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DEEF" w14:textId="77777777" w:rsidR="006A09BC" w:rsidRPr="006A09BC" w:rsidRDefault="006A09BC" w:rsidP="006A09BC">
      <w:pPr>
        <w:rPr>
          <w:rFonts w:ascii="Times New Roman" w:hAnsi="Times New Roman" w:cs="Times New Roman"/>
          <w:sz w:val="24"/>
          <w:szCs w:val="24"/>
        </w:rPr>
      </w:pPr>
    </w:p>
    <w:p w14:paraId="2BB169E1" w14:textId="77777777" w:rsidR="00523788" w:rsidRPr="00902F97" w:rsidRDefault="00523788" w:rsidP="00523788">
      <w:pPr>
        <w:pStyle w:val="Heading1"/>
        <w:jc w:val="center"/>
        <w:rPr>
          <w:rFonts w:ascii="Times New Roman" w:hAnsi="Times New Roman" w:cs="Times New Roman"/>
          <w:b/>
          <w:bCs/>
          <w:color w:val="auto"/>
          <w:sz w:val="24"/>
          <w:szCs w:val="24"/>
        </w:rPr>
      </w:pPr>
      <w:bookmarkStart w:id="0" w:name="_Toc139725360"/>
      <w:bookmarkStart w:id="1" w:name="_Toc139730648"/>
      <w:r w:rsidRPr="00902F97">
        <w:rPr>
          <w:rFonts w:ascii="Times New Roman" w:hAnsi="Times New Roman" w:cs="Times New Roman"/>
          <w:b/>
          <w:bCs/>
          <w:color w:val="auto"/>
          <w:sz w:val="24"/>
          <w:szCs w:val="24"/>
        </w:rPr>
        <w:t>BAB II</w:t>
      </w:r>
      <w:bookmarkEnd w:id="0"/>
      <w:bookmarkEnd w:id="1"/>
    </w:p>
    <w:p w14:paraId="5037A172" w14:textId="77777777" w:rsidR="00523788" w:rsidRPr="00902F97" w:rsidRDefault="00523788" w:rsidP="00523788">
      <w:pPr>
        <w:pStyle w:val="Heading1"/>
        <w:jc w:val="center"/>
        <w:rPr>
          <w:rFonts w:ascii="Times New Roman" w:hAnsi="Times New Roman" w:cs="Times New Roman"/>
          <w:b/>
          <w:bCs/>
          <w:color w:val="auto"/>
          <w:sz w:val="24"/>
          <w:szCs w:val="24"/>
        </w:rPr>
      </w:pPr>
      <w:bookmarkStart w:id="2" w:name="_Toc134799583"/>
      <w:bookmarkStart w:id="3" w:name="_Toc134961378"/>
      <w:bookmarkStart w:id="4" w:name="_Toc135207932"/>
      <w:bookmarkStart w:id="5" w:name="_Toc135208169"/>
      <w:bookmarkStart w:id="6" w:name="_Toc135208386"/>
      <w:bookmarkStart w:id="7" w:name="_Toc135496389"/>
      <w:bookmarkStart w:id="8" w:name="_Toc135569724"/>
      <w:bookmarkStart w:id="9" w:name="_Toc135570053"/>
      <w:bookmarkStart w:id="10" w:name="_Toc135570556"/>
      <w:bookmarkStart w:id="11" w:name="_Toc136068453"/>
      <w:bookmarkStart w:id="12" w:name="_Toc139725361"/>
      <w:bookmarkStart w:id="13" w:name="_Toc139730649"/>
      <w:r w:rsidRPr="00902F97">
        <w:rPr>
          <w:rFonts w:ascii="Times New Roman" w:hAnsi="Times New Roman" w:cs="Times New Roman"/>
          <w:b/>
          <w:bCs/>
          <w:color w:val="auto"/>
          <w:sz w:val="24"/>
          <w:szCs w:val="24"/>
        </w:rPr>
        <w:t>TINJAUAN PUSTAKA</w:t>
      </w:r>
      <w:bookmarkEnd w:id="2"/>
      <w:bookmarkEnd w:id="3"/>
      <w:bookmarkEnd w:id="4"/>
      <w:bookmarkEnd w:id="5"/>
      <w:bookmarkEnd w:id="6"/>
      <w:bookmarkEnd w:id="7"/>
      <w:bookmarkEnd w:id="8"/>
      <w:bookmarkEnd w:id="9"/>
      <w:bookmarkEnd w:id="10"/>
      <w:bookmarkEnd w:id="11"/>
      <w:bookmarkEnd w:id="12"/>
      <w:bookmarkEnd w:id="13"/>
    </w:p>
    <w:p w14:paraId="013981E9" w14:textId="77777777" w:rsidR="00523788" w:rsidRDefault="00523788" w:rsidP="00523788"/>
    <w:p w14:paraId="163985EA" w14:textId="77777777" w:rsidR="00523788" w:rsidRDefault="00523788" w:rsidP="00523788">
      <w:pPr>
        <w:pStyle w:val="Heading2"/>
        <w:numPr>
          <w:ilvl w:val="0"/>
          <w:numId w:val="34"/>
        </w:numPr>
        <w:spacing w:before="0" w:line="480" w:lineRule="auto"/>
        <w:ind w:left="360"/>
        <w:jc w:val="both"/>
        <w:rPr>
          <w:rFonts w:ascii="Times New Roman" w:hAnsi="Times New Roman" w:cs="Times New Roman"/>
          <w:b/>
          <w:bCs/>
          <w:color w:val="auto"/>
          <w:sz w:val="24"/>
          <w:szCs w:val="24"/>
        </w:rPr>
      </w:pPr>
      <w:bookmarkStart w:id="14" w:name="_Toc134799584"/>
      <w:bookmarkStart w:id="15" w:name="_Toc134961379"/>
      <w:bookmarkStart w:id="16" w:name="_Toc135207933"/>
      <w:bookmarkStart w:id="17" w:name="_Toc135208170"/>
      <w:bookmarkStart w:id="18" w:name="_Toc135208387"/>
      <w:bookmarkStart w:id="19" w:name="_Toc135496390"/>
      <w:bookmarkStart w:id="20" w:name="_Toc135569725"/>
      <w:bookmarkStart w:id="21" w:name="_Toc135570054"/>
      <w:bookmarkStart w:id="22" w:name="_Toc135570557"/>
      <w:bookmarkStart w:id="23" w:name="_Toc136068454"/>
      <w:bookmarkStart w:id="24" w:name="_Toc139725362"/>
      <w:bookmarkStart w:id="25" w:name="_Toc139730650"/>
      <w:r w:rsidRPr="00DB2B02">
        <w:rPr>
          <w:rFonts w:ascii="Times New Roman" w:hAnsi="Times New Roman" w:cs="Times New Roman"/>
          <w:b/>
          <w:bCs/>
          <w:color w:val="auto"/>
          <w:sz w:val="24"/>
          <w:szCs w:val="24"/>
        </w:rPr>
        <w:t>Kesejahteraan Sosial</w:t>
      </w:r>
      <w:bookmarkEnd w:id="14"/>
      <w:bookmarkEnd w:id="15"/>
      <w:bookmarkEnd w:id="16"/>
      <w:bookmarkEnd w:id="17"/>
      <w:bookmarkEnd w:id="18"/>
      <w:bookmarkEnd w:id="19"/>
      <w:bookmarkEnd w:id="20"/>
      <w:bookmarkEnd w:id="21"/>
      <w:bookmarkEnd w:id="22"/>
      <w:bookmarkEnd w:id="23"/>
      <w:bookmarkEnd w:id="24"/>
      <w:bookmarkEnd w:id="25"/>
    </w:p>
    <w:p w14:paraId="37D31350" w14:textId="77777777" w:rsidR="00523788" w:rsidRPr="00DB2B02" w:rsidRDefault="00523788" w:rsidP="00523788">
      <w:pPr>
        <w:spacing w:after="0" w:line="480" w:lineRule="auto"/>
        <w:ind w:firstLine="360"/>
        <w:jc w:val="both"/>
        <w:rPr>
          <w:rFonts w:ascii="Times New Roman" w:hAnsi="Times New Roman" w:cs="Times New Roman"/>
          <w:sz w:val="24"/>
          <w:szCs w:val="24"/>
        </w:rPr>
      </w:pPr>
      <w:r w:rsidRPr="00395491">
        <w:rPr>
          <w:rFonts w:ascii="Times New Roman" w:hAnsi="Times New Roman" w:cs="Times New Roman"/>
          <w:sz w:val="24"/>
          <w:szCs w:val="24"/>
        </w:rPr>
        <w:t xml:space="preserve">Kesejahteraan sosial </w:t>
      </w:r>
      <w:r>
        <w:rPr>
          <w:rFonts w:ascii="Times New Roman" w:hAnsi="Times New Roman" w:cs="Times New Roman"/>
          <w:sz w:val="24"/>
          <w:szCs w:val="24"/>
        </w:rPr>
        <w:t>yaitu merupakan</w:t>
      </w:r>
      <w:r w:rsidRPr="00395491">
        <w:rPr>
          <w:rFonts w:ascii="Times New Roman" w:hAnsi="Times New Roman" w:cs="Times New Roman"/>
          <w:sz w:val="24"/>
          <w:szCs w:val="24"/>
        </w:rPr>
        <w:t xml:space="preserve"> suatu keadaan yang menunjukkan kemakmuran </w:t>
      </w:r>
      <w:r>
        <w:rPr>
          <w:rFonts w:ascii="Times New Roman" w:hAnsi="Times New Roman" w:cs="Times New Roman"/>
          <w:sz w:val="24"/>
          <w:szCs w:val="24"/>
        </w:rPr>
        <w:t xml:space="preserve">bagi </w:t>
      </w:r>
      <w:r w:rsidRPr="00395491">
        <w:rPr>
          <w:rFonts w:ascii="Times New Roman" w:hAnsi="Times New Roman" w:cs="Times New Roman"/>
          <w:sz w:val="24"/>
          <w:szCs w:val="24"/>
        </w:rPr>
        <w:t xml:space="preserve">masyarakat, baik secara material maupun sosial yang </w:t>
      </w:r>
      <w:r>
        <w:rPr>
          <w:rFonts w:ascii="Times New Roman" w:hAnsi="Times New Roman" w:cs="Times New Roman"/>
          <w:sz w:val="24"/>
          <w:szCs w:val="24"/>
        </w:rPr>
        <w:t xml:space="preserve">dapat </w:t>
      </w:r>
      <w:r w:rsidRPr="00395491">
        <w:rPr>
          <w:rFonts w:ascii="Times New Roman" w:hAnsi="Times New Roman" w:cs="Times New Roman"/>
          <w:sz w:val="24"/>
          <w:szCs w:val="24"/>
        </w:rPr>
        <w:t>memungkinkan</w:t>
      </w:r>
      <w:r>
        <w:rPr>
          <w:rFonts w:ascii="Times New Roman" w:hAnsi="Times New Roman" w:cs="Times New Roman"/>
          <w:sz w:val="24"/>
          <w:szCs w:val="24"/>
        </w:rPr>
        <w:t xml:space="preserve"> untuk</w:t>
      </w:r>
      <w:r w:rsidRPr="00395491">
        <w:rPr>
          <w:rFonts w:ascii="Times New Roman" w:hAnsi="Times New Roman" w:cs="Times New Roman"/>
          <w:sz w:val="24"/>
          <w:szCs w:val="24"/>
        </w:rPr>
        <w:t xml:space="preserve"> terpenuhinya kebutuhan</w:t>
      </w:r>
      <w:r>
        <w:rPr>
          <w:rFonts w:ascii="Times New Roman" w:hAnsi="Times New Roman" w:cs="Times New Roman"/>
          <w:sz w:val="24"/>
          <w:szCs w:val="24"/>
        </w:rPr>
        <w:t xml:space="preserve"> secara</w:t>
      </w:r>
      <w:r w:rsidRPr="00395491">
        <w:rPr>
          <w:rFonts w:ascii="Times New Roman" w:hAnsi="Times New Roman" w:cs="Times New Roman"/>
          <w:sz w:val="24"/>
          <w:szCs w:val="24"/>
        </w:rPr>
        <w:t xml:space="preserve"> fisik, mental </w:t>
      </w:r>
      <w:r>
        <w:rPr>
          <w:rFonts w:ascii="Times New Roman" w:hAnsi="Times New Roman" w:cs="Times New Roman"/>
          <w:sz w:val="24"/>
          <w:szCs w:val="24"/>
        </w:rPr>
        <w:t xml:space="preserve">juga </w:t>
      </w:r>
      <w:r w:rsidRPr="00395491">
        <w:rPr>
          <w:rFonts w:ascii="Times New Roman" w:hAnsi="Times New Roman" w:cs="Times New Roman"/>
          <w:sz w:val="24"/>
          <w:szCs w:val="24"/>
        </w:rPr>
        <w:t xml:space="preserve">sosial </w:t>
      </w:r>
      <w:r>
        <w:rPr>
          <w:rFonts w:ascii="Times New Roman" w:hAnsi="Times New Roman" w:cs="Times New Roman"/>
          <w:sz w:val="24"/>
          <w:szCs w:val="24"/>
        </w:rPr>
        <w:t xml:space="preserve">bagi </w:t>
      </w:r>
      <w:r w:rsidRPr="00395491">
        <w:rPr>
          <w:rFonts w:ascii="Times New Roman" w:hAnsi="Times New Roman" w:cs="Times New Roman"/>
          <w:sz w:val="24"/>
          <w:szCs w:val="24"/>
        </w:rPr>
        <w:t>individu, keluarga</w:t>
      </w:r>
      <w:r>
        <w:rPr>
          <w:rFonts w:ascii="Times New Roman" w:hAnsi="Times New Roman" w:cs="Times New Roman"/>
          <w:sz w:val="24"/>
          <w:szCs w:val="24"/>
        </w:rPr>
        <w:t xml:space="preserve"> serta</w:t>
      </w:r>
      <w:r w:rsidRPr="00395491">
        <w:rPr>
          <w:rFonts w:ascii="Times New Roman" w:hAnsi="Times New Roman" w:cs="Times New Roman"/>
          <w:sz w:val="24"/>
          <w:szCs w:val="24"/>
        </w:rPr>
        <w:t xml:space="preserve"> masyarakat itu sendiri. Kesejahteraan sosial menurut Friedlander (1980) dikutip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AA5F3B">
        <w:rPr>
          <w:rFonts w:ascii="Times New Roman" w:hAnsi="Times New Roman" w:cs="Times New Roman"/>
          <w:noProof/>
          <w:sz w:val="24"/>
          <w:szCs w:val="24"/>
        </w:rPr>
        <w:t>(Fahrudin,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95491">
        <w:rPr>
          <w:rFonts w:ascii="Times New Roman" w:hAnsi="Times New Roman" w:cs="Times New Roman"/>
          <w:sz w:val="24"/>
          <w:szCs w:val="24"/>
        </w:rPr>
        <w:t>mendefinisikan sebagai berikut :</w:t>
      </w:r>
    </w:p>
    <w:p w14:paraId="3798B6F9" w14:textId="77777777" w:rsidR="00523788" w:rsidRDefault="00523788" w:rsidP="00523788">
      <w:pPr>
        <w:spacing w:after="0" w:line="240" w:lineRule="auto"/>
        <w:ind w:left="360" w:firstLine="360"/>
        <w:jc w:val="both"/>
        <w:rPr>
          <w:rFonts w:ascii="Times New Roman" w:hAnsi="Times New Roman" w:cs="Times New Roman"/>
          <w:sz w:val="24"/>
          <w:szCs w:val="24"/>
        </w:rPr>
      </w:pPr>
      <w:r w:rsidRPr="00395491">
        <w:rPr>
          <w:rFonts w:ascii="Times New Roman" w:hAnsi="Times New Roman" w:cs="Times New Roman"/>
          <w:sz w:val="24"/>
          <w:szCs w:val="24"/>
        </w:rPr>
        <w:t>Kesejahteraan sosial adalah sistem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w:t>
      </w:r>
    </w:p>
    <w:p w14:paraId="78B03496" w14:textId="77777777" w:rsidR="00523788" w:rsidRDefault="00523788" w:rsidP="00523788">
      <w:pPr>
        <w:spacing w:after="0" w:line="240" w:lineRule="auto"/>
        <w:jc w:val="both"/>
        <w:rPr>
          <w:rFonts w:ascii="Times New Roman" w:hAnsi="Times New Roman" w:cs="Times New Roman"/>
          <w:sz w:val="24"/>
          <w:szCs w:val="24"/>
        </w:rPr>
      </w:pPr>
    </w:p>
    <w:p w14:paraId="1ADE5F4C" w14:textId="77777777" w:rsidR="00523788" w:rsidRDefault="00523788" w:rsidP="00523788">
      <w:pPr>
        <w:spacing w:after="0" w:line="480" w:lineRule="auto"/>
        <w:ind w:firstLine="360"/>
        <w:jc w:val="both"/>
        <w:rPr>
          <w:rFonts w:ascii="Times New Roman" w:hAnsi="Times New Roman" w:cs="Times New Roman"/>
          <w:sz w:val="24"/>
          <w:szCs w:val="24"/>
        </w:rPr>
      </w:pPr>
      <w:r w:rsidRPr="00395491">
        <w:rPr>
          <w:rFonts w:ascii="Times New Roman" w:hAnsi="Times New Roman" w:cs="Times New Roman"/>
          <w:sz w:val="24"/>
          <w:szCs w:val="24"/>
        </w:rPr>
        <w:t xml:space="preserve">Dilihat dari </w:t>
      </w:r>
      <w:r>
        <w:rPr>
          <w:rFonts w:ascii="Times New Roman" w:hAnsi="Times New Roman" w:cs="Times New Roman"/>
          <w:sz w:val="24"/>
          <w:szCs w:val="24"/>
        </w:rPr>
        <w:t xml:space="preserve">pengertian </w:t>
      </w:r>
      <w:r w:rsidRPr="00395491">
        <w:rPr>
          <w:rFonts w:ascii="Times New Roman" w:hAnsi="Times New Roman" w:cs="Times New Roman"/>
          <w:sz w:val="24"/>
          <w:szCs w:val="24"/>
        </w:rPr>
        <w:t xml:space="preserve">kesejahteraan sosial di atas, </w:t>
      </w:r>
      <w:r>
        <w:rPr>
          <w:rFonts w:ascii="Times New Roman" w:hAnsi="Times New Roman" w:cs="Times New Roman"/>
          <w:sz w:val="24"/>
          <w:szCs w:val="24"/>
        </w:rPr>
        <w:t xml:space="preserve">dapat diketaui </w:t>
      </w:r>
      <w:r w:rsidRPr="00395491">
        <w:rPr>
          <w:rFonts w:ascii="Times New Roman" w:hAnsi="Times New Roman" w:cs="Times New Roman"/>
          <w:sz w:val="24"/>
          <w:szCs w:val="24"/>
        </w:rPr>
        <w:t xml:space="preserve">bahwa kesejahteraan sosial </w:t>
      </w:r>
      <w:r>
        <w:rPr>
          <w:rFonts w:ascii="Times New Roman" w:hAnsi="Times New Roman" w:cs="Times New Roman"/>
          <w:sz w:val="24"/>
          <w:szCs w:val="24"/>
        </w:rPr>
        <w:t>itu merupakan suatu</w:t>
      </w:r>
      <w:r w:rsidRPr="00395491">
        <w:rPr>
          <w:rFonts w:ascii="Times New Roman" w:hAnsi="Times New Roman" w:cs="Times New Roman"/>
          <w:sz w:val="24"/>
          <w:szCs w:val="24"/>
        </w:rPr>
        <w:t xml:space="preserve"> sistem organisasi yang dirancang untuk </w:t>
      </w:r>
      <w:r>
        <w:rPr>
          <w:rFonts w:ascii="Times New Roman" w:hAnsi="Times New Roman" w:cs="Times New Roman"/>
          <w:sz w:val="24"/>
          <w:szCs w:val="24"/>
        </w:rPr>
        <w:t xml:space="preserve">dapat </w:t>
      </w:r>
      <w:r w:rsidRPr="00395491">
        <w:rPr>
          <w:rFonts w:ascii="Times New Roman" w:hAnsi="Times New Roman" w:cs="Times New Roman"/>
          <w:sz w:val="24"/>
          <w:szCs w:val="24"/>
        </w:rPr>
        <w:t>memenuhi kebutuhan</w:t>
      </w:r>
      <w:r>
        <w:rPr>
          <w:rFonts w:ascii="Times New Roman" w:hAnsi="Times New Roman" w:cs="Times New Roman"/>
          <w:sz w:val="24"/>
          <w:szCs w:val="24"/>
        </w:rPr>
        <w:t xml:space="preserve"> seorang</w:t>
      </w:r>
      <w:r w:rsidRPr="00395491">
        <w:rPr>
          <w:rFonts w:ascii="Times New Roman" w:hAnsi="Times New Roman" w:cs="Times New Roman"/>
          <w:sz w:val="24"/>
          <w:szCs w:val="24"/>
        </w:rPr>
        <w:t xml:space="preserve"> individu, kelompok </w:t>
      </w:r>
      <w:r>
        <w:rPr>
          <w:rFonts w:ascii="Times New Roman" w:hAnsi="Times New Roman" w:cs="Times New Roman"/>
          <w:sz w:val="24"/>
          <w:szCs w:val="24"/>
        </w:rPr>
        <w:t xml:space="preserve">serta </w:t>
      </w:r>
      <w:r w:rsidRPr="00395491">
        <w:rPr>
          <w:rFonts w:ascii="Times New Roman" w:hAnsi="Times New Roman" w:cs="Times New Roman"/>
          <w:sz w:val="24"/>
          <w:szCs w:val="24"/>
        </w:rPr>
        <w:t>masyarakat itu sendiri. Seseorang atau kelompok dapat di</w:t>
      </w:r>
      <w:r>
        <w:rPr>
          <w:rFonts w:ascii="Times New Roman" w:hAnsi="Times New Roman" w:cs="Times New Roman"/>
          <w:sz w:val="24"/>
          <w:szCs w:val="24"/>
        </w:rPr>
        <w:t>katakan</w:t>
      </w:r>
      <w:r w:rsidRPr="00395491">
        <w:rPr>
          <w:rFonts w:ascii="Times New Roman" w:hAnsi="Times New Roman" w:cs="Times New Roman"/>
          <w:sz w:val="24"/>
          <w:szCs w:val="24"/>
        </w:rPr>
        <w:t xml:space="preserve"> sejahtera, apabila </w:t>
      </w:r>
      <w:r>
        <w:rPr>
          <w:rFonts w:ascii="Times New Roman" w:hAnsi="Times New Roman" w:cs="Times New Roman"/>
          <w:sz w:val="24"/>
          <w:szCs w:val="24"/>
        </w:rPr>
        <w:t xml:space="preserve">mereka </w:t>
      </w:r>
      <w:r w:rsidRPr="00395491">
        <w:rPr>
          <w:rFonts w:ascii="Times New Roman" w:hAnsi="Times New Roman" w:cs="Times New Roman"/>
          <w:sz w:val="24"/>
          <w:szCs w:val="24"/>
        </w:rPr>
        <w:t xml:space="preserve">mampu </w:t>
      </w:r>
      <w:r>
        <w:rPr>
          <w:rFonts w:ascii="Times New Roman" w:hAnsi="Times New Roman" w:cs="Times New Roman"/>
          <w:sz w:val="24"/>
          <w:szCs w:val="24"/>
        </w:rPr>
        <w:t xml:space="preserve">untuk </w:t>
      </w:r>
      <w:r w:rsidRPr="00395491">
        <w:rPr>
          <w:rFonts w:ascii="Times New Roman" w:hAnsi="Times New Roman" w:cs="Times New Roman"/>
          <w:sz w:val="24"/>
          <w:szCs w:val="24"/>
        </w:rPr>
        <w:t>memenuhi kebutuhan dasarnya dalam hidup dan mencapai taraf hidup yang layak.</w:t>
      </w:r>
      <w:r>
        <w:rPr>
          <w:rFonts w:ascii="Times New Roman" w:hAnsi="Times New Roman" w:cs="Times New Roman"/>
          <w:sz w:val="24"/>
          <w:szCs w:val="24"/>
        </w:rPr>
        <w:t xml:space="preserve"> Namun</w:t>
      </w:r>
      <w:r w:rsidRPr="00395491">
        <w:rPr>
          <w:rFonts w:ascii="Times New Roman" w:hAnsi="Times New Roman" w:cs="Times New Roman"/>
          <w:sz w:val="24"/>
          <w:szCs w:val="24"/>
        </w:rPr>
        <w:t>,</w:t>
      </w:r>
      <w:r>
        <w:rPr>
          <w:rFonts w:ascii="Times New Roman" w:hAnsi="Times New Roman" w:cs="Times New Roman"/>
          <w:sz w:val="24"/>
          <w:szCs w:val="24"/>
        </w:rPr>
        <w:t xml:space="preserve"> jika </w:t>
      </w:r>
      <w:r w:rsidRPr="00395491">
        <w:rPr>
          <w:rFonts w:ascii="Times New Roman" w:hAnsi="Times New Roman" w:cs="Times New Roman"/>
          <w:sz w:val="24"/>
          <w:szCs w:val="24"/>
        </w:rPr>
        <w:t>seseorang atau</w:t>
      </w:r>
      <w:r>
        <w:rPr>
          <w:rFonts w:ascii="Times New Roman" w:hAnsi="Times New Roman" w:cs="Times New Roman"/>
          <w:sz w:val="24"/>
          <w:szCs w:val="24"/>
        </w:rPr>
        <w:t xml:space="preserve"> suatu</w:t>
      </w:r>
      <w:r w:rsidRPr="00395491">
        <w:rPr>
          <w:rFonts w:ascii="Times New Roman" w:hAnsi="Times New Roman" w:cs="Times New Roman"/>
          <w:sz w:val="24"/>
          <w:szCs w:val="24"/>
        </w:rPr>
        <w:t xml:space="preserve"> kelompok tidak dapat memenuhi kebutuhan dasar dalam hidup</w:t>
      </w:r>
      <w:r>
        <w:rPr>
          <w:rFonts w:ascii="Times New Roman" w:hAnsi="Times New Roman" w:cs="Times New Roman"/>
          <w:sz w:val="24"/>
          <w:szCs w:val="24"/>
        </w:rPr>
        <w:t>nya</w:t>
      </w:r>
      <w:r w:rsidRPr="00395491">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395491">
        <w:rPr>
          <w:rFonts w:ascii="Times New Roman" w:hAnsi="Times New Roman" w:cs="Times New Roman"/>
          <w:sz w:val="24"/>
          <w:szCs w:val="24"/>
        </w:rPr>
        <w:t>mereka akan men</w:t>
      </w:r>
      <w:r>
        <w:rPr>
          <w:rFonts w:ascii="Times New Roman" w:hAnsi="Times New Roman" w:cs="Times New Roman"/>
          <w:sz w:val="24"/>
          <w:szCs w:val="24"/>
        </w:rPr>
        <w:t xml:space="preserve">ghadapi suatu </w:t>
      </w:r>
      <w:r w:rsidRPr="00395491">
        <w:rPr>
          <w:rFonts w:ascii="Times New Roman" w:hAnsi="Times New Roman" w:cs="Times New Roman"/>
          <w:sz w:val="24"/>
          <w:szCs w:val="24"/>
        </w:rPr>
        <w:t>masalah sosial.</w:t>
      </w:r>
    </w:p>
    <w:p w14:paraId="5FFAA360" w14:textId="77777777" w:rsidR="00523788" w:rsidRPr="00D4290B" w:rsidRDefault="00523788" w:rsidP="00523788">
      <w:pPr>
        <w:pStyle w:val="Heading3"/>
        <w:numPr>
          <w:ilvl w:val="2"/>
          <w:numId w:val="29"/>
        </w:numPr>
        <w:spacing w:before="0" w:line="480" w:lineRule="auto"/>
        <w:ind w:left="720"/>
        <w:jc w:val="both"/>
        <w:rPr>
          <w:rFonts w:ascii="Times New Roman" w:hAnsi="Times New Roman" w:cs="Times New Roman"/>
          <w:b/>
          <w:bCs/>
          <w:color w:val="auto"/>
        </w:rPr>
      </w:pPr>
      <w:bookmarkStart w:id="26" w:name="_Toc134799585"/>
      <w:bookmarkStart w:id="27" w:name="_Toc134961380"/>
      <w:bookmarkStart w:id="28" w:name="_Toc135207934"/>
      <w:bookmarkStart w:id="29" w:name="_Toc135208171"/>
      <w:bookmarkStart w:id="30" w:name="_Toc135208388"/>
      <w:bookmarkStart w:id="31" w:name="_Toc135496391"/>
      <w:bookmarkStart w:id="32" w:name="_Toc135569726"/>
      <w:bookmarkStart w:id="33" w:name="_Toc135570055"/>
      <w:bookmarkStart w:id="34" w:name="_Toc135570558"/>
      <w:bookmarkStart w:id="35" w:name="_Toc136068455"/>
      <w:bookmarkStart w:id="36" w:name="_Toc139725363"/>
      <w:bookmarkStart w:id="37" w:name="_Toc139730651"/>
      <w:r w:rsidRPr="00D4290B">
        <w:rPr>
          <w:rFonts w:ascii="Times New Roman" w:hAnsi="Times New Roman" w:cs="Times New Roman"/>
          <w:b/>
          <w:bCs/>
          <w:color w:val="auto"/>
        </w:rPr>
        <w:t>Tujuan Kesejahteraan Sosial</w:t>
      </w:r>
      <w:bookmarkEnd w:id="26"/>
      <w:bookmarkEnd w:id="27"/>
      <w:bookmarkEnd w:id="28"/>
      <w:bookmarkEnd w:id="29"/>
      <w:bookmarkEnd w:id="30"/>
      <w:bookmarkEnd w:id="31"/>
      <w:bookmarkEnd w:id="32"/>
      <w:bookmarkEnd w:id="33"/>
      <w:bookmarkEnd w:id="34"/>
      <w:bookmarkEnd w:id="35"/>
      <w:bookmarkEnd w:id="36"/>
      <w:bookmarkEnd w:id="37"/>
      <w:r w:rsidRPr="00D4290B">
        <w:rPr>
          <w:rFonts w:ascii="Times New Roman" w:hAnsi="Times New Roman" w:cs="Times New Roman"/>
          <w:b/>
          <w:bCs/>
          <w:color w:val="auto"/>
        </w:rPr>
        <w:t xml:space="preserve"> </w:t>
      </w:r>
    </w:p>
    <w:p w14:paraId="2D5A7FA1" w14:textId="77777777" w:rsidR="00523788" w:rsidRDefault="00523788" w:rsidP="00523788">
      <w:pPr>
        <w:spacing w:after="0" w:line="480" w:lineRule="auto"/>
        <w:ind w:firstLine="720"/>
        <w:jc w:val="both"/>
        <w:rPr>
          <w:rFonts w:ascii="Times New Roman" w:hAnsi="Times New Roman" w:cs="Times New Roman"/>
          <w:sz w:val="24"/>
          <w:szCs w:val="24"/>
        </w:rPr>
      </w:pPr>
      <w:r w:rsidRPr="002C4650">
        <w:rPr>
          <w:rFonts w:ascii="Times New Roman" w:hAnsi="Times New Roman" w:cs="Times New Roman"/>
          <w:sz w:val="24"/>
          <w:szCs w:val="24"/>
        </w:rPr>
        <w:t xml:space="preserve">Tujuan Kesejahteraan Sosial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2012)","manualFormatting":"(Fahrudin,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050399">
        <w:rPr>
          <w:rFonts w:ascii="Times New Roman" w:hAnsi="Times New Roman" w:cs="Times New Roman"/>
          <w:noProof/>
          <w:sz w:val="24"/>
          <w:szCs w:val="24"/>
        </w:rPr>
        <w:t>(Fahrudin,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4650">
        <w:rPr>
          <w:rFonts w:ascii="Times New Roman" w:hAnsi="Times New Roman" w:cs="Times New Roman"/>
          <w:sz w:val="24"/>
          <w:szCs w:val="24"/>
        </w:rPr>
        <w:t>dijelaskan sebagai berikut :</w:t>
      </w:r>
    </w:p>
    <w:p w14:paraId="03DF1098" w14:textId="77777777" w:rsidR="00523788" w:rsidRDefault="00523788" w:rsidP="00523788">
      <w:pPr>
        <w:pStyle w:val="ListParagraph"/>
        <w:numPr>
          <w:ilvl w:val="0"/>
          <w:numId w:val="7"/>
        </w:numPr>
        <w:spacing w:after="0" w:line="480" w:lineRule="auto"/>
        <w:ind w:left="360"/>
        <w:jc w:val="both"/>
        <w:rPr>
          <w:rFonts w:ascii="Times New Roman" w:hAnsi="Times New Roman" w:cs="Times New Roman"/>
          <w:sz w:val="24"/>
          <w:szCs w:val="24"/>
        </w:rPr>
      </w:pPr>
      <w:r w:rsidRPr="009321E2">
        <w:rPr>
          <w:rFonts w:ascii="Times New Roman" w:hAnsi="Times New Roman" w:cs="Times New Roman"/>
          <w:sz w:val="24"/>
          <w:szCs w:val="24"/>
        </w:rPr>
        <w:lastRenderedPageBreak/>
        <w:t>Untuk mencapai kehidupan yang sejahtera dalam arti tercapainya standar kehidupan pokok seperti sandang, perumahan, pangan, kesehatan, dan relasi-relasi sosial yang harmonis dengan lingkungannya.</w:t>
      </w:r>
    </w:p>
    <w:p w14:paraId="1F8C472D" w14:textId="77777777" w:rsidR="00523788" w:rsidRDefault="00523788" w:rsidP="00523788">
      <w:pPr>
        <w:pStyle w:val="ListParagraph"/>
        <w:numPr>
          <w:ilvl w:val="0"/>
          <w:numId w:val="7"/>
        </w:numPr>
        <w:spacing w:after="0" w:line="480" w:lineRule="auto"/>
        <w:ind w:left="360"/>
        <w:jc w:val="both"/>
        <w:rPr>
          <w:rFonts w:ascii="Times New Roman" w:hAnsi="Times New Roman" w:cs="Times New Roman"/>
          <w:sz w:val="24"/>
          <w:szCs w:val="24"/>
        </w:rPr>
      </w:pPr>
      <w:r w:rsidRPr="007B512A">
        <w:rPr>
          <w:rFonts w:ascii="Times New Roman" w:hAnsi="Times New Roman" w:cs="Times New Roman"/>
          <w:sz w:val="24"/>
          <w:szCs w:val="24"/>
        </w:rPr>
        <w:t>Untuk mencapai penyesuaian diri yang baik khususnya dengan masyarakat di lingkungannya, misalnya dengan menggali sumber-sumber, meningkatkan dan mengembangkan taraf hidup yang memuaskan,</w:t>
      </w:r>
    </w:p>
    <w:p w14:paraId="6393466A" w14:textId="77777777" w:rsidR="00523788" w:rsidRPr="007B512A" w:rsidRDefault="00523788" w:rsidP="00523788">
      <w:pPr>
        <w:spacing w:after="0" w:line="480" w:lineRule="auto"/>
        <w:ind w:firstLine="360"/>
        <w:jc w:val="both"/>
        <w:rPr>
          <w:rFonts w:ascii="Times New Roman" w:hAnsi="Times New Roman" w:cs="Times New Roman"/>
          <w:sz w:val="24"/>
          <w:szCs w:val="24"/>
        </w:rPr>
      </w:pPr>
      <w:r w:rsidRPr="007B512A">
        <w:rPr>
          <w:rFonts w:ascii="Times New Roman" w:hAnsi="Times New Roman" w:cs="Times New Roman"/>
          <w:sz w:val="24"/>
          <w:szCs w:val="24"/>
        </w:rPr>
        <w:t xml:space="preserve">Tujuan kesejahteraan sosial </w:t>
      </w:r>
      <w:r>
        <w:rPr>
          <w:rFonts w:ascii="Times New Roman" w:hAnsi="Times New Roman" w:cs="Times New Roman"/>
          <w:sz w:val="24"/>
          <w:szCs w:val="24"/>
        </w:rPr>
        <w:t>adalah untuk mencapai</w:t>
      </w:r>
      <w:r w:rsidRPr="007B512A">
        <w:rPr>
          <w:rFonts w:ascii="Times New Roman" w:hAnsi="Times New Roman" w:cs="Times New Roman"/>
          <w:sz w:val="24"/>
          <w:szCs w:val="24"/>
        </w:rPr>
        <w:t xml:space="preserve"> kondisi</w:t>
      </w:r>
      <w:r>
        <w:rPr>
          <w:rFonts w:ascii="Times New Roman" w:hAnsi="Times New Roman" w:cs="Times New Roman"/>
          <w:sz w:val="24"/>
          <w:szCs w:val="24"/>
        </w:rPr>
        <w:t xml:space="preserve"> yang </w:t>
      </w:r>
      <w:r w:rsidRPr="007B512A">
        <w:rPr>
          <w:rFonts w:ascii="Times New Roman" w:hAnsi="Times New Roman" w:cs="Times New Roman"/>
          <w:sz w:val="24"/>
          <w:szCs w:val="24"/>
        </w:rPr>
        <w:t xml:space="preserve">sejahtera baik secara materi </w:t>
      </w:r>
      <w:r>
        <w:rPr>
          <w:rFonts w:ascii="Times New Roman" w:hAnsi="Times New Roman" w:cs="Times New Roman"/>
          <w:sz w:val="24"/>
          <w:szCs w:val="24"/>
        </w:rPr>
        <w:t xml:space="preserve">maupun </w:t>
      </w:r>
      <w:r w:rsidRPr="007B512A">
        <w:rPr>
          <w:rFonts w:ascii="Times New Roman" w:hAnsi="Times New Roman" w:cs="Times New Roman"/>
          <w:sz w:val="24"/>
          <w:szCs w:val="24"/>
        </w:rPr>
        <w:t xml:space="preserve">non materi. Kondisi </w:t>
      </w:r>
      <w:r>
        <w:rPr>
          <w:rFonts w:ascii="Times New Roman" w:hAnsi="Times New Roman" w:cs="Times New Roman"/>
          <w:sz w:val="24"/>
          <w:szCs w:val="24"/>
        </w:rPr>
        <w:t xml:space="preserve">yang sejahtera bukan </w:t>
      </w:r>
      <w:r w:rsidRPr="007B512A">
        <w:rPr>
          <w:rFonts w:ascii="Times New Roman" w:hAnsi="Times New Roman" w:cs="Times New Roman"/>
          <w:sz w:val="24"/>
          <w:szCs w:val="24"/>
        </w:rPr>
        <w:t>hanya pada kemampuan individu untuk memenuhi standar hidup</w:t>
      </w:r>
      <w:r>
        <w:rPr>
          <w:rFonts w:ascii="Times New Roman" w:hAnsi="Times New Roman" w:cs="Times New Roman"/>
          <w:sz w:val="24"/>
          <w:szCs w:val="24"/>
        </w:rPr>
        <w:t xml:space="preserve"> yang</w:t>
      </w:r>
      <w:r w:rsidRPr="007B512A">
        <w:rPr>
          <w:rFonts w:ascii="Times New Roman" w:hAnsi="Times New Roman" w:cs="Times New Roman"/>
          <w:sz w:val="24"/>
          <w:szCs w:val="24"/>
        </w:rPr>
        <w:t xml:space="preserve"> material, tetapi</w:t>
      </w:r>
      <w:r>
        <w:rPr>
          <w:rFonts w:ascii="Times New Roman" w:hAnsi="Times New Roman" w:cs="Times New Roman"/>
          <w:sz w:val="24"/>
          <w:szCs w:val="24"/>
        </w:rPr>
        <w:t xml:space="preserve"> </w:t>
      </w:r>
      <w:r w:rsidRPr="007B512A">
        <w:rPr>
          <w:rFonts w:ascii="Times New Roman" w:hAnsi="Times New Roman" w:cs="Times New Roman"/>
          <w:sz w:val="24"/>
          <w:szCs w:val="24"/>
        </w:rPr>
        <w:t xml:space="preserve">pada apakah individu dapat beradaptasi atau tidak </w:t>
      </w:r>
      <w:r>
        <w:rPr>
          <w:rFonts w:ascii="Times New Roman" w:hAnsi="Times New Roman" w:cs="Times New Roman"/>
          <w:sz w:val="24"/>
          <w:szCs w:val="24"/>
        </w:rPr>
        <w:t>serta</w:t>
      </w:r>
      <w:r w:rsidRPr="007B512A">
        <w:rPr>
          <w:rFonts w:ascii="Times New Roman" w:hAnsi="Times New Roman" w:cs="Times New Roman"/>
          <w:sz w:val="24"/>
          <w:szCs w:val="24"/>
        </w:rPr>
        <w:t xml:space="preserve"> pada kemampuan individu untuk melaksanakan tugas/kewajiban sosial </w:t>
      </w:r>
      <w:r>
        <w:rPr>
          <w:rFonts w:ascii="Times New Roman" w:hAnsi="Times New Roman" w:cs="Times New Roman"/>
          <w:sz w:val="24"/>
          <w:szCs w:val="24"/>
        </w:rPr>
        <w:t xml:space="preserve">mereka </w:t>
      </w:r>
      <w:r w:rsidRPr="007B512A">
        <w:rPr>
          <w:rFonts w:ascii="Times New Roman" w:hAnsi="Times New Roman" w:cs="Times New Roman"/>
          <w:sz w:val="24"/>
          <w:szCs w:val="24"/>
        </w:rPr>
        <w:t xml:space="preserve">secara memadai di lingkungannya. </w:t>
      </w:r>
      <w:r>
        <w:rPr>
          <w:rFonts w:ascii="Times New Roman" w:hAnsi="Times New Roman" w:cs="Times New Roman"/>
          <w:sz w:val="24"/>
          <w:szCs w:val="24"/>
        </w:rPr>
        <w:t xml:space="preserve">Ini memungkinkan bagi orang untuk mengeksplorasi </w:t>
      </w:r>
      <w:r w:rsidRPr="007B512A">
        <w:rPr>
          <w:rFonts w:ascii="Times New Roman" w:hAnsi="Times New Roman" w:cs="Times New Roman"/>
          <w:sz w:val="24"/>
          <w:szCs w:val="24"/>
        </w:rPr>
        <w:t>dan menggunakan sumber daya yang tersedia di lingkungan</w:t>
      </w:r>
      <w:r>
        <w:rPr>
          <w:rFonts w:ascii="Times New Roman" w:hAnsi="Times New Roman" w:cs="Times New Roman"/>
          <w:sz w:val="24"/>
          <w:szCs w:val="24"/>
        </w:rPr>
        <w:t xml:space="preserve"> mereka </w:t>
      </w:r>
      <w:r w:rsidRPr="007B512A">
        <w:rPr>
          <w:rFonts w:ascii="Times New Roman" w:hAnsi="Times New Roman" w:cs="Times New Roman"/>
          <w:sz w:val="24"/>
          <w:szCs w:val="24"/>
        </w:rPr>
        <w:t>untuk men</w:t>
      </w:r>
      <w:r>
        <w:rPr>
          <w:rFonts w:ascii="Times New Roman" w:hAnsi="Times New Roman" w:cs="Times New Roman"/>
          <w:sz w:val="24"/>
          <w:szCs w:val="24"/>
        </w:rPr>
        <w:t xml:space="preserve">ingkatkan </w:t>
      </w:r>
      <w:r w:rsidRPr="007B512A">
        <w:rPr>
          <w:rFonts w:ascii="Times New Roman" w:hAnsi="Times New Roman" w:cs="Times New Roman"/>
          <w:sz w:val="24"/>
          <w:szCs w:val="24"/>
        </w:rPr>
        <w:t>standar hidup</w:t>
      </w:r>
      <w:r>
        <w:rPr>
          <w:rFonts w:ascii="Times New Roman" w:hAnsi="Times New Roman" w:cs="Times New Roman"/>
          <w:sz w:val="24"/>
          <w:szCs w:val="24"/>
        </w:rPr>
        <w:t xml:space="preserve"> mereka juga mereka</w:t>
      </w:r>
      <w:r w:rsidRPr="007B512A">
        <w:rPr>
          <w:rFonts w:ascii="Times New Roman" w:hAnsi="Times New Roman" w:cs="Times New Roman"/>
          <w:sz w:val="24"/>
          <w:szCs w:val="24"/>
        </w:rPr>
        <w:t xml:space="preserve"> mampu </w:t>
      </w:r>
      <w:r>
        <w:rPr>
          <w:rFonts w:ascii="Times New Roman" w:hAnsi="Times New Roman" w:cs="Times New Roman"/>
          <w:sz w:val="24"/>
          <w:szCs w:val="24"/>
        </w:rPr>
        <w:t xml:space="preserve">untuk </w:t>
      </w:r>
      <w:r w:rsidRPr="007B512A">
        <w:rPr>
          <w:rFonts w:ascii="Times New Roman" w:hAnsi="Times New Roman" w:cs="Times New Roman"/>
          <w:sz w:val="24"/>
          <w:szCs w:val="24"/>
        </w:rPr>
        <w:t xml:space="preserve">mengembangkan keterampilan individu yang berguna </w:t>
      </w:r>
      <w:r>
        <w:rPr>
          <w:rFonts w:ascii="Times New Roman" w:hAnsi="Times New Roman" w:cs="Times New Roman"/>
          <w:sz w:val="24"/>
          <w:szCs w:val="24"/>
        </w:rPr>
        <w:t>dalam</w:t>
      </w:r>
      <w:r w:rsidRPr="007B512A">
        <w:rPr>
          <w:rFonts w:ascii="Times New Roman" w:hAnsi="Times New Roman" w:cs="Times New Roman"/>
          <w:sz w:val="24"/>
          <w:szCs w:val="24"/>
        </w:rPr>
        <w:t xml:space="preserve"> memenuhi kebutuhan dasarnya dengan memenuhi tugas-tugas sosial dalam </w:t>
      </w:r>
      <w:r>
        <w:rPr>
          <w:rFonts w:ascii="Times New Roman" w:hAnsi="Times New Roman" w:cs="Times New Roman"/>
          <w:sz w:val="24"/>
          <w:szCs w:val="24"/>
        </w:rPr>
        <w:t>kehidupan mereka.</w:t>
      </w:r>
    </w:p>
    <w:p w14:paraId="24012BC6" w14:textId="77777777" w:rsidR="00523788" w:rsidRDefault="00523788" w:rsidP="00523788">
      <w:pPr>
        <w:pStyle w:val="Heading3"/>
        <w:numPr>
          <w:ilvl w:val="2"/>
          <w:numId w:val="7"/>
        </w:numPr>
        <w:spacing w:before="0" w:line="480" w:lineRule="auto"/>
        <w:ind w:left="720"/>
        <w:jc w:val="both"/>
        <w:rPr>
          <w:rFonts w:ascii="Times New Roman" w:hAnsi="Times New Roman" w:cs="Times New Roman"/>
          <w:b/>
          <w:bCs/>
          <w:color w:val="auto"/>
        </w:rPr>
      </w:pPr>
      <w:bookmarkStart w:id="38" w:name="_Toc135496392"/>
      <w:bookmarkStart w:id="39" w:name="_Toc135569727"/>
      <w:bookmarkStart w:id="40" w:name="_Toc135570056"/>
      <w:bookmarkStart w:id="41" w:name="_Toc135570559"/>
      <w:bookmarkStart w:id="42" w:name="_Toc136068456"/>
      <w:bookmarkStart w:id="43" w:name="_Toc139725364"/>
      <w:bookmarkStart w:id="44" w:name="_Toc139730652"/>
      <w:r w:rsidRPr="00D4290B">
        <w:rPr>
          <w:rFonts w:ascii="Times New Roman" w:hAnsi="Times New Roman" w:cs="Times New Roman"/>
          <w:b/>
          <w:bCs/>
          <w:color w:val="auto"/>
        </w:rPr>
        <w:t>Fungsi-Fungsi Kesejahteraan Sosial</w:t>
      </w:r>
      <w:bookmarkEnd w:id="38"/>
      <w:bookmarkEnd w:id="39"/>
      <w:bookmarkEnd w:id="40"/>
      <w:bookmarkEnd w:id="41"/>
      <w:bookmarkEnd w:id="42"/>
      <w:bookmarkEnd w:id="43"/>
      <w:bookmarkEnd w:id="44"/>
    </w:p>
    <w:p w14:paraId="5BF9078C" w14:textId="77777777" w:rsidR="00523788" w:rsidRDefault="00523788" w:rsidP="00523788">
      <w:pPr>
        <w:spacing w:after="0" w:line="480" w:lineRule="auto"/>
        <w:ind w:firstLine="720"/>
        <w:jc w:val="both"/>
        <w:rPr>
          <w:rFonts w:ascii="Times New Roman" w:hAnsi="Times New Roman" w:cs="Times New Roman"/>
          <w:sz w:val="24"/>
          <w:szCs w:val="24"/>
        </w:rPr>
      </w:pPr>
      <w:r w:rsidRPr="0089154D">
        <w:rPr>
          <w:rFonts w:ascii="Times New Roman" w:hAnsi="Times New Roman" w:cs="Times New Roman"/>
          <w:sz w:val="24"/>
          <w:szCs w:val="24"/>
        </w:rPr>
        <w:t>Menurut (Friedlander</w:t>
      </w:r>
      <w:r>
        <w:rPr>
          <w:rFonts w:ascii="Times New Roman" w:hAnsi="Times New Roman" w:cs="Times New Roman"/>
          <w:sz w:val="24"/>
          <w:szCs w:val="24"/>
        </w:rPr>
        <w:t xml:space="preserve"> &amp; Apte,1982</w:t>
      </w:r>
      <w:r w:rsidRPr="0089154D">
        <w:rPr>
          <w:rFonts w:ascii="Times New Roman" w:hAnsi="Times New Roman" w:cs="Times New Roman"/>
          <w:sz w:val="24"/>
          <w:szCs w:val="24"/>
        </w:rPr>
        <w:t xml:space="preserv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2012)","manualFormatting":"(Fahrudin,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050399">
        <w:rPr>
          <w:rFonts w:ascii="Times New Roman" w:hAnsi="Times New Roman" w:cs="Times New Roman"/>
          <w:noProof/>
          <w:sz w:val="24"/>
          <w:szCs w:val="24"/>
        </w:rPr>
        <w:t>(Fahrudin,</w:t>
      </w:r>
      <w:r>
        <w:rPr>
          <w:rFonts w:ascii="Times New Roman" w:hAnsi="Times New Roman" w:cs="Times New Roman"/>
          <w:noProof/>
          <w:sz w:val="24"/>
          <w:szCs w:val="24"/>
        </w:rPr>
        <w:t xml:space="preserve"> </w:t>
      </w:r>
      <w:r w:rsidRPr="00050399">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9154D">
        <w:rPr>
          <w:rFonts w:ascii="Times New Roman" w:hAnsi="Times New Roman" w:cs="Times New Roman"/>
          <w:sz w:val="24"/>
          <w:szCs w:val="24"/>
        </w:rPr>
        <w:t>mengatakan bahwa :</w:t>
      </w:r>
    </w:p>
    <w:p w14:paraId="7BA35DAC" w14:textId="77777777" w:rsidR="00523788" w:rsidRDefault="00523788" w:rsidP="00523788">
      <w:pPr>
        <w:spacing w:after="0" w:line="240" w:lineRule="auto"/>
        <w:ind w:left="272" w:firstLine="448"/>
        <w:contextualSpacing/>
        <w:jc w:val="both"/>
        <w:rPr>
          <w:rFonts w:ascii="Times New Roman" w:hAnsi="Times New Roman" w:cs="Times New Roman"/>
          <w:sz w:val="24"/>
          <w:szCs w:val="24"/>
        </w:rPr>
      </w:pPr>
      <w:r w:rsidRPr="0089154D">
        <w:rPr>
          <w:rFonts w:ascii="Times New Roman" w:hAnsi="Times New Roman" w:cs="Times New Roman"/>
          <w:sz w:val="24"/>
          <w:szCs w:val="24"/>
        </w:rPr>
        <w:t>Fungsi-fungsi kesejahteraan sosial bertujuan untuk menghilangkan atau mengurangi tekanan-tekanan yang diakibatkan terjadinya perubahan-perubahan sosio-ekonomi, menghindarkan terjadinya konsekuensi-konsekuensi sosial yang negatif akibat pembangunan serta menciptakan kondisi-kondisi yang mampu mendorong peningkatan kesejahteraan masyarakat.</w:t>
      </w:r>
    </w:p>
    <w:p w14:paraId="454D8B31" w14:textId="77777777" w:rsidR="00523788" w:rsidRDefault="00523788" w:rsidP="00523788">
      <w:pPr>
        <w:spacing w:after="0" w:line="240" w:lineRule="auto"/>
        <w:ind w:left="272" w:firstLine="448"/>
        <w:contextualSpacing/>
        <w:jc w:val="both"/>
        <w:rPr>
          <w:rFonts w:ascii="Times New Roman" w:hAnsi="Times New Roman" w:cs="Times New Roman"/>
          <w:sz w:val="24"/>
          <w:szCs w:val="24"/>
        </w:rPr>
      </w:pPr>
    </w:p>
    <w:p w14:paraId="4AE1AC72" w14:textId="77777777" w:rsidR="00523788" w:rsidRDefault="00523788" w:rsidP="00523788">
      <w:pPr>
        <w:spacing w:after="0" w:line="240" w:lineRule="auto"/>
        <w:ind w:left="272" w:firstLine="448"/>
        <w:contextualSpacing/>
        <w:jc w:val="both"/>
        <w:rPr>
          <w:rFonts w:ascii="Times New Roman" w:hAnsi="Times New Roman" w:cs="Times New Roman"/>
          <w:sz w:val="24"/>
          <w:szCs w:val="24"/>
        </w:rPr>
      </w:pPr>
    </w:p>
    <w:p w14:paraId="4EA15C7E" w14:textId="77777777" w:rsidR="00523788" w:rsidRPr="0089154D" w:rsidRDefault="00523788" w:rsidP="00523788">
      <w:pPr>
        <w:spacing w:after="0" w:line="240" w:lineRule="auto"/>
        <w:ind w:left="720" w:firstLine="720"/>
        <w:jc w:val="both"/>
        <w:rPr>
          <w:rFonts w:ascii="Times New Roman" w:hAnsi="Times New Roman" w:cs="Times New Roman"/>
          <w:sz w:val="24"/>
          <w:szCs w:val="24"/>
        </w:rPr>
      </w:pPr>
    </w:p>
    <w:p w14:paraId="1F6627C4" w14:textId="77777777" w:rsidR="00523788" w:rsidRDefault="00523788" w:rsidP="00523788">
      <w:pPr>
        <w:spacing w:after="0" w:line="480" w:lineRule="auto"/>
        <w:ind w:firstLine="720"/>
        <w:jc w:val="both"/>
        <w:rPr>
          <w:rFonts w:ascii="Times New Roman" w:hAnsi="Times New Roman" w:cs="Times New Roman"/>
          <w:sz w:val="24"/>
          <w:szCs w:val="24"/>
        </w:rPr>
      </w:pPr>
      <w:r w:rsidRPr="0089154D">
        <w:rPr>
          <w:rFonts w:ascii="Times New Roman" w:hAnsi="Times New Roman" w:cs="Times New Roman"/>
          <w:sz w:val="24"/>
          <w:szCs w:val="24"/>
        </w:rPr>
        <w:lastRenderedPageBreak/>
        <w:t>Fungsi-fungsi kesejahteraan sosial tersebut antara lai</w:t>
      </w:r>
      <w:r>
        <w:rPr>
          <w:rFonts w:ascii="Times New Roman" w:hAnsi="Times New Roman" w:cs="Times New Roman"/>
          <w:sz w:val="24"/>
          <w:szCs w:val="24"/>
        </w:rPr>
        <w:t>n:</w:t>
      </w:r>
    </w:p>
    <w:p w14:paraId="2D104373" w14:textId="77777777" w:rsidR="00523788" w:rsidRPr="007B512A" w:rsidRDefault="00523788" w:rsidP="00523788">
      <w:pPr>
        <w:pStyle w:val="ListParagraph"/>
        <w:numPr>
          <w:ilvl w:val="0"/>
          <w:numId w:val="28"/>
        </w:numPr>
        <w:spacing w:after="0" w:line="480" w:lineRule="auto"/>
        <w:jc w:val="both"/>
        <w:rPr>
          <w:rFonts w:ascii="Times New Roman" w:hAnsi="Times New Roman" w:cs="Times New Roman"/>
          <w:sz w:val="24"/>
          <w:szCs w:val="24"/>
        </w:rPr>
      </w:pPr>
      <w:r w:rsidRPr="007B512A">
        <w:rPr>
          <w:rFonts w:ascii="Times New Roman" w:hAnsi="Times New Roman" w:cs="Times New Roman"/>
          <w:sz w:val="24"/>
          <w:szCs w:val="24"/>
        </w:rPr>
        <w:t>Fungsi Pencegahan (Preventive)</w:t>
      </w:r>
    </w:p>
    <w:p w14:paraId="63F863EC" w14:textId="77777777" w:rsidR="00523788" w:rsidRDefault="00523788" w:rsidP="00523788">
      <w:pPr>
        <w:spacing w:after="0" w:line="240" w:lineRule="auto"/>
        <w:ind w:left="720" w:firstLine="360"/>
        <w:jc w:val="both"/>
        <w:rPr>
          <w:rFonts w:ascii="Times New Roman" w:hAnsi="Times New Roman" w:cs="Times New Roman"/>
          <w:sz w:val="24"/>
          <w:szCs w:val="24"/>
        </w:rPr>
      </w:pPr>
      <w:r w:rsidRPr="0089154D">
        <w:rPr>
          <w:rFonts w:ascii="Times New Roman" w:hAnsi="Times New Roman" w:cs="Times New Roman"/>
          <w:sz w:val="24"/>
          <w:szCs w:val="24"/>
        </w:rPr>
        <w:t>Kesejahteraan sosial ditunjukan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14:paraId="4B1E4A12" w14:textId="77777777" w:rsidR="00523788" w:rsidRPr="007B512A" w:rsidRDefault="00523788" w:rsidP="00523788">
      <w:pPr>
        <w:pStyle w:val="ListParagraph"/>
        <w:numPr>
          <w:ilvl w:val="0"/>
          <w:numId w:val="28"/>
        </w:numPr>
        <w:spacing w:after="0" w:line="240" w:lineRule="auto"/>
        <w:jc w:val="both"/>
        <w:rPr>
          <w:rFonts w:ascii="Times New Roman" w:hAnsi="Times New Roman" w:cs="Times New Roman"/>
          <w:sz w:val="24"/>
          <w:szCs w:val="24"/>
        </w:rPr>
      </w:pPr>
      <w:r w:rsidRPr="007B512A">
        <w:rPr>
          <w:rFonts w:ascii="Times New Roman" w:hAnsi="Times New Roman" w:cs="Times New Roman"/>
          <w:sz w:val="24"/>
          <w:szCs w:val="24"/>
        </w:rPr>
        <w:t>Fungsi Penyembuhan (Curative)</w:t>
      </w:r>
    </w:p>
    <w:p w14:paraId="640C7F9C" w14:textId="77777777" w:rsidR="00523788" w:rsidRDefault="00523788" w:rsidP="00523788">
      <w:pPr>
        <w:spacing w:after="0" w:line="240" w:lineRule="auto"/>
        <w:ind w:left="720" w:firstLine="360"/>
        <w:jc w:val="both"/>
        <w:rPr>
          <w:rFonts w:ascii="Times New Roman" w:hAnsi="Times New Roman" w:cs="Times New Roman"/>
          <w:sz w:val="24"/>
          <w:szCs w:val="24"/>
        </w:rPr>
      </w:pPr>
      <w:r w:rsidRPr="0089154D">
        <w:rPr>
          <w:rFonts w:ascii="Times New Roman" w:hAnsi="Times New Roman" w:cs="Times New Roman"/>
          <w:sz w:val="24"/>
          <w:szCs w:val="24"/>
        </w:rPr>
        <w:t>Kesejahteraan sosial ditunjukan untuk menghilangkan kondisi-kondisi ketidakmampuan fisik, emosional, dan sosial agar orang yang mengalami masalah tersebut dapat berfungsi kembali secara wajar dalam masyarakat.</w:t>
      </w:r>
    </w:p>
    <w:p w14:paraId="4E88732A" w14:textId="77777777" w:rsidR="00523788" w:rsidRPr="007B512A" w:rsidRDefault="00523788" w:rsidP="00523788">
      <w:pPr>
        <w:pStyle w:val="ListParagraph"/>
        <w:numPr>
          <w:ilvl w:val="0"/>
          <w:numId w:val="28"/>
        </w:numPr>
        <w:spacing w:after="0" w:line="240" w:lineRule="auto"/>
        <w:jc w:val="both"/>
        <w:rPr>
          <w:rFonts w:ascii="Times New Roman" w:hAnsi="Times New Roman" w:cs="Times New Roman"/>
          <w:sz w:val="24"/>
          <w:szCs w:val="24"/>
        </w:rPr>
      </w:pPr>
      <w:r w:rsidRPr="007B512A">
        <w:rPr>
          <w:rFonts w:ascii="Times New Roman" w:hAnsi="Times New Roman" w:cs="Times New Roman"/>
          <w:sz w:val="24"/>
          <w:szCs w:val="24"/>
        </w:rPr>
        <w:t>Fungsi Pengembangan (Development)</w:t>
      </w:r>
    </w:p>
    <w:p w14:paraId="63B6F6E2" w14:textId="77777777" w:rsidR="00523788" w:rsidRDefault="00523788" w:rsidP="00523788">
      <w:pPr>
        <w:spacing w:after="0" w:line="240" w:lineRule="auto"/>
        <w:ind w:left="720" w:firstLine="360"/>
        <w:jc w:val="both"/>
        <w:rPr>
          <w:rFonts w:ascii="Times New Roman" w:hAnsi="Times New Roman" w:cs="Times New Roman"/>
          <w:sz w:val="24"/>
          <w:szCs w:val="24"/>
        </w:rPr>
      </w:pPr>
      <w:r w:rsidRPr="0089154D">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14:paraId="7D2A3A21" w14:textId="77777777" w:rsidR="00523788" w:rsidRPr="007B512A" w:rsidRDefault="00523788" w:rsidP="00523788">
      <w:pPr>
        <w:pStyle w:val="ListParagraph"/>
        <w:numPr>
          <w:ilvl w:val="0"/>
          <w:numId w:val="28"/>
        </w:numPr>
        <w:spacing w:after="0" w:line="240" w:lineRule="auto"/>
        <w:jc w:val="both"/>
        <w:rPr>
          <w:rFonts w:ascii="Times New Roman" w:hAnsi="Times New Roman" w:cs="Times New Roman"/>
          <w:sz w:val="24"/>
          <w:szCs w:val="24"/>
        </w:rPr>
      </w:pPr>
      <w:r w:rsidRPr="007B512A">
        <w:rPr>
          <w:rFonts w:ascii="Times New Roman" w:hAnsi="Times New Roman" w:cs="Times New Roman"/>
          <w:sz w:val="24"/>
          <w:szCs w:val="24"/>
        </w:rPr>
        <w:t>Fungsi Penunjang (Supportive)</w:t>
      </w:r>
    </w:p>
    <w:p w14:paraId="5804F1C2" w14:textId="77777777" w:rsidR="00523788" w:rsidRDefault="00523788" w:rsidP="00523788">
      <w:pPr>
        <w:spacing w:after="0" w:line="240" w:lineRule="auto"/>
        <w:ind w:left="720" w:firstLine="360"/>
        <w:jc w:val="both"/>
        <w:rPr>
          <w:rFonts w:ascii="Times New Roman" w:hAnsi="Times New Roman" w:cs="Times New Roman"/>
          <w:sz w:val="24"/>
          <w:szCs w:val="24"/>
        </w:rPr>
      </w:pPr>
      <w:r w:rsidRPr="00F15AAD">
        <w:rPr>
          <w:rFonts w:ascii="Times New Roman" w:hAnsi="Times New Roman" w:cs="Times New Roman"/>
          <w:sz w:val="24"/>
          <w:szCs w:val="24"/>
        </w:rPr>
        <w:t>Fungsi ini mencakup kegiatan-kegiatan untuk membantu mencapai tujuan sector atau bidang pelayanan kesejahteraan sosial yang lain.</w:t>
      </w:r>
    </w:p>
    <w:p w14:paraId="50BB7D5C" w14:textId="77777777" w:rsidR="00523788" w:rsidRPr="007B512A" w:rsidRDefault="00523788" w:rsidP="00523788">
      <w:pPr>
        <w:spacing w:after="0" w:line="240" w:lineRule="auto"/>
        <w:ind w:left="720" w:firstLine="360"/>
        <w:jc w:val="both"/>
        <w:rPr>
          <w:rFonts w:ascii="Times New Roman" w:hAnsi="Times New Roman" w:cs="Times New Roman"/>
          <w:sz w:val="24"/>
          <w:szCs w:val="24"/>
        </w:rPr>
      </w:pPr>
    </w:p>
    <w:p w14:paraId="43C5231D" w14:textId="77777777" w:rsidR="00523788" w:rsidRDefault="00523788" w:rsidP="00523788">
      <w:pPr>
        <w:pStyle w:val="Heading2"/>
        <w:numPr>
          <w:ilvl w:val="0"/>
          <w:numId w:val="34"/>
        </w:numPr>
        <w:spacing w:before="0" w:line="480" w:lineRule="auto"/>
        <w:ind w:left="360"/>
        <w:jc w:val="both"/>
        <w:rPr>
          <w:rFonts w:ascii="Times New Roman" w:hAnsi="Times New Roman" w:cs="Times New Roman"/>
          <w:b/>
          <w:bCs/>
          <w:color w:val="auto"/>
          <w:sz w:val="24"/>
          <w:szCs w:val="24"/>
        </w:rPr>
      </w:pPr>
      <w:bookmarkStart w:id="45" w:name="_Toc134799586"/>
      <w:bookmarkStart w:id="46" w:name="_Toc134961381"/>
      <w:bookmarkStart w:id="47" w:name="_Toc135207935"/>
      <w:bookmarkStart w:id="48" w:name="_Toc135208172"/>
      <w:bookmarkStart w:id="49" w:name="_Toc135208389"/>
      <w:bookmarkStart w:id="50" w:name="_Toc135496393"/>
      <w:bookmarkStart w:id="51" w:name="_Toc135569728"/>
      <w:bookmarkStart w:id="52" w:name="_Toc135570057"/>
      <w:bookmarkStart w:id="53" w:name="_Toc135570560"/>
      <w:bookmarkStart w:id="54" w:name="_Toc136068457"/>
      <w:bookmarkStart w:id="55" w:name="_Toc139725365"/>
      <w:bookmarkStart w:id="56" w:name="_Toc139730653"/>
      <w:r w:rsidRPr="00E97E5E">
        <w:rPr>
          <w:rFonts w:ascii="Times New Roman" w:hAnsi="Times New Roman" w:cs="Times New Roman"/>
          <w:b/>
          <w:bCs/>
          <w:color w:val="auto"/>
          <w:sz w:val="24"/>
          <w:szCs w:val="24"/>
        </w:rPr>
        <w:t>Pelayanan Sosial</w:t>
      </w:r>
      <w:bookmarkEnd w:id="45"/>
      <w:bookmarkEnd w:id="46"/>
      <w:bookmarkEnd w:id="47"/>
      <w:bookmarkEnd w:id="48"/>
      <w:bookmarkEnd w:id="49"/>
      <w:bookmarkEnd w:id="50"/>
      <w:bookmarkEnd w:id="51"/>
      <w:bookmarkEnd w:id="52"/>
      <w:bookmarkEnd w:id="53"/>
      <w:bookmarkEnd w:id="54"/>
      <w:bookmarkEnd w:id="55"/>
      <w:bookmarkEnd w:id="56"/>
    </w:p>
    <w:p w14:paraId="7CE0F090" w14:textId="77777777" w:rsidR="00523788" w:rsidRPr="009D25B1" w:rsidRDefault="00523788" w:rsidP="00523788">
      <w:pPr>
        <w:spacing w:after="0" w:line="480" w:lineRule="auto"/>
        <w:ind w:firstLine="360"/>
        <w:jc w:val="both"/>
        <w:rPr>
          <w:rFonts w:ascii="Times New Roman" w:hAnsi="Times New Roman" w:cs="Times New Roman"/>
          <w:sz w:val="24"/>
          <w:szCs w:val="24"/>
        </w:rPr>
      </w:pPr>
      <w:r w:rsidRPr="009D25B1">
        <w:rPr>
          <w:rFonts w:ascii="Times New Roman" w:hAnsi="Times New Roman" w:cs="Times New Roman"/>
          <w:sz w:val="24"/>
          <w:szCs w:val="24"/>
        </w:rPr>
        <w:t xml:space="preserve">Pelayanan sosial </w:t>
      </w:r>
      <w:r>
        <w:rPr>
          <w:rFonts w:ascii="Times New Roman" w:hAnsi="Times New Roman" w:cs="Times New Roman"/>
          <w:sz w:val="24"/>
          <w:szCs w:val="24"/>
        </w:rPr>
        <w:t>merupakan bagian dari</w:t>
      </w:r>
      <w:r w:rsidRPr="009D25B1">
        <w:rPr>
          <w:rFonts w:ascii="Times New Roman" w:hAnsi="Times New Roman" w:cs="Times New Roman"/>
          <w:sz w:val="24"/>
          <w:szCs w:val="24"/>
        </w:rPr>
        <w:t xml:space="preserve"> salah satu upaya untuk menciptakan kondisi dimana individu atau masyarakat dapat mencapai kondisi</w:t>
      </w:r>
      <w:r>
        <w:rPr>
          <w:rFonts w:ascii="Times New Roman" w:hAnsi="Times New Roman" w:cs="Times New Roman"/>
          <w:sz w:val="24"/>
          <w:szCs w:val="24"/>
        </w:rPr>
        <w:t xml:space="preserve"> kesejahteraan </w:t>
      </w:r>
      <w:r w:rsidRPr="009D25B1">
        <w:rPr>
          <w:rFonts w:ascii="Times New Roman" w:hAnsi="Times New Roman" w:cs="Times New Roman"/>
          <w:sz w:val="24"/>
          <w:szCs w:val="24"/>
        </w:rPr>
        <w:t>dan membantu</w:t>
      </w:r>
      <w:r>
        <w:rPr>
          <w:rFonts w:ascii="Times New Roman" w:hAnsi="Times New Roman" w:cs="Times New Roman"/>
          <w:sz w:val="24"/>
          <w:szCs w:val="24"/>
        </w:rPr>
        <w:t xml:space="preserve"> untuk </w:t>
      </w:r>
      <w:r w:rsidRPr="009D25B1">
        <w:rPr>
          <w:rFonts w:ascii="Times New Roman" w:hAnsi="Times New Roman" w:cs="Times New Roman"/>
          <w:sz w:val="24"/>
          <w:szCs w:val="24"/>
        </w:rPr>
        <w:t xml:space="preserve">memelihara dan meningkatkan keberfungsian sosial individu </w:t>
      </w:r>
      <w:r>
        <w:rPr>
          <w:rFonts w:ascii="Times New Roman" w:hAnsi="Times New Roman" w:cs="Times New Roman"/>
          <w:sz w:val="24"/>
          <w:szCs w:val="24"/>
        </w:rPr>
        <w:t xml:space="preserve">serta </w:t>
      </w:r>
      <w:r w:rsidRPr="009D25B1">
        <w:rPr>
          <w:rFonts w:ascii="Times New Roman" w:hAnsi="Times New Roman" w:cs="Times New Roman"/>
          <w:sz w:val="24"/>
          <w:szCs w:val="24"/>
        </w:rPr>
        <w:t>masyarakat dengan</w:t>
      </w:r>
      <w:r>
        <w:rPr>
          <w:rFonts w:ascii="Times New Roman" w:hAnsi="Times New Roman" w:cs="Times New Roman"/>
          <w:sz w:val="24"/>
          <w:szCs w:val="24"/>
        </w:rPr>
        <w:t xml:space="preserve"> menggunakan</w:t>
      </w:r>
      <w:r w:rsidRPr="009D25B1">
        <w:rPr>
          <w:rFonts w:ascii="Times New Roman" w:hAnsi="Times New Roman" w:cs="Times New Roman"/>
          <w:sz w:val="24"/>
          <w:szCs w:val="24"/>
        </w:rPr>
        <w:t xml:space="preserve"> dukungan sumber daya sosial yang</w:t>
      </w:r>
      <w:r>
        <w:rPr>
          <w:rFonts w:ascii="Times New Roman" w:hAnsi="Times New Roman" w:cs="Times New Roman"/>
          <w:sz w:val="24"/>
          <w:szCs w:val="24"/>
        </w:rPr>
        <w:t xml:space="preserve"> </w:t>
      </w:r>
      <w:r w:rsidRPr="009D25B1">
        <w:rPr>
          <w:rFonts w:ascii="Times New Roman" w:hAnsi="Times New Roman" w:cs="Times New Roman"/>
          <w:sz w:val="24"/>
          <w:szCs w:val="24"/>
        </w:rPr>
        <w:t xml:space="preserve">ada. Pelayanan sosial menurut Romanyshyn (1971)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2012)","manualFormatting":"(Fahrudin,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050399">
        <w:rPr>
          <w:rFonts w:ascii="Times New Roman" w:hAnsi="Times New Roman" w:cs="Times New Roman"/>
          <w:noProof/>
          <w:sz w:val="24"/>
          <w:szCs w:val="24"/>
        </w:rPr>
        <w:t>(Fahrudin,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D25B1">
        <w:rPr>
          <w:rFonts w:ascii="Times New Roman" w:hAnsi="Times New Roman" w:cs="Times New Roman"/>
          <w:sz w:val="24"/>
          <w:szCs w:val="24"/>
        </w:rPr>
        <w:t>memberikan arti pelayanan sosial sebagai :</w:t>
      </w:r>
    </w:p>
    <w:p w14:paraId="5C79CD21" w14:textId="77777777" w:rsidR="00523788" w:rsidRDefault="00523788" w:rsidP="00523788">
      <w:pPr>
        <w:spacing w:after="0" w:line="240" w:lineRule="auto"/>
        <w:ind w:left="360" w:firstLine="360"/>
        <w:jc w:val="both"/>
        <w:rPr>
          <w:rFonts w:ascii="Times New Roman" w:hAnsi="Times New Roman" w:cs="Times New Roman"/>
          <w:sz w:val="24"/>
          <w:szCs w:val="24"/>
        </w:rPr>
      </w:pPr>
      <w:r w:rsidRPr="009D25B1">
        <w:rPr>
          <w:rFonts w:ascii="Times New Roman" w:hAnsi="Times New Roman" w:cs="Times New Roman"/>
          <w:sz w:val="24"/>
          <w:szCs w:val="24"/>
        </w:rPr>
        <w:t>Usaha-usaha untuk mengembalikan, mempertahankan, dan meningkatkan keberfungsian sosial individu-individu dan keluarga-keluarga melalui (1) sumber-sumber sosial pendukung, dan (2) proses-proses yang meningkatkan kemampuan individu-individu dan keluarga-keluarga untuk mengatasi setress dan tuntutan-tuntutan kehidupan sosial yang normal.</w:t>
      </w:r>
    </w:p>
    <w:p w14:paraId="47BF5EE7" w14:textId="77777777" w:rsidR="00523788" w:rsidRDefault="00523788" w:rsidP="00523788">
      <w:pPr>
        <w:spacing w:after="0" w:line="240" w:lineRule="auto"/>
        <w:ind w:firstLine="360"/>
        <w:jc w:val="both"/>
        <w:rPr>
          <w:rFonts w:ascii="Times New Roman" w:hAnsi="Times New Roman" w:cs="Times New Roman"/>
          <w:sz w:val="24"/>
          <w:szCs w:val="24"/>
        </w:rPr>
      </w:pPr>
    </w:p>
    <w:p w14:paraId="13A89DAF" w14:textId="77777777" w:rsidR="00523788" w:rsidRDefault="00523788" w:rsidP="0052378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Segala bentuk usaha dalam pelayanan sosial adalah memberikan kemudahan dalam pemberian pertolongan melalui pemanfaatan sumber-sumber sosial yang ada untuk mengembalikan dan meningkatkan keberfungsian sosial pada individu juga </w:t>
      </w:r>
      <w:r>
        <w:rPr>
          <w:rFonts w:ascii="Times New Roman" w:hAnsi="Times New Roman" w:cs="Times New Roman"/>
          <w:sz w:val="24"/>
          <w:szCs w:val="24"/>
        </w:rPr>
        <w:lastRenderedPageBreak/>
        <w:t>keluarga, sehingga mereka dapat mampu untuk mengatasi tuntutan-tuntunan dari kehidupan sosial.</w:t>
      </w:r>
    </w:p>
    <w:p w14:paraId="46B60D47" w14:textId="77777777" w:rsidR="00523788" w:rsidRDefault="00523788" w:rsidP="00523788">
      <w:pPr>
        <w:spacing w:after="0" w:line="480" w:lineRule="auto"/>
        <w:jc w:val="both"/>
        <w:rPr>
          <w:rStyle w:val="Heading3Char"/>
          <w:rFonts w:ascii="Times New Roman" w:hAnsi="Times New Roman" w:cs="Times New Roman"/>
          <w:b/>
          <w:bCs/>
        </w:rPr>
      </w:pPr>
      <w:r w:rsidRPr="00402B38">
        <w:rPr>
          <w:rFonts w:ascii="Times New Roman" w:hAnsi="Times New Roman" w:cs="Times New Roman"/>
          <w:b/>
          <w:bCs/>
          <w:sz w:val="24"/>
          <w:szCs w:val="24"/>
        </w:rPr>
        <w:t xml:space="preserve">2.2.1 </w:t>
      </w:r>
      <w:r w:rsidRPr="00402B38">
        <w:rPr>
          <w:rStyle w:val="Heading3Char"/>
          <w:rFonts w:ascii="Times New Roman" w:hAnsi="Times New Roman" w:cs="Times New Roman"/>
          <w:b/>
          <w:bCs/>
        </w:rPr>
        <w:t>Program Pelayanan Sosial</w:t>
      </w:r>
    </w:p>
    <w:p w14:paraId="51283A4E" w14:textId="77777777" w:rsidR="00523788" w:rsidRDefault="00523788" w:rsidP="00523788">
      <w:pPr>
        <w:spacing w:after="0" w:line="480" w:lineRule="auto"/>
        <w:ind w:firstLine="567"/>
        <w:jc w:val="both"/>
        <w:rPr>
          <w:rFonts w:ascii="Times New Roman" w:eastAsiaTheme="majorEastAsia" w:hAnsi="Times New Roman" w:cs="Times New Roman"/>
          <w:sz w:val="24"/>
          <w:szCs w:val="24"/>
        </w:rPr>
      </w:pPr>
      <w:r w:rsidRPr="00402B38">
        <w:rPr>
          <w:rFonts w:ascii="Times New Roman" w:eastAsiaTheme="majorEastAsia" w:hAnsi="Times New Roman" w:cs="Times New Roman"/>
          <w:sz w:val="24"/>
          <w:szCs w:val="24"/>
        </w:rPr>
        <w:t xml:space="preserve">Sebagian besar kebijakan diwujudkan dan dilaksanakan dalam bentuk pelayanan sosial berupa bantuan material, bantuan finansial. Sebagian besar kebijakan diwujudkan dan dilaksanakan sebagai pelayanan sosial dalam bentuk bantuan material, dukungan finansial, perluasan kesempatan, jaminan sosial dan kepemimpinan sosial (konseling, advokasi, pendampingan). </w:t>
      </w:r>
    </w:p>
    <w:p w14:paraId="0F519031" w14:textId="77777777" w:rsidR="00523788" w:rsidRPr="00610D39" w:rsidRDefault="00523788" w:rsidP="00523788">
      <w:pPr>
        <w:pStyle w:val="ListParagraph"/>
        <w:numPr>
          <w:ilvl w:val="0"/>
          <w:numId w:val="39"/>
        </w:numPr>
        <w:spacing w:after="0" w:line="480" w:lineRule="auto"/>
        <w:ind w:left="36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Konseling </w:t>
      </w:r>
    </w:p>
    <w:p w14:paraId="471550B6" w14:textId="77777777" w:rsidR="00523788" w:rsidRPr="00610D39" w:rsidRDefault="00523788" w:rsidP="00523788">
      <w:pPr>
        <w:spacing w:after="0" w:line="480" w:lineRule="auto"/>
        <w:ind w:firstLine="34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Pelayanan konseling merupakan “trendmark” atau ciri intervensi pekerjaan sosial yang membantu mengatasi masalah sosial. Pelatihan merupakan salah satu metode pendekatan kerja sosial kelompok dengan individu (social work with individual) yang dikenal dengan metode kerja kasus atau terapi individual Konseling. Proses konseling dalam persepektif pekerjaan sosial: </w:t>
      </w:r>
    </w:p>
    <w:p w14:paraId="17C636B4"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Membangun relasi </w:t>
      </w:r>
    </w:p>
    <w:p w14:paraId="2A2D500A"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Menggali masalah secara mendalam</w:t>
      </w:r>
    </w:p>
    <w:p w14:paraId="27644F66"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 Menggali solusi alternatif</w:t>
      </w:r>
    </w:p>
    <w:p w14:paraId="4E46C5A2"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Proses konseling dalam persepektif klien</w:t>
      </w:r>
    </w:p>
    <w:p w14:paraId="0C18BFEE"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Kesadaran masalah (problem awareness)</w:t>
      </w:r>
    </w:p>
    <w:p w14:paraId="2C87CC67"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Relasi dengan konselor (relationship to concelor) </w:t>
      </w:r>
    </w:p>
    <w:p w14:paraId="70B95512"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 Motivasi (motivation) </w:t>
      </w:r>
    </w:p>
    <w:p w14:paraId="11018296"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Konseptualisasi masalah (conceptualizing the problem)</w:t>
      </w:r>
    </w:p>
    <w:p w14:paraId="01FB6F77"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Penggalian strategi pemecahan masalah (exploring resolution strategies)</w:t>
      </w:r>
    </w:p>
    <w:p w14:paraId="25EFD9D6"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lastRenderedPageBreak/>
        <w:t xml:space="preserve"> Pemilihan startegi (selection of strategy)</w:t>
      </w:r>
    </w:p>
    <w:p w14:paraId="7D84A3A8"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Implementasi strategi (implementasi of the strategy)</w:t>
      </w:r>
    </w:p>
    <w:p w14:paraId="64876EB9" w14:textId="77777777" w:rsidR="00523788" w:rsidRPr="00610D39" w:rsidRDefault="00523788" w:rsidP="00523788">
      <w:pPr>
        <w:pStyle w:val="ListParagraph"/>
        <w:numPr>
          <w:ilvl w:val="0"/>
          <w:numId w:val="40"/>
        </w:numPr>
        <w:spacing w:after="0" w:line="480" w:lineRule="auto"/>
        <w:ind w:left="70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Evaluasi (evaluation) </w:t>
      </w:r>
    </w:p>
    <w:p w14:paraId="3AAF9170" w14:textId="77777777" w:rsidR="00523788" w:rsidRPr="00610D39" w:rsidRDefault="00523788" w:rsidP="00523788">
      <w:pPr>
        <w:pStyle w:val="ListParagraph"/>
        <w:numPr>
          <w:ilvl w:val="0"/>
          <w:numId w:val="39"/>
        </w:numPr>
        <w:spacing w:after="0" w:line="480" w:lineRule="auto"/>
        <w:ind w:left="36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Advokasi </w:t>
      </w:r>
    </w:p>
    <w:p w14:paraId="7C6B548B" w14:textId="77777777" w:rsidR="00523788" w:rsidRDefault="00523788" w:rsidP="00523788">
      <w:pPr>
        <w:spacing w:after="0" w:line="480" w:lineRule="auto"/>
        <w:ind w:firstLine="360"/>
        <w:jc w:val="both"/>
        <w:rPr>
          <w:rFonts w:ascii="Times New Roman" w:eastAsiaTheme="majorEastAsia" w:hAnsi="Times New Roman" w:cs="Times New Roman"/>
          <w:sz w:val="24"/>
          <w:szCs w:val="24"/>
        </w:rPr>
      </w:pPr>
      <w:r w:rsidRPr="00610D39">
        <w:rPr>
          <w:rFonts w:ascii="Times New Roman" w:eastAsiaTheme="majorEastAsia" w:hAnsi="Times New Roman" w:cs="Times New Roman"/>
          <w:sz w:val="24"/>
          <w:szCs w:val="24"/>
        </w:rPr>
        <w:t>Advokasi yang dilakukan pekerja sosial dalam memberdayakan orang miskin biasanya dilakukan dengan membantu klien mengakses sumber</w:t>
      </w:r>
      <w:r>
        <w:rPr>
          <w:rFonts w:ascii="Times New Roman" w:eastAsiaTheme="majorEastAsia" w:hAnsi="Times New Roman" w:cs="Times New Roman"/>
          <w:sz w:val="24"/>
          <w:szCs w:val="24"/>
        </w:rPr>
        <w:t>-</w:t>
      </w:r>
      <w:r w:rsidRPr="00610D39">
        <w:rPr>
          <w:rFonts w:ascii="Times New Roman" w:eastAsiaTheme="majorEastAsia" w:hAnsi="Times New Roman" w:cs="Times New Roman"/>
          <w:sz w:val="24"/>
          <w:szCs w:val="24"/>
        </w:rPr>
        <w:t>sumber, mengkoordinasikan distribusi pelayanan sosial atau merancang</w:t>
      </w:r>
      <w:r>
        <w:rPr>
          <w:rFonts w:ascii="Times New Roman" w:eastAsiaTheme="majorEastAsia" w:hAnsi="Times New Roman" w:cs="Times New Roman"/>
          <w:sz w:val="24"/>
          <w:szCs w:val="24"/>
        </w:rPr>
        <w:t>-</w:t>
      </w:r>
      <w:r w:rsidRPr="00610D39">
        <w:rPr>
          <w:rFonts w:ascii="Times New Roman" w:eastAsiaTheme="majorEastAsia" w:hAnsi="Times New Roman" w:cs="Times New Roman"/>
          <w:sz w:val="24"/>
          <w:szCs w:val="24"/>
        </w:rPr>
        <w:t>kembangkan kebijakan-kebijakan dan program-program kesejahteraan sosial.</w:t>
      </w:r>
    </w:p>
    <w:p w14:paraId="3C97570D" w14:textId="77777777" w:rsidR="00523788" w:rsidRPr="00610D39" w:rsidRDefault="00523788" w:rsidP="00523788">
      <w:pPr>
        <w:pStyle w:val="ListParagraph"/>
        <w:numPr>
          <w:ilvl w:val="0"/>
          <w:numId w:val="39"/>
        </w:numPr>
        <w:spacing w:after="0" w:line="480" w:lineRule="auto"/>
        <w:ind w:left="36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 xml:space="preserve">Pendampingan </w:t>
      </w:r>
    </w:p>
    <w:p w14:paraId="14F35F9F" w14:textId="77777777" w:rsidR="00523788" w:rsidRPr="00610D39" w:rsidRDefault="00523788" w:rsidP="00523788">
      <w:pPr>
        <w:spacing w:after="0" w:line="480" w:lineRule="auto"/>
        <w:ind w:firstLine="360"/>
        <w:jc w:val="both"/>
        <w:rPr>
          <w:rFonts w:ascii="Times New Roman" w:eastAsiaTheme="majorEastAsia" w:hAnsi="Times New Roman" w:cs="Times New Roman"/>
          <w:b/>
          <w:bCs/>
          <w:sz w:val="24"/>
          <w:szCs w:val="24"/>
        </w:rPr>
      </w:pPr>
      <w:r w:rsidRPr="00610D39">
        <w:rPr>
          <w:rFonts w:ascii="Times New Roman" w:eastAsiaTheme="majorEastAsia" w:hAnsi="Times New Roman" w:cs="Times New Roman"/>
          <w:sz w:val="24"/>
          <w:szCs w:val="24"/>
        </w:rPr>
        <w:t>Pendampingan pekerja sosial kepada klien adalah proses hubungan sosial dengan pekerja sosial yang berpengalaman dalam penyediaan berbagai layanan sosial dan dengan lembaga publik dan swasta lainnya untuk memperkuat layanan dukungan bagi klien dengan menggunakan berbagai sumber dan sumber daya. Kesempatan untuk memenuhi kebutuhan hidup dan juga meningkatkan kesempatan klien untuk mengakses pelayanan sosial dasar, pekerjaan dan pelayanan publik, memecahkan masalah dan mendorong tumbuhnya inisiatif dalam proses pengambilan keputusan, sehingga klien dapat mewujudkan kemandirian secara berkelanjutan dan seterusnya dalam menjalani kegaiatan sehari-hari.</w:t>
      </w:r>
    </w:p>
    <w:p w14:paraId="57A81EB1" w14:textId="77777777" w:rsidR="00523788" w:rsidRPr="00610D39" w:rsidRDefault="00523788" w:rsidP="00523788">
      <w:pPr>
        <w:pStyle w:val="Heading3"/>
        <w:spacing w:line="480" w:lineRule="auto"/>
        <w:jc w:val="both"/>
        <w:rPr>
          <w:rFonts w:ascii="Times New Roman" w:hAnsi="Times New Roman" w:cs="Times New Roman"/>
          <w:b/>
          <w:bCs/>
          <w:color w:val="auto"/>
        </w:rPr>
      </w:pPr>
      <w:bookmarkStart w:id="57" w:name="_Toc139725366"/>
      <w:bookmarkStart w:id="58" w:name="_Toc139730654"/>
      <w:r w:rsidRPr="00610D39">
        <w:rPr>
          <w:rFonts w:ascii="Times New Roman" w:hAnsi="Times New Roman" w:cs="Times New Roman"/>
          <w:b/>
          <w:bCs/>
          <w:color w:val="auto"/>
        </w:rPr>
        <w:t>2.2.2 Jenis dan Cakupan Pelayanan Sosial</w:t>
      </w:r>
      <w:bookmarkEnd w:id="57"/>
      <w:bookmarkEnd w:id="58"/>
    </w:p>
    <w:p w14:paraId="67AE5486" w14:textId="77777777" w:rsidR="00523788" w:rsidRDefault="00523788" w:rsidP="00523788">
      <w:pPr>
        <w:spacing w:after="0" w:line="480" w:lineRule="auto"/>
        <w:ind w:firstLine="567"/>
        <w:jc w:val="both"/>
        <w:rPr>
          <w:rFonts w:ascii="Times New Roman" w:hAnsi="Times New Roman" w:cs="Times New Roman"/>
          <w:sz w:val="24"/>
          <w:szCs w:val="24"/>
        </w:rPr>
      </w:pPr>
      <w:r w:rsidRPr="00610D39">
        <w:rPr>
          <w:rFonts w:ascii="Times New Roman" w:hAnsi="Times New Roman" w:cs="Times New Roman"/>
          <w:sz w:val="24"/>
          <w:szCs w:val="24"/>
        </w:rPr>
        <w:t xml:space="preserve">Kebijakan publik, dalam konteks pelayanan sosial yang disediakan oleh negara lebih fokus pada kelompok rentan (kurang mampu). Meskipun 35 umumnya diberikan kepada semua kelompok masyarakat, namun kuantitas dan kualitasnya biasanya dikategorikan menurut kebutuhan pokok. </w:t>
      </w:r>
    </w:p>
    <w:p w14:paraId="25ED8BEC" w14:textId="77777777" w:rsidR="00523788" w:rsidRDefault="00523788" w:rsidP="00523788">
      <w:pPr>
        <w:pStyle w:val="ListParagraph"/>
        <w:numPr>
          <w:ilvl w:val="0"/>
          <w:numId w:val="41"/>
        </w:numPr>
        <w:spacing w:after="0" w:line="480" w:lineRule="auto"/>
        <w:ind w:left="360"/>
        <w:jc w:val="both"/>
        <w:rPr>
          <w:rFonts w:ascii="Times New Roman" w:hAnsi="Times New Roman" w:cs="Times New Roman"/>
          <w:sz w:val="24"/>
          <w:szCs w:val="24"/>
        </w:rPr>
      </w:pPr>
      <w:r w:rsidRPr="00610D39">
        <w:rPr>
          <w:rFonts w:ascii="Times New Roman" w:hAnsi="Times New Roman" w:cs="Times New Roman"/>
          <w:sz w:val="24"/>
          <w:szCs w:val="24"/>
        </w:rPr>
        <w:lastRenderedPageBreak/>
        <w:t xml:space="preserve">Jaminan sosial </w:t>
      </w:r>
    </w:p>
    <w:p w14:paraId="251D9E26" w14:textId="77777777" w:rsidR="00523788" w:rsidRDefault="00523788" w:rsidP="00523788">
      <w:pPr>
        <w:spacing w:after="0" w:line="480" w:lineRule="auto"/>
        <w:ind w:firstLine="360"/>
        <w:jc w:val="both"/>
        <w:rPr>
          <w:rFonts w:ascii="Times New Roman" w:hAnsi="Times New Roman" w:cs="Times New Roman"/>
          <w:sz w:val="24"/>
          <w:szCs w:val="24"/>
        </w:rPr>
      </w:pPr>
      <w:r w:rsidRPr="00610D39">
        <w:rPr>
          <w:rFonts w:ascii="Times New Roman" w:hAnsi="Times New Roman" w:cs="Times New Roman"/>
          <w:sz w:val="24"/>
          <w:szCs w:val="24"/>
        </w:rPr>
        <w:t>Jaminan sosial (</w:t>
      </w:r>
      <w:r w:rsidRPr="00610D39">
        <w:rPr>
          <w:rFonts w:ascii="Times New Roman" w:hAnsi="Times New Roman" w:cs="Times New Roman"/>
          <w:i/>
          <w:iCs/>
          <w:sz w:val="24"/>
          <w:szCs w:val="24"/>
        </w:rPr>
        <w:t>social security</w:t>
      </w:r>
      <w:r w:rsidRPr="00610D39">
        <w:rPr>
          <w:rFonts w:ascii="Times New Roman" w:hAnsi="Times New Roman" w:cs="Times New Roman"/>
          <w:sz w:val="24"/>
          <w:szCs w:val="24"/>
        </w:rPr>
        <w:t>) adalah sistem atau tata cara pemberian tunjangan yang berkaitan dengan pemeliharaan mata pencaharian (</w:t>
      </w:r>
      <w:r w:rsidRPr="00610D39">
        <w:rPr>
          <w:rFonts w:ascii="Times New Roman" w:hAnsi="Times New Roman" w:cs="Times New Roman"/>
          <w:i/>
          <w:iCs/>
          <w:sz w:val="24"/>
          <w:szCs w:val="24"/>
        </w:rPr>
        <w:t>income maintance</w:t>
      </w:r>
      <w:r w:rsidRPr="00610D39">
        <w:rPr>
          <w:rFonts w:ascii="Times New Roman" w:hAnsi="Times New Roman" w:cs="Times New Roman"/>
          <w:sz w:val="24"/>
          <w:szCs w:val="24"/>
        </w:rPr>
        <w:t xml:space="preserve">). Jaminan sosial meliputi bantuan sosial, yaitu. tunjangan tunai atau nontunai biasanya diberikan kepada orang miskin terlepas dari kontribusi mereka. </w:t>
      </w:r>
    </w:p>
    <w:p w14:paraId="7C48E13B" w14:textId="77777777" w:rsidR="00523788" w:rsidRDefault="00523788" w:rsidP="00523788">
      <w:pPr>
        <w:pStyle w:val="ListParagraph"/>
        <w:numPr>
          <w:ilvl w:val="0"/>
          <w:numId w:val="41"/>
        </w:numPr>
        <w:spacing w:after="0" w:line="480" w:lineRule="auto"/>
        <w:ind w:left="360"/>
        <w:jc w:val="both"/>
        <w:rPr>
          <w:rFonts w:ascii="Times New Roman" w:hAnsi="Times New Roman" w:cs="Times New Roman"/>
          <w:sz w:val="24"/>
          <w:szCs w:val="24"/>
        </w:rPr>
      </w:pPr>
      <w:r w:rsidRPr="00610D39">
        <w:rPr>
          <w:rFonts w:ascii="Times New Roman" w:hAnsi="Times New Roman" w:cs="Times New Roman"/>
          <w:sz w:val="24"/>
          <w:szCs w:val="24"/>
        </w:rPr>
        <w:t xml:space="preserve">Perumahan </w:t>
      </w:r>
    </w:p>
    <w:p w14:paraId="12F594F0" w14:textId="77777777" w:rsidR="00523788" w:rsidRDefault="00523788" w:rsidP="00523788">
      <w:pPr>
        <w:spacing w:after="0" w:line="480" w:lineRule="auto"/>
        <w:ind w:firstLine="360"/>
        <w:jc w:val="both"/>
        <w:rPr>
          <w:rFonts w:ascii="Times New Roman" w:hAnsi="Times New Roman" w:cs="Times New Roman"/>
          <w:sz w:val="24"/>
          <w:szCs w:val="24"/>
        </w:rPr>
      </w:pPr>
      <w:r w:rsidRPr="00610D39">
        <w:rPr>
          <w:rFonts w:ascii="Times New Roman" w:hAnsi="Times New Roman" w:cs="Times New Roman"/>
          <w:sz w:val="24"/>
          <w:szCs w:val="24"/>
        </w:rPr>
        <w:t>Rumah atau tempat tinggal merupakan kebutuhan dasar manusia. Negara memiliki kewajiban mendasar untuk menyediakan perumahan bagi warganya, terutama penduduk dari keluarga yang kurang mampu. Seperti disebutkan sebelumnya, layanan perumahan pemerintah adalah perumahan umum atau perumahan sosial.</w:t>
      </w:r>
    </w:p>
    <w:p w14:paraId="725F8271" w14:textId="77777777" w:rsidR="00523788" w:rsidRDefault="00523788" w:rsidP="00523788">
      <w:pPr>
        <w:pStyle w:val="ListParagraph"/>
        <w:numPr>
          <w:ilvl w:val="0"/>
          <w:numId w:val="41"/>
        </w:numPr>
        <w:spacing w:after="0" w:line="480" w:lineRule="auto"/>
        <w:ind w:left="360"/>
        <w:jc w:val="both"/>
        <w:rPr>
          <w:rFonts w:ascii="Times New Roman" w:hAnsi="Times New Roman" w:cs="Times New Roman"/>
          <w:sz w:val="24"/>
          <w:szCs w:val="24"/>
        </w:rPr>
      </w:pPr>
      <w:r w:rsidRPr="00610D39">
        <w:rPr>
          <w:rFonts w:ascii="Times New Roman" w:hAnsi="Times New Roman" w:cs="Times New Roman"/>
          <w:sz w:val="24"/>
          <w:szCs w:val="24"/>
        </w:rPr>
        <w:t xml:space="preserve">Kesehatan </w:t>
      </w:r>
    </w:p>
    <w:p w14:paraId="551C1F49" w14:textId="77777777" w:rsidR="00523788" w:rsidRDefault="00523788" w:rsidP="00523788">
      <w:pPr>
        <w:spacing w:after="0" w:line="480" w:lineRule="auto"/>
        <w:ind w:firstLine="360"/>
        <w:jc w:val="both"/>
        <w:rPr>
          <w:rFonts w:ascii="Times New Roman" w:hAnsi="Times New Roman" w:cs="Times New Roman"/>
          <w:sz w:val="24"/>
          <w:szCs w:val="24"/>
        </w:rPr>
      </w:pPr>
      <w:r w:rsidRPr="00610D39">
        <w:rPr>
          <w:rFonts w:ascii="Times New Roman" w:hAnsi="Times New Roman" w:cs="Times New Roman"/>
          <w:sz w:val="24"/>
          <w:szCs w:val="24"/>
        </w:rPr>
        <w:t xml:space="preserve">Pelayanan kesehatan dapat dilihat sebagai bagian penting dari kebijakan sosial. Orang kaya bukan hanya orang dengan penghasilan atau perumahan yang cukup. Tetapi juga orang yang sehat jasmani dan rohani. Sebagian besar asuransi sosial dan kesehatan ditujukan untuk orang miskin. </w:t>
      </w:r>
    </w:p>
    <w:p w14:paraId="32E925A3" w14:textId="77777777" w:rsidR="00523788" w:rsidRDefault="00523788" w:rsidP="00523788">
      <w:pPr>
        <w:pStyle w:val="ListParagraph"/>
        <w:numPr>
          <w:ilvl w:val="0"/>
          <w:numId w:val="41"/>
        </w:numPr>
        <w:spacing w:after="0" w:line="480" w:lineRule="auto"/>
        <w:ind w:left="360"/>
        <w:jc w:val="both"/>
        <w:rPr>
          <w:rFonts w:ascii="Times New Roman" w:hAnsi="Times New Roman" w:cs="Times New Roman"/>
          <w:sz w:val="24"/>
          <w:szCs w:val="24"/>
        </w:rPr>
      </w:pPr>
      <w:r w:rsidRPr="00610D39">
        <w:rPr>
          <w:rFonts w:ascii="Times New Roman" w:hAnsi="Times New Roman" w:cs="Times New Roman"/>
          <w:sz w:val="24"/>
          <w:szCs w:val="24"/>
        </w:rPr>
        <w:t xml:space="preserve">Pendidikan </w:t>
      </w:r>
    </w:p>
    <w:p w14:paraId="3555AA31" w14:textId="77777777" w:rsidR="00523788" w:rsidRDefault="00523788" w:rsidP="00523788">
      <w:pPr>
        <w:spacing w:after="0" w:line="480" w:lineRule="auto"/>
        <w:ind w:firstLine="360"/>
        <w:jc w:val="both"/>
        <w:rPr>
          <w:rFonts w:ascii="Times New Roman" w:hAnsi="Times New Roman" w:cs="Times New Roman"/>
          <w:sz w:val="24"/>
          <w:szCs w:val="24"/>
        </w:rPr>
      </w:pPr>
      <w:r w:rsidRPr="00610D39">
        <w:rPr>
          <w:rFonts w:ascii="Times New Roman" w:hAnsi="Times New Roman" w:cs="Times New Roman"/>
          <w:sz w:val="24"/>
          <w:szCs w:val="24"/>
        </w:rPr>
        <w:t>Dalam bidang pendidikan, negara memiliki tiga tugas penting. Pertama, sebagai pemimpin redaksi lembaga pendidikan seperti sekolah, akademi, dan universitas. Kedua, sebagai pengatur atau penyelenggara pendidikan dan di lembaga pendidikan negeri, swasta maupun informal. Ketiga, beasiswa dan uang sekolah bagi mahasiswa yang berhasil atau tidak mampu.</w:t>
      </w:r>
    </w:p>
    <w:p w14:paraId="326EFAAF" w14:textId="77777777" w:rsidR="00523788" w:rsidRDefault="00523788" w:rsidP="00523788">
      <w:pPr>
        <w:spacing w:after="0" w:line="480" w:lineRule="auto"/>
        <w:jc w:val="both"/>
        <w:rPr>
          <w:rFonts w:ascii="Times New Roman" w:hAnsi="Times New Roman" w:cs="Times New Roman"/>
          <w:sz w:val="24"/>
          <w:szCs w:val="24"/>
        </w:rPr>
      </w:pPr>
    </w:p>
    <w:p w14:paraId="6693E017" w14:textId="77777777" w:rsidR="00523788" w:rsidRDefault="00523788" w:rsidP="00523788">
      <w:pPr>
        <w:spacing w:after="0" w:line="480" w:lineRule="auto"/>
        <w:jc w:val="both"/>
        <w:rPr>
          <w:rFonts w:ascii="Times New Roman" w:hAnsi="Times New Roman" w:cs="Times New Roman"/>
          <w:sz w:val="24"/>
          <w:szCs w:val="24"/>
        </w:rPr>
      </w:pPr>
    </w:p>
    <w:p w14:paraId="5208CE5C" w14:textId="77777777" w:rsidR="00523788" w:rsidRDefault="00523788" w:rsidP="00523788">
      <w:pPr>
        <w:pStyle w:val="ListParagraph"/>
        <w:numPr>
          <w:ilvl w:val="0"/>
          <w:numId w:val="41"/>
        </w:numPr>
        <w:spacing w:after="0" w:line="480" w:lineRule="auto"/>
        <w:ind w:left="360"/>
        <w:jc w:val="both"/>
        <w:rPr>
          <w:rFonts w:ascii="Times New Roman" w:hAnsi="Times New Roman" w:cs="Times New Roman"/>
          <w:sz w:val="24"/>
          <w:szCs w:val="24"/>
        </w:rPr>
      </w:pPr>
      <w:r w:rsidRPr="00610D39">
        <w:rPr>
          <w:rFonts w:ascii="Times New Roman" w:hAnsi="Times New Roman" w:cs="Times New Roman"/>
          <w:sz w:val="24"/>
          <w:szCs w:val="24"/>
        </w:rPr>
        <w:t>Pelayanan sosial personal (</w:t>
      </w:r>
      <w:r w:rsidRPr="00610D39">
        <w:rPr>
          <w:rFonts w:ascii="Times New Roman" w:hAnsi="Times New Roman" w:cs="Times New Roman"/>
          <w:i/>
          <w:iCs/>
          <w:sz w:val="24"/>
          <w:szCs w:val="24"/>
        </w:rPr>
        <w:t>personal social service</w:t>
      </w:r>
      <w:r w:rsidRPr="00610D39">
        <w:rPr>
          <w:rFonts w:ascii="Times New Roman" w:hAnsi="Times New Roman" w:cs="Times New Roman"/>
          <w:sz w:val="24"/>
          <w:szCs w:val="24"/>
        </w:rPr>
        <w:t xml:space="preserve">) </w:t>
      </w:r>
    </w:p>
    <w:p w14:paraId="36E190DD" w14:textId="77777777" w:rsidR="00523788" w:rsidRDefault="00523788" w:rsidP="00523788">
      <w:pPr>
        <w:spacing w:after="0" w:line="480" w:lineRule="auto"/>
        <w:ind w:left="360"/>
        <w:jc w:val="both"/>
        <w:rPr>
          <w:rFonts w:ascii="Times New Roman" w:hAnsi="Times New Roman" w:cs="Times New Roman"/>
          <w:sz w:val="24"/>
          <w:szCs w:val="24"/>
        </w:rPr>
      </w:pPr>
      <w:r w:rsidRPr="00610D39">
        <w:rPr>
          <w:rFonts w:ascii="Times New Roman" w:hAnsi="Times New Roman" w:cs="Times New Roman"/>
          <w:sz w:val="24"/>
          <w:szCs w:val="24"/>
        </w:rPr>
        <w:t>Pelayanan sosial personal merupakan salah satu bidang kebijakan sosial yang merujuk pada berbagai bentuk kepedulian sosial di luar layanan kesehatan, pendidikan, dan jaminan sosial. Secara umum, layanan ini mencakup tiga jenis: 1. Perawatan anak (</w:t>
      </w:r>
      <w:r w:rsidRPr="00075688">
        <w:rPr>
          <w:rFonts w:ascii="Times New Roman" w:hAnsi="Times New Roman" w:cs="Times New Roman"/>
          <w:i/>
          <w:iCs/>
          <w:sz w:val="24"/>
          <w:szCs w:val="24"/>
        </w:rPr>
        <w:t>child care</w:t>
      </w:r>
      <w:r w:rsidRPr="00610D39">
        <w:rPr>
          <w:rFonts w:ascii="Times New Roman" w:hAnsi="Times New Roman" w:cs="Times New Roman"/>
          <w:sz w:val="24"/>
          <w:szCs w:val="24"/>
        </w:rPr>
        <w:t xml:space="preserve">) </w:t>
      </w:r>
    </w:p>
    <w:p w14:paraId="067F4847" w14:textId="77777777" w:rsidR="00523788" w:rsidRDefault="00523788" w:rsidP="00523788">
      <w:pPr>
        <w:spacing w:after="0" w:line="480" w:lineRule="auto"/>
        <w:ind w:left="360"/>
        <w:jc w:val="both"/>
        <w:rPr>
          <w:rFonts w:ascii="Times New Roman" w:hAnsi="Times New Roman" w:cs="Times New Roman"/>
          <w:sz w:val="24"/>
          <w:szCs w:val="24"/>
        </w:rPr>
      </w:pPr>
      <w:r w:rsidRPr="00610D39">
        <w:rPr>
          <w:rFonts w:ascii="Times New Roman" w:hAnsi="Times New Roman" w:cs="Times New Roman"/>
          <w:sz w:val="24"/>
          <w:szCs w:val="24"/>
        </w:rPr>
        <w:t>2. Perawatan masyarakat (</w:t>
      </w:r>
      <w:r w:rsidRPr="00075688">
        <w:rPr>
          <w:rFonts w:ascii="Times New Roman" w:hAnsi="Times New Roman" w:cs="Times New Roman"/>
          <w:i/>
          <w:iCs/>
          <w:sz w:val="24"/>
          <w:szCs w:val="24"/>
        </w:rPr>
        <w:t>community care</w:t>
      </w:r>
      <w:r w:rsidRPr="00610D39">
        <w:rPr>
          <w:rFonts w:ascii="Times New Roman" w:hAnsi="Times New Roman" w:cs="Times New Roman"/>
          <w:sz w:val="24"/>
          <w:szCs w:val="24"/>
        </w:rPr>
        <w:t xml:space="preserve">) </w:t>
      </w:r>
    </w:p>
    <w:p w14:paraId="5C048509" w14:textId="77777777" w:rsidR="00523788" w:rsidRPr="00610D39" w:rsidRDefault="00523788" w:rsidP="00523788">
      <w:pPr>
        <w:spacing w:after="0" w:line="480" w:lineRule="auto"/>
        <w:ind w:left="360"/>
        <w:jc w:val="both"/>
        <w:rPr>
          <w:rFonts w:ascii="Times New Roman" w:hAnsi="Times New Roman" w:cs="Times New Roman"/>
          <w:sz w:val="24"/>
          <w:szCs w:val="24"/>
        </w:rPr>
      </w:pPr>
      <w:r w:rsidRPr="00610D39">
        <w:rPr>
          <w:rFonts w:ascii="Times New Roman" w:hAnsi="Times New Roman" w:cs="Times New Roman"/>
          <w:sz w:val="24"/>
          <w:szCs w:val="24"/>
        </w:rPr>
        <w:t>3. Peradilan criminal (</w:t>
      </w:r>
      <w:r w:rsidRPr="00075688">
        <w:rPr>
          <w:rFonts w:ascii="Times New Roman" w:hAnsi="Times New Roman" w:cs="Times New Roman"/>
          <w:i/>
          <w:iCs/>
          <w:sz w:val="24"/>
          <w:szCs w:val="24"/>
        </w:rPr>
        <w:t>criminal juctice</w:t>
      </w:r>
      <w:r w:rsidRPr="00610D39">
        <w:rPr>
          <w:rFonts w:ascii="Times New Roman" w:hAnsi="Times New Roman" w:cs="Times New Roman"/>
          <w:sz w:val="24"/>
          <w:szCs w:val="24"/>
        </w:rPr>
        <w:t>)</w:t>
      </w:r>
    </w:p>
    <w:p w14:paraId="3470A1C8" w14:textId="77777777" w:rsidR="00523788" w:rsidRDefault="00523788" w:rsidP="00523788">
      <w:pPr>
        <w:pStyle w:val="Heading2"/>
        <w:numPr>
          <w:ilvl w:val="0"/>
          <w:numId w:val="34"/>
        </w:numPr>
        <w:spacing w:before="0" w:line="480" w:lineRule="auto"/>
        <w:ind w:left="360"/>
        <w:jc w:val="both"/>
        <w:rPr>
          <w:rFonts w:ascii="Times New Roman" w:hAnsi="Times New Roman" w:cs="Times New Roman"/>
          <w:b/>
          <w:bCs/>
          <w:color w:val="auto"/>
          <w:sz w:val="24"/>
          <w:szCs w:val="24"/>
        </w:rPr>
      </w:pPr>
      <w:bookmarkStart w:id="59" w:name="_Toc134799587"/>
      <w:bookmarkStart w:id="60" w:name="_Toc134961382"/>
      <w:bookmarkStart w:id="61" w:name="_Toc135207936"/>
      <w:bookmarkStart w:id="62" w:name="_Toc135208173"/>
      <w:bookmarkStart w:id="63" w:name="_Toc135208390"/>
      <w:bookmarkStart w:id="64" w:name="_Toc135496394"/>
      <w:bookmarkStart w:id="65" w:name="_Toc135569729"/>
      <w:bookmarkStart w:id="66" w:name="_Toc135570058"/>
      <w:bookmarkStart w:id="67" w:name="_Toc135570561"/>
      <w:bookmarkStart w:id="68" w:name="_Toc136068458"/>
      <w:bookmarkStart w:id="69" w:name="_Toc139725367"/>
      <w:bookmarkStart w:id="70" w:name="_Toc139730655"/>
      <w:r w:rsidRPr="00E97E5E">
        <w:rPr>
          <w:rFonts w:ascii="Times New Roman" w:hAnsi="Times New Roman" w:cs="Times New Roman"/>
          <w:b/>
          <w:bCs/>
          <w:color w:val="auto"/>
          <w:sz w:val="24"/>
          <w:szCs w:val="24"/>
        </w:rPr>
        <w:t>Pekerjaan Sosial</w:t>
      </w:r>
      <w:bookmarkEnd w:id="59"/>
      <w:bookmarkEnd w:id="60"/>
      <w:bookmarkEnd w:id="61"/>
      <w:bookmarkEnd w:id="62"/>
      <w:bookmarkEnd w:id="63"/>
      <w:bookmarkEnd w:id="64"/>
      <w:bookmarkEnd w:id="65"/>
      <w:bookmarkEnd w:id="66"/>
      <w:bookmarkEnd w:id="67"/>
      <w:bookmarkEnd w:id="68"/>
      <w:bookmarkEnd w:id="69"/>
      <w:bookmarkEnd w:id="70"/>
    </w:p>
    <w:p w14:paraId="5FFB44A1" w14:textId="77777777" w:rsidR="00523788" w:rsidRPr="000B1E82" w:rsidRDefault="00523788" w:rsidP="00523788">
      <w:pPr>
        <w:spacing w:after="0" w:line="480" w:lineRule="auto"/>
        <w:ind w:firstLine="360"/>
        <w:jc w:val="both"/>
        <w:rPr>
          <w:rFonts w:ascii="Times New Roman" w:hAnsi="Times New Roman" w:cs="Times New Roman"/>
          <w:sz w:val="24"/>
          <w:szCs w:val="24"/>
        </w:rPr>
      </w:pPr>
      <w:r w:rsidRPr="000B1E82">
        <w:rPr>
          <w:rFonts w:ascii="Times New Roman" w:hAnsi="Times New Roman" w:cs="Times New Roman"/>
          <w:sz w:val="24"/>
          <w:szCs w:val="24"/>
        </w:rPr>
        <w:t xml:space="preserve">Mengenai konsep kesejahteraan sosial dan </w:t>
      </w:r>
      <w:r>
        <w:rPr>
          <w:rFonts w:ascii="Times New Roman" w:hAnsi="Times New Roman" w:cs="Times New Roman"/>
          <w:sz w:val="24"/>
          <w:szCs w:val="24"/>
        </w:rPr>
        <w:t xml:space="preserve">juga </w:t>
      </w:r>
      <w:r w:rsidRPr="000B1E82">
        <w:rPr>
          <w:rFonts w:ascii="Times New Roman" w:hAnsi="Times New Roman" w:cs="Times New Roman"/>
          <w:sz w:val="24"/>
          <w:szCs w:val="24"/>
        </w:rPr>
        <w:t>pelayanan sosial, profesi yang</w:t>
      </w:r>
      <w:r>
        <w:rPr>
          <w:rFonts w:ascii="Times New Roman" w:hAnsi="Times New Roman" w:cs="Times New Roman"/>
          <w:sz w:val="24"/>
          <w:szCs w:val="24"/>
        </w:rPr>
        <w:t xml:space="preserve"> berkaitan</w:t>
      </w:r>
      <w:r w:rsidRPr="000B1E82">
        <w:rPr>
          <w:rFonts w:ascii="Times New Roman" w:hAnsi="Times New Roman" w:cs="Times New Roman"/>
          <w:sz w:val="24"/>
          <w:szCs w:val="24"/>
        </w:rPr>
        <w:t xml:space="preserve"> dengan kedua konsep tersebut </w:t>
      </w:r>
      <w:r>
        <w:rPr>
          <w:rFonts w:ascii="Times New Roman" w:hAnsi="Times New Roman" w:cs="Times New Roman"/>
          <w:sz w:val="24"/>
          <w:szCs w:val="24"/>
        </w:rPr>
        <w:t xml:space="preserve">dinamakan dengan </w:t>
      </w:r>
      <w:r w:rsidRPr="000B1E82">
        <w:rPr>
          <w:rFonts w:ascii="Times New Roman" w:hAnsi="Times New Roman" w:cs="Times New Roman"/>
          <w:sz w:val="24"/>
          <w:szCs w:val="24"/>
        </w:rPr>
        <w:t xml:space="preserve">pekerjaan sosial. Pekerjaan sosial </w:t>
      </w:r>
      <w:r>
        <w:rPr>
          <w:rFonts w:ascii="Times New Roman" w:hAnsi="Times New Roman" w:cs="Times New Roman"/>
          <w:sz w:val="24"/>
          <w:szCs w:val="24"/>
        </w:rPr>
        <w:t xml:space="preserve">yaitu suatu </w:t>
      </w:r>
      <w:r w:rsidRPr="000B1E82">
        <w:rPr>
          <w:rFonts w:ascii="Times New Roman" w:hAnsi="Times New Roman" w:cs="Times New Roman"/>
          <w:sz w:val="24"/>
          <w:szCs w:val="24"/>
        </w:rPr>
        <w:t xml:space="preserve">profesi yang melayani individu, kelompok, </w:t>
      </w:r>
      <w:r>
        <w:rPr>
          <w:rFonts w:ascii="Times New Roman" w:hAnsi="Times New Roman" w:cs="Times New Roman"/>
          <w:sz w:val="24"/>
          <w:szCs w:val="24"/>
        </w:rPr>
        <w:t xml:space="preserve">serta </w:t>
      </w:r>
      <w:r w:rsidRPr="000B1E82">
        <w:rPr>
          <w:rFonts w:ascii="Times New Roman" w:hAnsi="Times New Roman" w:cs="Times New Roman"/>
          <w:sz w:val="24"/>
          <w:szCs w:val="24"/>
        </w:rPr>
        <w:t>masyarakat. Dalam memberikan pelayanan</w:t>
      </w:r>
      <w:r>
        <w:rPr>
          <w:rFonts w:ascii="Times New Roman" w:hAnsi="Times New Roman" w:cs="Times New Roman"/>
          <w:sz w:val="24"/>
          <w:szCs w:val="24"/>
        </w:rPr>
        <w:t xml:space="preserve"> yang </w:t>
      </w:r>
      <w:r w:rsidRPr="000B1E82">
        <w:rPr>
          <w:rFonts w:ascii="Times New Roman" w:hAnsi="Times New Roman" w:cs="Times New Roman"/>
          <w:sz w:val="24"/>
          <w:szCs w:val="24"/>
        </w:rPr>
        <w:t>profesional, pekerjaan sosial dilandasi pada</w:t>
      </w:r>
      <w:r>
        <w:rPr>
          <w:rFonts w:ascii="Times New Roman" w:hAnsi="Times New Roman" w:cs="Times New Roman"/>
          <w:sz w:val="24"/>
          <w:szCs w:val="24"/>
        </w:rPr>
        <w:t xml:space="preserve"> tiga </w:t>
      </w:r>
      <w:r w:rsidRPr="000B1E82">
        <w:rPr>
          <w:rFonts w:ascii="Times New Roman" w:hAnsi="Times New Roman" w:cs="Times New Roman"/>
          <w:sz w:val="24"/>
          <w:szCs w:val="24"/>
        </w:rPr>
        <w:t>komponen. Yaitu kerangka pengetahuan (</w:t>
      </w:r>
      <w:r w:rsidRPr="00050399">
        <w:rPr>
          <w:rFonts w:ascii="Times New Roman" w:hAnsi="Times New Roman" w:cs="Times New Roman"/>
          <w:i/>
          <w:iCs/>
          <w:sz w:val="24"/>
          <w:szCs w:val="24"/>
        </w:rPr>
        <w:t>body of knowledge</w:t>
      </w:r>
      <w:r w:rsidRPr="000B1E82">
        <w:rPr>
          <w:rFonts w:ascii="Times New Roman" w:hAnsi="Times New Roman" w:cs="Times New Roman"/>
          <w:sz w:val="24"/>
          <w:szCs w:val="24"/>
        </w:rPr>
        <w:t>), kerangka keterampilan (</w:t>
      </w:r>
      <w:r w:rsidRPr="00050399">
        <w:rPr>
          <w:rFonts w:ascii="Times New Roman" w:hAnsi="Times New Roman" w:cs="Times New Roman"/>
          <w:i/>
          <w:iCs/>
          <w:sz w:val="24"/>
          <w:szCs w:val="24"/>
        </w:rPr>
        <w:t>body of skill</w:t>
      </w:r>
      <w:r w:rsidRPr="000B1E82">
        <w:rPr>
          <w:rFonts w:ascii="Times New Roman" w:hAnsi="Times New Roman" w:cs="Times New Roman"/>
          <w:sz w:val="24"/>
          <w:szCs w:val="24"/>
        </w:rPr>
        <w:t>) dan kerangka nilai (</w:t>
      </w:r>
      <w:r w:rsidRPr="00050399">
        <w:rPr>
          <w:rFonts w:ascii="Times New Roman" w:hAnsi="Times New Roman" w:cs="Times New Roman"/>
          <w:i/>
          <w:iCs/>
          <w:sz w:val="24"/>
          <w:szCs w:val="24"/>
        </w:rPr>
        <w:t>body of values</w:t>
      </w:r>
      <w:r w:rsidRPr="000B1E82">
        <w:rPr>
          <w:rFonts w:ascii="Times New Roman" w:hAnsi="Times New Roman" w:cs="Times New Roman"/>
          <w:sz w:val="24"/>
          <w:szCs w:val="24"/>
        </w:rPr>
        <w:t xml:space="preserve">). Pekerjaan Sosial menurut Asosiasi Nasional Pekerja Sosial Amerika Serikat (NASW) dikutip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2012)","manualFormatting":"(Fahrudin,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050399">
        <w:rPr>
          <w:rFonts w:ascii="Times New Roman" w:hAnsi="Times New Roman" w:cs="Times New Roman"/>
          <w:noProof/>
          <w:sz w:val="24"/>
          <w:szCs w:val="24"/>
        </w:rPr>
        <w:t>(Fahrudin, 2012)</w:t>
      </w:r>
      <w:r>
        <w:rPr>
          <w:rFonts w:ascii="Times New Roman" w:hAnsi="Times New Roman" w:cs="Times New Roman"/>
          <w:sz w:val="24"/>
          <w:szCs w:val="24"/>
        </w:rPr>
        <w:fldChar w:fldCharType="end"/>
      </w:r>
      <w:r w:rsidRPr="000B1E82">
        <w:rPr>
          <w:rFonts w:ascii="Times New Roman" w:hAnsi="Times New Roman" w:cs="Times New Roman"/>
          <w:sz w:val="24"/>
          <w:szCs w:val="24"/>
        </w:rPr>
        <w:t xml:space="preserve"> adalah :</w:t>
      </w:r>
    </w:p>
    <w:p w14:paraId="4584BF90" w14:textId="77777777" w:rsidR="00523788" w:rsidRDefault="00523788" w:rsidP="00523788">
      <w:pPr>
        <w:spacing w:after="0" w:line="240" w:lineRule="auto"/>
        <w:ind w:left="360" w:firstLine="360"/>
        <w:jc w:val="both"/>
        <w:rPr>
          <w:rFonts w:ascii="Times New Roman" w:hAnsi="Times New Roman" w:cs="Times New Roman"/>
          <w:sz w:val="24"/>
          <w:szCs w:val="24"/>
        </w:rPr>
      </w:pPr>
      <w:r w:rsidRPr="000B1E82">
        <w:rPr>
          <w:rFonts w:ascii="Times New Roman" w:hAnsi="Times New Roman" w:cs="Times New Roman"/>
          <w:sz w:val="24"/>
          <w:szCs w:val="24"/>
        </w:rPr>
        <w:t xml:space="preserve">Pekerjaan sosial adalah kegiatan profesional membantu individu, kelompok atau masyarakat untuk meningkatkan atau memulihkan kemampuan mereka berfungsi sosial dan untuk menciptakan kondisi sosial yang mendukung tujuan-tujuan ini. Praktik pekerjaan sosial terdiri atas penerapan profesional dari nilai-nilai, prinsip-prinsip dan teknik-teknik pekerjaan sosial pada satu atau lebih dari tujuan-tujuan berikut: membantu orang memperoleh pelayanan-pelayanan nyata; memberikan konseling dan psikoterapi untuk individu-individu, keluarga-keluarga dan kelompok-kelompok; membantu komunitas atau kelompok memberikan atau memperbaiki pelayanan-pelayanan sosial dan kesehatan; dan ikut serta dalam proses-proses legislative yang berkaitan. Praktik pekerjaan sosial memerlukan pengetahuan tentang perkembangan dan </w:t>
      </w:r>
      <w:r w:rsidRPr="000B1E82">
        <w:rPr>
          <w:rFonts w:ascii="Times New Roman" w:hAnsi="Times New Roman" w:cs="Times New Roman"/>
          <w:sz w:val="24"/>
          <w:szCs w:val="24"/>
        </w:rPr>
        <w:lastRenderedPageBreak/>
        <w:t>perilaku dan perilaku manusia; tentang institusi-institusi sosial, ekonomi, dan kultural; dan tentang interaksi antara semua faktor ini.</w:t>
      </w:r>
    </w:p>
    <w:p w14:paraId="10B5C072" w14:textId="77777777" w:rsidR="00523788" w:rsidRDefault="00523788" w:rsidP="00523788">
      <w:pPr>
        <w:spacing w:after="0" w:line="240" w:lineRule="auto"/>
        <w:jc w:val="both"/>
        <w:rPr>
          <w:rFonts w:ascii="Times New Roman" w:hAnsi="Times New Roman" w:cs="Times New Roman"/>
          <w:sz w:val="24"/>
          <w:szCs w:val="24"/>
        </w:rPr>
      </w:pPr>
    </w:p>
    <w:p w14:paraId="27A493AE" w14:textId="77777777" w:rsidR="00523788" w:rsidRDefault="00523788" w:rsidP="00523788">
      <w:pPr>
        <w:spacing w:after="0" w:line="480" w:lineRule="auto"/>
        <w:ind w:firstLine="360"/>
        <w:jc w:val="both"/>
        <w:rPr>
          <w:rFonts w:ascii="Times New Roman" w:hAnsi="Times New Roman" w:cs="Times New Roman"/>
          <w:sz w:val="24"/>
          <w:szCs w:val="24"/>
        </w:rPr>
      </w:pPr>
      <w:r w:rsidRPr="000B1E82">
        <w:rPr>
          <w:rFonts w:ascii="Times New Roman" w:hAnsi="Times New Roman" w:cs="Times New Roman"/>
          <w:sz w:val="24"/>
          <w:szCs w:val="24"/>
        </w:rPr>
        <w:t>Tujuan pekerjaan sosial pada hakikatnya adalah</w:t>
      </w:r>
      <w:r>
        <w:rPr>
          <w:rFonts w:ascii="Times New Roman" w:hAnsi="Times New Roman" w:cs="Times New Roman"/>
          <w:sz w:val="24"/>
          <w:szCs w:val="24"/>
        </w:rPr>
        <w:t xml:space="preserve"> untuk </w:t>
      </w:r>
      <w:r w:rsidRPr="000B1E82">
        <w:rPr>
          <w:rFonts w:ascii="Times New Roman" w:hAnsi="Times New Roman" w:cs="Times New Roman"/>
          <w:sz w:val="24"/>
          <w:szCs w:val="24"/>
        </w:rPr>
        <w:t xml:space="preserve">membantu individu, kelompok </w:t>
      </w:r>
      <w:r>
        <w:rPr>
          <w:rFonts w:ascii="Times New Roman" w:hAnsi="Times New Roman" w:cs="Times New Roman"/>
          <w:sz w:val="24"/>
          <w:szCs w:val="24"/>
        </w:rPr>
        <w:t xml:space="preserve">serta </w:t>
      </w:r>
      <w:r w:rsidRPr="000B1E82">
        <w:rPr>
          <w:rFonts w:ascii="Times New Roman" w:hAnsi="Times New Roman" w:cs="Times New Roman"/>
          <w:sz w:val="24"/>
          <w:szCs w:val="24"/>
        </w:rPr>
        <w:t>masyarakat yang memiliki masalah dalam memenuhi tugas kehidupan dan tugas sosial</w:t>
      </w:r>
      <w:r>
        <w:rPr>
          <w:rFonts w:ascii="Times New Roman" w:hAnsi="Times New Roman" w:cs="Times New Roman"/>
          <w:sz w:val="24"/>
          <w:szCs w:val="24"/>
        </w:rPr>
        <w:t xml:space="preserve"> mereka</w:t>
      </w:r>
      <w:r w:rsidRPr="000B1E82">
        <w:rPr>
          <w:rFonts w:ascii="Times New Roman" w:hAnsi="Times New Roman" w:cs="Times New Roman"/>
          <w:sz w:val="24"/>
          <w:szCs w:val="24"/>
        </w:rPr>
        <w:t xml:space="preserve">. Baik </w:t>
      </w:r>
      <w:r>
        <w:rPr>
          <w:rFonts w:ascii="Times New Roman" w:hAnsi="Times New Roman" w:cs="Times New Roman"/>
          <w:sz w:val="24"/>
          <w:szCs w:val="24"/>
        </w:rPr>
        <w:t xml:space="preserve">itu </w:t>
      </w:r>
      <w:r w:rsidRPr="000B1E82">
        <w:rPr>
          <w:rFonts w:ascii="Times New Roman" w:hAnsi="Times New Roman" w:cs="Times New Roman"/>
          <w:sz w:val="24"/>
          <w:szCs w:val="24"/>
        </w:rPr>
        <w:t xml:space="preserve">melalui bantuan </w:t>
      </w:r>
      <w:r>
        <w:rPr>
          <w:rFonts w:ascii="Times New Roman" w:hAnsi="Times New Roman" w:cs="Times New Roman"/>
          <w:sz w:val="24"/>
          <w:szCs w:val="24"/>
        </w:rPr>
        <w:t xml:space="preserve">secara </w:t>
      </w:r>
      <w:r w:rsidRPr="000B1E82">
        <w:rPr>
          <w:rFonts w:ascii="Times New Roman" w:hAnsi="Times New Roman" w:cs="Times New Roman"/>
          <w:sz w:val="24"/>
          <w:szCs w:val="24"/>
        </w:rPr>
        <w:t>individu, kelompok atau komunitas maupun pelayanan dan kebijakan sosial.</w:t>
      </w:r>
    </w:p>
    <w:p w14:paraId="6FC251E0" w14:textId="77777777" w:rsidR="00523788" w:rsidRPr="00713251" w:rsidRDefault="00523788" w:rsidP="00523788">
      <w:pPr>
        <w:pStyle w:val="Heading3"/>
        <w:spacing w:before="0" w:line="480" w:lineRule="auto"/>
        <w:jc w:val="both"/>
        <w:rPr>
          <w:rFonts w:ascii="Times New Roman" w:hAnsi="Times New Roman" w:cs="Times New Roman"/>
          <w:b/>
          <w:bCs/>
          <w:color w:val="auto"/>
        </w:rPr>
      </w:pPr>
      <w:bookmarkStart w:id="71" w:name="_Toc134799588"/>
      <w:bookmarkStart w:id="72" w:name="_Toc134961383"/>
      <w:bookmarkStart w:id="73" w:name="_Toc135207937"/>
      <w:bookmarkStart w:id="74" w:name="_Toc135208174"/>
      <w:bookmarkStart w:id="75" w:name="_Toc135208391"/>
      <w:bookmarkStart w:id="76" w:name="_Toc135496395"/>
      <w:bookmarkStart w:id="77" w:name="_Toc135569730"/>
      <w:bookmarkStart w:id="78" w:name="_Toc135570059"/>
      <w:bookmarkStart w:id="79" w:name="_Toc135570562"/>
      <w:bookmarkStart w:id="80" w:name="_Toc136068459"/>
      <w:bookmarkStart w:id="81" w:name="_Toc139725368"/>
      <w:bookmarkStart w:id="82" w:name="_Toc139730656"/>
      <w:r>
        <w:rPr>
          <w:rFonts w:ascii="Times New Roman" w:hAnsi="Times New Roman" w:cs="Times New Roman"/>
          <w:b/>
          <w:bCs/>
          <w:color w:val="auto"/>
        </w:rPr>
        <w:t xml:space="preserve">2.3.1 </w:t>
      </w:r>
      <w:r w:rsidRPr="00713251">
        <w:rPr>
          <w:rFonts w:ascii="Times New Roman" w:hAnsi="Times New Roman" w:cs="Times New Roman"/>
          <w:b/>
          <w:bCs/>
          <w:color w:val="auto"/>
        </w:rPr>
        <w:t>Unsur-unsur Pekerjaan Sosial</w:t>
      </w:r>
      <w:bookmarkEnd w:id="71"/>
      <w:bookmarkEnd w:id="72"/>
      <w:bookmarkEnd w:id="73"/>
      <w:bookmarkEnd w:id="74"/>
      <w:bookmarkEnd w:id="75"/>
      <w:bookmarkEnd w:id="76"/>
      <w:bookmarkEnd w:id="77"/>
      <w:bookmarkEnd w:id="78"/>
      <w:bookmarkEnd w:id="79"/>
      <w:bookmarkEnd w:id="80"/>
      <w:bookmarkEnd w:id="81"/>
      <w:bookmarkEnd w:id="82"/>
    </w:p>
    <w:p w14:paraId="0CCBEC26" w14:textId="77777777" w:rsidR="00523788" w:rsidRDefault="00523788" w:rsidP="00523788">
      <w:pPr>
        <w:spacing w:after="0" w:line="480" w:lineRule="auto"/>
        <w:ind w:firstLine="720"/>
        <w:jc w:val="both"/>
        <w:rPr>
          <w:rFonts w:ascii="Times New Roman" w:hAnsi="Times New Roman" w:cs="Times New Roman"/>
          <w:sz w:val="24"/>
          <w:szCs w:val="24"/>
        </w:rPr>
      </w:pPr>
      <w:r w:rsidRPr="00050399">
        <w:rPr>
          <w:rFonts w:ascii="Times New Roman" w:hAnsi="Times New Roman" w:cs="Times New Roman"/>
          <w:sz w:val="24"/>
          <w:szCs w:val="24"/>
        </w:rPr>
        <w:t xml:space="preserve">Pekerjaan sosial sebagai profesi mempunyai </w:t>
      </w:r>
      <w:r>
        <w:rPr>
          <w:rFonts w:ascii="Times New Roman" w:hAnsi="Times New Roman" w:cs="Times New Roman"/>
          <w:sz w:val="24"/>
          <w:szCs w:val="24"/>
        </w:rPr>
        <w:t>4</w:t>
      </w:r>
      <w:r w:rsidRPr="00050399">
        <w:rPr>
          <w:rFonts w:ascii="Times New Roman" w:hAnsi="Times New Roman" w:cs="Times New Roman"/>
          <w:sz w:val="24"/>
          <w:szCs w:val="24"/>
        </w:rPr>
        <w:t xml:space="preserve"> unsur utama</w:t>
      </w:r>
      <w:r>
        <w:rPr>
          <w:rFonts w:ascii="Times New Roman" w:hAnsi="Times New Roman" w:cs="Times New Roman"/>
          <w:sz w:val="24"/>
          <w:szCs w:val="24"/>
        </w:rPr>
        <w:t xml:space="preserve"> </w:t>
      </w:r>
      <w:r w:rsidRPr="00050399">
        <w:rPr>
          <w:rFonts w:ascii="Times New Roman" w:hAnsi="Times New Roman" w:cs="Times New Roman"/>
          <w:sz w:val="24"/>
          <w:szCs w:val="24"/>
        </w:rPr>
        <w:t xml:space="preserve">yang </w:t>
      </w:r>
      <w:r>
        <w:rPr>
          <w:rFonts w:ascii="Times New Roman" w:hAnsi="Times New Roman" w:cs="Times New Roman"/>
          <w:sz w:val="24"/>
          <w:szCs w:val="24"/>
        </w:rPr>
        <w:t xml:space="preserve">pada </w:t>
      </w:r>
      <w:r w:rsidRPr="00050399">
        <w:rPr>
          <w:rFonts w:ascii="Times New Roman" w:hAnsi="Times New Roman" w:cs="Times New Roman"/>
          <w:sz w:val="24"/>
          <w:szCs w:val="24"/>
        </w:rPr>
        <w:t>umumnya,</w:t>
      </w:r>
      <w:r>
        <w:rPr>
          <w:rFonts w:ascii="Times New Roman" w:hAnsi="Times New Roman" w:cs="Times New Roman"/>
          <w:sz w:val="24"/>
          <w:szCs w:val="24"/>
        </w:rPr>
        <w:t xml:space="preserve"> 3 </w:t>
      </w:r>
      <w:r w:rsidRPr="00050399">
        <w:rPr>
          <w:rFonts w:ascii="Times New Roman" w:hAnsi="Times New Roman" w:cs="Times New Roman"/>
          <w:sz w:val="24"/>
          <w:szCs w:val="24"/>
        </w:rPr>
        <w:t>unsur di antaranya</w:t>
      </w:r>
      <w:r>
        <w:rPr>
          <w:rFonts w:ascii="Times New Roman" w:hAnsi="Times New Roman" w:cs="Times New Roman"/>
          <w:sz w:val="24"/>
          <w:szCs w:val="24"/>
        </w:rPr>
        <w:t xml:space="preserve"> sering disebut </w:t>
      </w:r>
      <w:r w:rsidRPr="00050399">
        <w:rPr>
          <w:rFonts w:ascii="Times New Roman" w:hAnsi="Times New Roman" w:cs="Times New Roman"/>
          <w:sz w:val="24"/>
          <w:szCs w:val="24"/>
        </w:rPr>
        <w:t>sebagai pengetahuan, sikap</w:t>
      </w:r>
      <w:r>
        <w:rPr>
          <w:rFonts w:ascii="Times New Roman" w:hAnsi="Times New Roman" w:cs="Times New Roman"/>
          <w:sz w:val="24"/>
          <w:szCs w:val="24"/>
        </w:rPr>
        <w:t xml:space="preserve">, </w:t>
      </w:r>
      <w:r w:rsidRPr="00050399">
        <w:rPr>
          <w:rFonts w:ascii="Times New Roman" w:hAnsi="Times New Roman" w:cs="Times New Roman"/>
          <w:sz w:val="24"/>
          <w:szCs w:val="24"/>
        </w:rPr>
        <w:t>dan keterampilan. Menurut (Komorita, Neel &amp; Wagman, 1982) dalam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2012)","manualFormatting":"(Fahrudin,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FC54F3">
        <w:rPr>
          <w:rFonts w:ascii="Times New Roman" w:hAnsi="Times New Roman" w:cs="Times New Roman"/>
          <w:noProof/>
          <w:sz w:val="24"/>
          <w:szCs w:val="24"/>
        </w:rPr>
        <w:t>(Fahrudin, 2012)</w:t>
      </w:r>
      <w:r>
        <w:rPr>
          <w:rFonts w:ascii="Times New Roman" w:hAnsi="Times New Roman" w:cs="Times New Roman"/>
          <w:sz w:val="24"/>
          <w:szCs w:val="24"/>
        </w:rPr>
        <w:fldChar w:fldCharType="end"/>
      </w:r>
      <w:r w:rsidRPr="00050399">
        <w:rPr>
          <w:rFonts w:ascii="Times New Roman" w:hAnsi="Times New Roman" w:cs="Times New Roman"/>
          <w:sz w:val="24"/>
          <w:szCs w:val="24"/>
        </w:rPr>
        <w:t xml:space="preserve"> </w:t>
      </w:r>
      <w:r>
        <w:rPr>
          <w:rFonts w:ascii="Times New Roman" w:hAnsi="Times New Roman" w:cs="Times New Roman"/>
          <w:sz w:val="24"/>
          <w:szCs w:val="24"/>
        </w:rPr>
        <w:t>Si</w:t>
      </w:r>
      <w:r w:rsidRPr="00050399">
        <w:rPr>
          <w:rFonts w:ascii="Times New Roman" w:hAnsi="Times New Roman" w:cs="Times New Roman"/>
          <w:sz w:val="24"/>
          <w:szCs w:val="24"/>
        </w:rPr>
        <w:t>kap adalah kecenderungan yang relatif bertahan lama dari seorang individu untuk mengamati, merasakan, berpikir dan bertindak d</w:t>
      </w:r>
      <w:r>
        <w:rPr>
          <w:rFonts w:ascii="Times New Roman" w:hAnsi="Times New Roman" w:cs="Times New Roman"/>
          <w:sz w:val="24"/>
          <w:szCs w:val="24"/>
        </w:rPr>
        <w:t>engan</w:t>
      </w:r>
      <w:r w:rsidRPr="00050399">
        <w:rPr>
          <w:rFonts w:ascii="Times New Roman" w:hAnsi="Times New Roman" w:cs="Times New Roman"/>
          <w:sz w:val="24"/>
          <w:szCs w:val="24"/>
        </w:rPr>
        <w:t xml:space="preserve"> cara tertentu </w:t>
      </w:r>
      <w:r>
        <w:rPr>
          <w:rFonts w:ascii="Times New Roman" w:hAnsi="Times New Roman" w:cs="Times New Roman"/>
          <w:sz w:val="24"/>
          <w:szCs w:val="24"/>
        </w:rPr>
        <w:t>tentang</w:t>
      </w:r>
      <w:r w:rsidRPr="00050399">
        <w:rPr>
          <w:rFonts w:ascii="Times New Roman" w:hAnsi="Times New Roman" w:cs="Times New Roman"/>
          <w:sz w:val="24"/>
          <w:szCs w:val="24"/>
        </w:rPr>
        <w:t xml:space="preserve"> suatu objek tertentu</w:t>
      </w:r>
      <w:r>
        <w:rPr>
          <w:rFonts w:ascii="Times New Roman" w:hAnsi="Times New Roman" w:cs="Times New Roman"/>
          <w:sz w:val="24"/>
          <w:szCs w:val="24"/>
        </w:rPr>
        <w:t xml:space="preserve">. Sementara untuk </w:t>
      </w:r>
      <w:r w:rsidRPr="00050399">
        <w:rPr>
          <w:rFonts w:ascii="Times New Roman" w:hAnsi="Times New Roman" w:cs="Times New Roman"/>
          <w:sz w:val="24"/>
          <w:szCs w:val="24"/>
        </w:rPr>
        <w:t xml:space="preserve">keterampilan </w:t>
      </w:r>
      <w:r>
        <w:rPr>
          <w:rFonts w:ascii="Times New Roman" w:hAnsi="Times New Roman" w:cs="Times New Roman"/>
          <w:sz w:val="24"/>
          <w:szCs w:val="24"/>
        </w:rPr>
        <w:t>merupakan k</w:t>
      </w:r>
      <w:r w:rsidRPr="00050399">
        <w:rPr>
          <w:rFonts w:ascii="Times New Roman" w:hAnsi="Times New Roman" w:cs="Times New Roman"/>
          <w:sz w:val="24"/>
          <w:szCs w:val="24"/>
        </w:rPr>
        <w:t>ema</w:t>
      </w:r>
      <w:r>
        <w:rPr>
          <w:rFonts w:ascii="Times New Roman" w:hAnsi="Times New Roman" w:cs="Times New Roman"/>
          <w:sz w:val="24"/>
          <w:szCs w:val="24"/>
        </w:rPr>
        <w:t>mpuan</w:t>
      </w:r>
      <w:r w:rsidRPr="00050399">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Pr="00050399">
        <w:rPr>
          <w:rFonts w:ascii="Times New Roman" w:hAnsi="Times New Roman" w:cs="Times New Roman"/>
          <w:sz w:val="24"/>
          <w:szCs w:val="24"/>
        </w:rPr>
        <w:t>menerapkan pengetahuan dalam menggunakan metode dan teknik tertentu.</w:t>
      </w:r>
    </w:p>
    <w:p w14:paraId="062F2555" w14:textId="77777777" w:rsidR="00523788" w:rsidRDefault="00523788" w:rsidP="00523788">
      <w:pPr>
        <w:spacing w:after="0" w:line="480" w:lineRule="auto"/>
        <w:ind w:firstLine="720"/>
        <w:jc w:val="both"/>
        <w:rPr>
          <w:rFonts w:ascii="Times New Roman" w:hAnsi="Times New Roman" w:cs="Times New Roman"/>
          <w:sz w:val="24"/>
          <w:szCs w:val="24"/>
        </w:rPr>
      </w:pPr>
      <w:r w:rsidRPr="00FC54F3">
        <w:rPr>
          <w:rFonts w:ascii="Times New Roman" w:hAnsi="Times New Roman" w:cs="Times New Roman"/>
          <w:sz w:val="24"/>
          <w:szCs w:val="24"/>
        </w:rPr>
        <w:t xml:space="preserve">Hepworth, Rooney dan Larsen (2002) yang dikutip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58368E">
        <w:rPr>
          <w:rFonts w:ascii="Times New Roman" w:hAnsi="Times New Roman" w:cs="Times New Roman"/>
          <w:noProof/>
          <w:sz w:val="24"/>
          <w:szCs w:val="24"/>
        </w:rPr>
        <w:t>(Fahrudin,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C54F3">
        <w:rPr>
          <w:rFonts w:ascii="Times New Roman" w:hAnsi="Times New Roman" w:cs="Times New Roman"/>
          <w:sz w:val="24"/>
          <w:szCs w:val="24"/>
        </w:rPr>
        <w:t>menyatakan bahwa unsur-unsur inti yang mendasari pekerjaan sosial adalah :</w:t>
      </w:r>
    </w:p>
    <w:p w14:paraId="59B7D1D8" w14:textId="77777777" w:rsidR="00523788" w:rsidRPr="00713251" w:rsidRDefault="00523788" w:rsidP="00523788">
      <w:pPr>
        <w:pStyle w:val="ListParagraph"/>
        <w:numPr>
          <w:ilvl w:val="0"/>
          <w:numId w:val="8"/>
        </w:numPr>
        <w:spacing w:after="0" w:line="240" w:lineRule="auto"/>
        <w:ind w:left="1848" w:hanging="357"/>
        <w:jc w:val="both"/>
        <w:rPr>
          <w:rFonts w:ascii="Times New Roman" w:hAnsi="Times New Roman" w:cs="Times New Roman"/>
          <w:sz w:val="24"/>
          <w:szCs w:val="24"/>
        </w:rPr>
      </w:pPr>
      <w:r w:rsidRPr="00713251">
        <w:rPr>
          <w:rFonts w:ascii="Times New Roman" w:hAnsi="Times New Roman" w:cs="Times New Roman"/>
          <w:sz w:val="24"/>
          <w:szCs w:val="24"/>
        </w:rPr>
        <w:t>Maksud/tujuan profesi itu;</w:t>
      </w:r>
    </w:p>
    <w:p w14:paraId="7BFA2C7F" w14:textId="77777777" w:rsidR="00523788" w:rsidRDefault="00523788" w:rsidP="00523788">
      <w:pPr>
        <w:pStyle w:val="ListParagraph"/>
        <w:numPr>
          <w:ilvl w:val="0"/>
          <w:numId w:val="8"/>
        </w:numPr>
        <w:spacing w:after="0" w:line="240" w:lineRule="auto"/>
        <w:ind w:left="1848" w:hanging="357"/>
        <w:jc w:val="both"/>
        <w:rPr>
          <w:rFonts w:ascii="Times New Roman" w:hAnsi="Times New Roman" w:cs="Times New Roman"/>
          <w:sz w:val="24"/>
          <w:szCs w:val="24"/>
        </w:rPr>
      </w:pPr>
      <w:r w:rsidRPr="00FC54F3">
        <w:rPr>
          <w:rFonts w:ascii="Times New Roman" w:hAnsi="Times New Roman" w:cs="Times New Roman"/>
          <w:sz w:val="24"/>
          <w:szCs w:val="24"/>
        </w:rPr>
        <w:t>Nilai-nilai dan etika;</w:t>
      </w:r>
    </w:p>
    <w:p w14:paraId="478A0CF5" w14:textId="77777777" w:rsidR="00523788" w:rsidRDefault="00523788" w:rsidP="00523788">
      <w:pPr>
        <w:pStyle w:val="ListParagraph"/>
        <w:numPr>
          <w:ilvl w:val="0"/>
          <w:numId w:val="8"/>
        </w:numPr>
        <w:spacing w:after="0" w:line="240" w:lineRule="auto"/>
        <w:ind w:left="1848" w:hanging="357"/>
        <w:jc w:val="both"/>
        <w:rPr>
          <w:rFonts w:ascii="Times New Roman" w:hAnsi="Times New Roman" w:cs="Times New Roman"/>
          <w:sz w:val="24"/>
          <w:szCs w:val="24"/>
        </w:rPr>
      </w:pPr>
      <w:r w:rsidRPr="00FC54F3">
        <w:rPr>
          <w:rFonts w:ascii="Times New Roman" w:hAnsi="Times New Roman" w:cs="Times New Roman"/>
          <w:sz w:val="24"/>
          <w:szCs w:val="24"/>
        </w:rPr>
        <w:t>Dasar pengetahuan praktik langsung; dan</w:t>
      </w:r>
    </w:p>
    <w:p w14:paraId="161FE08F" w14:textId="77777777" w:rsidR="00523788" w:rsidRDefault="00523788" w:rsidP="00523788">
      <w:pPr>
        <w:pStyle w:val="ListParagraph"/>
        <w:numPr>
          <w:ilvl w:val="0"/>
          <w:numId w:val="8"/>
        </w:numPr>
        <w:spacing w:after="0" w:line="240" w:lineRule="auto"/>
        <w:ind w:left="1848" w:hanging="357"/>
        <w:jc w:val="both"/>
        <w:rPr>
          <w:rFonts w:ascii="Times New Roman" w:hAnsi="Times New Roman" w:cs="Times New Roman"/>
          <w:sz w:val="24"/>
          <w:szCs w:val="24"/>
        </w:rPr>
      </w:pPr>
      <w:r w:rsidRPr="00FC54F3">
        <w:rPr>
          <w:rFonts w:ascii="Times New Roman" w:hAnsi="Times New Roman" w:cs="Times New Roman"/>
          <w:sz w:val="24"/>
          <w:szCs w:val="24"/>
        </w:rPr>
        <w:t>Metode-metode dan proses-proses yang dilakukan.</w:t>
      </w:r>
    </w:p>
    <w:p w14:paraId="5FF68159" w14:textId="77777777" w:rsidR="00523788" w:rsidRDefault="00523788" w:rsidP="00523788">
      <w:pPr>
        <w:pStyle w:val="ListParagraph"/>
        <w:spacing w:after="0" w:line="240" w:lineRule="auto"/>
        <w:ind w:left="1854"/>
        <w:jc w:val="both"/>
        <w:rPr>
          <w:rFonts w:ascii="Times New Roman" w:hAnsi="Times New Roman" w:cs="Times New Roman"/>
          <w:sz w:val="24"/>
          <w:szCs w:val="24"/>
        </w:rPr>
      </w:pPr>
    </w:p>
    <w:p w14:paraId="0ECD2467" w14:textId="77777777" w:rsidR="00523788" w:rsidRDefault="00523788" w:rsidP="00523788">
      <w:pPr>
        <w:spacing w:after="0" w:line="480" w:lineRule="auto"/>
        <w:ind w:firstLine="720"/>
        <w:jc w:val="both"/>
        <w:rPr>
          <w:rFonts w:ascii="Times New Roman" w:hAnsi="Times New Roman" w:cs="Times New Roman"/>
          <w:sz w:val="24"/>
          <w:szCs w:val="24"/>
        </w:rPr>
      </w:pPr>
      <w:r w:rsidRPr="00FC54F3">
        <w:rPr>
          <w:rFonts w:ascii="Times New Roman" w:hAnsi="Times New Roman" w:cs="Times New Roman"/>
          <w:sz w:val="24"/>
          <w:szCs w:val="24"/>
        </w:rPr>
        <w:t>Oleh karena itu, pekerja sosial secara praktis harus memiliki pemahaman</w:t>
      </w:r>
      <w:r>
        <w:rPr>
          <w:rFonts w:ascii="Times New Roman" w:hAnsi="Times New Roman" w:cs="Times New Roman"/>
          <w:sz w:val="24"/>
          <w:szCs w:val="24"/>
        </w:rPr>
        <w:t xml:space="preserve"> </w:t>
      </w:r>
      <w:r w:rsidRPr="00FC54F3">
        <w:rPr>
          <w:rFonts w:ascii="Times New Roman" w:hAnsi="Times New Roman" w:cs="Times New Roman"/>
          <w:sz w:val="24"/>
          <w:szCs w:val="24"/>
        </w:rPr>
        <w:t>tentang pentingnya arti dan dasar-dasar pengetahuan pekerjaan sosial dan dapat menerapkan informasi, metode dan teknik tertentu berdasarkan nilai dan etika yang sesuai.</w:t>
      </w:r>
    </w:p>
    <w:p w14:paraId="6EFA3A90" w14:textId="77777777" w:rsidR="00523788" w:rsidRDefault="00523788" w:rsidP="00523788">
      <w:pPr>
        <w:pStyle w:val="Heading3"/>
        <w:spacing w:before="0" w:line="480" w:lineRule="auto"/>
        <w:jc w:val="both"/>
        <w:rPr>
          <w:rFonts w:ascii="Times New Roman" w:hAnsi="Times New Roman" w:cs="Times New Roman"/>
          <w:b/>
          <w:bCs/>
          <w:color w:val="auto"/>
        </w:rPr>
      </w:pPr>
      <w:bookmarkStart w:id="83" w:name="_Toc134799589"/>
      <w:bookmarkStart w:id="84" w:name="_Toc134961384"/>
      <w:bookmarkStart w:id="85" w:name="_Toc135207938"/>
      <w:bookmarkStart w:id="86" w:name="_Toc135208175"/>
      <w:bookmarkStart w:id="87" w:name="_Toc135208392"/>
      <w:bookmarkStart w:id="88" w:name="_Toc135496396"/>
      <w:bookmarkStart w:id="89" w:name="_Toc135569731"/>
      <w:bookmarkStart w:id="90" w:name="_Toc135570060"/>
      <w:bookmarkStart w:id="91" w:name="_Toc135570563"/>
      <w:bookmarkStart w:id="92" w:name="_Toc136068460"/>
      <w:bookmarkStart w:id="93" w:name="_Toc139725369"/>
      <w:bookmarkStart w:id="94" w:name="_Toc139730657"/>
      <w:r>
        <w:rPr>
          <w:rFonts w:ascii="Times New Roman" w:hAnsi="Times New Roman" w:cs="Times New Roman"/>
          <w:b/>
          <w:bCs/>
          <w:color w:val="auto"/>
        </w:rPr>
        <w:lastRenderedPageBreak/>
        <w:t xml:space="preserve">2.3.2 </w:t>
      </w:r>
      <w:r w:rsidRPr="005E428C">
        <w:rPr>
          <w:rFonts w:ascii="Times New Roman" w:hAnsi="Times New Roman" w:cs="Times New Roman"/>
          <w:b/>
          <w:bCs/>
          <w:color w:val="auto"/>
        </w:rPr>
        <w:t>Misi, Maksud dan Tujuan Pekerjaan Sosial</w:t>
      </w:r>
      <w:bookmarkEnd w:id="83"/>
      <w:bookmarkEnd w:id="84"/>
      <w:bookmarkEnd w:id="85"/>
      <w:bookmarkEnd w:id="86"/>
      <w:bookmarkEnd w:id="87"/>
      <w:bookmarkEnd w:id="88"/>
      <w:bookmarkEnd w:id="89"/>
      <w:bookmarkEnd w:id="90"/>
      <w:bookmarkEnd w:id="91"/>
      <w:bookmarkEnd w:id="92"/>
      <w:bookmarkEnd w:id="93"/>
      <w:bookmarkEnd w:id="94"/>
    </w:p>
    <w:p w14:paraId="10A59A88" w14:textId="77777777" w:rsidR="00523788" w:rsidRDefault="00523788" w:rsidP="00523788">
      <w:pPr>
        <w:spacing w:after="0" w:line="480" w:lineRule="auto"/>
        <w:ind w:firstLine="720"/>
        <w:jc w:val="both"/>
        <w:rPr>
          <w:rFonts w:ascii="Times New Roman" w:hAnsi="Times New Roman" w:cs="Times New Roman"/>
          <w:sz w:val="24"/>
          <w:szCs w:val="24"/>
        </w:rPr>
      </w:pPr>
      <w:r w:rsidRPr="0058368E">
        <w:rPr>
          <w:rFonts w:ascii="Times New Roman" w:hAnsi="Times New Roman" w:cs="Times New Roman"/>
          <w:sz w:val="24"/>
          <w:szCs w:val="24"/>
        </w:rPr>
        <w:t xml:space="preserve">Dengan dipandu oleh pengetahuan dan nilai-nilai yang telah dipelajari, pekerja sosial menerapkan keterampilan yang dimilikinya untuk membantu individu, kelompok dan komunitas. Di dalam praktik pekerja sosial terdapat misi utama menurut NASW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58368E">
        <w:rPr>
          <w:rFonts w:ascii="Times New Roman" w:hAnsi="Times New Roman" w:cs="Times New Roman"/>
          <w:noProof/>
          <w:sz w:val="24"/>
          <w:szCs w:val="24"/>
        </w:rPr>
        <w:t>(Fahrudin, 2012)</w:t>
      </w:r>
      <w:r>
        <w:rPr>
          <w:rFonts w:ascii="Times New Roman" w:hAnsi="Times New Roman" w:cs="Times New Roman"/>
          <w:sz w:val="24"/>
          <w:szCs w:val="24"/>
        </w:rPr>
        <w:fldChar w:fldCharType="end"/>
      </w:r>
      <w:r w:rsidRPr="0058368E">
        <w:rPr>
          <w:rFonts w:ascii="Times New Roman" w:hAnsi="Times New Roman" w:cs="Times New Roman"/>
          <w:sz w:val="24"/>
          <w:szCs w:val="24"/>
        </w:rPr>
        <w:t xml:space="preserve"> yakni “</w:t>
      </w:r>
      <w:bookmarkStart w:id="95" w:name="_Hlk126072860"/>
      <w:r w:rsidRPr="0058368E">
        <w:rPr>
          <w:rFonts w:ascii="Times New Roman" w:hAnsi="Times New Roman" w:cs="Times New Roman"/>
          <w:sz w:val="24"/>
          <w:szCs w:val="24"/>
        </w:rPr>
        <w:t>meningkatkan kesejahteraan manusia (</w:t>
      </w:r>
      <w:r w:rsidRPr="00732C66">
        <w:rPr>
          <w:rFonts w:ascii="Times New Roman" w:hAnsi="Times New Roman" w:cs="Times New Roman"/>
          <w:i/>
          <w:iCs/>
          <w:sz w:val="24"/>
          <w:szCs w:val="24"/>
        </w:rPr>
        <w:t>human well-being</w:t>
      </w:r>
      <w:r w:rsidRPr="0058368E">
        <w:rPr>
          <w:rFonts w:ascii="Times New Roman" w:hAnsi="Times New Roman" w:cs="Times New Roman"/>
          <w:sz w:val="24"/>
          <w:szCs w:val="24"/>
        </w:rPr>
        <w:t>) dan membantu memenuhi kebutuhan-kebutuhan dasar manusia, dengan perhatian khusus pada kebutuhan-kebutuhan orang-orang yang rawan, tertindas, dan miskin”</w:t>
      </w:r>
      <w:bookmarkEnd w:id="95"/>
      <w:r w:rsidRPr="0058368E">
        <w:rPr>
          <w:rFonts w:ascii="Times New Roman" w:hAnsi="Times New Roman" w:cs="Times New Roman"/>
          <w:sz w:val="24"/>
          <w:szCs w:val="24"/>
        </w:rPr>
        <w:t>.</w:t>
      </w:r>
    </w:p>
    <w:p w14:paraId="3C25FC65" w14:textId="77777777" w:rsidR="00523788" w:rsidRPr="0058368E" w:rsidRDefault="00523788" w:rsidP="00523788">
      <w:pPr>
        <w:spacing w:after="0" w:line="480" w:lineRule="auto"/>
        <w:ind w:firstLine="720"/>
        <w:jc w:val="both"/>
        <w:rPr>
          <w:rFonts w:ascii="Times New Roman" w:hAnsi="Times New Roman" w:cs="Times New Roman"/>
          <w:sz w:val="24"/>
          <w:szCs w:val="24"/>
        </w:rPr>
      </w:pPr>
      <w:r w:rsidRPr="0058368E">
        <w:rPr>
          <w:rFonts w:ascii="Times New Roman" w:hAnsi="Times New Roman" w:cs="Times New Roman"/>
          <w:sz w:val="24"/>
          <w:szCs w:val="24"/>
        </w:rPr>
        <w:t xml:space="preserve">Penguatan kegiatan sosial dan pemenuhan kebutuhan dasar bagi penyandang masalah kesejahteraan sosial (PMKS) merupakan inti dari profesi pekerjaan. Misi pekerjaan sosial tersebut diterjemahkan menjadi tujuan pekerjaan sosial yang memberikan arah yang lebih jelas. Tujuan praktik pekerjaan sosial menurut NASW yang dikutip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2012)","manualFormatting":"(Fahrudin,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58368E">
        <w:rPr>
          <w:rFonts w:ascii="Times New Roman" w:hAnsi="Times New Roman" w:cs="Times New Roman"/>
          <w:noProof/>
          <w:sz w:val="24"/>
          <w:szCs w:val="24"/>
        </w:rPr>
        <w:t>(Fahrudin,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8368E">
        <w:rPr>
          <w:rFonts w:ascii="Times New Roman" w:hAnsi="Times New Roman" w:cs="Times New Roman"/>
          <w:sz w:val="24"/>
          <w:szCs w:val="24"/>
        </w:rPr>
        <w:t>yaitu :</w:t>
      </w:r>
    </w:p>
    <w:p w14:paraId="18506FE2" w14:textId="77777777" w:rsidR="00523788" w:rsidRPr="005E428C" w:rsidRDefault="00523788" w:rsidP="00523788">
      <w:pPr>
        <w:pStyle w:val="ListParagraph"/>
        <w:numPr>
          <w:ilvl w:val="0"/>
          <w:numId w:val="9"/>
        </w:numPr>
        <w:spacing w:after="0" w:line="240" w:lineRule="auto"/>
        <w:ind w:left="1077" w:hanging="357"/>
        <w:jc w:val="both"/>
        <w:rPr>
          <w:rFonts w:ascii="Times New Roman" w:hAnsi="Times New Roman" w:cs="Times New Roman"/>
          <w:sz w:val="24"/>
          <w:szCs w:val="24"/>
        </w:rPr>
      </w:pPr>
      <w:r w:rsidRPr="005E428C">
        <w:rPr>
          <w:rFonts w:ascii="Times New Roman" w:hAnsi="Times New Roman" w:cs="Times New Roman"/>
          <w:sz w:val="24"/>
          <w:szCs w:val="24"/>
        </w:rPr>
        <w:t>Meningkatkan kemampuan-kemampuan orang untuk memecahkan masalah, mengatasi (coping), perkembangan.</w:t>
      </w:r>
    </w:p>
    <w:p w14:paraId="60E0E5A0" w14:textId="77777777" w:rsidR="00523788" w:rsidRDefault="00523788" w:rsidP="00523788">
      <w:pPr>
        <w:pStyle w:val="ListParagraph"/>
        <w:numPr>
          <w:ilvl w:val="0"/>
          <w:numId w:val="9"/>
        </w:numPr>
        <w:spacing w:after="0" w:line="240" w:lineRule="auto"/>
        <w:ind w:left="1077" w:hanging="357"/>
        <w:jc w:val="both"/>
        <w:rPr>
          <w:rFonts w:ascii="Times New Roman" w:hAnsi="Times New Roman" w:cs="Times New Roman"/>
          <w:sz w:val="24"/>
          <w:szCs w:val="24"/>
        </w:rPr>
      </w:pPr>
      <w:r w:rsidRPr="0058368E">
        <w:rPr>
          <w:rFonts w:ascii="Times New Roman" w:hAnsi="Times New Roman" w:cs="Times New Roman"/>
          <w:sz w:val="24"/>
          <w:szCs w:val="24"/>
        </w:rPr>
        <w:t>Menghubungkan orang dengan sistem-sistem yang memberikan kepada mereka sumber-sumber, pelayanan-pelayanan, dan kesempatan-kesempatan.</w:t>
      </w:r>
    </w:p>
    <w:p w14:paraId="2ED611A1" w14:textId="77777777" w:rsidR="00523788" w:rsidRDefault="00523788" w:rsidP="00523788">
      <w:pPr>
        <w:pStyle w:val="ListParagraph"/>
        <w:numPr>
          <w:ilvl w:val="0"/>
          <w:numId w:val="9"/>
        </w:numPr>
        <w:spacing w:after="0" w:line="240" w:lineRule="auto"/>
        <w:ind w:left="1077" w:hanging="357"/>
        <w:jc w:val="both"/>
        <w:rPr>
          <w:rFonts w:ascii="Times New Roman" w:hAnsi="Times New Roman" w:cs="Times New Roman"/>
          <w:sz w:val="24"/>
          <w:szCs w:val="24"/>
        </w:rPr>
      </w:pPr>
      <w:r w:rsidRPr="0058368E">
        <w:rPr>
          <w:rFonts w:ascii="Times New Roman" w:hAnsi="Times New Roman" w:cs="Times New Roman"/>
          <w:sz w:val="24"/>
          <w:szCs w:val="24"/>
        </w:rPr>
        <w:t>Memperbaiki keefektifan dan bekerja secara manusiawi dari sistem-sistem yang menyediakan orang dengan sumber-sumber dan pelayanan-pelayanan.</w:t>
      </w:r>
    </w:p>
    <w:p w14:paraId="656F138B" w14:textId="77777777" w:rsidR="00523788" w:rsidRDefault="00523788" w:rsidP="00523788">
      <w:pPr>
        <w:pStyle w:val="ListParagraph"/>
        <w:numPr>
          <w:ilvl w:val="0"/>
          <w:numId w:val="9"/>
        </w:numPr>
        <w:spacing w:after="0" w:line="240" w:lineRule="auto"/>
        <w:ind w:left="1077" w:hanging="357"/>
        <w:jc w:val="both"/>
        <w:rPr>
          <w:rFonts w:ascii="Times New Roman" w:hAnsi="Times New Roman" w:cs="Times New Roman"/>
          <w:sz w:val="24"/>
          <w:szCs w:val="24"/>
        </w:rPr>
      </w:pPr>
      <w:r w:rsidRPr="0058368E">
        <w:rPr>
          <w:rFonts w:ascii="Times New Roman" w:hAnsi="Times New Roman" w:cs="Times New Roman"/>
          <w:sz w:val="24"/>
          <w:szCs w:val="24"/>
        </w:rPr>
        <w:t>Mengembangkan dan memperbaiki kebijakan sosial.</w:t>
      </w:r>
    </w:p>
    <w:p w14:paraId="714DB554" w14:textId="77777777" w:rsidR="00523788" w:rsidRPr="005D55ED" w:rsidRDefault="00523788" w:rsidP="00523788">
      <w:pPr>
        <w:pStyle w:val="ListParagraph"/>
        <w:spacing w:after="0" w:line="240" w:lineRule="auto"/>
        <w:ind w:left="1080"/>
        <w:jc w:val="both"/>
        <w:rPr>
          <w:rFonts w:ascii="Times New Roman" w:hAnsi="Times New Roman" w:cs="Times New Roman"/>
          <w:sz w:val="24"/>
          <w:szCs w:val="24"/>
        </w:rPr>
      </w:pPr>
    </w:p>
    <w:p w14:paraId="4D323EB1" w14:textId="77777777" w:rsidR="00523788" w:rsidRPr="0058368E" w:rsidRDefault="00523788" w:rsidP="00523788">
      <w:pPr>
        <w:spacing w:after="0" w:line="480" w:lineRule="auto"/>
        <w:ind w:firstLine="720"/>
        <w:jc w:val="both"/>
        <w:rPr>
          <w:rFonts w:ascii="Times New Roman" w:hAnsi="Times New Roman" w:cs="Times New Roman"/>
          <w:sz w:val="24"/>
          <w:szCs w:val="24"/>
        </w:rPr>
      </w:pPr>
      <w:r w:rsidRPr="0058368E">
        <w:rPr>
          <w:rFonts w:ascii="Times New Roman" w:hAnsi="Times New Roman" w:cs="Times New Roman"/>
          <w:sz w:val="24"/>
          <w:szCs w:val="24"/>
        </w:rPr>
        <w:t xml:space="preserve">Selain keempat tujuan di atas, Zastrow (2008) juga menambahkan 4 tujuan lagi yang dikemukakan oleh CSWE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{"citationItems":[{"id":"ITEM-1","itemData":{"ISBN":"978-602-8650-77-9","author":[{"dropping-particle":"","family":"Fahrudin","given":"Adi","non-dropping-particle":"","parse-names":false,"suffix":""}],"editor":[{"dropping-particle":"","family":"Atif","given":"Nurul Falah","non-dropping-particle":"","parse-names":false,"suffix":""}],"id":"ITEM-1","issued":{"date-parts":[["2012"]]},"publisher":"PT Refika Aditama","publisher-place":"Bandung","title":"Pengantar Kesejahteraan Sosial","type":"book"},"uris":["http://www.mendeley.com/documents/?uuid=c49a9db2-5184-4858-87e1-e1ae9a4c2a49"]}],"mendeley":{"formattedCitation":"(Fahrudin,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sidRPr="00F67646">
        <w:rPr>
          <w:rFonts w:ascii="Times New Roman" w:hAnsi="Times New Roman" w:cs="Times New Roman"/>
          <w:noProof/>
          <w:sz w:val="24"/>
          <w:szCs w:val="24"/>
        </w:rPr>
        <w:t>(Fahrudin, 2012)</w:t>
      </w:r>
      <w:r>
        <w:rPr>
          <w:rFonts w:ascii="Times New Roman" w:hAnsi="Times New Roman" w:cs="Times New Roman"/>
          <w:sz w:val="24"/>
          <w:szCs w:val="24"/>
        </w:rPr>
        <w:fldChar w:fldCharType="end"/>
      </w:r>
      <w:r w:rsidRPr="0058368E">
        <w:rPr>
          <w:rFonts w:ascii="Times New Roman" w:hAnsi="Times New Roman" w:cs="Times New Roman"/>
          <w:sz w:val="24"/>
          <w:szCs w:val="24"/>
        </w:rPr>
        <w:t xml:space="preserve"> sebagai berikut :</w:t>
      </w:r>
    </w:p>
    <w:p w14:paraId="1B9BEACA" w14:textId="77777777" w:rsidR="00523788" w:rsidRDefault="00523788" w:rsidP="00523788">
      <w:pPr>
        <w:pStyle w:val="ListParagraph"/>
        <w:numPr>
          <w:ilvl w:val="0"/>
          <w:numId w:val="9"/>
        </w:numPr>
        <w:spacing w:after="0" w:line="240" w:lineRule="auto"/>
        <w:jc w:val="both"/>
        <w:rPr>
          <w:rFonts w:ascii="Times New Roman" w:hAnsi="Times New Roman" w:cs="Times New Roman"/>
          <w:sz w:val="24"/>
          <w:szCs w:val="24"/>
        </w:rPr>
      </w:pPr>
      <w:r w:rsidRPr="0058368E">
        <w:rPr>
          <w:rFonts w:ascii="Times New Roman" w:hAnsi="Times New Roman" w:cs="Times New Roman"/>
          <w:sz w:val="24"/>
          <w:szCs w:val="24"/>
        </w:rPr>
        <w:t>Meningkatkan kesejahteraan manusia dan mengurangi kemiskinan, penindasan dan bentuk-bentuk ketidakadilan sosial lainnya.</w:t>
      </w:r>
    </w:p>
    <w:p w14:paraId="478AFCBB" w14:textId="77777777" w:rsidR="00523788" w:rsidRDefault="00523788" w:rsidP="00523788">
      <w:pPr>
        <w:pStyle w:val="ListParagraph"/>
        <w:numPr>
          <w:ilvl w:val="0"/>
          <w:numId w:val="9"/>
        </w:numPr>
        <w:spacing w:after="0" w:line="240" w:lineRule="auto"/>
        <w:jc w:val="both"/>
        <w:rPr>
          <w:rFonts w:ascii="Times New Roman" w:hAnsi="Times New Roman" w:cs="Times New Roman"/>
          <w:sz w:val="24"/>
          <w:szCs w:val="24"/>
        </w:rPr>
      </w:pPr>
      <w:r w:rsidRPr="0058368E">
        <w:rPr>
          <w:rFonts w:ascii="Times New Roman" w:hAnsi="Times New Roman" w:cs="Times New Roman"/>
          <w:sz w:val="24"/>
          <w:szCs w:val="24"/>
        </w:rPr>
        <w:t>Mengusahakan kebijakan, pelayanan, dan sumber-sumber melalui advokasi dan tindakan-tindakan sosial dan politik yang meningkatkan keadilan sosial dan ekonomi</w:t>
      </w:r>
    </w:p>
    <w:p w14:paraId="3A0E785C" w14:textId="77777777" w:rsidR="00523788" w:rsidRDefault="00523788" w:rsidP="00523788">
      <w:pPr>
        <w:pStyle w:val="ListParagraph"/>
        <w:numPr>
          <w:ilvl w:val="0"/>
          <w:numId w:val="9"/>
        </w:numPr>
        <w:spacing w:after="0" w:line="240" w:lineRule="auto"/>
        <w:jc w:val="both"/>
        <w:rPr>
          <w:rFonts w:ascii="Times New Roman" w:hAnsi="Times New Roman" w:cs="Times New Roman"/>
          <w:sz w:val="24"/>
          <w:szCs w:val="24"/>
        </w:rPr>
      </w:pPr>
      <w:r w:rsidRPr="0058368E">
        <w:rPr>
          <w:rFonts w:ascii="Times New Roman" w:hAnsi="Times New Roman" w:cs="Times New Roman"/>
          <w:sz w:val="24"/>
          <w:szCs w:val="24"/>
        </w:rPr>
        <w:lastRenderedPageBreak/>
        <w:t>Mengembangkan dan menggunakan penelitian, pengetahuan, dan keterampilan yang memajukan praktik pekerjaan sosial.</w:t>
      </w:r>
    </w:p>
    <w:p w14:paraId="582C46E0" w14:textId="77777777" w:rsidR="00523788" w:rsidRDefault="00523788" w:rsidP="00523788">
      <w:pPr>
        <w:pStyle w:val="ListParagraph"/>
        <w:numPr>
          <w:ilvl w:val="0"/>
          <w:numId w:val="9"/>
        </w:numPr>
        <w:spacing w:after="0" w:line="240" w:lineRule="auto"/>
        <w:jc w:val="both"/>
        <w:rPr>
          <w:rFonts w:ascii="Times New Roman" w:hAnsi="Times New Roman" w:cs="Times New Roman"/>
          <w:sz w:val="24"/>
          <w:szCs w:val="24"/>
        </w:rPr>
      </w:pPr>
      <w:r w:rsidRPr="0058368E">
        <w:rPr>
          <w:rFonts w:ascii="Times New Roman" w:hAnsi="Times New Roman" w:cs="Times New Roman"/>
          <w:sz w:val="24"/>
          <w:szCs w:val="24"/>
        </w:rPr>
        <w:t>Mengembangkan dan menerapkan praktik dalam konteks budaya yang bermacam-macam.</w:t>
      </w:r>
    </w:p>
    <w:p w14:paraId="35A7D6F8" w14:textId="77777777" w:rsidR="00523788" w:rsidRPr="00F67646" w:rsidRDefault="00523788" w:rsidP="00523788">
      <w:pPr>
        <w:pStyle w:val="ListParagraph"/>
        <w:spacing w:after="0" w:line="240" w:lineRule="auto"/>
        <w:ind w:left="1080"/>
        <w:jc w:val="both"/>
        <w:rPr>
          <w:rFonts w:ascii="Times New Roman" w:hAnsi="Times New Roman" w:cs="Times New Roman"/>
          <w:sz w:val="24"/>
          <w:szCs w:val="24"/>
        </w:rPr>
      </w:pPr>
    </w:p>
    <w:p w14:paraId="02EEA889" w14:textId="77777777" w:rsidR="00523788" w:rsidRPr="005D55ED" w:rsidRDefault="00523788" w:rsidP="00523788">
      <w:pPr>
        <w:spacing w:after="0" w:line="480" w:lineRule="auto"/>
        <w:ind w:firstLine="567"/>
        <w:jc w:val="both"/>
        <w:rPr>
          <w:rFonts w:ascii="Times New Roman" w:hAnsi="Times New Roman" w:cs="Times New Roman"/>
          <w:sz w:val="24"/>
          <w:szCs w:val="24"/>
        </w:rPr>
      </w:pPr>
      <w:r w:rsidRPr="005D55ED">
        <w:rPr>
          <w:rFonts w:ascii="Times New Roman" w:hAnsi="Times New Roman" w:cs="Times New Roman"/>
          <w:sz w:val="24"/>
          <w:szCs w:val="24"/>
        </w:rPr>
        <w:t>Misi dan tujuan pekerjaan sosial berhubungan dengan kebutuhan dan kekuatan manusia dengan menyediakan atau mendekatkan individu, kelompok dan masyarakat ke dalam sistem sumber yang dapat membantu memecahkan masalah sosial, ekonomi atau budaya. Kekuatan individu, kelompok dan masyarakat merupakan landasan pekerja sosial yang menjadi sumber energi bagi perkembangan usaha pemecahan masalah.</w:t>
      </w:r>
    </w:p>
    <w:p w14:paraId="18C44B57" w14:textId="77777777" w:rsidR="00523788" w:rsidRPr="0005739F" w:rsidRDefault="00523788" w:rsidP="00523788">
      <w:pPr>
        <w:pStyle w:val="Heading3"/>
        <w:spacing w:before="0" w:line="480" w:lineRule="auto"/>
        <w:jc w:val="both"/>
        <w:rPr>
          <w:rFonts w:ascii="Times New Roman" w:hAnsi="Times New Roman" w:cs="Times New Roman"/>
          <w:b/>
          <w:bCs/>
          <w:color w:val="auto"/>
        </w:rPr>
      </w:pPr>
      <w:bookmarkStart w:id="96" w:name="_Toc134799590"/>
      <w:bookmarkStart w:id="97" w:name="_Toc134961385"/>
      <w:bookmarkStart w:id="98" w:name="_Toc135207939"/>
      <w:bookmarkStart w:id="99" w:name="_Toc135208176"/>
      <w:bookmarkStart w:id="100" w:name="_Toc135208393"/>
      <w:bookmarkStart w:id="101" w:name="_Toc135496397"/>
      <w:bookmarkStart w:id="102" w:name="_Toc135569732"/>
      <w:bookmarkStart w:id="103" w:name="_Toc135570061"/>
      <w:bookmarkStart w:id="104" w:name="_Toc135570564"/>
      <w:bookmarkStart w:id="105" w:name="_Toc136068461"/>
      <w:bookmarkStart w:id="106" w:name="_Toc139725370"/>
      <w:bookmarkStart w:id="107" w:name="_Toc139730658"/>
      <w:r>
        <w:rPr>
          <w:rFonts w:ascii="Times New Roman" w:hAnsi="Times New Roman" w:cs="Times New Roman"/>
          <w:b/>
          <w:bCs/>
          <w:color w:val="auto"/>
        </w:rPr>
        <w:t xml:space="preserve">2.3.3 </w:t>
      </w:r>
      <w:r w:rsidRPr="00CC00D5">
        <w:rPr>
          <w:rFonts w:ascii="Times New Roman" w:hAnsi="Times New Roman" w:cs="Times New Roman"/>
          <w:b/>
          <w:bCs/>
          <w:color w:val="auto"/>
        </w:rPr>
        <w:t>Fungsi Pekerjaan Sosial</w:t>
      </w:r>
      <w:bookmarkEnd w:id="96"/>
      <w:bookmarkEnd w:id="97"/>
      <w:bookmarkEnd w:id="98"/>
      <w:bookmarkEnd w:id="99"/>
      <w:bookmarkEnd w:id="100"/>
      <w:bookmarkEnd w:id="101"/>
      <w:bookmarkEnd w:id="102"/>
      <w:bookmarkEnd w:id="103"/>
      <w:bookmarkEnd w:id="104"/>
      <w:bookmarkEnd w:id="105"/>
      <w:bookmarkEnd w:id="106"/>
      <w:bookmarkEnd w:id="107"/>
      <w:r w:rsidRPr="00CC00D5">
        <w:rPr>
          <w:rFonts w:ascii="Times New Roman" w:hAnsi="Times New Roman" w:cs="Times New Roman"/>
          <w:b/>
          <w:bCs/>
          <w:color w:val="auto"/>
        </w:rPr>
        <w:t xml:space="preserve"> </w:t>
      </w:r>
    </w:p>
    <w:p w14:paraId="3D8B0B98" w14:textId="77777777" w:rsidR="00523788" w:rsidRDefault="00523788" w:rsidP="005237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Profesi pekerjaan sosial memiliki fungsi-fungsi untuk mengarahkan intervensi dan domain pekerjaan sosial. Profesi pekerjaan sosial sebagai pemberi pelayanan sosial mempunya fungsi-fungsinya sebagaimana dikemukakan oleh Max Siporin (1975)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9789797780609","author":[{"dropping-particle":"","family":"Huraerah","given":"Abu","non-dropping-particle":"","parse-names":false,"suffix":""}],"id":"ITEM-1","issued":{"date-parts":[["2011"]]},"publisher":"Humaniora","publisher-place":"Bandung","title":"Pengorganisasian dan Pengembangan Masyarakat : Model dan Strategi Pembangunan Berbasis Kerakyatan","type":"book"},"uris":["http://www.mendeley.com/documents/?uuid=83b4ea5c-0cd5-494b-b3a6-14b24cbdfc65"]}],"mendeley":{"formattedCitation":"(Huraerah, 2011)","plainTextFormattedCitation":"(Huraerah, 2011)","previouslyFormattedCitation":"(Huraerah, 2011)"},"properties":{"noteIndex":0},"schema":"https://github.com/citation-style-language/schema/raw/master/csl-citation.json"}</w:instrText>
      </w:r>
      <w:r>
        <w:rPr>
          <w:rFonts w:ascii="Times New Roman" w:hAnsi="Times New Roman" w:cs="Times New Roman"/>
          <w:sz w:val="24"/>
          <w:szCs w:val="24"/>
        </w:rPr>
        <w:fldChar w:fldCharType="separate"/>
      </w:r>
      <w:r w:rsidRPr="000C7E68">
        <w:rPr>
          <w:rFonts w:ascii="Times New Roman" w:hAnsi="Times New Roman" w:cs="Times New Roman"/>
          <w:noProof/>
          <w:sz w:val="24"/>
          <w:szCs w:val="24"/>
        </w:rPr>
        <w:t>(Huraerah, 2011)</w:t>
      </w:r>
      <w:r>
        <w:rPr>
          <w:rFonts w:ascii="Times New Roman" w:hAnsi="Times New Roman" w:cs="Times New Roman"/>
          <w:sz w:val="24"/>
          <w:szCs w:val="24"/>
        </w:rPr>
        <w:fldChar w:fldCharType="end"/>
      </w:r>
      <w:r>
        <w:rPr>
          <w:rFonts w:ascii="Times New Roman" w:hAnsi="Times New Roman" w:cs="Times New Roman"/>
          <w:sz w:val="24"/>
          <w:szCs w:val="24"/>
        </w:rPr>
        <w:t xml:space="preserve"> adalah sebagai berikut:</w:t>
      </w:r>
    </w:p>
    <w:p w14:paraId="1A489F89" w14:textId="77777777" w:rsidR="00523788" w:rsidRPr="009C47A9" w:rsidRDefault="00523788" w:rsidP="00523788">
      <w:pPr>
        <w:pStyle w:val="ListParagraph"/>
        <w:numPr>
          <w:ilvl w:val="0"/>
          <w:numId w:val="10"/>
        </w:numPr>
        <w:spacing w:after="0" w:line="240" w:lineRule="auto"/>
        <w:ind w:left="714" w:hanging="357"/>
        <w:jc w:val="both"/>
        <w:rPr>
          <w:rFonts w:ascii="Times New Roman" w:hAnsi="Times New Roman" w:cs="Times New Roman"/>
          <w:sz w:val="24"/>
          <w:szCs w:val="24"/>
        </w:rPr>
      </w:pPr>
      <w:r w:rsidRPr="009C47A9">
        <w:rPr>
          <w:rFonts w:ascii="Times New Roman" w:hAnsi="Times New Roman" w:cs="Times New Roman"/>
          <w:sz w:val="24"/>
          <w:szCs w:val="24"/>
        </w:rPr>
        <w:t>Pelayanan akses, mencakup pelayanan informasi, rujukan, advokasi, dan partisipasi. Tujuannya membantu orang agar bisa mencapai atau menggunakan pelayanan-pelayanan yang tersedia.</w:t>
      </w:r>
    </w:p>
    <w:p w14:paraId="6F1D1206" w14:textId="77777777" w:rsidR="00523788" w:rsidRDefault="00523788" w:rsidP="00523788">
      <w:pPr>
        <w:pStyle w:val="ListParagraph"/>
        <w:numPr>
          <w:ilvl w:val="0"/>
          <w:numId w:val="1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Pelayanan terapis, pertolongan dan rehabilitas, termasuk didalamnya perlindungan dan perawatan pengganti seperti pelayanan yang diberikan oleh badan-badan yang menyediakan konseling, pelayanan kesejahteraan anak, pelayanan pekerjaan sosial medis dan sekolah, program-program koreksional, perawatan bagi orang-orang usia lanjut (jompo), dan sebagainya.</w:t>
      </w:r>
    </w:p>
    <w:p w14:paraId="4949666B" w14:textId="77777777" w:rsidR="00523788" w:rsidRDefault="00523788" w:rsidP="00523788">
      <w:pPr>
        <w:pStyle w:val="ListParagraph"/>
        <w:numPr>
          <w:ilvl w:val="0"/>
          <w:numId w:val="1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Pelayanan sosialisasi dan pengembangan seperti tempat penitipan bayi/anak, KB (Keluarga Berencana), pendidikan keluarga, pelayanan rekreasi bagi pemuda, pusat kegiatan masyarakat dan sebagainya.</w:t>
      </w:r>
    </w:p>
    <w:p w14:paraId="1FEAE2A0" w14:textId="77777777" w:rsidR="00523788" w:rsidRDefault="00523788" w:rsidP="00523788">
      <w:pPr>
        <w:spacing w:after="0" w:line="240" w:lineRule="auto"/>
        <w:ind w:firstLine="357"/>
        <w:jc w:val="both"/>
        <w:rPr>
          <w:rFonts w:ascii="Times New Roman" w:hAnsi="Times New Roman" w:cs="Times New Roman"/>
          <w:sz w:val="24"/>
          <w:szCs w:val="24"/>
        </w:rPr>
      </w:pPr>
    </w:p>
    <w:p w14:paraId="1104E01B" w14:textId="77777777" w:rsidR="00523788" w:rsidRDefault="00523788" w:rsidP="00523788">
      <w:pPr>
        <w:spacing w:line="480" w:lineRule="auto"/>
        <w:ind w:firstLine="357"/>
        <w:jc w:val="both"/>
        <w:rPr>
          <w:rFonts w:ascii="Times New Roman" w:hAnsi="Times New Roman" w:cs="Times New Roman"/>
          <w:sz w:val="24"/>
          <w:szCs w:val="24"/>
        </w:rPr>
      </w:pPr>
      <w:r w:rsidRPr="009C47A9">
        <w:rPr>
          <w:rFonts w:ascii="Times New Roman" w:hAnsi="Times New Roman" w:cs="Times New Roman"/>
          <w:sz w:val="24"/>
          <w:szCs w:val="24"/>
        </w:rPr>
        <w:t>Pekerjaan sosial harus mampu memberikan pelayanan yang sesuai dan dibutuhkan oleh individu maupun masyarakat. Pelayanan tersebut mencakup didalamnya pelayanan akses, pelayanan terapis, pelayanan sosialisasi, dan lainnya.</w:t>
      </w:r>
      <w:r>
        <w:rPr>
          <w:rFonts w:ascii="Times New Roman" w:hAnsi="Times New Roman" w:cs="Times New Roman"/>
          <w:sz w:val="24"/>
          <w:szCs w:val="24"/>
        </w:rPr>
        <w:t xml:space="preserve"> </w:t>
      </w:r>
      <w:r>
        <w:rPr>
          <w:rFonts w:ascii="Times New Roman" w:hAnsi="Times New Roman" w:cs="Times New Roman"/>
          <w:sz w:val="24"/>
          <w:szCs w:val="24"/>
        </w:rPr>
        <w:lastRenderedPageBreak/>
        <w:t>Semua aspek tersebut memiliki tujuan dan fungsinya masing-masing untuk mensejahterakan masyarakat.</w:t>
      </w:r>
    </w:p>
    <w:p w14:paraId="03162655" w14:textId="77777777" w:rsidR="00523788" w:rsidRDefault="00523788" w:rsidP="00523788">
      <w:pPr>
        <w:pStyle w:val="Heading3"/>
        <w:spacing w:line="480" w:lineRule="auto"/>
        <w:jc w:val="both"/>
        <w:rPr>
          <w:rFonts w:ascii="Times New Roman" w:hAnsi="Times New Roman" w:cs="Times New Roman"/>
          <w:b/>
          <w:bCs/>
          <w:color w:val="auto"/>
        </w:rPr>
      </w:pPr>
      <w:bookmarkStart w:id="108" w:name="_Toc139725371"/>
      <w:bookmarkStart w:id="109" w:name="_Toc139730659"/>
      <w:r w:rsidRPr="0005739F">
        <w:rPr>
          <w:rFonts w:ascii="Times New Roman" w:hAnsi="Times New Roman" w:cs="Times New Roman"/>
          <w:b/>
          <w:bCs/>
          <w:color w:val="auto"/>
        </w:rPr>
        <w:t>2.3.4 Prinsip-Prinsip Pekerjaan Sosial</w:t>
      </w:r>
      <w:bookmarkEnd w:id="108"/>
      <w:bookmarkEnd w:id="109"/>
    </w:p>
    <w:p w14:paraId="03C9390A" w14:textId="77777777" w:rsidR="00523788" w:rsidRDefault="00523788" w:rsidP="00523788">
      <w:pPr>
        <w:spacing w:line="480" w:lineRule="auto"/>
        <w:jc w:val="both"/>
        <w:rPr>
          <w:rFonts w:ascii="Times New Roman" w:hAnsi="Times New Roman" w:cs="Times New Roman"/>
          <w:sz w:val="24"/>
          <w:szCs w:val="24"/>
        </w:rPr>
      </w:pPr>
      <w:r>
        <w:tab/>
      </w:r>
      <w:r w:rsidRPr="0005739F">
        <w:rPr>
          <w:rFonts w:ascii="Times New Roman" w:hAnsi="Times New Roman" w:cs="Times New Roman"/>
          <w:sz w:val="24"/>
          <w:szCs w:val="24"/>
        </w:rPr>
        <w:t>Pekerjaan sosial memiliki prinsip-prinsip tertentu dalam pelaksanaan praktiknya. Prinsip-prinsip tersebut diimplementasikan untuk menjalin sutau hubungan yang lebih baik dengan klien yang ditanganinya. Berikut prinsip</w:t>
      </w:r>
      <w:r>
        <w:rPr>
          <w:rFonts w:ascii="Times New Roman" w:hAnsi="Times New Roman" w:cs="Times New Roman"/>
          <w:sz w:val="24"/>
          <w:szCs w:val="24"/>
        </w:rPr>
        <w:t>-</w:t>
      </w:r>
      <w:r w:rsidRPr="0005739F">
        <w:rPr>
          <w:rFonts w:ascii="Times New Roman" w:hAnsi="Times New Roman" w:cs="Times New Roman"/>
          <w:sz w:val="24"/>
          <w:szCs w:val="24"/>
        </w:rPr>
        <w:t xml:space="preserve">prinsip pekerjaan sosial menurut Pujileksono (2019): </w:t>
      </w:r>
    </w:p>
    <w:p w14:paraId="599DE3EA" w14:textId="77777777" w:rsidR="00523788" w:rsidRDefault="00523788" w:rsidP="00523788">
      <w:pPr>
        <w:pStyle w:val="ListParagraph"/>
        <w:numPr>
          <w:ilvl w:val="0"/>
          <w:numId w:val="38"/>
        </w:numPr>
        <w:spacing w:line="480" w:lineRule="auto"/>
        <w:ind w:left="700"/>
        <w:jc w:val="both"/>
        <w:rPr>
          <w:rFonts w:ascii="Times New Roman" w:hAnsi="Times New Roman" w:cs="Times New Roman"/>
          <w:sz w:val="24"/>
          <w:szCs w:val="24"/>
        </w:rPr>
      </w:pPr>
      <w:r w:rsidRPr="006418A8">
        <w:rPr>
          <w:rFonts w:ascii="Times New Roman" w:hAnsi="Times New Roman" w:cs="Times New Roman"/>
          <w:sz w:val="24"/>
          <w:szCs w:val="24"/>
        </w:rPr>
        <w:t>Prinsip individualisasi (</w:t>
      </w:r>
      <w:r w:rsidRPr="006418A8">
        <w:rPr>
          <w:rFonts w:ascii="Times New Roman" w:hAnsi="Times New Roman" w:cs="Times New Roman"/>
          <w:i/>
          <w:iCs/>
          <w:sz w:val="24"/>
          <w:szCs w:val="24"/>
        </w:rPr>
        <w:t>principle of individualization</w:t>
      </w:r>
      <w:r w:rsidRPr="006418A8">
        <w:rPr>
          <w:rFonts w:ascii="Times New Roman" w:hAnsi="Times New Roman" w:cs="Times New Roman"/>
          <w:sz w:val="24"/>
          <w:szCs w:val="24"/>
        </w:rPr>
        <w:t xml:space="preserve">) </w:t>
      </w:r>
    </w:p>
    <w:p w14:paraId="193D6A15" w14:textId="77777777" w:rsidR="0052378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Prinsip hubungan yang bermakna (</w:t>
      </w:r>
      <w:r w:rsidRPr="006418A8">
        <w:rPr>
          <w:rFonts w:ascii="Times New Roman" w:hAnsi="Times New Roman" w:cs="Times New Roman"/>
          <w:i/>
          <w:iCs/>
          <w:sz w:val="24"/>
          <w:szCs w:val="24"/>
        </w:rPr>
        <w:t>principle of meaningful relationship</w:t>
      </w:r>
      <w:r w:rsidRPr="006418A8">
        <w:rPr>
          <w:rFonts w:ascii="Times New Roman" w:hAnsi="Times New Roman" w:cs="Times New Roman"/>
          <w:sz w:val="24"/>
          <w:szCs w:val="24"/>
        </w:rPr>
        <w:t xml:space="preserve">) </w:t>
      </w:r>
    </w:p>
    <w:p w14:paraId="641B6944" w14:textId="77777777" w:rsidR="0052378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 xml:space="preserve"> Prinsip penerimaan (</w:t>
      </w:r>
      <w:r w:rsidRPr="006418A8">
        <w:rPr>
          <w:rFonts w:ascii="Times New Roman" w:hAnsi="Times New Roman" w:cs="Times New Roman"/>
          <w:i/>
          <w:iCs/>
          <w:sz w:val="24"/>
          <w:szCs w:val="24"/>
        </w:rPr>
        <w:t>principle of acceptance</w:t>
      </w:r>
      <w:r w:rsidRPr="006418A8">
        <w:rPr>
          <w:rFonts w:ascii="Times New Roman" w:hAnsi="Times New Roman" w:cs="Times New Roman"/>
          <w:sz w:val="24"/>
          <w:szCs w:val="24"/>
        </w:rPr>
        <w:t xml:space="preserve">) </w:t>
      </w:r>
    </w:p>
    <w:p w14:paraId="0AA2340B" w14:textId="77777777" w:rsidR="0052378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Prinsip komunikasi dan pengungkapan perasaan komunikasi (</w:t>
      </w:r>
      <w:r w:rsidRPr="006418A8">
        <w:rPr>
          <w:rFonts w:ascii="Times New Roman" w:hAnsi="Times New Roman" w:cs="Times New Roman"/>
          <w:i/>
          <w:iCs/>
          <w:sz w:val="24"/>
          <w:szCs w:val="24"/>
        </w:rPr>
        <w:t>The principle of communication and disclosure of feelings of communication</w:t>
      </w:r>
      <w:r w:rsidRPr="006418A8">
        <w:rPr>
          <w:rFonts w:ascii="Times New Roman" w:hAnsi="Times New Roman" w:cs="Times New Roman"/>
          <w:sz w:val="24"/>
          <w:szCs w:val="24"/>
        </w:rPr>
        <w:t xml:space="preserve">) </w:t>
      </w:r>
    </w:p>
    <w:p w14:paraId="0BB33169" w14:textId="77777777" w:rsidR="0052378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Prinsip keterlibatan emosional yang dikendalikan (</w:t>
      </w:r>
      <w:r w:rsidRPr="006418A8">
        <w:rPr>
          <w:rFonts w:ascii="Times New Roman" w:hAnsi="Times New Roman" w:cs="Times New Roman"/>
          <w:i/>
          <w:iCs/>
          <w:sz w:val="24"/>
          <w:szCs w:val="24"/>
        </w:rPr>
        <w:t>The principle of controlled emotional involvement</w:t>
      </w:r>
      <w:r w:rsidRPr="006418A8">
        <w:rPr>
          <w:rFonts w:ascii="Times New Roman" w:hAnsi="Times New Roman" w:cs="Times New Roman"/>
          <w:sz w:val="24"/>
          <w:szCs w:val="24"/>
        </w:rPr>
        <w:t xml:space="preserve">) </w:t>
      </w:r>
    </w:p>
    <w:p w14:paraId="747B5173" w14:textId="77777777" w:rsidR="0052378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Prinsip sikap tidak menghakimi (</w:t>
      </w:r>
      <w:r w:rsidRPr="006418A8">
        <w:rPr>
          <w:rFonts w:ascii="Times New Roman" w:hAnsi="Times New Roman" w:cs="Times New Roman"/>
          <w:i/>
          <w:iCs/>
          <w:sz w:val="24"/>
          <w:szCs w:val="24"/>
        </w:rPr>
        <w:t>The principle of non-judgmental attitude</w:t>
      </w:r>
      <w:r w:rsidRPr="006418A8">
        <w:rPr>
          <w:rFonts w:ascii="Times New Roman" w:hAnsi="Times New Roman" w:cs="Times New Roman"/>
          <w:sz w:val="24"/>
          <w:szCs w:val="24"/>
        </w:rPr>
        <w:t xml:space="preserve">) </w:t>
      </w:r>
    </w:p>
    <w:p w14:paraId="39F08D7B" w14:textId="77777777" w:rsidR="0052378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Prinsip penentuan nasib klien sendiri (</w:t>
      </w:r>
      <w:r w:rsidRPr="006418A8">
        <w:rPr>
          <w:rFonts w:ascii="Times New Roman" w:hAnsi="Times New Roman" w:cs="Times New Roman"/>
          <w:i/>
          <w:iCs/>
          <w:sz w:val="24"/>
          <w:szCs w:val="24"/>
        </w:rPr>
        <w:t>The principle of self-determination of clients</w:t>
      </w:r>
      <w:r w:rsidRPr="006418A8">
        <w:rPr>
          <w:rFonts w:ascii="Times New Roman" w:hAnsi="Times New Roman" w:cs="Times New Roman"/>
          <w:sz w:val="24"/>
          <w:szCs w:val="24"/>
        </w:rPr>
        <w:t xml:space="preserve">) </w:t>
      </w:r>
    </w:p>
    <w:p w14:paraId="5C708651" w14:textId="77777777" w:rsidR="0052378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Prinsip kesadaran diri (</w:t>
      </w:r>
      <w:r w:rsidRPr="006418A8">
        <w:rPr>
          <w:rFonts w:ascii="Times New Roman" w:hAnsi="Times New Roman" w:cs="Times New Roman"/>
          <w:i/>
          <w:iCs/>
          <w:sz w:val="24"/>
          <w:szCs w:val="24"/>
        </w:rPr>
        <w:t>The principle of self-awareness</w:t>
      </w:r>
      <w:r w:rsidRPr="006418A8">
        <w:rPr>
          <w:rFonts w:ascii="Times New Roman" w:hAnsi="Times New Roman" w:cs="Times New Roman"/>
          <w:sz w:val="24"/>
          <w:szCs w:val="24"/>
        </w:rPr>
        <w:t xml:space="preserve">) </w:t>
      </w:r>
    </w:p>
    <w:p w14:paraId="63DDBB13" w14:textId="77777777" w:rsidR="0052378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Prinsip pembelajaan sosial (</w:t>
      </w:r>
      <w:r w:rsidRPr="006418A8">
        <w:rPr>
          <w:rFonts w:ascii="Times New Roman" w:hAnsi="Times New Roman" w:cs="Times New Roman"/>
          <w:i/>
          <w:iCs/>
          <w:sz w:val="24"/>
          <w:szCs w:val="24"/>
        </w:rPr>
        <w:t>Principles of social learning</w:t>
      </w:r>
      <w:r w:rsidRPr="006418A8">
        <w:rPr>
          <w:rFonts w:ascii="Times New Roman" w:hAnsi="Times New Roman" w:cs="Times New Roman"/>
          <w:sz w:val="24"/>
          <w:szCs w:val="24"/>
        </w:rPr>
        <w:t xml:space="preserve">) </w:t>
      </w:r>
    </w:p>
    <w:p w14:paraId="4C5EA616" w14:textId="77777777" w:rsidR="00523788" w:rsidRPr="006418A8" w:rsidRDefault="00523788" w:rsidP="00523788">
      <w:pPr>
        <w:pStyle w:val="ListParagraph"/>
        <w:numPr>
          <w:ilvl w:val="0"/>
          <w:numId w:val="38"/>
        </w:numPr>
        <w:spacing w:line="480" w:lineRule="auto"/>
        <w:jc w:val="both"/>
        <w:rPr>
          <w:rFonts w:ascii="Times New Roman" w:hAnsi="Times New Roman" w:cs="Times New Roman"/>
          <w:sz w:val="24"/>
          <w:szCs w:val="24"/>
        </w:rPr>
      </w:pPr>
      <w:r w:rsidRPr="006418A8">
        <w:rPr>
          <w:rFonts w:ascii="Times New Roman" w:hAnsi="Times New Roman" w:cs="Times New Roman"/>
          <w:sz w:val="24"/>
          <w:szCs w:val="24"/>
        </w:rPr>
        <w:t xml:space="preserve"> Prinsip kerahasiaan (</w:t>
      </w:r>
      <w:r w:rsidRPr="006418A8">
        <w:rPr>
          <w:rFonts w:ascii="Times New Roman" w:hAnsi="Times New Roman" w:cs="Times New Roman"/>
          <w:i/>
          <w:iCs/>
          <w:sz w:val="24"/>
          <w:szCs w:val="24"/>
        </w:rPr>
        <w:t>The principle of confidentiality</w:t>
      </w:r>
      <w:r w:rsidRPr="006418A8">
        <w:rPr>
          <w:rFonts w:ascii="Times New Roman" w:hAnsi="Times New Roman" w:cs="Times New Roman"/>
          <w:sz w:val="24"/>
          <w:szCs w:val="24"/>
        </w:rPr>
        <w:t xml:space="preserve">) </w:t>
      </w:r>
    </w:p>
    <w:p w14:paraId="66168031" w14:textId="77777777" w:rsidR="00523788" w:rsidRDefault="00523788" w:rsidP="00523788">
      <w:pPr>
        <w:spacing w:line="480" w:lineRule="auto"/>
        <w:ind w:firstLine="360"/>
        <w:jc w:val="both"/>
        <w:rPr>
          <w:rFonts w:ascii="Times New Roman" w:hAnsi="Times New Roman" w:cs="Times New Roman"/>
          <w:sz w:val="24"/>
          <w:szCs w:val="24"/>
        </w:rPr>
      </w:pPr>
      <w:r w:rsidRPr="0005739F">
        <w:rPr>
          <w:rFonts w:ascii="Times New Roman" w:hAnsi="Times New Roman" w:cs="Times New Roman"/>
          <w:sz w:val="24"/>
          <w:szCs w:val="24"/>
        </w:rPr>
        <w:t xml:space="preserve">Ketika melakukan intervensi kepada klien, pekerja sosial harus menerapkan beberapa prinsip dasar agar hubungan pekerja sosial dan klien dapat terjalin dengan </w:t>
      </w:r>
      <w:r w:rsidRPr="0005739F">
        <w:rPr>
          <w:rFonts w:ascii="Times New Roman" w:hAnsi="Times New Roman" w:cs="Times New Roman"/>
          <w:sz w:val="24"/>
          <w:szCs w:val="24"/>
        </w:rPr>
        <w:lastRenderedPageBreak/>
        <w:t>lebih baik. Prinsip-prinsip tersebut diantaranya adalah prinsip individualisasi, prinsip hubungan yang bermakna, prinsip penerimaan, prinsip komunikasi dan pengungkapan perasaan komunikasi, prinsip keterlibatan emosional yang dikendalikan, prinsip sikap tidak menghakimi, prinsip penentuan nasib klien sendiri, prinsip kesadaran diri, prinsip pembelajaan sosial, dan prinsip kerahasiaan.</w:t>
      </w:r>
    </w:p>
    <w:p w14:paraId="0840CEB7" w14:textId="77777777" w:rsidR="00523788" w:rsidRDefault="00523788" w:rsidP="00523788">
      <w:pPr>
        <w:pStyle w:val="Heading3"/>
        <w:spacing w:before="0" w:line="480" w:lineRule="auto"/>
        <w:jc w:val="both"/>
        <w:rPr>
          <w:rFonts w:ascii="Times New Roman" w:hAnsi="Times New Roman" w:cs="Times New Roman"/>
          <w:b/>
          <w:bCs/>
          <w:color w:val="auto"/>
        </w:rPr>
      </w:pPr>
      <w:bookmarkStart w:id="110" w:name="_Toc139725372"/>
      <w:bookmarkStart w:id="111" w:name="_Toc139730660"/>
      <w:r w:rsidRPr="0005739F">
        <w:rPr>
          <w:rFonts w:ascii="Times New Roman" w:hAnsi="Times New Roman" w:cs="Times New Roman"/>
          <w:b/>
          <w:bCs/>
          <w:color w:val="auto"/>
        </w:rPr>
        <w:t>2.3.5 Peran-Peran Pekerjaan Sosial</w:t>
      </w:r>
      <w:bookmarkEnd w:id="110"/>
      <w:bookmarkEnd w:id="111"/>
    </w:p>
    <w:p w14:paraId="39470012" w14:textId="77777777" w:rsidR="00523788" w:rsidRDefault="00523788" w:rsidP="00523788">
      <w:pPr>
        <w:spacing w:line="480" w:lineRule="auto"/>
        <w:rPr>
          <w:rFonts w:ascii="Times New Roman" w:hAnsi="Times New Roman" w:cs="Times New Roman"/>
          <w:sz w:val="24"/>
          <w:szCs w:val="24"/>
        </w:rPr>
      </w:pPr>
      <w:r>
        <w:tab/>
      </w:r>
      <w:r w:rsidRPr="0005739F">
        <w:rPr>
          <w:rFonts w:ascii="Times New Roman" w:hAnsi="Times New Roman" w:cs="Times New Roman"/>
          <w:sz w:val="24"/>
          <w:szCs w:val="24"/>
        </w:rPr>
        <w:t xml:space="preserve">Seorang pekerja sosial memiliki peranan tertentu yang harus dilakukannya ketika menolong klien yang disesuaikan dengan situasi maupun masalah yang dialami klien tersebut. Adapun peranan pekerja sosial menurut Zastrow yang dikutip oleh Huraerah (2008: 149) adalah sebagai berikut: </w:t>
      </w:r>
    </w:p>
    <w:p w14:paraId="73DA9837" w14:textId="77777777" w:rsidR="00523788" w:rsidRDefault="00523788" w:rsidP="00523788">
      <w:pPr>
        <w:spacing w:line="480" w:lineRule="auto"/>
        <w:rPr>
          <w:rFonts w:ascii="Times New Roman" w:hAnsi="Times New Roman" w:cs="Times New Roman"/>
          <w:sz w:val="24"/>
          <w:szCs w:val="24"/>
        </w:rPr>
      </w:pPr>
      <w:r w:rsidRPr="0005739F">
        <w:rPr>
          <w:rFonts w:ascii="Times New Roman" w:hAnsi="Times New Roman" w:cs="Times New Roman"/>
          <w:sz w:val="24"/>
          <w:szCs w:val="24"/>
        </w:rPr>
        <w:t xml:space="preserve">1. </w:t>
      </w:r>
      <w:r w:rsidRPr="00781326">
        <w:rPr>
          <w:rFonts w:ascii="Times New Roman" w:hAnsi="Times New Roman" w:cs="Times New Roman"/>
          <w:i/>
          <w:iCs/>
          <w:sz w:val="24"/>
          <w:szCs w:val="24"/>
        </w:rPr>
        <w:t>Enabler</w:t>
      </w:r>
      <w:r w:rsidRPr="0005739F">
        <w:rPr>
          <w:rFonts w:ascii="Times New Roman" w:hAnsi="Times New Roman" w:cs="Times New Roman"/>
          <w:sz w:val="24"/>
          <w:szCs w:val="24"/>
        </w:rPr>
        <w:t xml:space="preserve">; peranan sebagai </w:t>
      </w:r>
      <w:r w:rsidRPr="00781326">
        <w:rPr>
          <w:rFonts w:ascii="Times New Roman" w:hAnsi="Times New Roman" w:cs="Times New Roman"/>
          <w:i/>
          <w:iCs/>
          <w:sz w:val="24"/>
          <w:szCs w:val="24"/>
        </w:rPr>
        <w:t>enabler</w:t>
      </w:r>
      <w:r w:rsidRPr="0005739F">
        <w:rPr>
          <w:rFonts w:ascii="Times New Roman" w:hAnsi="Times New Roman" w:cs="Times New Roman"/>
          <w:sz w:val="24"/>
          <w:szCs w:val="24"/>
        </w:rPr>
        <w:t xml:space="preserve"> ini adalah membantu masyarakat agar dapat mengartikulasikan atau mengungkapkan kebutuhan-kebutuhan mereka,</w:t>
      </w:r>
      <w:r>
        <w:rPr>
          <w:rFonts w:ascii="Times New Roman" w:hAnsi="Times New Roman" w:cs="Times New Roman"/>
          <w:sz w:val="24"/>
          <w:szCs w:val="24"/>
        </w:rPr>
        <w:t xml:space="preserve"> </w:t>
      </w:r>
      <w:r w:rsidRPr="0005739F">
        <w:rPr>
          <w:rFonts w:ascii="Times New Roman" w:hAnsi="Times New Roman" w:cs="Times New Roman"/>
          <w:sz w:val="24"/>
          <w:szCs w:val="24"/>
        </w:rPr>
        <w:t xml:space="preserve">menjelaskan dan mengidentifikasi masalah-masalah klien, dan mengembangkan kemampuan mereka agar dapat menangani masalah yang mereka hadapi secara lebih efektif. </w:t>
      </w:r>
    </w:p>
    <w:p w14:paraId="240E627B" w14:textId="77777777" w:rsidR="00523788" w:rsidRDefault="00523788" w:rsidP="00523788">
      <w:pPr>
        <w:spacing w:line="480" w:lineRule="auto"/>
        <w:rPr>
          <w:rFonts w:ascii="Times New Roman" w:hAnsi="Times New Roman" w:cs="Times New Roman"/>
          <w:sz w:val="24"/>
          <w:szCs w:val="24"/>
        </w:rPr>
      </w:pPr>
      <w:r w:rsidRPr="0005739F">
        <w:rPr>
          <w:rFonts w:ascii="Times New Roman" w:hAnsi="Times New Roman" w:cs="Times New Roman"/>
          <w:sz w:val="24"/>
          <w:szCs w:val="24"/>
        </w:rPr>
        <w:t xml:space="preserve">2. </w:t>
      </w:r>
      <w:r w:rsidRPr="00781326">
        <w:rPr>
          <w:rFonts w:ascii="Times New Roman" w:hAnsi="Times New Roman" w:cs="Times New Roman"/>
          <w:i/>
          <w:iCs/>
          <w:sz w:val="24"/>
          <w:szCs w:val="24"/>
        </w:rPr>
        <w:t>Broker</w:t>
      </w:r>
      <w:r w:rsidRPr="0005739F">
        <w:rPr>
          <w:rFonts w:ascii="Times New Roman" w:hAnsi="Times New Roman" w:cs="Times New Roman"/>
          <w:sz w:val="24"/>
          <w:szCs w:val="24"/>
        </w:rPr>
        <w:t xml:space="preserve">; peranan seorang broker adalah menghubungkan individu dan kelompok yang membutuhkan pertolongan dengan pelayan masyarakat. Peranan ini dilakukan oleh seorang broker karena inividu, kelompok, atau masyarakat kerap kali tidak mengetahui bagaimana memperoleh pelayanan tersebut. </w:t>
      </w:r>
    </w:p>
    <w:p w14:paraId="56E4BCC2" w14:textId="77777777" w:rsidR="00523788" w:rsidRDefault="00523788" w:rsidP="00523788">
      <w:pPr>
        <w:spacing w:line="480" w:lineRule="auto"/>
        <w:rPr>
          <w:rFonts w:ascii="Times New Roman" w:hAnsi="Times New Roman" w:cs="Times New Roman"/>
          <w:sz w:val="24"/>
          <w:szCs w:val="24"/>
        </w:rPr>
      </w:pPr>
      <w:r w:rsidRPr="0005739F">
        <w:rPr>
          <w:rFonts w:ascii="Times New Roman" w:hAnsi="Times New Roman" w:cs="Times New Roman"/>
          <w:sz w:val="24"/>
          <w:szCs w:val="24"/>
        </w:rPr>
        <w:t xml:space="preserve">3. </w:t>
      </w:r>
      <w:r w:rsidRPr="00781326">
        <w:rPr>
          <w:rFonts w:ascii="Times New Roman" w:hAnsi="Times New Roman" w:cs="Times New Roman"/>
          <w:i/>
          <w:iCs/>
          <w:sz w:val="24"/>
          <w:szCs w:val="24"/>
        </w:rPr>
        <w:t>Expert</w:t>
      </w:r>
      <w:r w:rsidRPr="0005739F">
        <w:rPr>
          <w:rFonts w:ascii="Times New Roman" w:hAnsi="Times New Roman" w:cs="Times New Roman"/>
          <w:sz w:val="24"/>
          <w:szCs w:val="24"/>
        </w:rPr>
        <w:t xml:space="preserve">; sebagai seorang </w:t>
      </w:r>
      <w:r w:rsidRPr="00781326">
        <w:rPr>
          <w:rFonts w:ascii="Times New Roman" w:hAnsi="Times New Roman" w:cs="Times New Roman"/>
          <w:i/>
          <w:iCs/>
          <w:sz w:val="24"/>
          <w:szCs w:val="24"/>
        </w:rPr>
        <w:t>expert</w:t>
      </w:r>
      <w:r w:rsidRPr="0005739F">
        <w:rPr>
          <w:rFonts w:ascii="Times New Roman" w:hAnsi="Times New Roman" w:cs="Times New Roman"/>
          <w:sz w:val="24"/>
          <w:szCs w:val="24"/>
        </w:rPr>
        <w:t xml:space="preserve">, pekerja sosial berperan menyedikan informasi dan mmberikan saran-saran dalam berbagai area. </w:t>
      </w:r>
    </w:p>
    <w:p w14:paraId="202A4189" w14:textId="77777777" w:rsidR="00523788" w:rsidRDefault="00523788" w:rsidP="00523788">
      <w:pPr>
        <w:spacing w:line="480" w:lineRule="auto"/>
        <w:rPr>
          <w:rFonts w:ascii="Times New Roman" w:hAnsi="Times New Roman" w:cs="Times New Roman"/>
          <w:sz w:val="24"/>
          <w:szCs w:val="24"/>
        </w:rPr>
      </w:pPr>
      <w:r w:rsidRPr="0005739F">
        <w:rPr>
          <w:rFonts w:ascii="Times New Roman" w:hAnsi="Times New Roman" w:cs="Times New Roman"/>
          <w:sz w:val="24"/>
          <w:szCs w:val="24"/>
        </w:rPr>
        <w:lastRenderedPageBreak/>
        <w:t xml:space="preserve">4. </w:t>
      </w:r>
      <w:r w:rsidRPr="00781326">
        <w:rPr>
          <w:rFonts w:ascii="Times New Roman" w:hAnsi="Times New Roman" w:cs="Times New Roman"/>
          <w:i/>
          <w:iCs/>
          <w:sz w:val="24"/>
          <w:szCs w:val="24"/>
        </w:rPr>
        <w:t>Social planner</w:t>
      </w:r>
      <w:r w:rsidRPr="0005739F">
        <w:rPr>
          <w:rFonts w:ascii="Times New Roman" w:hAnsi="Times New Roman" w:cs="Times New Roman"/>
          <w:sz w:val="24"/>
          <w:szCs w:val="24"/>
        </w:rPr>
        <w:t xml:space="preserve">; pekerja sosial berperan mengumpulkan fakta-fakta tentang masalah soial dan menganalisis fakta-fakta tersebut serta menyusun alternatif tindakan yang rasional dalam menangani masalah tersebut. </w:t>
      </w:r>
    </w:p>
    <w:p w14:paraId="1020DD32" w14:textId="77777777" w:rsidR="00523788" w:rsidRDefault="00523788" w:rsidP="00523788">
      <w:pPr>
        <w:spacing w:line="480" w:lineRule="auto"/>
        <w:rPr>
          <w:rFonts w:ascii="Times New Roman" w:hAnsi="Times New Roman" w:cs="Times New Roman"/>
          <w:sz w:val="24"/>
          <w:szCs w:val="24"/>
        </w:rPr>
      </w:pPr>
      <w:r w:rsidRPr="0005739F">
        <w:rPr>
          <w:rFonts w:ascii="Times New Roman" w:hAnsi="Times New Roman" w:cs="Times New Roman"/>
          <w:sz w:val="24"/>
          <w:szCs w:val="24"/>
        </w:rPr>
        <w:t xml:space="preserve">5. </w:t>
      </w:r>
      <w:r w:rsidRPr="00781326">
        <w:rPr>
          <w:rFonts w:ascii="Times New Roman" w:hAnsi="Times New Roman" w:cs="Times New Roman"/>
          <w:i/>
          <w:iCs/>
          <w:sz w:val="24"/>
          <w:szCs w:val="24"/>
        </w:rPr>
        <w:t>Advocate</w:t>
      </w:r>
      <w:r w:rsidRPr="0005739F">
        <w:rPr>
          <w:rFonts w:ascii="Times New Roman" w:hAnsi="Times New Roman" w:cs="Times New Roman"/>
          <w:sz w:val="24"/>
          <w:szCs w:val="24"/>
        </w:rPr>
        <w:t xml:space="preserve">; peranan sebagai </w:t>
      </w:r>
      <w:r w:rsidRPr="00781326">
        <w:rPr>
          <w:rFonts w:ascii="Times New Roman" w:hAnsi="Times New Roman" w:cs="Times New Roman"/>
          <w:i/>
          <w:iCs/>
          <w:sz w:val="24"/>
          <w:szCs w:val="24"/>
        </w:rPr>
        <w:t>advocate</w:t>
      </w:r>
      <w:r w:rsidRPr="0005739F">
        <w:rPr>
          <w:rFonts w:ascii="Times New Roman" w:hAnsi="Times New Roman" w:cs="Times New Roman"/>
          <w:sz w:val="24"/>
          <w:szCs w:val="24"/>
        </w:rPr>
        <w:t xml:space="preserve"> dipinjam dari profesi hukum. Peranan ini adalah peranan yang aktif dan terarah, dimana community organizer atau community worker melaksanakan fungsinya sebagai advocate yang mewakili kelompok masyarakat yang membutuhkan pertolongan ataupun pelayanan, tetapi institusi yang seharusnya memberikan pertolongan tersebut tidak memprdulikan ataupun menolak tuntutan masyarakat. </w:t>
      </w:r>
    </w:p>
    <w:p w14:paraId="57D27206" w14:textId="77777777" w:rsidR="00523788" w:rsidRDefault="00523788" w:rsidP="00523788">
      <w:pPr>
        <w:spacing w:line="480" w:lineRule="auto"/>
        <w:rPr>
          <w:rFonts w:ascii="Times New Roman" w:hAnsi="Times New Roman" w:cs="Times New Roman"/>
          <w:sz w:val="24"/>
          <w:szCs w:val="24"/>
        </w:rPr>
      </w:pPr>
      <w:r w:rsidRPr="0005739F">
        <w:rPr>
          <w:rFonts w:ascii="Times New Roman" w:hAnsi="Times New Roman" w:cs="Times New Roman"/>
          <w:sz w:val="24"/>
          <w:szCs w:val="24"/>
        </w:rPr>
        <w:t xml:space="preserve">6. </w:t>
      </w:r>
      <w:r w:rsidRPr="00781326">
        <w:rPr>
          <w:rFonts w:ascii="Times New Roman" w:hAnsi="Times New Roman" w:cs="Times New Roman"/>
          <w:i/>
          <w:iCs/>
          <w:sz w:val="24"/>
          <w:szCs w:val="24"/>
        </w:rPr>
        <w:t>The activist</w:t>
      </w:r>
      <w:r w:rsidRPr="0005739F">
        <w:rPr>
          <w:rFonts w:ascii="Times New Roman" w:hAnsi="Times New Roman" w:cs="Times New Roman"/>
          <w:sz w:val="24"/>
          <w:szCs w:val="24"/>
        </w:rPr>
        <w:t xml:space="preserve">; sebagai </w:t>
      </w:r>
      <w:r w:rsidRPr="00781326">
        <w:rPr>
          <w:rFonts w:ascii="Times New Roman" w:hAnsi="Times New Roman" w:cs="Times New Roman"/>
          <w:i/>
          <w:iCs/>
          <w:sz w:val="24"/>
          <w:szCs w:val="24"/>
        </w:rPr>
        <w:t>activist</w:t>
      </w:r>
      <w:r w:rsidRPr="0005739F">
        <w:rPr>
          <w:rFonts w:ascii="Times New Roman" w:hAnsi="Times New Roman" w:cs="Times New Roman"/>
          <w:sz w:val="24"/>
          <w:szCs w:val="24"/>
        </w:rPr>
        <w:t>, pekerja sosial senantiasa melakukan perubahan yang mendasar dan sering kali tujuannya adalah pengalihan sumber daya ataupun kekuasaan pada kelompok masyarakat yang tidak beruntung (</w:t>
      </w:r>
      <w:r w:rsidRPr="00781326">
        <w:rPr>
          <w:rFonts w:ascii="Times New Roman" w:hAnsi="Times New Roman" w:cs="Times New Roman"/>
          <w:i/>
          <w:iCs/>
          <w:sz w:val="24"/>
          <w:szCs w:val="24"/>
        </w:rPr>
        <w:t>disadvantage group</w:t>
      </w:r>
      <w:r w:rsidRPr="0005739F">
        <w:rPr>
          <w:rFonts w:ascii="Times New Roman" w:hAnsi="Times New Roman" w:cs="Times New Roman"/>
          <w:sz w:val="24"/>
          <w:szCs w:val="24"/>
        </w:rPr>
        <w:t xml:space="preserve">). </w:t>
      </w:r>
    </w:p>
    <w:p w14:paraId="3F6D261F" w14:textId="77777777" w:rsidR="00523788" w:rsidRDefault="00523788" w:rsidP="00523788">
      <w:pPr>
        <w:spacing w:line="480" w:lineRule="auto"/>
        <w:ind w:firstLine="360"/>
        <w:rPr>
          <w:rFonts w:ascii="Times New Roman" w:hAnsi="Times New Roman" w:cs="Times New Roman"/>
          <w:sz w:val="24"/>
          <w:szCs w:val="24"/>
        </w:rPr>
      </w:pPr>
      <w:r w:rsidRPr="0005739F">
        <w:rPr>
          <w:rFonts w:ascii="Times New Roman" w:hAnsi="Times New Roman" w:cs="Times New Roman"/>
          <w:sz w:val="24"/>
          <w:szCs w:val="24"/>
        </w:rPr>
        <w:t>Pekerja sosial memiliki enam peranan yang harus dilakukan untuk membantu klien dalam mennyelesaikan masalahnya. Enam peranan tersebut diantaranya adalah membantu masyarakat agar dapat mengartikulasikan atau mengungkapkan kebutuhan-kebutuhan mereka (</w:t>
      </w:r>
      <w:r w:rsidRPr="00781326">
        <w:rPr>
          <w:rFonts w:ascii="Times New Roman" w:hAnsi="Times New Roman" w:cs="Times New Roman"/>
          <w:i/>
          <w:iCs/>
          <w:sz w:val="24"/>
          <w:szCs w:val="24"/>
        </w:rPr>
        <w:t>enabler</w:t>
      </w:r>
      <w:r w:rsidRPr="0005739F">
        <w:rPr>
          <w:rFonts w:ascii="Times New Roman" w:hAnsi="Times New Roman" w:cs="Times New Roman"/>
          <w:sz w:val="24"/>
          <w:szCs w:val="24"/>
        </w:rPr>
        <w:t>), menghubungkan individu dan kelompok yang membutuhkan pertolongan dengan pelayan masyarakat (</w:t>
      </w:r>
      <w:r w:rsidRPr="00781326">
        <w:rPr>
          <w:rFonts w:ascii="Times New Roman" w:hAnsi="Times New Roman" w:cs="Times New Roman"/>
          <w:i/>
          <w:iCs/>
          <w:sz w:val="24"/>
          <w:szCs w:val="24"/>
        </w:rPr>
        <w:t>broker</w:t>
      </w:r>
      <w:r w:rsidRPr="0005739F">
        <w:rPr>
          <w:rFonts w:ascii="Times New Roman" w:hAnsi="Times New Roman" w:cs="Times New Roman"/>
          <w:sz w:val="24"/>
          <w:szCs w:val="24"/>
        </w:rPr>
        <w:t>), menyedikan informasi dan mmberikan saran-saran dalam berbagai area (</w:t>
      </w:r>
      <w:r w:rsidRPr="00781326">
        <w:rPr>
          <w:rFonts w:ascii="Times New Roman" w:hAnsi="Times New Roman" w:cs="Times New Roman"/>
          <w:i/>
          <w:iCs/>
          <w:sz w:val="24"/>
          <w:szCs w:val="24"/>
        </w:rPr>
        <w:t>expert</w:t>
      </w:r>
      <w:r w:rsidRPr="0005739F">
        <w:rPr>
          <w:rFonts w:ascii="Times New Roman" w:hAnsi="Times New Roman" w:cs="Times New Roman"/>
          <w:sz w:val="24"/>
          <w:szCs w:val="24"/>
        </w:rPr>
        <w:t>), mengumpulkan fakta-fakta tentang masalah soial dan menganalisis fakta-fakta tersebut (</w:t>
      </w:r>
      <w:r w:rsidRPr="00781326">
        <w:rPr>
          <w:rFonts w:ascii="Times New Roman" w:hAnsi="Times New Roman" w:cs="Times New Roman"/>
          <w:i/>
          <w:iCs/>
          <w:sz w:val="24"/>
          <w:szCs w:val="24"/>
        </w:rPr>
        <w:t>social planner</w:t>
      </w:r>
      <w:r w:rsidRPr="0005739F">
        <w:rPr>
          <w:rFonts w:ascii="Times New Roman" w:hAnsi="Times New Roman" w:cs="Times New Roman"/>
          <w:sz w:val="24"/>
          <w:szCs w:val="24"/>
        </w:rPr>
        <w:t>), mewakili kelompok masyarakat yang membutuhkan pertolongan ataupun pelayanan (</w:t>
      </w:r>
      <w:r w:rsidRPr="00781326">
        <w:rPr>
          <w:rFonts w:ascii="Times New Roman" w:hAnsi="Times New Roman" w:cs="Times New Roman"/>
          <w:i/>
          <w:iCs/>
          <w:sz w:val="24"/>
          <w:szCs w:val="24"/>
        </w:rPr>
        <w:t>advocate</w:t>
      </w:r>
      <w:r w:rsidRPr="0005739F">
        <w:rPr>
          <w:rFonts w:ascii="Times New Roman" w:hAnsi="Times New Roman" w:cs="Times New Roman"/>
          <w:sz w:val="24"/>
          <w:szCs w:val="24"/>
        </w:rPr>
        <w:t xml:space="preserve">), serta melakukan pengalihan sumber </w:t>
      </w:r>
      <w:r w:rsidRPr="0005739F">
        <w:rPr>
          <w:rFonts w:ascii="Times New Roman" w:hAnsi="Times New Roman" w:cs="Times New Roman"/>
          <w:sz w:val="24"/>
          <w:szCs w:val="24"/>
        </w:rPr>
        <w:lastRenderedPageBreak/>
        <w:t>daya ataupun kekuasaan pada kelompok</w:t>
      </w:r>
      <w:r>
        <w:rPr>
          <w:rFonts w:ascii="Times New Roman" w:hAnsi="Times New Roman" w:cs="Times New Roman"/>
          <w:sz w:val="24"/>
          <w:szCs w:val="24"/>
        </w:rPr>
        <w:t xml:space="preserve"> </w:t>
      </w:r>
      <w:r w:rsidRPr="0005739F">
        <w:rPr>
          <w:rFonts w:ascii="Times New Roman" w:hAnsi="Times New Roman" w:cs="Times New Roman"/>
          <w:sz w:val="24"/>
          <w:szCs w:val="24"/>
        </w:rPr>
        <w:t>masyarakat yang tidak beruntung (</w:t>
      </w:r>
      <w:r w:rsidRPr="00781326">
        <w:rPr>
          <w:rFonts w:ascii="Times New Roman" w:hAnsi="Times New Roman" w:cs="Times New Roman"/>
          <w:i/>
          <w:iCs/>
          <w:sz w:val="24"/>
          <w:szCs w:val="24"/>
        </w:rPr>
        <w:t>The activist</w:t>
      </w:r>
      <w:r w:rsidRPr="0005739F">
        <w:rPr>
          <w:rFonts w:ascii="Times New Roman" w:hAnsi="Times New Roman" w:cs="Times New Roman"/>
          <w:sz w:val="24"/>
          <w:szCs w:val="24"/>
        </w:rPr>
        <w:t>).</w:t>
      </w:r>
    </w:p>
    <w:p w14:paraId="595C5A36" w14:textId="77777777" w:rsidR="00523788" w:rsidRDefault="00523788" w:rsidP="00523788">
      <w:pPr>
        <w:pStyle w:val="Heading2"/>
        <w:numPr>
          <w:ilvl w:val="0"/>
          <w:numId w:val="34"/>
        </w:numPr>
        <w:spacing w:before="0" w:line="480" w:lineRule="auto"/>
        <w:ind w:left="360"/>
        <w:jc w:val="both"/>
        <w:rPr>
          <w:rFonts w:ascii="Times New Roman" w:hAnsi="Times New Roman" w:cs="Times New Roman"/>
          <w:b/>
          <w:bCs/>
          <w:color w:val="auto"/>
          <w:sz w:val="24"/>
          <w:szCs w:val="24"/>
        </w:rPr>
      </w:pPr>
      <w:bookmarkStart w:id="112" w:name="_Toc134799591"/>
      <w:bookmarkStart w:id="113" w:name="_Toc134961386"/>
      <w:bookmarkStart w:id="114" w:name="_Toc135207940"/>
      <w:bookmarkStart w:id="115" w:name="_Toc135208177"/>
      <w:bookmarkStart w:id="116" w:name="_Toc135208394"/>
      <w:bookmarkStart w:id="117" w:name="_Toc135496398"/>
      <w:bookmarkStart w:id="118" w:name="_Toc135569733"/>
      <w:bookmarkStart w:id="119" w:name="_Toc135570062"/>
      <w:bookmarkStart w:id="120" w:name="_Toc135570565"/>
      <w:bookmarkStart w:id="121" w:name="_Toc136068462"/>
      <w:bookmarkStart w:id="122" w:name="_Toc139725373"/>
      <w:bookmarkStart w:id="123" w:name="_Toc139730661"/>
      <w:r w:rsidRPr="009C47A9">
        <w:rPr>
          <w:rFonts w:ascii="Times New Roman" w:hAnsi="Times New Roman" w:cs="Times New Roman"/>
          <w:b/>
          <w:bCs/>
          <w:color w:val="auto"/>
          <w:sz w:val="24"/>
          <w:szCs w:val="24"/>
        </w:rPr>
        <w:t>Pekerjaan Sosial Medis</w:t>
      </w:r>
      <w:bookmarkEnd w:id="112"/>
      <w:bookmarkEnd w:id="113"/>
      <w:bookmarkEnd w:id="114"/>
      <w:bookmarkEnd w:id="115"/>
      <w:bookmarkEnd w:id="116"/>
      <w:bookmarkEnd w:id="117"/>
      <w:bookmarkEnd w:id="118"/>
      <w:bookmarkEnd w:id="119"/>
      <w:bookmarkEnd w:id="120"/>
      <w:bookmarkEnd w:id="121"/>
      <w:bookmarkEnd w:id="122"/>
      <w:bookmarkEnd w:id="123"/>
    </w:p>
    <w:p w14:paraId="46FDB97C" w14:textId="77777777" w:rsidR="00523788" w:rsidRDefault="00523788" w:rsidP="00523788">
      <w:pPr>
        <w:spacing w:after="0" w:line="480" w:lineRule="auto"/>
        <w:ind w:firstLine="360"/>
        <w:jc w:val="both"/>
        <w:rPr>
          <w:rFonts w:ascii="Times New Roman" w:hAnsi="Times New Roman" w:cs="Times New Roman"/>
          <w:sz w:val="24"/>
          <w:szCs w:val="24"/>
        </w:rPr>
      </w:pPr>
      <w:r w:rsidRPr="00AD1879">
        <w:rPr>
          <w:rFonts w:ascii="Times New Roman" w:hAnsi="Times New Roman" w:cs="Times New Roman"/>
          <w:sz w:val="24"/>
          <w:szCs w:val="24"/>
        </w:rPr>
        <w:t>Pada awal perkembangannya</w:t>
      </w:r>
      <w:r>
        <w:rPr>
          <w:rFonts w:ascii="Times New Roman" w:hAnsi="Times New Roman" w:cs="Times New Roman"/>
          <w:sz w:val="24"/>
          <w:szCs w:val="24"/>
        </w:rPr>
        <w:t xml:space="preserve">, </w:t>
      </w:r>
      <w:r w:rsidRPr="00AD1879">
        <w:rPr>
          <w:rFonts w:ascii="Times New Roman" w:hAnsi="Times New Roman" w:cs="Times New Roman"/>
          <w:sz w:val="24"/>
          <w:szCs w:val="24"/>
        </w:rPr>
        <w:t xml:space="preserve">profesi pekerjaan sosial dikenal </w:t>
      </w:r>
      <w:r>
        <w:rPr>
          <w:rFonts w:ascii="Times New Roman" w:hAnsi="Times New Roman" w:cs="Times New Roman"/>
          <w:sz w:val="24"/>
          <w:szCs w:val="24"/>
        </w:rPr>
        <w:t>dengan</w:t>
      </w:r>
      <w:r w:rsidRPr="00AD1879">
        <w:rPr>
          <w:rFonts w:ascii="Times New Roman" w:hAnsi="Times New Roman" w:cs="Times New Roman"/>
          <w:sz w:val="24"/>
          <w:szCs w:val="24"/>
        </w:rPr>
        <w:t xml:space="preserve"> profesi pelayanan sosial</w:t>
      </w:r>
      <w:r>
        <w:rPr>
          <w:rFonts w:ascii="Times New Roman" w:hAnsi="Times New Roman" w:cs="Times New Roman"/>
          <w:sz w:val="24"/>
          <w:szCs w:val="24"/>
        </w:rPr>
        <w:t xml:space="preserve"> yang</w:t>
      </w:r>
      <w:r w:rsidRPr="00AD1879">
        <w:rPr>
          <w:rFonts w:ascii="Times New Roman" w:hAnsi="Times New Roman" w:cs="Times New Roman"/>
          <w:sz w:val="24"/>
          <w:szCs w:val="24"/>
        </w:rPr>
        <w:t xml:space="preserve"> membantu pasien dan keluarganya di rumah sakit</w:t>
      </w:r>
      <w:r>
        <w:rPr>
          <w:rFonts w:ascii="Times New Roman" w:hAnsi="Times New Roman" w:cs="Times New Roman"/>
          <w:sz w:val="24"/>
          <w:szCs w:val="24"/>
        </w:rPr>
        <w:t xml:space="preserve"> untuk</w:t>
      </w:r>
      <w:r w:rsidRPr="00AD1879">
        <w:rPr>
          <w:rFonts w:ascii="Times New Roman" w:hAnsi="Times New Roman" w:cs="Times New Roman"/>
          <w:sz w:val="24"/>
          <w:szCs w:val="24"/>
        </w:rPr>
        <w:t xml:space="preserve"> mengatasi berbagai permasalahan sosial dan emosional yang diderita </w:t>
      </w:r>
      <w:r>
        <w:rPr>
          <w:rFonts w:ascii="Times New Roman" w:hAnsi="Times New Roman" w:cs="Times New Roman"/>
          <w:sz w:val="24"/>
          <w:szCs w:val="24"/>
        </w:rPr>
        <w:t xml:space="preserve">oleh </w:t>
      </w:r>
      <w:r w:rsidRPr="00AD1879">
        <w:rPr>
          <w:rFonts w:ascii="Times New Roman" w:hAnsi="Times New Roman" w:cs="Times New Roman"/>
          <w:sz w:val="24"/>
          <w:szCs w:val="24"/>
        </w:rPr>
        <w:t>pasien atau</w:t>
      </w:r>
      <w:r>
        <w:rPr>
          <w:rFonts w:ascii="Times New Roman" w:hAnsi="Times New Roman" w:cs="Times New Roman"/>
          <w:sz w:val="24"/>
          <w:szCs w:val="24"/>
        </w:rPr>
        <w:t xml:space="preserve"> dalam</w:t>
      </w:r>
      <w:r w:rsidRPr="00AD1879">
        <w:rPr>
          <w:rFonts w:ascii="Times New Roman" w:hAnsi="Times New Roman" w:cs="Times New Roman"/>
          <w:sz w:val="24"/>
          <w:szCs w:val="24"/>
        </w:rPr>
        <w:t xml:space="preserve"> proses penyembuhannya. Hal tersebut sesuai dengan pengertian pekerjaan sosial medis yang dikemukakan Friedlander (1980)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{"citationItems":[{"id":"ITEM-1","itemData":{"ISBN":"0222504838","abstract":"… sumber-sumber kemasyarakatan yang dibutuhkan; b) Memberikan informasi mengenai kesehatan … meliputi identifikasi dan kontak awal, koordinasi staf medis dan perawat … rumah sakit, mengembangkan standar prosedur penerimaan dan pelepasan pasien, mengkoordinasikan …","author":[{"dropping-particle":"","family":"Fahrudin","given":"Adi","non-dropping-particle":"","parse-names":false,"suffix":""}],"id":"ITEM-1","issue":"January 2009","issued":{"date-parts":[["2016"]]},"page":"1-13","title":"Pekerjaan Sosial Medis Di Rumah Sakit : Tinjauan Konseptual","type":"article-journal"},"uris":["http://www.mendeley.com/documents/?uuid=bc135c4f-193b-44d1-b9c1-b76e9c5cad67"]}],"mendeley":{"formattedCitation":"(Fahrudin, 2016)","manualFormatting":"(Fahrudin, 2016)","plainTextFormattedCitation":"(Fahrudin, 2016)","previouslyFormattedCitation":"(Fahrudin, 2016)"},"properties":{"noteIndex":0},"schema":"https://github.com/citation-style-language/schema/raw/master/csl-citation.json"}</w:instrText>
      </w:r>
      <w:r>
        <w:rPr>
          <w:rFonts w:ascii="Times New Roman" w:hAnsi="Times New Roman" w:cs="Times New Roman"/>
          <w:sz w:val="24"/>
          <w:szCs w:val="24"/>
        </w:rPr>
        <w:fldChar w:fldCharType="separate"/>
      </w:r>
      <w:r w:rsidRPr="000E3C23">
        <w:rPr>
          <w:rFonts w:ascii="Times New Roman" w:hAnsi="Times New Roman" w:cs="Times New Roman"/>
          <w:noProof/>
          <w:sz w:val="24"/>
          <w:szCs w:val="24"/>
        </w:rPr>
        <w:t>(Fahrudin,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D1879">
        <w:rPr>
          <w:rFonts w:ascii="Times New Roman" w:hAnsi="Times New Roman" w:cs="Times New Roman"/>
          <w:sz w:val="24"/>
          <w:szCs w:val="24"/>
        </w:rPr>
        <w:t>sebagai “pelayanan yang bercirikan pada bantuan sosial dan emosional yang memengaruhi pasien dalam hubungannya dengan penyakit dan penyembuhannya</w:t>
      </w:r>
      <w:r>
        <w:t>”.</w:t>
      </w:r>
    </w:p>
    <w:p w14:paraId="0EC1AB28" w14:textId="77777777" w:rsidR="00523788" w:rsidRDefault="00523788" w:rsidP="0052378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Setting dari pekerjaan sosial medis tidak hanya dilakukan di rumah sakit atau di tempat pelayanan kesehatan yang lainnya. Pada praktik pelayanan pekerjaan sosial medis juga dilakukan di tempat-tempat lain, misalnya di keluarga, panti sosial, rumah singgah, ketetanggaan, dsb. Praktik pekerjaan sosial dalam pemeliharaan kesehatan meliputi 4 jenis pelayanan diantaranya:</w:t>
      </w:r>
    </w:p>
    <w:p w14:paraId="36CFE098" w14:textId="77777777" w:rsidR="00523788" w:rsidRDefault="00523788" w:rsidP="00523788">
      <w:pPr>
        <w:spacing w:after="0" w:line="240" w:lineRule="auto"/>
        <w:ind w:left="357" w:firstLine="357"/>
        <w:contextualSpacing/>
        <w:jc w:val="both"/>
        <w:rPr>
          <w:rFonts w:ascii="Times New Roman" w:hAnsi="Times New Roman" w:cs="Times New Roman"/>
          <w:sz w:val="24"/>
          <w:szCs w:val="24"/>
        </w:rPr>
      </w:pPr>
      <w:r>
        <w:rPr>
          <w:rFonts w:ascii="Times New Roman" w:hAnsi="Times New Roman" w:cs="Times New Roman"/>
          <w:sz w:val="24"/>
          <w:szCs w:val="24"/>
        </w:rPr>
        <w:t>Pekerjaan sosial di rumah sakit (</w:t>
      </w:r>
      <w:r>
        <w:rPr>
          <w:rFonts w:ascii="Times New Roman" w:hAnsi="Times New Roman" w:cs="Times New Roman"/>
          <w:i/>
          <w:iCs/>
          <w:sz w:val="24"/>
          <w:szCs w:val="24"/>
        </w:rPr>
        <w:t>hospital-base service</w:t>
      </w:r>
      <w:r>
        <w:rPr>
          <w:rFonts w:ascii="Times New Roman" w:hAnsi="Times New Roman" w:cs="Times New Roman"/>
          <w:sz w:val="24"/>
          <w:szCs w:val="24"/>
        </w:rPr>
        <w:t>), pekerjaan sosial dalam pusat jagaan kesehatan primer (</w:t>
      </w:r>
      <w:r>
        <w:rPr>
          <w:rFonts w:ascii="Times New Roman" w:hAnsi="Times New Roman" w:cs="Times New Roman"/>
          <w:i/>
          <w:iCs/>
          <w:sz w:val="24"/>
          <w:szCs w:val="24"/>
        </w:rPr>
        <w:t>social work in primary health care</w:t>
      </w:r>
      <w:r>
        <w:rPr>
          <w:rFonts w:ascii="Times New Roman" w:hAnsi="Times New Roman" w:cs="Times New Roman"/>
          <w:sz w:val="24"/>
          <w:szCs w:val="24"/>
        </w:rPr>
        <w:t>), pekerjaan sosial dalam kesehatan masyarakat (</w:t>
      </w:r>
      <w:r>
        <w:rPr>
          <w:rFonts w:ascii="Times New Roman" w:hAnsi="Times New Roman" w:cs="Times New Roman"/>
          <w:i/>
          <w:iCs/>
          <w:sz w:val="24"/>
          <w:szCs w:val="24"/>
        </w:rPr>
        <w:t>social work in public health</w:t>
      </w:r>
      <w:r>
        <w:rPr>
          <w:rFonts w:ascii="Times New Roman" w:hAnsi="Times New Roman" w:cs="Times New Roman"/>
          <w:sz w:val="24"/>
          <w:szCs w:val="24"/>
        </w:rPr>
        <w:t>), dan pekerjaan sosial dalam jagaan/perawatan jangka panjang (</w:t>
      </w:r>
      <w:r w:rsidRPr="00AA3358">
        <w:rPr>
          <w:rFonts w:ascii="Times New Roman" w:hAnsi="Times New Roman" w:cs="Times New Roman"/>
          <w:i/>
          <w:iCs/>
          <w:sz w:val="24"/>
          <w:szCs w:val="24"/>
        </w:rPr>
        <w:t>social work in long term care</w:t>
      </w:r>
      <w:r>
        <w:rPr>
          <w:rFonts w:ascii="Times New Roman" w:hAnsi="Times New Roman" w:cs="Times New Roman"/>
          <w:sz w:val="24"/>
          <w:szCs w:val="24"/>
        </w:rPr>
        <w:t xml:space="preserve">). </w:t>
      </w:r>
    </w:p>
    <w:p w14:paraId="5FE7F07F" w14:textId="77777777" w:rsidR="00523788" w:rsidRDefault="00523788" w:rsidP="00523788">
      <w:pPr>
        <w:spacing w:after="0" w:line="240" w:lineRule="auto"/>
        <w:ind w:left="357" w:firstLine="357"/>
        <w:contextualSpacing/>
        <w:jc w:val="both"/>
        <w:rPr>
          <w:rFonts w:ascii="Times New Roman" w:hAnsi="Times New Roman" w:cs="Times New Roman"/>
          <w:sz w:val="24"/>
          <w:szCs w:val="24"/>
        </w:rPr>
      </w:pPr>
    </w:p>
    <w:p w14:paraId="60022AB3" w14:textId="77777777" w:rsidR="00523788" w:rsidRDefault="00523788" w:rsidP="00523788">
      <w:pPr>
        <w:spacing w:after="0" w:line="48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Para pekerjaan sosial harus memahami bahwa pelayanan kesehatan harus merupakan pelayanan yang komprehensif dan juga holistik. Jaringan pemeliharaan kesehatan yang holistik yaitu sistem yang kompleks, komprehensif dan interdisipliner dalam rangka melakukan diagnosis, penyembuhan, rehabilitasi, pemeliharan kesehatan dan pencegahan penyakit bagi setiap orang.  Oleh karena </w:t>
      </w:r>
      <w:r>
        <w:rPr>
          <w:rFonts w:ascii="Times New Roman" w:hAnsi="Times New Roman" w:cs="Times New Roman"/>
          <w:sz w:val="24"/>
          <w:szCs w:val="24"/>
        </w:rPr>
        <w:lastRenderedPageBreak/>
        <w:t>itu, pelayanan kesehatan tidak hanya dilakukan oleh satu disiplin ilmu dan profesi saja, tetapi harus dilakukan secara tim.</w:t>
      </w:r>
    </w:p>
    <w:p w14:paraId="4E2D0AD0" w14:textId="77777777" w:rsidR="00523788" w:rsidRDefault="00523788" w:rsidP="00523788">
      <w:pPr>
        <w:spacing w:after="0" w:line="48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Sesuai dengan fokus pekerjaan sosial, yaitu interaksi antara klien-masalah-lingkungan sosial, maka interaksi pekerjaan sosial medis terlihat tidak hanya pada masalah pribadi klien, tetapi pada lingkungan sosialnya juga.</w:t>
      </w:r>
    </w:p>
    <w:p w14:paraId="3104BC15" w14:textId="77777777" w:rsidR="00523788" w:rsidRDefault="00523788" w:rsidP="00523788">
      <w:pPr>
        <w:pStyle w:val="Heading3"/>
        <w:numPr>
          <w:ilvl w:val="2"/>
          <w:numId w:val="12"/>
        </w:numPr>
        <w:spacing w:before="0" w:line="480" w:lineRule="auto"/>
        <w:jc w:val="both"/>
        <w:rPr>
          <w:rFonts w:ascii="Times New Roman" w:hAnsi="Times New Roman" w:cs="Times New Roman"/>
          <w:b/>
          <w:bCs/>
          <w:color w:val="auto"/>
        </w:rPr>
      </w:pPr>
      <w:bookmarkStart w:id="124" w:name="_Toc134799592"/>
      <w:bookmarkStart w:id="125" w:name="_Toc134961387"/>
      <w:bookmarkStart w:id="126" w:name="_Toc135207941"/>
      <w:bookmarkStart w:id="127" w:name="_Toc135208178"/>
      <w:bookmarkStart w:id="128" w:name="_Toc135208395"/>
      <w:bookmarkStart w:id="129" w:name="_Toc135496399"/>
      <w:bookmarkStart w:id="130" w:name="_Toc135569734"/>
      <w:bookmarkStart w:id="131" w:name="_Toc135570063"/>
      <w:bookmarkStart w:id="132" w:name="_Toc135570566"/>
      <w:bookmarkStart w:id="133" w:name="_Toc136068463"/>
      <w:bookmarkStart w:id="134" w:name="_Toc139725374"/>
      <w:bookmarkStart w:id="135" w:name="_Toc139730662"/>
      <w:r w:rsidRPr="009C47A9">
        <w:rPr>
          <w:rFonts w:ascii="Times New Roman" w:hAnsi="Times New Roman" w:cs="Times New Roman"/>
          <w:b/>
          <w:bCs/>
          <w:color w:val="auto"/>
        </w:rPr>
        <w:t>Tujuan Pekerjaan Sosial Medis</w:t>
      </w:r>
      <w:bookmarkEnd w:id="124"/>
      <w:bookmarkEnd w:id="125"/>
      <w:bookmarkEnd w:id="126"/>
      <w:bookmarkEnd w:id="127"/>
      <w:bookmarkEnd w:id="128"/>
      <w:bookmarkEnd w:id="129"/>
      <w:bookmarkEnd w:id="130"/>
      <w:bookmarkEnd w:id="131"/>
      <w:bookmarkEnd w:id="132"/>
      <w:bookmarkEnd w:id="133"/>
      <w:bookmarkEnd w:id="134"/>
      <w:bookmarkEnd w:id="135"/>
    </w:p>
    <w:p w14:paraId="1DB04866" w14:textId="77777777" w:rsidR="00523788" w:rsidRDefault="00523788" w:rsidP="00523788">
      <w:pPr>
        <w:spacing w:after="0" w:line="480" w:lineRule="auto"/>
        <w:ind w:firstLine="720"/>
        <w:jc w:val="both"/>
        <w:rPr>
          <w:rFonts w:ascii="Times New Roman" w:hAnsi="Times New Roman" w:cs="Times New Roman"/>
          <w:sz w:val="24"/>
          <w:szCs w:val="24"/>
        </w:rPr>
      </w:pPr>
      <w:r w:rsidRPr="009C47A9">
        <w:rPr>
          <w:rFonts w:ascii="Times New Roman" w:hAnsi="Times New Roman" w:cs="Times New Roman"/>
          <w:sz w:val="24"/>
          <w:szCs w:val="24"/>
        </w:rPr>
        <w:t xml:space="preserve">Menurut </w:t>
      </w:r>
      <w:r w:rsidRPr="009C47A9">
        <w:rPr>
          <w:rFonts w:ascii="Times New Roman" w:hAnsi="Times New Roman" w:cs="Times New Roman"/>
          <w:sz w:val="24"/>
          <w:szCs w:val="24"/>
        </w:rPr>
        <w:fldChar w:fldCharType="begin" w:fldLock="1"/>
      </w:r>
      <w:r w:rsidRPr="009C47A9">
        <w:rPr>
          <w:rFonts w:ascii="Times New Roman" w:hAnsi="Times New Roman" w:cs="Times New Roman"/>
          <w:sz w:val="24"/>
          <w:szCs w:val="24"/>
        </w:rPr>
        <w:instrText>ADDIN CSL_CITATION {"citationItems":[{"id":"ITEM-1","itemData":{"author":[{"dropping-particle":"","family":"Mu'man","given":"Nuryana","non-dropping-particle":"","parse-names":false,"suffix":""}],"id":"ITEM-1","issued":{"date-parts":[["2001"]]},"publisher":"Departemen Kesehatan dan Kesejahteraan Sosial RI","publisher-place":"Jakarta","title":"Pekerjaan Sosial Medik di Rumah Sakit","type":"book"},"uris":["http://www.mendeley.com/documents/?uuid=d4d45d08-c0b6-410a-b298-57185f35df29"]}],"mendeley":{"formattedCitation":"(Mu’man, 2001)","plainTextFormattedCitation":"(Mu’man, 2001)","previouslyFormattedCitation":"(Mu’man, 2001)"},"properties":{"noteIndex":0},"schema":"https://github.com/citation-style-language/schema/raw/master/csl-citation.json"}</w:instrText>
      </w:r>
      <w:r w:rsidRPr="009C47A9">
        <w:rPr>
          <w:rFonts w:ascii="Times New Roman" w:hAnsi="Times New Roman" w:cs="Times New Roman"/>
          <w:sz w:val="24"/>
          <w:szCs w:val="24"/>
        </w:rPr>
        <w:fldChar w:fldCharType="separate"/>
      </w:r>
      <w:r w:rsidRPr="009C47A9">
        <w:rPr>
          <w:rFonts w:ascii="Times New Roman" w:hAnsi="Times New Roman" w:cs="Times New Roman"/>
          <w:noProof/>
          <w:sz w:val="24"/>
          <w:szCs w:val="24"/>
        </w:rPr>
        <w:t>(Mu’man, 2001)</w:t>
      </w:r>
      <w:r w:rsidRPr="009C47A9">
        <w:rPr>
          <w:rFonts w:ascii="Times New Roman" w:hAnsi="Times New Roman" w:cs="Times New Roman"/>
          <w:sz w:val="24"/>
          <w:szCs w:val="24"/>
        </w:rPr>
        <w:fldChar w:fldCharType="end"/>
      </w:r>
      <w:r w:rsidRPr="009C47A9">
        <w:rPr>
          <w:rFonts w:ascii="Times New Roman" w:hAnsi="Times New Roman" w:cs="Times New Roman"/>
          <w:sz w:val="24"/>
          <w:szCs w:val="24"/>
        </w:rPr>
        <w:t xml:space="preserve"> tujuan pekerjaan sosial medis adalah sebagai berikut:</w:t>
      </w:r>
    </w:p>
    <w:p w14:paraId="0ED63192" w14:textId="77777777" w:rsidR="00523788" w:rsidRDefault="00523788" w:rsidP="00523788">
      <w:pPr>
        <w:pStyle w:val="ListParagraph"/>
        <w:numPr>
          <w:ilvl w:val="0"/>
          <w:numId w:val="11"/>
        </w:numPr>
        <w:spacing w:after="0" w:line="240" w:lineRule="auto"/>
        <w:ind w:left="284" w:hanging="284"/>
        <w:jc w:val="both"/>
        <w:rPr>
          <w:rFonts w:ascii="Times New Roman" w:hAnsi="Times New Roman" w:cs="Times New Roman"/>
          <w:sz w:val="24"/>
          <w:szCs w:val="24"/>
        </w:rPr>
      </w:pPr>
      <w:r w:rsidRPr="00B8362D">
        <w:rPr>
          <w:rFonts w:ascii="Times New Roman" w:hAnsi="Times New Roman" w:cs="Times New Roman"/>
          <w:sz w:val="24"/>
          <w:szCs w:val="24"/>
        </w:rPr>
        <w:t>Meningkatkan kemampuan seseorang dalam memecahkan masalah sosial emosional yang berhubungan dengan sakit dan penyakit yang dideritanya, baik bagi pasien maupun keluarganya.</w:t>
      </w:r>
    </w:p>
    <w:p w14:paraId="4A387093" w14:textId="77777777" w:rsidR="00523788" w:rsidRDefault="00523788" w:rsidP="00523788">
      <w:pPr>
        <w:pStyle w:val="ListParagraph"/>
        <w:numPr>
          <w:ilvl w:val="0"/>
          <w:numId w:val="11"/>
        </w:numPr>
        <w:spacing w:after="0" w:line="240" w:lineRule="auto"/>
        <w:ind w:left="284" w:hanging="284"/>
        <w:jc w:val="both"/>
        <w:rPr>
          <w:rFonts w:ascii="Times New Roman" w:hAnsi="Times New Roman" w:cs="Times New Roman"/>
          <w:sz w:val="24"/>
          <w:szCs w:val="24"/>
        </w:rPr>
      </w:pPr>
      <w:r w:rsidRPr="000C7E68">
        <w:rPr>
          <w:rFonts w:ascii="Times New Roman" w:hAnsi="Times New Roman" w:cs="Times New Roman"/>
          <w:sz w:val="24"/>
          <w:szCs w:val="24"/>
        </w:rPr>
        <w:t>Menghubungkan pasien dengan sistem sumber.</w:t>
      </w:r>
    </w:p>
    <w:p w14:paraId="72439CA1" w14:textId="77777777" w:rsidR="00523788" w:rsidRDefault="00523788" w:rsidP="00523788">
      <w:pPr>
        <w:pStyle w:val="ListParagraph"/>
        <w:numPr>
          <w:ilvl w:val="0"/>
          <w:numId w:val="11"/>
        </w:numPr>
        <w:spacing w:after="0" w:line="240" w:lineRule="auto"/>
        <w:ind w:left="284" w:hanging="284"/>
        <w:jc w:val="both"/>
        <w:rPr>
          <w:rFonts w:ascii="Times New Roman" w:hAnsi="Times New Roman" w:cs="Times New Roman"/>
          <w:sz w:val="24"/>
          <w:szCs w:val="24"/>
        </w:rPr>
      </w:pPr>
      <w:r w:rsidRPr="000C7E68">
        <w:rPr>
          <w:rFonts w:ascii="Times New Roman" w:hAnsi="Times New Roman" w:cs="Times New Roman"/>
          <w:sz w:val="24"/>
          <w:szCs w:val="24"/>
        </w:rPr>
        <w:t>Meningkatkan efektivitas sistem pelayanan kesehatan dan sumber-sumbernya.</w:t>
      </w:r>
    </w:p>
    <w:p w14:paraId="26DCB58A" w14:textId="77777777" w:rsidR="00523788" w:rsidRDefault="00523788" w:rsidP="00523788">
      <w:pPr>
        <w:pStyle w:val="ListParagraph"/>
        <w:numPr>
          <w:ilvl w:val="0"/>
          <w:numId w:val="11"/>
        </w:numPr>
        <w:spacing w:after="0" w:line="240" w:lineRule="auto"/>
        <w:ind w:left="284" w:hanging="284"/>
        <w:jc w:val="both"/>
        <w:rPr>
          <w:rFonts w:ascii="Times New Roman" w:hAnsi="Times New Roman" w:cs="Times New Roman"/>
          <w:sz w:val="24"/>
          <w:szCs w:val="24"/>
        </w:rPr>
      </w:pPr>
      <w:r w:rsidRPr="000C7E68">
        <w:rPr>
          <w:rFonts w:ascii="Times New Roman" w:hAnsi="Times New Roman" w:cs="Times New Roman"/>
          <w:sz w:val="24"/>
          <w:szCs w:val="24"/>
        </w:rPr>
        <w:t>Memanusiawikan kebijakan yang berkaitan dengan sistem pelayanan kesehatan.</w:t>
      </w:r>
    </w:p>
    <w:p w14:paraId="7C2D3C15" w14:textId="77777777" w:rsidR="00523788" w:rsidRDefault="00523788" w:rsidP="00523788">
      <w:pPr>
        <w:pStyle w:val="ListParagraph"/>
        <w:numPr>
          <w:ilvl w:val="0"/>
          <w:numId w:val="11"/>
        </w:numPr>
        <w:spacing w:after="0" w:line="240" w:lineRule="auto"/>
        <w:ind w:left="284" w:hanging="284"/>
        <w:jc w:val="both"/>
        <w:rPr>
          <w:rFonts w:ascii="Times New Roman" w:hAnsi="Times New Roman" w:cs="Times New Roman"/>
          <w:sz w:val="24"/>
          <w:szCs w:val="24"/>
        </w:rPr>
      </w:pPr>
      <w:r w:rsidRPr="000C7E68">
        <w:rPr>
          <w:rFonts w:ascii="Times New Roman" w:hAnsi="Times New Roman" w:cs="Times New Roman"/>
          <w:sz w:val="24"/>
          <w:szCs w:val="24"/>
        </w:rPr>
        <w:t>Memberikan sumbangan bagi perubahan kebijakan di bidang kesehatan.</w:t>
      </w:r>
    </w:p>
    <w:p w14:paraId="6E66E05F" w14:textId="77777777" w:rsidR="00523788" w:rsidRPr="000C7E68" w:rsidRDefault="00523788" w:rsidP="00523788">
      <w:pPr>
        <w:pStyle w:val="ListParagraph"/>
        <w:spacing w:after="0" w:line="240" w:lineRule="auto"/>
        <w:ind w:left="284"/>
        <w:jc w:val="both"/>
        <w:rPr>
          <w:rFonts w:ascii="Times New Roman" w:hAnsi="Times New Roman" w:cs="Times New Roman"/>
          <w:sz w:val="24"/>
          <w:szCs w:val="24"/>
        </w:rPr>
      </w:pPr>
    </w:p>
    <w:p w14:paraId="7BBA8855" w14:textId="77777777" w:rsidR="00523788" w:rsidRPr="009C47A9" w:rsidRDefault="00523788" w:rsidP="00523788">
      <w:pPr>
        <w:spacing w:after="0" w:line="480" w:lineRule="auto"/>
        <w:ind w:firstLine="284"/>
        <w:jc w:val="both"/>
        <w:rPr>
          <w:rFonts w:ascii="Times New Roman" w:hAnsi="Times New Roman" w:cs="Times New Roman"/>
          <w:sz w:val="24"/>
          <w:szCs w:val="24"/>
        </w:rPr>
      </w:pPr>
      <w:r w:rsidRPr="009C47A9">
        <w:rPr>
          <w:rFonts w:ascii="Times New Roman" w:hAnsi="Times New Roman" w:cs="Times New Roman"/>
          <w:sz w:val="24"/>
          <w:szCs w:val="24"/>
        </w:rPr>
        <w:t xml:space="preserve">Tujuan </w:t>
      </w:r>
      <w:r>
        <w:rPr>
          <w:rFonts w:ascii="Times New Roman" w:hAnsi="Times New Roman" w:cs="Times New Roman"/>
          <w:sz w:val="24"/>
          <w:szCs w:val="24"/>
        </w:rPr>
        <w:t xml:space="preserve">dari </w:t>
      </w:r>
      <w:r w:rsidRPr="009C47A9">
        <w:rPr>
          <w:rFonts w:ascii="Times New Roman" w:hAnsi="Times New Roman" w:cs="Times New Roman"/>
          <w:sz w:val="24"/>
          <w:szCs w:val="24"/>
        </w:rPr>
        <w:t xml:space="preserve">pekerjaan sosial medis pada dasarnya sama dengan </w:t>
      </w:r>
      <w:r>
        <w:rPr>
          <w:rFonts w:ascii="Times New Roman" w:hAnsi="Times New Roman" w:cs="Times New Roman"/>
          <w:sz w:val="24"/>
          <w:szCs w:val="24"/>
        </w:rPr>
        <w:t xml:space="preserve">tujuan </w:t>
      </w:r>
      <w:r w:rsidRPr="009C47A9">
        <w:rPr>
          <w:rFonts w:ascii="Times New Roman" w:hAnsi="Times New Roman" w:cs="Times New Roman"/>
          <w:sz w:val="24"/>
          <w:szCs w:val="24"/>
        </w:rPr>
        <w:t xml:space="preserve">pekerjaan sosial di bidang lain yaitu </w:t>
      </w:r>
      <w:r>
        <w:rPr>
          <w:rFonts w:ascii="Times New Roman" w:hAnsi="Times New Roman" w:cs="Times New Roman"/>
          <w:sz w:val="24"/>
          <w:szCs w:val="24"/>
        </w:rPr>
        <w:t xml:space="preserve">untuk </w:t>
      </w:r>
      <w:r w:rsidRPr="009C47A9">
        <w:rPr>
          <w:rFonts w:ascii="Times New Roman" w:hAnsi="Times New Roman" w:cs="Times New Roman"/>
          <w:sz w:val="24"/>
          <w:szCs w:val="24"/>
        </w:rPr>
        <w:t xml:space="preserve">membantu klien agar </w:t>
      </w:r>
      <w:r>
        <w:rPr>
          <w:rFonts w:ascii="Times New Roman" w:hAnsi="Times New Roman" w:cs="Times New Roman"/>
          <w:sz w:val="24"/>
          <w:szCs w:val="24"/>
        </w:rPr>
        <w:t xml:space="preserve">dapat </w:t>
      </w:r>
      <w:r w:rsidRPr="009C47A9">
        <w:rPr>
          <w:rFonts w:ascii="Times New Roman" w:hAnsi="Times New Roman" w:cs="Times New Roman"/>
          <w:sz w:val="24"/>
          <w:szCs w:val="24"/>
        </w:rPr>
        <w:t>berfungsi secara sosial kembali dalam hidupnya. Anak yang menderita kanker, khususnya leukemia sendiri mengalami perubahan dalam hidupnya. Perubahan tersebut terkadang membuat anak pengidap leukemia menarik diri dari lingkungannya.</w:t>
      </w:r>
    </w:p>
    <w:p w14:paraId="3E0D0D68" w14:textId="77777777" w:rsidR="00523788" w:rsidRDefault="00523788" w:rsidP="00523788">
      <w:pPr>
        <w:pStyle w:val="Heading3"/>
        <w:numPr>
          <w:ilvl w:val="2"/>
          <w:numId w:val="12"/>
        </w:numPr>
        <w:spacing w:before="0" w:line="480" w:lineRule="auto"/>
        <w:jc w:val="both"/>
        <w:rPr>
          <w:rFonts w:ascii="Times New Roman" w:hAnsi="Times New Roman" w:cs="Times New Roman"/>
          <w:b/>
          <w:bCs/>
          <w:color w:val="auto"/>
        </w:rPr>
      </w:pPr>
      <w:bookmarkStart w:id="136" w:name="_Toc134799593"/>
      <w:bookmarkStart w:id="137" w:name="_Toc134961388"/>
      <w:bookmarkStart w:id="138" w:name="_Toc135207942"/>
      <w:bookmarkStart w:id="139" w:name="_Toc135208179"/>
      <w:bookmarkStart w:id="140" w:name="_Toc135208396"/>
      <w:bookmarkStart w:id="141" w:name="_Toc135496400"/>
      <w:bookmarkStart w:id="142" w:name="_Toc135569735"/>
      <w:bookmarkStart w:id="143" w:name="_Toc135570064"/>
      <w:bookmarkStart w:id="144" w:name="_Toc135570567"/>
      <w:bookmarkStart w:id="145" w:name="_Toc136068464"/>
      <w:bookmarkStart w:id="146" w:name="_Toc139725375"/>
      <w:bookmarkStart w:id="147" w:name="_Toc139730663"/>
      <w:r w:rsidRPr="00261D3E">
        <w:rPr>
          <w:rFonts w:ascii="Times New Roman" w:hAnsi="Times New Roman" w:cs="Times New Roman"/>
          <w:b/>
          <w:bCs/>
          <w:color w:val="auto"/>
        </w:rPr>
        <w:t>Bentuk Pelayanan Pekerjaan Sosial Medis</w:t>
      </w:r>
      <w:bookmarkEnd w:id="136"/>
      <w:bookmarkEnd w:id="137"/>
      <w:bookmarkEnd w:id="138"/>
      <w:bookmarkEnd w:id="139"/>
      <w:bookmarkEnd w:id="140"/>
      <w:bookmarkEnd w:id="141"/>
      <w:bookmarkEnd w:id="142"/>
      <w:bookmarkEnd w:id="143"/>
      <w:bookmarkEnd w:id="144"/>
      <w:bookmarkEnd w:id="145"/>
      <w:bookmarkEnd w:id="146"/>
      <w:bookmarkEnd w:id="147"/>
    </w:p>
    <w:p w14:paraId="15C8113F" w14:textId="77777777" w:rsidR="00523788" w:rsidRDefault="00523788" w:rsidP="005237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Pelayanan pekerjaan sosial medis memiliki berbagai macam bentuknya.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{"citationItems":[{"id":"ITEM-1","itemData":{"author":[{"dropping-particle":"","family":"Mu'man","given":"Nuryana","non-dropping-particle":"","parse-names":false,"suffix":""}],"id":"ITEM-1","issued":{"date-parts":[["2001"]]},"publisher":"Departemen Kesehatan dan Kesejahteraan Sosial RI","publisher-place":"Jakarta","title":"Pekerjaan Sosial Medik di Rumah Sakit","type":"book"},"uris":["http://www.mendeley.com/documents/?uuid=d4d45d08-c0b6-410a-b298-57185f35df29"]}],"mendeley":{"formattedCitation":"(Mu’man, 2001)","plainTextFormattedCitation":"(Mu’man, 2001)","previouslyFormattedCitation":"(Mu’man, 2001)"},"properties":{"noteIndex":0},"schema":"https://github.com/citation-style-language/schema/raw/master/csl-citation.json"}</w:instrText>
      </w:r>
      <w:r>
        <w:rPr>
          <w:rFonts w:ascii="Times New Roman" w:hAnsi="Times New Roman" w:cs="Times New Roman"/>
          <w:sz w:val="24"/>
          <w:szCs w:val="24"/>
        </w:rPr>
        <w:fldChar w:fldCharType="separate"/>
      </w:r>
      <w:r w:rsidRPr="00901BD7">
        <w:rPr>
          <w:rFonts w:ascii="Times New Roman" w:hAnsi="Times New Roman" w:cs="Times New Roman"/>
          <w:noProof/>
          <w:sz w:val="24"/>
          <w:szCs w:val="24"/>
        </w:rPr>
        <w:t>(Mu’man, 2001)</w:t>
      </w:r>
      <w:r>
        <w:rPr>
          <w:rFonts w:ascii="Times New Roman" w:hAnsi="Times New Roman" w:cs="Times New Roman"/>
          <w:sz w:val="24"/>
          <w:szCs w:val="24"/>
        </w:rPr>
        <w:fldChar w:fldCharType="end"/>
      </w:r>
      <w:r>
        <w:rPr>
          <w:rFonts w:ascii="Times New Roman" w:hAnsi="Times New Roman" w:cs="Times New Roman"/>
          <w:sz w:val="24"/>
          <w:szCs w:val="24"/>
        </w:rPr>
        <w:t xml:space="preserve"> bentuk-bentuk pelayanan pekerjaan sosial medis yaitu sebagai berikut:</w:t>
      </w:r>
    </w:p>
    <w:p w14:paraId="374A55C9" w14:textId="77777777" w:rsidR="00523788" w:rsidRDefault="00523788" w:rsidP="00523788">
      <w:pPr>
        <w:spacing w:after="0" w:line="480" w:lineRule="auto"/>
        <w:ind w:firstLine="720"/>
        <w:jc w:val="both"/>
        <w:rPr>
          <w:rFonts w:ascii="Times New Roman" w:hAnsi="Times New Roman" w:cs="Times New Roman"/>
          <w:sz w:val="24"/>
          <w:szCs w:val="24"/>
        </w:rPr>
      </w:pPr>
    </w:p>
    <w:p w14:paraId="39C9C6D4" w14:textId="77777777" w:rsidR="00523788" w:rsidRDefault="00523788" w:rsidP="00523788">
      <w:pPr>
        <w:spacing w:after="0" w:line="480" w:lineRule="auto"/>
        <w:ind w:firstLine="720"/>
        <w:jc w:val="both"/>
        <w:rPr>
          <w:rFonts w:ascii="Times New Roman" w:hAnsi="Times New Roman" w:cs="Times New Roman"/>
          <w:sz w:val="24"/>
          <w:szCs w:val="24"/>
        </w:rPr>
      </w:pPr>
    </w:p>
    <w:p w14:paraId="0CDD7F72" w14:textId="77777777" w:rsidR="00523788" w:rsidRDefault="00523788" w:rsidP="00523788">
      <w:pPr>
        <w:pStyle w:val="ListParagraph"/>
        <w:numPr>
          <w:ilvl w:val="0"/>
          <w:numId w:val="13"/>
        </w:numPr>
        <w:spacing w:after="0" w:line="480" w:lineRule="auto"/>
        <w:ind w:left="360"/>
        <w:jc w:val="both"/>
        <w:rPr>
          <w:rFonts w:ascii="Times New Roman" w:hAnsi="Times New Roman" w:cs="Times New Roman"/>
          <w:sz w:val="24"/>
          <w:szCs w:val="24"/>
        </w:rPr>
      </w:pPr>
      <w:r w:rsidRPr="00261D3E">
        <w:rPr>
          <w:rFonts w:ascii="Times New Roman" w:hAnsi="Times New Roman" w:cs="Times New Roman"/>
          <w:sz w:val="24"/>
          <w:szCs w:val="24"/>
        </w:rPr>
        <w:lastRenderedPageBreak/>
        <w:t>Pelayanan Pendampingan (Fasilitasi dan Asistensi)</w:t>
      </w:r>
    </w:p>
    <w:p w14:paraId="286EF662" w14:textId="77777777" w:rsidR="00523788" w:rsidRDefault="00523788" w:rsidP="00523788">
      <w:pPr>
        <w:spacing w:after="0" w:line="480" w:lineRule="auto"/>
        <w:ind w:firstLine="426"/>
        <w:jc w:val="both"/>
        <w:rPr>
          <w:rFonts w:ascii="Times New Roman" w:hAnsi="Times New Roman" w:cs="Times New Roman"/>
          <w:sz w:val="24"/>
          <w:szCs w:val="24"/>
        </w:rPr>
      </w:pPr>
      <w:r w:rsidRPr="00711062">
        <w:rPr>
          <w:rFonts w:ascii="Times New Roman" w:hAnsi="Times New Roman" w:cs="Times New Roman"/>
          <w:sz w:val="24"/>
          <w:szCs w:val="24"/>
        </w:rPr>
        <w:t>Pekerja sosial memberikan pelayanan pendampingan (fasilitasi dan asistensi) bagi anak pengidap leukemia untuk mempermudah upaya pencapaian tujuan sehat dengan cara menyediakan atau memberikan kesempatan dan fasilitas yang diperlukan oleh anak pengidap leukemia untuk mengatasi permasalahannya, memenuhi kebutuhannya dan mengembangkan potensi yang dimilikinya.</w:t>
      </w:r>
    </w:p>
    <w:p w14:paraId="43EEC965" w14:textId="77777777" w:rsidR="00523788" w:rsidRPr="007B512A" w:rsidRDefault="00523788" w:rsidP="00523788">
      <w:pPr>
        <w:pStyle w:val="ListParagraph"/>
        <w:numPr>
          <w:ilvl w:val="0"/>
          <w:numId w:val="13"/>
        </w:numPr>
        <w:spacing w:after="0" w:line="480" w:lineRule="auto"/>
        <w:ind w:left="360"/>
        <w:jc w:val="both"/>
        <w:rPr>
          <w:rFonts w:ascii="Times New Roman" w:hAnsi="Times New Roman" w:cs="Times New Roman"/>
          <w:sz w:val="24"/>
          <w:szCs w:val="24"/>
        </w:rPr>
      </w:pPr>
      <w:r w:rsidRPr="000C7E68">
        <w:rPr>
          <w:rFonts w:ascii="Times New Roman" w:hAnsi="Times New Roman" w:cs="Times New Roman"/>
          <w:i/>
          <w:iCs/>
          <w:sz w:val="24"/>
          <w:szCs w:val="24"/>
        </w:rPr>
        <w:t>Broker</w:t>
      </w:r>
    </w:p>
    <w:p w14:paraId="3AB0FF95" w14:textId="77777777" w:rsidR="00523788" w:rsidRPr="007B512A" w:rsidRDefault="00523788" w:rsidP="00523788">
      <w:pPr>
        <w:spacing w:after="0" w:line="480" w:lineRule="auto"/>
        <w:ind w:firstLine="360"/>
        <w:jc w:val="both"/>
        <w:rPr>
          <w:rFonts w:ascii="Times New Roman" w:hAnsi="Times New Roman" w:cs="Times New Roman"/>
          <w:sz w:val="24"/>
          <w:szCs w:val="24"/>
        </w:rPr>
      </w:pPr>
      <w:r w:rsidRPr="007B512A">
        <w:rPr>
          <w:rFonts w:ascii="Times New Roman" w:hAnsi="Times New Roman" w:cs="Times New Roman"/>
          <w:sz w:val="24"/>
          <w:szCs w:val="24"/>
        </w:rPr>
        <w:t>Pelayanan broker/penghubung dilakukan pekerja sosial ketika menemukan anak pengidap leukemia yang membutuhkan pelayanan di luar pelayanan yang dapat diberikan pekerja sosial atau panti sosial. Sebagai broker, pekerja sosial berupaya untuk menghubungkan anak pengidap leukemia yang membutuhkan pelayanan dengan sumber yang menyediakan pelayanan yang dibutuhkan. Pekerja sosial membantu agar anak pengidap leukemia mendapatkan pertolongan yang diperlukan agar kondisinya lekas membaik.</w:t>
      </w:r>
    </w:p>
    <w:p w14:paraId="3349D371" w14:textId="77777777" w:rsidR="00523788" w:rsidRDefault="00523788" w:rsidP="00523788">
      <w:pPr>
        <w:pStyle w:val="ListParagraph"/>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Pelayanan Advokasi Sosial</w:t>
      </w:r>
    </w:p>
    <w:p w14:paraId="32416780" w14:textId="77777777" w:rsidR="00523788" w:rsidRPr="00F82661" w:rsidRDefault="00523788" w:rsidP="00523788">
      <w:pPr>
        <w:spacing w:after="0" w:line="480" w:lineRule="auto"/>
        <w:ind w:firstLine="426"/>
        <w:jc w:val="both"/>
        <w:rPr>
          <w:rFonts w:ascii="Times New Roman" w:hAnsi="Times New Roman" w:cs="Times New Roman"/>
          <w:sz w:val="24"/>
          <w:szCs w:val="24"/>
        </w:rPr>
      </w:pPr>
      <w:r w:rsidRPr="00F82661">
        <w:rPr>
          <w:rFonts w:ascii="Times New Roman" w:hAnsi="Times New Roman" w:cs="Times New Roman"/>
          <w:sz w:val="24"/>
          <w:szCs w:val="24"/>
        </w:rPr>
        <w:t>Layanan advokasi sosial perlu diberikan kepada yang mengalami konflik dengan pihak lain baik individu atau institusi dimana anak pengidap leukemia berada pada pihak yang dirugikan dan pekerja sosial maupun anak pengidap leukemia tidak melihat adanya kesamaan tujuan atau kepentingan yang dapat mempertemukan kepentingan anak pengidap leukemia.</w:t>
      </w:r>
    </w:p>
    <w:p w14:paraId="122C5DFD" w14:textId="77777777" w:rsidR="00523788" w:rsidRDefault="00523788" w:rsidP="00523788">
      <w:pPr>
        <w:pStyle w:val="ListParagraph"/>
        <w:numPr>
          <w:ilvl w:val="0"/>
          <w:numId w:val="13"/>
        </w:numPr>
        <w:tabs>
          <w:tab w:val="left" w:pos="426"/>
        </w:tabs>
        <w:spacing w:after="0" w:line="480" w:lineRule="auto"/>
        <w:ind w:left="142" w:hanging="142"/>
        <w:jc w:val="both"/>
        <w:rPr>
          <w:rFonts w:ascii="Times New Roman" w:hAnsi="Times New Roman" w:cs="Times New Roman"/>
          <w:sz w:val="24"/>
          <w:szCs w:val="24"/>
        </w:rPr>
      </w:pPr>
      <w:r w:rsidRPr="00261D3E">
        <w:rPr>
          <w:rFonts w:ascii="Times New Roman" w:hAnsi="Times New Roman" w:cs="Times New Roman"/>
          <w:sz w:val="24"/>
          <w:szCs w:val="24"/>
        </w:rPr>
        <w:t>Pelayanan Konseling</w:t>
      </w:r>
    </w:p>
    <w:p w14:paraId="4B1E6723" w14:textId="77777777" w:rsidR="00523788" w:rsidRPr="000C7E68" w:rsidRDefault="00523788" w:rsidP="00523788">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C7E68">
        <w:rPr>
          <w:rFonts w:ascii="Times New Roman" w:hAnsi="Times New Roman" w:cs="Times New Roman"/>
          <w:sz w:val="24"/>
          <w:szCs w:val="24"/>
        </w:rPr>
        <w:t xml:space="preserve">Pekerja sosial membantu klien untuk memahami dan menyadari permasalahan yang dihadapinya, memahami potensi dan kekuatan yang dimilikinya, serta </w:t>
      </w:r>
      <w:r w:rsidRPr="000C7E68">
        <w:rPr>
          <w:rFonts w:ascii="Times New Roman" w:hAnsi="Times New Roman" w:cs="Times New Roman"/>
          <w:sz w:val="24"/>
          <w:szCs w:val="24"/>
        </w:rPr>
        <w:lastRenderedPageBreak/>
        <w:t>membimbing untuk menemukan, menunjukkan atau memberikan cara pemecahan masalah yang diperlukan. Pekerja sosial memberikan pengarahan dalam upaya penyelesaian masalah klien.</w:t>
      </w:r>
    </w:p>
    <w:p w14:paraId="68677457" w14:textId="77777777" w:rsidR="00523788" w:rsidRPr="00261D3E" w:rsidRDefault="00523788" w:rsidP="00523788">
      <w:pPr>
        <w:pStyle w:val="ListParagraph"/>
        <w:numPr>
          <w:ilvl w:val="0"/>
          <w:numId w:val="13"/>
        </w:numPr>
        <w:spacing w:after="0" w:line="480" w:lineRule="auto"/>
        <w:ind w:left="284" w:hanging="284"/>
        <w:jc w:val="both"/>
        <w:rPr>
          <w:rFonts w:ascii="Times New Roman" w:hAnsi="Times New Roman" w:cs="Times New Roman"/>
          <w:sz w:val="24"/>
          <w:szCs w:val="24"/>
        </w:rPr>
      </w:pPr>
      <w:r w:rsidRPr="00261D3E">
        <w:rPr>
          <w:rFonts w:ascii="Times New Roman" w:hAnsi="Times New Roman" w:cs="Times New Roman"/>
          <w:sz w:val="24"/>
          <w:szCs w:val="24"/>
        </w:rPr>
        <w:t>Bimbingan Sosial Kelompok</w:t>
      </w:r>
    </w:p>
    <w:p w14:paraId="63E72A82" w14:textId="77777777" w:rsidR="00523788" w:rsidRPr="00E3102D" w:rsidRDefault="00523788" w:rsidP="00523788">
      <w:pPr>
        <w:spacing w:after="0" w:line="480" w:lineRule="auto"/>
        <w:ind w:firstLine="284"/>
        <w:jc w:val="both"/>
        <w:rPr>
          <w:rFonts w:ascii="Times New Roman" w:hAnsi="Times New Roman" w:cs="Times New Roman"/>
          <w:sz w:val="24"/>
          <w:szCs w:val="24"/>
        </w:rPr>
      </w:pPr>
      <w:r w:rsidRPr="00E3102D">
        <w:rPr>
          <w:rFonts w:ascii="Times New Roman" w:hAnsi="Times New Roman" w:cs="Times New Roman"/>
          <w:sz w:val="24"/>
          <w:szCs w:val="24"/>
        </w:rPr>
        <w:t>Bimbingan sosial kelompok merupakan suatu metode intervensi pekerjaan sosial dimana sejumlah anak pengidap leukemia berkumpul dan berbagi isu (topik yang mereka minati atau masalah yang mereka hadapi). Kelompok tertentu secara teratur dan kegiatan di dalam kelompok dirancang untuk mencapai tujuan-tujuan yang telah disusun.</w:t>
      </w:r>
    </w:p>
    <w:p w14:paraId="3656B590" w14:textId="77777777" w:rsidR="00523788" w:rsidRDefault="00523788" w:rsidP="00523788">
      <w:pPr>
        <w:pStyle w:val="Heading2"/>
        <w:numPr>
          <w:ilvl w:val="0"/>
          <w:numId w:val="34"/>
        </w:numPr>
        <w:spacing w:before="0" w:line="480" w:lineRule="auto"/>
        <w:ind w:left="360"/>
        <w:jc w:val="both"/>
        <w:rPr>
          <w:rFonts w:ascii="Times New Roman" w:hAnsi="Times New Roman" w:cs="Times New Roman"/>
          <w:b/>
          <w:bCs/>
          <w:color w:val="auto"/>
          <w:sz w:val="24"/>
          <w:szCs w:val="24"/>
        </w:rPr>
      </w:pPr>
      <w:bookmarkStart w:id="148" w:name="_Toc134799594"/>
      <w:bookmarkStart w:id="149" w:name="_Toc134961389"/>
      <w:bookmarkStart w:id="150" w:name="_Toc135207943"/>
      <w:bookmarkStart w:id="151" w:name="_Toc135208180"/>
      <w:bookmarkStart w:id="152" w:name="_Toc135208397"/>
      <w:bookmarkStart w:id="153" w:name="_Toc135496401"/>
      <w:bookmarkStart w:id="154" w:name="_Toc135569736"/>
      <w:bookmarkStart w:id="155" w:name="_Toc135570065"/>
      <w:bookmarkStart w:id="156" w:name="_Toc135570568"/>
      <w:bookmarkStart w:id="157" w:name="_Toc136068465"/>
      <w:bookmarkStart w:id="158" w:name="_Toc139725376"/>
      <w:bookmarkStart w:id="159" w:name="_Toc139730664"/>
      <w:r w:rsidRPr="00261D3E">
        <w:rPr>
          <w:rFonts w:ascii="Times New Roman" w:hAnsi="Times New Roman" w:cs="Times New Roman"/>
          <w:b/>
          <w:bCs/>
          <w:color w:val="auto"/>
          <w:sz w:val="24"/>
          <w:szCs w:val="24"/>
        </w:rPr>
        <w:t>Metode Intervensi Pekerjaan Sosial</w:t>
      </w:r>
      <w:bookmarkEnd w:id="148"/>
      <w:bookmarkEnd w:id="149"/>
      <w:bookmarkEnd w:id="150"/>
      <w:bookmarkEnd w:id="151"/>
      <w:bookmarkEnd w:id="152"/>
      <w:bookmarkEnd w:id="153"/>
      <w:bookmarkEnd w:id="154"/>
      <w:bookmarkEnd w:id="155"/>
      <w:bookmarkEnd w:id="156"/>
      <w:bookmarkEnd w:id="157"/>
      <w:bookmarkEnd w:id="158"/>
      <w:bookmarkEnd w:id="159"/>
    </w:p>
    <w:p w14:paraId="37802436" w14:textId="77777777" w:rsidR="00523788" w:rsidRDefault="00523788" w:rsidP="00523788">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Metode pekerjaan sosial membagi peran pekerjaan sosial dalam beberapa setting. Metode intervensi sosial dalam ilmu kesejahteraan sosial merupakan suatu upaya untuk memperbaiki keberfungsian sosial dari individu, kelompok dan masyarakat.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{"citationItems":[{"id":"ITEM-1","itemData":{"author":[{"dropping-particle":"","family":"Adi","given":"Isbandi Rukminto","non-dropping-particle":"","parse-names":false,"suffix":""}],"id":"ITEM-1","issued":{"date-parts":[["2013"]]},"publisher":"PT. Raja Grafindo Persada","publisher-place":"Jakarta","title":"Kesejahteraan sosial : pekerjaan sosial, pembangunan sosial, dan kajian pembangunan","type":"book"},"uris":["http://www.mendeley.com/documents/?uuid=21b84646-37d0-4732-befd-b55286f391a0"]}],"mendeley":{"formattedCitation":"(Adi, 2013)","plainTextFormattedCitation":"(Adi, 2013)","previouslyFormattedCitation":"(Adi, 2013)"},"properties":{"noteIndex":0},"schema":"https://github.com/citation-style-language/schema/raw/master/csl-citation.json"}</w:instrText>
      </w:r>
      <w:r>
        <w:rPr>
          <w:rFonts w:ascii="Times New Roman" w:hAnsi="Times New Roman" w:cs="Times New Roman"/>
          <w:sz w:val="24"/>
          <w:szCs w:val="24"/>
        </w:rPr>
        <w:fldChar w:fldCharType="separate"/>
      </w:r>
      <w:r w:rsidRPr="00A32D20">
        <w:rPr>
          <w:rFonts w:ascii="Times New Roman" w:hAnsi="Times New Roman" w:cs="Times New Roman"/>
          <w:noProof/>
          <w:sz w:val="24"/>
          <w:szCs w:val="24"/>
        </w:rPr>
        <w:t>(Adi, 2013)</w:t>
      </w:r>
      <w:r>
        <w:rPr>
          <w:rFonts w:ascii="Times New Roman" w:hAnsi="Times New Roman" w:cs="Times New Roman"/>
          <w:sz w:val="24"/>
          <w:szCs w:val="24"/>
        </w:rPr>
        <w:fldChar w:fldCharType="end"/>
      </w:r>
      <w:r>
        <w:rPr>
          <w:rFonts w:ascii="Times New Roman" w:hAnsi="Times New Roman" w:cs="Times New Roman"/>
          <w:sz w:val="24"/>
          <w:szCs w:val="24"/>
        </w:rPr>
        <w:t xml:space="preserve"> metode intervensi sosial adalah sebagai berikut:</w:t>
      </w:r>
    </w:p>
    <w:p w14:paraId="49FA0FB9" w14:textId="77777777" w:rsidR="00523788" w:rsidRPr="000C7E68" w:rsidRDefault="00523788" w:rsidP="00523788">
      <w:pPr>
        <w:pStyle w:val="ListParagraph"/>
        <w:numPr>
          <w:ilvl w:val="0"/>
          <w:numId w:val="22"/>
        </w:numPr>
        <w:spacing w:after="0" w:line="240" w:lineRule="auto"/>
        <w:jc w:val="both"/>
        <w:rPr>
          <w:rFonts w:ascii="Times New Roman" w:hAnsi="Times New Roman" w:cs="Times New Roman"/>
          <w:sz w:val="24"/>
          <w:szCs w:val="24"/>
        </w:rPr>
      </w:pPr>
      <w:r w:rsidRPr="000C7E68">
        <w:rPr>
          <w:rFonts w:ascii="Times New Roman" w:hAnsi="Times New Roman" w:cs="Times New Roman"/>
          <w:sz w:val="24"/>
          <w:szCs w:val="24"/>
        </w:rPr>
        <w:t>Intervensi Sosial pada individu dan keluarga (</w:t>
      </w:r>
      <w:r w:rsidRPr="000C7E68">
        <w:rPr>
          <w:rFonts w:ascii="Times New Roman" w:hAnsi="Times New Roman" w:cs="Times New Roman"/>
          <w:i/>
          <w:iCs/>
          <w:sz w:val="24"/>
          <w:szCs w:val="24"/>
        </w:rPr>
        <w:t>case work</w:t>
      </w:r>
      <w:r w:rsidRPr="000C7E68">
        <w:rPr>
          <w:rFonts w:ascii="Times New Roman" w:hAnsi="Times New Roman" w:cs="Times New Roman"/>
          <w:sz w:val="24"/>
          <w:szCs w:val="24"/>
        </w:rPr>
        <w:t>)</w:t>
      </w:r>
    </w:p>
    <w:p w14:paraId="1939F976" w14:textId="77777777" w:rsidR="00523788" w:rsidRDefault="00523788" w:rsidP="00523788">
      <w:pPr>
        <w:spacing w:after="0" w:line="240" w:lineRule="auto"/>
        <w:ind w:left="360" w:firstLine="360"/>
        <w:jc w:val="both"/>
        <w:rPr>
          <w:rFonts w:ascii="Times New Roman" w:hAnsi="Times New Roman" w:cs="Times New Roman"/>
          <w:sz w:val="24"/>
          <w:szCs w:val="24"/>
        </w:rPr>
      </w:pPr>
      <w:r w:rsidRPr="00BD0C18">
        <w:rPr>
          <w:rFonts w:ascii="Times New Roman" w:hAnsi="Times New Roman" w:cs="Times New Roman"/>
          <w:sz w:val="24"/>
          <w:szCs w:val="24"/>
        </w:rPr>
        <w:t>Metode intervensi sosial pada individu pada dasarnya terkait dengan upaya memperbaiki atau meningkatkan keberfungsian sosial individu (individual social functioning) agar individu dan keluarga tersebut dapat berperan dengan baik sesuai dengan tugas sosial dan individu mereka.</w:t>
      </w:r>
    </w:p>
    <w:p w14:paraId="6023E1C2" w14:textId="77777777" w:rsidR="00523788" w:rsidRPr="000C7E68" w:rsidRDefault="00523788" w:rsidP="00523788">
      <w:pPr>
        <w:pStyle w:val="ListParagraph"/>
        <w:numPr>
          <w:ilvl w:val="0"/>
          <w:numId w:val="22"/>
        </w:numPr>
        <w:spacing w:after="0" w:line="240" w:lineRule="auto"/>
        <w:jc w:val="both"/>
        <w:rPr>
          <w:rFonts w:ascii="Times New Roman" w:hAnsi="Times New Roman" w:cs="Times New Roman"/>
          <w:sz w:val="24"/>
          <w:szCs w:val="24"/>
        </w:rPr>
      </w:pPr>
      <w:r w:rsidRPr="000C7E68">
        <w:rPr>
          <w:rFonts w:ascii="Times New Roman" w:hAnsi="Times New Roman" w:cs="Times New Roman"/>
          <w:sz w:val="24"/>
          <w:szCs w:val="24"/>
        </w:rPr>
        <w:t>Intervensi sosial kelompok (</w:t>
      </w:r>
      <w:r w:rsidRPr="000C7E68">
        <w:rPr>
          <w:rFonts w:ascii="Times New Roman" w:hAnsi="Times New Roman" w:cs="Times New Roman"/>
          <w:i/>
          <w:iCs/>
          <w:sz w:val="24"/>
          <w:szCs w:val="24"/>
        </w:rPr>
        <w:t>group work</w:t>
      </w:r>
      <w:r w:rsidRPr="000C7E68">
        <w:rPr>
          <w:rFonts w:ascii="Times New Roman" w:hAnsi="Times New Roman" w:cs="Times New Roman"/>
          <w:sz w:val="24"/>
          <w:szCs w:val="24"/>
        </w:rPr>
        <w:t>)</w:t>
      </w:r>
    </w:p>
    <w:p w14:paraId="5B98AAAA" w14:textId="77777777" w:rsidR="00523788" w:rsidRDefault="00523788" w:rsidP="00523788">
      <w:pPr>
        <w:spacing w:after="0" w:line="240" w:lineRule="auto"/>
        <w:ind w:left="360" w:firstLine="360"/>
        <w:jc w:val="both"/>
        <w:rPr>
          <w:rFonts w:ascii="Times New Roman" w:hAnsi="Times New Roman" w:cs="Times New Roman"/>
          <w:sz w:val="24"/>
          <w:szCs w:val="24"/>
        </w:rPr>
      </w:pPr>
      <w:r w:rsidRPr="00BD0C18">
        <w:rPr>
          <w:rFonts w:ascii="Times New Roman" w:hAnsi="Times New Roman" w:cs="Times New Roman"/>
          <w:sz w:val="24"/>
          <w:szCs w:val="24"/>
        </w:rPr>
        <w:t>Metode intervensi sosial pada kelompok merupakan suatu metode yang dilakukan terhadap seseorang dalam suatu kelompok untuk meningkatkan keberfungsian sosialnya di dalam kelompok. Dengan kata lain, metode sosial kelompok adalah suatu metode untuk mengembangkan relasi sosial dimana kelompok digunakan sebagai medianya karena kelompok memiliki kekuatan terhadap anggotanya itu sendiri.</w:t>
      </w:r>
    </w:p>
    <w:p w14:paraId="0AD817C6" w14:textId="77777777" w:rsidR="00523788" w:rsidRPr="000C7E68" w:rsidRDefault="00523788" w:rsidP="00523788">
      <w:pPr>
        <w:pStyle w:val="ListParagraph"/>
        <w:numPr>
          <w:ilvl w:val="0"/>
          <w:numId w:val="22"/>
        </w:numPr>
        <w:spacing w:after="0" w:line="240" w:lineRule="auto"/>
        <w:jc w:val="both"/>
        <w:rPr>
          <w:rFonts w:ascii="Times New Roman" w:hAnsi="Times New Roman" w:cs="Times New Roman"/>
          <w:sz w:val="24"/>
          <w:szCs w:val="24"/>
        </w:rPr>
      </w:pPr>
      <w:r w:rsidRPr="000C7E68">
        <w:rPr>
          <w:rFonts w:ascii="Times New Roman" w:hAnsi="Times New Roman" w:cs="Times New Roman"/>
          <w:sz w:val="24"/>
          <w:szCs w:val="24"/>
        </w:rPr>
        <w:t>Intervensi sosial komunitas dan organisasi (</w:t>
      </w:r>
      <w:r w:rsidRPr="000C7E68">
        <w:rPr>
          <w:rFonts w:ascii="Times New Roman" w:hAnsi="Times New Roman" w:cs="Times New Roman"/>
          <w:i/>
          <w:iCs/>
          <w:sz w:val="24"/>
          <w:szCs w:val="24"/>
        </w:rPr>
        <w:t>Community Organization Community Development</w:t>
      </w:r>
      <w:r w:rsidRPr="000C7E68">
        <w:rPr>
          <w:rFonts w:ascii="Times New Roman" w:hAnsi="Times New Roman" w:cs="Times New Roman"/>
          <w:sz w:val="24"/>
          <w:szCs w:val="24"/>
        </w:rPr>
        <w:t>)</w:t>
      </w:r>
    </w:p>
    <w:p w14:paraId="1F14BC81" w14:textId="77777777" w:rsidR="00523788" w:rsidRDefault="00523788" w:rsidP="00523788">
      <w:pPr>
        <w:spacing w:after="0" w:line="240" w:lineRule="auto"/>
        <w:ind w:left="360" w:firstLine="360"/>
        <w:jc w:val="both"/>
        <w:rPr>
          <w:rFonts w:ascii="Times New Roman" w:hAnsi="Times New Roman" w:cs="Times New Roman"/>
          <w:sz w:val="24"/>
          <w:szCs w:val="24"/>
        </w:rPr>
      </w:pPr>
      <w:r w:rsidRPr="00BD0C18">
        <w:rPr>
          <w:rFonts w:ascii="Times New Roman" w:hAnsi="Times New Roman" w:cs="Times New Roman"/>
          <w:sz w:val="24"/>
          <w:szCs w:val="24"/>
        </w:rPr>
        <w:t xml:space="preserve">Metode intervensi sosial komunitas merupakan metode yang diarahkan pada upaya mengubah masyarakat di tingkat yang lebih luas, seperti di tingkat provinsi. Dengan kata lain metode intervensi ini berfokus pada strategi dalam </w:t>
      </w:r>
      <w:r w:rsidRPr="00BD0C18">
        <w:rPr>
          <w:rFonts w:ascii="Times New Roman" w:hAnsi="Times New Roman" w:cs="Times New Roman"/>
          <w:sz w:val="24"/>
          <w:szCs w:val="24"/>
        </w:rPr>
        <w:lastRenderedPageBreak/>
        <w:t>pengembangan masyarakat, seperti pembangunan ekonomi, kebutuhan dasar dan kesejahteraan sosial rakyat di suatu negara.</w:t>
      </w:r>
    </w:p>
    <w:p w14:paraId="799075D4" w14:textId="77777777" w:rsidR="00523788" w:rsidRDefault="00523788" w:rsidP="00523788">
      <w:pPr>
        <w:spacing w:after="0" w:line="240" w:lineRule="auto"/>
        <w:ind w:firstLine="360"/>
        <w:jc w:val="both"/>
        <w:rPr>
          <w:rFonts w:ascii="Times New Roman" w:hAnsi="Times New Roman" w:cs="Times New Roman"/>
          <w:sz w:val="24"/>
          <w:szCs w:val="24"/>
        </w:rPr>
      </w:pPr>
    </w:p>
    <w:p w14:paraId="36054578" w14:textId="77777777" w:rsidR="00523788" w:rsidRDefault="00523788" w:rsidP="0052378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Metode intervensi pekerjaan sosial menempatkan pekerjaan sosial sebagai pekerja sosial generalist, dimana tidak hanya menghadapi permasalahan individu saja, juga mengenai bagaimana menghadapi permasalahan kelompok dan masyarakat. Intervensi yang dilakukan pekerja sosial disesuaikan dengan keperluan klien tersebut.</w:t>
      </w:r>
    </w:p>
    <w:p w14:paraId="0346E563" w14:textId="77777777" w:rsidR="00523788" w:rsidRDefault="00523788" w:rsidP="00523788">
      <w:pPr>
        <w:pStyle w:val="Heading2"/>
        <w:numPr>
          <w:ilvl w:val="0"/>
          <w:numId w:val="34"/>
        </w:numPr>
        <w:spacing w:before="0" w:line="480" w:lineRule="auto"/>
        <w:ind w:left="360"/>
        <w:jc w:val="both"/>
        <w:rPr>
          <w:rFonts w:ascii="Times New Roman" w:hAnsi="Times New Roman" w:cs="Times New Roman"/>
          <w:b/>
          <w:bCs/>
          <w:color w:val="auto"/>
          <w:sz w:val="24"/>
          <w:szCs w:val="24"/>
        </w:rPr>
      </w:pPr>
      <w:bookmarkStart w:id="160" w:name="_Toc134799595"/>
      <w:bookmarkStart w:id="161" w:name="_Toc134961390"/>
      <w:bookmarkStart w:id="162" w:name="_Toc135207944"/>
      <w:bookmarkStart w:id="163" w:name="_Toc135208181"/>
      <w:bookmarkStart w:id="164" w:name="_Toc135208398"/>
      <w:bookmarkStart w:id="165" w:name="_Toc135496402"/>
      <w:bookmarkStart w:id="166" w:name="_Toc135569737"/>
      <w:bookmarkStart w:id="167" w:name="_Toc135570066"/>
      <w:bookmarkStart w:id="168" w:name="_Toc135570569"/>
      <w:bookmarkStart w:id="169" w:name="_Toc136068466"/>
      <w:bookmarkStart w:id="170" w:name="_Toc139725377"/>
      <w:bookmarkStart w:id="171" w:name="_Toc139730665"/>
      <w:r w:rsidRPr="001E7B33">
        <w:rPr>
          <w:rFonts w:ascii="Times New Roman" w:hAnsi="Times New Roman" w:cs="Times New Roman"/>
          <w:b/>
          <w:bCs/>
          <w:color w:val="auto"/>
          <w:sz w:val="24"/>
          <w:szCs w:val="24"/>
        </w:rPr>
        <w:t>Tahap-tahap Intervensi Pekerjaan Sosial</w:t>
      </w:r>
      <w:bookmarkEnd w:id="160"/>
      <w:bookmarkEnd w:id="161"/>
      <w:bookmarkEnd w:id="162"/>
      <w:bookmarkEnd w:id="163"/>
      <w:bookmarkEnd w:id="164"/>
      <w:bookmarkEnd w:id="165"/>
      <w:bookmarkEnd w:id="166"/>
      <w:bookmarkEnd w:id="167"/>
      <w:bookmarkEnd w:id="168"/>
      <w:bookmarkEnd w:id="169"/>
      <w:bookmarkEnd w:id="170"/>
      <w:bookmarkEnd w:id="171"/>
    </w:p>
    <w:p w14:paraId="51DAC3CE" w14:textId="77777777" w:rsidR="00523788" w:rsidRDefault="00523788" w:rsidP="00523788">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Proses intervensi yang dilakukan oleh pekerja sosial dilaksanakan berdasarkan kerangka pengetahuan dan keterampilan sebagai pekerja sosial. Intervensi dilakukan secara profesional dan sistematis. Tahap-tahap intervensi pekerjaan sosial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kandar","given":"Jusman","non-dropping-particle":"","parse-names":false,"suffix":""}],"id":"ITEM-1","issued":{"date-parts":[["2013"]]},"publisher":"Puspaga","publisher-place":"Bandung","title":"Supervisi Pekerjaan Sosial","type":"book"},"uris":["http://www.mendeley.com/documents/?uuid=31567756-2e90-4dce-a116-ced7d999a923"]}],"mendeley":{"formattedCitation":"(Iskandar, 2013)","plainTextFormattedCitation":"(Iskandar, 2013)","previouslyFormattedCitation":"(Iskandar, 2013)"},"properties":{"noteIndex":0},"schema":"https://github.com/citation-style-language/schema/raw/master/csl-citation.json"}</w:instrText>
      </w:r>
      <w:r>
        <w:rPr>
          <w:rFonts w:ascii="Times New Roman" w:hAnsi="Times New Roman" w:cs="Times New Roman"/>
          <w:sz w:val="24"/>
          <w:szCs w:val="24"/>
        </w:rPr>
        <w:fldChar w:fldCharType="separate"/>
      </w:r>
      <w:r w:rsidRPr="006C1520">
        <w:rPr>
          <w:rFonts w:ascii="Times New Roman" w:hAnsi="Times New Roman" w:cs="Times New Roman"/>
          <w:noProof/>
          <w:sz w:val="24"/>
          <w:szCs w:val="24"/>
        </w:rPr>
        <w:t>(Iskandar, 2013)</w:t>
      </w:r>
      <w:r>
        <w:rPr>
          <w:rFonts w:ascii="Times New Roman" w:hAnsi="Times New Roman" w:cs="Times New Roman"/>
          <w:sz w:val="24"/>
          <w:szCs w:val="24"/>
        </w:rPr>
        <w:fldChar w:fldCharType="end"/>
      </w:r>
      <w:r>
        <w:rPr>
          <w:rFonts w:ascii="Times New Roman" w:hAnsi="Times New Roman" w:cs="Times New Roman"/>
          <w:sz w:val="24"/>
          <w:szCs w:val="24"/>
        </w:rPr>
        <w:t xml:space="preserve"> adalah sebagai berikut:</w:t>
      </w:r>
    </w:p>
    <w:p w14:paraId="5096A28F" w14:textId="77777777" w:rsidR="00523788" w:rsidRPr="000C7E68" w:rsidRDefault="00523788" w:rsidP="00523788">
      <w:pPr>
        <w:pStyle w:val="ListParagraph"/>
        <w:numPr>
          <w:ilvl w:val="0"/>
          <w:numId w:val="23"/>
        </w:numPr>
        <w:spacing w:after="0" w:line="240" w:lineRule="auto"/>
        <w:jc w:val="both"/>
        <w:rPr>
          <w:rFonts w:ascii="Times New Roman" w:hAnsi="Times New Roman" w:cs="Times New Roman"/>
          <w:sz w:val="24"/>
          <w:szCs w:val="24"/>
        </w:rPr>
      </w:pPr>
      <w:r w:rsidRPr="000C7E68">
        <w:rPr>
          <w:rFonts w:ascii="Times New Roman" w:hAnsi="Times New Roman" w:cs="Times New Roman"/>
          <w:sz w:val="24"/>
          <w:szCs w:val="24"/>
        </w:rPr>
        <w:t xml:space="preserve">Tahap Intake proses, </w:t>
      </w:r>
      <w:r w:rsidRPr="000C7E68">
        <w:rPr>
          <w:rFonts w:ascii="Times New Roman" w:hAnsi="Times New Roman" w:cs="Times New Roman"/>
          <w:i/>
          <w:iCs/>
          <w:sz w:val="24"/>
          <w:szCs w:val="24"/>
        </w:rPr>
        <w:t>Engagement, Contract</w:t>
      </w:r>
    </w:p>
    <w:p w14:paraId="3DE727EF" w14:textId="77777777" w:rsidR="00523788" w:rsidRDefault="00523788" w:rsidP="00523788">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Tahap ini adalah permulaan pekerjaan sosial bertemu dengan klien. Di dalam proses ini terjadi pertukaran informasi mengenai apa yang dibutuhkan klien, pelayanan apa yang dapat diberikan pekerja sosial di dalam membantu memenuhi kebutuhannya atau memecahkan masalah klien. Dalam hal ini terjadi saling kenal mengenal sampai pada akhirnya dibentuk suatu kontrak antara pekerja sosial dengan klien yang di dalamnya dirumuskan hakekat permasalahan klien, tujuan yang hendak dicapai, peranan-peranan dan harapan pekerja sosial dan klien, metode pertolongan dan peraturan-peraturan pertolongan.</w:t>
      </w:r>
    </w:p>
    <w:p w14:paraId="67F3C973" w14:textId="77777777" w:rsidR="00523788" w:rsidRPr="000C7E68" w:rsidRDefault="00523788" w:rsidP="00523788">
      <w:pPr>
        <w:pStyle w:val="ListParagraph"/>
        <w:numPr>
          <w:ilvl w:val="0"/>
          <w:numId w:val="23"/>
        </w:numPr>
        <w:spacing w:after="0" w:line="240" w:lineRule="auto"/>
        <w:jc w:val="both"/>
        <w:rPr>
          <w:rFonts w:ascii="Times New Roman" w:hAnsi="Times New Roman" w:cs="Times New Roman"/>
          <w:sz w:val="24"/>
          <w:szCs w:val="24"/>
        </w:rPr>
      </w:pPr>
      <w:r w:rsidRPr="000C7E68">
        <w:rPr>
          <w:rFonts w:ascii="Times New Roman" w:hAnsi="Times New Roman" w:cs="Times New Roman"/>
          <w:sz w:val="24"/>
          <w:szCs w:val="24"/>
        </w:rPr>
        <w:t>Tahap Assesment</w:t>
      </w:r>
    </w:p>
    <w:p w14:paraId="0E842183" w14:textId="77777777" w:rsidR="00523788" w:rsidRDefault="00523788" w:rsidP="00523788">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Menilai dan memahami masalah klien untuk dapat mengungkapkan masalah klien, maka kita perlu mengumpulkan data tentang masalah klien, untuk dapat mengungkapkan masalah klien.</w:t>
      </w:r>
    </w:p>
    <w:p w14:paraId="7E06652B" w14:textId="77777777" w:rsidR="00523788" w:rsidRPr="000C7E68" w:rsidRDefault="00523788" w:rsidP="00523788">
      <w:pPr>
        <w:pStyle w:val="ListParagraph"/>
        <w:numPr>
          <w:ilvl w:val="0"/>
          <w:numId w:val="23"/>
        </w:numPr>
        <w:spacing w:after="0" w:line="240" w:lineRule="auto"/>
        <w:jc w:val="both"/>
        <w:rPr>
          <w:rFonts w:ascii="Times New Roman" w:hAnsi="Times New Roman" w:cs="Times New Roman"/>
          <w:sz w:val="24"/>
          <w:szCs w:val="24"/>
        </w:rPr>
      </w:pPr>
      <w:r w:rsidRPr="000C7E68">
        <w:rPr>
          <w:rFonts w:ascii="Times New Roman" w:hAnsi="Times New Roman" w:cs="Times New Roman"/>
          <w:sz w:val="24"/>
          <w:szCs w:val="24"/>
        </w:rPr>
        <w:t>Tahap penyusunan rencana intervensi</w:t>
      </w:r>
    </w:p>
    <w:p w14:paraId="566426DE" w14:textId="77777777" w:rsidR="00523788" w:rsidRPr="000C7E68" w:rsidRDefault="00523788" w:rsidP="00523788">
      <w:pPr>
        <w:pStyle w:val="ListParagraph"/>
        <w:numPr>
          <w:ilvl w:val="0"/>
          <w:numId w:val="21"/>
        </w:numPr>
        <w:spacing w:after="0" w:line="240" w:lineRule="auto"/>
        <w:jc w:val="both"/>
        <w:rPr>
          <w:rFonts w:ascii="Times New Roman" w:hAnsi="Times New Roman" w:cs="Times New Roman"/>
          <w:sz w:val="24"/>
          <w:szCs w:val="24"/>
        </w:rPr>
      </w:pPr>
      <w:r w:rsidRPr="000C7E68">
        <w:rPr>
          <w:rFonts w:ascii="Times New Roman" w:hAnsi="Times New Roman" w:cs="Times New Roman"/>
          <w:sz w:val="24"/>
          <w:szCs w:val="24"/>
        </w:rPr>
        <w:t>Tujuan pemecahan masalah</w:t>
      </w:r>
    </w:p>
    <w:p w14:paraId="5B34036A" w14:textId="77777777" w:rsidR="00523788" w:rsidRDefault="00523788" w:rsidP="0052378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Sasaran perubahan</w:t>
      </w:r>
    </w:p>
    <w:p w14:paraId="7573E181" w14:textId="77777777" w:rsidR="00523788" w:rsidRDefault="00523788" w:rsidP="0052378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Program-program pemecahan masalah dan Langkah-langkah kegiatan</w:t>
      </w:r>
    </w:p>
    <w:p w14:paraId="799F168F" w14:textId="77777777" w:rsidR="00523788" w:rsidRDefault="00523788" w:rsidP="0052378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Metoda-metoda pertolongan yang digunakan untuk memberi pertolongan kepada klien.</w:t>
      </w:r>
    </w:p>
    <w:p w14:paraId="67316029" w14:textId="77777777" w:rsidR="00523788" w:rsidRDefault="00523788" w:rsidP="0052378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Tahap pelaksanaan intervensi</w:t>
      </w:r>
    </w:p>
    <w:p w14:paraId="6C42FA9B" w14:textId="77777777" w:rsidR="00523788" w:rsidRDefault="00523788" w:rsidP="005237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intervensi berdasarkan rencana intervensi</w:t>
      </w:r>
    </w:p>
    <w:p w14:paraId="6094F3DC" w14:textId="77777777" w:rsidR="00523788" w:rsidRDefault="00523788" w:rsidP="0052378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Tahap evaluasi</w:t>
      </w:r>
    </w:p>
    <w:p w14:paraId="4D5C19F6" w14:textId="77777777" w:rsidR="00523788" w:rsidRDefault="00523788" w:rsidP="00523788">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Mengevaluasi kembali seluruh kegiatan yang telah dilaksanakan, sehingga dapat diketahui keberhasilan dan kegagalannya, dan hal yang harus dievaluasi disini tujuan hasil dan tujuan proses.</w:t>
      </w:r>
    </w:p>
    <w:p w14:paraId="615CC071" w14:textId="77777777" w:rsidR="00523788" w:rsidRDefault="00523788" w:rsidP="0052378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Tahap terminasi dan referral</w:t>
      </w:r>
    </w:p>
    <w:p w14:paraId="3E4F933B" w14:textId="77777777" w:rsidR="00523788" w:rsidRDefault="00523788" w:rsidP="00523788">
      <w:pPr>
        <w:spacing w:after="0" w:line="240" w:lineRule="auto"/>
        <w:ind w:left="360" w:firstLine="360"/>
        <w:jc w:val="both"/>
        <w:rPr>
          <w:rFonts w:ascii="Times New Roman" w:hAnsi="Times New Roman" w:cs="Times New Roman"/>
          <w:sz w:val="24"/>
          <w:szCs w:val="24"/>
        </w:rPr>
      </w:pPr>
      <w:r w:rsidRPr="000C7E68">
        <w:rPr>
          <w:rFonts w:ascii="Times New Roman" w:hAnsi="Times New Roman" w:cs="Times New Roman"/>
          <w:sz w:val="24"/>
          <w:szCs w:val="24"/>
        </w:rPr>
        <w:t>Tahap terminasi dilakukan bila tujuan pertolongan telah dicapai atau bila terjadi referral atau bila karena alasan-alasan rasional sehingga klien tidak mau melanjutkan pertolongan.</w:t>
      </w:r>
    </w:p>
    <w:p w14:paraId="0DD012A8" w14:textId="77777777" w:rsidR="00523788" w:rsidRDefault="00523788" w:rsidP="00523788">
      <w:pPr>
        <w:spacing w:after="0" w:line="240" w:lineRule="auto"/>
        <w:ind w:left="360" w:firstLine="360"/>
        <w:jc w:val="both"/>
        <w:rPr>
          <w:rFonts w:ascii="Times New Roman" w:hAnsi="Times New Roman" w:cs="Times New Roman"/>
          <w:sz w:val="24"/>
          <w:szCs w:val="24"/>
        </w:rPr>
      </w:pPr>
    </w:p>
    <w:p w14:paraId="026870CE" w14:textId="77777777" w:rsidR="00523788" w:rsidRDefault="00523788" w:rsidP="00523788">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Tahap-tahap menjelaskan bahwa pekerjaan sosial memiliki tahapan dalam melakukan intervensi nya. Yang dimulai dari tahapan </w:t>
      </w:r>
      <w:r w:rsidRPr="00D820E2">
        <w:rPr>
          <w:rFonts w:ascii="Times New Roman" w:hAnsi="Times New Roman" w:cs="Times New Roman"/>
          <w:i/>
          <w:iCs/>
          <w:sz w:val="24"/>
          <w:szCs w:val="24"/>
        </w:rPr>
        <w:t>engagement</w:t>
      </w:r>
      <w:r>
        <w:rPr>
          <w:rFonts w:ascii="Times New Roman" w:hAnsi="Times New Roman" w:cs="Times New Roman"/>
          <w:sz w:val="24"/>
          <w:szCs w:val="24"/>
        </w:rPr>
        <w:t xml:space="preserve"> dan kontrak dimana pekerja sosial bertemu dengan klien untuk bertukar informasi yang dibutuhkan, jenis pelayanan yang bisa diberikan dalam pemecahan masalah. Hal ini seperti </w:t>
      </w:r>
      <w:r w:rsidRPr="00D820E2">
        <w:rPr>
          <w:rFonts w:ascii="Times New Roman" w:hAnsi="Times New Roman" w:cs="Times New Roman"/>
          <w:i/>
          <w:iCs/>
          <w:sz w:val="24"/>
          <w:szCs w:val="24"/>
        </w:rPr>
        <w:t>informed concent</w:t>
      </w:r>
      <w:r>
        <w:rPr>
          <w:rFonts w:ascii="Times New Roman" w:hAnsi="Times New Roman" w:cs="Times New Roman"/>
          <w:sz w:val="24"/>
          <w:szCs w:val="24"/>
        </w:rPr>
        <w:t xml:space="preserve"> yang meminta perizinan atas tindakan yang akan dilakukan pekerjaan sosial saat melakukan intervensinya. Menilai dan memahami masalah klien untuk dapat mengungkapkan masalah klien. Tahap penyusunan rencana intervensi, sasaran perubahan, program-program pemecahan masalah dan langkah-langkah kegiatan, metode-metode pertolongan yang digunakan untuk memberi pertolongan kepada klien. Tahap pelaksanaan intervensi berdasarkan rencana intervensi. Tahap evaluasi mengevaluasi kembali seluruh kegiatan yang telah dilaksanakan, sehingga dapat diketahui keberhasilan dan kegagalannya dan hal yang harus dievaluasi disini adalah tujuan hasil dan tujuan proses. Tahap terminasi dan referal dilakukan bila tujuan pertolongan telah dicapai atau bila terjadi referal atau bila karena alasan-alasan rasional sehingga klien tidak mau melanjutkan pertolongan. Semua tahap tersebut tentunya atas seizin dan persetujuan dengan klien. Klien memiliki hak dalam mengambil keputusan.</w:t>
      </w:r>
    </w:p>
    <w:p w14:paraId="7BBC4408" w14:textId="77777777" w:rsidR="00523788" w:rsidRPr="00327259" w:rsidRDefault="00523788" w:rsidP="00523788">
      <w:pPr>
        <w:pStyle w:val="Heading2"/>
        <w:numPr>
          <w:ilvl w:val="0"/>
          <w:numId w:val="34"/>
        </w:numPr>
        <w:spacing w:before="0" w:line="480" w:lineRule="auto"/>
        <w:jc w:val="both"/>
        <w:rPr>
          <w:rFonts w:ascii="Times New Roman" w:hAnsi="Times New Roman" w:cs="Times New Roman"/>
          <w:b/>
          <w:bCs/>
          <w:color w:val="auto"/>
          <w:sz w:val="24"/>
          <w:szCs w:val="24"/>
        </w:rPr>
      </w:pPr>
      <w:bookmarkStart w:id="172" w:name="_Toc135496403"/>
      <w:bookmarkStart w:id="173" w:name="_Toc135569738"/>
      <w:bookmarkStart w:id="174" w:name="_Toc135570067"/>
      <w:bookmarkStart w:id="175" w:name="_Toc135570570"/>
      <w:bookmarkStart w:id="176" w:name="_Toc136068467"/>
      <w:bookmarkStart w:id="177" w:name="_Toc139725378"/>
      <w:bookmarkStart w:id="178" w:name="_Toc139730666"/>
      <w:r w:rsidRPr="00327259">
        <w:rPr>
          <w:rFonts w:ascii="Times New Roman" w:hAnsi="Times New Roman" w:cs="Times New Roman"/>
          <w:b/>
          <w:bCs/>
          <w:color w:val="auto"/>
          <w:sz w:val="24"/>
          <w:szCs w:val="24"/>
        </w:rPr>
        <w:lastRenderedPageBreak/>
        <w:t>Keberfungsian Sosial</w:t>
      </w:r>
      <w:bookmarkEnd w:id="172"/>
      <w:bookmarkEnd w:id="173"/>
      <w:bookmarkEnd w:id="174"/>
      <w:bookmarkEnd w:id="175"/>
      <w:bookmarkEnd w:id="176"/>
      <w:bookmarkEnd w:id="177"/>
      <w:bookmarkEnd w:id="178"/>
    </w:p>
    <w:p w14:paraId="008AE5C4" w14:textId="77777777" w:rsidR="00523788" w:rsidRPr="00765C4C" w:rsidRDefault="00523788" w:rsidP="00523788">
      <w:pPr>
        <w:spacing w:after="0" w:line="480" w:lineRule="auto"/>
        <w:ind w:firstLine="450"/>
        <w:jc w:val="both"/>
        <w:rPr>
          <w:rFonts w:ascii="Times New Roman" w:hAnsi="Times New Roman" w:cs="Times New Roman"/>
          <w:sz w:val="24"/>
          <w:szCs w:val="24"/>
        </w:rPr>
      </w:pPr>
      <w:r w:rsidRPr="00765C4C">
        <w:rPr>
          <w:rFonts w:ascii="Times New Roman" w:hAnsi="Times New Roman" w:cs="Times New Roman"/>
          <w:sz w:val="24"/>
          <w:szCs w:val="24"/>
        </w:rPr>
        <w:t xml:space="preserve">Keberfungsian sosial merupakan kegiatan seseorang dalam menjalankan perannya di dalam lingkungan sosial. Setiap orang berperan dalam menjalankan kehidupannya di lingkungan sosial baik dalam segi pemenuhan kebutuhan, menjalankan peranan, maupun menjalankan tugas-tugasnya. Menurut Skidmore, Thackeray, dan Farley (1991;19) dalam </w:t>
      </w:r>
      <w:r w:rsidRPr="00765C4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{"citationItems":[{"id":"ITEM-1","itemData":{"ISBN":"9793304391","abstract":"Developing social welfare and social work through community development and empowerment in Indonesia.","author":[{"dropping-particle":"","family":"Suharto","given":"Edi","non-dropping-particle":"","parse-names":false,"suffix":""}],"edition":"2014","id":"ITEM-1","issued":{"date-parts":[["2014"]]},"number-of-pages":"274","publisher":"Refika Aditama","publisher-place":"Bandung","title":"Membangun Masyarakat, Memberdayakan Rakyat; Kajian Strategis Pembangunan Kesejahteraan Sosial dan Pekerjaan Sosial","type":"book"},"uris":["http://www.mendeley.com/documents/?uuid=f06bbb13-e320-45bb-a40d-a4b643be0189","http://www.mendeley.com/documents/?uuid=21bce95e-b4f3-44a6-88d4-22ad907e37d0"]}],"mendeley":{"formattedCitation":"(Suharto, 2014)","manualFormatting":"Suharto (2014)","plainTextFormattedCitation":"(Suharto, 2014)","previouslyFormattedCitation":"(Suharto, 2014)"},"properties":{"noteIndex":0},"schema":"https://github.com/citation-style-language/schema/raw/master/csl-citation.json"}</w:instrText>
      </w:r>
      <w:r w:rsidRPr="00765C4C">
        <w:rPr>
          <w:rFonts w:ascii="Times New Roman" w:hAnsi="Times New Roman" w:cs="Times New Roman"/>
          <w:sz w:val="24"/>
          <w:szCs w:val="24"/>
        </w:rPr>
        <w:fldChar w:fldCharType="separate"/>
      </w:r>
      <w:r w:rsidRPr="00765C4C">
        <w:rPr>
          <w:rFonts w:ascii="Times New Roman" w:hAnsi="Times New Roman" w:cs="Times New Roman"/>
          <w:noProof/>
          <w:sz w:val="24"/>
          <w:szCs w:val="24"/>
        </w:rPr>
        <w:t>Suharto (2014)</w:t>
      </w:r>
      <w:r w:rsidRPr="00765C4C">
        <w:rPr>
          <w:rFonts w:ascii="Times New Roman" w:hAnsi="Times New Roman" w:cs="Times New Roman"/>
          <w:sz w:val="24"/>
          <w:szCs w:val="24"/>
        </w:rPr>
        <w:fldChar w:fldCharType="end"/>
      </w:r>
      <w:r w:rsidRPr="00765C4C">
        <w:rPr>
          <w:rFonts w:ascii="Times New Roman" w:hAnsi="Times New Roman" w:cs="Times New Roman"/>
          <w:sz w:val="24"/>
          <w:szCs w:val="24"/>
        </w:rPr>
        <w:t xml:space="preserve"> menyebutkan bahwa:</w:t>
      </w:r>
    </w:p>
    <w:p w14:paraId="6B9D482C" w14:textId="77777777" w:rsidR="00523788" w:rsidRDefault="00523788" w:rsidP="00523788">
      <w:pPr>
        <w:spacing w:after="0" w:line="240" w:lineRule="auto"/>
        <w:ind w:left="448"/>
        <w:contextualSpacing/>
        <w:jc w:val="both"/>
        <w:rPr>
          <w:rFonts w:ascii="Times New Roman" w:hAnsi="Times New Roman" w:cs="Times New Roman"/>
          <w:i/>
          <w:sz w:val="24"/>
          <w:szCs w:val="24"/>
        </w:rPr>
      </w:pPr>
      <w:r w:rsidRPr="00765C4C">
        <w:rPr>
          <w:rFonts w:ascii="Times New Roman" w:hAnsi="Times New Roman" w:cs="Times New Roman"/>
          <w:i/>
          <w:sz w:val="24"/>
          <w:szCs w:val="24"/>
        </w:rPr>
        <w:t>Social functioning to be a central purpose of social work and intervention was seen as the enhancement of social functioning.</w:t>
      </w:r>
    </w:p>
    <w:p w14:paraId="0BE6B421" w14:textId="77777777" w:rsidR="00523788" w:rsidRPr="00765C4C" w:rsidRDefault="00523788" w:rsidP="00523788">
      <w:pPr>
        <w:spacing w:after="0" w:line="240" w:lineRule="auto"/>
        <w:ind w:left="448"/>
        <w:contextualSpacing/>
        <w:jc w:val="both"/>
        <w:rPr>
          <w:rFonts w:ascii="Times New Roman" w:hAnsi="Times New Roman" w:cs="Times New Roman"/>
          <w:i/>
          <w:sz w:val="24"/>
          <w:szCs w:val="24"/>
        </w:rPr>
      </w:pPr>
    </w:p>
    <w:p w14:paraId="2C990379" w14:textId="77777777" w:rsidR="00523788" w:rsidRPr="00765C4C" w:rsidRDefault="00523788" w:rsidP="00523788">
      <w:pPr>
        <w:spacing w:after="0" w:line="480" w:lineRule="auto"/>
        <w:ind w:firstLine="450"/>
        <w:jc w:val="both"/>
        <w:rPr>
          <w:rFonts w:ascii="Times New Roman" w:hAnsi="Times New Roman" w:cs="Times New Roman"/>
          <w:sz w:val="24"/>
          <w:szCs w:val="24"/>
        </w:rPr>
      </w:pPr>
      <w:r w:rsidRPr="00765C4C">
        <w:rPr>
          <w:rFonts w:ascii="Times New Roman" w:hAnsi="Times New Roman" w:cs="Times New Roman"/>
          <w:sz w:val="24"/>
          <w:szCs w:val="24"/>
        </w:rPr>
        <w:t xml:space="preserve">Dalam pengertian diatas, fokus utama pekerjaan sosial adalah meningkatkan keberfungsian sosial melalui intervensi yang memiliki tujuan dan bermakna. Dimana keberfungsian sosial merupakan konsepsi penting bagi pekerja sosial. Sedangkan </w:t>
      </w:r>
      <w:r w:rsidRPr="00765C4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{"citationItems":[{"id":"ITEM-1","itemData":{"ISBN":"9793304391","abstract":"Developing social welfare and social work through community development and empowerment in Indonesia.","author":[{"dropping-particle":"","family":"Suharto","given":"Edi","non-dropping-particle":"","parse-names":false,"suffix":""}],"edition":"2014","id":"ITEM-1","issued":{"date-parts":[["2014"]]},"number-of-pages":"274","publisher":"Refika Aditama","publisher-place":"Bandung","title":"Membangun Masyarakat, Memberdayakan Rakyat; Kajian Strategis Pembangunan Kesejahteraan Sosial dan Pekerjaan Sosial","type":"book"},"uris":["http://www.mendeley.com/documents/?uuid=21bce95e-b4f3-44a6-88d4-22ad907e37d0","http://www.mendeley.com/documents/?uuid=f06bbb13-e320-45bb-a40d-a4b643be0189"]}],"mendeley":{"formattedCitation":"(Suharto, 2014)","manualFormatting":"Suharto (2014)","plainTextFormattedCitation":"(Suharto, 2014)","previouslyFormattedCitation":"(Suharto, 2014)"},"properties":{"noteIndex":0},"schema":"https://github.com/citation-style-language/schema/raw/master/csl-citation.json"}</w:instrText>
      </w:r>
      <w:r w:rsidRPr="00765C4C">
        <w:rPr>
          <w:rFonts w:ascii="Times New Roman" w:hAnsi="Times New Roman" w:cs="Times New Roman"/>
          <w:sz w:val="24"/>
          <w:szCs w:val="24"/>
        </w:rPr>
        <w:fldChar w:fldCharType="separate"/>
      </w:r>
      <w:r w:rsidRPr="00765C4C">
        <w:rPr>
          <w:rFonts w:ascii="Times New Roman" w:hAnsi="Times New Roman" w:cs="Times New Roman"/>
          <w:noProof/>
          <w:sz w:val="24"/>
          <w:szCs w:val="24"/>
        </w:rPr>
        <w:t>Suharto (2014)</w:t>
      </w:r>
      <w:r w:rsidRPr="00765C4C">
        <w:rPr>
          <w:rFonts w:ascii="Times New Roman" w:hAnsi="Times New Roman" w:cs="Times New Roman"/>
          <w:sz w:val="24"/>
          <w:szCs w:val="24"/>
        </w:rPr>
        <w:fldChar w:fldCharType="end"/>
      </w:r>
      <w:r w:rsidRPr="00765C4C">
        <w:rPr>
          <w:rFonts w:ascii="Times New Roman" w:hAnsi="Times New Roman" w:cs="Times New Roman"/>
          <w:sz w:val="24"/>
          <w:szCs w:val="24"/>
        </w:rPr>
        <w:t xml:space="preserve"> mendefinisikan keberfungsian sosial berdasarkan penelitian dari 17 profinsi adalah:</w:t>
      </w:r>
    </w:p>
    <w:p w14:paraId="0526F641" w14:textId="77777777" w:rsidR="00523788" w:rsidRDefault="00523788" w:rsidP="00523788">
      <w:pPr>
        <w:spacing w:after="0" w:line="240" w:lineRule="auto"/>
        <w:ind w:left="448"/>
        <w:contextualSpacing/>
        <w:jc w:val="both"/>
        <w:rPr>
          <w:rFonts w:ascii="Times New Roman" w:hAnsi="Times New Roman" w:cs="Times New Roman"/>
          <w:sz w:val="24"/>
          <w:szCs w:val="24"/>
        </w:rPr>
      </w:pPr>
      <w:r w:rsidRPr="00765C4C">
        <w:rPr>
          <w:rFonts w:ascii="Times New Roman" w:hAnsi="Times New Roman" w:cs="Times New Roman"/>
          <w:sz w:val="24"/>
          <w:szCs w:val="24"/>
        </w:rPr>
        <w:t>Keberfungsian sosial sebagai kemampuan orang (individu, keluarga, kelompok atau masyarakat) dan sistem sosial (lembaga dan jaringan sosial) dalam memenuhi atau merespon kebutuhan dasar, menjalankan peranan sosial, serta menghadapi goncangan dan tekanan (</w:t>
      </w:r>
      <w:r w:rsidRPr="00765C4C">
        <w:rPr>
          <w:rFonts w:ascii="Times New Roman" w:hAnsi="Times New Roman" w:cs="Times New Roman"/>
          <w:i/>
          <w:sz w:val="24"/>
          <w:szCs w:val="24"/>
        </w:rPr>
        <w:t>shocks and stresses</w:t>
      </w:r>
      <w:r w:rsidRPr="00765C4C">
        <w:rPr>
          <w:rFonts w:ascii="Times New Roman" w:hAnsi="Times New Roman" w:cs="Times New Roman"/>
          <w:sz w:val="24"/>
          <w:szCs w:val="24"/>
        </w:rPr>
        <w:t>).</w:t>
      </w:r>
    </w:p>
    <w:p w14:paraId="42C1BF0E" w14:textId="77777777" w:rsidR="00523788" w:rsidRDefault="00523788" w:rsidP="00523788">
      <w:pPr>
        <w:spacing w:after="0" w:line="240" w:lineRule="auto"/>
        <w:ind w:left="448"/>
        <w:contextualSpacing/>
        <w:jc w:val="both"/>
        <w:rPr>
          <w:rFonts w:ascii="Times New Roman" w:hAnsi="Times New Roman" w:cs="Times New Roman"/>
          <w:sz w:val="24"/>
          <w:szCs w:val="24"/>
        </w:rPr>
      </w:pPr>
    </w:p>
    <w:p w14:paraId="1DCB52B5" w14:textId="77777777" w:rsidR="00523788" w:rsidRPr="00765C4C" w:rsidRDefault="00523788" w:rsidP="00523788">
      <w:pPr>
        <w:spacing w:after="0" w:line="240" w:lineRule="auto"/>
        <w:ind w:left="448"/>
        <w:contextualSpacing/>
        <w:jc w:val="both"/>
        <w:rPr>
          <w:rFonts w:ascii="Times New Roman" w:hAnsi="Times New Roman" w:cs="Times New Roman"/>
          <w:sz w:val="24"/>
          <w:szCs w:val="24"/>
        </w:rPr>
      </w:pPr>
    </w:p>
    <w:p w14:paraId="1C309C55" w14:textId="77777777" w:rsidR="00523788" w:rsidRPr="00F279A3" w:rsidRDefault="00523788" w:rsidP="00523788">
      <w:pPr>
        <w:pStyle w:val="Caption"/>
        <w:jc w:val="center"/>
        <w:rPr>
          <w:rFonts w:ascii="Times New Roman" w:hAnsi="Times New Roman" w:cs="Times New Roman"/>
          <w:i w:val="0"/>
          <w:iCs w:val="0"/>
          <w:color w:val="auto"/>
          <w:sz w:val="36"/>
          <w:szCs w:val="36"/>
        </w:rPr>
      </w:pPr>
      <w:bookmarkStart w:id="179" w:name="_Toc135496905"/>
      <w:bookmarkStart w:id="180" w:name="_Toc135570697"/>
      <w:bookmarkStart w:id="181" w:name="_Toc136068828"/>
      <w:bookmarkStart w:id="182" w:name="_Toc139725277"/>
      <w:r w:rsidRPr="00F279A3">
        <w:rPr>
          <w:rFonts w:ascii="Times New Roman" w:hAnsi="Times New Roman" w:cs="Times New Roman"/>
          <w:i w:val="0"/>
          <w:iCs w:val="0"/>
          <w:color w:val="auto"/>
          <w:sz w:val="24"/>
          <w:szCs w:val="24"/>
        </w:rPr>
        <w:t>Gambar 2.</w:t>
      </w:r>
      <w:r w:rsidRPr="00F279A3">
        <w:rPr>
          <w:rFonts w:ascii="Times New Roman" w:hAnsi="Times New Roman" w:cs="Times New Roman"/>
          <w:i w:val="0"/>
          <w:iCs w:val="0"/>
          <w:color w:val="auto"/>
          <w:sz w:val="24"/>
          <w:szCs w:val="24"/>
        </w:rPr>
        <w:fldChar w:fldCharType="begin"/>
      </w:r>
      <w:r w:rsidRPr="00F279A3">
        <w:rPr>
          <w:rFonts w:ascii="Times New Roman" w:hAnsi="Times New Roman" w:cs="Times New Roman"/>
          <w:i w:val="0"/>
          <w:iCs w:val="0"/>
          <w:color w:val="auto"/>
          <w:sz w:val="24"/>
          <w:szCs w:val="24"/>
        </w:rPr>
        <w:instrText xml:space="preserve"> SEQ Gambar_2. \* ARABIC </w:instrText>
      </w:r>
      <w:r w:rsidRPr="00F279A3">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F279A3">
        <w:rPr>
          <w:rFonts w:ascii="Times New Roman" w:hAnsi="Times New Roman" w:cs="Times New Roman"/>
          <w:i w:val="0"/>
          <w:iCs w:val="0"/>
          <w:color w:val="auto"/>
          <w:sz w:val="24"/>
          <w:szCs w:val="24"/>
        </w:rPr>
        <w:fldChar w:fldCharType="end"/>
      </w:r>
      <w:r w:rsidRPr="00F279A3">
        <w:rPr>
          <w:rFonts w:ascii="Times New Roman" w:hAnsi="Times New Roman" w:cs="Times New Roman"/>
          <w:i w:val="0"/>
          <w:iCs w:val="0"/>
          <w:color w:val="auto"/>
          <w:sz w:val="24"/>
          <w:szCs w:val="24"/>
        </w:rPr>
        <w:t xml:space="preserve"> Konsepsi tentang Keberfungsian Sosial</w:t>
      </w:r>
      <w:bookmarkEnd w:id="179"/>
      <w:bookmarkEnd w:id="180"/>
      <w:bookmarkEnd w:id="181"/>
      <w:bookmarkEnd w:id="182"/>
    </w:p>
    <w:p w14:paraId="0FEA33A9" w14:textId="77777777" w:rsidR="00523788" w:rsidRDefault="00523788" w:rsidP="00523788">
      <w:pPr>
        <w:pStyle w:val="ListParagraph"/>
        <w:spacing w:line="480" w:lineRule="auto"/>
        <w:ind w:left="4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7FB697" wp14:editId="148CA67C">
            <wp:extent cx="5267325" cy="2072640"/>
            <wp:effectExtent l="0" t="0" r="9525" b="3810"/>
            <wp:docPr id="533308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072640"/>
                    </a:xfrm>
                    <a:prstGeom prst="rect">
                      <a:avLst/>
                    </a:prstGeom>
                    <a:noFill/>
                  </pic:spPr>
                </pic:pic>
              </a:graphicData>
            </a:graphic>
          </wp:inline>
        </w:drawing>
      </w:r>
    </w:p>
    <w:p w14:paraId="26CC9883" w14:textId="77777777" w:rsidR="00523788" w:rsidRDefault="00523788" w:rsidP="00523788">
      <w:pPr>
        <w:pStyle w:val="Heading3"/>
        <w:spacing w:line="480" w:lineRule="auto"/>
        <w:jc w:val="both"/>
        <w:rPr>
          <w:rFonts w:ascii="Times New Roman" w:hAnsi="Times New Roman" w:cs="Times New Roman"/>
          <w:b/>
          <w:bCs/>
          <w:color w:val="auto"/>
        </w:rPr>
      </w:pPr>
      <w:bookmarkStart w:id="183" w:name="_Toc139725379"/>
      <w:bookmarkStart w:id="184" w:name="_Toc139730667"/>
      <w:r w:rsidRPr="00781326">
        <w:rPr>
          <w:rFonts w:ascii="Times New Roman" w:hAnsi="Times New Roman" w:cs="Times New Roman"/>
          <w:b/>
          <w:bCs/>
          <w:color w:val="auto"/>
        </w:rPr>
        <w:lastRenderedPageBreak/>
        <w:t>2.7.1 Hubungan Keberfungsian Sosial dengan Pekerja Sosial</w:t>
      </w:r>
      <w:bookmarkEnd w:id="183"/>
      <w:bookmarkEnd w:id="184"/>
    </w:p>
    <w:p w14:paraId="1203A353" w14:textId="77777777" w:rsidR="00523788" w:rsidRDefault="00523788" w:rsidP="00523788">
      <w:pPr>
        <w:spacing w:line="480" w:lineRule="auto"/>
        <w:ind w:firstLine="720"/>
        <w:jc w:val="both"/>
        <w:rPr>
          <w:rFonts w:ascii="Times New Roman" w:hAnsi="Times New Roman" w:cs="Times New Roman"/>
          <w:sz w:val="24"/>
          <w:szCs w:val="24"/>
        </w:rPr>
      </w:pPr>
      <w:r w:rsidRPr="006D32B4">
        <w:rPr>
          <w:rFonts w:ascii="Times New Roman" w:hAnsi="Times New Roman" w:cs="Times New Roman"/>
          <w:sz w:val="24"/>
          <w:szCs w:val="24"/>
        </w:rPr>
        <w:t xml:space="preserve">Pekerja sosial memiliki hubungan yang erat dengan keberfungsian sosial semua orang namun prioritas dari praktik pekerjaan sosial adalah pada masalah pemenuhan kebutuhan orang-orang yang rentan. Dalam intervensinya, fokus pekerjaan sosial yakni menyediakan sumber-sumber yang dibutuhkan klien agar dapat merasa nyaman meskipun sedang mengalami suatu kesulitan. Secara umum keberfungsian sosial merupakan kemampuan yang sudah seharusnya dimiliki oleh setiap individu dalam menyesuaikan dirinya serta untuk mengatasi masalah yang sedang ia hadapi. Hal ini berkaitan erat dengan interaksi yang terjadi antara seorang individu dengan lingkungan sekitarnya. Sementara itu, Faul (1995) mengemukakan definisi dari keberfungsian sosial sebagai berikut: </w:t>
      </w:r>
    </w:p>
    <w:p w14:paraId="309D5070" w14:textId="77777777" w:rsidR="00523788" w:rsidRPr="00602A7D" w:rsidRDefault="00523788" w:rsidP="00523788">
      <w:pPr>
        <w:spacing w:after="0" w:line="240" w:lineRule="auto"/>
        <w:ind w:left="357"/>
        <w:contextualSpacing/>
        <w:jc w:val="both"/>
        <w:rPr>
          <w:rFonts w:ascii="Times New Roman" w:hAnsi="Times New Roman" w:cs="Times New Roman"/>
          <w:i/>
          <w:iCs/>
          <w:sz w:val="24"/>
          <w:szCs w:val="24"/>
        </w:rPr>
      </w:pPr>
      <w:r w:rsidRPr="00602A7D">
        <w:rPr>
          <w:rFonts w:ascii="Times New Roman" w:hAnsi="Times New Roman" w:cs="Times New Roman"/>
          <w:i/>
          <w:iCs/>
          <w:sz w:val="24"/>
          <w:szCs w:val="24"/>
        </w:rPr>
        <w:t xml:space="preserve">Socal function relates to the behavioral patterns of the individual in the different roles and system that the individual forms part of his environment. The individual reacts with congruence among the four dimensions of his inner world situations in his environment. The individual experiences himself and his worl distinct levels that relate to achievement, satisfactions and expectation on the one hand to frustations, strss, and helplessness on the other hand. Optimal social function assumes that the positive forces will be stronger than the regressive forces. The social functioning of the individual always takes place in a specific time frame that is integrated with the developmental phase in which the individual is functioning. </w:t>
      </w:r>
    </w:p>
    <w:p w14:paraId="1E23B5C0" w14:textId="77777777" w:rsidR="00523788" w:rsidRDefault="00523788" w:rsidP="00523788">
      <w:pPr>
        <w:spacing w:after="0" w:line="240" w:lineRule="auto"/>
        <w:ind w:left="357"/>
        <w:contextualSpacing/>
        <w:jc w:val="both"/>
        <w:rPr>
          <w:rFonts w:ascii="Times New Roman" w:hAnsi="Times New Roman" w:cs="Times New Roman"/>
          <w:sz w:val="24"/>
          <w:szCs w:val="24"/>
        </w:rPr>
      </w:pPr>
    </w:p>
    <w:p w14:paraId="5B005127" w14:textId="77777777" w:rsidR="00523788" w:rsidRDefault="00523788" w:rsidP="00523788">
      <w:pPr>
        <w:spacing w:line="480" w:lineRule="auto"/>
        <w:ind w:firstLine="360"/>
        <w:jc w:val="both"/>
        <w:rPr>
          <w:rFonts w:ascii="Times New Roman" w:hAnsi="Times New Roman" w:cs="Times New Roman"/>
          <w:sz w:val="24"/>
          <w:szCs w:val="24"/>
        </w:rPr>
      </w:pPr>
      <w:r w:rsidRPr="006D32B4">
        <w:rPr>
          <w:rFonts w:ascii="Times New Roman" w:hAnsi="Times New Roman" w:cs="Times New Roman"/>
          <w:sz w:val="24"/>
          <w:szCs w:val="24"/>
        </w:rPr>
        <w:t xml:space="preserve">(Fungsi sosial berhubungan dengan pola perilaku individu dalam peran dan sistem yang berbeda dimana individu tersebut merupakan bagian dari lingkungannya. Individu bereaksi dengan kesesuaian di antara empat dimensi situasi dunia batinnya di lingkungannya. Individu mengalami dirinya sendiri dan dunianya tingkat yang berbeda yang berhubungan dengan prestasi, kepuasan dan harapan di satu sisi untuk frustrasi, stres, dan ketidakberdayaan di sisi lain. Fungsi sosial yang optimal mengasumsikan bahwa kekuatan positif akan lebih kuat </w:t>
      </w:r>
      <w:r w:rsidRPr="006D32B4">
        <w:rPr>
          <w:rFonts w:ascii="Times New Roman" w:hAnsi="Times New Roman" w:cs="Times New Roman"/>
          <w:sz w:val="24"/>
          <w:szCs w:val="24"/>
        </w:rPr>
        <w:lastRenderedPageBreak/>
        <w:t>daripada kekuatan regresif. Fungsi sosial individu selalu berlangsung dalam kerangka waktu tertentu yang terintegrasi dengan fase perkembangan di mana individu tersebut berfungsi.) Berdasarkan definisi tersebut, keberfungsian sosial memiliki hubungan dengan pola perilaku suatu individu dengan perannya dalam lingkungan tersebut. Keberfungsian sosial berlangsung dalam jangka waktu tertentu sesuai dengan fase perkembangan dari individu itu sendiri. Di sampig itu, Fahrudin (2017) mengemukakan bahwa seseorang dapat dikatakan berfungsi secara sosial apabila ia mampu menjalankan tugas-tugas kehidupannya melalui tiga cara, yakni sebagai berikut:</w:t>
      </w:r>
    </w:p>
    <w:p w14:paraId="36362D2B" w14:textId="77777777" w:rsidR="00523788" w:rsidRDefault="00523788" w:rsidP="00523788">
      <w:pPr>
        <w:pStyle w:val="ListParagraph"/>
        <w:numPr>
          <w:ilvl w:val="0"/>
          <w:numId w:val="42"/>
        </w:numPr>
        <w:spacing w:after="0" w:line="480" w:lineRule="auto"/>
        <w:ind w:left="360"/>
        <w:jc w:val="both"/>
        <w:rPr>
          <w:rFonts w:ascii="Times New Roman" w:hAnsi="Times New Roman" w:cs="Times New Roman"/>
          <w:sz w:val="24"/>
          <w:szCs w:val="24"/>
        </w:rPr>
      </w:pPr>
      <w:r w:rsidRPr="00602A7D">
        <w:rPr>
          <w:rFonts w:ascii="Times New Roman" w:hAnsi="Times New Roman" w:cs="Times New Roman"/>
          <w:sz w:val="24"/>
          <w:szCs w:val="24"/>
        </w:rPr>
        <w:t xml:space="preserve">Individu mampu menjalankan peranannya dengan baik. Peranan merupakan tingkah laku yang diharapkan kepada orang yang memegang peranan tersebut. Dalam hal ini individu dapat mengefektifkan segala sesuatu yang diharapkannya untuk diwujudkan secara konkret. </w:t>
      </w:r>
    </w:p>
    <w:p w14:paraId="576FA8F4" w14:textId="77777777" w:rsidR="00523788" w:rsidRDefault="00523788" w:rsidP="00523788">
      <w:pPr>
        <w:pStyle w:val="ListParagraph"/>
        <w:numPr>
          <w:ilvl w:val="0"/>
          <w:numId w:val="42"/>
        </w:numPr>
        <w:spacing w:after="0" w:line="480" w:lineRule="auto"/>
        <w:ind w:left="360"/>
        <w:jc w:val="both"/>
        <w:rPr>
          <w:rFonts w:ascii="Times New Roman" w:hAnsi="Times New Roman" w:cs="Times New Roman"/>
          <w:sz w:val="24"/>
          <w:szCs w:val="24"/>
        </w:rPr>
      </w:pPr>
      <w:r w:rsidRPr="00602A7D">
        <w:rPr>
          <w:rFonts w:ascii="Times New Roman" w:hAnsi="Times New Roman" w:cs="Times New Roman"/>
          <w:sz w:val="24"/>
          <w:szCs w:val="24"/>
        </w:rPr>
        <w:t xml:space="preserve">Individu memiliki tanggung jawab terhadap orang lain. Ia mampu membuat keputusan yang rasional, dapat dipercaya, dan mampu berupaya untuk kesejahteraan orang lain. Hal-hal yang dicapainya akan dijadikan model untuk kegiatan selanjutnya. </w:t>
      </w:r>
    </w:p>
    <w:p w14:paraId="71B18CC7" w14:textId="77777777" w:rsidR="00523788" w:rsidRPr="00602A7D" w:rsidRDefault="00523788" w:rsidP="00523788">
      <w:pPr>
        <w:pStyle w:val="ListParagraph"/>
        <w:numPr>
          <w:ilvl w:val="0"/>
          <w:numId w:val="42"/>
        </w:numPr>
        <w:spacing w:after="0" w:line="480" w:lineRule="auto"/>
        <w:ind w:left="360"/>
        <w:jc w:val="both"/>
        <w:rPr>
          <w:rFonts w:ascii="Times New Roman" w:hAnsi="Times New Roman" w:cs="Times New Roman"/>
          <w:sz w:val="24"/>
          <w:szCs w:val="24"/>
        </w:rPr>
      </w:pPr>
      <w:r w:rsidRPr="00602A7D">
        <w:rPr>
          <w:rFonts w:ascii="Times New Roman" w:hAnsi="Times New Roman" w:cs="Times New Roman"/>
          <w:sz w:val="24"/>
          <w:szCs w:val="24"/>
        </w:rPr>
        <w:t xml:space="preserve">Individu memperoleh kepuasan diri dari penampilan ataupun kinerjanya dan tugas-tugasnya serta pelaksanaan tanggung jawabnya. Kegiatan-kegiatan yang dilakukan oleh seseorang terkadang mengalami hambatan-hambatan sehingga tidak memberikan hasil yang memuaskan, hal ini dapat dikatakan bahwa seseorang tersebut tidak berfungsi secara sosial. </w:t>
      </w:r>
    </w:p>
    <w:p w14:paraId="43729CF6" w14:textId="77777777" w:rsidR="00523788" w:rsidRDefault="00523788" w:rsidP="00523788">
      <w:pPr>
        <w:spacing w:after="0" w:line="480" w:lineRule="auto"/>
        <w:ind w:firstLine="360"/>
        <w:jc w:val="both"/>
        <w:rPr>
          <w:rFonts w:ascii="Times New Roman" w:hAnsi="Times New Roman" w:cs="Times New Roman"/>
          <w:sz w:val="24"/>
          <w:szCs w:val="24"/>
        </w:rPr>
      </w:pPr>
      <w:r w:rsidRPr="006D32B4">
        <w:rPr>
          <w:rFonts w:ascii="Times New Roman" w:hAnsi="Times New Roman" w:cs="Times New Roman"/>
          <w:sz w:val="24"/>
          <w:szCs w:val="24"/>
        </w:rPr>
        <w:lastRenderedPageBreak/>
        <w:t xml:space="preserve">Adapun Fahrudin (2017) mengemukaan penyebab dari hal-hal ini diantaranya adalah: </w:t>
      </w:r>
    </w:p>
    <w:p w14:paraId="1EFC6E26" w14:textId="77777777" w:rsidR="00523788" w:rsidRDefault="00523788" w:rsidP="00523788">
      <w:pPr>
        <w:pStyle w:val="ListParagraph"/>
        <w:numPr>
          <w:ilvl w:val="0"/>
          <w:numId w:val="43"/>
        </w:numPr>
        <w:spacing w:after="0" w:line="480" w:lineRule="auto"/>
        <w:ind w:left="360"/>
        <w:jc w:val="both"/>
        <w:rPr>
          <w:rFonts w:ascii="Times New Roman" w:hAnsi="Times New Roman" w:cs="Times New Roman"/>
          <w:sz w:val="24"/>
          <w:szCs w:val="24"/>
        </w:rPr>
      </w:pPr>
      <w:r w:rsidRPr="00602A7D">
        <w:rPr>
          <w:rFonts w:ascii="Times New Roman" w:hAnsi="Times New Roman" w:cs="Times New Roman"/>
          <w:sz w:val="24"/>
          <w:szCs w:val="24"/>
        </w:rPr>
        <w:t xml:space="preserve">Kekurangan sumber-sumber internal. Kondisi ini mengakibatkan seseorang memiliki harapan yang semu, kebutuhan psikis dan fisik tidak terpenuhi, serta ketidakberdayaan dalam hidupnya. Secara situasional sumber-sumber internal diperlukan untuk membangun semangat individu dalam melangsungkan kehidupanya. </w:t>
      </w:r>
    </w:p>
    <w:p w14:paraId="551A670B" w14:textId="77777777" w:rsidR="00523788" w:rsidRDefault="00523788" w:rsidP="00523788">
      <w:pPr>
        <w:pStyle w:val="ListParagraph"/>
        <w:numPr>
          <w:ilvl w:val="0"/>
          <w:numId w:val="43"/>
        </w:numPr>
        <w:spacing w:after="0" w:line="480" w:lineRule="auto"/>
        <w:ind w:left="360"/>
        <w:jc w:val="both"/>
        <w:rPr>
          <w:rFonts w:ascii="Times New Roman" w:hAnsi="Times New Roman" w:cs="Times New Roman"/>
          <w:sz w:val="24"/>
          <w:szCs w:val="24"/>
        </w:rPr>
      </w:pPr>
      <w:r w:rsidRPr="00602A7D">
        <w:rPr>
          <w:rFonts w:ascii="Times New Roman" w:hAnsi="Times New Roman" w:cs="Times New Roman"/>
          <w:sz w:val="24"/>
          <w:szCs w:val="24"/>
        </w:rPr>
        <w:t xml:space="preserve">Pengaruh negatif faktor lingkungan. Kondisi tersebut berkaitan dengan perkembangan pengetahuan kemajuan teknologi yang tidak seimbang dengan kemmapuan individu dalam menerimanya. Keterbatasan individu untuk memperoleh informasi, mengolah dan memilah hal-hal yang bermanfaat mengakibatkan lemahnya kontrol sosial terhadap dampak negatif kemajun tersebut. Hal ini memerlukan penyeimbangan antara peningkata kemampuan individu sehingga dapat memilah hal-hal yang positifnya saja. </w:t>
      </w:r>
    </w:p>
    <w:p w14:paraId="70EFF685" w14:textId="77777777" w:rsidR="00523788" w:rsidRPr="00602A7D" w:rsidRDefault="00523788" w:rsidP="00523788">
      <w:pPr>
        <w:pStyle w:val="ListParagraph"/>
        <w:numPr>
          <w:ilvl w:val="0"/>
          <w:numId w:val="43"/>
        </w:numPr>
        <w:spacing w:after="0" w:line="480" w:lineRule="auto"/>
        <w:ind w:left="360"/>
        <w:jc w:val="both"/>
        <w:rPr>
          <w:rFonts w:ascii="Times New Roman" w:hAnsi="Times New Roman" w:cs="Times New Roman"/>
          <w:sz w:val="24"/>
          <w:szCs w:val="24"/>
        </w:rPr>
      </w:pPr>
      <w:r w:rsidRPr="00602A7D">
        <w:rPr>
          <w:rFonts w:ascii="Times New Roman" w:hAnsi="Times New Roman" w:cs="Times New Roman"/>
          <w:sz w:val="24"/>
          <w:szCs w:val="24"/>
        </w:rPr>
        <w:t xml:space="preserve">Kombinasi antara faktor personal dan lingkungan. Kondisi tersebut merupakan gabungan dari akibat-akibat yang ditimbulkan oleh faktor internal individu dan pengaruh lingkungan. Kombinasi masalah seperti ini memiliki dampak yang lebih kompleks terhadap terganggunya keberfungsian seseorang. Berdasarkan pemaparan di atas, dapat disimpulkan bahwa seseorang dapat dikatakan berfungsi secara sosial apabila ia mampu menjalankan tugas-tugas kehidupannya melalui tiga cara, yakni (1) Individu mampu menjalankan peranannya dengan baik, (2) Individu memiliki tanggung jawab terhadap orang lain, dan (3) Individu memperoleh kepuasan diri dari penampilan ataupun </w:t>
      </w:r>
      <w:r w:rsidRPr="00602A7D">
        <w:rPr>
          <w:rFonts w:ascii="Times New Roman" w:hAnsi="Times New Roman" w:cs="Times New Roman"/>
          <w:sz w:val="24"/>
          <w:szCs w:val="24"/>
        </w:rPr>
        <w:lastRenderedPageBreak/>
        <w:t>kinerjanya. Sementara itu, jika seseorang tidak dapat menjalankan fungsi sosialnya maka hal ini berkaitan dengan (1) Kekurangan sumber-sumber internal (2) Pengaruh negatif faktor lingkungan, dan (3) Kombinasi antara faktor personal dan lingkungan.</w:t>
      </w:r>
    </w:p>
    <w:p w14:paraId="40D1513D" w14:textId="77777777" w:rsidR="00523788" w:rsidRDefault="00523788" w:rsidP="00523788">
      <w:pPr>
        <w:pStyle w:val="Heading2"/>
        <w:numPr>
          <w:ilvl w:val="0"/>
          <w:numId w:val="34"/>
        </w:numPr>
        <w:spacing w:before="0"/>
        <w:ind w:left="360"/>
        <w:jc w:val="both"/>
        <w:rPr>
          <w:rFonts w:ascii="Times New Roman" w:hAnsi="Times New Roman" w:cs="Times New Roman"/>
          <w:b/>
          <w:bCs/>
          <w:color w:val="auto"/>
          <w:sz w:val="24"/>
          <w:szCs w:val="24"/>
        </w:rPr>
      </w:pPr>
      <w:bookmarkStart w:id="185" w:name="_Toc139725380"/>
      <w:bookmarkStart w:id="186" w:name="_Toc139730668"/>
      <w:r w:rsidRPr="00FB02C7">
        <w:rPr>
          <w:rFonts w:ascii="Times New Roman" w:hAnsi="Times New Roman" w:cs="Times New Roman"/>
          <w:b/>
          <w:bCs/>
          <w:color w:val="auto"/>
          <w:sz w:val="24"/>
          <w:szCs w:val="24"/>
        </w:rPr>
        <w:t>Masalah Sosial</w:t>
      </w:r>
      <w:bookmarkEnd w:id="185"/>
      <w:bookmarkEnd w:id="186"/>
    </w:p>
    <w:p w14:paraId="392673FE" w14:textId="77777777" w:rsidR="00523788" w:rsidRPr="00EF719F" w:rsidRDefault="00523788" w:rsidP="00523788">
      <w:pPr>
        <w:spacing w:after="0"/>
        <w:jc w:val="both"/>
      </w:pPr>
    </w:p>
    <w:p w14:paraId="133CA128" w14:textId="77777777" w:rsidR="00523788" w:rsidRDefault="00523788" w:rsidP="00523788">
      <w:pPr>
        <w:spacing w:after="0" w:line="480" w:lineRule="auto"/>
        <w:ind w:firstLine="360"/>
        <w:rPr>
          <w:rFonts w:ascii="Times New Roman" w:hAnsi="Times New Roman" w:cs="Times New Roman"/>
          <w:sz w:val="24"/>
          <w:szCs w:val="24"/>
        </w:rPr>
      </w:pPr>
      <w:r w:rsidRPr="00FB02C7">
        <w:rPr>
          <w:rFonts w:ascii="Times New Roman" w:hAnsi="Times New Roman" w:cs="Times New Roman"/>
          <w:sz w:val="24"/>
          <w:szCs w:val="24"/>
        </w:rPr>
        <w:t>2.8.1 Definisi Masalah Sosial</w:t>
      </w:r>
    </w:p>
    <w:p w14:paraId="17FF32C2" w14:textId="77777777" w:rsidR="00523788" w:rsidRDefault="00523788" w:rsidP="00523788">
      <w:pPr>
        <w:spacing w:line="480" w:lineRule="auto"/>
        <w:ind w:left="360" w:firstLine="720"/>
        <w:rPr>
          <w:rFonts w:ascii="Times New Roman" w:hAnsi="Times New Roman" w:cs="Times New Roman"/>
          <w:sz w:val="24"/>
          <w:szCs w:val="24"/>
        </w:rPr>
      </w:pPr>
      <w:r w:rsidRPr="00FB02C7">
        <w:rPr>
          <w:rFonts w:ascii="Times New Roman" w:hAnsi="Times New Roman" w:cs="Times New Roman"/>
          <w:sz w:val="24"/>
          <w:szCs w:val="24"/>
        </w:rPr>
        <w:t>Masalah merupakan suatu pernyataan tentang keadaan yang belum sesuai dengan apa yang diharapkan. Biasanya sebuah masalah dianggap sebagai suatu hal yang harus dipecahkan atau diselesaikan. Masalah sosial (</w:t>
      </w:r>
      <w:r w:rsidRPr="00FB02C7">
        <w:rPr>
          <w:rFonts w:ascii="Times New Roman" w:hAnsi="Times New Roman" w:cs="Times New Roman"/>
          <w:i/>
          <w:iCs/>
          <w:sz w:val="24"/>
          <w:szCs w:val="24"/>
        </w:rPr>
        <w:t>social</w:t>
      </w:r>
      <w:r>
        <w:rPr>
          <w:rFonts w:ascii="Times New Roman" w:hAnsi="Times New Roman" w:cs="Times New Roman"/>
          <w:i/>
          <w:iCs/>
          <w:sz w:val="24"/>
          <w:szCs w:val="24"/>
        </w:rPr>
        <w:t xml:space="preserve"> </w:t>
      </w:r>
      <w:r w:rsidRPr="00FB02C7">
        <w:rPr>
          <w:rFonts w:ascii="Times New Roman" w:hAnsi="Times New Roman" w:cs="Times New Roman"/>
          <w:i/>
          <w:iCs/>
          <w:sz w:val="24"/>
          <w:szCs w:val="24"/>
        </w:rPr>
        <w:t>problem</w:t>
      </w:r>
      <w:r w:rsidRPr="00FB02C7">
        <w:rPr>
          <w:rFonts w:ascii="Times New Roman" w:hAnsi="Times New Roman" w:cs="Times New Roman"/>
          <w:sz w:val="24"/>
          <w:szCs w:val="24"/>
        </w:rPr>
        <w:t>) adalah ketidaksesuaian antara unur-unsur kebudayaan atau masyarakat, yang membahayakan kehidupan kelompok sosial, atau menghambat terpenuhinya keinginan-keinginan pokok warga kelompok sosial tersebut, sehingga menyebabkan kepincangan ikatan sosial (Sriyana. 2021).</w:t>
      </w:r>
    </w:p>
    <w:p w14:paraId="344AEAEF" w14:textId="77777777" w:rsidR="00523788" w:rsidRDefault="00523788" w:rsidP="00523788">
      <w:pPr>
        <w:spacing w:line="480" w:lineRule="auto"/>
        <w:ind w:left="360" w:firstLine="720"/>
        <w:rPr>
          <w:rFonts w:ascii="Times New Roman" w:hAnsi="Times New Roman" w:cs="Times New Roman"/>
          <w:sz w:val="24"/>
          <w:szCs w:val="24"/>
        </w:rPr>
      </w:pPr>
      <w:r w:rsidRPr="00FB02C7">
        <w:rPr>
          <w:rFonts w:ascii="Times New Roman" w:hAnsi="Times New Roman" w:cs="Times New Roman"/>
          <w:sz w:val="24"/>
          <w:szCs w:val="24"/>
        </w:rPr>
        <w:t>Menurut Robert K Merton dalam Huraerah (2011) mendefinisikan masalah sosial (social problem) dengan menyebutkan ciri-ciri (characteristic) pokok masalah sosial. Menurutnya, ciri-ciri masalah sosial itu adalah adanya jurang perbedaan yang cukup signifikan antara standar-standar sosial dengan kenyataan sosial (</w:t>
      </w:r>
      <w:r w:rsidRPr="00FB02C7">
        <w:rPr>
          <w:rFonts w:ascii="Times New Roman" w:hAnsi="Times New Roman" w:cs="Times New Roman"/>
          <w:i/>
          <w:iCs/>
          <w:sz w:val="24"/>
          <w:szCs w:val="24"/>
        </w:rPr>
        <w:t>social reality</w:t>
      </w:r>
      <w:r w:rsidRPr="00FB02C7">
        <w:rPr>
          <w:rFonts w:ascii="Times New Roman" w:hAnsi="Times New Roman" w:cs="Times New Roman"/>
          <w:sz w:val="24"/>
          <w:szCs w:val="24"/>
        </w:rPr>
        <w:t>). Oleh karena itu, menurut Merton masalah sosial selalu mengacu pada jurang antara harapan-harapan (</w:t>
      </w:r>
      <w:r w:rsidRPr="00FB02C7">
        <w:rPr>
          <w:rFonts w:ascii="Times New Roman" w:hAnsi="Times New Roman" w:cs="Times New Roman"/>
          <w:i/>
          <w:iCs/>
          <w:sz w:val="24"/>
          <w:szCs w:val="24"/>
        </w:rPr>
        <w:t>hopes</w:t>
      </w:r>
      <w:r w:rsidRPr="00FB02C7">
        <w:rPr>
          <w:rFonts w:ascii="Times New Roman" w:hAnsi="Times New Roman" w:cs="Times New Roman"/>
          <w:sz w:val="24"/>
          <w:szCs w:val="24"/>
        </w:rPr>
        <w:t>) yang ada, baik seorang individu maupun suatu kelompok, dengan kenyataan-kenyataan (</w:t>
      </w:r>
      <w:r w:rsidRPr="00FB02C7">
        <w:rPr>
          <w:rFonts w:ascii="Times New Roman" w:hAnsi="Times New Roman" w:cs="Times New Roman"/>
          <w:i/>
          <w:iCs/>
          <w:sz w:val="24"/>
          <w:szCs w:val="24"/>
        </w:rPr>
        <w:t>realities</w:t>
      </w:r>
      <w:r w:rsidRPr="00FB02C7">
        <w:rPr>
          <w:rFonts w:ascii="Times New Roman" w:hAnsi="Times New Roman" w:cs="Times New Roman"/>
          <w:sz w:val="24"/>
          <w:szCs w:val="24"/>
        </w:rPr>
        <w:t>) mengenai kebutuhan-kebutuhan (</w:t>
      </w:r>
      <w:r w:rsidRPr="00FB02C7">
        <w:rPr>
          <w:rFonts w:ascii="Times New Roman" w:hAnsi="Times New Roman" w:cs="Times New Roman"/>
          <w:i/>
          <w:iCs/>
          <w:sz w:val="24"/>
          <w:szCs w:val="24"/>
        </w:rPr>
        <w:t>necessities</w:t>
      </w:r>
      <w:r w:rsidRPr="00FB02C7">
        <w:rPr>
          <w:rFonts w:ascii="Times New Roman" w:hAnsi="Times New Roman" w:cs="Times New Roman"/>
          <w:sz w:val="24"/>
          <w:szCs w:val="24"/>
        </w:rPr>
        <w:t>) apa yang dapat dipenuhi, nilai-nilai (</w:t>
      </w:r>
      <w:r w:rsidRPr="00FB02C7">
        <w:rPr>
          <w:rFonts w:ascii="Times New Roman" w:hAnsi="Times New Roman" w:cs="Times New Roman"/>
          <w:i/>
          <w:iCs/>
          <w:sz w:val="24"/>
          <w:szCs w:val="24"/>
        </w:rPr>
        <w:t>values</w:t>
      </w:r>
      <w:r w:rsidRPr="00FB02C7">
        <w:rPr>
          <w:rFonts w:ascii="Times New Roman" w:hAnsi="Times New Roman" w:cs="Times New Roman"/>
          <w:sz w:val="24"/>
          <w:szCs w:val="24"/>
        </w:rPr>
        <w:t>) dan tujuan-tujuan (</w:t>
      </w:r>
      <w:r w:rsidRPr="00FB02C7">
        <w:rPr>
          <w:rFonts w:ascii="Times New Roman" w:hAnsi="Times New Roman" w:cs="Times New Roman"/>
          <w:i/>
          <w:iCs/>
          <w:sz w:val="24"/>
          <w:szCs w:val="24"/>
        </w:rPr>
        <w:t>goals</w:t>
      </w:r>
      <w:r w:rsidRPr="00FB02C7">
        <w:rPr>
          <w:rFonts w:ascii="Times New Roman" w:hAnsi="Times New Roman" w:cs="Times New Roman"/>
          <w:sz w:val="24"/>
          <w:szCs w:val="24"/>
        </w:rPr>
        <w:t xml:space="preserve">) apa yang bisa tercapai, </w:t>
      </w:r>
      <w:r w:rsidRPr="00FB02C7">
        <w:rPr>
          <w:rFonts w:ascii="Times New Roman" w:hAnsi="Times New Roman" w:cs="Times New Roman"/>
          <w:sz w:val="24"/>
          <w:szCs w:val="24"/>
        </w:rPr>
        <w:lastRenderedPageBreak/>
        <w:t xml:space="preserve">bagaimana seseorang harus bertindak, dan apa yang dapat diperoleh orang dalam suatu masyarakat. </w:t>
      </w:r>
    </w:p>
    <w:p w14:paraId="39239DFA" w14:textId="77777777" w:rsidR="00523788" w:rsidRPr="00852D0D" w:rsidRDefault="00523788" w:rsidP="00523788">
      <w:pPr>
        <w:spacing w:line="480" w:lineRule="auto"/>
        <w:ind w:left="360" w:firstLine="720"/>
        <w:rPr>
          <w:rFonts w:ascii="Times New Roman" w:hAnsi="Times New Roman" w:cs="Times New Roman"/>
          <w:sz w:val="24"/>
          <w:szCs w:val="24"/>
        </w:rPr>
      </w:pPr>
      <w:r w:rsidRPr="00FB02C7">
        <w:rPr>
          <w:rFonts w:ascii="Times New Roman" w:hAnsi="Times New Roman" w:cs="Times New Roman"/>
          <w:sz w:val="24"/>
          <w:szCs w:val="24"/>
        </w:rPr>
        <w:t>Berdasarkan definisi-definisi mengenai masalah sosial di atas, maka masalah sosial diartikan sebagai suatu ketidaksesuaian antara unsur-unsur kebudayaan atau masyarakat, sebagai jurang antara harapan-harapan (hopes) yang ada, baik seorang individu maupun suatu kelompok dengan kenyataan-kenyataan (realities) mengenai kebutuhan-kebutuhan (necessities) apa yang dapat dipenuhi.</w:t>
      </w:r>
    </w:p>
    <w:p w14:paraId="267060C8" w14:textId="77777777" w:rsidR="00523788" w:rsidRPr="00FB02C7" w:rsidRDefault="00523788" w:rsidP="00523788">
      <w:pPr>
        <w:pStyle w:val="Heading2"/>
        <w:numPr>
          <w:ilvl w:val="0"/>
          <w:numId w:val="34"/>
        </w:numPr>
        <w:spacing w:before="0" w:line="480" w:lineRule="auto"/>
        <w:jc w:val="both"/>
        <w:rPr>
          <w:rFonts w:ascii="Times New Roman" w:hAnsi="Times New Roman" w:cs="Times New Roman"/>
          <w:b/>
          <w:bCs/>
          <w:color w:val="auto"/>
          <w:sz w:val="24"/>
          <w:szCs w:val="24"/>
        </w:rPr>
      </w:pPr>
      <w:bookmarkStart w:id="187" w:name="_Toc134799596"/>
      <w:bookmarkStart w:id="188" w:name="_Toc134961391"/>
      <w:bookmarkStart w:id="189" w:name="_Toc135207945"/>
      <w:bookmarkStart w:id="190" w:name="_Toc135208182"/>
      <w:bookmarkStart w:id="191" w:name="_Toc135208399"/>
      <w:bookmarkStart w:id="192" w:name="_Toc135496404"/>
      <w:bookmarkStart w:id="193" w:name="_Toc135569739"/>
      <w:bookmarkStart w:id="194" w:name="_Toc135570068"/>
      <w:bookmarkStart w:id="195" w:name="_Toc135570571"/>
      <w:bookmarkStart w:id="196" w:name="_Toc136068468"/>
      <w:bookmarkStart w:id="197" w:name="_Toc139725381"/>
      <w:bookmarkStart w:id="198" w:name="_Toc139730669"/>
      <w:bookmarkStart w:id="199" w:name="_Hlk131027689"/>
      <w:r>
        <w:rPr>
          <w:rFonts w:ascii="Times New Roman" w:hAnsi="Times New Roman" w:cs="Times New Roman"/>
          <w:b/>
          <w:bCs/>
          <w:color w:val="auto"/>
          <w:sz w:val="24"/>
          <w:szCs w:val="24"/>
        </w:rPr>
        <w:t>Dukungan Sosial</w:t>
      </w:r>
      <w:bookmarkEnd w:id="187"/>
      <w:bookmarkEnd w:id="188"/>
      <w:bookmarkEnd w:id="189"/>
      <w:bookmarkEnd w:id="190"/>
      <w:bookmarkEnd w:id="191"/>
      <w:bookmarkEnd w:id="192"/>
      <w:bookmarkEnd w:id="193"/>
      <w:bookmarkEnd w:id="194"/>
      <w:bookmarkEnd w:id="195"/>
      <w:bookmarkEnd w:id="196"/>
      <w:bookmarkEnd w:id="197"/>
      <w:bookmarkEnd w:id="198"/>
    </w:p>
    <w:bookmarkEnd w:id="199"/>
    <w:p w14:paraId="403D8DC8" w14:textId="77777777" w:rsidR="00523788" w:rsidRDefault="00523788" w:rsidP="00523788">
      <w:pPr>
        <w:spacing w:after="0" w:line="480" w:lineRule="auto"/>
        <w:ind w:firstLine="720"/>
        <w:jc w:val="both"/>
        <w:rPr>
          <w:rFonts w:ascii="Times New Roman" w:hAnsi="Times New Roman" w:cs="Times New Roman"/>
          <w:sz w:val="24"/>
          <w:szCs w:val="24"/>
        </w:rPr>
      </w:pPr>
      <w:r w:rsidRPr="00D15816">
        <w:rPr>
          <w:rFonts w:ascii="Times New Roman" w:hAnsi="Times New Roman" w:cs="Times New Roman"/>
          <w:sz w:val="24"/>
          <w:szCs w:val="24"/>
        </w:rPr>
        <w:t xml:space="preserve">Dukungan sosial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{"citationItems":[{"id":"ITEM-1","itemData":{"ISBN":"978-0-470-87369-4","author":[{"dropping-particle":"","family":"Smith","given":"Edward P. Sarafino &amp; Timothy W.","non-dropping-particle":"","parse-names":false,"suffix":""}],"edition":"7th","id":"ITEM-1","issued":{"date-parts":[["2011"]]},"publisher":"New Jersey: John Wiley &amp; Sons Inc","publisher-place":"Amerika Serikat","title":"Health Psychology : Biopsychocial Interactions","type":"book"},"uris":["http://www.mendeley.com/documents/?uuid=345113a4-b6a7-4e9c-9028-3327d2fda967"]}],"mendeley":{"formattedCitation":"(Smith, 2011)","plainTextFormattedCitation":"(Smith, 2011)","previouslyFormattedCitation":"(Smith, 2011)"},"properties":{"noteIndex":0},"schema":"https://github.com/citation-style-language/schema/raw/master/csl-citation.json"}</w:instrText>
      </w:r>
      <w:r>
        <w:rPr>
          <w:rFonts w:ascii="Times New Roman" w:hAnsi="Times New Roman" w:cs="Times New Roman"/>
          <w:sz w:val="24"/>
          <w:szCs w:val="24"/>
        </w:rPr>
        <w:fldChar w:fldCharType="separate"/>
      </w:r>
      <w:r w:rsidRPr="00984CBF">
        <w:rPr>
          <w:rFonts w:ascii="Times New Roman" w:hAnsi="Times New Roman" w:cs="Times New Roman"/>
          <w:noProof/>
          <w:sz w:val="24"/>
          <w:szCs w:val="24"/>
        </w:rPr>
        <w:t>(Smith, 2011)</w:t>
      </w:r>
      <w:r>
        <w:rPr>
          <w:rFonts w:ascii="Times New Roman" w:hAnsi="Times New Roman" w:cs="Times New Roman"/>
          <w:sz w:val="24"/>
          <w:szCs w:val="24"/>
        </w:rPr>
        <w:fldChar w:fldCharType="end"/>
      </w:r>
      <w:r>
        <w:rPr>
          <w:rFonts w:ascii="Times New Roman" w:hAnsi="Times New Roman" w:cs="Times New Roman"/>
          <w:sz w:val="24"/>
          <w:szCs w:val="24"/>
        </w:rPr>
        <w:t xml:space="preserve"> memberikan arti sebagai berikut:</w:t>
      </w:r>
    </w:p>
    <w:p w14:paraId="1475032E" w14:textId="77777777" w:rsidR="00523788" w:rsidRDefault="00523788" w:rsidP="00523788">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Du</w:t>
      </w:r>
      <w:r w:rsidRPr="00984CBF">
        <w:rPr>
          <w:rFonts w:ascii="Times New Roman" w:hAnsi="Times New Roman" w:cs="Times New Roman"/>
          <w:sz w:val="24"/>
          <w:szCs w:val="24"/>
        </w:rPr>
        <w:t xml:space="preserve">kungan sosial adalah </w:t>
      </w:r>
      <w:bookmarkStart w:id="200" w:name="_Hlk134691334"/>
      <w:r w:rsidRPr="00984CBF">
        <w:rPr>
          <w:rFonts w:ascii="Times New Roman" w:hAnsi="Times New Roman" w:cs="Times New Roman"/>
          <w:sz w:val="24"/>
          <w:szCs w:val="24"/>
        </w:rPr>
        <w:t>derajat dukungan yang diberikan kepada individu khususnya sewaktu dibutuhkan oleh orang – orang yang memiliki hubungan emosional yang dekat dengan orang tersebut, dukungan sosial dapat merujuk pada kenyamanan, kepedulian, harga diri atau segala bentuk bantuan yang diterima individu dari orang lain atau kelompok</w:t>
      </w:r>
      <w:bookmarkEnd w:id="200"/>
    </w:p>
    <w:p w14:paraId="6807C729" w14:textId="77777777" w:rsidR="00523788" w:rsidRDefault="00523788" w:rsidP="00523788">
      <w:pPr>
        <w:spacing w:after="0" w:line="240" w:lineRule="auto"/>
        <w:ind w:left="360" w:firstLine="360"/>
        <w:jc w:val="both"/>
        <w:rPr>
          <w:rFonts w:ascii="Times New Roman" w:hAnsi="Times New Roman" w:cs="Times New Roman"/>
          <w:sz w:val="24"/>
          <w:szCs w:val="24"/>
        </w:rPr>
      </w:pPr>
    </w:p>
    <w:p w14:paraId="0D706CBA" w14:textId="77777777" w:rsidR="00523788" w:rsidRDefault="00523788" w:rsidP="0052378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Definsi lain dari dukungan sosial yang dikemukakan oleh (McDowell and McDowell, 2006) yang dikutip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{"citationItems":[{"id":"ITEM-1","itemData":{"ISBN":"978-623-01-2314-6","author":[{"dropping-particle":"","family":"Swarajana","given":"I Ketut","non-dropping-particle":"","parse-names":false,"suffix":""}],"edition":"I","editor":[{"dropping-particle":"","family":"Indra","given":"Radhitiya","non-dropping-particle":"","parse-names":false,"suffix":""}],"id":"ITEM-1","issued":{"date-parts":[["2022"]]},"publisher":"Penerbit Andi","publisher-place":"Yogyakarta","title":"KONSEP Pengetahuan, Sikap, Perilaku, Persepsi, Stres, Kecemasan, Nyeri, Kecemasan, Nyeri, Dukungan Sosial, Kepatuhan, Motivasi, Kepuasan, Pandemi Covid-19, Akses Layanan Kesehatan","type":"book"},"uris":["http://www.mendeley.com/documents/?uuid=cd806b5e-83c6-4e19-8c6f-a9f7f0b66949"]}],"mendeley":{"formattedCitation":"(Swarajana, 2022)","plainTextFormattedCitation":"(Swarajana, 2022)","previouslyFormattedCitation":"(Swarajana, 2022)"},"properties":{"noteIndex":0},"schema":"https://github.com/citation-style-language/schema/raw/master/csl-citation.json"}</w:instrText>
      </w:r>
      <w:r>
        <w:rPr>
          <w:rFonts w:ascii="Times New Roman" w:hAnsi="Times New Roman" w:cs="Times New Roman"/>
          <w:sz w:val="24"/>
          <w:szCs w:val="24"/>
        </w:rPr>
        <w:fldChar w:fldCharType="separate"/>
      </w:r>
      <w:r w:rsidRPr="00CB5AF5">
        <w:rPr>
          <w:rFonts w:ascii="Times New Roman" w:hAnsi="Times New Roman" w:cs="Times New Roman"/>
          <w:noProof/>
          <w:sz w:val="24"/>
          <w:szCs w:val="24"/>
        </w:rPr>
        <w:t>(Swarajana, 2022)</w:t>
      </w:r>
      <w:r>
        <w:rPr>
          <w:rFonts w:ascii="Times New Roman" w:hAnsi="Times New Roman" w:cs="Times New Roman"/>
          <w:sz w:val="24"/>
          <w:szCs w:val="24"/>
        </w:rPr>
        <w:fldChar w:fldCharType="end"/>
      </w:r>
      <w:r>
        <w:rPr>
          <w:rFonts w:ascii="Times New Roman" w:hAnsi="Times New Roman" w:cs="Times New Roman"/>
          <w:sz w:val="24"/>
          <w:szCs w:val="24"/>
        </w:rPr>
        <w:t xml:space="preserve"> adalah “</w:t>
      </w:r>
      <w:bookmarkStart w:id="201" w:name="_Hlk134649705"/>
      <w:r>
        <w:rPr>
          <w:rFonts w:ascii="Times New Roman" w:hAnsi="Times New Roman" w:cs="Times New Roman"/>
          <w:sz w:val="24"/>
          <w:szCs w:val="24"/>
        </w:rPr>
        <w:t>ketersediaan orang-orang yang dipercaya oleh individu, yang dapat diandalkannya dan yang membuatnya merasa diperhatikan dan dihargai sebagai pribadi</w:t>
      </w:r>
      <w:bookmarkEnd w:id="201"/>
      <w:r>
        <w:rPr>
          <w:rFonts w:ascii="Times New Roman" w:hAnsi="Times New Roman" w:cs="Times New Roman"/>
          <w:sz w:val="24"/>
          <w:szCs w:val="24"/>
        </w:rPr>
        <w:t>”. Keluarga sebagai sumber dukungan sosial dapat menjadi faktor kunci dalam pemulihan klien dengan penyakit jiwa. Meskipun anggota keluarga tidak selalu merupakan sumber positif dalam kesehatan mental, mereka paling sering merupakan bagian penting dari pemulihan.</w:t>
      </w:r>
    </w:p>
    <w:p w14:paraId="2D07E693" w14:textId="77777777" w:rsidR="00523788" w:rsidRPr="00F279A3" w:rsidRDefault="00523788" w:rsidP="00523788">
      <w:pPr>
        <w:pStyle w:val="Heading3"/>
        <w:numPr>
          <w:ilvl w:val="1"/>
          <w:numId w:val="35"/>
        </w:numPr>
        <w:spacing w:before="0" w:line="480" w:lineRule="auto"/>
        <w:jc w:val="both"/>
        <w:rPr>
          <w:rFonts w:ascii="Times New Roman" w:hAnsi="Times New Roman" w:cs="Times New Roman"/>
          <w:b/>
          <w:bCs/>
          <w:color w:val="auto"/>
        </w:rPr>
      </w:pPr>
      <w:bookmarkStart w:id="202" w:name="_Toc134799597"/>
      <w:bookmarkStart w:id="203" w:name="_Toc134961392"/>
      <w:bookmarkStart w:id="204" w:name="_Toc135207946"/>
      <w:bookmarkStart w:id="205" w:name="_Toc135208183"/>
      <w:bookmarkStart w:id="206" w:name="_Toc135208400"/>
      <w:bookmarkStart w:id="207" w:name="_Toc135496405"/>
      <w:bookmarkStart w:id="208" w:name="_Toc135569740"/>
      <w:bookmarkStart w:id="209" w:name="_Toc135570069"/>
      <w:bookmarkStart w:id="210" w:name="_Toc135570572"/>
      <w:bookmarkStart w:id="211" w:name="_Toc136068469"/>
      <w:bookmarkStart w:id="212" w:name="_Toc139725382"/>
      <w:bookmarkStart w:id="213" w:name="_Toc139730670"/>
      <w:r>
        <w:rPr>
          <w:rFonts w:ascii="Times New Roman" w:hAnsi="Times New Roman" w:cs="Times New Roman"/>
          <w:b/>
          <w:bCs/>
          <w:color w:val="auto"/>
        </w:rPr>
        <w:lastRenderedPageBreak/>
        <w:t xml:space="preserve">1 Bentuk </w:t>
      </w:r>
      <w:r w:rsidRPr="00AE3E76">
        <w:rPr>
          <w:rFonts w:ascii="Times New Roman" w:hAnsi="Times New Roman" w:cs="Times New Roman"/>
          <w:b/>
          <w:bCs/>
          <w:color w:val="auto"/>
        </w:rPr>
        <w:t>Dukungan Sosial</w:t>
      </w:r>
      <w:bookmarkEnd w:id="202"/>
      <w:bookmarkEnd w:id="203"/>
      <w:bookmarkEnd w:id="204"/>
      <w:bookmarkEnd w:id="205"/>
      <w:bookmarkEnd w:id="206"/>
      <w:bookmarkEnd w:id="207"/>
      <w:bookmarkEnd w:id="208"/>
      <w:bookmarkEnd w:id="209"/>
      <w:bookmarkEnd w:id="210"/>
      <w:bookmarkEnd w:id="211"/>
      <w:bookmarkEnd w:id="212"/>
      <w:bookmarkEnd w:id="213"/>
    </w:p>
    <w:p w14:paraId="2325686D" w14:textId="77777777" w:rsidR="00523788" w:rsidRDefault="00523788" w:rsidP="00523788">
      <w:pPr>
        <w:spacing w:after="0" w:line="48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Aspek hubungan sosial menurut House (Handono, 2013)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hubungan antara dukungan sosial orang tua dengan minatmelanjutkan pendidikan perguruan tinggi pada remaja di Kecamatan Keluang Musi Banyuasin.Subjek dalam penelitian ini adalah remaja di Kecamatan Keluang Musi Banyuasin. Metodepengumpulan data dalam penelitian ini dengan menggunakan skala dukungan sosial orang tua danskala minat melanjutkan pendidikan perguruan tinggi. Teknik sampling yang digunakan dalampenelitian yaitu simple random sampling. Analisis menggunakan korelasi analisis regresi sederhana.Komputasi data dengan menggunakan SPSS 20,0 for windows.Berdasarkan hasil analisis yang dilakukan, hipotesis yang diajukan dalam penelitian bahwaterdapat hubungan antara dukungan sosial orang tua dengan minat melanjutkan pendidikan, dapatditerima dengan nilai koefisien korelasi sebesar 0,329 dengan taraf signifikansi sebesar 0,000(p&lt;0,01). Sumbangan efektif dukungan sosial dengan minat melanjutkan pendidikan perguruantinggisebesar 10,8% dan 89,2% lainya disumbang oleh faktor lain. Hasil dari penelitian inimenyatakan bahwa ada hubungan yang sangat signifikan antara dukungan sosial orang tua denganminat melanjutkan pendidikan perguruan tinggi pada remaja di Kecamatan Keluang Musi Banyuasin.","author":[{"dropping-particle":"","family":"Meilianawati","given":"","non-dropping-particle":"","parse-names":false,"suffix":""}],"container-title":"Jurnal Fakultas Psikologi Universitas Bina Darma Palembang","id":"ITEM-1","issued":{"date-parts":[["2015"]]},"page":"1-11","title":"Hubungan antara Dukungan Sosial Orang Tua dengan Minat Melanjutkan Pendidikan Perguruan Tinggi pada Remaja di Kecamatan Keluang Musi Banyuasin","type":"article-journal"},"uris":["http://www.mendeley.com/documents/?uuid=7e0979c4-ebd2-42ac-a368-e423606c07f1"]}],"mendeley":{"formattedCitation":"(Meilianawati, 2015)","plainTextFormattedCitation":"(Meilianawati, 2015)","previouslyFormattedCitation":"(Meilianawati, 2015)"},"properties":{"noteIndex":0},"schema":"https://github.com/citation-style-language/schema/raw/master/csl-citation.json"}</w:instrText>
      </w:r>
      <w:r>
        <w:rPr>
          <w:rFonts w:ascii="Times New Roman" w:hAnsi="Times New Roman" w:cs="Times New Roman"/>
          <w:sz w:val="24"/>
          <w:szCs w:val="24"/>
        </w:rPr>
        <w:fldChar w:fldCharType="separate"/>
      </w:r>
      <w:r w:rsidRPr="00384480">
        <w:rPr>
          <w:rFonts w:ascii="Times New Roman" w:hAnsi="Times New Roman" w:cs="Times New Roman"/>
          <w:noProof/>
          <w:sz w:val="24"/>
          <w:szCs w:val="24"/>
        </w:rPr>
        <w:t>(Meilianawati, 2015)</w:t>
      </w:r>
      <w:r>
        <w:rPr>
          <w:rFonts w:ascii="Times New Roman" w:hAnsi="Times New Roman" w:cs="Times New Roman"/>
          <w:sz w:val="24"/>
          <w:szCs w:val="24"/>
        </w:rPr>
        <w:fldChar w:fldCharType="end"/>
      </w:r>
      <w:r>
        <w:rPr>
          <w:rFonts w:ascii="Times New Roman" w:hAnsi="Times New Roman" w:cs="Times New Roman"/>
          <w:sz w:val="24"/>
          <w:szCs w:val="24"/>
        </w:rPr>
        <w:t xml:space="preserve"> meliputi empat aspek, diantaranya:</w:t>
      </w:r>
    </w:p>
    <w:p w14:paraId="6D23DAF6" w14:textId="77777777" w:rsidR="00523788" w:rsidRDefault="00523788" w:rsidP="00523788">
      <w:pPr>
        <w:pStyle w:val="ListParagraph"/>
        <w:numPr>
          <w:ilvl w:val="0"/>
          <w:numId w:val="14"/>
        </w:numPr>
        <w:spacing w:after="0" w:line="480" w:lineRule="auto"/>
        <w:ind w:left="714" w:hanging="357"/>
        <w:jc w:val="both"/>
        <w:rPr>
          <w:rFonts w:ascii="Times New Roman" w:hAnsi="Times New Roman" w:cs="Times New Roman"/>
          <w:sz w:val="24"/>
          <w:szCs w:val="24"/>
        </w:rPr>
      </w:pPr>
      <w:r w:rsidRPr="000C2D02">
        <w:rPr>
          <w:rFonts w:ascii="Times New Roman" w:hAnsi="Times New Roman" w:cs="Times New Roman"/>
          <w:sz w:val="24"/>
          <w:szCs w:val="24"/>
        </w:rPr>
        <w:t>Dukungan emosional, yaitu mencakup ungkapan empati, kepedulian, dan perhatian terhadap orang yang bersangkutan</w:t>
      </w:r>
      <w:r>
        <w:rPr>
          <w:rFonts w:ascii="Times New Roman" w:hAnsi="Times New Roman" w:cs="Times New Roman"/>
          <w:sz w:val="24"/>
          <w:szCs w:val="24"/>
        </w:rPr>
        <w:t>.</w:t>
      </w:r>
    </w:p>
    <w:p w14:paraId="13940682" w14:textId="77777777" w:rsidR="00523788" w:rsidRDefault="00523788" w:rsidP="00523788">
      <w:pPr>
        <w:pStyle w:val="ListParagraph"/>
        <w:numPr>
          <w:ilvl w:val="0"/>
          <w:numId w:val="14"/>
        </w:numPr>
        <w:spacing w:after="0" w:line="480" w:lineRule="auto"/>
        <w:ind w:left="714" w:hanging="357"/>
        <w:jc w:val="both"/>
        <w:rPr>
          <w:rFonts w:ascii="Times New Roman" w:hAnsi="Times New Roman" w:cs="Times New Roman"/>
          <w:sz w:val="24"/>
          <w:szCs w:val="24"/>
        </w:rPr>
      </w:pPr>
      <w:r w:rsidRPr="000C2D02">
        <w:rPr>
          <w:rFonts w:ascii="Times New Roman" w:hAnsi="Times New Roman" w:cs="Times New Roman"/>
          <w:sz w:val="24"/>
          <w:szCs w:val="24"/>
        </w:rPr>
        <w:t>Dukungan penghargaan, yaitu terjadi lewat ungkapan hormat (penghargaan) positif bagi orang itu, dorongan maju atau persetujuan dengan gagasan atau perasaan individu, dan perbandingan positif orang itu dengan orang lain.</w:t>
      </w:r>
    </w:p>
    <w:p w14:paraId="30CA5583" w14:textId="77777777" w:rsidR="00523788" w:rsidRDefault="00523788" w:rsidP="00523788">
      <w:pPr>
        <w:pStyle w:val="ListParagraph"/>
        <w:numPr>
          <w:ilvl w:val="0"/>
          <w:numId w:val="14"/>
        </w:numPr>
        <w:spacing w:after="0" w:line="480" w:lineRule="auto"/>
        <w:ind w:left="714" w:hanging="357"/>
        <w:jc w:val="both"/>
        <w:rPr>
          <w:rFonts w:ascii="Times New Roman" w:hAnsi="Times New Roman" w:cs="Times New Roman"/>
          <w:sz w:val="24"/>
          <w:szCs w:val="24"/>
        </w:rPr>
      </w:pPr>
      <w:r w:rsidRPr="000C2D02">
        <w:rPr>
          <w:rFonts w:ascii="Times New Roman" w:hAnsi="Times New Roman" w:cs="Times New Roman"/>
          <w:sz w:val="24"/>
          <w:szCs w:val="24"/>
        </w:rPr>
        <w:t xml:space="preserve"> Dukungan instrumental, yaitu mencakup bantuan langsung untuk mempermudah perilaku yang secara langsung untuk mempermudah perilaku secara langsung menolong individu. Misalnya bantuan benda, pekerjaan, dan waktu.</w:t>
      </w:r>
    </w:p>
    <w:p w14:paraId="5D3F437A" w14:textId="77777777" w:rsidR="00523788" w:rsidRDefault="00523788" w:rsidP="00523788">
      <w:pPr>
        <w:pStyle w:val="ListParagraph"/>
        <w:numPr>
          <w:ilvl w:val="0"/>
          <w:numId w:val="14"/>
        </w:numPr>
        <w:spacing w:after="0" w:line="480" w:lineRule="auto"/>
        <w:ind w:left="714" w:hanging="357"/>
        <w:jc w:val="both"/>
        <w:rPr>
          <w:rFonts w:ascii="Times New Roman" w:hAnsi="Times New Roman" w:cs="Times New Roman"/>
          <w:sz w:val="24"/>
          <w:szCs w:val="24"/>
        </w:rPr>
      </w:pPr>
      <w:r w:rsidRPr="000C2D02">
        <w:rPr>
          <w:rFonts w:ascii="Times New Roman" w:hAnsi="Times New Roman" w:cs="Times New Roman"/>
          <w:sz w:val="24"/>
          <w:szCs w:val="24"/>
        </w:rPr>
        <w:t>Dukungan informatif, yaitu mencakup pemberian nasehat, saran-saran, atau umpan balik.</w:t>
      </w:r>
    </w:p>
    <w:p w14:paraId="5F0C84B2" w14:textId="77777777" w:rsidR="00523788" w:rsidRDefault="00523788" w:rsidP="005237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 atas bahwa aspek-aspek dukungan sosial sangat amat dibutuhkan terutama oleh anak pengidap leukemia. Karena dengan adanya dukungan sosial tersebut, itu dapat mempengaruhi kesembuhan anak.</w:t>
      </w:r>
    </w:p>
    <w:p w14:paraId="7E4B97A6" w14:textId="77777777" w:rsidR="00523788" w:rsidRPr="00F279A3" w:rsidRDefault="00523788" w:rsidP="00523788">
      <w:pPr>
        <w:pStyle w:val="Heading3"/>
        <w:numPr>
          <w:ilvl w:val="2"/>
          <w:numId w:val="36"/>
        </w:numPr>
        <w:spacing w:line="480" w:lineRule="auto"/>
        <w:jc w:val="both"/>
        <w:rPr>
          <w:rFonts w:ascii="Times New Roman" w:hAnsi="Times New Roman" w:cs="Times New Roman"/>
          <w:b/>
          <w:bCs/>
          <w:color w:val="auto"/>
        </w:rPr>
      </w:pPr>
      <w:bookmarkStart w:id="214" w:name="_Toc134799598"/>
      <w:bookmarkStart w:id="215" w:name="_Toc134961393"/>
      <w:bookmarkStart w:id="216" w:name="_Toc135207947"/>
      <w:bookmarkStart w:id="217" w:name="_Toc135208184"/>
      <w:bookmarkStart w:id="218" w:name="_Toc135208401"/>
      <w:bookmarkStart w:id="219" w:name="_Toc135496406"/>
      <w:bookmarkStart w:id="220" w:name="_Toc135569741"/>
      <w:bookmarkStart w:id="221" w:name="_Toc135570070"/>
      <w:bookmarkStart w:id="222" w:name="_Toc135570573"/>
      <w:bookmarkStart w:id="223" w:name="_Toc136068470"/>
      <w:bookmarkStart w:id="224" w:name="_Toc139725383"/>
      <w:bookmarkStart w:id="225" w:name="_Toc139730671"/>
      <w:r>
        <w:rPr>
          <w:rFonts w:ascii="Times New Roman" w:hAnsi="Times New Roman" w:cs="Times New Roman"/>
          <w:b/>
          <w:bCs/>
          <w:color w:val="auto"/>
        </w:rPr>
        <w:t xml:space="preserve">Sumber-sumber </w:t>
      </w:r>
      <w:r w:rsidRPr="00E1104C">
        <w:rPr>
          <w:rFonts w:ascii="Times New Roman" w:hAnsi="Times New Roman" w:cs="Times New Roman"/>
          <w:b/>
          <w:bCs/>
          <w:color w:val="auto"/>
        </w:rPr>
        <w:t>Dukungan Sosial</w:t>
      </w:r>
      <w:bookmarkEnd w:id="214"/>
      <w:bookmarkEnd w:id="215"/>
      <w:bookmarkEnd w:id="216"/>
      <w:bookmarkEnd w:id="217"/>
      <w:bookmarkEnd w:id="218"/>
      <w:bookmarkEnd w:id="219"/>
      <w:bookmarkEnd w:id="220"/>
      <w:bookmarkEnd w:id="221"/>
      <w:bookmarkEnd w:id="222"/>
      <w:bookmarkEnd w:id="223"/>
      <w:bookmarkEnd w:id="224"/>
      <w:bookmarkEnd w:id="225"/>
    </w:p>
    <w:p w14:paraId="3505A63A" w14:textId="77777777" w:rsidR="00523788" w:rsidRDefault="00523788" w:rsidP="005237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Sumber-sumber dukungan sosial yang ada di sekitar individu tidak lain adalah keluarga dan lingkungan sekitarnya, yang dapat mempengaruhi individu tersebut dalam berperilaku untuk itu sumber dukungan dari keluarga merupakan dukungan yang paling utama. Karena lingkungan sosial pertama merupakan </w:t>
      </w:r>
      <w:r>
        <w:rPr>
          <w:rFonts w:ascii="Times New Roman" w:hAnsi="Times New Roman" w:cs="Times New Roman"/>
          <w:sz w:val="24"/>
          <w:szCs w:val="24"/>
        </w:rPr>
        <w:lastRenderedPageBreak/>
        <w:t xml:space="preserve">keluarga. Menurut Wangmuba (2009)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approach.","author":[{"dropping-particle":"","family":"Scarlet","given":"Douglas","non-dropping-particle":"","parse-names":false,"suffix":""}],"container-title":"Journal of Chemical Information and Modeling","id":"ITEM-1","issue":"9","issued":{"date-parts":[["2013"]]},"page":"1689-1699","title":"Hubungan Antara Dukungan Sosial Dengan Penerimaan Diri Pada Kuli Panggul","type":"article-journal","volume":"53"},"uris":["http://www.mendeley.com/documents/?uuid=e3545e6c-5d6b-455f-843d-2864ecc82439"]}],"mendeley":{"formattedCitation":"(Scarlet, 2013)","plainTextFormattedCitation":"(Scarlet, 2013)","previouslyFormattedCitation":"(Scarlet, 2013)"},"properties":{"noteIndex":0},"schema":"https://github.com/citation-style-language/schema/raw/master/csl-citation.json"}</w:instrText>
      </w:r>
      <w:r>
        <w:rPr>
          <w:rFonts w:ascii="Times New Roman" w:hAnsi="Times New Roman" w:cs="Times New Roman"/>
          <w:sz w:val="24"/>
          <w:szCs w:val="24"/>
        </w:rPr>
        <w:fldChar w:fldCharType="separate"/>
      </w:r>
      <w:r w:rsidRPr="00BF1908">
        <w:rPr>
          <w:rFonts w:ascii="Times New Roman" w:hAnsi="Times New Roman" w:cs="Times New Roman"/>
          <w:noProof/>
          <w:sz w:val="24"/>
          <w:szCs w:val="24"/>
        </w:rPr>
        <w:t>(Scarlet,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F1908">
        <w:rPr>
          <w:rFonts w:ascii="Times New Roman" w:hAnsi="Times New Roman" w:cs="Times New Roman"/>
          <w:sz w:val="24"/>
          <w:szCs w:val="24"/>
        </w:rPr>
        <w:t xml:space="preserve">sumber dukungan sosial yang natural terbebas dari beban dan label psikologis terbagi </w:t>
      </w:r>
      <w:r>
        <w:rPr>
          <w:rFonts w:ascii="Times New Roman" w:hAnsi="Times New Roman" w:cs="Times New Roman"/>
          <w:sz w:val="24"/>
          <w:szCs w:val="24"/>
        </w:rPr>
        <w:t>atas:</w:t>
      </w:r>
    </w:p>
    <w:p w14:paraId="34C6E0B4" w14:textId="77777777" w:rsidR="00523788" w:rsidRPr="00E16D8D" w:rsidRDefault="00523788" w:rsidP="00523788">
      <w:pPr>
        <w:pStyle w:val="ListParagraph"/>
        <w:numPr>
          <w:ilvl w:val="0"/>
          <w:numId w:val="27"/>
        </w:numPr>
        <w:spacing w:after="0" w:line="480" w:lineRule="auto"/>
        <w:ind w:left="360"/>
        <w:jc w:val="both"/>
        <w:rPr>
          <w:rFonts w:ascii="Times New Roman" w:hAnsi="Times New Roman" w:cs="Times New Roman"/>
          <w:sz w:val="24"/>
          <w:szCs w:val="24"/>
        </w:rPr>
      </w:pPr>
      <w:r w:rsidRPr="00E16D8D">
        <w:rPr>
          <w:rFonts w:ascii="Times New Roman" w:hAnsi="Times New Roman" w:cs="Times New Roman"/>
          <w:sz w:val="24"/>
          <w:szCs w:val="24"/>
        </w:rPr>
        <w:t xml:space="preserve">Dukungan sosial utama bersumber dari keluarga </w:t>
      </w:r>
    </w:p>
    <w:p w14:paraId="4CA726DE" w14:textId="77777777" w:rsidR="00523788" w:rsidRDefault="00523788" w:rsidP="00523788">
      <w:pPr>
        <w:spacing w:after="0" w:line="480" w:lineRule="auto"/>
        <w:ind w:firstLine="360"/>
        <w:jc w:val="both"/>
        <w:rPr>
          <w:rFonts w:ascii="Times New Roman" w:hAnsi="Times New Roman" w:cs="Times New Roman"/>
          <w:sz w:val="24"/>
          <w:szCs w:val="24"/>
        </w:rPr>
      </w:pPr>
      <w:r w:rsidRPr="00BF1908">
        <w:rPr>
          <w:rFonts w:ascii="Times New Roman" w:hAnsi="Times New Roman" w:cs="Times New Roman"/>
          <w:sz w:val="24"/>
          <w:szCs w:val="24"/>
        </w:rPr>
        <w:t>Mereka adalah orang</w:t>
      </w:r>
      <w:r>
        <w:rPr>
          <w:rFonts w:ascii="Times New Roman" w:hAnsi="Times New Roman" w:cs="Times New Roman"/>
          <w:sz w:val="24"/>
          <w:szCs w:val="24"/>
        </w:rPr>
        <w:t>-</w:t>
      </w:r>
      <w:r w:rsidRPr="00BF1908">
        <w:rPr>
          <w:rFonts w:ascii="Times New Roman" w:hAnsi="Times New Roman" w:cs="Times New Roman"/>
          <w:sz w:val="24"/>
          <w:szCs w:val="24"/>
        </w:rPr>
        <w:t>orang terdekat yang mempunyai potensi sebagai dukungan dan senantiasa bersedia untuk memberikan bantuan dan dukungannya ketika individu membutuhkannya. Keluarga sebagai suatu sistem sosial, mempunyai fungsi yang dapat menjadi sumber dukungan utama bagi individu, seperti membangkitkan perasaan memiliki antara sesama anggota keluarga, memastikan persahabatan yang berkelanjutan dan memberikan</w:t>
      </w:r>
      <w:r>
        <w:rPr>
          <w:rFonts w:ascii="Times New Roman" w:hAnsi="Times New Roman" w:cs="Times New Roman"/>
          <w:sz w:val="24"/>
          <w:szCs w:val="24"/>
        </w:rPr>
        <w:t xml:space="preserve"> </w:t>
      </w:r>
      <w:r w:rsidRPr="00BF1908">
        <w:rPr>
          <w:rFonts w:ascii="Times New Roman" w:hAnsi="Times New Roman" w:cs="Times New Roman"/>
          <w:sz w:val="24"/>
          <w:szCs w:val="24"/>
        </w:rPr>
        <w:t>rasa aman bagi anggota- anggotanya.</w:t>
      </w:r>
    </w:p>
    <w:p w14:paraId="438AE572" w14:textId="77777777" w:rsidR="00523788" w:rsidRPr="00E16D8D" w:rsidRDefault="00523788" w:rsidP="00523788">
      <w:pPr>
        <w:pStyle w:val="ListParagraph"/>
        <w:numPr>
          <w:ilvl w:val="0"/>
          <w:numId w:val="27"/>
        </w:numPr>
        <w:spacing w:after="0" w:line="480" w:lineRule="auto"/>
        <w:ind w:left="360"/>
        <w:jc w:val="both"/>
        <w:rPr>
          <w:rFonts w:ascii="Times New Roman" w:hAnsi="Times New Roman" w:cs="Times New Roman"/>
          <w:sz w:val="24"/>
          <w:szCs w:val="24"/>
        </w:rPr>
      </w:pPr>
      <w:r w:rsidRPr="00E16D8D">
        <w:rPr>
          <w:rFonts w:ascii="Times New Roman" w:hAnsi="Times New Roman" w:cs="Times New Roman"/>
          <w:sz w:val="24"/>
          <w:szCs w:val="24"/>
        </w:rPr>
        <w:t>Dukungan sosial dapat bersumber dari teman dan sahabat</w:t>
      </w:r>
    </w:p>
    <w:p w14:paraId="4291153D" w14:textId="77777777" w:rsidR="00523788" w:rsidRPr="0000413D" w:rsidRDefault="00523788" w:rsidP="00523788">
      <w:pPr>
        <w:pStyle w:val="ListParagraph"/>
        <w:spacing w:line="480" w:lineRule="auto"/>
        <w:ind w:left="0" w:firstLine="360"/>
        <w:jc w:val="both"/>
        <w:rPr>
          <w:rFonts w:ascii="Times New Roman" w:hAnsi="Times New Roman" w:cs="Times New Roman"/>
          <w:sz w:val="24"/>
          <w:szCs w:val="24"/>
        </w:rPr>
      </w:pPr>
      <w:r w:rsidRPr="00E16D8D">
        <w:rPr>
          <w:rFonts w:ascii="Times New Roman" w:hAnsi="Times New Roman" w:cs="Times New Roman"/>
          <w:sz w:val="24"/>
          <w:szCs w:val="24"/>
        </w:rPr>
        <w:t xml:space="preserve">Suatu studi yang dilakukan oleh Argyle &amp; Furnham (dalam Veiel &amp; Baumann, 1992) menemukan tiga proses utama dimana sahabat atau teman dapat berperan dalam memberikan dukungan sosial. Proses yang pertama adalah membantu meterial atau instrumental. Stres yang dialami individu dapat dikurangi bila individu mendapatkan pertolongan untuk memecahkan masalahnya. Pertolongan ini dapat berupa informasi tentang cara mengatasi masalah atau pertolongan berupa uang. Proses kedua adalah dukungan emosional. Perasaan tertekan dapat dikurangi dengan membicarakannya dengan teman yang simpatik. Harga diri dapat meningkat, depresi dan kecemasan dapat dihilangkan dengan penerimaan yang tulus dari sahabat karib. Proses yang ketiga adalah integrasi sosial. Menjadi bagian dalam suatu aktivitas waktu luang yang kooperatif dan diterimanya seseorang </w:t>
      </w:r>
      <w:r w:rsidRPr="00E16D8D">
        <w:rPr>
          <w:rFonts w:ascii="Times New Roman" w:hAnsi="Times New Roman" w:cs="Times New Roman"/>
          <w:sz w:val="24"/>
          <w:szCs w:val="24"/>
        </w:rPr>
        <w:lastRenderedPageBreak/>
        <w:t>dalam suatu kelompok sosial dapat menghilangkan perasaan kesepian dan menghasilkan perasaan sejahtera serta memperkuat ikatan sosial.</w:t>
      </w:r>
    </w:p>
    <w:p w14:paraId="52E8A24C" w14:textId="77777777" w:rsidR="00523788" w:rsidRDefault="00523788" w:rsidP="00523788">
      <w:pPr>
        <w:pStyle w:val="ListParagraph"/>
        <w:numPr>
          <w:ilvl w:val="0"/>
          <w:numId w:val="27"/>
        </w:numPr>
        <w:spacing w:after="0" w:line="480" w:lineRule="auto"/>
        <w:ind w:left="360"/>
        <w:jc w:val="both"/>
        <w:rPr>
          <w:rFonts w:ascii="Times New Roman" w:hAnsi="Times New Roman" w:cs="Times New Roman"/>
          <w:sz w:val="24"/>
          <w:szCs w:val="24"/>
        </w:rPr>
      </w:pPr>
      <w:r w:rsidRPr="00E16D8D">
        <w:rPr>
          <w:rFonts w:ascii="Times New Roman" w:hAnsi="Times New Roman" w:cs="Times New Roman"/>
          <w:sz w:val="24"/>
          <w:szCs w:val="24"/>
        </w:rPr>
        <w:t>Dukungan dari masyarakat</w:t>
      </w:r>
    </w:p>
    <w:p w14:paraId="41A70EFB" w14:textId="77777777" w:rsidR="00523788" w:rsidRDefault="00523788" w:rsidP="00523788">
      <w:pPr>
        <w:spacing w:after="0" w:line="480" w:lineRule="auto"/>
        <w:ind w:firstLine="360"/>
        <w:jc w:val="both"/>
        <w:rPr>
          <w:rFonts w:ascii="Times New Roman" w:hAnsi="Times New Roman" w:cs="Times New Roman"/>
          <w:sz w:val="24"/>
          <w:szCs w:val="24"/>
        </w:rPr>
      </w:pPr>
      <w:r w:rsidRPr="00E16D8D">
        <w:rPr>
          <w:rFonts w:ascii="Times New Roman" w:hAnsi="Times New Roman" w:cs="Times New Roman"/>
          <w:sz w:val="24"/>
          <w:szCs w:val="24"/>
        </w:rPr>
        <w:t>Dukungan ini mewakili anggota masyarakat pada umumnya, yang dikenal Lembaga Swadaya Masyarakat (LSM) dan dilakukan secara profesional sesuai dengan kompetensi yang dapat dipertanggung jawabkan secara ilmiah. Hal ini berkaitan dengan faktor- faktor yang mempengaruhi efektifitas dukungan sosial yaitu pemberi dukungan sosial. Dukungan yang diterima melalui sumber yang sama akan lebih mempunyai arti dan berkaitan dengan kesinambungan dukungan yang diberikan, yang akan mempengaruhi keakraban dan tingkat kepercayaan penerima dukungan.</w:t>
      </w:r>
    </w:p>
    <w:p w14:paraId="40F69710" w14:textId="77777777" w:rsidR="00523788" w:rsidRDefault="00523788" w:rsidP="00523788">
      <w:pPr>
        <w:spacing w:after="0" w:line="480" w:lineRule="auto"/>
        <w:ind w:firstLine="360"/>
        <w:jc w:val="both"/>
        <w:rPr>
          <w:rFonts w:ascii="Times New Roman" w:hAnsi="Times New Roman" w:cs="Times New Roman"/>
          <w:sz w:val="24"/>
          <w:szCs w:val="24"/>
        </w:rPr>
      </w:pPr>
      <w:r w:rsidRPr="00BF1908">
        <w:rPr>
          <w:rFonts w:ascii="Times New Roman" w:hAnsi="Times New Roman" w:cs="Times New Roman"/>
          <w:sz w:val="24"/>
          <w:szCs w:val="24"/>
        </w:rPr>
        <w:t>Berdasarkan uraian diatas dapat disimpulkan bahwa dukungan sosial adalah dukungan atau bantuan yangh berasal dari orang yang memiliki hubungan sosial akrab dengan individu yang menerima bantuan. Bentuk dukungan ini dapat berupa infomasi, tingkah laku tertentu, ataupun materi yang dapat menjadikan individu yang menerima bantuan merasa disayangi, diperhatikan dan bernilai.</w:t>
      </w:r>
    </w:p>
    <w:p w14:paraId="4F0E1F85" w14:textId="77777777" w:rsidR="00523788" w:rsidRPr="00F279A3" w:rsidRDefault="00523788" w:rsidP="00523788">
      <w:pPr>
        <w:pStyle w:val="Heading3"/>
        <w:numPr>
          <w:ilvl w:val="2"/>
          <w:numId w:val="36"/>
        </w:numPr>
        <w:spacing w:line="480" w:lineRule="auto"/>
        <w:jc w:val="both"/>
        <w:rPr>
          <w:rFonts w:ascii="Times New Roman" w:hAnsi="Times New Roman" w:cs="Times New Roman"/>
          <w:b/>
          <w:bCs/>
          <w:color w:val="auto"/>
        </w:rPr>
      </w:pPr>
      <w:bookmarkStart w:id="226" w:name="_Toc134799599"/>
      <w:bookmarkStart w:id="227" w:name="_Toc134961394"/>
      <w:bookmarkStart w:id="228" w:name="_Toc135207948"/>
      <w:bookmarkStart w:id="229" w:name="_Toc135208185"/>
      <w:bookmarkStart w:id="230" w:name="_Toc135208402"/>
      <w:bookmarkStart w:id="231" w:name="_Toc135496407"/>
      <w:bookmarkStart w:id="232" w:name="_Toc135569742"/>
      <w:bookmarkStart w:id="233" w:name="_Toc135570071"/>
      <w:bookmarkStart w:id="234" w:name="_Toc135570574"/>
      <w:bookmarkStart w:id="235" w:name="_Toc136068471"/>
      <w:bookmarkStart w:id="236" w:name="_Toc139725384"/>
      <w:bookmarkStart w:id="237" w:name="_Toc139730672"/>
      <w:r w:rsidRPr="002448A0">
        <w:rPr>
          <w:rFonts w:ascii="Times New Roman" w:hAnsi="Times New Roman" w:cs="Times New Roman"/>
          <w:b/>
          <w:bCs/>
          <w:color w:val="auto"/>
        </w:rPr>
        <w:t>Faktor-faktor yang Mempengaruhi Dukungan Sosial</w:t>
      </w:r>
      <w:bookmarkEnd w:id="226"/>
      <w:bookmarkEnd w:id="227"/>
      <w:bookmarkEnd w:id="228"/>
      <w:bookmarkEnd w:id="229"/>
      <w:bookmarkEnd w:id="230"/>
      <w:bookmarkEnd w:id="231"/>
      <w:bookmarkEnd w:id="232"/>
      <w:bookmarkEnd w:id="233"/>
      <w:bookmarkEnd w:id="234"/>
      <w:bookmarkEnd w:id="235"/>
      <w:bookmarkEnd w:id="236"/>
      <w:bookmarkEnd w:id="237"/>
    </w:p>
    <w:p w14:paraId="6BDC21EE" w14:textId="77777777" w:rsidR="00523788" w:rsidRDefault="00523788" w:rsidP="00523788">
      <w:pPr>
        <w:spacing w:after="0" w:line="480" w:lineRule="auto"/>
        <w:ind w:firstLine="720"/>
        <w:jc w:val="both"/>
        <w:rPr>
          <w:rFonts w:ascii="Times New Roman" w:hAnsi="Times New Roman" w:cs="Times New Roman"/>
          <w:sz w:val="24"/>
          <w:szCs w:val="24"/>
        </w:rPr>
      </w:pPr>
      <w:r w:rsidRPr="002448A0">
        <w:rPr>
          <w:rFonts w:ascii="Times New Roman" w:hAnsi="Times New Roman" w:cs="Times New Roman"/>
          <w:sz w:val="24"/>
          <w:szCs w:val="24"/>
        </w:rPr>
        <w:t>Faktor-faktor yang mempengaruhi dukungan sosial menurut Stanley (2007) adalah:</w:t>
      </w:r>
    </w:p>
    <w:p w14:paraId="770EA7E3" w14:textId="77777777" w:rsidR="00523788" w:rsidRDefault="00523788" w:rsidP="00523788">
      <w:pPr>
        <w:pStyle w:val="ListParagraph"/>
        <w:numPr>
          <w:ilvl w:val="0"/>
          <w:numId w:val="24"/>
        </w:numPr>
        <w:spacing w:after="0" w:line="480" w:lineRule="auto"/>
        <w:ind w:left="360"/>
        <w:jc w:val="both"/>
        <w:rPr>
          <w:rFonts w:ascii="Times New Roman" w:hAnsi="Times New Roman" w:cs="Times New Roman"/>
          <w:sz w:val="24"/>
          <w:szCs w:val="24"/>
        </w:rPr>
      </w:pPr>
      <w:r w:rsidRPr="00F279A3">
        <w:rPr>
          <w:rFonts w:ascii="Times New Roman" w:hAnsi="Times New Roman" w:cs="Times New Roman"/>
          <w:sz w:val="24"/>
          <w:szCs w:val="24"/>
        </w:rPr>
        <w:t xml:space="preserve">Kebutuhan fisik </w:t>
      </w:r>
    </w:p>
    <w:p w14:paraId="084B9632" w14:textId="77777777" w:rsidR="00523788" w:rsidRPr="00075688" w:rsidRDefault="00523788" w:rsidP="00523788">
      <w:pPr>
        <w:spacing w:after="0" w:line="480" w:lineRule="auto"/>
        <w:ind w:firstLine="360"/>
        <w:jc w:val="both"/>
        <w:rPr>
          <w:rFonts w:ascii="Times New Roman" w:hAnsi="Times New Roman" w:cs="Times New Roman"/>
          <w:sz w:val="24"/>
          <w:szCs w:val="24"/>
        </w:rPr>
      </w:pPr>
      <w:r w:rsidRPr="00075688">
        <w:rPr>
          <w:rFonts w:ascii="Times New Roman" w:hAnsi="Times New Roman" w:cs="Times New Roman"/>
          <w:sz w:val="24"/>
          <w:szCs w:val="24"/>
        </w:rPr>
        <w:t>Kebutuhan fisik dapat mempengaruhi dukungan sosial. Adapun kebutuhan fisik meliputi sandang, pangan dan papan. Apabila seseorang tidak tercukupi kebutuhan fisiknya maka seseorang tersebut kurang mendapat dukungan sosial.</w:t>
      </w:r>
    </w:p>
    <w:p w14:paraId="56CDB0D6" w14:textId="77777777" w:rsidR="00523788" w:rsidRPr="00E16D8D" w:rsidRDefault="00523788" w:rsidP="00523788">
      <w:pPr>
        <w:pStyle w:val="ListParagraph"/>
        <w:numPr>
          <w:ilvl w:val="0"/>
          <w:numId w:val="24"/>
        </w:numPr>
        <w:spacing w:after="0" w:line="480" w:lineRule="auto"/>
        <w:ind w:left="360"/>
        <w:jc w:val="both"/>
        <w:rPr>
          <w:rFonts w:ascii="Times New Roman" w:hAnsi="Times New Roman" w:cs="Times New Roman"/>
          <w:sz w:val="24"/>
          <w:szCs w:val="24"/>
        </w:rPr>
      </w:pPr>
      <w:r w:rsidRPr="00E16D8D">
        <w:rPr>
          <w:rFonts w:ascii="Times New Roman" w:hAnsi="Times New Roman" w:cs="Times New Roman"/>
          <w:sz w:val="24"/>
          <w:szCs w:val="24"/>
        </w:rPr>
        <w:lastRenderedPageBreak/>
        <w:t xml:space="preserve">Kebutuhan sosial </w:t>
      </w:r>
    </w:p>
    <w:p w14:paraId="2C05F62F" w14:textId="77777777" w:rsidR="00523788" w:rsidRDefault="00523788" w:rsidP="00523788">
      <w:pPr>
        <w:spacing w:after="0" w:line="480" w:lineRule="auto"/>
        <w:ind w:firstLine="360"/>
        <w:jc w:val="both"/>
        <w:rPr>
          <w:rFonts w:ascii="Times New Roman" w:hAnsi="Times New Roman" w:cs="Times New Roman"/>
          <w:sz w:val="24"/>
          <w:szCs w:val="24"/>
        </w:rPr>
      </w:pPr>
      <w:r w:rsidRPr="00F279A3">
        <w:rPr>
          <w:rFonts w:ascii="Times New Roman" w:hAnsi="Times New Roman" w:cs="Times New Roman"/>
          <w:sz w:val="24"/>
          <w:szCs w:val="24"/>
        </w:rPr>
        <w:t xml:space="preserve">Dengan aktualisasi diri yang baik maka seseorang lebih kenal oleh masyarakat daripada orang yang tidak pernah bersosialisasi di masyarakat. Orang yang mempunyai aktualisasi diri yang baik cenderung selalu ingin mendapatkan pengakuan di dalam kehidupan masyarakat. Untuk itu pengakuan sangat diperlukan untuk memberikan penghargaan. </w:t>
      </w:r>
    </w:p>
    <w:p w14:paraId="7BC226E3" w14:textId="77777777" w:rsidR="00523788" w:rsidRPr="00E16D8D" w:rsidRDefault="00523788" w:rsidP="00523788">
      <w:pPr>
        <w:pStyle w:val="ListParagraph"/>
        <w:numPr>
          <w:ilvl w:val="0"/>
          <w:numId w:val="24"/>
        </w:numPr>
        <w:spacing w:after="0" w:line="480" w:lineRule="auto"/>
        <w:ind w:left="360"/>
        <w:jc w:val="both"/>
        <w:rPr>
          <w:rFonts w:ascii="Times New Roman" w:hAnsi="Times New Roman" w:cs="Times New Roman"/>
          <w:sz w:val="24"/>
          <w:szCs w:val="24"/>
        </w:rPr>
      </w:pPr>
      <w:r w:rsidRPr="00E16D8D">
        <w:rPr>
          <w:rFonts w:ascii="Times New Roman" w:hAnsi="Times New Roman" w:cs="Times New Roman"/>
          <w:sz w:val="24"/>
          <w:szCs w:val="24"/>
        </w:rPr>
        <w:t xml:space="preserve">Kebutuhan psikis </w:t>
      </w:r>
    </w:p>
    <w:p w14:paraId="625ACD0C" w14:textId="77777777" w:rsidR="00523788" w:rsidRPr="00301322" w:rsidRDefault="00523788" w:rsidP="00523788">
      <w:pPr>
        <w:spacing w:after="0" w:line="480" w:lineRule="auto"/>
        <w:ind w:firstLine="360"/>
        <w:jc w:val="both"/>
        <w:rPr>
          <w:rFonts w:ascii="Times New Roman" w:hAnsi="Times New Roman" w:cs="Times New Roman"/>
          <w:sz w:val="24"/>
          <w:szCs w:val="24"/>
        </w:rPr>
      </w:pPr>
      <w:r w:rsidRPr="00301322">
        <w:rPr>
          <w:rFonts w:ascii="Times New Roman" w:hAnsi="Times New Roman" w:cs="Times New Roman"/>
          <w:sz w:val="24"/>
          <w:szCs w:val="24"/>
        </w:rPr>
        <w:t>Dalam kebutuhan psikis seperti rasa ingin tahu, rasa aman, perasaan religius, tidak mungkin terpenuhi tanpa bantuan orang lain. Seseorang yang sedang menghadapi masalah baik ringan maupun berat, maka orang tersebut akan cenderung mencari dukungan sosial dari orang-orang sekitar.</w:t>
      </w:r>
    </w:p>
    <w:p w14:paraId="5079257E" w14:textId="77777777" w:rsidR="00523788" w:rsidRDefault="00523788" w:rsidP="00523788">
      <w:pPr>
        <w:pStyle w:val="Heading2"/>
        <w:numPr>
          <w:ilvl w:val="1"/>
          <w:numId w:val="36"/>
        </w:numPr>
        <w:spacing w:line="480" w:lineRule="auto"/>
        <w:jc w:val="both"/>
        <w:rPr>
          <w:rFonts w:ascii="Times New Roman" w:hAnsi="Times New Roman" w:cs="Times New Roman"/>
          <w:b/>
          <w:bCs/>
          <w:color w:val="auto"/>
          <w:sz w:val="24"/>
          <w:szCs w:val="24"/>
        </w:rPr>
      </w:pPr>
      <w:bookmarkStart w:id="238" w:name="_Toc134799600"/>
      <w:bookmarkStart w:id="239" w:name="_Toc134961395"/>
      <w:bookmarkStart w:id="240" w:name="_Toc135207949"/>
      <w:bookmarkStart w:id="241" w:name="_Toc135208186"/>
      <w:bookmarkStart w:id="242" w:name="_Toc135208403"/>
      <w:bookmarkStart w:id="243" w:name="_Toc135496408"/>
      <w:bookmarkStart w:id="244" w:name="_Toc135569743"/>
      <w:bookmarkStart w:id="245" w:name="_Toc135570072"/>
      <w:bookmarkStart w:id="246" w:name="_Toc135570575"/>
      <w:bookmarkStart w:id="247" w:name="_Toc136068472"/>
      <w:bookmarkStart w:id="248" w:name="_Toc139725385"/>
      <w:bookmarkStart w:id="249" w:name="_Toc139730673"/>
      <w:r>
        <w:rPr>
          <w:rFonts w:ascii="Times New Roman" w:hAnsi="Times New Roman" w:cs="Times New Roman"/>
          <w:b/>
          <w:bCs/>
          <w:color w:val="auto"/>
          <w:sz w:val="24"/>
          <w:szCs w:val="24"/>
        </w:rPr>
        <w:t>Keluarga</w:t>
      </w:r>
      <w:bookmarkEnd w:id="238"/>
      <w:bookmarkEnd w:id="239"/>
      <w:bookmarkEnd w:id="240"/>
      <w:bookmarkEnd w:id="241"/>
      <w:bookmarkEnd w:id="242"/>
      <w:bookmarkEnd w:id="243"/>
      <w:bookmarkEnd w:id="244"/>
      <w:bookmarkEnd w:id="245"/>
      <w:bookmarkEnd w:id="246"/>
      <w:bookmarkEnd w:id="247"/>
      <w:bookmarkEnd w:id="248"/>
      <w:bookmarkEnd w:id="249"/>
    </w:p>
    <w:p w14:paraId="52A02E56" w14:textId="77777777" w:rsidR="00523788" w:rsidRDefault="00523788" w:rsidP="00523788">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Keluarga menjadi bagian terpenting dalam sistem sosial kemasyarakatan, bahkan dalam sistem ekonomi. Meski keberadaannya merupakan bagian terkecil, tetapi keluarga memiliki peran sebagai kunci. Tanpa adanya keluarga, sistem sosial tidak akan terbentuk. Hal ini karena terbentuknya sebuah masyarakat dimulai dari adanya keluarga. Selain menjadi kunci terbentuknya sistem sosial, keluarga juga berperan penting untuk membentuk karakter individu dalam sebuah masyarakat. Untuk itu, tidak heran jika masing-masing anggota keluarga saling memperhatikan pendidikan, kesehatan, gaya hidup dan lain sebagainya. Misalnya, seorang ayah yang memperhatikan kesejahteraan dan pendidikan keluarganya (istri dan anak), seorang ibu yang memperhatikan pola makan dan pendidikan keluarganya (suami </w:t>
      </w:r>
      <w:r>
        <w:rPr>
          <w:rFonts w:ascii="Times New Roman" w:hAnsi="Times New Roman" w:cs="Times New Roman"/>
          <w:sz w:val="24"/>
          <w:szCs w:val="24"/>
        </w:rPr>
        <w:lastRenderedPageBreak/>
        <w:t>dan anak) serta seorang anak memperhatikan kesehatan keluarganya (ayah dan ibu). Dalam hal ini, semua anggota keluarga saling berkaitan satu sama lain.</w:t>
      </w:r>
    </w:p>
    <w:p w14:paraId="661E71BB" w14:textId="77777777" w:rsidR="00523788" w:rsidRDefault="00523788" w:rsidP="0052378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Secara umum, keluarga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{"citationItems":[{"id":"ITEM-1","itemData":{"ISBN":"9786026237132","author":[{"dropping-particle":"","family":"Bakri","given":"Maria H.","non-dropping-particle":"","parse-names":false,"suffix":""}],"id":"ITEM-1","issued":{"date-parts":[["2017"]]},"publisher":"Pustaka Baru Press","publisher-place":"Yogyakarta","title":"Asuhan Keperawatan Keluarga","type":"book"},"uris":["http://www.mendeley.com/documents/?uuid=a52bc776-9bca-46ba-9664-5975ebc7d18e"]}],"mendeley":{"formattedCitation":"(Bakri, 2017)","plainTextFormattedCitation":"(Bakri, 2017)","previouslyFormattedCitation":"(Bakri, 2017)"},"properties":{"noteIndex":0},"schema":"https://github.com/citation-style-language/schema/raw/master/csl-citation.json"}</w:instrText>
      </w:r>
      <w:r>
        <w:rPr>
          <w:rFonts w:ascii="Times New Roman" w:hAnsi="Times New Roman" w:cs="Times New Roman"/>
          <w:sz w:val="24"/>
          <w:szCs w:val="24"/>
        </w:rPr>
        <w:fldChar w:fldCharType="separate"/>
      </w:r>
      <w:r w:rsidRPr="00915FD0">
        <w:rPr>
          <w:rFonts w:ascii="Times New Roman" w:hAnsi="Times New Roman" w:cs="Times New Roman"/>
          <w:noProof/>
          <w:sz w:val="24"/>
          <w:szCs w:val="24"/>
        </w:rPr>
        <w:t>(Bakri, 2017)</w:t>
      </w:r>
      <w:r>
        <w:rPr>
          <w:rFonts w:ascii="Times New Roman" w:hAnsi="Times New Roman" w:cs="Times New Roman"/>
          <w:sz w:val="24"/>
          <w:szCs w:val="24"/>
        </w:rPr>
        <w:fldChar w:fldCharType="end"/>
      </w:r>
      <w:r>
        <w:rPr>
          <w:rFonts w:ascii="Times New Roman" w:hAnsi="Times New Roman" w:cs="Times New Roman"/>
          <w:sz w:val="24"/>
          <w:szCs w:val="24"/>
        </w:rPr>
        <w:t xml:space="preserve"> didefinisikan sebagai “unit sosial ekonomi terkecil dalam masyarakat yang merupakan landasan dasar dari semua institusi. Keluarga merupakan kelompok primer yang terdiri dari dua orang atau lebih yang mempunyai jaringan interaksi interpersonal, hubungan darah, hubungan perkawinan, dan adopsi”. Adapun definisi lain keluarga dari beberapa pandangan menurut para ahli yaitu:</w:t>
      </w:r>
    </w:p>
    <w:p w14:paraId="38FE00A1" w14:textId="77777777" w:rsidR="00523788" w:rsidRDefault="00523788" w:rsidP="00523788">
      <w:pPr>
        <w:pStyle w:val="ListParagraph"/>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Burgess (1963) keluarga adalah “terdiri dari orang-orang yang disatukan oleh ikatan perkawinan, darah dan ikatan adopsi”.</w:t>
      </w:r>
    </w:p>
    <w:p w14:paraId="036AF756" w14:textId="77777777" w:rsidR="00523788" w:rsidRDefault="00523788" w:rsidP="00523788">
      <w:pPr>
        <w:pStyle w:val="ListParagraph"/>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Logan’s (1979) keluarga adalah sebuah “sistem sosial dan sebuah kumpulan beberapa komponen yang saling berinteraksi satu sama lain”.</w:t>
      </w:r>
    </w:p>
    <w:p w14:paraId="399F3F5C" w14:textId="77777777" w:rsidR="00523788" w:rsidRDefault="00523788" w:rsidP="00523788">
      <w:pPr>
        <w:pStyle w:val="ListParagraph"/>
        <w:numPr>
          <w:ilvl w:val="0"/>
          <w:numId w:val="15"/>
        </w:numPr>
        <w:spacing w:after="0" w:line="240" w:lineRule="auto"/>
        <w:ind w:left="714" w:hanging="357"/>
        <w:jc w:val="both"/>
        <w:rPr>
          <w:rFonts w:ascii="Times New Roman" w:hAnsi="Times New Roman" w:cs="Times New Roman"/>
          <w:sz w:val="24"/>
          <w:szCs w:val="24"/>
        </w:rPr>
      </w:pPr>
      <w:r w:rsidRPr="00374F9E">
        <w:rPr>
          <w:rFonts w:ascii="Times New Roman" w:hAnsi="Times New Roman" w:cs="Times New Roman"/>
          <w:i/>
          <w:iCs/>
          <w:sz w:val="24"/>
          <w:szCs w:val="24"/>
        </w:rPr>
        <w:t>National Center for Statistic</w:t>
      </w:r>
      <w:r>
        <w:rPr>
          <w:rFonts w:ascii="Times New Roman" w:hAnsi="Times New Roman" w:cs="Times New Roman"/>
          <w:sz w:val="24"/>
          <w:szCs w:val="24"/>
        </w:rPr>
        <w:t xml:space="preserve"> (1990) keluarga adalah “sebuah kelompok yang terdiri dari dua orang atau lebih yang berhubungan dengan kelahiran, perkawinan, atau adopsi dan tinggal bersama dalam satu rumah”.</w:t>
      </w:r>
    </w:p>
    <w:p w14:paraId="2D4E9134" w14:textId="77777777" w:rsidR="00523788" w:rsidRDefault="00523788" w:rsidP="00523788">
      <w:pPr>
        <w:pStyle w:val="ListParagraph"/>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Depkes RI (1998) keluarga adalah “unit terkecil dari suatu masyarakat yang terdiri dari kepala keluarga dan beberapa orang yang terkumpul dan tinggal di suatu tempat di bawah suatu atap dalam keadaan saling ketergantungan”.</w:t>
      </w:r>
    </w:p>
    <w:p w14:paraId="3A253721" w14:textId="77777777" w:rsidR="00523788" w:rsidRDefault="00523788" w:rsidP="00523788">
      <w:pPr>
        <w:pStyle w:val="ListParagraph"/>
        <w:spacing w:after="0" w:line="240" w:lineRule="auto"/>
        <w:jc w:val="both"/>
        <w:rPr>
          <w:rFonts w:ascii="Times New Roman" w:hAnsi="Times New Roman" w:cs="Times New Roman"/>
          <w:sz w:val="24"/>
          <w:szCs w:val="24"/>
        </w:rPr>
      </w:pPr>
    </w:p>
    <w:p w14:paraId="40C0D284" w14:textId="77777777" w:rsidR="00523788" w:rsidRDefault="00523788" w:rsidP="00523788">
      <w:pPr>
        <w:spacing w:after="0" w:line="480" w:lineRule="auto"/>
        <w:ind w:firstLine="360"/>
        <w:jc w:val="both"/>
        <w:rPr>
          <w:rFonts w:ascii="Times New Roman" w:hAnsi="Times New Roman" w:cs="Times New Roman"/>
          <w:sz w:val="24"/>
          <w:szCs w:val="24"/>
        </w:rPr>
      </w:pPr>
      <w:r w:rsidRPr="00374F9E">
        <w:rPr>
          <w:rFonts w:ascii="Times New Roman" w:hAnsi="Times New Roman" w:cs="Times New Roman"/>
          <w:sz w:val="24"/>
          <w:szCs w:val="24"/>
        </w:rPr>
        <w:t xml:space="preserve">Meski </w:t>
      </w:r>
      <w:r>
        <w:rPr>
          <w:rFonts w:ascii="Times New Roman" w:hAnsi="Times New Roman" w:cs="Times New Roman"/>
          <w:sz w:val="24"/>
          <w:szCs w:val="24"/>
        </w:rPr>
        <w:t xml:space="preserve">pengertian dari </w:t>
      </w:r>
      <w:r w:rsidRPr="00374F9E">
        <w:rPr>
          <w:rFonts w:ascii="Times New Roman" w:hAnsi="Times New Roman" w:cs="Times New Roman"/>
          <w:sz w:val="24"/>
          <w:szCs w:val="24"/>
        </w:rPr>
        <w:t xml:space="preserve">berbagai </w:t>
      </w:r>
      <w:r>
        <w:rPr>
          <w:rFonts w:ascii="Times New Roman" w:hAnsi="Times New Roman" w:cs="Times New Roman"/>
          <w:sz w:val="24"/>
          <w:szCs w:val="24"/>
        </w:rPr>
        <w:t xml:space="preserve">para ahli di atas memiliki </w:t>
      </w:r>
      <w:r w:rsidRPr="00374F9E">
        <w:rPr>
          <w:rFonts w:ascii="Times New Roman" w:hAnsi="Times New Roman" w:cs="Times New Roman"/>
          <w:sz w:val="24"/>
          <w:szCs w:val="24"/>
        </w:rPr>
        <w:t xml:space="preserve">pandangan tampak berbeda, namun tak sedikit yang menunjukkan persamaannya. </w:t>
      </w:r>
    </w:p>
    <w:p w14:paraId="4058F083" w14:textId="77777777" w:rsidR="00523788" w:rsidRDefault="00523788" w:rsidP="00523788">
      <w:pPr>
        <w:pStyle w:val="Heading3"/>
        <w:numPr>
          <w:ilvl w:val="2"/>
          <w:numId w:val="37"/>
        </w:numPr>
        <w:spacing w:line="480" w:lineRule="auto"/>
        <w:jc w:val="both"/>
        <w:rPr>
          <w:rFonts w:ascii="Times New Roman" w:hAnsi="Times New Roman" w:cs="Times New Roman"/>
          <w:b/>
          <w:bCs/>
          <w:color w:val="auto"/>
        </w:rPr>
      </w:pPr>
      <w:bookmarkStart w:id="250" w:name="_Toc134799601"/>
      <w:bookmarkStart w:id="251" w:name="_Toc134961396"/>
      <w:bookmarkStart w:id="252" w:name="_Toc135207950"/>
      <w:bookmarkStart w:id="253" w:name="_Toc135208187"/>
      <w:bookmarkStart w:id="254" w:name="_Toc135208404"/>
      <w:bookmarkStart w:id="255" w:name="_Toc135496409"/>
      <w:bookmarkStart w:id="256" w:name="_Toc135569744"/>
      <w:bookmarkStart w:id="257" w:name="_Toc135570073"/>
      <w:bookmarkStart w:id="258" w:name="_Toc135570576"/>
      <w:bookmarkStart w:id="259" w:name="_Toc136068473"/>
      <w:bookmarkStart w:id="260" w:name="_Toc139725386"/>
      <w:bookmarkStart w:id="261" w:name="_Toc139730674"/>
      <w:r w:rsidRPr="006D22DA">
        <w:rPr>
          <w:rFonts w:ascii="Times New Roman" w:hAnsi="Times New Roman" w:cs="Times New Roman"/>
          <w:b/>
          <w:bCs/>
          <w:color w:val="auto"/>
        </w:rPr>
        <w:t>Peran Keluarga</w:t>
      </w:r>
      <w:bookmarkEnd w:id="250"/>
      <w:bookmarkEnd w:id="251"/>
      <w:bookmarkEnd w:id="252"/>
      <w:bookmarkEnd w:id="253"/>
      <w:bookmarkEnd w:id="254"/>
      <w:bookmarkEnd w:id="255"/>
      <w:bookmarkEnd w:id="256"/>
      <w:bookmarkEnd w:id="257"/>
      <w:bookmarkEnd w:id="258"/>
      <w:bookmarkEnd w:id="259"/>
      <w:bookmarkEnd w:id="260"/>
      <w:bookmarkEnd w:id="261"/>
    </w:p>
    <w:p w14:paraId="2F0FB446" w14:textId="77777777" w:rsidR="00523788" w:rsidRDefault="00523788" w:rsidP="00523788">
      <w:pPr>
        <w:spacing w:after="0" w:line="480" w:lineRule="auto"/>
        <w:ind w:firstLine="720"/>
        <w:jc w:val="both"/>
        <w:rPr>
          <w:rFonts w:ascii="Times New Roman" w:hAnsi="Times New Roman" w:cs="Times New Roman"/>
          <w:sz w:val="24"/>
          <w:szCs w:val="24"/>
        </w:rPr>
      </w:pPr>
      <w:r w:rsidRPr="006D22DA">
        <w:rPr>
          <w:rFonts w:ascii="Times New Roman" w:hAnsi="Times New Roman" w:cs="Times New Roman"/>
          <w:sz w:val="24"/>
          <w:szCs w:val="24"/>
        </w:rPr>
        <w:t>Peran keluarga sangat diperlukan oleh individu terutama anak, karena peran dari keluarga akan memberikan pengaruh</w:t>
      </w:r>
      <w:r>
        <w:rPr>
          <w:rFonts w:ascii="Times New Roman" w:hAnsi="Times New Roman" w:cs="Times New Roman"/>
          <w:sz w:val="24"/>
          <w:szCs w:val="24"/>
        </w:rPr>
        <w:t xml:space="preserve"> terhadap keberhasilan individu. Peran tersebut mencakup peran sebagai pendidik, pelindung, motivasi dan sebagai tempat curahan hati. Direktorat bina pelayanan sosial anak (2015) mengungkapkan peran utama keluarga sebagai berikut:</w:t>
      </w:r>
    </w:p>
    <w:p w14:paraId="08839D60" w14:textId="77777777" w:rsidR="00523788" w:rsidRDefault="00523788" w:rsidP="00523788">
      <w:pPr>
        <w:pStyle w:val="ListParagraph"/>
        <w:numPr>
          <w:ilvl w:val="0"/>
          <w:numId w:val="16"/>
        </w:numPr>
        <w:spacing w:after="0" w:line="480" w:lineRule="auto"/>
        <w:ind w:left="357" w:hanging="357"/>
        <w:jc w:val="both"/>
        <w:rPr>
          <w:rFonts w:ascii="Times New Roman" w:hAnsi="Times New Roman" w:cs="Times New Roman"/>
          <w:sz w:val="24"/>
          <w:szCs w:val="24"/>
        </w:rPr>
      </w:pPr>
      <w:r w:rsidRPr="006C1520">
        <w:rPr>
          <w:rFonts w:ascii="Times New Roman" w:hAnsi="Times New Roman" w:cs="Times New Roman"/>
          <w:sz w:val="24"/>
          <w:szCs w:val="24"/>
        </w:rPr>
        <w:t>Sebagai pendidik, yaitu keluarga adalah pendidik pertama bagi anak.</w:t>
      </w:r>
    </w:p>
    <w:p w14:paraId="3C392B57" w14:textId="77777777" w:rsidR="00523788" w:rsidRDefault="00523788" w:rsidP="00523788">
      <w:pPr>
        <w:pStyle w:val="ListParagraph"/>
        <w:numPr>
          <w:ilvl w:val="0"/>
          <w:numId w:val="16"/>
        </w:numPr>
        <w:spacing w:after="0" w:line="48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lastRenderedPageBreak/>
        <w:t>Sebagai pelindung, yaitu melindungi anak dari perlakuan dan situasi yang dapat membahayakan atau mengancam keselamatan yang menimbulkan penderitaan.</w:t>
      </w:r>
    </w:p>
    <w:p w14:paraId="78407CAC" w14:textId="77777777" w:rsidR="00523788" w:rsidRDefault="00523788" w:rsidP="00523788">
      <w:pPr>
        <w:pStyle w:val="ListParagraph"/>
        <w:numPr>
          <w:ilvl w:val="0"/>
          <w:numId w:val="16"/>
        </w:numPr>
        <w:spacing w:after="0" w:line="48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t>Sebagai motivasi, yaitu keluarga yang harus mampu memberikan motivasi agar anak memiliki semangat yang baik untuk berkembang dan menjadi lebih sejahtera.</w:t>
      </w:r>
    </w:p>
    <w:p w14:paraId="5CFBCB0B" w14:textId="77777777" w:rsidR="00523788" w:rsidRPr="00EF719F" w:rsidRDefault="00523788" w:rsidP="00523788">
      <w:pPr>
        <w:pStyle w:val="ListParagraph"/>
        <w:numPr>
          <w:ilvl w:val="0"/>
          <w:numId w:val="16"/>
        </w:numPr>
        <w:spacing w:after="0" w:line="48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t>Sebagai tempat curhatan hati, yaitu keluarga dapat diharapkan menjadi tempat yang nyaman bagi anak dalam mengatasi masalahnya.</w:t>
      </w:r>
    </w:p>
    <w:p w14:paraId="42A948E0" w14:textId="77777777" w:rsidR="00523788" w:rsidRDefault="00523788" w:rsidP="00523788">
      <w:pPr>
        <w:pStyle w:val="Heading3"/>
        <w:numPr>
          <w:ilvl w:val="2"/>
          <w:numId w:val="37"/>
        </w:numPr>
        <w:spacing w:line="480" w:lineRule="auto"/>
        <w:jc w:val="both"/>
        <w:rPr>
          <w:rFonts w:ascii="Times New Roman" w:hAnsi="Times New Roman" w:cs="Times New Roman"/>
          <w:b/>
          <w:bCs/>
          <w:color w:val="auto"/>
        </w:rPr>
      </w:pPr>
      <w:bookmarkStart w:id="262" w:name="_Toc134799602"/>
      <w:bookmarkStart w:id="263" w:name="_Toc134961397"/>
      <w:bookmarkStart w:id="264" w:name="_Toc135207951"/>
      <w:bookmarkStart w:id="265" w:name="_Toc135208188"/>
      <w:bookmarkStart w:id="266" w:name="_Toc135208405"/>
      <w:bookmarkStart w:id="267" w:name="_Toc135496410"/>
      <w:bookmarkStart w:id="268" w:name="_Toc135569745"/>
      <w:bookmarkStart w:id="269" w:name="_Toc135570074"/>
      <w:bookmarkStart w:id="270" w:name="_Toc135570577"/>
      <w:bookmarkStart w:id="271" w:name="_Toc136068474"/>
      <w:bookmarkStart w:id="272" w:name="_Toc139725387"/>
      <w:bookmarkStart w:id="273" w:name="_Toc139730675"/>
      <w:r w:rsidRPr="0068369F">
        <w:rPr>
          <w:rFonts w:ascii="Times New Roman" w:hAnsi="Times New Roman" w:cs="Times New Roman"/>
          <w:b/>
          <w:bCs/>
          <w:color w:val="auto"/>
        </w:rPr>
        <w:t>Fungsi Keluarga</w:t>
      </w:r>
      <w:bookmarkEnd w:id="262"/>
      <w:bookmarkEnd w:id="263"/>
      <w:bookmarkEnd w:id="264"/>
      <w:bookmarkEnd w:id="265"/>
      <w:bookmarkEnd w:id="266"/>
      <w:bookmarkEnd w:id="267"/>
      <w:bookmarkEnd w:id="268"/>
      <w:bookmarkEnd w:id="269"/>
      <w:bookmarkEnd w:id="270"/>
      <w:bookmarkEnd w:id="271"/>
      <w:bookmarkEnd w:id="272"/>
      <w:bookmarkEnd w:id="273"/>
    </w:p>
    <w:p w14:paraId="735D9815" w14:textId="77777777" w:rsidR="00523788" w:rsidRDefault="00523788" w:rsidP="005237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Friedman (1988)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Kenakalan remaja adalah tindakan pelanggaran hukum yang dilakukan oleh remaja sehingga mendapatkan hukuman dan masuk penjara. Penelitian ini bertujuan untuk mengetahui gambaran fungsi keluarga pada warga binaan remaja di Rumah Tahanan Negara Klas I Bandung. Penelitian ini menggunakan metode deskriptif kuantitatif. Total sampel 28 orang diambil dengan metode sampling jenuh. Pengumpulan data dilakukan pada tanggal 11 Juni 2012 di Rumah Tahanan Negara Klas I Bandung, menggunakan instrumen dengan mengembangkan teori Friedman dan dianalisis dengan metode deskriptif persentase. Hasil penelitian menunjukkan bahwa hampir seluruh responden, yaitu 24 orang (87,14%) berfungsi dan kurang dari setengah responden, yaitu 4 orang (12,86%) tidak berfungsi. Dengan penelitian ini diharapkan pihak Rutan dapat meningkatkan kualitas kunjungan keluarga sehingga fungsi keluarga pada warga binaan remaja dapat terpenuhi dan menjadi data dasar bagi peneliti selanjutnya tentang faktor-faktor yang mempengaruhi fungsi keluarga. Kata kunci : fungsi keluarga, warga binaan remaja, Rumah Tahanan Negara Klas I Bandung ABSTRACT Juvenile delinquency is acts of law violation by adolescent so get punishment and go to jail.This study aims description of family function in prisoner adolescent. This research was used descriptive quantitative. Samples are 28 people taken by total sampling method. Data was collected on 11 Juni 2012 at Rumah Tahanan Negara Klas 1 Bandung, using questionnaire with develope a Friedman’s theory and were analyzed with descriptive percentages. The results showed almost of all respondents were 24 people (87,14%) in function and less than half respondents were 4 people (12,86%) in disfunction. From this result, researcher suggest that Rumah Tahanan Negara Klas 1 Bandung should improved the quality of family visit so family function in prisoner adolescent can adequate and into a data base for further researcher about factors that affect family function. Keywords : family function, adolescent prisoner, Rumah Tahanan Negara Klas I Bandung","author":[{"dropping-particle":"","family":"Novi Arsi Setyaningrum","given":"Dina","non-dropping-particle":"","parse-names":false,"suffix":""},{"dropping-particle":"","family":"Fitria","given":"Nita","non-dropping-particle":"","parse-names":false,"suffix":""},{"dropping-particle":"","family":"Hernawaty","given":"Taty","non-dropping-particle":"","parse-names":false,"suffix":""}],"container-title":"Students e-Journal","id":"ITEM-1","issue":"1","issued":{"date-parts":[["2021"]]},"page":"32","title":"Gambaran Fungsi Keluarga Pada Warga Binaan Remaja Di Rumah Tahanan Negara Klas I Bandung","type":"article-journal","volume":"1"},"uris":["http://www.mendeley.com/documents/?uuid=571dac88-b411-4cff-9c0a-78966fc64f4e"]}],"mendeley":{"formattedCitation":"(Novi Arsi Setyaningrum et al., 2021)","manualFormatting":"(Novi Arsi Setyaningrum &amp; dkk, 2021)","plainTextFormattedCitation":"(Novi Arsi Setyaningrum et al., 2021)","previouslyFormattedCitation":"(Novi Arsi Setyaningrum et al., 2021)"},"properties":{"noteIndex":0},"schema":"https://github.com/citation-style-language/schema/raw/master/csl-citation.json"}</w:instrText>
      </w:r>
      <w:r>
        <w:rPr>
          <w:rFonts w:ascii="Times New Roman" w:hAnsi="Times New Roman" w:cs="Times New Roman"/>
          <w:sz w:val="24"/>
          <w:szCs w:val="24"/>
        </w:rPr>
        <w:fldChar w:fldCharType="separate"/>
      </w:r>
      <w:r w:rsidRPr="000F1474">
        <w:rPr>
          <w:rFonts w:ascii="Times New Roman" w:hAnsi="Times New Roman" w:cs="Times New Roman"/>
          <w:noProof/>
          <w:sz w:val="24"/>
          <w:szCs w:val="24"/>
        </w:rPr>
        <w:t xml:space="preserve">(Novi Arsi Setyaningrum </w:t>
      </w:r>
      <w:r>
        <w:rPr>
          <w:rFonts w:ascii="Times New Roman" w:hAnsi="Times New Roman" w:cs="Times New Roman"/>
          <w:noProof/>
          <w:sz w:val="24"/>
          <w:szCs w:val="24"/>
        </w:rPr>
        <w:t>&amp; dkk</w:t>
      </w:r>
      <w:r w:rsidRPr="000F1474">
        <w:rPr>
          <w:rFonts w:ascii="Times New Roman" w:hAnsi="Times New Roman" w:cs="Times New Roman"/>
          <w:noProof/>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 xml:space="preserve"> terdapat 5 fungsi dalam keluarga, diantaranya:</w:t>
      </w:r>
    </w:p>
    <w:p w14:paraId="68A04E3E" w14:textId="77777777" w:rsidR="00523788" w:rsidRDefault="00523788" w:rsidP="00523788">
      <w:pPr>
        <w:pStyle w:val="ListParagraph"/>
        <w:numPr>
          <w:ilvl w:val="0"/>
          <w:numId w:val="17"/>
        </w:numPr>
        <w:spacing w:after="0" w:line="480" w:lineRule="auto"/>
        <w:ind w:left="357" w:hanging="357"/>
        <w:jc w:val="both"/>
        <w:rPr>
          <w:rFonts w:ascii="Times New Roman" w:hAnsi="Times New Roman" w:cs="Times New Roman"/>
          <w:sz w:val="24"/>
          <w:szCs w:val="24"/>
        </w:rPr>
      </w:pPr>
      <w:r w:rsidRPr="006C1520">
        <w:rPr>
          <w:rFonts w:ascii="Times New Roman" w:hAnsi="Times New Roman" w:cs="Times New Roman"/>
          <w:sz w:val="24"/>
          <w:szCs w:val="24"/>
        </w:rPr>
        <w:t>Fungsi afektif (</w:t>
      </w:r>
      <w:r w:rsidRPr="006C1520">
        <w:rPr>
          <w:rFonts w:ascii="Times New Roman" w:hAnsi="Times New Roman" w:cs="Times New Roman"/>
          <w:i/>
          <w:iCs/>
          <w:sz w:val="24"/>
          <w:szCs w:val="24"/>
        </w:rPr>
        <w:t>The Affective Function</w:t>
      </w:r>
      <w:r w:rsidRPr="006C1520">
        <w:rPr>
          <w:rFonts w:ascii="Times New Roman" w:hAnsi="Times New Roman" w:cs="Times New Roman"/>
          <w:sz w:val="24"/>
          <w:szCs w:val="24"/>
        </w:rPr>
        <w:t>) adalah fungsi keluarga yang utama untuk mengajarkan segala sesuatu untuk mempersiapkan anggota keluarga berhubungan dengan orang lain. Fungsi ini dibutuhkan untuk perkembangan individu dan psikososial anggota keluarga.</w:t>
      </w:r>
    </w:p>
    <w:p w14:paraId="68E6A106" w14:textId="77777777" w:rsidR="00523788" w:rsidRDefault="00523788" w:rsidP="00523788">
      <w:pPr>
        <w:pStyle w:val="ListParagraph"/>
        <w:numPr>
          <w:ilvl w:val="0"/>
          <w:numId w:val="17"/>
        </w:numPr>
        <w:spacing w:after="0" w:line="48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t>Fungsi sosialisasi yaitu proses perkembangan dan perubahan yang dilalui individu yang menghasilkan interaksi sosial dan belajar berperan dalam lingkungan sosialnya. Sosialisasi dimulai sejak lahir. Fungsi ini berguna untuk membina sosialisasi pada anak, membentuk norma-norma tingkah laku sesuai dengan tingkat perkembangan anak dan dan meneruskan nilai-nilai budaya keluarga.</w:t>
      </w:r>
    </w:p>
    <w:p w14:paraId="72BC50B9" w14:textId="77777777" w:rsidR="00523788" w:rsidRDefault="00523788" w:rsidP="00523788">
      <w:pPr>
        <w:pStyle w:val="ListParagraph"/>
        <w:numPr>
          <w:ilvl w:val="0"/>
          <w:numId w:val="17"/>
        </w:numPr>
        <w:spacing w:after="0" w:line="48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t>Fungsi reproduksi (</w:t>
      </w:r>
      <w:r w:rsidRPr="00EF719F">
        <w:rPr>
          <w:rFonts w:ascii="Times New Roman" w:hAnsi="Times New Roman" w:cs="Times New Roman"/>
          <w:i/>
          <w:iCs/>
          <w:sz w:val="24"/>
          <w:szCs w:val="24"/>
        </w:rPr>
        <w:t>The Reproduction Function</w:t>
      </w:r>
      <w:r w:rsidRPr="00EF719F">
        <w:rPr>
          <w:rFonts w:ascii="Times New Roman" w:hAnsi="Times New Roman" w:cs="Times New Roman"/>
          <w:sz w:val="24"/>
          <w:szCs w:val="24"/>
        </w:rPr>
        <w:t>) adalah fungsi untuk mempertahankan generasi dan menjaga kelangsungan keluarga.</w:t>
      </w:r>
    </w:p>
    <w:p w14:paraId="3D71B87A" w14:textId="77777777" w:rsidR="00523788" w:rsidRDefault="00523788" w:rsidP="00523788">
      <w:pPr>
        <w:pStyle w:val="ListParagraph"/>
        <w:numPr>
          <w:ilvl w:val="0"/>
          <w:numId w:val="17"/>
        </w:numPr>
        <w:spacing w:after="0" w:line="48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lastRenderedPageBreak/>
        <w:t>Fungsi ekonomi (</w:t>
      </w:r>
      <w:r w:rsidRPr="00EF719F">
        <w:rPr>
          <w:rFonts w:ascii="Times New Roman" w:hAnsi="Times New Roman" w:cs="Times New Roman"/>
          <w:i/>
          <w:iCs/>
          <w:sz w:val="24"/>
          <w:szCs w:val="24"/>
        </w:rPr>
        <w:t>The Economic Function</w:t>
      </w:r>
      <w:r w:rsidRPr="00EF719F">
        <w:rPr>
          <w:rFonts w:ascii="Times New Roman" w:hAnsi="Times New Roman" w:cs="Times New Roman"/>
          <w:sz w:val="24"/>
          <w:szCs w:val="24"/>
        </w:rPr>
        <w:t>) yaitu keluarga berfungsi untuk memenuhi kebutuhan keluarga secara ekonomi dan tempat untuk mengembangkan kemampuan individu meningkatkan penghasilan untuk memenuhi kebutuhan keluarga.</w:t>
      </w:r>
    </w:p>
    <w:p w14:paraId="4EBEF01E" w14:textId="77777777" w:rsidR="00523788" w:rsidRPr="00EF719F" w:rsidRDefault="00523788" w:rsidP="00523788">
      <w:pPr>
        <w:pStyle w:val="ListParagraph"/>
        <w:numPr>
          <w:ilvl w:val="0"/>
          <w:numId w:val="17"/>
        </w:numPr>
        <w:spacing w:after="0" w:line="48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t>Fungsi perawatan atau pemeliharaan kesehatan (</w:t>
      </w:r>
      <w:r w:rsidRPr="00EF719F">
        <w:rPr>
          <w:rFonts w:ascii="Times New Roman" w:hAnsi="Times New Roman" w:cs="Times New Roman"/>
          <w:i/>
          <w:iCs/>
          <w:sz w:val="24"/>
          <w:szCs w:val="24"/>
        </w:rPr>
        <w:t>The Health Care Function</w:t>
      </w:r>
      <w:r w:rsidRPr="00EF719F">
        <w:rPr>
          <w:rFonts w:ascii="Times New Roman" w:hAnsi="Times New Roman" w:cs="Times New Roman"/>
          <w:sz w:val="24"/>
          <w:szCs w:val="24"/>
        </w:rPr>
        <w:t>) adalah untuk mempertahankan keadaan kesehatan anggota keluarga agar tetap memiliki produktivitas yang tinggi.</w:t>
      </w:r>
    </w:p>
    <w:p w14:paraId="0E0E99E6" w14:textId="77777777" w:rsidR="00523788" w:rsidRDefault="00523788" w:rsidP="00523788">
      <w:pPr>
        <w:pStyle w:val="Heading2"/>
        <w:numPr>
          <w:ilvl w:val="1"/>
          <w:numId w:val="37"/>
        </w:numPr>
        <w:spacing w:line="480" w:lineRule="auto"/>
        <w:jc w:val="both"/>
        <w:rPr>
          <w:rFonts w:ascii="Times New Roman" w:hAnsi="Times New Roman" w:cs="Times New Roman"/>
          <w:b/>
          <w:bCs/>
          <w:color w:val="auto"/>
          <w:sz w:val="24"/>
          <w:szCs w:val="24"/>
        </w:rPr>
      </w:pPr>
      <w:bookmarkStart w:id="274" w:name="_Toc136068475"/>
      <w:bookmarkStart w:id="275" w:name="_Toc139725388"/>
      <w:bookmarkStart w:id="276" w:name="_Toc139730676"/>
      <w:r w:rsidRPr="00223B4F">
        <w:rPr>
          <w:rFonts w:ascii="Times New Roman" w:hAnsi="Times New Roman" w:cs="Times New Roman"/>
          <w:b/>
          <w:bCs/>
          <w:color w:val="auto"/>
          <w:sz w:val="24"/>
          <w:szCs w:val="24"/>
        </w:rPr>
        <w:t>Anak</w:t>
      </w:r>
      <w:bookmarkEnd w:id="274"/>
      <w:bookmarkEnd w:id="275"/>
      <w:bookmarkEnd w:id="276"/>
    </w:p>
    <w:p w14:paraId="6132CEB7" w14:textId="77777777" w:rsidR="00523788" w:rsidRDefault="00523788" w:rsidP="00523788">
      <w:pPr>
        <w:spacing w:line="480" w:lineRule="auto"/>
        <w:ind w:firstLine="600"/>
        <w:jc w:val="both"/>
        <w:rPr>
          <w:rFonts w:ascii="Times New Roman" w:hAnsi="Times New Roman" w:cs="Times New Roman"/>
          <w:sz w:val="24"/>
          <w:szCs w:val="24"/>
        </w:rPr>
      </w:pPr>
      <w:r w:rsidRPr="00223B4F">
        <w:rPr>
          <w:rFonts w:ascii="Times New Roman" w:hAnsi="Times New Roman" w:cs="Times New Roman"/>
          <w:sz w:val="24"/>
          <w:szCs w:val="24"/>
        </w:rPr>
        <w:t>Anak merupakan fungsi harapan bangsa dan negara yang mempunyai tempat penting dalam kehidupan bermasyarakat, berbangsa dan bernegara, karena anak merupakan tunas bangsa yang tumbuh dan berkembang menjadi generasi penerus masa depan. Anak harus dipersiapkan sejak dini agar menjadi anak yang berkualitas yang juga dapat tumbuh dan berkembang baik secara mental, fisik maupun sosial, sehingga terwujud kesejahteraan anak dan harapan keluarga, masyarakat dan bangsa.</w:t>
      </w:r>
    </w:p>
    <w:p w14:paraId="75312B3A" w14:textId="77777777" w:rsidR="00523788" w:rsidRDefault="00523788" w:rsidP="00523788">
      <w:pPr>
        <w:spacing w:line="48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kompasiana.com/alesmana/55107a56813311573bbc6520/definisi-anak","author":[{"dropping-particle":"","family":"Lesmana","given":"Andy","non-dropping-particle":"","parse-names":false,"suffix":""}],"container-title":"kompasiana.com","id":"ITEM-1","issued":{"date-parts":[["2012"]]},"title":"Definisi Anak","type":"webpage"},"uris":["http://www.mendeley.com/documents/?uuid=a504ec00-c9f4-4c7e-86c5-24e0ac1e521a"]}],"mendeley":{"formattedCitation":"(Lesmana, 2012)","plainTextFormattedCitation":"(Lesmana, 2012)","previouslyFormattedCitation":"(Lesmana, 2012)"},"properties":{"noteIndex":0},"schema":"https://github.com/citation-style-language/schema/raw/master/csl-citation.json"}</w:instrText>
      </w:r>
      <w:r>
        <w:rPr>
          <w:rFonts w:ascii="Times New Roman" w:hAnsi="Times New Roman" w:cs="Times New Roman"/>
          <w:sz w:val="24"/>
          <w:szCs w:val="24"/>
        </w:rPr>
        <w:fldChar w:fldCharType="separate"/>
      </w:r>
      <w:r w:rsidRPr="00133236">
        <w:rPr>
          <w:rFonts w:ascii="Times New Roman" w:hAnsi="Times New Roman" w:cs="Times New Roman"/>
          <w:noProof/>
          <w:sz w:val="24"/>
          <w:szCs w:val="24"/>
        </w:rPr>
        <w:t>(Lesmana, 2012)</w:t>
      </w:r>
      <w:r>
        <w:rPr>
          <w:rFonts w:ascii="Times New Roman" w:hAnsi="Times New Roman" w:cs="Times New Roman"/>
          <w:sz w:val="24"/>
          <w:szCs w:val="24"/>
        </w:rPr>
        <w:fldChar w:fldCharType="end"/>
      </w:r>
      <w:r>
        <w:rPr>
          <w:rFonts w:ascii="Times New Roman" w:hAnsi="Times New Roman" w:cs="Times New Roman"/>
          <w:sz w:val="24"/>
          <w:szCs w:val="24"/>
        </w:rPr>
        <w:t xml:space="preserve"> secara umum dikatakan bahwa anak adalah “seorang yang dilahirkan dari perkawinan antara seorang perempuan dengan seorang laki-laki meskipun tidak melakukan pernikahan tetap dikatakan anak”. Sedangkan pengertian menurut (Kosnan, 2005) anak adalah “manusia muda dalam umur, muda dalam jiwa dan perjalanan hidupnya karena mudah terpengaruh oleh keadaan sekitar atau lingkungannya”. </w:t>
      </w:r>
    </w:p>
    <w:p w14:paraId="7A544DB9" w14:textId="77777777" w:rsidR="00523788" w:rsidRDefault="00523788" w:rsidP="00523788">
      <w:pPr>
        <w:spacing w:line="48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Mengenai anak, Sugiri dikutip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{"citationItems":[{"id":"ITEM-1","itemData":{"author":[{"dropping-particle":"","family":"Maidin","given":"Gultom","non-dropping-particle":"","parse-names":false,"suffix":""}],"id":"ITEM-1","issued":{"date-parts":[["2014"]]},"publisher":"PT Refika Aditama","publisher-place":"Bandung","title":"Perlindungan Hukum Terhadap Anak Dalam Sistem Peradilan Pidana Anak di Indonesia","type":"book"},"uris":["http://www.mendeley.com/documents/?uuid=96b8c957-f9dc-4681-ba67-d06cf22c6d02"]}],"mendeley":{"formattedCitation":"(Maidin, 2014)","manualFormatting":"(Gultom, 2014)","plainTextFormattedCitation":"(Maidin, 2014)","previouslyFormattedCitation":"(Maidin, 2014)"},"properties":{"noteIndex":0},"schema":"https://github.com/citation-style-language/schema/raw/master/csl-citation.json"}</w:instrText>
      </w:r>
      <w:r>
        <w:rPr>
          <w:rFonts w:ascii="Times New Roman" w:hAnsi="Times New Roman" w:cs="Times New Roman"/>
          <w:sz w:val="24"/>
          <w:szCs w:val="24"/>
        </w:rPr>
        <w:fldChar w:fldCharType="separate"/>
      </w:r>
      <w:r w:rsidRPr="004E506B">
        <w:rPr>
          <w:rFonts w:ascii="Times New Roman" w:hAnsi="Times New Roman" w:cs="Times New Roman"/>
          <w:noProof/>
          <w:sz w:val="24"/>
          <w:szCs w:val="24"/>
        </w:rPr>
        <w:t>(</w:t>
      </w:r>
      <w:r>
        <w:rPr>
          <w:rFonts w:ascii="Times New Roman" w:hAnsi="Times New Roman" w:cs="Times New Roman"/>
          <w:noProof/>
          <w:sz w:val="24"/>
          <w:szCs w:val="24"/>
        </w:rPr>
        <w:t>Gultom</w:t>
      </w:r>
      <w:r w:rsidRPr="004E506B">
        <w:rPr>
          <w:rFonts w:ascii="Times New Roman" w:hAnsi="Times New Roman" w:cs="Times New Roman"/>
          <w:noProof/>
          <w:sz w:val="24"/>
          <w:szCs w:val="24"/>
        </w:rPr>
        <w:t>, 2014)</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sebagai berikut:</w:t>
      </w:r>
    </w:p>
    <w:p w14:paraId="0F36A394" w14:textId="77777777" w:rsidR="00523788" w:rsidRDefault="00523788" w:rsidP="00523788">
      <w:pPr>
        <w:spacing w:after="0" w:line="240" w:lineRule="auto"/>
        <w:ind w:left="357"/>
        <w:contextualSpacing/>
        <w:jc w:val="both"/>
        <w:rPr>
          <w:rFonts w:ascii="Times New Roman" w:hAnsi="Times New Roman" w:cs="Times New Roman"/>
          <w:sz w:val="24"/>
          <w:szCs w:val="24"/>
        </w:rPr>
      </w:pPr>
      <w:r>
        <w:rPr>
          <w:rFonts w:ascii="Times New Roman" w:hAnsi="Times New Roman" w:cs="Times New Roman"/>
          <w:sz w:val="24"/>
          <w:szCs w:val="24"/>
        </w:rPr>
        <w:lastRenderedPageBreak/>
        <w:t>Selama di dalam tubuhnya masih berjalan proses pertumbuhan dan perkembangan, anak masih dikatakan sebagai anak dan baru menjadi dewasa ketika proses pertumbuhan dan perkembangan itu selesai, jadi batas umur anak-anak adalah sama dengan permulaan menjadi dewasa yaitu umur 18 tahun untuk wanita dan 21 tahun untuk laki-laki.</w:t>
      </w:r>
    </w:p>
    <w:p w14:paraId="3E2E1180" w14:textId="77777777" w:rsidR="00523788" w:rsidRDefault="00523788" w:rsidP="00523788">
      <w:pPr>
        <w:spacing w:after="0" w:line="240" w:lineRule="auto"/>
        <w:ind w:left="360"/>
        <w:contextualSpacing/>
        <w:jc w:val="both"/>
        <w:rPr>
          <w:rFonts w:ascii="Times New Roman" w:hAnsi="Times New Roman" w:cs="Times New Roman"/>
          <w:sz w:val="24"/>
          <w:szCs w:val="24"/>
        </w:rPr>
      </w:pPr>
    </w:p>
    <w:p w14:paraId="08621FD7" w14:textId="77777777" w:rsidR="00523788" w:rsidRDefault="00523788" w:rsidP="0052378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Pengertian yang selanjutnya yaitu berasal dari UU no 35 tahun 2014 yang mendefinisikan sebagai berikut: “</w:t>
      </w:r>
      <w:r w:rsidRPr="004B1703">
        <w:rPr>
          <w:rFonts w:ascii="Times New Roman" w:hAnsi="Times New Roman" w:cs="Times New Roman"/>
          <w:sz w:val="24"/>
          <w:szCs w:val="24"/>
        </w:rPr>
        <w:t>Anak adalah seseorang yang belum berusia 18 (delapan belas) tahun, termasuk anak yang masih dalam kandungan</w:t>
      </w:r>
      <w:r>
        <w:rPr>
          <w:rFonts w:ascii="Times New Roman" w:hAnsi="Times New Roman" w:cs="Times New Roman"/>
          <w:sz w:val="24"/>
          <w:szCs w:val="24"/>
        </w:rPr>
        <w:t>”.</w:t>
      </w:r>
    </w:p>
    <w:p w14:paraId="376C2165" w14:textId="77777777" w:rsidR="00523788" w:rsidRDefault="00523788" w:rsidP="0052378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B1703">
        <w:rPr>
          <w:rFonts w:ascii="Times New Roman" w:hAnsi="Times New Roman" w:cs="Times New Roman"/>
          <w:sz w:val="24"/>
          <w:szCs w:val="24"/>
        </w:rPr>
        <w:t>Berdasarkan pernyataan di atas, anak adalah seseorang yang lahir dari perkawinan antara seorang perempuan dengan seorang laki-laki. Anak juga merupakan orang yang berusia di bawah 18 tahun, termasuk dalam kandungan.</w:t>
      </w:r>
    </w:p>
    <w:p w14:paraId="4A49F290" w14:textId="77777777" w:rsidR="00523788" w:rsidRDefault="00523788" w:rsidP="00523788">
      <w:pPr>
        <w:pStyle w:val="Heading3"/>
        <w:numPr>
          <w:ilvl w:val="2"/>
          <w:numId w:val="37"/>
        </w:numPr>
        <w:spacing w:line="480" w:lineRule="auto"/>
        <w:jc w:val="both"/>
        <w:rPr>
          <w:rFonts w:ascii="Times New Roman" w:hAnsi="Times New Roman" w:cs="Times New Roman"/>
          <w:b/>
          <w:bCs/>
          <w:color w:val="auto"/>
        </w:rPr>
      </w:pPr>
      <w:bookmarkStart w:id="277" w:name="_Toc136068476"/>
      <w:bookmarkStart w:id="278" w:name="_Toc139725389"/>
      <w:bookmarkStart w:id="279" w:name="_Toc139730677"/>
      <w:r w:rsidRPr="004B1703">
        <w:rPr>
          <w:rFonts w:ascii="Times New Roman" w:hAnsi="Times New Roman" w:cs="Times New Roman"/>
          <w:b/>
          <w:bCs/>
          <w:color w:val="auto"/>
        </w:rPr>
        <w:t>Hak-hak Anak</w:t>
      </w:r>
      <w:bookmarkEnd w:id="277"/>
      <w:bookmarkEnd w:id="278"/>
      <w:bookmarkEnd w:id="279"/>
    </w:p>
    <w:p w14:paraId="11EB541C" w14:textId="77777777" w:rsidR="00523788" w:rsidRDefault="00523788" w:rsidP="00523788">
      <w:pPr>
        <w:spacing w:line="480" w:lineRule="auto"/>
        <w:ind w:firstLine="720"/>
        <w:jc w:val="both"/>
        <w:rPr>
          <w:rFonts w:ascii="Times New Roman" w:hAnsi="Times New Roman" w:cs="Times New Roman"/>
          <w:sz w:val="24"/>
          <w:szCs w:val="24"/>
        </w:rPr>
      </w:pPr>
      <w:r w:rsidRPr="00AC407D">
        <w:rPr>
          <w:rFonts w:ascii="Times New Roman" w:hAnsi="Times New Roman" w:cs="Times New Roman"/>
          <w:sz w:val="24"/>
          <w:szCs w:val="24"/>
        </w:rPr>
        <w:t>Anak memiliki hak asasi manusia yang sama, melekat dan tidak terpisahkan dari semua anggota manusia. Hak-hak anak merupakan alat untuk melindungi anak dari kekerasan dikriminasi, dan perlakuan salah lainnya</w:t>
      </w:r>
      <w:r>
        <w:rPr>
          <w:rFonts w:ascii="Times New Roman" w:hAnsi="Times New Roman" w:cs="Times New Roman"/>
          <w:sz w:val="24"/>
          <w:szCs w:val="24"/>
        </w:rPr>
        <w:t>. Menurut</w:t>
      </w:r>
      <w:r w:rsidRPr="00AC407D">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{"citationItems":[{"id":"ITEM-1","itemData":{"DOI":"10.30863/aqym.v2i2.654","ISSN":"2621-637X","abstract":"This paper explores the rights of children in LAW No. 35 year 2014 on child protection. The results showed that child rights included; 1. The right to obtain protection from physical violence, which may result in injuries or injuries to children, such as hitting, persecuting, slapping, punching, kicking, pinching, pushing, wearing various objects or electric flows, bracing in space, movement Excessive physical, prohibiting urination, etc., 2. The right to obtain protection from psychic violence involves attitudes that are intended to be intimidating and persecuting, threatening or abusing authority, isolating and other causes that result in decreased confidence, increasing the sense of To act and be powerless. 3. The right to be protected againstsexual crimes in the form of improper sexual intercourse in an unusual and/or unnatural manner, the coercion of sexual intercourse with another person for commercial purposes and/or a particular purpose. Some forms of sexual violence that often occur in children are; Rape, sodomy, fornication, the sale of children for sexual services, sexual exploitation of children for prostitution, and the sexual exploitation of children through child marriage. 4. The right to protection from other crimes.","author":[{"dropping-particle":"","family":"Tang","given":"Ahmad","non-dropping-particle":"","parse-names":false,"suffix":""}],"container-title":"Jurnal Al-Qayyimah","id":"ITEM-1","issue":"2","issued":{"date-parts":[["2020"]]},"page":"98-111","title":"Hak-Hak Anak dalam Pasal 54 UU No. 35 Tahun 2014 tentang Perlindungan Anak","type":"article-journal","volume":"2"},"uris":["http://www.mendeley.com/documents/?uuid=bef408a4-8bd8-497e-a57f-8d8f076622ff"]}],"mendeley":{"formattedCitation":"(Tang, 2020)","plainTextFormattedCitation":"(Tang, 2020)","previouslyFormattedCitation":"(Tang, 2020)"},"properties":{"noteIndex":0},"schema":"https://github.com/citation-style-language/schema/raw/master/csl-citation.json"}</w:instrText>
      </w:r>
      <w:r>
        <w:rPr>
          <w:rFonts w:ascii="Times New Roman" w:hAnsi="Times New Roman" w:cs="Times New Roman"/>
          <w:sz w:val="24"/>
          <w:szCs w:val="24"/>
        </w:rPr>
        <w:fldChar w:fldCharType="separate"/>
      </w:r>
      <w:r w:rsidRPr="004E506B">
        <w:rPr>
          <w:rFonts w:ascii="Times New Roman" w:hAnsi="Times New Roman" w:cs="Times New Roman"/>
          <w:noProof/>
          <w:sz w:val="24"/>
          <w:szCs w:val="24"/>
        </w:rPr>
        <w:t>(Tang, 2020)</w:t>
      </w:r>
      <w:r>
        <w:rPr>
          <w:rFonts w:ascii="Times New Roman" w:hAnsi="Times New Roman" w:cs="Times New Roman"/>
          <w:sz w:val="24"/>
          <w:szCs w:val="24"/>
        </w:rPr>
        <w:fldChar w:fldCharType="end"/>
      </w:r>
      <w:r>
        <w:rPr>
          <w:rFonts w:ascii="Times New Roman" w:hAnsi="Times New Roman" w:cs="Times New Roman"/>
          <w:sz w:val="24"/>
          <w:szCs w:val="24"/>
        </w:rPr>
        <w:t xml:space="preserve"> s</w:t>
      </w:r>
      <w:r w:rsidRPr="00AC407D">
        <w:rPr>
          <w:rFonts w:ascii="Times New Roman" w:hAnsi="Times New Roman" w:cs="Times New Roman"/>
          <w:sz w:val="24"/>
          <w:szCs w:val="24"/>
        </w:rPr>
        <w:t>etiap anak dalam pengasuhan orang tua, wali, atau pihak lain manapun yang bertanggung jawab atas pengasuhan, berhak mendapat perlindungan dari perlakuan:</w:t>
      </w:r>
    </w:p>
    <w:p w14:paraId="0C0668D4" w14:textId="77777777" w:rsidR="00523788" w:rsidRDefault="00523788" w:rsidP="00523788">
      <w:pPr>
        <w:pStyle w:val="ListParagraph"/>
        <w:numPr>
          <w:ilvl w:val="0"/>
          <w:numId w:val="30"/>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Diskriminasi</w:t>
      </w:r>
    </w:p>
    <w:p w14:paraId="6CF03866" w14:textId="77777777" w:rsidR="00523788" w:rsidRDefault="00523788" w:rsidP="00523788">
      <w:pPr>
        <w:pStyle w:val="ListParagraph"/>
        <w:numPr>
          <w:ilvl w:val="0"/>
          <w:numId w:val="30"/>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 xml:space="preserve"> Eksploitasi, baik ekonomi maupun sosial </w:t>
      </w:r>
    </w:p>
    <w:p w14:paraId="56B08169" w14:textId="77777777" w:rsidR="00523788" w:rsidRDefault="00523788" w:rsidP="00523788">
      <w:pPr>
        <w:pStyle w:val="ListParagraph"/>
        <w:numPr>
          <w:ilvl w:val="0"/>
          <w:numId w:val="30"/>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Penelantaran</w:t>
      </w:r>
    </w:p>
    <w:p w14:paraId="4C6189C3" w14:textId="77777777" w:rsidR="00523788" w:rsidRDefault="00523788" w:rsidP="00523788">
      <w:pPr>
        <w:pStyle w:val="ListParagraph"/>
        <w:numPr>
          <w:ilvl w:val="0"/>
          <w:numId w:val="30"/>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Kekejaman, kekerasan, dan penganiayaan</w:t>
      </w:r>
    </w:p>
    <w:p w14:paraId="54EED7E7" w14:textId="77777777" w:rsidR="00523788" w:rsidRDefault="00523788" w:rsidP="00523788">
      <w:pPr>
        <w:pStyle w:val="ListParagraph"/>
        <w:numPr>
          <w:ilvl w:val="0"/>
          <w:numId w:val="30"/>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 xml:space="preserve">Ketidakadilan dan </w:t>
      </w:r>
    </w:p>
    <w:p w14:paraId="69DD9F7E" w14:textId="77777777" w:rsidR="00523788" w:rsidRDefault="00523788" w:rsidP="00523788">
      <w:pPr>
        <w:pStyle w:val="ListParagraph"/>
        <w:numPr>
          <w:ilvl w:val="0"/>
          <w:numId w:val="30"/>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Perlakuan salah lainnya</w:t>
      </w:r>
    </w:p>
    <w:p w14:paraId="763C9829" w14:textId="77777777" w:rsidR="00523788" w:rsidRDefault="00523788" w:rsidP="00523788">
      <w:pPr>
        <w:spacing w:line="480" w:lineRule="auto"/>
        <w:ind w:firstLine="360"/>
        <w:jc w:val="both"/>
        <w:rPr>
          <w:rFonts w:ascii="Times New Roman" w:hAnsi="Times New Roman" w:cs="Times New Roman"/>
          <w:sz w:val="24"/>
          <w:szCs w:val="24"/>
        </w:rPr>
      </w:pPr>
      <w:r w:rsidRPr="00AC407D">
        <w:rPr>
          <w:rFonts w:ascii="Times New Roman" w:hAnsi="Times New Roman" w:cs="Times New Roman"/>
          <w:sz w:val="24"/>
          <w:szCs w:val="24"/>
        </w:rPr>
        <w:t>Ada 31 hak anak yang disarikan dari Undang-Undang No. 35 tahun 2014 tentang perlindungan Anak, yaitu:</w:t>
      </w:r>
    </w:p>
    <w:p w14:paraId="0DA6529C" w14:textId="77777777" w:rsidR="00523788" w:rsidRDefault="00523788" w:rsidP="00523788">
      <w:pPr>
        <w:pStyle w:val="ListParagraph"/>
        <w:numPr>
          <w:ilvl w:val="0"/>
          <w:numId w:val="31"/>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lastRenderedPageBreak/>
        <w:t xml:space="preserve">Hak Untuk: </w:t>
      </w:r>
    </w:p>
    <w:p w14:paraId="40BBEBEF"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Bermain.</w:t>
      </w:r>
    </w:p>
    <w:p w14:paraId="045711AF"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Berkreasi</w:t>
      </w:r>
    </w:p>
    <w:p w14:paraId="1B4E2298"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Berpartisipasi</w:t>
      </w:r>
    </w:p>
    <w:p w14:paraId="1F91E7A7"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Berhubungan dengan orang tua bila terpisahkan</w:t>
      </w:r>
    </w:p>
    <w:p w14:paraId="3B70C19E"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Melakukan kegiatan agamanya</w:t>
      </w:r>
    </w:p>
    <w:p w14:paraId="6FC09CF8"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 xml:space="preserve">Berkumpul. </w:t>
      </w:r>
    </w:p>
    <w:p w14:paraId="4B52B660"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 xml:space="preserve">Berserikat. </w:t>
      </w:r>
    </w:p>
    <w:p w14:paraId="3F2B6A73"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Hidup dengan oran</w:t>
      </w:r>
      <w:r>
        <w:rPr>
          <w:rFonts w:ascii="Times New Roman" w:hAnsi="Times New Roman" w:cs="Times New Roman"/>
          <w:sz w:val="24"/>
          <w:szCs w:val="24"/>
        </w:rPr>
        <w:t xml:space="preserve">g tua </w:t>
      </w:r>
    </w:p>
    <w:p w14:paraId="7F9F94FE"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 xml:space="preserve">Kelangsungan hidup, tumbuh dan berkembang. </w:t>
      </w:r>
    </w:p>
    <w:p w14:paraId="2823BE99" w14:textId="77777777" w:rsidR="00523788" w:rsidRDefault="00523788" w:rsidP="00523788">
      <w:pPr>
        <w:pStyle w:val="ListParagraph"/>
        <w:numPr>
          <w:ilvl w:val="0"/>
          <w:numId w:val="31"/>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Hak untuk mendapatkan:</w:t>
      </w:r>
    </w:p>
    <w:p w14:paraId="7E53C3D4"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Nama dan identitas</w:t>
      </w:r>
    </w:p>
    <w:p w14:paraId="6E8C8A75"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 xml:space="preserve">Ajaran agama. </w:t>
      </w:r>
    </w:p>
    <w:p w14:paraId="20A8A0D1"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Kewarganegaraan</w:t>
      </w:r>
    </w:p>
    <w:p w14:paraId="002E4493"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Pendidikan</w:t>
      </w:r>
    </w:p>
    <w:p w14:paraId="0A097C4B"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 xml:space="preserve"> Informasi. </w:t>
      </w:r>
    </w:p>
    <w:p w14:paraId="28F20844"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Standart kesehatan paling tinggi</w:t>
      </w:r>
    </w:p>
    <w:p w14:paraId="6833D156"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Standart hidup yang layak.</w:t>
      </w:r>
    </w:p>
    <w:p w14:paraId="26F2CD7D" w14:textId="77777777" w:rsidR="00523788" w:rsidRDefault="00523788" w:rsidP="00523788">
      <w:pPr>
        <w:pStyle w:val="ListParagraph"/>
        <w:numPr>
          <w:ilvl w:val="0"/>
          <w:numId w:val="31"/>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Hak untuk mendapatkan perlindungan</w:t>
      </w:r>
    </w:p>
    <w:p w14:paraId="4BC1EC28"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Pribadi</w:t>
      </w:r>
    </w:p>
    <w:p w14:paraId="698D99C3"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Dari tindakan/penagkapan sewenang-wenang</w:t>
      </w:r>
    </w:p>
    <w:p w14:paraId="7850C8DE"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C407D">
        <w:rPr>
          <w:rFonts w:ascii="Times New Roman" w:hAnsi="Times New Roman" w:cs="Times New Roman"/>
          <w:sz w:val="24"/>
          <w:szCs w:val="24"/>
        </w:rPr>
        <w:t>Dari permpasan kebebasan.</w:t>
      </w:r>
    </w:p>
    <w:p w14:paraId="4E36F697"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 xml:space="preserve"> Dari perlakuan kejam, hukuman, dan perlakuan tidak manusiawi</w:t>
      </w:r>
    </w:p>
    <w:p w14:paraId="2D9EE822"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lastRenderedPageBreak/>
        <w:t>Dari siksaan fisik dan non fisik</w:t>
      </w:r>
    </w:p>
    <w:p w14:paraId="443C1BB2"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Dari penculikan, penjualan dan perdagangan atau trafficting</w:t>
      </w:r>
    </w:p>
    <w:p w14:paraId="50FF501C"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 xml:space="preserve"> Dari ekploitasi seksual</w:t>
      </w:r>
    </w:p>
    <w:p w14:paraId="6DB110D8"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Dari ekploitasi/penyalahgunaan obat-obatan</w:t>
      </w:r>
    </w:p>
    <w:p w14:paraId="3CE02408"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Dari ekploitasi sebagai pekerja anak</w:t>
      </w:r>
    </w:p>
    <w:p w14:paraId="7DD32098"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Dari ekploitasi sebagai kelompok minoritas/kelompok adat terpencil</w:t>
      </w:r>
    </w:p>
    <w:p w14:paraId="27965152"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Dari pemandangan/keadaan yang menurut sifatnya belum layak untuk dilihat oleh anak</w:t>
      </w:r>
    </w:p>
    <w:p w14:paraId="4CBA720F"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Khusus dalam situasi genting/darura</w:t>
      </w:r>
      <w:r>
        <w:rPr>
          <w:rFonts w:ascii="Times New Roman" w:hAnsi="Times New Roman" w:cs="Times New Roman"/>
          <w:sz w:val="24"/>
          <w:szCs w:val="24"/>
        </w:rPr>
        <w:t>t</w:t>
      </w:r>
    </w:p>
    <w:p w14:paraId="27B676ED"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Khusus sebagai pengungsi/orang yang terusir/tergusur</w:t>
      </w:r>
    </w:p>
    <w:p w14:paraId="1DFD34E5" w14:textId="77777777" w:rsidR="00523788"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Khusus jika mengalami komplik hukum</w:t>
      </w:r>
    </w:p>
    <w:p w14:paraId="15E30405" w14:textId="77777777" w:rsidR="00523788" w:rsidRPr="00A359CC" w:rsidRDefault="00523788" w:rsidP="00523788">
      <w:pPr>
        <w:pStyle w:val="ListParagraph"/>
        <w:numPr>
          <w:ilvl w:val="0"/>
          <w:numId w:val="32"/>
        </w:numPr>
        <w:spacing w:line="480" w:lineRule="auto"/>
        <w:jc w:val="both"/>
        <w:rPr>
          <w:rFonts w:ascii="Times New Roman" w:hAnsi="Times New Roman" w:cs="Times New Roman"/>
          <w:sz w:val="24"/>
          <w:szCs w:val="24"/>
        </w:rPr>
      </w:pPr>
      <w:r w:rsidRPr="00A359CC">
        <w:rPr>
          <w:rFonts w:ascii="Times New Roman" w:hAnsi="Times New Roman" w:cs="Times New Roman"/>
          <w:sz w:val="24"/>
          <w:szCs w:val="24"/>
        </w:rPr>
        <w:t>Khusus dalam konflik bersenjata atau konflik sosial.</w:t>
      </w:r>
    </w:p>
    <w:p w14:paraId="411DEA97" w14:textId="77777777" w:rsidR="00523788" w:rsidRDefault="00523788" w:rsidP="00523788">
      <w:pPr>
        <w:spacing w:after="0" w:line="480" w:lineRule="auto"/>
        <w:ind w:firstLine="360"/>
        <w:jc w:val="both"/>
        <w:rPr>
          <w:rFonts w:ascii="Times New Roman" w:hAnsi="Times New Roman" w:cs="Times New Roman"/>
          <w:sz w:val="24"/>
          <w:szCs w:val="24"/>
        </w:rPr>
      </w:pPr>
      <w:r w:rsidRPr="00A359CC">
        <w:rPr>
          <w:rFonts w:ascii="Times New Roman" w:hAnsi="Times New Roman" w:cs="Times New Roman"/>
          <w:sz w:val="24"/>
          <w:szCs w:val="24"/>
        </w:rPr>
        <w:t>Perhatian pemerintah dalam bidang perlindungan anak menjadi salah satu tujuan pembangunan Nasional. Sebagaimana tertuang dalam Pasal 1 ayat (2) Undang-Undang Nomor 35 tahun 2014 tentang Perlindungan Anak, yang berbunyi: “Perlindungan anak adalah: segala kegiatan untuk menjamin dan melindungi anak dan hak-haknya agar dapat hidup, tumbuh, berkembang, dan berpartisipasi, secara optimal sesuai dengan harkat dan martabat kemanusiaan, serta mendapat perlindungan dari kekerasan dan diskriminasi”.</w:t>
      </w:r>
    </w:p>
    <w:p w14:paraId="33BD743B" w14:textId="77777777" w:rsidR="00523788" w:rsidRDefault="00523788" w:rsidP="00523788">
      <w:pPr>
        <w:spacing w:after="0" w:line="480" w:lineRule="auto"/>
        <w:ind w:firstLine="360"/>
        <w:jc w:val="both"/>
        <w:rPr>
          <w:rFonts w:ascii="Times New Roman" w:hAnsi="Times New Roman" w:cs="Times New Roman"/>
          <w:sz w:val="24"/>
          <w:szCs w:val="24"/>
        </w:rPr>
      </w:pPr>
      <w:r w:rsidRPr="00A359CC">
        <w:rPr>
          <w:rFonts w:ascii="Times New Roman" w:hAnsi="Times New Roman" w:cs="Times New Roman"/>
          <w:sz w:val="24"/>
          <w:szCs w:val="24"/>
        </w:rPr>
        <w:t xml:space="preserve">Perlindungan anak juga merupakan pembinaan generasi muda, yang menjadi bagian integral dari pembangunan Nasional, yaitu masyarakat adil dan makmur serta aman dan sentosa berdasarkan Pancasila dan Undang- Undang Dasar 1945. Konsepsi perlindungan anak meliputi ruang lingkup yang luas, dalam arti bahwa </w:t>
      </w:r>
      <w:r w:rsidRPr="00A359CC">
        <w:rPr>
          <w:rFonts w:ascii="Times New Roman" w:hAnsi="Times New Roman" w:cs="Times New Roman"/>
          <w:sz w:val="24"/>
          <w:szCs w:val="24"/>
        </w:rPr>
        <w:lastRenderedPageBreak/>
        <w:t xml:space="preserve">perlindungan anak tidak hanya mengenai perlindungan atas jiwa dan raga si anak, tetapi mencakup pula perlindungan atas semua hak serta kepentingan yang dapat menjamin pertumbuhan dan perkembangan yang wajar, baik secara rohani, jasmani, maupun sosialnya sehingga diharapkan Anak Indonesia akan berkembang menjadi orang dewasa, yang mampu dan mau berkarya untuk mencapai dan memelihara tujuan pembangunan Nasional tersebut. </w:t>
      </w:r>
    </w:p>
    <w:p w14:paraId="0620B8F4" w14:textId="77777777" w:rsidR="00523788" w:rsidRDefault="00523788" w:rsidP="00523788">
      <w:pPr>
        <w:spacing w:after="0" w:line="480" w:lineRule="auto"/>
        <w:ind w:firstLine="360"/>
        <w:jc w:val="both"/>
        <w:rPr>
          <w:rFonts w:ascii="Times New Roman" w:hAnsi="Times New Roman" w:cs="Times New Roman"/>
          <w:sz w:val="24"/>
          <w:szCs w:val="24"/>
        </w:rPr>
      </w:pPr>
      <w:r w:rsidRPr="00A359CC">
        <w:rPr>
          <w:rFonts w:ascii="Times New Roman" w:hAnsi="Times New Roman" w:cs="Times New Roman"/>
          <w:sz w:val="24"/>
          <w:szCs w:val="24"/>
        </w:rPr>
        <w:t>Pasal 54 ayat 1 UU No. 35 Tahun 2014 tentang Perlindungan Anak yang menyatakan bahwa “Anak di dalam dan di lingkungan satuan pendidikan wajib mendapatkan perlindungan dari tindak kekerasan fisik, psikis, kejahatan seksual, dan kejahatan lainnya yang dilakukan oleh pendidik, tenaga kependidikan, sesama peserta didik, dan/atau pihak lain.</w:t>
      </w:r>
      <w:r>
        <w:rPr>
          <w:rFonts w:ascii="Times New Roman" w:hAnsi="Times New Roman" w:cs="Times New Roman"/>
          <w:sz w:val="24"/>
          <w:szCs w:val="24"/>
        </w:rPr>
        <w:t xml:space="preserve"> </w:t>
      </w:r>
      <w:r w:rsidRPr="00A359CC">
        <w:rPr>
          <w:rFonts w:ascii="Times New Roman" w:hAnsi="Times New Roman" w:cs="Times New Roman"/>
          <w:sz w:val="24"/>
          <w:szCs w:val="24"/>
        </w:rPr>
        <w:t>Secara khusus hak anak yang harus dilindungi dalam Pasal 54 UU No.35 Tahun 2014 dapat dirinci dalam 4 poin, yaitu:</w:t>
      </w:r>
    </w:p>
    <w:p w14:paraId="306420FD" w14:textId="77777777" w:rsidR="00523788" w:rsidRDefault="00523788" w:rsidP="00523788">
      <w:pPr>
        <w:pStyle w:val="ListParagraph"/>
        <w:numPr>
          <w:ilvl w:val="0"/>
          <w:numId w:val="33"/>
        </w:numPr>
        <w:spacing w:after="0" w:line="480" w:lineRule="auto"/>
        <w:ind w:left="360"/>
        <w:jc w:val="both"/>
        <w:rPr>
          <w:rFonts w:ascii="Times New Roman" w:hAnsi="Times New Roman" w:cs="Times New Roman"/>
          <w:sz w:val="24"/>
          <w:szCs w:val="24"/>
        </w:rPr>
      </w:pPr>
      <w:r w:rsidRPr="00A359CC">
        <w:rPr>
          <w:rFonts w:ascii="Times New Roman" w:hAnsi="Times New Roman" w:cs="Times New Roman"/>
          <w:sz w:val="24"/>
          <w:szCs w:val="24"/>
        </w:rPr>
        <w:t>Hak untuk mendapat perlindungan dari kekerasan fisik Kekerasan fikis merupakan suatu bentuk kekerasan yang dapat mengakibatkan luka atau cedera pada anak, seperti memukul, menganiaya, menampar, meninju, menendang, mencubit, mendorong, memakai aneka benda atau aliran listrik, mengurung diruang, gerakan fisik yang berlebihan, melarang membuang air kencing, dan lain-lain. Kekerassan dalam bentuk fisik tersebut biasanya dilakukan oleh kepala sekolah, tenaga pendidik dan kependidikan sebagai metode mengubah prilaku atau untuk mendisiplinkan siswa</w:t>
      </w:r>
    </w:p>
    <w:p w14:paraId="0C52542B" w14:textId="77777777" w:rsidR="00523788" w:rsidRDefault="00523788" w:rsidP="00523788">
      <w:pPr>
        <w:pStyle w:val="ListParagraph"/>
        <w:numPr>
          <w:ilvl w:val="0"/>
          <w:numId w:val="33"/>
        </w:numPr>
        <w:spacing w:after="0" w:line="480" w:lineRule="auto"/>
        <w:ind w:left="360"/>
        <w:jc w:val="both"/>
        <w:rPr>
          <w:rFonts w:ascii="Times New Roman" w:hAnsi="Times New Roman" w:cs="Times New Roman"/>
          <w:sz w:val="24"/>
          <w:szCs w:val="24"/>
        </w:rPr>
      </w:pPr>
      <w:r w:rsidRPr="00A359CC">
        <w:rPr>
          <w:rFonts w:ascii="Times New Roman" w:hAnsi="Times New Roman" w:cs="Times New Roman"/>
          <w:sz w:val="24"/>
          <w:szCs w:val="24"/>
        </w:rPr>
        <w:t xml:space="preserve">Hak untuk mendapat perlindungan dari kekersan psikis Kekerasan psikis adalah suatu tindakan penyiksaan yang menyasar pada jiwa meliputi prilaku yang ditujukan untuk mengintiidasi dan menganiaya, mengancam atau </w:t>
      </w:r>
      <w:r w:rsidRPr="00A359CC">
        <w:rPr>
          <w:rFonts w:ascii="Times New Roman" w:hAnsi="Times New Roman" w:cs="Times New Roman"/>
          <w:sz w:val="24"/>
          <w:szCs w:val="24"/>
        </w:rPr>
        <w:lastRenderedPageBreak/>
        <w:t>menyalahgunakan wewenang, mengisolasi dan lai-lain yang mengakibatkan menurunya rasa percaya diri, meningkatkan rasa takut, hilangnya kemanpuan untuk bertindak dan tidak berdaya. Selain itu, kekerasan psikis dapat mengakibatkan menjadi seorang penakut dalam proses belaja mengajar, kreatifitas peserta didik menjadi terhambat, tidak memiliki rasa hormat terhadap guru, menurunnya motivasi belajar, dan tidak semangat pergi sekolah. Karena dampak yang ditimbulkan berhubungan dengan kondisi psikis maka penanggulangannya akan memakan waktu yang cukup lama dan membutuhkan kesabaran dari orang yang ingin membantu dalam hal pemulihannya.</w:t>
      </w:r>
    </w:p>
    <w:p w14:paraId="4D73A952" w14:textId="77777777" w:rsidR="00523788" w:rsidRPr="0000413D" w:rsidRDefault="00523788" w:rsidP="00523788">
      <w:pPr>
        <w:pStyle w:val="ListParagraph"/>
        <w:numPr>
          <w:ilvl w:val="0"/>
          <w:numId w:val="33"/>
        </w:numPr>
        <w:spacing w:after="0" w:line="480" w:lineRule="auto"/>
        <w:ind w:left="360"/>
        <w:jc w:val="both"/>
        <w:rPr>
          <w:rFonts w:ascii="Times New Roman" w:hAnsi="Times New Roman" w:cs="Times New Roman"/>
          <w:sz w:val="24"/>
          <w:szCs w:val="24"/>
        </w:rPr>
      </w:pPr>
      <w:r w:rsidRPr="00A359CC">
        <w:rPr>
          <w:rFonts w:ascii="Times New Roman" w:hAnsi="Times New Roman" w:cs="Times New Roman"/>
          <w:sz w:val="24"/>
          <w:szCs w:val="24"/>
        </w:rPr>
        <w:t xml:space="preserve">Hak untuk mendapat perlindungan dari kejahatan seksual Berdasarkan pasal 8 Undang-Undang a No. 23 Tahun 2004 tentang penghapusan kekerasan dalam rumah tangga, kekerasan seksual didefenisikan sebagai setiap perbuatan yang berupa pemaksaan hubungan seksual dengan cara tidak wajar dan/atau tiddak disukai, pemaksaan hubungan seksual dengan orang lain untuk tujuan komersial dan/atau tujuan tertentu. Beberapa bentuk kekerasan seksual yang sering terjadi pada anak adalah; pemerkosaan, sodomi, pencabulan, penjualan anak untuk layanan seksual, ekploitasi seksual anak untuk pelacuran, dan ekploitasi seksual anak melalui pernikahan anak. </w:t>
      </w:r>
    </w:p>
    <w:p w14:paraId="6933955D" w14:textId="77777777" w:rsidR="00523788" w:rsidRDefault="00523788" w:rsidP="00523788">
      <w:pPr>
        <w:pStyle w:val="ListParagraph"/>
        <w:numPr>
          <w:ilvl w:val="0"/>
          <w:numId w:val="33"/>
        </w:numPr>
        <w:spacing w:after="0" w:line="480" w:lineRule="auto"/>
        <w:ind w:left="360"/>
        <w:jc w:val="both"/>
        <w:rPr>
          <w:rFonts w:ascii="Times New Roman" w:hAnsi="Times New Roman" w:cs="Times New Roman"/>
          <w:sz w:val="24"/>
          <w:szCs w:val="24"/>
        </w:rPr>
      </w:pPr>
      <w:r w:rsidRPr="00A359CC">
        <w:rPr>
          <w:rFonts w:ascii="Times New Roman" w:hAnsi="Times New Roman" w:cs="Times New Roman"/>
          <w:sz w:val="24"/>
          <w:szCs w:val="24"/>
        </w:rPr>
        <w:t>Hak untuk mendapat perlindungan dari kejahatan lainnya.</w:t>
      </w:r>
    </w:p>
    <w:p w14:paraId="7AF6042C" w14:textId="77777777" w:rsidR="00523788" w:rsidRPr="00A359CC" w:rsidRDefault="00523788" w:rsidP="0052378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dari pernyataan yang telah disebutkan di atas, bahwa hak pada anak itu harus dipenuhi dan wajib dijamin tidak hanya oleh pemerintah saja, melainkan juga harus dipenuhi oleh orang tua mereka sebagai lingkungan </w:t>
      </w:r>
      <w:r>
        <w:rPr>
          <w:rFonts w:ascii="Times New Roman" w:hAnsi="Times New Roman" w:cs="Times New Roman"/>
          <w:sz w:val="24"/>
          <w:szCs w:val="24"/>
        </w:rPr>
        <w:lastRenderedPageBreak/>
        <w:t>pertamanya, teman-teman, masyarakat serta lingkungan sekitar anak juga ikut andil dalam pemenuhan hak-hak pada anak.</w:t>
      </w:r>
    </w:p>
    <w:p w14:paraId="4B0B01B2" w14:textId="77777777" w:rsidR="00523788" w:rsidRDefault="00523788" w:rsidP="00523788">
      <w:pPr>
        <w:pStyle w:val="Heading2"/>
        <w:numPr>
          <w:ilvl w:val="1"/>
          <w:numId w:val="37"/>
        </w:numPr>
        <w:spacing w:before="0" w:line="480" w:lineRule="auto"/>
        <w:jc w:val="both"/>
        <w:rPr>
          <w:rFonts w:ascii="Times New Roman" w:hAnsi="Times New Roman" w:cs="Times New Roman"/>
          <w:b/>
          <w:bCs/>
          <w:color w:val="auto"/>
          <w:sz w:val="24"/>
          <w:szCs w:val="24"/>
        </w:rPr>
      </w:pPr>
      <w:bookmarkStart w:id="280" w:name="_Toc134799603"/>
      <w:bookmarkStart w:id="281" w:name="_Toc134961398"/>
      <w:bookmarkStart w:id="282" w:name="_Toc135207952"/>
      <w:bookmarkStart w:id="283" w:name="_Toc135208189"/>
      <w:bookmarkStart w:id="284" w:name="_Toc135208406"/>
      <w:bookmarkStart w:id="285" w:name="_Toc135496411"/>
      <w:bookmarkStart w:id="286" w:name="_Toc135569746"/>
      <w:bookmarkStart w:id="287" w:name="_Toc135570075"/>
      <w:bookmarkStart w:id="288" w:name="_Toc135570578"/>
      <w:bookmarkStart w:id="289" w:name="_Toc136068477"/>
      <w:bookmarkStart w:id="290" w:name="_Toc139725390"/>
      <w:bookmarkStart w:id="291" w:name="_Toc139730678"/>
      <w:r w:rsidRPr="00075FA8">
        <w:rPr>
          <w:rFonts w:ascii="Times New Roman" w:hAnsi="Times New Roman" w:cs="Times New Roman"/>
          <w:b/>
          <w:bCs/>
          <w:color w:val="auto"/>
          <w:sz w:val="24"/>
          <w:szCs w:val="24"/>
        </w:rPr>
        <w:t>Leukemia</w:t>
      </w:r>
      <w:bookmarkEnd w:id="280"/>
      <w:bookmarkEnd w:id="281"/>
      <w:bookmarkEnd w:id="282"/>
      <w:bookmarkEnd w:id="283"/>
      <w:bookmarkEnd w:id="284"/>
      <w:bookmarkEnd w:id="285"/>
      <w:bookmarkEnd w:id="286"/>
      <w:bookmarkEnd w:id="287"/>
      <w:bookmarkEnd w:id="288"/>
      <w:bookmarkEnd w:id="289"/>
      <w:bookmarkEnd w:id="290"/>
      <w:bookmarkEnd w:id="291"/>
    </w:p>
    <w:p w14:paraId="004CF14B" w14:textId="77777777" w:rsidR="00523788" w:rsidRDefault="00523788" w:rsidP="005237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-6322-10-4","author":[{"dropping-particle":"","family":"Apriany","given":"Dyna","non-dropping-particle":"","parse-names":false,"suffix":""}],"edition":"Kesatu","id":"ITEM-1","issued":{"date-parts":[["2016"]]},"publisher":"PT Refika Aditama","publisher-place":"Bandung","title":"Asuhan Keperawatan Anak Dengan Keganasan","type":"book"},"uris":["http://www.mendeley.com/documents/?uuid=9f117e9b-ebd8-4b30-8fea-71a78e4d5291"]}],"mendeley":{"formattedCitation":"(Apriany, 2016)","manualFormatting":"(Apriany, 2016)","plainTextFormattedCitation":"(Apriany, 2016)","previouslyFormattedCitation":"(Apriany, 2016)"},"properties":{"noteIndex":0},"schema":"https://github.com/citation-style-language/schema/raw/master/csl-citation.json"}</w:instrText>
      </w:r>
      <w:r>
        <w:rPr>
          <w:rFonts w:ascii="Times New Roman" w:hAnsi="Times New Roman" w:cs="Times New Roman"/>
          <w:sz w:val="24"/>
          <w:szCs w:val="24"/>
        </w:rPr>
        <w:fldChar w:fldCharType="separate"/>
      </w:r>
      <w:r w:rsidRPr="006018A8">
        <w:rPr>
          <w:rFonts w:ascii="Times New Roman" w:hAnsi="Times New Roman" w:cs="Times New Roman"/>
          <w:noProof/>
          <w:sz w:val="24"/>
          <w:szCs w:val="24"/>
        </w:rPr>
        <w:t>(Apriany, 2016)</w:t>
      </w:r>
      <w:r>
        <w:rPr>
          <w:rFonts w:ascii="Times New Roman" w:hAnsi="Times New Roman" w:cs="Times New Roman"/>
          <w:sz w:val="24"/>
          <w:szCs w:val="24"/>
        </w:rPr>
        <w:fldChar w:fldCharType="end"/>
      </w:r>
      <w:r>
        <w:rPr>
          <w:rFonts w:ascii="Times New Roman" w:hAnsi="Times New Roman" w:cs="Times New Roman"/>
          <w:sz w:val="24"/>
          <w:szCs w:val="24"/>
        </w:rPr>
        <w:t xml:space="preserve"> mendefisikan leukemia sebagai berikut:</w:t>
      </w:r>
    </w:p>
    <w:p w14:paraId="22D185BE" w14:textId="77777777" w:rsidR="00523788" w:rsidRDefault="00523788" w:rsidP="00523788">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Leukemia merupakan produksi sel darah putih yang berlebihan, jumlah leukosit dalam bentuk akut sering kali rendah. Sel-sel imatur ini tidak dengan sengaja menyerang dan menghancurkan sel darah normal atau jaringan vaskuler. Penghancuran sel terjadi melalui infiltrasi dan kompetensi yang terjadi kemudian pada unsur-unsur metabolik.</w:t>
      </w:r>
    </w:p>
    <w:p w14:paraId="5B04860B" w14:textId="77777777" w:rsidR="00523788" w:rsidRDefault="00523788" w:rsidP="00523788">
      <w:pPr>
        <w:spacing w:after="0" w:line="240" w:lineRule="auto"/>
        <w:ind w:left="720"/>
        <w:jc w:val="both"/>
        <w:rPr>
          <w:rFonts w:ascii="Times New Roman" w:hAnsi="Times New Roman" w:cs="Times New Roman"/>
          <w:sz w:val="24"/>
          <w:szCs w:val="24"/>
        </w:rPr>
      </w:pPr>
    </w:p>
    <w:p w14:paraId="579728D0" w14:textId="77777777" w:rsidR="00523788" w:rsidRDefault="00523788" w:rsidP="005237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Leukemia, kanker jaringan pembentuk darah, adalah bentuk paling umum dari kanker anak. Insiden tahunan adalah 3-4 kasus per-100.000 anak kulit putih di bawah usia 15 tahun. Penyakit ini lebih sering terjadi pada anak-anak laki-laki daripada anak perempuan di atas usia 1 tahun, dan puncaknya terjadi antara usia 2 dan 6 tahun. Leukemia adalah suatu bentuk kanker yang menunjukkan peningkatan kelangsungan hidup bebas penyakit jangka panjang yang berkepanjangan. Baru-baru ini, telah dilaporkan bahwa anak-anak dengan mengidap kanker leukemia limfoid akut memiliki tingkat kelangsungan hidup sekiar 75% dibandingkan dengan leukemia nonlimfoid akut yang memiliki tingkat kelangsungan hidup sebesar 40%.</w:t>
      </w:r>
    </w:p>
    <w:p w14:paraId="5D05A514" w14:textId="77777777" w:rsidR="00523788" w:rsidRDefault="00523788" w:rsidP="005237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Leukemia adalah proliferensi yang tidak terkendali dari sel darah putih yang belum matang dalam jaringan tubuh yang membentuk darah. Meskipun sel leukemia bukan “tumor”, mereka memiliki karakteristik neoplastic yang sama dengan sel kanker padat. Oleh karena itu, kondisi patologis dan manifestasi klinisnya diakibatkan oleh infiltrasi dan penggantian setiap jaringan dalam tubuh oleh sel leukemia yang tidak berfungsi. Organ dengan banyak pembuluh darah seperti limpa dan hati, adalah organ yang paling terpengaruh. Pada semua jenis leukemia, sel </w:t>
      </w:r>
      <w:r>
        <w:rPr>
          <w:rFonts w:ascii="Times New Roman" w:hAnsi="Times New Roman" w:cs="Times New Roman"/>
          <w:sz w:val="24"/>
          <w:szCs w:val="24"/>
        </w:rPr>
        <w:lastRenderedPageBreak/>
        <w:t xml:space="preserve">proliferensi mencegah produksi sel darah yang terbentuk di sumsum tulang dengan bersaing dengan sel normal dan menghilangkan nutrisi yang diperlukan untuk metabolisme. Tanda dan gejala leukemia yang paling umum adalah invasi sumsum tulang. Tiga akibat utamanya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-6322-10-4","author":[{"dropping-particle":"","family":"Apriany","given":"Dyna","non-dropping-particle":"","parse-names":false,"suffix":""}],"edition":"Kesatu","id":"ITEM-1","issued":{"date-parts":[["2016"]]},"publisher":"PT Refika Aditama","publisher-place":"Bandung","title":"Asuhan Keperawatan Anak Dengan Keganasan","type":"book"},"uris":["http://www.mendeley.com/documents/?uuid=9f117e9b-ebd8-4b30-8fea-71a78e4d5291"]}],"mendeley":{"formattedCitation":"(Apriany, 2016)","manualFormatting":"(Apriany, 2016)","plainTextFormattedCitation":"(Apriany, 2016)","previouslyFormattedCitation":"(Apriany, 2016)"},"properties":{"noteIndex":0},"schema":"https://github.com/citation-style-language/schema/raw/master/csl-citation.json"}</w:instrText>
      </w:r>
      <w:r>
        <w:rPr>
          <w:rFonts w:ascii="Times New Roman" w:hAnsi="Times New Roman" w:cs="Times New Roman"/>
          <w:sz w:val="24"/>
          <w:szCs w:val="24"/>
        </w:rPr>
        <w:fldChar w:fldCharType="separate"/>
      </w:r>
      <w:r w:rsidRPr="00DC7701">
        <w:rPr>
          <w:rFonts w:ascii="Times New Roman" w:hAnsi="Times New Roman" w:cs="Times New Roman"/>
          <w:noProof/>
          <w:sz w:val="24"/>
          <w:szCs w:val="24"/>
        </w:rPr>
        <w:t>(Apriany, 2016)</w:t>
      </w:r>
      <w:r>
        <w:rPr>
          <w:rFonts w:ascii="Times New Roman" w:hAnsi="Times New Roman" w:cs="Times New Roman"/>
          <w:sz w:val="24"/>
          <w:szCs w:val="24"/>
        </w:rPr>
        <w:fldChar w:fldCharType="end"/>
      </w:r>
      <w:r>
        <w:rPr>
          <w:rFonts w:ascii="Times New Roman" w:hAnsi="Times New Roman" w:cs="Times New Roman"/>
          <w:sz w:val="24"/>
          <w:szCs w:val="24"/>
        </w:rPr>
        <w:t xml:space="preserve"> adalah: a) </w:t>
      </w:r>
      <w:r w:rsidRPr="00DC7701">
        <w:rPr>
          <w:rFonts w:ascii="Times New Roman" w:hAnsi="Times New Roman" w:cs="Times New Roman"/>
          <w:sz w:val="24"/>
          <w:szCs w:val="24"/>
        </w:rPr>
        <w:t>Anemia, akibat penurunan jumlah sel darah merah</w:t>
      </w:r>
      <w:r>
        <w:rPr>
          <w:rFonts w:ascii="Times New Roman" w:hAnsi="Times New Roman" w:cs="Times New Roman"/>
          <w:sz w:val="24"/>
          <w:szCs w:val="24"/>
        </w:rPr>
        <w:t xml:space="preserve">, b) </w:t>
      </w:r>
      <w:r w:rsidRPr="00DC7701">
        <w:rPr>
          <w:rFonts w:ascii="Times New Roman" w:hAnsi="Times New Roman" w:cs="Times New Roman"/>
          <w:sz w:val="24"/>
          <w:szCs w:val="24"/>
        </w:rPr>
        <w:t>Infeksi, akibat neutropenia</w:t>
      </w:r>
      <w:r>
        <w:rPr>
          <w:rFonts w:ascii="Times New Roman" w:hAnsi="Times New Roman" w:cs="Times New Roman"/>
          <w:sz w:val="24"/>
          <w:szCs w:val="24"/>
        </w:rPr>
        <w:t xml:space="preserve"> dan c) </w:t>
      </w:r>
      <w:r w:rsidRPr="00DC7701">
        <w:rPr>
          <w:rFonts w:ascii="Times New Roman" w:hAnsi="Times New Roman" w:cs="Times New Roman"/>
          <w:sz w:val="24"/>
          <w:szCs w:val="24"/>
        </w:rPr>
        <w:t>Kecenderungan mengalami pendarahan karena penurunannya produksi dari trombosit.</w:t>
      </w:r>
    </w:p>
    <w:p w14:paraId="3C9AD139" w14:textId="77777777" w:rsidR="00523788" w:rsidRDefault="00523788" w:rsidP="00523788">
      <w:pPr>
        <w:pStyle w:val="Heading3"/>
        <w:numPr>
          <w:ilvl w:val="2"/>
          <w:numId w:val="37"/>
        </w:numPr>
        <w:spacing w:line="480" w:lineRule="auto"/>
        <w:jc w:val="both"/>
        <w:rPr>
          <w:rFonts w:ascii="Times New Roman" w:hAnsi="Times New Roman" w:cs="Times New Roman"/>
          <w:b/>
          <w:bCs/>
          <w:color w:val="auto"/>
        </w:rPr>
      </w:pPr>
      <w:bookmarkStart w:id="292" w:name="_Toc134799604"/>
      <w:bookmarkStart w:id="293" w:name="_Toc134961399"/>
      <w:bookmarkStart w:id="294" w:name="_Toc135207953"/>
      <w:bookmarkStart w:id="295" w:name="_Toc135208190"/>
      <w:bookmarkStart w:id="296" w:name="_Toc135208407"/>
      <w:bookmarkStart w:id="297" w:name="_Toc135496412"/>
      <w:bookmarkStart w:id="298" w:name="_Toc135569747"/>
      <w:bookmarkStart w:id="299" w:name="_Toc135570076"/>
      <w:bookmarkStart w:id="300" w:name="_Toc135570579"/>
      <w:bookmarkStart w:id="301" w:name="_Toc136068478"/>
      <w:bookmarkStart w:id="302" w:name="_Toc139725391"/>
      <w:bookmarkStart w:id="303" w:name="_Toc139730679"/>
      <w:r w:rsidRPr="005A2FC8">
        <w:rPr>
          <w:rFonts w:ascii="Times New Roman" w:hAnsi="Times New Roman" w:cs="Times New Roman"/>
          <w:b/>
          <w:bCs/>
          <w:color w:val="auto"/>
        </w:rPr>
        <w:t>Klasifikasi / Gambaran Klinis</w:t>
      </w:r>
      <w:bookmarkEnd w:id="292"/>
      <w:bookmarkEnd w:id="293"/>
      <w:bookmarkEnd w:id="294"/>
      <w:bookmarkEnd w:id="295"/>
      <w:bookmarkEnd w:id="296"/>
      <w:bookmarkEnd w:id="297"/>
      <w:bookmarkEnd w:id="298"/>
      <w:bookmarkEnd w:id="299"/>
      <w:bookmarkEnd w:id="300"/>
      <w:bookmarkEnd w:id="301"/>
      <w:bookmarkEnd w:id="302"/>
      <w:bookmarkEnd w:id="303"/>
    </w:p>
    <w:p w14:paraId="1A595332" w14:textId="77777777" w:rsidR="00523788" w:rsidRPr="005A2FC8" w:rsidRDefault="00523788" w:rsidP="00523788">
      <w:pPr>
        <w:spacing w:after="0" w:line="480" w:lineRule="auto"/>
        <w:ind w:firstLine="720"/>
        <w:jc w:val="both"/>
        <w:rPr>
          <w:rFonts w:ascii="Times New Roman" w:hAnsi="Times New Roman" w:cs="Times New Roman"/>
          <w:sz w:val="24"/>
          <w:szCs w:val="24"/>
        </w:rPr>
      </w:pPr>
      <w:r w:rsidRPr="005A2FC8">
        <w:rPr>
          <w:rFonts w:ascii="Times New Roman" w:hAnsi="Times New Roman" w:cs="Times New Roman"/>
          <w:sz w:val="24"/>
          <w:szCs w:val="24"/>
        </w:rPr>
        <w:t>Dalam istilah yang paling umum, leukemia pada anak dapat diklasifikasikan sebagai akut, kronis atau kongenital. Leukemia akut menunjukkan proliferasi ganas dari sel yang belum matang (blastik). Jika proliferasi sebagian memengaruhi jenis sel yang lebih matang (berdiferensiasi), leukemia diklasifikasikan sebagai kronis. Tidak seperti leukemia pada orang dewasa, pada anak-anak biasanya tipe akut dan limfoblastik (ALL), terhitung sekitar 80% dari leukemia akut anak, dengan sisanya sebagian besar adalah leukemia mieloid akut (AML). Leukemia kongenital atau neonatal adalah leukemia yang didiagnosis pada 4 minggu pertama kehidupan bayi.</w:t>
      </w:r>
    </w:p>
    <w:p w14:paraId="6FD976AF" w14:textId="77777777" w:rsidR="00523788" w:rsidRPr="00D94BEA" w:rsidRDefault="00523788" w:rsidP="00523788">
      <w:pPr>
        <w:pStyle w:val="Heading3"/>
        <w:numPr>
          <w:ilvl w:val="2"/>
          <w:numId w:val="37"/>
        </w:numPr>
        <w:spacing w:line="480" w:lineRule="auto"/>
        <w:jc w:val="both"/>
        <w:rPr>
          <w:rFonts w:ascii="Times New Roman" w:hAnsi="Times New Roman" w:cs="Times New Roman"/>
          <w:b/>
          <w:bCs/>
          <w:color w:val="auto"/>
        </w:rPr>
      </w:pPr>
      <w:bookmarkStart w:id="304" w:name="_Toc134799605"/>
      <w:bookmarkStart w:id="305" w:name="_Toc134961400"/>
      <w:bookmarkStart w:id="306" w:name="_Toc135207954"/>
      <w:bookmarkStart w:id="307" w:name="_Toc135208191"/>
      <w:bookmarkStart w:id="308" w:name="_Toc135208408"/>
      <w:bookmarkStart w:id="309" w:name="_Toc135496413"/>
      <w:bookmarkStart w:id="310" w:name="_Toc135569748"/>
      <w:bookmarkStart w:id="311" w:name="_Toc135570077"/>
      <w:bookmarkStart w:id="312" w:name="_Toc135570580"/>
      <w:bookmarkStart w:id="313" w:name="_Toc136068479"/>
      <w:bookmarkStart w:id="314" w:name="_Toc139725392"/>
      <w:bookmarkStart w:id="315" w:name="_Toc139730680"/>
      <w:r w:rsidRPr="005A2FC8">
        <w:rPr>
          <w:rFonts w:ascii="Times New Roman" w:hAnsi="Times New Roman" w:cs="Times New Roman"/>
          <w:b/>
          <w:bCs/>
          <w:color w:val="auto"/>
        </w:rPr>
        <w:t>Jenis Leukemia Pada Anak</w:t>
      </w:r>
      <w:bookmarkEnd w:id="304"/>
      <w:bookmarkEnd w:id="305"/>
      <w:bookmarkEnd w:id="306"/>
      <w:bookmarkEnd w:id="307"/>
      <w:bookmarkEnd w:id="308"/>
      <w:bookmarkEnd w:id="309"/>
      <w:bookmarkEnd w:id="310"/>
      <w:bookmarkEnd w:id="311"/>
      <w:bookmarkEnd w:id="312"/>
      <w:bookmarkEnd w:id="313"/>
      <w:bookmarkEnd w:id="314"/>
      <w:bookmarkEnd w:id="315"/>
    </w:p>
    <w:p w14:paraId="04AB0965" w14:textId="77777777" w:rsidR="00523788" w:rsidRDefault="00523788" w:rsidP="00523788">
      <w:pPr>
        <w:pStyle w:val="ListParagraph"/>
        <w:numPr>
          <w:ilvl w:val="0"/>
          <w:numId w:val="18"/>
        </w:numPr>
        <w:tabs>
          <w:tab w:val="left" w:pos="993"/>
        </w:tabs>
        <w:spacing w:line="480" w:lineRule="auto"/>
        <w:ind w:left="426" w:firstLine="283"/>
        <w:jc w:val="both"/>
        <w:rPr>
          <w:rFonts w:ascii="Times New Roman" w:hAnsi="Times New Roman" w:cs="Times New Roman"/>
          <w:sz w:val="24"/>
          <w:szCs w:val="24"/>
        </w:rPr>
      </w:pPr>
      <w:r w:rsidRPr="005A2FC8">
        <w:rPr>
          <w:rFonts w:ascii="Times New Roman" w:hAnsi="Times New Roman" w:cs="Times New Roman"/>
          <w:sz w:val="24"/>
          <w:szCs w:val="24"/>
        </w:rPr>
        <w:t xml:space="preserve">Akut Limfoblastik Leukemia </w:t>
      </w:r>
    </w:p>
    <w:p w14:paraId="309417DF" w14:textId="77777777" w:rsidR="00523788" w:rsidRDefault="00523788" w:rsidP="00523788">
      <w:pPr>
        <w:pStyle w:val="ListParagraph"/>
        <w:tabs>
          <w:tab w:val="left" w:pos="993"/>
        </w:tabs>
        <w:spacing w:after="0" w:line="480" w:lineRule="auto"/>
        <w:ind w:left="0"/>
        <w:jc w:val="both"/>
        <w:rPr>
          <w:rFonts w:ascii="Times New Roman" w:hAnsi="Times New Roman" w:cs="Times New Roman"/>
          <w:sz w:val="24"/>
          <w:szCs w:val="24"/>
        </w:rPr>
      </w:pPr>
      <w:r w:rsidRPr="00D94BEA">
        <w:rPr>
          <w:rFonts w:ascii="Times New Roman" w:hAnsi="Times New Roman" w:cs="Times New Roman"/>
          <w:sz w:val="24"/>
          <w:szCs w:val="24"/>
        </w:rPr>
        <w:t>Penyakit ini terjadi pada 20% orang dewasa yang mengidap leukemia. Penyakit ini merupakan kanker yang paling sering menyerang anak di bawah usia 15 tahun, dengan kejadian tertinggi pada usia 3 hingga 4 tahun.</w:t>
      </w:r>
    </w:p>
    <w:p w14:paraId="3C6497FC" w14:textId="77777777" w:rsidR="00523788" w:rsidRDefault="00523788" w:rsidP="00523788">
      <w:pPr>
        <w:pStyle w:val="ListParagraph"/>
        <w:tabs>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Gambaran klinis ALL sangat bervariasi dan gejalanya dapat tampak tersembunyi atau akut. Beberapa pasien mengalami infeksi atau pendarahan yang mengancam </w:t>
      </w:r>
      <w:r>
        <w:rPr>
          <w:rFonts w:ascii="Times New Roman" w:hAnsi="Times New Roman" w:cs="Times New Roman"/>
          <w:sz w:val="24"/>
          <w:szCs w:val="24"/>
        </w:rPr>
        <w:lastRenderedPageBreak/>
        <w:t>jiwa saat didiagnosis, sementara lainnya asimtomatis dengan leukemia yang terdeteksi selama pemeriksaan fisik rutin. Namun, sebagain besar pasien memiliki riwayat 3 atau 4 minggu sebelum didiagnosis, yang ditandai oleh satu atau lebih gejala antara lain; pucat, mudah memar, letargi, kehilangan nafsu makan, kondisi yang lemah, demam intermiten, nyeri sendi, nyeri tulang, sakit perut dan pendarahan. Pada pemeriksaan fisik tentunya akan lebih banyak tanda-tanda yang ditemukan yakni: pucat, munculnya bintik kecil berwarna merah atau ungu pada kulit dan pendarahan kulit yang terjadi akibat pecahnya pembuluh darah, pendarahan pada retina, pembesaran kelenjar getah bening, pembekakan pada hati dan limpa, dan nyeri tekan pada tulang.</w:t>
      </w:r>
    </w:p>
    <w:p w14:paraId="7A276D71" w14:textId="77777777" w:rsidR="00523788" w:rsidRPr="00D94BEA" w:rsidRDefault="00523788" w:rsidP="00523788">
      <w:pPr>
        <w:pStyle w:val="ListParagraph"/>
        <w:numPr>
          <w:ilvl w:val="0"/>
          <w:numId w:val="18"/>
        </w:numPr>
        <w:spacing w:line="480" w:lineRule="auto"/>
        <w:jc w:val="both"/>
        <w:rPr>
          <w:rFonts w:ascii="Times New Roman" w:hAnsi="Times New Roman" w:cs="Times New Roman"/>
          <w:sz w:val="24"/>
          <w:szCs w:val="24"/>
        </w:rPr>
      </w:pPr>
      <w:r w:rsidRPr="00D94BEA">
        <w:rPr>
          <w:rFonts w:ascii="Times New Roman" w:hAnsi="Times New Roman" w:cs="Times New Roman"/>
          <w:sz w:val="24"/>
          <w:szCs w:val="24"/>
        </w:rPr>
        <w:t>Akut Mieloid Leukemia (AML)</w:t>
      </w:r>
    </w:p>
    <w:p w14:paraId="559E9284" w14:textId="77777777" w:rsidR="00523788" w:rsidRPr="009C6405" w:rsidRDefault="00523788" w:rsidP="00523788">
      <w:pPr>
        <w:spacing w:after="0" w:line="480" w:lineRule="auto"/>
        <w:jc w:val="both"/>
        <w:rPr>
          <w:rFonts w:ascii="Times New Roman" w:hAnsi="Times New Roman" w:cs="Times New Roman"/>
          <w:sz w:val="24"/>
          <w:szCs w:val="24"/>
        </w:rPr>
      </w:pPr>
      <w:r w:rsidRPr="009C6405">
        <w:rPr>
          <w:rFonts w:ascii="Times New Roman" w:hAnsi="Times New Roman" w:cs="Times New Roman"/>
          <w:sz w:val="24"/>
          <w:szCs w:val="24"/>
        </w:rPr>
        <w:t xml:space="preserve">Menurut (Clarkson, 1988) dalam </w:t>
      </w:r>
      <w:r w:rsidRPr="009C640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-6322-10-4","author":[{"dropping-particle":"","family":"Apriany","given":"Dyna","non-dropping-particle":"","parse-names":false,"suffix":""}],"edition":"Kesatu","id":"ITEM-1","issued":{"date-parts":[["2016"]]},"publisher":"PT Refika Aditama","publisher-place":"Bandung","title":"Asuhan Keperawatan Anak Dengan Keganasan","type":"book"},"uris":["http://www.mendeley.com/documents/?uuid=9f117e9b-ebd8-4b30-8fea-71a78e4d5291"]}],"mendeley":{"formattedCitation":"(Apriany, 2016)","manualFormatting":"(Apriany, 2016:9)","plainTextFormattedCitation":"(Apriany, 2016)","previouslyFormattedCitation":"(Apriany, 2016)"},"properties":{"noteIndex":0},"schema":"https://github.com/citation-style-language/schema/raw/master/csl-citation.json"}</w:instrText>
      </w:r>
      <w:r w:rsidRPr="009C6405">
        <w:rPr>
          <w:rFonts w:ascii="Times New Roman" w:hAnsi="Times New Roman" w:cs="Times New Roman"/>
          <w:sz w:val="24"/>
          <w:szCs w:val="24"/>
        </w:rPr>
        <w:fldChar w:fldCharType="separate"/>
      </w:r>
      <w:r w:rsidRPr="009C6405">
        <w:rPr>
          <w:rFonts w:ascii="Times New Roman" w:hAnsi="Times New Roman" w:cs="Times New Roman"/>
          <w:noProof/>
          <w:sz w:val="24"/>
          <w:szCs w:val="24"/>
        </w:rPr>
        <w:t>(Apriany, 2016</w:t>
      </w:r>
      <w:r>
        <w:rPr>
          <w:rFonts w:ascii="Times New Roman" w:hAnsi="Times New Roman" w:cs="Times New Roman"/>
          <w:noProof/>
          <w:sz w:val="24"/>
          <w:szCs w:val="24"/>
        </w:rPr>
        <w:t>:9</w:t>
      </w:r>
      <w:r w:rsidRPr="009C6405">
        <w:rPr>
          <w:rFonts w:ascii="Times New Roman" w:hAnsi="Times New Roman" w:cs="Times New Roman"/>
          <w:noProof/>
          <w:sz w:val="24"/>
          <w:szCs w:val="24"/>
        </w:rPr>
        <w:t>)</w:t>
      </w:r>
      <w:r w:rsidRPr="009C6405">
        <w:rPr>
          <w:rFonts w:ascii="Times New Roman" w:hAnsi="Times New Roman" w:cs="Times New Roman"/>
          <w:sz w:val="24"/>
          <w:szCs w:val="24"/>
        </w:rPr>
        <w:fldChar w:fldCharType="end"/>
      </w:r>
      <w:r w:rsidRPr="009C6405">
        <w:rPr>
          <w:rFonts w:ascii="Times New Roman" w:hAnsi="Times New Roman" w:cs="Times New Roman"/>
          <w:sz w:val="24"/>
          <w:szCs w:val="24"/>
        </w:rPr>
        <w:t xml:space="preserve"> mendefinisikan AML sebagai berikut:</w:t>
      </w:r>
    </w:p>
    <w:p w14:paraId="3F67C591" w14:textId="77777777" w:rsidR="00523788" w:rsidRDefault="00523788" w:rsidP="00523788">
      <w:pPr>
        <w:spacing w:after="0" w:line="240" w:lineRule="auto"/>
        <w:ind w:left="720"/>
        <w:contextualSpacing/>
        <w:jc w:val="both"/>
        <w:rPr>
          <w:rFonts w:ascii="Times New Roman" w:hAnsi="Times New Roman" w:cs="Times New Roman"/>
          <w:sz w:val="24"/>
          <w:szCs w:val="24"/>
        </w:rPr>
      </w:pPr>
      <w:r w:rsidRPr="009C6405">
        <w:rPr>
          <w:rFonts w:ascii="Times New Roman" w:hAnsi="Times New Roman" w:cs="Times New Roman"/>
          <w:sz w:val="24"/>
          <w:szCs w:val="24"/>
        </w:rPr>
        <w:t>Merupakan neoplasma uniklonal yang berasal dari transformasi suatu atau beberapa sel hematopoietik. Sifat sebenarnya dari lesi molecular yang bertanggung jawab atas sifat-sifat neoplasmik dari sel yang berubah bentuknya tidak jelas, tapi defek kritis adanya intrinsic dan dapat diturunkan oleh keturunan dari sel tersebut.</w:t>
      </w:r>
    </w:p>
    <w:p w14:paraId="0B132FEF" w14:textId="77777777" w:rsidR="00523788" w:rsidRDefault="00523788" w:rsidP="00523788">
      <w:pPr>
        <w:spacing w:after="0" w:line="240" w:lineRule="auto"/>
        <w:jc w:val="both"/>
        <w:rPr>
          <w:rFonts w:ascii="Times New Roman" w:hAnsi="Times New Roman" w:cs="Times New Roman"/>
          <w:sz w:val="24"/>
          <w:szCs w:val="24"/>
        </w:rPr>
      </w:pPr>
    </w:p>
    <w:p w14:paraId="7A2298A5" w14:textId="77777777" w:rsidR="00523788" w:rsidRDefault="00523788" w:rsidP="005237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Leukemia mieolid akut adalah kelompok penyakit heterogen dengan prognosis buruk. AML terjadi pada sekitar 20% leukemia akut pada anak-anak. Insiden AML kurang dari 1 per 100.000 anak pertahun; sekitar 370 pasien baru di Amerika Serikat setiap tahunnya adalah anak-anak di bawah usia 15 tahun. Gejala dan tanda AML meliputi: pucat, demam, nyeri tulang dan pendarahan dari kulit dan mukosa.</w:t>
      </w:r>
    </w:p>
    <w:p w14:paraId="1C46F452" w14:textId="77777777" w:rsidR="00523788" w:rsidRDefault="00523788" w:rsidP="005237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Meskipun ALL dan AML tidak dapat dibedakan berdasarkan temuan klinis sekarang, beberapa subtype dari AML memiliki manifestasi yang berbeda. </w:t>
      </w:r>
      <w:r>
        <w:rPr>
          <w:rFonts w:ascii="Times New Roman" w:hAnsi="Times New Roman" w:cs="Times New Roman"/>
          <w:sz w:val="24"/>
          <w:szCs w:val="24"/>
        </w:rPr>
        <w:lastRenderedPageBreak/>
        <w:t>Leukemia promielositik akut sering kali berhubungan dengan koagulasi intravaskuler diseminata (DIC) dan perdarahan yang serius, sedangkan leukemia monoblastic atau mielomonoblastik akut dapat memperlihatkan hipertrofi gusi dan nodul kulit. Koagulasi intravaskuler diseminata terjadi lebih sering dan lebih serius pada AML.</w:t>
      </w:r>
    </w:p>
    <w:p w14:paraId="6917A35C" w14:textId="77777777" w:rsidR="00523788" w:rsidRDefault="00523788" w:rsidP="00523788">
      <w:pPr>
        <w:pStyle w:val="Heading3"/>
        <w:numPr>
          <w:ilvl w:val="2"/>
          <w:numId w:val="37"/>
        </w:numPr>
        <w:spacing w:line="480" w:lineRule="auto"/>
        <w:jc w:val="both"/>
        <w:rPr>
          <w:rFonts w:ascii="Times New Roman" w:hAnsi="Times New Roman" w:cs="Times New Roman"/>
          <w:b/>
          <w:bCs/>
          <w:color w:val="auto"/>
        </w:rPr>
      </w:pPr>
      <w:bookmarkStart w:id="316" w:name="_Toc134799606"/>
      <w:bookmarkStart w:id="317" w:name="_Toc134961401"/>
      <w:bookmarkStart w:id="318" w:name="_Toc135207955"/>
      <w:bookmarkStart w:id="319" w:name="_Toc135208192"/>
      <w:bookmarkStart w:id="320" w:name="_Toc135208409"/>
      <w:bookmarkStart w:id="321" w:name="_Toc135496414"/>
      <w:bookmarkStart w:id="322" w:name="_Toc135569749"/>
      <w:bookmarkStart w:id="323" w:name="_Toc135570078"/>
      <w:bookmarkStart w:id="324" w:name="_Toc135570581"/>
      <w:bookmarkStart w:id="325" w:name="_Toc136068480"/>
      <w:bookmarkStart w:id="326" w:name="_Toc139725393"/>
      <w:bookmarkStart w:id="327" w:name="_Toc139730681"/>
      <w:r w:rsidRPr="00EB7166">
        <w:rPr>
          <w:rFonts w:ascii="Times New Roman" w:hAnsi="Times New Roman" w:cs="Times New Roman"/>
          <w:b/>
          <w:bCs/>
          <w:color w:val="auto"/>
        </w:rPr>
        <w:t>Kemoterapi</w:t>
      </w:r>
      <w:bookmarkEnd w:id="316"/>
      <w:bookmarkEnd w:id="317"/>
      <w:bookmarkEnd w:id="318"/>
      <w:bookmarkEnd w:id="319"/>
      <w:bookmarkEnd w:id="320"/>
      <w:bookmarkEnd w:id="321"/>
      <w:bookmarkEnd w:id="322"/>
      <w:bookmarkEnd w:id="323"/>
      <w:bookmarkEnd w:id="324"/>
      <w:bookmarkEnd w:id="325"/>
      <w:bookmarkEnd w:id="326"/>
      <w:bookmarkEnd w:id="327"/>
    </w:p>
    <w:p w14:paraId="4AE2FBC1" w14:textId="77777777" w:rsidR="00523788" w:rsidRDefault="00523788" w:rsidP="005237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(Bowden, Dickey &amp; Greenberg, 1998) yang dikutip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-6322-10-4","author":[{"dropping-particle":"","family":"Apriany","given":"Dyna","non-dropping-particle":"","parse-names":false,"suffix":""}],"edition":"Kesatu","id":"ITEM-1","issued":{"date-parts":[["2016"]]},"publisher":"PT Refika Aditama","publisher-place":"Bandung","title":"Asuhan Keperawatan Anak Dengan Keganasan","type":"book"},"uris":["http://www.mendeley.com/documents/?uuid=9f117e9b-ebd8-4b30-8fea-71a78e4d5291"]}],"mendeley":{"formattedCitation":"(Apriany, 2016)","manualFormatting":"(Apriany, 2016)","plainTextFormattedCitation":"(Apriany, 2016)","previouslyFormattedCitation":"(Apriany, 2016)"},"properties":{"noteIndex":0},"schema":"https://github.com/citation-style-language/schema/raw/master/csl-citation.json"}</w:instrText>
      </w:r>
      <w:r>
        <w:rPr>
          <w:rFonts w:ascii="Times New Roman" w:hAnsi="Times New Roman" w:cs="Times New Roman"/>
          <w:sz w:val="24"/>
          <w:szCs w:val="24"/>
        </w:rPr>
        <w:fldChar w:fldCharType="separate"/>
      </w:r>
      <w:r w:rsidRPr="00084DF1">
        <w:rPr>
          <w:rFonts w:ascii="Times New Roman" w:hAnsi="Times New Roman" w:cs="Times New Roman"/>
          <w:noProof/>
          <w:sz w:val="24"/>
          <w:szCs w:val="24"/>
        </w:rPr>
        <w:t xml:space="preserve">(Apriany, </w:t>
      </w:r>
      <w:r>
        <w:rPr>
          <w:rFonts w:ascii="Times New Roman" w:hAnsi="Times New Roman" w:cs="Times New Roman"/>
          <w:noProof/>
          <w:sz w:val="24"/>
          <w:szCs w:val="24"/>
        </w:rPr>
        <w:t>2016</w:t>
      </w:r>
      <w:r w:rsidRPr="00084DF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Kemoterapi merupakan “suatu proses pengobatan yang menggunakan obat kimia untuk membunuh sel kanker atau memperlambat pertumbuhannya, dan kemoterapi juga dikenal sebagai pengobatan penyakit dengan bahan kimia yang dapat menyerang penyebab penyakit tersebut”.</w:t>
      </w:r>
    </w:p>
    <w:p w14:paraId="00E0F435" w14:textId="77777777" w:rsidR="00523788" w:rsidRDefault="00523788" w:rsidP="005237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Kemoterapi dapat membunuh sel kanker pada tumor dan juga dapat membunuh sel kanker yang telah terlepas dari sel kanker induknya atau yang telah bermetastasis ke bagian tubuh lain melalui darah dan kelenjar getah bening. Kemoterapi efektif dalam mengobati kanker pada anak, terutama penyakit tertentu yang tidak dapat diobati secara efektif dengan pembedahan dan terapi radiasi.</w:t>
      </w:r>
    </w:p>
    <w:p w14:paraId="5105479B" w14:textId="77777777" w:rsidR="00523788" w:rsidRDefault="00523788" w:rsidP="005237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(Grunberg, 2004) dalam menyatakan bahwa tujuan kemoterapi adalah menyembuhkan atau memperlambat pertumbuhan kanker atau mengurangi gejalanya dengan:</w:t>
      </w:r>
    </w:p>
    <w:p w14:paraId="5298E18C" w14:textId="77777777" w:rsidR="00523788" w:rsidRDefault="00523788" w:rsidP="00523788">
      <w:pPr>
        <w:pStyle w:val="ListParagraph"/>
        <w:numPr>
          <w:ilvl w:val="0"/>
          <w:numId w:val="19"/>
        </w:numPr>
        <w:spacing w:after="0" w:line="240" w:lineRule="auto"/>
        <w:ind w:left="357" w:hanging="357"/>
        <w:jc w:val="both"/>
        <w:rPr>
          <w:rFonts w:ascii="Times New Roman" w:hAnsi="Times New Roman" w:cs="Times New Roman"/>
          <w:sz w:val="24"/>
          <w:szCs w:val="24"/>
        </w:rPr>
      </w:pPr>
      <w:r w:rsidRPr="00EB7166">
        <w:rPr>
          <w:rFonts w:ascii="Times New Roman" w:hAnsi="Times New Roman" w:cs="Times New Roman"/>
          <w:sz w:val="24"/>
          <w:szCs w:val="24"/>
        </w:rPr>
        <w:t>Pengobatan, yaitu sebagian jenis kanker yang dapat sembuh total dengan satu jenis kemoterapi atau kombinasi dari beberapa jenis kemoterapi.</w:t>
      </w:r>
    </w:p>
    <w:p w14:paraId="4E118DCD" w14:textId="77777777" w:rsidR="00523788" w:rsidRDefault="00523788" w:rsidP="00523788">
      <w:pPr>
        <w:pStyle w:val="ListParagraph"/>
        <w:numPr>
          <w:ilvl w:val="0"/>
          <w:numId w:val="19"/>
        </w:numPr>
        <w:spacing w:after="0" w:line="24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t>Kontrol, di mana kemoterapi ada yang hanya bertujuan untuk mengontrol perkembangan kanker agar tidak menyebar ke jaringan lain, sehingga pasien dapat hidup normal.</w:t>
      </w:r>
    </w:p>
    <w:p w14:paraId="1279D86D" w14:textId="77777777" w:rsidR="00523788" w:rsidRPr="00EF719F" w:rsidRDefault="00523788" w:rsidP="00523788">
      <w:pPr>
        <w:pStyle w:val="ListParagraph"/>
        <w:numPr>
          <w:ilvl w:val="0"/>
          <w:numId w:val="19"/>
        </w:numPr>
        <w:spacing w:after="0" w:line="240" w:lineRule="auto"/>
        <w:ind w:left="357" w:hanging="357"/>
        <w:jc w:val="both"/>
        <w:rPr>
          <w:rFonts w:ascii="Times New Roman" w:hAnsi="Times New Roman" w:cs="Times New Roman"/>
          <w:sz w:val="24"/>
          <w:szCs w:val="24"/>
        </w:rPr>
      </w:pPr>
      <w:r w:rsidRPr="00EF719F">
        <w:rPr>
          <w:rFonts w:ascii="Times New Roman" w:hAnsi="Times New Roman" w:cs="Times New Roman"/>
          <w:sz w:val="24"/>
          <w:szCs w:val="24"/>
        </w:rPr>
        <w:t xml:space="preserve">Mengurangi gejala saat kemoterapi tidak menghilangkan kanker, maka kemoterapi yang diberikan bertujuan untuk mengurangi gejala yang ditimbul </w:t>
      </w:r>
      <w:r w:rsidRPr="00EF719F">
        <w:rPr>
          <w:rFonts w:ascii="Times New Roman" w:hAnsi="Times New Roman" w:cs="Times New Roman"/>
          <w:sz w:val="24"/>
          <w:szCs w:val="24"/>
        </w:rPr>
        <w:lastRenderedPageBreak/>
        <w:t>oleh kanker, seperti mengurangi rasa sakit dan menjadi  lebih baik serta memperkecil ukuran pada daerah tubuh yang terkena kanker.</w:t>
      </w:r>
    </w:p>
    <w:p w14:paraId="6770971A" w14:textId="77777777" w:rsidR="00523788" w:rsidRPr="00852D0D" w:rsidRDefault="00523788" w:rsidP="00523788">
      <w:pPr>
        <w:pStyle w:val="ListParagraph"/>
        <w:spacing w:after="0" w:line="240" w:lineRule="auto"/>
        <w:ind w:left="1208"/>
        <w:jc w:val="both"/>
        <w:rPr>
          <w:rFonts w:ascii="Times New Roman" w:hAnsi="Times New Roman" w:cs="Times New Roman"/>
          <w:sz w:val="24"/>
          <w:szCs w:val="24"/>
        </w:rPr>
      </w:pPr>
    </w:p>
    <w:p w14:paraId="6561A18D" w14:textId="77777777" w:rsidR="00523788" w:rsidRDefault="00523788" w:rsidP="00523788">
      <w:pPr>
        <w:pStyle w:val="Heading3"/>
        <w:numPr>
          <w:ilvl w:val="2"/>
          <w:numId w:val="37"/>
        </w:numPr>
        <w:spacing w:line="480" w:lineRule="auto"/>
        <w:jc w:val="both"/>
        <w:rPr>
          <w:rFonts w:ascii="Times New Roman" w:hAnsi="Times New Roman" w:cs="Times New Roman"/>
          <w:b/>
          <w:bCs/>
          <w:color w:val="auto"/>
        </w:rPr>
      </w:pPr>
      <w:bookmarkStart w:id="328" w:name="_Toc134799607"/>
      <w:bookmarkStart w:id="329" w:name="_Toc134961402"/>
      <w:bookmarkStart w:id="330" w:name="_Toc135207956"/>
      <w:bookmarkStart w:id="331" w:name="_Toc135208193"/>
      <w:bookmarkStart w:id="332" w:name="_Toc135208410"/>
      <w:bookmarkStart w:id="333" w:name="_Toc135496415"/>
      <w:bookmarkStart w:id="334" w:name="_Toc135569750"/>
      <w:bookmarkStart w:id="335" w:name="_Toc135570079"/>
      <w:bookmarkStart w:id="336" w:name="_Toc135570582"/>
      <w:bookmarkStart w:id="337" w:name="_Toc136068481"/>
      <w:bookmarkStart w:id="338" w:name="_Toc139725394"/>
      <w:bookmarkStart w:id="339" w:name="_Toc139730682"/>
      <w:r w:rsidRPr="00EB7166">
        <w:rPr>
          <w:rFonts w:ascii="Times New Roman" w:hAnsi="Times New Roman" w:cs="Times New Roman"/>
          <w:b/>
          <w:bCs/>
          <w:color w:val="auto"/>
        </w:rPr>
        <w:t>Cara Pemberian Kemoterapi</w:t>
      </w:r>
      <w:bookmarkEnd w:id="328"/>
      <w:bookmarkEnd w:id="329"/>
      <w:bookmarkEnd w:id="330"/>
      <w:bookmarkEnd w:id="331"/>
      <w:bookmarkEnd w:id="332"/>
      <w:bookmarkEnd w:id="333"/>
      <w:bookmarkEnd w:id="334"/>
      <w:bookmarkEnd w:id="335"/>
      <w:bookmarkEnd w:id="336"/>
      <w:bookmarkEnd w:id="337"/>
      <w:bookmarkEnd w:id="338"/>
      <w:bookmarkEnd w:id="339"/>
    </w:p>
    <w:p w14:paraId="6D7F87A5" w14:textId="77777777" w:rsidR="00523788" w:rsidRDefault="00523788" w:rsidP="00523788">
      <w:pPr>
        <w:spacing w:after="0" w:line="480" w:lineRule="auto"/>
        <w:ind w:firstLine="709"/>
        <w:jc w:val="both"/>
        <w:rPr>
          <w:rFonts w:ascii="Times New Roman" w:hAnsi="Times New Roman" w:cs="Times New Roman"/>
          <w:sz w:val="24"/>
          <w:szCs w:val="24"/>
        </w:rPr>
      </w:pPr>
      <w:r w:rsidRPr="00B527CC">
        <w:rPr>
          <w:rFonts w:ascii="Times New Roman" w:hAnsi="Times New Roman" w:cs="Times New Roman"/>
          <w:sz w:val="24"/>
          <w:szCs w:val="24"/>
        </w:rPr>
        <w:t>Kemoterapi dapat diberikan dengan berbagai macam cara sebagai berikut:</w:t>
      </w:r>
    </w:p>
    <w:p w14:paraId="5083B495" w14:textId="77777777" w:rsidR="00523788" w:rsidRDefault="00523788" w:rsidP="00523788">
      <w:pPr>
        <w:pStyle w:val="ListParagraph"/>
        <w:numPr>
          <w:ilvl w:val="0"/>
          <w:numId w:val="20"/>
        </w:numPr>
        <w:spacing w:after="0" w:line="240" w:lineRule="auto"/>
        <w:jc w:val="both"/>
        <w:rPr>
          <w:rFonts w:ascii="Times New Roman" w:hAnsi="Times New Roman" w:cs="Times New Roman"/>
          <w:sz w:val="24"/>
          <w:szCs w:val="24"/>
        </w:rPr>
      </w:pPr>
      <w:r w:rsidRPr="00EB7166">
        <w:rPr>
          <w:rFonts w:ascii="Times New Roman" w:hAnsi="Times New Roman" w:cs="Times New Roman"/>
          <w:sz w:val="24"/>
          <w:szCs w:val="24"/>
        </w:rPr>
        <w:t>Kemoterapi sebagai terapi primer</w:t>
      </w:r>
    </w:p>
    <w:p w14:paraId="67B3AAD8" w14:textId="77777777" w:rsidR="00523788" w:rsidRDefault="00523788" w:rsidP="00523788">
      <w:pPr>
        <w:spacing w:after="0" w:line="240" w:lineRule="auto"/>
        <w:ind w:left="720" w:firstLine="349"/>
        <w:jc w:val="both"/>
        <w:rPr>
          <w:rFonts w:ascii="Times New Roman" w:hAnsi="Times New Roman" w:cs="Times New Roman"/>
          <w:sz w:val="24"/>
          <w:szCs w:val="24"/>
        </w:rPr>
      </w:pPr>
      <w:r w:rsidRPr="00EB7166">
        <w:rPr>
          <w:rFonts w:ascii="Times New Roman" w:hAnsi="Times New Roman" w:cs="Times New Roman"/>
          <w:sz w:val="24"/>
          <w:szCs w:val="24"/>
        </w:rPr>
        <w:t>Merupakan terapi utama yang dilaksanakan tanpa radiasi dan pembedahan terutama untuk kanker jenis koriokarsinoma, leukemia dan limfoma.</w:t>
      </w:r>
    </w:p>
    <w:p w14:paraId="72ADFDD4" w14:textId="77777777" w:rsidR="00523788" w:rsidRPr="00EB7166" w:rsidRDefault="00523788" w:rsidP="00523788">
      <w:pPr>
        <w:pStyle w:val="ListParagraph"/>
        <w:numPr>
          <w:ilvl w:val="0"/>
          <w:numId w:val="20"/>
        </w:numPr>
        <w:spacing w:after="0" w:line="240" w:lineRule="auto"/>
        <w:jc w:val="both"/>
        <w:rPr>
          <w:rFonts w:ascii="Times New Roman" w:hAnsi="Times New Roman" w:cs="Times New Roman"/>
          <w:sz w:val="24"/>
          <w:szCs w:val="24"/>
        </w:rPr>
      </w:pPr>
      <w:r w:rsidRPr="00EB7166">
        <w:rPr>
          <w:rFonts w:ascii="Times New Roman" w:hAnsi="Times New Roman" w:cs="Times New Roman"/>
          <w:sz w:val="24"/>
          <w:szCs w:val="24"/>
        </w:rPr>
        <w:t xml:space="preserve">Kemoterapi </w:t>
      </w:r>
      <w:r w:rsidRPr="00EB7166">
        <w:rPr>
          <w:rFonts w:ascii="Times New Roman" w:hAnsi="Times New Roman" w:cs="Times New Roman"/>
          <w:i/>
          <w:iCs/>
          <w:sz w:val="24"/>
          <w:szCs w:val="24"/>
        </w:rPr>
        <w:t>adjuvant</w:t>
      </w:r>
    </w:p>
    <w:p w14:paraId="17EF944C" w14:textId="77777777" w:rsidR="00523788" w:rsidRDefault="00523788" w:rsidP="00523788">
      <w:pPr>
        <w:spacing w:after="0" w:line="240" w:lineRule="auto"/>
        <w:ind w:left="709" w:firstLine="371"/>
        <w:jc w:val="both"/>
        <w:rPr>
          <w:rFonts w:ascii="Times New Roman" w:hAnsi="Times New Roman" w:cs="Times New Roman"/>
          <w:sz w:val="24"/>
          <w:szCs w:val="24"/>
        </w:rPr>
      </w:pPr>
      <w:r w:rsidRPr="00AE199B">
        <w:rPr>
          <w:rFonts w:ascii="Times New Roman" w:hAnsi="Times New Roman" w:cs="Times New Roman"/>
          <w:sz w:val="24"/>
          <w:szCs w:val="24"/>
        </w:rPr>
        <w:t>Merupakan terapi tambahan untuk pasien yang telah menerima terapi lokal atau paska pembedahan atau radiasi.</w:t>
      </w:r>
    </w:p>
    <w:p w14:paraId="5D18D8D6" w14:textId="77777777" w:rsidR="00523788" w:rsidRPr="00AE199B" w:rsidRDefault="00523788" w:rsidP="00523788">
      <w:pPr>
        <w:pStyle w:val="ListParagraph"/>
        <w:numPr>
          <w:ilvl w:val="0"/>
          <w:numId w:val="20"/>
        </w:numPr>
        <w:spacing w:after="0" w:line="240" w:lineRule="auto"/>
        <w:jc w:val="both"/>
        <w:rPr>
          <w:rFonts w:ascii="Times New Roman" w:hAnsi="Times New Roman" w:cs="Times New Roman"/>
          <w:sz w:val="24"/>
          <w:szCs w:val="24"/>
        </w:rPr>
      </w:pPr>
      <w:r w:rsidRPr="00AE199B">
        <w:rPr>
          <w:rFonts w:ascii="Times New Roman" w:hAnsi="Times New Roman" w:cs="Times New Roman"/>
          <w:sz w:val="24"/>
          <w:szCs w:val="24"/>
        </w:rPr>
        <w:t xml:space="preserve">Kemoterapi </w:t>
      </w:r>
      <w:r w:rsidRPr="00AE199B">
        <w:rPr>
          <w:rFonts w:ascii="Times New Roman" w:hAnsi="Times New Roman" w:cs="Times New Roman"/>
          <w:i/>
          <w:iCs/>
          <w:sz w:val="24"/>
          <w:szCs w:val="24"/>
        </w:rPr>
        <w:t>neoadjuvant</w:t>
      </w:r>
    </w:p>
    <w:p w14:paraId="1D43708C" w14:textId="77777777" w:rsidR="00523788" w:rsidRPr="00B527CC" w:rsidRDefault="00523788" w:rsidP="00523788">
      <w:pPr>
        <w:spacing w:after="0" w:line="240" w:lineRule="auto"/>
        <w:ind w:left="709" w:firstLine="360"/>
        <w:jc w:val="both"/>
        <w:rPr>
          <w:rFonts w:ascii="Times New Roman" w:hAnsi="Times New Roman" w:cs="Times New Roman"/>
          <w:sz w:val="24"/>
          <w:szCs w:val="24"/>
        </w:rPr>
      </w:pPr>
      <w:r>
        <w:rPr>
          <w:rFonts w:ascii="Times New Roman" w:hAnsi="Times New Roman" w:cs="Times New Roman"/>
          <w:sz w:val="24"/>
          <w:szCs w:val="24"/>
        </w:rPr>
        <w:t xml:space="preserve">Merupakan terapi </w:t>
      </w:r>
      <w:r w:rsidRPr="00B527CC">
        <w:rPr>
          <w:rFonts w:ascii="Times New Roman" w:hAnsi="Times New Roman" w:cs="Times New Roman"/>
          <w:sz w:val="24"/>
          <w:szCs w:val="24"/>
        </w:rPr>
        <w:t xml:space="preserve">tambahan </w:t>
      </w:r>
      <w:r>
        <w:rPr>
          <w:rFonts w:ascii="Times New Roman" w:hAnsi="Times New Roman" w:cs="Times New Roman"/>
          <w:sz w:val="24"/>
          <w:szCs w:val="24"/>
        </w:rPr>
        <w:t xml:space="preserve">untuk </w:t>
      </w:r>
      <w:r w:rsidRPr="00B527CC">
        <w:rPr>
          <w:rFonts w:ascii="Times New Roman" w:hAnsi="Times New Roman" w:cs="Times New Roman"/>
          <w:sz w:val="24"/>
          <w:szCs w:val="24"/>
        </w:rPr>
        <w:t xml:space="preserve">pasien yang </w:t>
      </w:r>
      <w:r>
        <w:rPr>
          <w:rFonts w:ascii="Times New Roman" w:hAnsi="Times New Roman" w:cs="Times New Roman"/>
          <w:sz w:val="24"/>
          <w:szCs w:val="24"/>
        </w:rPr>
        <w:t xml:space="preserve">akan </w:t>
      </w:r>
      <w:r w:rsidRPr="00B527CC">
        <w:rPr>
          <w:rFonts w:ascii="Times New Roman" w:hAnsi="Times New Roman" w:cs="Times New Roman"/>
          <w:sz w:val="24"/>
          <w:szCs w:val="24"/>
        </w:rPr>
        <w:t>mendapatkan terapi lokal atau mendahului pembedahan dan radiasi.</w:t>
      </w:r>
    </w:p>
    <w:p w14:paraId="3F41666E" w14:textId="77777777" w:rsidR="00523788" w:rsidRDefault="00523788" w:rsidP="00523788">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Kemoterapi kombinasi</w:t>
      </w:r>
    </w:p>
    <w:p w14:paraId="4B034CF2" w14:textId="77777777" w:rsidR="00523788" w:rsidRDefault="00523788" w:rsidP="00523788">
      <w:pPr>
        <w:spacing w:after="0" w:line="240" w:lineRule="auto"/>
        <w:ind w:left="709" w:firstLine="360"/>
        <w:jc w:val="both"/>
        <w:rPr>
          <w:rFonts w:ascii="Times New Roman" w:hAnsi="Times New Roman" w:cs="Times New Roman"/>
          <w:sz w:val="24"/>
          <w:szCs w:val="24"/>
        </w:rPr>
      </w:pPr>
      <w:r>
        <w:rPr>
          <w:rFonts w:ascii="Times New Roman" w:hAnsi="Times New Roman" w:cs="Times New Roman"/>
          <w:sz w:val="24"/>
          <w:szCs w:val="24"/>
        </w:rPr>
        <w:t>Merupakan k</w:t>
      </w:r>
      <w:r w:rsidRPr="007E1441">
        <w:rPr>
          <w:rFonts w:ascii="Times New Roman" w:hAnsi="Times New Roman" w:cs="Times New Roman"/>
          <w:sz w:val="24"/>
          <w:szCs w:val="24"/>
        </w:rPr>
        <w:t xml:space="preserve">emoterapi yang </w:t>
      </w:r>
      <w:r>
        <w:rPr>
          <w:rFonts w:ascii="Times New Roman" w:hAnsi="Times New Roman" w:cs="Times New Roman"/>
          <w:sz w:val="24"/>
          <w:szCs w:val="24"/>
        </w:rPr>
        <w:t xml:space="preserve">akan </w:t>
      </w:r>
      <w:r w:rsidRPr="007E1441">
        <w:rPr>
          <w:rFonts w:ascii="Times New Roman" w:hAnsi="Times New Roman" w:cs="Times New Roman"/>
          <w:sz w:val="24"/>
          <w:szCs w:val="24"/>
        </w:rPr>
        <w:t xml:space="preserve">diberikan </w:t>
      </w:r>
      <w:r>
        <w:rPr>
          <w:rFonts w:ascii="Times New Roman" w:hAnsi="Times New Roman" w:cs="Times New Roman"/>
          <w:sz w:val="24"/>
          <w:szCs w:val="24"/>
        </w:rPr>
        <w:t xml:space="preserve">secara </w:t>
      </w:r>
      <w:r w:rsidRPr="007E1441">
        <w:rPr>
          <w:rFonts w:ascii="Times New Roman" w:hAnsi="Times New Roman" w:cs="Times New Roman"/>
          <w:sz w:val="24"/>
          <w:szCs w:val="24"/>
        </w:rPr>
        <w:t>bersamaan dengan radiasi pada kasus ka</w:t>
      </w:r>
      <w:r>
        <w:rPr>
          <w:rFonts w:ascii="Times New Roman" w:hAnsi="Times New Roman" w:cs="Times New Roman"/>
          <w:sz w:val="24"/>
          <w:szCs w:val="24"/>
        </w:rPr>
        <w:t>nker stadium l</w:t>
      </w:r>
      <w:r w:rsidRPr="007E1441">
        <w:rPr>
          <w:rFonts w:ascii="Times New Roman" w:hAnsi="Times New Roman" w:cs="Times New Roman"/>
          <w:sz w:val="24"/>
          <w:szCs w:val="24"/>
        </w:rPr>
        <w:t>anjut</w:t>
      </w:r>
    </w:p>
    <w:p w14:paraId="58ABC896" w14:textId="77777777" w:rsidR="00523788" w:rsidRDefault="00523788" w:rsidP="00523788">
      <w:pPr>
        <w:spacing w:after="0" w:line="240" w:lineRule="auto"/>
        <w:ind w:left="709" w:firstLine="360"/>
        <w:jc w:val="both"/>
        <w:rPr>
          <w:rFonts w:ascii="Times New Roman" w:hAnsi="Times New Roman" w:cs="Times New Roman"/>
          <w:sz w:val="24"/>
          <w:szCs w:val="24"/>
        </w:rPr>
      </w:pPr>
    </w:p>
    <w:p w14:paraId="513B192E" w14:textId="77777777" w:rsidR="00523788" w:rsidRDefault="00523788" w:rsidP="00523788">
      <w:pPr>
        <w:pStyle w:val="Heading2"/>
        <w:numPr>
          <w:ilvl w:val="1"/>
          <w:numId w:val="37"/>
        </w:numPr>
        <w:spacing w:line="480" w:lineRule="auto"/>
        <w:jc w:val="both"/>
        <w:rPr>
          <w:rFonts w:ascii="Times New Roman" w:hAnsi="Times New Roman" w:cs="Times New Roman"/>
          <w:b/>
          <w:bCs/>
          <w:color w:val="auto"/>
          <w:sz w:val="24"/>
          <w:szCs w:val="24"/>
        </w:rPr>
      </w:pPr>
      <w:bookmarkStart w:id="340" w:name="_Toc135496416"/>
      <w:bookmarkStart w:id="341" w:name="_Toc135569751"/>
      <w:bookmarkStart w:id="342" w:name="_Toc135570080"/>
      <w:bookmarkStart w:id="343" w:name="_Toc135570583"/>
      <w:bookmarkStart w:id="344" w:name="_Toc136068482"/>
      <w:bookmarkStart w:id="345" w:name="_Toc139725395"/>
      <w:bookmarkStart w:id="346" w:name="_Toc139730683"/>
      <w:r w:rsidRPr="00F279A3">
        <w:rPr>
          <w:rFonts w:ascii="Times New Roman" w:hAnsi="Times New Roman" w:cs="Times New Roman"/>
          <w:b/>
          <w:bCs/>
          <w:color w:val="auto"/>
          <w:sz w:val="24"/>
          <w:szCs w:val="24"/>
        </w:rPr>
        <w:t>Kerangka Konseptua</w:t>
      </w:r>
      <w:bookmarkEnd w:id="340"/>
      <w:bookmarkEnd w:id="341"/>
      <w:bookmarkEnd w:id="342"/>
      <w:bookmarkEnd w:id="343"/>
      <w:r>
        <w:rPr>
          <w:rFonts w:ascii="Times New Roman" w:hAnsi="Times New Roman" w:cs="Times New Roman"/>
          <w:b/>
          <w:bCs/>
          <w:color w:val="auto"/>
          <w:sz w:val="24"/>
          <w:szCs w:val="24"/>
        </w:rPr>
        <w:t>l</w:t>
      </w:r>
      <w:bookmarkEnd w:id="344"/>
      <w:bookmarkEnd w:id="345"/>
      <w:bookmarkEnd w:id="346"/>
    </w:p>
    <w:p w14:paraId="6341C8C2" w14:textId="77777777" w:rsidR="00523788" w:rsidRDefault="00523788" w:rsidP="00523788"/>
    <w:p w14:paraId="6DBFAC84" w14:textId="77777777" w:rsidR="00523788" w:rsidRDefault="00523788" w:rsidP="00523788"/>
    <w:p w14:paraId="6D4A2F53" w14:textId="77777777" w:rsidR="00523788" w:rsidRDefault="00523788" w:rsidP="00523788"/>
    <w:p w14:paraId="76E753EE" w14:textId="77777777" w:rsidR="00523788" w:rsidRDefault="00523788" w:rsidP="00523788"/>
    <w:p w14:paraId="38AEBE08" w14:textId="77777777" w:rsidR="00523788" w:rsidRDefault="00523788" w:rsidP="00523788"/>
    <w:p w14:paraId="238BBF62" w14:textId="77777777" w:rsidR="00523788" w:rsidRPr="00FF0492" w:rsidRDefault="00523788" w:rsidP="00523788"/>
    <w:p w14:paraId="4339D80F" w14:textId="77777777" w:rsidR="00523788" w:rsidRPr="00FB0506" w:rsidRDefault="00523788" w:rsidP="00523788">
      <w:pPr>
        <w:pStyle w:val="Caption"/>
        <w:jc w:val="center"/>
        <w:rPr>
          <w:rFonts w:ascii="Times New Roman" w:hAnsi="Times New Roman" w:cs="Times New Roman"/>
          <w:i w:val="0"/>
          <w:iCs w:val="0"/>
          <w:color w:val="auto"/>
          <w:sz w:val="48"/>
          <w:szCs w:val="48"/>
        </w:rPr>
      </w:pPr>
      <w:bookmarkStart w:id="347" w:name="_Toc135570698"/>
      <w:bookmarkStart w:id="348" w:name="_Toc136068829"/>
      <w:bookmarkStart w:id="349" w:name="_Toc139725278"/>
      <w:r w:rsidRPr="00FB0506">
        <w:rPr>
          <w:rFonts w:ascii="Times New Roman" w:hAnsi="Times New Roman" w:cs="Times New Roman"/>
          <w:i w:val="0"/>
          <w:iCs w:val="0"/>
          <w:noProof/>
          <w:color w:val="auto"/>
          <w:sz w:val="36"/>
          <w:szCs w:val="36"/>
        </w:rPr>
        <mc:AlternateContent>
          <mc:Choice Requires="wps">
            <w:drawing>
              <wp:anchor distT="0" distB="0" distL="114300" distR="114300" simplePos="0" relativeHeight="251659264" behindDoc="0" locked="0" layoutInCell="1" allowOverlap="1" wp14:anchorId="72DB9E8A" wp14:editId="6E5DF683">
                <wp:simplePos x="0" y="0"/>
                <wp:positionH relativeFrom="column">
                  <wp:posOffset>4015171</wp:posOffset>
                </wp:positionH>
                <wp:positionV relativeFrom="paragraph">
                  <wp:posOffset>87581</wp:posOffset>
                </wp:positionV>
                <wp:extent cx="1485900" cy="1352550"/>
                <wp:effectExtent l="0" t="0" r="19050" b="19050"/>
                <wp:wrapNone/>
                <wp:docPr id="1125984199" name="Text Box 14"/>
                <wp:cNvGraphicFramePr/>
                <a:graphic xmlns:a="http://schemas.openxmlformats.org/drawingml/2006/main">
                  <a:graphicData uri="http://schemas.microsoft.com/office/word/2010/wordprocessingShape">
                    <wps:wsp>
                      <wps:cNvSpPr txBox="1"/>
                      <wps:spPr>
                        <a:xfrm>
                          <a:off x="0" y="0"/>
                          <a:ext cx="1485900" cy="1352550"/>
                        </a:xfrm>
                        <a:prstGeom prst="rect">
                          <a:avLst/>
                        </a:prstGeom>
                        <a:solidFill>
                          <a:schemeClr val="lt1"/>
                        </a:solidFill>
                        <a:ln w="6350">
                          <a:solidFill>
                            <a:prstClr val="black"/>
                          </a:solidFill>
                        </a:ln>
                      </wps:spPr>
                      <wps:txbx>
                        <w:txbxContent>
                          <w:p w14:paraId="592A5A64" w14:textId="77777777" w:rsidR="00523788" w:rsidRPr="00BA2162" w:rsidRDefault="00523788" w:rsidP="00523788">
                            <w:pPr>
                              <w:rPr>
                                <w:rFonts w:ascii="Times New Roman" w:hAnsi="Times New Roman" w:cs="Times New Roman"/>
                                <w:sz w:val="20"/>
                                <w:szCs w:val="20"/>
                              </w:rPr>
                            </w:pPr>
                            <w:r w:rsidRPr="00BA2162">
                              <w:rPr>
                                <w:rFonts w:ascii="Times New Roman" w:hAnsi="Times New Roman" w:cs="Times New Roman"/>
                                <w:sz w:val="20"/>
                                <w:szCs w:val="20"/>
                              </w:rPr>
                              <w:t>derajat dukungan yang diberikan kepada individu khususnya sewaktu dibutuhkan oleh orang – orang yang memiliki hubungan emosional yang dekat dengan orang tersebut</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B9E8A" id="_x0000_t202" coordsize="21600,21600" o:spt="202" path="m,l,21600r21600,l21600,xe">
                <v:stroke joinstyle="miter"/>
                <v:path gradientshapeok="t" o:connecttype="rect"/>
              </v:shapetype>
              <v:shape id="Text Box 14" o:spid="_x0000_s1026" type="#_x0000_t202" style="position:absolute;left:0;text-align:left;margin-left:316.15pt;margin-top:6.9pt;width:117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" fillcolor="white [3201]" strokeweight=".5pt">
                <v:textbox>
                  <w:txbxContent>
                    <w:p w14:paraId="592A5A64" w14:textId="77777777" w:rsidR="00523788" w:rsidRPr="00BA2162" w:rsidRDefault="00523788" w:rsidP="00523788">
                      <w:pPr>
                        <w:rPr>
                          <w:rFonts w:ascii="Times New Roman" w:hAnsi="Times New Roman" w:cs="Times New Roman"/>
                          <w:sz w:val="20"/>
                          <w:szCs w:val="20"/>
                        </w:rPr>
                      </w:pPr>
                      <w:r w:rsidRPr="00BA2162">
                        <w:rPr>
                          <w:rFonts w:ascii="Times New Roman" w:hAnsi="Times New Roman" w:cs="Times New Roman"/>
                          <w:sz w:val="20"/>
                          <w:szCs w:val="20"/>
                        </w:rPr>
                        <w:t>derajat dukungan yang diberikan kepada individu khususnya sewaktu dibutuhkan oleh orang – orang yang memiliki hubungan emosional yang dekat dengan orang tersebut</w:t>
                      </w:r>
                      <w:r>
                        <w:rPr>
                          <w:rFonts w:ascii="Times New Roman" w:hAnsi="Times New Roman" w:cs="Times New Roman"/>
                          <w:sz w:val="20"/>
                          <w:szCs w:val="20"/>
                        </w:rPr>
                        <w:t>.</w:t>
                      </w:r>
                    </w:p>
                  </w:txbxContent>
                </v:textbox>
              </v:shape>
            </w:pict>
          </mc:Fallback>
        </mc:AlternateContent>
      </w:r>
      <w:r w:rsidRPr="00FB0506">
        <w:rPr>
          <w:rFonts w:ascii="Times New Roman" w:hAnsi="Times New Roman" w:cs="Times New Roman"/>
          <w:i w:val="0"/>
          <w:iCs w:val="0"/>
          <w:color w:val="auto"/>
          <w:sz w:val="24"/>
          <w:szCs w:val="24"/>
        </w:rPr>
        <w:t xml:space="preserve">Gambar 2. </w:t>
      </w:r>
      <w:r w:rsidRPr="00FB0506">
        <w:rPr>
          <w:rFonts w:ascii="Times New Roman" w:hAnsi="Times New Roman" w:cs="Times New Roman"/>
          <w:i w:val="0"/>
          <w:iCs w:val="0"/>
          <w:color w:val="auto"/>
          <w:sz w:val="24"/>
          <w:szCs w:val="24"/>
        </w:rPr>
        <w:fldChar w:fldCharType="begin"/>
      </w:r>
      <w:r w:rsidRPr="00FB0506">
        <w:rPr>
          <w:rFonts w:ascii="Times New Roman" w:hAnsi="Times New Roman" w:cs="Times New Roman"/>
          <w:i w:val="0"/>
          <w:iCs w:val="0"/>
          <w:color w:val="auto"/>
          <w:sz w:val="24"/>
          <w:szCs w:val="24"/>
        </w:rPr>
        <w:instrText xml:space="preserve"> SEQ Gambar_2. \* ARABIC </w:instrText>
      </w:r>
      <w:r w:rsidRPr="00FB0506">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FB0506">
        <w:rPr>
          <w:rFonts w:ascii="Times New Roman" w:hAnsi="Times New Roman" w:cs="Times New Roman"/>
          <w:i w:val="0"/>
          <w:iCs w:val="0"/>
          <w:color w:val="auto"/>
          <w:sz w:val="24"/>
          <w:szCs w:val="24"/>
        </w:rPr>
        <w:fldChar w:fldCharType="end"/>
      </w:r>
      <w:r w:rsidRPr="00FB0506">
        <w:rPr>
          <w:rFonts w:ascii="Times New Roman" w:hAnsi="Times New Roman" w:cs="Times New Roman"/>
          <w:i w:val="0"/>
          <w:iCs w:val="0"/>
          <w:color w:val="auto"/>
          <w:sz w:val="24"/>
          <w:szCs w:val="24"/>
        </w:rPr>
        <w:t xml:space="preserve"> Kerangka Konseptual Variabel</w:t>
      </w:r>
      <w:bookmarkEnd w:id="347"/>
      <w:bookmarkEnd w:id="348"/>
      <w:bookmarkEnd w:id="349"/>
    </w:p>
    <w:p w14:paraId="1D229FE7" w14:textId="77777777" w:rsidR="00523788" w:rsidRPr="00F279A3" w:rsidRDefault="00523788" w:rsidP="00523788">
      <w:pPr>
        <w:pStyle w:val="ListParagraph"/>
        <w:ind w:left="360"/>
      </w:pPr>
      <w:r>
        <w:tab/>
      </w:r>
    </w:p>
    <w:p w14:paraId="545D1C56" w14:textId="77777777" w:rsidR="00523788" w:rsidRPr="00F279A3" w:rsidRDefault="00523788" w:rsidP="00523788">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5C6EC76" wp14:editId="5B6A41DC">
                <wp:simplePos x="0" y="0"/>
                <wp:positionH relativeFrom="column">
                  <wp:posOffset>3360420</wp:posOffset>
                </wp:positionH>
                <wp:positionV relativeFrom="paragraph">
                  <wp:posOffset>254000</wp:posOffset>
                </wp:positionV>
                <wp:extent cx="485775" cy="9525"/>
                <wp:effectExtent l="0" t="57150" r="28575" b="85725"/>
                <wp:wrapNone/>
                <wp:docPr id="1080375679" name="Straight Arrow Connector 15"/>
                <wp:cNvGraphicFramePr/>
                <a:graphic xmlns:a="http://schemas.openxmlformats.org/drawingml/2006/main">
                  <a:graphicData uri="http://schemas.microsoft.com/office/word/2010/wordprocessingShape">
                    <wps:wsp>
                      <wps:cNvCnPr/>
                      <wps:spPr>
                        <a:xfrm>
                          <a:off x="0" y="0"/>
                          <a:ext cx="485775" cy="95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3452F375" id="_x0000_t32" coordsize="21600,21600" o:spt="32" o:oned="t" path="m,l21600,21600e" filled="f">
                <v:path arrowok="t" fillok="f" o:connecttype="none"/>
                <o:lock v:ext="edit" shapetype="t"/>
              </v:shapetype>
              <v:shape id="Straight Arrow Connector 15" o:spid="_x0000_s1026" type="#_x0000_t32" style="position:absolute;margin-left:264.6pt;margin-top:20pt;width:38.2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6D6A58" wp14:editId="7E956823">
                <wp:simplePos x="0" y="0"/>
                <wp:positionH relativeFrom="page">
                  <wp:posOffset>2943225</wp:posOffset>
                </wp:positionH>
                <wp:positionV relativeFrom="paragraph">
                  <wp:posOffset>6351</wp:posOffset>
                </wp:positionV>
                <wp:extent cx="1714500" cy="514350"/>
                <wp:effectExtent l="0" t="0" r="19050" b="19050"/>
                <wp:wrapNone/>
                <wp:docPr id="1330057082" name="Text Box 1"/>
                <wp:cNvGraphicFramePr/>
                <a:graphic xmlns:a="http://schemas.openxmlformats.org/drawingml/2006/main">
                  <a:graphicData uri="http://schemas.microsoft.com/office/word/2010/wordprocessingShape">
                    <wps:wsp>
                      <wps:cNvSpPr txBox="1"/>
                      <wps:spPr>
                        <a:xfrm>
                          <a:off x="0" y="0"/>
                          <a:ext cx="1714500" cy="514350"/>
                        </a:xfrm>
                        <a:prstGeom prst="rect">
                          <a:avLst/>
                        </a:prstGeom>
                        <a:solidFill>
                          <a:sysClr val="window" lastClr="FFFFFF"/>
                        </a:solidFill>
                        <a:ln w="6350">
                          <a:solidFill>
                            <a:prstClr val="black"/>
                          </a:solidFill>
                        </a:ln>
                      </wps:spPr>
                      <wps:txbx>
                        <w:txbxContent>
                          <w:p w14:paraId="055B6C21" w14:textId="77777777" w:rsidR="00523788" w:rsidRPr="007B71A7" w:rsidRDefault="00523788" w:rsidP="00523788">
                            <w:pPr>
                              <w:jc w:val="center"/>
                              <w:rPr>
                                <w:rFonts w:ascii="Times New Roman" w:hAnsi="Times New Roman" w:cs="Times New Roman"/>
                                <w:sz w:val="20"/>
                                <w:szCs w:val="20"/>
                              </w:rPr>
                            </w:pPr>
                            <w:r w:rsidRPr="007B71A7">
                              <w:rPr>
                                <w:rFonts w:ascii="Times New Roman" w:hAnsi="Times New Roman" w:cs="Times New Roman"/>
                                <w:sz w:val="20"/>
                                <w:szCs w:val="20"/>
                              </w:rPr>
                              <w:t xml:space="preserve">DUKUNGAN SOSIAL </w:t>
                            </w:r>
                            <w:r>
                              <w:rPr>
                                <w:rFonts w:ascii="Times New Roman" w:hAnsi="Times New Roman" w:cs="Times New Roman"/>
                                <w:sz w:val="20"/>
                                <w:szCs w:val="20"/>
                              </w:rPr>
                              <w:t>(Smith,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6A58" id="Text Box 1" o:spid="_x0000_s1027" type="#_x0000_t202" style="position:absolute;left:0;text-align:left;margin-left:231.75pt;margin-top:.5pt;width:135pt;height: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" fillcolor="window" strokeweight=".5pt">
                <v:textbox>
                  <w:txbxContent>
                    <w:p w14:paraId="055B6C21" w14:textId="77777777" w:rsidR="00523788" w:rsidRPr="007B71A7" w:rsidRDefault="00523788" w:rsidP="00523788">
                      <w:pPr>
                        <w:jc w:val="center"/>
                        <w:rPr>
                          <w:rFonts w:ascii="Times New Roman" w:hAnsi="Times New Roman" w:cs="Times New Roman"/>
                          <w:sz w:val="20"/>
                          <w:szCs w:val="20"/>
                        </w:rPr>
                      </w:pPr>
                      <w:r w:rsidRPr="007B71A7">
                        <w:rPr>
                          <w:rFonts w:ascii="Times New Roman" w:hAnsi="Times New Roman" w:cs="Times New Roman"/>
                          <w:sz w:val="20"/>
                          <w:szCs w:val="20"/>
                        </w:rPr>
                        <w:t xml:space="preserve">DUKUNGAN SOSIAL </w:t>
                      </w:r>
                      <w:r>
                        <w:rPr>
                          <w:rFonts w:ascii="Times New Roman" w:hAnsi="Times New Roman" w:cs="Times New Roman"/>
                          <w:sz w:val="20"/>
                          <w:szCs w:val="20"/>
                        </w:rPr>
                        <w:t>(Smith, 2011)</w:t>
                      </w:r>
                    </w:p>
                  </w:txbxContent>
                </v:textbox>
                <w10:wrap anchorx="page"/>
              </v:shape>
            </w:pict>
          </mc:Fallback>
        </mc:AlternateContent>
      </w:r>
    </w:p>
    <w:p w14:paraId="1314EAA8" w14:textId="77777777" w:rsidR="00523788" w:rsidRDefault="00523788" w:rsidP="00523788">
      <w:pPr>
        <w:spacing w:line="240" w:lineRule="auto"/>
        <w:ind w:left="709" w:firstLine="360"/>
        <w:jc w:val="both"/>
        <w:rPr>
          <w:rFonts w:ascii="Times New Roman" w:hAnsi="Times New Roman" w:cs="Times New Roman"/>
          <w:sz w:val="24"/>
          <w:szCs w:val="24"/>
        </w:rPr>
      </w:pPr>
    </w:p>
    <w:p w14:paraId="247AF996" w14:textId="77777777" w:rsidR="00523788" w:rsidRPr="00301322" w:rsidRDefault="00523788" w:rsidP="00523788">
      <w:pPr>
        <w:spacing w:line="240" w:lineRule="auto"/>
        <w:ind w:left="709"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4C9136E" wp14:editId="70FB4198">
                <wp:simplePos x="0" y="0"/>
                <wp:positionH relativeFrom="column">
                  <wp:posOffset>3350895</wp:posOffset>
                </wp:positionH>
                <wp:positionV relativeFrom="paragraph">
                  <wp:posOffset>4881880</wp:posOffset>
                </wp:positionV>
                <wp:extent cx="1695450" cy="1819275"/>
                <wp:effectExtent l="0" t="0" r="19050" b="28575"/>
                <wp:wrapNone/>
                <wp:docPr id="1873764158" name="Text Box 32"/>
                <wp:cNvGraphicFramePr/>
                <a:graphic xmlns:a="http://schemas.openxmlformats.org/drawingml/2006/main">
                  <a:graphicData uri="http://schemas.microsoft.com/office/word/2010/wordprocessingShape">
                    <wps:wsp>
                      <wps:cNvSpPr txBox="1"/>
                      <wps:spPr>
                        <a:xfrm>
                          <a:off x="0" y="0"/>
                          <a:ext cx="1695450" cy="1819275"/>
                        </a:xfrm>
                        <a:prstGeom prst="rect">
                          <a:avLst/>
                        </a:prstGeom>
                        <a:solidFill>
                          <a:sysClr val="window" lastClr="FFFFFF"/>
                        </a:solidFill>
                        <a:ln w="6350">
                          <a:solidFill>
                            <a:prstClr val="black"/>
                          </a:solidFill>
                        </a:ln>
                      </wps:spPr>
                      <wps:txbx>
                        <w:txbxContent>
                          <w:p w14:paraId="571BFD4E" w14:textId="77777777" w:rsidR="00523788" w:rsidRPr="009C278C" w:rsidRDefault="00523788" w:rsidP="00523788">
                            <w:pPr>
                              <w:rPr>
                                <w:rFonts w:ascii="Times New Roman" w:hAnsi="Times New Roman" w:cs="Times New Roman"/>
                                <w:sz w:val="20"/>
                                <w:szCs w:val="20"/>
                              </w:rPr>
                            </w:pPr>
                            <w:r w:rsidRPr="009C278C">
                              <w:rPr>
                                <w:rFonts w:ascii="Times New Roman" w:hAnsi="Times New Roman" w:cs="Times New Roman"/>
                                <w:sz w:val="20"/>
                                <w:szCs w:val="20"/>
                              </w:rPr>
                              <w:t>kemampuan orang (individu, keluarga, kelompok atau masyarakat) dan sistem sosial (lembaga dan jaringan sosial) dalam memenuhi atau merespon kebutuhan dasar, menjalankan peranan sosial, serta menghadapi goncangan dan tekanan (</w:t>
                            </w:r>
                            <w:r w:rsidRPr="009C278C">
                              <w:rPr>
                                <w:rFonts w:ascii="Times New Roman" w:hAnsi="Times New Roman" w:cs="Times New Roman"/>
                                <w:i/>
                                <w:sz w:val="20"/>
                                <w:szCs w:val="20"/>
                              </w:rPr>
                              <w:t>shocks and stresses</w:t>
                            </w:r>
                            <w:r w:rsidRPr="009C278C">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9136E" id="Text Box 32" o:spid="_x0000_s1028" type="#_x0000_t202" style="position:absolute;left:0;text-align:left;margin-left:263.85pt;margin-top:384.4pt;width:133.5pt;height:14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" fillcolor="window" strokeweight=".5pt">
                <v:textbox>
                  <w:txbxContent>
                    <w:p w14:paraId="571BFD4E" w14:textId="77777777" w:rsidR="00523788" w:rsidRPr="009C278C" w:rsidRDefault="00523788" w:rsidP="00523788">
                      <w:pPr>
                        <w:rPr>
                          <w:rFonts w:ascii="Times New Roman" w:hAnsi="Times New Roman" w:cs="Times New Roman"/>
                          <w:sz w:val="20"/>
                          <w:szCs w:val="20"/>
                        </w:rPr>
                      </w:pPr>
                      <w:r w:rsidRPr="009C278C">
                        <w:rPr>
                          <w:rFonts w:ascii="Times New Roman" w:hAnsi="Times New Roman" w:cs="Times New Roman"/>
                          <w:sz w:val="20"/>
                          <w:szCs w:val="20"/>
                        </w:rPr>
                        <w:t>kemampuan orang (individu, keluarga, kelompok atau masyarakat) dan sistem sosial (lembaga dan jaringan sosial) dalam memenuhi atau merespon kebutuhan dasar, menjalankan peranan sosial, serta menghadapi goncangan dan tekanan (</w:t>
                      </w:r>
                      <w:r w:rsidRPr="009C278C">
                        <w:rPr>
                          <w:rFonts w:ascii="Times New Roman" w:hAnsi="Times New Roman" w:cs="Times New Roman"/>
                          <w:i/>
                          <w:sz w:val="20"/>
                          <w:szCs w:val="20"/>
                        </w:rPr>
                        <w:t>shocks and stresses</w:t>
                      </w:r>
                      <w:r w:rsidRPr="009C278C">
                        <w:rPr>
                          <w:rFonts w:ascii="Times New Roman" w:hAnsi="Times New Roman" w:cs="Times New Roman"/>
                          <w:sz w:val="20"/>
                          <w:szCs w:val="20"/>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2104DDD" wp14:editId="76881BFB">
                <wp:simplePos x="0" y="0"/>
                <wp:positionH relativeFrom="column">
                  <wp:posOffset>2836545</wp:posOffset>
                </wp:positionH>
                <wp:positionV relativeFrom="paragraph">
                  <wp:posOffset>5624830</wp:posOffset>
                </wp:positionV>
                <wp:extent cx="314325" cy="9525"/>
                <wp:effectExtent l="0" t="57150" r="28575" b="85725"/>
                <wp:wrapNone/>
                <wp:docPr id="1805244578" name="Straight Arrow Connector 31"/>
                <wp:cNvGraphicFramePr/>
                <a:graphic xmlns:a="http://schemas.openxmlformats.org/drawingml/2006/main">
                  <a:graphicData uri="http://schemas.microsoft.com/office/word/2010/wordprocessingShape">
                    <wps:wsp>
                      <wps:cNvCnPr/>
                      <wps:spPr>
                        <a:xfrm>
                          <a:off x="0" y="0"/>
                          <a:ext cx="314325" cy="95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6FAA4E2" id="Straight Arrow Connector 31" o:spid="_x0000_s1026" type="#_x0000_t32" style="position:absolute;margin-left:223.35pt;margin-top:442.9pt;width:24.75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EA66065" wp14:editId="2FCCF868">
                <wp:simplePos x="0" y="0"/>
                <wp:positionH relativeFrom="column">
                  <wp:posOffset>226694</wp:posOffset>
                </wp:positionH>
                <wp:positionV relativeFrom="paragraph">
                  <wp:posOffset>3605530</wp:posOffset>
                </wp:positionV>
                <wp:extent cx="1914525" cy="1028700"/>
                <wp:effectExtent l="0" t="0" r="28575" b="19050"/>
                <wp:wrapNone/>
                <wp:docPr id="2099115911" name="Straight Connector 25"/>
                <wp:cNvGraphicFramePr/>
                <a:graphic xmlns:a="http://schemas.openxmlformats.org/drawingml/2006/main">
                  <a:graphicData uri="http://schemas.microsoft.com/office/word/2010/wordprocessingShape">
                    <wps:wsp>
                      <wps:cNvCnPr/>
                      <wps:spPr>
                        <a:xfrm>
                          <a:off x="0" y="0"/>
                          <a:ext cx="1914525" cy="10287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370A0A" id="Straight Connector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283.9pt" to="168.6pt,3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" strokecolor="windowText"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5626EF8" wp14:editId="0C47FAFC">
                <wp:simplePos x="0" y="0"/>
                <wp:positionH relativeFrom="column">
                  <wp:posOffset>1579245</wp:posOffset>
                </wp:positionH>
                <wp:positionV relativeFrom="paragraph">
                  <wp:posOffset>5329555</wp:posOffset>
                </wp:positionV>
                <wp:extent cx="1114425" cy="600075"/>
                <wp:effectExtent l="0" t="0" r="28575" b="28575"/>
                <wp:wrapNone/>
                <wp:docPr id="1709376568" name="Text Box 30"/>
                <wp:cNvGraphicFramePr/>
                <a:graphic xmlns:a="http://schemas.openxmlformats.org/drawingml/2006/main">
                  <a:graphicData uri="http://schemas.microsoft.com/office/word/2010/wordprocessingShape">
                    <wps:wsp>
                      <wps:cNvSpPr txBox="1"/>
                      <wps:spPr>
                        <a:xfrm>
                          <a:off x="0" y="0"/>
                          <a:ext cx="1114425" cy="600075"/>
                        </a:xfrm>
                        <a:prstGeom prst="rect">
                          <a:avLst/>
                        </a:prstGeom>
                        <a:solidFill>
                          <a:sysClr val="window" lastClr="FFFFFF"/>
                        </a:solidFill>
                        <a:ln w="6350">
                          <a:solidFill>
                            <a:prstClr val="black"/>
                          </a:solidFill>
                        </a:ln>
                      </wps:spPr>
                      <wps:txbx>
                        <w:txbxContent>
                          <w:p w14:paraId="6C2A9543" w14:textId="77777777" w:rsidR="00523788" w:rsidRPr="009C278C" w:rsidRDefault="00523788" w:rsidP="00523788">
                            <w:pPr>
                              <w:rPr>
                                <w:rFonts w:ascii="Times New Roman" w:hAnsi="Times New Roman" w:cs="Times New Roman"/>
                                <w:sz w:val="20"/>
                                <w:szCs w:val="20"/>
                              </w:rPr>
                            </w:pPr>
                            <w:r w:rsidRPr="009C278C">
                              <w:rPr>
                                <w:rFonts w:ascii="Times New Roman" w:hAnsi="Times New Roman" w:cs="Times New Roman"/>
                                <w:sz w:val="20"/>
                                <w:szCs w:val="20"/>
                              </w:rPr>
                              <w:t>Keberfungsian Sosial (Suharto,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26EF8" id="Text Box 30" o:spid="_x0000_s1029" type="#_x0000_t202" style="position:absolute;left:0;text-align:left;margin-left:124.35pt;margin-top:419.65pt;width:87.7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" fillcolor="window" strokeweight=".5pt">
                <v:textbox>
                  <w:txbxContent>
                    <w:p w14:paraId="6C2A9543" w14:textId="77777777" w:rsidR="00523788" w:rsidRPr="009C278C" w:rsidRDefault="00523788" w:rsidP="00523788">
                      <w:pPr>
                        <w:rPr>
                          <w:rFonts w:ascii="Times New Roman" w:hAnsi="Times New Roman" w:cs="Times New Roman"/>
                          <w:sz w:val="20"/>
                          <w:szCs w:val="20"/>
                        </w:rPr>
                      </w:pPr>
                      <w:r w:rsidRPr="009C278C">
                        <w:rPr>
                          <w:rFonts w:ascii="Times New Roman" w:hAnsi="Times New Roman" w:cs="Times New Roman"/>
                          <w:sz w:val="20"/>
                          <w:szCs w:val="20"/>
                        </w:rPr>
                        <w:t>Keberfungsian Sosial (Suharto, 2014)</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07455B0" wp14:editId="4A0806FF">
                <wp:simplePos x="0" y="0"/>
                <wp:positionH relativeFrom="column">
                  <wp:posOffset>2141220</wp:posOffset>
                </wp:positionH>
                <wp:positionV relativeFrom="paragraph">
                  <wp:posOffset>4586605</wp:posOffset>
                </wp:positionV>
                <wp:extent cx="9525" cy="628650"/>
                <wp:effectExtent l="38100" t="0" r="66675" b="57150"/>
                <wp:wrapNone/>
                <wp:docPr id="864349178" name="Straight Arrow Connector 29"/>
                <wp:cNvGraphicFramePr/>
                <a:graphic xmlns:a="http://schemas.openxmlformats.org/drawingml/2006/main">
                  <a:graphicData uri="http://schemas.microsoft.com/office/word/2010/wordprocessingShape">
                    <wps:wsp>
                      <wps:cNvCnPr/>
                      <wps:spPr>
                        <a:xfrm>
                          <a:off x="0" y="0"/>
                          <a:ext cx="9525" cy="6286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F17B0C" id="Straight Arrow Connector 29" o:spid="_x0000_s1026" type="#_x0000_t32" style="position:absolute;margin-left:168.6pt;margin-top:361.15pt;width:.75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101381C" wp14:editId="16D24AFD">
                <wp:simplePos x="0" y="0"/>
                <wp:positionH relativeFrom="column">
                  <wp:posOffset>2160270</wp:posOffset>
                </wp:positionH>
                <wp:positionV relativeFrom="paragraph">
                  <wp:posOffset>3700780</wp:posOffset>
                </wp:positionV>
                <wp:extent cx="2162175" cy="914400"/>
                <wp:effectExtent l="0" t="0" r="28575" b="19050"/>
                <wp:wrapNone/>
                <wp:docPr id="260899415" name="Straight Connector 26"/>
                <wp:cNvGraphicFramePr/>
                <a:graphic xmlns:a="http://schemas.openxmlformats.org/drawingml/2006/main">
                  <a:graphicData uri="http://schemas.microsoft.com/office/word/2010/wordprocessingShape">
                    <wps:wsp>
                      <wps:cNvCnPr/>
                      <wps:spPr>
                        <a:xfrm flipH="1">
                          <a:off x="0" y="0"/>
                          <a:ext cx="2162175" cy="9144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A75C7" id="Straight Connector 2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pt,291.4pt" to="340.35pt,3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" strokecolor="windowText"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C9383F6" wp14:editId="623A22BF">
                <wp:simplePos x="0" y="0"/>
                <wp:positionH relativeFrom="column">
                  <wp:posOffset>4370070</wp:posOffset>
                </wp:positionH>
                <wp:positionV relativeFrom="paragraph">
                  <wp:posOffset>2129155</wp:posOffset>
                </wp:positionV>
                <wp:extent cx="0" cy="476250"/>
                <wp:effectExtent l="76200" t="0" r="57150" b="57150"/>
                <wp:wrapNone/>
                <wp:docPr id="1384517015" name="Straight Arrow Connector 23"/>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8E93019" id="Straight Arrow Connector 23" o:spid="_x0000_s1026" type="#_x0000_t32" style="position:absolute;margin-left:344.1pt;margin-top:167.65pt;width:0;height:3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B53E3EF" wp14:editId="0C5C2CE8">
                <wp:simplePos x="0" y="0"/>
                <wp:positionH relativeFrom="margin">
                  <wp:align>right</wp:align>
                </wp:positionH>
                <wp:positionV relativeFrom="paragraph">
                  <wp:posOffset>2719705</wp:posOffset>
                </wp:positionV>
                <wp:extent cx="1295400" cy="828675"/>
                <wp:effectExtent l="0" t="0" r="19050" b="28575"/>
                <wp:wrapNone/>
                <wp:docPr id="1217566529" name="Text Box 24"/>
                <wp:cNvGraphicFramePr/>
                <a:graphic xmlns:a="http://schemas.openxmlformats.org/drawingml/2006/main">
                  <a:graphicData uri="http://schemas.microsoft.com/office/word/2010/wordprocessingShape">
                    <wps:wsp>
                      <wps:cNvSpPr txBox="1"/>
                      <wps:spPr>
                        <a:xfrm>
                          <a:off x="0" y="0"/>
                          <a:ext cx="1295400" cy="828675"/>
                        </a:xfrm>
                        <a:prstGeom prst="rect">
                          <a:avLst/>
                        </a:prstGeom>
                        <a:solidFill>
                          <a:sysClr val="window" lastClr="FFFFFF"/>
                        </a:solidFill>
                        <a:ln w="6350">
                          <a:solidFill>
                            <a:prstClr val="black"/>
                          </a:solidFill>
                        </a:ln>
                      </wps:spPr>
                      <wps:txbx>
                        <w:txbxContent>
                          <w:p w14:paraId="6624688D" w14:textId="77777777" w:rsidR="00523788" w:rsidRPr="002A48F8" w:rsidRDefault="00523788" w:rsidP="00523788">
                            <w:pPr>
                              <w:pStyle w:val="ListParagraph"/>
                              <w:numPr>
                                <w:ilvl w:val="0"/>
                                <w:numId w:val="26"/>
                              </w:numPr>
                              <w:rPr>
                                <w:rFonts w:ascii="Times New Roman" w:hAnsi="Times New Roman" w:cs="Times New Roman"/>
                                <w:sz w:val="20"/>
                                <w:szCs w:val="20"/>
                              </w:rPr>
                            </w:pPr>
                            <w:r w:rsidRPr="002A48F8">
                              <w:rPr>
                                <w:rFonts w:ascii="Times New Roman" w:hAnsi="Times New Roman" w:cs="Times New Roman"/>
                                <w:sz w:val="20"/>
                                <w:szCs w:val="20"/>
                              </w:rPr>
                              <w:t>Pemberian saran</w:t>
                            </w:r>
                          </w:p>
                          <w:p w14:paraId="1DCBC47D" w14:textId="77777777" w:rsidR="00523788" w:rsidRPr="002A48F8" w:rsidRDefault="00523788" w:rsidP="00523788">
                            <w:pPr>
                              <w:pStyle w:val="ListParagraph"/>
                              <w:numPr>
                                <w:ilvl w:val="0"/>
                                <w:numId w:val="26"/>
                              </w:numPr>
                              <w:rPr>
                                <w:rFonts w:ascii="Times New Roman" w:hAnsi="Times New Roman" w:cs="Times New Roman"/>
                                <w:sz w:val="20"/>
                                <w:szCs w:val="20"/>
                              </w:rPr>
                            </w:pPr>
                            <w:r w:rsidRPr="002A48F8">
                              <w:rPr>
                                <w:rFonts w:ascii="Times New Roman" w:hAnsi="Times New Roman" w:cs="Times New Roman"/>
                                <w:sz w:val="20"/>
                                <w:szCs w:val="20"/>
                              </w:rPr>
                              <w:t>Pemberian informasi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E3EF" id="Text Box 24" o:spid="_x0000_s1030" type="#_x0000_t202" style="position:absolute;left:0;text-align:left;margin-left:50.8pt;margin-top:214.15pt;width:102pt;height:65.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" fillcolor="window" strokeweight=".5pt">
                <v:textbox>
                  <w:txbxContent>
                    <w:p w14:paraId="6624688D" w14:textId="77777777" w:rsidR="00523788" w:rsidRPr="002A48F8" w:rsidRDefault="00523788" w:rsidP="00523788">
                      <w:pPr>
                        <w:pStyle w:val="ListParagraph"/>
                        <w:numPr>
                          <w:ilvl w:val="0"/>
                          <w:numId w:val="26"/>
                        </w:numPr>
                        <w:rPr>
                          <w:rFonts w:ascii="Times New Roman" w:hAnsi="Times New Roman" w:cs="Times New Roman"/>
                          <w:sz w:val="20"/>
                          <w:szCs w:val="20"/>
                        </w:rPr>
                      </w:pPr>
                      <w:r w:rsidRPr="002A48F8">
                        <w:rPr>
                          <w:rFonts w:ascii="Times New Roman" w:hAnsi="Times New Roman" w:cs="Times New Roman"/>
                          <w:sz w:val="20"/>
                          <w:szCs w:val="20"/>
                        </w:rPr>
                        <w:t>Pemberian saran</w:t>
                      </w:r>
                    </w:p>
                    <w:p w14:paraId="1DCBC47D" w14:textId="77777777" w:rsidR="00523788" w:rsidRPr="002A48F8" w:rsidRDefault="00523788" w:rsidP="00523788">
                      <w:pPr>
                        <w:pStyle w:val="ListParagraph"/>
                        <w:numPr>
                          <w:ilvl w:val="0"/>
                          <w:numId w:val="26"/>
                        </w:numPr>
                        <w:rPr>
                          <w:rFonts w:ascii="Times New Roman" w:hAnsi="Times New Roman" w:cs="Times New Roman"/>
                          <w:sz w:val="20"/>
                          <w:szCs w:val="20"/>
                        </w:rPr>
                      </w:pPr>
                      <w:r w:rsidRPr="002A48F8">
                        <w:rPr>
                          <w:rFonts w:ascii="Times New Roman" w:hAnsi="Times New Roman" w:cs="Times New Roman"/>
                          <w:sz w:val="20"/>
                          <w:szCs w:val="20"/>
                        </w:rPr>
                        <w:t>Pemberian informasi</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733751B" wp14:editId="1C2068D3">
                <wp:simplePos x="0" y="0"/>
                <wp:positionH relativeFrom="column">
                  <wp:posOffset>2407920</wp:posOffset>
                </wp:positionH>
                <wp:positionV relativeFrom="paragraph">
                  <wp:posOffset>2691130</wp:posOffset>
                </wp:positionV>
                <wp:extent cx="847725" cy="866775"/>
                <wp:effectExtent l="0" t="0" r="28575" b="28575"/>
                <wp:wrapNone/>
                <wp:docPr id="267017292" name="Text Box 22"/>
                <wp:cNvGraphicFramePr/>
                <a:graphic xmlns:a="http://schemas.openxmlformats.org/drawingml/2006/main">
                  <a:graphicData uri="http://schemas.microsoft.com/office/word/2010/wordprocessingShape">
                    <wps:wsp>
                      <wps:cNvSpPr txBox="1"/>
                      <wps:spPr>
                        <a:xfrm>
                          <a:off x="0" y="0"/>
                          <a:ext cx="847725" cy="866775"/>
                        </a:xfrm>
                        <a:prstGeom prst="rect">
                          <a:avLst/>
                        </a:prstGeom>
                        <a:solidFill>
                          <a:sysClr val="window" lastClr="FFFFFF"/>
                        </a:solidFill>
                        <a:ln w="6350">
                          <a:solidFill>
                            <a:prstClr val="black"/>
                          </a:solidFill>
                        </a:ln>
                      </wps:spPr>
                      <wps:txbx>
                        <w:txbxContent>
                          <w:p w14:paraId="31FD605C" w14:textId="77777777" w:rsidR="00523788" w:rsidRPr="002A48F8" w:rsidRDefault="00523788" w:rsidP="00523788">
                            <w:pPr>
                              <w:rPr>
                                <w:rFonts w:ascii="Times New Roman" w:hAnsi="Times New Roman" w:cs="Times New Roman"/>
                                <w:sz w:val="20"/>
                                <w:szCs w:val="20"/>
                              </w:rPr>
                            </w:pPr>
                            <w:r w:rsidRPr="002A48F8">
                              <w:rPr>
                                <w:rFonts w:ascii="Times New Roman" w:hAnsi="Times New Roman" w:cs="Times New Roman"/>
                                <w:sz w:val="20"/>
                                <w:szCs w:val="20"/>
                              </w:rPr>
                              <w:t>Bantuan langsung berupa materi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751B" id="Text Box 22" o:spid="_x0000_s1031" type="#_x0000_t202" style="position:absolute;left:0;text-align:left;margin-left:189.6pt;margin-top:211.9pt;width:66.75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" fillcolor="window" strokeweight=".5pt">
                <v:textbox>
                  <w:txbxContent>
                    <w:p w14:paraId="31FD605C" w14:textId="77777777" w:rsidR="00523788" w:rsidRPr="002A48F8" w:rsidRDefault="00523788" w:rsidP="00523788">
                      <w:pPr>
                        <w:rPr>
                          <w:rFonts w:ascii="Times New Roman" w:hAnsi="Times New Roman" w:cs="Times New Roman"/>
                          <w:sz w:val="20"/>
                          <w:szCs w:val="20"/>
                        </w:rPr>
                      </w:pPr>
                      <w:r w:rsidRPr="002A48F8">
                        <w:rPr>
                          <w:rFonts w:ascii="Times New Roman" w:hAnsi="Times New Roman" w:cs="Times New Roman"/>
                          <w:sz w:val="20"/>
                          <w:szCs w:val="20"/>
                        </w:rPr>
                        <w:t>Bantuan langsung berupa materi</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2621C3A" wp14:editId="28E1B20A">
                <wp:simplePos x="0" y="0"/>
                <wp:positionH relativeFrom="column">
                  <wp:posOffset>207645</wp:posOffset>
                </wp:positionH>
                <wp:positionV relativeFrom="paragraph">
                  <wp:posOffset>2062480</wp:posOffset>
                </wp:positionV>
                <wp:extent cx="9525" cy="466725"/>
                <wp:effectExtent l="76200" t="0" r="66675" b="47625"/>
                <wp:wrapNone/>
                <wp:docPr id="2041343758" name="Straight Arrow Connector 16"/>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499A8C" id="Straight Arrow Connector 16" o:spid="_x0000_s1026" type="#_x0000_t32" style="position:absolute;margin-left:16.35pt;margin-top:162.4pt;width:.75pt;height:36.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57802B8" wp14:editId="180D4BED">
                <wp:simplePos x="0" y="0"/>
                <wp:positionH relativeFrom="column">
                  <wp:posOffset>1474470</wp:posOffset>
                </wp:positionH>
                <wp:positionV relativeFrom="paragraph">
                  <wp:posOffset>2110105</wp:posOffset>
                </wp:positionV>
                <wp:extent cx="0" cy="466725"/>
                <wp:effectExtent l="76200" t="0" r="57150" b="47625"/>
                <wp:wrapNone/>
                <wp:docPr id="1652273902" name="Straight Arrow Connector 19"/>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B4C73DE" id="Straight Arrow Connector 19" o:spid="_x0000_s1026" type="#_x0000_t32" style="position:absolute;margin-left:116.1pt;margin-top:166.15pt;width:0;height:36.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12678F8" wp14:editId="4BFBB2EF">
                <wp:simplePos x="0" y="0"/>
                <wp:positionH relativeFrom="column">
                  <wp:posOffset>2846070</wp:posOffset>
                </wp:positionH>
                <wp:positionV relativeFrom="paragraph">
                  <wp:posOffset>2148205</wp:posOffset>
                </wp:positionV>
                <wp:extent cx="0" cy="438150"/>
                <wp:effectExtent l="76200" t="0" r="57150" b="57150"/>
                <wp:wrapNone/>
                <wp:docPr id="1773470739" name="Straight Arrow Connector 21"/>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DA71EF8" id="Straight Arrow Connector 21" o:spid="_x0000_s1026" type="#_x0000_t32" style="position:absolute;margin-left:224.1pt;margin-top:169.15pt;width:0;height:3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20C69CC" wp14:editId="01436AF7">
                <wp:simplePos x="0" y="0"/>
                <wp:positionH relativeFrom="column">
                  <wp:posOffset>1007746</wp:posOffset>
                </wp:positionH>
                <wp:positionV relativeFrom="paragraph">
                  <wp:posOffset>2700655</wp:posOffset>
                </wp:positionV>
                <wp:extent cx="819150" cy="752475"/>
                <wp:effectExtent l="0" t="0" r="19050" b="28575"/>
                <wp:wrapNone/>
                <wp:docPr id="1019278396" name="Text Box 20"/>
                <wp:cNvGraphicFramePr/>
                <a:graphic xmlns:a="http://schemas.openxmlformats.org/drawingml/2006/main">
                  <a:graphicData uri="http://schemas.microsoft.com/office/word/2010/wordprocessingShape">
                    <wps:wsp>
                      <wps:cNvSpPr txBox="1"/>
                      <wps:spPr>
                        <a:xfrm>
                          <a:off x="0" y="0"/>
                          <a:ext cx="819150" cy="752475"/>
                        </a:xfrm>
                        <a:prstGeom prst="rect">
                          <a:avLst/>
                        </a:prstGeom>
                        <a:solidFill>
                          <a:sysClr val="window" lastClr="FFFFFF"/>
                        </a:solidFill>
                        <a:ln w="6350">
                          <a:solidFill>
                            <a:prstClr val="black"/>
                          </a:solidFill>
                        </a:ln>
                      </wps:spPr>
                      <wps:txbx>
                        <w:txbxContent>
                          <w:p w14:paraId="5719FAC5" w14:textId="77777777" w:rsidR="00523788" w:rsidRPr="002A48F8" w:rsidRDefault="00523788" w:rsidP="00523788">
                            <w:pPr>
                              <w:rPr>
                                <w:rFonts w:ascii="Times New Roman" w:hAnsi="Times New Roman" w:cs="Times New Roman"/>
                                <w:sz w:val="20"/>
                                <w:szCs w:val="20"/>
                              </w:rPr>
                            </w:pPr>
                            <w:r w:rsidRPr="002A48F8">
                              <w:rPr>
                                <w:rFonts w:ascii="Times New Roman" w:hAnsi="Times New Roman" w:cs="Times New Roman"/>
                                <w:sz w:val="20"/>
                                <w:szCs w:val="20"/>
                              </w:rPr>
                              <w:t>Kalimat pujian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69CC" id="Text Box 20" o:spid="_x0000_s1032" type="#_x0000_t202" style="position:absolute;left:0;text-align:left;margin-left:79.35pt;margin-top:212.65pt;width:64.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" fillcolor="window" strokeweight=".5pt">
                <v:textbox>
                  <w:txbxContent>
                    <w:p w14:paraId="5719FAC5" w14:textId="77777777" w:rsidR="00523788" w:rsidRPr="002A48F8" w:rsidRDefault="00523788" w:rsidP="00523788">
                      <w:pPr>
                        <w:rPr>
                          <w:rFonts w:ascii="Times New Roman" w:hAnsi="Times New Roman" w:cs="Times New Roman"/>
                          <w:sz w:val="20"/>
                          <w:szCs w:val="20"/>
                        </w:rPr>
                      </w:pPr>
                      <w:r w:rsidRPr="002A48F8">
                        <w:rPr>
                          <w:rFonts w:ascii="Times New Roman" w:hAnsi="Times New Roman" w:cs="Times New Roman"/>
                          <w:sz w:val="20"/>
                          <w:szCs w:val="20"/>
                        </w:rPr>
                        <w:t>Kalimat pujian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26B2D85" wp14:editId="34BE0C1A">
                <wp:simplePos x="0" y="0"/>
                <wp:positionH relativeFrom="column">
                  <wp:posOffset>-535305</wp:posOffset>
                </wp:positionH>
                <wp:positionV relativeFrom="paragraph">
                  <wp:posOffset>2710180</wp:posOffset>
                </wp:positionV>
                <wp:extent cx="1295400" cy="762000"/>
                <wp:effectExtent l="0" t="0" r="19050" b="19050"/>
                <wp:wrapNone/>
                <wp:docPr id="171933607" name="Text Box 17"/>
                <wp:cNvGraphicFramePr/>
                <a:graphic xmlns:a="http://schemas.openxmlformats.org/drawingml/2006/main">
                  <a:graphicData uri="http://schemas.microsoft.com/office/word/2010/wordprocessingShape">
                    <wps:wsp>
                      <wps:cNvSpPr txBox="1"/>
                      <wps:spPr>
                        <a:xfrm>
                          <a:off x="0" y="0"/>
                          <a:ext cx="1295400" cy="762000"/>
                        </a:xfrm>
                        <a:prstGeom prst="rect">
                          <a:avLst/>
                        </a:prstGeom>
                        <a:solidFill>
                          <a:sysClr val="window" lastClr="FFFFFF"/>
                        </a:solidFill>
                        <a:ln w="6350">
                          <a:solidFill>
                            <a:prstClr val="black"/>
                          </a:solidFill>
                        </a:ln>
                      </wps:spPr>
                      <wps:txbx>
                        <w:txbxContent>
                          <w:p w14:paraId="5D1057BE" w14:textId="77777777" w:rsidR="00523788" w:rsidRPr="00BA2162" w:rsidRDefault="00523788" w:rsidP="00523788">
                            <w:pPr>
                              <w:pStyle w:val="ListParagraph"/>
                              <w:numPr>
                                <w:ilvl w:val="0"/>
                                <w:numId w:val="25"/>
                              </w:numPr>
                              <w:rPr>
                                <w:rFonts w:ascii="Times New Roman" w:hAnsi="Times New Roman" w:cs="Times New Roman"/>
                                <w:sz w:val="20"/>
                                <w:szCs w:val="20"/>
                              </w:rPr>
                            </w:pPr>
                            <w:r w:rsidRPr="00BA2162">
                              <w:rPr>
                                <w:rFonts w:ascii="Times New Roman" w:hAnsi="Times New Roman" w:cs="Times New Roman"/>
                                <w:sz w:val="20"/>
                                <w:szCs w:val="20"/>
                              </w:rPr>
                              <w:t>Rasa Empati</w:t>
                            </w:r>
                          </w:p>
                          <w:p w14:paraId="5702F342" w14:textId="77777777" w:rsidR="00523788" w:rsidRPr="00BA2162" w:rsidRDefault="00523788" w:rsidP="00523788">
                            <w:pPr>
                              <w:pStyle w:val="ListParagraph"/>
                              <w:numPr>
                                <w:ilvl w:val="0"/>
                                <w:numId w:val="25"/>
                              </w:numPr>
                              <w:rPr>
                                <w:rFonts w:ascii="Times New Roman" w:hAnsi="Times New Roman" w:cs="Times New Roman"/>
                                <w:sz w:val="20"/>
                                <w:szCs w:val="20"/>
                              </w:rPr>
                            </w:pPr>
                            <w:r w:rsidRPr="00BA2162">
                              <w:rPr>
                                <w:rFonts w:ascii="Times New Roman" w:hAnsi="Times New Roman" w:cs="Times New Roman"/>
                                <w:sz w:val="20"/>
                                <w:szCs w:val="20"/>
                              </w:rPr>
                              <w:t>Kepedulian</w:t>
                            </w:r>
                          </w:p>
                          <w:p w14:paraId="273AFFA6" w14:textId="77777777" w:rsidR="00523788" w:rsidRPr="00BA2162" w:rsidRDefault="00523788" w:rsidP="00523788">
                            <w:pPr>
                              <w:pStyle w:val="ListParagraph"/>
                              <w:numPr>
                                <w:ilvl w:val="0"/>
                                <w:numId w:val="25"/>
                              </w:numPr>
                              <w:rPr>
                                <w:rFonts w:ascii="Times New Roman" w:hAnsi="Times New Roman" w:cs="Times New Roman"/>
                                <w:sz w:val="20"/>
                                <w:szCs w:val="20"/>
                              </w:rPr>
                            </w:pPr>
                            <w:r w:rsidRPr="00BA2162">
                              <w:rPr>
                                <w:rFonts w:ascii="Times New Roman" w:hAnsi="Times New Roman" w:cs="Times New Roman"/>
                                <w:sz w:val="20"/>
                                <w:szCs w:val="20"/>
                              </w:rPr>
                              <w:t>Perhatian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B2D85" id="Text Box 17" o:spid="_x0000_s1033" type="#_x0000_t202" style="position:absolute;left:0;text-align:left;margin-left:-42.15pt;margin-top:213.4pt;width:102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" fillcolor="window" strokeweight=".5pt">
                <v:textbox>
                  <w:txbxContent>
                    <w:p w14:paraId="5D1057BE" w14:textId="77777777" w:rsidR="00523788" w:rsidRPr="00BA2162" w:rsidRDefault="00523788" w:rsidP="00523788">
                      <w:pPr>
                        <w:pStyle w:val="ListParagraph"/>
                        <w:numPr>
                          <w:ilvl w:val="0"/>
                          <w:numId w:val="25"/>
                        </w:numPr>
                        <w:rPr>
                          <w:rFonts w:ascii="Times New Roman" w:hAnsi="Times New Roman" w:cs="Times New Roman"/>
                          <w:sz w:val="20"/>
                          <w:szCs w:val="20"/>
                        </w:rPr>
                      </w:pPr>
                      <w:r w:rsidRPr="00BA2162">
                        <w:rPr>
                          <w:rFonts w:ascii="Times New Roman" w:hAnsi="Times New Roman" w:cs="Times New Roman"/>
                          <w:sz w:val="20"/>
                          <w:szCs w:val="20"/>
                        </w:rPr>
                        <w:t>Rasa Empati</w:t>
                      </w:r>
                    </w:p>
                    <w:p w14:paraId="5702F342" w14:textId="77777777" w:rsidR="00523788" w:rsidRPr="00BA2162" w:rsidRDefault="00523788" w:rsidP="00523788">
                      <w:pPr>
                        <w:pStyle w:val="ListParagraph"/>
                        <w:numPr>
                          <w:ilvl w:val="0"/>
                          <w:numId w:val="25"/>
                        </w:numPr>
                        <w:rPr>
                          <w:rFonts w:ascii="Times New Roman" w:hAnsi="Times New Roman" w:cs="Times New Roman"/>
                          <w:sz w:val="20"/>
                          <w:szCs w:val="20"/>
                        </w:rPr>
                      </w:pPr>
                      <w:r w:rsidRPr="00BA2162">
                        <w:rPr>
                          <w:rFonts w:ascii="Times New Roman" w:hAnsi="Times New Roman" w:cs="Times New Roman"/>
                          <w:sz w:val="20"/>
                          <w:szCs w:val="20"/>
                        </w:rPr>
                        <w:t>Kepedulian</w:t>
                      </w:r>
                    </w:p>
                    <w:p w14:paraId="273AFFA6" w14:textId="77777777" w:rsidR="00523788" w:rsidRPr="00BA2162" w:rsidRDefault="00523788" w:rsidP="00523788">
                      <w:pPr>
                        <w:pStyle w:val="ListParagraph"/>
                        <w:numPr>
                          <w:ilvl w:val="0"/>
                          <w:numId w:val="25"/>
                        </w:numPr>
                        <w:rPr>
                          <w:rFonts w:ascii="Times New Roman" w:hAnsi="Times New Roman" w:cs="Times New Roman"/>
                          <w:sz w:val="20"/>
                          <w:szCs w:val="20"/>
                        </w:rPr>
                      </w:pPr>
                      <w:r w:rsidRPr="00BA2162">
                        <w:rPr>
                          <w:rFonts w:ascii="Times New Roman" w:hAnsi="Times New Roman" w:cs="Times New Roman"/>
                          <w:sz w:val="20"/>
                          <w:szCs w:val="20"/>
                        </w:rPr>
                        <w:t>Perhatian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9E31D0B" wp14:editId="18DE1E28">
                <wp:simplePos x="0" y="0"/>
                <wp:positionH relativeFrom="page">
                  <wp:posOffset>4371975</wp:posOffset>
                </wp:positionH>
                <wp:positionV relativeFrom="paragraph">
                  <wp:posOffset>709930</wp:posOffset>
                </wp:positionV>
                <wp:extent cx="0" cy="590550"/>
                <wp:effectExtent l="0" t="0" r="38100" b="19050"/>
                <wp:wrapNone/>
                <wp:docPr id="1902682167" name="Straight Connector 9"/>
                <wp:cNvGraphicFramePr/>
                <a:graphic xmlns:a="http://schemas.openxmlformats.org/drawingml/2006/main">
                  <a:graphicData uri="http://schemas.microsoft.com/office/word/2010/wordprocessingShape">
                    <wps:wsp>
                      <wps:cNvCnPr/>
                      <wps:spPr>
                        <a:xfrm>
                          <a:off x="0" y="0"/>
                          <a:ext cx="0" cy="5905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686BDF"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4.25pt,55.9pt" to="344.2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" strokecolor="windowText" strokeweight="1.5pt">
                <v:stroke joinstyle="miter"/>
                <w10:wrap anchorx="page"/>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C3796A9" wp14:editId="1B9B98BB">
                <wp:simplePos x="0" y="0"/>
                <wp:positionH relativeFrom="column">
                  <wp:posOffset>2303145</wp:posOffset>
                </wp:positionH>
                <wp:positionV relativeFrom="paragraph">
                  <wp:posOffset>1433195</wp:posOffset>
                </wp:positionV>
                <wp:extent cx="1181100" cy="638175"/>
                <wp:effectExtent l="0" t="0" r="19050" b="28575"/>
                <wp:wrapNone/>
                <wp:docPr id="585369212" name="Text Box 10"/>
                <wp:cNvGraphicFramePr/>
                <a:graphic xmlns:a="http://schemas.openxmlformats.org/drawingml/2006/main">
                  <a:graphicData uri="http://schemas.microsoft.com/office/word/2010/wordprocessingShape">
                    <wps:wsp>
                      <wps:cNvSpPr txBox="1"/>
                      <wps:spPr>
                        <a:xfrm>
                          <a:off x="0" y="0"/>
                          <a:ext cx="1181100" cy="638175"/>
                        </a:xfrm>
                        <a:prstGeom prst="rect">
                          <a:avLst/>
                        </a:prstGeom>
                        <a:solidFill>
                          <a:sysClr val="window" lastClr="FFFFFF"/>
                        </a:solidFill>
                        <a:ln w="6350">
                          <a:solidFill>
                            <a:prstClr val="black"/>
                          </a:solidFill>
                        </a:ln>
                      </wps:spPr>
                      <wps:txbx>
                        <w:txbxContent>
                          <w:p w14:paraId="29AE1784" w14:textId="77777777" w:rsidR="00523788" w:rsidRPr="007B71A7" w:rsidRDefault="00523788" w:rsidP="00523788">
                            <w:pPr>
                              <w:rPr>
                                <w:rFonts w:ascii="Times New Roman" w:hAnsi="Times New Roman" w:cs="Times New Roman"/>
                                <w:sz w:val="20"/>
                                <w:szCs w:val="20"/>
                              </w:rPr>
                            </w:pPr>
                            <w:r w:rsidRPr="007B71A7">
                              <w:rPr>
                                <w:rFonts w:ascii="Times New Roman" w:hAnsi="Times New Roman" w:cs="Times New Roman"/>
                                <w:sz w:val="20"/>
                                <w:szCs w:val="20"/>
                              </w:rPr>
                              <w:t>DUKUNGAN INSTRUMENTAL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96A9" id="Text Box 10" o:spid="_x0000_s1034" type="#_x0000_t202" style="position:absolute;left:0;text-align:left;margin-left:181.35pt;margin-top:112.85pt;width:93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" fillcolor="window" strokeweight=".5pt">
                <v:textbox>
                  <w:txbxContent>
                    <w:p w14:paraId="29AE1784" w14:textId="77777777" w:rsidR="00523788" w:rsidRPr="007B71A7" w:rsidRDefault="00523788" w:rsidP="00523788">
                      <w:pPr>
                        <w:rPr>
                          <w:rFonts w:ascii="Times New Roman" w:hAnsi="Times New Roman" w:cs="Times New Roman"/>
                          <w:sz w:val="20"/>
                          <w:szCs w:val="20"/>
                        </w:rPr>
                      </w:pPr>
                      <w:r w:rsidRPr="007B71A7">
                        <w:rPr>
                          <w:rFonts w:ascii="Times New Roman" w:hAnsi="Times New Roman" w:cs="Times New Roman"/>
                          <w:sz w:val="20"/>
                          <w:szCs w:val="20"/>
                        </w:rPr>
                        <w:t>DUKUNGAN INSTRUMENTAL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B3EEE6A" wp14:editId="784D1FFC">
                <wp:simplePos x="0" y="0"/>
                <wp:positionH relativeFrom="column">
                  <wp:posOffset>4284345</wp:posOffset>
                </wp:positionH>
                <wp:positionV relativeFrom="paragraph">
                  <wp:posOffset>728980</wp:posOffset>
                </wp:positionV>
                <wp:extent cx="0" cy="571500"/>
                <wp:effectExtent l="0" t="0" r="38100" b="19050"/>
                <wp:wrapNone/>
                <wp:docPr id="81177797" name="Straight Connector 11"/>
                <wp:cNvGraphicFramePr/>
                <a:graphic xmlns:a="http://schemas.openxmlformats.org/drawingml/2006/main">
                  <a:graphicData uri="http://schemas.microsoft.com/office/word/2010/wordprocessingShape">
                    <wps:wsp>
                      <wps:cNvCnPr/>
                      <wps:spPr>
                        <a:xfrm flipH="1">
                          <a:off x="0" y="0"/>
                          <a:ext cx="0" cy="5715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98936" id="Straight Connecto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57.4pt" to="337.3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" strokecolor="windowText"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1D111B0" wp14:editId="0CA0729E">
                <wp:simplePos x="0" y="0"/>
                <wp:positionH relativeFrom="column">
                  <wp:posOffset>3750945</wp:posOffset>
                </wp:positionH>
                <wp:positionV relativeFrom="paragraph">
                  <wp:posOffset>1376680</wp:posOffset>
                </wp:positionV>
                <wp:extent cx="1000125" cy="685800"/>
                <wp:effectExtent l="0" t="0" r="28575" b="19050"/>
                <wp:wrapNone/>
                <wp:docPr id="690489343" name="Text Box 12"/>
                <wp:cNvGraphicFramePr/>
                <a:graphic xmlns:a="http://schemas.openxmlformats.org/drawingml/2006/main">
                  <a:graphicData uri="http://schemas.microsoft.com/office/word/2010/wordprocessingShape">
                    <wps:wsp>
                      <wps:cNvSpPr txBox="1"/>
                      <wps:spPr>
                        <a:xfrm>
                          <a:off x="0" y="0"/>
                          <a:ext cx="1000125" cy="685800"/>
                        </a:xfrm>
                        <a:prstGeom prst="rect">
                          <a:avLst/>
                        </a:prstGeom>
                        <a:solidFill>
                          <a:sysClr val="window" lastClr="FFFFFF"/>
                        </a:solidFill>
                        <a:ln w="6350">
                          <a:solidFill>
                            <a:prstClr val="black"/>
                          </a:solidFill>
                        </a:ln>
                      </wps:spPr>
                      <wps:txbx>
                        <w:txbxContent>
                          <w:p w14:paraId="37B947DE" w14:textId="77777777" w:rsidR="00523788" w:rsidRPr="007B71A7" w:rsidRDefault="00523788" w:rsidP="00523788">
                            <w:pPr>
                              <w:rPr>
                                <w:rFonts w:ascii="Times New Roman" w:hAnsi="Times New Roman" w:cs="Times New Roman"/>
                                <w:sz w:val="20"/>
                                <w:szCs w:val="20"/>
                              </w:rPr>
                            </w:pPr>
                            <w:r w:rsidRPr="007B71A7">
                              <w:rPr>
                                <w:rFonts w:ascii="Times New Roman" w:hAnsi="Times New Roman" w:cs="Times New Roman"/>
                                <w:sz w:val="20"/>
                                <w:szCs w:val="20"/>
                              </w:rPr>
                              <w:t>DUKUNGAN INFORMATIF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11B0" id="Text Box 12" o:spid="_x0000_s1035" type="#_x0000_t202" style="position:absolute;left:0;text-align:left;margin-left:295.35pt;margin-top:108.4pt;width:78.7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" fillcolor="window" strokeweight=".5pt">
                <v:textbox>
                  <w:txbxContent>
                    <w:p w14:paraId="37B947DE" w14:textId="77777777" w:rsidR="00523788" w:rsidRPr="007B71A7" w:rsidRDefault="00523788" w:rsidP="00523788">
                      <w:pPr>
                        <w:rPr>
                          <w:rFonts w:ascii="Times New Roman" w:hAnsi="Times New Roman" w:cs="Times New Roman"/>
                          <w:sz w:val="20"/>
                          <w:szCs w:val="20"/>
                        </w:rPr>
                      </w:pPr>
                      <w:r w:rsidRPr="007B71A7">
                        <w:rPr>
                          <w:rFonts w:ascii="Times New Roman" w:hAnsi="Times New Roman" w:cs="Times New Roman"/>
                          <w:sz w:val="20"/>
                          <w:szCs w:val="20"/>
                        </w:rPr>
                        <w:t>DUKUNGAN INFORMATIF</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259DD89" wp14:editId="4C9484D8">
                <wp:simplePos x="0" y="0"/>
                <wp:positionH relativeFrom="column">
                  <wp:posOffset>893445</wp:posOffset>
                </wp:positionH>
                <wp:positionV relativeFrom="paragraph">
                  <wp:posOffset>1443355</wp:posOffset>
                </wp:positionV>
                <wp:extent cx="1171575" cy="619125"/>
                <wp:effectExtent l="0" t="0" r="28575" b="28575"/>
                <wp:wrapNone/>
                <wp:docPr id="1819343892" name="Text Box 7"/>
                <wp:cNvGraphicFramePr/>
                <a:graphic xmlns:a="http://schemas.openxmlformats.org/drawingml/2006/main">
                  <a:graphicData uri="http://schemas.microsoft.com/office/word/2010/wordprocessingShape">
                    <wps:wsp>
                      <wps:cNvSpPr txBox="1"/>
                      <wps:spPr>
                        <a:xfrm>
                          <a:off x="0" y="0"/>
                          <a:ext cx="1171575" cy="619125"/>
                        </a:xfrm>
                        <a:prstGeom prst="rect">
                          <a:avLst/>
                        </a:prstGeom>
                        <a:solidFill>
                          <a:sysClr val="window" lastClr="FFFFFF"/>
                        </a:solidFill>
                        <a:ln w="6350">
                          <a:solidFill>
                            <a:prstClr val="black"/>
                          </a:solidFill>
                        </a:ln>
                      </wps:spPr>
                      <wps:txbx>
                        <w:txbxContent>
                          <w:p w14:paraId="547D85FF" w14:textId="77777777" w:rsidR="00523788" w:rsidRPr="007B71A7" w:rsidRDefault="00523788" w:rsidP="00523788">
                            <w:pPr>
                              <w:rPr>
                                <w:rFonts w:ascii="Times New Roman" w:hAnsi="Times New Roman" w:cs="Times New Roman"/>
                                <w:sz w:val="20"/>
                                <w:szCs w:val="20"/>
                              </w:rPr>
                            </w:pPr>
                            <w:r w:rsidRPr="007B71A7">
                              <w:rPr>
                                <w:rFonts w:ascii="Times New Roman" w:hAnsi="Times New Roman" w:cs="Times New Roman"/>
                                <w:sz w:val="20"/>
                                <w:szCs w:val="20"/>
                              </w:rPr>
                              <w:t>DUKUNGAN PENGHARGAAN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DD89" id="Text Box 7" o:spid="_x0000_s1036" type="#_x0000_t202" style="position:absolute;left:0;text-align:left;margin-left:70.35pt;margin-top:113.65pt;width:92.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" fillcolor="window" strokeweight=".5pt">
                <v:textbox>
                  <w:txbxContent>
                    <w:p w14:paraId="547D85FF" w14:textId="77777777" w:rsidR="00523788" w:rsidRPr="007B71A7" w:rsidRDefault="00523788" w:rsidP="00523788">
                      <w:pPr>
                        <w:rPr>
                          <w:rFonts w:ascii="Times New Roman" w:hAnsi="Times New Roman" w:cs="Times New Roman"/>
                          <w:sz w:val="20"/>
                          <w:szCs w:val="20"/>
                        </w:rPr>
                      </w:pPr>
                      <w:r w:rsidRPr="007B71A7">
                        <w:rPr>
                          <w:rFonts w:ascii="Times New Roman" w:hAnsi="Times New Roman" w:cs="Times New Roman"/>
                          <w:sz w:val="20"/>
                          <w:szCs w:val="20"/>
                        </w:rPr>
                        <w:t>DUKUNGAN PENGHARGAAN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8B93586" wp14:editId="74474B77">
                <wp:simplePos x="0" y="0"/>
                <wp:positionH relativeFrom="column">
                  <wp:posOffset>-297180</wp:posOffset>
                </wp:positionH>
                <wp:positionV relativeFrom="paragraph">
                  <wp:posOffset>1500505</wp:posOffset>
                </wp:positionV>
                <wp:extent cx="981075" cy="485775"/>
                <wp:effectExtent l="0" t="0" r="28575" b="28575"/>
                <wp:wrapNone/>
                <wp:docPr id="384739395" name="Text Box 5"/>
                <wp:cNvGraphicFramePr/>
                <a:graphic xmlns:a="http://schemas.openxmlformats.org/drawingml/2006/main">
                  <a:graphicData uri="http://schemas.microsoft.com/office/word/2010/wordprocessingShape">
                    <wps:wsp>
                      <wps:cNvSpPr txBox="1"/>
                      <wps:spPr>
                        <a:xfrm>
                          <a:off x="0" y="0"/>
                          <a:ext cx="981075" cy="485775"/>
                        </a:xfrm>
                        <a:prstGeom prst="rect">
                          <a:avLst/>
                        </a:prstGeom>
                        <a:solidFill>
                          <a:sysClr val="window" lastClr="FFFFFF"/>
                        </a:solidFill>
                        <a:ln w="6350">
                          <a:solidFill>
                            <a:prstClr val="black"/>
                          </a:solidFill>
                        </a:ln>
                      </wps:spPr>
                      <wps:txbx>
                        <w:txbxContent>
                          <w:p w14:paraId="50D833D1" w14:textId="77777777" w:rsidR="00523788" w:rsidRPr="007B71A7" w:rsidRDefault="00523788" w:rsidP="00523788">
                            <w:pPr>
                              <w:jc w:val="center"/>
                              <w:rPr>
                                <w:rFonts w:ascii="Times New Roman" w:hAnsi="Times New Roman" w:cs="Times New Roman"/>
                                <w:sz w:val="20"/>
                                <w:szCs w:val="20"/>
                              </w:rPr>
                            </w:pPr>
                            <w:r w:rsidRPr="007B71A7">
                              <w:rPr>
                                <w:rFonts w:ascii="Times New Roman" w:hAnsi="Times New Roman" w:cs="Times New Roman"/>
                                <w:sz w:val="20"/>
                                <w:szCs w:val="20"/>
                              </w:rPr>
                              <w:t>DUKUNGAN EMOSIONAL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3586" id="Text Box 5" o:spid="_x0000_s1037" type="#_x0000_t202" style="position:absolute;left:0;text-align:left;margin-left:-23.4pt;margin-top:118.15pt;width:77.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" fillcolor="window" strokeweight=".5pt">
                <v:textbox>
                  <w:txbxContent>
                    <w:p w14:paraId="50D833D1" w14:textId="77777777" w:rsidR="00523788" w:rsidRPr="007B71A7" w:rsidRDefault="00523788" w:rsidP="00523788">
                      <w:pPr>
                        <w:jc w:val="center"/>
                        <w:rPr>
                          <w:rFonts w:ascii="Times New Roman" w:hAnsi="Times New Roman" w:cs="Times New Roman"/>
                          <w:sz w:val="20"/>
                          <w:szCs w:val="20"/>
                        </w:rPr>
                      </w:pPr>
                      <w:r w:rsidRPr="007B71A7">
                        <w:rPr>
                          <w:rFonts w:ascii="Times New Roman" w:hAnsi="Times New Roman" w:cs="Times New Roman"/>
                          <w:sz w:val="20"/>
                          <w:szCs w:val="20"/>
                        </w:rPr>
                        <w:t>DUKUNGAN EMOSIONAL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E2702BF" wp14:editId="69A15697">
                <wp:simplePos x="0" y="0"/>
                <wp:positionH relativeFrom="column">
                  <wp:posOffset>188595</wp:posOffset>
                </wp:positionH>
                <wp:positionV relativeFrom="paragraph">
                  <wp:posOffset>728981</wp:posOffset>
                </wp:positionV>
                <wp:extent cx="9525" cy="666750"/>
                <wp:effectExtent l="0" t="0" r="28575" b="19050"/>
                <wp:wrapNone/>
                <wp:docPr id="264693181" name="Straight Connector 4"/>
                <wp:cNvGraphicFramePr/>
                <a:graphic xmlns:a="http://schemas.openxmlformats.org/drawingml/2006/main">
                  <a:graphicData uri="http://schemas.microsoft.com/office/word/2010/wordprocessingShape">
                    <wps:wsp>
                      <wps:cNvCnPr/>
                      <wps:spPr>
                        <a:xfrm>
                          <a:off x="0" y="0"/>
                          <a:ext cx="9525" cy="6667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FEDD1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57.4pt" to="15.6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" strokecolor="windowText"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D83CCC6" wp14:editId="7453B3AC">
                <wp:simplePos x="0" y="0"/>
                <wp:positionH relativeFrom="column">
                  <wp:posOffset>1483994</wp:posOffset>
                </wp:positionH>
                <wp:positionV relativeFrom="paragraph">
                  <wp:posOffset>738505</wp:posOffset>
                </wp:positionV>
                <wp:extent cx="9525" cy="628650"/>
                <wp:effectExtent l="0" t="0" r="28575" b="19050"/>
                <wp:wrapNone/>
                <wp:docPr id="545807397" name="Straight Connector 6"/>
                <wp:cNvGraphicFramePr/>
                <a:graphic xmlns:a="http://schemas.openxmlformats.org/drawingml/2006/main">
                  <a:graphicData uri="http://schemas.microsoft.com/office/word/2010/wordprocessingShape">
                    <wps:wsp>
                      <wps:cNvCnPr/>
                      <wps:spPr>
                        <a:xfrm>
                          <a:off x="0" y="0"/>
                          <a:ext cx="9525" cy="6286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3B974"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85pt,58.15pt" to="117.6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" strokecolor="windowText"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A20D57B" wp14:editId="68AA9D3B">
                <wp:simplePos x="0" y="0"/>
                <wp:positionH relativeFrom="column">
                  <wp:posOffset>2340610</wp:posOffset>
                </wp:positionH>
                <wp:positionV relativeFrom="paragraph">
                  <wp:posOffset>5080</wp:posOffset>
                </wp:positionV>
                <wp:extent cx="0" cy="714375"/>
                <wp:effectExtent l="0" t="0" r="38100" b="28575"/>
                <wp:wrapNone/>
                <wp:docPr id="157388061" name="Straight Connector 2"/>
                <wp:cNvGraphicFramePr/>
                <a:graphic xmlns:a="http://schemas.openxmlformats.org/drawingml/2006/main">
                  <a:graphicData uri="http://schemas.microsoft.com/office/word/2010/wordprocessingShape">
                    <wps:wsp>
                      <wps:cNvCnPr/>
                      <wps:spPr>
                        <a:xfrm flipH="1">
                          <a:off x="0" y="0"/>
                          <a:ext cx="0" cy="7143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8B2111"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4pt" to="184.3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" strokecolor="windowText"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45EE08F" wp14:editId="76D9BF03">
                <wp:simplePos x="0" y="0"/>
                <wp:positionH relativeFrom="column">
                  <wp:posOffset>2359660</wp:posOffset>
                </wp:positionH>
                <wp:positionV relativeFrom="paragraph">
                  <wp:posOffset>719455</wp:posOffset>
                </wp:positionV>
                <wp:extent cx="1933575" cy="0"/>
                <wp:effectExtent l="0" t="0" r="0" b="0"/>
                <wp:wrapNone/>
                <wp:docPr id="1091713415" name="Straight Connector 8"/>
                <wp:cNvGraphicFramePr/>
                <a:graphic xmlns:a="http://schemas.openxmlformats.org/drawingml/2006/main">
                  <a:graphicData uri="http://schemas.microsoft.com/office/word/2010/wordprocessingShape">
                    <wps:wsp>
                      <wps:cNvCnPr/>
                      <wps:spPr>
                        <a:xfrm>
                          <a:off x="0" y="0"/>
                          <a:ext cx="19335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B6BFB5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5.8pt,56.65pt" to="338.0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" strokecolor="windowText"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A81DA0B" wp14:editId="02968688">
                <wp:simplePos x="0" y="0"/>
                <wp:positionH relativeFrom="column">
                  <wp:posOffset>179070</wp:posOffset>
                </wp:positionH>
                <wp:positionV relativeFrom="paragraph">
                  <wp:posOffset>719455</wp:posOffset>
                </wp:positionV>
                <wp:extent cx="2181225" cy="9525"/>
                <wp:effectExtent l="0" t="0" r="28575" b="28575"/>
                <wp:wrapNone/>
                <wp:docPr id="1711047028" name="Straight Connector 3"/>
                <wp:cNvGraphicFramePr/>
                <a:graphic xmlns:a="http://schemas.openxmlformats.org/drawingml/2006/main">
                  <a:graphicData uri="http://schemas.microsoft.com/office/word/2010/wordprocessingShape">
                    <wps:wsp>
                      <wps:cNvCnPr/>
                      <wps:spPr>
                        <a:xfrm flipH="1">
                          <a:off x="0" y="0"/>
                          <a:ext cx="2181225" cy="95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08C7017" id="Straight Connector 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4.1pt,56.65pt" to="185.8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" strokecolor="windowText" strokeweight="1.5pt">
                <v:stroke joinstyle="miter"/>
              </v:line>
            </w:pict>
          </mc:Fallback>
        </mc:AlternateContent>
      </w:r>
    </w:p>
    <w:p w14:paraId="1CC5BF12" w14:textId="77777777" w:rsidR="00523788" w:rsidRPr="009C278C" w:rsidRDefault="00523788" w:rsidP="00523788">
      <w:pPr>
        <w:sectPr w:rsidR="00523788" w:rsidRPr="009C278C" w:rsidSect="004854E9">
          <w:headerReference w:type="default" r:id="rId8"/>
          <w:footerReference w:type="default" r:id="rId9"/>
          <w:footerReference w:type="first" r:id="rId10"/>
          <w:pgSz w:w="11906" w:h="16838" w:code="9"/>
          <w:pgMar w:top="2268" w:right="1701" w:bottom="1701" w:left="2268" w:header="708" w:footer="708" w:gutter="0"/>
          <w:pgNumType w:start="20"/>
          <w:cols w:space="708"/>
          <w:titlePg/>
          <w:docGrid w:linePitch="360"/>
        </w:sectPr>
      </w:pPr>
    </w:p>
    <w:p w14:paraId="693FC544" w14:textId="77777777" w:rsidR="00523788" w:rsidRDefault="00523788" w:rsidP="00523788">
      <w:pPr>
        <w:rPr>
          <w:rFonts w:ascii="Times New Roman" w:eastAsiaTheme="majorEastAsia" w:hAnsi="Times New Roman" w:cs="Times New Roman"/>
          <w:b/>
          <w:bCs/>
          <w:sz w:val="24"/>
          <w:szCs w:val="24"/>
        </w:rPr>
      </w:pPr>
      <w:r>
        <w:rPr>
          <w:rFonts w:ascii="Times New Roman" w:hAnsi="Times New Roman" w:cs="Times New Roman"/>
          <w:b/>
          <w:bCs/>
          <w:sz w:val="24"/>
          <w:szCs w:val="24"/>
        </w:rPr>
        <w:lastRenderedPageBreak/>
        <w:br w:type="page"/>
      </w:r>
    </w:p>
    <w:p w14:paraId="52859CAA" w14:textId="24CADB40" w:rsidR="006A09BC" w:rsidRPr="006A09BC" w:rsidRDefault="006A09BC" w:rsidP="00523788">
      <w:pPr>
        <w:tabs>
          <w:tab w:val="left" w:pos="4575"/>
        </w:tabs>
        <w:jc w:val="center"/>
        <w:rPr>
          <w:rFonts w:ascii="Times New Roman" w:hAnsi="Times New Roman" w:cs="Times New Roman"/>
          <w:sz w:val="24"/>
          <w:szCs w:val="24"/>
        </w:rPr>
      </w:pPr>
    </w:p>
    <w:p w14:paraId="7EE21ACE" w14:textId="77777777" w:rsidR="006A09BC" w:rsidRDefault="006A09BC" w:rsidP="006A09BC">
      <w:pPr>
        <w:rPr>
          <w:rFonts w:ascii="Times New Roman" w:hAnsi="Times New Roman" w:cs="Times New Roman"/>
          <w:sz w:val="24"/>
          <w:szCs w:val="24"/>
        </w:rPr>
      </w:pPr>
    </w:p>
    <w:p w14:paraId="711E2F60" w14:textId="77777777" w:rsidR="006A09BC" w:rsidRDefault="006A09BC" w:rsidP="006A09BC">
      <w:pPr>
        <w:rPr>
          <w:rFonts w:ascii="Times New Roman" w:hAnsi="Times New Roman" w:cs="Times New Roman"/>
          <w:sz w:val="24"/>
          <w:szCs w:val="24"/>
        </w:rPr>
      </w:pPr>
    </w:p>
    <w:p w14:paraId="2D6E625C" w14:textId="7EC0249B" w:rsidR="006A09BC" w:rsidRPr="006A09BC" w:rsidRDefault="006A09BC" w:rsidP="006A09BC">
      <w:pPr>
        <w:tabs>
          <w:tab w:val="left" w:pos="4665"/>
        </w:tabs>
        <w:rPr>
          <w:rFonts w:ascii="Times New Roman" w:hAnsi="Times New Roman" w:cs="Times New Roman"/>
          <w:sz w:val="24"/>
          <w:szCs w:val="24"/>
        </w:rPr>
      </w:pPr>
      <w:r>
        <w:rPr>
          <w:rFonts w:ascii="Times New Roman" w:hAnsi="Times New Roman" w:cs="Times New Roman"/>
          <w:sz w:val="24"/>
          <w:szCs w:val="24"/>
        </w:rPr>
        <w:tab/>
      </w:r>
    </w:p>
    <w:sectPr w:rsidR="006A09BC" w:rsidRPr="006A09BC" w:rsidSect="00305CF1">
      <w:headerReference w:type="default" r:id="rId11"/>
      <w:footerReference w:type="default" r:id="rId12"/>
      <w:pgSz w:w="11906" w:h="16838"/>
      <w:pgMar w:top="2268" w:right="2268" w:bottom="1701" w:left="1701" w:header="708" w:footer="708" w:gutter="0"/>
      <w:pgNumType w:fmt="lowerRoman"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CDB6" w14:textId="77777777" w:rsidR="006B050D" w:rsidRDefault="006B050D" w:rsidP="00CF60AB">
      <w:pPr>
        <w:spacing w:after="0" w:line="240" w:lineRule="auto"/>
      </w:pPr>
      <w:r>
        <w:separator/>
      </w:r>
    </w:p>
  </w:endnote>
  <w:endnote w:type="continuationSeparator" w:id="0">
    <w:p w14:paraId="7C1AACF5" w14:textId="77777777" w:rsidR="006B050D" w:rsidRDefault="006B050D" w:rsidP="00CF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CD6E" w14:textId="77777777" w:rsidR="00523788" w:rsidRDefault="00523788">
    <w:pPr>
      <w:pStyle w:val="Footer"/>
      <w:jc w:val="center"/>
    </w:pPr>
  </w:p>
  <w:p w14:paraId="6A79B818" w14:textId="77777777" w:rsidR="00523788" w:rsidRDefault="0052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108817"/>
      <w:docPartObj>
        <w:docPartGallery w:val="Page Numbers (Bottom of Page)"/>
        <w:docPartUnique/>
      </w:docPartObj>
    </w:sdtPr>
    <w:sdtEndPr>
      <w:rPr>
        <w:rFonts w:ascii="Times New Roman" w:hAnsi="Times New Roman" w:cs="Times New Roman"/>
        <w:noProof/>
        <w:sz w:val="24"/>
        <w:szCs w:val="24"/>
      </w:rPr>
    </w:sdtEndPr>
    <w:sdtContent>
      <w:p w14:paraId="2FBBB642" w14:textId="77777777" w:rsidR="00523788" w:rsidRPr="008463F3" w:rsidRDefault="00523788">
        <w:pPr>
          <w:pStyle w:val="Footer"/>
          <w:jc w:val="center"/>
          <w:rPr>
            <w:rFonts w:ascii="Times New Roman" w:hAnsi="Times New Roman" w:cs="Times New Roman"/>
            <w:sz w:val="24"/>
            <w:szCs w:val="24"/>
          </w:rPr>
        </w:pPr>
        <w:r w:rsidRPr="008463F3">
          <w:rPr>
            <w:rFonts w:ascii="Times New Roman" w:hAnsi="Times New Roman" w:cs="Times New Roman"/>
            <w:sz w:val="24"/>
            <w:szCs w:val="24"/>
          </w:rPr>
          <w:fldChar w:fldCharType="begin"/>
        </w:r>
        <w:r w:rsidRPr="008463F3">
          <w:rPr>
            <w:rFonts w:ascii="Times New Roman" w:hAnsi="Times New Roman" w:cs="Times New Roman"/>
            <w:sz w:val="24"/>
            <w:szCs w:val="24"/>
          </w:rPr>
          <w:instrText xml:space="preserve"> PAGE   \* MERGEFORMAT </w:instrText>
        </w:r>
        <w:r w:rsidRPr="008463F3">
          <w:rPr>
            <w:rFonts w:ascii="Times New Roman" w:hAnsi="Times New Roman" w:cs="Times New Roman"/>
            <w:sz w:val="24"/>
            <w:szCs w:val="24"/>
          </w:rPr>
          <w:fldChar w:fldCharType="separate"/>
        </w:r>
        <w:r w:rsidRPr="008463F3">
          <w:rPr>
            <w:rFonts w:ascii="Times New Roman" w:hAnsi="Times New Roman" w:cs="Times New Roman"/>
            <w:noProof/>
            <w:sz w:val="24"/>
            <w:szCs w:val="24"/>
          </w:rPr>
          <w:t>2</w:t>
        </w:r>
        <w:r w:rsidRPr="008463F3">
          <w:rPr>
            <w:rFonts w:ascii="Times New Roman" w:hAnsi="Times New Roman" w:cs="Times New Roman"/>
            <w:noProof/>
            <w:sz w:val="24"/>
            <w:szCs w:val="24"/>
          </w:rPr>
          <w:fldChar w:fldCharType="end"/>
        </w:r>
      </w:p>
    </w:sdtContent>
  </w:sdt>
  <w:p w14:paraId="4F4BC423" w14:textId="77777777" w:rsidR="00523788" w:rsidRDefault="00523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7342"/>
      <w:docPartObj>
        <w:docPartGallery w:val="Page Numbers (Bottom of Page)"/>
        <w:docPartUnique/>
      </w:docPartObj>
    </w:sdtPr>
    <w:sdtEndPr>
      <w:rPr>
        <w:rFonts w:ascii="Times New Roman" w:hAnsi="Times New Roman" w:cs="Times New Roman"/>
        <w:noProof/>
        <w:sz w:val="24"/>
        <w:szCs w:val="24"/>
      </w:rPr>
    </w:sdtEndPr>
    <w:sdtContent>
      <w:p w14:paraId="3DFF48CD" w14:textId="46887CED" w:rsidR="00305CF1" w:rsidRDefault="00305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EFBEB" w14:textId="77777777" w:rsidR="00CF60AB" w:rsidRDefault="00CF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F5FA" w14:textId="77777777" w:rsidR="006B050D" w:rsidRDefault="006B050D" w:rsidP="00CF60AB">
      <w:pPr>
        <w:spacing w:after="0" w:line="240" w:lineRule="auto"/>
      </w:pPr>
      <w:r>
        <w:separator/>
      </w:r>
    </w:p>
  </w:footnote>
  <w:footnote w:type="continuationSeparator" w:id="0">
    <w:p w14:paraId="112414DD" w14:textId="77777777" w:rsidR="006B050D" w:rsidRDefault="006B050D" w:rsidP="00CF6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09099"/>
      <w:docPartObj>
        <w:docPartGallery w:val="Page Numbers (Top of Page)"/>
        <w:docPartUnique/>
      </w:docPartObj>
    </w:sdtPr>
    <w:sdtEndPr>
      <w:rPr>
        <w:rFonts w:ascii="Times New Roman" w:hAnsi="Times New Roman" w:cs="Times New Roman"/>
        <w:noProof/>
        <w:sz w:val="24"/>
        <w:szCs w:val="24"/>
      </w:rPr>
    </w:sdtEndPr>
    <w:sdtContent>
      <w:p w14:paraId="63B3BB2A" w14:textId="77777777" w:rsidR="00523788" w:rsidRPr="008463F3" w:rsidRDefault="00523788">
        <w:pPr>
          <w:pStyle w:val="Header"/>
          <w:jc w:val="right"/>
          <w:rPr>
            <w:rFonts w:ascii="Times New Roman" w:hAnsi="Times New Roman" w:cs="Times New Roman"/>
            <w:sz w:val="24"/>
            <w:szCs w:val="24"/>
          </w:rPr>
        </w:pPr>
        <w:r w:rsidRPr="008463F3">
          <w:rPr>
            <w:rFonts w:ascii="Times New Roman" w:hAnsi="Times New Roman" w:cs="Times New Roman"/>
            <w:sz w:val="24"/>
            <w:szCs w:val="24"/>
          </w:rPr>
          <w:fldChar w:fldCharType="begin"/>
        </w:r>
        <w:r w:rsidRPr="008463F3">
          <w:rPr>
            <w:rFonts w:ascii="Times New Roman" w:hAnsi="Times New Roman" w:cs="Times New Roman"/>
            <w:sz w:val="24"/>
            <w:szCs w:val="24"/>
          </w:rPr>
          <w:instrText xml:space="preserve"> PAGE   \* MERGEFORMAT </w:instrText>
        </w:r>
        <w:r w:rsidRPr="008463F3">
          <w:rPr>
            <w:rFonts w:ascii="Times New Roman" w:hAnsi="Times New Roman" w:cs="Times New Roman"/>
            <w:sz w:val="24"/>
            <w:szCs w:val="24"/>
          </w:rPr>
          <w:fldChar w:fldCharType="separate"/>
        </w:r>
        <w:r w:rsidRPr="008463F3">
          <w:rPr>
            <w:rFonts w:ascii="Times New Roman" w:hAnsi="Times New Roman" w:cs="Times New Roman"/>
            <w:noProof/>
            <w:sz w:val="24"/>
            <w:szCs w:val="24"/>
          </w:rPr>
          <w:t>2</w:t>
        </w:r>
        <w:r w:rsidRPr="008463F3">
          <w:rPr>
            <w:rFonts w:ascii="Times New Roman" w:hAnsi="Times New Roman" w:cs="Times New Roman"/>
            <w:noProof/>
            <w:sz w:val="24"/>
            <w:szCs w:val="24"/>
          </w:rPr>
          <w:fldChar w:fldCharType="end"/>
        </w:r>
      </w:p>
    </w:sdtContent>
  </w:sdt>
  <w:p w14:paraId="0120171A" w14:textId="77777777" w:rsidR="00523788" w:rsidRPr="00D73041" w:rsidRDefault="00523788">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C875" w14:textId="4F5F70D0" w:rsidR="00523788" w:rsidRPr="008463F3" w:rsidRDefault="00523788" w:rsidP="00523788">
    <w:pPr>
      <w:pStyle w:val="Header"/>
      <w:jc w:val="center"/>
      <w:rPr>
        <w:rFonts w:ascii="Times New Roman" w:hAnsi="Times New Roman" w:cs="Times New Roman"/>
        <w:sz w:val="24"/>
        <w:szCs w:val="24"/>
      </w:rPr>
    </w:pPr>
  </w:p>
  <w:p w14:paraId="622E046C" w14:textId="77777777" w:rsidR="00523788" w:rsidRPr="00D73041" w:rsidRDefault="0052378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2DB"/>
    <w:multiLevelType w:val="hybridMultilevel"/>
    <w:tmpl w:val="ECE6ED7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2E0F32"/>
    <w:multiLevelType w:val="multilevel"/>
    <w:tmpl w:val="36DCFFB2"/>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D1386"/>
    <w:multiLevelType w:val="hybridMultilevel"/>
    <w:tmpl w:val="6D8CF4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D14220"/>
    <w:multiLevelType w:val="hybridMultilevel"/>
    <w:tmpl w:val="BEB47970"/>
    <w:lvl w:ilvl="0" w:tplc="41501DD8">
      <w:start w:val="1"/>
      <w:numFmt w:val="lowerLetter"/>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212739A"/>
    <w:multiLevelType w:val="hybridMultilevel"/>
    <w:tmpl w:val="A9966BC6"/>
    <w:lvl w:ilvl="0" w:tplc="0BA89086">
      <w:start w:val="1"/>
      <w:numFmt w:val="upp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F120D4"/>
    <w:multiLevelType w:val="hybridMultilevel"/>
    <w:tmpl w:val="520ADC84"/>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AA85C86"/>
    <w:multiLevelType w:val="hybridMultilevel"/>
    <w:tmpl w:val="E7B8148A"/>
    <w:lvl w:ilvl="0" w:tplc="78B66858">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00C111E"/>
    <w:multiLevelType w:val="hybridMultilevel"/>
    <w:tmpl w:val="B72C8B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6466E1"/>
    <w:multiLevelType w:val="hybridMultilevel"/>
    <w:tmpl w:val="D0F24D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0E81958"/>
    <w:multiLevelType w:val="hybridMultilevel"/>
    <w:tmpl w:val="1764BC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9526FF"/>
    <w:multiLevelType w:val="hybridMultilevel"/>
    <w:tmpl w:val="5A666E7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8D47747"/>
    <w:multiLevelType w:val="multilevel"/>
    <w:tmpl w:val="698CBCDA"/>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9863831"/>
    <w:multiLevelType w:val="hybridMultilevel"/>
    <w:tmpl w:val="21B44294"/>
    <w:lvl w:ilvl="0" w:tplc="E9FAC2D6">
      <w:start w:val="1"/>
      <w:numFmt w:val="decimal"/>
      <w:lvlText w:val="%1."/>
      <w:lvlJc w:val="left"/>
      <w:pPr>
        <w:ind w:left="1080" w:hanging="360"/>
      </w:pPr>
      <w:rPr>
        <w:rFonts w:hint="default"/>
      </w:rPr>
    </w:lvl>
    <w:lvl w:ilvl="1" w:tplc="BBE001FE">
      <w:start w:val="1"/>
      <w:numFmt w:val="upperLetter"/>
      <w:lvlText w:val="%2."/>
      <w:lvlJc w:val="left"/>
      <w:pPr>
        <w:ind w:left="1800" w:hanging="360"/>
      </w:pPr>
      <w:rPr>
        <w:rFonts w:hint="default"/>
      </w:r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997356B"/>
    <w:multiLevelType w:val="hybridMultilevel"/>
    <w:tmpl w:val="93943432"/>
    <w:lvl w:ilvl="0" w:tplc="14A8E6B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FF03AAA"/>
    <w:multiLevelType w:val="hybridMultilevel"/>
    <w:tmpl w:val="641E665A"/>
    <w:lvl w:ilvl="0" w:tplc="09545996">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01B28B4"/>
    <w:multiLevelType w:val="hybridMultilevel"/>
    <w:tmpl w:val="5AFE4E9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6163306"/>
    <w:multiLevelType w:val="hybridMultilevel"/>
    <w:tmpl w:val="44D89E6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6424A6C"/>
    <w:multiLevelType w:val="multilevel"/>
    <w:tmpl w:val="79EE10E8"/>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42261E"/>
    <w:multiLevelType w:val="hybridMultilevel"/>
    <w:tmpl w:val="7E166E0A"/>
    <w:lvl w:ilvl="0" w:tplc="10A02186">
      <w:start w:val="1"/>
      <w:numFmt w:val="lowerLetter"/>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8BE1631"/>
    <w:multiLevelType w:val="multilevel"/>
    <w:tmpl w:val="2EB8CAF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3F0B5859"/>
    <w:multiLevelType w:val="hybridMultilevel"/>
    <w:tmpl w:val="EEE21E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F67141E"/>
    <w:multiLevelType w:val="multilevel"/>
    <w:tmpl w:val="F84AF55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081E8D"/>
    <w:multiLevelType w:val="multilevel"/>
    <w:tmpl w:val="48DED32C"/>
    <w:lvl w:ilvl="0">
      <w:start w:val="1"/>
      <w:numFmt w:val="decimal"/>
      <w:lvlText w:val="%1."/>
      <w:lvlJc w:val="left"/>
      <w:pPr>
        <w:ind w:left="1080" w:hanging="360"/>
      </w:pPr>
      <w:rPr>
        <w:rFonts w:hint="default"/>
      </w:rPr>
    </w:lvl>
    <w:lvl w:ilvl="1">
      <w:start w:val="9"/>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4E43227"/>
    <w:multiLevelType w:val="hybridMultilevel"/>
    <w:tmpl w:val="26665C9A"/>
    <w:lvl w:ilvl="0" w:tplc="C2FE2C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B6D48F3"/>
    <w:multiLevelType w:val="hybridMultilevel"/>
    <w:tmpl w:val="D638D47E"/>
    <w:lvl w:ilvl="0" w:tplc="F1D655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C8016DE"/>
    <w:multiLevelType w:val="multilevel"/>
    <w:tmpl w:val="7E5AC11A"/>
    <w:lvl w:ilvl="0">
      <w:start w:val="1"/>
      <w:numFmt w:val="decimal"/>
      <w:lvlText w:val="%1."/>
      <w:lvlJc w:val="left"/>
      <w:pPr>
        <w:ind w:left="1429" w:hanging="360"/>
      </w:pPr>
      <w:rPr>
        <w:rFonts w:ascii="Times New Roman" w:eastAsiaTheme="minorHAnsi" w:hAnsi="Times New Roman" w:cs="Times New Roman"/>
      </w:rPr>
    </w:lvl>
    <w:lvl w:ilvl="1">
      <w:start w:val="1"/>
      <w:numFmt w:val="decimal"/>
      <w:isLgl/>
      <w:lvlText w:val="%1.%2"/>
      <w:lvlJc w:val="left"/>
      <w:pPr>
        <w:ind w:left="1609" w:hanging="54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6" w15:restartNumberingAfterBreak="0">
    <w:nsid w:val="4F065CC3"/>
    <w:multiLevelType w:val="hybridMultilevel"/>
    <w:tmpl w:val="DE8092E4"/>
    <w:lvl w:ilvl="0" w:tplc="9B42BE8A">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05E69DF"/>
    <w:multiLevelType w:val="hybridMultilevel"/>
    <w:tmpl w:val="CAA00994"/>
    <w:lvl w:ilvl="0" w:tplc="338AA44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510320C0"/>
    <w:multiLevelType w:val="hybridMultilevel"/>
    <w:tmpl w:val="9F2624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11F5DC6"/>
    <w:multiLevelType w:val="hybridMultilevel"/>
    <w:tmpl w:val="98963B2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212383A"/>
    <w:multiLevelType w:val="hybridMultilevel"/>
    <w:tmpl w:val="2ADCACC2"/>
    <w:lvl w:ilvl="0" w:tplc="B824F2B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41B60F8"/>
    <w:multiLevelType w:val="hybridMultilevel"/>
    <w:tmpl w:val="FE02166A"/>
    <w:lvl w:ilvl="0" w:tplc="DE7CFA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2" w15:restartNumberingAfterBreak="0">
    <w:nsid w:val="54214958"/>
    <w:multiLevelType w:val="hybridMultilevel"/>
    <w:tmpl w:val="06C887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59FF43EE"/>
    <w:multiLevelType w:val="hybridMultilevel"/>
    <w:tmpl w:val="4B428086"/>
    <w:lvl w:ilvl="0" w:tplc="2B9A068A">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5A8033B3"/>
    <w:multiLevelType w:val="hybridMultilevel"/>
    <w:tmpl w:val="7C0A2D82"/>
    <w:lvl w:ilvl="0" w:tplc="59CC4140">
      <w:start w:val="1"/>
      <w:numFmt w:val="lowerLetter"/>
      <w:lvlText w:val="%1."/>
      <w:lvlJc w:val="left"/>
      <w:pPr>
        <w:ind w:left="1211" w:hanging="360"/>
      </w:pPr>
      <w:rPr>
        <w:rFonts w:ascii="Times New Roman" w:eastAsiaTheme="minorHAnsi" w:hAnsi="Times New Roman" w:cs="Times New Roman"/>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5" w15:restartNumberingAfterBreak="0">
    <w:nsid w:val="6C5257DF"/>
    <w:multiLevelType w:val="hybridMultilevel"/>
    <w:tmpl w:val="2BEA25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E3B1596"/>
    <w:multiLevelType w:val="hybridMultilevel"/>
    <w:tmpl w:val="A722305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6FA675A3"/>
    <w:multiLevelType w:val="multilevel"/>
    <w:tmpl w:val="119A899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1A634B5"/>
    <w:multiLevelType w:val="multilevel"/>
    <w:tmpl w:val="C16E2BBE"/>
    <w:lvl w:ilvl="0">
      <w:start w:val="1"/>
      <w:numFmt w:val="decimal"/>
      <w:lvlText w:val="%1."/>
      <w:lvlJc w:val="left"/>
      <w:pPr>
        <w:ind w:left="1854" w:hanging="360"/>
      </w:pPr>
      <w:rPr>
        <w:rFonts w:ascii="Times New Roman" w:eastAsiaTheme="minorHAnsi" w:hAnsi="Times New Roman" w:cs="Times New Roman"/>
      </w:rPr>
    </w:lvl>
    <w:lvl w:ilvl="1">
      <w:start w:val="1"/>
      <w:numFmt w:val="decimal"/>
      <w:isLgl/>
      <w:lvlText w:val="%1.%2"/>
      <w:lvlJc w:val="left"/>
      <w:pPr>
        <w:ind w:left="2034" w:hanging="540"/>
      </w:pPr>
      <w:rPr>
        <w:rFonts w:hint="default"/>
      </w:rPr>
    </w:lvl>
    <w:lvl w:ilvl="2">
      <w:start w:val="5"/>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9" w15:restartNumberingAfterBreak="0">
    <w:nsid w:val="73607378"/>
    <w:multiLevelType w:val="multilevel"/>
    <w:tmpl w:val="42D8DE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F968A1"/>
    <w:multiLevelType w:val="hybridMultilevel"/>
    <w:tmpl w:val="BAEEDA4C"/>
    <w:lvl w:ilvl="0" w:tplc="142E95CC">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DCC5403"/>
    <w:multiLevelType w:val="hybridMultilevel"/>
    <w:tmpl w:val="97F872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E6000F8"/>
    <w:multiLevelType w:val="multilevel"/>
    <w:tmpl w:val="C1E29974"/>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2704986">
    <w:abstractNumId w:val="19"/>
  </w:num>
  <w:num w:numId="2" w16cid:durableId="2044203967">
    <w:abstractNumId w:val="16"/>
  </w:num>
  <w:num w:numId="3" w16cid:durableId="1166557727">
    <w:abstractNumId w:val="8"/>
  </w:num>
  <w:num w:numId="4" w16cid:durableId="290093020">
    <w:abstractNumId w:val="5"/>
  </w:num>
  <w:num w:numId="5" w16cid:durableId="144323720">
    <w:abstractNumId w:val="11"/>
  </w:num>
  <w:num w:numId="6" w16cid:durableId="1198740614">
    <w:abstractNumId w:val="17"/>
  </w:num>
  <w:num w:numId="7" w16cid:durableId="1806435238">
    <w:abstractNumId w:val="25"/>
  </w:num>
  <w:num w:numId="8" w16cid:durableId="383598935">
    <w:abstractNumId w:val="38"/>
  </w:num>
  <w:num w:numId="9" w16cid:durableId="1549369071">
    <w:abstractNumId w:val="40"/>
  </w:num>
  <w:num w:numId="10" w16cid:durableId="379133755">
    <w:abstractNumId w:val="35"/>
  </w:num>
  <w:num w:numId="11" w16cid:durableId="1861240968">
    <w:abstractNumId w:val="33"/>
  </w:num>
  <w:num w:numId="12" w16cid:durableId="1225220572">
    <w:abstractNumId w:val="39"/>
  </w:num>
  <w:num w:numId="13" w16cid:durableId="183398585">
    <w:abstractNumId w:val="13"/>
  </w:num>
  <w:num w:numId="14" w16cid:durableId="1361736500">
    <w:abstractNumId w:val="20"/>
  </w:num>
  <w:num w:numId="15" w16cid:durableId="1683511006">
    <w:abstractNumId w:val="24"/>
  </w:num>
  <w:num w:numId="16" w16cid:durableId="1504011886">
    <w:abstractNumId w:val="18"/>
  </w:num>
  <w:num w:numId="17" w16cid:durableId="1700080395">
    <w:abstractNumId w:val="3"/>
  </w:num>
  <w:num w:numId="18" w16cid:durableId="2105759154">
    <w:abstractNumId w:val="22"/>
  </w:num>
  <w:num w:numId="19" w16cid:durableId="1822846420">
    <w:abstractNumId w:val="34"/>
  </w:num>
  <w:num w:numId="20" w16cid:durableId="453137087">
    <w:abstractNumId w:val="31"/>
  </w:num>
  <w:num w:numId="21" w16cid:durableId="504445680">
    <w:abstractNumId w:val="6"/>
  </w:num>
  <w:num w:numId="22" w16cid:durableId="216281044">
    <w:abstractNumId w:val="0"/>
  </w:num>
  <w:num w:numId="23" w16cid:durableId="154760755">
    <w:abstractNumId w:val="7"/>
  </w:num>
  <w:num w:numId="24" w16cid:durableId="366296316">
    <w:abstractNumId w:val="27"/>
  </w:num>
  <w:num w:numId="25" w16cid:durableId="1772892947">
    <w:abstractNumId w:val="32"/>
  </w:num>
  <w:num w:numId="26" w16cid:durableId="1021325519">
    <w:abstractNumId w:val="29"/>
  </w:num>
  <w:num w:numId="27" w16cid:durableId="504516397">
    <w:abstractNumId w:val="23"/>
  </w:num>
  <w:num w:numId="28" w16cid:durableId="1862812975">
    <w:abstractNumId w:val="12"/>
  </w:num>
  <w:num w:numId="29" w16cid:durableId="1515608166">
    <w:abstractNumId w:val="37"/>
  </w:num>
  <w:num w:numId="30" w16cid:durableId="1697385851">
    <w:abstractNumId w:val="30"/>
  </w:num>
  <w:num w:numId="31" w16cid:durableId="1121994668">
    <w:abstractNumId w:val="28"/>
  </w:num>
  <w:num w:numId="32" w16cid:durableId="485124245">
    <w:abstractNumId w:val="36"/>
  </w:num>
  <w:num w:numId="33" w16cid:durableId="417138809">
    <w:abstractNumId w:val="10"/>
  </w:num>
  <w:num w:numId="34" w16cid:durableId="1652757963">
    <w:abstractNumId w:val="26"/>
  </w:num>
  <w:num w:numId="35" w16cid:durableId="331566372">
    <w:abstractNumId w:val="21"/>
  </w:num>
  <w:num w:numId="36" w16cid:durableId="1813018479">
    <w:abstractNumId w:val="1"/>
  </w:num>
  <w:num w:numId="37" w16cid:durableId="1077746474">
    <w:abstractNumId w:val="42"/>
  </w:num>
  <w:num w:numId="38" w16cid:durableId="283384600">
    <w:abstractNumId w:val="9"/>
  </w:num>
  <w:num w:numId="39" w16cid:durableId="551697869">
    <w:abstractNumId w:val="4"/>
  </w:num>
  <w:num w:numId="40" w16cid:durableId="544417138">
    <w:abstractNumId w:val="14"/>
  </w:num>
  <w:num w:numId="41" w16cid:durableId="863981859">
    <w:abstractNumId w:val="41"/>
  </w:num>
  <w:num w:numId="42" w16cid:durableId="1830948134">
    <w:abstractNumId w:val="15"/>
  </w:num>
  <w:num w:numId="43" w16cid:durableId="122963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AB"/>
    <w:rsid w:val="001753BD"/>
    <w:rsid w:val="00305CF1"/>
    <w:rsid w:val="003730E5"/>
    <w:rsid w:val="004333FB"/>
    <w:rsid w:val="00523788"/>
    <w:rsid w:val="005A048C"/>
    <w:rsid w:val="00634192"/>
    <w:rsid w:val="00645EAF"/>
    <w:rsid w:val="00657594"/>
    <w:rsid w:val="006A09BC"/>
    <w:rsid w:val="006B050D"/>
    <w:rsid w:val="006E430F"/>
    <w:rsid w:val="007B3877"/>
    <w:rsid w:val="0080237B"/>
    <w:rsid w:val="00896CDD"/>
    <w:rsid w:val="00920F23"/>
    <w:rsid w:val="00A05DEC"/>
    <w:rsid w:val="00A54378"/>
    <w:rsid w:val="00AD4156"/>
    <w:rsid w:val="00B1504F"/>
    <w:rsid w:val="00B63769"/>
    <w:rsid w:val="00CF60AB"/>
    <w:rsid w:val="00D32A69"/>
    <w:rsid w:val="00D82FB5"/>
    <w:rsid w:val="00D94B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8E0B"/>
  <w15:chartTrackingRefBased/>
  <w15:docId w15:val="{153B4540-BE29-4F67-B042-FE817E99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CF1"/>
  </w:style>
  <w:style w:type="paragraph" w:styleId="Heading1">
    <w:name w:val="heading 1"/>
    <w:basedOn w:val="Normal"/>
    <w:next w:val="Normal"/>
    <w:link w:val="Heading1Char"/>
    <w:uiPriority w:val="9"/>
    <w:qFormat/>
    <w:rsid w:val="00CF60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37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7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0A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F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0AB"/>
  </w:style>
  <w:style w:type="paragraph" w:styleId="Footer">
    <w:name w:val="footer"/>
    <w:basedOn w:val="Normal"/>
    <w:link w:val="FooterChar"/>
    <w:uiPriority w:val="99"/>
    <w:unhideWhenUsed/>
    <w:rsid w:val="00CF6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AB"/>
  </w:style>
  <w:style w:type="paragraph" w:styleId="ListParagraph">
    <w:name w:val="List Paragraph"/>
    <w:basedOn w:val="Normal"/>
    <w:uiPriority w:val="34"/>
    <w:qFormat/>
    <w:rsid w:val="00CF60AB"/>
    <w:pPr>
      <w:ind w:left="720"/>
      <w:contextualSpacing/>
    </w:pPr>
  </w:style>
  <w:style w:type="paragraph" w:styleId="NoSpacing">
    <w:name w:val="No Spacing"/>
    <w:uiPriority w:val="1"/>
    <w:qFormat/>
    <w:rsid w:val="00CF60AB"/>
    <w:pPr>
      <w:spacing w:after="0" w:line="240" w:lineRule="auto"/>
    </w:pPr>
  </w:style>
  <w:style w:type="character" w:styleId="Hyperlink">
    <w:name w:val="Hyperlink"/>
    <w:basedOn w:val="DefaultParagraphFont"/>
    <w:uiPriority w:val="99"/>
    <w:unhideWhenUsed/>
    <w:rsid w:val="00B63769"/>
    <w:rPr>
      <w:color w:val="0563C1" w:themeColor="hyperlink"/>
      <w:u w:val="single"/>
    </w:rPr>
  </w:style>
  <w:style w:type="table" w:customStyle="1" w:styleId="TableGrid1">
    <w:name w:val="Table Grid1"/>
    <w:basedOn w:val="TableNormal"/>
    <w:next w:val="TableGrid"/>
    <w:uiPriority w:val="39"/>
    <w:rsid w:val="00B6376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A09BC"/>
    <w:pPr>
      <w:spacing w:after="0"/>
    </w:pPr>
  </w:style>
  <w:style w:type="character" w:customStyle="1" w:styleId="Heading2Char">
    <w:name w:val="Heading 2 Char"/>
    <w:basedOn w:val="DefaultParagraphFont"/>
    <w:link w:val="Heading2"/>
    <w:uiPriority w:val="9"/>
    <w:rsid w:val="005237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3788"/>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52378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14445</Words>
  <Characters>82338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windi</dc:creator>
  <cp:keywords/>
  <dc:description/>
  <cp:lastModifiedBy>windi</cp:lastModifiedBy>
  <cp:revision>2</cp:revision>
  <cp:lastPrinted>2023-09-28T07:30:00Z</cp:lastPrinted>
  <dcterms:created xsi:type="dcterms:W3CDTF">2023-09-28T08:00:00Z</dcterms:created>
  <dcterms:modified xsi:type="dcterms:W3CDTF">2023-09-28T08:00:00Z</dcterms:modified>
</cp:coreProperties>
</file>