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7FDF" w14:textId="77777777" w:rsidR="008D249F" w:rsidRPr="00BB37B6" w:rsidRDefault="008D249F" w:rsidP="008D249F">
      <w:pPr>
        <w:pStyle w:val="Heading1"/>
        <w:rPr>
          <w:lang w:val="en-US"/>
        </w:rPr>
      </w:pPr>
      <w:bookmarkStart w:id="0" w:name="_Toc119508064"/>
      <w:bookmarkStart w:id="1" w:name="_Toc146625393"/>
      <w:r w:rsidRPr="00BB37B6">
        <w:rPr>
          <w:lang w:val="en-US"/>
        </w:rPr>
        <w:t>DAFTAR ISI</w:t>
      </w:r>
      <w:bookmarkEnd w:id="0"/>
      <w:bookmarkEnd w:id="1"/>
    </w:p>
    <w:p w14:paraId="60CB3858" w14:textId="77777777" w:rsidR="008D249F" w:rsidRPr="00BB37B6" w:rsidRDefault="008D249F" w:rsidP="008D249F">
      <w:pPr>
        <w:rPr>
          <w:lang w:val="en-US"/>
        </w:rPr>
      </w:pPr>
    </w:p>
    <w:sdt>
      <w:sdtPr>
        <w:id w:val="-17707652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3D79DB" w14:textId="77777777" w:rsidR="008D249F" w:rsidRDefault="008D249F" w:rsidP="008D249F"/>
        <w:p w14:paraId="2478CA5C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625385" w:history="1">
            <w:r w:rsidRPr="006A0F31">
              <w:rPr>
                <w:rStyle w:val="Hyperlink"/>
                <w:lang w:val="en-US"/>
              </w:rPr>
              <w:t>LEMBAR PENGESAHAN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_Toc146625385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14:paraId="48F7F261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386" w:history="1">
            <w:r w:rsidRPr="006A0F31">
              <w:rPr>
                <w:rStyle w:val="Hyperlink"/>
                <w:lang w:val="en-US"/>
              </w:rPr>
              <w:t>LEMBAR PERNYATAAN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_Toc146625386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14:paraId="6B1A4D99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387" w:history="1">
            <w:r w:rsidRPr="006A0F31">
              <w:rPr>
                <w:rStyle w:val="Hyperlink"/>
                <w:lang w:val="en-US"/>
              </w:rPr>
              <w:t>MOTTO DAN DEDIKASI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_Toc146625387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14:paraId="6B1FE908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388" w:history="1">
            <w:r w:rsidRPr="006A0F31">
              <w:rPr>
                <w:rStyle w:val="Hyperlink"/>
                <w:lang w:val="en-US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_Toc146625388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14:paraId="423BBAE3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389" w:history="1">
            <w:r w:rsidRPr="006A0F31">
              <w:rPr>
                <w:rStyle w:val="Hyperlink"/>
                <w:lang w:val="en-US"/>
              </w:rPr>
              <w:t>ABSTRACT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_Toc146625389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14:paraId="087D6E5C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390" w:history="1">
            <w:r w:rsidRPr="006A0F31">
              <w:rPr>
                <w:rStyle w:val="Hyperlink"/>
                <w:lang w:val="en-US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_Toc146625390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4EFF755F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391" w:history="1">
            <w:r w:rsidRPr="006A0F31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_Toc146625391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39468EF6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392" w:history="1">
            <w:r w:rsidRPr="006A0F31">
              <w:rPr>
                <w:rStyle w:val="Hyperlink"/>
              </w:rPr>
              <w:t>DAFTAR RIWAYAT HIDUP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_Toc146625392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62E737DA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393" w:history="1">
            <w:r w:rsidRPr="006A0F31">
              <w:rPr>
                <w:rStyle w:val="Hyperlink"/>
                <w:lang w:val="en-US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_Toc146625393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5B5680C8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394" w:history="1">
            <w:r w:rsidRPr="006A0F31">
              <w:rPr>
                <w:rStyle w:val="Hyperlink"/>
                <w:lang w:val="en-US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_Toc146625394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14:paraId="209769A6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395" w:history="1">
            <w:r w:rsidRPr="006A0F31">
              <w:rPr>
                <w:rStyle w:val="Hyperlink"/>
                <w:lang w:val="en-US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_Toc146625395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6BBCDBD8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396" w:history="1">
            <w:r w:rsidRPr="006A0F31">
              <w:rPr>
                <w:rStyle w:val="Hyperlink"/>
                <w:lang w:val="en-US"/>
              </w:rPr>
              <w:t>BAB 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74AE5CE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397" w:history="1">
            <w:r w:rsidRPr="006A0F31">
              <w:rPr>
                <w:rStyle w:val="Hyperlink"/>
                <w:lang w:val="en-US"/>
              </w:rPr>
              <w:t>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1F5EDEE3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398" w:history="1">
            <w:r w:rsidRPr="006A0F31">
              <w:rPr>
                <w:rStyle w:val="Hyperlink"/>
                <w:noProof/>
                <w:lang w:val="en-US"/>
              </w:rPr>
              <w:t>1.1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en-US"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97625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399" w:history="1">
            <w:r w:rsidRPr="006A0F31">
              <w:rPr>
                <w:rStyle w:val="Hyperlink"/>
                <w:noProof/>
                <w:lang w:val="en-US"/>
              </w:rPr>
              <w:t>1.2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en-US"/>
              </w:rPr>
              <w:t>Identifikasi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62E73" w14:textId="77777777" w:rsidR="008D249F" w:rsidRDefault="008D249F" w:rsidP="008D249F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00" w:history="1">
            <w:r w:rsidRPr="006A0F31">
              <w:rPr>
                <w:rStyle w:val="Hyperlink"/>
                <w:noProof/>
                <w:lang w:val="en-US"/>
              </w:rPr>
              <w:t>1.2.1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en-US"/>
              </w:rPr>
              <w:t>Pembatasan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0D6C7" w14:textId="77777777" w:rsidR="008D249F" w:rsidRDefault="008D249F" w:rsidP="008D249F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01" w:history="1">
            <w:r w:rsidRPr="006A0F31">
              <w:rPr>
                <w:rStyle w:val="Hyperlink"/>
                <w:noProof/>
              </w:rPr>
              <w:t>1.2.2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</w:rPr>
              <w:t>Perumusan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C8ACC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02" w:history="1">
            <w:r w:rsidRPr="006A0F31">
              <w:rPr>
                <w:rStyle w:val="Hyperlink"/>
                <w:noProof/>
                <w:lang w:val="en-US"/>
              </w:rPr>
              <w:t>1.3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en-US"/>
              </w:rPr>
              <w:t>Tujuan dan Kegunaan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5B3B7" w14:textId="77777777" w:rsidR="008D249F" w:rsidRDefault="008D249F" w:rsidP="008D249F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03" w:history="1">
            <w:r w:rsidRPr="006A0F31">
              <w:rPr>
                <w:rStyle w:val="Hyperlink"/>
                <w:noProof/>
                <w:lang w:val="en-US"/>
              </w:rPr>
              <w:t>1.3.1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en-US"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C33D8" w14:textId="77777777" w:rsidR="008D249F" w:rsidRDefault="008D249F" w:rsidP="008D249F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04" w:history="1">
            <w:r w:rsidRPr="006A0F31">
              <w:rPr>
                <w:rStyle w:val="Hyperlink"/>
                <w:noProof/>
                <w:lang w:val="en-US"/>
              </w:rPr>
              <w:t>1.3.2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en-US"/>
              </w:rPr>
              <w:t>Kegunaan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DC06E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405" w:history="1">
            <w:r w:rsidRPr="006A0F31">
              <w:rPr>
                <w:rStyle w:val="Hyperlink"/>
              </w:rPr>
              <w:t>BAB 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_Toc146625405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B5C296F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406" w:history="1">
            <w:r w:rsidRPr="006A0F31">
              <w:rPr>
                <w:rStyle w:val="Hyperlink"/>
              </w:rPr>
              <w:t>TINJAUAN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_Toc146625406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9AE4957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07" w:history="1">
            <w:r w:rsidRPr="006A0F31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</w:rPr>
              <w:t>Tinjauan Literatur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0430D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08" w:history="1">
            <w:r w:rsidRPr="006A0F31">
              <w:rPr>
                <w:rStyle w:val="Hyperlink"/>
                <w:noProof/>
                <w:lang w:val="fi-FI"/>
              </w:rPr>
              <w:t>2.2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fi-FI"/>
              </w:rPr>
              <w:t>Kerangka Teoritis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94FA0" w14:textId="77777777" w:rsidR="008D249F" w:rsidRDefault="008D249F" w:rsidP="008D249F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09" w:history="1">
            <w:r w:rsidRPr="006A0F31">
              <w:rPr>
                <w:rStyle w:val="Hyperlink"/>
                <w:noProof/>
                <w:lang w:val="fi-FI"/>
              </w:rPr>
              <w:t>2.2.1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fi-FI"/>
              </w:rPr>
              <w:t>Hubungan Internasional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05104" w14:textId="77777777" w:rsidR="008D249F" w:rsidRDefault="008D249F" w:rsidP="008D249F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10" w:history="1">
            <w:r w:rsidRPr="006A0F31">
              <w:rPr>
                <w:rStyle w:val="Hyperlink"/>
                <w:noProof/>
                <w:lang w:val="fi-FI"/>
              </w:rPr>
              <w:t>2.2.2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fi-FI"/>
              </w:rPr>
              <w:t>Politik Internasional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0E086" w14:textId="77777777" w:rsidR="008D249F" w:rsidRDefault="008D249F" w:rsidP="008D249F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11" w:history="1">
            <w:r w:rsidRPr="006A0F31">
              <w:rPr>
                <w:rStyle w:val="Hyperlink"/>
                <w:noProof/>
              </w:rPr>
              <w:t>2.2.3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</w:rPr>
              <w:t>Konflik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22589" w14:textId="77777777" w:rsidR="008D249F" w:rsidRDefault="008D249F" w:rsidP="008D249F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12" w:history="1">
            <w:r w:rsidRPr="006A0F31">
              <w:rPr>
                <w:rStyle w:val="Hyperlink"/>
                <w:noProof/>
              </w:rPr>
              <w:t xml:space="preserve">2.2.4 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</w:rPr>
              <w:t>Politik Luar Negri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6BCBA" w14:textId="77777777" w:rsidR="008D249F" w:rsidRDefault="008D249F" w:rsidP="008D249F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13" w:history="1">
            <w:r w:rsidRPr="006A0F31">
              <w:rPr>
                <w:rStyle w:val="Hyperlink"/>
                <w:rFonts w:eastAsia="Times New Roman"/>
                <w:noProof/>
                <w:lang w:val="en-US" w:eastAsia="id-ID"/>
              </w:rPr>
              <w:t xml:space="preserve">2.2.5 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rFonts w:eastAsia="Times New Roman"/>
                <w:noProof/>
                <w:lang w:val="fi-FI" w:eastAsia="id-ID"/>
              </w:rPr>
              <w:t>Kerjasama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3221B" w14:textId="77777777" w:rsidR="008D249F" w:rsidRDefault="008D249F" w:rsidP="008D249F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14" w:history="1">
            <w:r w:rsidRPr="006A0F31">
              <w:rPr>
                <w:rStyle w:val="Hyperlink"/>
                <w:rFonts w:eastAsia="Times New Roman"/>
                <w:noProof/>
                <w:lang w:val="en-US" w:eastAsia="id-ID"/>
              </w:rPr>
              <w:t>2.2.6 Self Defence Force Jepang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04D48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15" w:history="1">
            <w:r w:rsidRPr="006A0F31">
              <w:rPr>
                <w:rStyle w:val="Hyperlink"/>
                <w:noProof/>
                <w:lang w:val="en-US"/>
              </w:rPr>
              <w:t>2.3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en-US"/>
              </w:rPr>
              <w:t>Hipotesis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1BD71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16" w:history="1">
            <w:r w:rsidRPr="006A0F31">
              <w:rPr>
                <w:rStyle w:val="Hyperlink"/>
                <w:noProof/>
                <w:lang w:val="en-US"/>
              </w:rPr>
              <w:t>2.4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en-US"/>
              </w:rPr>
              <w:t>Verifikasi Variabel dan Indikator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D5C4F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17" w:history="1">
            <w:r w:rsidRPr="006A0F31">
              <w:rPr>
                <w:rStyle w:val="Hyperlink"/>
                <w:noProof/>
                <w:lang w:val="en-US"/>
              </w:rPr>
              <w:t>2.5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en-US"/>
              </w:rPr>
              <w:t>Skema dan Alur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B2EC0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419" w:history="1">
            <w:r w:rsidRPr="006A0F31">
              <w:rPr>
                <w:rStyle w:val="Hyperlink"/>
              </w:rPr>
              <w:t>BAB 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_Toc146625419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2F0D2C88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420" w:history="1">
            <w:r w:rsidRPr="006A0F31">
              <w:rPr>
                <w:rStyle w:val="Hyperlink"/>
              </w:rPr>
              <w:t>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_Toc146625420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27721A66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21" w:history="1">
            <w:r w:rsidRPr="006A0F31">
              <w:rPr>
                <w:rStyle w:val="Hyperlink"/>
                <w:noProof/>
                <w:lang w:val="fi-FI"/>
              </w:rPr>
              <w:t>3.1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fi-FI"/>
              </w:rPr>
              <w:t>Pendekatan Penelitian Neorealis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B8F59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22" w:history="1">
            <w:r w:rsidRPr="006A0F31">
              <w:rPr>
                <w:rStyle w:val="Hyperlink"/>
                <w:noProof/>
                <w:lang w:val="fi-FI"/>
              </w:rPr>
              <w:t>3.2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fi-FI"/>
              </w:rPr>
              <w:t>Tingkat Analisis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7306F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23" w:history="1">
            <w:r w:rsidRPr="006A0F31">
              <w:rPr>
                <w:rStyle w:val="Hyperlink"/>
                <w:noProof/>
                <w:lang w:val="fi-FI"/>
              </w:rPr>
              <w:t>3.3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fi-FI"/>
              </w:rPr>
              <w:t>Metode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9E9C4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24" w:history="1">
            <w:r w:rsidRPr="006A0F31">
              <w:rPr>
                <w:rStyle w:val="Hyperlink"/>
                <w:noProof/>
              </w:rPr>
              <w:t>3.4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</w:rPr>
              <w:t>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9DD12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25" w:history="1">
            <w:r w:rsidRPr="006A0F31">
              <w:rPr>
                <w:rStyle w:val="Hyperlink"/>
                <w:noProof/>
                <w:lang w:val="en-US"/>
              </w:rPr>
              <w:t>3.5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en-US"/>
              </w:rPr>
              <w:t>Lokasi dan Waktu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2BF59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26" w:history="1">
            <w:r w:rsidRPr="006A0F31">
              <w:rPr>
                <w:rStyle w:val="Hyperlink"/>
                <w:noProof/>
                <w:lang w:val="en-US"/>
              </w:rPr>
              <w:t>3.6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en-US"/>
              </w:rPr>
              <w:t>Sistematika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3A1EF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427" w:history="1">
            <w:r w:rsidRPr="006A0F31">
              <w:rPr>
                <w:rStyle w:val="Hyperlink"/>
              </w:rPr>
              <w:t>BAB IV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_Toc146625427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2948172E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428" w:history="1">
            <w:r w:rsidRPr="006A0F31">
              <w:rPr>
                <w:rStyle w:val="Hyperlink"/>
              </w:rPr>
              <w:t>HASIL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_Toc146625428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4DAE12E1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29" w:history="1">
            <w:r w:rsidRPr="006A0F31">
              <w:rPr>
                <w:rStyle w:val="Hyperlink"/>
                <w:noProof/>
                <w:lang w:val="fi-FI"/>
              </w:rPr>
              <w:t>4.1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fi-FI"/>
              </w:rPr>
              <w:t>Klaim China Terhadap Kepulauan Senkaku Jepang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73368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30" w:history="1">
            <w:r w:rsidRPr="006A0F31">
              <w:rPr>
                <w:rStyle w:val="Hyperlink"/>
                <w:noProof/>
                <w:lang w:val="fi-FI"/>
              </w:rPr>
              <w:t>4.2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fi-FI"/>
              </w:rPr>
              <w:t>Peningkatan Ketegangan antara Jepang dan China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BE550" w14:textId="77777777" w:rsidR="008D249F" w:rsidRDefault="008D249F" w:rsidP="008D249F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31" w:history="1">
            <w:r w:rsidRPr="006A0F31">
              <w:rPr>
                <w:rStyle w:val="Hyperlink"/>
                <w:noProof/>
                <w:lang w:val="fi-FI"/>
              </w:rPr>
              <w:t>4.2.1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fi-FI"/>
              </w:rPr>
              <w:t>Zona Ekonomi Eksklusif (ZEE)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9014E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32" w:history="1">
            <w:r w:rsidRPr="006A0F31">
              <w:rPr>
                <w:rStyle w:val="Hyperlink"/>
                <w:noProof/>
                <w:lang w:val="en-US"/>
              </w:rPr>
              <w:t>4.3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en-US"/>
              </w:rPr>
              <w:t>Respon Jepang Terhadap Klaim China di Kepulauan Senkaku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405F8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33" w:history="1">
            <w:r w:rsidRPr="006A0F31">
              <w:rPr>
                <w:rStyle w:val="Hyperlink"/>
                <w:noProof/>
              </w:rPr>
              <w:t>4.</w:t>
            </w:r>
            <w:r w:rsidRPr="006A0F31">
              <w:rPr>
                <w:rStyle w:val="Hyperlink"/>
                <w:noProof/>
                <w:lang w:val="fi-FI"/>
              </w:rPr>
              <w:t>4</w:t>
            </w:r>
            <w:r w:rsidRPr="006A0F31">
              <w:rPr>
                <w:rStyle w:val="Hyperlink"/>
                <w:noProof/>
              </w:rPr>
              <w:t xml:space="preserve"> 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</w:rPr>
              <w:t>Upaya Jepang dan Amerika Serikat dalam Mempertahankan Pulau Senkaku atas Klaim China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95E5DE" w14:textId="77777777" w:rsidR="008D249F" w:rsidRDefault="008D249F" w:rsidP="008D249F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34" w:history="1">
            <w:r w:rsidRPr="006A0F31">
              <w:rPr>
                <w:rStyle w:val="Hyperlink"/>
                <w:noProof/>
              </w:rPr>
              <w:t>4.4.1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</w:rPr>
              <w:t>Upaya Militer Jepang dan Dukungan Militer Amerika Serikat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04959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35" w:history="1">
            <w:r w:rsidRPr="006A0F31">
              <w:rPr>
                <w:rStyle w:val="Hyperlink"/>
                <w:noProof/>
                <w:lang w:val="fi-FI"/>
              </w:rPr>
              <w:t xml:space="preserve">4.5 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fi-FI"/>
              </w:rPr>
              <w:t>Kerjasama Militer Antara Jepang dan Amerika Serikat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A8AB0" w14:textId="77777777" w:rsidR="008D249F" w:rsidRDefault="008D249F" w:rsidP="008D249F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36" w:history="1">
            <w:r w:rsidRPr="006A0F31">
              <w:rPr>
                <w:rStyle w:val="Hyperlink"/>
                <w:noProof/>
                <w:lang w:val="en-US"/>
              </w:rPr>
              <w:t>4.5.1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en-US"/>
              </w:rPr>
              <w:t xml:space="preserve">Kesepakatan </w:t>
            </w:r>
            <w:r w:rsidRPr="006A0F31">
              <w:rPr>
                <w:rStyle w:val="Hyperlink"/>
                <w:i/>
                <w:iCs/>
                <w:noProof/>
                <w:lang w:val="en-US"/>
              </w:rPr>
              <w:t>San Fransisco Treaty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753FD" w14:textId="77777777" w:rsidR="008D249F" w:rsidRDefault="008D249F" w:rsidP="008D249F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37" w:history="1">
            <w:r w:rsidRPr="006A0F31">
              <w:rPr>
                <w:rStyle w:val="Hyperlink"/>
                <w:noProof/>
                <w:lang w:val="fi-FI"/>
              </w:rPr>
              <w:t>4.5.2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i/>
                <w:iCs/>
                <w:noProof/>
                <w:lang w:val="fi-FI"/>
              </w:rPr>
              <w:t>Japan-US</w:t>
            </w:r>
            <w:r w:rsidRPr="006A0F31">
              <w:rPr>
                <w:rStyle w:val="Hyperlink"/>
                <w:noProof/>
                <w:lang w:val="fi-FI"/>
              </w:rPr>
              <w:t xml:space="preserve"> </w:t>
            </w:r>
            <w:r w:rsidRPr="006A0F31">
              <w:rPr>
                <w:rStyle w:val="Hyperlink"/>
                <w:i/>
                <w:iCs/>
                <w:noProof/>
                <w:lang w:val="fi-FI"/>
              </w:rPr>
              <w:t>Security Treaty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DC06B" w14:textId="77777777" w:rsidR="008D249F" w:rsidRDefault="008D249F" w:rsidP="008D249F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38" w:history="1">
            <w:r w:rsidRPr="006A0F31">
              <w:rPr>
                <w:rStyle w:val="Hyperlink"/>
                <w:noProof/>
                <w:lang w:val="en-US"/>
              </w:rPr>
              <w:t xml:space="preserve">4.5.3 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i/>
                <w:noProof/>
              </w:rPr>
              <w:t>Security Consultative Committee</w:t>
            </w:r>
            <w:r w:rsidRPr="006A0F31">
              <w:rPr>
                <w:rStyle w:val="Hyperlink"/>
                <w:noProof/>
              </w:rPr>
              <w:t xml:space="preserve"> (SCC)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B827D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439" w:history="1">
            <w:r w:rsidRPr="006A0F31">
              <w:rPr>
                <w:rStyle w:val="Hyperlink"/>
              </w:rPr>
              <w:t>BAB 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_Toc146625439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14:paraId="3559E966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440" w:history="1">
            <w:r w:rsidRPr="006A0F31">
              <w:rPr>
                <w:rStyle w:val="Hyperlink"/>
              </w:rPr>
              <w:t>PENUTUP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_Toc146625440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14:paraId="555BCEC9" w14:textId="77777777" w:rsidR="008D249F" w:rsidRDefault="008D249F" w:rsidP="008D249F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d-ID"/>
              <w14:ligatures w14:val="standardContextual"/>
            </w:rPr>
          </w:pPr>
          <w:hyperlink w:anchor="_Toc146625441" w:history="1">
            <w:r w:rsidRPr="006A0F31">
              <w:rPr>
                <w:rStyle w:val="Hyperlink"/>
                <w:noProof/>
                <w:lang w:val="fi-FI"/>
              </w:rPr>
              <w:t>5.1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id-ID"/>
                <w14:ligatures w14:val="standardContextual"/>
              </w:rPr>
              <w:tab/>
            </w:r>
            <w:r w:rsidRPr="006A0F31">
              <w:rPr>
                <w:rStyle w:val="Hyperlink"/>
                <w:noProof/>
                <w:lang w:val="fi-FI"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_Toc146625441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8E1F7" w14:textId="77777777" w:rsidR="008D249F" w:rsidRDefault="008D249F" w:rsidP="008D249F">
          <w:pPr>
            <w:pStyle w:val="TOC1"/>
            <w:rPr>
              <w:rFonts w:asciiTheme="minorHAnsi" w:eastAsiaTheme="minorEastAsia" w:hAnsiTheme="minorHAnsi"/>
              <w:b w:val="0"/>
              <w:kern w:val="2"/>
              <w:sz w:val="22"/>
              <w:lang w:val="id-ID" w:eastAsia="id-ID"/>
              <w14:ligatures w14:val="standardContextual"/>
            </w:rPr>
          </w:pPr>
          <w:hyperlink w:anchor="_Toc146625442" w:history="1">
            <w:r w:rsidRPr="006A0F31">
              <w:rPr>
                <w:rStyle w:val="Hyperlink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_Toc146625442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14:paraId="5BA19E9D" w14:textId="77777777" w:rsidR="008D249F" w:rsidRDefault="008D249F" w:rsidP="008D249F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624EDDBA" w14:textId="77777777" w:rsidR="008D249F" w:rsidRDefault="008D249F" w:rsidP="008D249F">
      <w:pPr>
        <w:rPr>
          <w:lang w:val="en-US"/>
        </w:rPr>
      </w:pPr>
    </w:p>
    <w:p w14:paraId="069D099B" w14:textId="77777777" w:rsidR="008D249F" w:rsidRDefault="008D249F" w:rsidP="008D249F">
      <w:pPr>
        <w:rPr>
          <w:lang w:val="en-US"/>
        </w:rPr>
      </w:pPr>
      <w:r>
        <w:rPr>
          <w:lang w:val="en-US"/>
        </w:rPr>
        <w:br w:type="page"/>
      </w:r>
    </w:p>
    <w:p w14:paraId="51863B66" w14:textId="77777777" w:rsidR="008D249F" w:rsidRDefault="008D249F" w:rsidP="008D249F">
      <w:pPr>
        <w:pStyle w:val="Heading1"/>
        <w:rPr>
          <w:lang w:val="en-US"/>
        </w:rPr>
      </w:pPr>
      <w:bookmarkStart w:id="2" w:name="_Toc146625394"/>
      <w:r>
        <w:rPr>
          <w:lang w:val="en-US"/>
        </w:rPr>
        <w:lastRenderedPageBreak/>
        <w:t>DAFTAR TABEL</w:t>
      </w:r>
      <w:bookmarkEnd w:id="2"/>
    </w:p>
    <w:p w14:paraId="25A1ABD2" w14:textId="77777777" w:rsidR="008D249F" w:rsidRDefault="008D249F" w:rsidP="008D249F">
      <w:pPr>
        <w:rPr>
          <w:lang w:val="en-US"/>
        </w:rPr>
      </w:pPr>
    </w:p>
    <w:p w14:paraId="4649631E" w14:textId="77777777" w:rsidR="008D249F" w:rsidRDefault="008D249F" w:rsidP="008D249F">
      <w:pPr>
        <w:pStyle w:val="TableofFigures"/>
        <w:tabs>
          <w:tab w:val="right" w:leader="dot" w:pos="7927"/>
        </w:tabs>
        <w:spacing w:line="480" w:lineRule="auto"/>
        <w:rPr>
          <w:noProof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\c "Tabel 2." </w:instrText>
      </w:r>
      <w:r>
        <w:rPr>
          <w:lang w:val="en-US"/>
        </w:rPr>
        <w:fldChar w:fldCharType="separate"/>
      </w:r>
      <w:hyperlink w:anchor="_Toc135811922" w:history="1">
        <w:r w:rsidRPr="00954587">
          <w:rPr>
            <w:rStyle w:val="Hyperlink"/>
            <w:noProof/>
          </w:rPr>
          <w:t>Tabel 2. 1</w:t>
        </w:r>
        <w:r w:rsidRPr="00954587">
          <w:rPr>
            <w:rStyle w:val="Hyperlink"/>
            <w:noProof/>
            <w:lang w:val="en-US"/>
          </w:rPr>
          <w:t xml:space="preserve"> Literatur Review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_Toc135811922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86C48D9" w14:textId="77777777" w:rsidR="008D249F" w:rsidRPr="000C72B2" w:rsidRDefault="008D249F" w:rsidP="008D249F">
      <w:pPr>
        <w:pStyle w:val="TableofFigures"/>
        <w:tabs>
          <w:tab w:val="right" w:leader="dot" w:pos="7927"/>
        </w:tabs>
        <w:spacing w:line="480" w:lineRule="auto"/>
        <w:rPr>
          <w:noProof/>
          <w:color w:val="0563C1" w:themeColor="hyperlink"/>
          <w:u w:val="single"/>
          <w:lang w:val="en-US"/>
        </w:rPr>
      </w:pPr>
      <w:r w:rsidRPr="000C72B2">
        <w:rPr>
          <w:noProof/>
        </w:rPr>
        <w:t>Tabel 2. 2</w:t>
      </w:r>
      <w:r w:rsidRPr="000C72B2">
        <w:rPr>
          <w:noProof/>
          <w:lang w:val="en-US"/>
        </w:rPr>
        <w:t xml:space="preserve"> Verivikasi Variabel dan Indikator</w:t>
      </w:r>
      <w:r>
        <w:rPr>
          <w:noProof/>
          <w:webHidden/>
        </w:rPr>
        <w:tab/>
      </w:r>
      <w:r>
        <w:rPr>
          <w:noProof/>
          <w:webHidden/>
          <w:lang w:val="en-US"/>
        </w:rPr>
        <w:t>25</w:t>
      </w:r>
    </w:p>
    <w:p w14:paraId="3D33633B" w14:textId="77777777" w:rsidR="008D249F" w:rsidRDefault="008D249F" w:rsidP="008D249F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kern w:val="2"/>
          <w:sz w:val="22"/>
          <w:lang w:eastAsia="id-ID"/>
          <w14:ligatures w14:val="standardContextual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\c "Tabel 3." </w:instrText>
      </w:r>
      <w:r>
        <w:rPr>
          <w:lang w:val="en-US"/>
        </w:rPr>
        <w:fldChar w:fldCharType="separate"/>
      </w:r>
      <w:hyperlink w:anchor="_Toc146624201" w:history="1">
        <w:r w:rsidRPr="00C3084A">
          <w:rPr>
            <w:rStyle w:val="Hyperlink"/>
            <w:noProof/>
          </w:rPr>
          <w:t>Tabel 3. 1</w:t>
        </w:r>
        <w:r w:rsidRPr="00C3084A">
          <w:rPr>
            <w:rStyle w:val="Hyperlink"/>
            <w:noProof/>
            <w:lang w:val="en-US"/>
          </w:rPr>
          <w:t xml:space="preserve"> Jadwal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_Toc146624201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772A353" w14:textId="77777777" w:rsidR="008D249F" w:rsidRDefault="008D249F" w:rsidP="008D249F">
      <w:pPr>
        <w:spacing w:line="480" w:lineRule="auto"/>
      </w:pPr>
      <w:r>
        <w:rPr>
          <w:lang w:val="en-US"/>
        </w:rPr>
        <w:fldChar w:fldCharType="end"/>
      </w:r>
    </w:p>
    <w:p w14:paraId="03F09FA4" w14:textId="77777777" w:rsidR="008D249F" w:rsidRDefault="008D249F" w:rsidP="008D249F"/>
    <w:p w14:paraId="41290D0D" w14:textId="77777777" w:rsidR="008D249F" w:rsidRPr="00562A56" w:rsidRDefault="008D249F" w:rsidP="008D249F">
      <w:r>
        <w:br w:type="page"/>
      </w:r>
    </w:p>
    <w:p w14:paraId="5EE68795" w14:textId="77777777" w:rsidR="008D249F" w:rsidRDefault="008D249F" w:rsidP="008D249F">
      <w:pPr>
        <w:pStyle w:val="Heading1"/>
        <w:rPr>
          <w:lang w:val="en-US"/>
        </w:rPr>
      </w:pPr>
      <w:bookmarkStart w:id="3" w:name="_Toc146625395"/>
      <w:r>
        <w:rPr>
          <w:lang w:val="en-US"/>
        </w:rPr>
        <w:lastRenderedPageBreak/>
        <w:t>DAFTAR GAMBAR</w:t>
      </w:r>
      <w:bookmarkEnd w:id="3"/>
    </w:p>
    <w:p w14:paraId="4CEC537E" w14:textId="77777777" w:rsidR="008D249F" w:rsidRDefault="008D249F" w:rsidP="008D249F">
      <w:pPr>
        <w:spacing w:line="480" w:lineRule="auto"/>
        <w:jc w:val="both"/>
        <w:rPr>
          <w:lang w:val="en-US"/>
        </w:rPr>
      </w:pPr>
    </w:p>
    <w:p w14:paraId="214BE5FD" w14:textId="77777777" w:rsidR="008D249F" w:rsidRDefault="008D249F" w:rsidP="008D249F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kern w:val="2"/>
          <w:sz w:val="22"/>
          <w:lang w:eastAsia="id-ID"/>
          <w14:ligatures w14:val="standardContextual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\c "Gambar 2." </w:instrText>
      </w:r>
      <w:r>
        <w:rPr>
          <w:lang w:val="en-US"/>
        </w:rPr>
        <w:fldChar w:fldCharType="separate"/>
      </w:r>
      <w:r>
        <w:rPr>
          <w:noProof/>
        </w:rPr>
        <w:t>Gambar 2. 1</w:t>
      </w:r>
      <w:r w:rsidRPr="00E01148">
        <w:rPr>
          <w:noProof/>
          <w:lang w:val="en-US"/>
        </w:rPr>
        <w:t xml:space="preserve"> Skema dan Alur Penelitian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_Toc146625697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77C2CCE2" w14:textId="77777777" w:rsidR="008D249F" w:rsidRDefault="008D249F" w:rsidP="008D249F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 xml:space="preserve"> TOC \h \z \c "Gambar 4." </w:instrText>
      </w:r>
      <w:r>
        <w:rPr>
          <w:lang w:val="en-US"/>
        </w:rPr>
        <w:fldChar w:fldCharType="separate"/>
      </w:r>
    </w:p>
    <w:p w14:paraId="073B003A" w14:textId="77777777" w:rsidR="008D249F" w:rsidRDefault="008D249F" w:rsidP="008D249F">
      <w:pPr>
        <w:rPr>
          <w:lang w:val="en-US"/>
        </w:rPr>
      </w:pPr>
      <w:r>
        <w:rPr>
          <w:b/>
          <w:bCs/>
          <w:noProof/>
          <w:lang w:val="en-US"/>
        </w:rPr>
        <w:t>No table of figures entries found.</w:t>
      </w:r>
      <w:r>
        <w:rPr>
          <w:lang w:val="en-US"/>
        </w:rPr>
        <w:fldChar w:fldCharType="end"/>
      </w:r>
    </w:p>
    <w:p w14:paraId="7D8469F0" w14:textId="77777777" w:rsidR="008D249F" w:rsidRDefault="008D249F" w:rsidP="008D249F">
      <w:pPr>
        <w:rPr>
          <w:lang w:val="en-US"/>
        </w:rPr>
      </w:pPr>
    </w:p>
    <w:p w14:paraId="5BE11738" w14:textId="77777777" w:rsidR="008D249F" w:rsidRDefault="008D249F" w:rsidP="008D249F">
      <w:pPr>
        <w:rPr>
          <w:lang w:val="en-US"/>
        </w:rPr>
      </w:pPr>
    </w:p>
    <w:p w14:paraId="6544A312" w14:textId="77777777" w:rsidR="008D249F" w:rsidRPr="00805387" w:rsidRDefault="008D249F" w:rsidP="008D249F">
      <w:pPr>
        <w:rPr>
          <w:lang w:val="en-US"/>
        </w:rPr>
      </w:pPr>
    </w:p>
    <w:p w14:paraId="255030D0" w14:textId="1530E0AE" w:rsidR="006C49C6" w:rsidRDefault="008D249F" w:rsidP="008D249F">
      <w:r>
        <w:rPr>
          <w:lang w:val="en-US"/>
        </w:rPr>
        <w:fldChar w:fldCharType="end"/>
      </w:r>
      <w:bookmarkStart w:id="4" w:name="_GoBack"/>
      <w:bookmarkEnd w:id="4"/>
    </w:p>
    <w:sectPr w:rsidR="006C4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9F"/>
    <w:rsid w:val="006C49C6"/>
    <w:rsid w:val="008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13F0"/>
  <w15:chartTrackingRefBased/>
  <w15:docId w15:val="{081623B4-AC3C-4D09-B0D1-0E0EDEED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49F"/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49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49F"/>
    <w:rPr>
      <w:rFonts w:ascii="Times New Roman" w:eastAsiaTheme="majorEastAsia" w:hAnsi="Times New Roman" w:cstheme="majorBidi"/>
      <w:b/>
      <w:caps/>
      <w:sz w:val="24"/>
      <w:szCs w:val="32"/>
      <w:lang w:val="id-ID"/>
    </w:rPr>
  </w:style>
  <w:style w:type="character" w:styleId="Hyperlink">
    <w:name w:val="Hyperlink"/>
    <w:basedOn w:val="DefaultParagraphFont"/>
    <w:uiPriority w:val="99"/>
    <w:unhideWhenUsed/>
    <w:rsid w:val="008D249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D249F"/>
    <w:pPr>
      <w:tabs>
        <w:tab w:val="right" w:leader="dot" w:pos="7927"/>
      </w:tabs>
      <w:spacing w:after="100"/>
    </w:pPr>
    <w:rPr>
      <w:b/>
      <w:noProof/>
      <w:lang w:val="fi-FI"/>
    </w:rPr>
  </w:style>
  <w:style w:type="paragraph" w:styleId="TOC2">
    <w:name w:val="toc 2"/>
    <w:basedOn w:val="Normal"/>
    <w:next w:val="Normal"/>
    <w:autoRedefine/>
    <w:uiPriority w:val="39"/>
    <w:unhideWhenUsed/>
    <w:rsid w:val="008D24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249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8D249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2023-09-28T12:14:00Z</dcterms:created>
  <dcterms:modified xsi:type="dcterms:W3CDTF">2023-09-28T12:14:00Z</dcterms:modified>
</cp:coreProperties>
</file>