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4BF9" w14:textId="77777777" w:rsidR="00F81A06" w:rsidRPr="0031135C" w:rsidRDefault="00F81A06" w:rsidP="00F81A06">
      <w:pPr>
        <w:pStyle w:val="Heading1"/>
        <w:ind w:left="0" w:firstLine="0"/>
        <w:rPr>
          <w:rFonts w:cs="Times New Roman"/>
        </w:rPr>
      </w:pPr>
      <w:r w:rsidRPr="0031135C">
        <w:rPr>
          <w:rFonts w:cs="Times New Roman"/>
        </w:rPr>
        <w:br/>
        <w:t xml:space="preserve"> </w:t>
      </w:r>
      <w:bookmarkStart w:id="0" w:name="_Toc145887561"/>
      <w:r w:rsidRPr="0031135C">
        <w:rPr>
          <w:rFonts w:cs="Times New Roman"/>
        </w:rPr>
        <w:t>PENDAHULUAN</w:t>
      </w:r>
      <w:bookmarkEnd w:id="0"/>
    </w:p>
    <w:p w14:paraId="52FB864B" w14:textId="77777777" w:rsidR="00F81A06" w:rsidRPr="0031135C" w:rsidRDefault="00F81A06" w:rsidP="00F81A06">
      <w:pPr>
        <w:pStyle w:val="Heading2"/>
        <w:ind w:left="284"/>
        <w:rPr>
          <w:rFonts w:cs="Times New Roman"/>
        </w:rPr>
      </w:pPr>
      <w:bookmarkStart w:id="1" w:name="_Toc145887562"/>
      <w:r w:rsidRPr="0031135C">
        <w:rPr>
          <w:rFonts w:cs="Times New Roman"/>
        </w:rPr>
        <w:t>Latar belakang</w:t>
      </w:r>
      <w:bookmarkEnd w:id="1"/>
    </w:p>
    <w:p w14:paraId="165BC863" w14:textId="77777777" w:rsidR="00F81A06" w:rsidRPr="0031135C" w:rsidRDefault="00F81A06" w:rsidP="00F81A06">
      <w:pPr>
        <w:pStyle w:val="ListParagraph"/>
        <w:spacing w:line="480" w:lineRule="auto"/>
        <w:ind w:left="0" w:firstLine="567"/>
        <w:jc w:val="both"/>
        <w:rPr>
          <w:rFonts w:ascii="Times New Roman" w:hAnsi="Times New Roman" w:cs="Times New Roman"/>
          <w:sz w:val="24"/>
          <w:szCs w:val="24"/>
        </w:rPr>
      </w:pPr>
      <w:bookmarkStart w:id="2" w:name="_Hlk144683095"/>
      <w:r w:rsidRPr="0031135C">
        <w:rPr>
          <w:rFonts w:ascii="Times New Roman" w:hAnsi="Times New Roman" w:cs="Times New Roman"/>
          <w:sz w:val="24"/>
          <w:szCs w:val="24"/>
        </w:rPr>
        <w:t>Kemiskinan merupakan permasalahan yang dapat memberikan dampak kehidupan yang berkaitan dengan kondisi ketidakmampuan secara ekonomi untuk memenuhi kebutuhan hidup rata – rata masyarakat di suatu daerah. Kondisi ketidakmampuan ini ditandai dengan rendahnya kemampuan pendapatan untuk memenuhi kebutuhan pokok baik berupa sandang, pangan maupun papan.</w:t>
      </w:r>
    </w:p>
    <w:p w14:paraId="5A2328F9" w14:textId="77777777" w:rsidR="00F81A06" w:rsidRPr="00E720EE" w:rsidRDefault="00F81A06" w:rsidP="00F81A06">
      <w:pPr>
        <w:pStyle w:val="ListParagraph"/>
        <w:spacing w:line="480" w:lineRule="auto"/>
        <w:ind w:left="0" w:firstLine="567"/>
        <w:jc w:val="both"/>
        <w:rPr>
          <w:rFonts w:ascii="Times New Roman" w:hAnsi="Times New Roman" w:cs="Times New Roman"/>
          <w:sz w:val="24"/>
          <w:szCs w:val="24"/>
        </w:rPr>
      </w:pPr>
      <w:bookmarkStart w:id="3" w:name="_Hlk144683296"/>
      <w:bookmarkEnd w:id="2"/>
      <w:r w:rsidRPr="0031135C">
        <w:rPr>
          <w:rFonts w:ascii="Times New Roman" w:hAnsi="Times New Roman" w:cs="Times New Roman"/>
          <w:sz w:val="24"/>
          <w:szCs w:val="24"/>
        </w:rPr>
        <w:t xml:space="preserve">Di Indonesia, kemiskinan sudah sejak lama menjadi persoalan bangsa, dimana sampai saat ini belum menunjukkan tanda – tanda berakhir dalam masalah kemiskinan ini. Berdasarkan data Badan Pusat Statistik (BPS) jumlah penduduk miskin Indonesia pada maret 2022 adalah 26,16 juta jiwa. Sedangkan, tingkat kemiskinan Indonesia pada bulan yang sama sebesar 9,54 persen. </w:t>
      </w:r>
      <w:bookmarkEnd w:id="3"/>
      <w:r w:rsidRPr="0031135C">
        <w:rPr>
          <w:rFonts w:ascii="Times New Roman" w:hAnsi="Times New Roman" w:cs="Times New Roman"/>
          <w:sz w:val="24"/>
          <w:szCs w:val="24"/>
        </w:rPr>
        <w:t>Kondisi masyarakat yang hidup dalam kungkungan kemiskinan pada umumnya menderita kekurangan gizi, tingkat kesehatan yang buruk, tingkat buta huruf yang tinggi, lingkungan yang buruk dan ketiadaan akses insfrasstruktur maupun pelayanan publik yang memadai.</w:t>
      </w:r>
    </w:p>
    <w:p w14:paraId="11E7BC57" w14:textId="77777777" w:rsidR="00F81A06" w:rsidRPr="0031135C" w:rsidRDefault="00F81A06" w:rsidP="00F81A06">
      <w:pPr>
        <w:pStyle w:val="ListParagraph"/>
        <w:spacing w:line="480" w:lineRule="auto"/>
        <w:ind w:left="0" w:firstLine="567"/>
        <w:jc w:val="both"/>
        <w:rPr>
          <w:rFonts w:ascii="Times New Roman" w:hAnsi="Times New Roman" w:cs="Times New Roman"/>
          <w:sz w:val="24"/>
          <w:szCs w:val="24"/>
        </w:rPr>
      </w:pPr>
      <w:bookmarkStart w:id="4" w:name="_Hlk144683328"/>
      <w:r w:rsidRPr="0031135C">
        <w:rPr>
          <w:rFonts w:ascii="Times New Roman" w:hAnsi="Times New Roman" w:cs="Times New Roman"/>
          <w:sz w:val="24"/>
          <w:szCs w:val="24"/>
        </w:rPr>
        <w:t>Kemiskinan merupakan suatu keadaan masyarakat yang tergolong miskin dan dapat dicirikan berdasarkan kemampuannya untuk memenuhi kebutuhan hidup dasar. Tingkat kehidupan masyarakat ditentukan tidak hanya oleh penyediaan pangan, tetapi juga oleh tuntutan kesehatan dan pendidikannya</w:t>
      </w:r>
      <w:r>
        <w:rPr>
          <w:rFonts w:ascii="Times New Roman" w:hAnsi="Times New Roman" w:cs="Times New Roman"/>
          <w:sz w:val="24"/>
          <w:szCs w:val="24"/>
        </w:rPr>
        <w:t xml:space="preserve"> </w:t>
      </w:r>
      <w:r w:rsidRPr="0031135C">
        <w:rPr>
          <w:rFonts w:ascii="Times New Roman" w:hAnsi="Times New Roman" w:cs="Times New Roman"/>
          <w:sz w:val="24"/>
          <w:szCs w:val="24"/>
        </w:rPr>
        <w:fldChar w:fldCharType="begin" w:fldLock="1"/>
      </w:r>
      <w:r w:rsidRPr="0031135C">
        <w:rPr>
          <w:rFonts w:ascii="Times New Roman" w:hAnsi="Times New Roman" w:cs="Times New Roman"/>
          <w:sz w:val="24"/>
          <w:szCs w:val="24"/>
        </w:rPr>
        <w:instrText>ADDIN CSL_CITATION {"citationItems":[{"id":"ITEM-1","itemData":{"author":[{"dropping-particle":"","family":"Bolung","given":"Dewi Sintia","non-dropping-particle":"","parse-names":false,"suffix":""},{"dropping-particle":"","family":"Malau","given":"Natalia Artha","non-dropping-particle":"","parse-names":false,"suffix":""},{"dropping-particle":"","family":"Si","given":"M","non-dropping-particle":"","parse-names":false,"suffix":""}],"id":"ITEM-1","issued":{"date-parts":[["2022"]]},"page":"64-72","title":"Analisis Dampak Kemiskinan terhadap Kesejahteraan Masyarakat di Desa Kawiley Kecamatan Kauditan pada Masa Pandemi","type":"article-journal","volume":"3"},"uris":["http://www.mendeley.com/documents/?uuid=5b3a859c-8724-46ac-b554-221d5d7766c9"]}],"mendeley":{"formattedCitation":"(Bolung et al., 2022)","plainTextFormattedCitation":"(Bolung et al., 2022)","previouslyFormattedCitation":"(Bolung et al., 2022)"},"properties":{"noteIndex":0},"schema":"https://github.com/citation-style-language/schema/raw/master/csl-citation.json"}</w:instrText>
      </w:r>
      <w:r w:rsidRPr="0031135C">
        <w:rPr>
          <w:rFonts w:ascii="Times New Roman" w:hAnsi="Times New Roman" w:cs="Times New Roman"/>
          <w:sz w:val="24"/>
          <w:szCs w:val="24"/>
        </w:rPr>
        <w:fldChar w:fldCharType="separate"/>
      </w:r>
      <w:r w:rsidRPr="0031135C">
        <w:rPr>
          <w:rFonts w:ascii="Times New Roman" w:hAnsi="Times New Roman" w:cs="Times New Roman"/>
          <w:noProof/>
          <w:sz w:val="24"/>
          <w:szCs w:val="24"/>
        </w:rPr>
        <w:t>(Bolung et al., 2022)</w:t>
      </w:r>
      <w:r w:rsidRPr="0031135C">
        <w:rPr>
          <w:rFonts w:ascii="Times New Roman" w:hAnsi="Times New Roman" w:cs="Times New Roman"/>
          <w:sz w:val="24"/>
          <w:szCs w:val="24"/>
        </w:rPr>
        <w:fldChar w:fldCharType="end"/>
      </w:r>
      <w:r w:rsidRPr="0031135C">
        <w:rPr>
          <w:rFonts w:ascii="Times New Roman" w:hAnsi="Times New Roman" w:cs="Times New Roman"/>
          <w:sz w:val="24"/>
          <w:szCs w:val="24"/>
        </w:rPr>
        <w:t>.</w:t>
      </w:r>
    </w:p>
    <w:bookmarkEnd w:id="4"/>
    <w:p w14:paraId="02310DF5" w14:textId="77777777" w:rsidR="00F81A06" w:rsidRDefault="00F81A06" w:rsidP="00F81A06">
      <w:pPr>
        <w:pStyle w:val="ListParagraph"/>
        <w:spacing w:line="480" w:lineRule="auto"/>
        <w:ind w:left="0" w:firstLine="567"/>
        <w:jc w:val="both"/>
        <w:rPr>
          <w:rFonts w:ascii="Times New Roman" w:hAnsi="Times New Roman" w:cs="Times New Roman"/>
          <w:sz w:val="24"/>
          <w:szCs w:val="24"/>
        </w:rPr>
      </w:pPr>
      <w:r w:rsidRPr="0031135C">
        <w:rPr>
          <w:rFonts w:ascii="Times New Roman" w:hAnsi="Times New Roman" w:cs="Times New Roman"/>
          <w:sz w:val="24"/>
          <w:szCs w:val="24"/>
        </w:rPr>
        <w:lastRenderedPageBreak/>
        <w:t>Kecamatan Cipaku merupakan kecamatan yang terletak di kabupaten Ciamis. Kecamatan ini mempunyai 13 desa yakni terdiri dari desa Bangbayang, Buniseuri, Ciakar, Cieurih, Cipaku, Gereba, Jalatrang, Mekarsari, Muktisari, Pusakasari, Selacai, Selamanik dan Sukawening. Jumlah penduduk kecamatan Cipaku mencapai 69.495 jiwa.</w:t>
      </w:r>
    </w:p>
    <w:p w14:paraId="2EF113E5" w14:textId="77777777" w:rsidR="00F81A06" w:rsidRPr="0031135C" w:rsidRDefault="00F81A06" w:rsidP="00F81A06">
      <w:pPr>
        <w:pStyle w:val="ListParagraph"/>
        <w:spacing w:line="480" w:lineRule="auto"/>
        <w:ind w:left="0" w:firstLine="567"/>
        <w:jc w:val="both"/>
        <w:rPr>
          <w:rFonts w:ascii="Times New Roman" w:hAnsi="Times New Roman" w:cs="Times New Roman"/>
          <w:sz w:val="24"/>
          <w:szCs w:val="24"/>
        </w:rPr>
      </w:pPr>
      <w:r w:rsidRPr="0031135C">
        <w:rPr>
          <w:rFonts w:ascii="Times New Roman" w:hAnsi="Times New Roman" w:cs="Times New Roman"/>
          <w:sz w:val="24"/>
          <w:szCs w:val="24"/>
        </w:rPr>
        <w:t>Indikator kemiskinan, sebagaimana yang dituliskan oleh Sahdan (Prawoto, 2009), mempunyai beberapa makna dari berbagai sisi kebutuhan kehidupan, yaitu:</w:t>
      </w:r>
    </w:p>
    <w:p w14:paraId="71951241" w14:textId="77777777" w:rsidR="00F81A06" w:rsidRPr="0031135C" w:rsidRDefault="00F81A06" w:rsidP="00F81A06">
      <w:pPr>
        <w:pStyle w:val="ListParagraph"/>
        <w:numPr>
          <w:ilvl w:val="0"/>
          <w:numId w:val="1"/>
        </w:numPr>
        <w:spacing w:line="480" w:lineRule="auto"/>
        <w:ind w:left="567"/>
        <w:jc w:val="both"/>
        <w:rPr>
          <w:rFonts w:ascii="Times New Roman" w:hAnsi="Times New Roman" w:cs="Times New Roman"/>
          <w:sz w:val="24"/>
          <w:szCs w:val="24"/>
        </w:rPr>
      </w:pPr>
      <w:r w:rsidRPr="0031135C">
        <w:rPr>
          <w:rFonts w:ascii="Times New Roman" w:hAnsi="Times New Roman" w:cs="Times New Roman"/>
          <w:sz w:val="24"/>
          <w:szCs w:val="24"/>
        </w:rPr>
        <w:t>Terbatasnya kecukupan dan mutu pangan;</w:t>
      </w:r>
    </w:p>
    <w:p w14:paraId="7EEA4531" w14:textId="77777777" w:rsidR="00F81A06" w:rsidRPr="0031135C" w:rsidRDefault="00F81A06" w:rsidP="00F81A06">
      <w:pPr>
        <w:pStyle w:val="ListParagraph"/>
        <w:numPr>
          <w:ilvl w:val="0"/>
          <w:numId w:val="1"/>
        </w:numPr>
        <w:spacing w:line="480" w:lineRule="auto"/>
        <w:ind w:left="567"/>
        <w:jc w:val="both"/>
        <w:rPr>
          <w:rFonts w:ascii="Times New Roman" w:hAnsi="Times New Roman" w:cs="Times New Roman"/>
          <w:sz w:val="24"/>
          <w:szCs w:val="24"/>
        </w:rPr>
      </w:pPr>
      <w:r w:rsidRPr="0031135C">
        <w:rPr>
          <w:rFonts w:ascii="Times New Roman" w:hAnsi="Times New Roman" w:cs="Times New Roman"/>
          <w:sz w:val="24"/>
          <w:szCs w:val="24"/>
        </w:rPr>
        <w:t>Terbatasnya akses dan rendahnya mutu dan layanan kesehatan;</w:t>
      </w:r>
    </w:p>
    <w:p w14:paraId="7C6D531F" w14:textId="77777777" w:rsidR="00F81A06" w:rsidRPr="0031135C" w:rsidRDefault="00F81A06" w:rsidP="00F81A06">
      <w:pPr>
        <w:pStyle w:val="ListParagraph"/>
        <w:numPr>
          <w:ilvl w:val="0"/>
          <w:numId w:val="1"/>
        </w:numPr>
        <w:spacing w:line="480" w:lineRule="auto"/>
        <w:ind w:left="567"/>
        <w:jc w:val="both"/>
        <w:rPr>
          <w:rFonts w:ascii="Times New Roman" w:hAnsi="Times New Roman" w:cs="Times New Roman"/>
          <w:sz w:val="24"/>
          <w:szCs w:val="24"/>
        </w:rPr>
      </w:pPr>
      <w:r w:rsidRPr="0031135C">
        <w:rPr>
          <w:rFonts w:ascii="Times New Roman" w:hAnsi="Times New Roman" w:cs="Times New Roman"/>
          <w:sz w:val="24"/>
          <w:szCs w:val="24"/>
        </w:rPr>
        <w:t>Terbatasnya akses dan rendahnya mutu layanan pendidikan;</w:t>
      </w:r>
    </w:p>
    <w:p w14:paraId="091AC2E0" w14:textId="77777777" w:rsidR="00F81A06" w:rsidRPr="0031135C" w:rsidRDefault="00F81A06" w:rsidP="00F81A06">
      <w:pPr>
        <w:pStyle w:val="ListParagraph"/>
        <w:numPr>
          <w:ilvl w:val="0"/>
          <w:numId w:val="1"/>
        </w:numPr>
        <w:spacing w:line="480" w:lineRule="auto"/>
        <w:ind w:left="567"/>
        <w:jc w:val="both"/>
        <w:rPr>
          <w:rFonts w:ascii="Times New Roman" w:hAnsi="Times New Roman" w:cs="Times New Roman"/>
          <w:sz w:val="24"/>
          <w:szCs w:val="24"/>
        </w:rPr>
      </w:pPr>
      <w:r w:rsidRPr="0031135C">
        <w:rPr>
          <w:rFonts w:ascii="Times New Roman" w:hAnsi="Times New Roman" w:cs="Times New Roman"/>
          <w:sz w:val="24"/>
          <w:szCs w:val="24"/>
        </w:rPr>
        <w:t>Terbatasnya kesempatan kerja;</w:t>
      </w:r>
    </w:p>
    <w:p w14:paraId="62B2D387" w14:textId="77777777" w:rsidR="00F81A06" w:rsidRPr="0031135C" w:rsidRDefault="00F81A06" w:rsidP="00F81A06">
      <w:pPr>
        <w:pStyle w:val="ListParagraph"/>
        <w:numPr>
          <w:ilvl w:val="0"/>
          <w:numId w:val="1"/>
        </w:numPr>
        <w:spacing w:line="480" w:lineRule="auto"/>
        <w:ind w:left="567"/>
        <w:jc w:val="both"/>
        <w:rPr>
          <w:rFonts w:ascii="Times New Roman" w:hAnsi="Times New Roman" w:cs="Times New Roman"/>
          <w:sz w:val="24"/>
          <w:szCs w:val="24"/>
        </w:rPr>
      </w:pPr>
      <w:r w:rsidRPr="0031135C">
        <w:rPr>
          <w:rFonts w:ascii="Times New Roman" w:hAnsi="Times New Roman" w:cs="Times New Roman"/>
          <w:sz w:val="24"/>
          <w:szCs w:val="24"/>
        </w:rPr>
        <w:t>Lemahnya perlindungan terhadap aset usaha dan perbedaan upah;</w:t>
      </w:r>
    </w:p>
    <w:p w14:paraId="0169DF2D" w14:textId="77777777" w:rsidR="00F81A06" w:rsidRPr="0031135C" w:rsidRDefault="00F81A06" w:rsidP="00F81A06">
      <w:pPr>
        <w:pStyle w:val="ListParagraph"/>
        <w:numPr>
          <w:ilvl w:val="0"/>
          <w:numId w:val="1"/>
        </w:numPr>
        <w:spacing w:line="480" w:lineRule="auto"/>
        <w:ind w:left="567"/>
        <w:jc w:val="both"/>
        <w:rPr>
          <w:rFonts w:ascii="Times New Roman" w:hAnsi="Times New Roman" w:cs="Times New Roman"/>
          <w:sz w:val="24"/>
          <w:szCs w:val="24"/>
        </w:rPr>
      </w:pPr>
      <w:r w:rsidRPr="0031135C">
        <w:rPr>
          <w:rFonts w:ascii="Times New Roman" w:hAnsi="Times New Roman" w:cs="Times New Roman"/>
          <w:sz w:val="24"/>
          <w:szCs w:val="24"/>
        </w:rPr>
        <w:t>Terbatasnya akses layanan perumahan dan sanitasi;</w:t>
      </w:r>
    </w:p>
    <w:p w14:paraId="55A381DC" w14:textId="77777777" w:rsidR="00F81A06" w:rsidRPr="0031135C" w:rsidRDefault="00F81A06" w:rsidP="00F81A06">
      <w:pPr>
        <w:pStyle w:val="ListParagraph"/>
        <w:numPr>
          <w:ilvl w:val="0"/>
          <w:numId w:val="1"/>
        </w:numPr>
        <w:spacing w:line="480" w:lineRule="auto"/>
        <w:ind w:left="567"/>
        <w:jc w:val="both"/>
        <w:rPr>
          <w:rFonts w:ascii="Times New Roman" w:hAnsi="Times New Roman" w:cs="Times New Roman"/>
          <w:sz w:val="24"/>
          <w:szCs w:val="24"/>
        </w:rPr>
      </w:pPr>
      <w:r w:rsidRPr="0031135C">
        <w:rPr>
          <w:rFonts w:ascii="Times New Roman" w:hAnsi="Times New Roman" w:cs="Times New Roman"/>
          <w:sz w:val="24"/>
          <w:szCs w:val="24"/>
        </w:rPr>
        <w:t>Terbatasnya akses terhadap air bersih;</w:t>
      </w:r>
    </w:p>
    <w:p w14:paraId="7CB9BDD2" w14:textId="77777777" w:rsidR="00F81A06" w:rsidRPr="0031135C" w:rsidRDefault="00F81A06" w:rsidP="00F81A06">
      <w:pPr>
        <w:pStyle w:val="ListParagraph"/>
        <w:numPr>
          <w:ilvl w:val="0"/>
          <w:numId w:val="1"/>
        </w:numPr>
        <w:spacing w:line="480" w:lineRule="auto"/>
        <w:ind w:left="567"/>
        <w:jc w:val="both"/>
        <w:rPr>
          <w:rFonts w:ascii="Times New Roman" w:hAnsi="Times New Roman" w:cs="Times New Roman"/>
          <w:sz w:val="24"/>
          <w:szCs w:val="24"/>
        </w:rPr>
      </w:pPr>
      <w:r w:rsidRPr="0031135C">
        <w:rPr>
          <w:rFonts w:ascii="Times New Roman" w:hAnsi="Times New Roman" w:cs="Times New Roman"/>
          <w:sz w:val="24"/>
          <w:szCs w:val="24"/>
        </w:rPr>
        <w:t>Lemahnya kepastian kepemilikan dan penguasaan tanah;</w:t>
      </w:r>
    </w:p>
    <w:p w14:paraId="7CB411FA" w14:textId="77777777" w:rsidR="00F81A06" w:rsidRPr="0031135C" w:rsidRDefault="00F81A06" w:rsidP="00F81A06">
      <w:pPr>
        <w:pStyle w:val="ListParagraph"/>
        <w:numPr>
          <w:ilvl w:val="0"/>
          <w:numId w:val="1"/>
        </w:numPr>
        <w:spacing w:line="480" w:lineRule="auto"/>
        <w:ind w:left="567"/>
        <w:jc w:val="both"/>
        <w:rPr>
          <w:rFonts w:ascii="Times New Roman" w:hAnsi="Times New Roman" w:cs="Times New Roman"/>
          <w:sz w:val="24"/>
          <w:szCs w:val="24"/>
        </w:rPr>
      </w:pPr>
      <w:r w:rsidRPr="0031135C">
        <w:rPr>
          <w:rFonts w:ascii="Times New Roman" w:hAnsi="Times New Roman" w:cs="Times New Roman"/>
          <w:sz w:val="24"/>
          <w:szCs w:val="24"/>
        </w:rPr>
        <w:t>Memburuknya kondisi lingkungan hidup dan sumber daya alam, serta terbatasnya akses masyarakat terhadap sumber daya alam;</w:t>
      </w:r>
    </w:p>
    <w:p w14:paraId="2322AB38" w14:textId="77777777" w:rsidR="00F81A06" w:rsidRPr="0031135C" w:rsidRDefault="00F81A06" w:rsidP="00F81A06">
      <w:pPr>
        <w:pStyle w:val="ListParagraph"/>
        <w:numPr>
          <w:ilvl w:val="0"/>
          <w:numId w:val="1"/>
        </w:numPr>
        <w:spacing w:line="480" w:lineRule="auto"/>
        <w:ind w:left="567"/>
        <w:jc w:val="both"/>
        <w:rPr>
          <w:rFonts w:ascii="Times New Roman" w:hAnsi="Times New Roman" w:cs="Times New Roman"/>
          <w:sz w:val="24"/>
          <w:szCs w:val="24"/>
        </w:rPr>
      </w:pPr>
      <w:r w:rsidRPr="0031135C">
        <w:rPr>
          <w:rFonts w:ascii="Times New Roman" w:hAnsi="Times New Roman" w:cs="Times New Roman"/>
          <w:sz w:val="24"/>
          <w:szCs w:val="24"/>
        </w:rPr>
        <w:t>Lemahnya jaminan rasa aman;</w:t>
      </w:r>
    </w:p>
    <w:p w14:paraId="040F3F84" w14:textId="77777777" w:rsidR="00F81A06" w:rsidRPr="0031135C" w:rsidRDefault="00F81A06" w:rsidP="00F81A06">
      <w:pPr>
        <w:pStyle w:val="ListParagraph"/>
        <w:numPr>
          <w:ilvl w:val="0"/>
          <w:numId w:val="1"/>
        </w:numPr>
        <w:spacing w:line="480" w:lineRule="auto"/>
        <w:ind w:left="567"/>
        <w:jc w:val="both"/>
        <w:rPr>
          <w:rFonts w:ascii="Times New Roman" w:hAnsi="Times New Roman" w:cs="Times New Roman"/>
          <w:sz w:val="24"/>
          <w:szCs w:val="24"/>
        </w:rPr>
      </w:pPr>
      <w:r w:rsidRPr="0031135C">
        <w:rPr>
          <w:rFonts w:ascii="Times New Roman" w:hAnsi="Times New Roman" w:cs="Times New Roman"/>
          <w:sz w:val="24"/>
          <w:szCs w:val="24"/>
        </w:rPr>
        <w:t>Lemahnya partisipasi;</w:t>
      </w:r>
    </w:p>
    <w:p w14:paraId="580458F5" w14:textId="77777777" w:rsidR="00F81A06" w:rsidRPr="0031135C" w:rsidRDefault="00F81A06" w:rsidP="00F81A06">
      <w:pPr>
        <w:pStyle w:val="ListParagraph"/>
        <w:numPr>
          <w:ilvl w:val="0"/>
          <w:numId w:val="1"/>
        </w:numPr>
        <w:spacing w:line="480" w:lineRule="auto"/>
        <w:ind w:left="567"/>
        <w:jc w:val="both"/>
        <w:rPr>
          <w:rFonts w:ascii="Times New Roman" w:hAnsi="Times New Roman" w:cs="Times New Roman"/>
          <w:sz w:val="24"/>
          <w:szCs w:val="24"/>
        </w:rPr>
      </w:pPr>
      <w:r w:rsidRPr="0031135C">
        <w:rPr>
          <w:rFonts w:ascii="Times New Roman" w:hAnsi="Times New Roman" w:cs="Times New Roman"/>
          <w:sz w:val="24"/>
          <w:szCs w:val="24"/>
        </w:rPr>
        <w:t>Besarnya beban kependudukan yang disebabkan oleh besarnya tanggungan keluarga</w:t>
      </w:r>
    </w:p>
    <w:p w14:paraId="39D59D13" w14:textId="77777777" w:rsidR="00F81A06" w:rsidRPr="0031135C" w:rsidRDefault="00F81A06" w:rsidP="00F81A06">
      <w:pPr>
        <w:pStyle w:val="ListParagraph"/>
        <w:numPr>
          <w:ilvl w:val="0"/>
          <w:numId w:val="1"/>
        </w:numPr>
        <w:spacing w:line="480" w:lineRule="auto"/>
        <w:ind w:left="567"/>
        <w:jc w:val="both"/>
        <w:rPr>
          <w:rFonts w:ascii="Times New Roman" w:hAnsi="Times New Roman" w:cs="Times New Roman"/>
          <w:sz w:val="24"/>
          <w:szCs w:val="24"/>
        </w:rPr>
      </w:pPr>
      <w:r w:rsidRPr="0031135C">
        <w:rPr>
          <w:rFonts w:ascii="Times New Roman" w:hAnsi="Times New Roman" w:cs="Times New Roman"/>
          <w:sz w:val="24"/>
          <w:szCs w:val="24"/>
        </w:rPr>
        <w:lastRenderedPageBreak/>
        <w:t>Buruknya tata kelola pemerintahan yang menyebabkan inefisiensi dan inefektivitas dalam pelayanan publik, meluasnya korupsi, dan rendahnya jaminan sosial terhadap masyarakat.</w:t>
      </w:r>
    </w:p>
    <w:p w14:paraId="52F7B539" w14:textId="77777777" w:rsidR="00F81A06" w:rsidRPr="0031135C" w:rsidRDefault="00F81A06" w:rsidP="00F81A06">
      <w:pPr>
        <w:spacing w:line="480" w:lineRule="auto"/>
        <w:ind w:firstLine="567"/>
        <w:jc w:val="both"/>
        <w:rPr>
          <w:rFonts w:ascii="Times New Roman" w:hAnsi="Times New Roman" w:cs="Times New Roman"/>
          <w:sz w:val="24"/>
          <w:szCs w:val="24"/>
        </w:rPr>
      </w:pPr>
      <w:bookmarkStart w:id="5" w:name="_Hlk144683473"/>
      <w:r w:rsidRPr="0031135C">
        <w:rPr>
          <w:rFonts w:ascii="Times New Roman" w:hAnsi="Times New Roman" w:cs="Times New Roman"/>
          <w:sz w:val="24"/>
          <w:szCs w:val="24"/>
        </w:rPr>
        <w:t>Upaya terencana untuk meningkatkan kapasitas daerah dalam mewujudkan masa depan daerah yang lebih baik dan kesejahteraan bagi semua masyarakat.</w:t>
      </w:r>
      <w:bookmarkEnd w:id="5"/>
      <w:r w:rsidRPr="0031135C">
        <w:rPr>
          <w:rFonts w:ascii="Times New Roman" w:hAnsi="Times New Roman" w:cs="Times New Roman"/>
          <w:sz w:val="24"/>
          <w:szCs w:val="24"/>
        </w:rPr>
        <w:t xml:space="preserve"> Hal ini sejalan dengan amanat </w:t>
      </w:r>
      <w:bookmarkStart w:id="6" w:name="_Hlk144683200"/>
      <w:r w:rsidRPr="0031135C">
        <w:rPr>
          <w:rFonts w:ascii="Times New Roman" w:hAnsi="Times New Roman" w:cs="Times New Roman"/>
          <w:sz w:val="24"/>
          <w:szCs w:val="24"/>
        </w:rPr>
        <w:t>Undang-Undang Nomor 13 Tahun 2011 tentang Penanganan Fakir Miskin mendefinisikan kebutuhan dasar adalah kebutuhan pangan, sandang, perumahan, kesehatan, pendidikan, pekerjaan dan/atau pelayanan sosial.</w:t>
      </w:r>
      <w:bookmarkEnd w:id="6"/>
      <w:r w:rsidRPr="0031135C">
        <w:rPr>
          <w:rFonts w:ascii="Times New Roman" w:hAnsi="Times New Roman" w:cs="Times New Roman"/>
          <w:sz w:val="24"/>
          <w:szCs w:val="24"/>
        </w:rPr>
        <w:t xml:space="preserve"> Berdasarkan pengertian tersebut, kebutuhan material merupakan kebutuhan manusia yang berkaitan dengan aspek fisiologis. </w:t>
      </w:r>
      <w:bookmarkStart w:id="7" w:name="_Hlk144683244"/>
      <w:r w:rsidRPr="0031135C">
        <w:rPr>
          <w:rFonts w:ascii="Times New Roman" w:hAnsi="Times New Roman" w:cs="Times New Roman"/>
          <w:sz w:val="24"/>
          <w:szCs w:val="24"/>
        </w:rPr>
        <w:t xml:space="preserve">Penyelenggaraan tentang Pemerintahan Daerah didasari pada Undang-Undang Nomor 23 </w:t>
      </w:r>
      <w:r>
        <w:rPr>
          <w:rFonts w:ascii="Times New Roman" w:hAnsi="Times New Roman" w:cs="Times New Roman"/>
          <w:sz w:val="24"/>
          <w:szCs w:val="24"/>
        </w:rPr>
        <w:t>Tahun 2014 Tentang Pemerintahan</w:t>
      </w:r>
      <w:r w:rsidRPr="0031135C">
        <w:rPr>
          <w:rFonts w:ascii="Times New Roman" w:hAnsi="Times New Roman" w:cs="Times New Roman"/>
          <w:sz w:val="24"/>
          <w:szCs w:val="24"/>
        </w:rPr>
        <w:t xml:space="preserve"> Daerah. Selaras dengan itu Pemerintah Kabupaten Ciamis mengeluarkan Peraturan Daerah Nomor 11 Tahun 2016 tentang Penanggulangan Kemiskinan</w:t>
      </w:r>
      <w:r w:rsidRPr="0031135C">
        <w:rPr>
          <w:rFonts w:ascii="Times New Roman" w:hAnsi="Times New Roman" w:cs="Times New Roman"/>
          <w:sz w:val="24"/>
          <w:szCs w:val="24"/>
        </w:rPr>
        <w:fldChar w:fldCharType="begin" w:fldLock="1"/>
      </w:r>
      <w:r w:rsidRPr="0031135C">
        <w:rPr>
          <w:rFonts w:ascii="Times New Roman" w:hAnsi="Times New Roman" w:cs="Times New Roman"/>
          <w:sz w:val="24"/>
          <w:szCs w:val="24"/>
        </w:rPr>
        <w:instrText>ADDIN CSL_CITATION {"citationItems":[{"id":"ITEM-1","itemData":{"DOI":"10.25157/jigj.v5i2.821","ISSN":"2355-0023","abstract":"Kemiskinan merupakan fenomena yang kompleks yang bersifat multidimensi. Luasnya wilayah Kabupaten Ciamis dan karakteristik kemiskinan yang berbeda membutuhkan strategi kemiskinan yang berbeda pula. Kantong-kantong kemiskinan di Kabupaten Ciamis yang pada umumnya berada pada wilayah perdesaan dan daerah-daerah terpencil. Peran Pemerintah dalam pengentasan kemiskinan di Kabupaten Ciamis yaitu dengan di bentuknya Layanan Terpadu Penanggulangan Kemiskinan Daerah LTPKD dengandasarhukum Peraturan Bupati Ciamis Nomor 62 Tahun 2014 tentang Pembentukan Layanan Terpadu Penanggulangan Kemiskinan Daerah serta membuat kebijakan penanggulangan kemiskinan di Kabupaten Ciamis.  Kendala yang dihadapi pemerintah dalam pengentasan kemiskinan di Kabupaten Ciamis antara lain dalam hal sistem pengelolaan data kemiskinan daerah tidak terpusat hanya di kabupaten saja tetapi untuk pengelolaan dana kemiskinan diperlukan perangkat dan sistem yang terintegrasi hingga ke kecamatan dan desa, agar jumlah masyarakat miskin valid sesuai dengan kenyataan di lapangan.Pemerintah daerah Kabupaten Ciamis mengeluarkan regulasi mengenai pengentasan kemiskinan yakni Peraturan Daerah Kabupaten Ciamis Nomor 11 Tahun 2016 Tentang Penanggulangan Kemiskinan, Peraturan Bupati Ciamis Nomor 29 Tahun 2016 tentang Indikator Lokal Keluarga Miskin di Kabupaten Ciamis, serta merealisasikan 3 (Tiga) program utama yakni, Bidang Kesehatan “Waluya”, Bidang Pendidikan “Calaka”, Bidang Sosial Ekonomi “Walagri”. Kata kunci : Pengentasan, Kemiskinan","author":[{"dropping-particle":"","family":"Herlina","given":"Nina","non-dropping-particle":"","parse-names":false,"suffix":""},{"dropping-particle":"","family":"Komariah","given":"Mamay","non-dropping-particle":"","parse-names":false,"suffix":""}],"container-title":"Jurnal Ilmiah Galuh Justisi","id":"ITEM-1","issue":"2","issued":{"date-parts":[["2017"]]},"page":"260","title":"Peran Pemerintah Dalam Pengentasan Kemiskinan Di Kabupaten Ciamis","type":"article-journal","volume":"5"},"uris":["http://www.mendeley.com/documents/?uuid=fa1f0c79-646b-460f-a294-e18bfaf89b4b"]}],"mendeley":{"formattedCitation":"(Herlina &amp; Komariah, 2017)","plainTextFormattedCitation":"(Herlina &amp; Komariah, 2017)","previouslyFormattedCitation":"(Herlina &amp; Komariah, 2017)"},"properties":{"noteIndex":0},"schema":"https://github.com/citation-style-language/schema/raw/master/csl-citation.json"}</w:instrText>
      </w:r>
      <w:r w:rsidRPr="0031135C">
        <w:rPr>
          <w:rFonts w:ascii="Times New Roman" w:hAnsi="Times New Roman" w:cs="Times New Roman"/>
          <w:sz w:val="24"/>
          <w:szCs w:val="24"/>
        </w:rPr>
        <w:fldChar w:fldCharType="separate"/>
      </w:r>
      <w:r w:rsidRPr="0031135C">
        <w:rPr>
          <w:rFonts w:ascii="Times New Roman" w:hAnsi="Times New Roman" w:cs="Times New Roman"/>
          <w:noProof/>
          <w:sz w:val="24"/>
          <w:szCs w:val="24"/>
        </w:rPr>
        <w:t>(Herlina &amp; Komariah, 2017)</w:t>
      </w:r>
      <w:r w:rsidRPr="0031135C">
        <w:rPr>
          <w:rFonts w:ascii="Times New Roman" w:hAnsi="Times New Roman" w:cs="Times New Roman"/>
          <w:sz w:val="24"/>
          <w:szCs w:val="24"/>
        </w:rPr>
        <w:fldChar w:fldCharType="end"/>
      </w:r>
      <w:bookmarkEnd w:id="7"/>
      <w:r w:rsidRPr="0031135C">
        <w:rPr>
          <w:rFonts w:ascii="Times New Roman" w:hAnsi="Times New Roman" w:cs="Times New Roman"/>
          <w:sz w:val="24"/>
          <w:szCs w:val="24"/>
        </w:rPr>
        <w:t>.</w:t>
      </w:r>
    </w:p>
    <w:p w14:paraId="03F024F3" w14:textId="77777777" w:rsidR="00F81A06" w:rsidRPr="0031135C" w:rsidRDefault="00F81A06" w:rsidP="00F81A06">
      <w:pPr>
        <w:spacing w:line="480" w:lineRule="auto"/>
        <w:ind w:firstLine="567"/>
        <w:jc w:val="both"/>
        <w:rPr>
          <w:rFonts w:ascii="Times New Roman" w:hAnsi="Times New Roman" w:cs="Times New Roman"/>
          <w:sz w:val="24"/>
          <w:szCs w:val="24"/>
        </w:rPr>
      </w:pPr>
      <w:bookmarkStart w:id="8" w:name="_Hlk144683497"/>
      <w:r w:rsidRPr="0031135C">
        <w:rPr>
          <w:rFonts w:ascii="Times New Roman" w:hAnsi="Times New Roman" w:cs="Times New Roman"/>
          <w:sz w:val="24"/>
          <w:szCs w:val="24"/>
        </w:rPr>
        <w:t>Haryanto dan Tomagola (1997) menjelaskan bahwa setiap manusia memiliki kebutuhan dasar (</w:t>
      </w:r>
      <w:r w:rsidRPr="0031135C">
        <w:rPr>
          <w:rFonts w:ascii="Times New Roman" w:hAnsi="Times New Roman" w:cs="Times New Roman"/>
          <w:i/>
          <w:iCs/>
          <w:sz w:val="24"/>
          <w:szCs w:val="24"/>
        </w:rPr>
        <w:t>Basic Needs</w:t>
      </w:r>
      <w:r w:rsidRPr="0031135C">
        <w:rPr>
          <w:rFonts w:ascii="Times New Roman" w:hAnsi="Times New Roman" w:cs="Times New Roman"/>
          <w:sz w:val="24"/>
          <w:szCs w:val="24"/>
        </w:rPr>
        <w:t>) dan yang termasuk kedalam jenis – jenis kebutuhan dasar yaitu; pangan, sandang, papan dan kesehatan. Setiap manusia memiliki kebutuhan dasar (</w:t>
      </w:r>
      <w:r w:rsidRPr="0031135C">
        <w:rPr>
          <w:rFonts w:ascii="Times New Roman" w:hAnsi="Times New Roman" w:cs="Times New Roman"/>
          <w:i/>
          <w:iCs/>
          <w:sz w:val="24"/>
          <w:szCs w:val="24"/>
        </w:rPr>
        <w:t>Basic Needs</w:t>
      </w:r>
      <w:r w:rsidRPr="0031135C">
        <w:rPr>
          <w:rFonts w:ascii="Times New Roman" w:hAnsi="Times New Roman" w:cs="Times New Roman"/>
          <w:sz w:val="24"/>
          <w:szCs w:val="24"/>
        </w:rPr>
        <w:t>)  dan yang termasuk kedalam jenis – jenis kebutuhan dasar yaitu: pangan, sandang, papan dan kesehatan</w:t>
      </w:r>
      <w:r>
        <w:rPr>
          <w:rFonts w:ascii="Times New Roman" w:hAnsi="Times New Roman" w:cs="Times New Roman"/>
          <w:sz w:val="24"/>
          <w:szCs w:val="24"/>
        </w:rPr>
        <w:t xml:space="preserve"> </w:t>
      </w:r>
      <w:r w:rsidRPr="0031135C">
        <w:rPr>
          <w:rFonts w:ascii="Times New Roman" w:hAnsi="Times New Roman" w:cs="Times New Roman"/>
          <w:sz w:val="24"/>
          <w:szCs w:val="24"/>
        </w:rPr>
        <w:fldChar w:fldCharType="begin" w:fldLock="1"/>
      </w:r>
      <w:r w:rsidRPr="0031135C">
        <w:rPr>
          <w:rFonts w:ascii="Times New Roman" w:hAnsi="Times New Roman" w:cs="Times New Roman"/>
          <w:sz w:val="24"/>
          <w:szCs w:val="24"/>
        </w:rPr>
        <w:instrText>ADDIN CSL_CITATION {"citationItems":[{"id":"ITEM-1","itemData":{"author":[{"dropping-particle":"","family":"Timur","given":"Jakarta","non-dropping-particle":"","parse-names":false,"suffix":""}],"id":"ITEM-1","issue":"200","issued":{"date-parts":[["2011"]]},"page":"273-286","title":"Abstrak Tujuan pertama Sustainable Development Goals ( SDGs ) adalah kemiskinan dalam segala bentuk dan dimensi harus diakhiri dengan memberantas kemiskinan ekstrim di tahun Hal ini merupakan tantangan global terbesar dan persyaratan yang sangat diperluka","type":"article-journal"},"uris":["http://www.mendeley.com/documents/?uuid=0d1ac10b-1675-4631-8957-ad09382d27d6"]}],"mendeley":{"formattedCitation":"(Timur, 2011)","plainTextFormattedCitation":"(Timur, 2011)","previouslyFormattedCitation":"(Timur, 2011)"},"properties":{"noteIndex":0},"schema":"https://github.com/citation-style-language/schema/raw/master/csl-citation.json"}</w:instrText>
      </w:r>
      <w:r w:rsidRPr="0031135C">
        <w:rPr>
          <w:rFonts w:ascii="Times New Roman" w:hAnsi="Times New Roman" w:cs="Times New Roman"/>
          <w:sz w:val="24"/>
          <w:szCs w:val="24"/>
        </w:rPr>
        <w:fldChar w:fldCharType="separate"/>
      </w:r>
      <w:r w:rsidRPr="0031135C">
        <w:rPr>
          <w:rFonts w:ascii="Times New Roman" w:hAnsi="Times New Roman" w:cs="Times New Roman"/>
          <w:noProof/>
          <w:sz w:val="24"/>
          <w:szCs w:val="24"/>
        </w:rPr>
        <w:t>(Timur, 2011)</w:t>
      </w:r>
      <w:r w:rsidRPr="0031135C">
        <w:rPr>
          <w:rFonts w:ascii="Times New Roman" w:hAnsi="Times New Roman" w:cs="Times New Roman"/>
          <w:sz w:val="24"/>
          <w:szCs w:val="24"/>
        </w:rPr>
        <w:fldChar w:fldCharType="end"/>
      </w:r>
    </w:p>
    <w:bookmarkEnd w:id="8"/>
    <w:p w14:paraId="2EC63E91" w14:textId="77777777" w:rsidR="00F81A06" w:rsidRPr="0031135C" w:rsidRDefault="00F81A06" w:rsidP="00F81A06">
      <w:pPr>
        <w:spacing w:line="480" w:lineRule="auto"/>
        <w:ind w:firstLine="567"/>
        <w:jc w:val="both"/>
        <w:rPr>
          <w:rFonts w:ascii="Times New Roman" w:hAnsi="Times New Roman" w:cs="Times New Roman"/>
          <w:sz w:val="24"/>
          <w:szCs w:val="24"/>
        </w:rPr>
      </w:pPr>
      <w:r w:rsidRPr="0031135C">
        <w:rPr>
          <w:rFonts w:ascii="Times New Roman" w:hAnsi="Times New Roman" w:cs="Times New Roman"/>
          <w:sz w:val="24"/>
          <w:szCs w:val="24"/>
        </w:rPr>
        <w:t xml:space="preserve">Kesejahteraan Sosial adalah kondisi terpenuhinya kebutuhan material, spiritual, dan sosial warga negara agar dapat hidup layak dan mampu mengembangkan diri, sehingga dapat melaksanakan fungsi sosialnya. Pasal 34 ayat </w:t>
      </w:r>
      <w:r w:rsidRPr="0031135C">
        <w:rPr>
          <w:rFonts w:ascii="Times New Roman" w:hAnsi="Times New Roman" w:cs="Times New Roman"/>
          <w:sz w:val="24"/>
          <w:szCs w:val="24"/>
        </w:rPr>
        <w:lastRenderedPageBreak/>
        <w:t>(1) Undang-Undang Dasar Negara Republik Indonesia Tahun 1945 mengamanatkan kewajiban negara untuk memelihara fakir miskin dan anak terlantar. Bagi fakir miskin dan anak terlantar seperti yang dimaksud dalam Undang-Undang Dasar Negara Republik Indonesia Tahun 1945, Pemerintah Pusat dan Pemerintah Daerah memberikan rehabilitasi sosial, jaminan sosial, pemberdayaan sosial, dan perlindungan sosial sebagai perwujudan pelaksanaan kewajiban negara dalam menjamin terpenuhinya hak atas kebutuhan dasar warga negara yang miskin dan tidak mampu.</w:t>
      </w:r>
    </w:p>
    <w:p w14:paraId="065B14AD" w14:textId="77777777" w:rsidR="00F81A06" w:rsidRPr="0031135C" w:rsidRDefault="00F81A06" w:rsidP="00F81A06">
      <w:pPr>
        <w:spacing w:line="480" w:lineRule="auto"/>
        <w:ind w:firstLine="567"/>
        <w:jc w:val="both"/>
        <w:rPr>
          <w:rFonts w:ascii="Times New Roman" w:hAnsi="Times New Roman" w:cs="Times New Roman"/>
          <w:sz w:val="24"/>
          <w:szCs w:val="24"/>
        </w:rPr>
      </w:pPr>
      <w:bookmarkStart w:id="9" w:name="_Hlk144683560"/>
      <w:r w:rsidRPr="0031135C">
        <w:rPr>
          <w:rFonts w:ascii="Times New Roman" w:hAnsi="Times New Roman" w:cs="Times New Roman"/>
          <w:sz w:val="24"/>
          <w:szCs w:val="24"/>
        </w:rPr>
        <w:t xml:space="preserve">Menurut Kementerian Sosial (2011), Bantuan sosial adalah bantuan yang sifatnya sementara yang diberikan kepada masyarakat miskin, dengan maksud agar mereka dapat meningkatkan kehidupannya secara wajar. Program bantuan sosial merupakan salah satu komponen program jaminan sosial yang menjadi bentuk realisasi tanggung jawab pemerintah pusat atau pemerintah daerah yang sangat peduli terhadap kondisi masyarakat miskin dan terlantar di tingkat bawah. </w:t>
      </w:r>
      <w:bookmarkStart w:id="10" w:name="_Hlk144683605"/>
      <w:bookmarkEnd w:id="9"/>
      <w:r w:rsidRPr="0031135C">
        <w:rPr>
          <w:rFonts w:ascii="Times New Roman" w:hAnsi="Times New Roman" w:cs="Times New Roman"/>
          <w:sz w:val="24"/>
          <w:szCs w:val="24"/>
        </w:rPr>
        <w:t>Program ini merupakan implementasi Undang-Undang Dasar 1945 Pasal 34 ayat 1 yang menyatakan bahwa fakir miskin dan anak-anak terlantar dipelihara oleh negara. Selain itu pada Undang-Undang Dasar 1945 Pasal 34 ayat 2 menyebutkan bahwa negara mengembangkan sistem jaminan sosial bagi seluruh rakyat dan memberdayakan masyarakat yang lemah dan tidak mampu sesuai dengan martabat kemanusiaan.</w:t>
      </w:r>
      <w:r>
        <w:rPr>
          <w:rFonts w:ascii="Times New Roman" w:hAnsi="Times New Roman" w:cs="Times New Roman"/>
          <w:sz w:val="24"/>
          <w:szCs w:val="24"/>
        </w:rPr>
        <w:t xml:space="preserve"> </w:t>
      </w:r>
      <w:bookmarkEnd w:id="10"/>
    </w:p>
    <w:p w14:paraId="6F34D5B6" w14:textId="77777777" w:rsidR="00F81A06" w:rsidRPr="0031135C" w:rsidRDefault="00F81A06" w:rsidP="00F81A06">
      <w:pPr>
        <w:spacing w:line="480" w:lineRule="auto"/>
        <w:ind w:firstLine="567"/>
        <w:jc w:val="both"/>
        <w:rPr>
          <w:rFonts w:ascii="Times New Roman" w:hAnsi="Times New Roman" w:cs="Times New Roman"/>
          <w:sz w:val="24"/>
          <w:szCs w:val="24"/>
        </w:rPr>
      </w:pPr>
      <w:r w:rsidRPr="0031135C">
        <w:rPr>
          <w:rFonts w:ascii="Times New Roman" w:hAnsi="Times New Roman" w:cs="Times New Roman"/>
          <w:sz w:val="24"/>
          <w:szCs w:val="24"/>
        </w:rPr>
        <w:t xml:space="preserve">Permasalahan kesejahteraan sosial yang berkembang dewasa ini menunjukkan bahwa ada warga negara yang belum terpenuhi hak atas kebutuhan dasarnya secara layak karena belum memperoleh pelayanan sosial dari negara. </w:t>
      </w:r>
      <w:r w:rsidRPr="0031135C">
        <w:rPr>
          <w:rFonts w:ascii="Times New Roman" w:hAnsi="Times New Roman" w:cs="Times New Roman"/>
          <w:sz w:val="24"/>
          <w:szCs w:val="24"/>
        </w:rPr>
        <w:lastRenderedPageBreak/>
        <w:t>Akibatnya, masih ada warga negara yang mengalami hambatan pelaksanaan fungsi sosial sehingga tidak dapat menjalani kehidupan secara layak dan bermartabat. Penyelenggaraan Kesejahteraan Sosial adalah upaya yang terarah, terpadu, dan berkelanjutan yang dilakukan Pemerintah Pusat, Pemerintah Daerah, dan masyarakat dalam bentuk pelayanan sosial guna memenuhi kebutuhan dasar setiap warga negara, yang meliputi rehabilitasi sosial, jaminan sosial, pemberdayaan sosial, dan perlindungan sosial</w:t>
      </w:r>
      <w:r w:rsidRPr="0031135C">
        <w:rPr>
          <w:rFonts w:ascii="Times New Roman" w:hAnsi="Times New Roman" w:cs="Times New Roman"/>
          <w:sz w:val="24"/>
          <w:szCs w:val="24"/>
        </w:rPr>
        <w:fldChar w:fldCharType="begin" w:fldLock="1"/>
      </w:r>
      <w:r w:rsidRPr="0031135C">
        <w:rPr>
          <w:rFonts w:ascii="Times New Roman" w:hAnsi="Times New Roman" w:cs="Times New Roman"/>
          <w:sz w:val="24"/>
          <w:szCs w:val="24"/>
        </w:rPr>
        <w:instrText>ADDIN CSL_CITATION {"citationItems":[{"id":"ITEM-1","itemData":{"DOI":"10.31092/jpkn.v2i1.995","abstract":"This study aims to investigate the problem mapping on social aid distribution in Indonesia for COVID-19 handling. The administration of social assistance program by the Government has been executed for 6 months yet confusing and slow to be accepted by the society. This research implemented the literature and social media review as methodology of research by giving a meaning towards secondary data. The result of this study provided a problem mapping and unveiling the problem root cause cause regarding various social assistance programs conducted by the Government. The result of this study suggested that there are several social assistance problems identified consisting of the issues of budget allocation in different ministries, unintegrated recipient data issues, and problems of the social assistance distribution system. This study implies that the government should take cooperation, coordination and harmonization between the central government, the district, and private institutions to be precise, effective and efficient and supported by a good system, integrated, transparent and accountability in the distribution of the social aid. . Penelitian ini dilakukan untuk melakukan pemetaan permasalahan penyaluran bantuan sosial oleh pemerintah. Pemberian bantuan sosial tersebut sudah dilakukan selama 6 bulan tetapi terkesan membingungkan, lambat diterima oleh masyarakat dan tidak tepat sasaran. Penelitian ini menggunakan metode penelitian kualitatif berbasis studi literatur, yaitu metode riset yang berorientasi pada pengumpulan data sekunder dari berbagai sumber untuk dikembangkan menjadi suatu pengetahuan baru. Hasil dari penelitian ini berupaya memberikan gambaran mengenai peta permasalahan dan penyebab utama dari berbagai carut marut permasalahan program bantuan sosial pemerintah dalam rangka penanganan COVID-19. Permasalahan peyaluran bantuan sosial yang terjadi antara lain yaitu masalah alokasi anggaran ditiap kementerian berbeda, masalah data penerima bantuan yang tidak terintegrasi, dan masalah sistem penyaluran bantuan sosial tersebut. Implikasi dari peneltian ini adalah dibutuhkan kerjasama, koordinasi dan harmonisasi antara pemerintah pusat, daerah, dan lembaga swasta agar tepat sasaran, efektif dan efisien serta didukung oleh sistem yang baik, terintegrasi, transparan dan akuntabilitas dalam penyaluran bansos tersebut.","author":[{"dropping-particle":"","family":"Rahmansyah","given":"Wildan","non-dropping-particle":"","parse-names":false,"suffix":""},{"dropping-particle":"","family":"Qadri","given":"Resi Ariyasa","non-dropping-particle":"","parse-names":false,"suffix":""},{"dropping-particle":"","family":"Sakti","given":"RTS Ressa Anggia","non-dropping-particle":"","parse-names":false,"suffix":""},{"dropping-particle":"","family":"Ikhsan","given":"Syaiful","non-dropping-particle":"","parse-names":false,"suffix":""}],"container-title":"Jurnal Pajak dan Keuangan Negara (PKN)","id":"ITEM-1","issue":"1","issued":{"date-parts":[["2020"]]},"page":"90-102","title":"Pemetaan Permasalahan Penyaluran Bantuan Sosial Untuk Penanganan Covid-19 Di Indonesia","type":"article-journal","volume":"2"},"uris":["http://www.mendeley.com/documents/?uuid=60a5c202-5f72-4802-b108-8b2ab51b8493"]}],"mendeley":{"formattedCitation":"(Rahmansyah et al., 2020)","plainTextFormattedCitation":"(Rahmansyah et al., 2020)","previouslyFormattedCitation":"(Rahmansyah et al., 2020)"},"properties":{"noteIndex":0},"schema":"https://github.com/citation-style-language/schema/raw/master/csl-citation.json"}</w:instrText>
      </w:r>
      <w:r w:rsidRPr="0031135C">
        <w:rPr>
          <w:rFonts w:ascii="Times New Roman" w:hAnsi="Times New Roman" w:cs="Times New Roman"/>
          <w:sz w:val="24"/>
          <w:szCs w:val="24"/>
        </w:rPr>
        <w:fldChar w:fldCharType="separate"/>
      </w:r>
      <w:r w:rsidRPr="0031135C">
        <w:rPr>
          <w:rFonts w:ascii="Times New Roman" w:hAnsi="Times New Roman" w:cs="Times New Roman"/>
          <w:noProof/>
          <w:sz w:val="24"/>
          <w:szCs w:val="24"/>
        </w:rPr>
        <w:t>(Rahmansyah et al., 2020)</w:t>
      </w:r>
      <w:r w:rsidRPr="0031135C">
        <w:rPr>
          <w:rFonts w:ascii="Times New Roman" w:hAnsi="Times New Roman" w:cs="Times New Roman"/>
          <w:sz w:val="24"/>
          <w:szCs w:val="24"/>
        </w:rPr>
        <w:fldChar w:fldCharType="end"/>
      </w:r>
      <w:r w:rsidRPr="0031135C">
        <w:rPr>
          <w:rFonts w:ascii="Times New Roman" w:hAnsi="Times New Roman" w:cs="Times New Roman"/>
          <w:sz w:val="24"/>
          <w:szCs w:val="24"/>
        </w:rPr>
        <w:t>.</w:t>
      </w:r>
    </w:p>
    <w:p w14:paraId="58F78F0B" w14:textId="77777777" w:rsidR="00F81A06" w:rsidRPr="0031135C" w:rsidRDefault="00F81A06" w:rsidP="00F81A06">
      <w:pPr>
        <w:spacing w:line="480" w:lineRule="auto"/>
        <w:ind w:firstLine="567"/>
        <w:jc w:val="both"/>
        <w:rPr>
          <w:rFonts w:ascii="Times New Roman" w:hAnsi="Times New Roman" w:cs="Times New Roman"/>
          <w:sz w:val="24"/>
          <w:szCs w:val="24"/>
        </w:rPr>
      </w:pPr>
      <w:r w:rsidRPr="0031135C">
        <w:rPr>
          <w:rFonts w:ascii="Times New Roman" w:hAnsi="Times New Roman" w:cs="Times New Roman"/>
          <w:sz w:val="24"/>
          <w:szCs w:val="24"/>
        </w:rPr>
        <w:t>Program keluarga Harapan merupakan program yang dibuat oleh Kementrian Sosial Republik Indonesia yang ber</w:t>
      </w:r>
      <w:r>
        <w:rPr>
          <w:rFonts w:ascii="Times New Roman" w:hAnsi="Times New Roman" w:cs="Times New Roman"/>
          <w:sz w:val="24"/>
          <w:szCs w:val="24"/>
        </w:rPr>
        <w:t xml:space="preserve">landaskan pada Undang – Undang </w:t>
      </w:r>
      <w:r w:rsidRPr="0031135C">
        <w:rPr>
          <w:rFonts w:ascii="Times New Roman" w:hAnsi="Times New Roman" w:cs="Times New Roman"/>
          <w:sz w:val="24"/>
          <w:szCs w:val="24"/>
        </w:rPr>
        <w:t>Nomor 40 Tahun 2004 tentang Sistem Jaminan Sosial Nasional, Undang – undang No 11 Tahun 2009 tentang Kesejahteraan Sosial, Intruksi Presiden Nomor 3 Tahun 2010 tentang Program Pembangunan yang berkeadilan. Peraturan Presiden Nomor 15 tahun 2010 tentang Percepatan Penanggulangan kemiskinan dan Undang – undang nomor 13 Tahun 2011 tentang penanganan Fakir Miskin.</w:t>
      </w:r>
    </w:p>
    <w:p w14:paraId="2C377070" w14:textId="77777777" w:rsidR="00F81A06" w:rsidRPr="0031135C" w:rsidRDefault="00F81A06" w:rsidP="00F81A06">
      <w:pPr>
        <w:spacing w:line="480" w:lineRule="auto"/>
        <w:ind w:firstLine="567"/>
        <w:jc w:val="both"/>
        <w:rPr>
          <w:rFonts w:ascii="Times New Roman" w:hAnsi="Times New Roman" w:cs="Times New Roman"/>
          <w:sz w:val="24"/>
          <w:szCs w:val="24"/>
        </w:rPr>
      </w:pPr>
      <w:bookmarkStart w:id="11" w:name="_Hlk144683634"/>
      <w:r w:rsidRPr="0031135C">
        <w:rPr>
          <w:rFonts w:ascii="Times New Roman" w:hAnsi="Times New Roman" w:cs="Times New Roman"/>
          <w:sz w:val="24"/>
          <w:szCs w:val="24"/>
        </w:rPr>
        <w:t xml:space="preserve">Program Keluarga Harapan merupakan suatu program sosial yang memberikan fokus kepada pemberian bantuan bersyarat dari pemerintah untuk keluarga miskin. Manfaat Program Keluarga Harapan (PKH) tidak terbatas kepada kemiskinan, melainkan bisa dirasakan oleh penyandang disabilitas dan orang lanjut usia. Program Keluarga Harapan (PKH) merupakan bantuan </w:t>
      </w:r>
      <w:r w:rsidRPr="0031135C">
        <w:rPr>
          <w:rFonts w:ascii="Times New Roman" w:hAnsi="Times New Roman" w:cs="Times New Roman"/>
          <w:sz w:val="24"/>
          <w:szCs w:val="24"/>
          <w:lang w:val="id-ID"/>
        </w:rPr>
        <w:t>tunai</w:t>
      </w:r>
      <w:r w:rsidRPr="0031135C">
        <w:rPr>
          <w:rFonts w:ascii="Times New Roman" w:hAnsi="Times New Roman" w:cs="Times New Roman"/>
          <w:sz w:val="24"/>
          <w:szCs w:val="24"/>
        </w:rPr>
        <w:t xml:space="preserve"> yang dikeluarkan pemerintah kepada Keluarga Penerima Manfaat (KPM) sesuai kriteria yang sudah diputuskan (Wiku, et al., 2020).</w:t>
      </w:r>
    </w:p>
    <w:p w14:paraId="65E1518D" w14:textId="77777777" w:rsidR="00F81A06" w:rsidRDefault="00F81A06" w:rsidP="00F81A06">
      <w:pPr>
        <w:spacing w:line="480" w:lineRule="auto"/>
        <w:ind w:firstLine="567"/>
        <w:jc w:val="both"/>
        <w:rPr>
          <w:rFonts w:ascii="Times New Roman" w:hAnsi="Times New Roman" w:cs="Times New Roman"/>
          <w:sz w:val="24"/>
          <w:szCs w:val="24"/>
        </w:rPr>
      </w:pPr>
      <w:bookmarkStart w:id="12" w:name="_Hlk144683673"/>
      <w:bookmarkEnd w:id="11"/>
      <w:r w:rsidRPr="0031135C">
        <w:rPr>
          <w:rFonts w:ascii="Times New Roman" w:hAnsi="Times New Roman" w:cs="Times New Roman"/>
          <w:sz w:val="24"/>
          <w:szCs w:val="24"/>
        </w:rPr>
        <w:lastRenderedPageBreak/>
        <w:t>Tujuan utama program keluarga harapan adalah membantu mengurangi kemiskinan dengan cara meningkatkan kualitas sumber daya manusia pada kelompok masyarakat sangat miskin dengan memberikan bantuan tunai bersyarat bagi keluarga miskin dalam mengakses layanan kesehatan dan pendidikan ter</w:t>
      </w:r>
      <w:r>
        <w:rPr>
          <w:rFonts w:ascii="Times New Roman" w:hAnsi="Times New Roman" w:cs="Times New Roman"/>
          <w:sz w:val="24"/>
          <w:szCs w:val="24"/>
        </w:rPr>
        <w:t xml:space="preserve">tentu. Dalam jangka pendek dana </w:t>
      </w:r>
      <w:r w:rsidRPr="0031135C">
        <w:rPr>
          <w:rFonts w:ascii="Times New Roman" w:hAnsi="Times New Roman" w:cs="Times New Roman"/>
          <w:sz w:val="24"/>
          <w:szCs w:val="24"/>
        </w:rPr>
        <w:t>bantuan program keluarga harapan bertujuan mengurangi beban pengeluaran keluarga miskin, dan dalam jangka panjang merupakan investasi generasi masa depan yang lebih baik melalui peningkatan kesehatan dan pendidikan. Program Keluarga Harapan diharapkan oleh pemerintah sebagai program yang mampu memutus rantai antar generasi</w:t>
      </w:r>
      <w:bookmarkEnd w:id="12"/>
      <w:r w:rsidRPr="0031135C">
        <w:rPr>
          <w:rFonts w:ascii="Times New Roman" w:hAnsi="Times New Roman" w:cs="Times New Roman"/>
          <w:sz w:val="24"/>
          <w:szCs w:val="24"/>
        </w:rPr>
        <w:t>.</w:t>
      </w:r>
    </w:p>
    <w:p w14:paraId="10027866" w14:textId="77777777" w:rsidR="00F81A06" w:rsidRDefault="00F81A06" w:rsidP="00F81A06">
      <w:pPr>
        <w:spacing w:line="480" w:lineRule="auto"/>
        <w:ind w:firstLine="567"/>
        <w:jc w:val="both"/>
        <w:rPr>
          <w:rFonts w:ascii="Times New Roman" w:hAnsi="Times New Roman" w:cs="Times New Roman"/>
          <w:sz w:val="24"/>
          <w:szCs w:val="24"/>
        </w:rPr>
      </w:pPr>
      <w:bookmarkStart w:id="13" w:name="_Hlk144683754"/>
      <w:r>
        <w:rPr>
          <w:rFonts w:ascii="Times New Roman" w:hAnsi="Times New Roman" w:cs="Times New Roman"/>
          <w:sz w:val="24"/>
          <w:szCs w:val="24"/>
        </w:rPr>
        <w:t xml:space="preserve">Menurut Hurlock lanjut </w:t>
      </w:r>
      <w:r>
        <w:rPr>
          <w:rFonts w:ascii="Times New Roman" w:hAnsi="Times New Roman" w:cs="Times New Roman"/>
          <w:sz w:val="24"/>
          <w:szCs w:val="24"/>
          <w:lang w:val="id-ID"/>
        </w:rPr>
        <w:t>u</w:t>
      </w:r>
      <w:r w:rsidRPr="0031135C">
        <w:rPr>
          <w:rFonts w:ascii="Times New Roman" w:hAnsi="Times New Roman" w:cs="Times New Roman"/>
          <w:sz w:val="24"/>
          <w:szCs w:val="24"/>
        </w:rPr>
        <w:t>sia adalah suatu kejadian yang pasti akan dialami oleh semua orang yang dikaruniai usia panjang, terjadinya tidak bisa dihindari oleh siapapun.</w:t>
      </w:r>
      <w:bookmarkEnd w:id="13"/>
      <w:r w:rsidRPr="0031135C">
        <w:rPr>
          <w:rFonts w:ascii="Times New Roman" w:hAnsi="Times New Roman" w:cs="Times New Roman"/>
          <w:sz w:val="24"/>
          <w:szCs w:val="24"/>
        </w:rPr>
        <w:t xml:space="preserve"> </w:t>
      </w:r>
      <w:bookmarkStart w:id="14" w:name="_Hlk144683772"/>
      <w:r w:rsidRPr="0031135C">
        <w:rPr>
          <w:rFonts w:ascii="Times New Roman" w:hAnsi="Times New Roman" w:cs="Times New Roman"/>
          <w:sz w:val="24"/>
          <w:szCs w:val="24"/>
        </w:rPr>
        <w:t>Keberadaan lansia sering kali dipersepsikan secara negatif, dianggap sebagai beban keluarga. Kenyataan ini mendorong semakin berkembangannya anggapan bahwa menjadi tua identik dengan semakin banyaknya masalah kesehatan dan pereko</w:t>
      </w:r>
      <w:r>
        <w:rPr>
          <w:rFonts w:ascii="Times New Roman" w:hAnsi="Times New Roman" w:cs="Times New Roman"/>
          <w:sz w:val="24"/>
          <w:szCs w:val="24"/>
        </w:rPr>
        <w:t xml:space="preserve">nomian yang dialami oleh lanjut </w:t>
      </w:r>
      <w:r w:rsidRPr="0031135C">
        <w:rPr>
          <w:rFonts w:ascii="Times New Roman" w:hAnsi="Times New Roman" w:cs="Times New Roman"/>
          <w:sz w:val="24"/>
          <w:szCs w:val="24"/>
        </w:rPr>
        <w:t xml:space="preserve">usia. </w:t>
      </w:r>
      <w:bookmarkEnd w:id="14"/>
      <w:r>
        <w:rPr>
          <w:rFonts w:ascii="Times New Roman" w:hAnsi="Times New Roman" w:cs="Times New Roman"/>
          <w:sz w:val="24"/>
          <w:szCs w:val="24"/>
        </w:rPr>
        <w:t xml:space="preserve">Dari jumlah populasi lansia di </w:t>
      </w:r>
      <w:r>
        <w:rPr>
          <w:rFonts w:ascii="Times New Roman" w:hAnsi="Times New Roman" w:cs="Times New Roman"/>
          <w:sz w:val="24"/>
          <w:szCs w:val="24"/>
          <w:lang w:val="id-ID"/>
        </w:rPr>
        <w:t>I</w:t>
      </w:r>
      <w:r w:rsidRPr="0031135C">
        <w:rPr>
          <w:rFonts w:ascii="Times New Roman" w:hAnsi="Times New Roman" w:cs="Times New Roman"/>
          <w:sz w:val="24"/>
          <w:szCs w:val="24"/>
        </w:rPr>
        <w:t xml:space="preserve">ndonesia, banyak lansia yang tidak dapat menikmati masa tuanya dan merasa putus asa. </w:t>
      </w:r>
      <w:bookmarkStart w:id="15" w:name="_Hlk144683801"/>
      <w:r w:rsidRPr="0031135C">
        <w:rPr>
          <w:rFonts w:ascii="Times New Roman" w:hAnsi="Times New Roman" w:cs="Times New Roman"/>
          <w:sz w:val="24"/>
          <w:szCs w:val="24"/>
        </w:rPr>
        <w:t xml:space="preserve">Lansia mengungkapkan keluhan mereka mengenai kurangnya perhatian dan kepedulian dari anggota keluarganya </w:t>
      </w:r>
      <w:bookmarkEnd w:id="15"/>
      <w:r w:rsidRPr="0031135C">
        <w:rPr>
          <w:rFonts w:ascii="Times New Roman" w:hAnsi="Times New Roman" w:cs="Times New Roman"/>
          <w:sz w:val="24"/>
          <w:szCs w:val="24"/>
        </w:rPr>
        <w:t xml:space="preserve">sehingga merasa hidupnya sudah tidak berharga lagi. </w:t>
      </w:r>
      <w:bookmarkStart w:id="16" w:name="_Hlk144683814"/>
      <w:r w:rsidRPr="0031135C">
        <w:rPr>
          <w:rFonts w:ascii="Times New Roman" w:hAnsi="Times New Roman" w:cs="Times New Roman"/>
          <w:sz w:val="24"/>
          <w:szCs w:val="24"/>
        </w:rPr>
        <w:t>Hal tersebut disebabkan oleh berbagai hal, di antaranya kesibukan dari anggota keluarga, kemiskinan dan tingkat pendidikan yang rendah anggota keluarga, keluarga tidak mau direpotkan dengan berbagai permasalahan dan penyakit yang umumnya diderita oleh lansia</w:t>
      </w:r>
      <w:r>
        <w:rPr>
          <w:rFonts w:ascii="Times New Roman" w:hAnsi="Times New Roman" w:cs="Times New Roman"/>
          <w:sz w:val="24"/>
          <w:szCs w:val="24"/>
        </w:rPr>
        <w:t xml:space="preserve"> </w:t>
      </w:r>
      <w:r w:rsidRPr="0031135C">
        <w:rPr>
          <w:rFonts w:ascii="Times New Roman" w:hAnsi="Times New Roman" w:cs="Times New Roman"/>
          <w:sz w:val="24"/>
          <w:szCs w:val="24"/>
        </w:rPr>
        <w:fldChar w:fldCharType="begin" w:fldLock="1"/>
      </w:r>
      <w:r w:rsidRPr="0031135C">
        <w:rPr>
          <w:rFonts w:ascii="Times New Roman" w:hAnsi="Times New Roman" w:cs="Times New Roman"/>
          <w:sz w:val="24"/>
          <w:szCs w:val="24"/>
        </w:rPr>
        <w:instrText>ADDIN CSL_CITATION {"citationItems":[{"id":"ITEM-1","itemData":{"DOI":"10.29103/jpt.v3i1.3638","ISSN":"2597-663X","abstract":"This study aims to obtain an overview and identify forms of family support for the elderly FamilyHopeProgram. The approach taken is a qualitative approach with purposeful sampling technique with the criteria being the elderly in the Family Hope Program, aged 60 to 70 years, able to communicate well, willing to be the subject of research and domiciled in Dewantara, North Aceh District. The number of subjects in this study were 5 people. The results showed that four out of five research subjects stated that the family did not provide maximum support such as paying less attention to the state of health, having their own activities, and not helping financially.","author":[{"dropping-particle":"","family":"Zahara","given":"Cut Ita","non-dropping-particle":"","parse-names":false,"suffix":""},{"dropping-particle":"","family":"Anastasya","given":"Yara Andita","non-dropping-particle":"","parse-names":false,"suffix":""}],"container-title":"Jurnal Psikologi Terapan (JPT)","id":"ITEM-1","issue":"1","issued":{"date-parts":[["2021"]]},"page":"16","title":"Dukungan Keluarga pada Lansia Program Keluarga Harapan","type":"article-journal","volume":"3"},"uris":["http://www.mendeley.com/documents/?uuid=fedf072a-9249-4574-9a06-d2956901b846"]}],"mendeley":{"formattedCitation":"(Zahara &amp; Anastasya, 2021)","plainTextFormattedCitation":"(Zahara &amp; Anastasya, 2021)"},"properties":{"noteIndex":0},"schema":"https://github.com/citation-style-language/schema/raw/master/csl-citation.json"}</w:instrText>
      </w:r>
      <w:r w:rsidRPr="0031135C">
        <w:rPr>
          <w:rFonts w:ascii="Times New Roman" w:hAnsi="Times New Roman" w:cs="Times New Roman"/>
          <w:sz w:val="24"/>
          <w:szCs w:val="24"/>
        </w:rPr>
        <w:fldChar w:fldCharType="separate"/>
      </w:r>
      <w:r w:rsidRPr="0031135C">
        <w:rPr>
          <w:rFonts w:ascii="Times New Roman" w:hAnsi="Times New Roman" w:cs="Times New Roman"/>
          <w:noProof/>
          <w:sz w:val="24"/>
          <w:szCs w:val="24"/>
        </w:rPr>
        <w:t>(Zahara &amp; Anastasya, 2021)</w:t>
      </w:r>
      <w:r w:rsidRPr="0031135C">
        <w:rPr>
          <w:rFonts w:ascii="Times New Roman" w:hAnsi="Times New Roman" w:cs="Times New Roman"/>
          <w:sz w:val="24"/>
          <w:szCs w:val="24"/>
        </w:rPr>
        <w:fldChar w:fldCharType="end"/>
      </w:r>
      <w:r>
        <w:rPr>
          <w:rFonts w:ascii="Times New Roman" w:hAnsi="Times New Roman" w:cs="Times New Roman"/>
          <w:sz w:val="24"/>
          <w:szCs w:val="24"/>
        </w:rPr>
        <w:t>.</w:t>
      </w:r>
      <w:bookmarkStart w:id="17" w:name="_Hlk144683875"/>
      <w:bookmarkEnd w:id="16"/>
    </w:p>
    <w:p w14:paraId="49D1A34B" w14:textId="77777777" w:rsidR="00F81A06" w:rsidRDefault="00F81A06" w:rsidP="00F81A06">
      <w:pPr>
        <w:spacing w:line="480" w:lineRule="auto"/>
        <w:ind w:firstLine="567"/>
        <w:jc w:val="both"/>
        <w:rPr>
          <w:rFonts w:ascii="Times New Roman" w:hAnsi="Times New Roman" w:cs="Times New Roman"/>
          <w:sz w:val="24"/>
          <w:szCs w:val="24"/>
          <w:lang w:val="en-US"/>
        </w:rPr>
      </w:pPr>
    </w:p>
    <w:p w14:paraId="0A723D9B" w14:textId="77777777" w:rsidR="00F81A06" w:rsidRDefault="00F81A06" w:rsidP="00F81A06">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Perlindungan sosial dapat mecakup seluruh siklus kehidupan, termasuk didalamnya Lanjut Usia (Lansia). Bantuan PKH diberikan kepada lanjut usia dalam keluarga. PKH membantu meringankan beban keluarga penerima manfaat yang mengampu lansia. Jumlah lansia perempuan sekitar satu persen lebih banyak dibandingkan lansia laki – laki (10,10% banding 9,10%) dari seluruh lansia yang ada di indonesia, lansia muda (60 – 69 tahun) jauh mendominasi dengan besaran yang mencapai 63,82 perse, selanjutnya diikuti oleh lansia madya (70 – 79 tahun) dan lansia tua (80+ tahun) dengan besaran masing – masing 27,68% dan 8,50%.</w:t>
      </w:r>
    </w:p>
    <w:p w14:paraId="5BB2101D" w14:textId="77777777" w:rsidR="00F81A06" w:rsidRDefault="00F81A06" w:rsidP="00F81A06">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Undang – undang Nomor 13 tahun 1998 tentang kesejahteraan sosial lanjut usia mendefinisikan lanjut usia merupakan seseorang yang telah berusia 60 tahu ke atas. Pada pasal 5 bahwa lanjut usia mempunyai hak yang sama dalam kehidupan bermasyarakat, berbangsa dan bernegara. Sebagai penghormatan dan penghargaan kepada lanjut usia diberikan hak untuk meningkatkan kesejahteraan sosial yang meliputi pelayanan kesehatan, pelayanan fasilitas, sarana dan prasarana umum; kemudahan dalam layanan dan bantuan perlindungan sosial; bantuan sosial.</w:t>
      </w:r>
    </w:p>
    <w:p w14:paraId="59211A33" w14:textId="77777777" w:rsidR="00F81A06" w:rsidRPr="00360500" w:rsidRDefault="00F81A06" w:rsidP="00F81A06">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Permasalahan yang dihadapi lanjut usia tidak saja diakibatkan perubahan fisik, mental, sosial dan psikologis serta ekonomi, namun juga disebabkan dalam memperoleh akses layanan fasilitas sosial dan ekonomi serta dalam pengisian waktu luang. Hal ini dapat menyebabkan menurunnya kemampuan dan umur harapan hidup manusia lanjut usia.</w:t>
      </w:r>
    </w:p>
    <w:p w14:paraId="65F7056B" w14:textId="77777777" w:rsidR="00F81A06" w:rsidRPr="0031135C" w:rsidRDefault="00F81A06" w:rsidP="00F81A06">
      <w:pPr>
        <w:spacing w:line="480" w:lineRule="auto"/>
        <w:ind w:firstLine="567"/>
        <w:jc w:val="both"/>
        <w:rPr>
          <w:rFonts w:ascii="Times New Roman" w:hAnsi="Times New Roman" w:cs="Times New Roman"/>
          <w:sz w:val="24"/>
          <w:szCs w:val="24"/>
        </w:rPr>
      </w:pPr>
      <w:r w:rsidRPr="0031135C">
        <w:rPr>
          <w:rFonts w:ascii="Times New Roman" w:hAnsi="Times New Roman" w:cs="Times New Roman"/>
          <w:sz w:val="24"/>
          <w:szCs w:val="24"/>
        </w:rPr>
        <w:t xml:space="preserve">Desa Buniseuri merupakan desa yang terletak di kecamatan Cipaku, kabupaten Ciamis. Jumlah penduduk desa Buniseuri total mencapai 8.060 orang. </w:t>
      </w:r>
      <w:r w:rsidRPr="0031135C">
        <w:rPr>
          <w:rFonts w:ascii="Times New Roman" w:hAnsi="Times New Roman" w:cs="Times New Roman"/>
          <w:sz w:val="24"/>
          <w:szCs w:val="24"/>
        </w:rPr>
        <w:lastRenderedPageBreak/>
        <w:t>Desa buniseuri terdapat beberapa dusun seperti; Dusun Kidul, Dusun Kota, Dusun Namas, Dusun Munjul dan Dusun Pari. Dikarenakan sebagian wilayahnya adalah 50% sawah, mata pencaharian penduduk di Desa Buniseuri adalah sebagai petani, pedagang dan memproduksi makanan ringan</w:t>
      </w:r>
      <w:bookmarkEnd w:id="17"/>
      <w:r w:rsidRPr="0031135C">
        <w:rPr>
          <w:rFonts w:ascii="Times New Roman" w:hAnsi="Times New Roman" w:cs="Times New Roman"/>
          <w:sz w:val="24"/>
          <w:szCs w:val="24"/>
        </w:rPr>
        <w:t>.</w:t>
      </w:r>
    </w:p>
    <w:p w14:paraId="5097D37B" w14:textId="77777777" w:rsidR="00F81A06" w:rsidRPr="0031135C" w:rsidRDefault="00F81A06" w:rsidP="00F81A06">
      <w:pPr>
        <w:spacing w:line="480" w:lineRule="auto"/>
        <w:ind w:firstLine="567"/>
        <w:jc w:val="both"/>
        <w:rPr>
          <w:rFonts w:ascii="Times New Roman" w:hAnsi="Times New Roman" w:cs="Times New Roman"/>
          <w:sz w:val="24"/>
          <w:szCs w:val="24"/>
        </w:rPr>
      </w:pPr>
      <w:r w:rsidRPr="0031135C">
        <w:rPr>
          <w:rFonts w:ascii="Times New Roman" w:hAnsi="Times New Roman" w:cs="Times New Roman"/>
          <w:sz w:val="24"/>
          <w:szCs w:val="24"/>
        </w:rPr>
        <w:t>Berdasarkan pemaparan diatas, peneliti tertarik untuk mengkaji bagaimana “Implementasi Bantuan Sosial bagi Keluarga Penerima Manfaat Program Keluarga Harapan Lansia di  Desa Buniseuri Kecamatan Cipaku Kabupaten Ciamis” hal ini dilaksanakan untuk mengimplementasikan bantuan sosial Program Keluarga Harapan dan apa yang menjadi faktor pendukung dan hambatan dalam melakukan implementasi Program Keluarga Harapan s</w:t>
      </w:r>
      <w:r>
        <w:rPr>
          <w:rFonts w:ascii="Times New Roman" w:hAnsi="Times New Roman" w:cs="Times New Roman"/>
          <w:sz w:val="24"/>
          <w:szCs w:val="24"/>
        </w:rPr>
        <w:t xml:space="preserve">erta upaya dalam mengatasinya. </w:t>
      </w:r>
    </w:p>
    <w:p w14:paraId="6B98E7F4" w14:textId="77777777" w:rsidR="00F81A06" w:rsidRPr="0031135C" w:rsidRDefault="00F81A06" w:rsidP="00F81A06">
      <w:pPr>
        <w:pStyle w:val="Caption"/>
        <w:keepNext/>
        <w:spacing w:line="480" w:lineRule="auto"/>
        <w:jc w:val="center"/>
        <w:rPr>
          <w:rFonts w:ascii="Times New Roman" w:hAnsi="Times New Roman" w:cs="Times New Roman"/>
          <w:b/>
          <w:bCs/>
          <w:i w:val="0"/>
          <w:iCs w:val="0"/>
          <w:color w:val="auto"/>
          <w:sz w:val="24"/>
          <w:szCs w:val="24"/>
        </w:rPr>
      </w:pPr>
      <w:bookmarkStart w:id="18" w:name="_Toc145886843"/>
      <w:r w:rsidRPr="0031135C">
        <w:rPr>
          <w:rFonts w:ascii="Times New Roman" w:hAnsi="Times New Roman" w:cs="Times New Roman"/>
          <w:b/>
          <w:bCs/>
          <w:i w:val="0"/>
          <w:iCs w:val="0"/>
          <w:color w:val="auto"/>
          <w:sz w:val="24"/>
          <w:szCs w:val="24"/>
        </w:rPr>
        <w:t xml:space="preserve">Tabel 1.  </w:t>
      </w:r>
      <w:r w:rsidRPr="0031135C">
        <w:rPr>
          <w:rFonts w:ascii="Times New Roman" w:hAnsi="Times New Roman" w:cs="Times New Roman"/>
          <w:b/>
          <w:bCs/>
          <w:i w:val="0"/>
          <w:iCs w:val="0"/>
          <w:color w:val="auto"/>
          <w:sz w:val="24"/>
          <w:szCs w:val="24"/>
        </w:rPr>
        <w:fldChar w:fldCharType="begin"/>
      </w:r>
      <w:r w:rsidRPr="0031135C">
        <w:rPr>
          <w:rFonts w:ascii="Times New Roman" w:hAnsi="Times New Roman" w:cs="Times New Roman"/>
          <w:b/>
          <w:bCs/>
          <w:i w:val="0"/>
          <w:iCs w:val="0"/>
          <w:color w:val="auto"/>
          <w:sz w:val="24"/>
          <w:szCs w:val="24"/>
        </w:rPr>
        <w:instrText xml:space="preserve"> SEQ Tabel_1._ \* ARABIC </w:instrText>
      </w:r>
      <w:r w:rsidRPr="0031135C">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31135C">
        <w:rPr>
          <w:rFonts w:ascii="Times New Roman" w:hAnsi="Times New Roman" w:cs="Times New Roman"/>
          <w:b/>
          <w:bCs/>
          <w:i w:val="0"/>
          <w:iCs w:val="0"/>
          <w:color w:val="auto"/>
          <w:sz w:val="24"/>
          <w:szCs w:val="24"/>
        </w:rPr>
        <w:fldChar w:fldCharType="end"/>
      </w:r>
      <w:r w:rsidRPr="0031135C">
        <w:rPr>
          <w:rFonts w:ascii="Times New Roman" w:hAnsi="Times New Roman" w:cs="Times New Roman"/>
          <w:b/>
          <w:bCs/>
          <w:i w:val="0"/>
          <w:iCs w:val="0"/>
          <w:color w:val="auto"/>
          <w:sz w:val="24"/>
          <w:szCs w:val="24"/>
        </w:rPr>
        <w:t xml:space="preserve"> Penelitian Terdahulu</w:t>
      </w:r>
      <w:bookmarkEnd w:id="18"/>
    </w:p>
    <w:tbl>
      <w:tblPr>
        <w:tblStyle w:val="TableGrid"/>
        <w:tblW w:w="9498" w:type="dxa"/>
        <w:tblInd w:w="-1139" w:type="dxa"/>
        <w:tblLayout w:type="fixed"/>
        <w:tblLook w:val="04A0" w:firstRow="1" w:lastRow="0" w:firstColumn="1" w:lastColumn="0" w:noHBand="0" w:noVBand="1"/>
      </w:tblPr>
      <w:tblGrid>
        <w:gridCol w:w="567"/>
        <w:gridCol w:w="1276"/>
        <w:gridCol w:w="1276"/>
        <w:gridCol w:w="1843"/>
        <w:gridCol w:w="1984"/>
        <w:gridCol w:w="2552"/>
      </w:tblGrid>
      <w:tr w:rsidR="00F81A06" w:rsidRPr="0031135C" w14:paraId="439D3712" w14:textId="77777777" w:rsidTr="002673FD">
        <w:tc>
          <w:tcPr>
            <w:tcW w:w="567" w:type="dxa"/>
          </w:tcPr>
          <w:p w14:paraId="64076669" w14:textId="77777777" w:rsidR="00F81A06" w:rsidRPr="0031135C" w:rsidRDefault="00F81A06" w:rsidP="002673FD">
            <w:pPr>
              <w:spacing w:line="360" w:lineRule="auto"/>
              <w:jc w:val="center"/>
              <w:rPr>
                <w:rFonts w:ascii="Times New Roman" w:hAnsi="Times New Roman" w:cs="Times New Roman"/>
                <w:b/>
                <w:bCs/>
                <w:sz w:val="20"/>
                <w:szCs w:val="20"/>
              </w:rPr>
            </w:pPr>
            <w:r w:rsidRPr="0031135C">
              <w:rPr>
                <w:rFonts w:ascii="Times New Roman" w:hAnsi="Times New Roman" w:cs="Times New Roman"/>
                <w:b/>
                <w:bCs/>
                <w:sz w:val="20"/>
                <w:szCs w:val="20"/>
              </w:rPr>
              <w:t>No</w:t>
            </w:r>
          </w:p>
        </w:tc>
        <w:tc>
          <w:tcPr>
            <w:tcW w:w="1276" w:type="dxa"/>
          </w:tcPr>
          <w:p w14:paraId="0AF0C435" w14:textId="77777777" w:rsidR="00F81A06" w:rsidRPr="0031135C" w:rsidRDefault="00F81A06" w:rsidP="002673FD">
            <w:pPr>
              <w:spacing w:line="360" w:lineRule="auto"/>
              <w:jc w:val="center"/>
              <w:rPr>
                <w:rFonts w:ascii="Times New Roman" w:hAnsi="Times New Roman" w:cs="Times New Roman"/>
                <w:b/>
                <w:bCs/>
                <w:sz w:val="20"/>
                <w:szCs w:val="20"/>
              </w:rPr>
            </w:pPr>
            <w:r w:rsidRPr="0031135C">
              <w:rPr>
                <w:rFonts w:ascii="Times New Roman" w:hAnsi="Times New Roman" w:cs="Times New Roman"/>
                <w:b/>
                <w:bCs/>
                <w:sz w:val="20"/>
                <w:szCs w:val="20"/>
              </w:rPr>
              <w:t>Nama Jurnal</w:t>
            </w:r>
          </w:p>
        </w:tc>
        <w:tc>
          <w:tcPr>
            <w:tcW w:w="1276" w:type="dxa"/>
          </w:tcPr>
          <w:p w14:paraId="51A3D49C" w14:textId="77777777" w:rsidR="00F81A06" w:rsidRPr="0031135C" w:rsidRDefault="00F81A06" w:rsidP="002673FD">
            <w:pPr>
              <w:spacing w:line="360" w:lineRule="auto"/>
              <w:jc w:val="center"/>
              <w:rPr>
                <w:rFonts w:ascii="Times New Roman" w:hAnsi="Times New Roman" w:cs="Times New Roman"/>
                <w:b/>
                <w:bCs/>
                <w:sz w:val="20"/>
                <w:szCs w:val="20"/>
              </w:rPr>
            </w:pPr>
            <w:r w:rsidRPr="0031135C">
              <w:rPr>
                <w:rFonts w:ascii="Times New Roman" w:hAnsi="Times New Roman" w:cs="Times New Roman"/>
                <w:b/>
                <w:bCs/>
                <w:sz w:val="20"/>
                <w:szCs w:val="20"/>
              </w:rPr>
              <w:t>Peneliti</w:t>
            </w:r>
          </w:p>
        </w:tc>
        <w:tc>
          <w:tcPr>
            <w:tcW w:w="1843" w:type="dxa"/>
          </w:tcPr>
          <w:p w14:paraId="152036B9" w14:textId="77777777" w:rsidR="00F81A06" w:rsidRPr="0031135C" w:rsidRDefault="00F81A06" w:rsidP="002673FD">
            <w:pPr>
              <w:spacing w:line="360" w:lineRule="auto"/>
              <w:jc w:val="center"/>
              <w:rPr>
                <w:rFonts w:ascii="Times New Roman" w:hAnsi="Times New Roman" w:cs="Times New Roman"/>
                <w:b/>
                <w:bCs/>
                <w:sz w:val="20"/>
                <w:szCs w:val="20"/>
              </w:rPr>
            </w:pPr>
            <w:r w:rsidRPr="0031135C">
              <w:rPr>
                <w:rFonts w:ascii="Times New Roman" w:hAnsi="Times New Roman" w:cs="Times New Roman"/>
                <w:b/>
                <w:bCs/>
                <w:sz w:val="20"/>
                <w:szCs w:val="20"/>
              </w:rPr>
              <w:t>Judul Penelitian</w:t>
            </w:r>
          </w:p>
        </w:tc>
        <w:tc>
          <w:tcPr>
            <w:tcW w:w="1984" w:type="dxa"/>
          </w:tcPr>
          <w:p w14:paraId="0FE006B7" w14:textId="77777777" w:rsidR="00F81A06" w:rsidRPr="0031135C" w:rsidRDefault="00F81A06" w:rsidP="002673FD">
            <w:pPr>
              <w:spacing w:line="360" w:lineRule="auto"/>
              <w:jc w:val="center"/>
              <w:rPr>
                <w:rFonts w:ascii="Times New Roman" w:hAnsi="Times New Roman" w:cs="Times New Roman"/>
                <w:b/>
                <w:bCs/>
                <w:sz w:val="20"/>
                <w:szCs w:val="20"/>
              </w:rPr>
            </w:pPr>
            <w:r w:rsidRPr="0031135C">
              <w:rPr>
                <w:rFonts w:ascii="Times New Roman" w:hAnsi="Times New Roman" w:cs="Times New Roman"/>
                <w:b/>
                <w:bCs/>
                <w:sz w:val="20"/>
                <w:szCs w:val="20"/>
              </w:rPr>
              <w:t>Metode Penelitian</w:t>
            </w:r>
          </w:p>
        </w:tc>
        <w:tc>
          <w:tcPr>
            <w:tcW w:w="2552" w:type="dxa"/>
          </w:tcPr>
          <w:p w14:paraId="206E541A" w14:textId="77777777" w:rsidR="00F81A06" w:rsidRPr="0031135C" w:rsidRDefault="00F81A06" w:rsidP="002673FD">
            <w:pPr>
              <w:spacing w:line="360" w:lineRule="auto"/>
              <w:jc w:val="center"/>
              <w:rPr>
                <w:rFonts w:ascii="Times New Roman" w:hAnsi="Times New Roman" w:cs="Times New Roman"/>
                <w:b/>
                <w:bCs/>
                <w:sz w:val="20"/>
                <w:szCs w:val="20"/>
              </w:rPr>
            </w:pPr>
            <w:r w:rsidRPr="0031135C">
              <w:rPr>
                <w:rFonts w:ascii="Times New Roman" w:hAnsi="Times New Roman" w:cs="Times New Roman"/>
                <w:b/>
                <w:bCs/>
                <w:sz w:val="20"/>
                <w:szCs w:val="20"/>
              </w:rPr>
              <w:t>Hasil Penelitian</w:t>
            </w:r>
          </w:p>
        </w:tc>
      </w:tr>
      <w:tr w:rsidR="00F81A06" w:rsidRPr="0031135C" w14:paraId="2EB5D867" w14:textId="77777777" w:rsidTr="002673FD">
        <w:tc>
          <w:tcPr>
            <w:tcW w:w="567" w:type="dxa"/>
          </w:tcPr>
          <w:p w14:paraId="01568E47" w14:textId="77777777" w:rsidR="00F81A06" w:rsidRPr="0031135C" w:rsidRDefault="00F81A06" w:rsidP="002673FD">
            <w:pPr>
              <w:spacing w:line="360" w:lineRule="auto"/>
              <w:jc w:val="center"/>
              <w:rPr>
                <w:rFonts w:ascii="Times New Roman" w:hAnsi="Times New Roman" w:cs="Times New Roman"/>
                <w:sz w:val="20"/>
                <w:szCs w:val="20"/>
              </w:rPr>
            </w:pPr>
            <w:r w:rsidRPr="0031135C">
              <w:rPr>
                <w:rFonts w:ascii="Times New Roman" w:hAnsi="Times New Roman" w:cs="Times New Roman"/>
                <w:sz w:val="20"/>
                <w:szCs w:val="20"/>
              </w:rPr>
              <w:t>1</w:t>
            </w:r>
          </w:p>
        </w:tc>
        <w:tc>
          <w:tcPr>
            <w:tcW w:w="1276" w:type="dxa"/>
          </w:tcPr>
          <w:p w14:paraId="709CDA02" w14:textId="77777777" w:rsidR="00F81A06" w:rsidRPr="0031135C" w:rsidRDefault="00F81A06" w:rsidP="002673FD">
            <w:pPr>
              <w:spacing w:line="360" w:lineRule="auto"/>
              <w:rPr>
                <w:rFonts w:ascii="Times New Roman" w:hAnsi="Times New Roman" w:cs="Times New Roman"/>
                <w:sz w:val="20"/>
                <w:szCs w:val="20"/>
              </w:rPr>
            </w:pPr>
            <w:r w:rsidRPr="0031135C">
              <w:rPr>
                <w:rFonts w:ascii="Times New Roman" w:hAnsi="Times New Roman" w:cs="Times New Roman"/>
                <w:sz w:val="20"/>
                <w:szCs w:val="20"/>
              </w:rPr>
              <w:t>Jurnal Ilmu Sosial Mamangan</w:t>
            </w:r>
          </w:p>
        </w:tc>
        <w:tc>
          <w:tcPr>
            <w:tcW w:w="1276" w:type="dxa"/>
          </w:tcPr>
          <w:p w14:paraId="4C6482FA" w14:textId="77777777" w:rsidR="00F81A06" w:rsidRPr="0031135C" w:rsidRDefault="00F81A06" w:rsidP="002673FD">
            <w:pPr>
              <w:spacing w:line="360" w:lineRule="auto"/>
              <w:rPr>
                <w:rFonts w:ascii="Times New Roman" w:hAnsi="Times New Roman" w:cs="Times New Roman"/>
                <w:sz w:val="20"/>
                <w:szCs w:val="20"/>
              </w:rPr>
            </w:pPr>
            <w:r w:rsidRPr="0031135C">
              <w:rPr>
                <w:rFonts w:ascii="Times New Roman" w:hAnsi="Times New Roman" w:cs="Times New Roman"/>
                <w:sz w:val="20"/>
                <w:szCs w:val="20"/>
              </w:rPr>
              <w:t>Apando Ekardo, Firdaus dan Nilda Elfemi</w:t>
            </w:r>
          </w:p>
        </w:tc>
        <w:tc>
          <w:tcPr>
            <w:tcW w:w="1843" w:type="dxa"/>
          </w:tcPr>
          <w:p w14:paraId="470186C3" w14:textId="77777777" w:rsidR="00F81A06" w:rsidRPr="0031135C" w:rsidRDefault="00F81A06" w:rsidP="002673FD">
            <w:pPr>
              <w:spacing w:line="360" w:lineRule="auto"/>
              <w:rPr>
                <w:rFonts w:ascii="Times New Roman" w:hAnsi="Times New Roman" w:cs="Times New Roman"/>
                <w:sz w:val="20"/>
                <w:szCs w:val="20"/>
              </w:rPr>
            </w:pPr>
            <w:r w:rsidRPr="0031135C">
              <w:rPr>
                <w:rFonts w:ascii="Times New Roman" w:hAnsi="Times New Roman" w:cs="Times New Roman"/>
                <w:sz w:val="20"/>
                <w:szCs w:val="20"/>
              </w:rPr>
              <w:t>Efektivitas Program Keluarga Harapan (PKH) dalam Upaya Pengentasan Kemiskinan di Nagara Lagan Hilir, Kab. Pesisir Selatan</w:t>
            </w:r>
          </w:p>
          <w:p w14:paraId="209BCDCB" w14:textId="77777777" w:rsidR="00F81A06" w:rsidRPr="0031135C" w:rsidRDefault="00F81A06" w:rsidP="002673FD">
            <w:pPr>
              <w:spacing w:line="360" w:lineRule="auto"/>
              <w:rPr>
                <w:rFonts w:ascii="Times New Roman" w:hAnsi="Times New Roman" w:cs="Times New Roman"/>
                <w:sz w:val="20"/>
                <w:szCs w:val="20"/>
              </w:rPr>
            </w:pPr>
          </w:p>
          <w:p w14:paraId="1432AE41" w14:textId="77777777" w:rsidR="00F81A06" w:rsidRPr="0031135C" w:rsidRDefault="00F81A06" w:rsidP="002673FD">
            <w:pPr>
              <w:spacing w:line="360" w:lineRule="auto"/>
              <w:jc w:val="both"/>
              <w:rPr>
                <w:rFonts w:ascii="Times New Roman" w:hAnsi="Times New Roman" w:cs="Times New Roman"/>
                <w:sz w:val="20"/>
                <w:szCs w:val="20"/>
              </w:rPr>
            </w:pPr>
            <w:hyperlink r:id="rId5" w:history="1">
              <w:r w:rsidRPr="00C03335">
                <w:rPr>
                  <w:rStyle w:val="Hyperlink"/>
                  <w:rFonts w:ascii="Times New Roman" w:hAnsi="Times New Roman" w:cs="Times New Roman"/>
                  <w:color w:val="2F5496" w:themeColor="accent1" w:themeShade="BF"/>
                  <w:sz w:val="20"/>
                  <w:szCs w:val="20"/>
                  <w:shd w:val="clear" w:color="auto" w:fill="FFFFFF"/>
                </w:rPr>
                <w:t>https://doi.org/10.22202/mamangan.v3i1.1345.g556</w:t>
              </w:r>
            </w:hyperlink>
          </w:p>
        </w:tc>
        <w:tc>
          <w:tcPr>
            <w:tcW w:w="1984" w:type="dxa"/>
          </w:tcPr>
          <w:p w14:paraId="7753AE5B" w14:textId="77777777" w:rsidR="00F81A06" w:rsidRPr="0031135C" w:rsidRDefault="00F81A06" w:rsidP="002673FD">
            <w:pPr>
              <w:spacing w:line="360" w:lineRule="auto"/>
              <w:rPr>
                <w:rFonts w:ascii="Times New Roman" w:hAnsi="Times New Roman" w:cs="Times New Roman"/>
                <w:sz w:val="20"/>
                <w:szCs w:val="20"/>
              </w:rPr>
            </w:pPr>
            <w:r w:rsidRPr="0031135C">
              <w:rPr>
                <w:rFonts w:ascii="Times New Roman" w:hAnsi="Times New Roman" w:cs="Times New Roman"/>
                <w:sz w:val="20"/>
                <w:szCs w:val="20"/>
              </w:rPr>
              <w:t>Kualitatif</w:t>
            </w:r>
          </w:p>
        </w:tc>
        <w:tc>
          <w:tcPr>
            <w:tcW w:w="2552" w:type="dxa"/>
          </w:tcPr>
          <w:p w14:paraId="6054C27B" w14:textId="77777777" w:rsidR="00F81A06" w:rsidRPr="0031135C" w:rsidRDefault="00F81A06" w:rsidP="002673FD">
            <w:pPr>
              <w:spacing w:line="360" w:lineRule="auto"/>
              <w:rPr>
                <w:rFonts w:ascii="Times New Roman" w:hAnsi="Times New Roman" w:cs="Times New Roman"/>
                <w:b/>
                <w:bCs/>
                <w:sz w:val="20"/>
                <w:szCs w:val="20"/>
              </w:rPr>
            </w:pPr>
            <w:r w:rsidRPr="0031135C">
              <w:rPr>
                <w:rFonts w:ascii="Times New Roman" w:hAnsi="Times New Roman" w:cs="Times New Roman"/>
                <w:sz w:val="20"/>
                <w:szCs w:val="20"/>
              </w:rPr>
              <w:t>Dalam penelitian ini yang berjudul Efektivitas Progran Keluarga Harapan (PKH) dalam Upaya Pengentasan Kemiskinan di Nagara Lagan Hilir, Kab. Pesisir Selatan tujuan yang ingin adalah mendeskripsikan efektivitas PKH bagi rumah tangga miskin. Hasil penelitian ini belum dikatakan efektif karena yang belum tepat sasaran</w:t>
            </w:r>
          </w:p>
        </w:tc>
      </w:tr>
      <w:tr w:rsidR="00F81A06" w:rsidRPr="0031135C" w14:paraId="0CF6CB98" w14:textId="77777777" w:rsidTr="002673FD">
        <w:tc>
          <w:tcPr>
            <w:tcW w:w="567" w:type="dxa"/>
          </w:tcPr>
          <w:p w14:paraId="113BBA97" w14:textId="77777777" w:rsidR="00F81A06" w:rsidRPr="0031135C" w:rsidRDefault="00F81A06" w:rsidP="002673FD">
            <w:pPr>
              <w:spacing w:line="360" w:lineRule="auto"/>
              <w:jc w:val="both"/>
              <w:rPr>
                <w:rFonts w:ascii="Times New Roman" w:hAnsi="Times New Roman" w:cs="Times New Roman"/>
                <w:sz w:val="20"/>
                <w:szCs w:val="20"/>
              </w:rPr>
            </w:pPr>
            <w:r w:rsidRPr="0031135C">
              <w:rPr>
                <w:rFonts w:ascii="Times New Roman" w:hAnsi="Times New Roman" w:cs="Times New Roman"/>
                <w:sz w:val="20"/>
                <w:szCs w:val="20"/>
              </w:rPr>
              <w:t>2</w:t>
            </w:r>
          </w:p>
        </w:tc>
        <w:tc>
          <w:tcPr>
            <w:tcW w:w="1276" w:type="dxa"/>
          </w:tcPr>
          <w:p w14:paraId="3B71FE29" w14:textId="77777777" w:rsidR="00F81A06" w:rsidRPr="0031135C" w:rsidRDefault="00F81A06" w:rsidP="002673FD">
            <w:pPr>
              <w:spacing w:line="360" w:lineRule="auto"/>
              <w:jc w:val="both"/>
              <w:rPr>
                <w:rFonts w:ascii="Times New Roman" w:hAnsi="Times New Roman" w:cs="Times New Roman"/>
                <w:sz w:val="20"/>
                <w:szCs w:val="20"/>
              </w:rPr>
            </w:pPr>
            <w:r w:rsidRPr="0031135C">
              <w:rPr>
                <w:rFonts w:ascii="Times New Roman" w:hAnsi="Times New Roman" w:cs="Times New Roman"/>
                <w:sz w:val="20"/>
                <w:szCs w:val="20"/>
              </w:rPr>
              <w:t>Journal of Public Sector Innovation</w:t>
            </w:r>
          </w:p>
        </w:tc>
        <w:tc>
          <w:tcPr>
            <w:tcW w:w="1276" w:type="dxa"/>
          </w:tcPr>
          <w:p w14:paraId="1F30336D" w14:textId="77777777" w:rsidR="00F81A06" w:rsidRPr="0031135C" w:rsidRDefault="00F81A06" w:rsidP="002673FD">
            <w:pPr>
              <w:spacing w:line="360" w:lineRule="auto"/>
              <w:jc w:val="both"/>
              <w:rPr>
                <w:rFonts w:ascii="Times New Roman" w:hAnsi="Times New Roman" w:cs="Times New Roman"/>
                <w:sz w:val="20"/>
                <w:szCs w:val="20"/>
              </w:rPr>
            </w:pPr>
            <w:r w:rsidRPr="0031135C">
              <w:rPr>
                <w:rFonts w:ascii="Times New Roman" w:hAnsi="Times New Roman" w:cs="Times New Roman"/>
                <w:sz w:val="20"/>
                <w:szCs w:val="20"/>
              </w:rPr>
              <w:t>Cahyo Sasmito,</w:t>
            </w:r>
          </w:p>
          <w:p w14:paraId="1731AFD9" w14:textId="77777777" w:rsidR="00F81A06" w:rsidRPr="0031135C" w:rsidRDefault="00F81A06" w:rsidP="002673FD">
            <w:pPr>
              <w:spacing w:line="360" w:lineRule="auto"/>
              <w:jc w:val="both"/>
              <w:rPr>
                <w:rFonts w:ascii="Times New Roman" w:hAnsi="Times New Roman" w:cs="Times New Roman"/>
                <w:sz w:val="20"/>
                <w:szCs w:val="20"/>
              </w:rPr>
            </w:pPr>
            <w:r w:rsidRPr="0031135C">
              <w:rPr>
                <w:rFonts w:ascii="Times New Roman" w:hAnsi="Times New Roman" w:cs="Times New Roman"/>
                <w:sz w:val="20"/>
                <w:szCs w:val="20"/>
              </w:rPr>
              <w:lastRenderedPageBreak/>
              <w:t>Ertien Rining Nawangsari</w:t>
            </w:r>
          </w:p>
        </w:tc>
        <w:tc>
          <w:tcPr>
            <w:tcW w:w="1843" w:type="dxa"/>
          </w:tcPr>
          <w:p w14:paraId="6833C3BD" w14:textId="77777777" w:rsidR="00F81A06" w:rsidRPr="0031135C" w:rsidRDefault="00F81A06" w:rsidP="002673FD">
            <w:pPr>
              <w:spacing w:line="360" w:lineRule="auto"/>
              <w:jc w:val="both"/>
              <w:rPr>
                <w:rFonts w:ascii="Times New Roman" w:hAnsi="Times New Roman" w:cs="Times New Roman"/>
                <w:sz w:val="20"/>
                <w:szCs w:val="20"/>
              </w:rPr>
            </w:pPr>
            <w:r w:rsidRPr="0031135C">
              <w:rPr>
                <w:rFonts w:ascii="Times New Roman" w:hAnsi="Times New Roman" w:cs="Times New Roman"/>
                <w:sz w:val="20"/>
                <w:szCs w:val="20"/>
              </w:rPr>
              <w:lastRenderedPageBreak/>
              <w:t xml:space="preserve">Implementasi Program Keluarga Harapan dalam </w:t>
            </w:r>
            <w:r w:rsidRPr="0031135C">
              <w:rPr>
                <w:rFonts w:ascii="Times New Roman" w:hAnsi="Times New Roman" w:cs="Times New Roman"/>
                <w:sz w:val="20"/>
                <w:szCs w:val="20"/>
              </w:rPr>
              <w:lastRenderedPageBreak/>
              <w:t>Upaya Mengentaskan Kemiskinan Kemiskinan di Kota Batu</w:t>
            </w:r>
          </w:p>
          <w:p w14:paraId="24E9146F" w14:textId="77777777" w:rsidR="00F81A06" w:rsidRPr="0031135C" w:rsidRDefault="00F81A06" w:rsidP="002673FD">
            <w:pPr>
              <w:spacing w:line="360" w:lineRule="auto"/>
              <w:jc w:val="both"/>
              <w:rPr>
                <w:rFonts w:ascii="Times New Roman" w:hAnsi="Times New Roman" w:cs="Times New Roman"/>
                <w:sz w:val="20"/>
                <w:szCs w:val="20"/>
              </w:rPr>
            </w:pPr>
          </w:p>
          <w:p w14:paraId="1CC1B9F2" w14:textId="77777777" w:rsidR="00F81A06" w:rsidRPr="0031135C" w:rsidRDefault="00F81A06" w:rsidP="002673FD">
            <w:pPr>
              <w:spacing w:line="360" w:lineRule="auto"/>
              <w:jc w:val="center"/>
              <w:rPr>
                <w:rFonts w:ascii="Times New Roman" w:hAnsi="Times New Roman" w:cs="Times New Roman"/>
                <w:sz w:val="20"/>
                <w:szCs w:val="20"/>
              </w:rPr>
            </w:pPr>
            <w:hyperlink r:id="rId6" w:history="1">
              <w:r w:rsidRPr="00C03335">
                <w:rPr>
                  <w:rStyle w:val="Hyperlink"/>
                  <w:rFonts w:ascii="Times New Roman" w:hAnsi="Times New Roman" w:cs="Times New Roman"/>
                  <w:color w:val="2F5496" w:themeColor="accent1" w:themeShade="BF"/>
                  <w:sz w:val="20"/>
                  <w:szCs w:val="20"/>
                  <w:shd w:val="clear" w:color="auto" w:fill="FFFFFF"/>
                </w:rPr>
                <w:t>https://doi.org/10.26740/jpsi.v3n2.p68-74</w:t>
              </w:r>
            </w:hyperlink>
          </w:p>
        </w:tc>
        <w:tc>
          <w:tcPr>
            <w:tcW w:w="1984" w:type="dxa"/>
          </w:tcPr>
          <w:p w14:paraId="4F0747AA" w14:textId="77777777" w:rsidR="00F81A06" w:rsidRPr="0031135C" w:rsidRDefault="00F81A06" w:rsidP="002673FD">
            <w:pPr>
              <w:spacing w:line="360" w:lineRule="auto"/>
              <w:rPr>
                <w:rFonts w:ascii="Times New Roman" w:hAnsi="Times New Roman" w:cs="Times New Roman"/>
                <w:sz w:val="20"/>
                <w:szCs w:val="20"/>
              </w:rPr>
            </w:pPr>
            <w:r w:rsidRPr="0031135C">
              <w:rPr>
                <w:rFonts w:ascii="Times New Roman" w:hAnsi="Times New Roman" w:cs="Times New Roman"/>
                <w:sz w:val="20"/>
                <w:szCs w:val="20"/>
              </w:rPr>
              <w:lastRenderedPageBreak/>
              <w:t>Kualitatif</w:t>
            </w:r>
          </w:p>
        </w:tc>
        <w:tc>
          <w:tcPr>
            <w:tcW w:w="2552" w:type="dxa"/>
          </w:tcPr>
          <w:p w14:paraId="65551AEC" w14:textId="77777777" w:rsidR="00F81A06" w:rsidRPr="0031135C" w:rsidRDefault="00F81A06" w:rsidP="002673FD">
            <w:pPr>
              <w:spacing w:line="360" w:lineRule="auto"/>
              <w:rPr>
                <w:rFonts w:ascii="Times New Roman" w:hAnsi="Times New Roman" w:cs="Times New Roman"/>
                <w:sz w:val="20"/>
                <w:szCs w:val="20"/>
              </w:rPr>
            </w:pPr>
            <w:r w:rsidRPr="0031135C">
              <w:rPr>
                <w:rFonts w:ascii="Times New Roman" w:hAnsi="Times New Roman" w:cs="Times New Roman"/>
                <w:sz w:val="20"/>
                <w:szCs w:val="20"/>
              </w:rPr>
              <w:t xml:space="preserve">Hasil penelitian ini implementasi PKH dalam upaya mengentaskan </w:t>
            </w:r>
            <w:r w:rsidRPr="0031135C">
              <w:rPr>
                <w:rFonts w:ascii="Times New Roman" w:hAnsi="Times New Roman" w:cs="Times New Roman"/>
                <w:sz w:val="20"/>
                <w:szCs w:val="20"/>
              </w:rPr>
              <w:lastRenderedPageBreak/>
              <w:t>kemiskinan pada Dinas Sosial Pemerintahan Kota Baru berjalan sesuai dengan tujuannya yang dapat dilihat dari segi aspek komunikasi, sumber daya, disposisi dan struktur birokrasi, sehingga dapat disimpulkan bahwa implementasi PKH ini berjalan dengan baik dengan syarat dan ketentuan dibidangnya masing – masing dan memberikan penyuluhan kepada KPM PKH untuk mengembangkan keahliannya</w:t>
            </w:r>
          </w:p>
        </w:tc>
      </w:tr>
      <w:tr w:rsidR="00F81A06" w:rsidRPr="0031135C" w14:paraId="2E43838A" w14:textId="77777777" w:rsidTr="002673FD">
        <w:tc>
          <w:tcPr>
            <w:tcW w:w="567" w:type="dxa"/>
          </w:tcPr>
          <w:p w14:paraId="72ED435C" w14:textId="77777777" w:rsidR="00F81A06" w:rsidRPr="0031135C" w:rsidRDefault="00F81A06" w:rsidP="002673FD">
            <w:pPr>
              <w:spacing w:line="360" w:lineRule="auto"/>
              <w:jc w:val="both"/>
              <w:rPr>
                <w:rFonts w:ascii="Times New Roman" w:hAnsi="Times New Roman" w:cs="Times New Roman"/>
                <w:sz w:val="20"/>
                <w:szCs w:val="20"/>
              </w:rPr>
            </w:pPr>
            <w:r w:rsidRPr="0031135C">
              <w:rPr>
                <w:rFonts w:ascii="Times New Roman" w:hAnsi="Times New Roman" w:cs="Times New Roman"/>
                <w:sz w:val="20"/>
                <w:szCs w:val="20"/>
              </w:rPr>
              <w:lastRenderedPageBreak/>
              <w:t>3</w:t>
            </w:r>
          </w:p>
        </w:tc>
        <w:tc>
          <w:tcPr>
            <w:tcW w:w="1276" w:type="dxa"/>
          </w:tcPr>
          <w:p w14:paraId="133E02A8" w14:textId="77777777" w:rsidR="00F81A06" w:rsidRPr="0031135C" w:rsidRDefault="00F81A06" w:rsidP="002673FD">
            <w:pPr>
              <w:spacing w:line="360" w:lineRule="auto"/>
              <w:jc w:val="both"/>
              <w:rPr>
                <w:rFonts w:ascii="Times New Roman" w:hAnsi="Times New Roman" w:cs="Times New Roman"/>
                <w:sz w:val="20"/>
                <w:szCs w:val="20"/>
              </w:rPr>
            </w:pPr>
            <w:r w:rsidRPr="0031135C">
              <w:rPr>
                <w:rFonts w:ascii="Times New Roman" w:hAnsi="Times New Roman" w:cs="Times New Roman"/>
                <w:sz w:val="20"/>
                <w:szCs w:val="20"/>
              </w:rPr>
              <w:t>Jurnal Ekonomika Universitas Almuslim Bireuen - Aceh</w:t>
            </w:r>
          </w:p>
        </w:tc>
        <w:tc>
          <w:tcPr>
            <w:tcW w:w="1276" w:type="dxa"/>
          </w:tcPr>
          <w:p w14:paraId="4CF89F9A" w14:textId="77777777" w:rsidR="00F81A06" w:rsidRPr="0031135C" w:rsidRDefault="00F81A06" w:rsidP="002673FD">
            <w:pPr>
              <w:spacing w:line="360" w:lineRule="auto"/>
              <w:jc w:val="both"/>
              <w:rPr>
                <w:rFonts w:ascii="Times New Roman" w:hAnsi="Times New Roman" w:cs="Times New Roman"/>
                <w:sz w:val="20"/>
                <w:szCs w:val="20"/>
              </w:rPr>
            </w:pPr>
            <w:r w:rsidRPr="0031135C">
              <w:rPr>
                <w:rFonts w:ascii="Times New Roman" w:hAnsi="Times New Roman" w:cs="Times New Roman"/>
                <w:sz w:val="20"/>
                <w:szCs w:val="20"/>
              </w:rPr>
              <w:t>Nani Marwida dan Mahrizal</w:t>
            </w:r>
          </w:p>
        </w:tc>
        <w:tc>
          <w:tcPr>
            <w:tcW w:w="1843" w:type="dxa"/>
          </w:tcPr>
          <w:p w14:paraId="790FB61A" w14:textId="77777777" w:rsidR="00F81A06" w:rsidRPr="0031135C" w:rsidRDefault="00F81A06" w:rsidP="002673FD">
            <w:pPr>
              <w:spacing w:line="360" w:lineRule="auto"/>
              <w:jc w:val="both"/>
              <w:rPr>
                <w:rFonts w:ascii="Times New Roman" w:hAnsi="Times New Roman" w:cs="Times New Roman"/>
                <w:sz w:val="20"/>
                <w:szCs w:val="20"/>
              </w:rPr>
            </w:pPr>
            <w:r w:rsidRPr="0031135C">
              <w:rPr>
                <w:rFonts w:ascii="Times New Roman" w:hAnsi="Times New Roman" w:cs="Times New Roman"/>
                <w:sz w:val="20"/>
                <w:szCs w:val="20"/>
              </w:rPr>
              <w:t>Pengaruh Program Keluarga Harapan (PKH) terhadap Penganggulangan kemiskinan di Kecamatan Woyla kabupaten Aceh Barat</w:t>
            </w:r>
          </w:p>
          <w:p w14:paraId="6AC9F782" w14:textId="77777777" w:rsidR="00F81A06" w:rsidRPr="0031135C" w:rsidRDefault="00F81A06" w:rsidP="002673FD">
            <w:pPr>
              <w:spacing w:line="360" w:lineRule="auto"/>
              <w:jc w:val="both"/>
              <w:rPr>
                <w:rFonts w:ascii="Times New Roman" w:hAnsi="Times New Roman" w:cs="Times New Roman"/>
                <w:sz w:val="20"/>
                <w:szCs w:val="20"/>
              </w:rPr>
            </w:pPr>
          </w:p>
          <w:p w14:paraId="61291E00" w14:textId="77777777" w:rsidR="00F81A06" w:rsidRPr="0031135C" w:rsidRDefault="00F81A06" w:rsidP="002673FD">
            <w:pPr>
              <w:spacing w:line="360" w:lineRule="auto"/>
              <w:jc w:val="both"/>
              <w:rPr>
                <w:rFonts w:ascii="Times New Roman" w:hAnsi="Times New Roman" w:cs="Times New Roman"/>
                <w:sz w:val="20"/>
                <w:szCs w:val="20"/>
              </w:rPr>
            </w:pPr>
            <w:hyperlink r:id="rId7" w:history="1">
              <w:r w:rsidRPr="00C03335">
                <w:rPr>
                  <w:rStyle w:val="Hyperlink"/>
                  <w:rFonts w:ascii="Times New Roman" w:hAnsi="Times New Roman" w:cs="Times New Roman"/>
                  <w:color w:val="2F5496" w:themeColor="accent1" w:themeShade="BF"/>
                  <w:sz w:val="20"/>
                  <w:szCs w:val="20"/>
                  <w:shd w:val="clear" w:color="auto" w:fill="FFFEFE"/>
                </w:rPr>
                <w:t>https://doi.org/10.51179/eko.v15i2.844</w:t>
              </w:r>
            </w:hyperlink>
          </w:p>
        </w:tc>
        <w:tc>
          <w:tcPr>
            <w:tcW w:w="1984" w:type="dxa"/>
          </w:tcPr>
          <w:p w14:paraId="0170D5DF" w14:textId="77777777" w:rsidR="00F81A06" w:rsidRPr="0031135C" w:rsidRDefault="00F81A06" w:rsidP="002673FD">
            <w:pPr>
              <w:spacing w:line="360" w:lineRule="auto"/>
              <w:rPr>
                <w:rFonts w:ascii="Times New Roman" w:hAnsi="Times New Roman" w:cs="Times New Roman"/>
                <w:sz w:val="20"/>
                <w:szCs w:val="20"/>
              </w:rPr>
            </w:pPr>
            <w:r w:rsidRPr="0031135C">
              <w:rPr>
                <w:rFonts w:ascii="Times New Roman" w:hAnsi="Times New Roman" w:cs="Times New Roman"/>
                <w:sz w:val="20"/>
                <w:szCs w:val="20"/>
              </w:rPr>
              <w:t>Analisis Data</w:t>
            </w:r>
          </w:p>
        </w:tc>
        <w:tc>
          <w:tcPr>
            <w:tcW w:w="2552" w:type="dxa"/>
          </w:tcPr>
          <w:p w14:paraId="60C986C1" w14:textId="77777777" w:rsidR="00F81A06" w:rsidRPr="0031135C" w:rsidRDefault="00F81A06" w:rsidP="002673FD">
            <w:pPr>
              <w:spacing w:line="360" w:lineRule="auto"/>
              <w:rPr>
                <w:rFonts w:ascii="Times New Roman" w:hAnsi="Times New Roman" w:cs="Times New Roman"/>
                <w:sz w:val="20"/>
                <w:szCs w:val="20"/>
              </w:rPr>
            </w:pPr>
            <w:r w:rsidRPr="0031135C">
              <w:rPr>
                <w:rFonts w:ascii="Times New Roman" w:hAnsi="Times New Roman" w:cs="Times New Roman"/>
                <w:sz w:val="20"/>
                <w:szCs w:val="20"/>
              </w:rPr>
              <w:t>Penelitian ini bertujuan untuk mengetahui dan menganalisis Pengaruh Program keluarga Harapan terhadap penanggulanagn kemiskinan di kecamatan Woyla. Hasil penelitian ini bahwa program Keluarga Harapn Berpengaruh positif dan signifikan terhadap penurunan kemiskinan di kecamatan Woyla</w:t>
            </w:r>
          </w:p>
        </w:tc>
      </w:tr>
      <w:tr w:rsidR="00F81A06" w:rsidRPr="0031135C" w14:paraId="40AAACF3" w14:textId="77777777" w:rsidTr="002673FD">
        <w:tc>
          <w:tcPr>
            <w:tcW w:w="567" w:type="dxa"/>
          </w:tcPr>
          <w:p w14:paraId="6F1A19E0" w14:textId="77777777" w:rsidR="00F81A06" w:rsidRPr="0031135C" w:rsidRDefault="00F81A06" w:rsidP="002673FD">
            <w:pPr>
              <w:spacing w:line="360" w:lineRule="auto"/>
              <w:jc w:val="both"/>
              <w:rPr>
                <w:rFonts w:ascii="Times New Roman" w:hAnsi="Times New Roman" w:cs="Times New Roman"/>
                <w:sz w:val="20"/>
                <w:szCs w:val="20"/>
              </w:rPr>
            </w:pPr>
            <w:r w:rsidRPr="0031135C">
              <w:rPr>
                <w:rFonts w:ascii="Times New Roman" w:hAnsi="Times New Roman" w:cs="Times New Roman"/>
                <w:sz w:val="20"/>
                <w:szCs w:val="20"/>
              </w:rPr>
              <w:t>4</w:t>
            </w:r>
          </w:p>
        </w:tc>
        <w:tc>
          <w:tcPr>
            <w:tcW w:w="1276" w:type="dxa"/>
          </w:tcPr>
          <w:p w14:paraId="575F90EC" w14:textId="77777777" w:rsidR="00F81A06" w:rsidRPr="0031135C" w:rsidRDefault="00F81A06" w:rsidP="002673FD">
            <w:pPr>
              <w:spacing w:line="360" w:lineRule="auto"/>
              <w:jc w:val="both"/>
              <w:rPr>
                <w:rFonts w:ascii="Times New Roman" w:hAnsi="Times New Roman" w:cs="Times New Roman"/>
                <w:sz w:val="20"/>
                <w:szCs w:val="20"/>
              </w:rPr>
            </w:pPr>
            <w:r w:rsidRPr="0031135C">
              <w:rPr>
                <w:rFonts w:ascii="Times New Roman" w:hAnsi="Times New Roman" w:cs="Times New Roman"/>
                <w:sz w:val="20"/>
                <w:szCs w:val="20"/>
              </w:rPr>
              <w:t>Jurnal Ilmu Keluarga dan Konsumen</w:t>
            </w:r>
          </w:p>
        </w:tc>
        <w:tc>
          <w:tcPr>
            <w:tcW w:w="1276" w:type="dxa"/>
          </w:tcPr>
          <w:p w14:paraId="084792F7" w14:textId="77777777" w:rsidR="00F81A06" w:rsidRPr="0031135C" w:rsidRDefault="00F81A06" w:rsidP="002673FD">
            <w:pPr>
              <w:spacing w:line="360" w:lineRule="auto"/>
              <w:rPr>
                <w:rFonts w:ascii="Times New Roman" w:hAnsi="Times New Roman" w:cs="Times New Roman"/>
                <w:sz w:val="20"/>
                <w:szCs w:val="20"/>
              </w:rPr>
            </w:pPr>
            <w:r w:rsidRPr="0031135C">
              <w:rPr>
                <w:rFonts w:ascii="Times New Roman" w:hAnsi="Times New Roman" w:cs="Times New Roman"/>
                <w:sz w:val="20"/>
                <w:szCs w:val="20"/>
              </w:rPr>
              <w:t xml:space="preserve"> Megawati Simanjuntak, Herien Puspitawari, MD Djamaludin</w:t>
            </w:r>
          </w:p>
        </w:tc>
        <w:tc>
          <w:tcPr>
            <w:tcW w:w="1843" w:type="dxa"/>
          </w:tcPr>
          <w:p w14:paraId="3CDDD06B" w14:textId="77777777" w:rsidR="00F81A06" w:rsidRPr="0031135C" w:rsidRDefault="00F81A06" w:rsidP="002673FD">
            <w:pPr>
              <w:spacing w:line="360" w:lineRule="auto"/>
              <w:jc w:val="both"/>
              <w:rPr>
                <w:rFonts w:ascii="Times New Roman" w:hAnsi="Times New Roman" w:cs="Times New Roman"/>
                <w:sz w:val="20"/>
                <w:szCs w:val="20"/>
              </w:rPr>
            </w:pPr>
            <w:r w:rsidRPr="0031135C">
              <w:rPr>
                <w:rFonts w:ascii="Times New Roman" w:hAnsi="Times New Roman" w:cs="Times New Roman"/>
                <w:sz w:val="20"/>
                <w:szCs w:val="20"/>
              </w:rPr>
              <w:t xml:space="preserve">Karakteristik Demogrrafi, Sosial, dan Ekonomi Keluarga Peneri Program Keluara Harapan (PKH) </w:t>
            </w:r>
          </w:p>
          <w:p w14:paraId="249165AD" w14:textId="77777777" w:rsidR="00F81A06" w:rsidRPr="0031135C" w:rsidRDefault="00F81A06" w:rsidP="002673FD">
            <w:pPr>
              <w:spacing w:line="360" w:lineRule="auto"/>
              <w:jc w:val="both"/>
              <w:rPr>
                <w:rFonts w:ascii="Times New Roman" w:hAnsi="Times New Roman" w:cs="Times New Roman"/>
                <w:sz w:val="20"/>
                <w:szCs w:val="20"/>
              </w:rPr>
            </w:pPr>
          </w:p>
          <w:p w14:paraId="78F6584A" w14:textId="77777777" w:rsidR="00F81A06" w:rsidRPr="0031135C" w:rsidRDefault="00F81A06" w:rsidP="002673FD">
            <w:pPr>
              <w:spacing w:line="360" w:lineRule="auto"/>
              <w:jc w:val="both"/>
              <w:rPr>
                <w:rFonts w:ascii="Times New Roman" w:hAnsi="Times New Roman" w:cs="Times New Roman"/>
                <w:i/>
                <w:iCs/>
                <w:sz w:val="20"/>
                <w:szCs w:val="20"/>
              </w:rPr>
            </w:pPr>
            <w:hyperlink r:id="rId8" w:history="1">
              <w:r w:rsidRPr="00C03335">
                <w:rPr>
                  <w:rStyle w:val="Hyperlink"/>
                  <w:rFonts w:ascii="Times New Roman" w:hAnsi="Times New Roman" w:cs="Times New Roman"/>
                  <w:color w:val="2F5496" w:themeColor="accent1" w:themeShade="BF"/>
                  <w:sz w:val="20"/>
                  <w:szCs w:val="20"/>
                  <w:shd w:val="clear" w:color="auto" w:fill="FBFBF3"/>
                </w:rPr>
                <w:t>https://doi.org/10.24156/jikk.2010.3.2.101</w:t>
              </w:r>
            </w:hyperlink>
          </w:p>
        </w:tc>
        <w:tc>
          <w:tcPr>
            <w:tcW w:w="1984" w:type="dxa"/>
          </w:tcPr>
          <w:p w14:paraId="1DA602CD" w14:textId="77777777" w:rsidR="00F81A06" w:rsidRPr="0031135C" w:rsidRDefault="00F81A06" w:rsidP="002673FD">
            <w:pPr>
              <w:spacing w:line="360" w:lineRule="auto"/>
              <w:rPr>
                <w:rFonts w:ascii="Times New Roman" w:hAnsi="Times New Roman" w:cs="Times New Roman"/>
                <w:i/>
                <w:iCs/>
                <w:sz w:val="20"/>
                <w:szCs w:val="20"/>
              </w:rPr>
            </w:pPr>
            <w:r w:rsidRPr="0031135C">
              <w:rPr>
                <w:rFonts w:ascii="Times New Roman" w:hAnsi="Times New Roman" w:cs="Times New Roman"/>
                <w:sz w:val="20"/>
                <w:szCs w:val="20"/>
              </w:rPr>
              <w:lastRenderedPageBreak/>
              <w:t xml:space="preserve">Kombinasi Desain </w:t>
            </w:r>
            <w:r w:rsidRPr="0031135C">
              <w:rPr>
                <w:rFonts w:ascii="Times New Roman" w:hAnsi="Times New Roman" w:cs="Times New Roman"/>
                <w:i/>
                <w:iCs/>
                <w:sz w:val="20"/>
                <w:szCs w:val="20"/>
              </w:rPr>
              <w:t>cross sectional</w:t>
            </w:r>
          </w:p>
        </w:tc>
        <w:tc>
          <w:tcPr>
            <w:tcW w:w="2552" w:type="dxa"/>
          </w:tcPr>
          <w:p w14:paraId="04C625F4" w14:textId="77777777" w:rsidR="00F81A06" w:rsidRPr="0031135C" w:rsidRDefault="00F81A06" w:rsidP="002673FD">
            <w:pPr>
              <w:spacing w:line="270" w:lineRule="atLeast"/>
              <w:rPr>
                <w:rFonts w:ascii="Times New Roman" w:hAnsi="Times New Roman" w:cs="Times New Roman"/>
                <w:sz w:val="20"/>
                <w:szCs w:val="20"/>
              </w:rPr>
            </w:pPr>
            <w:r w:rsidRPr="0031135C">
              <w:rPr>
                <w:rFonts w:ascii="Times New Roman" w:hAnsi="Times New Roman" w:cs="Times New Roman"/>
                <w:sz w:val="20"/>
                <w:szCs w:val="20"/>
              </w:rPr>
              <w:t xml:space="preserve">Dalam penelitian ini, tujuan yang dilakukan untuk mengidentifikasi Karakteristik Demogrrafi, Sosial, dan Ekonomi Keluarga Peneri Program Keluara Harapan (PKH)   dan menganalisis perbedaan karakteristik  ekonomi antara sebelum menjadi KPM PKH dan selama KPM </w:t>
            </w:r>
            <w:r w:rsidRPr="0031135C">
              <w:rPr>
                <w:rFonts w:ascii="Times New Roman" w:hAnsi="Times New Roman" w:cs="Times New Roman"/>
                <w:sz w:val="20"/>
                <w:szCs w:val="20"/>
              </w:rPr>
              <w:lastRenderedPageBreak/>
              <w:t>mendapatkan dana PKH. Hasil penelitian ini persentase pendapatan keluarga meningkat secara signifikan selama menerima dana PKH.</w:t>
            </w:r>
          </w:p>
        </w:tc>
      </w:tr>
      <w:tr w:rsidR="00F81A06" w:rsidRPr="0031135C" w14:paraId="25368482" w14:textId="77777777" w:rsidTr="002673FD">
        <w:tc>
          <w:tcPr>
            <w:tcW w:w="567" w:type="dxa"/>
          </w:tcPr>
          <w:p w14:paraId="6EB9BFAA" w14:textId="77777777" w:rsidR="00F81A06" w:rsidRPr="0031135C" w:rsidRDefault="00F81A06" w:rsidP="002673FD">
            <w:pPr>
              <w:spacing w:line="360" w:lineRule="auto"/>
              <w:jc w:val="both"/>
              <w:rPr>
                <w:rFonts w:ascii="Times New Roman" w:hAnsi="Times New Roman" w:cs="Times New Roman"/>
                <w:sz w:val="20"/>
                <w:szCs w:val="20"/>
              </w:rPr>
            </w:pPr>
            <w:r w:rsidRPr="0031135C">
              <w:rPr>
                <w:rFonts w:ascii="Times New Roman" w:hAnsi="Times New Roman" w:cs="Times New Roman"/>
                <w:sz w:val="20"/>
                <w:szCs w:val="20"/>
              </w:rPr>
              <w:lastRenderedPageBreak/>
              <w:t>5</w:t>
            </w:r>
          </w:p>
        </w:tc>
        <w:tc>
          <w:tcPr>
            <w:tcW w:w="1276" w:type="dxa"/>
          </w:tcPr>
          <w:p w14:paraId="66FAD158" w14:textId="77777777" w:rsidR="00F81A06" w:rsidRPr="0031135C" w:rsidRDefault="00F81A06" w:rsidP="002673FD">
            <w:pPr>
              <w:spacing w:line="360" w:lineRule="auto"/>
              <w:jc w:val="both"/>
              <w:rPr>
                <w:rFonts w:ascii="Times New Roman" w:hAnsi="Times New Roman" w:cs="Times New Roman"/>
                <w:sz w:val="20"/>
                <w:szCs w:val="20"/>
              </w:rPr>
            </w:pPr>
            <w:r w:rsidRPr="0031135C">
              <w:rPr>
                <w:rFonts w:ascii="Times New Roman" w:hAnsi="Times New Roman" w:cs="Times New Roman"/>
                <w:sz w:val="20"/>
                <w:szCs w:val="20"/>
              </w:rPr>
              <w:t>Jurnal Gizi dan Pangan</w:t>
            </w:r>
          </w:p>
        </w:tc>
        <w:tc>
          <w:tcPr>
            <w:tcW w:w="1276" w:type="dxa"/>
          </w:tcPr>
          <w:p w14:paraId="3F3E0F16" w14:textId="77777777" w:rsidR="00F81A06" w:rsidRPr="0031135C" w:rsidRDefault="00F81A06" w:rsidP="002673FD">
            <w:pPr>
              <w:spacing w:line="360" w:lineRule="auto"/>
              <w:jc w:val="both"/>
              <w:rPr>
                <w:rFonts w:ascii="Times New Roman" w:hAnsi="Times New Roman" w:cs="Times New Roman"/>
                <w:sz w:val="20"/>
                <w:szCs w:val="20"/>
              </w:rPr>
            </w:pPr>
            <w:r w:rsidRPr="0031135C">
              <w:rPr>
                <w:rFonts w:ascii="Times New Roman" w:hAnsi="Times New Roman" w:cs="Times New Roman"/>
                <w:sz w:val="20"/>
                <w:szCs w:val="20"/>
              </w:rPr>
              <w:t>Muhammad Aries, hardiansyah dan Hendratno Tuhiman</w:t>
            </w:r>
          </w:p>
        </w:tc>
        <w:tc>
          <w:tcPr>
            <w:tcW w:w="1843" w:type="dxa"/>
          </w:tcPr>
          <w:p w14:paraId="4AD58AF8" w14:textId="77777777" w:rsidR="00F81A06" w:rsidRPr="0031135C" w:rsidRDefault="00F81A06" w:rsidP="002673FD">
            <w:pPr>
              <w:spacing w:line="360" w:lineRule="auto"/>
              <w:jc w:val="both"/>
              <w:rPr>
                <w:rFonts w:ascii="Times New Roman" w:hAnsi="Times New Roman" w:cs="Times New Roman"/>
                <w:sz w:val="20"/>
                <w:szCs w:val="20"/>
              </w:rPr>
            </w:pPr>
            <w:r w:rsidRPr="0031135C">
              <w:rPr>
                <w:rFonts w:ascii="Times New Roman" w:hAnsi="Times New Roman" w:cs="Times New Roman"/>
                <w:sz w:val="20"/>
                <w:szCs w:val="20"/>
              </w:rPr>
              <w:t>Determinan Gizi Kurang dan Stunting Anak Umur 0-36 Bulan berdasarkan data Program Keluarga Harapn (PKH)</w:t>
            </w:r>
          </w:p>
          <w:p w14:paraId="7D412CF9" w14:textId="77777777" w:rsidR="00F81A06" w:rsidRPr="0031135C" w:rsidRDefault="00F81A06" w:rsidP="002673FD">
            <w:pPr>
              <w:spacing w:line="360" w:lineRule="auto"/>
              <w:jc w:val="both"/>
              <w:rPr>
                <w:rFonts w:ascii="Times New Roman" w:hAnsi="Times New Roman" w:cs="Times New Roman"/>
                <w:sz w:val="20"/>
                <w:szCs w:val="20"/>
              </w:rPr>
            </w:pPr>
          </w:p>
          <w:bookmarkStart w:id="19" w:name="_Hlk129675282"/>
          <w:p w14:paraId="48674757" w14:textId="77777777" w:rsidR="00F81A06" w:rsidRPr="0031135C" w:rsidRDefault="00F81A06" w:rsidP="002673FD">
            <w:pPr>
              <w:spacing w:line="360" w:lineRule="auto"/>
              <w:jc w:val="both"/>
              <w:rPr>
                <w:rFonts w:ascii="Times New Roman" w:hAnsi="Times New Roman" w:cs="Times New Roman"/>
                <w:i/>
                <w:iCs/>
                <w:sz w:val="20"/>
                <w:szCs w:val="20"/>
              </w:rPr>
            </w:pPr>
            <w:r w:rsidRPr="00C03335">
              <w:fldChar w:fldCharType="begin"/>
            </w:r>
            <w:r w:rsidRPr="00C03335">
              <w:rPr>
                <w:rFonts w:ascii="Times New Roman" w:hAnsi="Times New Roman" w:cs="Times New Roman"/>
                <w:color w:val="2F5496" w:themeColor="accent1" w:themeShade="BF"/>
              </w:rPr>
              <w:instrText xml:space="preserve"> HYPERLINK "https://doi.org/10.25182/jgp.2012.7.1.20-27" </w:instrText>
            </w:r>
            <w:r w:rsidRPr="00C03335">
              <w:fldChar w:fldCharType="separate"/>
            </w:r>
            <w:r w:rsidRPr="00C03335">
              <w:rPr>
                <w:rStyle w:val="Hyperlink"/>
                <w:rFonts w:ascii="Times New Roman" w:hAnsi="Times New Roman" w:cs="Times New Roman"/>
                <w:color w:val="2F5496" w:themeColor="accent1" w:themeShade="BF"/>
                <w:sz w:val="20"/>
                <w:szCs w:val="20"/>
                <w:shd w:val="clear" w:color="auto" w:fill="FFFFFF"/>
              </w:rPr>
              <w:t>https://doi.org/10.25182/jgp.2012.7.1.20-27</w:t>
            </w:r>
            <w:r w:rsidRPr="00C03335">
              <w:rPr>
                <w:rStyle w:val="Hyperlink"/>
                <w:rFonts w:ascii="Times New Roman" w:hAnsi="Times New Roman" w:cs="Times New Roman"/>
                <w:color w:val="2F5496" w:themeColor="accent1" w:themeShade="BF"/>
                <w:sz w:val="20"/>
                <w:szCs w:val="20"/>
                <w:shd w:val="clear" w:color="auto" w:fill="FFFFFF"/>
              </w:rPr>
              <w:fldChar w:fldCharType="end"/>
            </w:r>
            <w:bookmarkEnd w:id="19"/>
          </w:p>
        </w:tc>
        <w:tc>
          <w:tcPr>
            <w:tcW w:w="1984" w:type="dxa"/>
          </w:tcPr>
          <w:p w14:paraId="3D28AA40" w14:textId="77777777" w:rsidR="00F81A06" w:rsidRPr="0031135C" w:rsidRDefault="00F81A06" w:rsidP="002673FD">
            <w:pPr>
              <w:spacing w:line="360" w:lineRule="auto"/>
              <w:rPr>
                <w:rFonts w:ascii="Times New Roman" w:hAnsi="Times New Roman" w:cs="Times New Roman"/>
                <w:i/>
                <w:iCs/>
                <w:sz w:val="20"/>
                <w:szCs w:val="20"/>
              </w:rPr>
            </w:pPr>
            <w:r w:rsidRPr="0031135C">
              <w:rPr>
                <w:rFonts w:ascii="Times New Roman" w:hAnsi="Times New Roman" w:cs="Times New Roman"/>
                <w:i/>
                <w:iCs/>
                <w:sz w:val="20"/>
                <w:szCs w:val="20"/>
              </w:rPr>
              <w:t>Cross Sectional Study</w:t>
            </w:r>
          </w:p>
        </w:tc>
        <w:tc>
          <w:tcPr>
            <w:tcW w:w="2552" w:type="dxa"/>
          </w:tcPr>
          <w:p w14:paraId="5C182454" w14:textId="77777777" w:rsidR="00F81A06" w:rsidRPr="0031135C" w:rsidRDefault="00F81A06" w:rsidP="002673FD">
            <w:pPr>
              <w:keepNext/>
              <w:spacing w:line="270" w:lineRule="atLeast"/>
              <w:rPr>
                <w:rFonts w:ascii="Times New Roman" w:hAnsi="Times New Roman" w:cs="Times New Roman"/>
                <w:sz w:val="20"/>
                <w:szCs w:val="20"/>
                <w:shd w:val="clear" w:color="auto" w:fill="FFFFFF"/>
              </w:rPr>
            </w:pPr>
            <w:r w:rsidRPr="0031135C">
              <w:rPr>
                <w:rFonts w:ascii="Times New Roman" w:hAnsi="Times New Roman" w:cs="Times New Roman"/>
                <w:sz w:val="20"/>
                <w:szCs w:val="20"/>
              </w:rPr>
              <w:t>Penelitian ini bertujuan untuk menganalisis berbagai faktor determinan kejadian status gizi kurang dan stunting pada balita yang berasal dari Keluarga Penerima Manfaat Keluarga Harapan.</w:t>
            </w:r>
          </w:p>
        </w:tc>
      </w:tr>
    </w:tbl>
    <w:p w14:paraId="37862879" w14:textId="77777777" w:rsidR="00F81A06" w:rsidRPr="0031135C" w:rsidRDefault="00F81A06" w:rsidP="00F81A06">
      <w:pPr>
        <w:spacing w:line="480" w:lineRule="auto"/>
        <w:ind w:left="284" w:firstLine="567"/>
        <w:jc w:val="both"/>
        <w:rPr>
          <w:rFonts w:ascii="Times New Roman" w:hAnsi="Times New Roman" w:cs="Times New Roman"/>
          <w:sz w:val="24"/>
          <w:szCs w:val="24"/>
        </w:rPr>
      </w:pPr>
      <w:r w:rsidRPr="0031135C">
        <w:rPr>
          <w:rFonts w:ascii="Times New Roman" w:hAnsi="Times New Roman" w:cs="Times New Roman"/>
          <w:sz w:val="24"/>
          <w:szCs w:val="24"/>
        </w:rPr>
        <w:t xml:space="preserve"> </w:t>
      </w:r>
    </w:p>
    <w:p w14:paraId="30CB7B1B" w14:textId="77777777" w:rsidR="00F81A06" w:rsidRDefault="00F81A06" w:rsidP="00F81A06">
      <w:pPr>
        <w:spacing w:line="480" w:lineRule="auto"/>
        <w:ind w:firstLine="567"/>
        <w:jc w:val="both"/>
        <w:rPr>
          <w:rFonts w:ascii="Times New Roman" w:hAnsi="Times New Roman" w:cs="Times New Roman"/>
          <w:sz w:val="24"/>
          <w:szCs w:val="24"/>
        </w:rPr>
      </w:pPr>
      <w:r w:rsidRPr="0031135C">
        <w:rPr>
          <w:rFonts w:ascii="Times New Roman" w:hAnsi="Times New Roman" w:cs="Times New Roman"/>
          <w:sz w:val="24"/>
          <w:szCs w:val="24"/>
        </w:rPr>
        <w:t>Dasar atau acuan yang bersumber dari penelitian sebelumnya merupakan hal yang sangat penting karena dapat membantu dalam penelitian masala yang akan dilakukan oleh peneliti. Dasar itu berupa penelitian terdahulu berupa jurnal yang pembahasan atau topiknya hampir sama dengan topik yang peneliti ambil yaitu mengenai Implementasi Bantuan Sosial Program Keluarga Harapan (PKH) Lansia. Penelitian terdahulu dapat menjadi referensi dalam pemikiran peneliti baik berupa teori kajian pustaka maupun dalam mencari literatur yang menyangkut tentang Implementasi Bantuan Sosial Program Keluarga Harapan (PKH) Lansia.</w:t>
      </w:r>
    </w:p>
    <w:p w14:paraId="093E89C9" w14:textId="77777777" w:rsidR="00F81A06" w:rsidRDefault="00F81A06" w:rsidP="00F81A06">
      <w:pPr>
        <w:spacing w:line="480" w:lineRule="auto"/>
        <w:ind w:firstLine="567"/>
        <w:jc w:val="both"/>
        <w:rPr>
          <w:rFonts w:ascii="Times New Roman" w:hAnsi="Times New Roman" w:cs="Times New Roman"/>
          <w:sz w:val="24"/>
          <w:szCs w:val="24"/>
        </w:rPr>
      </w:pPr>
      <w:r w:rsidRPr="0031135C">
        <w:rPr>
          <w:rFonts w:ascii="Times New Roman" w:hAnsi="Times New Roman" w:cs="Times New Roman"/>
          <w:sz w:val="24"/>
          <w:szCs w:val="24"/>
        </w:rPr>
        <w:t xml:space="preserve">Pada penilitian pertama, Penelitian ini dilakukan dengan tujuan untuk mendeskripsikan Evektivitas Program Keluarga Harapan (PKH) bagi rumah tangga miskin, sedangkan peneliti ingin mengkaji bagaimana Implementasi Program </w:t>
      </w:r>
      <w:r w:rsidRPr="0031135C">
        <w:rPr>
          <w:rFonts w:ascii="Times New Roman" w:hAnsi="Times New Roman" w:cs="Times New Roman"/>
          <w:sz w:val="24"/>
          <w:szCs w:val="24"/>
        </w:rPr>
        <w:lastRenderedPageBreak/>
        <w:t>Keluarga Harapan bagi yang sudah tercantum sebagai Keluarga Penerima Manfaat khsusnya bagi Lansia.</w:t>
      </w:r>
    </w:p>
    <w:p w14:paraId="3F38A8BB" w14:textId="77777777" w:rsidR="00F81A06" w:rsidRDefault="00F81A06" w:rsidP="00F81A06">
      <w:pPr>
        <w:spacing w:line="480" w:lineRule="auto"/>
        <w:ind w:firstLine="567"/>
        <w:jc w:val="both"/>
        <w:rPr>
          <w:rFonts w:ascii="Times New Roman" w:hAnsi="Times New Roman" w:cs="Times New Roman"/>
          <w:sz w:val="24"/>
          <w:szCs w:val="24"/>
        </w:rPr>
      </w:pPr>
      <w:r w:rsidRPr="0031135C">
        <w:rPr>
          <w:rFonts w:ascii="Times New Roman" w:hAnsi="Times New Roman" w:cs="Times New Roman"/>
          <w:sz w:val="24"/>
          <w:szCs w:val="24"/>
        </w:rPr>
        <w:t>Pada penelitian kedua, terdapat perbedaan dari instansi dalam melakukan Implementasi PKH yang dimana penelitian terdaluhu dilakukan oleh Dinas Sosial Pemerintahan Kota Batu sedangkan yang dilakukan peneliti dalam penelitian melakukan Implementasi PKH yang dilakukan oleh aparat desa Buniseuri dan untuk mengetahui Faktor hambatan dan upaya mengatasinya.</w:t>
      </w:r>
    </w:p>
    <w:p w14:paraId="7BADD70F" w14:textId="77777777" w:rsidR="00F81A06" w:rsidRDefault="00F81A06" w:rsidP="00F81A06">
      <w:pPr>
        <w:spacing w:line="480" w:lineRule="auto"/>
        <w:ind w:firstLine="567"/>
        <w:jc w:val="both"/>
        <w:rPr>
          <w:rFonts w:ascii="Times New Roman" w:hAnsi="Times New Roman" w:cs="Times New Roman"/>
          <w:sz w:val="24"/>
          <w:szCs w:val="24"/>
        </w:rPr>
      </w:pPr>
      <w:r w:rsidRPr="0031135C">
        <w:rPr>
          <w:rFonts w:ascii="Times New Roman" w:hAnsi="Times New Roman" w:cs="Times New Roman"/>
          <w:sz w:val="24"/>
          <w:szCs w:val="24"/>
        </w:rPr>
        <w:t>Pada penelitian ketiga, penelitian ini dilakukan untuk menganalisis Pengaruh Program keluarga Harapan terhadap penanggulanagn kemiskinan di kecamatan Woyla, sedangkan peneliti melakukan Implementasi Bantuan Sosial Program Keluara Harapan untuk mengkaji implentasi PKH dan untuk mengetahui faktor pendukung dan hambatan serta upaya mengatasinya.</w:t>
      </w:r>
    </w:p>
    <w:p w14:paraId="57206571" w14:textId="77777777" w:rsidR="00F81A06" w:rsidRDefault="00F81A06" w:rsidP="00F81A06">
      <w:pPr>
        <w:spacing w:line="480" w:lineRule="auto"/>
        <w:ind w:firstLine="567"/>
        <w:jc w:val="both"/>
        <w:rPr>
          <w:rFonts w:ascii="Times New Roman" w:hAnsi="Times New Roman" w:cs="Times New Roman"/>
          <w:sz w:val="24"/>
          <w:szCs w:val="24"/>
        </w:rPr>
      </w:pPr>
      <w:r w:rsidRPr="0031135C">
        <w:rPr>
          <w:rFonts w:ascii="Times New Roman" w:hAnsi="Times New Roman" w:cs="Times New Roman"/>
          <w:sz w:val="24"/>
          <w:szCs w:val="24"/>
        </w:rPr>
        <w:t>Pada penelitian keempat, dalam penelitian terdahulu yang dilakukan untuk mengidentifikasi Karakteristik Demogrrafi, Sosial, dan Ekonomi Keluarga Penerima Program Keluara Harapan (PKH) dan menganalisis perbedaan karakteristik  ekonomi antara sebelum menjadi KPM PKH dan selama KPM mendapatkan dana PKH, sedangkan peneliti melakukan penelitian yaitu implementasi program Keluarga Harapan Lansia di desa Buniseuri.</w:t>
      </w:r>
    </w:p>
    <w:p w14:paraId="10E077CC" w14:textId="77777777" w:rsidR="00F81A06" w:rsidRDefault="00F81A06" w:rsidP="00F81A06">
      <w:pPr>
        <w:spacing w:line="480" w:lineRule="auto"/>
        <w:ind w:firstLine="567"/>
        <w:jc w:val="both"/>
        <w:rPr>
          <w:rFonts w:ascii="Times New Roman" w:hAnsi="Times New Roman" w:cs="Times New Roman"/>
          <w:sz w:val="24"/>
          <w:szCs w:val="24"/>
        </w:rPr>
      </w:pPr>
      <w:r w:rsidRPr="0031135C">
        <w:rPr>
          <w:rFonts w:ascii="Times New Roman" w:hAnsi="Times New Roman" w:cs="Times New Roman"/>
          <w:sz w:val="24"/>
          <w:szCs w:val="24"/>
        </w:rPr>
        <w:t xml:space="preserve">Pada penelitian kelima, penelitian terdahulu bertujuan untuk menganalisis berbagai faktor determinan kejadian status gizi kurang dan stunting pada balita yang berasal dari Keluarga Penerima Manfaat Keluarga Harapan dan hanya berfokus pada kesehatan balita saja, sedangkan penelitian yang dilakukan oleh peneliti untuk </w:t>
      </w:r>
      <w:r w:rsidRPr="0031135C">
        <w:rPr>
          <w:rFonts w:ascii="Times New Roman" w:hAnsi="Times New Roman" w:cs="Times New Roman"/>
          <w:sz w:val="24"/>
          <w:szCs w:val="24"/>
        </w:rPr>
        <w:lastRenderedPageBreak/>
        <w:t>dapat mendapatkan semua Hak dan Kewajiban yang diterima oleh Keluarga Penerima Manfaa</w:t>
      </w:r>
      <w:r>
        <w:rPr>
          <w:rFonts w:ascii="Times New Roman" w:hAnsi="Times New Roman" w:cs="Times New Roman"/>
          <w:sz w:val="24"/>
          <w:szCs w:val="24"/>
        </w:rPr>
        <w:t>t.</w:t>
      </w:r>
    </w:p>
    <w:p w14:paraId="0E607520" w14:textId="77777777" w:rsidR="00F81A06" w:rsidRPr="0031135C" w:rsidRDefault="00F81A06" w:rsidP="00F81A06">
      <w:pPr>
        <w:spacing w:line="480" w:lineRule="auto"/>
        <w:ind w:firstLine="567"/>
        <w:jc w:val="both"/>
        <w:rPr>
          <w:rFonts w:ascii="Times New Roman" w:hAnsi="Times New Roman" w:cs="Times New Roman"/>
          <w:sz w:val="24"/>
          <w:szCs w:val="24"/>
        </w:rPr>
      </w:pPr>
      <w:r w:rsidRPr="0031135C">
        <w:rPr>
          <w:rFonts w:ascii="Times New Roman" w:hAnsi="Times New Roman" w:cs="Times New Roman"/>
          <w:sz w:val="24"/>
          <w:szCs w:val="24"/>
        </w:rPr>
        <w:t>Dari kelima penelitian tersebut, peneliti dapat mempelajari dan memahami lebih jelas mengenai Program Keluarga Harapan (PKH)</w:t>
      </w:r>
      <w:r>
        <w:rPr>
          <w:rFonts w:ascii="Times New Roman" w:hAnsi="Times New Roman" w:cs="Times New Roman"/>
          <w:sz w:val="24"/>
          <w:szCs w:val="24"/>
        </w:rPr>
        <w:t xml:space="preserve"> bagi Penerima Manfaat lansia</w:t>
      </w:r>
      <w:r w:rsidRPr="0031135C">
        <w:rPr>
          <w:rFonts w:ascii="Times New Roman" w:hAnsi="Times New Roman" w:cs="Times New Roman"/>
          <w:sz w:val="24"/>
          <w:szCs w:val="24"/>
        </w:rPr>
        <w:t>. Dengan demikian, peneliti dapat mengetahui apa sa</w:t>
      </w:r>
      <w:r>
        <w:rPr>
          <w:rFonts w:ascii="Times New Roman" w:hAnsi="Times New Roman" w:cs="Times New Roman"/>
          <w:sz w:val="24"/>
          <w:szCs w:val="24"/>
        </w:rPr>
        <w:t>j</w:t>
      </w:r>
      <w:r w:rsidRPr="0031135C">
        <w:rPr>
          <w:rFonts w:ascii="Times New Roman" w:hAnsi="Times New Roman" w:cs="Times New Roman"/>
          <w:sz w:val="24"/>
          <w:szCs w:val="24"/>
        </w:rPr>
        <w:t>a p</w:t>
      </w:r>
      <w:r>
        <w:rPr>
          <w:rFonts w:ascii="Times New Roman" w:hAnsi="Times New Roman" w:cs="Times New Roman"/>
          <w:sz w:val="24"/>
          <w:szCs w:val="24"/>
        </w:rPr>
        <w:t xml:space="preserve">ermasalahan </w:t>
      </w:r>
      <w:r w:rsidRPr="0031135C">
        <w:rPr>
          <w:rFonts w:ascii="Times New Roman" w:hAnsi="Times New Roman" w:cs="Times New Roman"/>
          <w:sz w:val="24"/>
          <w:szCs w:val="24"/>
        </w:rPr>
        <w:t xml:space="preserve">yang muncul </w:t>
      </w:r>
      <w:r>
        <w:rPr>
          <w:rFonts w:ascii="Times New Roman" w:hAnsi="Times New Roman" w:cs="Times New Roman"/>
          <w:sz w:val="24"/>
          <w:szCs w:val="24"/>
        </w:rPr>
        <w:t>dalam hal penerimaan bantuan khususnya bagi lansia</w:t>
      </w:r>
      <w:r w:rsidRPr="0031135C">
        <w:rPr>
          <w:rFonts w:ascii="Times New Roman" w:hAnsi="Times New Roman" w:cs="Times New Roman"/>
          <w:sz w:val="24"/>
          <w:szCs w:val="24"/>
        </w:rPr>
        <w:t>. Perbedaan dari kelima penelitian tersebut, terletak pada fokus permasalahan, tempat penelitian, metode penelitian, objek dan subjek penelitian, sehingga peneliti dapat memberikan pengetahuan tentang Implementasi Bantuan Sosial Program Keluarga Harapan (PKH) di berbagai daerah seperti daerah yang peneliti ambil yaitu desa Buniseuri, kecamatan Cipaku, Kabupaten Ciamis.</w:t>
      </w:r>
    </w:p>
    <w:p w14:paraId="2579FFF4" w14:textId="77777777" w:rsidR="00F81A06" w:rsidRPr="0031135C" w:rsidRDefault="00F81A06" w:rsidP="00F81A06">
      <w:pPr>
        <w:pStyle w:val="Heading2"/>
        <w:rPr>
          <w:rFonts w:cs="Times New Roman"/>
        </w:rPr>
      </w:pPr>
      <w:r w:rsidRPr="0031135C">
        <w:rPr>
          <w:rFonts w:cs="Times New Roman"/>
        </w:rPr>
        <w:t xml:space="preserve"> </w:t>
      </w:r>
      <w:bookmarkStart w:id="20" w:name="_Toc145887563"/>
      <w:r w:rsidRPr="0031135C">
        <w:rPr>
          <w:rFonts w:cs="Times New Roman"/>
        </w:rPr>
        <w:t>Identifikasi Masalah</w:t>
      </w:r>
      <w:bookmarkEnd w:id="20"/>
    </w:p>
    <w:p w14:paraId="545CF760" w14:textId="77777777" w:rsidR="00F81A06" w:rsidRPr="0031135C" w:rsidRDefault="00F81A06" w:rsidP="00F81A06">
      <w:pPr>
        <w:pStyle w:val="ListParagraph"/>
        <w:numPr>
          <w:ilvl w:val="0"/>
          <w:numId w:val="2"/>
        </w:numPr>
        <w:spacing w:line="480" w:lineRule="auto"/>
        <w:ind w:left="567"/>
        <w:jc w:val="both"/>
        <w:rPr>
          <w:rFonts w:ascii="Times New Roman" w:hAnsi="Times New Roman" w:cs="Times New Roman"/>
          <w:sz w:val="24"/>
          <w:szCs w:val="24"/>
        </w:rPr>
      </w:pPr>
      <w:r w:rsidRPr="0031135C">
        <w:rPr>
          <w:rFonts w:ascii="Times New Roman" w:hAnsi="Times New Roman" w:cs="Times New Roman"/>
          <w:sz w:val="24"/>
          <w:szCs w:val="24"/>
        </w:rPr>
        <w:t>Bagaimana Implementasi Bantuan Sosial bagi Keluarga Penerima Manfaat Program Keluarga Harapan (PKH) Lansia di Desa Buniseuri kecamatan Cipaku Kabupaten Ciamis?</w:t>
      </w:r>
    </w:p>
    <w:p w14:paraId="0D8AFF83" w14:textId="77777777" w:rsidR="00F81A06" w:rsidRPr="0031135C" w:rsidRDefault="00F81A06" w:rsidP="00F81A06">
      <w:pPr>
        <w:pStyle w:val="ListParagraph"/>
        <w:numPr>
          <w:ilvl w:val="0"/>
          <w:numId w:val="2"/>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Faktor </w:t>
      </w:r>
      <w:r w:rsidRPr="0031135C">
        <w:rPr>
          <w:rFonts w:ascii="Times New Roman" w:hAnsi="Times New Roman" w:cs="Times New Roman"/>
          <w:sz w:val="24"/>
          <w:szCs w:val="24"/>
        </w:rPr>
        <w:t>apa saja yang menjadi pendukung dan</w:t>
      </w:r>
      <w:r>
        <w:rPr>
          <w:rFonts w:ascii="Times New Roman" w:hAnsi="Times New Roman" w:cs="Times New Roman"/>
          <w:sz w:val="24"/>
          <w:szCs w:val="24"/>
        </w:rPr>
        <w:t xml:space="preserve"> penghambat dalam Implementasi </w:t>
      </w:r>
      <w:r w:rsidRPr="0031135C">
        <w:rPr>
          <w:rFonts w:ascii="Times New Roman" w:hAnsi="Times New Roman" w:cs="Times New Roman"/>
          <w:sz w:val="24"/>
          <w:szCs w:val="24"/>
        </w:rPr>
        <w:t>Bantuan Sosial bagi Keluarga Penerima Manfaat Program Keluarga Harapan (PKH) Lansia di Desa Buniseuri di Desa Buniseuri kecamatan Cipaku Kabupaten Ciamis?</w:t>
      </w:r>
    </w:p>
    <w:p w14:paraId="2878EBB4" w14:textId="77777777" w:rsidR="00F81A06" w:rsidRPr="0031135C" w:rsidRDefault="00F81A06" w:rsidP="00F81A06">
      <w:pPr>
        <w:pStyle w:val="ListParagraph"/>
        <w:numPr>
          <w:ilvl w:val="0"/>
          <w:numId w:val="2"/>
        </w:numPr>
        <w:spacing w:line="480" w:lineRule="auto"/>
        <w:ind w:left="567"/>
        <w:jc w:val="both"/>
        <w:rPr>
          <w:rFonts w:ascii="Times New Roman" w:hAnsi="Times New Roman" w:cs="Times New Roman"/>
          <w:sz w:val="24"/>
          <w:szCs w:val="24"/>
        </w:rPr>
      </w:pPr>
      <w:r w:rsidRPr="0031135C">
        <w:rPr>
          <w:rFonts w:ascii="Times New Roman" w:hAnsi="Times New Roman" w:cs="Times New Roman"/>
          <w:sz w:val="24"/>
          <w:szCs w:val="24"/>
        </w:rPr>
        <w:t xml:space="preserve">Bagaimana upaya mengatasi hambatan dalam Implementasi Bantuan Sosial bagi Keluarga Manfaat </w:t>
      </w:r>
      <w:r>
        <w:rPr>
          <w:rFonts w:ascii="Times New Roman" w:hAnsi="Times New Roman" w:cs="Times New Roman"/>
          <w:sz w:val="24"/>
          <w:szCs w:val="24"/>
        </w:rPr>
        <w:t xml:space="preserve">Program Keluarga Harapan (PKH) </w:t>
      </w:r>
      <w:r w:rsidRPr="0031135C">
        <w:rPr>
          <w:rFonts w:ascii="Times New Roman" w:hAnsi="Times New Roman" w:cs="Times New Roman"/>
          <w:sz w:val="24"/>
          <w:szCs w:val="24"/>
        </w:rPr>
        <w:t>Lansia di Desa Buniseuri Kecamatan Cipaku Kabupaten Ciamis?</w:t>
      </w:r>
    </w:p>
    <w:p w14:paraId="41F72B30" w14:textId="77777777" w:rsidR="00F81A06" w:rsidRPr="0031135C" w:rsidRDefault="00F81A06" w:rsidP="00F81A06">
      <w:pPr>
        <w:pStyle w:val="Heading2"/>
        <w:rPr>
          <w:rFonts w:cs="Times New Roman"/>
        </w:rPr>
      </w:pPr>
      <w:r w:rsidRPr="0031135C">
        <w:rPr>
          <w:rFonts w:cs="Times New Roman"/>
        </w:rPr>
        <w:lastRenderedPageBreak/>
        <w:t xml:space="preserve"> </w:t>
      </w:r>
      <w:bookmarkStart w:id="21" w:name="_Toc145887564"/>
      <w:r w:rsidRPr="0031135C">
        <w:rPr>
          <w:rFonts w:cs="Times New Roman"/>
        </w:rPr>
        <w:t>Tujuan daan Kegunaan Penelitian</w:t>
      </w:r>
      <w:bookmarkEnd w:id="21"/>
    </w:p>
    <w:p w14:paraId="42409F43" w14:textId="77777777" w:rsidR="00F81A06" w:rsidRPr="0031135C" w:rsidRDefault="00F81A06" w:rsidP="00F81A06">
      <w:pPr>
        <w:pStyle w:val="Heading3"/>
        <w:ind w:left="567" w:hanging="502"/>
        <w:rPr>
          <w:rFonts w:cs="Times New Roman"/>
        </w:rPr>
      </w:pPr>
      <w:r w:rsidRPr="0031135C">
        <w:rPr>
          <w:rFonts w:cs="Times New Roman"/>
        </w:rPr>
        <w:t xml:space="preserve"> </w:t>
      </w:r>
      <w:bookmarkStart w:id="22" w:name="_Toc145887565"/>
      <w:r w:rsidRPr="0031135C">
        <w:rPr>
          <w:rFonts w:cs="Times New Roman"/>
        </w:rPr>
        <w:t>Tujuan Penelitian</w:t>
      </w:r>
      <w:bookmarkEnd w:id="22"/>
    </w:p>
    <w:p w14:paraId="442AAA7A" w14:textId="77777777" w:rsidR="00F81A06" w:rsidRPr="0031135C" w:rsidRDefault="00F81A06" w:rsidP="00F81A06">
      <w:pPr>
        <w:spacing w:line="480" w:lineRule="auto"/>
        <w:ind w:left="567"/>
        <w:jc w:val="both"/>
        <w:rPr>
          <w:rFonts w:ascii="Times New Roman" w:hAnsi="Times New Roman" w:cs="Times New Roman"/>
          <w:sz w:val="24"/>
          <w:szCs w:val="24"/>
        </w:rPr>
      </w:pPr>
      <w:r w:rsidRPr="0031135C">
        <w:rPr>
          <w:rFonts w:ascii="Times New Roman" w:hAnsi="Times New Roman" w:cs="Times New Roman"/>
          <w:sz w:val="24"/>
          <w:szCs w:val="24"/>
        </w:rPr>
        <w:t>Adapun tujuan penelitian yang akan dilakukan tentang Implementasi Bantuan Sosial bagi Keluarga Penerima Manfaat Program Keluarga Harapan di kecamatan Cipaku sebagai berikut:</w:t>
      </w:r>
    </w:p>
    <w:p w14:paraId="33DADBB2" w14:textId="77777777" w:rsidR="00F81A06" w:rsidRPr="0031135C" w:rsidRDefault="00F81A06" w:rsidP="00F81A06">
      <w:pPr>
        <w:pStyle w:val="ListParagraph"/>
        <w:numPr>
          <w:ilvl w:val="0"/>
          <w:numId w:val="3"/>
        </w:numPr>
        <w:spacing w:line="480" w:lineRule="auto"/>
        <w:ind w:left="924"/>
        <w:jc w:val="both"/>
        <w:rPr>
          <w:rFonts w:ascii="Times New Roman" w:hAnsi="Times New Roman" w:cs="Times New Roman"/>
          <w:sz w:val="24"/>
          <w:szCs w:val="24"/>
        </w:rPr>
      </w:pPr>
      <w:r w:rsidRPr="0031135C">
        <w:rPr>
          <w:rFonts w:ascii="Times New Roman" w:hAnsi="Times New Roman" w:cs="Times New Roman"/>
          <w:sz w:val="24"/>
          <w:szCs w:val="24"/>
        </w:rPr>
        <w:t>Untuk mendeskripsikan Implementasi Bantuan Sosial bagi Keluarga Penerima Manfaat Program Keluarga Harapan (PKH) Lansia di Desa Buniseuri Kecamatan Cipaku Kabupaten Ciamis.</w:t>
      </w:r>
    </w:p>
    <w:p w14:paraId="6E2AF92D" w14:textId="77777777" w:rsidR="00F81A06" w:rsidRPr="0031135C" w:rsidRDefault="00F81A06" w:rsidP="00F81A06">
      <w:pPr>
        <w:pStyle w:val="ListParagraph"/>
        <w:numPr>
          <w:ilvl w:val="0"/>
          <w:numId w:val="3"/>
        </w:numPr>
        <w:spacing w:line="480" w:lineRule="auto"/>
        <w:ind w:left="924"/>
        <w:jc w:val="both"/>
        <w:rPr>
          <w:rFonts w:ascii="Times New Roman" w:hAnsi="Times New Roman" w:cs="Times New Roman"/>
          <w:sz w:val="24"/>
          <w:szCs w:val="24"/>
        </w:rPr>
      </w:pPr>
      <w:r w:rsidRPr="0031135C">
        <w:rPr>
          <w:rFonts w:ascii="Times New Roman" w:hAnsi="Times New Roman" w:cs="Times New Roman"/>
          <w:sz w:val="24"/>
          <w:szCs w:val="24"/>
        </w:rPr>
        <w:t>Untuk mendeskripsikan faktor pendukung dan hambatan dalam penerapan Bantuan Sosial bagi Keluarga Penerima Manfaat Program Keluarga Harapan (PKH) Lansia di Desa Buniseuri kecamatan Cipaku Kabupaten Ciamis.</w:t>
      </w:r>
    </w:p>
    <w:p w14:paraId="01A6386D" w14:textId="77777777" w:rsidR="00F81A06" w:rsidRPr="0031135C" w:rsidRDefault="00F81A06" w:rsidP="00F81A06">
      <w:pPr>
        <w:pStyle w:val="ListParagraph"/>
        <w:numPr>
          <w:ilvl w:val="0"/>
          <w:numId w:val="3"/>
        </w:numPr>
        <w:spacing w:line="480" w:lineRule="auto"/>
        <w:ind w:left="924"/>
        <w:jc w:val="both"/>
        <w:rPr>
          <w:rFonts w:ascii="Times New Roman" w:hAnsi="Times New Roman" w:cs="Times New Roman"/>
          <w:sz w:val="24"/>
          <w:szCs w:val="24"/>
        </w:rPr>
      </w:pPr>
      <w:r w:rsidRPr="0031135C">
        <w:rPr>
          <w:rFonts w:ascii="Times New Roman" w:hAnsi="Times New Roman" w:cs="Times New Roman"/>
          <w:sz w:val="24"/>
          <w:szCs w:val="24"/>
        </w:rPr>
        <w:t>Untuk mendeskripsikan upaya mengatasi hambatan dalam Implementasi Bantuan Sosial bagi Keluarga Manfaat Program Keluarga Harapan (PKH) Lansia di desa Buniseuri Kecamatan Cipaku Kabupaten Ciamis.</w:t>
      </w:r>
    </w:p>
    <w:p w14:paraId="60CF517D" w14:textId="77777777" w:rsidR="00F81A06" w:rsidRPr="0031135C" w:rsidRDefault="00F81A06" w:rsidP="00F81A06">
      <w:pPr>
        <w:pStyle w:val="Heading3"/>
        <w:ind w:left="567"/>
        <w:rPr>
          <w:rFonts w:cs="Times New Roman"/>
        </w:rPr>
      </w:pPr>
      <w:r w:rsidRPr="0031135C">
        <w:rPr>
          <w:rFonts w:cs="Times New Roman"/>
        </w:rPr>
        <w:t xml:space="preserve"> </w:t>
      </w:r>
      <w:bookmarkStart w:id="23" w:name="_Toc145887566"/>
      <w:r w:rsidRPr="0031135C">
        <w:rPr>
          <w:rFonts w:cs="Times New Roman"/>
        </w:rPr>
        <w:t>Kegunaan Penelitian</w:t>
      </w:r>
      <w:bookmarkEnd w:id="23"/>
    </w:p>
    <w:p w14:paraId="0C76027B" w14:textId="77777777" w:rsidR="00F81A06" w:rsidRPr="0031135C" w:rsidRDefault="00F81A06" w:rsidP="00F81A06">
      <w:pPr>
        <w:pStyle w:val="ListParagraph"/>
        <w:spacing w:line="480" w:lineRule="auto"/>
        <w:ind w:left="742"/>
        <w:jc w:val="both"/>
        <w:rPr>
          <w:rFonts w:ascii="Times New Roman" w:hAnsi="Times New Roman" w:cs="Times New Roman"/>
          <w:b/>
          <w:bCs/>
          <w:sz w:val="24"/>
          <w:szCs w:val="24"/>
        </w:rPr>
      </w:pPr>
      <w:r w:rsidRPr="0031135C">
        <w:rPr>
          <w:rFonts w:ascii="Times New Roman" w:hAnsi="Times New Roman" w:cs="Times New Roman"/>
          <w:sz w:val="24"/>
          <w:szCs w:val="24"/>
        </w:rPr>
        <w:t>Penelitian ini, diharapkan dapat bermanfaat baik secara teoritis maupun secara praktis adalah:</w:t>
      </w:r>
    </w:p>
    <w:p w14:paraId="2649CE00" w14:textId="77777777" w:rsidR="00F81A06" w:rsidRPr="0031135C" w:rsidRDefault="00F81A06" w:rsidP="00F81A06">
      <w:pPr>
        <w:pStyle w:val="ListParagraph"/>
        <w:numPr>
          <w:ilvl w:val="0"/>
          <w:numId w:val="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Kegunaan Teoritis</w:t>
      </w:r>
      <w:r w:rsidRPr="0031135C">
        <w:rPr>
          <w:rFonts w:ascii="Times New Roman" w:hAnsi="Times New Roman" w:cs="Times New Roman"/>
          <w:sz w:val="24"/>
          <w:szCs w:val="24"/>
        </w:rPr>
        <w:t>: penelitian ini diharapkan dapat memberikan suatu manfaat bagi pengetahuan teoritis yang diperoleh, dapat dikembangkan dan diterapkan pada masa yang akan datang dalam menerapkan suatu ilmu pengetahuan dan yang paling utama adalah Ilmu Kesejahteraan Sosial.</w:t>
      </w:r>
    </w:p>
    <w:p w14:paraId="78709B01" w14:textId="77777777" w:rsidR="00F81A06" w:rsidRPr="00360500" w:rsidRDefault="00F81A06" w:rsidP="00F81A06">
      <w:pPr>
        <w:pStyle w:val="ListParagraph"/>
        <w:numPr>
          <w:ilvl w:val="0"/>
          <w:numId w:val="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Kegunaan </w:t>
      </w:r>
      <w:r>
        <w:rPr>
          <w:rFonts w:ascii="Times New Roman" w:hAnsi="Times New Roman" w:cs="Times New Roman"/>
          <w:sz w:val="24"/>
          <w:szCs w:val="24"/>
          <w:lang w:val="id-ID"/>
        </w:rPr>
        <w:t>P</w:t>
      </w:r>
      <w:r>
        <w:rPr>
          <w:rFonts w:ascii="Times New Roman" w:hAnsi="Times New Roman" w:cs="Times New Roman"/>
          <w:sz w:val="24"/>
          <w:szCs w:val="24"/>
        </w:rPr>
        <w:t>raktis</w:t>
      </w:r>
      <w:r w:rsidRPr="0031135C">
        <w:rPr>
          <w:rFonts w:ascii="Times New Roman" w:hAnsi="Times New Roman" w:cs="Times New Roman"/>
          <w:sz w:val="24"/>
          <w:szCs w:val="24"/>
        </w:rPr>
        <w:t>: penelitian ini berguna bagi peneliti untuk mengembangkan studi dan memperluas ilmu pengetahuan mengenai implementasi Bantuan Sosial bagi Keluarga Penerima Manfaat Program Keluarga Harapan (PKH) Lansia di desa Buniseuri kecamatan Cipaku kabupaten Ciamis.</w:t>
      </w:r>
    </w:p>
    <w:p w14:paraId="56450987" w14:textId="77777777" w:rsidR="00ED4F9F" w:rsidRDefault="00ED4F9F"/>
    <w:sectPr w:rsidR="00ED4F9F" w:rsidSect="00F81A06">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383A"/>
    <w:multiLevelType w:val="hybridMultilevel"/>
    <w:tmpl w:val="1C3212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0262E44"/>
    <w:multiLevelType w:val="multilevel"/>
    <w:tmpl w:val="37007E34"/>
    <w:lvl w:ilvl="0">
      <w:start w:val="1"/>
      <w:numFmt w:val="upperRoman"/>
      <w:pStyle w:val="Heading1"/>
      <w:suff w:val="space"/>
      <w:lvlText w:val="BAB %1"/>
      <w:lvlJc w:val="left"/>
      <w:pPr>
        <w:ind w:left="5747" w:hanging="360"/>
      </w:pPr>
      <w:rPr>
        <w:rFonts w:hint="default"/>
      </w:rPr>
    </w:lvl>
    <w:lvl w:ilvl="1">
      <w:start w:val="1"/>
      <w:numFmt w:val="decimal"/>
      <w:pStyle w:val="Heading2"/>
      <w:isLgl/>
      <w:suff w:val="nothing"/>
      <w:lvlText w:val="%1.%2"/>
      <w:lvlJc w:val="left"/>
      <w:pPr>
        <w:ind w:left="360" w:hanging="360"/>
      </w:pPr>
      <w:rPr>
        <w:rFonts w:hint="default"/>
      </w:rPr>
    </w:lvl>
    <w:lvl w:ilvl="2">
      <w:start w:val="1"/>
      <w:numFmt w:val="decimal"/>
      <w:pStyle w:val="Heading3"/>
      <w:isLgl/>
      <w:suff w:val="nothing"/>
      <w:lvlText w:val="%1.%2.%3"/>
      <w:lvlJc w:val="left"/>
      <w:pPr>
        <w:ind w:left="1080" w:hanging="360"/>
      </w:pPr>
      <w:rPr>
        <w:rFonts w:hint="default"/>
        <w:b w:val="0"/>
        <w:bCs w:val="0"/>
      </w:rPr>
    </w:lvl>
    <w:lvl w:ilvl="3">
      <w:start w:val="1"/>
      <w:numFmt w:val="decimal"/>
      <w:pStyle w:val="Heading4"/>
      <w:isLgl/>
      <w:suff w:val="nothing"/>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BF404C"/>
    <w:multiLevelType w:val="hybridMultilevel"/>
    <w:tmpl w:val="B3544B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1B315A4"/>
    <w:multiLevelType w:val="hybridMultilevel"/>
    <w:tmpl w:val="E0D4BC3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F914C6C"/>
    <w:multiLevelType w:val="hybridMultilevel"/>
    <w:tmpl w:val="FB76A6B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06"/>
    <w:rsid w:val="001A408A"/>
    <w:rsid w:val="004D1309"/>
    <w:rsid w:val="00620A49"/>
    <w:rsid w:val="00B07484"/>
    <w:rsid w:val="00DB6725"/>
    <w:rsid w:val="00EC6F61"/>
    <w:rsid w:val="00ED4F9F"/>
    <w:rsid w:val="00F81A0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5F02"/>
  <w15:chartTrackingRefBased/>
  <w15:docId w15:val="{4F8DDFF1-E1B5-4945-B145-6C36E5EA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06"/>
  </w:style>
  <w:style w:type="paragraph" w:styleId="Heading1">
    <w:name w:val="heading 1"/>
    <w:basedOn w:val="Normal"/>
    <w:next w:val="Normal"/>
    <w:link w:val="Heading1Char"/>
    <w:uiPriority w:val="9"/>
    <w:qFormat/>
    <w:rsid w:val="00F81A06"/>
    <w:pPr>
      <w:keepNext/>
      <w:keepLines/>
      <w:numPr>
        <w:numId w:val="5"/>
      </w:numPr>
      <w:spacing w:before="360" w:after="12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F81A06"/>
    <w:pPr>
      <w:keepNext/>
      <w:keepLines/>
      <w:numPr>
        <w:ilvl w:val="1"/>
        <w:numId w:val="5"/>
      </w:numPr>
      <w:spacing w:before="40" w:after="0" w:line="48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F81A06"/>
    <w:pPr>
      <w:keepNext/>
      <w:keepLines/>
      <w:numPr>
        <w:ilvl w:val="2"/>
        <w:numId w:val="5"/>
      </w:numPr>
      <w:spacing w:before="40" w:after="0" w:line="480" w:lineRule="auto"/>
      <w:jc w:val="both"/>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F81A06"/>
    <w:pPr>
      <w:keepNext/>
      <w:keepLines/>
      <w:numPr>
        <w:ilvl w:val="3"/>
        <w:numId w:val="5"/>
      </w:numPr>
      <w:spacing w:before="40" w:after="0" w:line="360" w:lineRule="auto"/>
      <w:jc w:val="both"/>
      <w:outlineLvl w:val="3"/>
    </w:pPr>
    <w:rPr>
      <w:rFonts w:ascii="Times New Roman" w:eastAsiaTheme="majorEastAsia" w:hAnsi="Times New Roman" w:cstheme="majorBid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A0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81A0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81A0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81A06"/>
    <w:rPr>
      <w:rFonts w:ascii="Times New Roman" w:eastAsiaTheme="majorEastAsia" w:hAnsi="Times New Roman" w:cstheme="majorBidi"/>
      <w:iCs/>
      <w:color w:val="000000" w:themeColor="text1"/>
      <w:sz w:val="24"/>
    </w:rPr>
  </w:style>
  <w:style w:type="paragraph" w:styleId="ListParagraph">
    <w:name w:val="List Paragraph"/>
    <w:basedOn w:val="Normal"/>
    <w:uiPriority w:val="34"/>
    <w:qFormat/>
    <w:rsid w:val="00F81A06"/>
    <w:pPr>
      <w:ind w:left="720"/>
      <w:contextualSpacing/>
    </w:pPr>
  </w:style>
  <w:style w:type="table" w:styleId="TableGrid">
    <w:name w:val="Table Grid"/>
    <w:basedOn w:val="TableNormal"/>
    <w:uiPriority w:val="39"/>
    <w:rsid w:val="00F8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1A06"/>
    <w:rPr>
      <w:color w:val="0000FF"/>
      <w:u w:val="single"/>
    </w:rPr>
  </w:style>
  <w:style w:type="paragraph" w:styleId="Caption">
    <w:name w:val="caption"/>
    <w:basedOn w:val="Normal"/>
    <w:next w:val="Normal"/>
    <w:uiPriority w:val="35"/>
    <w:unhideWhenUsed/>
    <w:qFormat/>
    <w:rsid w:val="00F81A0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156/jikk.2010.3.2.101" TargetMode="External"/><Relationship Id="rId3" Type="http://schemas.openxmlformats.org/officeDocument/2006/relationships/settings" Target="settings.xml"/><Relationship Id="rId7" Type="http://schemas.openxmlformats.org/officeDocument/2006/relationships/hyperlink" Target="https://doi.org/10.51179/eko.v15i2.8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6740/jpsi.v3n2.p68-74" TargetMode="External"/><Relationship Id="rId5" Type="http://schemas.openxmlformats.org/officeDocument/2006/relationships/hyperlink" Target="https://doi.org/10.22202/mamangan.v3i1.1345.g55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4356</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Adila Nazah</dc:creator>
  <cp:keywords/>
  <dc:description/>
  <cp:lastModifiedBy>Nada Adila Nazah</cp:lastModifiedBy>
  <cp:revision>1</cp:revision>
  <dcterms:created xsi:type="dcterms:W3CDTF">2023-09-27T12:22:00Z</dcterms:created>
  <dcterms:modified xsi:type="dcterms:W3CDTF">2023-09-27T12:40:00Z</dcterms:modified>
</cp:coreProperties>
</file>