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1BAC" w14:textId="77777777" w:rsidR="00C40BA9" w:rsidRPr="005447D9" w:rsidRDefault="00C40BA9" w:rsidP="00C40BA9">
      <w:pPr>
        <w:pStyle w:val="Heading1"/>
        <w:spacing w:after="0" w:line="480" w:lineRule="auto"/>
      </w:pPr>
      <w:bookmarkStart w:id="0" w:name="_Toc135726772"/>
      <w:bookmarkStart w:id="1" w:name="_Toc136822412"/>
      <w:bookmarkStart w:id="2" w:name="_Toc138190119"/>
      <w:r w:rsidRPr="005447D9">
        <w:t>BAB I</w:t>
      </w:r>
      <w:bookmarkEnd w:id="0"/>
      <w:bookmarkEnd w:id="1"/>
      <w:bookmarkEnd w:id="2"/>
    </w:p>
    <w:p w14:paraId="1D9E6CDA" w14:textId="77777777" w:rsidR="00C40BA9" w:rsidRDefault="00C40BA9" w:rsidP="00C40BA9">
      <w:pPr>
        <w:pStyle w:val="Heading1"/>
        <w:spacing w:after="0" w:line="480" w:lineRule="auto"/>
      </w:pPr>
      <w:bookmarkStart w:id="3" w:name="_Toc138190120"/>
      <w:r w:rsidRPr="005447D9">
        <w:t>PENDAHULUAN</w:t>
      </w:r>
      <w:bookmarkEnd w:id="3"/>
    </w:p>
    <w:p w14:paraId="61C2B917" w14:textId="77777777" w:rsidR="00C40BA9" w:rsidRPr="003A0632" w:rsidRDefault="00C40BA9" w:rsidP="00C40BA9">
      <w:pPr>
        <w:spacing w:after="0"/>
      </w:pPr>
    </w:p>
    <w:p w14:paraId="064395A7" w14:textId="77777777" w:rsidR="00C40BA9" w:rsidRDefault="00C40BA9" w:rsidP="00C40BA9">
      <w:pPr>
        <w:pStyle w:val="Heading2"/>
        <w:numPr>
          <w:ilvl w:val="1"/>
          <w:numId w:val="10"/>
        </w:numPr>
        <w:ind w:left="540" w:hanging="540"/>
      </w:pPr>
      <w:bookmarkStart w:id="4" w:name="_Toc138190121"/>
      <w:r w:rsidRPr="005447D9">
        <w:t xml:space="preserve">Latar </w:t>
      </w:r>
      <w:proofErr w:type="spellStart"/>
      <w:r w:rsidRPr="005447D9">
        <w:t>Belakang</w:t>
      </w:r>
      <w:proofErr w:type="spellEnd"/>
      <w:r w:rsidRPr="005447D9">
        <w:t xml:space="preserve"> </w:t>
      </w:r>
      <w:proofErr w:type="spellStart"/>
      <w:r w:rsidRPr="005447D9">
        <w:t>Penelitian</w:t>
      </w:r>
      <w:bookmarkEnd w:id="4"/>
      <w:proofErr w:type="spellEnd"/>
    </w:p>
    <w:p w14:paraId="69D0E987" w14:textId="77777777" w:rsidR="00C40BA9" w:rsidRDefault="00C40BA9" w:rsidP="00C40BA9">
      <w:pPr>
        <w:spacing w:after="0" w:line="480" w:lineRule="auto"/>
        <w:ind w:firstLine="567"/>
        <w:jc w:val="both"/>
        <w:rPr>
          <w:rFonts w:ascii="Times New Roman" w:hAnsi="Times New Roman" w:cs="Times New Roman"/>
          <w:sz w:val="24"/>
          <w:szCs w:val="24"/>
        </w:rPr>
      </w:pPr>
      <w:proofErr w:type="spellStart"/>
      <w:r w:rsidRPr="00AD15FE">
        <w:rPr>
          <w:rFonts w:ascii="Times New Roman" w:hAnsi="Times New Roman" w:cs="Times New Roman"/>
          <w:sz w:val="24"/>
          <w:szCs w:val="24"/>
        </w:rPr>
        <w:t>Sepakbola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Danny Mielke</w:t>
      </w:r>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merupakan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permainan</w:t>
      </w:r>
      <w:proofErr w:type="spellEnd"/>
      <w:r w:rsidRPr="00AD15FE">
        <w:rPr>
          <w:rFonts w:ascii="Times New Roman" w:hAnsi="Times New Roman" w:cs="Times New Roman"/>
          <w:sz w:val="24"/>
          <w:szCs w:val="24"/>
        </w:rPr>
        <w:t xml:space="preserve"> yang </w:t>
      </w:r>
      <w:proofErr w:type="spellStart"/>
      <w:r w:rsidRPr="00AD15FE">
        <w:rPr>
          <w:rFonts w:ascii="Times New Roman" w:hAnsi="Times New Roman" w:cs="Times New Roman"/>
          <w:sz w:val="24"/>
          <w:szCs w:val="24"/>
        </w:rPr>
        <w:t>dimainkan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dalam</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waktu</w:t>
      </w:r>
      <w:proofErr w:type="spellEnd"/>
      <w:r w:rsidRPr="00AD15FE">
        <w:rPr>
          <w:rFonts w:ascii="Times New Roman" w:hAnsi="Times New Roman" w:cs="Times New Roman"/>
          <w:sz w:val="24"/>
          <w:szCs w:val="24"/>
        </w:rPr>
        <w:t xml:space="preserve"> 2 x 45 </w:t>
      </w:r>
      <w:proofErr w:type="spellStart"/>
      <w:r w:rsidRPr="00AD15FE">
        <w:rPr>
          <w:rFonts w:ascii="Times New Roman" w:hAnsi="Times New Roman" w:cs="Times New Roman"/>
          <w:sz w:val="24"/>
          <w:szCs w:val="24"/>
        </w:rPr>
        <w:t>menit</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Sepakbola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merupakan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permainan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beregu</w:t>
      </w:r>
      <w:proofErr w:type="spellEnd"/>
      <w:r w:rsidRPr="00AD15FE">
        <w:rPr>
          <w:rFonts w:ascii="Times New Roman" w:hAnsi="Times New Roman" w:cs="Times New Roman"/>
          <w:sz w:val="24"/>
          <w:szCs w:val="24"/>
        </w:rPr>
        <w:t xml:space="preserve">, masing-masing </w:t>
      </w:r>
      <w:proofErr w:type="spellStart"/>
      <w:r w:rsidRPr="00AD15FE">
        <w:rPr>
          <w:rFonts w:ascii="Times New Roman" w:hAnsi="Times New Roman" w:cs="Times New Roman"/>
          <w:sz w:val="24"/>
          <w:szCs w:val="24"/>
        </w:rPr>
        <w:t>regu</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terdiri</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dari</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sebelas</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pemain</w:t>
      </w:r>
      <w:proofErr w:type="spellEnd"/>
      <w:r w:rsidRPr="00AD15FE">
        <w:rPr>
          <w:rFonts w:ascii="Times New Roman" w:hAnsi="Times New Roman" w:cs="Times New Roman"/>
          <w:sz w:val="24"/>
          <w:szCs w:val="24"/>
        </w:rPr>
        <w:t xml:space="preserve">, dan salah </w:t>
      </w:r>
      <w:proofErr w:type="spellStart"/>
      <w:r w:rsidRPr="00AD15FE">
        <w:rPr>
          <w:rFonts w:ascii="Times New Roman" w:hAnsi="Times New Roman" w:cs="Times New Roman"/>
          <w:sz w:val="24"/>
          <w:szCs w:val="24"/>
        </w:rPr>
        <w:t>satunya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penjaga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gawang</w:t>
      </w:r>
      <w:proofErr w:type="spellEnd"/>
      <w:r>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Sepakbola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merupakan</w:t>
      </w:r>
      <w:proofErr w:type="spellEnd"/>
      <w:r w:rsidRPr="00916180">
        <w:rPr>
          <w:rFonts w:ascii="Times New Roman" w:hAnsi="Times New Roman" w:cs="Times New Roman"/>
          <w:sz w:val="24"/>
          <w:szCs w:val="24"/>
        </w:rPr>
        <w:t xml:space="preserve"> salah </w:t>
      </w:r>
      <w:proofErr w:type="spellStart"/>
      <w:r w:rsidRPr="00916180">
        <w:rPr>
          <w:rFonts w:ascii="Times New Roman" w:hAnsi="Times New Roman" w:cs="Times New Roman"/>
          <w:sz w:val="24"/>
          <w:szCs w:val="24"/>
        </w:rPr>
        <w:t>satu</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olah</w:t>
      </w:r>
      <w:proofErr w:type="spellEnd"/>
      <w:r w:rsidRPr="00916180">
        <w:rPr>
          <w:rFonts w:ascii="Times New Roman" w:hAnsi="Times New Roman" w:cs="Times New Roman"/>
          <w:sz w:val="24"/>
          <w:szCs w:val="24"/>
        </w:rPr>
        <w:t xml:space="preserve"> raga yang sangat popular di dunia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meningkatkan hasil belajar siswa dan untuk meningkatkan aktivitas guru dan siswa dalam proses belajar mengajar mata pelajaran IPA materi sifat-sifat benda dan perubahannya melalui metode demonstrasi pada siswa kelas III SD Negeri 16 Buntok Penelitian dilaksanakan dengan cara Penelitian Tindakan Kelas (PTK) dengan melalui 2 siklus yang masing-masing mencakup 4 langkah, yaitu (1) merencanakan, (2) melakukan tindakan, (3) mengamati, dan (4) merefleksikan tindakan yang telah dilaksanakan. dengan 2 siklus. Hasil penelitian menunjukkan bahwa: (1) nilai rata-rata siswa kelas III semester I SD Negeri 16 Buntok dalam materi sifat-sifat benda dan perubahannya pada kegiatan awal adalah 59 atau termasuk kategori kurang, sehingga masih belum tuntas, (2) pada siklus 1 siswa diajarkan dengan metode demonstrasi, hasil belajar memperoleh nilai rata-rata 60 atau termasuk kategori cukup. Pelaksanaan siklus 2 dilakukan karena siswa masih kurang terlibat aktif dalam proses pembelajaran. Hasil tes pada siklus 2 dengan rata-rata nilai 75 atau termasuk kategori baik dan dinyatakan tuntas. Hasil aktifitas guru dan siswa menunjukkan peningkatan yang baik dengan nilai rata-rata 71,76% meningkat menjadi 85,88%","author":[{"dropping-particle":"","family":"Nisa","given":"Khaerun","non-dropping-particle":"","parse-names":false,"suffix":""},{"dropping-particle":"","family":"Triwoelandari","given":"Retno","non-dropping-particle":"","parse-names":false,"suffix":""},{"dropping-particle":"","family":"Kosim","given":"Ahmad Mulyadi","non-dropping-particle":"","parse-names":false,"suffix":""}],"container-title":"Jurnal Mitra Pendidikan","id":"ITEM-1","issue":"10","issued":{"date-parts":[["2018"]]},"page":"1063-1077","title":"Penggunaan Metode Drill Dalam Upaya Meningkatkan Kemampuan Bermain Sepak Bola di Kelas VII SMPN 2 Lubuk Batu Jaya Tahun Pelajaran 2016/2017","type":"article-journal","volume":"2"},"uris":["http://www.mendeley.com/documents/?uuid=81808716-7a95-41e6-a957-1d57bb870ddc"]}],"mendeley":{"formattedCitation":"(Nisa et al., 2018)","plainTextFormattedCitation":"(Nisa et al., 2018)","previouslyFormattedCitation":"(Nisa et al., 2018)"},"properties":{"noteIndex":0},"schema":"https://github.com/citation-style-language/schema/raw/master/csl-citation.json"}</w:instrText>
      </w:r>
      <w:r>
        <w:rPr>
          <w:rFonts w:ascii="Times New Roman" w:hAnsi="Times New Roman" w:cs="Times New Roman"/>
          <w:sz w:val="24"/>
          <w:szCs w:val="24"/>
        </w:rPr>
        <w:fldChar w:fldCharType="separate"/>
      </w:r>
      <w:r w:rsidRPr="007F3877">
        <w:rPr>
          <w:rFonts w:ascii="Times New Roman" w:hAnsi="Times New Roman" w:cs="Times New Roman"/>
          <w:noProof/>
          <w:sz w:val="24"/>
          <w:szCs w:val="24"/>
        </w:rPr>
        <w:t>(Nisa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Begitu</w:t>
      </w:r>
      <w:proofErr w:type="spellEnd"/>
      <w:r w:rsidRPr="00916180">
        <w:rPr>
          <w:rFonts w:ascii="Times New Roman" w:hAnsi="Times New Roman" w:cs="Times New Roman"/>
          <w:sz w:val="24"/>
          <w:szCs w:val="24"/>
        </w:rPr>
        <w:t xml:space="preserve"> juga di Indonesia </w:t>
      </w:r>
      <w:proofErr w:type="spellStart"/>
      <w:r w:rsidRPr="00916180">
        <w:rPr>
          <w:rFonts w:ascii="Times New Roman" w:hAnsi="Times New Roman" w:cs="Times New Roman"/>
          <w:sz w:val="24"/>
          <w:szCs w:val="24"/>
        </w:rPr>
        <w:t>sepakbola</w:t>
      </w:r>
      <w:proofErr w:type="spellEnd"/>
      <w:r w:rsidRPr="00916180">
        <w:rPr>
          <w:rFonts w:ascii="Times New Roman" w:hAnsi="Times New Roman" w:cs="Times New Roman"/>
          <w:sz w:val="24"/>
          <w:szCs w:val="24"/>
        </w:rPr>
        <w:t xml:space="preserve"> sangat popular dan </w:t>
      </w:r>
      <w:proofErr w:type="spellStart"/>
      <w:r w:rsidRPr="00916180">
        <w:rPr>
          <w:rFonts w:ascii="Times New Roman" w:hAnsi="Times New Roman" w:cs="Times New Roman"/>
          <w:sz w:val="24"/>
          <w:szCs w:val="24"/>
        </w:rPr>
        <w:t>digemari</w:t>
      </w:r>
      <w:proofErr w:type="spellEnd"/>
      <w:r w:rsidRPr="00916180">
        <w:rPr>
          <w:rFonts w:ascii="Times New Roman" w:hAnsi="Times New Roman" w:cs="Times New Roman"/>
          <w:sz w:val="24"/>
          <w:szCs w:val="24"/>
        </w:rPr>
        <w:t xml:space="preserve"> oleh</w:t>
      </w:r>
      <w:r>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masyarakat</w:t>
      </w:r>
      <w:r>
        <w:rPr>
          <w:rFonts w:ascii="Times New Roman" w:hAnsi="Times New Roman" w:cs="Times New Roman"/>
          <w:sz w:val="24"/>
          <w:szCs w:val="24"/>
        </w:rPr>
        <w:t>n</w:t>
      </w:r>
      <w:r w:rsidRPr="00916180">
        <w:rPr>
          <w:rFonts w:ascii="Times New Roman" w:hAnsi="Times New Roman" w:cs="Times New Roman"/>
          <w:sz w:val="24"/>
          <w:szCs w:val="24"/>
        </w:rPr>
        <w:t>ya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terlepas</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dari</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hiruk</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pikuknya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bagaimana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sepakbola</w:t>
      </w:r>
      <w:proofErr w:type="spellEnd"/>
      <w:r w:rsidRPr="00916180">
        <w:rPr>
          <w:rFonts w:ascii="Times New Roman" w:hAnsi="Times New Roman" w:cs="Times New Roman"/>
          <w:sz w:val="24"/>
          <w:szCs w:val="24"/>
        </w:rPr>
        <w:t xml:space="preserve"> di Indonesia </w:t>
      </w:r>
      <w:proofErr w:type="spellStart"/>
      <w:r w:rsidRPr="00916180">
        <w:rPr>
          <w:rFonts w:ascii="Times New Roman" w:hAnsi="Times New Roman" w:cs="Times New Roman"/>
          <w:sz w:val="24"/>
          <w:szCs w:val="24"/>
        </w:rPr>
        <w:t>dijalankan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dengan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segala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problematika</w:t>
      </w:r>
      <w:proofErr w:type="spellEnd"/>
      <w:r w:rsidRPr="00916180">
        <w:rPr>
          <w:rFonts w:ascii="Times New Roman" w:hAnsi="Times New Roman" w:cs="Times New Roman"/>
          <w:sz w:val="24"/>
          <w:szCs w:val="24"/>
        </w:rPr>
        <w:t xml:space="preserve"> yang </w:t>
      </w:r>
      <w:proofErr w:type="spellStart"/>
      <w:r w:rsidRPr="00916180">
        <w:rPr>
          <w:rFonts w:ascii="Times New Roman" w:hAnsi="Times New Roman" w:cs="Times New Roman"/>
          <w:sz w:val="24"/>
          <w:szCs w:val="24"/>
        </w:rPr>
        <w:t>ada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mulai</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dari</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pembekuan</w:t>
      </w:r>
      <w:proofErr w:type="spellEnd"/>
      <w:r w:rsidRPr="00916180">
        <w:rPr>
          <w:rFonts w:ascii="Times New Roman" w:hAnsi="Times New Roman" w:cs="Times New Roman"/>
          <w:sz w:val="24"/>
          <w:szCs w:val="24"/>
        </w:rPr>
        <w:t xml:space="preserve"> PSSI, </w:t>
      </w:r>
      <w:proofErr w:type="spellStart"/>
      <w:r w:rsidRPr="00916180">
        <w:rPr>
          <w:rFonts w:ascii="Times New Roman" w:hAnsi="Times New Roman" w:cs="Times New Roman"/>
          <w:sz w:val="24"/>
          <w:szCs w:val="24"/>
        </w:rPr>
        <w:t>ketidakpastian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jadwal</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hingga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telat</w:t>
      </w:r>
      <w:r>
        <w:rPr>
          <w:rFonts w:ascii="Times New Roman" w:hAnsi="Times New Roman" w:cs="Times New Roman"/>
          <w:sz w:val="24"/>
          <w:szCs w:val="24"/>
        </w:rPr>
        <w:t>n</w:t>
      </w:r>
      <w:r w:rsidRPr="00916180">
        <w:rPr>
          <w:rFonts w:ascii="Times New Roman" w:hAnsi="Times New Roman" w:cs="Times New Roman"/>
          <w:sz w:val="24"/>
          <w:szCs w:val="24"/>
        </w:rPr>
        <w:t>ya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pembayaran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gaji</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pemain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ada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satu</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positif</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sebena</w:t>
      </w:r>
      <w:r>
        <w:rPr>
          <w:rFonts w:ascii="Times New Roman" w:hAnsi="Times New Roman" w:cs="Times New Roman"/>
          <w:sz w:val="24"/>
          <w:szCs w:val="24"/>
        </w:rPr>
        <w:t>rn</w:t>
      </w:r>
      <w:r w:rsidRPr="00916180">
        <w:rPr>
          <w:rFonts w:ascii="Times New Roman" w:hAnsi="Times New Roman" w:cs="Times New Roman"/>
          <w:sz w:val="24"/>
          <w:szCs w:val="24"/>
        </w:rPr>
        <w:t>ya</w:t>
      </w:r>
      <w:proofErr w:type="spellEnd"/>
      <w:r w:rsidRPr="00916180">
        <w:rPr>
          <w:rFonts w:ascii="Times New Roman" w:hAnsi="Times New Roman" w:cs="Times New Roman"/>
          <w:sz w:val="24"/>
          <w:szCs w:val="24"/>
        </w:rPr>
        <w:t xml:space="preserve"> yang </w:t>
      </w:r>
      <w:proofErr w:type="spellStart"/>
      <w:r w:rsidRPr="00916180">
        <w:rPr>
          <w:rFonts w:ascii="Times New Roman" w:hAnsi="Times New Roman" w:cs="Times New Roman"/>
          <w:sz w:val="24"/>
          <w:szCs w:val="24"/>
        </w:rPr>
        <w:t>sedang</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terjadi</w:t>
      </w:r>
      <w:proofErr w:type="spellEnd"/>
      <w:r w:rsidRPr="00916180">
        <w:rPr>
          <w:rFonts w:ascii="Times New Roman" w:hAnsi="Times New Roman" w:cs="Times New Roman"/>
          <w:sz w:val="24"/>
          <w:szCs w:val="24"/>
        </w:rPr>
        <w:t xml:space="preserve"> pada </w:t>
      </w:r>
      <w:proofErr w:type="spellStart"/>
      <w:r w:rsidRPr="00916180">
        <w:rPr>
          <w:rFonts w:ascii="Times New Roman" w:hAnsi="Times New Roman" w:cs="Times New Roman"/>
          <w:sz w:val="24"/>
          <w:szCs w:val="24"/>
        </w:rPr>
        <w:t>sepakbola</w:t>
      </w:r>
      <w:proofErr w:type="spellEnd"/>
      <w:r w:rsidRPr="00916180">
        <w:rPr>
          <w:rFonts w:ascii="Times New Roman" w:hAnsi="Times New Roman" w:cs="Times New Roman"/>
          <w:sz w:val="24"/>
          <w:szCs w:val="24"/>
        </w:rPr>
        <w:t xml:space="preserve"> di Indonesia. Hal </w:t>
      </w:r>
      <w:proofErr w:type="spellStart"/>
      <w:r w:rsidRPr="00916180">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adalah</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sedang</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mengarahnya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sepakbola</w:t>
      </w:r>
      <w:proofErr w:type="spellEnd"/>
      <w:r w:rsidRPr="00916180">
        <w:rPr>
          <w:rFonts w:ascii="Times New Roman" w:hAnsi="Times New Roman" w:cs="Times New Roman"/>
          <w:sz w:val="24"/>
          <w:szCs w:val="24"/>
        </w:rPr>
        <w:t xml:space="preserve"> di Indonesia </w:t>
      </w:r>
      <w:proofErr w:type="spellStart"/>
      <w:r w:rsidRPr="00916180">
        <w:rPr>
          <w:rFonts w:ascii="Times New Roman" w:hAnsi="Times New Roman" w:cs="Times New Roman"/>
          <w:sz w:val="24"/>
          <w:szCs w:val="24"/>
        </w:rPr>
        <w:t>kepada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bisnis</w:t>
      </w:r>
      <w:proofErr w:type="spellEnd"/>
      <w:r w:rsidRPr="00916180">
        <w:rPr>
          <w:rFonts w:ascii="Times New Roman" w:hAnsi="Times New Roman" w:cs="Times New Roman"/>
          <w:sz w:val="24"/>
          <w:szCs w:val="24"/>
        </w:rPr>
        <w:t>.</w:t>
      </w:r>
    </w:p>
    <w:p w14:paraId="0E9BD349" w14:textId="77777777" w:rsidR="00C40BA9" w:rsidRDefault="00C40BA9" w:rsidP="00C40BA9">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sidRPr="00AD15FE">
        <w:rPr>
          <w:rFonts w:ascii="Times New Roman" w:hAnsi="Times New Roman" w:cs="Times New Roman"/>
          <w:sz w:val="24"/>
          <w:szCs w:val="24"/>
        </w:rPr>
        <w:t xml:space="preserve"> Ferrel</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AD15FE">
        <w:rPr>
          <w:rFonts w:ascii="Times New Roman" w:hAnsi="Times New Roman" w:cs="Times New Roman"/>
          <w:sz w:val="24"/>
          <w:szCs w:val="24"/>
        </w:rPr>
        <w:t>isnis</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individu</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atau</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organisasi</w:t>
      </w:r>
      <w:proofErr w:type="spellEnd"/>
      <w:r w:rsidRPr="00AD15FE">
        <w:rPr>
          <w:rFonts w:ascii="Times New Roman" w:hAnsi="Times New Roman" w:cs="Times New Roman"/>
          <w:sz w:val="24"/>
          <w:szCs w:val="24"/>
        </w:rPr>
        <w:t xml:space="preserve"> yang </w:t>
      </w:r>
      <w:proofErr w:type="spellStart"/>
      <w:r w:rsidRPr="00AD15FE">
        <w:rPr>
          <w:rFonts w:ascii="Times New Roman" w:hAnsi="Times New Roman" w:cs="Times New Roman"/>
          <w:sz w:val="24"/>
          <w:szCs w:val="24"/>
        </w:rPr>
        <w:t>mencoba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mendapatkan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keuntungan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dengan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menyediakan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produk</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atau</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jasa</w:t>
      </w:r>
      <w:proofErr w:type="spellEnd"/>
      <w:r w:rsidRPr="00AD15FE">
        <w:rPr>
          <w:rFonts w:ascii="Times New Roman" w:hAnsi="Times New Roman" w:cs="Times New Roman"/>
          <w:sz w:val="24"/>
          <w:szCs w:val="24"/>
        </w:rPr>
        <w:t xml:space="preserve"> yang </w:t>
      </w:r>
      <w:proofErr w:type="spellStart"/>
      <w:r w:rsidRPr="00AD15FE">
        <w:rPr>
          <w:rFonts w:ascii="Times New Roman" w:hAnsi="Times New Roman" w:cs="Times New Roman"/>
          <w:sz w:val="24"/>
          <w:szCs w:val="24"/>
        </w:rPr>
        <w:t>memuaskan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kebutuhan</w:t>
      </w:r>
      <w:proofErr w:type="spellEnd"/>
      <w:r w:rsidRPr="00AD15FE">
        <w:rPr>
          <w:rFonts w:ascii="Times New Roman" w:hAnsi="Times New Roman" w:cs="Times New Roman"/>
          <w:sz w:val="24"/>
          <w:szCs w:val="24"/>
        </w:rPr>
        <w:t xml:space="preserve"> orang lain</w:t>
      </w:r>
      <w:r>
        <w:rPr>
          <w:rFonts w:ascii="Times New Roman" w:hAnsi="Times New Roman" w:cs="Times New Roman"/>
          <w:sz w:val="24"/>
          <w:szCs w:val="24"/>
        </w:rPr>
        <w:t xml:space="preserve"> </w:t>
      </w:r>
      <w:r w:rsidRPr="00C60CFC">
        <w:rPr>
          <w:rFonts w:ascii="Times New Roman" w:hAnsi="Times New Roman" w:cs="Times New Roman"/>
          <w:sz w:val="24"/>
          <w:szCs w:val="24"/>
        </w:rPr>
        <w:fldChar w:fldCharType="begin" w:fldLock="1"/>
      </w:r>
      <w:r w:rsidRPr="00C60CFC">
        <w:rPr>
          <w:rFonts w:ascii="Times New Roman" w:hAnsi="Times New Roman" w:cs="Times New Roman"/>
          <w:sz w:val="24"/>
          <w:szCs w:val="24"/>
        </w:rPr>
        <w:instrText>ADDIN CSL_CITATION {"citationItems":[{"id":"ITEM-1","itemData":{"abstract":"Dr. Dorothea Wahyu Ariani, SE, MT isnis dilakukan untuk melayani kebutuhan pelanggan melalui pemiliknya untuk mendapatkan keuntungan. Orang yang menciptakan dan melakukan bisnis pasti melihat adanya kesempatan untuk menghasilkan produk dan …","author":[{"dropping-particle":"","family":"Ariani","given":"Dorothea wahyu","non-dropping-particle":"","parse-names":false,"suffix":""}],"container-title":"Pengantar Bisnis","id":"ITEM-1","issued":{"date-parts":[["2018"]]},"page":"77","title":"Pengertian Dasar Bisnis, Kewirausahaan, dan Lingkungan Bisnis","type":"article-journal"},"uris":["http://www.mendeley.com/documents/?uuid=71b4503e-e831-47eb-bb1b-095caeed10cb"]}],"mendeley":{"formattedCitation":"(Ariani, 2018)","plainTextFormattedCitation":"(Ariani, 2018)","previouslyFormattedCitation":"(Ariani, 2018)"},"properties":{"noteIndex":0},"schema":"https://github.com/citation-style-language/schema/raw/master/csl-citation.json"}</w:instrText>
      </w:r>
      <w:r w:rsidRPr="00C60CFC">
        <w:rPr>
          <w:rFonts w:ascii="Times New Roman" w:hAnsi="Times New Roman" w:cs="Times New Roman"/>
          <w:sz w:val="24"/>
          <w:szCs w:val="24"/>
        </w:rPr>
        <w:fldChar w:fldCharType="separate"/>
      </w:r>
      <w:r w:rsidRPr="00C60CFC">
        <w:rPr>
          <w:rFonts w:ascii="Times New Roman" w:hAnsi="Times New Roman" w:cs="Times New Roman"/>
          <w:noProof/>
          <w:sz w:val="24"/>
          <w:szCs w:val="24"/>
        </w:rPr>
        <w:t>(Ariani, 2018)</w:t>
      </w:r>
      <w:r w:rsidRPr="00C60CFC">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Bisnis</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industri</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sepak</w:t>
      </w:r>
      <w:proofErr w:type="spellEnd"/>
      <w:r w:rsidRPr="00916180">
        <w:rPr>
          <w:rFonts w:ascii="Times New Roman" w:hAnsi="Times New Roman" w:cs="Times New Roman"/>
          <w:sz w:val="24"/>
          <w:szCs w:val="24"/>
        </w:rPr>
        <w:t xml:space="preserve"> bola di Indonesia pada </w:t>
      </w:r>
      <w:proofErr w:type="spellStart"/>
      <w:r w:rsidRPr="00916180">
        <w:rPr>
          <w:rFonts w:ascii="Times New Roman" w:hAnsi="Times New Roman" w:cs="Times New Roman"/>
          <w:sz w:val="24"/>
          <w:szCs w:val="24"/>
        </w:rPr>
        <w:t>sa</w:t>
      </w:r>
      <w:r>
        <w:rPr>
          <w:rFonts w:ascii="Times New Roman" w:hAnsi="Times New Roman" w:cs="Times New Roman"/>
          <w:sz w:val="24"/>
          <w:szCs w:val="24"/>
        </w:rPr>
        <w:t>a</w:t>
      </w:r>
      <w:r w:rsidRPr="00916180">
        <w:rPr>
          <w:rFonts w:ascii="Times New Roman" w:hAnsi="Times New Roman" w:cs="Times New Roman"/>
          <w:sz w:val="24"/>
          <w:szCs w:val="24"/>
        </w:rPr>
        <w:t>t</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ini</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tampak</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semakin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menggiurkan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apalagi</w:t>
      </w:r>
      <w:proofErr w:type="spellEnd"/>
      <w:r w:rsidRPr="00916180">
        <w:rPr>
          <w:rFonts w:ascii="Times New Roman" w:hAnsi="Times New Roman" w:cs="Times New Roman"/>
          <w:sz w:val="24"/>
          <w:szCs w:val="24"/>
        </w:rPr>
        <w:t xml:space="preserve"> </w:t>
      </w:r>
      <w:proofErr w:type="spellStart"/>
      <w:r>
        <w:rPr>
          <w:rFonts w:ascii="Times New Roman" w:hAnsi="Times New Roman" w:cs="Times New Roman"/>
          <w:sz w:val="24"/>
          <w:szCs w:val="24"/>
        </w:rPr>
        <w:t>didorong</w:t>
      </w:r>
      <w:proofErr w:type="spellEnd"/>
      <w:r>
        <w:rPr>
          <w:rFonts w:ascii="Times New Roman" w:hAnsi="Times New Roman" w:cs="Times New Roman"/>
          <w:sz w:val="24"/>
          <w:szCs w:val="24"/>
        </w:rPr>
        <w:t xml:space="preserve"> </w:t>
      </w:r>
      <w:r w:rsidRPr="00916180">
        <w:rPr>
          <w:rFonts w:ascii="Times New Roman" w:hAnsi="Times New Roman" w:cs="Times New Roman"/>
          <w:sz w:val="24"/>
          <w:szCs w:val="24"/>
        </w:rPr>
        <w:t xml:space="preserve">oleh </w:t>
      </w:r>
      <w:proofErr w:type="spellStart"/>
      <w:r w:rsidRPr="00916180">
        <w:rPr>
          <w:rFonts w:ascii="Times New Roman" w:hAnsi="Times New Roman" w:cs="Times New Roman"/>
          <w:sz w:val="24"/>
          <w:szCs w:val="24"/>
        </w:rPr>
        <w:t>fanatisme</w:t>
      </w:r>
      <w:proofErr w:type="spellEnd"/>
      <w:r w:rsidRPr="00916180">
        <w:rPr>
          <w:rFonts w:ascii="Times New Roman" w:hAnsi="Times New Roman" w:cs="Times New Roman"/>
          <w:sz w:val="24"/>
          <w:szCs w:val="24"/>
        </w:rPr>
        <w:t xml:space="preserve"> supporter yang </w:t>
      </w:r>
      <w:proofErr w:type="spellStart"/>
      <w:r w:rsidRPr="00916180">
        <w:rPr>
          <w:rFonts w:ascii="Times New Roman" w:hAnsi="Times New Roman" w:cs="Times New Roman"/>
          <w:sz w:val="24"/>
          <w:szCs w:val="24"/>
        </w:rPr>
        <w:t>memang</w:t>
      </w:r>
      <w:proofErr w:type="spellEnd"/>
      <w:r w:rsidRPr="00916180">
        <w:rPr>
          <w:rFonts w:ascii="Times New Roman" w:hAnsi="Times New Roman" w:cs="Times New Roman"/>
          <w:sz w:val="24"/>
          <w:szCs w:val="24"/>
        </w:rPr>
        <w:t xml:space="preserve"> sangat </w:t>
      </w:r>
      <w:proofErr w:type="spellStart"/>
      <w:r w:rsidRPr="00916180">
        <w:rPr>
          <w:rFonts w:ascii="Times New Roman" w:hAnsi="Times New Roman" w:cs="Times New Roman"/>
          <w:sz w:val="24"/>
          <w:szCs w:val="24"/>
        </w:rPr>
        <w:t>besar</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maka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akan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semakin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mendatangkan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keuntungan</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bagi</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industri</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tim</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sepakbola</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itu</w:t>
      </w:r>
      <w:proofErr w:type="spellEnd"/>
      <w:r w:rsidRPr="00916180">
        <w:rPr>
          <w:rFonts w:ascii="Times New Roman" w:hAnsi="Times New Roman" w:cs="Times New Roman"/>
          <w:sz w:val="24"/>
          <w:szCs w:val="24"/>
        </w:rPr>
        <w:t xml:space="preserve"> </w:t>
      </w:r>
      <w:proofErr w:type="spellStart"/>
      <w:r w:rsidRPr="00916180">
        <w:rPr>
          <w:rFonts w:ascii="Times New Roman" w:hAnsi="Times New Roman" w:cs="Times New Roman"/>
          <w:sz w:val="24"/>
          <w:szCs w:val="24"/>
        </w:rPr>
        <w:t>sendiri</w:t>
      </w:r>
      <w:proofErr w:type="spellEnd"/>
      <w:r w:rsidRPr="0091618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Industri</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sepak</w:t>
      </w:r>
      <w:proofErr w:type="spellEnd"/>
      <w:r w:rsidRPr="00DF2444">
        <w:rPr>
          <w:rFonts w:ascii="Times New Roman" w:hAnsi="Times New Roman" w:cs="Times New Roman"/>
          <w:sz w:val="24"/>
          <w:szCs w:val="24"/>
        </w:rPr>
        <w:t xml:space="preserve"> bola Indonesia </w:t>
      </w:r>
      <w:proofErr w:type="spellStart"/>
      <w:r w:rsidRPr="00DF2444">
        <w:rPr>
          <w:rFonts w:ascii="Times New Roman" w:hAnsi="Times New Roman" w:cs="Times New Roman"/>
          <w:sz w:val="24"/>
          <w:szCs w:val="24"/>
        </w:rPr>
        <w:t>sebelumnya</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belum</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dikelola</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secara</w:t>
      </w:r>
      <w:proofErr w:type="spellEnd"/>
      <w:r w:rsidRPr="00DF2444">
        <w:rPr>
          <w:rFonts w:ascii="Times New Roman" w:hAnsi="Times New Roman" w:cs="Times New Roman"/>
          <w:sz w:val="24"/>
          <w:szCs w:val="24"/>
        </w:rPr>
        <w:t xml:space="preserve"> professional </w:t>
      </w:r>
      <w:proofErr w:type="spellStart"/>
      <w:r w:rsidRPr="00DF2444">
        <w:rPr>
          <w:rFonts w:ascii="Times New Roman" w:hAnsi="Times New Roman" w:cs="Times New Roman"/>
          <w:sz w:val="24"/>
          <w:szCs w:val="24"/>
        </w:rPr>
        <w:t>karena</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setiap</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tim</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masih</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menggunakan</w:t>
      </w:r>
      <w:proofErr w:type="spellEnd"/>
      <w:r w:rsidRPr="00DF2444">
        <w:rPr>
          <w:rFonts w:ascii="Times New Roman" w:hAnsi="Times New Roman" w:cs="Times New Roman"/>
          <w:sz w:val="24"/>
          <w:szCs w:val="24"/>
        </w:rPr>
        <w:t xml:space="preserve"> dana APBD. </w:t>
      </w:r>
      <w:proofErr w:type="spellStart"/>
      <w:r w:rsidRPr="00DF2444">
        <w:rPr>
          <w:rFonts w:ascii="Times New Roman" w:hAnsi="Times New Roman" w:cs="Times New Roman"/>
          <w:sz w:val="24"/>
          <w:szCs w:val="24"/>
        </w:rPr>
        <w:t>Dimulai</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sejak</w:t>
      </w:r>
      <w:proofErr w:type="spellEnd"/>
      <w:r w:rsidRPr="00DF2444">
        <w:rPr>
          <w:rFonts w:ascii="Times New Roman" w:hAnsi="Times New Roman" w:cs="Times New Roman"/>
          <w:sz w:val="24"/>
          <w:szCs w:val="24"/>
        </w:rPr>
        <w:t xml:space="preserve"> ISL (Indonesia Super League) </w:t>
      </w:r>
      <w:proofErr w:type="spellStart"/>
      <w:r w:rsidRPr="00DF2444">
        <w:rPr>
          <w:rFonts w:ascii="Times New Roman" w:hAnsi="Times New Roman" w:cs="Times New Roman"/>
          <w:sz w:val="24"/>
          <w:szCs w:val="24"/>
        </w:rPr>
        <w:t>tahun</w:t>
      </w:r>
      <w:proofErr w:type="spellEnd"/>
      <w:r w:rsidRPr="00DF2444">
        <w:rPr>
          <w:rFonts w:ascii="Times New Roman" w:hAnsi="Times New Roman" w:cs="Times New Roman"/>
          <w:sz w:val="24"/>
          <w:szCs w:val="24"/>
        </w:rPr>
        <w:t xml:space="preserve"> 2008, </w:t>
      </w:r>
      <w:proofErr w:type="spellStart"/>
      <w:r w:rsidRPr="00DF2444">
        <w:rPr>
          <w:rFonts w:ascii="Times New Roman" w:hAnsi="Times New Roman" w:cs="Times New Roman"/>
          <w:sz w:val="24"/>
          <w:szCs w:val="24"/>
        </w:rPr>
        <w:t>baru</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semua</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tim</w:t>
      </w:r>
      <w:proofErr w:type="spellEnd"/>
      <w:r w:rsidRPr="00DF2444">
        <w:rPr>
          <w:rFonts w:ascii="Times New Roman" w:hAnsi="Times New Roman" w:cs="Times New Roman"/>
          <w:sz w:val="24"/>
          <w:szCs w:val="24"/>
        </w:rPr>
        <w:t xml:space="preserve"> di Indonesia </w:t>
      </w:r>
      <w:proofErr w:type="spellStart"/>
      <w:r w:rsidRPr="00DF2444">
        <w:rPr>
          <w:rFonts w:ascii="Times New Roman" w:hAnsi="Times New Roman" w:cs="Times New Roman"/>
          <w:sz w:val="24"/>
          <w:szCs w:val="24"/>
        </w:rPr>
        <w:t>diharuskan</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mandiri</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atau</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tidak</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lagi</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memakai</w:t>
      </w:r>
      <w:proofErr w:type="spellEnd"/>
      <w:r w:rsidRPr="00DF2444">
        <w:rPr>
          <w:rFonts w:ascii="Times New Roman" w:hAnsi="Times New Roman" w:cs="Times New Roman"/>
          <w:sz w:val="24"/>
          <w:szCs w:val="24"/>
        </w:rPr>
        <w:t xml:space="preserve"> dana APBD. Yang </w:t>
      </w:r>
      <w:proofErr w:type="spellStart"/>
      <w:r w:rsidRPr="00DF2444">
        <w:rPr>
          <w:rFonts w:ascii="Times New Roman" w:hAnsi="Times New Roman" w:cs="Times New Roman"/>
          <w:sz w:val="24"/>
          <w:szCs w:val="24"/>
        </w:rPr>
        <w:t>mengharuskan</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tim</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sepak</w:t>
      </w:r>
      <w:proofErr w:type="spellEnd"/>
      <w:r w:rsidRPr="00DF2444">
        <w:rPr>
          <w:rFonts w:ascii="Times New Roman" w:hAnsi="Times New Roman" w:cs="Times New Roman"/>
          <w:sz w:val="24"/>
          <w:szCs w:val="24"/>
        </w:rPr>
        <w:t xml:space="preserve"> bola di Indonesia </w:t>
      </w:r>
      <w:proofErr w:type="spellStart"/>
      <w:r w:rsidRPr="00DF2444">
        <w:rPr>
          <w:rFonts w:ascii="Times New Roman" w:hAnsi="Times New Roman" w:cs="Times New Roman"/>
          <w:sz w:val="24"/>
          <w:szCs w:val="24"/>
        </w:rPr>
        <w:lastRenderedPageBreak/>
        <w:t>membentuk</w:t>
      </w:r>
      <w:proofErr w:type="spellEnd"/>
      <w:r w:rsidRPr="00DF2444">
        <w:rPr>
          <w:rFonts w:ascii="Times New Roman" w:hAnsi="Times New Roman" w:cs="Times New Roman"/>
          <w:sz w:val="24"/>
          <w:szCs w:val="24"/>
        </w:rPr>
        <w:t xml:space="preserve"> PT (Perseroan </w:t>
      </w:r>
      <w:proofErr w:type="spellStart"/>
      <w:r w:rsidRPr="00DF2444">
        <w:rPr>
          <w:rFonts w:ascii="Times New Roman" w:hAnsi="Times New Roman" w:cs="Times New Roman"/>
          <w:sz w:val="24"/>
          <w:szCs w:val="24"/>
        </w:rPr>
        <w:t>Terbatas</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sehingga</w:t>
      </w:r>
      <w:proofErr w:type="spellEnd"/>
      <w:r w:rsidRPr="00DF2444">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AD15FE">
        <w:rPr>
          <w:rFonts w:ascii="Times New Roman" w:hAnsi="Times New Roman" w:cs="Times New Roman"/>
          <w:sz w:val="24"/>
          <w:szCs w:val="24"/>
        </w:rPr>
        <w:t>umber</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pendapatan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industri</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sepakbola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ini</w:t>
      </w:r>
      <w:proofErr w:type="spellEnd"/>
      <w:r w:rsidRPr="00AD15FE">
        <w:rPr>
          <w:rFonts w:ascii="Times New Roman" w:hAnsi="Times New Roman" w:cs="Times New Roman"/>
          <w:sz w:val="24"/>
          <w:szCs w:val="24"/>
        </w:rPr>
        <w:t xml:space="preserve"> juga </w:t>
      </w:r>
      <w:proofErr w:type="spellStart"/>
      <w:r w:rsidRPr="00AD15FE">
        <w:rPr>
          <w:rFonts w:ascii="Times New Roman" w:hAnsi="Times New Roman" w:cs="Times New Roman"/>
          <w:sz w:val="24"/>
          <w:szCs w:val="24"/>
        </w:rPr>
        <w:t>bisa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didapat</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diantaranya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dari</w:t>
      </w:r>
      <w:proofErr w:type="spellEnd"/>
      <w:r w:rsidRPr="00AD15FE">
        <w:rPr>
          <w:rFonts w:ascii="Times New Roman" w:hAnsi="Times New Roman" w:cs="Times New Roman"/>
          <w:sz w:val="24"/>
          <w:szCs w:val="24"/>
        </w:rPr>
        <w:t xml:space="preserve"> </w:t>
      </w:r>
      <w:r w:rsidRPr="00FD173D">
        <w:rPr>
          <w:rFonts w:ascii="Times New Roman" w:hAnsi="Times New Roman" w:cs="Times New Roman"/>
          <w:i/>
          <w:iCs/>
          <w:sz w:val="24"/>
          <w:szCs w:val="24"/>
        </w:rPr>
        <w:t>sponsorship</w:t>
      </w:r>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hak</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siar</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televisi</w:t>
      </w:r>
      <w:proofErr w:type="spellEnd"/>
      <w:r w:rsidRPr="00AD15FE">
        <w:rPr>
          <w:rFonts w:ascii="Times New Roman" w:hAnsi="Times New Roman" w:cs="Times New Roman"/>
          <w:sz w:val="24"/>
          <w:szCs w:val="24"/>
        </w:rPr>
        <w:t xml:space="preserve"> dan juga </w:t>
      </w:r>
      <w:proofErr w:type="spellStart"/>
      <w:r w:rsidRPr="00AD15FE">
        <w:rPr>
          <w:rFonts w:ascii="Times New Roman" w:hAnsi="Times New Roman" w:cs="Times New Roman"/>
          <w:sz w:val="24"/>
          <w:szCs w:val="24"/>
        </w:rPr>
        <w:t>dari</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penjualan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tiket</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pertandingan</w:t>
      </w:r>
      <w:proofErr w:type="spellEnd"/>
      <w:r w:rsidRPr="00AD15FE">
        <w:rPr>
          <w:rFonts w:ascii="Times New Roman" w:hAnsi="Times New Roman" w:cs="Times New Roman"/>
          <w:sz w:val="24"/>
          <w:szCs w:val="24"/>
        </w:rPr>
        <w:t>.</w:t>
      </w:r>
      <w:r>
        <w:rPr>
          <w:rFonts w:ascii="Times New Roman" w:hAnsi="Times New Roman" w:cs="Times New Roman"/>
          <w:sz w:val="24"/>
          <w:szCs w:val="24"/>
        </w:rPr>
        <w:t xml:space="preserve"> </w:t>
      </w:r>
    </w:p>
    <w:p w14:paraId="0B0558EF" w14:textId="77777777" w:rsidR="00C40BA9" w:rsidRDefault="00C40BA9" w:rsidP="00C40BA9">
      <w:pPr>
        <w:spacing w:after="0" w:line="480" w:lineRule="auto"/>
        <w:ind w:firstLine="567"/>
        <w:jc w:val="both"/>
        <w:rPr>
          <w:rFonts w:ascii="Times New Roman" w:hAnsi="Times New Roman" w:cs="Times New Roman"/>
          <w:sz w:val="24"/>
          <w:szCs w:val="24"/>
        </w:rPr>
      </w:pPr>
      <w:proofErr w:type="spellStart"/>
      <w:r w:rsidRPr="00AD15FE">
        <w:rPr>
          <w:rFonts w:ascii="Times New Roman" w:hAnsi="Times New Roman" w:cs="Times New Roman"/>
          <w:sz w:val="24"/>
          <w:szCs w:val="24"/>
        </w:rPr>
        <w:t>Pendapatan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dari</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penjualan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tiket</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pertandingan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dapat</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meraup</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keuntungan</w:t>
      </w:r>
      <w:proofErr w:type="spellEnd"/>
      <w:r w:rsidRPr="00AD15FE">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besar</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Tentu</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saja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karena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itu</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semua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tidak</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luput</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dari</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kontribusi</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fanatisme</w:t>
      </w:r>
      <w:proofErr w:type="spellEnd"/>
      <w:r w:rsidRPr="00AD15FE">
        <w:rPr>
          <w:rFonts w:ascii="Times New Roman" w:hAnsi="Times New Roman" w:cs="Times New Roman"/>
          <w:sz w:val="24"/>
          <w:szCs w:val="24"/>
        </w:rPr>
        <w:t xml:space="preserve"> para</w:t>
      </w:r>
      <w:r>
        <w:rPr>
          <w:rFonts w:ascii="Times New Roman" w:hAnsi="Times New Roman" w:cs="Times New Roman"/>
          <w:sz w:val="24"/>
          <w:szCs w:val="24"/>
        </w:rPr>
        <w:t xml:space="preserve"> </w:t>
      </w:r>
      <w:r w:rsidRPr="00AD15FE">
        <w:rPr>
          <w:rFonts w:ascii="Times New Roman" w:hAnsi="Times New Roman" w:cs="Times New Roman"/>
          <w:sz w:val="24"/>
          <w:szCs w:val="24"/>
        </w:rPr>
        <w:t xml:space="preserve">supporter masing-masing </w:t>
      </w:r>
      <w:proofErr w:type="spellStart"/>
      <w:r w:rsidRPr="00AD15FE">
        <w:rPr>
          <w:rFonts w:ascii="Times New Roman" w:hAnsi="Times New Roman" w:cs="Times New Roman"/>
          <w:sz w:val="24"/>
          <w:szCs w:val="24"/>
        </w:rPr>
        <w:t>tim</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sepakbola</w:t>
      </w:r>
      <w:proofErr w:type="spellEnd"/>
      <w:r w:rsidRPr="00AD15FE">
        <w:rPr>
          <w:rFonts w:ascii="Times New Roman" w:hAnsi="Times New Roman" w:cs="Times New Roman"/>
          <w:sz w:val="24"/>
          <w:szCs w:val="24"/>
        </w:rPr>
        <w:t xml:space="preserve"> yang </w:t>
      </w:r>
      <w:proofErr w:type="spellStart"/>
      <w:r w:rsidRPr="00AD15FE">
        <w:rPr>
          <w:rFonts w:ascii="Times New Roman" w:hAnsi="Times New Roman" w:cs="Times New Roman"/>
          <w:sz w:val="24"/>
          <w:szCs w:val="24"/>
        </w:rPr>
        <w:t>mereka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miliki</w:t>
      </w:r>
      <w:proofErr w:type="spellEnd"/>
      <w:r w:rsidRPr="00AD15FE">
        <w:rPr>
          <w:rFonts w:ascii="Times New Roman" w:hAnsi="Times New Roman" w:cs="Times New Roman"/>
          <w:sz w:val="24"/>
          <w:szCs w:val="24"/>
        </w:rPr>
        <w:t xml:space="preserve"> dan </w:t>
      </w:r>
      <w:proofErr w:type="spellStart"/>
      <w:r w:rsidRPr="00AD15FE">
        <w:rPr>
          <w:rFonts w:ascii="Times New Roman" w:hAnsi="Times New Roman" w:cs="Times New Roman"/>
          <w:sz w:val="24"/>
          <w:szCs w:val="24"/>
        </w:rPr>
        <w:t>bisa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dikatakan</w:t>
      </w:r>
      <w:proofErr w:type="spellEnd"/>
      <w:r w:rsidRPr="00AD15FE">
        <w:rPr>
          <w:rFonts w:ascii="Times New Roman" w:hAnsi="Times New Roman" w:cs="Times New Roman"/>
          <w:sz w:val="24"/>
          <w:szCs w:val="24"/>
        </w:rPr>
        <w:t xml:space="preserve"> juga </w:t>
      </w:r>
      <w:proofErr w:type="spellStart"/>
      <w:r w:rsidRPr="00AD15FE">
        <w:rPr>
          <w:rFonts w:ascii="Times New Roman" w:hAnsi="Times New Roman" w:cs="Times New Roman"/>
          <w:sz w:val="24"/>
          <w:szCs w:val="24"/>
        </w:rPr>
        <w:t>sebagai</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konsumen</w:t>
      </w:r>
      <w:proofErr w:type="spellEnd"/>
      <w:r w:rsidRPr="00AD15FE">
        <w:rPr>
          <w:rFonts w:ascii="Times New Roman" w:hAnsi="Times New Roman" w:cs="Times New Roman"/>
          <w:sz w:val="24"/>
          <w:szCs w:val="24"/>
        </w:rPr>
        <w:t xml:space="preserve"> yang </w:t>
      </w:r>
      <w:proofErr w:type="spellStart"/>
      <w:r w:rsidRPr="00AD15FE">
        <w:rPr>
          <w:rFonts w:ascii="Times New Roman" w:hAnsi="Times New Roman" w:cs="Times New Roman"/>
          <w:sz w:val="24"/>
          <w:szCs w:val="24"/>
        </w:rPr>
        <w:t>membeli</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tiket</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Mengingat</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masyarakat</w:t>
      </w:r>
      <w:proofErr w:type="spellEnd"/>
      <w:r w:rsidRPr="00AD15FE">
        <w:rPr>
          <w:rFonts w:ascii="Times New Roman" w:hAnsi="Times New Roman" w:cs="Times New Roman"/>
          <w:sz w:val="24"/>
          <w:szCs w:val="24"/>
        </w:rPr>
        <w:t xml:space="preserve"> Indonesia </w:t>
      </w:r>
      <w:proofErr w:type="spellStart"/>
      <w:r w:rsidRPr="00AD15FE">
        <w:rPr>
          <w:rFonts w:ascii="Times New Roman" w:hAnsi="Times New Roman" w:cs="Times New Roman"/>
          <w:sz w:val="24"/>
          <w:szCs w:val="24"/>
        </w:rPr>
        <w:t>merupakan</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masyarakat</w:t>
      </w:r>
      <w:proofErr w:type="spellEnd"/>
      <w:r w:rsidRPr="00AD15FE">
        <w:rPr>
          <w:rFonts w:ascii="Times New Roman" w:hAnsi="Times New Roman" w:cs="Times New Roman"/>
          <w:sz w:val="24"/>
          <w:szCs w:val="24"/>
        </w:rPr>
        <w:t xml:space="preserve"> yang </w:t>
      </w:r>
      <w:proofErr w:type="spellStart"/>
      <w:r w:rsidRPr="00AD15FE">
        <w:rPr>
          <w:rFonts w:ascii="Times New Roman" w:hAnsi="Times New Roman" w:cs="Times New Roman"/>
          <w:sz w:val="24"/>
          <w:szCs w:val="24"/>
        </w:rPr>
        <w:t>tergolong</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pecinta</w:t>
      </w:r>
      <w:proofErr w:type="spellEnd"/>
      <w:r w:rsidRPr="00AD15FE">
        <w:rPr>
          <w:rFonts w:ascii="Times New Roman" w:hAnsi="Times New Roman" w:cs="Times New Roman"/>
          <w:sz w:val="24"/>
          <w:szCs w:val="24"/>
        </w:rPr>
        <w:t xml:space="preserve"> </w:t>
      </w:r>
      <w:proofErr w:type="spellStart"/>
      <w:r w:rsidRPr="00AD15FE">
        <w:rPr>
          <w:rFonts w:ascii="Times New Roman" w:hAnsi="Times New Roman" w:cs="Times New Roman"/>
          <w:sz w:val="24"/>
          <w:szCs w:val="24"/>
        </w:rPr>
        <w:t>sepakbola</w:t>
      </w:r>
      <w:proofErr w:type="spellEnd"/>
      <w:r w:rsidRPr="00AD15FE">
        <w:rPr>
          <w:rFonts w:ascii="Times New Roman" w:hAnsi="Times New Roman" w:cs="Times New Roman"/>
          <w:sz w:val="24"/>
          <w:szCs w:val="24"/>
        </w:rPr>
        <w:t>.</w:t>
      </w:r>
    </w:p>
    <w:p w14:paraId="67319240" w14:textId="77777777" w:rsidR="00C40BA9" w:rsidRDefault="00C40BA9" w:rsidP="00C40BA9">
      <w:pPr>
        <w:spacing w:after="0" w:line="480" w:lineRule="auto"/>
        <w:ind w:left="-15" w:firstLine="582"/>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637237">
        <w:rPr>
          <w:rFonts w:ascii="Times New Roman" w:hAnsi="Times New Roman" w:cs="Times New Roman"/>
          <w:sz w:val="24"/>
          <w:szCs w:val="24"/>
        </w:rPr>
        <w:t>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Kotler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perasaan</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senang</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atau</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kecewa</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seseorang</w:t>
      </w:r>
      <w:proofErr w:type="spellEnd"/>
      <w:r w:rsidRPr="006670FC">
        <w:rPr>
          <w:rFonts w:ascii="Times New Roman" w:hAnsi="Times New Roman" w:cs="Times New Roman"/>
          <w:sz w:val="24"/>
          <w:szCs w:val="24"/>
        </w:rPr>
        <w:t xml:space="preserve"> yang </w:t>
      </w:r>
      <w:proofErr w:type="spellStart"/>
      <w:r w:rsidRPr="006670FC">
        <w:rPr>
          <w:rFonts w:ascii="Times New Roman" w:hAnsi="Times New Roman" w:cs="Times New Roman"/>
          <w:sz w:val="24"/>
          <w:szCs w:val="24"/>
        </w:rPr>
        <w:t>muncul</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setelah</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membandingkan</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antara</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persepsi</w:t>
      </w:r>
      <w:proofErr w:type="spellEnd"/>
      <w:r>
        <w:rPr>
          <w:rFonts w:ascii="Times New Roman" w:hAnsi="Times New Roman" w:cs="Times New Roman"/>
          <w:sz w:val="24"/>
          <w:szCs w:val="24"/>
        </w:rPr>
        <w:t>/</w:t>
      </w:r>
      <w:proofErr w:type="spellStart"/>
      <w:r w:rsidRPr="006670FC">
        <w:rPr>
          <w:rFonts w:ascii="Times New Roman" w:hAnsi="Times New Roman" w:cs="Times New Roman"/>
          <w:sz w:val="24"/>
          <w:szCs w:val="24"/>
        </w:rPr>
        <w:t>kesan</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nya</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terhadap</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kinerja</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atau</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hasil</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suatu</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produk</w:t>
      </w:r>
      <w:proofErr w:type="spellEnd"/>
      <w:r w:rsidRPr="006670FC">
        <w:rPr>
          <w:rFonts w:ascii="Times New Roman" w:hAnsi="Times New Roman" w:cs="Times New Roman"/>
          <w:sz w:val="24"/>
          <w:szCs w:val="24"/>
        </w:rPr>
        <w:t xml:space="preserve"> dan </w:t>
      </w:r>
      <w:proofErr w:type="spellStart"/>
      <w:r w:rsidRPr="006670FC">
        <w:rPr>
          <w:rFonts w:ascii="Times New Roman" w:hAnsi="Times New Roman" w:cs="Times New Roman"/>
          <w:sz w:val="24"/>
          <w:szCs w:val="24"/>
        </w:rPr>
        <w:t>harapan-harapan</w:t>
      </w:r>
      <w:proofErr w:type="spellEnd"/>
      <w:r w:rsidRPr="006670FC">
        <w:rPr>
          <w:rFonts w:ascii="Times New Roman" w:hAnsi="Times New Roman" w:cs="Times New Roman"/>
          <w:sz w:val="24"/>
          <w:szCs w:val="24"/>
        </w:rPr>
        <w:t xml:space="preserve"> </w:t>
      </w:r>
      <w:proofErr w:type="spellStart"/>
      <w:r w:rsidRPr="006670FC">
        <w:rPr>
          <w:rFonts w:ascii="Times New Roman" w:hAnsi="Times New Roman" w:cs="Times New Roman"/>
          <w:sz w:val="24"/>
          <w:szCs w:val="24"/>
        </w:rPr>
        <w:t>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{"citationItems":[{"id":"ITEM-1","itemData":{"ISBN":"1608069400","abstract":"Pertumbuhan ekonomi merupakan suatu keadaan atau kondisidimana suatu negara mengalami peningkatan produk domestik bruto (PDB). Dalam hal ini ekspor dan ketenagakerjaan merupakan hal yang bisa mempengaruhi pertumbuhan ekonomi. Penelitian ini bertujuan untuk menganalisis pengaruh tenaga kerja ekonomi kreatif dan ekspor produk ekonomi kreatif terhadap pertumbuhan ekonomi Indonesia. Penelitian ini dilakukan di Indonesia. Variabel terikatnya adalah pertumbuhan ekonomi Indonesia, variabel bebasnya adalah tenaga kerja ekonomi kreatif dan ekspor produk ekonomi kreatif. Data yang digunakan adalah data sekunder. Data sekunder diperoleh dari buku tahunan dan website resmi Badan Pusat Statistik Indonesia dan Badan Ekonomi Kreatif. Adapun alat analisis yang digunakan adalah regresi linear berganda dengan bantuan program Eviews 8. Hasil penelitian menunjukan bahwa seluruh variabel independen berpengaruh secara signifikan terhadap pertumbuhan ekonomi Indonesia. Nilai koefisien determinasi (R square) sebesar 0.815076 yang artinya pertumbuhan ekonomi Indonesia dapat dijelaskan oleh faktor variabel tenaga kerja ekonomi kreatif dan ekspor produk ekonomi kreatif sebesar 81,5%. Sedangkan sisanya sebesar 18.5% pertumbuhan ekonomi Indonesia dijelaskan oleh variabel lain yang tidak dimasukan dalam model analisis dalam penelitian ini.","author":[{"dropping-particle":"","family":"Ahmad Zikri1","given":"Muhammad Ikhsan Harahap","non-dropping-particle":"","parse-names":false,"suffix":""}],"container-title":"Jurnal Ilmu Komputer, Ekonomi dan Manajemen (JIKEM)","id":"ITEM-1","issue":"1","issued":{"date-parts":[["2022"]]},"page":"129-138","title":"Analisis Kualitas Pelayanan Pengiriman Barang terhadap Kepuasan Konsumen pada PT Pos Indonesia Regional I Sumatera","type":"article-journal","volume":"1"},"uris":["http://www.mendeley.com/documents/?uuid=0dc0b3e0-1b37-4cb4-82c3-cdee409f24ec"]}],"mendeley":{"formattedCitation":"(Ahmad Zikri1, 2022)","plainTextFormattedCitation":"(Ahmad Zikri1, 2022)","previouslyFormattedCitation":"(Ahmad Zikri1, 2022)"},"properties":{"noteIndex":0},"schema":"https://github.com/citation-style-language/schema/raw/master/csl-citation.json"}</w:instrText>
      </w:r>
      <w:r>
        <w:rPr>
          <w:rFonts w:ascii="Times New Roman" w:hAnsi="Times New Roman" w:cs="Times New Roman"/>
          <w:sz w:val="24"/>
          <w:szCs w:val="24"/>
        </w:rPr>
        <w:fldChar w:fldCharType="separate"/>
      </w:r>
      <w:r w:rsidRPr="007F3877">
        <w:rPr>
          <w:rFonts w:ascii="Times New Roman" w:hAnsi="Times New Roman" w:cs="Times New Roman"/>
          <w:noProof/>
          <w:sz w:val="24"/>
          <w:szCs w:val="24"/>
        </w:rPr>
        <w:t>(Ahmad Zikri1, 2022)</w:t>
      </w:r>
      <w:r>
        <w:rPr>
          <w:rFonts w:ascii="Times New Roman" w:hAnsi="Times New Roman" w:cs="Times New Roman"/>
          <w:sz w:val="24"/>
          <w:szCs w:val="24"/>
        </w:rPr>
        <w:fldChar w:fldCharType="end"/>
      </w:r>
      <w:r>
        <w:rPr>
          <w:rFonts w:ascii="Times New Roman" w:hAnsi="Times New Roman" w:cs="Times New Roman"/>
          <w:sz w:val="24"/>
          <w:szCs w:val="24"/>
        </w:rPr>
        <w:t>.</w:t>
      </w:r>
    </w:p>
    <w:p w14:paraId="73C4A1C0" w14:textId="77777777" w:rsidR="00C40BA9" w:rsidRDefault="00C40BA9" w:rsidP="00C40BA9">
      <w:pPr>
        <w:spacing w:after="0" w:line="480" w:lineRule="auto"/>
        <w:ind w:left="-15" w:firstLine="582"/>
        <w:jc w:val="both"/>
        <w:rPr>
          <w:rFonts w:ascii="Times New Roman" w:hAnsi="Times New Roman" w:cs="Times New Roman"/>
          <w:sz w:val="24"/>
          <w:szCs w:val="24"/>
        </w:rPr>
      </w:pPr>
      <w:proofErr w:type="spellStart"/>
      <w:r w:rsidRPr="005D3C28">
        <w:rPr>
          <w:rFonts w:ascii="Times New Roman" w:hAnsi="Times New Roman" w:cs="Times New Roman"/>
          <w:sz w:val="24"/>
          <w:szCs w:val="24"/>
        </w:rPr>
        <w:t>Menurut</w:t>
      </w:r>
      <w:proofErr w:type="spellEnd"/>
      <w:r w:rsidRPr="005D3C28">
        <w:rPr>
          <w:rFonts w:ascii="Times New Roman" w:hAnsi="Times New Roman" w:cs="Times New Roman"/>
          <w:sz w:val="24"/>
          <w:szCs w:val="24"/>
        </w:rPr>
        <w:t xml:space="preserve"> </w:t>
      </w:r>
      <w:proofErr w:type="spellStart"/>
      <w:r w:rsidRPr="005D3C28">
        <w:rPr>
          <w:rFonts w:ascii="Times New Roman" w:hAnsi="Times New Roman" w:cs="Times New Roman"/>
          <w:sz w:val="24"/>
          <w:szCs w:val="24"/>
        </w:rPr>
        <w:t>Tjiptono</w:t>
      </w:r>
      <w:proofErr w:type="spellEnd"/>
      <w:r w:rsidRPr="005D3C28">
        <w:rPr>
          <w:rFonts w:ascii="Times New Roman" w:hAnsi="Times New Roman" w:cs="Times New Roman"/>
          <w:sz w:val="24"/>
          <w:szCs w:val="24"/>
        </w:rPr>
        <w:t xml:space="preserve"> (2011) </w:t>
      </w:r>
      <w:proofErr w:type="spellStart"/>
      <w:r w:rsidRPr="005D3C28">
        <w:rPr>
          <w:rFonts w:ascii="Times New Roman" w:hAnsi="Times New Roman" w:cs="Times New Roman"/>
          <w:sz w:val="24"/>
          <w:szCs w:val="24"/>
        </w:rPr>
        <w:t>dalam</w:t>
      </w:r>
      <w:proofErr w:type="spellEnd"/>
      <w:r w:rsidRPr="005D3C28">
        <w:rPr>
          <w:rFonts w:ascii="Times New Roman" w:hAnsi="Times New Roman" w:cs="Times New Roman"/>
          <w:sz w:val="24"/>
          <w:szCs w:val="24"/>
        </w:rPr>
        <w:t xml:space="preserve"> </w:t>
      </w:r>
      <w:r w:rsidRPr="005D3C28">
        <w:rPr>
          <w:rFonts w:ascii="Times New Roman" w:hAnsi="Times New Roman" w:cs="Times New Roman"/>
          <w:sz w:val="24"/>
          <w:szCs w:val="24"/>
        </w:rPr>
        <w:fldChar w:fldCharType="begin" w:fldLock="1"/>
      </w:r>
      <w:r w:rsidRPr="005D3C28">
        <w:rPr>
          <w:rFonts w:ascii="Times New Roman" w:hAnsi="Times New Roman" w:cs="Times New Roman"/>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evaluation.","author":[{"dropping-particle":"","family":"Kusumasitta","given":"","non-dropping-particle":"","parse-names":false,"suffix":""}],"container-title":"Jurnal Manajemen dan Pemasaran Jasa","id":"ITEM-1","issue":"1","issued":{"date-parts":[["2014"]]},"page":"104-116","title":"Relevansi Dimensi Kualitas Pelayanan Dan Kepuasan Pelanggan Bagi Pengunjung Museum Di Taman Mini Indonesia Indah","type":"article-journal","volume":"7"},"uris":["http://www.mendeley.com/documents/?uuid=93ba484c-ea7f-48c1-a3fb-3ff92fea5f46"]}],"mendeley":{"formattedCitation":"(Kusumasitta, 2014)","plainTextFormattedCitation":"(Kusumasitta, 2014)","previouslyFormattedCitation":"(Kusumasitta, 2014)"},"properties":{"noteIndex":0},"schema":"https://github.com/citation-style-language/schema/raw/master/csl-citation.json"}</w:instrText>
      </w:r>
      <w:r w:rsidRPr="005D3C28">
        <w:rPr>
          <w:rFonts w:ascii="Times New Roman" w:hAnsi="Times New Roman" w:cs="Times New Roman"/>
          <w:sz w:val="24"/>
          <w:szCs w:val="24"/>
        </w:rPr>
        <w:fldChar w:fldCharType="separate"/>
      </w:r>
      <w:r w:rsidRPr="005D3C28">
        <w:rPr>
          <w:rFonts w:ascii="Times New Roman" w:hAnsi="Times New Roman" w:cs="Times New Roman"/>
          <w:noProof/>
          <w:sz w:val="24"/>
          <w:szCs w:val="24"/>
        </w:rPr>
        <w:t>(Kusumasitta, 2014)</w:t>
      </w:r>
      <w:r w:rsidRPr="005D3C28">
        <w:rPr>
          <w:rFonts w:ascii="Times New Roman" w:hAnsi="Times New Roman" w:cs="Times New Roman"/>
          <w:sz w:val="24"/>
          <w:szCs w:val="24"/>
        </w:rPr>
        <w:fldChar w:fldCharType="end"/>
      </w:r>
      <w:r w:rsidRPr="00872F6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72F66">
        <w:rPr>
          <w:rFonts w:ascii="Times New Roman" w:hAnsi="Times New Roman" w:cs="Times New Roman"/>
          <w:sz w:val="24"/>
          <w:szCs w:val="24"/>
        </w:rPr>
        <w:t>ada</w:t>
      </w:r>
      <w:proofErr w:type="spellEnd"/>
      <w:r w:rsidRPr="00872F66">
        <w:rPr>
          <w:rFonts w:ascii="Times New Roman" w:hAnsi="Times New Roman" w:cs="Times New Roman"/>
          <w:sz w:val="24"/>
          <w:szCs w:val="24"/>
        </w:rPr>
        <w:t xml:space="preserve"> 5 </w:t>
      </w:r>
      <w:proofErr w:type="spellStart"/>
      <w:r w:rsidRPr="00872F66">
        <w:rPr>
          <w:rFonts w:ascii="Times New Roman" w:hAnsi="Times New Roman" w:cs="Times New Roman"/>
          <w:sz w:val="24"/>
          <w:szCs w:val="24"/>
        </w:rPr>
        <w:t>konsep</w:t>
      </w:r>
      <w:proofErr w:type="spellEnd"/>
      <w:r w:rsidRPr="00872F66">
        <w:rPr>
          <w:rFonts w:ascii="Times New Roman" w:hAnsi="Times New Roman" w:cs="Times New Roman"/>
          <w:sz w:val="24"/>
          <w:szCs w:val="24"/>
        </w:rPr>
        <w:t xml:space="preserve"> inti yang </w:t>
      </w:r>
      <w:proofErr w:type="spellStart"/>
      <w:r w:rsidRPr="00872F66">
        <w:rPr>
          <w:rFonts w:ascii="Times New Roman" w:hAnsi="Times New Roman" w:cs="Times New Roman"/>
          <w:sz w:val="24"/>
          <w:szCs w:val="24"/>
        </w:rPr>
        <w:t>memiliki</w:t>
      </w:r>
      <w:proofErr w:type="spellEnd"/>
      <w:r w:rsidRPr="00872F66">
        <w:rPr>
          <w:rFonts w:ascii="Times New Roman" w:hAnsi="Times New Roman" w:cs="Times New Roman"/>
          <w:sz w:val="24"/>
          <w:szCs w:val="24"/>
        </w:rPr>
        <w:t xml:space="preserve"> </w:t>
      </w:r>
      <w:proofErr w:type="spellStart"/>
      <w:r w:rsidRPr="00872F66">
        <w:rPr>
          <w:rFonts w:ascii="Times New Roman" w:hAnsi="Times New Roman" w:cs="Times New Roman"/>
          <w:sz w:val="24"/>
          <w:szCs w:val="24"/>
        </w:rPr>
        <w:t>kesamaan</w:t>
      </w:r>
      <w:proofErr w:type="spellEnd"/>
      <w:r w:rsidRPr="00872F66">
        <w:rPr>
          <w:rFonts w:ascii="Times New Roman" w:hAnsi="Times New Roman" w:cs="Times New Roman"/>
          <w:sz w:val="24"/>
          <w:szCs w:val="24"/>
        </w:rPr>
        <w:t xml:space="preserve"> </w:t>
      </w:r>
      <w:proofErr w:type="spellStart"/>
      <w:r w:rsidRPr="00872F66">
        <w:rPr>
          <w:rFonts w:ascii="Times New Roman" w:hAnsi="Times New Roman" w:cs="Times New Roman"/>
          <w:sz w:val="24"/>
          <w:szCs w:val="24"/>
        </w:rPr>
        <w:t>diantara</w:t>
      </w:r>
      <w:proofErr w:type="spellEnd"/>
      <w:r w:rsidRPr="00872F66">
        <w:rPr>
          <w:rFonts w:ascii="Times New Roman" w:hAnsi="Times New Roman" w:cs="Times New Roman"/>
          <w:sz w:val="24"/>
          <w:szCs w:val="24"/>
        </w:rPr>
        <w:t xml:space="preserve"> </w:t>
      </w:r>
      <w:proofErr w:type="spellStart"/>
      <w:r w:rsidRPr="00872F66">
        <w:rPr>
          <w:rFonts w:ascii="Times New Roman" w:hAnsi="Times New Roman" w:cs="Times New Roman"/>
          <w:sz w:val="24"/>
          <w:szCs w:val="24"/>
        </w:rPr>
        <w:t>beragamnya</w:t>
      </w:r>
      <w:proofErr w:type="spellEnd"/>
      <w:r w:rsidRPr="00872F66">
        <w:rPr>
          <w:rFonts w:ascii="Times New Roman" w:hAnsi="Times New Roman" w:cs="Times New Roman"/>
          <w:sz w:val="24"/>
          <w:szCs w:val="24"/>
        </w:rPr>
        <w:t xml:space="preserve"> </w:t>
      </w:r>
      <w:proofErr w:type="spellStart"/>
      <w:r w:rsidRPr="00872F66">
        <w:rPr>
          <w:rFonts w:ascii="Times New Roman" w:hAnsi="Times New Roman" w:cs="Times New Roman"/>
          <w:sz w:val="24"/>
          <w:szCs w:val="24"/>
        </w:rPr>
        <w:t>cara</w:t>
      </w:r>
      <w:proofErr w:type="spellEnd"/>
      <w:r w:rsidRPr="00872F66">
        <w:rPr>
          <w:rFonts w:ascii="Times New Roman" w:hAnsi="Times New Roman" w:cs="Times New Roman"/>
          <w:sz w:val="24"/>
          <w:szCs w:val="24"/>
        </w:rPr>
        <w:t xml:space="preserve"> </w:t>
      </w:r>
      <w:proofErr w:type="spellStart"/>
      <w:r w:rsidRPr="00872F66">
        <w:rPr>
          <w:rFonts w:ascii="Times New Roman" w:hAnsi="Times New Roman" w:cs="Times New Roman"/>
          <w:sz w:val="24"/>
          <w:szCs w:val="24"/>
        </w:rPr>
        <w:t>mengukur</w:t>
      </w:r>
      <w:proofErr w:type="spellEnd"/>
      <w:r w:rsidRPr="00872F66">
        <w:rPr>
          <w:rFonts w:ascii="Times New Roman" w:hAnsi="Times New Roman" w:cs="Times New Roman"/>
          <w:sz w:val="24"/>
          <w:szCs w:val="24"/>
        </w:rPr>
        <w:t xml:space="preserve"> </w:t>
      </w:r>
      <w:proofErr w:type="spellStart"/>
      <w:r w:rsidRPr="00872F66">
        <w:rPr>
          <w:rFonts w:ascii="Times New Roman" w:hAnsi="Times New Roman" w:cs="Times New Roman"/>
          <w:sz w:val="24"/>
          <w:szCs w:val="24"/>
        </w:rPr>
        <w:t>kepuasan</w:t>
      </w:r>
      <w:proofErr w:type="spellEnd"/>
      <w:r w:rsidRPr="00872F66">
        <w:rPr>
          <w:rFonts w:ascii="Times New Roman" w:hAnsi="Times New Roman" w:cs="Times New Roman"/>
          <w:sz w:val="24"/>
          <w:szCs w:val="24"/>
        </w:rPr>
        <w:t xml:space="preserve"> </w:t>
      </w:r>
      <w:proofErr w:type="spellStart"/>
      <w:r w:rsidRPr="00872F66">
        <w:rPr>
          <w:rFonts w:ascii="Times New Roman" w:hAnsi="Times New Roman" w:cs="Times New Roman"/>
          <w:sz w:val="24"/>
          <w:szCs w:val="24"/>
        </w:rPr>
        <w:t>pelanggan</w:t>
      </w:r>
      <w:proofErr w:type="spellEnd"/>
      <w:r w:rsidRPr="00872F66">
        <w:rPr>
          <w:rFonts w:ascii="Times New Roman" w:hAnsi="Times New Roman" w:cs="Times New Roman"/>
          <w:sz w:val="24"/>
          <w:szCs w:val="24"/>
        </w:rPr>
        <w:t xml:space="preserve">, </w:t>
      </w:r>
      <w:proofErr w:type="spellStart"/>
      <w:r w:rsidRPr="00872F66">
        <w:rPr>
          <w:rFonts w:ascii="Times New Roman" w:hAnsi="Times New Roman" w:cs="Times New Roman"/>
          <w:sz w:val="24"/>
          <w:szCs w:val="24"/>
        </w:rPr>
        <w:t>yaitu</w:t>
      </w:r>
      <w:proofErr w:type="spellEnd"/>
      <w:r w:rsidRPr="00872F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merekomendasikan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p w14:paraId="597E304B" w14:textId="77777777" w:rsidR="00C40BA9" w:rsidRDefault="00C40BA9" w:rsidP="00C40BA9">
      <w:pPr>
        <w:spacing w:after="0" w:line="480" w:lineRule="auto"/>
        <w:ind w:firstLine="567"/>
        <w:jc w:val="both"/>
        <w:rPr>
          <w:rFonts w:ascii="Times New Roman" w:hAnsi="Times New Roman" w:cs="Times New Roman"/>
          <w:sz w:val="24"/>
          <w:szCs w:val="24"/>
        </w:rPr>
      </w:pPr>
      <w:r w:rsidRPr="00DF2444">
        <w:rPr>
          <w:rFonts w:ascii="Times New Roman" w:hAnsi="Times New Roman" w:cs="Times New Roman"/>
          <w:sz w:val="24"/>
          <w:szCs w:val="24"/>
        </w:rPr>
        <w:t xml:space="preserve">Pada </w:t>
      </w:r>
      <w:proofErr w:type="spellStart"/>
      <w:r w:rsidRPr="00DF2444">
        <w:rPr>
          <w:rFonts w:ascii="Times New Roman" w:hAnsi="Times New Roman" w:cs="Times New Roman"/>
          <w:sz w:val="24"/>
          <w:szCs w:val="24"/>
        </w:rPr>
        <w:t>awalnya</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penjualan</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tiket</w:t>
      </w:r>
      <w:proofErr w:type="spellEnd"/>
      <w:r w:rsidRPr="00DF2444">
        <w:rPr>
          <w:rFonts w:ascii="Times New Roman" w:hAnsi="Times New Roman" w:cs="Times New Roman"/>
          <w:sz w:val="24"/>
          <w:szCs w:val="24"/>
        </w:rPr>
        <w:t xml:space="preserve"> di Indonesia </w:t>
      </w:r>
      <w:proofErr w:type="spellStart"/>
      <w:r w:rsidRPr="00DF2444">
        <w:rPr>
          <w:rFonts w:ascii="Times New Roman" w:hAnsi="Times New Roman" w:cs="Times New Roman"/>
          <w:sz w:val="24"/>
          <w:szCs w:val="24"/>
        </w:rPr>
        <w:t>dijual</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secara</w:t>
      </w:r>
      <w:proofErr w:type="spellEnd"/>
      <w:r w:rsidRPr="00DF2444">
        <w:rPr>
          <w:rFonts w:ascii="Times New Roman" w:hAnsi="Times New Roman" w:cs="Times New Roman"/>
          <w:sz w:val="24"/>
          <w:szCs w:val="24"/>
        </w:rPr>
        <w:t xml:space="preserve"> </w:t>
      </w:r>
      <w:r w:rsidRPr="00DF2444">
        <w:rPr>
          <w:rFonts w:ascii="Times New Roman" w:eastAsia="Times New Roman" w:hAnsi="Times New Roman" w:cs="Times New Roman"/>
          <w:i/>
          <w:sz w:val="24"/>
          <w:szCs w:val="24"/>
        </w:rPr>
        <w:t>offline</w:t>
      </w:r>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atau</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secara</w:t>
      </w:r>
      <w:proofErr w:type="spellEnd"/>
      <w:r w:rsidRPr="00DF2444">
        <w:rPr>
          <w:rFonts w:ascii="Times New Roman" w:hAnsi="Times New Roman" w:cs="Times New Roman"/>
          <w:sz w:val="24"/>
          <w:szCs w:val="24"/>
        </w:rPr>
        <w:t xml:space="preserve"> </w:t>
      </w:r>
      <w:proofErr w:type="spellStart"/>
      <w:r w:rsidRPr="00DF2444">
        <w:rPr>
          <w:rFonts w:ascii="Times New Roman" w:hAnsi="Times New Roman" w:cs="Times New Roman"/>
          <w:sz w:val="24"/>
          <w:szCs w:val="24"/>
        </w:rPr>
        <w:t>langsung</w:t>
      </w:r>
      <w:proofErr w:type="spellEnd"/>
      <w:r w:rsidRPr="00DF2444">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modern dan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sidRPr="00FD173D">
        <w:rPr>
          <w:rFonts w:ascii="Times New Roman" w:hAnsi="Times New Roman" w:cs="Times New Roman"/>
          <w:i/>
          <w:iCs/>
          <w:sz w:val="24"/>
          <w:szCs w:val="24"/>
        </w:rPr>
        <w:t>digital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FD173D">
        <w:rPr>
          <w:rFonts w:ascii="Times New Roman" w:hAnsi="Times New Roman" w:cs="Times New Roman"/>
          <w:i/>
          <w:iCs/>
          <w:sz w:val="24"/>
          <w:szCs w:val="24"/>
        </w:rPr>
        <w:t>offline</w:t>
      </w:r>
      <w:r>
        <w:rPr>
          <w:rFonts w:ascii="Times New Roman" w:hAnsi="Times New Roman" w:cs="Times New Roman"/>
          <w:sz w:val="24"/>
          <w:szCs w:val="24"/>
        </w:rPr>
        <w:t xml:space="preserve"> pun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FD173D">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Dimana, </w:t>
      </w:r>
      <w:r>
        <w:rPr>
          <w:rFonts w:ascii="Times New Roman" w:hAnsi="Times New Roman" w:cs="Times New Roman"/>
          <w:i/>
          <w:iCs/>
          <w:sz w:val="24"/>
          <w:szCs w:val="24"/>
        </w:rPr>
        <w:t>d</w:t>
      </w:r>
      <w:r w:rsidRPr="000F26EE">
        <w:rPr>
          <w:rFonts w:ascii="Times New Roman" w:hAnsi="Times New Roman" w:cs="Times New Roman"/>
          <w:i/>
          <w:iCs/>
          <w:sz w:val="24"/>
          <w:szCs w:val="24"/>
        </w:rPr>
        <w:t xml:space="preserve">igital </w:t>
      </w:r>
      <w:r>
        <w:rPr>
          <w:rFonts w:ascii="Times New Roman" w:hAnsi="Times New Roman" w:cs="Times New Roman"/>
          <w:i/>
          <w:iCs/>
          <w:sz w:val="24"/>
          <w:szCs w:val="24"/>
        </w:rPr>
        <w:t>m</w:t>
      </w:r>
      <w:r w:rsidRPr="000F26EE">
        <w:rPr>
          <w:rFonts w:ascii="Times New Roman" w:hAnsi="Times New Roman" w:cs="Times New Roman"/>
          <w:i/>
          <w:iCs/>
          <w:sz w:val="24"/>
          <w:szCs w:val="24"/>
        </w:rPr>
        <w:t>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digital marketing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digital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w:t>
      </w:r>
    </w:p>
    <w:p w14:paraId="590F9CAA" w14:textId="77777777" w:rsidR="00C40BA9" w:rsidRDefault="00C40BA9" w:rsidP="00C40BA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9F70C2">
        <w:rPr>
          <w:rFonts w:ascii="Times New Roman" w:hAnsi="Times New Roman" w:cs="Times New Roman"/>
          <w:sz w:val="24"/>
          <w:szCs w:val="24"/>
        </w:rPr>
        <w:t>Coviello</w:t>
      </w:r>
      <w:r>
        <w:rPr>
          <w:rFonts w:ascii="Times New Roman" w:hAnsi="Times New Roman" w:cs="Times New Roman"/>
          <w:sz w:val="24"/>
          <w:szCs w:val="24"/>
        </w:rPr>
        <w:t xml:space="preserve"> </w:t>
      </w:r>
      <w:r w:rsidRPr="0036517A">
        <w:rPr>
          <w:rFonts w:ascii="Times New Roman" w:hAnsi="Times New Roman" w:cs="Times New Roman"/>
          <w:i/>
          <w:iCs/>
          <w:sz w:val="24"/>
          <w:szCs w:val="24"/>
        </w:rPr>
        <w:t>digital marketing</w:t>
      </w:r>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merupakan</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pemanfaatan</w:t>
      </w:r>
      <w:proofErr w:type="spellEnd"/>
      <w:r>
        <w:rPr>
          <w:rFonts w:ascii="Times New Roman" w:hAnsi="Times New Roman" w:cs="Times New Roman"/>
          <w:sz w:val="24"/>
          <w:szCs w:val="24"/>
        </w:rPr>
        <w:t xml:space="preserve"> i</w:t>
      </w:r>
      <w:r w:rsidRPr="009F70C2">
        <w:rPr>
          <w:rFonts w:ascii="Times New Roman" w:hAnsi="Times New Roman" w:cs="Times New Roman"/>
          <w:sz w:val="24"/>
          <w:szCs w:val="24"/>
        </w:rPr>
        <w:t xml:space="preserve">nternet </w:t>
      </w:r>
      <w:proofErr w:type="spellStart"/>
      <w:r w:rsidRPr="009F70C2">
        <w:rPr>
          <w:rFonts w:ascii="Times New Roman" w:hAnsi="Times New Roman" w:cs="Times New Roman"/>
          <w:sz w:val="24"/>
          <w:szCs w:val="24"/>
        </w:rPr>
        <w:t>sebagai</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suatu</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teknologi</w:t>
      </w:r>
      <w:proofErr w:type="spellEnd"/>
      <w:r w:rsidRPr="009F70C2">
        <w:rPr>
          <w:rFonts w:ascii="Times New Roman" w:hAnsi="Times New Roman" w:cs="Times New Roman"/>
          <w:sz w:val="24"/>
          <w:szCs w:val="24"/>
        </w:rPr>
        <w:t xml:space="preserve"> yang </w:t>
      </w:r>
      <w:proofErr w:type="spellStart"/>
      <w:r w:rsidRPr="009F70C2">
        <w:rPr>
          <w:rFonts w:ascii="Times New Roman" w:hAnsi="Times New Roman" w:cs="Times New Roman"/>
          <w:sz w:val="24"/>
          <w:szCs w:val="24"/>
        </w:rPr>
        <w:t>dapat</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menghubungkan</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komunikasi</w:t>
      </w:r>
      <w:proofErr w:type="spellEnd"/>
      <w:r w:rsidRPr="009F70C2">
        <w:rPr>
          <w:rFonts w:ascii="Times New Roman" w:hAnsi="Times New Roman" w:cs="Times New Roman"/>
          <w:sz w:val="24"/>
          <w:szCs w:val="24"/>
        </w:rPr>
        <w:t xml:space="preserve"> dua </w:t>
      </w:r>
      <w:proofErr w:type="spellStart"/>
      <w:r w:rsidRPr="009F70C2">
        <w:rPr>
          <w:rFonts w:ascii="Times New Roman" w:hAnsi="Times New Roman" w:cs="Times New Roman"/>
          <w:sz w:val="24"/>
          <w:szCs w:val="24"/>
        </w:rPr>
        <w:t>arah</w:t>
      </w:r>
      <w:proofErr w:type="spellEnd"/>
      <w:r w:rsidRPr="009F70C2">
        <w:rPr>
          <w:rFonts w:ascii="Times New Roman" w:hAnsi="Times New Roman" w:cs="Times New Roman"/>
          <w:sz w:val="24"/>
          <w:szCs w:val="24"/>
        </w:rPr>
        <w:t xml:space="preserve"> di </w:t>
      </w:r>
      <w:proofErr w:type="spellStart"/>
      <w:r w:rsidRPr="009F70C2">
        <w:rPr>
          <w:rFonts w:ascii="Times New Roman" w:hAnsi="Times New Roman" w:cs="Times New Roman"/>
          <w:sz w:val="24"/>
          <w:szCs w:val="24"/>
        </w:rPr>
        <w:t>antara</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konsumen</w:t>
      </w:r>
      <w:proofErr w:type="spellEnd"/>
      <w:r>
        <w:rPr>
          <w:rFonts w:ascii="Times New Roman" w:hAnsi="Times New Roman" w:cs="Times New Roman"/>
          <w:sz w:val="24"/>
          <w:szCs w:val="24"/>
        </w:rPr>
        <w:t>, d</w:t>
      </w:r>
      <w:r w:rsidRPr="009F70C2">
        <w:rPr>
          <w:rFonts w:ascii="Times New Roman" w:hAnsi="Times New Roman" w:cs="Times New Roman"/>
          <w:sz w:val="24"/>
          <w:szCs w:val="24"/>
        </w:rPr>
        <w:t>igital marketing</w:t>
      </w:r>
      <w:r>
        <w:rPr>
          <w:rFonts w:ascii="Times New Roman" w:hAnsi="Times New Roman" w:cs="Times New Roman"/>
          <w:sz w:val="24"/>
          <w:szCs w:val="24"/>
        </w:rPr>
        <w:t xml:space="preserve"> juga</w:t>
      </w:r>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dapat</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menjangkau</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semua</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kalangan</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kapanpun</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dengan</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cara</w:t>
      </w:r>
      <w:proofErr w:type="spellEnd"/>
      <w:r w:rsidRPr="009F70C2">
        <w:rPr>
          <w:rFonts w:ascii="Times New Roman" w:hAnsi="Times New Roman" w:cs="Times New Roman"/>
          <w:sz w:val="24"/>
          <w:szCs w:val="24"/>
        </w:rPr>
        <w:t xml:space="preserve"> </w:t>
      </w:r>
      <w:proofErr w:type="spellStart"/>
      <w:r w:rsidRPr="009F70C2">
        <w:rPr>
          <w:rFonts w:ascii="Times New Roman" w:hAnsi="Times New Roman" w:cs="Times New Roman"/>
          <w:sz w:val="24"/>
          <w:szCs w:val="24"/>
        </w:rPr>
        <w:t>apapun</w:t>
      </w:r>
      <w:proofErr w:type="spellEnd"/>
      <w:r w:rsidRPr="009F70C2">
        <w:rPr>
          <w:rFonts w:ascii="Times New Roman" w:hAnsi="Times New Roman" w:cs="Times New Roman"/>
          <w:sz w:val="24"/>
          <w:szCs w:val="24"/>
        </w:rPr>
        <w:t xml:space="preserve">, dan </w:t>
      </w:r>
      <w:proofErr w:type="spellStart"/>
      <w:r w:rsidRPr="009F70C2">
        <w:rPr>
          <w:rFonts w:ascii="Times New Roman" w:hAnsi="Times New Roman" w:cs="Times New Roman"/>
          <w:sz w:val="24"/>
          <w:szCs w:val="24"/>
        </w:rPr>
        <w:t>dimanapun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{"citationItems":[{"id":"ITEM-1","itemData":{"DOI":"10.1109/SmartTechCon.2017.8358617","ISBN":"9781538605684","abstract":"The usual problem that arises when there is an electrical fault is complete cut off of power supply to the mains. For any user, it would be quite a hassle to undergo such a problem since the user may need continuous power supply for certain real-Time appliances. The faults that occur range from short circuit to an over-current situation. To address all these issues an automated system can be implemented which automatically detects the location of the fault and also rejoins the power supply. By implementing such a system, the MCB becomes completely autonomous and have a quicker response too.","author":[{"dropping-particle":"V.","family":"Chiranthan","given":"C.","non-dropping-particle":"","parse-names":false,"suffix":""},{"dropping-particle":"","family":"Krishna Prasad","given":"M.","non-dropping-particle":"","parse-names":false,"suffix":""},{"dropping-particle":"","family":"Shreyas","given":"R. Y.","non-dropping-particle":"","parse-names":false,"suffix":""}],"container-title":"Proceedings of the 2017 International Conference On Smart Technology for Smart Nation, SmartTechCon 2017","id":"ITEM-1","issue":"1","issued":{"date-parts":[["2018"]]},"page":"1514-1518","title":"Digital MCB","type":"article-journal","volume":"3"},"uris":["http://www.mendeley.com/documents/?uuid=ee000adb-443b-47a0-a8e2-95000988ffe4"]}],"mendeley":{"formattedCitation":"(Chiranthan et al., 2018)","plainTextFormattedCitation":"(Chiranthan et al., 2018)","previouslyFormattedCitation":"(Chiranthan et al., 2018)"},"properties":{"noteIndex":0},"schema":"https://github.com/citation-style-language/schema/raw/master/csl-citation.json"}</w:instrText>
      </w:r>
      <w:r>
        <w:rPr>
          <w:rFonts w:ascii="Times New Roman" w:hAnsi="Times New Roman" w:cs="Times New Roman"/>
          <w:sz w:val="24"/>
          <w:szCs w:val="24"/>
        </w:rPr>
        <w:fldChar w:fldCharType="separate"/>
      </w:r>
      <w:r w:rsidRPr="007F3877">
        <w:rPr>
          <w:rFonts w:ascii="Times New Roman" w:hAnsi="Times New Roman" w:cs="Times New Roman"/>
          <w:noProof/>
          <w:sz w:val="24"/>
          <w:szCs w:val="24"/>
        </w:rPr>
        <w:t>(Chiranthan et al., 2018)</w:t>
      </w:r>
      <w:r>
        <w:rPr>
          <w:rFonts w:ascii="Times New Roman" w:hAnsi="Times New Roman" w:cs="Times New Roman"/>
          <w:sz w:val="24"/>
          <w:szCs w:val="24"/>
        </w:rPr>
        <w:fldChar w:fldCharType="end"/>
      </w:r>
      <w:r>
        <w:rPr>
          <w:rFonts w:ascii="Times New Roman" w:hAnsi="Times New Roman" w:cs="Times New Roman"/>
          <w:sz w:val="24"/>
          <w:szCs w:val="24"/>
        </w:rPr>
        <w:t>.</w:t>
      </w:r>
    </w:p>
    <w:p w14:paraId="46FA036B" w14:textId="77777777" w:rsidR="00C40BA9" w:rsidRPr="00637237" w:rsidRDefault="00C40BA9" w:rsidP="00C40BA9">
      <w:pPr>
        <w:spacing w:after="0" w:line="480" w:lineRule="auto"/>
        <w:ind w:left="-15" w:firstLine="582"/>
        <w:jc w:val="both"/>
        <w:rPr>
          <w:rFonts w:ascii="Times New Roman" w:hAnsi="Times New Roman" w:cs="Times New Roman"/>
          <w:sz w:val="24"/>
          <w:szCs w:val="24"/>
        </w:rPr>
      </w:pPr>
      <w:r>
        <w:rPr>
          <w:rFonts w:ascii="Times New Roman" w:hAnsi="Times New Roman" w:cs="Times New Roman"/>
          <w:sz w:val="24"/>
          <w:szCs w:val="24"/>
        </w:rPr>
        <w:t xml:space="preserve">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berbadan</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hukum</w:t>
      </w:r>
      <w:proofErr w:type="spellEnd"/>
      <w:r w:rsidRPr="00310614">
        <w:rPr>
          <w:rFonts w:ascii="Times New Roman" w:hAnsi="Times New Roman" w:cs="Times New Roman"/>
          <w:sz w:val="24"/>
          <w:szCs w:val="24"/>
        </w:rPr>
        <w:t xml:space="preserve"> yang </w:t>
      </w:r>
      <w:proofErr w:type="spellStart"/>
      <w:r w:rsidRPr="00310614">
        <w:rPr>
          <w:rFonts w:ascii="Times New Roman" w:hAnsi="Times New Roman" w:cs="Times New Roman"/>
          <w:sz w:val="24"/>
          <w:szCs w:val="24"/>
        </w:rPr>
        <w:t>menaungi</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Persib</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terletak</w:t>
      </w:r>
      <w:proofErr w:type="spellEnd"/>
      <w:r w:rsidRPr="00310614">
        <w:rPr>
          <w:rFonts w:ascii="Times New Roman" w:hAnsi="Times New Roman" w:cs="Times New Roman"/>
          <w:sz w:val="24"/>
          <w:szCs w:val="24"/>
        </w:rPr>
        <w:t xml:space="preserve"> di Jalan </w:t>
      </w:r>
      <w:proofErr w:type="spellStart"/>
      <w:r w:rsidRPr="00310614">
        <w:rPr>
          <w:rFonts w:ascii="Times New Roman" w:hAnsi="Times New Roman" w:cs="Times New Roman"/>
          <w:sz w:val="24"/>
          <w:szCs w:val="24"/>
        </w:rPr>
        <w:t>Sulanjana</w:t>
      </w:r>
      <w:proofErr w:type="spellEnd"/>
      <w:r w:rsidRPr="00310614">
        <w:rPr>
          <w:rFonts w:ascii="Times New Roman" w:hAnsi="Times New Roman" w:cs="Times New Roman"/>
          <w:sz w:val="24"/>
          <w:szCs w:val="24"/>
        </w:rPr>
        <w:t xml:space="preserve"> No. 17, Taman Sari, Bandung </w:t>
      </w:r>
      <w:proofErr w:type="spellStart"/>
      <w:r w:rsidRPr="00310614">
        <w:rPr>
          <w:rFonts w:ascii="Times New Roman" w:hAnsi="Times New Roman" w:cs="Times New Roman"/>
          <w:sz w:val="24"/>
          <w:szCs w:val="24"/>
        </w:rPr>
        <w:t>Wetan</w:t>
      </w:r>
      <w:proofErr w:type="spellEnd"/>
      <w:r w:rsidRPr="00310614">
        <w:rPr>
          <w:rFonts w:ascii="Times New Roman" w:hAnsi="Times New Roman" w:cs="Times New Roman"/>
          <w:sz w:val="24"/>
          <w:szCs w:val="24"/>
        </w:rPr>
        <w:t xml:space="preserve">, Kota Bandung, Jawa Barat. </w:t>
      </w:r>
      <w:proofErr w:type="spellStart"/>
      <w:r w:rsidRPr="00310614">
        <w:rPr>
          <w:rFonts w:ascii="Times New Roman" w:hAnsi="Times New Roman" w:cs="Times New Roman"/>
          <w:sz w:val="24"/>
          <w:szCs w:val="24"/>
        </w:rPr>
        <w:t>Dibentuk</w:t>
      </w:r>
      <w:proofErr w:type="spellEnd"/>
      <w:r w:rsidRPr="00310614">
        <w:rPr>
          <w:rFonts w:ascii="Times New Roman" w:hAnsi="Times New Roman" w:cs="Times New Roman"/>
          <w:sz w:val="24"/>
          <w:szCs w:val="24"/>
        </w:rPr>
        <w:t xml:space="preserve"> dan </w:t>
      </w:r>
      <w:proofErr w:type="spellStart"/>
      <w:r w:rsidRPr="00310614">
        <w:rPr>
          <w:rFonts w:ascii="Times New Roman" w:hAnsi="Times New Roman" w:cs="Times New Roman"/>
          <w:sz w:val="24"/>
          <w:szCs w:val="24"/>
        </w:rPr>
        <w:t>diprakarsai</w:t>
      </w:r>
      <w:proofErr w:type="spellEnd"/>
      <w:r w:rsidRPr="00310614">
        <w:rPr>
          <w:rFonts w:ascii="Times New Roman" w:hAnsi="Times New Roman" w:cs="Times New Roman"/>
          <w:sz w:val="24"/>
          <w:szCs w:val="24"/>
        </w:rPr>
        <w:t xml:space="preserve"> oleh </w:t>
      </w:r>
      <w:proofErr w:type="spellStart"/>
      <w:r w:rsidRPr="00310614">
        <w:rPr>
          <w:rFonts w:ascii="Times New Roman" w:hAnsi="Times New Roman" w:cs="Times New Roman"/>
          <w:sz w:val="24"/>
          <w:szCs w:val="24"/>
        </w:rPr>
        <w:t>Walikota</w:t>
      </w:r>
      <w:proofErr w:type="spellEnd"/>
      <w:r w:rsidRPr="00310614">
        <w:rPr>
          <w:rFonts w:ascii="Times New Roman" w:hAnsi="Times New Roman" w:cs="Times New Roman"/>
          <w:sz w:val="24"/>
          <w:szCs w:val="24"/>
        </w:rPr>
        <w:t xml:space="preserve"> Bandung </w:t>
      </w:r>
      <w:proofErr w:type="spellStart"/>
      <w:r w:rsidRPr="00310614">
        <w:rPr>
          <w:rFonts w:ascii="Times New Roman" w:hAnsi="Times New Roman" w:cs="Times New Roman"/>
          <w:sz w:val="24"/>
          <w:szCs w:val="24"/>
        </w:rPr>
        <w:t>saat</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itu</w:t>
      </w:r>
      <w:proofErr w:type="spellEnd"/>
      <w:r w:rsidRPr="00310614">
        <w:rPr>
          <w:rFonts w:ascii="Times New Roman" w:hAnsi="Times New Roman" w:cs="Times New Roman"/>
          <w:sz w:val="24"/>
          <w:szCs w:val="24"/>
        </w:rPr>
        <w:t xml:space="preserve"> Dada Rosada, yang mana 70% </w:t>
      </w:r>
      <w:proofErr w:type="spellStart"/>
      <w:r w:rsidRPr="00310614">
        <w:rPr>
          <w:rFonts w:ascii="Times New Roman" w:hAnsi="Times New Roman" w:cs="Times New Roman"/>
          <w:sz w:val="24"/>
          <w:szCs w:val="24"/>
        </w:rPr>
        <w:t>saham</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Persib</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dipegang</w:t>
      </w:r>
      <w:proofErr w:type="spellEnd"/>
      <w:r w:rsidRPr="00310614">
        <w:rPr>
          <w:rFonts w:ascii="Times New Roman" w:hAnsi="Times New Roman" w:cs="Times New Roman"/>
          <w:sz w:val="24"/>
          <w:szCs w:val="24"/>
        </w:rPr>
        <w:t xml:space="preserve"> oleh PT Surya Eka Perkasa </w:t>
      </w:r>
      <w:proofErr w:type="spellStart"/>
      <w:r w:rsidRPr="00310614">
        <w:rPr>
          <w:rFonts w:ascii="Times New Roman" w:hAnsi="Times New Roman" w:cs="Times New Roman"/>
          <w:sz w:val="24"/>
          <w:szCs w:val="24"/>
        </w:rPr>
        <w:t>milik</w:t>
      </w:r>
      <w:proofErr w:type="spellEnd"/>
      <w:r w:rsidRPr="00310614">
        <w:rPr>
          <w:rFonts w:ascii="Times New Roman" w:hAnsi="Times New Roman" w:cs="Times New Roman"/>
          <w:sz w:val="24"/>
          <w:szCs w:val="24"/>
        </w:rPr>
        <w:t xml:space="preserve"> Glen Sugita </w:t>
      </w:r>
      <w:proofErr w:type="spellStart"/>
      <w:r w:rsidRPr="00310614">
        <w:rPr>
          <w:rFonts w:ascii="Times New Roman" w:hAnsi="Times New Roman" w:cs="Times New Roman"/>
          <w:sz w:val="24"/>
          <w:szCs w:val="24"/>
        </w:rPr>
        <w:t>mantan</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atlet</w:t>
      </w:r>
      <w:proofErr w:type="spellEnd"/>
      <w:r w:rsidRPr="00310614">
        <w:rPr>
          <w:rFonts w:ascii="Times New Roman" w:hAnsi="Times New Roman" w:cs="Times New Roman"/>
          <w:sz w:val="24"/>
          <w:szCs w:val="24"/>
        </w:rPr>
        <w:t xml:space="preserve"> Tenis Jawa Barat. </w:t>
      </w:r>
      <w:proofErr w:type="spellStart"/>
      <w:r w:rsidRPr="00310614">
        <w:rPr>
          <w:rFonts w:ascii="Times New Roman" w:hAnsi="Times New Roman" w:cs="Times New Roman"/>
          <w:sz w:val="24"/>
          <w:szCs w:val="24"/>
        </w:rPr>
        <w:t>Sedangkan</w:t>
      </w:r>
      <w:proofErr w:type="spellEnd"/>
      <w:r w:rsidRPr="00310614">
        <w:rPr>
          <w:rFonts w:ascii="Times New Roman" w:hAnsi="Times New Roman" w:cs="Times New Roman"/>
          <w:sz w:val="24"/>
          <w:szCs w:val="24"/>
        </w:rPr>
        <w:t xml:space="preserve"> 30% </w:t>
      </w:r>
      <w:proofErr w:type="spellStart"/>
      <w:r w:rsidRPr="00310614">
        <w:rPr>
          <w:rFonts w:ascii="Times New Roman" w:hAnsi="Times New Roman" w:cs="Times New Roman"/>
          <w:sz w:val="24"/>
          <w:szCs w:val="24"/>
        </w:rPr>
        <w:t>sisanya</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dipegang</w:t>
      </w:r>
      <w:proofErr w:type="spellEnd"/>
      <w:r w:rsidRPr="00310614">
        <w:rPr>
          <w:rFonts w:ascii="Times New Roman" w:hAnsi="Times New Roman" w:cs="Times New Roman"/>
          <w:sz w:val="24"/>
          <w:szCs w:val="24"/>
        </w:rPr>
        <w:t xml:space="preserve"> oleh lima </w:t>
      </w:r>
      <w:proofErr w:type="spellStart"/>
      <w:r w:rsidRPr="00310614">
        <w:rPr>
          <w:rFonts w:ascii="Times New Roman" w:hAnsi="Times New Roman" w:cs="Times New Roman"/>
          <w:sz w:val="24"/>
          <w:szCs w:val="24"/>
        </w:rPr>
        <w:t>individu</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tokoh</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asal</w:t>
      </w:r>
      <w:proofErr w:type="spellEnd"/>
      <w:r w:rsidRPr="00310614">
        <w:rPr>
          <w:rFonts w:ascii="Times New Roman" w:hAnsi="Times New Roman" w:cs="Times New Roman"/>
          <w:sz w:val="24"/>
          <w:szCs w:val="24"/>
        </w:rPr>
        <w:t xml:space="preserve"> Jawa Barat. Perusahaan yang </w:t>
      </w:r>
      <w:proofErr w:type="spellStart"/>
      <w:r w:rsidRPr="00310614">
        <w:rPr>
          <w:rFonts w:ascii="Times New Roman" w:hAnsi="Times New Roman" w:cs="Times New Roman"/>
          <w:sz w:val="24"/>
          <w:szCs w:val="24"/>
        </w:rPr>
        <w:t>dikelola</w:t>
      </w:r>
      <w:proofErr w:type="spellEnd"/>
      <w:r w:rsidRPr="00310614">
        <w:rPr>
          <w:rFonts w:ascii="Times New Roman" w:hAnsi="Times New Roman" w:cs="Times New Roman"/>
          <w:sz w:val="24"/>
          <w:szCs w:val="24"/>
        </w:rPr>
        <w:t xml:space="preserve"> oleh orang-orang </w:t>
      </w:r>
      <w:proofErr w:type="spellStart"/>
      <w:r w:rsidRPr="00310614">
        <w:rPr>
          <w:rFonts w:ascii="Times New Roman" w:hAnsi="Times New Roman" w:cs="Times New Roman"/>
          <w:sz w:val="24"/>
          <w:szCs w:val="24"/>
        </w:rPr>
        <w:t>profesional</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ini</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bergerak</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sebagai</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pengelola</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persib</w:t>
      </w:r>
      <w:proofErr w:type="spellEnd"/>
      <w:r w:rsidRPr="00310614">
        <w:rPr>
          <w:rFonts w:ascii="Times New Roman" w:hAnsi="Times New Roman" w:cs="Times New Roman"/>
          <w:sz w:val="24"/>
          <w:szCs w:val="24"/>
        </w:rPr>
        <w:t xml:space="preserve"> dan </w:t>
      </w:r>
      <w:proofErr w:type="spellStart"/>
      <w:r w:rsidRPr="00310614">
        <w:rPr>
          <w:rFonts w:ascii="Times New Roman" w:hAnsi="Times New Roman" w:cs="Times New Roman"/>
          <w:sz w:val="24"/>
          <w:szCs w:val="24"/>
        </w:rPr>
        <w:t>mencarikan</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sumber</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pembiayaan</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untuk</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operasional</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Persib</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selama</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berkompetisi</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karena</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sudah</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tidak</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didanai</w:t>
      </w:r>
      <w:proofErr w:type="spellEnd"/>
      <w:r w:rsidRPr="00310614">
        <w:rPr>
          <w:rFonts w:ascii="Times New Roman" w:hAnsi="Times New Roman" w:cs="Times New Roman"/>
          <w:sz w:val="24"/>
          <w:szCs w:val="24"/>
        </w:rPr>
        <w:t xml:space="preserve"> </w:t>
      </w:r>
      <w:proofErr w:type="spellStart"/>
      <w:r w:rsidRPr="00310614">
        <w:rPr>
          <w:rFonts w:ascii="Times New Roman" w:hAnsi="Times New Roman" w:cs="Times New Roman"/>
          <w:sz w:val="24"/>
          <w:szCs w:val="24"/>
        </w:rPr>
        <w:t>lagi</w:t>
      </w:r>
      <w:proofErr w:type="spellEnd"/>
      <w:r w:rsidRPr="00310614">
        <w:rPr>
          <w:rFonts w:ascii="Times New Roman" w:hAnsi="Times New Roman" w:cs="Times New Roman"/>
          <w:sz w:val="24"/>
          <w:szCs w:val="24"/>
        </w:rPr>
        <w:t xml:space="preserve"> oleh APBD.</w:t>
      </w:r>
    </w:p>
    <w:p w14:paraId="0061FBAA" w14:textId="77777777" w:rsidR="00C40BA9" w:rsidRPr="00637237" w:rsidRDefault="00C40BA9" w:rsidP="00C40BA9">
      <w:pPr>
        <w:spacing w:after="0" w:line="480" w:lineRule="auto"/>
        <w:ind w:left="-15" w:firstLine="582"/>
        <w:jc w:val="both"/>
        <w:rPr>
          <w:rFonts w:ascii="Times New Roman" w:hAnsi="Times New Roman" w:cs="Times New Roman"/>
          <w:sz w:val="24"/>
          <w:szCs w:val="24"/>
        </w:rPr>
      </w:pPr>
      <w:proofErr w:type="spellStart"/>
      <w:r w:rsidRPr="00637237">
        <w:rPr>
          <w:rFonts w:ascii="Times New Roman" w:hAnsi="Times New Roman" w:cs="Times New Roman"/>
          <w:sz w:val="24"/>
          <w:szCs w:val="24"/>
        </w:rPr>
        <w:t>Penjualan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secara</w:t>
      </w:r>
      <w:proofErr w:type="spellEnd"/>
      <w:r w:rsidRPr="00637237">
        <w:rPr>
          <w:rFonts w:ascii="Times New Roman" w:hAnsi="Times New Roman" w:cs="Times New Roman"/>
          <w:sz w:val="24"/>
          <w:szCs w:val="24"/>
        </w:rPr>
        <w:t xml:space="preserve"> </w:t>
      </w:r>
      <w:r w:rsidRPr="00637237">
        <w:rPr>
          <w:rFonts w:ascii="Times New Roman" w:eastAsia="Times New Roman" w:hAnsi="Times New Roman" w:cs="Times New Roman"/>
          <w:i/>
          <w:sz w:val="24"/>
          <w:szCs w:val="24"/>
        </w:rPr>
        <w:t>offline</w:t>
      </w:r>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tentu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mempunyai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kelebihan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kekurangan</w:t>
      </w:r>
      <w:proofErr w:type="spellEnd"/>
      <w:r w:rsidRPr="00637237">
        <w:rPr>
          <w:rFonts w:ascii="Times New Roman" w:hAnsi="Times New Roman" w:cs="Times New Roman"/>
          <w:sz w:val="24"/>
          <w:szCs w:val="24"/>
        </w:rPr>
        <w:t xml:space="preserve">, dan </w:t>
      </w:r>
      <w:proofErr w:type="spellStart"/>
      <w:r w:rsidRPr="00637237">
        <w:rPr>
          <w:rFonts w:ascii="Times New Roman" w:hAnsi="Times New Roman" w:cs="Times New Roman"/>
          <w:sz w:val="24"/>
          <w:szCs w:val="24"/>
        </w:rPr>
        <w:t>kendala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Kelebihan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r w:rsidRPr="00637237">
        <w:rPr>
          <w:rFonts w:ascii="Times New Roman" w:eastAsia="Times New Roman" w:hAnsi="Times New Roman" w:cs="Times New Roman"/>
          <w:i/>
          <w:sz w:val="24"/>
          <w:szCs w:val="24"/>
        </w:rPr>
        <w:t>offline</w:t>
      </w:r>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adalah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semua</w:t>
      </w:r>
      <w:proofErr w:type="spellEnd"/>
      <w:r w:rsidRPr="00637237">
        <w:rPr>
          <w:rFonts w:ascii="Times New Roman" w:hAnsi="Times New Roman" w:cs="Times New Roman"/>
          <w:sz w:val="24"/>
          <w:szCs w:val="24"/>
        </w:rPr>
        <w:t xml:space="preserve"> orang </w:t>
      </w:r>
      <w:proofErr w:type="spellStart"/>
      <w:r w:rsidRPr="00637237">
        <w:rPr>
          <w:rFonts w:ascii="Times New Roman" w:hAnsi="Times New Roman" w:cs="Times New Roman"/>
          <w:sz w:val="24"/>
          <w:szCs w:val="24"/>
        </w:rPr>
        <w:t>bisa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melakukan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pembelian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karena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kita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tinggal</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datang</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loket</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sudah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disediakan</w:t>
      </w:r>
      <w:proofErr w:type="spellEnd"/>
      <w:r w:rsidRPr="00637237">
        <w:rPr>
          <w:rFonts w:ascii="Times New Roman" w:hAnsi="Times New Roman" w:cs="Times New Roman"/>
          <w:sz w:val="24"/>
          <w:szCs w:val="24"/>
        </w:rPr>
        <w:t xml:space="preserve"> oleh </w:t>
      </w:r>
      <w:proofErr w:type="spellStart"/>
      <w:r w:rsidRPr="00637237">
        <w:rPr>
          <w:rFonts w:ascii="Times New Roman" w:hAnsi="Times New Roman" w:cs="Times New Roman"/>
          <w:sz w:val="24"/>
          <w:szCs w:val="24"/>
        </w:rPr>
        <w:t>panita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pelaksana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Sedangkan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kekuranggannya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adalah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pembeli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harus</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melakukan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antrian</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panjang</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apalagi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ketika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pertandingan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besar</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antrian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bisa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berlangsung</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dari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pagi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hingga</w:t>
      </w:r>
      <w:proofErr w:type="spellEnd"/>
      <w:r w:rsidRPr="00637237">
        <w:rPr>
          <w:rFonts w:ascii="Times New Roman" w:hAnsi="Times New Roman" w:cs="Times New Roman"/>
          <w:sz w:val="24"/>
          <w:szCs w:val="24"/>
        </w:rPr>
        <w:t xml:space="preserve"> sore, dan </w:t>
      </w:r>
      <w:proofErr w:type="spellStart"/>
      <w:r w:rsidRPr="00637237">
        <w:rPr>
          <w:rFonts w:ascii="Times New Roman" w:hAnsi="Times New Roman" w:cs="Times New Roman"/>
          <w:sz w:val="24"/>
          <w:szCs w:val="24"/>
        </w:rPr>
        <w:t>tidak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semua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berhasil</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mendapatkan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r>
        <w:rPr>
          <w:rFonts w:ascii="Times New Roman" w:hAnsi="Times New Roman" w:cs="Times New Roman"/>
          <w:sz w:val="24"/>
          <w:szCs w:val="24"/>
        </w:rPr>
        <w:t>S</w:t>
      </w:r>
      <w:r w:rsidRPr="00637237">
        <w:rPr>
          <w:rFonts w:ascii="Times New Roman" w:hAnsi="Times New Roman" w:cs="Times New Roman"/>
          <w:sz w:val="24"/>
          <w:szCs w:val="24"/>
        </w:rPr>
        <w:t xml:space="preserve">elain </w:t>
      </w:r>
      <w:proofErr w:type="spellStart"/>
      <w:r w:rsidRPr="00637237">
        <w:rPr>
          <w:rFonts w:ascii="Times New Roman" w:hAnsi="Times New Roman" w:cs="Times New Roman"/>
          <w:sz w:val="24"/>
          <w:szCs w:val="24"/>
        </w:rPr>
        <w:t>itu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pembeli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dari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luar</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kota</w:t>
      </w:r>
      <w:proofErr w:type="spellEnd"/>
      <w:r w:rsidRPr="00637237">
        <w:rPr>
          <w:rFonts w:ascii="Times New Roman" w:hAnsi="Times New Roman" w:cs="Times New Roman"/>
          <w:sz w:val="24"/>
          <w:szCs w:val="24"/>
        </w:rPr>
        <w:t xml:space="preserve"> pun </w:t>
      </w:r>
      <w:proofErr w:type="spellStart"/>
      <w:r w:rsidRPr="00637237">
        <w:rPr>
          <w:rFonts w:ascii="Times New Roman" w:hAnsi="Times New Roman" w:cs="Times New Roman"/>
          <w:sz w:val="24"/>
          <w:szCs w:val="24"/>
        </w:rPr>
        <w:t>harus</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datang</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w:t>
      </w:r>
      <w:proofErr w:type="spellEnd"/>
      <w:r w:rsidRPr="00637237">
        <w:rPr>
          <w:rFonts w:ascii="Times New Roman" w:hAnsi="Times New Roman" w:cs="Times New Roman"/>
          <w:sz w:val="24"/>
          <w:szCs w:val="24"/>
        </w:rPr>
        <w:t xml:space="preserve"> Bandung </w:t>
      </w:r>
      <w:proofErr w:type="spellStart"/>
      <w:r w:rsidRPr="00637237">
        <w:rPr>
          <w:rFonts w:ascii="Times New Roman" w:hAnsi="Times New Roman" w:cs="Times New Roman"/>
          <w:sz w:val="24"/>
          <w:szCs w:val="24"/>
        </w:rPr>
        <w:t>untuk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membeli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berupa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kwitansi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beberapa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hari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sebelum</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pertandingan</w:t>
      </w:r>
      <w:proofErr w:type="spellEnd"/>
      <w:r w:rsidRPr="00637237">
        <w:rPr>
          <w:rFonts w:ascii="Times New Roman" w:hAnsi="Times New Roman" w:cs="Times New Roman"/>
          <w:sz w:val="24"/>
          <w:szCs w:val="24"/>
        </w:rPr>
        <w:t xml:space="preserve">, dan </w:t>
      </w:r>
      <w:proofErr w:type="spellStart"/>
      <w:r w:rsidRPr="00637237">
        <w:rPr>
          <w:rFonts w:ascii="Times New Roman" w:hAnsi="Times New Roman" w:cs="Times New Roman"/>
          <w:sz w:val="24"/>
          <w:szCs w:val="24"/>
        </w:rPr>
        <w:t>harus</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menukarnya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dengan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dihari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Persib</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bertanding</w:t>
      </w:r>
      <w:proofErr w:type="spellEnd"/>
      <w:r w:rsidRPr="00637237">
        <w:rPr>
          <w:rFonts w:ascii="Times New Roman" w:hAnsi="Times New Roman" w:cs="Times New Roman"/>
          <w:sz w:val="24"/>
          <w:szCs w:val="24"/>
        </w:rPr>
        <w:t xml:space="preserve">.  </w:t>
      </w:r>
    </w:p>
    <w:p w14:paraId="4A00496D" w14:textId="77777777" w:rsidR="00C40BA9" w:rsidRPr="00310614" w:rsidRDefault="00C40BA9" w:rsidP="00C40BA9">
      <w:pPr>
        <w:spacing w:after="0" w:line="480" w:lineRule="auto"/>
        <w:ind w:left="-15" w:firstLine="582"/>
        <w:jc w:val="both"/>
        <w:rPr>
          <w:rFonts w:ascii="Times New Roman" w:hAnsi="Times New Roman" w:cs="Times New Roman"/>
          <w:sz w:val="24"/>
          <w:szCs w:val="24"/>
          <w:u w:color="0563C1"/>
        </w:rPr>
      </w:pPr>
      <w:r w:rsidRPr="00637237">
        <w:rPr>
          <w:rFonts w:ascii="Times New Roman" w:hAnsi="Times New Roman" w:cs="Times New Roman"/>
          <w:sz w:val="24"/>
          <w:szCs w:val="24"/>
        </w:rPr>
        <w:lastRenderedPageBreak/>
        <w:t xml:space="preserve">Dari </w:t>
      </w:r>
      <w:proofErr w:type="spellStart"/>
      <w:r w:rsidRPr="00637237">
        <w:rPr>
          <w:rFonts w:ascii="Times New Roman" w:hAnsi="Times New Roman" w:cs="Times New Roman"/>
          <w:sz w:val="24"/>
          <w:szCs w:val="24"/>
        </w:rPr>
        <w:t>beberapa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permintaan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akhirnya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Persib</w:t>
      </w:r>
      <w:proofErr w:type="spellEnd"/>
      <w:r w:rsidRPr="00637237">
        <w:rPr>
          <w:rFonts w:ascii="Times New Roman" w:hAnsi="Times New Roman" w:cs="Times New Roman"/>
          <w:sz w:val="24"/>
          <w:szCs w:val="24"/>
        </w:rPr>
        <w:t xml:space="preserve"> Bandung </w:t>
      </w:r>
      <w:proofErr w:type="spellStart"/>
      <w:r w:rsidRPr="00637237">
        <w:rPr>
          <w:rFonts w:ascii="Times New Roman" w:hAnsi="Times New Roman" w:cs="Times New Roman"/>
          <w:sz w:val="24"/>
          <w:szCs w:val="24"/>
        </w:rPr>
        <w:t>memanfaatkan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teknologi</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ada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untuk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memudahkan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pembeli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persib</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sehingga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pun </w:t>
      </w:r>
      <w:proofErr w:type="spellStart"/>
      <w:r w:rsidRPr="00637237">
        <w:rPr>
          <w:rFonts w:ascii="Times New Roman" w:hAnsi="Times New Roman" w:cs="Times New Roman"/>
          <w:sz w:val="24"/>
          <w:szCs w:val="24"/>
        </w:rPr>
        <w:t>dijual</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secara</w:t>
      </w:r>
      <w:proofErr w:type="spellEnd"/>
      <w:r w:rsidRPr="00637237">
        <w:rPr>
          <w:rFonts w:ascii="Times New Roman" w:hAnsi="Times New Roman" w:cs="Times New Roman"/>
          <w:sz w:val="24"/>
          <w:szCs w:val="24"/>
        </w:rPr>
        <w:t xml:space="preserve"> </w:t>
      </w:r>
      <w:r w:rsidRPr="00637237">
        <w:rPr>
          <w:rFonts w:ascii="Times New Roman" w:eastAsia="Times New Roman" w:hAnsi="Times New Roman" w:cs="Times New Roman"/>
          <w:i/>
          <w:sz w:val="24"/>
          <w:szCs w:val="24"/>
        </w:rPr>
        <w:t>online</w:t>
      </w:r>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eastAsia="Times New Roman" w:hAnsi="Times New Roman" w:cs="Times New Roman"/>
          <w:i/>
          <w:sz w:val="24"/>
          <w:szCs w:val="24"/>
        </w:rPr>
        <w:t xml:space="preserve"> online </w:t>
      </w:r>
      <w:proofErr w:type="spellStart"/>
      <w:r w:rsidRPr="00637237">
        <w:rPr>
          <w:rFonts w:ascii="Times New Roman" w:hAnsi="Times New Roman" w:cs="Times New Roman"/>
          <w:sz w:val="24"/>
          <w:szCs w:val="24"/>
        </w:rPr>
        <w:t>adalah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sistem</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dalam</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pembelian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bisa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dilayani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secara</w:t>
      </w:r>
      <w:proofErr w:type="spellEnd"/>
      <w:r w:rsidRPr="00637237">
        <w:rPr>
          <w:rFonts w:ascii="Times New Roman" w:hAnsi="Times New Roman" w:cs="Times New Roman"/>
          <w:sz w:val="24"/>
          <w:szCs w:val="24"/>
        </w:rPr>
        <w:t xml:space="preserve"> </w:t>
      </w:r>
      <w:r w:rsidRPr="00637237">
        <w:rPr>
          <w:rFonts w:ascii="Times New Roman" w:eastAsia="Times New Roman" w:hAnsi="Times New Roman" w:cs="Times New Roman"/>
          <w:i/>
          <w:sz w:val="24"/>
          <w:szCs w:val="24"/>
        </w:rPr>
        <w:t>online</w:t>
      </w:r>
      <w:r w:rsidRPr="00637237">
        <w:rPr>
          <w:rFonts w:ascii="Times New Roman" w:hAnsi="Times New Roman" w:cs="Times New Roman"/>
          <w:sz w:val="24"/>
          <w:szCs w:val="24"/>
        </w:rPr>
        <w:t xml:space="preserve"> dan </w:t>
      </w:r>
      <w:proofErr w:type="spellStart"/>
      <w:r w:rsidRPr="00637237">
        <w:rPr>
          <w:rFonts w:ascii="Times New Roman" w:hAnsi="Times New Roman" w:cs="Times New Roman"/>
          <w:sz w:val="24"/>
          <w:szCs w:val="24"/>
        </w:rPr>
        <w:t>tidak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perlu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mengeluarkan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dokumen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secara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fisik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Semua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informasi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disimpan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secara</w:t>
      </w:r>
      <w:proofErr w:type="spellEnd"/>
      <w:r w:rsidRPr="00637237">
        <w:rPr>
          <w:rFonts w:ascii="Times New Roman" w:hAnsi="Times New Roman" w:cs="Times New Roman"/>
          <w:sz w:val="24"/>
          <w:szCs w:val="24"/>
        </w:rPr>
        <w:t xml:space="preserve"> digital </w:t>
      </w:r>
      <w:proofErr w:type="spellStart"/>
      <w:r w:rsidRPr="00637237">
        <w:rPr>
          <w:rFonts w:ascii="Times New Roman" w:hAnsi="Times New Roman" w:cs="Times New Roman"/>
          <w:sz w:val="24"/>
          <w:szCs w:val="24"/>
        </w:rPr>
        <w:t>dalam</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sis</w:t>
      </w:r>
      <w:r>
        <w:rPr>
          <w:rFonts w:ascii="Times New Roman" w:hAnsi="Times New Roman" w:cs="Times New Roman"/>
          <w:sz w:val="24"/>
          <w:szCs w:val="24"/>
        </w:rPr>
        <w:t>t</w:t>
      </w:r>
      <w:r w:rsidRPr="00637237">
        <w:rPr>
          <w:rFonts w:ascii="Times New Roman" w:hAnsi="Times New Roman" w:cs="Times New Roman"/>
          <w:sz w:val="24"/>
          <w:szCs w:val="24"/>
        </w:rPr>
        <w:t>em</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komputer</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eastAsia="Times New Roman" w:hAnsi="Times New Roman" w:cs="Times New Roman"/>
          <w:i/>
          <w:sz w:val="24"/>
          <w:szCs w:val="24"/>
        </w:rPr>
        <w:t xml:space="preserve"> online</w:t>
      </w:r>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adalah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peluang</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untuk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mengoptimalkan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kenyamanan</w:t>
      </w:r>
      <w:proofErr w:type="spellEnd"/>
      <w:r w:rsidRPr="00637237">
        <w:rPr>
          <w:rFonts w:ascii="Times New Roman" w:hAnsi="Times New Roman" w:cs="Times New Roman"/>
          <w:sz w:val="24"/>
          <w:szCs w:val="24"/>
        </w:rPr>
        <w:t xml:space="preserve"> dan </w:t>
      </w:r>
      <w:proofErr w:type="spellStart"/>
      <w:r w:rsidRPr="00637237">
        <w:rPr>
          <w:rFonts w:ascii="Times New Roman" w:hAnsi="Times New Roman" w:cs="Times New Roman"/>
          <w:sz w:val="24"/>
          <w:szCs w:val="24"/>
        </w:rPr>
        <w:t>meningkatkan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fleksibilitas</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konsumen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sehingga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mereka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bisa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membeli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dari</w:t>
      </w:r>
      <w:proofErr w:type="spellEnd"/>
      <w:r w:rsidRPr="00637237">
        <w:rPr>
          <w:rFonts w:ascii="Times New Roman" w:hAnsi="Times New Roman" w:cs="Times New Roman"/>
          <w:sz w:val="24"/>
          <w:szCs w:val="24"/>
        </w:rPr>
        <w:t xml:space="preserve"> mana </w:t>
      </w:r>
      <w:proofErr w:type="spellStart"/>
      <w:r w:rsidRPr="00637237">
        <w:rPr>
          <w:rFonts w:ascii="Times New Roman" w:hAnsi="Times New Roman" w:cs="Times New Roman"/>
          <w:sz w:val="24"/>
          <w:szCs w:val="24"/>
        </w:rPr>
        <w:t>saja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tanpa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harus</w:t>
      </w:r>
      <w:proofErr w:type="spellEnd"/>
      <w:r w:rsidRPr="00637237">
        <w:rPr>
          <w:rFonts w:ascii="Times New Roman" w:hAnsi="Times New Roman" w:cs="Times New Roman"/>
          <w:sz w:val="24"/>
          <w:szCs w:val="24"/>
        </w:rPr>
        <w:t xml:space="preserve"> </w:t>
      </w:r>
      <w:proofErr w:type="spellStart"/>
      <w:proofErr w:type="gramStart"/>
      <w:r w:rsidRPr="00637237">
        <w:rPr>
          <w:rFonts w:ascii="Times New Roman" w:hAnsi="Times New Roman" w:cs="Times New Roman"/>
          <w:sz w:val="24"/>
          <w:szCs w:val="24"/>
        </w:rPr>
        <w:t>datang</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w:t>
      </w:r>
      <w:proofErr w:type="spellEnd"/>
      <w:proofErr w:type="gram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tempat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penjualan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Pembayaran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bisa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dilakukan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dengan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cara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membayar</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tunai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w:t>
      </w:r>
      <w:proofErr w:type="spellEnd"/>
      <w:r w:rsidRPr="00637237">
        <w:rPr>
          <w:rFonts w:ascii="Times New Roman" w:hAnsi="Times New Roman" w:cs="Times New Roman"/>
          <w:sz w:val="24"/>
          <w:szCs w:val="24"/>
        </w:rPr>
        <w:t xml:space="preserve"> </w:t>
      </w:r>
      <w:proofErr w:type="spellStart"/>
      <w:r>
        <w:rPr>
          <w:rFonts w:ascii="Times New Roman" w:hAnsi="Times New Roman" w:cs="Times New Roman"/>
          <w:sz w:val="24"/>
          <w:szCs w:val="24"/>
        </w:rPr>
        <w:t>indomaret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terdekat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atau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menggunakan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kartu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kredit</w:t>
      </w:r>
      <w:proofErr w:type="spellEnd"/>
      <w:r w:rsidRPr="00637237">
        <w:rPr>
          <w:rFonts w:ascii="Times New Roman" w:hAnsi="Times New Roman" w:cs="Times New Roman"/>
          <w:sz w:val="24"/>
          <w:szCs w:val="24"/>
        </w:rPr>
        <w:t xml:space="preserve">/debit. </w:t>
      </w:r>
      <w:proofErr w:type="spellStart"/>
      <w:r w:rsidRPr="00637237">
        <w:rPr>
          <w:rFonts w:ascii="Times New Roman" w:hAnsi="Times New Roman" w:cs="Times New Roman"/>
          <w:sz w:val="24"/>
          <w:szCs w:val="24"/>
        </w:rPr>
        <w:t>Penjualan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secara</w:t>
      </w:r>
      <w:proofErr w:type="spellEnd"/>
      <w:r w:rsidRPr="00637237">
        <w:rPr>
          <w:rFonts w:ascii="Times New Roman" w:hAnsi="Times New Roman" w:cs="Times New Roman"/>
          <w:sz w:val="24"/>
          <w:szCs w:val="24"/>
        </w:rPr>
        <w:t xml:space="preserve"> </w:t>
      </w:r>
      <w:r w:rsidRPr="00637237">
        <w:rPr>
          <w:rFonts w:ascii="Times New Roman" w:eastAsia="Times New Roman" w:hAnsi="Times New Roman" w:cs="Times New Roman"/>
          <w:i/>
          <w:sz w:val="24"/>
          <w:szCs w:val="24"/>
        </w:rPr>
        <w:t>online</w:t>
      </w:r>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ini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dapat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dibeli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lewat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Persib</w:t>
      </w:r>
      <w:proofErr w:type="spellEnd"/>
      <w:r w:rsidRPr="00637237">
        <w:rPr>
          <w:rFonts w:ascii="Times New Roman" w:hAnsi="Times New Roman" w:cs="Times New Roman"/>
          <w:sz w:val="24"/>
          <w:szCs w:val="24"/>
        </w:rPr>
        <w:t xml:space="preserve"> App </w:t>
      </w:r>
      <w:proofErr w:type="spellStart"/>
      <w:r w:rsidRPr="00637237">
        <w:rPr>
          <w:rFonts w:ascii="Times New Roman" w:hAnsi="Times New Roman" w:cs="Times New Roman"/>
          <w:sz w:val="24"/>
          <w:szCs w:val="24"/>
        </w:rPr>
        <w:t>atau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bisa</w:t>
      </w:r>
      <w:proofErr w:type="spellEnd"/>
      <w:r w:rsidRPr="00637237">
        <w:rPr>
          <w:rFonts w:ascii="Times New Roman" w:hAnsi="Times New Roman" w:cs="Times New Roman"/>
          <w:sz w:val="24"/>
          <w:szCs w:val="24"/>
        </w:rPr>
        <w:t xml:space="preserve"> juga </w:t>
      </w:r>
      <w:proofErr w:type="spellStart"/>
      <w:r w:rsidRPr="00637237">
        <w:rPr>
          <w:rFonts w:ascii="Times New Roman" w:hAnsi="Times New Roman" w:cs="Times New Roman"/>
          <w:sz w:val="24"/>
          <w:szCs w:val="24"/>
        </w:rPr>
        <w:t>dibeli</w:t>
      </w:r>
      <w:proofErr w:type="spellEnd"/>
      <w:r w:rsidRPr="00637237">
        <w:rPr>
          <w:rFonts w:ascii="Times New Roman" w:hAnsi="Times New Roman" w:cs="Times New Roman"/>
          <w:sz w:val="24"/>
          <w:szCs w:val="24"/>
        </w:rPr>
        <w:t xml:space="preserve"> di situs </w:t>
      </w:r>
      <w:proofErr w:type="spellStart"/>
      <w:r w:rsidRPr="00637237">
        <w:rPr>
          <w:rFonts w:ascii="Times New Roman" w:hAnsi="Times New Roman" w:cs="Times New Roman"/>
          <w:sz w:val="24"/>
          <w:szCs w:val="24"/>
        </w:rPr>
        <w:t>resmi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Persib</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yaitu</w:t>
      </w:r>
      <w:proofErr w:type="spellEnd"/>
      <w:r w:rsidRPr="00637237">
        <w:rPr>
          <w:rFonts w:ascii="Times New Roman" w:hAnsi="Times New Roman" w:cs="Times New Roman"/>
          <w:sz w:val="24"/>
          <w:szCs w:val="24"/>
        </w:rPr>
        <w:t xml:space="preserve">: </w:t>
      </w:r>
      <w:hyperlink r:id="rId8">
        <w:r w:rsidRPr="00637237">
          <w:rPr>
            <w:rFonts w:ascii="Times New Roman" w:hAnsi="Times New Roman" w:cs="Times New Roman"/>
            <w:sz w:val="24"/>
            <w:szCs w:val="24"/>
            <w:u w:color="0563C1"/>
          </w:rPr>
          <w:t>Persib.co.id</w:t>
        </w:r>
      </w:hyperlink>
      <w:r w:rsidRPr="00637237">
        <w:rPr>
          <w:rFonts w:ascii="Times New Roman" w:hAnsi="Times New Roman" w:cs="Times New Roman"/>
          <w:sz w:val="24"/>
          <w:szCs w:val="24"/>
          <w:u w:color="0563C1"/>
        </w:rPr>
        <w:t xml:space="preserve"> </w:t>
      </w:r>
      <w:proofErr w:type="spellStart"/>
      <w:r w:rsidRPr="00637237">
        <w:rPr>
          <w:rFonts w:ascii="Times New Roman" w:hAnsi="Times New Roman" w:cs="Times New Roman"/>
          <w:sz w:val="24"/>
          <w:szCs w:val="24"/>
          <w:u w:color="0563C1"/>
        </w:rPr>
        <w:t>atau</w:t>
      </w:r>
      <w:proofErr w:type="spellEnd"/>
      <w:r w:rsidRPr="00637237">
        <w:rPr>
          <w:rFonts w:ascii="Times New Roman" w:hAnsi="Times New Roman" w:cs="Times New Roman"/>
          <w:sz w:val="24"/>
          <w:szCs w:val="24"/>
          <w:u w:color="0563C1"/>
        </w:rPr>
        <w:t xml:space="preserve"> Persibstore.</w:t>
      </w:r>
      <w:r>
        <w:rPr>
          <w:rFonts w:ascii="Times New Roman" w:hAnsi="Times New Roman" w:cs="Times New Roman"/>
          <w:sz w:val="24"/>
          <w:szCs w:val="24"/>
          <w:u w:color="0563C1"/>
        </w:rPr>
        <w:t>i</w:t>
      </w:r>
      <w:r w:rsidRPr="00637237">
        <w:rPr>
          <w:rFonts w:ascii="Times New Roman" w:hAnsi="Times New Roman" w:cs="Times New Roman"/>
          <w:sz w:val="24"/>
          <w:szCs w:val="24"/>
          <w:u w:color="0563C1"/>
        </w:rPr>
        <w:t>d.</w:t>
      </w:r>
      <w:r>
        <w:rPr>
          <w:rFonts w:ascii="Times New Roman" w:hAnsi="Times New Roman" w:cs="Times New Roman"/>
          <w:sz w:val="24"/>
          <w:szCs w:val="24"/>
          <w:u w:color="0563C1"/>
        </w:rPr>
        <w:t xml:space="preserve"> </w:t>
      </w:r>
      <w:r w:rsidRPr="00637237">
        <w:rPr>
          <w:rFonts w:ascii="Times New Roman" w:hAnsi="Times New Roman" w:cs="Times New Roman"/>
          <w:sz w:val="24"/>
          <w:szCs w:val="24"/>
        </w:rPr>
        <w:t xml:space="preserve">Dari </w:t>
      </w:r>
      <w:proofErr w:type="spellStart"/>
      <w:r w:rsidRPr="00637237">
        <w:rPr>
          <w:rFonts w:ascii="Times New Roman" w:hAnsi="Times New Roman" w:cs="Times New Roman"/>
          <w:sz w:val="24"/>
          <w:szCs w:val="24"/>
        </w:rPr>
        <w:t>perusahaan</w:t>
      </w:r>
      <w:proofErr w:type="spellEnd"/>
      <w:r w:rsidRPr="00637237">
        <w:rPr>
          <w:rFonts w:ascii="Times New Roman" w:hAnsi="Times New Roman" w:cs="Times New Roman"/>
          <w:sz w:val="24"/>
          <w:szCs w:val="24"/>
        </w:rPr>
        <w:t xml:space="preserve"> pun </w:t>
      </w:r>
      <w:proofErr w:type="spellStart"/>
      <w:r w:rsidRPr="00637237">
        <w:rPr>
          <w:rFonts w:ascii="Times New Roman" w:hAnsi="Times New Roman" w:cs="Times New Roman"/>
          <w:sz w:val="24"/>
          <w:szCs w:val="24"/>
        </w:rPr>
        <w:t>sudah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melakukan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beberapa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cara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untuk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membagikan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informasi</w:t>
      </w:r>
      <w:proofErr w:type="spellEnd"/>
      <w:r w:rsidRPr="00637237">
        <w:rPr>
          <w:rFonts w:ascii="Times New Roman" w:hAnsi="Times New Roman" w:cs="Times New Roman"/>
          <w:sz w:val="24"/>
          <w:szCs w:val="24"/>
        </w:rPr>
        <w:t xml:space="preserve"> agar </w:t>
      </w:r>
      <w:proofErr w:type="spellStart"/>
      <w:r w:rsidRPr="00637237">
        <w:rPr>
          <w:rFonts w:ascii="Times New Roman" w:hAnsi="Times New Roman" w:cs="Times New Roman"/>
          <w:sz w:val="24"/>
          <w:szCs w:val="24"/>
        </w:rPr>
        <w:t>tidak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ada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lagi</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kesulitan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membeli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secara</w:t>
      </w:r>
      <w:proofErr w:type="spellEnd"/>
      <w:r w:rsidRPr="00637237">
        <w:rPr>
          <w:rFonts w:ascii="Times New Roman" w:hAnsi="Times New Roman" w:cs="Times New Roman"/>
          <w:sz w:val="24"/>
          <w:szCs w:val="24"/>
        </w:rPr>
        <w:t xml:space="preserve"> </w:t>
      </w:r>
      <w:r w:rsidRPr="00637237">
        <w:rPr>
          <w:rFonts w:ascii="Times New Roman" w:eastAsia="Times New Roman" w:hAnsi="Times New Roman" w:cs="Times New Roman"/>
          <w:i/>
          <w:sz w:val="24"/>
          <w:szCs w:val="24"/>
        </w:rPr>
        <w:t>online</w:t>
      </w:r>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diantaranya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dengan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memberikan</w:t>
      </w:r>
      <w:proofErr w:type="spellEnd"/>
      <w:r w:rsidRPr="00637237">
        <w:rPr>
          <w:rFonts w:ascii="Times New Roman" w:hAnsi="Times New Roman" w:cs="Times New Roman"/>
          <w:sz w:val="24"/>
          <w:szCs w:val="24"/>
        </w:rPr>
        <w:t xml:space="preserve"> tata </w:t>
      </w:r>
      <w:proofErr w:type="spellStart"/>
      <w:r w:rsidRPr="00637237">
        <w:rPr>
          <w:rFonts w:ascii="Times New Roman" w:hAnsi="Times New Roman" w:cs="Times New Roman"/>
          <w:sz w:val="24"/>
          <w:szCs w:val="24"/>
        </w:rPr>
        <w:t>cara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pembelian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r w:rsidRPr="00637237">
        <w:rPr>
          <w:rFonts w:ascii="Times New Roman" w:eastAsia="Times New Roman" w:hAnsi="Times New Roman" w:cs="Times New Roman"/>
          <w:i/>
          <w:sz w:val="24"/>
          <w:szCs w:val="24"/>
        </w:rPr>
        <w:t>online</w:t>
      </w:r>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melalui</w:t>
      </w:r>
      <w:proofErr w:type="spellEnd"/>
      <w:r w:rsidRPr="00637237">
        <w:rPr>
          <w:rFonts w:ascii="Times New Roman" w:hAnsi="Times New Roman" w:cs="Times New Roman"/>
          <w:sz w:val="24"/>
          <w:szCs w:val="24"/>
        </w:rPr>
        <w:t xml:space="preserve"> media </w:t>
      </w:r>
      <w:proofErr w:type="spellStart"/>
      <w:r w:rsidRPr="00637237">
        <w:rPr>
          <w:rFonts w:ascii="Times New Roman" w:hAnsi="Times New Roman" w:cs="Times New Roman"/>
          <w:sz w:val="24"/>
          <w:szCs w:val="24"/>
        </w:rPr>
        <w:t>sosial</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seperti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instagram</w:t>
      </w:r>
      <w:proofErr w:type="spellEnd"/>
      <w:r w:rsidRPr="00637237">
        <w:rPr>
          <w:rFonts w:ascii="Times New Roman" w:hAnsi="Times New Roman" w:cs="Times New Roman"/>
          <w:sz w:val="24"/>
          <w:szCs w:val="24"/>
        </w:rPr>
        <w:t xml:space="preserve">, twitter, dan </w:t>
      </w:r>
      <w:proofErr w:type="spellStart"/>
      <w:r w:rsidRPr="00637237">
        <w:rPr>
          <w:rFonts w:ascii="Times New Roman" w:hAnsi="Times New Roman" w:cs="Times New Roman"/>
          <w:sz w:val="24"/>
          <w:szCs w:val="24"/>
        </w:rPr>
        <w:t>facebook</w:t>
      </w:r>
      <w:proofErr w:type="spellEnd"/>
      <w:r w:rsidRPr="00637237">
        <w:rPr>
          <w:rFonts w:ascii="Times New Roman" w:hAnsi="Times New Roman" w:cs="Times New Roman"/>
          <w:sz w:val="24"/>
          <w:szCs w:val="24"/>
        </w:rPr>
        <w:t>.</w:t>
      </w:r>
    </w:p>
    <w:p w14:paraId="080DBBEF" w14:textId="77777777" w:rsidR="00C40BA9" w:rsidRDefault="00C40BA9" w:rsidP="00C40BA9">
      <w:pPr>
        <w:spacing w:after="0" w:line="480" w:lineRule="auto"/>
        <w:ind w:firstLine="582"/>
        <w:jc w:val="both"/>
        <w:rPr>
          <w:rFonts w:ascii="Times New Roman" w:hAnsi="Times New Roman" w:cs="Times New Roman"/>
          <w:sz w:val="24"/>
          <w:szCs w:val="24"/>
        </w:rPr>
      </w:pPr>
      <w:proofErr w:type="spellStart"/>
      <w:r w:rsidRPr="00637237">
        <w:rPr>
          <w:rFonts w:ascii="Times New Roman" w:hAnsi="Times New Roman" w:cs="Times New Roman"/>
          <w:sz w:val="24"/>
          <w:szCs w:val="24"/>
          <w:u w:color="0563C1"/>
        </w:rPr>
        <w:t>Namun</w:t>
      </w:r>
      <w:proofErr w:type="spellEnd"/>
      <w:r w:rsidRPr="00637237">
        <w:rPr>
          <w:rFonts w:ascii="Times New Roman" w:hAnsi="Times New Roman" w:cs="Times New Roman"/>
          <w:sz w:val="24"/>
          <w:szCs w:val="24"/>
          <w:u w:color="0563C1"/>
        </w:rPr>
        <w:t xml:space="preserve"> </w:t>
      </w:r>
      <w:proofErr w:type="spellStart"/>
      <w:r w:rsidRPr="00637237">
        <w:rPr>
          <w:rFonts w:ascii="Times New Roman" w:hAnsi="Times New Roman" w:cs="Times New Roman"/>
          <w:sz w:val="24"/>
          <w:szCs w:val="24"/>
          <w:u w:color="0563C1"/>
        </w:rPr>
        <w:t>Penjualan</w:t>
      </w:r>
      <w:proofErr w:type="spellEnd"/>
      <w:r w:rsidRPr="00637237">
        <w:rPr>
          <w:rFonts w:ascii="Times New Roman" w:hAnsi="Times New Roman" w:cs="Times New Roman"/>
          <w:sz w:val="24"/>
          <w:szCs w:val="24"/>
          <w:u w:color="0563C1"/>
        </w:rPr>
        <w:t xml:space="preserve"> </w:t>
      </w:r>
      <w:proofErr w:type="spellStart"/>
      <w:r w:rsidRPr="00637237">
        <w:rPr>
          <w:rFonts w:ascii="Times New Roman" w:hAnsi="Times New Roman" w:cs="Times New Roman"/>
          <w:sz w:val="24"/>
          <w:szCs w:val="24"/>
          <w:u w:color="0563C1"/>
        </w:rPr>
        <w:t>tiket</w:t>
      </w:r>
      <w:proofErr w:type="spellEnd"/>
      <w:r w:rsidRPr="00637237">
        <w:rPr>
          <w:rFonts w:ascii="Times New Roman" w:hAnsi="Times New Roman" w:cs="Times New Roman"/>
          <w:sz w:val="24"/>
          <w:szCs w:val="24"/>
          <w:u w:color="0563C1"/>
        </w:rPr>
        <w:t xml:space="preserve"> </w:t>
      </w:r>
      <w:proofErr w:type="spellStart"/>
      <w:r w:rsidRPr="00637237">
        <w:rPr>
          <w:rFonts w:ascii="Times New Roman" w:hAnsi="Times New Roman" w:cs="Times New Roman"/>
          <w:sz w:val="24"/>
          <w:szCs w:val="24"/>
          <w:u w:color="0563C1"/>
        </w:rPr>
        <w:t>secara</w:t>
      </w:r>
      <w:proofErr w:type="spellEnd"/>
      <w:r w:rsidRPr="00637237">
        <w:rPr>
          <w:rFonts w:ascii="Times New Roman" w:hAnsi="Times New Roman" w:cs="Times New Roman"/>
          <w:sz w:val="24"/>
          <w:szCs w:val="24"/>
          <w:u w:color="0563C1"/>
        </w:rPr>
        <w:t xml:space="preserve"> </w:t>
      </w:r>
      <w:r w:rsidRPr="00500506">
        <w:rPr>
          <w:rFonts w:ascii="Times New Roman" w:hAnsi="Times New Roman" w:cs="Times New Roman"/>
          <w:i/>
          <w:iCs/>
          <w:sz w:val="24"/>
          <w:szCs w:val="24"/>
          <w:u w:color="0563C1"/>
        </w:rPr>
        <w:t>online</w:t>
      </w:r>
      <w:r w:rsidRPr="00637237">
        <w:rPr>
          <w:rFonts w:ascii="Times New Roman" w:hAnsi="Times New Roman" w:cs="Times New Roman"/>
          <w:sz w:val="24"/>
          <w:szCs w:val="24"/>
          <w:u w:color="0563C1"/>
        </w:rPr>
        <w:t xml:space="preserve"> </w:t>
      </w:r>
      <w:proofErr w:type="spellStart"/>
      <w:r w:rsidRPr="00637237">
        <w:rPr>
          <w:rFonts w:ascii="Times New Roman" w:hAnsi="Times New Roman" w:cs="Times New Roman"/>
          <w:sz w:val="24"/>
          <w:szCs w:val="24"/>
          <w:u w:color="0563C1"/>
        </w:rPr>
        <w:t>tentu</w:t>
      </w:r>
      <w:proofErr w:type="spellEnd"/>
      <w:r w:rsidRPr="00637237">
        <w:rPr>
          <w:rFonts w:ascii="Times New Roman" w:hAnsi="Times New Roman" w:cs="Times New Roman"/>
          <w:sz w:val="24"/>
          <w:szCs w:val="24"/>
          <w:u w:color="0563C1"/>
        </w:rPr>
        <w:t xml:space="preserve"> </w:t>
      </w:r>
      <w:proofErr w:type="spellStart"/>
      <w:r w:rsidRPr="00637237">
        <w:rPr>
          <w:rFonts w:ascii="Times New Roman" w:hAnsi="Times New Roman" w:cs="Times New Roman"/>
          <w:sz w:val="24"/>
          <w:szCs w:val="24"/>
          <w:u w:color="0563C1"/>
        </w:rPr>
        <w:t>mempunyai</w:t>
      </w:r>
      <w:proofErr w:type="spellEnd"/>
      <w:r w:rsidRPr="00637237">
        <w:rPr>
          <w:rFonts w:ascii="Times New Roman" w:hAnsi="Times New Roman" w:cs="Times New Roman"/>
          <w:sz w:val="24"/>
          <w:szCs w:val="24"/>
          <w:u w:color="0563C1"/>
        </w:rPr>
        <w:t xml:space="preserve"> </w:t>
      </w:r>
      <w:proofErr w:type="spellStart"/>
      <w:r w:rsidRPr="00637237">
        <w:rPr>
          <w:rFonts w:ascii="Times New Roman" w:hAnsi="Times New Roman" w:cs="Times New Roman"/>
          <w:sz w:val="24"/>
          <w:szCs w:val="24"/>
          <w:u w:color="0563C1"/>
        </w:rPr>
        <w:t>kekurangan</w:t>
      </w:r>
      <w:proofErr w:type="spellEnd"/>
      <w:r w:rsidRPr="00637237">
        <w:rPr>
          <w:rFonts w:ascii="Times New Roman" w:hAnsi="Times New Roman" w:cs="Times New Roman"/>
          <w:sz w:val="24"/>
          <w:szCs w:val="24"/>
          <w:u w:color="0563C1"/>
        </w:rPr>
        <w:t xml:space="preserve"> dan </w:t>
      </w:r>
      <w:proofErr w:type="spellStart"/>
      <w:r w:rsidRPr="00637237">
        <w:rPr>
          <w:rFonts w:ascii="Times New Roman" w:hAnsi="Times New Roman" w:cs="Times New Roman"/>
          <w:sz w:val="24"/>
          <w:szCs w:val="24"/>
          <w:u w:color="0563C1"/>
        </w:rPr>
        <w:t>kendala</w:t>
      </w:r>
      <w:proofErr w:type="spellEnd"/>
      <w:r w:rsidRPr="00637237">
        <w:rPr>
          <w:rFonts w:ascii="Times New Roman" w:hAnsi="Times New Roman" w:cs="Times New Roman"/>
          <w:sz w:val="24"/>
          <w:szCs w:val="24"/>
          <w:u w:color="0563C1"/>
        </w:rPr>
        <w:t xml:space="preserve">. </w:t>
      </w:r>
      <w:proofErr w:type="spellStart"/>
      <w:r w:rsidRPr="00637237">
        <w:rPr>
          <w:rFonts w:ascii="Times New Roman" w:hAnsi="Times New Roman" w:cs="Times New Roman"/>
          <w:sz w:val="24"/>
          <w:szCs w:val="24"/>
          <w:u w:color="0563C1"/>
        </w:rPr>
        <w:t>Kekurangannya</w:t>
      </w:r>
      <w:proofErr w:type="spellEnd"/>
      <w:r w:rsidRPr="00637237">
        <w:rPr>
          <w:rFonts w:ascii="Times New Roman" w:hAnsi="Times New Roman" w:cs="Times New Roman"/>
          <w:sz w:val="24"/>
          <w:szCs w:val="24"/>
          <w:u w:color="0563C1"/>
        </w:rPr>
        <w:t xml:space="preserve"> </w:t>
      </w:r>
      <w:proofErr w:type="spellStart"/>
      <w:r w:rsidRPr="00637237">
        <w:rPr>
          <w:rFonts w:ascii="Times New Roman" w:hAnsi="Times New Roman" w:cs="Times New Roman"/>
          <w:sz w:val="24"/>
          <w:szCs w:val="24"/>
          <w:u w:color="0563C1"/>
        </w:rPr>
        <w:t>adalah</w:t>
      </w:r>
      <w:proofErr w:type="spellEnd"/>
      <w:r w:rsidRPr="00637237">
        <w:rPr>
          <w:rFonts w:ascii="Times New Roman" w:hAnsi="Times New Roman" w:cs="Times New Roman"/>
          <w:sz w:val="24"/>
          <w:szCs w:val="24"/>
          <w:u w:color="0563C1"/>
        </w:rPr>
        <w:t xml:space="preserve"> </w:t>
      </w:r>
      <w:proofErr w:type="spellStart"/>
      <w:r>
        <w:rPr>
          <w:rFonts w:ascii="Times New Roman" w:hAnsi="Times New Roman" w:cs="Times New Roman"/>
          <w:sz w:val="24"/>
          <w:szCs w:val="24"/>
        </w:rPr>
        <w:t>k</w:t>
      </w:r>
      <w:r w:rsidRPr="00637237">
        <w:rPr>
          <w:rFonts w:ascii="Times New Roman" w:hAnsi="Times New Roman" w:cs="Times New Roman"/>
          <w:sz w:val="24"/>
          <w:szCs w:val="24"/>
        </w:rPr>
        <w:t>etika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melakukan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pembelian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r w:rsidRPr="00637237">
        <w:rPr>
          <w:rFonts w:ascii="Times New Roman" w:eastAsia="Times New Roman" w:hAnsi="Times New Roman" w:cs="Times New Roman"/>
          <w:i/>
          <w:sz w:val="24"/>
          <w:szCs w:val="24"/>
        </w:rPr>
        <w:t>online</w:t>
      </w:r>
      <w:r w:rsidRPr="00637237">
        <w:rPr>
          <w:rFonts w:ascii="Times New Roman" w:hAnsi="Times New Roman" w:cs="Times New Roman"/>
          <w:sz w:val="24"/>
          <w:szCs w:val="24"/>
        </w:rPr>
        <w:t xml:space="preserve"> dan </w:t>
      </w:r>
      <w:proofErr w:type="spellStart"/>
      <w:r w:rsidRPr="00637237">
        <w:rPr>
          <w:rFonts w:ascii="Times New Roman" w:hAnsi="Times New Roman" w:cs="Times New Roman"/>
          <w:sz w:val="24"/>
          <w:szCs w:val="24"/>
        </w:rPr>
        <w:t>sudah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melakukan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pembayaran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pembeli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mendapatkan</w:t>
      </w:r>
      <w:proofErr w:type="spellEnd"/>
      <w:r w:rsidRPr="00637237">
        <w:rPr>
          <w:rFonts w:ascii="Times New Roman" w:hAnsi="Times New Roman" w:cs="Times New Roman"/>
          <w:sz w:val="24"/>
          <w:szCs w:val="24"/>
        </w:rPr>
        <w:t xml:space="preserve"> email </w:t>
      </w:r>
      <w:proofErr w:type="spellStart"/>
      <w:r w:rsidRPr="00637237">
        <w:rPr>
          <w:rFonts w:ascii="Times New Roman" w:hAnsi="Times New Roman" w:cs="Times New Roman"/>
          <w:sz w:val="24"/>
          <w:szCs w:val="24"/>
        </w:rPr>
        <w:t>balasan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berbentuk</w:t>
      </w:r>
      <w:proofErr w:type="spellEnd"/>
      <w:r w:rsidRPr="00637237">
        <w:rPr>
          <w:rFonts w:ascii="Times New Roman" w:hAnsi="Times New Roman" w:cs="Times New Roman"/>
          <w:sz w:val="24"/>
          <w:szCs w:val="24"/>
        </w:rPr>
        <w:t xml:space="preserve"> e-voucher yang </w:t>
      </w:r>
      <w:proofErr w:type="spellStart"/>
      <w:r w:rsidRPr="00637237">
        <w:rPr>
          <w:rFonts w:ascii="Times New Roman" w:hAnsi="Times New Roman" w:cs="Times New Roman"/>
          <w:sz w:val="24"/>
          <w:szCs w:val="24"/>
        </w:rPr>
        <w:t>harus</w:t>
      </w:r>
      <w:proofErr w:type="spellEnd"/>
      <w:r w:rsidRPr="00637237">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637237">
        <w:rPr>
          <w:rFonts w:ascii="Times New Roman" w:hAnsi="Times New Roman" w:cs="Times New Roman"/>
          <w:sz w:val="24"/>
          <w:szCs w:val="24"/>
        </w:rPr>
        <w:t>tukar</w:t>
      </w:r>
      <w:r>
        <w:rPr>
          <w:rFonts w:ascii="Times New Roman" w:hAnsi="Times New Roman" w:cs="Times New Roman"/>
          <w:sz w:val="24"/>
          <w:szCs w:val="24"/>
        </w:rPr>
        <w:t>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dengan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di </w:t>
      </w:r>
      <w:proofErr w:type="spellStart"/>
      <w:r w:rsidRPr="00637237">
        <w:rPr>
          <w:rFonts w:ascii="Times New Roman" w:hAnsi="Times New Roman" w:cs="Times New Roman"/>
          <w:sz w:val="24"/>
          <w:szCs w:val="24"/>
        </w:rPr>
        <w:t>hari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pertandingan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Persib</w:t>
      </w:r>
      <w:proofErr w:type="spellEnd"/>
      <w:r w:rsidRPr="00637237">
        <w:rPr>
          <w:rFonts w:ascii="Times New Roman" w:hAnsi="Times New Roman" w:cs="Times New Roman"/>
          <w:sz w:val="24"/>
          <w:szCs w:val="24"/>
        </w:rPr>
        <w:t xml:space="preserve"> dan </w:t>
      </w:r>
      <w:proofErr w:type="spellStart"/>
      <w:r w:rsidRPr="00637237">
        <w:rPr>
          <w:rFonts w:ascii="Times New Roman" w:hAnsi="Times New Roman" w:cs="Times New Roman"/>
          <w:sz w:val="24"/>
          <w:szCs w:val="24"/>
        </w:rPr>
        <w:t>tempat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penukaran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jauh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dari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kawasan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stadion</w:t>
      </w:r>
      <w:proofErr w:type="spellEnd"/>
      <w:r w:rsidRPr="00637237">
        <w:rPr>
          <w:rFonts w:ascii="Times New Roman" w:hAnsi="Times New Roman" w:cs="Times New Roman"/>
          <w:sz w:val="24"/>
          <w:szCs w:val="24"/>
        </w:rPr>
        <w:t xml:space="preserve">. Tidak </w:t>
      </w:r>
      <w:proofErr w:type="spellStart"/>
      <w:r w:rsidRPr="00637237">
        <w:rPr>
          <w:rFonts w:ascii="Times New Roman" w:hAnsi="Times New Roman" w:cs="Times New Roman"/>
          <w:sz w:val="24"/>
          <w:szCs w:val="24"/>
        </w:rPr>
        <w:t>hanya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itu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kekurangan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dari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w:t>
      </w:r>
      <w:r w:rsidRPr="00B6220D">
        <w:rPr>
          <w:rFonts w:ascii="Times New Roman" w:hAnsi="Times New Roman" w:cs="Times New Roman"/>
          <w:i/>
          <w:iCs/>
          <w:sz w:val="24"/>
          <w:szCs w:val="24"/>
        </w:rPr>
        <w:t>online</w:t>
      </w:r>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yaitu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saat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penukaran</w:t>
      </w:r>
      <w:proofErr w:type="spellEnd"/>
      <w:r w:rsidRPr="00637237">
        <w:rPr>
          <w:rFonts w:ascii="Times New Roman" w:hAnsi="Times New Roman" w:cs="Times New Roman"/>
          <w:sz w:val="24"/>
          <w:szCs w:val="24"/>
        </w:rPr>
        <w:t xml:space="preserve"> e-voucher </w:t>
      </w:r>
      <w:proofErr w:type="spellStart"/>
      <w:r w:rsidRPr="00637237">
        <w:rPr>
          <w:rFonts w:ascii="Times New Roman" w:hAnsi="Times New Roman" w:cs="Times New Roman"/>
          <w:sz w:val="24"/>
          <w:szCs w:val="24"/>
        </w:rPr>
        <w:t>tidak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boleh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diwakilkan</w:t>
      </w:r>
      <w:proofErr w:type="spellEnd"/>
      <w:r w:rsidRPr="00637237">
        <w:rPr>
          <w:rFonts w:ascii="Times New Roman" w:hAnsi="Times New Roman" w:cs="Times New Roman"/>
          <w:sz w:val="24"/>
          <w:szCs w:val="24"/>
        </w:rPr>
        <w:t xml:space="preserve"> oleh </w:t>
      </w:r>
      <w:proofErr w:type="spellStart"/>
      <w:r w:rsidRPr="00637237">
        <w:rPr>
          <w:rFonts w:ascii="Times New Roman" w:hAnsi="Times New Roman" w:cs="Times New Roman"/>
          <w:sz w:val="24"/>
          <w:szCs w:val="24"/>
        </w:rPr>
        <w:t>siapapun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hal</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tersebut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menjadi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kendala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bagi</w:t>
      </w:r>
      <w:proofErr w:type="spellEnd"/>
      <w:r w:rsidRPr="00637237">
        <w:rPr>
          <w:rFonts w:ascii="Times New Roman" w:hAnsi="Times New Roman" w:cs="Times New Roman"/>
          <w:sz w:val="24"/>
          <w:szCs w:val="24"/>
        </w:rPr>
        <w:t xml:space="preserve"> supporter </w:t>
      </w:r>
      <w:proofErr w:type="spellStart"/>
      <w:r w:rsidRPr="00637237">
        <w:rPr>
          <w:rFonts w:ascii="Times New Roman" w:hAnsi="Times New Roman" w:cs="Times New Roman"/>
          <w:sz w:val="24"/>
          <w:szCs w:val="24"/>
        </w:rPr>
        <w:t>dari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luar</w:t>
      </w:r>
      <w:proofErr w:type="spellEnd"/>
      <w:r w:rsidRPr="00637237">
        <w:rPr>
          <w:rFonts w:ascii="Times New Roman" w:hAnsi="Times New Roman" w:cs="Times New Roman"/>
          <w:sz w:val="24"/>
          <w:szCs w:val="24"/>
        </w:rPr>
        <w:t xml:space="preserve"> Bandung.</w:t>
      </w:r>
    </w:p>
    <w:p w14:paraId="11EF7FD1" w14:textId="77777777" w:rsidR="00C40BA9" w:rsidRPr="008B7C7E" w:rsidRDefault="00C40BA9" w:rsidP="00C40BA9">
      <w:pPr>
        <w:spacing w:after="0" w:line="480" w:lineRule="auto"/>
        <w:ind w:firstLine="582"/>
        <w:jc w:val="both"/>
        <w:rPr>
          <w:rFonts w:ascii="Times New Roman" w:hAnsi="Times New Roman" w:cs="Times New Roman"/>
          <w:sz w:val="24"/>
          <w:szCs w:val="24"/>
        </w:rPr>
      </w:pPr>
      <w:proofErr w:type="spellStart"/>
      <w:r w:rsidRPr="008B7C7E">
        <w:rPr>
          <w:rFonts w:ascii="Times New Roman" w:hAnsi="Times New Roman" w:cs="Times New Roman"/>
          <w:sz w:val="24"/>
          <w:szCs w:val="24"/>
        </w:rPr>
        <w:t>Berdasarkan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wawancara</w:t>
      </w:r>
      <w:proofErr w:type="spellEnd"/>
      <w:r w:rsidRPr="008B7C7E">
        <w:rPr>
          <w:rFonts w:ascii="Times New Roman" w:hAnsi="Times New Roman" w:cs="Times New Roman"/>
          <w:sz w:val="24"/>
          <w:szCs w:val="24"/>
        </w:rPr>
        <w:t xml:space="preserve"> dan juga </w:t>
      </w:r>
      <w:proofErr w:type="spellStart"/>
      <w:r w:rsidRPr="008B7C7E">
        <w:rPr>
          <w:rFonts w:ascii="Times New Roman" w:hAnsi="Times New Roman" w:cs="Times New Roman"/>
          <w:sz w:val="24"/>
          <w:szCs w:val="24"/>
        </w:rPr>
        <w:t>observasi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peneliti</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telah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dilakukan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terdapat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beberapa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masalah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terkait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dengan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kepuasan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terhadap</w:t>
      </w:r>
      <w:proofErr w:type="spellEnd"/>
      <w:r w:rsidRPr="008B7C7E">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lastRenderedPageBreak/>
        <w:t>digital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yaitu</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adanya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ketikdapuasan</w:t>
      </w:r>
      <w:proofErr w:type="spellEnd"/>
      <w:r w:rsidRPr="008B7C7E">
        <w:rPr>
          <w:rFonts w:ascii="Times New Roman" w:hAnsi="Times New Roman" w:cs="Times New Roman"/>
          <w:sz w:val="24"/>
          <w:szCs w:val="24"/>
        </w:rPr>
        <w:t xml:space="preserve"> dan juga </w:t>
      </w:r>
      <w:proofErr w:type="spellStart"/>
      <w:r w:rsidRPr="008B7C7E">
        <w:rPr>
          <w:rFonts w:ascii="Times New Roman" w:hAnsi="Times New Roman" w:cs="Times New Roman"/>
          <w:sz w:val="24"/>
          <w:szCs w:val="24"/>
        </w:rPr>
        <w:t>ketidaksesuain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harapan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terhadap</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jasa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pelayanan</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diberikan</w:t>
      </w:r>
      <w:proofErr w:type="spellEnd"/>
      <w:r w:rsidRPr="008B7C7E">
        <w:rPr>
          <w:rFonts w:ascii="Times New Roman" w:hAnsi="Times New Roman" w:cs="Times New Roman"/>
          <w:sz w:val="24"/>
          <w:szCs w:val="24"/>
        </w:rPr>
        <w:t xml:space="preserve"> oleh PT PBB:</w:t>
      </w:r>
    </w:p>
    <w:p w14:paraId="2C072D0C" w14:textId="77777777" w:rsidR="00C40BA9" w:rsidRPr="008B7C7E" w:rsidRDefault="00C40BA9" w:rsidP="00C40BA9">
      <w:pPr>
        <w:pStyle w:val="ListParagraph"/>
        <w:numPr>
          <w:ilvl w:val="0"/>
          <w:numId w:val="13"/>
        </w:numPr>
        <w:spacing w:after="0" w:line="480" w:lineRule="auto"/>
        <w:ind w:left="426"/>
        <w:jc w:val="both"/>
        <w:rPr>
          <w:rFonts w:ascii="Times New Roman" w:hAnsi="Times New Roman" w:cs="Times New Roman"/>
          <w:sz w:val="24"/>
          <w:szCs w:val="24"/>
        </w:rPr>
      </w:pPr>
      <w:proofErr w:type="spellStart"/>
      <w:r w:rsidRPr="008B7C7E">
        <w:rPr>
          <w:rFonts w:ascii="Times New Roman" w:hAnsi="Times New Roman" w:cs="Times New Roman"/>
          <w:sz w:val="24"/>
          <w:szCs w:val="24"/>
        </w:rPr>
        <w:t>Ketidakpuasan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14:paraId="2A580113" w14:textId="77777777" w:rsidR="00C40BA9" w:rsidRDefault="00C40BA9" w:rsidP="00C40BA9">
      <w:pPr>
        <w:spacing w:after="0" w:line="480" w:lineRule="auto"/>
        <w:ind w:left="426" w:firstLine="425"/>
        <w:jc w:val="both"/>
        <w:rPr>
          <w:rFonts w:ascii="Times New Roman" w:hAnsi="Times New Roman" w:cs="Times New Roman"/>
          <w:sz w:val="24"/>
          <w:szCs w:val="24"/>
        </w:rPr>
      </w:pPr>
      <w:r w:rsidRPr="008B7C7E">
        <w:rPr>
          <w:rFonts w:ascii="Times New Roman" w:hAnsi="Times New Roman" w:cs="Times New Roman"/>
          <w:sz w:val="24"/>
          <w:szCs w:val="24"/>
        </w:rPr>
        <w:t xml:space="preserve">Adanya </w:t>
      </w:r>
      <w:proofErr w:type="spellStart"/>
      <w:r w:rsidRPr="008B7C7E">
        <w:rPr>
          <w:rFonts w:ascii="Times New Roman" w:hAnsi="Times New Roman" w:cs="Times New Roman"/>
          <w:sz w:val="24"/>
          <w:szCs w:val="24"/>
        </w:rPr>
        <w:t>ketidakpuasan</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dirasakan</w:t>
      </w:r>
      <w:proofErr w:type="spellEnd"/>
      <w:r w:rsidRPr="008B7C7E">
        <w:rPr>
          <w:rFonts w:ascii="Times New Roman" w:hAnsi="Times New Roman" w:cs="Times New Roman"/>
          <w:sz w:val="24"/>
          <w:szCs w:val="24"/>
        </w:rPr>
        <w:t xml:space="preserve"> oleh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terhadap</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layanan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jasa</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diberikan</w:t>
      </w:r>
      <w:proofErr w:type="spellEnd"/>
      <w:r w:rsidRPr="008B7C7E">
        <w:rPr>
          <w:rFonts w:ascii="Times New Roman" w:hAnsi="Times New Roman" w:cs="Times New Roman"/>
          <w:sz w:val="24"/>
          <w:szCs w:val="24"/>
        </w:rPr>
        <w:t xml:space="preserve"> oleh </w:t>
      </w:r>
      <w:proofErr w:type="spellStart"/>
      <w:r w:rsidRPr="008B7C7E">
        <w:rPr>
          <w:rFonts w:ascii="Times New Roman" w:hAnsi="Times New Roman" w:cs="Times New Roman"/>
          <w:sz w:val="24"/>
          <w:szCs w:val="24"/>
        </w:rPr>
        <w:t>perusahaan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berdampak</w:t>
      </w:r>
      <w:proofErr w:type="spellEnd"/>
      <w:r w:rsidRPr="008B7C7E">
        <w:rPr>
          <w:rFonts w:ascii="Times New Roman" w:hAnsi="Times New Roman" w:cs="Times New Roman"/>
          <w:sz w:val="24"/>
          <w:szCs w:val="24"/>
        </w:rPr>
        <w:t xml:space="preserve"> pada </w:t>
      </w:r>
      <w:proofErr w:type="spellStart"/>
      <w:r w:rsidRPr="008B7C7E">
        <w:rPr>
          <w:rFonts w:ascii="Times New Roman" w:hAnsi="Times New Roman" w:cs="Times New Roman"/>
          <w:sz w:val="24"/>
          <w:szCs w:val="24"/>
        </w:rPr>
        <w:t>citra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perusahaan</w:t>
      </w:r>
      <w:proofErr w:type="spellEnd"/>
      <w:r w:rsidRPr="008B7C7E">
        <w:rPr>
          <w:rFonts w:ascii="Times New Roman" w:hAnsi="Times New Roman" w:cs="Times New Roman"/>
          <w:sz w:val="24"/>
          <w:szCs w:val="24"/>
        </w:rPr>
        <w:t xml:space="preserve"> dan </w:t>
      </w:r>
      <w:proofErr w:type="spellStart"/>
      <w:r w:rsidRPr="008B7C7E">
        <w:rPr>
          <w:rFonts w:ascii="Times New Roman" w:hAnsi="Times New Roman" w:cs="Times New Roman"/>
          <w:sz w:val="24"/>
          <w:szCs w:val="24"/>
        </w:rPr>
        <w:t>manajemen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perusahaan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dalam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mengatasi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layanan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jasa</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dianggap</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tidak</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layak</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tidak</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memuaskan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Hal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dapat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membuat</w:t>
      </w:r>
      <w:proofErr w:type="spellEnd"/>
      <w:r w:rsidRPr="008B7C7E">
        <w:rPr>
          <w:rFonts w:ascii="Times New Roman" w:hAnsi="Times New Roman" w:cs="Times New Roman"/>
          <w:sz w:val="24"/>
          <w:szCs w:val="24"/>
        </w:rPr>
        <w:t xml:space="preserve"> para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memiliki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pendapat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negatif</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terhadap</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sistem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pelayanan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jasa</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tidak</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baik</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menurut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penilaian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w:t>
      </w:r>
    </w:p>
    <w:p w14:paraId="0D2DF5F8" w14:textId="77777777" w:rsidR="00C40BA9" w:rsidRPr="008B7C7E" w:rsidRDefault="00C40BA9" w:rsidP="00C40BA9">
      <w:pPr>
        <w:pStyle w:val="ListParagraph"/>
        <w:numPr>
          <w:ilvl w:val="0"/>
          <w:numId w:val="13"/>
        </w:numPr>
        <w:spacing w:after="0" w:line="480" w:lineRule="auto"/>
        <w:ind w:left="426"/>
        <w:jc w:val="both"/>
        <w:rPr>
          <w:rFonts w:ascii="Times New Roman" w:hAnsi="Times New Roman" w:cs="Times New Roman"/>
          <w:sz w:val="24"/>
          <w:szCs w:val="24"/>
        </w:rPr>
      </w:pPr>
      <w:proofErr w:type="spellStart"/>
      <w:r w:rsidRPr="008B7C7E">
        <w:rPr>
          <w:rFonts w:ascii="Times New Roman" w:hAnsi="Times New Roman" w:cs="Times New Roman"/>
          <w:sz w:val="24"/>
          <w:szCs w:val="24"/>
        </w:rPr>
        <w:t>Ketidaksesuaian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harapan</w:t>
      </w:r>
      <w:proofErr w:type="spellEnd"/>
    </w:p>
    <w:p w14:paraId="3741EA2F" w14:textId="77777777" w:rsidR="00C40BA9" w:rsidRPr="008B7C7E" w:rsidRDefault="00C40BA9" w:rsidP="00C40BA9">
      <w:pPr>
        <w:spacing w:after="0" w:line="480" w:lineRule="auto"/>
        <w:ind w:left="426" w:firstLine="425"/>
        <w:jc w:val="both"/>
        <w:rPr>
          <w:rFonts w:ascii="Times New Roman" w:hAnsi="Times New Roman" w:cs="Times New Roman"/>
          <w:sz w:val="24"/>
          <w:szCs w:val="24"/>
        </w:rPr>
      </w:pPr>
      <w:r w:rsidRPr="008B7C7E">
        <w:rPr>
          <w:rFonts w:ascii="Times New Roman" w:hAnsi="Times New Roman" w:cs="Times New Roman"/>
          <w:sz w:val="24"/>
          <w:szCs w:val="24"/>
        </w:rPr>
        <w:t xml:space="preserve">Pada </w:t>
      </w:r>
      <w:proofErr w:type="spellStart"/>
      <w:r w:rsidRPr="008B7C7E">
        <w:rPr>
          <w:rFonts w:ascii="Times New Roman" w:hAnsi="Times New Roman" w:cs="Times New Roman"/>
          <w:sz w:val="24"/>
          <w:szCs w:val="24"/>
        </w:rPr>
        <w:t>dasarnya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memiliki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harapan</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mereka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berikan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kepada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perusahaan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sebagai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perusahaan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tersebut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Dengan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adanya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harapan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ingin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adanya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perubahan</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signifikan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terhadap</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sistem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pelayanan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jasa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penjualan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harusnya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lebih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baik</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lagi</w:t>
      </w:r>
      <w:proofErr w:type="spellEnd"/>
      <w:r w:rsidRPr="008B7C7E">
        <w:rPr>
          <w:rFonts w:ascii="Times New Roman" w:hAnsi="Times New Roman" w:cs="Times New Roman"/>
          <w:sz w:val="24"/>
          <w:szCs w:val="24"/>
        </w:rPr>
        <w:t xml:space="preserve"> agar </w:t>
      </w:r>
      <w:proofErr w:type="spellStart"/>
      <w:r w:rsidRPr="008B7C7E">
        <w:rPr>
          <w:rFonts w:ascii="Times New Roman" w:hAnsi="Times New Roman" w:cs="Times New Roman"/>
          <w:sz w:val="24"/>
          <w:szCs w:val="24"/>
        </w:rPr>
        <w:t>tercapainya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harapan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Tetapi</w:t>
      </w:r>
      <w:proofErr w:type="spellEnd"/>
      <w:r w:rsidRPr="008B7C7E">
        <w:rPr>
          <w:rFonts w:ascii="Times New Roman" w:hAnsi="Times New Roman" w:cs="Times New Roman"/>
          <w:sz w:val="24"/>
          <w:szCs w:val="24"/>
        </w:rPr>
        <w:t xml:space="preserve">, PT PBB </w:t>
      </w:r>
      <w:proofErr w:type="spellStart"/>
      <w:r w:rsidRPr="008B7C7E">
        <w:rPr>
          <w:rFonts w:ascii="Times New Roman" w:hAnsi="Times New Roman" w:cs="Times New Roman"/>
          <w:sz w:val="24"/>
          <w:szCs w:val="24"/>
        </w:rPr>
        <w:t>dalam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hal</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masih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belum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bisa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menanggulangi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mengatasi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hal</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tersebut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terbukti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dengan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adanya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komplain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dari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diberbagai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daerah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terkait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dengan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sistem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layanan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penjualan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kurang</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efektif</w:t>
      </w:r>
      <w:proofErr w:type="spellEnd"/>
      <w:r w:rsidRPr="008B7C7E">
        <w:rPr>
          <w:rFonts w:ascii="Times New Roman" w:hAnsi="Times New Roman" w:cs="Times New Roman"/>
          <w:sz w:val="24"/>
          <w:szCs w:val="24"/>
        </w:rPr>
        <w:t xml:space="preserve">. </w:t>
      </w:r>
    </w:p>
    <w:p w14:paraId="76C1E4AA" w14:textId="77777777" w:rsidR="00C40BA9" w:rsidRPr="008B7C7E" w:rsidRDefault="00C40BA9" w:rsidP="00C40BA9">
      <w:pPr>
        <w:spacing w:after="0" w:line="480" w:lineRule="auto"/>
        <w:ind w:firstLine="582"/>
        <w:jc w:val="both"/>
        <w:rPr>
          <w:rFonts w:ascii="Times New Roman" w:hAnsi="Times New Roman" w:cs="Times New Roman"/>
          <w:sz w:val="24"/>
          <w:szCs w:val="24"/>
        </w:rPr>
      </w:pPr>
      <w:r w:rsidRPr="008B7C7E">
        <w:rPr>
          <w:rFonts w:ascii="Times New Roman" w:hAnsi="Times New Roman" w:cs="Times New Roman"/>
          <w:sz w:val="24"/>
          <w:szCs w:val="24"/>
        </w:rPr>
        <w:t xml:space="preserve">Hal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disebabkan</w:t>
      </w:r>
      <w:proofErr w:type="spellEnd"/>
      <w:r w:rsidRPr="008B7C7E">
        <w:rPr>
          <w:rFonts w:ascii="Times New Roman" w:hAnsi="Times New Roman" w:cs="Times New Roman"/>
          <w:sz w:val="24"/>
          <w:szCs w:val="24"/>
        </w:rPr>
        <w:t xml:space="preserve"> oleh </w:t>
      </w:r>
      <w:proofErr w:type="spellStart"/>
      <w:r w:rsidRPr="008B7C7E">
        <w:rPr>
          <w:rFonts w:ascii="Times New Roman" w:hAnsi="Times New Roman" w:cs="Times New Roman"/>
          <w:sz w:val="24"/>
          <w:szCs w:val="24"/>
        </w:rPr>
        <w:t>belum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meningkatnya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kualitas</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sistem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pelayanan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penjualan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online di PT PBB</w:t>
      </w:r>
    </w:p>
    <w:p w14:paraId="076E3490" w14:textId="77777777" w:rsidR="00C40BA9" w:rsidRPr="008B7C7E" w:rsidRDefault="00C40BA9" w:rsidP="00C40BA9">
      <w:pPr>
        <w:pStyle w:val="ListParagraph"/>
        <w:numPr>
          <w:ilvl w:val="0"/>
          <w:numId w:val="12"/>
        </w:numPr>
        <w:spacing w:after="0" w:line="480" w:lineRule="auto"/>
        <w:ind w:left="426" w:hanging="284"/>
        <w:jc w:val="both"/>
        <w:rPr>
          <w:rFonts w:ascii="Times New Roman" w:hAnsi="Times New Roman" w:cs="Times New Roman"/>
          <w:sz w:val="24"/>
          <w:szCs w:val="24"/>
        </w:rPr>
      </w:pPr>
      <w:r w:rsidRPr="008B7C7E">
        <w:rPr>
          <w:rFonts w:ascii="Times New Roman" w:hAnsi="Times New Roman" w:cs="Times New Roman"/>
          <w:sz w:val="24"/>
          <w:szCs w:val="24"/>
        </w:rPr>
        <w:t xml:space="preserve">E-mail </w:t>
      </w:r>
      <w:proofErr w:type="spellStart"/>
      <w:r w:rsidRPr="008B7C7E">
        <w:rPr>
          <w:rFonts w:ascii="Times New Roman" w:hAnsi="Times New Roman" w:cs="Times New Roman"/>
          <w:sz w:val="24"/>
          <w:szCs w:val="24"/>
        </w:rPr>
        <w:t>Pemasaran</w:t>
      </w:r>
      <w:proofErr w:type="spellEnd"/>
    </w:p>
    <w:p w14:paraId="29E333E2" w14:textId="77777777" w:rsidR="00C40BA9" w:rsidRDefault="00C40BA9" w:rsidP="00C40BA9">
      <w:pPr>
        <w:spacing w:after="0" w:line="480" w:lineRule="auto"/>
        <w:ind w:left="426" w:firstLine="425"/>
        <w:jc w:val="both"/>
        <w:rPr>
          <w:rFonts w:ascii="Times New Roman" w:hAnsi="Times New Roman" w:cs="Times New Roman"/>
          <w:sz w:val="24"/>
          <w:szCs w:val="24"/>
        </w:rPr>
      </w:pPr>
      <w:r w:rsidRPr="008B7C7E">
        <w:rPr>
          <w:rFonts w:ascii="Times New Roman" w:hAnsi="Times New Roman" w:cs="Times New Roman"/>
          <w:sz w:val="24"/>
          <w:szCs w:val="24"/>
        </w:rPr>
        <w:t xml:space="preserve">Pada </w:t>
      </w:r>
      <w:proofErr w:type="spellStart"/>
      <w:r w:rsidRPr="008B7C7E">
        <w:rPr>
          <w:rFonts w:ascii="Times New Roman" w:hAnsi="Times New Roman" w:cs="Times New Roman"/>
          <w:sz w:val="24"/>
          <w:szCs w:val="24"/>
        </w:rPr>
        <w:t>tahap</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pembelian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pada </w:t>
      </w:r>
      <w:proofErr w:type="spellStart"/>
      <w:r w:rsidRPr="008B7C7E">
        <w:rPr>
          <w:rFonts w:ascii="Times New Roman" w:hAnsi="Times New Roman" w:cs="Times New Roman"/>
          <w:sz w:val="24"/>
          <w:szCs w:val="24"/>
        </w:rPr>
        <w:t>sistem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penjualan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online yang </w:t>
      </w:r>
      <w:proofErr w:type="spellStart"/>
      <w:r w:rsidRPr="008B7C7E">
        <w:rPr>
          <w:rFonts w:ascii="Times New Roman" w:hAnsi="Times New Roman" w:cs="Times New Roman"/>
          <w:sz w:val="24"/>
          <w:szCs w:val="24"/>
        </w:rPr>
        <w:t>disedia</w:t>
      </w:r>
      <w:r>
        <w:rPr>
          <w:rFonts w:ascii="Times New Roman" w:hAnsi="Times New Roman" w:cs="Times New Roman"/>
          <w:sz w:val="24"/>
          <w:szCs w:val="24"/>
        </w:rPr>
        <w:t>k</w:t>
      </w:r>
      <w:r w:rsidRPr="008B7C7E">
        <w:rPr>
          <w:rFonts w:ascii="Times New Roman" w:hAnsi="Times New Roman" w:cs="Times New Roman"/>
          <w:sz w:val="24"/>
          <w:szCs w:val="24"/>
        </w:rPr>
        <w:t>an</w:t>
      </w:r>
      <w:proofErr w:type="spellEnd"/>
      <w:r w:rsidRPr="008B7C7E">
        <w:rPr>
          <w:rFonts w:ascii="Times New Roman" w:hAnsi="Times New Roman" w:cs="Times New Roman"/>
          <w:sz w:val="24"/>
          <w:szCs w:val="24"/>
        </w:rPr>
        <w:t xml:space="preserve"> oleh PT PBB </w:t>
      </w:r>
      <w:proofErr w:type="spellStart"/>
      <w:r w:rsidRPr="008B7C7E">
        <w:rPr>
          <w:rFonts w:ascii="Times New Roman" w:hAnsi="Times New Roman" w:cs="Times New Roman"/>
          <w:sz w:val="24"/>
          <w:szCs w:val="24"/>
        </w:rPr>
        <w:t>terdapat</w:t>
      </w:r>
      <w:proofErr w:type="spellEnd"/>
      <w:r w:rsidRPr="008B7C7E">
        <w:rPr>
          <w:rFonts w:ascii="Times New Roman" w:hAnsi="Times New Roman" w:cs="Times New Roman"/>
          <w:sz w:val="24"/>
          <w:szCs w:val="24"/>
        </w:rPr>
        <w:t xml:space="preserve"> E-mail </w:t>
      </w:r>
      <w:proofErr w:type="spellStart"/>
      <w:r w:rsidRPr="008B7C7E">
        <w:rPr>
          <w:rFonts w:ascii="Times New Roman" w:hAnsi="Times New Roman" w:cs="Times New Roman"/>
          <w:sz w:val="24"/>
          <w:szCs w:val="24"/>
        </w:rPr>
        <w:t>Pemasaran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surat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elektronik</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akan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terkirim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lastRenderedPageBreak/>
        <w:t>secara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otomatis</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terkait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dengan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e-voucher </w:t>
      </w:r>
      <w:proofErr w:type="spellStart"/>
      <w:r w:rsidRPr="008B7C7E">
        <w:rPr>
          <w:rFonts w:ascii="Times New Roman" w:hAnsi="Times New Roman" w:cs="Times New Roman"/>
          <w:sz w:val="24"/>
          <w:szCs w:val="24"/>
        </w:rPr>
        <w:t>setelah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melakukan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pembayaran</w:t>
      </w:r>
      <w:proofErr w:type="spellEnd"/>
      <w:r w:rsidRPr="008B7C7E">
        <w:rPr>
          <w:rFonts w:ascii="Times New Roman" w:hAnsi="Times New Roman" w:cs="Times New Roman"/>
          <w:sz w:val="24"/>
          <w:szCs w:val="24"/>
        </w:rPr>
        <w:t xml:space="preserve"> dan </w:t>
      </w:r>
      <w:proofErr w:type="spellStart"/>
      <w:r w:rsidRPr="008B7C7E">
        <w:rPr>
          <w:rFonts w:ascii="Times New Roman" w:hAnsi="Times New Roman" w:cs="Times New Roman"/>
          <w:sz w:val="24"/>
          <w:szCs w:val="24"/>
        </w:rPr>
        <w:t>pembelian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online. </w:t>
      </w:r>
      <w:proofErr w:type="spellStart"/>
      <w:r w:rsidRPr="008B7C7E">
        <w:rPr>
          <w:rFonts w:ascii="Times New Roman" w:hAnsi="Times New Roman" w:cs="Times New Roman"/>
          <w:sz w:val="24"/>
          <w:szCs w:val="24"/>
        </w:rPr>
        <w:t>Tetapi</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menjadi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masalah</w:t>
      </w:r>
      <w:proofErr w:type="spellEnd"/>
      <w:r w:rsidRPr="008B7C7E">
        <w:rPr>
          <w:rFonts w:ascii="Times New Roman" w:hAnsi="Times New Roman" w:cs="Times New Roman"/>
          <w:sz w:val="24"/>
          <w:szCs w:val="24"/>
        </w:rPr>
        <w:t xml:space="preserve"> dan </w:t>
      </w:r>
      <w:proofErr w:type="spellStart"/>
      <w:r w:rsidRPr="008B7C7E">
        <w:rPr>
          <w:rFonts w:ascii="Times New Roman" w:hAnsi="Times New Roman" w:cs="Times New Roman"/>
          <w:sz w:val="24"/>
          <w:szCs w:val="24"/>
        </w:rPr>
        <w:t>kurangnya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kualitas</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pelayanan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dalam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hal</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adalah</w:t>
      </w:r>
      <w:proofErr w:type="spellEnd"/>
      <w:r w:rsidRPr="008B7C7E">
        <w:rPr>
          <w:rFonts w:ascii="Times New Roman" w:hAnsi="Times New Roman" w:cs="Times New Roman"/>
          <w:sz w:val="24"/>
          <w:szCs w:val="24"/>
        </w:rPr>
        <w:t xml:space="preserve"> E-mail yang </w:t>
      </w:r>
      <w:proofErr w:type="spellStart"/>
      <w:r w:rsidRPr="008B7C7E">
        <w:rPr>
          <w:rFonts w:ascii="Times New Roman" w:hAnsi="Times New Roman" w:cs="Times New Roman"/>
          <w:sz w:val="24"/>
          <w:szCs w:val="24"/>
        </w:rPr>
        <w:t>telah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terkirim</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berisikan</w:t>
      </w:r>
      <w:proofErr w:type="spellEnd"/>
      <w:r w:rsidRPr="008B7C7E">
        <w:rPr>
          <w:rFonts w:ascii="Times New Roman" w:hAnsi="Times New Roman" w:cs="Times New Roman"/>
          <w:sz w:val="24"/>
          <w:szCs w:val="24"/>
        </w:rPr>
        <w:t xml:space="preserve"> E-Voucher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w:t>
      </w:r>
      <w:r w:rsidRPr="00504E55">
        <w:rPr>
          <w:rFonts w:ascii="Times New Roman" w:hAnsi="Times New Roman" w:cs="Times New Roman"/>
          <w:i/>
          <w:iCs/>
          <w:sz w:val="24"/>
          <w:szCs w:val="24"/>
        </w:rPr>
        <w:t>online</w:t>
      </w:r>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wajib</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ditukarkan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kembali</w:t>
      </w:r>
      <w:proofErr w:type="spellEnd"/>
      <w:r w:rsidRPr="008B7C7E">
        <w:rPr>
          <w:rFonts w:ascii="Times New Roman" w:hAnsi="Times New Roman" w:cs="Times New Roman"/>
          <w:sz w:val="24"/>
          <w:szCs w:val="24"/>
        </w:rPr>
        <w:t xml:space="preserve"> pada </w:t>
      </w:r>
      <w:proofErr w:type="spellStart"/>
      <w:r w:rsidRPr="008B7C7E">
        <w:rPr>
          <w:rFonts w:ascii="Times New Roman" w:hAnsi="Times New Roman" w:cs="Times New Roman"/>
          <w:sz w:val="24"/>
          <w:szCs w:val="24"/>
        </w:rPr>
        <w:t>tempat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penukaran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dimana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penukaran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tersebut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bersamaan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dengan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tanding</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sepak</w:t>
      </w:r>
      <w:proofErr w:type="spellEnd"/>
      <w:r w:rsidRPr="008B7C7E">
        <w:rPr>
          <w:rFonts w:ascii="Times New Roman" w:hAnsi="Times New Roman" w:cs="Times New Roman"/>
          <w:sz w:val="24"/>
          <w:szCs w:val="24"/>
        </w:rPr>
        <w:t xml:space="preserve"> bola. Hal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menyebabkan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banyaknya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berada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diluar</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kota</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membeli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online </w:t>
      </w:r>
      <w:proofErr w:type="spellStart"/>
      <w:r w:rsidRPr="008B7C7E">
        <w:rPr>
          <w:rFonts w:ascii="Times New Roman" w:hAnsi="Times New Roman" w:cs="Times New Roman"/>
          <w:sz w:val="24"/>
          <w:szCs w:val="24"/>
        </w:rPr>
        <w:t>merasa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kecewa</w:t>
      </w:r>
      <w:proofErr w:type="spellEnd"/>
      <w:r w:rsidRPr="008B7C7E">
        <w:rPr>
          <w:rFonts w:ascii="Times New Roman" w:hAnsi="Times New Roman" w:cs="Times New Roman"/>
          <w:sz w:val="24"/>
          <w:szCs w:val="24"/>
        </w:rPr>
        <w:t xml:space="preserve"> dan </w:t>
      </w:r>
      <w:proofErr w:type="spellStart"/>
      <w:r w:rsidRPr="008B7C7E">
        <w:rPr>
          <w:rFonts w:ascii="Times New Roman" w:hAnsi="Times New Roman" w:cs="Times New Roman"/>
          <w:sz w:val="24"/>
          <w:szCs w:val="24"/>
        </w:rPr>
        <w:t>tidak</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puas</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terhadap</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sistem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layanan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penjualan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online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w:t>
      </w:r>
    </w:p>
    <w:p w14:paraId="0C4A2817" w14:textId="77777777" w:rsidR="00C40BA9" w:rsidRPr="00177567" w:rsidRDefault="00C40BA9" w:rsidP="00C40BA9">
      <w:pPr>
        <w:pStyle w:val="ListParagraph"/>
        <w:numPr>
          <w:ilvl w:val="0"/>
          <w:numId w:val="12"/>
        </w:numPr>
        <w:spacing w:after="0" w:line="480" w:lineRule="auto"/>
        <w:ind w:left="426" w:hanging="284"/>
        <w:jc w:val="both"/>
        <w:rPr>
          <w:rFonts w:ascii="Times New Roman" w:hAnsi="Times New Roman" w:cs="Times New Roman"/>
          <w:i/>
          <w:iCs/>
          <w:sz w:val="24"/>
          <w:szCs w:val="24"/>
        </w:rPr>
      </w:pPr>
      <w:r w:rsidRPr="00177567">
        <w:rPr>
          <w:rFonts w:ascii="Times New Roman" w:hAnsi="Times New Roman" w:cs="Times New Roman"/>
          <w:i/>
          <w:iCs/>
          <w:sz w:val="24"/>
          <w:szCs w:val="24"/>
        </w:rPr>
        <w:t>Website</w:t>
      </w:r>
    </w:p>
    <w:p w14:paraId="13F0BCAC" w14:textId="77777777" w:rsidR="00C40BA9" w:rsidRDefault="00C40BA9" w:rsidP="00C40BA9">
      <w:pPr>
        <w:spacing w:after="0" w:line="480" w:lineRule="auto"/>
        <w:ind w:left="426" w:firstLine="425"/>
        <w:jc w:val="both"/>
        <w:rPr>
          <w:rFonts w:ascii="Times New Roman" w:hAnsi="Times New Roman" w:cs="Times New Roman"/>
          <w:sz w:val="24"/>
          <w:szCs w:val="24"/>
        </w:rPr>
      </w:pPr>
      <w:proofErr w:type="spellStart"/>
      <w:r w:rsidRPr="008B7C7E">
        <w:rPr>
          <w:rFonts w:ascii="Times New Roman" w:hAnsi="Times New Roman" w:cs="Times New Roman"/>
          <w:sz w:val="24"/>
          <w:szCs w:val="24"/>
        </w:rPr>
        <w:t>Sistem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penjualan</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berdasarkan</w:t>
      </w:r>
      <w:proofErr w:type="spellEnd"/>
      <w:r w:rsidRPr="008B7C7E">
        <w:rPr>
          <w:rFonts w:ascii="Times New Roman" w:hAnsi="Times New Roman" w:cs="Times New Roman"/>
          <w:sz w:val="24"/>
          <w:szCs w:val="24"/>
        </w:rPr>
        <w:t xml:space="preserve"> </w:t>
      </w:r>
      <w:r w:rsidRPr="00504E55">
        <w:rPr>
          <w:rFonts w:ascii="Times New Roman" w:hAnsi="Times New Roman" w:cs="Times New Roman"/>
          <w:i/>
          <w:iCs/>
          <w:sz w:val="24"/>
          <w:szCs w:val="24"/>
        </w:rPr>
        <w:t>digital marketing</w:t>
      </w:r>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membuat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harus</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membeli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secara</w:t>
      </w:r>
      <w:proofErr w:type="spellEnd"/>
      <w:r w:rsidRPr="008B7C7E">
        <w:rPr>
          <w:rFonts w:ascii="Times New Roman" w:hAnsi="Times New Roman" w:cs="Times New Roman"/>
          <w:sz w:val="24"/>
          <w:szCs w:val="24"/>
        </w:rPr>
        <w:t xml:space="preserve"> </w:t>
      </w:r>
      <w:r w:rsidRPr="00504E55">
        <w:rPr>
          <w:rFonts w:ascii="Times New Roman" w:hAnsi="Times New Roman" w:cs="Times New Roman"/>
          <w:i/>
          <w:iCs/>
          <w:sz w:val="24"/>
          <w:szCs w:val="24"/>
        </w:rPr>
        <w:t>online</w:t>
      </w:r>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melalui</w:t>
      </w:r>
      <w:proofErr w:type="spellEnd"/>
      <w:r w:rsidRPr="008B7C7E">
        <w:rPr>
          <w:rFonts w:ascii="Times New Roman" w:hAnsi="Times New Roman" w:cs="Times New Roman"/>
          <w:sz w:val="24"/>
          <w:szCs w:val="24"/>
        </w:rPr>
        <w:t xml:space="preserve"> </w:t>
      </w:r>
      <w:r w:rsidRPr="00177567">
        <w:rPr>
          <w:rFonts w:ascii="Times New Roman" w:hAnsi="Times New Roman" w:cs="Times New Roman"/>
          <w:i/>
          <w:iCs/>
          <w:sz w:val="24"/>
          <w:szCs w:val="24"/>
        </w:rPr>
        <w:t>website</w:t>
      </w:r>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telah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disediakan</w:t>
      </w:r>
      <w:proofErr w:type="spellEnd"/>
      <w:r w:rsidRPr="008B7C7E">
        <w:rPr>
          <w:rFonts w:ascii="Times New Roman" w:hAnsi="Times New Roman" w:cs="Times New Roman"/>
          <w:sz w:val="24"/>
          <w:szCs w:val="24"/>
        </w:rPr>
        <w:t xml:space="preserve"> oleh PT PBB </w:t>
      </w:r>
      <w:proofErr w:type="spellStart"/>
      <w:r w:rsidRPr="008B7C7E">
        <w:rPr>
          <w:rFonts w:ascii="Times New Roman" w:hAnsi="Times New Roman" w:cs="Times New Roman"/>
          <w:sz w:val="24"/>
          <w:szCs w:val="24"/>
        </w:rPr>
        <w:t>sebagai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wadah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perantara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sistem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jual</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beli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jarak</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jauh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secara</w:t>
      </w:r>
      <w:proofErr w:type="spellEnd"/>
      <w:r w:rsidRPr="008B7C7E">
        <w:rPr>
          <w:rFonts w:ascii="Times New Roman" w:hAnsi="Times New Roman" w:cs="Times New Roman"/>
          <w:sz w:val="24"/>
          <w:szCs w:val="24"/>
        </w:rPr>
        <w:t xml:space="preserve"> online. Akan </w:t>
      </w:r>
      <w:proofErr w:type="spellStart"/>
      <w:r w:rsidRPr="008B7C7E">
        <w:rPr>
          <w:rFonts w:ascii="Times New Roman" w:hAnsi="Times New Roman" w:cs="Times New Roman"/>
          <w:sz w:val="24"/>
          <w:szCs w:val="24"/>
        </w:rPr>
        <w:t>tetapi</w:t>
      </w:r>
      <w:proofErr w:type="spellEnd"/>
      <w:r w:rsidRPr="008B7C7E">
        <w:rPr>
          <w:rFonts w:ascii="Times New Roman" w:hAnsi="Times New Roman" w:cs="Times New Roman"/>
          <w:sz w:val="24"/>
          <w:szCs w:val="24"/>
        </w:rPr>
        <w:t xml:space="preserve">, </w:t>
      </w:r>
      <w:r w:rsidRPr="00177567">
        <w:rPr>
          <w:rFonts w:ascii="Times New Roman" w:hAnsi="Times New Roman" w:cs="Times New Roman"/>
          <w:i/>
          <w:iCs/>
          <w:sz w:val="24"/>
          <w:szCs w:val="24"/>
        </w:rPr>
        <w:t>website</w:t>
      </w:r>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disediakan</w:t>
      </w:r>
      <w:proofErr w:type="spellEnd"/>
      <w:r w:rsidRPr="008B7C7E">
        <w:rPr>
          <w:rFonts w:ascii="Times New Roman" w:hAnsi="Times New Roman" w:cs="Times New Roman"/>
          <w:sz w:val="24"/>
          <w:szCs w:val="24"/>
        </w:rPr>
        <w:t xml:space="preserve"> oleh </w:t>
      </w:r>
      <w:proofErr w:type="spellStart"/>
      <w:r w:rsidRPr="008B7C7E">
        <w:rPr>
          <w:rFonts w:ascii="Times New Roman" w:hAnsi="Times New Roman" w:cs="Times New Roman"/>
          <w:sz w:val="24"/>
          <w:szCs w:val="24"/>
        </w:rPr>
        <w:t>perusahan</w:t>
      </w:r>
      <w:proofErr w:type="spellEnd"/>
      <w:r w:rsidRPr="008B7C7E">
        <w:rPr>
          <w:rFonts w:ascii="Times New Roman" w:hAnsi="Times New Roman" w:cs="Times New Roman"/>
          <w:sz w:val="24"/>
          <w:szCs w:val="24"/>
        </w:rPr>
        <w:t xml:space="preserve"> PT PBB </w:t>
      </w:r>
      <w:proofErr w:type="spellStart"/>
      <w:r w:rsidRPr="008B7C7E">
        <w:rPr>
          <w:rFonts w:ascii="Times New Roman" w:hAnsi="Times New Roman" w:cs="Times New Roman"/>
          <w:sz w:val="24"/>
          <w:szCs w:val="24"/>
        </w:rPr>
        <w:t>serangkali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mengalami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gangguan</w:t>
      </w:r>
      <w:proofErr w:type="spellEnd"/>
      <w:r w:rsidRPr="008B7C7E">
        <w:rPr>
          <w:rFonts w:ascii="Times New Roman" w:hAnsi="Times New Roman" w:cs="Times New Roman"/>
          <w:sz w:val="24"/>
          <w:szCs w:val="24"/>
        </w:rPr>
        <w:t xml:space="preserve"> error yang </w:t>
      </w:r>
      <w:proofErr w:type="spellStart"/>
      <w:r w:rsidRPr="008B7C7E">
        <w:rPr>
          <w:rFonts w:ascii="Times New Roman" w:hAnsi="Times New Roman" w:cs="Times New Roman"/>
          <w:sz w:val="24"/>
          <w:szCs w:val="24"/>
        </w:rPr>
        <w:t>terjadi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bukan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hanya</w:t>
      </w:r>
      <w:proofErr w:type="spellEnd"/>
      <w:r w:rsidRPr="008B7C7E">
        <w:rPr>
          <w:rFonts w:ascii="Times New Roman" w:hAnsi="Times New Roman" w:cs="Times New Roman"/>
          <w:sz w:val="24"/>
          <w:szCs w:val="24"/>
        </w:rPr>
        <w:t xml:space="preserve"> 1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2 kali </w:t>
      </w:r>
      <w:proofErr w:type="spellStart"/>
      <w:r w:rsidRPr="008B7C7E">
        <w:rPr>
          <w:rFonts w:ascii="Times New Roman" w:hAnsi="Times New Roman" w:cs="Times New Roman"/>
          <w:sz w:val="24"/>
          <w:szCs w:val="24"/>
        </w:rPr>
        <w:t>hal</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menyebabkan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kesusahan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dalam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membeli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secara</w:t>
      </w:r>
      <w:proofErr w:type="spellEnd"/>
      <w:r w:rsidRPr="008B7C7E">
        <w:rPr>
          <w:rFonts w:ascii="Times New Roman" w:hAnsi="Times New Roman" w:cs="Times New Roman"/>
          <w:sz w:val="24"/>
          <w:szCs w:val="24"/>
        </w:rPr>
        <w:t xml:space="preserve"> </w:t>
      </w:r>
      <w:r w:rsidRPr="00177567">
        <w:rPr>
          <w:rFonts w:ascii="Times New Roman" w:hAnsi="Times New Roman" w:cs="Times New Roman"/>
          <w:i/>
          <w:iCs/>
          <w:sz w:val="24"/>
          <w:szCs w:val="24"/>
        </w:rPr>
        <w:t>online</w:t>
      </w:r>
      <w:r w:rsidRPr="008B7C7E">
        <w:rPr>
          <w:rFonts w:ascii="Times New Roman" w:hAnsi="Times New Roman" w:cs="Times New Roman"/>
          <w:sz w:val="24"/>
          <w:szCs w:val="24"/>
        </w:rPr>
        <w:t xml:space="preserve"> pada </w:t>
      </w:r>
      <w:r w:rsidRPr="00177567">
        <w:rPr>
          <w:rFonts w:ascii="Times New Roman" w:hAnsi="Times New Roman" w:cs="Times New Roman"/>
          <w:i/>
          <w:iCs/>
          <w:sz w:val="24"/>
          <w:szCs w:val="24"/>
        </w:rPr>
        <w:t>website</w:t>
      </w:r>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telah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disediakan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karna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dalam</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pembelian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secara</w:t>
      </w:r>
      <w:proofErr w:type="spellEnd"/>
      <w:r w:rsidRPr="008B7C7E">
        <w:rPr>
          <w:rFonts w:ascii="Times New Roman" w:hAnsi="Times New Roman" w:cs="Times New Roman"/>
          <w:sz w:val="24"/>
          <w:szCs w:val="24"/>
        </w:rPr>
        <w:t xml:space="preserve"> </w:t>
      </w:r>
      <w:r w:rsidRPr="00177567">
        <w:rPr>
          <w:rFonts w:ascii="Times New Roman" w:hAnsi="Times New Roman" w:cs="Times New Roman"/>
          <w:i/>
          <w:iCs/>
          <w:sz w:val="24"/>
          <w:szCs w:val="24"/>
        </w:rPr>
        <w:t>online</w:t>
      </w:r>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wajib</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mengisikan</w:t>
      </w:r>
      <w:proofErr w:type="spellEnd"/>
      <w:r w:rsidRPr="008B7C7E">
        <w:rPr>
          <w:rFonts w:ascii="Times New Roman" w:hAnsi="Times New Roman" w:cs="Times New Roman"/>
          <w:sz w:val="24"/>
          <w:szCs w:val="24"/>
        </w:rPr>
        <w:t xml:space="preserve"> data </w:t>
      </w:r>
      <w:proofErr w:type="spellStart"/>
      <w:r w:rsidRPr="008B7C7E">
        <w:rPr>
          <w:rFonts w:ascii="Times New Roman" w:hAnsi="Times New Roman" w:cs="Times New Roman"/>
          <w:sz w:val="24"/>
          <w:szCs w:val="24"/>
        </w:rPr>
        <w:t>diri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apabila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terjadi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eror</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atau</w:t>
      </w:r>
      <w:proofErr w:type="spellEnd"/>
      <w:r w:rsidRPr="008B7C7E">
        <w:rPr>
          <w:rFonts w:ascii="Times New Roman" w:hAnsi="Times New Roman" w:cs="Times New Roman"/>
          <w:sz w:val="24"/>
          <w:szCs w:val="24"/>
        </w:rPr>
        <w:t xml:space="preserve"> </w:t>
      </w:r>
      <w:r w:rsidRPr="00177567">
        <w:rPr>
          <w:rFonts w:ascii="Times New Roman" w:hAnsi="Times New Roman" w:cs="Times New Roman"/>
          <w:i/>
          <w:iCs/>
          <w:sz w:val="24"/>
          <w:szCs w:val="24"/>
        </w:rPr>
        <w:t>down server</w:t>
      </w:r>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itu</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artinya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harus</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wajib</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mengisi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ulang</w:t>
      </w:r>
      <w:proofErr w:type="spellEnd"/>
      <w:r w:rsidRPr="008B7C7E">
        <w:rPr>
          <w:rFonts w:ascii="Times New Roman" w:hAnsi="Times New Roman" w:cs="Times New Roman"/>
          <w:sz w:val="24"/>
          <w:szCs w:val="24"/>
        </w:rPr>
        <w:t xml:space="preserve"> data </w:t>
      </w:r>
      <w:proofErr w:type="spellStart"/>
      <w:r w:rsidRPr="008B7C7E">
        <w:rPr>
          <w:rFonts w:ascii="Times New Roman" w:hAnsi="Times New Roman" w:cs="Times New Roman"/>
          <w:sz w:val="24"/>
          <w:szCs w:val="24"/>
        </w:rPr>
        <w:t>diri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secara</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keseluruhan</w:t>
      </w:r>
      <w:proofErr w:type="spellEnd"/>
      <w:r w:rsidRPr="008B7C7E">
        <w:rPr>
          <w:rFonts w:ascii="Times New Roman" w:hAnsi="Times New Roman" w:cs="Times New Roman"/>
          <w:sz w:val="24"/>
          <w:szCs w:val="24"/>
        </w:rPr>
        <w:t xml:space="preserve">. Hal </w:t>
      </w:r>
      <w:proofErr w:type="spellStart"/>
      <w:r w:rsidRPr="008B7C7E">
        <w:rPr>
          <w:rFonts w:ascii="Times New Roman" w:hAnsi="Times New Roman" w:cs="Times New Roman"/>
          <w:sz w:val="24"/>
          <w:szCs w:val="24"/>
        </w:rPr>
        <w:t>ini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berdampak</w:t>
      </w:r>
      <w:proofErr w:type="spellEnd"/>
      <w:r w:rsidRPr="008B7C7E">
        <w:rPr>
          <w:rFonts w:ascii="Times New Roman" w:hAnsi="Times New Roman" w:cs="Times New Roman"/>
          <w:sz w:val="24"/>
          <w:szCs w:val="24"/>
        </w:rPr>
        <w:t xml:space="preserve"> pada </w:t>
      </w:r>
      <w:proofErr w:type="spellStart"/>
      <w:r w:rsidRPr="008B7C7E">
        <w:rPr>
          <w:rFonts w:ascii="Times New Roman" w:hAnsi="Times New Roman" w:cs="Times New Roman"/>
          <w:sz w:val="24"/>
          <w:szCs w:val="24"/>
        </w:rPr>
        <w:t>ketidaksesuaian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harapan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konsumen</w:t>
      </w:r>
      <w:proofErr w:type="spellEnd"/>
      <w:r w:rsidRPr="008B7C7E">
        <w:rPr>
          <w:rFonts w:ascii="Times New Roman" w:hAnsi="Times New Roman" w:cs="Times New Roman"/>
          <w:sz w:val="24"/>
          <w:szCs w:val="24"/>
        </w:rPr>
        <w:t xml:space="preserve"> yang </w:t>
      </w:r>
      <w:proofErr w:type="spellStart"/>
      <w:r w:rsidRPr="008B7C7E">
        <w:rPr>
          <w:rFonts w:ascii="Times New Roman" w:hAnsi="Times New Roman" w:cs="Times New Roman"/>
          <w:sz w:val="24"/>
          <w:szCs w:val="24"/>
        </w:rPr>
        <w:t>ingin</w:t>
      </w:r>
      <w:proofErr w:type="spellEnd"/>
      <w:r w:rsidRPr="008B7C7E">
        <w:rPr>
          <w:rFonts w:ascii="Times New Roman" w:hAnsi="Times New Roman" w:cs="Times New Roman"/>
          <w:sz w:val="24"/>
          <w:szCs w:val="24"/>
        </w:rPr>
        <w:t xml:space="preserve"> proses </w:t>
      </w:r>
      <w:proofErr w:type="spellStart"/>
      <w:r w:rsidRPr="008B7C7E">
        <w:rPr>
          <w:rFonts w:ascii="Times New Roman" w:hAnsi="Times New Roman" w:cs="Times New Roman"/>
          <w:sz w:val="24"/>
          <w:szCs w:val="24"/>
        </w:rPr>
        <w:t>pembelian</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tiket</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menjadi</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lebih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efektif</w:t>
      </w:r>
      <w:proofErr w:type="spellEnd"/>
      <w:r w:rsidRPr="008B7C7E">
        <w:rPr>
          <w:rFonts w:ascii="Times New Roman" w:hAnsi="Times New Roman" w:cs="Times New Roman"/>
          <w:sz w:val="24"/>
          <w:szCs w:val="24"/>
        </w:rPr>
        <w:t xml:space="preserve"> dan </w:t>
      </w:r>
      <w:proofErr w:type="spellStart"/>
      <w:r w:rsidRPr="008B7C7E">
        <w:rPr>
          <w:rFonts w:ascii="Times New Roman" w:hAnsi="Times New Roman" w:cs="Times New Roman"/>
          <w:sz w:val="24"/>
          <w:szCs w:val="24"/>
        </w:rPr>
        <w:t>mudah</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untuk</w:t>
      </w:r>
      <w:proofErr w:type="spellEnd"/>
      <w:r w:rsidRPr="008B7C7E">
        <w:rPr>
          <w:rFonts w:ascii="Times New Roman" w:hAnsi="Times New Roman" w:cs="Times New Roman"/>
          <w:sz w:val="24"/>
          <w:szCs w:val="24"/>
        </w:rPr>
        <w:t xml:space="preserve"> </w:t>
      </w:r>
      <w:proofErr w:type="spellStart"/>
      <w:r w:rsidRPr="008B7C7E">
        <w:rPr>
          <w:rFonts w:ascii="Times New Roman" w:hAnsi="Times New Roman" w:cs="Times New Roman"/>
          <w:sz w:val="24"/>
          <w:szCs w:val="24"/>
        </w:rPr>
        <w:t>dilakukan</w:t>
      </w:r>
      <w:proofErr w:type="spellEnd"/>
      <w:r w:rsidRPr="008B7C7E">
        <w:rPr>
          <w:rFonts w:ascii="Times New Roman" w:hAnsi="Times New Roman" w:cs="Times New Roman"/>
          <w:sz w:val="24"/>
          <w:szCs w:val="24"/>
        </w:rPr>
        <w:t>.</w:t>
      </w:r>
    </w:p>
    <w:p w14:paraId="1582BC72" w14:textId="77777777" w:rsidR="00C40BA9" w:rsidRPr="00637237" w:rsidRDefault="00C40BA9" w:rsidP="00C40BA9">
      <w:pPr>
        <w:spacing w:after="0" w:line="480" w:lineRule="auto"/>
        <w:ind w:firstLine="582"/>
        <w:jc w:val="both"/>
        <w:rPr>
          <w:rFonts w:ascii="Times New Roman" w:hAnsi="Times New Roman" w:cs="Times New Roman"/>
          <w:sz w:val="24"/>
          <w:szCs w:val="24"/>
        </w:rPr>
      </w:pPr>
      <w:proofErr w:type="spellStart"/>
      <w:r w:rsidRPr="00637237">
        <w:rPr>
          <w:rFonts w:ascii="Times New Roman" w:hAnsi="Times New Roman" w:cs="Times New Roman"/>
          <w:sz w:val="24"/>
          <w:szCs w:val="24"/>
        </w:rPr>
        <w:t>Menyadari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hal</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itu</w:t>
      </w:r>
      <w:proofErr w:type="spellEnd"/>
      <w:r w:rsidRPr="00637237">
        <w:rPr>
          <w:rFonts w:ascii="Times New Roman" w:hAnsi="Times New Roman" w:cs="Times New Roman"/>
          <w:sz w:val="24"/>
          <w:szCs w:val="24"/>
        </w:rPr>
        <w:t xml:space="preserve"> PT </w:t>
      </w:r>
      <w:proofErr w:type="spellStart"/>
      <w:r w:rsidRPr="00637237">
        <w:rPr>
          <w:rFonts w:ascii="Times New Roman" w:hAnsi="Times New Roman" w:cs="Times New Roman"/>
          <w:sz w:val="24"/>
          <w:szCs w:val="24"/>
        </w:rPr>
        <w:t>Persib</w:t>
      </w:r>
      <w:proofErr w:type="spellEnd"/>
      <w:r w:rsidRPr="00637237">
        <w:rPr>
          <w:rFonts w:ascii="Times New Roman" w:hAnsi="Times New Roman" w:cs="Times New Roman"/>
          <w:sz w:val="24"/>
          <w:szCs w:val="24"/>
        </w:rPr>
        <w:t xml:space="preserve"> Bandung </w:t>
      </w:r>
      <w:proofErr w:type="spellStart"/>
      <w:r w:rsidRPr="00637237">
        <w:rPr>
          <w:rFonts w:ascii="Times New Roman" w:hAnsi="Times New Roman" w:cs="Times New Roman"/>
          <w:sz w:val="24"/>
          <w:szCs w:val="24"/>
        </w:rPr>
        <w:t>Bermartabat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harus</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mengetahui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bagaimana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kepuasan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konsumen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bahwa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kepuasan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konsumen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mempunyai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pengaruh</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positif</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terhadap</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kepercayaan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Dikarenakan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kepercayaan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konsumen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dapat</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timbul</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karena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lastRenderedPageBreak/>
        <w:t>adanya</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dampak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positif</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diberikan</w:t>
      </w:r>
      <w:proofErr w:type="spellEnd"/>
      <w:r w:rsidRPr="00637237">
        <w:rPr>
          <w:rFonts w:ascii="Times New Roman" w:hAnsi="Times New Roman" w:cs="Times New Roman"/>
          <w:sz w:val="24"/>
          <w:szCs w:val="24"/>
        </w:rPr>
        <w:t xml:space="preserve"> oleh </w:t>
      </w:r>
      <w:proofErr w:type="spellStart"/>
      <w:r w:rsidRPr="00637237">
        <w:rPr>
          <w:rFonts w:ascii="Times New Roman" w:hAnsi="Times New Roman" w:cs="Times New Roman"/>
          <w:sz w:val="24"/>
          <w:szCs w:val="24"/>
        </w:rPr>
        <w:t>suatu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perusahaan</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menimbulkan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kepercayaan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terhadap</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konsumen</w:t>
      </w:r>
      <w:proofErr w:type="spellEnd"/>
      <w:r w:rsidRPr="00637237">
        <w:rPr>
          <w:rFonts w:ascii="Times New Roman" w:hAnsi="Times New Roman" w:cs="Times New Roman"/>
          <w:sz w:val="24"/>
          <w:szCs w:val="24"/>
        </w:rPr>
        <w:t>.</w:t>
      </w:r>
      <w:r>
        <w:rPr>
          <w:rFonts w:ascii="Times New Roman" w:hAnsi="Times New Roman" w:cs="Times New Roman"/>
          <w:sz w:val="24"/>
          <w:szCs w:val="24"/>
        </w:rPr>
        <w:t xml:space="preserve"> </w:t>
      </w:r>
      <w:r w:rsidRPr="00637237">
        <w:rPr>
          <w:rFonts w:ascii="Times New Roman" w:hAnsi="Times New Roman" w:cs="Times New Roman"/>
          <w:sz w:val="24"/>
          <w:szCs w:val="24"/>
        </w:rPr>
        <w:t xml:space="preserve">Selain </w:t>
      </w:r>
      <w:proofErr w:type="spellStart"/>
      <w:r w:rsidRPr="00637237">
        <w:rPr>
          <w:rFonts w:ascii="Times New Roman" w:hAnsi="Times New Roman" w:cs="Times New Roman"/>
          <w:sz w:val="24"/>
          <w:szCs w:val="24"/>
        </w:rPr>
        <w:t>dengan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penjualan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yang sangat modern PT </w:t>
      </w:r>
      <w:proofErr w:type="spellStart"/>
      <w:r w:rsidRPr="00637237">
        <w:rPr>
          <w:rFonts w:ascii="Times New Roman" w:hAnsi="Times New Roman" w:cs="Times New Roman"/>
          <w:sz w:val="24"/>
          <w:szCs w:val="24"/>
        </w:rPr>
        <w:t>Persib</w:t>
      </w:r>
      <w:proofErr w:type="spellEnd"/>
      <w:r w:rsidRPr="00637237">
        <w:rPr>
          <w:rFonts w:ascii="Times New Roman" w:hAnsi="Times New Roman" w:cs="Times New Roman"/>
          <w:sz w:val="24"/>
          <w:szCs w:val="24"/>
        </w:rPr>
        <w:t xml:space="preserve"> Bandung </w:t>
      </w:r>
      <w:proofErr w:type="spellStart"/>
      <w:r w:rsidRPr="00637237">
        <w:rPr>
          <w:rFonts w:ascii="Times New Roman" w:hAnsi="Times New Roman" w:cs="Times New Roman"/>
          <w:sz w:val="24"/>
          <w:szCs w:val="24"/>
        </w:rPr>
        <w:t>Bermartabat</w:t>
      </w:r>
      <w:proofErr w:type="spellEnd"/>
      <w:r w:rsidRPr="00637237">
        <w:rPr>
          <w:rFonts w:ascii="Times New Roman" w:hAnsi="Times New Roman" w:cs="Times New Roman"/>
          <w:sz w:val="24"/>
          <w:szCs w:val="24"/>
        </w:rPr>
        <w:t xml:space="preserve"> juga </w:t>
      </w:r>
      <w:proofErr w:type="spellStart"/>
      <w:r w:rsidRPr="00637237">
        <w:rPr>
          <w:rFonts w:ascii="Times New Roman" w:hAnsi="Times New Roman" w:cs="Times New Roman"/>
          <w:sz w:val="24"/>
          <w:szCs w:val="24"/>
        </w:rPr>
        <w:t>harus</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melakukan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kepuasan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konsumen</w:t>
      </w:r>
      <w:proofErr w:type="spellEnd"/>
      <w:r w:rsidRPr="00637237">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4F559E">
        <w:rPr>
          <w:rFonts w:ascii="Times New Roman" w:hAnsi="Times New Roman" w:cs="Times New Roman"/>
          <w:i/>
          <w:iCs/>
          <w:sz w:val="24"/>
          <w:szCs w:val="24"/>
        </w:rPr>
        <w:t>digital marketing</w:t>
      </w:r>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sesuai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dengan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ekspektasi</w:t>
      </w:r>
      <w:proofErr w:type="spellEnd"/>
      <w:r w:rsidRPr="00637237">
        <w:rPr>
          <w:rFonts w:ascii="Times New Roman" w:hAnsi="Times New Roman" w:cs="Times New Roman"/>
          <w:sz w:val="24"/>
          <w:szCs w:val="24"/>
        </w:rPr>
        <w:t xml:space="preserve"> supporter. </w:t>
      </w:r>
      <w:proofErr w:type="spellStart"/>
      <w:r w:rsidRPr="00637237">
        <w:rPr>
          <w:rFonts w:ascii="Times New Roman" w:hAnsi="Times New Roman" w:cs="Times New Roman"/>
          <w:sz w:val="24"/>
          <w:szCs w:val="24"/>
        </w:rPr>
        <w:t>Kepuasan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konsumen</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baik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akan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menjaga</w:t>
      </w:r>
      <w:proofErr w:type="spellEnd"/>
      <w:r w:rsidRPr="00637237">
        <w:rPr>
          <w:rFonts w:ascii="Times New Roman" w:hAnsi="Times New Roman" w:cs="Times New Roman"/>
          <w:sz w:val="24"/>
          <w:szCs w:val="24"/>
        </w:rPr>
        <w:t xml:space="preserve"> supporter yang juga </w:t>
      </w:r>
      <w:proofErr w:type="spellStart"/>
      <w:r w:rsidRPr="00637237">
        <w:rPr>
          <w:rFonts w:ascii="Times New Roman" w:hAnsi="Times New Roman" w:cs="Times New Roman"/>
          <w:sz w:val="24"/>
          <w:szCs w:val="24"/>
        </w:rPr>
        <w:t>konsumen</w:t>
      </w:r>
      <w:proofErr w:type="spellEnd"/>
      <w:r w:rsidRPr="00637237">
        <w:rPr>
          <w:rFonts w:ascii="Times New Roman" w:hAnsi="Times New Roman" w:cs="Times New Roman"/>
          <w:sz w:val="24"/>
          <w:szCs w:val="24"/>
        </w:rPr>
        <w:t xml:space="preserve"> agar </w:t>
      </w:r>
      <w:proofErr w:type="spellStart"/>
      <w:r w:rsidRPr="00637237">
        <w:rPr>
          <w:rFonts w:ascii="Times New Roman" w:hAnsi="Times New Roman" w:cs="Times New Roman"/>
          <w:sz w:val="24"/>
          <w:szCs w:val="24"/>
        </w:rPr>
        <w:t>tetap</w:t>
      </w:r>
      <w:proofErr w:type="spellEnd"/>
      <w:r w:rsidRPr="00637237">
        <w:rPr>
          <w:rFonts w:ascii="Times New Roman" w:hAnsi="Times New Roman" w:cs="Times New Roman"/>
          <w:sz w:val="24"/>
          <w:szCs w:val="24"/>
        </w:rPr>
        <w:t xml:space="preserve"> loyal dan </w:t>
      </w:r>
      <w:proofErr w:type="spellStart"/>
      <w:r w:rsidRPr="00637237">
        <w:rPr>
          <w:rFonts w:ascii="Times New Roman" w:hAnsi="Times New Roman" w:cs="Times New Roman"/>
          <w:sz w:val="24"/>
          <w:szCs w:val="24"/>
        </w:rPr>
        <w:t>mendukung</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tim</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dengan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tetap</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membeli</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produk</w:t>
      </w:r>
      <w:proofErr w:type="spellEnd"/>
      <w:r w:rsidRPr="00637237">
        <w:rPr>
          <w:rFonts w:ascii="Times New Roman" w:hAnsi="Times New Roman" w:cs="Times New Roman"/>
          <w:sz w:val="24"/>
          <w:szCs w:val="24"/>
        </w:rPr>
        <w:t xml:space="preserve"> sponsor </w:t>
      </w:r>
      <w:proofErr w:type="spellStart"/>
      <w:r w:rsidRPr="00637237">
        <w:rPr>
          <w:rFonts w:ascii="Times New Roman" w:hAnsi="Times New Roman" w:cs="Times New Roman"/>
          <w:sz w:val="24"/>
          <w:szCs w:val="24"/>
        </w:rPr>
        <w:t>atau</w:t>
      </w:r>
      <w:proofErr w:type="spellEnd"/>
      <w:r w:rsidRPr="00637237">
        <w:rPr>
          <w:rFonts w:ascii="Times New Roman" w:hAnsi="Times New Roman" w:cs="Times New Roman"/>
          <w:sz w:val="24"/>
          <w:szCs w:val="24"/>
        </w:rPr>
        <w:t xml:space="preserve"> </w:t>
      </w:r>
      <w:r w:rsidRPr="0065162C">
        <w:rPr>
          <w:rFonts w:ascii="Times New Roman" w:hAnsi="Times New Roman" w:cs="Times New Roman"/>
          <w:i/>
          <w:iCs/>
          <w:sz w:val="24"/>
          <w:szCs w:val="24"/>
        </w:rPr>
        <w:t>merchandise</w:t>
      </w:r>
      <w:r w:rsidRPr="00637237">
        <w:rPr>
          <w:rFonts w:ascii="Times New Roman" w:hAnsi="Times New Roman" w:cs="Times New Roman"/>
          <w:sz w:val="24"/>
          <w:szCs w:val="24"/>
        </w:rPr>
        <w:t xml:space="preserve"> dan </w:t>
      </w:r>
      <w:proofErr w:type="spellStart"/>
      <w:r w:rsidRPr="00637237">
        <w:rPr>
          <w:rFonts w:ascii="Times New Roman" w:hAnsi="Times New Roman" w:cs="Times New Roman"/>
          <w:sz w:val="24"/>
          <w:szCs w:val="24"/>
        </w:rPr>
        <w:t>tiket</w:t>
      </w:r>
      <w:proofErr w:type="spellEnd"/>
      <w:r w:rsidRPr="00637237">
        <w:rPr>
          <w:rFonts w:ascii="Times New Roman" w:hAnsi="Times New Roman" w:cs="Times New Roman"/>
          <w:sz w:val="24"/>
          <w:szCs w:val="24"/>
        </w:rPr>
        <w:t xml:space="preserve"> yang </w:t>
      </w:r>
      <w:proofErr w:type="spellStart"/>
      <w:r w:rsidRPr="00637237">
        <w:rPr>
          <w:rFonts w:ascii="Times New Roman" w:hAnsi="Times New Roman" w:cs="Times New Roman"/>
          <w:sz w:val="24"/>
          <w:szCs w:val="24"/>
        </w:rPr>
        <w:t>notabene</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membantu</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keuangan</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klub</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untuk</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tetap</w:t>
      </w:r>
      <w:proofErr w:type="spellEnd"/>
      <w:r w:rsidRPr="00637237">
        <w:rPr>
          <w:rFonts w:ascii="Times New Roman" w:hAnsi="Times New Roman" w:cs="Times New Roman"/>
          <w:sz w:val="24"/>
          <w:szCs w:val="24"/>
        </w:rPr>
        <w:t xml:space="preserve"> </w:t>
      </w:r>
      <w:proofErr w:type="spellStart"/>
      <w:r w:rsidRPr="00637237">
        <w:rPr>
          <w:rFonts w:ascii="Times New Roman" w:hAnsi="Times New Roman" w:cs="Times New Roman"/>
          <w:sz w:val="24"/>
          <w:szCs w:val="24"/>
        </w:rPr>
        <w:t>hidup</w:t>
      </w:r>
      <w:proofErr w:type="spellEnd"/>
      <w:r w:rsidRPr="00637237">
        <w:rPr>
          <w:rFonts w:ascii="Times New Roman" w:hAnsi="Times New Roman" w:cs="Times New Roman"/>
          <w:sz w:val="24"/>
          <w:szCs w:val="24"/>
        </w:rPr>
        <w:t>.</w:t>
      </w:r>
    </w:p>
    <w:p w14:paraId="53843076" w14:textId="77777777" w:rsidR="00C40BA9" w:rsidRDefault="00C40BA9" w:rsidP="00C40BA9">
      <w:pPr>
        <w:pStyle w:val="ListParagraph"/>
        <w:spacing w:after="0"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2F320F">
        <w:rPr>
          <w:rFonts w:ascii="Times New Roman" w:hAnsi="Times New Roman" w:cs="Times New Roman"/>
          <w:b/>
          <w:bCs/>
          <w:sz w:val="24"/>
          <w:szCs w:val="24"/>
        </w:rPr>
        <w:t>Pengaruh</w:t>
      </w:r>
      <w:proofErr w:type="spellEnd"/>
      <w:r w:rsidRPr="002F320F">
        <w:rPr>
          <w:rFonts w:ascii="Times New Roman" w:hAnsi="Times New Roman" w:cs="Times New Roman"/>
          <w:b/>
          <w:bCs/>
          <w:sz w:val="24"/>
          <w:szCs w:val="24"/>
        </w:rPr>
        <w:t xml:space="preserve"> </w:t>
      </w:r>
      <w:r w:rsidRPr="002F320F">
        <w:rPr>
          <w:rFonts w:ascii="Times New Roman" w:hAnsi="Times New Roman" w:cs="Times New Roman"/>
          <w:b/>
          <w:bCs/>
          <w:i/>
          <w:iCs/>
          <w:sz w:val="24"/>
          <w:szCs w:val="24"/>
        </w:rPr>
        <w:t>Digital Marketing</w:t>
      </w:r>
      <w:r w:rsidRPr="002F320F">
        <w:rPr>
          <w:rFonts w:ascii="Times New Roman" w:hAnsi="Times New Roman" w:cs="Times New Roman"/>
          <w:b/>
          <w:bCs/>
          <w:sz w:val="24"/>
          <w:szCs w:val="24"/>
        </w:rPr>
        <w:t xml:space="preserve"> </w:t>
      </w:r>
      <w:proofErr w:type="spellStart"/>
      <w:r w:rsidRPr="002F320F">
        <w:rPr>
          <w:rFonts w:ascii="Times New Roman" w:hAnsi="Times New Roman" w:cs="Times New Roman"/>
          <w:b/>
          <w:bCs/>
          <w:sz w:val="24"/>
          <w:szCs w:val="24"/>
        </w:rPr>
        <w:t>Tiket</w:t>
      </w:r>
      <w:proofErr w:type="spellEnd"/>
      <w:r w:rsidRPr="002F320F">
        <w:rPr>
          <w:rFonts w:ascii="Times New Roman" w:hAnsi="Times New Roman" w:cs="Times New Roman"/>
          <w:b/>
          <w:bCs/>
          <w:sz w:val="24"/>
          <w:szCs w:val="24"/>
        </w:rPr>
        <w:t xml:space="preserve"> </w:t>
      </w:r>
      <w:proofErr w:type="spellStart"/>
      <w:r w:rsidRPr="002F320F">
        <w:rPr>
          <w:rFonts w:ascii="Times New Roman" w:hAnsi="Times New Roman" w:cs="Times New Roman"/>
          <w:b/>
          <w:bCs/>
          <w:sz w:val="24"/>
          <w:szCs w:val="24"/>
        </w:rPr>
        <w:t>Persib</w:t>
      </w:r>
      <w:proofErr w:type="spellEnd"/>
      <w:r w:rsidRPr="002F320F">
        <w:rPr>
          <w:rFonts w:ascii="Times New Roman" w:hAnsi="Times New Roman" w:cs="Times New Roman"/>
          <w:b/>
          <w:bCs/>
          <w:sz w:val="24"/>
          <w:szCs w:val="24"/>
        </w:rPr>
        <w:t xml:space="preserve"> </w:t>
      </w:r>
      <w:proofErr w:type="spellStart"/>
      <w:r w:rsidRPr="002F320F">
        <w:rPr>
          <w:rFonts w:ascii="Times New Roman" w:hAnsi="Times New Roman" w:cs="Times New Roman"/>
          <w:b/>
          <w:bCs/>
          <w:sz w:val="24"/>
          <w:szCs w:val="24"/>
        </w:rPr>
        <w:t>Terhadap</w:t>
      </w:r>
      <w:proofErr w:type="spellEnd"/>
      <w:r w:rsidRPr="002F320F">
        <w:rPr>
          <w:rFonts w:ascii="Times New Roman" w:hAnsi="Times New Roman" w:cs="Times New Roman"/>
          <w:b/>
          <w:bCs/>
          <w:sz w:val="24"/>
          <w:szCs w:val="24"/>
        </w:rPr>
        <w:t xml:space="preserve"> </w:t>
      </w:r>
      <w:proofErr w:type="spellStart"/>
      <w:r w:rsidRPr="002F320F">
        <w:rPr>
          <w:rFonts w:ascii="Times New Roman" w:hAnsi="Times New Roman" w:cs="Times New Roman"/>
          <w:b/>
          <w:bCs/>
          <w:sz w:val="24"/>
          <w:szCs w:val="24"/>
        </w:rPr>
        <w:t>Kepuasan</w:t>
      </w:r>
      <w:proofErr w:type="spellEnd"/>
      <w:r w:rsidRPr="002F320F">
        <w:rPr>
          <w:rFonts w:ascii="Times New Roman" w:hAnsi="Times New Roman" w:cs="Times New Roman"/>
          <w:b/>
          <w:bCs/>
          <w:sz w:val="24"/>
          <w:szCs w:val="24"/>
        </w:rPr>
        <w:t xml:space="preserve"> </w:t>
      </w:r>
      <w:proofErr w:type="spellStart"/>
      <w:r w:rsidRPr="002F320F">
        <w:rPr>
          <w:rFonts w:ascii="Times New Roman" w:hAnsi="Times New Roman" w:cs="Times New Roman"/>
          <w:b/>
          <w:bCs/>
          <w:sz w:val="24"/>
          <w:szCs w:val="24"/>
        </w:rPr>
        <w:t>Konsumen</w:t>
      </w:r>
      <w:proofErr w:type="spellEnd"/>
      <w:r w:rsidRPr="002F320F">
        <w:rPr>
          <w:rFonts w:ascii="Times New Roman" w:hAnsi="Times New Roman" w:cs="Times New Roman"/>
          <w:b/>
          <w:bCs/>
          <w:sz w:val="24"/>
          <w:szCs w:val="24"/>
        </w:rPr>
        <w:t xml:space="preserve"> di PT </w:t>
      </w:r>
      <w:proofErr w:type="spellStart"/>
      <w:r w:rsidRPr="002F320F">
        <w:rPr>
          <w:rFonts w:ascii="Times New Roman" w:hAnsi="Times New Roman" w:cs="Times New Roman"/>
          <w:b/>
          <w:bCs/>
          <w:sz w:val="24"/>
          <w:szCs w:val="24"/>
        </w:rPr>
        <w:t>Persib</w:t>
      </w:r>
      <w:proofErr w:type="spellEnd"/>
      <w:r w:rsidRPr="002F320F">
        <w:rPr>
          <w:rFonts w:ascii="Times New Roman" w:hAnsi="Times New Roman" w:cs="Times New Roman"/>
          <w:b/>
          <w:bCs/>
          <w:sz w:val="24"/>
          <w:szCs w:val="24"/>
        </w:rPr>
        <w:t xml:space="preserve"> Bandung </w:t>
      </w:r>
      <w:proofErr w:type="spellStart"/>
      <w:r w:rsidRPr="002F320F">
        <w:rPr>
          <w:rFonts w:ascii="Times New Roman" w:hAnsi="Times New Roman" w:cs="Times New Roman"/>
          <w:b/>
          <w:bCs/>
          <w:sz w:val="24"/>
          <w:szCs w:val="24"/>
        </w:rPr>
        <w:t>Bermartabat</w:t>
      </w:r>
      <w:proofErr w:type="spellEnd"/>
      <w:r>
        <w:rPr>
          <w:rFonts w:ascii="Times New Roman" w:hAnsi="Times New Roman" w:cs="Times New Roman"/>
          <w:sz w:val="24"/>
          <w:szCs w:val="24"/>
        </w:rPr>
        <w:t>”.</w:t>
      </w:r>
    </w:p>
    <w:p w14:paraId="114410E9" w14:textId="77A37851" w:rsidR="00C40BA9" w:rsidRPr="00C40BA9" w:rsidRDefault="00C40BA9" w:rsidP="00C40BA9">
      <w:pPr>
        <w:spacing w:after="0" w:line="480" w:lineRule="auto"/>
        <w:rPr>
          <w:rFonts w:ascii="Times New Roman" w:hAnsi="Times New Roman" w:cs="Times New Roman"/>
          <w:b/>
          <w:bCs/>
          <w:sz w:val="24"/>
          <w:szCs w:val="24"/>
        </w:rPr>
      </w:pPr>
      <w:bookmarkStart w:id="5" w:name="_Toc138190122"/>
      <w:r w:rsidRPr="00C40BA9">
        <w:rPr>
          <w:rFonts w:ascii="Times New Roman" w:hAnsi="Times New Roman" w:cs="Times New Roman"/>
          <w:b/>
          <w:bCs/>
          <w:sz w:val="24"/>
          <w:szCs w:val="24"/>
        </w:rPr>
        <w:t xml:space="preserve">1. </w:t>
      </w:r>
      <w:proofErr w:type="spellStart"/>
      <w:r w:rsidRPr="00C40BA9">
        <w:rPr>
          <w:rFonts w:ascii="Times New Roman" w:hAnsi="Times New Roman" w:cs="Times New Roman"/>
          <w:b/>
          <w:bCs/>
          <w:sz w:val="24"/>
          <w:szCs w:val="24"/>
        </w:rPr>
        <w:t>Rumusan</w:t>
      </w:r>
      <w:proofErr w:type="spellEnd"/>
      <w:r w:rsidRPr="00C40BA9">
        <w:rPr>
          <w:rFonts w:ascii="Times New Roman" w:hAnsi="Times New Roman" w:cs="Times New Roman"/>
          <w:b/>
          <w:bCs/>
          <w:sz w:val="24"/>
          <w:szCs w:val="24"/>
        </w:rPr>
        <w:t xml:space="preserve"> </w:t>
      </w:r>
      <w:proofErr w:type="spellStart"/>
      <w:r w:rsidRPr="00C40BA9">
        <w:rPr>
          <w:rFonts w:ascii="Times New Roman" w:hAnsi="Times New Roman" w:cs="Times New Roman"/>
          <w:b/>
          <w:bCs/>
          <w:sz w:val="24"/>
          <w:szCs w:val="24"/>
        </w:rPr>
        <w:t>Masalah</w:t>
      </w:r>
      <w:bookmarkEnd w:id="5"/>
      <w:proofErr w:type="spellEnd"/>
    </w:p>
    <w:p w14:paraId="7B497FA6" w14:textId="77777777" w:rsidR="00C40BA9" w:rsidRPr="00C046ED" w:rsidRDefault="00C40BA9" w:rsidP="00C40BA9">
      <w:pPr>
        <w:pStyle w:val="ListParagraph"/>
        <w:numPr>
          <w:ilvl w:val="0"/>
          <w:numId w:val="11"/>
        </w:numPr>
        <w:spacing w:line="480" w:lineRule="auto"/>
        <w:ind w:left="567"/>
        <w:jc w:val="both"/>
        <w:rPr>
          <w:rFonts w:ascii="Times New Roman" w:hAnsi="Times New Roman" w:cs="Times New Roman"/>
          <w:b/>
          <w:bCs/>
          <w:sz w:val="24"/>
          <w:szCs w:val="24"/>
        </w:rPr>
      </w:pPr>
      <w:proofErr w:type="spellStart"/>
      <w:r w:rsidRPr="006724F0">
        <w:rPr>
          <w:rFonts w:ascii="Times New Roman" w:hAnsi="Times New Roman" w:cs="Times New Roman"/>
          <w:sz w:val="24"/>
          <w:szCs w:val="24"/>
        </w:rPr>
        <w:t>Bagaimana</w:t>
      </w:r>
      <w:proofErr w:type="spellEnd"/>
      <w:r w:rsidRPr="006724F0">
        <w:rPr>
          <w:rFonts w:ascii="Times New Roman" w:hAnsi="Times New Roman" w:cs="Times New Roman"/>
          <w:sz w:val="24"/>
          <w:szCs w:val="24"/>
        </w:rPr>
        <w:t xml:space="preserve"> </w:t>
      </w:r>
      <w:proofErr w:type="spellStart"/>
      <w:r w:rsidRPr="006724F0">
        <w:rPr>
          <w:rFonts w:ascii="Times New Roman" w:hAnsi="Times New Roman" w:cs="Times New Roman"/>
          <w:sz w:val="24"/>
          <w:szCs w:val="24"/>
        </w:rPr>
        <w:t>gambaran</w:t>
      </w:r>
      <w:proofErr w:type="spellEnd"/>
      <w:r w:rsidRPr="006724F0">
        <w:rPr>
          <w:rFonts w:ascii="Times New Roman" w:hAnsi="Times New Roman" w:cs="Times New Roman"/>
          <w:sz w:val="24"/>
          <w:szCs w:val="24"/>
        </w:rPr>
        <w:t xml:space="preserve"> </w:t>
      </w:r>
      <w:proofErr w:type="spellStart"/>
      <w:r w:rsidRPr="006724F0">
        <w:rPr>
          <w:rFonts w:ascii="Times New Roman" w:hAnsi="Times New Roman" w:cs="Times New Roman"/>
          <w:sz w:val="24"/>
          <w:szCs w:val="24"/>
        </w:rPr>
        <w:t>umum</w:t>
      </w:r>
      <w:proofErr w:type="spellEnd"/>
      <w:r w:rsidRPr="006724F0">
        <w:rPr>
          <w:rFonts w:ascii="Times New Roman" w:hAnsi="Times New Roman" w:cs="Times New Roman"/>
          <w:sz w:val="24"/>
          <w:szCs w:val="24"/>
        </w:rPr>
        <w:t xml:space="preserve"> PT </w:t>
      </w:r>
      <w:proofErr w:type="spellStart"/>
      <w:r w:rsidRPr="006724F0">
        <w:rPr>
          <w:rFonts w:ascii="Times New Roman" w:hAnsi="Times New Roman" w:cs="Times New Roman"/>
          <w:sz w:val="24"/>
          <w:szCs w:val="24"/>
        </w:rPr>
        <w:t>Persib</w:t>
      </w:r>
      <w:proofErr w:type="spellEnd"/>
      <w:r w:rsidRPr="006724F0">
        <w:rPr>
          <w:rFonts w:ascii="Times New Roman" w:hAnsi="Times New Roman" w:cs="Times New Roman"/>
          <w:sz w:val="24"/>
          <w:szCs w:val="24"/>
        </w:rPr>
        <w:t xml:space="preserve"> Bandung </w:t>
      </w:r>
      <w:proofErr w:type="spellStart"/>
      <w:r w:rsidRPr="006724F0">
        <w:rPr>
          <w:rFonts w:ascii="Times New Roman" w:hAnsi="Times New Roman" w:cs="Times New Roman"/>
          <w:sz w:val="24"/>
          <w:szCs w:val="24"/>
        </w:rPr>
        <w:t>Bermartabat</w:t>
      </w:r>
      <w:proofErr w:type="spellEnd"/>
      <w:r w:rsidRPr="006724F0">
        <w:rPr>
          <w:rFonts w:ascii="Times New Roman" w:hAnsi="Times New Roman" w:cs="Times New Roman"/>
          <w:sz w:val="24"/>
          <w:szCs w:val="24"/>
        </w:rPr>
        <w:t>?</w:t>
      </w:r>
    </w:p>
    <w:p w14:paraId="4DB30EAC" w14:textId="77777777" w:rsidR="00C40BA9" w:rsidRPr="006724F0" w:rsidRDefault="00C40BA9" w:rsidP="00C40BA9">
      <w:pPr>
        <w:pStyle w:val="ListParagraph"/>
        <w:numPr>
          <w:ilvl w:val="0"/>
          <w:numId w:val="11"/>
        </w:numPr>
        <w:spacing w:line="480" w:lineRule="auto"/>
        <w:ind w:left="567"/>
        <w:jc w:val="both"/>
        <w:rPr>
          <w:rFonts w:ascii="Times New Roman" w:hAnsi="Times New Roman" w:cs="Times New Roman"/>
          <w:b/>
          <w:bCs/>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r w:rsidRPr="000E4C7C">
        <w:rPr>
          <w:rFonts w:ascii="Times New Roman" w:hAnsi="Times New Roman" w:cs="Times New Roman"/>
          <w:i/>
          <w:iCs/>
          <w:sz w:val="24"/>
          <w:szCs w:val="24"/>
        </w:rPr>
        <w:t>digital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Pr>
          <w:rFonts w:ascii="Times New Roman" w:hAnsi="Times New Roman" w:cs="Times New Roman"/>
          <w:sz w:val="24"/>
          <w:szCs w:val="24"/>
        </w:rPr>
        <w:t>?</w:t>
      </w:r>
    </w:p>
    <w:p w14:paraId="6946B0A0" w14:textId="77777777" w:rsidR="00C40BA9" w:rsidRPr="006724F0" w:rsidRDefault="00C40BA9" w:rsidP="00C40BA9">
      <w:pPr>
        <w:pStyle w:val="ListParagraph"/>
        <w:numPr>
          <w:ilvl w:val="0"/>
          <w:numId w:val="11"/>
        </w:numPr>
        <w:spacing w:line="480" w:lineRule="auto"/>
        <w:ind w:left="567"/>
        <w:jc w:val="both"/>
        <w:rPr>
          <w:rFonts w:ascii="Times New Roman" w:hAnsi="Times New Roman" w:cs="Times New Roman"/>
          <w:b/>
          <w:bCs/>
          <w:sz w:val="24"/>
          <w:szCs w:val="24"/>
        </w:rPr>
      </w:pP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6724F0">
        <w:rPr>
          <w:rFonts w:ascii="Times New Roman" w:hAnsi="Times New Roman" w:cs="Times New Roman"/>
          <w:i/>
          <w:iCs/>
          <w:sz w:val="24"/>
          <w:szCs w:val="24"/>
        </w:rPr>
        <w:t>digital marketing</w:t>
      </w:r>
      <w:r w:rsidRPr="006724F0">
        <w:rPr>
          <w:rFonts w:ascii="Times New Roman" w:hAnsi="Times New Roman" w:cs="Times New Roman"/>
          <w:sz w:val="24"/>
          <w:szCs w:val="24"/>
        </w:rPr>
        <w:t xml:space="preserve"> </w:t>
      </w:r>
      <w:proofErr w:type="spellStart"/>
      <w:r w:rsidRPr="006724F0">
        <w:rPr>
          <w:rFonts w:ascii="Times New Roman" w:hAnsi="Times New Roman" w:cs="Times New Roman"/>
          <w:sz w:val="24"/>
          <w:szCs w:val="24"/>
        </w:rPr>
        <w:t>tiket</w:t>
      </w:r>
      <w:proofErr w:type="spellEnd"/>
      <w:r w:rsidRPr="006724F0">
        <w:rPr>
          <w:rFonts w:ascii="Times New Roman" w:hAnsi="Times New Roman" w:cs="Times New Roman"/>
          <w:sz w:val="24"/>
          <w:szCs w:val="24"/>
        </w:rPr>
        <w:t xml:space="preserve"> </w:t>
      </w:r>
      <w:proofErr w:type="spellStart"/>
      <w:r w:rsidRPr="006724F0">
        <w:rPr>
          <w:rFonts w:ascii="Times New Roman" w:hAnsi="Times New Roman" w:cs="Times New Roman"/>
          <w:sz w:val="24"/>
          <w:szCs w:val="24"/>
        </w:rPr>
        <w:t>persib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Pr="006724F0">
        <w:rPr>
          <w:rFonts w:ascii="Times New Roman" w:hAnsi="Times New Roman" w:cs="Times New Roman"/>
          <w:sz w:val="24"/>
          <w:szCs w:val="24"/>
        </w:rPr>
        <w:t xml:space="preserve"> pada PT </w:t>
      </w:r>
      <w:proofErr w:type="spellStart"/>
      <w:r w:rsidRPr="006724F0">
        <w:rPr>
          <w:rFonts w:ascii="Times New Roman" w:hAnsi="Times New Roman" w:cs="Times New Roman"/>
          <w:sz w:val="24"/>
          <w:szCs w:val="24"/>
        </w:rPr>
        <w:t>Persib</w:t>
      </w:r>
      <w:proofErr w:type="spellEnd"/>
      <w:r w:rsidRPr="006724F0">
        <w:rPr>
          <w:rFonts w:ascii="Times New Roman" w:hAnsi="Times New Roman" w:cs="Times New Roman"/>
          <w:sz w:val="24"/>
          <w:szCs w:val="24"/>
        </w:rPr>
        <w:t xml:space="preserve"> Bandung </w:t>
      </w:r>
      <w:proofErr w:type="spellStart"/>
      <w:r w:rsidRPr="006724F0">
        <w:rPr>
          <w:rFonts w:ascii="Times New Roman" w:hAnsi="Times New Roman" w:cs="Times New Roman"/>
          <w:sz w:val="24"/>
          <w:szCs w:val="24"/>
        </w:rPr>
        <w:t>Bermartabat</w:t>
      </w:r>
      <w:proofErr w:type="spellEnd"/>
      <w:r w:rsidRPr="006724F0">
        <w:rPr>
          <w:rFonts w:ascii="Times New Roman" w:hAnsi="Times New Roman" w:cs="Times New Roman"/>
          <w:sz w:val="24"/>
          <w:szCs w:val="24"/>
        </w:rPr>
        <w:t>?</w:t>
      </w:r>
    </w:p>
    <w:p w14:paraId="57F2E9A7" w14:textId="77777777" w:rsidR="00C40BA9" w:rsidRPr="00151FB0" w:rsidRDefault="00C40BA9" w:rsidP="00C40BA9">
      <w:pPr>
        <w:pStyle w:val="ListParagraph"/>
        <w:numPr>
          <w:ilvl w:val="0"/>
          <w:numId w:val="11"/>
        </w:numPr>
        <w:spacing w:after="0" w:line="480" w:lineRule="auto"/>
        <w:ind w:left="567"/>
        <w:jc w:val="both"/>
        <w:rPr>
          <w:rFonts w:ascii="Times New Roman" w:hAnsi="Times New Roman" w:cs="Times New Roman"/>
          <w:b/>
          <w:bCs/>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digital marketing</w:t>
      </w:r>
      <w:r w:rsidRPr="006724F0">
        <w:rPr>
          <w:rFonts w:ascii="Times New Roman" w:hAnsi="Times New Roman" w:cs="Times New Roman"/>
          <w:sz w:val="24"/>
          <w:szCs w:val="24"/>
        </w:rPr>
        <w:t xml:space="preserve"> </w:t>
      </w:r>
      <w:proofErr w:type="spellStart"/>
      <w:r w:rsidRPr="006724F0">
        <w:rPr>
          <w:rFonts w:ascii="Times New Roman" w:hAnsi="Times New Roman" w:cs="Times New Roman"/>
          <w:sz w:val="24"/>
          <w:szCs w:val="24"/>
        </w:rPr>
        <w:t>tiket</w:t>
      </w:r>
      <w:proofErr w:type="spellEnd"/>
      <w:r w:rsidRPr="006724F0">
        <w:rPr>
          <w:rFonts w:ascii="Times New Roman" w:hAnsi="Times New Roman" w:cs="Times New Roman"/>
          <w:sz w:val="24"/>
          <w:szCs w:val="24"/>
        </w:rPr>
        <w:t xml:space="preserve"> </w:t>
      </w:r>
      <w:r>
        <w:rPr>
          <w:rFonts w:ascii="Times New Roman" w:hAnsi="Times New Roman" w:cs="Times New Roman"/>
          <w:sz w:val="24"/>
          <w:szCs w:val="24"/>
        </w:rPr>
        <w:t xml:space="preserve">di 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sidRPr="006724F0">
        <w:rPr>
          <w:rFonts w:ascii="Times New Roman" w:hAnsi="Times New Roman" w:cs="Times New Roman"/>
          <w:sz w:val="24"/>
          <w:szCs w:val="24"/>
        </w:rPr>
        <w:t>?</w:t>
      </w:r>
    </w:p>
    <w:p w14:paraId="1CFA8B5B" w14:textId="5BD97F38" w:rsidR="00C40BA9" w:rsidRPr="00C40BA9" w:rsidRDefault="00C40BA9" w:rsidP="00C40BA9">
      <w:pPr>
        <w:spacing w:after="0" w:line="480" w:lineRule="auto"/>
        <w:rPr>
          <w:rFonts w:ascii="Times New Roman" w:hAnsi="Times New Roman" w:cs="Times New Roman"/>
          <w:b/>
          <w:bCs/>
          <w:sz w:val="24"/>
          <w:szCs w:val="24"/>
        </w:rPr>
      </w:pPr>
      <w:bookmarkStart w:id="6" w:name="_Toc138190123"/>
      <w:r w:rsidRPr="00C40BA9">
        <w:rPr>
          <w:rFonts w:ascii="Times New Roman" w:hAnsi="Times New Roman" w:cs="Times New Roman"/>
          <w:b/>
          <w:bCs/>
          <w:sz w:val="24"/>
          <w:szCs w:val="24"/>
        </w:rPr>
        <w:t xml:space="preserve">2. </w:t>
      </w:r>
      <w:r w:rsidRPr="00C40BA9">
        <w:rPr>
          <w:rFonts w:ascii="Times New Roman" w:hAnsi="Times New Roman" w:cs="Times New Roman"/>
          <w:b/>
          <w:bCs/>
          <w:sz w:val="24"/>
          <w:szCs w:val="24"/>
        </w:rPr>
        <w:t xml:space="preserve">Tujuan </w:t>
      </w:r>
      <w:proofErr w:type="spellStart"/>
      <w:r w:rsidRPr="00C40BA9">
        <w:rPr>
          <w:rFonts w:ascii="Times New Roman" w:hAnsi="Times New Roman" w:cs="Times New Roman"/>
          <w:b/>
          <w:bCs/>
          <w:sz w:val="24"/>
          <w:szCs w:val="24"/>
        </w:rPr>
        <w:t>Penelitian</w:t>
      </w:r>
      <w:bookmarkEnd w:id="6"/>
      <w:proofErr w:type="spellEnd"/>
    </w:p>
    <w:p w14:paraId="52C0D3CF" w14:textId="77777777" w:rsidR="00C40BA9" w:rsidRDefault="00C40BA9" w:rsidP="00C40BA9">
      <w:pPr>
        <w:pStyle w:val="ListParagraph"/>
        <w:spacing w:after="0" w:line="480" w:lineRule="auto"/>
        <w:ind w:left="0" w:firstLine="567"/>
        <w:jc w:val="both"/>
        <w:rPr>
          <w:rFonts w:ascii="Times New Roman" w:hAnsi="Times New Roman" w:cs="Times New Roman"/>
          <w:sz w:val="24"/>
          <w:szCs w:val="24"/>
        </w:rPr>
      </w:pPr>
      <w:proofErr w:type="spellStart"/>
      <w:r w:rsidRPr="0079332A">
        <w:rPr>
          <w:rFonts w:ascii="Times New Roman" w:hAnsi="Times New Roman" w:cs="Times New Roman"/>
          <w:sz w:val="24"/>
          <w:szCs w:val="24"/>
        </w:rPr>
        <w:t>Penelitian</w:t>
      </w:r>
      <w:proofErr w:type="spellEnd"/>
      <w:r w:rsidRPr="0079332A">
        <w:rPr>
          <w:rFonts w:ascii="Times New Roman" w:hAnsi="Times New Roman" w:cs="Times New Roman"/>
          <w:sz w:val="24"/>
          <w:szCs w:val="24"/>
        </w:rPr>
        <w:t xml:space="preserve"> </w:t>
      </w:r>
      <w:proofErr w:type="spellStart"/>
      <w:r w:rsidRPr="0079332A">
        <w:rPr>
          <w:rFonts w:ascii="Times New Roman" w:hAnsi="Times New Roman" w:cs="Times New Roman"/>
          <w:sz w:val="24"/>
          <w:szCs w:val="24"/>
        </w:rPr>
        <w:t>ini</w:t>
      </w:r>
      <w:proofErr w:type="spellEnd"/>
      <w:r w:rsidRPr="0079332A">
        <w:rPr>
          <w:rFonts w:ascii="Times New Roman" w:hAnsi="Times New Roman" w:cs="Times New Roman"/>
          <w:sz w:val="24"/>
          <w:szCs w:val="24"/>
        </w:rPr>
        <w:t xml:space="preserve"> </w:t>
      </w:r>
      <w:proofErr w:type="spellStart"/>
      <w:r w:rsidRPr="0079332A">
        <w:rPr>
          <w:rFonts w:ascii="Times New Roman" w:hAnsi="Times New Roman" w:cs="Times New Roman"/>
          <w:sz w:val="24"/>
          <w:szCs w:val="24"/>
        </w:rPr>
        <w:t>dilakukan</w:t>
      </w:r>
      <w:proofErr w:type="spellEnd"/>
      <w:r w:rsidRPr="0079332A">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Tujuan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A8A9D6A" w14:textId="77777777" w:rsidR="00C40BA9" w:rsidRDefault="00C40BA9" w:rsidP="00C40BA9">
      <w:pPr>
        <w:pStyle w:val="ListParagraph"/>
        <w:numPr>
          <w:ilvl w:val="0"/>
          <w:numId w:val="5"/>
        </w:numPr>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Pr>
          <w:rFonts w:ascii="Times New Roman" w:hAnsi="Times New Roman" w:cs="Times New Roman"/>
          <w:sz w:val="24"/>
          <w:szCs w:val="24"/>
        </w:rPr>
        <w:t>.</w:t>
      </w:r>
    </w:p>
    <w:p w14:paraId="42C5D6F5" w14:textId="77777777" w:rsidR="00C40BA9" w:rsidRDefault="00C40BA9" w:rsidP="00C40BA9">
      <w:pPr>
        <w:pStyle w:val="ListParagraph"/>
        <w:numPr>
          <w:ilvl w:val="0"/>
          <w:numId w:val="5"/>
        </w:numPr>
        <w:spacing w:line="480" w:lineRule="auto"/>
        <w:ind w:left="567"/>
        <w:jc w:val="both"/>
        <w:rPr>
          <w:rFonts w:ascii="Times New Roman" w:hAnsi="Times New Roman" w:cs="Times New Roman"/>
          <w:sz w:val="24"/>
          <w:szCs w:val="24"/>
        </w:rPr>
      </w:pPr>
      <w:proofErr w:type="spellStart"/>
      <w:r w:rsidRPr="000E4C7C">
        <w:rPr>
          <w:rFonts w:ascii="Times New Roman" w:hAnsi="Times New Roman" w:cs="Times New Roman"/>
          <w:sz w:val="24"/>
          <w:szCs w:val="24"/>
        </w:rPr>
        <w:lastRenderedPageBreak/>
        <w:t>Untuk</w:t>
      </w:r>
      <w:proofErr w:type="spellEnd"/>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mengetahui</w:t>
      </w:r>
      <w:proofErr w:type="spellEnd"/>
      <w:r w:rsidRPr="000E4C7C">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r w:rsidRPr="000E4C7C">
        <w:rPr>
          <w:rFonts w:ascii="Times New Roman" w:hAnsi="Times New Roman" w:cs="Times New Roman"/>
          <w:i/>
          <w:iCs/>
          <w:sz w:val="24"/>
          <w:szCs w:val="24"/>
        </w:rPr>
        <w:t>digital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Pr>
          <w:rFonts w:ascii="Times New Roman" w:hAnsi="Times New Roman" w:cs="Times New Roman"/>
          <w:sz w:val="24"/>
          <w:szCs w:val="24"/>
        </w:rPr>
        <w:t>.</w:t>
      </w:r>
    </w:p>
    <w:p w14:paraId="3AD43A9D" w14:textId="77777777" w:rsidR="00C40BA9" w:rsidRPr="000E4C7C" w:rsidRDefault="00C40BA9" w:rsidP="00C40BA9">
      <w:pPr>
        <w:pStyle w:val="ListParagraph"/>
        <w:numPr>
          <w:ilvl w:val="0"/>
          <w:numId w:val="5"/>
        </w:numPr>
        <w:spacing w:line="480" w:lineRule="auto"/>
        <w:ind w:left="567"/>
        <w:jc w:val="both"/>
        <w:rPr>
          <w:rFonts w:ascii="Times New Roman" w:hAnsi="Times New Roman" w:cs="Times New Roman"/>
          <w:sz w:val="24"/>
          <w:szCs w:val="24"/>
        </w:rPr>
      </w:pPr>
      <w:proofErr w:type="spellStart"/>
      <w:r w:rsidRPr="000E4C7C">
        <w:rPr>
          <w:rFonts w:ascii="Times New Roman" w:hAnsi="Times New Roman" w:cs="Times New Roman"/>
          <w:sz w:val="24"/>
          <w:szCs w:val="24"/>
        </w:rPr>
        <w:t>Untuk</w:t>
      </w:r>
      <w:proofErr w:type="spellEnd"/>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mengetahui</w:t>
      </w:r>
      <w:proofErr w:type="spellEnd"/>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seberapa</w:t>
      </w:r>
      <w:proofErr w:type="spellEnd"/>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besar</w:t>
      </w:r>
      <w:proofErr w:type="spellEnd"/>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pengaruh</w:t>
      </w:r>
      <w:proofErr w:type="spellEnd"/>
      <w:r w:rsidRPr="000E4C7C">
        <w:rPr>
          <w:rFonts w:ascii="Times New Roman" w:hAnsi="Times New Roman" w:cs="Times New Roman"/>
          <w:sz w:val="24"/>
          <w:szCs w:val="24"/>
        </w:rPr>
        <w:t xml:space="preserve"> </w:t>
      </w:r>
      <w:r w:rsidRPr="000E4C7C">
        <w:rPr>
          <w:rFonts w:ascii="Times New Roman" w:hAnsi="Times New Roman" w:cs="Times New Roman"/>
          <w:i/>
          <w:iCs/>
          <w:sz w:val="24"/>
          <w:szCs w:val="24"/>
        </w:rPr>
        <w:t>digital marketing</w:t>
      </w:r>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tiket</w:t>
      </w:r>
      <w:proofErr w:type="spellEnd"/>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persib</w:t>
      </w:r>
      <w:proofErr w:type="spellEnd"/>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terhadap</w:t>
      </w:r>
      <w:proofErr w:type="spellEnd"/>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kepuasan</w:t>
      </w:r>
      <w:proofErr w:type="spellEnd"/>
      <w:r w:rsidRPr="000E4C7C">
        <w:rPr>
          <w:rFonts w:ascii="Times New Roman" w:hAnsi="Times New Roman" w:cs="Times New Roman"/>
          <w:sz w:val="24"/>
          <w:szCs w:val="24"/>
        </w:rPr>
        <w:t xml:space="preserve"> </w:t>
      </w:r>
      <w:proofErr w:type="spellStart"/>
      <w:r w:rsidRPr="000E4C7C">
        <w:rPr>
          <w:rFonts w:ascii="Times New Roman" w:hAnsi="Times New Roman" w:cs="Times New Roman"/>
          <w:sz w:val="24"/>
          <w:szCs w:val="24"/>
        </w:rPr>
        <w:t>konsumen</w:t>
      </w:r>
      <w:proofErr w:type="spellEnd"/>
      <w:r w:rsidRPr="000E4C7C">
        <w:rPr>
          <w:rFonts w:ascii="Times New Roman" w:hAnsi="Times New Roman" w:cs="Times New Roman"/>
          <w:sz w:val="24"/>
          <w:szCs w:val="24"/>
        </w:rPr>
        <w:t xml:space="preserve"> pada PT </w:t>
      </w:r>
      <w:proofErr w:type="spellStart"/>
      <w:r w:rsidRPr="000E4C7C">
        <w:rPr>
          <w:rFonts w:ascii="Times New Roman" w:hAnsi="Times New Roman" w:cs="Times New Roman"/>
          <w:sz w:val="24"/>
          <w:szCs w:val="24"/>
        </w:rPr>
        <w:t>Persib</w:t>
      </w:r>
      <w:proofErr w:type="spellEnd"/>
      <w:r w:rsidRPr="000E4C7C">
        <w:rPr>
          <w:rFonts w:ascii="Times New Roman" w:hAnsi="Times New Roman" w:cs="Times New Roman"/>
          <w:sz w:val="24"/>
          <w:szCs w:val="24"/>
        </w:rPr>
        <w:t xml:space="preserve"> Bandung </w:t>
      </w:r>
      <w:proofErr w:type="spellStart"/>
      <w:r w:rsidRPr="000E4C7C">
        <w:rPr>
          <w:rFonts w:ascii="Times New Roman" w:hAnsi="Times New Roman" w:cs="Times New Roman"/>
          <w:sz w:val="24"/>
          <w:szCs w:val="24"/>
        </w:rPr>
        <w:t>Bermartabat</w:t>
      </w:r>
      <w:proofErr w:type="spellEnd"/>
      <w:r w:rsidRPr="000E4C7C">
        <w:rPr>
          <w:rFonts w:ascii="Times New Roman" w:hAnsi="Times New Roman" w:cs="Times New Roman"/>
          <w:sz w:val="24"/>
          <w:szCs w:val="24"/>
        </w:rPr>
        <w:t>.</w:t>
      </w:r>
    </w:p>
    <w:p w14:paraId="7AD9690E" w14:textId="77777777" w:rsidR="00C40BA9" w:rsidRDefault="00C40BA9" w:rsidP="00C40BA9">
      <w:pPr>
        <w:pStyle w:val="ListParagraph"/>
        <w:numPr>
          <w:ilvl w:val="0"/>
          <w:numId w:val="5"/>
        </w:numPr>
        <w:spacing w:after="0"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digital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Pr>
          <w:rFonts w:ascii="Times New Roman" w:hAnsi="Times New Roman" w:cs="Times New Roman"/>
          <w:sz w:val="24"/>
          <w:szCs w:val="24"/>
        </w:rPr>
        <w:t>.</w:t>
      </w:r>
    </w:p>
    <w:p w14:paraId="01A03DFE" w14:textId="77777777" w:rsidR="00C40BA9" w:rsidRDefault="00C40BA9" w:rsidP="00C40BA9">
      <w:pPr>
        <w:pStyle w:val="Heading2"/>
        <w:numPr>
          <w:ilvl w:val="0"/>
          <w:numId w:val="9"/>
        </w:numPr>
        <w:ind w:left="540" w:hanging="540"/>
      </w:pPr>
      <w:bookmarkStart w:id="7" w:name="_Toc138190124"/>
      <w:proofErr w:type="spellStart"/>
      <w:r w:rsidRPr="00D952B5">
        <w:t>Kegunaan</w:t>
      </w:r>
      <w:proofErr w:type="spellEnd"/>
      <w:r w:rsidRPr="00D952B5">
        <w:t xml:space="preserve"> </w:t>
      </w:r>
      <w:proofErr w:type="spellStart"/>
      <w:r w:rsidRPr="00D952B5">
        <w:t>Penelitian</w:t>
      </w:r>
      <w:bookmarkEnd w:id="7"/>
      <w:proofErr w:type="spellEnd"/>
    </w:p>
    <w:p w14:paraId="7B76EF25" w14:textId="77777777" w:rsidR="00C40BA9" w:rsidRPr="00504E55" w:rsidRDefault="00C40BA9" w:rsidP="00C40BA9">
      <w:pPr>
        <w:pStyle w:val="ListParagraph"/>
        <w:spacing w:after="0"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1CC14F49" w14:textId="77777777" w:rsidR="00C40BA9" w:rsidRPr="006724F0" w:rsidRDefault="00C40BA9" w:rsidP="00C40BA9">
      <w:pPr>
        <w:pStyle w:val="Heading3"/>
        <w:numPr>
          <w:ilvl w:val="2"/>
          <w:numId w:val="9"/>
        </w:numPr>
        <w:spacing w:after="0"/>
        <w:ind w:left="851" w:hanging="180"/>
      </w:pPr>
      <w:bookmarkStart w:id="8" w:name="_Toc138190125"/>
      <w:proofErr w:type="spellStart"/>
      <w:r w:rsidRPr="006724F0">
        <w:t>Kegunaan</w:t>
      </w:r>
      <w:proofErr w:type="spellEnd"/>
      <w:r w:rsidRPr="006724F0">
        <w:t xml:space="preserve"> </w:t>
      </w:r>
      <w:proofErr w:type="spellStart"/>
      <w:r w:rsidRPr="006724F0">
        <w:t>Teoritis</w:t>
      </w:r>
      <w:bookmarkEnd w:id="8"/>
      <w:proofErr w:type="spellEnd"/>
    </w:p>
    <w:p w14:paraId="3F0B77AA" w14:textId="77777777" w:rsidR="00C40BA9" w:rsidRDefault="00C40BA9" w:rsidP="00C40BA9">
      <w:pPr>
        <w:pStyle w:val="ListParagraph"/>
        <w:spacing w:after="0" w:line="480" w:lineRule="auto"/>
        <w:ind w:left="142" w:firstLine="708"/>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w:t>
      </w:r>
    </w:p>
    <w:p w14:paraId="35FA8DEC" w14:textId="77777777" w:rsidR="00C40BA9" w:rsidRDefault="00C40BA9" w:rsidP="00C40BA9">
      <w:pPr>
        <w:pStyle w:val="Heading3"/>
        <w:numPr>
          <w:ilvl w:val="2"/>
          <w:numId w:val="9"/>
        </w:numPr>
        <w:spacing w:after="0"/>
        <w:ind w:left="851" w:hanging="180"/>
      </w:pPr>
      <w:bookmarkStart w:id="9" w:name="_Toc138190126"/>
      <w:proofErr w:type="spellStart"/>
      <w:r>
        <w:t>Kegunaan</w:t>
      </w:r>
      <w:proofErr w:type="spellEnd"/>
      <w:r>
        <w:t xml:space="preserve"> </w:t>
      </w:r>
      <w:proofErr w:type="spellStart"/>
      <w:r>
        <w:t>Praktis</w:t>
      </w:r>
      <w:bookmarkEnd w:id="9"/>
      <w:proofErr w:type="spellEnd"/>
    </w:p>
    <w:p w14:paraId="6823766A" w14:textId="77777777" w:rsidR="00C40BA9" w:rsidRDefault="00C40BA9" w:rsidP="00C40BA9">
      <w:pPr>
        <w:pStyle w:val="ListParagraph"/>
        <w:numPr>
          <w:ilvl w:val="1"/>
          <w:numId w:val="5"/>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Peneliti</w:t>
      </w:r>
      <w:proofErr w:type="spellEnd"/>
    </w:p>
    <w:p w14:paraId="3382BEFD" w14:textId="77777777" w:rsidR="00C40BA9" w:rsidRPr="00EB3964" w:rsidRDefault="00C40BA9" w:rsidP="00C40BA9">
      <w:pPr>
        <w:pStyle w:val="ListParagraph"/>
        <w:numPr>
          <w:ilvl w:val="2"/>
          <w:numId w:val="5"/>
        </w:numPr>
        <w:spacing w:after="0"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sidRPr="00504E55">
        <w:rPr>
          <w:rFonts w:ascii="Times New Roman" w:hAnsi="Times New Roman" w:cs="Times New Roman"/>
          <w:i/>
          <w:iCs/>
          <w:sz w:val="24"/>
          <w:szCs w:val="24"/>
        </w:rPr>
        <w:t>digital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w:t>
      </w:r>
    </w:p>
    <w:p w14:paraId="39E5BAC4" w14:textId="77777777" w:rsidR="00C40BA9" w:rsidRDefault="00C40BA9" w:rsidP="00C40BA9">
      <w:pPr>
        <w:pStyle w:val="ListParagraph"/>
        <w:numPr>
          <w:ilvl w:val="2"/>
          <w:numId w:val="5"/>
        </w:numPr>
        <w:spacing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w:t>
      </w:r>
    </w:p>
    <w:p w14:paraId="3D3AB64A" w14:textId="77777777" w:rsidR="00C40BA9" w:rsidRPr="0022073A" w:rsidRDefault="00C40BA9" w:rsidP="00C40BA9">
      <w:pPr>
        <w:pStyle w:val="ListParagraph"/>
        <w:numPr>
          <w:ilvl w:val="2"/>
          <w:numId w:val="5"/>
        </w:numPr>
        <w:spacing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narasumber-narasumber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dikenalnya</w:t>
      </w:r>
      <w:proofErr w:type="spellEnd"/>
      <w:r>
        <w:rPr>
          <w:rFonts w:ascii="Times New Roman" w:hAnsi="Times New Roman" w:cs="Times New Roman"/>
          <w:sz w:val="24"/>
          <w:szCs w:val="24"/>
        </w:rPr>
        <w:t>.</w:t>
      </w:r>
    </w:p>
    <w:p w14:paraId="106FFA7F" w14:textId="77777777" w:rsidR="00C40BA9" w:rsidRDefault="00C40BA9" w:rsidP="00C40BA9">
      <w:pPr>
        <w:pStyle w:val="ListParagraph"/>
        <w:numPr>
          <w:ilvl w:val="1"/>
          <w:numId w:val="5"/>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Bagi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Lembaga</w:t>
      </w:r>
    </w:p>
    <w:p w14:paraId="32E983CC" w14:textId="77777777" w:rsidR="00C40BA9" w:rsidRDefault="00C40BA9" w:rsidP="00C40BA9">
      <w:pPr>
        <w:pStyle w:val="ListParagraph"/>
        <w:numPr>
          <w:ilvl w:val="2"/>
          <w:numId w:val="5"/>
        </w:numPr>
        <w:spacing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C43E8D">
        <w:rPr>
          <w:rFonts w:ascii="Times New Roman" w:hAnsi="Times New Roman" w:cs="Times New Roman"/>
          <w:i/>
          <w:iCs/>
          <w:sz w:val="24"/>
          <w:szCs w:val="24"/>
        </w:rPr>
        <w:t>digital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Pr>
          <w:rFonts w:ascii="Times New Roman" w:hAnsi="Times New Roman" w:cs="Times New Roman"/>
          <w:sz w:val="24"/>
          <w:szCs w:val="24"/>
        </w:rPr>
        <w:t>.</w:t>
      </w:r>
    </w:p>
    <w:p w14:paraId="437202A6" w14:textId="77777777" w:rsidR="00C40BA9" w:rsidRDefault="00C40BA9" w:rsidP="00C40BA9">
      <w:pPr>
        <w:pStyle w:val="ListParagraph"/>
        <w:numPr>
          <w:ilvl w:val="2"/>
          <w:numId w:val="5"/>
        </w:numPr>
        <w:spacing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07DC7678" w14:textId="77777777" w:rsidR="00C40BA9" w:rsidRDefault="00C40BA9" w:rsidP="00C40BA9">
      <w:pPr>
        <w:pStyle w:val="ListParagraph"/>
        <w:numPr>
          <w:ilvl w:val="2"/>
          <w:numId w:val="5"/>
        </w:numPr>
        <w:spacing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strategi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disiapkan</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2FB99D1B" w14:textId="77777777" w:rsidR="00C40BA9" w:rsidRDefault="00C40BA9" w:rsidP="00C40BA9">
      <w:pPr>
        <w:pStyle w:val="ListParagraph"/>
        <w:numPr>
          <w:ilvl w:val="1"/>
          <w:numId w:val="5"/>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p>
    <w:p w14:paraId="7ECCE188" w14:textId="77777777" w:rsidR="00C40BA9" w:rsidRDefault="00C40BA9" w:rsidP="00C40BA9">
      <w:pPr>
        <w:pStyle w:val="ListParagraph"/>
        <w:numPr>
          <w:ilvl w:val="2"/>
          <w:numId w:val="5"/>
        </w:numPr>
        <w:spacing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14F51E9D" w14:textId="77777777" w:rsidR="00C40BA9" w:rsidRPr="00C046ED" w:rsidRDefault="00C40BA9" w:rsidP="00C40BA9">
      <w:pPr>
        <w:pStyle w:val="ListParagraph"/>
        <w:numPr>
          <w:ilvl w:val="2"/>
          <w:numId w:val="5"/>
        </w:numPr>
        <w:spacing w:after="0"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memaklumi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w:t>
      </w:r>
    </w:p>
    <w:p w14:paraId="1AA4186C" w14:textId="77777777" w:rsidR="00C40BA9" w:rsidRPr="006724F0" w:rsidRDefault="00C40BA9" w:rsidP="00C40BA9">
      <w:pPr>
        <w:pStyle w:val="Heading2"/>
        <w:numPr>
          <w:ilvl w:val="0"/>
          <w:numId w:val="9"/>
        </w:numPr>
        <w:ind w:left="540" w:hanging="540"/>
      </w:pPr>
      <w:bookmarkStart w:id="10" w:name="_Toc138190127"/>
      <w:r w:rsidRPr="006724F0">
        <w:t xml:space="preserve">Lokasi dan Lamanya </w:t>
      </w:r>
      <w:proofErr w:type="spellStart"/>
      <w:r w:rsidRPr="006724F0">
        <w:t>Penelitian</w:t>
      </w:r>
      <w:bookmarkEnd w:id="10"/>
      <w:proofErr w:type="spellEnd"/>
    </w:p>
    <w:p w14:paraId="2449A13B" w14:textId="77777777" w:rsidR="00C40BA9" w:rsidRDefault="00C40BA9" w:rsidP="00C40BA9">
      <w:pPr>
        <w:pStyle w:val="Heading3"/>
        <w:numPr>
          <w:ilvl w:val="2"/>
          <w:numId w:val="9"/>
        </w:numPr>
        <w:spacing w:after="0"/>
        <w:ind w:left="851" w:hanging="180"/>
      </w:pPr>
      <w:bookmarkStart w:id="11" w:name="_Toc138190128"/>
      <w:r>
        <w:t>Lokasi</w:t>
      </w:r>
      <w:bookmarkEnd w:id="11"/>
    </w:p>
    <w:p w14:paraId="37BB1E8A" w14:textId="77777777" w:rsidR="00C40BA9" w:rsidRDefault="00C40BA9" w:rsidP="00C40BA9">
      <w:pPr>
        <w:pStyle w:val="ListParagraph"/>
        <w:spacing w:after="0" w:line="480" w:lineRule="auto"/>
        <w:ind w:left="142"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Bermartabat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berlokasi</w:t>
      </w:r>
      <w:proofErr w:type="spellEnd"/>
      <w:r>
        <w:rPr>
          <w:rFonts w:ascii="Times New Roman" w:hAnsi="Times New Roman" w:cs="Times New Roman"/>
          <w:sz w:val="24"/>
          <w:szCs w:val="24"/>
        </w:rPr>
        <w:t xml:space="preserve"> di Jalan </w:t>
      </w:r>
      <w:proofErr w:type="spellStart"/>
      <w:r>
        <w:rPr>
          <w:rFonts w:ascii="Times New Roman" w:hAnsi="Times New Roman" w:cs="Times New Roman"/>
          <w:sz w:val="24"/>
          <w:szCs w:val="24"/>
        </w:rPr>
        <w:t>Sulanjana</w:t>
      </w:r>
      <w:proofErr w:type="spellEnd"/>
      <w:r>
        <w:rPr>
          <w:rFonts w:ascii="Times New Roman" w:hAnsi="Times New Roman" w:cs="Times New Roman"/>
          <w:sz w:val="24"/>
          <w:szCs w:val="24"/>
        </w:rPr>
        <w:t xml:space="preserve"> No. 17, </w:t>
      </w:r>
      <w:proofErr w:type="spellStart"/>
      <w:r>
        <w:rPr>
          <w:rFonts w:ascii="Times New Roman" w:hAnsi="Times New Roman" w:cs="Times New Roman"/>
          <w:sz w:val="24"/>
          <w:szCs w:val="24"/>
        </w:rPr>
        <w:t>Tamansari</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Wetan</w:t>
      </w:r>
      <w:proofErr w:type="spellEnd"/>
      <w:r>
        <w:rPr>
          <w:rFonts w:ascii="Times New Roman" w:hAnsi="Times New Roman" w:cs="Times New Roman"/>
          <w:sz w:val="24"/>
          <w:szCs w:val="24"/>
        </w:rPr>
        <w:t>, Kota Bandung, Jawa Barat 40116.</w:t>
      </w:r>
    </w:p>
    <w:p w14:paraId="208F6043" w14:textId="77777777" w:rsidR="00C40BA9" w:rsidRDefault="00C40BA9" w:rsidP="00C40BA9">
      <w:pPr>
        <w:pStyle w:val="ListParagraph"/>
        <w:spacing w:after="0" w:line="480" w:lineRule="auto"/>
        <w:ind w:left="142" w:firstLine="720"/>
        <w:jc w:val="both"/>
        <w:rPr>
          <w:rFonts w:ascii="Times New Roman" w:hAnsi="Times New Roman" w:cs="Times New Roman"/>
          <w:sz w:val="24"/>
          <w:szCs w:val="24"/>
        </w:rPr>
      </w:pPr>
    </w:p>
    <w:p w14:paraId="376CB2CC" w14:textId="77777777" w:rsidR="00C40BA9" w:rsidRDefault="00C40BA9" w:rsidP="00C40BA9">
      <w:pPr>
        <w:pStyle w:val="ListParagraph"/>
        <w:spacing w:after="0" w:line="480" w:lineRule="auto"/>
        <w:ind w:left="142" w:firstLine="720"/>
        <w:jc w:val="both"/>
        <w:rPr>
          <w:rFonts w:ascii="Times New Roman" w:hAnsi="Times New Roman" w:cs="Times New Roman"/>
          <w:sz w:val="24"/>
          <w:szCs w:val="24"/>
        </w:rPr>
      </w:pPr>
    </w:p>
    <w:p w14:paraId="60140862" w14:textId="77777777" w:rsidR="00C40BA9" w:rsidRPr="00856546" w:rsidRDefault="00C40BA9" w:rsidP="00C40BA9">
      <w:pPr>
        <w:pStyle w:val="ListParagraph"/>
        <w:spacing w:after="0" w:line="480" w:lineRule="auto"/>
        <w:ind w:left="142" w:firstLine="720"/>
        <w:jc w:val="both"/>
        <w:rPr>
          <w:rFonts w:ascii="Times New Roman" w:hAnsi="Times New Roman" w:cs="Times New Roman"/>
          <w:sz w:val="24"/>
          <w:szCs w:val="24"/>
        </w:rPr>
      </w:pPr>
    </w:p>
    <w:p w14:paraId="7B92945B" w14:textId="77777777" w:rsidR="00C40BA9" w:rsidRPr="00396B1D" w:rsidRDefault="00C40BA9" w:rsidP="00C40BA9">
      <w:pPr>
        <w:pStyle w:val="Heading3"/>
        <w:numPr>
          <w:ilvl w:val="2"/>
          <w:numId w:val="9"/>
        </w:numPr>
        <w:spacing w:after="0"/>
        <w:ind w:left="993" w:hanging="180"/>
      </w:pPr>
      <w:bookmarkStart w:id="12" w:name="_Toc138190129"/>
      <w:r>
        <w:lastRenderedPageBreak/>
        <w:t xml:space="preserve">Lamanya </w:t>
      </w:r>
      <w:proofErr w:type="spellStart"/>
      <w:r>
        <w:t>Penelitian</w:t>
      </w:r>
      <w:bookmarkEnd w:id="12"/>
      <w:proofErr w:type="spellEnd"/>
    </w:p>
    <w:p w14:paraId="41525175" w14:textId="77777777" w:rsidR="00C40BA9" w:rsidRDefault="00C40BA9" w:rsidP="00C40BA9">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Lamanya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Januari 2023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Juni 2023. Adapun agenda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Fonts w:ascii="Times New Roman" w:hAnsi="Times New Roman" w:cs="Times New Roman"/>
          <w:sz w:val="24"/>
          <w:szCs w:val="24"/>
        </w:rPr>
        <w:br w:type="page"/>
      </w:r>
    </w:p>
    <w:p w14:paraId="0E0BCCA6" w14:textId="77777777" w:rsidR="00C40BA9" w:rsidRPr="00985BB2" w:rsidRDefault="00C40BA9" w:rsidP="00C40BA9">
      <w:pPr>
        <w:pStyle w:val="Caption"/>
        <w:ind w:left="851"/>
        <w:jc w:val="center"/>
        <w:rPr>
          <w:rFonts w:ascii="Times New Roman" w:hAnsi="Times New Roman" w:cs="Times New Roman"/>
          <w:b/>
          <w:bCs/>
          <w:i w:val="0"/>
          <w:iCs w:val="0"/>
          <w:color w:val="auto"/>
          <w:sz w:val="24"/>
          <w:szCs w:val="24"/>
        </w:rPr>
      </w:pPr>
      <w:bookmarkStart w:id="13" w:name="_Toc135727470"/>
      <w:r w:rsidRPr="00985BB2">
        <w:rPr>
          <w:rFonts w:ascii="Times New Roman" w:hAnsi="Times New Roman" w:cs="Times New Roman"/>
          <w:b/>
          <w:bCs/>
          <w:i w:val="0"/>
          <w:iCs w:val="0"/>
          <w:color w:val="auto"/>
          <w:sz w:val="24"/>
          <w:szCs w:val="24"/>
        </w:rPr>
        <w:lastRenderedPageBreak/>
        <w:t xml:space="preserve">Tabel 1. </w:t>
      </w:r>
      <w:r w:rsidRPr="00985BB2">
        <w:rPr>
          <w:rFonts w:ascii="Times New Roman" w:hAnsi="Times New Roman" w:cs="Times New Roman"/>
          <w:b/>
          <w:bCs/>
          <w:i w:val="0"/>
          <w:iCs w:val="0"/>
          <w:color w:val="auto"/>
          <w:sz w:val="24"/>
          <w:szCs w:val="24"/>
        </w:rPr>
        <w:fldChar w:fldCharType="begin"/>
      </w:r>
      <w:r w:rsidRPr="00985BB2">
        <w:rPr>
          <w:rFonts w:ascii="Times New Roman" w:hAnsi="Times New Roman" w:cs="Times New Roman"/>
          <w:b/>
          <w:bCs/>
          <w:i w:val="0"/>
          <w:iCs w:val="0"/>
          <w:color w:val="auto"/>
          <w:sz w:val="24"/>
          <w:szCs w:val="24"/>
        </w:rPr>
        <w:instrText xml:space="preserve"> SEQ Tabel_1. \* ARABIC </w:instrText>
      </w:r>
      <w:r w:rsidRPr="00985BB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985BB2">
        <w:rPr>
          <w:rFonts w:ascii="Times New Roman" w:hAnsi="Times New Roman" w:cs="Times New Roman"/>
          <w:b/>
          <w:bCs/>
          <w:i w:val="0"/>
          <w:iCs w:val="0"/>
          <w:color w:val="auto"/>
          <w:sz w:val="24"/>
          <w:szCs w:val="24"/>
        </w:rPr>
        <w:fldChar w:fldCharType="end"/>
      </w:r>
      <w:r w:rsidRPr="00985BB2">
        <w:rPr>
          <w:rFonts w:ascii="Times New Roman" w:hAnsi="Times New Roman" w:cs="Times New Roman"/>
          <w:b/>
          <w:bCs/>
          <w:i w:val="0"/>
          <w:iCs w:val="0"/>
          <w:color w:val="auto"/>
          <w:sz w:val="24"/>
          <w:szCs w:val="24"/>
        </w:rPr>
        <w:t xml:space="preserve"> Jadwal </w:t>
      </w:r>
      <w:proofErr w:type="spellStart"/>
      <w:r w:rsidRPr="00985BB2">
        <w:rPr>
          <w:rFonts w:ascii="Times New Roman" w:hAnsi="Times New Roman" w:cs="Times New Roman"/>
          <w:b/>
          <w:bCs/>
          <w:i w:val="0"/>
          <w:iCs w:val="0"/>
          <w:color w:val="auto"/>
          <w:sz w:val="24"/>
          <w:szCs w:val="24"/>
        </w:rPr>
        <w:t>Kegiatan</w:t>
      </w:r>
      <w:proofErr w:type="spellEnd"/>
      <w:r w:rsidRPr="00985BB2">
        <w:rPr>
          <w:rFonts w:ascii="Times New Roman" w:hAnsi="Times New Roman" w:cs="Times New Roman"/>
          <w:b/>
          <w:bCs/>
          <w:i w:val="0"/>
          <w:iCs w:val="0"/>
          <w:color w:val="auto"/>
          <w:sz w:val="24"/>
          <w:szCs w:val="24"/>
        </w:rPr>
        <w:t xml:space="preserve"> </w:t>
      </w:r>
      <w:proofErr w:type="spellStart"/>
      <w:r w:rsidRPr="00985BB2">
        <w:rPr>
          <w:rFonts w:ascii="Times New Roman" w:hAnsi="Times New Roman" w:cs="Times New Roman"/>
          <w:b/>
          <w:bCs/>
          <w:i w:val="0"/>
          <w:iCs w:val="0"/>
          <w:color w:val="auto"/>
          <w:sz w:val="24"/>
          <w:szCs w:val="24"/>
        </w:rPr>
        <w:t>Penelitian</w:t>
      </w:r>
      <w:bookmarkEnd w:id="13"/>
      <w:proofErr w:type="spellEnd"/>
    </w:p>
    <w:tbl>
      <w:tblPr>
        <w:tblW w:w="80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069"/>
        <w:gridCol w:w="349"/>
        <w:gridCol w:w="284"/>
        <w:gridCol w:w="273"/>
        <w:gridCol w:w="272"/>
        <w:gridCol w:w="11"/>
        <w:gridCol w:w="252"/>
        <w:gridCol w:w="260"/>
        <w:gridCol w:w="260"/>
        <w:gridCol w:w="259"/>
        <w:gridCol w:w="11"/>
        <w:gridCol w:w="246"/>
        <w:gridCol w:w="252"/>
        <w:gridCol w:w="252"/>
        <w:gridCol w:w="257"/>
        <w:gridCol w:w="11"/>
        <w:gridCol w:w="241"/>
        <w:gridCol w:w="252"/>
        <w:gridCol w:w="257"/>
        <w:gridCol w:w="262"/>
        <w:gridCol w:w="11"/>
        <w:gridCol w:w="288"/>
        <w:gridCol w:w="299"/>
        <w:gridCol w:w="299"/>
        <w:gridCol w:w="305"/>
        <w:gridCol w:w="11"/>
        <w:gridCol w:w="258"/>
        <w:gridCol w:w="287"/>
        <w:gridCol w:w="270"/>
        <w:gridCol w:w="228"/>
      </w:tblGrid>
      <w:tr w:rsidR="00C40BA9" w:rsidRPr="0059402E" w14:paraId="40C99434" w14:textId="77777777" w:rsidTr="00825A9D">
        <w:trPr>
          <w:trHeight w:val="567"/>
        </w:trPr>
        <w:tc>
          <w:tcPr>
            <w:tcW w:w="425" w:type="dxa"/>
            <w:vMerge w:val="restart"/>
            <w:vAlign w:val="center"/>
          </w:tcPr>
          <w:p w14:paraId="75B6B94B" w14:textId="77777777" w:rsidR="00C40BA9" w:rsidRPr="0059402E" w:rsidRDefault="00C40BA9" w:rsidP="00825A9D">
            <w:pPr>
              <w:widowControl w:val="0"/>
              <w:autoSpaceDE w:val="0"/>
              <w:autoSpaceDN w:val="0"/>
              <w:spacing w:after="0" w:line="228" w:lineRule="exact"/>
              <w:jc w:val="center"/>
              <w:rPr>
                <w:rFonts w:ascii="Times New Roman" w:eastAsia="Times New Roman" w:hAnsi="Times New Roman"/>
                <w:b/>
                <w:sz w:val="20"/>
                <w:lang w:val="id"/>
              </w:rPr>
            </w:pPr>
            <w:r w:rsidRPr="0059402E">
              <w:rPr>
                <w:rFonts w:ascii="Times New Roman" w:eastAsia="Times New Roman" w:hAnsi="Times New Roman"/>
                <w:b/>
                <w:sz w:val="20"/>
                <w:lang w:val="id"/>
              </w:rPr>
              <w:t>No</w:t>
            </w:r>
          </w:p>
        </w:tc>
        <w:tc>
          <w:tcPr>
            <w:tcW w:w="1069" w:type="dxa"/>
            <w:vMerge w:val="restart"/>
            <w:vAlign w:val="center"/>
          </w:tcPr>
          <w:p w14:paraId="7DEF6CE6" w14:textId="77777777" w:rsidR="00C40BA9" w:rsidRPr="0059402E" w:rsidRDefault="00C40BA9" w:rsidP="00825A9D">
            <w:pPr>
              <w:widowControl w:val="0"/>
              <w:autoSpaceDE w:val="0"/>
              <w:autoSpaceDN w:val="0"/>
              <w:spacing w:after="0" w:line="228" w:lineRule="exact"/>
              <w:jc w:val="center"/>
              <w:rPr>
                <w:rFonts w:ascii="Times New Roman" w:eastAsia="Times New Roman" w:hAnsi="Times New Roman"/>
                <w:b/>
                <w:sz w:val="20"/>
                <w:lang w:val="id"/>
              </w:rPr>
            </w:pPr>
            <w:r w:rsidRPr="0059402E">
              <w:rPr>
                <w:rFonts w:ascii="Times New Roman" w:eastAsia="Times New Roman" w:hAnsi="Times New Roman"/>
                <w:b/>
                <w:sz w:val="20"/>
                <w:lang w:val="id"/>
              </w:rPr>
              <w:t>Keterangan</w:t>
            </w:r>
          </w:p>
        </w:tc>
        <w:tc>
          <w:tcPr>
            <w:tcW w:w="6516" w:type="dxa"/>
            <w:gridSpan w:val="29"/>
            <w:vAlign w:val="center"/>
          </w:tcPr>
          <w:p w14:paraId="6531C118" w14:textId="77777777" w:rsidR="00C40BA9" w:rsidRPr="0059402E" w:rsidRDefault="00C40BA9" w:rsidP="00825A9D">
            <w:pPr>
              <w:widowControl w:val="0"/>
              <w:autoSpaceDE w:val="0"/>
              <w:autoSpaceDN w:val="0"/>
              <w:spacing w:after="0" w:line="228" w:lineRule="exact"/>
              <w:ind w:right="163"/>
              <w:jc w:val="center"/>
              <w:rPr>
                <w:rFonts w:ascii="Times New Roman" w:eastAsia="Times New Roman" w:hAnsi="Times New Roman"/>
                <w:b/>
                <w:sz w:val="20"/>
                <w:lang w:val="id"/>
              </w:rPr>
            </w:pPr>
            <w:r w:rsidRPr="0059402E">
              <w:rPr>
                <w:rFonts w:ascii="Times New Roman" w:eastAsia="Times New Roman" w:hAnsi="Times New Roman"/>
                <w:b/>
                <w:sz w:val="20"/>
                <w:lang w:val="id"/>
              </w:rPr>
              <w:t>Ta</w:t>
            </w:r>
            <w:r>
              <w:rPr>
                <w:rFonts w:ascii="Times New Roman" w:eastAsia="Times New Roman" w:hAnsi="Times New Roman"/>
                <w:b/>
                <w:sz w:val="20"/>
                <w:lang w:val="en-US"/>
              </w:rPr>
              <w:t>h</w:t>
            </w:r>
            <w:r w:rsidRPr="0059402E">
              <w:rPr>
                <w:rFonts w:ascii="Times New Roman" w:eastAsia="Times New Roman" w:hAnsi="Times New Roman"/>
                <w:b/>
                <w:sz w:val="20"/>
                <w:lang w:val="id"/>
              </w:rPr>
              <w:t>un 2023</w:t>
            </w:r>
          </w:p>
        </w:tc>
      </w:tr>
      <w:tr w:rsidR="00C40BA9" w:rsidRPr="0059402E" w14:paraId="5A66DAF9" w14:textId="77777777" w:rsidTr="00825A9D">
        <w:trPr>
          <w:trHeight w:val="567"/>
        </w:trPr>
        <w:tc>
          <w:tcPr>
            <w:tcW w:w="425" w:type="dxa"/>
            <w:vMerge/>
            <w:tcBorders>
              <w:top w:val="nil"/>
            </w:tcBorders>
            <w:vAlign w:val="center"/>
          </w:tcPr>
          <w:p w14:paraId="10476A9B" w14:textId="77777777" w:rsidR="00C40BA9" w:rsidRPr="0059402E" w:rsidRDefault="00C40BA9" w:rsidP="00825A9D">
            <w:pPr>
              <w:widowControl w:val="0"/>
              <w:autoSpaceDE w:val="0"/>
              <w:autoSpaceDN w:val="0"/>
              <w:spacing w:after="0" w:line="240" w:lineRule="auto"/>
              <w:jc w:val="center"/>
              <w:rPr>
                <w:rFonts w:ascii="Times New Roman" w:eastAsia="Times New Roman" w:hAnsi="Times New Roman"/>
                <w:sz w:val="2"/>
                <w:szCs w:val="2"/>
                <w:lang w:val="id"/>
              </w:rPr>
            </w:pPr>
          </w:p>
        </w:tc>
        <w:tc>
          <w:tcPr>
            <w:tcW w:w="1069" w:type="dxa"/>
            <w:vMerge/>
            <w:tcBorders>
              <w:top w:val="nil"/>
            </w:tcBorders>
            <w:vAlign w:val="center"/>
          </w:tcPr>
          <w:p w14:paraId="1ED17C60" w14:textId="77777777" w:rsidR="00C40BA9" w:rsidRPr="0059402E" w:rsidRDefault="00C40BA9" w:rsidP="00825A9D">
            <w:pPr>
              <w:widowControl w:val="0"/>
              <w:autoSpaceDE w:val="0"/>
              <w:autoSpaceDN w:val="0"/>
              <w:spacing w:after="0" w:line="240" w:lineRule="auto"/>
              <w:jc w:val="center"/>
              <w:rPr>
                <w:rFonts w:ascii="Times New Roman" w:eastAsia="Times New Roman" w:hAnsi="Times New Roman"/>
                <w:sz w:val="2"/>
                <w:szCs w:val="2"/>
                <w:lang w:val="id"/>
              </w:rPr>
            </w:pPr>
          </w:p>
        </w:tc>
        <w:tc>
          <w:tcPr>
            <w:tcW w:w="1189" w:type="dxa"/>
            <w:gridSpan w:val="5"/>
            <w:vAlign w:val="center"/>
          </w:tcPr>
          <w:p w14:paraId="659D2DF6" w14:textId="77777777" w:rsidR="00C40BA9" w:rsidRPr="0059402E" w:rsidRDefault="00C40BA9" w:rsidP="00825A9D">
            <w:pPr>
              <w:widowControl w:val="0"/>
              <w:autoSpaceDE w:val="0"/>
              <w:autoSpaceDN w:val="0"/>
              <w:spacing w:after="0" w:line="228" w:lineRule="exact"/>
              <w:jc w:val="center"/>
              <w:rPr>
                <w:rFonts w:ascii="Times New Roman" w:eastAsia="Times New Roman" w:hAnsi="Times New Roman"/>
                <w:b/>
                <w:sz w:val="20"/>
                <w:lang w:val="id"/>
              </w:rPr>
            </w:pPr>
            <w:r w:rsidRPr="0059402E">
              <w:rPr>
                <w:rFonts w:ascii="Times New Roman" w:eastAsia="Times New Roman" w:hAnsi="Times New Roman"/>
                <w:b/>
                <w:sz w:val="20"/>
                <w:lang w:val="id"/>
              </w:rPr>
              <w:t>Januari</w:t>
            </w:r>
          </w:p>
        </w:tc>
        <w:tc>
          <w:tcPr>
            <w:tcW w:w="1042" w:type="dxa"/>
            <w:gridSpan w:val="5"/>
            <w:vAlign w:val="center"/>
          </w:tcPr>
          <w:p w14:paraId="59F93452" w14:textId="77777777" w:rsidR="00C40BA9" w:rsidRPr="0059402E" w:rsidRDefault="00C40BA9" w:rsidP="00825A9D">
            <w:pPr>
              <w:widowControl w:val="0"/>
              <w:autoSpaceDE w:val="0"/>
              <w:autoSpaceDN w:val="0"/>
              <w:spacing w:after="0" w:line="228" w:lineRule="exact"/>
              <w:ind w:left="29"/>
              <w:jc w:val="center"/>
              <w:rPr>
                <w:rFonts w:ascii="Times New Roman" w:eastAsia="Times New Roman" w:hAnsi="Times New Roman"/>
                <w:b/>
                <w:sz w:val="20"/>
                <w:lang w:val="id"/>
              </w:rPr>
            </w:pPr>
            <w:r w:rsidRPr="0059402E">
              <w:rPr>
                <w:rFonts w:ascii="Times New Roman" w:eastAsia="Times New Roman" w:hAnsi="Times New Roman"/>
                <w:b/>
                <w:sz w:val="20"/>
                <w:lang w:val="id"/>
              </w:rPr>
              <w:t>Februari</w:t>
            </w:r>
          </w:p>
        </w:tc>
        <w:tc>
          <w:tcPr>
            <w:tcW w:w="1018" w:type="dxa"/>
            <w:gridSpan w:val="5"/>
            <w:vAlign w:val="center"/>
          </w:tcPr>
          <w:p w14:paraId="48591497" w14:textId="77777777" w:rsidR="00C40BA9" w:rsidRPr="0059402E" w:rsidRDefault="00C40BA9" w:rsidP="00825A9D">
            <w:pPr>
              <w:widowControl w:val="0"/>
              <w:autoSpaceDE w:val="0"/>
              <w:autoSpaceDN w:val="0"/>
              <w:spacing w:after="0" w:line="228" w:lineRule="exact"/>
              <w:jc w:val="center"/>
              <w:rPr>
                <w:rFonts w:ascii="Times New Roman" w:eastAsia="Times New Roman" w:hAnsi="Times New Roman"/>
                <w:b/>
                <w:sz w:val="20"/>
              </w:rPr>
            </w:pPr>
            <w:r w:rsidRPr="0059402E">
              <w:rPr>
                <w:rFonts w:ascii="Times New Roman" w:eastAsia="Times New Roman" w:hAnsi="Times New Roman"/>
                <w:b/>
                <w:sz w:val="20"/>
                <w:lang w:val="id"/>
              </w:rPr>
              <w:t>Maret</w:t>
            </w:r>
          </w:p>
        </w:tc>
        <w:tc>
          <w:tcPr>
            <w:tcW w:w="1023" w:type="dxa"/>
            <w:gridSpan w:val="5"/>
            <w:vAlign w:val="center"/>
          </w:tcPr>
          <w:p w14:paraId="1C77C6CA" w14:textId="77777777" w:rsidR="00C40BA9" w:rsidRPr="0059402E" w:rsidRDefault="00C40BA9" w:rsidP="00825A9D">
            <w:pPr>
              <w:widowControl w:val="0"/>
              <w:autoSpaceDE w:val="0"/>
              <w:autoSpaceDN w:val="0"/>
              <w:spacing w:after="0" w:line="228" w:lineRule="exact"/>
              <w:jc w:val="center"/>
              <w:rPr>
                <w:rFonts w:ascii="Times New Roman" w:eastAsia="Times New Roman" w:hAnsi="Times New Roman"/>
                <w:b/>
                <w:sz w:val="20"/>
              </w:rPr>
            </w:pPr>
            <w:r w:rsidRPr="0059402E">
              <w:rPr>
                <w:rFonts w:ascii="Times New Roman" w:eastAsia="Times New Roman" w:hAnsi="Times New Roman"/>
                <w:b/>
                <w:sz w:val="20"/>
                <w:lang w:val="id"/>
              </w:rPr>
              <w:t>April</w:t>
            </w:r>
          </w:p>
        </w:tc>
        <w:tc>
          <w:tcPr>
            <w:tcW w:w="1202" w:type="dxa"/>
            <w:gridSpan w:val="5"/>
            <w:vAlign w:val="center"/>
          </w:tcPr>
          <w:p w14:paraId="3A11F65F" w14:textId="77777777" w:rsidR="00C40BA9" w:rsidRPr="0059402E" w:rsidRDefault="00C40BA9" w:rsidP="00825A9D">
            <w:pPr>
              <w:widowControl w:val="0"/>
              <w:autoSpaceDE w:val="0"/>
              <w:autoSpaceDN w:val="0"/>
              <w:spacing w:after="0" w:line="228" w:lineRule="exact"/>
              <w:ind w:left="429" w:right="428"/>
              <w:jc w:val="center"/>
              <w:rPr>
                <w:rFonts w:ascii="Times New Roman" w:eastAsia="Times New Roman" w:hAnsi="Times New Roman"/>
                <w:b/>
                <w:sz w:val="20"/>
              </w:rPr>
            </w:pPr>
            <w:r w:rsidRPr="0059402E">
              <w:rPr>
                <w:rFonts w:ascii="Times New Roman" w:eastAsia="Times New Roman" w:hAnsi="Times New Roman"/>
                <w:b/>
                <w:sz w:val="20"/>
                <w:lang w:val="id"/>
              </w:rPr>
              <w:t>Mei</w:t>
            </w:r>
          </w:p>
        </w:tc>
        <w:tc>
          <w:tcPr>
            <w:tcW w:w="1042" w:type="dxa"/>
            <w:gridSpan w:val="4"/>
            <w:vAlign w:val="center"/>
          </w:tcPr>
          <w:p w14:paraId="5E255CD2" w14:textId="77777777" w:rsidR="00C40BA9" w:rsidRPr="0059402E" w:rsidRDefault="00C40BA9" w:rsidP="00825A9D">
            <w:pPr>
              <w:widowControl w:val="0"/>
              <w:autoSpaceDE w:val="0"/>
              <w:autoSpaceDN w:val="0"/>
              <w:spacing w:after="0" w:line="228" w:lineRule="exact"/>
              <w:ind w:right="73"/>
              <w:jc w:val="center"/>
              <w:rPr>
                <w:rFonts w:ascii="Times New Roman" w:eastAsia="Times New Roman" w:hAnsi="Times New Roman"/>
                <w:b/>
                <w:sz w:val="20"/>
                <w:lang w:val="id"/>
              </w:rPr>
            </w:pPr>
            <w:r w:rsidRPr="0059402E">
              <w:rPr>
                <w:rFonts w:ascii="Times New Roman" w:eastAsia="Times New Roman" w:hAnsi="Times New Roman"/>
                <w:b/>
                <w:sz w:val="20"/>
                <w:lang w:val="id"/>
              </w:rPr>
              <w:t>Juni</w:t>
            </w:r>
          </w:p>
        </w:tc>
      </w:tr>
      <w:tr w:rsidR="00C40BA9" w:rsidRPr="0059402E" w14:paraId="2DC42B83" w14:textId="77777777" w:rsidTr="00825A9D">
        <w:trPr>
          <w:trHeight w:val="567"/>
        </w:trPr>
        <w:tc>
          <w:tcPr>
            <w:tcW w:w="425" w:type="dxa"/>
            <w:vMerge/>
            <w:tcBorders>
              <w:top w:val="nil"/>
            </w:tcBorders>
          </w:tcPr>
          <w:p w14:paraId="36EB77D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2"/>
                <w:szCs w:val="2"/>
                <w:lang w:val="id"/>
              </w:rPr>
            </w:pPr>
          </w:p>
        </w:tc>
        <w:tc>
          <w:tcPr>
            <w:tcW w:w="1069" w:type="dxa"/>
            <w:vMerge/>
            <w:tcBorders>
              <w:top w:val="nil"/>
            </w:tcBorders>
          </w:tcPr>
          <w:p w14:paraId="026271B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2"/>
                <w:szCs w:val="2"/>
                <w:lang w:val="id"/>
              </w:rPr>
            </w:pPr>
          </w:p>
        </w:tc>
        <w:tc>
          <w:tcPr>
            <w:tcW w:w="349" w:type="dxa"/>
            <w:vAlign w:val="center"/>
          </w:tcPr>
          <w:p w14:paraId="15B05850" w14:textId="77777777" w:rsidR="00C40BA9" w:rsidRPr="0059402E" w:rsidRDefault="00C40BA9" w:rsidP="00825A9D">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284" w:type="dxa"/>
            <w:vAlign w:val="center"/>
          </w:tcPr>
          <w:p w14:paraId="2938B3B5" w14:textId="77777777" w:rsidR="00C40BA9" w:rsidRPr="0059402E" w:rsidRDefault="00C40BA9" w:rsidP="00825A9D">
            <w:pPr>
              <w:widowControl w:val="0"/>
              <w:autoSpaceDE w:val="0"/>
              <w:autoSpaceDN w:val="0"/>
              <w:spacing w:after="0" w:line="202" w:lineRule="exact"/>
              <w:ind w:left="-2"/>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273" w:type="dxa"/>
            <w:vAlign w:val="center"/>
          </w:tcPr>
          <w:p w14:paraId="7F52EB89" w14:textId="77777777" w:rsidR="00C40BA9" w:rsidRPr="0059402E" w:rsidRDefault="00C40BA9" w:rsidP="00825A9D">
            <w:pPr>
              <w:widowControl w:val="0"/>
              <w:autoSpaceDE w:val="0"/>
              <w:autoSpaceDN w:val="0"/>
              <w:spacing w:after="0" w:line="202" w:lineRule="exact"/>
              <w:ind w:left="7"/>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272" w:type="dxa"/>
            <w:vAlign w:val="center"/>
          </w:tcPr>
          <w:p w14:paraId="2B22DD3C" w14:textId="77777777" w:rsidR="00C40BA9" w:rsidRPr="0059402E" w:rsidRDefault="00C40BA9" w:rsidP="00825A9D">
            <w:pPr>
              <w:widowControl w:val="0"/>
              <w:autoSpaceDE w:val="0"/>
              <w:autoSpaceDN w:val="0"/>
              <w:spacing w:after="0" w:line="202" w:lineRule="exact"/>
              <w:ind w:left="8"/>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263" w:type="dxa"/>
            <w:gridSpan w:val="2"/>
            <w:vAlign w:val="center"/>
          </w:tcPr>
          <w:p w14:paraId="738E0103" w14:textId="77777777" w:rsidR="00C40BA9" w:rsidRPr="0059402E" w:rsidRDefault="00C40BA9" w:rsidP="00825A9D">
            <w:pPr>
              <w:widowControl w:val="0"/>
              <w:autoSpaceDE w:val="0"/>
              <w:autoSpaceDN w:val="0"/>
              <w:spacing w:after="0" w:line="202" w:lineRule="exact"/>
              <w:ind w:left="4"/>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260" w:type="dxa"/>
            <w:vAlign w:val="center"/>
          </w:tcPr>
          <w:p w14:paraId="29C9D577" w14:textId="77777777" w:rsidR="00C40BA9" w:rsidRPr="0059402E" w:rsidRDefault="00C40BA9" w:rsidP="00825A9D">
            <w:pPr>
              <w:widowControl w:val="0"/>
              <w:autoSpaceDE w:val="0"/>
              <w:autoSpaceDN w:val="0"/>
              <w:spacing w:after="0" w:line="202" w:lineRule="exact"/>
              <w:ind w:left="3"/>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260" w:type="dxa"/>
            <w:vAlign w:val="center"/>
          </w:tcPr>
          <w:p w14:paraId="3F0EF5FF" w14:textId="77777777" w:rsidR="00C40BA9" w:rsidRPr="0059402E" w:rsidRDefault="00C40BA9" w:rsidP="00825A9D">
            <w:pPr>
              <w:widowControl w:val="0"/>
              <w:autoSpaceDE w:val="0"/>
              <w:autoSpaceDN w:val="0"/>
              <w:spacing w:after="0" w:line="202" w:lineRule="exact"/>
              <w:ind w:left="3"/>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259" w:type="dxa"/>
            <w:vAlign w:val="center"/>
          </w:tcPr>
          <w:p w14:paraId="3C000138" w14:textId="77777777" w:rsidR="00C40BA9" w:rsidRPr="0059402E" w:rsidRDefault="00C40BA9" w:rsidP="00825A9D">
            <w:pPr>
              <w:widowControl w:val="0"/>
              <w:autoSpaceDE w:val="0"/>
              <w:autoSpaceDN w:val="0"/>
              <w:spacing w:after="0" w:line="202" w:lineRule="exact"/>
              <w:ind w:left="2"/>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257" w:type="dxa"/>
            <w:gridSpan w:val="2"/>
            <w:vAlign w:val="center"/>
          </w:tcPr>
          <w:p w14:paraId="673B830E" w14:textId="77777777" w:rsidR="00C40BA9" w:rsidRPr="0059402E" w:rsidRDefault="00C40BA9" w:rsidP="00825A9D">
            <w:pPr>
              <w:widowControl w:val="0"/>
              <w:autoSpaceDE w:val="0"/>
              <w:autoSpaceDN w:val="0"/>
              <w:spacing w:after="0" w:line="202" w:lineRule="exact"/>
              <w:ind w:left="1"/>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252" w:type="dxa"/>
            <w:vAlign w:val="center"/>
          </w:tcPr>
          <w:p w14:paraId="711F9563" w14:textId="77777777" w:rsidR="00C40BA9" w:rsidRPr="0059402E" w:rsidRDefault="00C40BA9" w:rsidP="00825A9D">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252" w:type="dxa"/>
            <w:vAlign w:val="center"/>
          </w:tcPr>
          <w:p w14:paraId="63B2E6FB" w14:textId="77777777" w:rsidR="00C40BA9" w:rsidRPr="0059402E" w:rsidRDefault="00C40BA9" w:rsidP="00825A9D">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257" w:type="dxa"/>
            <w:vAlign w:val="center"/>
          </w:tcPr>
          <w:p w14:paraId="61541A4D" w14:textId="77777777" w:rsidR="00C40BA9" w:rsidRPr="0059402E" w:rsidRDefault="00C40BA9" w:rsidP="00825A9D">
            <w:pPr>
              <w:widowControl w:val="0"/>
              <w:autoSpaceDE w:val="0"/>
              <w:autoSpaceDN w:val="0"/>
              <w:spacing w:after="0" w:line="202" w:lineRule="exact"/>
              <w:ind w:right="1"/>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252" w:type="dxa"/>
            <w:gridSpan w:val="2"/>
            <w:vAlign w:val="center"/>
          </w:tcPr>
          <w:p w14:paraId="7281E41F" w14:textId="77777777" w:rsidR="00C40BA9" w:rsidRPr="0059402E" w:rsidRDefault="00C40BA9" w:rsidP="00825A9D">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252" w:type="dxa"/>
            <w:vAlign w:val="center"/>
          </w:tcPr>
          <w:p w14:paraId="7C196588" w14:textId="77777777" w:rsidR="00C40BA9" w:rsidRPr="0059402E" w:rsidRDefault="00C40BA9" w:rsidP="00825A9D">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257" w:type="dxa"/>
            <w:vAlign w:val="center"/>
          </w:tcPr>
          <w:p w14:paraId="7558FE60" w14:textId="77777777" w:rsidR="00C40BA9" w:rsidRPr="0059402E" w:rsidRDefault="00C40BA9" w:rsidP="00825A9D">
            <w:pPr>
              <w:widowControl w:val="0"/>
              <w:autoSpaceDE w:val="0"/>
              <w:autoSpaceDN w:val="0"/>
              <w:spacing w:after="0" w:line="202" w:lineRule="exact"/>
              <w:ind w:right="1"/>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262" w:type="dxa"/>
            <w:vAlign w:val="center"/>
          </w:tcPr>
          <w:p w14:paraId="72239F55" w14:textId="77777777" w:rsidR="00C40BA9" w:rsidRPr="0059402E" w:rsidRDefault="00C40BA9" w:rsidP="00825A9D">
            <w:pPr>
              <w:widowControl w:val="0"/>
              <w:autoSpaceDE w:val="0"/>
              <w:autoSpaceDN w:val="0"/>
              <w:spacing w:after="0" w:line="202" w:lineRule="exact"/>
              <w:ind w:right="4"/>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299" w:type="dxa"/>
            <w:gridSpan w:val="2"/>
            <w:vAlign w:val="center"/>
          </w:tcPr>
          <w:p w14:paraId="5BA486D3" w14:textId="77777777" w:rsidR="00C40BA9" w:rsidRPr="0059402E" w:rsidRDefault="00C40BA9" w:rsidP="00825A9D">
            <w:pPr>
              <w:widowControl w:val="0"/>
              <w:autoSpaceDE w:val="0"/>
              <w:autoSpaceDN w:val="0"/>
              <w:spacing w:after="0" w:line="202" w:lineRule="exact"/>
              <w:ind w:right="2"/>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299" w:type="dxa"/>
            <w:vAlign w:val="center"/>
          </w:tcPr>
          <w:p w14:paraId="51D52BBC" w14:textId="77777777" w:rsidR="00C40BA9" w:rsidRPr="0059402E" w:rsidRDefault="00C40BA9" w:rsidP="00825A9D">
            <w:pPr>
              <w:widowControl w:val="0"/>
              <w:autoSpaceDE w:val="0"/>
              <w:autoSpaceDN w:val="0"/>
              <w:spacing w:after="0" w:line="202" w:lineRule="exact"/>
              <w:ind w:right="3"/>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299" w:type="dxa"/>
            <w:vAlign w:val="center"/>
          </w:tcPr>
          <w:p w14:paraId="79FBB864" w14:textId="77777777" w:rsidR="00C40BA9" w:rsidRPr="0059402E" w:rsidRDefault="00C40BA9" w:rsidP="00825A9D">
            <w:pPr>
              <w:widowControl w:val="0"/>
              <w:autoSpaceDE w:val="0"/>
              <w:autoSpaceDN w:val="0"/>
              <w:spacing w:after="0" w:line="202" w:lineRule="exact"/>
              <w:ind w:right="3"/>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305" w:type="dxa"/>
            <w:vAlign w:val="center"/>
          </w:tcPr>
          <w:p w14:paraId="48DDC026" w14:textId="77777777" w:rsidR="00C40BA9" w:rsidRPr="0059402E" w:rsidRDefault="00C40BA9" w:rsidP="00825A9D">
            <w:pPr>
              <w:widowControl w:val="0"/>
              <w:autoSpaceDE w:val="0"/>
              <w:autoSpaceDN w:val="0"/>
              <w:spacing w:after="0" w:line="202" w:lineRule="exact"/>
              <w:ind w:right="5"/>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269" w:type="dxa"/>
            <w:gridSpan w:val="2"/>
            <w:vAlign w:val="center"/>
          </w:tcPr>
          <w:p w14:paraId="7E215A54" w14:textId="77777777" w:rsidR="00C40BA9" w:rsidRPr="0059402E" w:rsidRDefault="00C40BA9" w:rsidP="00825A9D">
            <w:pPr>
              <w:widowControl w:val="0"/>
              <w:autoSpaceDE w:val="0"/>
              <w:autoSpaceDN w:val="0"/>
              <w:spacing w:after="0" w:line="202" w:lineRule="exact"/>
              <w:ind w:right="6"/>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287" w:type="dxa"/>
            <w:vAlign w:val="center"/>
          </w:tcPr>
          <w:p w14:paraId="60933144" w14:textId="77777777" w:rsidR="00C40BA9" w:rsidRPr="0059402E" w:rsidRDefault="00C40BA9" w:rsidP="00825A9D">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270" w:type="dxa"/>
            <w:vAlign w:val="center"/>
          </w:tcPr>
          <w:p w14:paraId="09D5D526" w14:textId="77777777" w:rsidR="00C40BA9" w:rsidRPr="0059402E" w:rsidRDefault="00C40BA9" w:rsidP="00825A9D">
            <w:pPr>
              <w:widowControl w:val="0"/>
              <w:autoSpaceDE w:val="0"/>
              <w:autoSpaceDN w:val="0"/>
              <w:spacing w:after="0" w:line="202" w:lineRule="exact"/>
              <w:ind w:right="7"/>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228" w:type="dxa"/>
            <w:vAlign w:val="center"/>
          </w:tcPr>
          <w:p w14:paraId="6B5EC54E" w14:textId="77777777" w:rsidR="00C40BA9" w:rsidRPr="0059402E" w:rsidRDefault="00C40BA9" w:rsidP="00825A9D">
            <w:pPr>
              <w:widowControl w:val="0"/>
              <w:autoSpaceDE w:val="0"/>
              <w:autoSpaceDN w:val="0"/>
              <w:spacing w:after="0" w:line="202" w:lineRule="exact"/>
              <w:ind w:left="99"/>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r>
      <w:tr w:rsidR="00C40BA9" w:rsidRPr="0059402E" w14:paraId="1C6A283E" w14:textId="77777777" w:rsidTr="00825A9D">
        <w:trPr>
          <w:trHeight w:val="567"/>
        </w:trPr>
        <w:tc>
          <w:tcPr>
            <w:tcW w:w="8010" w:type="dxa"/>
            <w:gridSpan w:val="31"/>
            <w:vAlign w:val="center"/>
          </w:tcPr>
          <w:p w14:paraId="59C602E6" w14:textId="77777777" w:rsidR="00C40BA9" w:rsidRPr="0059402E" w:rsidRDefault="00C40BA9" w:rsidP="00825A9D">
            <w:pPr>
              <w:widowControl w:val="0"/>
              <w:autoSpaceDE w:val="0"/>
              <w:autoSpaceDN w:val="0"/>
              <w:spacing w:after="0" w:line="228" w:lineRule="exact"/>
              <w:ind w:right="391"/>
              <w:jc w:val="center"/>
              <w:rPr>
                <w:rFonts w:ascii="Times New Roman" w:eastAsia="Times New Roman" w:hAnsi="Times New Roman"/>
                <w:b/>
                <w:sz w:val="20"/>
                <w:lang w:val="id"/>
              </w:rPr>
            </w:pPr>
            <w:r w:rsidRPr="0059402E">
              <w:rPr>
                <w:rFonts w:ascii="Times New Roman" w:eastAsia="Times New Roman" w:hAnsi="Times New Roman"/>
                <w:b/>
                <w:sz w:val="20"/>
                <w:lang w:val="id"/>
              </w:rPr>
              <w:t>Tahap</w:t>
            </w:r>
            <w:r>
              <w:rPr>
                <w:rFonts w:ascii="Times New Roman" w:eastAsia="Times New Roman" w:hAnsi="Times New Roman"/>
                <w:b/>
                <w:sz w:val="20"/>
                <w:lang w:val="id"/>
              </w:rPr>
              <w:t xml:space="preserve"> </w:t>
            </w:r>
            <w:r w:rsidRPr="0059402E">
              <w:rPr>
                <w:rFonts w:ascii="Times New Roman" w:eastAsia="Times New Roman" w:hAnsi="Times New Roman"/>
                <w:b/>
                <w:sz w:val="20"/>
                <w:lang w:val="id"/>
              </w:rPr>
              <w:t>Persiapan</w:t>
            </w:r>
          </w:p>
        </w:tc>
      </w:tr>
      <w:tr w:rsidR="00C40BA9" w:rsidRPr="0059402E" w14:paraId="204CD2B4" w14:textId="77777777" w:rsidTr="00825A9D">
        <w:trPr>
          <w:trHeight w:val="567"/>
        </w:trPr>
        <w:tc>
          <w:tcPr>
            <w:tcW w:w="425" w:type="dxa"/>
            <w:vAlign w:val="center"/>
          </w:tcPr>
          <w:p w14:paraId="2F96A193" w14:textId="77777777" w:rsidR="00C40BA9" w:rsidRPr="0059402E" w:rsidRDefault="00C40BA9" w:rsidP="00825A9D">
            <w:pPr>
              <w:widowControl w:val="0"/>
              <w:autoSpaceDE w:val="0"/>
              <w:autoSpaceDN w:val="0"/>
              <w:spacing w:after="0" w:line="181"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1</w:t>
            </w:r>
          </w:p>
        </w:tc>
        <w:tc>
          <w:tcPr>
            <w:tcW w:w="1069" w:type="dxa"/>
            <w:vAlign w:val="center"/>
          </w:tcPr>
          <w:p w14:paraId="40C15015" w14:textId="77777777" w:rsidR="00C40BA9" w:rsidRPr="00134756" w:rsidRDefault="00C40BA9" w:rsidP="00825A9D">
            <w:pPr>
              <w:widowControl w:val="0"/>
              <w:autoSpaceDE w:val="0"/>
              <w:autoSpaceDN w:val="0"/>
              <w:spacing w:after="0" w:line="240" w:lineRule="auto"/>
              <w:ind w:left="6"/>
              <w:rPr>
                <w:rFonts w:ascii="Times New Roman" w:eastAsia="Times New Roman" w:hAnsi="Times New Roman"/>
                <w:sz w:val="16"/>
              </w:rPr>
            </w:pPr>
            <w:r w:rsidRPr="0059402E">
              <w:rPr>
                <w:rFonts w:ascii="Times New Roman" w:eastAsia="Times New Roman" w:hAnsi="Times New Roman"/>
                <w:sz w:val="16"/>
                <w:lang w:val="id"/>
              </w:rPr>
              <w:t>Penjajakan</w:t>
            </w:r>
          </w:p>
        </w:tc>
        <w:tc>
          <w:tcPr>
            <w:tcW w:w="349" w:type="dxa"/>
            <w:shd w:val="clear" w:color="auto" w:fill="000000"/>
          </w:tcPr>
          <w:p w14:paraId="5329FAA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0C81243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51574C7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1D1E309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2A3A571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1B2BBF1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784F600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1823B1A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2C62333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4E54D5D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279CB72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422A49E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6B61DF6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24C3A2D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004B163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5B9FABA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1788C23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748FA81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462FB08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2E94EE5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228910C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7F561F9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26081BD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2020AB0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64A351FC" w14:textId="77777777" w:rsidTr="00825A9D">
        <w:trPr>
          <w:trHeight w:val="567"/>
        </w:trPr>
        <w:tc>
          <w:tcPr>
            <w:tcW w:w="425" w:type="dxa"/>
            <w:vAlign w:val="center"/>
          </w:tcPr>
          <w:p w14:paraId="3E3C039B" w14:textId="77777777" w:rsidR="00C40BA9" w:rsidRPr="0059402E" w:rsidRDefault="00C40BA9" w:rsidP="00825A9D">
            <w:pPr>
              <w:widowControl w:val="0"/>
              <w:autoSpaceDE w:val="0"/>
              <w:autoSpaceDN w:val="0"/>
              <w:spacing w:after="0" w:line="178"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2</w:t>
            </w:r>
          </w:p>
        </w:tc>
        <w:tc>
          <w:tcPr>
            <w:tcW w:w="1069" w:type="dxa"/>
            <w:vAlign w:val="center"/>
          </w:tcPr>
          <w:p w14:paraId="1F631E56"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Studi</w:t>
            </w:r>
            <w:r>
              <w:rPr>
                <w:rFonts w:ascii="Times New Roman" w:eastAsia="Times New Roman" w:hAnsi="Times New Roman"/>
                <w:sz w:val="16"/>
                <w:lang w:val="en-US"/>
              </w:rPr>
              <w:t xml:space="preserve"> </w:t>
            </w:r>
            <w:r w:rsidRPr="0059402E">
              <w:rPr>
                <w:rFonts w:ascii="Times New Roman" w:eastAsia="Times New Roman" w:hAnsi="Times New Roman"/>
                <w:sz w:val="16"/>
                <w:lang w:val="id"/>
              </w:rPr>
              <w:t>Keupustakaan</w:t>
            </w:r>
          </w:p>
        </w:tc>
        <w:tc>
          <w:tcPr>
            <w:tcW w:w="349" w:type="dxa"/>
          </w:tcPr>
          <w:p w14:paraId="388F989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shd w:val="clear" w:color="auto" w:fill="000000"/>
          </w:tcPr>
          <w:p w14:paraId="77DDC06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shd w:val="clear" w:color="auto" w:fill="FFFFFF"/>
          </w:tcPr>
          <w:p w14:paraId="112B30A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40F6F6B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5D62FE0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39B92E7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10373FE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329A4F4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64DFA3D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729D5B8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19CD1D8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6CF211E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1DA62A5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0AB3B1B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2AB565F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0C1670B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53EE826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000DA18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25FA986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19B5718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60D0FB7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4C4B0F1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768FCF6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0614BD0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53B6D26D" w14:textId="77777777" w:rsidTr="00825A9D">
        <w:trPr>
          <w:trHeight w:val="567"/>
        </w:trPr>
        <w:tc>
          <w:tcPr>
            <w:tcW w:w="425" w:type="dxa"/>
            <w:vAlign w:val="center"/>
          </w:tcPr>
          <w:p w14:paraId="688D1818" w14:textId="77777777" w:rsidR="00C40BA9" w:rsidRPr="0059402E" w:rsidRDefault="00C40BA9" w:rsidP="00825A9D">
            <w:pPr>
              <w:widowControl w:val="0"/>
              <w:autoSpaceDE w:val="0"/>
              <w:autoSpaceDN w:val="0"/>
              <w:spacing w:after="0" w:line="178"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3</w:t>
            </w:r>
          </w:p>
        </w:tc>
        <w:tc>
          <w:tcPr>
            <w:tcW w:w="1069" w:type="dxa"/>
            <w:vAlign w:val="center"/>
          </w:tcPr>
          <w:p w14:paraId="07E251F9"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Pengajuan Judul</w:t>
            </w:r>
          </w:p>
        </w:tc>
        <w:tc>
          <w:tcPr>
            <w:tcW w:w="349" w:type="dxa"/>
          </w:tcPr>
          <w:p w14:paraId="106F7D9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20321CA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shd w:val="clear" w:color="auto" w:fill="000000"/>
          </w:tcPr>
          <w:p w14:paraId="3D81930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shd w:val="clear" w:color="auto" w:fill="FFFFFF"/>
          </w:tcPr>
          <w:p w14:paraId="2EF31A8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3F4DD82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286B317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335519B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62C75A0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14D5269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50355DB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2A593BE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3C5BE18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2BE73B3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60D700D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33485F3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7A78DD3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09CCC32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0F67A66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1666B0B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7C95BE9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17BD482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5384BFF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26C5B72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0A1145F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61150897" w14:textId="77777777" w:rsidTr="00825A9D">
        <w:trPr>
          <w:trHeight w:val="567"/>
        </w:trPr>
        <w:tc>
          <w:tcPr>
            <w:tcW w:w="425" w:type="dxa"/>
            <w:vAlign w:val="center"/>
          </w:tcPr>
          <w:p w14:paraId="27B37F6F" w14:textId="77777777" w:rsidR="00C40BA9" w:rsidRPr="0059402E" w:rsidRDefault="00C40BA9" w:rsidP="00825A9D">
            <w:pPr>
              <w:widowControl w:val="0"/>
              <w:autoSpaceDE w:val="0"/>
              <w:autoSpaceDN w:val="0"/>
              <w:spacing w:after="0" w:line="178"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4</w:t>
            </w:r>
          </w:p>
        </w:tc>
        <w:tc>
          <w:tcPr>
            <w:tcW w:w="1069" w:type="dxa"/>
            <w:vAlign w:val="center"/>
          </w:tcPr>
          <w:p w14:paraId="2C2C8504" w14:textId="77777777" w:rsidR="00C40BA9" w:rsidRPr="00960405" w:rsidRDefault="00C40BA9" w:rsidP="00825A9D">
            <w:pPr>
              <w:widowControl w:val="0"/>
              <w:autoSpaceDE w:val="0"/>
              <w:autoSpaceDN w:val="0"/>
              <w:spacing w:after="0" w:line="240" w:lineRule="auto"/>
              <w:ind w:left="6" w:right="86"/>
              <w:rPr>
                <w:rFonts w:ascii="Times New Roman" w:eastAsia="Times New Roman" w:hAnsi="Times New Roman"/>
                <w:sz w:val="16"/>
              </w:rPr>
            </w:pPr>
            <w:r w:rsidRPr="0059402E">
              <w:rPr>
                <w:rFonts w:ascii="Times New Roman" w:eastAsia="Times New Roman" w:hAnsi="Times New Roman"/>
                <w:sz w:val="16"/>
                <w:lang w:val="id"/>
              </w:rPr>
              <w:t>Penyusunan Usulan Penelitian</w:t>
            </w:r>
          </w:p>
        </w:tc>
        <w:tc>
          <w:tcPr>
            <w:tcW w:w="349" w:type="dxa"/>
          </w:tcPr>
          <w:p w14:paraId="42F7AD1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32B72B0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37F9D0A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shd w:val="clear" w:color="auto" w:fill="000000"/>
          </w:tcPr>
          <w:p w14:paraId="05C68A3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shd w:val="clear" w:color="auto" w:fill="000000"/>
          </w:tcPr>
          <w:p w14:paraId="2CB0F08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shd w:val="clear" w:color="auto" w:fill="000000"/>
          </w:tcPr>
          <w:p w14:paraId="1B08BD7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shd w:val="clear" w:color="auto" w:fill="000000"/>
          </w:tcPr>
          <w:p w14:paraId="395873B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shd w:val="clear" w:color="auto" w:fill="000000"/>
          </w:tcPr>
          <w:p w14:paraId="115B066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shd w:val="clear" w:color="auto" w:fill="000000"/>
          </w:tcPr>
          <w:p w14:paraId="6C113A4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000000" w:themeFill="text1"/>
          </w:tcPr>
          <w:p w14:paraId="6BF519E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000000" w:themeFill="text1"/>
          </w:tcPr>
          <w:p w14:paraId="34F036B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7E6F1AE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07684B1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4715814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1F0E5FE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0582279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6D34A8C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183D03D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77C80AB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50500B9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29DA46B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35D7118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16C7387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73CED6D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2EC81546" w14:textId="77777777" w:rsidTr="00825A9D">
        <w:trPr>
          <w:trHeight w:val="567"/>
        </w:trPr>
        <w:tc>
          <w:tcPr>
            <w:tcW w:w="425" w:type="dxa"/>
            <w:vAlign w:val="center"/>
          </w:tcPr>
          <w:p w14:paraId="7EF766E3" w14:textId="77777777" w:rsidR="00C40BA9" w:rsidRPr="0059402E" w:rsidRDefault="00C40BA9" w:rsidP="00825A9D">
            <w:pPr>
              <w:widowControl w:val="0"/>
              <w:autoSpaceDE w:val="0"/>
              <w:autoSpaceDN w:val="0"/>
              <w:spacing w:after="0" w:line="178"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5</w:t>
            </w:r>
          </w:p>
        </w:tc>
        <w:tc>
          <w:tcPr>
            <w:tcW w:w="1069" w:type="dxa"/>
            <w:vAlign w:val="center"/>
          </w:tcPr>
          <w:p w14:paraId="74331117" w14:textId="77777777" w:rsidR="00C40BA9" w:rsidRPr="000E4C7C"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Seminar Usulan</w:t>
            </w:r>
          </w:p>
          <w:p w14:paraId="66239EA8"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Penelitian</w:t>
            </w:r>
          </w:p>
        </w:tc>
        <w:tc>
          <w:tcPr>
            <w:tcW w:w="349" w:type="dxa"/>
          </w:tcPr>
          <w:p w14:paraId="7F8A843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0000505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2716B90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2DC412F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5618467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7C5396D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2DCFD4D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1924D7E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357BA1A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62F5F46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10AE517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shd w:val="clear" w:color="auto" w:fill="000000" w:themeFill="text1"/>
          </w:tcPr>
          <w:p w14:paraId="0A7701B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128A978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69E34CF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500D5BE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2B8C810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483E623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1C4A200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62BAD2A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342F458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148B1A1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3775D51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3E7C347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3DF6592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06E18312" w14:textId="77777777" w:rsidTr="00825A9D">
        <w:trPr>
          <w:trHeight w:val="567"/>
        </w:trPr>
        <w:tc>
          <w:tcPr>
            <w:tcW w:w="8010" w:type="dxa"/>
            <w:gridSpan w:val="31"/>
            <w:vAlign w:val="center"/>
          </w:tcPr>
          <w:p w14:paraId="4CE4F6EB" w14:textId="77777777" w:rsidR="00C40BA9" w:rsidRPr="0059402E" w:rsidRDefault="00C40BA9" w:rsidP="00825A9D">
            <w:pPr>
              <w:widowControl w:val="0"/>
              <w:autoSpaceDE w:val="0"/>
              <w:autoSpaceDN w:val="0"/>
              <w:spacing w:after="0" w:line="228" w:lineRule="exact"/>
              <w:jc w:val="center"/>
              <w:rPr>
                <w:rFonts w:ascii="Times New Roman" w:eastAsia="Times New Roman" w:hAnsi="Times New Roman"/>
                <w:b/>
                <w:sz w:val="20"/>
                <w:lang w:val="id"/>
              </w:rPr>
            </w:pPr>
            <w:r w:rsidRPr="0059402E">
              <w:rPr>
                <w:rFonts w:ascii="Times New Roman" w:eastAsia="Times New Roman" w:hAnsi="Times New Roman"/>
                <w:b/>
                <w:sz w:val="20"/>
                <w:lang w:val="id"/>
              </w:rPr>
              <w:t>Tahap Penelitian</w:t>
            </w:r>
          </w:p>
        </w:tc>
      </w:tr>
      <w:tr w:rsidR="00C40BA9" w:rsidRPr="0059402E" w14:paraId="48302AC5" w14:textId="77777777" w:rsidTr="00825A9D">
        <w:trPr>
          <w:trHeight w:val="567"/>
        </w:trPr>
        <w:tc>
          <w:tcPr>
            <w:tcW w:w="425" w:type="dxa"/>
            <w:vAlign w:val="center"/>
          </w:tcPr>
          <w:p w14:paraId="146DFA05" w14:textId="77777777" w:rsidR="00C40BA9" w:rsidRPr="0059402E" w:rsidRDefault="00C40BA9" w:rsidP="00825A9D">
            <w:pPr>
              <w:widowControl w:val="0"/>
              <w:autoSpaceDE w:val="0"/>
              <w:autoSpaceDN w:val="0"/>
              <w:spacing w:after="0" w:line="181"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1</w:t>
            </w:r>
          </w:p>
        </w:tc>
        <w:tc>
          <w:tcPr>
            <w:tcW w:w="1069" w:type="dxa"/>
            <w:vAlign w:val="center"/>
          </w:tcPr>
          <w:p w14:paraId="5A1D594C"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Pengumpulan</w:t>
            </w:r>
            <w:r>
              <w:rPr>
                <w:rFonts w:ascii="Times New Roman" w:eastAsia="Times New Roman" w:hAnsi="Times New Roman"/>
                <w:sz w:val="16"/>
                <w:lang w:val="en-US"/>
              </w:rPr>
              <w:t xml:space="preserve"> </w:t>
            </w:r>
            <w:r w:rsidRPr="0059402E">
              <w:rPr>
                <w:rFonts w:ascii="Times New Roman" w:eastAsia="Times New Roman" w:hAnsi="Times New Roman"/>
                <w:sz w:val="16"/>
                <w:lang w:val="id"/>
              </w:rPr>
              <w:t>Data</w:t>
            </w:r>
          </w:p>
        </w:tc>
        <w:tc>
          <w:tcPr>
            <w:tcW w:w="349" w:type="dxa"/>
          </w:tcPr>
          <w:p w14:paraId="32F79D6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605DC49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084AD43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39BBAD7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6FF9F77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639725C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38925C0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61E14C9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1B44F53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3F80BC3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48C247E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604D374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0D4F11F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2D6FE7E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39212A5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486325A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1EA73DE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10FF559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2E822C1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52E2195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46F3E8A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1631A07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08E5E5D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76AF8FE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27464D73" w14:textId="77777777" w:rsidTr="00825A9D">
        <w:trPr>
          <w:trHeight w:val="567"/>
        </w:trPr>
        <w:tc>
          <w:tcPr>
            <w:tcW w:w="425" w:type="dxa"/>
            <w:vAlign w:val="center"/>
          </w:tcPr>
          <w:p w14:paraId="7AE594AA" w14:textId="77777777" w:rsidR="00C40BA9" w:rsidRPr="0059402E" w:rsidRDefault="00C40BA9" w:rsidP="00825A9D">
            <w:pPr>
              <w:widowControl w:val="0"/>
              <w:autoSpaceDE w:val="0"/>
              <w:autoSpaceDN w:val="0"/>
              <w:spacing w:after="0" w:line="240" w:lineRule="auto"/>
              <w:jc w:val="center"/>
              <w:rPr>
                <w:rFonts w:ascii="Times New Roman" w:eastAsia="Times New Roman" w:hAnsi="Times New Roman"/>
                <w:sz w:val="16"/>
                <w:lang w:val="id"/>
              </w:rPr>
            </w:pPr>
          </w:p>
        </w:tc>
        <w:tc>
          <w:tcPr>
            <w:tcW w:w="1069" w:type="dxa"/>
            <w:vAlign w:val="center"/>
          </w:tcPr>
          <w:p w14:paraId="54853A70"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a. Observasi</w:t>
            </w:r>
          </w:p>
        </w:tc>
        <w:tc>
          <w:tcPr>
            <w:tcW w:w="349" w:type="dxa"/>
          </w:tcPr>
          <w:p w14:paraId="161FBE1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5ACD602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13EEE7E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4F42543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3EA4B12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4F2CAE0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shd w:val="clear" w:color="auto" w:fill="000000" w:themeFill="text1"/>
          </w:tcPr>
          <w:p w14:paraId="001C6D3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shd w:val="clear" w:color="auto" w:fill="000000" w:themeFill="text1"/>
          </w:tcPr>
          <w:p w14:paraId="5D961BA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shd w:val="clear" w:color="auto" w:fill="000000" w:themeFill="text1"/>
          </w:tcPr>
          <w:p w14:paraId="62AF1B7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000000" w:themeFill="text1"/>
          </w:tcPr>
          <w:p w14:paraId="72BCEDD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54FCE32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04A3938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12608B8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1CD469F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1BF218F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31B4E60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03EA08D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4461051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590CB13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56F7B33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77A256A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29E4696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3AABF7D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7250F7F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44E62DA2" w14:textId="77777777" w:rsidTr="00825A9D">
        <w:trPr>
          <w:trHeight w:val="567"/>
        </w:trPr>
        <w:tc>
          <w:tcPr>
            <w:tcW w:w="425" w:type="dxa"/>
            <w:vAlign w:val="center"/>
          </w:tcPr>
          <w:p w14:paraId="4F15F298" w14:textId="77777777" w:rsidR="00C40BA9" w:rsidRPr="0059402E" w:rsidRDefault="00C40BA9" w:rsidP="00825A9D">
            <w:pPr>
              <w:widowControl w:val="0"/>
              <w:autoSpaceDE w:val="0"/>
              <w:autoSpaceDN w:val="0"/>
              <w:spacing w:after="0" w:line="240" w:lineRule="auto"/>
              <w:jc w:val="center"/>
              <w:rPr>
                <w:rFonts w:ascii="Times New Roman" w:eastAsia="Times New Roman" w:hAnsi="Times New Roman"/>
                <w:sz w:val="16"/>
                <w:lang w:val="id"/>
              </w:rPr>
            </w:pPr>
          </w:p>
        </w:tc>
        <w:tc>
          <w:tcPr>
            <w:tcW w:w="1069" w:type="dxa"/>
            <w:vAlign w:val="center"/>
          </w:tcPr>
          <w:p w14:paraId="18088571"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b. Wawancara</w:t>
            </w:r>
          </w:p>
        </w:tc>
        <w:tc>
          <w:tcPr>
            <w:tcW w:w="349" w:type="dxa"/>
          </w:tcPr>
          <w:p w14:paraId="19F3F9D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3FC3C8D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54FD2BA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0F81C64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00A01BE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195B812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66758D6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46BE998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1914777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41378BC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000000" w:themeFill="text1"/>
          </w:tcPr>
          <w:p w14:paraId="0AFB68E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shd w:val="clear" w:color="auto" w:fill="000000" w:themeFill="text1"/>
          </w:tcPr>
          <w:p w14:paraId="69F4448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shd w:val="clear" w:color="auto" w:fill="000000" w:themeFill="text1"/>
          </w:tcPr>
          <w:p w14:paraId="5AF6BED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000000" w:themeFill="text1"/>
          </w:tcPr>
          <w:p w14:paraId="47054F3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shd w:val="clear" w:color="auto" w:fill="000000" w:themeFill="text1"/>
          </w:tcPr>
          <w:p w14:paraId="31BC175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17D941B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04BA2D9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7574EC1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2191816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661E007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2805C4D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005CD7C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04CFA4B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2CEE169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345A9797" w14:textId="77777777" w:rsidTr="00825A9D">
        <w:trPr>
          <w:trHeight w:val="567"/>
        </w:trPr>
        <w:tc>
          <w:tcPr>
            <w:tcW w:w="425" w:type="dxa"/>
            <w:vAlign w:val="center"/>
          </w:tcPr>
          <w:p w14:paraId="4D717408" w14:textId="77777777" w:rsidR="00C40BA9" w:rsidRPr="0059402E" w:rsidRDefault="00C40BA9" w:rsidP="00825A9D">
            <w:pPr>
              <w:widowControl w:val="0"/>
              <w:autoSpaceDE w:val="0"/>
              <w:autoSpaceDN w:val="0"/>
              <w:spacing w:after="0" w:line="240" w:lineRule="auto"/>
              <w:jc w:val="center"/>
              <w:rPr>
                <w:rFonts w:ascii="Times New Roman" w:eastAsia="Times New Roman" w:hAnsi="Times New Roman"/>
                <w:sz w:val="16"/>
                <w:lang w:val="id"/>
              </w:rPr>
            </w:pPr>
          </w:p>
        </w:tc>
        <w:tc>
          <w:tcPr>
            <w:tcW w:w="1069" w:type="dxa"/>
            <w:vAlign w:val="center"/>
          </w:tcPr>
          <w:p w14:paraId="147D46B4" w14:textId="77777777" w:rsidR="00C40BA9" w:rsidRPr="002F320F" w:rsidRDefault="00C40BA9" w:rsidP="00825A9D">
            <w:pPr>
              <w:widowControl w:val="0"/>
              <w:autoSpaceDE w:val="0"/>
              <w:autoSpaceDN w:val="0"/>
              <w:spacing w:after="0" w:line="240" w:lineRule="auto"/>
              <w:ind w:left="6"/>
              <w:rPr>
                <w:rFonts w:ascii="Times New Roman" w:eastAsia="Times New Roman" w:hAnsi="Times New Roman"/>
                <w:sz w:val="16"/>
                <w:lang w:val="en-US"/>
              </w:rPr>
            </w:pPr>
            <w:r w:rsidRPr="0059402E">
              <w:rPr>
                <w:rFonts w:ascii="Times New Roman" w:eastAsia="Times New Roman" w:hAnsi="Times New Roman"/>
                <w:sz w:val="16"/>
                <w:lang w:val="id"/>
              </w:rPr>
              <w:t xml:space="preserve">c. </w:t>
            </w:r>
            <w:proofErr w:type="spellStart"/>
            <w:r>
              <w:rPr>
                <w:rFonts w:ascii="Times New Roman" w:eastAsia="Times New Roman" w:hAnsi="Times New Roman"/>
                <w:sz w:val="16"/>
                <w:lang w:val="en-US"/>
              </w:rPr>
              <w:t>Angket</w:t>
            </w:r>
            <w:proofErr w:type="spellEnd"/>
          </w:p>
        </w:tc>
        <w:tc>
          <w:tcPr>
            <w:tcW w:w="349" w:type="dxa"/>
          </w:tcPr>
          <w:p w14:paraId="250E1B2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293507C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727932B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2E9C72C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42EAED6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49A2E82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09B1088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67A1974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3D36913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716E74F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000000" w:themeFill="text1"/>
          </w:tcPr>
          <w:p w14:paraId="358A6DE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shd w:val="clear" w:color="auto" w:fill="000000" w:themeFill="text1"/>
          </w:tcPr>
          <w:p w14:paraId="1AA794C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shd w:val="clear" w:color="auto" w:fill="000000" w:themeFill="text1"/>
          </w:tcPr>
          <w:p w14:paraId="2A03904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000000" w:themeFill="text1"/>
          </w:tcPr>
          <w:p w14:paraId="65C2C28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shd w:val="clear" w:color="auto" w:fill="000000" w:themeFill="text1"/>
          </w:tcPr>
          <w:p w14:paraId="7BAE24A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62C1634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300971D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7560BB3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1AFB07B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2B63F67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34F3C85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07589A0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6D19C6C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10EB77A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5FBBE9F4" w14:textId="77777777" w:rsidTr="00825A9D">
        <w:trPr>
          <w:trHeight w:val="567"/>
        </w:trPr>
        <w:tc>
          <w:tcPr>
            <w:tcW w:w="425" w:type="dxa"/>
            <w:vAlign w:val="center"/>
          </w:tcPr>
          <w:p w14:paraId="127645BD" w14:textId="77777777" w:rsidR="00C40BA9" w:rsidRPr="0059402E" w:rsidRDefault="00C40BA9" w:rsidP="00825A9D">
            <w:pPr>
              <w:widowControl w:val="0"/>
              <w:autoSpaceDE w:val="0"/>
              <w:autoSpaceDN w:val="0"/>
              <w:spacing w:after="0" w:line="178"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2</w:t>
            </w:r>
          </w:p>
        </w:tc>
        <w:tc>
          <w:tcPr>
            <w:tcW w:w="1069" w:type="dxa"/>
            <w:vAlign w:val="center"/>
          </w:tcPr>
          <w:p w14:paraId="5E5E1AE1"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Pengolahan Data</w:t>
            </w:r>
          </w:p>
        </w:tc>
        <w:tc>
          <w:tcPr>
            <w:tcW w:w="349" w:type="dxa"/>
          </w:tcPr>
          <w:p w14:paraId="5B3A24E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60A73CE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0AD7B16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0FBE57B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143825B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490C426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765BA66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350CBB5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447B589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4B03435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573C602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4241FE2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shd w:val="clear" w:color="auto" w:fill="auto"/>
          </w:tcPr>
          <w:p w14:paraId="78BF0DC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auto"/>
          </w:tcPr>
          <w:p w14:paraId="54808AA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shd w:val="clear" w:color="auto" w:fill="000000" w:themeFill="text1"/>
          </w:tcPr>
          <w:p w14:paraId="6254BA3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shd w:val="clear" w:color="auto" w:fill="000000" w:themeFill="text1"/>
          </w:tcPr>
          <w:p w14:paraId="677949C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shd w:val="clear" w:color="auto" w:fill="000000" w:themeFill="text1"/>
          </w:tcPr>
          <w:p w14:paraId="3310BAD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shd w:val="clear" w:color="auto" w:fill="000000" w:themeFill="text1"/>
          </w:tcPr>
          <w:p w14:paraId="23DD095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71BB7D9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40CE95F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505B61D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5CC4874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7A85E43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7D91DC4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75CEC839" w14:textId="77777777" w:rsidTr="00825A9D">
        <w:trPr>
          <w:trHeight w:val="567"/>
        </w:trPr>
        <w:tc>
          <w:tcPr>
            <w:tcW w:w="425" w:type="dxa"/>
            <w:vAlign w:val="center"/>
          </w:tcPr>
          <w:p w14:paraId="470B19F8" w14:textId="77777777" w:rsidR="00C40BA9" w:rsidRPr="0059402E" w:rsidRDefault="00C40BA9" w:rsidP="00825A9D">
            <w:pPr>
              <w:widowControl w:val="0"/>
              <w:autoSpaceDE w:val="0"/>
              <w:autoSpaceDN w:val="0"/>
              <w:spacing w:after="0" w:line="178"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3</w:t>
            </w:r>
          </w:p>
        </w:tc>
        <w:tc>
          <w:tcPr>
            <w:tcW w:w="1069" w:type="dxa"/>
            <w:vAlign w:val="center"/>
          </w:tcPr>
          <w:p w14:paraId="0FF02141"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Analisis Data</w:t>
            </w:r>
          </w:p>
        </w:tc>
        <w:tc>
          <w:tcPr>
            <w:tcW w:w="349" w:type="dxa"/>
          </w:tcPr>
          <w:p w14:paraId="0A386C2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31997D6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686C36C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1A7E34C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76BB90E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14B1F8B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0A9FF47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3572BE4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0DFB122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73F3F98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71B93D1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6A6A3F8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0912F3B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371D2BC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shd w:val="clear" w:color="auto" w:fill="000000" w:themeFill="text1"/>
          </w:tcPr>
          <w:p w14:paraId="7525E2E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shd w:val="clear" w:color="auto" w:fill="000000" w:themeFill="text1"/>
          </w:tcPr>
          <w:p w14:paraId="497FE30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shd w:val="clear" w:color="auto" w:fill="000000" w:themeFill="text1"/>
          </w:tcPr>
          <w:p w14:paraId="4A34AB0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shd w:val="clear" w:color="auto" w:fill="000000" w:themeFill="text1"/>
          </w:tcPr>
          <w:p w14:paraId="6192FE1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5F29C50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6078FBE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1C65B78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053D5B6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1DE8573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75666F7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02FE035D" w14:textId="77777777" w:rsidTr="00825A9D">
        <w:trPr>
          <w:trHeight w:val="567"/>
        </w:trPr>
        <w:tc>
          <w:tcPr>
            <w:tcW w:w="8010" w:type="dxa"/>
            <w:gridSpan w:val="31"/>
            <w:vAlign w:val="center"/>
          </w:tcPr>
          <w:p w14:paraId="18E42221" w14:textId="77777777" w:rsidR="00C40BA9" w:rsidRPr="0059402E" w:rsidRDefault="00C40BA9" w:rsidP="00825A9D">
            <w:pPr>
              <w:widowControl w:val="0"/>
              <w:autoSpaceDE w:val="0"/>
              <w:autoSpaceDN w:val="0"/>
              <w:spacing w:after="0" w:line="228" w:lineRule="exact"/>
              <w:jc w:val="center"/>
              <w:rPr>
                <w:rFonts w:ascii="Times New Roman" w:eastAsia="Times New Roman" w:hAnsi="Times New Roman"/>
                <w:b/>
                <w:sz w:val="20"/>
                <w:lang w:val="id"/>
              </w:rPr>
            </w:pPr>
            <w:r w:rsidRPr="0059402E">
              <w:rPr>
                <w:rFonts w:ascii="Times New Roman" w:eastAsia="Times New Roman" w:hAnsi="Times New Roman"/>
                <w:b/>
                <w:sz w:val="20"/>
                <w:lang w:val="id"/>
              </w:rPr>
              <w:t>Tahap Penyusunan</w:t>
            </w:r>
          </w:p>
        </w:tc>
      </w:tr>
      <w:tr w:rsidR="00C40BA9" w:rsidRPr="0059402E" w14:paraId="02470376" w14:textId="77777777" w:rsidTr="00825A9D">
        <w:trPr>
          <w:trHeight w:val="567"/>
        </w:trPr>
        <w:tc>
          <w:tcPr>
            <w:tcW w:w="425" w:type="dxa"/>
            <w:vAlign w:val="center"/>
          </w:tcPr>
          <w:p w14:paraId="65D3C32D" w14:textId="77777777" w:rsidR="00C40BA9" w:rsidRPr="0059402E" w:rsidRDefault="00C40BA9" w:rsidP="00825A9D">
            <w:pPr>
              <w:widowControl w:val="0"/>
              <w:autoSpaceDE w:val="0"/>
              <w:autoSpaceDN w:val="0"/>
              <w:spacing w:after="0" w:line="181"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1</w:t>
            </w:r>
          </w:p>
        </w:tc>
        <w:tc>
          <w:tcPr>
            <w:tcW w:w="1069" w:type="dxa"/>
            <w:vAlign w:val="center"/>
          </w:tcPr>
          <w:p w14:paraId="07F37EA1" w14:textId="77777777" w:rsidR="00C40BA9"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Pembuatan</w:t>
            </w:r>
          </w:p>
          <w:p w14:paraId="234D9279"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Laporan</w:t>
            </w:r>
          </w:p>
        </w:tc>
        <w:tc>
          <w:tcPr>
            <w:tcW w:w="349" w:type="dxa"/>
            <w:shd w:val="clear" w:color="auto" w:fill="FFFFFF" w:themeFill="background1"/>
          </w:tcPr>
          <w:p w14:paraId="71F8F75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shd w:val="clear" w:color="auto" w:fill="FFFFFF" w:themeFill="background1"/>
          </w:tcPr>
          <w:p w14:paraId="77356DB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shd w:val="clear" w:color="auto" w:fill="FFFFFF" w:themeFill="background1"/>
          </w:tcPr>
          <w:p w14:paraId="57BFE13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shd w:val="clear" w:color="auto" w:fill="FFFFFF" w:themeFill="background1"/>
          </w:tcPr>
          <w:p w14:paraId="7730216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shd w:val="clear" w:color="auto" w:fill="FFFFFF" w:themeFill="background1"/>
          </w:tcPr>
          <w:p w14:paraId="0C7E09C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shd w:val="clear" w:color="auto" w:fill="FFFFFF" w:themeFill="background1"/>
          </w:tcPr>
          <w:p w14:paraId="5A4A6C0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shd w:val="clear" w:color="auto" w:fill="FFFFFF" w:themeFill="background1"/>
          </w:tcPr>
          <w:p w14:paraId="741EA2E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shd w:val="clear" w:color="auto" w:fill="FFFFFF" w:themeFill="background1"/>
          </w:tcPr>
          <w:p w14:paraId="565D574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shd w:val="clear" w:color="auto" w:fill="FFFFFF" w:themeFill="background1"/>
          </w:tcPr>
          <w:p w14:paraId="55E94DE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FFFFFF" w:themeFill="background1"/>
          </w:tcPr>
          <w:p w14:paraId="725D6E7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FFFFFF" w:themeFill="background1"/>
          </w:tcPr>
          <w:p w14:paraId="056431F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shd w:val="clear" w:color="auto" w:fill="FFFFFF" w:themeFill="background1"/>
          </w:tcPr>
          <w:p w14:paraId="6FDC822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shd w:val="clear" w:color="auto" w:fill="FFFFFF" w:themeFill="background1"/>
          </w:tcPr>
          <w:p w14:paraId="7979F45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shd w:val="clear" w:color="auto" w:fill="FFFFFF" w:themeFill="background1"/>
          </w:tcPr>
          <w:p w14:paraId="569EEC3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shd w:val="clear" w:color="auto" w:fill="FFFFFF" w:themeFill="background1"/>
          </w:tcPr>
          <w:p w14:paraId="29D7FE2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shd w:val="clear" w:color="auto" w:fill="FFFFFF" w:themeFill="background1"/>
          </w:tcPr>
          <w:p w14:paraId="5E3CE1C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shd w:val="clear" w:color="auto" w:fill="000000" w:themeFill="text1"/>
          </w:tcPr>
          <w:p w14:paraId="60AF369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shd w:val="clear" w:color="auto" w:fill="000000" w:themeFill="text1"/>
          </w:tcPr>
          <w:p w14:paraId="3CCDEC6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42F362C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tcPr>
          <w:p w14:paraId="0E20E54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tcPr>
          <w:p w14:paraId="1F079F3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0274E2F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59331416"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1796765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075B4E84" w14:textId="77777777" w:rsidTr="00825A9D">
        <w:trPr>
          <w:trHeight w:val="567"/>
        </w:trPr>
        <w:tc>
          <w:tcPr>
            <w:tcW w:w="425" w:type="dxa"/>
            <w:vAlign w:val="center"/>
          </w:tcPr>
          <w:p w14:paraId="795C7226" w14:textId="77777777" w:rsidR="00C40BA9" w:rsidRPr="0059402E" w:rsidRDefault="00C40BA9" w:rsidP="00825A9D">
            <w:pPr>
              <w:widowControl w:val="0"/>
              <w:autoSpaceDE w:val="0"/>
              <w:autoSpaceDN w:val="0"/>
              <w:spacing w:after="0" w:line="178"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2</w:t>
            </w:r>
          </w:p>
        </w:tc>
        <w:tc>
          <w:tcPr>
            <w:tcW w:w="1069" w:type="dxa"/>
            <w:vAlign w:val="center"/>
          </w:tcPr>
          <w:p w14:paraId="6A94030E" w14:textId="77777777" w:rsidR="00C40BA9" w:rsidRPr="0059402E" w:rsidRDefault="00C40BA9" w:rsidP="00825A9D">
            <w:pPr>
              <w:widowControl w:val="0"/>
              <w:autoSpaceDE w:val="0"/>
              <w:autoSpaceDN w:val="0"/>
              <w:spacing w:after="0" w:line="240" w:lineRule="auto"/>
              <w:ind w:left="6"/>
              <w:rPr>
                <w:rFonts w:ascii="Times New Roman" w:eastAsia="Times New Roman" w:hAnsi="Times New Roman"/>
                <w:sz w:val="16"/>
                <w:lang w:val="id"/>
              </w:rPr>
            </w:pPr>
            <w:r w:rsidRPr="0059402E">
              <w:rPr>
                <w:rFonts w:ascii="Times New Roman" w:eastAsia="Times New Roman" w:hAnsi="Times New Roman"/>
                <w:sz w:val="16"/>
                <w:lang w:val="id"/>
              </w:rPr>
              <w:t>Perbaikan</w:t>
            </w:r>
            <w:r>
              <w:rPr>
                <w:rFonts w:ascii="Times New Roman" w:eastAsia="Times New Roman" w:hAnsi="Times New Roman"/>
                <w:sz w:val="16"/>
                <w:lang w:val="en-US"/>
              </w:rPr>
              <w:t xml:space="preserve"> </w:t>
            </w:r>
            <w:r w:rsidRPr="0059402E">
              <w:rPr>
                <w:rFonts w:ascii="Times New Roman" w:eastAsia="Times New Roman" w:hAnsi="Times New Roman"/>
                <w:sz w:val="16"/>
                <w:lang w:val="id"/>
              </w:rPr>
              <w:t>Laporan</w:t>
            </w:r>
          </w:p>
        </w:tc>
        <w:tc>
          <w:tcPr>
            <w:tcW w:w="349" w:type="dxa"/>
          </w:tcPr>
          <w:p w14:paraId="4B462C8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5E279F0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310C6A7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445C52E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24E570A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111FF03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114E57C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0589335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7B82B11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5FCFE90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462BF4E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1F5E4A2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7F50BCD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576AA20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30D60F4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1F13F30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5B5E1E4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44BCEE2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shd w:val="clear" w:color="auto" w:fill="000000" w:themeFill="text1"/>
          </w:tcPr>
          <w:p w14:paraId="1F0A006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shd w:val="clear" w:color="auto" w:fill="000000" w:themeFill="text1"/>
          </w:tcPr>
          <w:p w14:paraId="5DBE30E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shd w:val="clear" w:color="auto" w:fill="000000" w:themeFill="text1"/>
          </w:tcPr>
          <w:p w14:paraId="646704A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tcPr>
          <w:p w14:paraId="5F2B5D3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1DA467F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473640A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r w:rsidR="00C40BA9" w:rsidRPr="0059402E" w14:paraId="0E2B1B7A" w14:textId="77777777" w:rsidTr="00825A9D">
        <w:trPr>
          <w:trHeight w:val="567"/>
        </w:trPr>
        <w:tc>
          <w:tcPr>
            <w:tcW w:w="425" w:type="dxa"/>
            <w:vAlign w:val="center"/>
          </w:tcPr>
          <w:p w14:paraId="54DFDD7E" w14:textId="77777777" w:rsidR="00C40BA9" w:rsidRPr="0059402E" w:rsidRDefault="00C40BA9" w:rsidP="00825A9D">
            <w:pPr>
              <w:widowControl w:val="0"/>
              <w:autoSpaceDE w:val="0"/>
              <w:autoSpaceDN w:val="0"/>
              <w:spacing w:after="0" w:line="178" w:lineRule="exact"/>
              <w:jc w:val="center"/>
              <w:rPr>
                <w:rFonts w:ascii="Times New Roman" w:eastAsia="Times New Roman" w:hAnsi="Times New Roman"/>
                <w:sz w:val="16"/>
                <w:lang w:val="id"/>
              </w:rPr>
            </w:pPr>
            <w:r w:rsidRPr="0059402E">
              <w:rPr>
                <w:rFonts w:ascii="Times New Roman" w:eastAsia="Times New Roman" w:hAnsi="Times New Roman"/>
                <w:sz w:val="16"/>
                <w:lang w:val="id"/>
              </w:rPr>
              <w:t>3</w:t>
            </w:r>
          </w:p>
        </w:tc>
        <w:tc>
          <w:tcPr>
            <w:tcW w:w="1069" w:type="dxa"/>
            <w:vAlign w:val="center"/>
          </w:tcPr>
          <w:p w14:paraId="2B4105D0" w14:textId="77777777" w:rsidR="00C40BA9" w:rsidRPr="0059402E" w:rsidRDefault="00C40BA9" w:rsidP="00825A9D">
            <w:pPr>
              <w:widowControl w:val="0"/>
              <w:autoSpaceDE w:val="0"/>
              <w:autoSpaceDN w:val="0"/>
              <w:spacing w:after="0" w:line="178" w:lineRule="exact"/>
              <w:ind w:left="6"/>
              <w:rPr>
                <w:rFonts w:ascii="Times New Roman" w:eastAsia="Times New Roman" w:hAnsi="Times New Roman"/>
                <w:sz w:val="16"/>
                <w:lang w:val="id"/>
              </w:rPr>
            </w:pPr>
            <w:r w:rsidRPr="0059402E">
              <w:rPr>
                <w:rFonts w:ascii="Times New Roman" w:eastAsia="Times New Roman" w:hAnsi="Times New Roman"/>
                <w:sz w:val="16"/>
                <w:lang w:val="id"/>
              </w:rPr>
              <w:t>Sidang Skripsi</w:t>
            </w:r>
          </w:p>
        </w:tc>
        <w:tc>
          <w:tcPr>
            <w:tcW w:w="349" w:type="dxa"/>
          </w:tcPr>
          <w:p w14:paraId="7888CAA2"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4" w:type="dxa"/>
          </w:tcPr>
          <w:p w14:paraId="32D2B365"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3" w:type="dxa"/>
          </w:tcPr>
          <w:p w14:paraId="5838FDF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2" w:type="dxa"/>
          </w:tcPr>
          <w:p w14:paraId="1D7493A7"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3" w:type="dxa"/>
            <w:gridSpan w:val="2"/>
          </w:tcPr>
          <w:p w14:paraId="1C511EC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6F155E40"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0" w:type="dxa"/>
          </w:tcPr>
          <w:p w14:paraId="21CDA76D"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9" w:type="dxa"/>
          </w:tcPr>
          <w:p w14:paraId="699CC2E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gridSpan w:val="2"/>
          </w:tcPr>
          <w:p w14:paraId="3DEE34F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7672DD24"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2F9AA01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59FD8A6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gridSpan w:val="2"/>
          </w:tcPr>
          <w:p w14:paraId="6EB41DC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2" w:type="dxa"/>
          </w:tcPr>
          <w:p w14:paraId="0EE88078"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57" w:type="dxa"/>
          </w:tcPr>
          <w:p w14:paraId="08952F3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2" w:type="dxa"/>
          </w:tcPr>
          <w:p w14:paraId="5E4156F3"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gridSpan w:val="2"/>
          </w:tcPr>
          <w:p w14:paraId="0BB19FCB"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384BD75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99" w:type="dxa"/>
          </w:tcPr>
          <w:p w14:paraId="5091A921"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305" w:type="dxa"/>
            <w:shd w:val="clear" w:color="auto" w:fill="FFFFFF" w:themeFill="background1"/>
          </w:tcPr>
          <w:p w14:paraId="7F12467A"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69" w:type="dxa"/>
            <w:gridSpan w:val="2"/>
            <w:shd w:val="clear" w:color="auto" w:fill="FFFFFF" w:themeFill="background1"/>
          </w:tcPr>
          <w:p w14:paraId="7B26C14F"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87" w:type="dxa"/>
            <w:shd w:val="clear" w:color="auto" w:fill="000000" w:themeFill="text1"/>
          </w:tcPr>
          <w:p w14:paraId="18D2F1CE"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70" w:type="dxa"/>
          </w:tcPr>
          <w:p w14:paraId="6F933A49"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c>
          <w:tcPr>
            <w:tcW w:w="228" w:type="dxa"/>
          </w:tcPr>
          <w:p w14:paraId="7E2FE32C" w14:textId="77777777" w:rsidR="00C40BA9" w:rsidRPr="0059402E" w:rsidRDefault="00C40BA9" w:rsidP="00825A9D">
            <w:pPr>
              <w:widowControl w:val="0"/>
              <w:autoSpaceDE w:val="0"/>
              <w:autoSpaceDN w:val="0"/>
              <w:spacing w:after="0" w:line="240" w:lineRule="auto"/>
              <w:rPr>
                <w:rFonts w:ascii="Times New Roman" w:eastAsia="Times New Roman" w:hAnsi="Times New Roman"/>
                <w:sz w:val="16"/>
                <w:lang w:val="id"/>
              </w:rPr>
            </w:pPr>
          </w:p>
        </w:tc>
      </w:tr>
    </w:tbl>
    <w:p w14:paraId="18725D16" w14:textId="26C9E0FA" w:rsidR="00D952B5" w:rsidRPr="00C40BA9" w:rsidRDefault="00C40BA9" w:rsidP="00C40BA9">
      <w:proofErr w:type="spellStart"/>
      <w:r w:rsidRPr="00F07666">
        <w:rPr>
          <w:rFonts w:ascii="Times New Roman" w:hAnsi="Times New Roman" w:cs="Times New Roman"/>
          <w:i/>
          <w:iCs/>
        </w:rPr>
        <w:t>Sumber</w:t>
      </w:r>
      <w:proofErr w:type="spellEnd"/>
      <w:r w:rsidRPr="00F07666">
        <w:rPr>
          <w:rFonts w:ascii="Times New Roman" w:hAnsi="Times New Roman" w:cs="Times New Roman"/>
          <w:i/>
          <w:iCs/>
        </w:rPr>
        <w:t xml:space="preserve">: Data </w:t>
      </w:r>
      <w:proofErr w:type="spellStart"/>
      <w:r w:rsidRPr="00F07666">
        <w:rPr>
          <w:rFonts w:ascii="Times New Roman" w:hAnsi="Times New Roman" w:cs="Times New Roman"/>
          <w:i/>
          <w:iCs/>
        </w:rPr>
        <w:t>Olahan</w:t>
      </w:r>
      <w:proofErr w:type="spellEnd"/>
      <w:r w:rsidRPr="00F07666">
        <w:rPr>
          <w:rFonts w:ascii="Times New Roman" w:hAnsi="Times New Roman" w:cs="Times New Roman"/>
          <w:i/>
          <w:iCs/>
        </w:rPr>
        <w:t xml:space="preserve"> </w:t>
      </w:r>
      <w:proofErr w:type="spellStart"/>
      <w:r w:rsidRPr="00F07666">
        <w:rPr>
          <w:rFonts w:ascii="Times New Roman" w:hAnsi="Times New Roman" w:cs="Times New Roman"/>
          <w:i/>
          <w:iCs/>
        </w:rPr>
        <w:t>Peneliti</w:t>
      </w:r>
      <w:proofErr w:type="spellEnd"/>
      <w:r w:rsidRPr="00F07666">
        <w:rPr>
          <w:rFonts w:ascii="Times New Roman" w:hAnsi="Times New Roman" w:cs="Times New Roman"/>
          <w:i/>
          <w:iCs/>
        </w:rPr>
        <w:t>, 2023</w:t>
      </w:r>
    </w:p>
    <w:sectPr w:rsidR="00D952B5" w:rsidRPr="00C40BA9" w:rsidSect="00C40BA9">
      <w:headerReference w:type="default" r:id="rId9"/>
      <w:footerReference w:type="first" r:id="rId10"/>
      <w:pgSz w:w="12240" w:h="15840"/>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8EC1" w14:textId="77777777" w:rsidR="00FE744D" w:rsidRDefault="00FE744D" w:rsidP="00C40BA9">
      <w:pPr>
        <w:spacing w:after="0" w:line="240" w:lineRule="auto"/>
      </w:pPr>
      <w:r>
        <w:separator/>
      </w:r>
    </w:p>
  </w:endnote>
  <w:endnote w:type="continuationSeparator" w:id="0">
    <w:p w14:paraId="4082926C" w14:textId="77777777" w:rsidR="00FE744D" w:rsidRDefault="00FE744D" w:rsidP="00C4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473689"/>
      <w:docPartObj>
        <w:docPartGallery w:val="Page Numbers (Bottom of Page)"/>
        <w:docPartUnique/>
      </w:docPartObj>
    </w:sdtPr>
    <w:sdtEndPr>
      <w:rPr>
        <w:noProof/>
      </w:rPr>
    </w:sdtEndPr>
    <w:sdtContent>
      <w:p w14:paraId="09FAF3B2" w14:textId="4025D69D" w:rsidR="00C40BA9" w:rsidRDefault="00C40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DCD4A" w14:textId="77777777" w:rsidR="00C40BA9" w:rsidRDefault="00C40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99FB" w14:textId="77777777" w:rsidR="00FE744D" w:rsidRDefault="00FE744D" w:rsidP="00C40BA9">
      <w:pPr>
        <w:spacing w:after="0" w:line="240" w:lineRule="auto"/>
      </w:pPr>
      <w:r>
        <w:separator/>
      </w:r>
    </w:p>
  </w:footnote>
  <w:footnote w:type="continuationSeparator" w:id="0">
    <w:p w14:paraId="723F014D" w14:textId="77777777" w:rsidR="00FE744D" w:rsidRDefault="00FE744D" w:rsidP="00C40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140847"/>
      <w:docPartObj>
        <w:docPartGallery w:val="Page Numbers (Top of Page)"/>
        <w:docPartUnique/>
      </w:docPartObj>
    </w:sdtPr>
    <w:sdtEndPr>
      <w:rPr>
        <w:noProof/>
      </w:rPr>
    </w:sdtEndPr>
    <w:sdtContent>
      <w:p w14:paraId="418950C8" w14:textId="1147BCA3" w:rsidR="00C40BA9" w:rsidRDefault="00C40B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F35E1F" w14:textId="77777777" w:rsidR="00C40BA9" w:rsidRDefault="00C40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5D5"/>
    <w:multiLevelType w:val="multilevel"/>
    <w:tmpl w:val="97181A8C"/>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0802BA1"/>
    <w:multiLevelType w:val="multilevel"/>
    <w:tmpl w:val="F6665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15C4B"/>
    <w:multiLevelType w:val="hybridMultilevel"/>
    <w:tmpl w:val="4984BA18"/>
    <w:lvl w:ilvl="0" w:tplc="6C66FB0A">
      <w:start w:val="1"/>
      <w:numFmt w:val="decimal"/>
      <w:lvlText w:val="%1."/>
      <w:lvlJc w:val="left"/>
      <w:pPr>
        <w:ind w:left="1080" w:hanging="360"/>
      </w:pPr>
      <w:rPr>
        <w:rFonts w:hint="default"/>
      </w:rPr>
    </w:lvl>
    <w:lvl w:ilvl="1" w:tplc="E2E039F0">
      <w:start w:val="1"/>
      <w:numFmt w:val="decimal"/>
      <w:lvlText w:val="%2."/>
      <w:lvlJc w:val="left"/>
      <w:pPr>
        <w:ind w:left="1800" w:hanging="360"/>
      </w:pPr>
      <w:rPr>
        <w:rFonts w:ascii="Times New Roman" w:eastAsiaTheme="minorHAnsi" w:hAnsi="Times New Roman" w:cs="Times New Roman"/>
      </w:rPr>
    </w:lvl>
    <w:lvl w:ilvl="2" w:tplc="ABCC5D4A">
      <w:start w:val="1"/>
      <w:numFmt w:val="low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587783D"/>
    <w:multiLevelType w:val="multilevel"/>
    <w:tmpl w:val="6EBA3348"/>
    <w:lvl w:ilvl="0">
      <w:start w:val="1"/>
      <w:numFmt w:val="decimal"/>
      <w:lvlText w:val="%1."/>
      <w:lvlJc w:val="left"/>
      <w:pPr>
        <w:ind w:left="1080" w:hanging="360"/>
      </w:pPr>
      <w:rPr>
        <w:rFonts w:hint="default"/>
        <w:b w:val="0"/>
        <w:bCs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6E11833"/>
    <w:multiLevelType w:val="hybridMultilevel"/>
    <w:tmpl w:val="8D7649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81409C3"/>
    <w:multiLevelType w:val="multilevel"/>
    <w:tmpl w:val="642A26C2"/>
    <w:lvl w:ilvl="0">
      <w:start w:val="1"/>
      <w:numFmt w:val="decimal"/>
      <w:lvlText w:val="%1."/>
      <w:lvlJc w:val="left"/>
      <w:pPr>
        <w:ind w:left="1800" w:hanging="360"/>
      </w:pPr>
      <w:rPr>
        <w:rFonts w:ascii="Times New Roman" w:hAnsi="Times New Roman" w:cs="Times New Roman" w:hint="default"/>
        <w:b w:val="0"/>
        <w:bCs w:val="0"/>
        <w:sz w:val="24"/>
        <w:szCs w:val="24"/>
      </w:rPr>
    </w:lvl>
    <w:lvl w:ilvl="1">
      <w:start w:val="1"/>
      <w:numFmt w:val="decimal"/>
      <w:isLgl/>
      <w:lvlText w:val="%1.%2"/>
      <w:lvlJc w:val="left"/>
      <w:pPr>
        <w:ind w:left="2025" w:hanging="58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4B02561A"/>
    <w:multiLevelType w:val="hybridMultilevel"/>
    <w:tmpl w:val="1E3AF7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94F7609"/>
    <w:multiLevelType w:val="hybridMultilevel"/>
    <w:tmpl w:val="D5B4D13E"/>
    <w:lvl w:ilvl="0" w:tplc="CE0EACE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15:restartNumberingAfterBreak="0">
    <w:nsid w:val="5F870BCD"/>
    <w:multiLevelType w:val="hybridMultilevel"/>
    <w:tmpl w:val="ED1499C0"/>
    <w:lvl w:ilvl="0" w:tplc="5290D97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63917A8B"/>
    <w:multiLevelType w:val="multilevel"/>
    <w:tmpl w:val="E19CB68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80F5642"/>
    <w:multiLevelType w:val="multilevel"/>
    <w:tmpl w:val="804AFE1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2435484"/>
    <w:multiLevelType w:val="hybridMultilevel"/>
    <w:tmpl w:val="31F851F0"/>
    <w:lvl w:ilvl="0" w:tplc="EF6A53D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2" w15:restartNumberingAfterBreak="0">
    <w:nsid w:val="7B762678"/>
    <w:multiLevelType w:val="multilevel"/>
    <w:tmpl w:val="0BB475E0"/>
    <w:lvl w:ilvl="0">
      <w:start w:val="1"/>
      <w:numFmt w:val="lowerLetter"/>
      <w:lvlText w:val="%1."/>
      <w:lvlJc w:val="left"/>
      <w:pPr>
        <w:ind w:left="720" w:hanging="72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668405">
    <w:abstractNumId w:val="12"/>
  </w:num>
  <w:num w:numId="2" w16cid:durableId="1166704584">
    <w:abstractNumId w:val="11"/>
  </w:num>
  <w:num w:numId="3" w16cid:durableId="10761273">
    <w:abstractNumId w:val="10"/>
  </w:num>
  <w:num w:numId="4" w16cid:durableId="1947493621">
    <w:abstractNumId w:val="7"/>
  </w:num>
  <w:num w:numId="5" w16cid:durableId="379942460">
    <w:abstractNumId w:val="2"/>
  </w:num>
  <w:num w:numId="6" w16cid:durableId="1815678110">
    <w:abstractNumId w:val="8"/>
  </w:num>
  <w:num w:numId="7" w16cid:durableId="74671951">
    <w:abstractNumId w:val="1"/>
  </w:num>
  <w:num w:numId="8" w16cid:durableId="1257709018">
    <w:abstractNumId w:val="9"/>
  </w:num>
  <w:num w:numId="9" w16cid:durableId="545337164">
    <w:abstractNumId w:val="3"/>
  </w:num>
  <w:num w:numId="10" w16cid:durableId="1269196316">
    <w:abstractNumId w:val="0"/>
  </w:num>
  <w:num w:numId="11" w16cid:durableId="175921977">
    <w:abstractNumId w:val="5"/>
  </w:num>
  <w:num w:numId="12" w16cid:durableId="1615477834">
    <w:abstractNumId w:val="6"/>
  </w:num>
  <w:num w:numId="13" w16cid:durableId="425731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2F"/>
    <w:rsid w:val="00076975"/>
    <w:rsid w:val="001549E1"/>
    <w:rsid w:val="001719EE"/>
    <w:rsid w:val="00171C2F"/>
    <w:rsid w:val="00180095"/>
    <w:rsid w:val="001E4E7A"/>
    <w:rsid w:val="00276405"/>
    <w:rsid w:val="002A7AFB"/>
    <w:rsid w:val="002F2242"/>
    <w:rsid w:val="00357B6E"/>
    <w:rsid w:val="003776A5"/>
    <w:rsid w:val="00393BEB"/>
    <w:rsid w:val="00396B1D"/>
    <w:rsid w:val="003C0317"/>
    <w:rsid w:val="003C2D08"/>
    <w:rsid w:val="003E79E7"/>
    <w:rsid w:val="003F23B5"/>
    <w:rsid w:val="004E572F"/>
    <w:rsid w:val="0053061A"/>
    <w:rsid w:val="005331CE"/>
    <w:rsid w:val="00533D43"/>
    <w:rsid w:val="0058368C"/>
    <w:rsid w:val="005B5A67"/>
    <w:rsid w:val="005D21ED"/>
    <w:rsid w:val="005F0823"/>
    <w:rsid w:val="006C4A67"/>
    <w:rsid w:val="0073595A"/>
    <w:rsid w:val="0079332A"/>
    <w:rsid w:val="007966CC"/>
    <w:rsid w:val="007C1213"/>
    <w:rsid w:val="007D07D6"/>
    <w:rsid w:val="007F1406"/>
    <w:rsid w:val="00811603"/>
    <w:rsid w:val="00837E14"/>
    <w:rsid w:val="0089631D"/>
    <w:rsid w:val="008B5264"/>
    <w:rsid w:val="008B52F5"/>
    <w:rsid w:val="008D3438"/>
    <w:rsid w:val="009B51DC"/>
    <w:rsid w:val="009D7AD7"/>
    <w:rsid w:val="00A6191C"/>
    <w:rsid w:val="00AC2284"/>
    <w:rsid w:val="00AC63B5"/>
    <w:rsid w:val="00B16526"/>
    <w:rsid w:val="00B3694F"/>
    <w:rsid w:val="00B41FCA"/>
    <w:rsid w:val="00B96391"/>
    <w:rsid w:val="00BB7D98"/>
    <w:rsid w:val="00C01DE8"/>
    <w:rsid w:val="00C12B79"/>
    <w:rsid w:val="00C23784"/>
    <w:rsid w:val="00C34744"/>
    <w:rsid w:val="00C40BA9"/>
    <w:rsid w:val="00C43E8D"/>
    <w:rsid w:val="00C6417D"/>
    <w:rsid w:val="00C75C34"/>
    <w:rsid w:val="00CD0868"/>
    <w:rsid w:val="00D74EA3"/>
    <w:rsid w:val="00D952B5"/>
    <w:rsid w:val="00DE707E"/>
    <w:rsid w:val="00E25839"/>
    <w:rsid w:val="00E47D6B"/>
    <w:rsid w:val="00E75423"/>
    <w:rsid w:val="00F322E7"/>
    <w:rsid w:val="00F4797D"/>
    <w:rsid w:val="00F5404B"/>
    <w:rsid w:val="00FB63C5"/>
    <w:rsid w:val="00FD63C0"/>
    <w:rsid w:val="00FE744D"/>
    <w:rsid w:val="00FF7F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8999"/>
  <w15:chartTrackingRefBased/>
  <w15:docId w15:val="{8D7DD2D6-695B-4D6C-8143-473E4AEC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BA9"/>
    <w:pPr>
      <w:spacing w:line="72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C40BA9"/>
    <w:pPr>
      <w:spacing w:after="0" w:line="480" w:lineRule="auto"/>
      <w:ind w:left="540" w:hanging="540"/>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C40BA9"/>
    <w:pPr>
      <w:spacing w:line="480" w:lineRule="auto"/>
      <w:ind w:left="720" w:hanging="11"/>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Char Char2,List Paragraph2,List Paragraph1,Body of text,Body Text Char1,SUMBER,anak bab,Gambar dan tabel,bagian 1,1.2,tabel,Char Char21,kepala,ANNEX,subbab,gambar"/>
    <w:basedOn w:val="Normal"/>
    <w:link w:val="ListParagraphChar"/>
    <w:uiPriority w:val="34"/>
    <w:qFormat/>
    <w:rsid w:val="004E572F"/>
    <w:pPr>
      <w:ind w:left="720"/>
      <w:contextualSpacing/>
    </w:pPr>
  </w:style>
  <w:style w:type="table" w:styleId="TableGrid">
    <w:name w:val="Table Grid"/>
    <w:basedOn w:val="TableNormal"/>
    <w:uiPriority w:val="39"/>
    <w:rsid w:val="00533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4EA3"/>
    <w:rPr>
      <w:color w:val="808080"/>
    </w:rPr>
  </w:style>
  <w:style w:type="character" w:customStyle="1" w:styleId="Heading1Char">
    <w:name w:val="Heading 1 Char"/>
    <w:basedOn w:val="DefaultParagraphFont"/>
    <w:link w:val="Heading1"/>
    <w:uiPriority w:val="9"/>
    <w:rsid w:val="00C40BA9"/>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40BA9"/>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C40BA9"/>
    <w:rPr>
      <w:rFonts w:ascii="Times New Roman" w:hAnsi="Times New Roman" w:cs="Times New Roman"/>
      <w:b/>
      <w:bCs/>
      <w:sz w:val="24"/>
      <w:szCs w:val="24"/>
    </w:rPr>
  </w:style>
  <w:style w:type="paragraph" w:styleId="Caption">
    <w:name w:val="caption"/>
    <w:basedOn w:val="Normal"/>
    <w:next w:val="Normal"/>
    <w:uiPriority w:val="35"/>
    <w:unhideWhenUsed/>
    <w:qFormat/>
    <w:rsid w:val="00C40BA9"/>
    <w:pPr>
      <w:spacing w:after="200" w:line="240" w:lineRule="auto"/>
    </w:pPr>
    <w:rPr>
      <w:i/>
      <w:iCs/>
      <w:color w:val="44546A" w:themeColor="text2"/>
      <w:sz w:val="18"/>
      <w:szCs w:val="18"/>
    </w:rPr>
  </w:style>
  <w:style w:type="character" w:customStyle="1" w:styleId="ListParagraphChar">
    <w:name w:val="List Paragraph Char"/>
    <w:aliases w:val="skripsi Char,spasi 2 taiiii Char,Char Char2 Char,List Paragraph2 Char,List Paragraph1 Char,Body of text Char,Body Text Char1 Char,SUMBER Char,anak bab Char,Gambar dan tabel Char,bagian 1 Char,1.2 Char,tabel Char,Char Char21 Char"/>
    <w:basedOn w:val="DefaultParagraphFont"/>
    <w:link w:val="ListParagraph"/>
    <w:uiPriority w:val="34"/>
    <w:qFormat/>
    <w:rsid w:val="00C40BA9"/>
  </w:style>
  <w:style w:type="paragraph" w:styleId="Header">
    <w:name w:val="header"/>
    <w:basedOn w:val="Normal"/>
    <w:link w:val="HeaderChar"/>
    <w:uiPriority w:val="99"/>
    <w:unhideWhenUsed/>
    <w:rsid w:val="00C40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BA9"/>
  </w:style>
  <w:style w:type="paragraph" w:styleId="Footer">
    <w:name w:val="footer"/>
    <w:basedOn w:val="Normal"/>
    <w:link w:val="FooterChar"/>
    <w:uiPriority w:val="99"/>
    <w:unhideWhenUsed/>
    <w:rsid w:val="00C40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0312">
      <w:bodyDiv w:val="1"/>
      <w:marLeft w:val="0"/>
      <w:marRight w:val="0"/>
      <w:marTop w:val="0"/>
      <w:marBottom w:val="0"/>
      <w:divBdr>
        <w:top w:val="none" w:sz="0" w:space="0" w:color="auto"/>
        <w:left w:val="none" w:sz="0" w:space="0" w:color="auto"/>
        <w:bottom w:val="none" w:sz="0" w:space="0" w:color="auto"/>
        <w:right w:val="none" w:sz="0" w:space="0" w:color="auto"/>
      </w:divBdr>
    </w:div>
    <w:div w:id="1500194346">
      <w:bodyDiv w:val="1"/>
      <w:marLeft w:val="0"/>
      <w:marRight w:val="0"/>
      <w:marTop w:val="0"/>
      <w:marBottom w:val="0"/>
      <w:divBdr>
        <w:top w:val="none" w:sz="0" w:space="0" w:color="auto"/>
        <w:left w:val="none" w:sz="0" w:space="0" w:color="auto"/>
        <w:bottom w:val="none" w:sz="0" w:space="0" w:color="auto"/>
        <w:right w:val="none" w:sz="0" w:space="0" w:color="auto"/>
      </w:divBdr>
    </w:div>
    <w:div w:id="1532305494">
      <w:bodyDiv w:val="1"/>
      <w:marLeft w:val="0"/>
      <w:marRight w:val="0"/>
      <w:marTop w:val="0"/>
      <w:marBottom w:val="0"/>
      <w:divBdr>
        <w:top w:val="none" w:sz="0" w:space="0" w:color="auto"/>
        <w:left w:val="none" w:sz="0" w:space="0" w:color="auto"/>
        <w:bottom w:val="none" w:sz="0" w:space="0" w:color="auto"/>
        <w:right w:val="none" w:sz="0" w:space="0" w:color="auto"/>
      </w:divBdr>
    </w:div>
    <w:div w:id="1855652399">
      <w:bodyDiv w:val="1"/>
      <w:marLeft w:val="0"/>
      <w:marRight w:val="0"/>
      <w:marTop w:val="0"/>
      <w:marBottom w:val="0"/>
      <w:divBdr>
        <w:top w:val="none" w:sz="0" w:space="0" w:color="auto"/>
        <w:left w:val="none" w:sz="0" w:space="0" w:color="auto"/>
        <w:bottom w:val="none" w:sz="0" w:space="0" w:color="auto"/>
        <w:right w:val="none" w:sz="0" w:space="0" w:color="auto"/>
      </w:divBdr>
    </w:div>
    <w:div w:id="1897813969">
      <w:bodyDiv w:val="1"/>
      <w:marLeft w:val="0"/>
      <w:marRight w:val="0"/>
      <w:marTop w:val="0"/>
      <w:marBottom w:val="0"/>
      <w:divBdr>
        <w:top w:val="none" w:sz="0" w:space="0" w:color="auto"/>
        <w:left w:val="none" w:sz="0" w:space="0" w:color="auto"/>
        <w:bottom w:val="none" w:sz="0" w:space="0" w:color="auto"/>
        <w:right w:val="none" w:sz="0" w:space="0" w:color="auto"/>
      </w:divBdr>
    </w:div>
    <w:div w:id="20650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ib.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69366B-1D82-4A58-9EE3-ECB5B5B6812B}">
  <we:reference id="wa104382081" version="1.46.0.0" store="en-US" storeType="OMEX"/>
  <we:alternateReferences>
    <we:reference id="wa104382081" version="1.46.0.0" store="" storeType="OMEX"/>
  </we:alternateReferences>
  <we:properties>
    <we:property name="MENDELEY_CITATIONS" value="[{&quot;citationID&quot;:&quot;MENDELEY_CITATION_29e3700d-3030-475a-8019-b8142c036351&quot;,&quot;properties&quot;:{&quot;noteIndex&quot;:0},&quot;isEdited&quot;:false,&quot;manualOverride&quot;:{&quot;isManuallyOverridden&quot;:false,&quot;citeprocText&quot;:&quot;(&lt;i&gt;PENGARUH DIGITAL MARKETING TERHADAP MINAT BELI KONSUMEN PADA MARKETPLACE TOKOPEDIA&lt;/i&gt;, t.t.)&quot;,&quot;manualOverrideText&quot;:&quot;&quot;},&quot;citationTag&quot;:&quot;MENDELEY_CITATION_v3_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&quot;,&quot;citationItems&quot;:[{&quot;id&quot;:&quot;d2500f0f-8d5d-3139-902c-f7d34d5acb27&quot;,&quot;itemData&quot;:{&quot;type&quot;:&quot;report&quot;,&quot;id&quot;:&quot;d2500f0f-8d5d-3139-902c-f7d34d5acb27&quot;,&quot;title&quot;:&quot;PENGARUH DIGITAL MARKETING TERHADAP MINAT BELI KONSUMEN PADA MARKETPLACE TOKOPEDIA&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3B157-18B5-4455-AEB9-AD50FF0D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11</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nisrina indah</dc:creator>
  <cp:keywords/>
  <dc:description/>
  <cp:lastModifiedBy>nisrina indah</cp:lastModifiedBy>
  <cp:revision>14</cp:revision>
  <dcterms:created xsi:type="dcterms:W3CDTF">2022-11-09T15:13:00Z</dcterms:created>
  <dcterms:modified xsi:type="dcterms:W3CDTF">2023-08-29T13:31:00Z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f53438ff-a847-3a28-b4c7-4e36cb780da0</vt:lpwstr>
  </property>
  <property fmtid="{D5CDD505-2E9C-101B-9397-08002B2CF9AE}" pid="24" name="Mendeley Citation Style_1">
    <vt:lpwstr>http://www.zotero.org/styles/apa</vt:lpwstr>
  </property>
</Properties>
</file>