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4E6B1" w14:textId="77777777" w:rsidR="007D518A" w:rsidRDefault="007D518A" w:rsidP="007D518A">
      <w:pPr>
        <w:tabs>
          <w:tab w:val="left" w:pos="720"/>
          <w:tab w:val="left" w:pos="2760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4B1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sdt>
      <w:sdtPr>
        <w:rPr>
          <w:rFonts w:ascii="Times New Roman" w:hAnsi="Times New Roman" w:cs="Times New Roman"/>
          <w:sz w:val="24"/>
          <w:szCs w:val="24"/>
        </w:rPr>
        <w:tag w:val="MENDELEY_BIBLIOGRAPHY"/>
        <w:id w:val="138238937"/>
      </w:sdtPr>
      <w:sdtContent>
        <w:p w14:paraId="3012E72D" w14:textId="77777777" w:rsidR="007D518A" w:rsidRDefault="007D518A" w:rsidP="007D518A">
          <w:pPr>
            <w:autoSpaceDE w:val="0"/>
            <w:autoSpaceDN w:val="0"/>
            <w:spacing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1E7305">
            <w:rPr>
              <w:rFonts w:ascii="Times New Roman" w:hAnsi="Times New Roman" w:cs="Times New Roman"/>
              <w:sz w:val="24"/>
              <w:szCs w:val="24"/>
            </w:rPr>
            <w:t>Adam, Lukman. 2017. “</w:t>
          </w:r>
          <w:proofErr w:type="spellStart"/>
          <w:r w:rsidRPr="001E7305">
            <w:rPr>
              <w:rFonts w:ascii="Times New Roman" w:hAnsi="Times New Roman" w:cs="Times New Roman"/>
              <w:sz w:val="24"/>
              <w:szCs w:val="24"/>
            </w:rPr>
            <w:t>Optimalisasi</w:t>
          </w:r>
          <w:proofErr w:type="spellEnd"/>
          <w:r w:rsidRPr="001E7305">
            <w:rPr>
              <w:rFonts w:ascii="Times New Roman" w:hAnsi="Times New Roman" w:cs="Times New Roman"/>
              <w:sz w:val="24"/>
              <w:szCs w:val="24"/>
            </w:rPr>
            <w:t xml:space="preserve"> Manfaat One Belt, One Road Initiative Bagi Indonesia.” Kajian 22(3):181–93.</w:t>
          </w:r>
        </w:p>
        <w:p w14:paraId="603B6FC7" w14:textId="77777777" w:rsidR="007D518A" w:rsidRPr="001E7305" w:rsidRDefault="007D518A" w:rsidP="007D518A">
          <w:pPr>
            <w:autoSpaceDE w:val="0"/>
            <w:autoSpaceDN w:val="0"/>
            <w:spacing w:line="48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1E7305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Aldila, N. (2022, 1 17). Ekonomi Global. Diambil kembali dari Bisnis: ekonomi.bisnis.com</w:t>
          </w:r>
        </w:p>
        <w:p w14:paraId="633C1B9A" w14:textId="77777777" w:rsidR="007D518A" w:rsidRDefault="007D518A" w:rsidP="007D518A">
          <w:pPr>
            <w:autoSpaceDE w:val="0"/>
            <w:autoSpaceDN w:val="0"/>
            <w:spacing w:line="480" w:lineRule="auto"/>
            <w:ind w:left="480" w:hanging="48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1E7305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Arief, A. M. (2022, Februari 10). Berita Katadata. Diambil kembali dari Katadata: katadata.co.id</w:t>
          </w:r>
        </w:p>
        <w:p w14:paraId="13FBDBE2" w14:textId="77777777" w:rsidR="007D518A" w:rsidRPr="001E7305" w:rsidRDefault="007D518A" w:rsidP="007D518A">
          <w:pPr>
            <w:autoSpaceDE w:val="0"/>
            <w:autoSpaceDN w:val="0"/>
            <w:spacing w:line="480" w:lineRule="auto"/>
            <w:ind w:left="480" w:hanging="48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1E7305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Delanova, Mariane. 2016. “Diplomasi Ekonomi Indonesia Dan Negara-Negara Berkembang Dalam G-33 Untuk Mempromosikan Proposal Special Products Dan Special Safeguard Mechanism.” Jurnal Dinamika Global 1(01):14–31. doi: 10.36859/jdg.v1i01.12.</w:t>
          </w:r>
        </w:p>
        <w:p w14:paraId="402F2705" w14:textId="77777777" w:rsidR="007D518A" w:rsidRPr="001E7305" w:rsidRDefault="007D518A" w:rsidP="007D518A">
          <w:pPr>
            <w:autoSpaceDE w:val="0"/>
            <w:autoSpaceDN w:val="0"/>
            <w:spacing w:line="480" w:lineRule="auto"/>
            <w:ind w:left="480" w:hanging="48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1E7305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Departemen Lingkungan Hidup BEM UI. (2020). greeun ui. Diambil kembali dari Green UI : green.ui.ac.id\</w:t>
          </w:r>
        </w:p>
        <w:p w14:paraId="6BF8D450" w14:textId="77777777" w:rsidR="007D518A" w:rsidRPr="006D3177" w:rsidRDefault="007D518A" w:rsidP="007D518A">
          <w:pPr>
            <w:autoSpaceDE w:val="0"/>
            <w:autoSpaceDN w:val="0"/>
            <w:spacing w:line="48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Didi Krisna. (1993). </w:t>
          </w:r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Kamus </w:t>
          </w:r>
          <w:proofErr w:type="spellStart"/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Politik</w:t>
          </w:r>
          <w:proofErr w:type="spellEnd"/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Internasional</w:t>
          </w:r>
          <w:proofErr w:type="spellEnd"/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>Grasindo</w:t>
          </w:r>
          <w:proofErr w:type="spellEnd"/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  <w:p w14:paraId="43F5F7AD" w14:textId="77777777" w:rsidR="007D518A" w:rsidRDefault="007D518A" w:rsidP="007D518A">
          <w:pPr>
            <w:autoSpaceDE w:val="0"/>
            <w:autoSpaceDN w:val="0"/>
            <w:spacing w:line="48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>Direktorat</w:t>
          </w:r>
          <w:proofErr w:type="spellEnd"/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>Jenderal</w:t>
          </w:r>
          <w:proofErr w:type="spellEnd"/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>Perhubungan</w:t>
          </w:r>
          <w:proofErr w:type="spellEnd"/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Laut </w:t>
          </w:r>
          <w:proofErr w:type="spellStart"/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>Kementrian</w:t>
          </w:r>
          <w:proofErr w:type="spellEnd"/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>Perhubungan</w:t>
          </w:r>
          <w:proofErr w:type="spellEnd"/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>Republik</w:t>
          </w:r>
          <w:proofErr w:type="spellEnd"/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Indonesia. (2018, September 27). </w:t>
          </w:r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PERCEPATAN PEMBANGUNAN INFRASTRUKTUR TRANSPORTASI LAUT, 14 PELABUHAN SIAP DIKERJASAMAKAN DENGAN BADAN USAHA MILIK NEGARA DAN SWASTA</w:t>
          </w:r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hyperlink r:id="rId7" w:history="1">
            <w:r w:rsidRPr="00C821D8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https://hubla.dephub.go.id/home/post/read/5707/percepatan-pembangunan-infrastruktur-transportasi-laut-14-pelabuhan-siap-dikerjasamakan-dengan-badan</w:t>
            </w:r>
          </w:hyperlink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  <w:p w14:paraId="4E2B7001" w14:textId="77777777" w:rsidR="007D518A" w:rsidRPr="00881E58" w:rsidRDefault="007D518A" w:rsidP="007D518A">
          <w:pPr>
            <w:autoSpaceDE w:val="0"/>
            <w:autoSpaceDN w:val="0"/>
            <w:spacing w:line="48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881E58">
            <w:rPr>
              <w:rFonts w:ascii="Times New Roman" w:hAnsi="Times New Roman" w:cs="Times New Roman"/>
              <w:noProof/>
              <w:sz w:val="24"/>
              <w:szCs w:val="24"/>
            </w:rPr>
            <w:lastRenderedPageBreak/>
            <w:t xml:space="preserve">Fahrizal, Muhammad, Artha Yudilla, and Rio Sundari. 2019. “Konsep Kebijakan One Belt One Road (Obor) China Dalam Kerangka Kerjasama Pembangunan Infrastuktur Di Indonesia.” </w:t>
          </w:r>
          <w:r w:rsidRPr="00881E58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Journal of Diplomacy and International Studies</w:t>
          </w:r>
          <w:r w:rsidRPr="00881E5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77–96.</w:t>
          </w:r>
        </w:p>
        <w:p w14:paraId="7374AD21" w14:textId="77777777" w:rsidR="007D518A" w:rsidRDefault="007D518A" w:rsidP="007D518A">
          <w:pPr>
            <w:autoSpaceDE w:val="0"/>
            <w:autoSpaceDN w:val="0"/>
            <w:spacing w:line="48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Hudson, V. M. (2005). Foreign Policy Analysis: Actor-Specific Theory and the Ground of International Relations. </w:t>
          </w:r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Foreign Policy Analysis</w:t>
          </w:r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1</w:t>
          </w:r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(1), 1–30. </w:t>
          </w:r>
          <w:hyperlink r:id="rId8" w:history="1">
            <w:r w:rsidRPr="00C821D8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https://doi.org/10.1111/j.1743-8594.2005.00001.x</w:t>
            </w:r>
          </w:hyperlink>
        </w:p>
        <w:p w14:paraId="5E22B1DD" w14:textId="77777777" w:rsidR="007D518A" w:rsidRPr="006D3177" w:rsidRDefault="007D518A" w:rsidP="007D518A">
          <w:pPr>
            <w:autoSpaceDE w:val="0"/>
            <w:autoSpaceDN w:val="0"/>
            <w:spacing w:line="48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881E58">
            <w:rPr>
              <w:rFonts w:ascii="Times New Roman" w:hAnsi="Times New Roman" w:cs="Times New Roman"/>
              <w:noProof/>
              <w:sz w:val="24"/>
              <w:szCs w:val="24"/>
            </w:rPr>
            <w:t>Hukum, Fakultas, Universitas Esa, Jalan Arjuna, Utara Tol, Tomang Kebon, and Perbatasan Wilayah. 2020. “Implementasi Deklarasi Djuanda Dalam Perbatasan Perairan Lautan.” 978–79.</w:t>
          </w:r>
        </w:p>
        <w:p w14:paraId="740E5442" w14:textId="77777777" w:rsidR="007D518A" w:rsidRPr="001E7305" w:rsidRDefault="007D518A" w:rsidP="007D518A">
          <w:pPr>
            <w:autoSpaceDE w:val="0"/>
            <w:autoSpaceDN w:val="0"/>
            <w:spacing w:line="480" w:lineRule="auto"/>
            <w:ind w:left="480" w:hanging="48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1E7305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Indonesia, C. (2021, 1 18). News. Diambil kembali dari CNBC Indonesia: cnbcindonesia.com</w:t>
          </w:r>
        </w:p>
        <w:p w14:paraId="64C3542C" w14:textId="77777777" w:rsidR="007D518A" w:rsidRPr="001E7305" w:rsidRDefault="007D518A" w:rsidP="007D518A">
          <w:pPr>
            <w:autoSpaceDE w:val="0"/>
            <w:autoSpaceDN w:val="0"/>
            <w:spacing w:line="480" w:lineRule="auto"/>
            <w:ind w:left="480" w:hanging="48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1E7305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Indonesia. (2019, Februari 25). Portal Informasi Indonesia. Diambil kembali dari Website Pemerintah Indonesia: indonesia.go.id</w:t>
          </w:r>
        </w:p>
        <w:p w14:paraId="348100EA" w14:textId="77777777" w:rsidR="007D518A" w:rsidRPr="001E7305" w:rsidRDefault="007D518A" w:rsidP="007D518A">
          <w:pPr>
            <w:autoSpaceDE w:val="0"/>
            <w:autoSpaceDN w:val="0"/>
            <w:spacing w:line="480" w:lineRule="auto"/>
            <w:ind w:left="480" w:hanging="48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1E7305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Insights Editor. (2020, October 29). INSIGHTSIAS. Diambil kembali dari INSIGHTSIAS: insightsonindia.com</w:t>
          </w:r>
        </w:p>
        <w:p w14:paraId="540CDE2F" w14:textId="77777777" w:rsidR="007D518A" w:rsidRPr="006D3177" w:rsidRDefault="007D518A" w:rsidP="007D518A">
          <w:pPr>
            <w:autoSpaceDE w:val="0"/>
            <w:autoSpaceDN w:val="0"/>
            <w:spacing w:line="48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Ji, M. (2015). Expectations and realities: Managing the risks of the “Belt and road” initiative. </w:t>
          </w:r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China Quarterly of International Strategic Studies</w:t>
          </w:r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1</w:t>
          </w:r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>(3), 497–522. https://doi.org/10.1142/S2377740015500244</w:t>
          </w:r>
        </w:p>
        <w:p w14:paraId="0CB48E5D" w14:textId="77777777" w:rsidR="007D518A" w:rsidRPr="006D3177" w:rsidRDefault="007D518A" w:rsidP="007D518A">
          <w:pPr>
            <w:autoSpaceDE w:val="0"/>
            <w:autoSpaceDN w:val="0"/>
            <w:spacing w:line="48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Juwita, M., Wang, T., Sukma, Y., Iskandar, M., &amp; Supriyadi, A. (2020). Potentials and Challenges of Chinese Foreign Direct Investment in Indonesia. </w:t>
          </w:r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NUANSA </w:t>
          </w:r>
          <w:proofErr w:type="spellStart"/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Jurnal</w:t>
          </w:r>
          <w:proofErr w:type="spellEnd"/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Penelitian</w:t>
          </w:r>
          <w:proofErr w:type="spellEnd"/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Ilmu</w:t>
          </w:r>
          <w:proofErr w:type="spellEnd"/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Sosial dan </w:t>
          </w:r>
          <w:proofErr w:type="spellStart"/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Keagamaan</w:t>
          </w:r>
          <w:proofErr w:type="spellEnd"/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Islam</w:t>
          </w:r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17</w:t>
          </w:r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>, 2020. https://doi.org/10.19105/nuansa.v17i2.3523</w:t>
          </w:r>
        </w:p>
        <w:p w14:paraId="05C63EBC" w14:textId="77777777" w:rsidR="007D518A" w:rsidRDefault="007D518A" w:rsidP="007D518A">
          <w:pPr>
            <w:autoSpaceDE w:val="0"/>
            <w:autoSpaceDN w:val="0"/>
            <w:spacing w:line="48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lastRenderedPageBreak/>
            <w:t xml:space="preserve">K.J. </w:t>
          </w:r>
          <w:proofErr w:type="spellStart"/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>Holsti</w:t>
          </w:r>
          <w:proofErr w:type="spellEnd"/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(1987). </w:t>
          </w:r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POLITIK INTERNASIONAL SUATU KERANGKA ANALISIS</w:t>
          </w:r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>. Bina Cipta.</w:t>
          </w:r>
        </w:p>
        <w:p w14:paraId="21616793" w14:textId="77777777" w:rsidR="007D518A" w:rsidRPr="001E7305" w:rsidRDefault="007D518A" w:rsidP="007D518A">
          <w:pPr>
            <w:autoSpaceDE w:val="0"/>
            <w:autoSpaceDN w:val="0"/>
            <w:spacing w:line="480" w:lineRule="auto"/>
            <w:ind w:left="480" w:hanging="48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1E7305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Kapaldanlogistik. (2023, 3 27). Maritim - Shipping. Diambil kembali dari Kapal dan Logistik: kapaldanlogistik.com</w:t>
          </w:r>
        </w:p>
        <w:p w14:paraId="30CF2B80" w14:textId="77777777" w:rsidR="007D518A" w:rsidRPr="001E7305" w:rsidRDefault="007D518A" w:rsidP="007D518A">
          <w:pPr>
            <w:autoSpaceDE w:val="0"/>
            <w:autoSpaceDN w:val="0"/>
            <w:spacing w:line="480" w:lineRule="auto"/>
            <w:ind w:left="480" w:hanging="48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1E7305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Kumparan. (2017, April 6). Potongan Nostalgia. Diambil kembali dari Kumparan : kumparan.com</w:t>
          </w:r>
        </w:p>
        <w:p w14:paraId="16C490B7" w14:textId="77777777" w:rsidR="007D518A" w:rsidRDefault="007D518A" w:rsidP="007D518A">
          <w:pPr>
            <w:autoSpaceDE w:val="0"/>
            <w:autoSpaceDN w:val="0"/>
            <w:spacing w:line="48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881E58">
            <w:rPr>
              <w:rFonts w:ascii="Times New Roman" w:hAnsi="Times New Roman" w:cs="Times New Roman"/>
              <w:noProof/>
              <w:sz w:val="24"/>
              <w:szCs w:val="24"/>
            </w:rPr>
            <w:t xml:space="preserve">Listiyono, Yudi, Lukman Yudho Prakoso, and Dohar Sianturi. 2019. “Membangun Kekuatan Laut Indonesia Dipandang Dari Pengawal Laut Dan Detterence Effect Indonesia.” </w:t>
          </w:r>
          <w:r w:rsidRPr="00881E58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Strategi Pertahanan Laut</w:t>
          </w:r>
          <w:r w:rsidRPr="00881E5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5(1):73–84.</w:t>
          </w:r>
        </w:p>
        <w:p w14:paraId="0DF06D56" w14:textId="77777777" w:rsidR="007D518A" w:rsidRPr="006D3177" w:rsidRDefault="007D518A" w:rsidP="007D518A">
          <w:pPr>
            <w:autoSpaceDE w:val="0"/>
            <w:autoSpaceDN w:val="0"/>
            <w:spacing w:line="48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769DC">
            <w:rPr>
              <w:rFonts w:ascii="Times New Roman" w:hAnsi="Times New Roman" w:cs="Times New Roman"/>
              <w:noProof/>
              <w:sz w:val="24"/>
              <w:szCs w:val="24"/>
            </w:rPr>
            <w:t xml:space="preserve">Lumban Toruan, Gerald Theodorus. 2021. “Kebijakan Belt and Road Initiative Sebagai Alat Soft Power Cina Dalam Membangun Hegemoni Di Kawasan Asia Tenggara (Studi Kasus: Investasi Cina Di Indonesia).” </w:t>
          </w:r>
          <w:r w:rsidRPr="005769DC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Jurnal Soshum Insentif</w:t>
          </w:r>
          <w:r w:rsidRPr="005769D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4(1):89–97. doi: 10.36787/jsi.v4i1.437.</w:t>
          </w:r>
        </w:p>
        <w:p w14:paraId="5B9F4033" w14:textId="77777777" w:rsidR="007D518A" w:rsidRPr="006D3177" w:rsidRDefault="007D518A" w:rsidP="007D518A">
          <w:pPr>
            <w:autoSpaceDE w:val="0"/>
            <w:autoSpaceDN w:val="0"/>
            <w:spacing w:line="48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>Manurung</w:t>
          </w:r>
          <w:proofErr w:type="spellEnd"/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H. (2018). </w:t>
          </w:r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INDONESIA TOWARDS GLOBAL MARITIME FULCRUM (GMF)</w:t>
          </w:r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1</w:t>
          </w:r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>, 147–152.</w:t>
          </w:r>
        </w:p>
        <w:p w14:paraId="076EDB11" w14:textId="77777777" w:rsidR="007D518A" w:rsidRPr="006D3177" w:rsidRDefault="007D518A" w:rsidP="007D518A">
          <w:pPr>
            <w:autoSpaceDE w:val="0"/>
            <w:autoSpaceDN w:val="0"/>
            <w:spacing w:line="48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Media Indonesia. (2020, Agustus 31). </w:t>
          </w:r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Kerjasama Indonesia-</w:t>
          </w:r>
          <w:r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China</w:t>
          </w:r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Bisa </w:t>
          </w:r>
          <w:proofErr w:type="spellStart"/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Wujudkan</w:t>
          </w:r>
          <w:proofErr w:type="spellEnd"/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Poros Maritim </w:t>
          </w:r>
          <w:proofErr w:type="gramStart"/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Dunia </w:t>
          </w:r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  <w:proofErr w:type="gramEnd"/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https://mediaindonesia.com/ekonomi/340871/kerja-sama-indonesia-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China</w:t>
          </w:r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>bisa-wujudkan-poros-maritim-dunia.</w:t>
          </w:r>
        </w:p>
        <w:p w14:paraId="42D6DC4A" w14:textId="77777777" w:rsidR="007D518A" w:rsidRDefault="007D518A" w:rsidP="007D518A">
          <w:pPr>
            <w:autoSpaceDE w:val="0"/>
            <w:autoSpaceDN w:val="0"/>
            <w:spacing w:line="48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Moudgil, S. (2017). Maritime Security and Indonesia: Cooperation, Interests and Strategies. </w:t>
          </w:r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Maritime Affairs: Journal of the National Maritime Foundation of India</w:t>
          </w:r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</w:t>
          </w:r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13</w:t>
          </w:r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(2), 92–94. </w:t>
          </w:r>
          <w:hyperlink r:id="rId9" w:history="1">
            <w:r w:rsidRPr="00C821D8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https://doi.org/10.1080/09733159.2017.1412579</w:t>
            </w:r>
          </w:hyperlink>
        </w:p>
        <w:p w14:paraId="47CDD6CD" w14:textId="77777777" w:rsidR="007D518A" w:rsidRPr="006D3177" w:rsidRDefault="007D518A" w:rsidP="007D518A">
          <w:pPr>
            <w:autoSpaceDE w:val="0"/>
            <w:autoSpaceDN w:val="0"/>
            <w:spacing w:line="48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881E58">
            <w:rPr>
              <w:rFonts w:ascii="Times New Roman" w:hAnsi="Times New Roman" w:cs="Times New Roman"/>
              <w:noProof/>
              <w:sz w:val="24"/>
              <w:szCs w:val="24"/>
            </w:rPr>
            <w:lastRenderedPageBreak/>
            <w:t xml:space="preserve">Munatama, Anisya, and Kiki Zhaidah. 2023. “Analisis Kerjasama Bilateral Sosial Politik China Dan Indonesia Dalam Masa Kepemimpinan Joko Widodo.” </w:t>
          </w:r>
          <w:r w:rsidRPr="00881E58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Jurnal Artefak</w:t>
          </w:r>
          <w:r w:rsidRPr="00881E5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10(1):77. doi: 10.25157/ja.v10i1.9283.</w:t>
          </w:r>
        </w:p>
        <w:p w14:paraId="3EB66119" w14:textId="77777777" w:rsidR="007D518A" w:rsidRPr="006D3177" w:rsidRDefault="007D518A" w:rsidP="007D518A">
          <w:pPr>
            <w:autoSpaceDE w:val="0"/>
            <w:autoSpaceDN w:val="0"/>
            <w:spacing w:line="48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>Partogi</w:t>
          </w:r>
          <w:proofErr w:type="spellEnd"/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P., Poros, K., Dunia, M., Widodo, J., &amp; Nainggolan, P. P. (2015). </w:t>
          </w:r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KEBIJAKAN POROS MARITIM DUNIA JOKO WIDODO DAN IMPLIKASI INTERNASIONALNYA (Maritime Axis Policy and Its International Implications)</w:t>
          </w:r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  <w:p w14:paraId="75B7C1C3" w14:textId="77777777" w:rsidR="007D518A" w:rsidRDefault="007D518A" w:rsidP="007D518A">
          <w:pPr>
            <w:autoSpaceDE w:val="0"/>
            <w:autoSpaceDN w:val="0"/>
            <w:spacing w:line="48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Plano, J. C., &amp; Olton, R. (1999). </w:t>
          </w:r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Kamus </w:t>
          </w:r>
          <w:proofErr w:type="spellStart"/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Hubungan</w:t>
          </w:r>
          <w:proofErr w:type="spellEnd"/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spellStart"/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Internasional</w:t>
          </w:r>
          <w:proofErr w:type="spellEnd"/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dan </w:t>
          </w:r>
          <w:proofErr w:type="spellStart"/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Globalisasi</w:t>
          </w:r>
          <w:proofErr w:type="spellEnd"/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</w:t>
          </w:r>
          <w:proofErr w:type="gramStart"/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Ekonomi </w:t>
          </w:r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  <w:proofErr w:type="gramEnd"/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Ghalia.</w:t>
          </w:r>
        </w:p>
        <w:p w14:paraId="25915332" w14:textId="77777777" w:rsidR="007D518A" w:rsidRPr="006D3177" w:rsidRDefault="007D518A" w:rsidP="007D518A">
          <w:pPr>
            <w:autoSpaceDE w:val="0"/>
            <w:autoSpaceDN w:val="0"/>
            <w:spacing w:line="48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769DC">
            <w:rPr>
              <w:rFonts w:ascii="Times New Roman" w:hAnsi="Times New Roman" w:cs="Times New Roman"/>
              <w:noProof/>
              <w:sz w:val="24"/>
              <w:szCs w:val="24"/>
            </w:rPr>
            <w:t xml:space="preserve">Purwanto, Budi. 2015. “Perkembangan Industri Maritim Nusantara (Kenyataan Dan Harapan).” </w:t>
          </w:r>
          <w:r w:rsidRPr="005769DC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Jurnal Ilmu Manajemen</w:t>
          </w:r>
          <w:r w:rsidRPr="005769D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4(2):167–77.</w:t>
          </w:r>
        </w:p>
        <w:p w14:paraId="53317AA8" w14:textId="77777777" w:rsidR="007D518A" w:rsidRPr="001E7305" w:rsidRDefault="007D518A" w:rsidP="007D518A">
          <w:pPr>
            <w:autoSpaceDE w:val="0"/>
            <w:autoSpaceDN w:val="0"/>
            <w:spacing w:line="480" w:lineRule="auto"/>
            <w:ind w:left="480" w:hanging="48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1E7305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Rahadian, A. (2019, 1 22). News. Diambil kembali dari CNBC Indonesia: cnbcindonesia.com</w:t>
          </w:r>
        </w:p>
        <w:p w14:paraId="2C3B628A" w14:textId="77777777" w:rsidR="007D518A" w:rsidRPr="006D3177" w:rsidRDefault="007D518A" w:rsidP="007D518A">
          <w:pPr>
            <w:autoSpaceDE w:val="0"/>
            <w:autoSpaceDN w:val="0"/>
            <w:spacing w:line="48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Rourke, J. T. (1995). </w:t>
          </w:r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International Politics on the World Stage</w:t>
          </w:r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(5th ed.). Dushkin Pub. Group/Brown &amp; Benchmark Publishers.</w:t>
          </w:r>
        </w:p>
        <w:p w14:paraId="7D4003FF" w14:textId="77777777" w:rsidR="007D518A" w:rsidRPr="001E7305" w:rsidRDefault="007D518A" w:rsidP="007D518A">
          <w:pPr>
            <w:autoSpaceDE w:val="0"/>
            <w:autoSpaceDN w:val="0"/>
            <w:spacing w:line="480" w:lineRule="auto"/>
            <w:ind w:left="480" w:hanging="48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1E7305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Sains Indonesia. (2022, 12 09). Maritim. Diambil kembali dari Sains Indonesia: sainsindonesia.id</w:t>
          </w:r>
        </w:p>
        <w:p w14:paraId="1BE652DD" w14:textId="77777777" w:rsidR="007D518A" w:rsidRPr="006D3177" w:rsidRDefault="007D518A" w:rsidP="007D518A">
          <w:pPr>
            <w:autoSpaceDE w:val="0"/>
            <w:autoSpaceDN w:val="0"/>
            <w:spacing w:line="48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Samuelson, P. A., &amp; Nordhaus, W. D. (1989). </w:t>
          </w:r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Macroeconomics</w:t>
          </w:r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(13 ed., Vol. 13). McGraw-Hill.</w:t>
          </w:r>
        </w:p>
        <w:p w14:paraId="6E059A43" w14:textId="77777777" w:rsidR="007D518A" w:rsidRPr="001E7305" w:rsidRDefault="007D518A" w:rsidP="007D518A">
          <w:pPr>
            <w:autoSpaceDE w:val="0"/>
            <w:autoSpaceDN w:val="0"/>
            <w:spacing w:line="480" w:lineRule="auto"/>
            <w:ind w:left="480" w:hanging="48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1E7305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>Sebayang, R. (2020, 1 17). News. Diambil kembali dari CNBC Indonesia: cnbcindonesia.com</w:t>
          </w:r>
        </w:p>
        <w:p w14:paraId="67FBDC19" w14:textId="77777777" w:rsidR="007D518A" w:rsidRDefault="007D518A" w:rsidP="007D518A">
          <w:pPr>
            <w:autoSpaceDE w:val="0"/>
            <w:autoSpaceDN w:val="0"/>
            <w:spacing w:line="48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>Siagian</w:t>
          </w:r>
          <w:proofErr w:type="spellEnd"/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S. P. (1994). </w:t>
          </w:r>
          <w:proofErr w:type="spellStart"/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Manajemen</w:t>
          </w:r>
          <w:proofErr w:type="spellEnd"/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Modern</w:t>
          </w:r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  <w:p w14:paraId="44378A51" w14:textId="77777777" w:rsidR="007D518A" w:rsidRDefault="007D518A" w:rsidP="007D518A">
          <w:pPr>
            <w:autoSpaceDE w:val="0"/>
            <w:autoSpaceDN w:val="0"/>
            <w:spacing w:line="48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881E58">
            <w:rPr>
              <w:rFonts w:ascii="Times New Roman" w:hAnsi="Times New Roman" w:cs="Times New Roman"/>
              <w:noProof/>
              <w:sz w:val="24"/>
              <w:szCs w:val="24"/>
            </w:rPr>
            <w:lastRenderedPageBreak/>
            <w:t xml:space="preserve">Siburian, Bintang Panduraja, Lanny Nurhasanah, and Jihan Alfira Fitriana. 2021. “Jurnal Global Citizen.” </w:t>
          </w:r>
          <w:r w:rsidRPr="00881E58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Jurnal Global Citizen Jurnal Ilmiah Kajian Pendidikan Kewarganegaraan</w:t>
          </w:r>
          <w:r w:rsidRPr="00881E58">
            <w:rPr>
              <w:rFonts w:ascii="Times New Roman" w:hAnsi="Times New Roman" w:cs="Times New Roman"/>
              <w:noProof/>
              <w:sz w:val="24"/>
              <w:szCs w:val="24"/>
            </w:rPr>
            <w:t xml:space="preserve"> 9(2):103–19.</w:t>
          </w:r>
        </w:p>
        <w:p w14:paraId="21C21A19" w14:textId="77777777" w:rsidR="007D518A" w:rsidRPr="006D3177" w:rsidRDefault="007D518A" w:rsidP="007D518A">
          <w:pPr>
            <w:autoSpaceDE w:val="0"/>
            <w:autoSpaceDN w:val="0"/>
            <w:spacing w:line="48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5769DC">
            <w:rPr>
              <w:rFonts w:ascii="Times New Roman" w:hAnsi="Times New Roman" w:cs="Times New Roman"/>
              <w:noProof/>
              <w:sz w:val="24"/>
              <w:szCs w:val="24"/>
            </w:rPr>
            <w:t xml:space="preserve">Sinaga, Mithun, D. A. Mamahit, and Yusnaldi. 2020. “Maritim Infrastructure Development.” </w:t>
          </w:r>
          <w:r w:rsidRPr="005769DC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Pembangunan Infrastruktur Maritim Untuk Mendukung Program Tol Laut Dalam Mewujudkan Poros Maritim Dunia</w:t>
          </w:r>
          <w:r w:rsidRPr="005769D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Volume 6 N(Maritim infratsructire development):16.</w:t>
          </w:r>
        </w:p>
        <w:p w14:paraId="2E6FEE4D" w14:textId="77777777" w:rsidR="007D518A" w:rsidRPr="006D3177" w:rsidRDefault="007D518A" w:rsidP="007D518A">
          <w:pPr>
            <w:autoSpaceDE w:val="0"/>
            <w:autoSpaceDN w:val="0"/>
            <w:spacing w:line="48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>Soemardi</w:t>
          </w:r>
          <w:proofErr w:type="spellEnd"/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B., &amp; Chan, T.-K. (2022). </w:t>
          </w:r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China’s Belt and Road Initiative in Indonesia</w:t>
          </w:r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</w:t>
          </w:r>
          <w:proofErr w:type="spellStart"/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>hlm</w:t>
          </w:r>
          <w:proofErr w:type="spellEnd"/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>. 131–142). https://doi.org/10.1201/9781003149866-9</w:t>
          </w:r>
        </w:p>
        <w:p w14:paraId="1715C2D0" w14:textId="77777777" w:rsidR="007D518A" w:rsidRPr="006D3177" w:rsidRDefault="007D518A" w:rsidP="007D518A">
          <w:pPr>
            <w:autoSpaceDE w:val="0"/>
            <w:autoSpaceDN w:val="0"/>
            <w:spacing w:line="48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Sorensen, G., &amp; Jackson H. Robert. (1999). </w:t>
          </w:r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Introduction to International Relations: Theories and Approaches</w:t>
          </w:r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>.</w:t>
          </w:r>
        </w:p>
        <w:p w14:paraId="38DF59F0" w14:textId="77777777" w:rsidR="007D518A" w:rsidRPr="006D3177" w:rsidRDefault="007D518A" w:rsidP="007D518A">
          <w:pPr>
            <w:autoSpaceDE w:val="0"/>
            <w:autoSpaceDN w:val="0"/>
            <w:spacing w:line="48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Soviyaningsih, K. N. (2019). </w:t>
          </w:r>
          <w:proofErr w:type="spellStart"/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Kepentingan</w:t>
          </w:r>
          <w:proofErr w:type="spellEnd"/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Indonesia </w:t>
          </w:r>
          <w:proofErr w:type="spellStart"/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Terhadap</w:t>
          </w:r>
          <w:proofErr w:type="spellEnd"/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One Belt One Road (OBOR) Dalam Upaya </w:t>
          </w:r>
          <w:proofErr w:type="spellStart"/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Mewujudkan</w:t>
          </w:r>
          <w:proofErr w:type="spellEnd"/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 xml:space="preserve"> Poros Maritim Dunia</w:t>
          </w:r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2</w:t>
          </w:r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>(2).</w:t>
          </w:r>
        </w:p>
        <w:p w14:paraId="6B8A24C0" w14:textId="77777777" w:rsidR="007D518A" w:rsidRPr="006D3177" w:rsidRDefault="007D518A" w:rsidP="007D518A">
          <w:pPr>
            <w:autoSpaceDE w:val="0"/>
            <w:autoSpaceDN w:val="0"/>
            <w:spacing w:line="48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Steven L. Lamy, John S. Masker, John Baylis, Steve Smith, &amp; Patricia Owens. (2020). </w:t>
          </w:r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Introduction to Global Politics</w:t>
          </w:r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(6 ed.). Oxford University Press.</w:t>
          </w:r>
        </w:p>
        <w:p w14:paraId="2DB0CE6A" w14:textId="77777777" w:rsidR="007D518A" w:rsidRPr="006D3177" w:rsidRDefault="007D518A" w:rsidP="007D518A">
          <w:pPr>
            <w:autoSpaceDE w:val="0"/>
            <w:autoSpaceDN w:val="0"/>
            <w:spacing w:line="48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Taylor, T. (1978). </w:t>
          </w:r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Approaches and theory in international relations</w:t>
          </w:r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>. Longman.</w:t>
          </w:r>
        </w:p>
        <w:p w14:paraId="72EB8B4D" w14:textId="77777777" w:rsidR="007D518A" w:rsidRDefault="007D518A" w:rsidP="007D518A">
          <w:pPr>
            <w:autoSpaceDE w:val="0"/>
            <w:autoSpaceDN w:val="0"/>
            <w:spacing w:line="480" w:lineRule="auto"/>
            <w:ind w:hanging="48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Wira </w:t>
          </w:r>
          <w:proofErr w:type="spellStart"/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>Wibawati</w:t>
          </w:r>
          <w:proofErr w:type="spellEnd"/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S., Sari, M. I., &amp; </w:t>
          </w:r>
          <w:proofErr w:type="spellStart"/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>Sulistyani</w:t>
          </w:r>
          <w:proofErr w:type="spellEnd"/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Y. A. (t.t.). </w:t>
          </w:r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POTENSI DAN TANTANGAN ONE BELT ONE ROAD (OBOR) BAGI KEPENTINGAN NASIONAL INDONESIA DI BIDANG MARITIM THE POTENTIAL AND CHALLENGES OF ONE BELT ONE ROAD (OBOR) FOR INDONESIA’S NATIONAL MARITIME INTERESTS</w:t>
          </w:r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. </w:t>
          </w:r>
          <w:r w:rsidRPr="006D3177">
            <w:rPr>
              <w:rFonts w:ascii="Times New Roman" w:eastAsia="Times New Roman" w:hAnsi="Times New Roman" w:cs="Times New Roman"/>
              <w:i/>
              <w:iCs/>
              <w:sz w:val="24"/>
              <w:szCs w:val="24"/>
            </w:rPr>
            <w:t>109</w:t>
          </w:r>
          <w:r w:rsidRPr="006D3177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, 109. </w:t>
          </w:r>
          <w:hyperlink r:id="rId10" w:history="1">
            <w:r w:rsidRPr="00391A40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https://doi.org/10.14203/jkw.v9i2.801</w:t>
            </w:r>
          </w:hyperlink>
        </w:p>
        <w:p w14:paraId="514BFE29" w14:textId="77777777" w:rsidR="007D518A" w:rsidRPr="001E7305" w:rsidRDefault="007D518A" w:rsidP="007D518A">
          <w:pPr>
            <w:autoSpaceDE w:val="0"/>
            <w:autoSpaceDN w:val="0"/>
            <w:spacing w:line="480" w:lineRule="auto"/>
            <w:ind w:left="480" w:hanging="48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1E7305"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lastRenderedPageBreak/>
            <w:t>Wirayani, P. (2018, 1 11). News. Diambil kembali dari CNBC Indonesia : cnbcindonesia.com</w:t>
          </w:r>
        </w:p>
        <w:p w14:paraId="6B624807" w14:textId="77777777" w:rsidR="007D518A" w:rsidRDefault="007D518A" w:rsidP="007D518A">
          <w:pPr>
            <w:autoSpaceDE w:val="0"/>
            <w:autoSpaceDN w:val="0"/>
            <w:spacing w:line="480" w:lineRule="auto"/>
            <w:ind w:hanging="480"/>
            <w:jc w:val="both"/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</w:pPr>
          <w:r w:rsidRPr="005769DC">
            <w:rPr>
              <w:rFonts w:ascii="Times New Roman" w:hAnsi="Times New Roman" w:cs="Times New Roman"/>
              <w:noProof/>
              <w:sz w:val="24"/>
              <w:szCs w:val="24"/>
            </w:rPr>
            <w:t xml:space="preserve">Yudilla, Artha. 2019. “Kerjasama Indonesia Cina Dalam Belt And Road Initiative Analisa Peluang Dan Ancaman Untuk Indonesia.” </w:t>
          </w:r>
          <w:r w:rsidRPr="005769DC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Journal of Diplomacy and International Studies</w:t>
          </w:r>
          <w:r w:rsidRPr="005769D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2(1):52–65.</w:t>
          </w:r>
          <w:r>
            <w:rPr>
              <w:rFonts w:ascii="Times New Roman" w:hAnsi="Times New Roman" w:cs="Times New Roman"/>
              <w:noProof/>
              <w:sz w:val="24"/>
              <w:szCs w:val="24"/>
              <w:lang w:val="id-ID"/>
            </w:rPr>
            <w:t xml:space="preserve"> </w:t>
          </w:r>
        </w:p>
      </w:sdtContent>
    </w:sdt>
    <w:p w14:paraId="34722C48" w14:textId="77777777" w:rsidR="003C7C68" w:rsidRPr="004824EC" w:rsidRDefault="003C7C68" w:rsidP="007D518A"/>
    <w:sectPr w:rsidR="003C7C68" w:rsidRPr="004824EC" w:rsidSect="00CD0E31">
      <w:headerReference w:type="default" r:id="rId11"/>
      <w:footerReference w:type="default" r:id="rId12"/>
      <w:footerReference w:type="first" r:id="rId13"/>
      <w:pgSz w:w="11906" w:h="16838"/>
      <w:pgMar w:top="1701" w:right="1701" w:bottom="1701" w:left="2268" w:header="708" w:footer="708" w:gutter="0"/>
      <w:pgNumType w:start="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41341" w14:textId="77777777" w:rsidR="00FC01B5" w:rsidRDefault="00FC01B5" w:rsidP="00CA2995">
      <w:pPr>
        <w:spacing w:after="0" w:line="240" w:lineRule="auto"/>
      </w:pPr>
      <w:r>
        <w:separator/>
      </w:r>
    </w:p>
  </w:endnote>
  <w:endnote w:type="continuationSeparator" w:id="0">
    <w:p w14:paraId="12E40351" w14:textId="77777777" w:rsidR="00FC01B5" w:rsidRDefault="00FC01B5" w:rsidP="00CA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7A5AA" w14:textId="77777777" w:rsidR="00000000" w:rsidRPr="00E1077E" w:rsidRDefault="00000000" w:rsidP="00CB2ED6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5A6FC" w14:textId="77777777" w:rsidR="00CD0E31" w:rsidRPr="00CA2995" w:rsidRDefault="00CD0E31" w:rsidP="00CD0E31">
    <w:pPr>
      <w:pStyle w:val="Footer"/>
      <w:jc w:val="center"/>
      <w:rPr>
        <w:rFonts w:ascii="Times New Roman" w:hAnsi="Times New Roman" w:cs="Times New Roman"/>
        <w:sz w:val="24"/>
        <w:szCs w:val="24"/>
        <w:lang w:val="id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FBF0" w14:textId="77777777" w:rsidR="00FC01B5" w:rsidRDefault="00FC01B5" w:rsidP="00CA2995">
      <w:pPr>
        <w:spacing w:after="0" w:line="240" w:lineRule="auto"/>
      </w:pPr>
      <w:r>
        <w:separator/>
      </w:r>
    </w:p>
  </w:footnote>
  <w:footnote w:type="continuationSeparator" w:id="0">
    <w:p w14:paraId="5DC3C757" w14:textId="77777777" w:rsidR="00FC01B5" w:rsidRDefault="00FC01B5" w:rsidP="00CA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F354" w14:textId="77777777" w:rsidR="00CA2995" w:rsidRPr="00CA2995" w:rsidRDefault="00CA2995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054E8D53" w14:textId="77777777" w:rsidR="00CA2995" w:rsidRPr="00CA2995" w:rsidRDefault="00CA2995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F4D24"/>
    <w:multiLevelType w:val="hybridMultilevel"/>
    <w:tmpl w:val="9DC646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041E8"/>
    <w:multiLevelType w:val="hybridMultilevel"/>
    <w:tmpl w:val="E188E0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B7063"/>
    <w:multiLevelType w:val="hybridMultilevel"/>
    <w:tmpl w:val="F138B6A2"/>
    <w:lvl w:ilvl="0" w:tplc="ACE6A9FE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9" w:hanging="360"/>
      </w:pPr>
    </w:lvl>
    <w:lvl w:ilvl="2" w:tplc="0421001B" w:tentative="1">
      <w:start w:val="1"/>
      <w:numFmt w:val="lowerRoman"/>
      <w:lvlText w:val="%3."/>
      <w:lvlJc w:val="right"/>
      <w:pPr>
        <w:ind w:left="3229" w:hanging="180"/>
      </w:pPr>
    </w:lvl>
    <w:lvl w:ilvl="3" w:tplc="0421000F" w:tentative="1">
      <w:start w:val="1"/>
      <w:numFmt w:val="decimal"/>
      <w:lvlText w:val="%4."/>
      <w:lvlJc w:val="left"/>
      <w:pPr>
        <w:ind w:left="3949" w:hanging="360"/>
      </w:pPr>
    </w:lvl>
    <w:lvl w:ilvl="4" w:tplc="04210019" w:tentative="1">
      <w:start w:val="1"/>
      <w:numFmt w:val="lowerLetter"/>
      <w:lvlText w:val="%5."/>
      <w:lvlJc w:val="left"/>
      <w:pPr>
        <w:ind w:left="4669" w:hanging="360"/>
      </w:pPr>
    </w:lvl>
    <w:lvl w:ilvl="5" w:tplc="0421001B" w:tentative="1">
      <w:start w:val="1"/>
      <w:numFmt w:val="lowerRoman"/>
      <w:lvlText w:val="%6."/>
      <w:lvlJc w:val="right"/>
      <w:pPr>
        <w:ind w:left="5389" w:hanging="180"/>
      </w:pPr>
    </w:lvl>
    <w:lvl w:ilvl="6" w:tplc="0421000F" w:tentative="1">
      <w:start w:val="1"/>
      <w:numFmt w:val="decimal"/>
      <w:lvlText w:val="%7."/>
      <w:lvlJc w:val="left"/>
      <w:pPr>
        <w:ind w:left="6109" w:hanging="360"/>
      </w:pPr>
    </w:lvl>
    <w:lvl w:ilvl="7" w:tplc="04210019" w:tentative="1">
      <w:start w:val="1"/>
      <w:numFmt w:val="lowerLetter"/>
      <w:lvlText w:val="%8."/>
      <w:lvlJc w:val="left"/>
      <w:pPr>
        <w:ind w:left="6829" w:hanging="360"/>
      </w:pPr>
    </w:lvl>
    <w:lvl w:ilvl="8" w:tplc="0421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51E91384"/>
    <w:multiLevelType w:val="hybridMultilevel"/>
    <w:tmpl w:val="EB6ACAC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45236"/>
    <w:multiLevelType w:val="hybridMultilevel"/>
    <w:tmpl w:val="3C2A86A0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E0434"/>
    <w:multiLevelType w:val="hybridMultilevel"/>
    <w:tmpl w:val="F8103E8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62242"/>
    <w:multiLevelType w:val="hybridMultilevel"/>
    <w:tmpl w:val="D48CB6D6"/>
    <w:lvl w:ilvl="0" w:tplc="BC58147A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55F4A53"/>
    <w:multiLevelType w:val="hybridMultilevel"/>
    <w:tmpl w:val="A56A7C7E"/>
    <w:lvl w:ilvl="0" w:tplc="730AD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D7A96"/>
    <w:multiLevelType w:val="hybridMultilevel"/>
    <w:tmpl w:val="84705FB4"/>
    <w:lvl w:ilvl="0" w:tplc="804A0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08271">
    <w:abstractNumId w:val="1"/>
  </w:num>
  <w:num w:numId="2" w16cid:durableId="11807759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3837310">
    <w:abstractNumId w:val="2"/>
  </w:num>
  <w:num w:numId="4" w16cid:durableId="1794209989">
    <w:abstractNumId w:val="8"/>
  </w:num>
  <w:num w:numId="5" w16cid:durableId="10185041">
    <w:abstractNumId w:val="6"/>
  </w:num>
  <w:num w:numId="6" w16cid:durableId="1843661782">
    <w:abstractNumId w:val="3"/>
  </w:num>
  <w:num w:numId="7" w16cid:durableId="2057268367">
    <w:abstractNumId w:val="4"/>
  </w:num>
  <w:num w:numId="8" w16cid:durableId="767429064">
    <w:abstractNumId w:val="7"/>
  </w:num>
  <w:num w:numId="9" w16cid:durableId="21245662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8A0"/>
    <w:rsid w:val="00141F7A"/>
    <w:rsid w:val="00172A7D"/>
    <w:rsid w:val="001F1AC0"/>
    <w:rsid w:val="002D139F"/>
    <w:rsid w:val="002D576C"/>
    <w:rsid w:val="003C5D2A"/>
    <w:rsid w:val="003C7C68"/>
    <w:rsid w:val="00453F57"/>
    <w:rsid w:val="004824EC"/>
    <w:rsid w:val="00485527"/>
    <w:rsid w:val="007D518A"/>
    <w:rsid w:val="00A61BC5"/>
    <w:rsid w:val="00A70E68"/>
    <w:rsid w:val="00C328A0"/>
    <w:rsid w:val="00CA2995"/>
    <w:rsid w:val="00CD0E31"/>
    <w:rsid w:val="00D967E6"/>
    <w:rsid w:val="00FC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04813"/>
  <w15:chartTrackingRefBased/>
  <w15:docId w15:val="{86EFFAF9-601D-494D-9EAE-20B95156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d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8A0"/>
    <w:rPr>
      <w:kern w:val="0"/>
      <w:lang w:val="en-ID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172A7D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72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552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82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4EC"/>
    <w:rPr>
      <w:kern w:val="0"/>
      <w:lang w:val="en-ID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A29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995"/>
    <w:rPr>
      <w:kern w:val="0"/>
      <w:lang w:val="en-ID"/>
      <w14:ligatures w14:val="none"/>
    </w:rPr>
  </w:style>
  <w:style w:type="table" w:customStyle="1" w:styleId="TableGrid2">
    <w:name w:val="Table Grid2"/>
    <w:basedOn w:val="TableNormal"/>
    <w:next w:val="TableGrid"/>
    <w:uiPriority w:val="39"/>
    <w:rsid w:val="00D967E6"/>
    <w:pPr>
      <w:spacing w:after="0" w:line="240" w:lineRule="auto"/>
    </w:pPr>
    <w:rPr>
      <w:kern w:val="0"/>
      <w:lang w:val="en-ID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51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j.1743-8594.2005.00001.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hubla.dephub.go.id/home/post/read/5707/percepatan-pembangunan-infrastruktur-transportasi-laut-14-pelabuhan-siap-dikerjasamakan-dengan-bada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i.org/10.14203/jkw.v9i2.8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09733159.2017.14125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blokir325@gmail.com</dc:creator>
  <cp:keywords/>
  <dc:description/>
  <cp:lastModifiedBy>blokir325@gmail.com</cp:lastModifiedBy>
  <cp:revision>2</cp:revision>
  <dcterms:created xsi:type="dcterms:W3CDTF">2023-09-27T06:21:00Z</dcterms:created>
  <dcterms:modified xsi:type="dcterms:W3CDTF">2023-09-27T06:21:00Z</dcterms:modified>
</cp:coreProperties>
</file>