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CB" w:rsidRDefault="005071CB" w:rsidP="005071CB">
      <w:pPr>
        <w:tabs>
          <w:tab w:val="left" w:leader="dot" w:pos="7937"/>
          <w:tab w:val="left" w:leader="dot" w:pos="8789"/>
        </w:tabs>
        <w:spacing w:after="200"/>
        <w:contextualSpacing/>
        <w:rPr>
          <w:rFonts w:ascii="Times New Roman" w:eastAsiaTheme="minorHAnsi" w:hAnsi="Times New Roman" w:cs="Times New Roman"/>
          <w:b/>
          <w:sz w:val="28"/>
          <w:szCs w:val="24"/>
          <w:lang w:val="id-ID"/>
        </w:rPr>
        <w:sectPr w:rsidR="005071CB" w:rsidSect="005071CB">
          <w:pgSz w:w="11907" w:h="16839" w:code="9"/>
          <w:pgMar w:top="2268" w:right="1701" w:bottom="1701" w:left="2268" w:header="709" w:footer="709" w:gutter="0"/>
          <w:pgNumType w:fmt="lowerRoman" w:start="1"/>
          <w:cols w:space="708"/>
          <w:titlePg/>
          <w:docGrid w:linePitch="360"/>
        </w:sectPr>
      </w:pPr>
    </w:p>
    <w:p w:rsidR="005071CB" w:rsidRPr="005D3363" w:rsidRDefault="005071CB" w:rsidP="005071CB">
      <w:pPr>
        <w:spacing w:before="86" w:after="0" w:line="240" w:lineRule="auto"/>
        <w:jc w:val="center"/>
        <w:rPr>
          <w:rFonts w:ascii="Times New Roman" w:eastAsia="Times New Roman" w:hAnsi="Times New Roman" w:cs="Times New Roman"/>
          <w:sz w:val="20"/>
          <w:szCs w:val="24"/>
          <w:lang w:val="id-ID"/>
        </w:rPr>
      </w:pPr>
      <w:r w:rsidRPr="005D3363">
        <w:rPr>
          <w:rFonts w:ascii="Times New Roman" w:eastAsiaTheme="minorEastAsia" w:hAnsi="Times New Roman" w:cs="Times New Roman"/>
          <w:b/>
          <w:bCs/>
          <w:color w:val="000000" w:themeColor="text1"/>
          <w:kern w:val="24"/>
          <w:sz w:val="28"/>
          <w:szCs w:val="36"/>
        </w:rPr>
        <w:lastRenderedPageBreak/>
        <w:t xml:space="preserve">PENDIRIAN </w:t>
      </w:r>
      <w:r>
        <w:rPr>
          <w:rFonts w:ascii="Times New Roman" w:eastAsiaTheme="minorEastAsia" w:hAnsi="Times New Roman" w:cs="Times New Roman"/>
          <w:b/>
          <w:bCs/>
          <w:color w:val="000000" w:themeColor="text1"/>
          <w:kern w:val="24"/>
          <w:sz w:val="28"/>
          <w:szCs w:val="36"/>
        </w:rPr>
        <w:t>K</w:t>
      </w:r>
      <w:r>
        <w:rPr>
          <w:rFonts w:ascii="Times New Roman" w:eastAsiaTheme="minorEastAsia" w:hAnsi="Times New Roman" w:cs="Times New Roman"/>
          <w:b/>
          <w:bCs/>
          <w:color w:val="000000" w:themeColor="text1"/>
          <w:kern w:val="24"/>
          <w:sz w:val="28"/>
          <w:szCs w:val="36"/>
          <w:lang w:val="id-ID"/>
        </w:rPr>
        <w:t>OPERASI MULTI PIHAK</w:t>
      </w:r>
    </w:p>
    <w:p w:rsidR="005071CB" w:rsidRPr="005D3363" w:rsidRDefault="005071CB" w:rsidP="005071CB">
      <w:pPr>
        <w:spacing w:before="86" w:after="0" w:line="240" w:lineRule="auto"/>
        <w:jc w:val="center"/>
        <w:rPr>
          <w:rFonts w:ascii="Times New Roman" w:eastAsia="Times New Roman" w:hAnsi="Times New Roman" w:cs="Times New Roman"/>
          <w:sz w:val="20"/>
          <w:szCs w:val="24"/>
        </w:rPr>
      </w:pPr>
      <w:r w:rsidRPr="005D3363">
        <w:rPr>
          <w:rFonts w:ascii="Times New Roman" w:eastAsiaTheme="minorEastAsia" w:hAnsi="Times New Roman" w:cs="Times New Roman"/>
          <w:b/>
          <w:bCs/>
          <w:color w:val="000000" w:themeColor="text1"/>
          <w:kern w:val="24"/>
          <w:sz w:val="28"/>
          <w:szCs w:val="36"/>
        </w:rPr>
        <w:t>DALAM P</w:t>
      </w:r>
      <w:r w:rsidRPr="005D3363">
        <w:rPr>
          <w:rFonts w:ascii="Times New Roman" w:eastAsiaTheme="minorEastAsia" w:hAnsi="Times New Roman" w:cs="Times New Roman"/>
          <w:b/>
          <w:bCs/>
          <w:color w:val="000000" w:themeColor="text1"/>
          <w:kern w:val="24"/>
          <w:sz w:val="28"/>
          <w:szCs w:val="36"/>
          <w:lang w:val="id-ID"/>
        </w:rPr>
        <w:t>ERSP</w:t>
      </w:r>
      <w:r w:rsidRPr="005D3363">
        <w:rPr>
          <w:rFonts w:ascii="Times New Roman" w:eastAsiaTheme="minorEastAsia" w:hAnsi="Times New Roman" w:cs="Times New Roman"/>
          <w:b/>
          <w:bCs/>
          <w:color w:val="000000" w:themeColor="text1"/>
          <w:kern w:val="24"/>
          <w:sz w:val="28"/>
          <w:szCs w:val="36"/>
        </w:rPr>
        <w:t xml:space="preserve">EKTIF PRINSIP MUTUALISME </w:t>
      </w:r>
    </w:p>
    <w:p w:rsidR="005071CB" w:rsidRPr="005D3363" w:rsidRDefault="005071CB" w:rsidP="005071CB">
      <w:pPr>
        <w:spacing w:before="86" w:after="0" w:line="240" w:lineRule="auto"/>
        <w:jc w:val="center"/>
        <w:rPr>
          <w:rFonts w:ascii="Times New Roman" w:eastAsiaTheme="minorEastAsia" w:hAnsi="Times New Roman" w:cs="Times New Roman"/>
          <w:b/>
          <w:bCs/>
          <w:color w:val="000000" w:themeColor="text1"/>
          <w:kern w:val="24"/>
          <w:sz w:val="28"/>
          <w:szCs w:val="36"/>
        </w:rPr>
      </w:pPr>
      <w:r w:rsidRPr="005D3363">
        <w:rPr>
          <w:rFonts w:ascii="Times New Roman" w:eastAsiaTheme="minorEastAsia" w:hAnsi="Times New Roman" w:cs="Times New Roman"/>
          <w:b/>
          <w:bCs/>
          <w:color w:val="000000" w:themeColor="text1"/>
          <w:kern w:val="24"/>
          <w:sz w:val="28"/>
          <w:szCs w:val="36"/>
        </w:rPr>
        <w:t>BEDASARKAN UNDANG-UNDANG DASAR TAHUN 1945</w:t>
      </w:r>
    </w:p>
    <w:p w:rsidR="005071CB" w:rsidRPr="005D3363" w:rsidRDefault="005071CB" w:rsidP="005071CB">
      <w:pPr>
        <w:spacing w:before="86" w:beforeAutospacing="1" w:after="0" w:afterAutospacing="1" w:line="240" w:lineRule="auto"/>
        <w:jc w:val="center"/>
        <w:rPr>
          <w:rFonts w:ascii="Times New Roman" w:eastAsiaTheme="minorEastAsia" w:hAnsi="Times New Roman" w:cs="Times New Roman"/>
          <w:b/>
          <w:i/>
          <w:color w:val="000000" w:themeColor="text1"/>
          <w:kern w:val="24"/>
          <w:sz w:val="28"/>
          <w:szCs w:val="36"/>
          <w:lang w:val="id-ID"/>
        </w:rPr>
      </w:pPr>
      <w:r w:rsidRPr="005D3363">
        <w:rPr>
          <w:rFonts w:ascii="Times New Roman" w:eastAsiaTheme="minorEastAsia" w:hAnsi="Times New Roman" w:cs="Times New Roman"/>
          <w:b/>
          <w:i/>
          <w:color w:val="000000" w:themeColor="text1"/>
          <w:kern w:val="24"/>
          <w:sz w:val="28"/>
          <w:szCs w:val="36"/>
          <w:lang w:val="id-ID"/>
        </w:rPr>
        <w:t>ESTABLISHMENT OF MULTI STAKEHOLDE COOPERATIVES IN THE PRESPECTIVE OF THE PRINCIPLE OF MUTUALISM BASED ON THE 1945 CONSTITUTION</w:t>
      </w:r>
    </w:p>
    <w:p w:rsidR="005071CB" w:rsidRDefault="005071CB" w:rsidP="005071CB">
      <w:pPr>
        <w:spacing w:before="86" w:line="240" w:lineRule="auto"/>
        <w:jc w:val="center"/>
        <w:rPr>
          <w:rFonts w:ascii="Times New Roman" w:eastAsiaTheme="minorEastAsia" w:hAnsi="Times New Roman" w:cs="Times New Roman"/>
          <w:b/>
          <w:bCs/>
          <w:color w:val="000000" w:themeColor="text1"/>
          <w:kern w:val="24"/>
          <w:sz w:val="28"/>
          <w:szCs w:val="36"/>
          <w:lang w:val="id-ID"/>
        </w:rPr>
      </w:pPr>
      <w:r w:rsidRPr="005D3363">
        <w:rPr>
          <w:rFonts w:ascii="Times New Roman" w:eastAsiaTheme="minorEastAsia" w:hAnsi="Times New Roman" w:cs="Times New Roman"/>
          <w:b/>
          <w:bCs/>
          <w:color w:val="000000" w:themeColor="text1"/>
          <w:kern w:val="24"/>
          <w:sz w:val="24"/>
          <w:szCs w:val="36"/>
          <w:lang w:val="id-ID"/>
        </w:rPr>
        <w:t>TESIS</w:t>
      </w:r>
    </w:p>
    <w:p w:rsidR="005071CB" w:rsidRPr="005D3363" w:rsidRDefault="005071CB" w:rsidP="005071CB">
      <w:pPr>
        <w:spacing w:after="0" w:line="240" w:lineRule="auto"/>
        <w:jc w:val="center"/>
        <w:rPr>
          <w:rFonts w:ascii="Times New Roman" w:eastAsiaTheme="minorEastAsia" w:hAnsi="Times New Roman" w:cs="Times New Roman"/>
          <w:b/>
          <w:bCs/>
          <w:color w:val="000000" w:themeColor="text1"/>
          <w:kern w:val="24"/>
          <w:sz w:val="28"/>
          <w:szCs w:val="36"/>
          <w:lang w:val="id-ID"/>
        </w:rPr>
      </w:pPr>
    </w:p>
    <w:p w:rsidR="005071CB" w:rsidRPr="005D3363" w:rsidRDefault="005071CB" w:rsidP="005071CB">
      <w:pPr>
        <w:spacing w:after="0" w:line="240" w:lineRule="auto"/>
        <w:ind w:left="-567" w:right="-568"/>
        <w:jc w:val="center"/>
        <w:rPr>
          <w:rFonts w:ascii="Times New Roman" w:eastAsia="Times New Roman" w:hAnsi="Times New Roman" w:cs="Times New Roman"/>
          <w:b/>
          <w:bCs/>
          <w:sz w:val="24"/>
          <w:szCs w:val="24"/>
          <w:lang w:val="en-ID"/>
        </w:rPr>
      </w:pPr>
      <w:r w:rsidRPr="005D3363">
        <w:rPr>
          <w:rFonts w:ascii="Times New Roman" w:eastAsia="Times New Roman" w:hAnsi="Times New Roman" w:cs="Times New Roman"/>
          <w:b/>
          <w:bCs/>
          <w:sz w:val="24"/>
          <w:szCs w:val="24"/>
          <w:lang w:val="en-ID"/>
        </w:rPr>
        <w:t>Telah Disetujui Untuk Mengikuti Sidang Tesis</w:t>
      </w:r>
    </w:p>
    <w:p w:rsidR="005071CB" w:rsidRPr="005D3363" w:rsidRDefault="005071CB" w:rsidP="005071CB">
      <w:pPr>
        <w:spacing w:after="0" w:line="240" w:lineRule="auto"/>
        <w:ind w:left="-567" w:right="-568"/>
        <w:jc w:val="center"/>
        <w:rPr>
          <w:rFonts w:ascii="Times New Roman" w:eastAsia="Times New Roman" w:hAnsi="Times New Roman" w:cs="Times New Roman"/>
          <w:b/>
          <w:bCs/>
          <w:sz w:val="24"/>
          <w:szCs w:val="24"/>
          <w:lang w:val="en-ID"/>
        </w:rPr>
      </w:pPr>
      <w:r w:rsidRPr="005D3363">
        <w:rPr>
          <w:rFonts w:ascii="Times New Roman" w:eastAsia="Times New Roman" w:hAnsi="Times New Roman" w:cs="Times New Roman"/>
          <w:b/>
          <w:bCs/>
          <w:sz w:val="24"/>
          <w:szCs w:val="24"/>
          <w:lang w:val="en-ID"/>
        </w:rPr>
        <w:t>Guna Memperoleh Gelar Magister Pada Program Kenotariatan</w:t>
      </w:r>
    </w:p>
    <w:p w:rsidR="005071CB" w:rsidRPr="005D3363" w:rsidRDefault="005071CB" w:rsidP="005071CB">
      <w:pPr>
        <w:spacing w:before="86" w:after="0" w:line="240" w:lineRule="auto"/>
        <w:jc w:val="center"/>
        <w:rPr>
          <w:rFonts w:ascii="Times New Roman" w:eastAsiaTheme="minorEastAsia" w:hAnsi="Times New Roman" w:cs="Times New Roman"/>
          <w:b/>
          <w:bCs/>
          <w:color w:val="000000" w:themeColor="text1"/>
          <w:kern w:val="24"/>
          <w:sz w:val="24"/>
          <w:szCs w:val="24"/>
        </w:rPr>
      </w:pPr>
      <w:r w:rsidRPr="005D3363">
        <w:rPr>
          <w:rFonts w:ascii="Times New Roman" w:eastAsia="Times New Roman" w:hAnsi="Times New Roman" w:cs="Times New Roman"/>
          <w:b/>
          <w:bCs/>
          <w:sz w:val="24"/>
          <w:szCs w:val="24"/>
          <w:lang w:val="en-ID"/>
        </w:rPr>
        <w:t>Universitas Pasundan</w:t>
      </w:r>
      <w:r w:rsidRPr="005D3363">
        <w:rPr>
          <w:rFonts w:ascii="Times New Roman" w:eastAsiaTheme="minorEastAsia" w:hAnsi="Times New Roman" w:cs="Times New Roman"/>
          <w:b/>
          <w:bCs/>
          <w:color w:val="000000" w:themeColor="text1"/>
          <w:kern w:val="24"/>
          <w:sz w:val="24"/>
          <w:szCs w:val="24"/>
        </w:rPr>
        <w:t xml:space="preserve"> </w:t>
      </w:r>
    </w:p>
    <w:p w:rsidR="005071CB" w:rsidRPr="005D3363" w:rsidRDefault="005071CB" w:rsidP="005071CB">
      <w:pPr>
        <w:spacing w:before="86" w:after="0" w:line="240" w:lineRule="auto"/>
        <w:rPr>
          <w:rFonts w:ascii="Times New Roman" w:eastAsia="Times New Roman" w:hAnsi="Times New Roman" w:cs="Times New Roman"/>
          <w:sz w:val="24"/>
          <w:szCs w:val="24"/>
        </w:rPr>
      </w:pPr>
    </w:p>
    <w:p w:rsidR="005071CB" w:rsidRPr="005D3363" w:rsidRDefault="005071CB" w:rsidP="005071CB">
      <w:pPr>
        <w:spacing w:before="86" w:after="0" w:line="240" w:lineRule="auto"/>
        <w:jc w:val="center"/>
        <w:rPr>
          <w:rFonts w:ascii="Times New Roman" w:eastAsia="Times New Roman" w:hAnsi="Times New Roman" w:cs="Times New Roman"/>
          <w:sz w:val="20"/>
          <w:szCs w:val="24"/>
        </w:rPr>
      </w:pPr>
      <w:r w:rsidRPr="005D3363">
        <w:rPr>
          <w:rFonts w:ascii="Times New Roman" w:eastAsiaTheme="minorEastAsia" w:hAnsi="Times New Roman" w:cs="Times New Roman"/>
          <w:color w:val="000000" w:themeColor="text1"/>
          <w:kern w:val="24"/>
          <w:sz w:val="28"/>
          <w:szCs w:val="36"/>
          <w:lang w:val="id-ID"/>
        </w:rPr>
        <w:t>Disusun O</w:t>
      </w:r>
      <w:r w:rsidRPr="005D3363">
        <w:rPr>
          <w:rFonts w:ascii="Times New Roman" w:eastAsiaTheme="minorEastAsia" w:hAnsi="Times New Roman" w:cs="Times New Roman"/>
          <w:color w:val="000000" w:themeColor="text1"/>
          <w:kern w:val="24"/>
          <w:sz w:val="28"/>
          <w:szCs w:val="36"/>
        </w:rPr>
        <w:t>leh:</w:t>
      </w:r>
    </w:p>
    <w:p w:rsidR="005071CB" w:rsidRPr="005D3363" w:rsidRDefault="005071CB" w:rsidP="005071CB">
      <w:pPr>
        <w:spacing w:before="86" w:after="0" w:line="240" w:lineRule="auto"/>
        <w:jc w:val="center"/>
        <w:rPr>
          <w:rFonts w:ascii="Times New Roman" w:eastAsia="Times New Roman" w:hAnsi="Times New Roman" w:cs="Times New Roman"/>
          <w:b/>
          <w:sz w:val="20"/>
          <w:szCs w:val="24"/>
        </w:rPr>
      </w:pPr>
      <w:r w:rsidRPr="005D3363">
        <w:rPr>
          <w:rFonts w:ascii="Times New Roman" w:eastAsiaTheme="minorEastAsia" w:hAnsi="Times New Roman" w:cs="Times New Roman"/>
          <w:b/>
          <w:color w:val="000000" w:themeColor="text1"/>
          <w:kern w:val="24"/>
          <w:sz w:val="28"/>
          <w:szCs w:val="36"/>
          <w:lang w:val="id-ID"/>
        </w:rPr>
        <w:t>NAIMAH AZIZ</w:t>
      </w:r>
    </w:p>
    <w:p w:rsidR="005071CB" w:rsidRPr="005D3363" w:rsidRDefault="005071CB" w:rsidP="005071CB">
      <w:pPr>
        <w:spacing w:before="86" w:after="0" w:line="240" w:lineRule="auto"/>
        <w:jc w:val="center"/>
        <w:rPr>
          <w:rFonts w:ascii="Times New Roman" w:eastAsiaTheme="minorEastAsia" w:hAnsi="Times New Roman" w:cs="Times New Roman"/>
          <w:b/>
          <w:color w:val="000000" w:themeColor="text1"/>
          <w:kern w:val="24"/>
          <w:sz w:val="28"/>
          <w:szCs w:val="36"/>
          <w:lang w:val="id-ID"/>
        </w:rPr>
      </w:pPr>
      <w:r>
        <w:rPr>
          <w:rFonts w:ascii="Times New Roman" w:eastAsiaTheme="minorEastAsia" w:hAnsi="Times New Roman" w:cs="Times New Roman"/>
          <w:b/>
          <w:color w:val="000000" w:themeColor="text1"/>
          <w:kern w:val="24"/>
          <w:sz w:val="28"/>
          <w:szCs w:val="36"/>
          <w:lang w:val="id-ID"/>
        </w:rPr>
        <w:t xml:space="preserve">NPM: </w:t>
      </w:r>
      <w:r w:rsidRPr="005D3363">
        <w:rPr>
          <w:rFonts w:ascii="Times New Roman" w:eastAsiaTheme="minorEastAsia" w:hAnsi="Times New Roman" w:cs="Times New Roman"/>
          <w:b/>
          <w:color w:val="000000" w:themeColor="text1"/>
          <w:kern w:val="24"/>
          <w:sz w:val="28"/>
          <w:szCs w:val="36"/>
          <w:lang w:val="id-ID"/>
        </w:rPr>
        <w:t>198100006</w:t>
      </w:r>
    </w:p>
    <w:p w:rsidR="005071CB" w:rsidRPr="005D3363" w:rsidRDefault="005071CB" w:rsidP="005071CB">
      <w:pPr>
        <w:spacing w:before="86" w:after="0" w:line="240" w:lineRule="auto"/>
        <w:rPr>
          <w:rFonts w:ascii="Times New Roman" w:eastAsia="Times New Roman" w:hAnsi="Times New Roman" w:cs="Times New Roman"/>
          <w:sz w:val="20"/>
          <w:szCs w:val="24"/>
        </w:rPr>
      </w:pPr>
    </w:p>
    <w:p w:rsidR="005071CB" w:rsidRPr="005D3363" w:rsidRDefault="005071CB" w:rsidP="005071CB">
      <w:pPr>
        <w:spacing w:before="86" w:after="0" w:line="240" w:lineRule="auto"/>
        <w:jc w:val="center"/>
        <w:rPr>
          <w:rFonts w:ascii="Times New Roman" w:eastAsia="Times New Roman" w:hAnsi="Times New Roman" w:cs="Times New Roman"/>
          <w:sz w:val="24"/>
          <w:szCs w:val="24"/>
        </w:rPr>
      </w:pPr>
      <w:r w:rsidRPr="005D3363">
        <w:rPr>
          <w:rFonts w:ascii="Times New Roman" w:eastAsiaTheme="minorEastAsia" w:hAnsi="Times New Roman" w:cs="Times New Roman"/>
          <w:color w:val="000000" w:themeColor="text1"/>
          <w:kern w:val="24"/>
          <w:sz w:val="24"/>
          <w:szCs w:val="24"/>
          <w:lang w:val="id-ID"/>
        </w:rPr>
        <w:t>Di Bawah B</w:t>
      </w:r>
      <w:r w:rsidRPr="005D3363">
        <w:rPr>
          <w:rFonts w:ascii="Times New Roman" w:eastAsiaTheme="minorEastAsia" w:hAnsi="Times New Roman" w:cs="Times New Roman"/>
          <w:color w:val="000000" w:themeColor="text1"/>
          <w:kern w:val="24"/>
          <w:sz w:val="24"/>
          <w:szCs w:val="24"/>
        </w:rPr>
        <w:t>imbing</w:t>
      </w:r>
      <w:r w:rsidRPr="005D3363">
        <w:rPr>
          <w:rFonts w:ascii="Times New Roman" w:eastAsiaTheme="minorEastAsia" w:hAnsi="Times New Roman" w:cs="Times New Roman"/>
          <w:color w:val="000000" w:themeColor="text1"/>
          <w:kern w:val="24"/>
          <w:sz w:val="24"/>
          <w:szCs w:val="24"/>
          <w:lang w:val="id-ID"/>
        </w:rPr>
        <w:t>an</w:t>
      </w:r>
      <w:r w:rsidRPr="005D3363">
        <w:rPr>
          <w:rFonts w:ascii="Times New Roman" w:eastAsiaTheme="minorEastAsia" w:hAnsi="Times New Roman" w:cs="Times New Roman"/>
          <w:color w:val="000000" w:themeColor="text1"/>
          <w:kern w:val="24"/>
          <w:sz w:val="24"/>
          <w:szCs w:val="24"/>
        </w:rPr>
        <w:t>:</w:t>
      </w:r>
    </w:p>
    <w:p w:rsidR="005071CB" w:rsidRPr="005D3363" w:rsidRDefault="005071CB" w:rsidP="005071CB">
      <w:pPr>
        <w:spacing w:before="86" w:after="0" w:line="240" w:lineRule="auto"/>
        <w:jc w:val="center"/>
        <w:rPr>
          <w:rFonts w:ascii="Times New Roman" w:eastAsia="Times New Roman" w:hAnsi="Times New Roman" w:cs="Times New Roman"/>
          <w:sz w:val="24"/>
          <w:szCs w:val="24"/>
        </w:rPr>
      </w:pPr>
      <w:r w:rsidRPr="005D3363">
        <w:rPr>
          <w:rFonts w:ascii="Times New Roman" w:eastAsiaTheme="minorEastAsia" w:hAnsi="Times New Roman" w:cs="Times New Roman"/>
          <w:color w:val="000000" w:themeColor="text1"/>
          <w:kern w:val="24"/>
          <w:sz w:val="24"/>
          <w:szCs w:val="24"/>
          <w:lang w:val="id-ID"/>
        </w:rPr>
        <w:t xml:space="preserve">1. </w:t>
      </w:r>
      <w:r w:rsidRPr="005D3363">
        <w:rPr>
          <w:rFonts w:ascii="Times New Roman" w:eastAsiaTheme="minorEastAsia" w:hAnsi="Times New Roman" w:cs="Times New Roman"/>
          <w:color w:val="000000" w:themeColor="text1"/>
          <w:kern w:val="24"/>
          <w:sz w:val="24"/>
          <w:szCs w:val="24"/>
        </w:rPr>
        <w:t>Hj. Irma Rachmawati, S.H., M.H., Ph.D</w:t>
      </w:r>
    </w:p>
    <w:p w:rsidR="005071CB" w:rsidRPr="005D3363" w:rsidRDefault="005071CB" w:rsidP="005071CB">
      <w:pPr>
        <w:spacing w:before="86" w:after="0" w:line="240" w:lineRule="auto"/>
        <w:jc w:val="center"/>
        <w:rPr>
          <w:rFonts w:ascii="Times New Roman" w:eastAsiaTheme="minorEastAsia" w:hAnsi="Times New Roman" w:cs="Times New Roman"/>
          <w:color w:val="000000" w:themeColor="text1"/>
          <w:kern w:val="24"/>
          <w:sz w:val="24"/>
          <w:szCs w:val="24"/>
          <w:lang w:val="id-ID"/>
        </w:rPr>
      </w:pPr>
      <w:r w:rsidRPr="005D3363">
        <w:rPr>
          <w:rFonts w:ascii="Times New Roman" w:eastAsiaTheme="minorEastAsia" w:hAnsi="Times New Roman" w:cs="Times New Roman"/>
          <w:color w:val="000000" w:themeColor="text1"/>
          <w:kern w:val="24"/>
          <w:sz w:val="24"/>
          <w:szCs w:val="24"/>
          <w:lang w:val="id-ID"/>
        </w:rPr>
        <w:t>2. Dr. Elli Ruslina, S.H., M.Hum</w:t>
      </w:r>
    </w:p>
    <w:p w:rsidR="005071CB" w:rsidRPr="005D3363" w:rsidRDefault="005071CB" w:rsidP="005071CB">
      <w:pPr>
        <w:spacing w:before="86" w:after="0" w:line="240" w:lineRule="auto"/>
        <w:jc w:val="center"/>
        <w:rPr>
          <w:rFonts w:ascii="Times New Roman" w:eastAsiaTheme="minorEastAsia" w:hAnsi="Times New Roman" w:cs="Times New Roman"/>
          <w:color w:val="000000" w:themeColor="text1"/>
          <w:kern w:val="24"/>
          <w:sz w:val="24"/>
          <w:szCs w:val="24"/>
          <w:lang w:val="id-ID"/>
        </w:rPr>
      </w:pPr>
    </w:p>
    <w:p w:rsidR="005071CB" w:rsidRDefault="005071CB" w:rsidP="005071CB">
      <w:pPr>
        <w:spacing w:before="86" w:after="0" w:line="240" w:lineRule="auto"/>
        <w:jc w:val="center"/>
        <w:rPr>
          <w:rFonts w:ascii="Times New Roman" w:eastAsiaTheme="minorEastAsia" w:hAnsi="Times New Roman" w:cs="Times New Roman"/>
          <w:color w:val="000000" w:themeColor="text1"/>
          <w:kern w:val="24"/>
          <w:sz w:val="36"/>
          <w:szCs w:val="36"/>
          <w:lang w:val="id-ID"/>
        </w:rPr>
      </w:pPr>
      <w:r w:rsidRPr="005D3363">
        <w:rPr>
          <w:rFonts w:ascii="Times New Roman" w:eastAsia="Times New Roman" w:hAnsi="Times New Roman" w:cs="Times New Roman"/>
          <w:noProof/>
          <w:sz w:val="24"/>
          <w:szCs w:val="24"/>
        </w:rPr>
        <w:drawing>
          <wp:inline distT="0" distB="0" distL="0" distR="0" wp14:anchorId="23C20558" wp14:editId="6553D87C">
            <wp:extent cx="1483995" cy="1435475"/>
            <wp:effectExtent l="0" t="0" r="1905" b="0"/>
            <wp:docPr id="1" name="Picture 3">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7BFDEDDE-2D0D-4800-A25F-EA7BA3E9F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7BFDEDDE-2D0D-4800-A25F-EA7BA3E9FC16}"/>
                        </a:ext>
                      </a:extLst>
                    </pic:cNvPr>
                    <pic:cNvPicPr>
                      <a:picLocks noChangeAspect="1"/>
                    </pic:cNvPicPr>
                  </pic:nvPicPr>
                  <pic:blipFill>
                    <a:blip r:embed="rId4"/>
                    <a:stretch>
                      <a:fillRect/>
                    </a:stretch>
                  </pic:blipFill>
                  <pic:spPr>
                    <a:xfrm>
                      <a:off x="0" y="0"/>
                      <a:ext cx="1489401" cy="1440704"/>
                    </a:xfrm>
                    <a:prstGeom prst="rect">
                      <a:avLst/>
                    </a:prstGeom>
                  </pic:spPr>
                </pic:pic>
              </a:graphicData>
            </a:graphic>
          </wp:inline>
        </w:drawing>
      </w:r>
    </w:p>
    <w:p w:rsidR="005071CB" w:rsidRPr="005D3363" w:rsidRDefault="005071CB" w:rsidP="005071CB">
      <w:pPr>
        <w:spacing w:before="86" w:after="0" w:line="240" w:lineRule="auto"/>
        <w:jc w:val="center"/>
        <w:rPr>
          <w:rFonts w:ascii="Times New Roman" w:eastAsiaTheme="minorEastAsia" w:hAnsi="Times New Roman" w:cs="Times New Roman"/>
          <w:color w:val="000000" w:themeColor="text1"/>
          <w:kern w:val="24"/>
          <w:sz w:val="36"/>
          <w:szCs w:val="36"/>
          <w:lang w:val="id-ID"/>
        </w:rPr>
      </w:pPr>
    </w:p>
    <w:p w:rsidR="005071CB" w:rsidRPr="005D3363" w:rsidRDefault="005071CB" w:rsidP="005071CB">
      <w:pPr>
        <w:spacing w:before="86" w:after="0" w:line="240" w:lineRule="auto"/>
        <w:rPr>
          <w:rFonts w:ascii="Times New Roman" w:eastAsia="Times New Roman" w:hAnsi="Times New Roman" w:cs="Times New Roman"/>
          <w:sz w:val="24"/>
          <w:szCs w:val="24"/>
        </w:rPr>
      </w:pPr>
    </w:p>
    <w:p w:rsidR="005071CB" w:rsidRPr="005D3363" w:rsidRDefault="005071CB" w:rsidP="005071CB">
      <w:pPr>
        <w:spacing w:before="86" w:after="0" w:line="240" w:lineRule="auto"/>
        <w:jc w:val="center"/>
        <w:rPr>
          <w:rFonts w:ascii="Times New Roman" w:eastAsia="Times New Roman" w:hAnsi="Times New Roman" w:cs="Times New Roman"/>
          <w:b/>
          <w:sz w:val="20"/>
          <w:szCs w:val="24"/>
        </w:rPr>
      </w:pPr>
      <w:r w:rsidRPr="005D3363">
        <w:rPr>
          <w:rFonts w:ascii="Times New Roman" w:eastAsiaTheme="minorEastAsia" w:hAnsi="Times New Roman" w:cs="Times New Roman"/>
          <w:b/>
          <w:color w:val="000000" w:themeColor="text1"/>
          <w:kern w:val="24"/>
          <w:sz w:val="28"/>
          <w:szCs w:val="36"/>
        </w:rPr>
        <w:t>PROGRAM STUDI MAGISTER KENOTARIATAN</w:t>
      </w:r>
    </w:p>
    <w:p w:rsidR="005071CB" w:rsidRPr="005D3363" w:rsidRDefault="005071CB" w:rsidP="005071CB">
      <w:pPr>
        <w:spacing w:before="86" w:after="0" w:line="240" w:lineRule="auto"/>
        <w:jc w:val="center"/>
        <w:rPr>
          <w:rFonts w:ascii="Times New Roman" w:eastAsia="Times New Roman" w:hAnsi="Times New Roman" w:cs="Times New Roman"/>
          <w:b/>
          <w:sz w:val="20"/>
          <w:szCs w:val="24"/>
        </w:rPr>
      </w:pPr>
      <w:r w:rsidRPr="005D3363">
        <w:rPr>
          <w:rFonts w:ascii="Times New Roman" w:eastAsiaTheme="minorEastAsia" w:hAnsi="Times New Roman" w:cs="Times New Roman"/>
          <w:b/>
          <w:color w:val="000000" w:themeColor="text1"/>
          <w:kern w:val="24"/>
          <w:sz w:val="28"/>
          <w:szCs w:val="36"/>
        </w:rPr>
        <w:t>PROGRAM PASCA SARJANA</w:t>
      </w:r>
    </w:p>
    <w:p w:rsidR="005071CB" w:rsidRPr="005D3363" w:rsidRDefault="005071CB" w:rsidP="005071CB">
      <w:pPr>
        <w:spacing w:before="86" w:after="0" w:line="240" w:lineRule="auto"/>
        <w:jc w:val="center"/>
        <w:rPr>
          <w:rFonts w:ascii="Times New Roman" w:eastAsia="Times New Roman" w:hAnsi="Times New Roman" w:cs="Times New Roman"/>
          <w:b/>
          <w:sz w:val="20"/>
          <w:szCs w:val="24"/>
        </w:rPr>
      </w:pPr>
      <w:r w:rsidRPr="005D3363">
        <w:rPr>
          <w:rFonts w:ascii="Times New Roman" w:eastAsiaTheme="minorEastAsia" w:hAnsi="Times New Roman" w:cs="Times New Roman"/>
          <w:b/>
          <w:color w:val="000000" w:themeColor="text1"/>
          <w:kern w:val="24"/>
          <w:sz w:val="28"/>
          <w:szCs w:val="36"/>
        </w:rPr>
        <w:t>UNIVERSITAS PASUNDAN</w:t>
      </w:r>
    </w:p>
    <w:p w:rsidR="005071CB" w:rsidRDefault="005071CB" w:rsidP="005071CB">
      <w:pPr>
        <w:tabs>
          <w:tab w:val="left" w:leader="dot" w:pos="7937"/>
          <w:tab w:val="left" w:leader="dot" w:pos="8789"/>
        </w:tabs>
        <w:spacing w:after="200"/>
        <w:contextualSpacing/>
        <w:jc w:val="center"/>
        <w:rPr>
          <w:rFonts w:ascii="Times New Roman" w:eastAsiaTheme="minorHAnsi" w:hAnsi="Times New Roman" w:cs="Times New Roman"/>
          <w:b/>
          <w:sz w:val="28"/>
          <w:szCs w:val="24"/>
          <w:lang w:val="id-ID"/>
        </w:rPr>
      </w:pPr>
      <w:r w:rsidRPr="005D3363">
        <w:rPr>
          <w:rFonts w:ascii="Times New Roman" w:eastAsiaTheme="minorEastAsia" w:hAnsi="Times New Roman" w:cs="Times New Roman"/>
          <w:b/>
          <w:color w:val="000000" w:themeColor="text1"/>
          <w:kern w:val="24"/>
          <w:sz w:val="28"/>
          <w:szCs w:val="36"/>
        </w:rPr>
        <w:t>2023</w:t>
      </w:r>
      <w:r>
        <w:rPr>
          <w:rFonts w:ascii="Times New Roman" w:eastAsiaTheme="minorEastAsia" w:hAnsi="Times New Roman" w:cs="Times New Roman"/>
          <w:b/>
          <w:color w:val="000000" w:themeColor="text1"/>
          <w:kern w:val="24"/>
          <w:sz w:val="28"/>
          <w:szCs w:val="36"/>
        </w:rPr>
        <w:br w:type="page"/>
      </w:r>
    </w:p>
    <w:p w:rsidR="005071CB" w:rsidRDefault="005071CB" w:rsidP="005071CB">
      <w:pPr>
        <w:tabs>
          <w:tab w:val="left" w:leader="dot" w:pos="7937"/>
          <w:tab w:val="left" w:leader="dot" w:pos="8789"/>
        </w:tabs>
        <w:spacing w:after="200"/>
        <w:contextualSpacing/>
        <w:jc w:val="center"/>
        <w:rPr>
          <w:rFonts w:ascii="Times New Roman" w:eastAsiaTheme="minorHAnsi" w:hAnsi="Times New Roman" w:cs="Times New Roman"/>
          <w:b/>
          <w:sz w:val="28"/>
          <w:szCs w:val="24"/>
          <w:lang w:val="id-ID"/>
        </w:rPr>
      </w:pPr>
    </w:p>
    <w:p w:rsidR="005071CB" w:rsidRPr="005D3363" w:rsidRDefault="005071CB" w:rsidP="005071CB">
      <w:pPr>
        <w:tabs>
          <w:tab w:val="left" w:leader="dot" w:pos="7937"/>
          <w:tab w:val="left" w:leader="dot" w:pos="8789"/>
        </w:tabs>
        <w:spacing w:after="200"/>
        <w:contextualSpacing/>
        <w:jc w:val="center"/>
        <w:rPr>
          <w:rFonts w:ascii="Times New Roman" w:eastAsiaTheme="minorHAnsi" w:hAnsi="Times New Roman" w:cs="Times New Roman"/>
          <w:b/>
          <w:sz w:val="28"/>
          <w:szCs w:val="24"/>
          <w:lang w:val="id-ID"/>
        </w:rPr>
      </w:pPr>
      <w:r w:rsidRPr="005D3363">
        <w:rPr>
          <w:rFonts w:ascii="Times New Roman" w:eastAsiaTheme="minorHAnsi" w:hAnsi="Times New Roman" w:cs="Times New Roman"/>
          <w:b/>
          <w:sz w:val="28"/>
          <w:szCs w:val="24"/>
          <w:lang w:val="id-ID"/>
        </w:rPr>
        <w:t>ABSTRAK</w:t>
      </w:r>
    </w:p>
    <w:p w:rsidR="005071CB" w:rsidRPr="005D3363" w:rsidRDefault="005071CB" w:rsidP="005071CB">
      <w:pPr>
        <w:tabs>
          <w:tab w:val="left" w:leader="dot" w:pos="7937"/>
          <w:tab w:val="left" w:leader="dot" w:pos="8789"/>
        </w:tabs>
        <w:spacing w:after="200"/>
        <w:contextualSpacing/>
        <w:jc w:val="center"/>
        <w:rPr>
          <w:rFonts w:ascii="Times New Roman" w:eastAsiaTheme="minorHAnsi" w:hAnsi="Times New Roman" w:cs="Times New Roman"/>
          <w:b/>
          <w:sz w:val="28"/>
          <w:szCs w:val="24"/>
          <w:lang w:val="id-ID"/>
        </w:rPr>
      </w:pPr>
    </w:p>
    <w:p w:rsidR="005071CB" w:rsidRPr="005D3363" w:rsidRDefault="005071CB" w:rsidP="005071CB">
      <w:pPr>
        <w:spacing w:after="0" w:line="240" w:lineRule="auto"/>
        <w:ind w:firstLine="720"/>
        <w:jc w:val="both"/>
        <w:rPr>
          <w:rFonts w:ascii="Times New Roman" w:eastAsiaTheme="minorHAnsi" w:hAnsi="Times New Roman" w:cs="Times New Roman"/>
          <w:sz w:val="24"/>
          <w:szCs w:val="24"/>
          <w:lang w:val="id-ID"/>
        </w:rPr>
      </w:pPr>
      <w:r w:rsidRPr="005D3363">
        <w:rPr>
          <w:rFonts w:ascii="Times New Roman" w:eastAsiaTheme="minorHAnsi" w:hAnsi="Times New Roman" w:cs="Times New Roman"/>
          <w:sz w:val="24"/>
          <w:szCs w:val="24"/>
        </w:rPr>
        <w:t xml:space="preserve">Rumusan Pasal 33 Undang-Undang Dasar Negara Republik Indonesia Tahun 1945, merupakan rumusan yang mengatur secara prinsip mengenai perekonomian negara yang </w:t>
      </w:r>
      <w:r>
        <w:rPr>
          <w:rFonts w:ascii="Times New Roman" w:eastAsiaTheme="minorHAnsi" w:hAnsi="Times New Roman" w:cs="Times New Roman"/>
          <w:sz w:val="24"/>
          <w:szCs w:val="24"/>
        </w:rPr>
        <w:t>akan dibangun</w:t>
      </w:r>
      <w:r w:rsidRPr="005D3363">
        <w:rPr>
          <w:rFonts w:ascii="Times New Roman" w:eastAsiaTheme="minorHAnsi" w:hAnsi="Times New Roman" w:cs="Times New Roman"/>
          <w:sz w:val="24"/>
          <w:szCs w:val="24"/>
        </w:rPr>
        <w:t>. Pada ayat (1) diatur bahwa perekonomian disusun sebagai usaha bersama berdasarkan atas asas kekeluargaan. Asas kekeluargaan dalam Pasal 33 Ayat (1) ini menunjukan kepada pengertian semangat kebersamaan, jiwa gotong royong, dan kerjasama.</w:t>
      </w:r>
      <w:r w:rsidRPr="005D3363">
        <w:rPr>
          <w:rFonts w:ascii="Times New Roman" w:eastAsiaTheme="minorHAnsi" w:hAnsi="Times New Roman" w:cs="Times New Roman"/>
          <w:sz w:val="24"/>
          <w:szCs w:val="24"/>
          <w:lang w:val="id-ID"/>
        </w:rPr>
        <w:t xml:space="preserve"> </w:t>
      </w:r>
      <w:r w:rsidRPr="005D3363">
        <w:rPr>
          <w:rFonts w:ascii="Times New Roman" w:eastAsiaTheme="minorHAnsi" w:hAnsi="Times New Roman" w:cs="Times New Roman"/>
          <w:sz w:val="24"/>
          <w:szCs w:val="24"/>
        </w:rPr>
        <w:t>Oleh karena itu kekeluargaan menjadi pilar utama dalam pendirian koperasi, biasanya koperasi didirikan oleh orang-perorangan yang mempunyai tujuan yang sama dal</w:t>
      </w:r>
      <w:r>
        <w:rPr>
          <w:rFonts w:ascii="Times New Roman" w:eastAsiaTheme="minorHAnsi" w:hAnsi="Times New Roman" w:cs="Times New Roman"/>
          <w:sz w:val="24"/>
          <w:szCs w:val="24"/>
        </w:rPr>
        <w:t xml:space="preserve">am anggaran dasar. </w:t>
      </w:r>
      <w:r>
        <w:rPr>
          <w:rFonts w:ascii="Times New Roman" w:eastAsiaTheme="minorHAnsi" w:hAnsi="Times New Roman" w:cs="Times New Roman"/>
          <w:sz w:val="24"/>
          <w:szCs w:val="24"/>
          <w:lang w:val="id-ID"/>
        </w:rPr>
        <w:t>D</w:t>
      </w:r>
      <w:r w:rsidRPr="005D3363">
        <w:rPr>
          <w:rFonts w:ascii="Times New Roman" w:eastAsiaTheme="minorHAnsi" w:hAnsi="Times New Roman" w:cs="Times New Roman"/>
          <w:sz w:val="24"/>
          <w:szCs w:val="24"/>
        </w:rPr>
        <w:t xml:space="preserve">alam pendirian  </w:t>
      </w:r>
      <w:r>
        <w:rPr>
          <w:rFonts w:ascii="Times New Roman" w:eastAsiaTheme="minorHAnsi" w:hAnsi="Times New Roman" w:cs="Times New Roman"/>
          <w:sz w:val="24"/>
          <w:szCs w:val="24"/>
        </w:rPr>
        <w:t>koperasi multi pihak</w:t>
      </w:r>
      <w:r w:rsidRPr="005D3363">
        <w:rPr>
          <w:rFonts w:ascii="Times New Roman" w:eastAsiaTheme="minorHAnsi" w:hAnsi="Times New Roman" w:cs="Times New Roman"/>
          <w:sz w:val="24"/>
          <w:szCs w:val="24"/>
        </w:rPr>
        <w:t>, koperasi tidak hanya terdiri  dari orang-seorang akan tetapi terdiri dari organisasi-organisasi atau lembaga-lembaga yang tidak sejenis. Sehingga konsep koperasi konvensional sebagai lembaga orang-seorang menjadi berubah. Dengan demikian menyimpang dari definisi umum tentang koperasi itu sendiri berdasarkan Undang-Undang Nomor 25 Tahun 1992. P</w:t>
      </w:r>
      <w:r>
        <w:rPr>
          <w:rFonts w:ascii="Times New Roman" w:eastAsiaTheme="minorHAnsi" w:hAnsi="Times New Roman" w:cs="Times New Roman"/>
          <w:sz w:val="24"/>
          <w:szCs w:val="24"/>
        </w:rPr>
        <w:t xml:space="preserve">erubahan ini dikhawatirkan </w:t>
      </w:r>
      <w:r w:rsidRPr="005D3363">
        <w:rPr>
          <w:rFonts w:ascii="Times New Roman" w:eastAsiaTheme="minorHAnsi" w:hAnsi="Times New Roman" w:cs="Times New Roman"/>
          <w:sz w:val="24"/>
          <w:szCs w:val="24"/>
        </w:rPr>
        <w:t>akan menggeser prinsip kekeluargaan dalam koperasi menjadi prinsip kapitalisme.</w:t>
      </w:r>
      <w:r w:rsidRPr="005D3363">
        <w:rPr>
          <w:rFonts w:ascii="Times New Roman" w:eastAsiaTheme="minorHAnsi" w:hAnsi="Times New Roman" w:cs="Times New Roman"/>
          <w:sz w:val="24"/>
          <w:szCs w:val="24"/>
          <w:lang w:val="id-ID"/>
        </w:rPr>
        <w:t xml:space="preserve"> </w:t>
      </w:r>
      <w:r w:rsidRPr="005D3363">
        <w:rPr>
          <w:rFonts w:ascii="Times New Roman" w:eastAsiaTheme="minorHAnsi" w:hAnsi="Times New Roman" w:cs="Times New Roman"/>
          <w:sz w:val="24"/>
          <w:szCs w:val="24"/>
          <w:lang w:val="en-GB"/>
        </w:rPr>
        <w:t>Kajian ilmiah ini untuk meneliti</w:t>
      </w:r>
      <w:r w:rsidRPr="005D3363">
        <w:rPr>
          <w:rFonts w:ascii="Times New Roman" w:eastAsiaTheme="minorHAnsi" w:hAnsi="Times New Roman" w:cs="Times New Roman"/>
          <w:sz w:val="24"/>
          <w:szCs w:val="24"/>
          <w:lang w:val="id-ID"/>
        </w:rPr>
        <w:t xml:space="preserve"> </w:t>
      </w:r>
      <w:r w:rsidRPr="005D3363">
        <w:rPr>
          <w:rFonts w:ascii="Times New Roman" w:eastAsiaTheme="minorHAnsi" w:hAnsi="Times New Roman" w:cs="Times New Roman"/>
          <w:sz w:val="24"/>
          <w:szCs w:val="24"/>
        </w:rPr>
        <w:t xml:space="preserve">pelaksanaan prinsip usaha  mutualisme dan gotong royong dalam usaha  </w:t>
      </w:r>
      <w:r>
        <w:rPr>
          <w:rFonts w:ascii="Times New Roman" w:eastAsiaTheme="minorHAnsi" w:hAnsi="Times New Roman" w:cs="Times New Roman"/>
          <w:sz w:val="24"/>
          <w:szCs w:val="24"/>
        </w:rPr>
        <w:t>koperasi multi pihak</w:t>
      </w:r>
      <w:r w:rsidRPr="005D3363">
        <w:rPr>
          <w:rFonts w:ascii="Times New Roman" w:eastAsiaTheme="minorHAnsi" w:hAnsi="Times New Roman" w:cs="Times New Roman"/>
          <w:sz w:val="24"/>
          <w:szCs w:val="24"/>
        </w:rPr>
        <w:t xml:space="preserve">.                                                                                                                                                                                             </w:t>
      </w:r>
    </w:p>
    <w:p w:rsidR="005071CB" w:rsidRPr="005D3363" w:rsidRDefault="005071CB" w:rsidP="005071CB">
      <w:pPr>
        <w:spacing w:after="0" w:line="240" w:lineRule="auto"/>
        <w:ind w:firstLine="720"/>
        <w:jc w:val="both"/>
        <w:rPr>
          <w:rFonts w:ascii="Times New Roman" w:eastAsiaTheme="minorHAnsi" w:hAnsi="Times New Roman" w:cs="Times New Roman"/>
          <w:sz w:val="24"/>
          <w:szCs w:val="24"/>
        </w:rPr>
      </w:pPr>
      <w:r w:rsidRPr="005D3363">
        <w:rPr>
          <w:rFonts w:ascii="Times New Roman" w:eastAsiaTheme="minorHAnsi" w:hAnsi="Times New Roman" w:cs="Times New Roman"/>
          <w:sz w:val="24"/>
          <w:szCs w:val="24"/>
        </w:rPr>
        <w:t xml:space="preserve">Metode penelitian yang digunakan adalah deskriptif analisis, </w:t>
      </w:r>
      <w:r w:rsidRPr="005D3363">
        <w:rPr>
          <w:rFonts w:ascii="Times New Roman" w:eastAsiaTheme="minorHAnsi" w:hAnsi="Times New Roman" w:cs="Times New Roman"/>
          <w:sz w:val="24"/>
          <w:szCs w:val="24"/>
          <w:lang w:val="id-ID"/>
        </w:rPr>
        <w:t xml:space="preserve">dengan </w:t>
      </w:r>
      <w:r w:rsidRPr="005D3363">
        <w:rPr>
          <w:rFonts w:ascii="Times New Roman" w:eastAsiaTheme="minorHAnsi" w:hAnsi="Times New Roman" w:cs="Times New Roman"/>
          <w:sz w:val="24"/>
          <w:szCs w:val="24"/>
        </w:rPr>
        <w:t>metode pendekatan yuridis normatif dan perbandingan hukum</w:t>
      </w:r>
      <w:r w:rsidRPr="005D3363">
        <w:rPr>
          <w:rFonts w:ascii="Times New Roman" w:eastAsiaTheme="minorHAnsi" w:hAnsi="Times New Roman" w:cs="Times New Roman"/>
          <w:sz w:val="24"/>
          <w:szCs w:val="24"/>
          <w:lang w:val="id-ID"/>
        </w:rPr>
        <w:t xml:space="preserve">. </w:t>
      </w:r>
      <w:r w:rsidRPr="005D3363">
        <w:rPr>
          <w:rFonts w:ascii="Times New Roman" w:eastAsiaTheme="minorHAnsi" w:hAnsi="Times New Roman" w:cs="Times New Roman"/>
          <w:sz w:val="24"/>
          <w:szCs w:val="24"/>
        </w:rPr>
        <w:t>Tahap penelitian dilakukan melalui penelitian</w:t>
      </w:r>
      <w:r w:rsidRPr="005D3363">
        <w:rPr>
          <w:rFonts w:ascii="Times New Roman" w:eastAsiaTheme="minorHAnsi" w:hAnsi="Times New Roman" w:cs="Times New Roman"/>
          <w:sz w:val="24"/>
          <w:szCs w:val="24"/>
          <w:lang w:val="id-ID"/>
        </w:rPr>
        <w:t xml:space="preserve"> studi</w:t>
      </w:r>
      <w:r w:rsidRPr="005D3363">
        <w:rPr>
          <w:rFonts w:ascii="Times New Roman" w:eastAsiaTheme="minorHAnsi" w:hAnsi="Times New Roman" w:cs="Times New Roman"/>
          <w:sz w:val="24"/>
          <w:szCs w:val="24"/>
        </w:rPr>
        <w:t xml:space="preserve"> kepustakaan. Penelitian ini menghimpun data sekunder yang berupa bahan hukum premier yaitu bahan-bahan hukum mengikat</w:t>
      </w:r>
      <w:r w:rsidRPr="005D3363">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rPr>
        <w:t xml:space="preserve"> </w:t>
      </w:r>
      <w:r w:rsidRPr="005D3363">
        <w:rPr>
          <w:rFonts w:ascii="Times New Roman" w:eastAsiaTheme="minorHAnsi" w:hAnsi="Times New Roman" w:cs="Times New Roman"/>
          <w:sz w:val="24"/>
          <w:szCs w:val="24"/>
        </w:rPr>
        <w:t xml:space="preserve">Penelitian ini merupakan penelitian hukum normatif maka analisis data yang akan digunakan adalah </w:t>
      </w:r>
      <w:r w:rsidRPr="005D3363">
        <w:rPr>
          <w:rFonts w:ascii="Times New Roman" w:eastAsiaTheme="minorHAnsi" w:hAnsi="Times New Roman" w:cs="Times New Roman"/>
          <w:i/>
          <w:iCs/>
          <w:sz w:val="24"/>
          <w:szCs w:val="24"/>
        </w:rPr>
        <w:t>yuridis kualitatif</w:t>
      </w:r>
      <w:r w:rsidRPr="005D3363">
        <w:rPr>
          <w:rFonts w:ascii="Times New Roman" w:eastAsiaTheme="minorHAnsi" w:hAnsi="Times New Roman" w:cs="Times New Roman"/>
          <w:sz w:val="24"/>
          <w:szCs w:val="24"/>
        </w:rPr>
        <w:t>, dengan menguraikan deskriptif analitis dan preskriptif (bagaimana seharusnya).</w:t>
      </w:r>
    </w:p>
    <w:p w:rsidR="005071CB" w:rsidRPr="005D3363" w:rsidRDefault="005071CB" w:rsidP="005071CB">
      <w:pPr>
        <w:spacing w:after="0" w:line="240" w:lineRule="auto"/>
        <w:ind w:firstLine="720"/>
        <w:jc w:val="both"/>
        <w:rPr>
          <w:rFonts w:ascii="Times New Roman" w:eastAsiaTheme="minorHAnsi" w:hAnsi="Times New Roman" w:cs="Times New Roman"/>
          <w:sz w:val="24"/>
          <w:szCs w:val="24"/>
          <w:lang w:val="id-ID"/>
        </w:rPr>
      </w:pPr>
      <w:r w:rsidRPr="005D3363">
        <w:rPr>
          <w:rFonts w:ascii="Times New Roman" w:eastAsiaTheme="minorHAnsi" w:hAnsi="Times New Roman" w:cs="Times New Roman"/>
          <w:sz w:val="24"/>
          <w:szCs w:val="24"/>
          <w:lang w:val="id-ID"/>
        </w:rPr>
        <w:t>Hasil penelitian</w:t>
      </w:r>
      <w:r>
        <w:rPr>
          <w:rFonts w:ascii="Times New Roman" w:eastAsiaTheme="minorHAnsi" w:hAnsi="Times New Roman" w:cs="Times New Roman"/>
          <w:sz w:val="24"/>
          <w:szCs w:val="24"/>
          <w:lang w:val="id-ID"/>
        </w:rPr>
        <w:t xml:space="preserve"> menunjukan </w:t>
      </w:r>
      <w:r w:rsidRPr="00AA5B62">
        <w:rPr>
          <w:rFonts w:ascii="Times New Roman" w:eastAsiaTheme="minorHAnsi" w:hAnsi="Times New Roman" w:cs="Times New Roman"/>
          <w:sz w:val="24"/>
          <w:szCs w:val="24"/>
        </w:rPr>
        <w:t xml:space="preserve">koperasi model multipihak </w:t>
      </w:r>
      <w:r>
        <w:rPr>
          <w:rFonts w:ascii="Times New Roman" w:eastAsiaTheme="minorHAnsi" w:hAnsi="Times New Roman" w:cs="Times New Roman"/>
          <w:sz w:val="24"/>
          <w:szCs w:val="24"/>
        </w:rPr>
        <w:t>ini memiliki perbedaan</w:t>
      </w:r>
      <w:r w:rsidRPr="00AA5B62">
        <w:rPr>
          <w:rFonts w:ascii="Times New Roman" w:eastAsiaTheme="minorHAnsi" w:hAnsi="Times New Roman" w:cs="Times New Roman"/>
          <w:sz w:val="24"/>
          <w:szCs w:val="24"/>
        </w:rPr>
        <w:t xml:space="preserve"> yang tidak mencerminkan prinsip mutualisme yang menjadi das</w:t>
      </w:r>
      <w:r>
        <w:rPr>
          <w:rFonts w:ascii="Times New Roman" w:eastAsiaTheme="minorHAnsi" w:hAnsi="Times New Roman" w:cs="Times New Roman"/>
          <w:sz w:val="24"/>
          <w:szCs w:val="24"/>
        </w:rPr>
        <w:t>ar dari perekonomian indonesia</w:t>
      </w:r>
      <w:r w:rsidRPr="00AA5B62">
        <w:rPr>
          <w:rFonts w:ascii="Times New Roman" w:eastAsiaTheme="minorHAnsi" w:hAnsi="Times New Roman" w:cs="Times New Roman"/>
          <w:sz w:val="24"/>
          <w:szCs w:val="24"/>
        </w:rPr>
        <w:t xml:space="preserve">. </w:t>
      </w:r>
      <w:r>
        <w:rPr>
          <w:rFonts w:ascii="Times New Roman" w:eastAsia="Times New Roman" w:hAnsi="Times New Roman" w:cs="Times New Roman"/>
          <w:sz w:val="24"/>
          <w:szCs w:val="24"/>
        </w:rPr>
        <w:t xml:space="preserve">Beberapa </w:t>
      </w:r>
      <w:r>
        <w:rPr>
          <w:rFonts w:ascii="Times New Roman" w:eastAsia="Times New Roman" w:hAnsi="Times New Roman" w:cs="Times New Roman"/>
          <w:sz w:val="24"/>
          <w:szCs w:val="24"/>
          <w:lang w:val="id-ID"/>
        </w:rPr>
        <w:t>perbedaannya pada p</w:t>
      </w:r>
      <w:r>
        <w:rPr>
          <w:rFonts w:ascii="Times New Roman" w:eastAsia="Times New Roman" w:hAnsi="Times New Roman" w:cs="Times New Roman"/>
          <w:sz w:val="24"/>
          <w:szCs w:val="24"/>
        </w:rPr>
        <w:t>engelompokan anggota koperasi multi pihak, hal ini bertentangan dengan asas kebersamaan sebagaimana diatur dalam Undang-</w:t>
      </w:r>
      <w:r>
        <w:rPr>
          <w:rFonts w:ascii="Times New Roman" w:eastAsia="Times New Roman" w:hAnsi="Times New Roman" w:cs="Times New Roman"/>
          <w:sz w:val="24"/>
          <w:szCs w:val="24"/>
          <w:lang w:val="id-ID"/>
        </w:rPr>
        <w:t>Undang Dasar</w:t>
      </w:r>
      <w:r>
        <w:rPr>
          <w:rFonts w:ascii="Times New Roman" w:eastAsia="Times New Roman" w:hAnsi="Times New Roman" w:cs="Times New Roman"/>
          <w:sz w:val="24"/>
          <w:szCs w:val="24"/>
        </w:rPr>
        <w:t xml:space="preserve"> 1945, yang seharusnya segala sesuatunya dilakukan secara bersama sama dan kekeluargan tanpa perbedaan dan pengelompokan dan seharusnya menjadi satu kesatuan</w:t>
      </w:r>
      <w:r>
        <w:rPr>
          <w:rFonts w:ascii="Times New Roman" w:eastAsia="Times New Roman" w:hAnsi="Times New Roman" w:cs="Times New Roman"/>
          <w:sz w:val="24"/>
          <w:szCs w:val="24"/>
          <w:lang w:val="id-ID"/>
        </w:rPr>
        <w:t xml:space="preserve">, </w:t>
      </w:r>
      <w:r>
        <w:rPr>
          <w:rFonts w:ascii="Times New Roman" w:eastAsiaTheme="minorHAnsi" w:hAnsi="Times New Roman" w:cs="Times New Roman"/>
          <w:sz w:val="24"/>
          <w:szCs w:val="24"/>
          <w:lang w:val="id-ID"/>
        </w:rPr>
        <w:t>P</w:t>
      </w:r>
      <w:r w:rsidRPr="00AA5B62">
        <w:rPr>
          <w:rFonts w:ascii="Times New Roman" w:eastAsiaTheme="minorHAnsi" w:hAnsi="Times New Roman" w:cs="Times New Roman"/>
          <w:sz w:val="24"/>
          <w:szCs w:val="24"/>
          <w:lang w:val="id-ID"/>
        </w:rPr>
        <w:t>engambilan keputusan berjenjang dalam rapat anggota yang terdiri dari kelompok pihak</w:t>
      </w:r>
      <w:r>
        <w:rPr>
          <w:rFonts w:ascii="Times New Roman" w:eastAsiaTheme="minorHAnsi" w:hAnsi="Times New Roman" w:cs="Times New Roman"/>
          <w:sz w:val="24"/>
          <w:szCs w:val="24"/>
          <w:lang w:val="id-ID"/>
        </w:rPr>
        <w:t xml:space="preserve"> anggota dan paripurna</w:t>
      </w:r>
      <w:r w:rsidRPr="00AA5B62">
        <w:rPr>
          <w:rFonts w:ascii="Times New Roman" w:eastAsiaTheme="minorHAnsi" w:hAnsi="Times New Roman" w:cs="Times New Roman"/>
          <w:sz w:val="24"/>
          <w:szCs w:val="24"/>
          <w:lang w:val="id-ID"/>
        </w:rPr>
        <w:t xml:space="preserve"> serta pemilihan pengurus dan pengawas koperasi secara tidak langsung</w:t>
      </w:r>
      <w:r>
        <w:rPr>
          <w:rFonts w:ascii="Times New Roman" w:eastAsiaTheme="minorHAnsi" w:hAnsi="Times New Roman" w:cs="Times New Roman"/>
          <w:sz w:val="24"/>
          <w:szCs w:val="24"/>
          <w:lang w:val="id-ID"/>
        </w:rPr>
        <w:t xml:space="preserve"> juga menjadi perbedaan koperasi konvensional dan koperasi multi pihak yang berlawanan dengan prinsip koperasi.</w:t>
      </w:r>
    </w:p>
    <w:p w:rsidR="005071CB" w:rsidRPr="005D3363" w:rsidRDefault="005071CB" w:rsidP="005071CB">
      <w:pPr>
        <w:spacing w:after="0" w:line="480" w:lineRule="auto"/>
        <w:ind w:firstLine="720"/>
        <w:contextualSpacing/>
        <w:jc w:val="both"/>
        <w:rPr>
          <w:rFonts w:ascii="Times New Roman" w:eastAsiaTheme="minorHAnsi" w:hAnsi="Times New Roman" w:cs="Times New Roman"/>
          <w:sz w:val="24"/>
          <w:szCs w:val="24"/>
          <w:lang w:val="id-ID"/>
        </w:rPr>
      </w:pPr>
    </w:p>
    <w:p w:rsidR="005071CB" w:rsidRPr="005D3363" w:rsidRDefault="005071CB" w:rsidP="005071CB">
      <w:pPr>
        <w:spacing w:after="0" w:line="480" w:lineRule="auto"/>
        <w:ind w:firstLine="720"/>
        <w:contextualSpacing/>
        <w:jc w:val="both"/>
        <w:rPr>
          <w:rFonts w:ascii="Times New Roman" w:eastAsiaTheme="minorHAnsi" w:hAnsi="Times New Roman" w:cs="Times New Roman"/>
          <w:sz w:val="24"/>
          <w:szCs w:val="24"/>
          <w:lang w:val="id-ID"/>
        </w:rPr>
      </w:pPr>
    </w:p>
    <w:p w:rsidR="005071CB" w:rsidRPr="005D3363" w:rsidRDefault="005071CB" w:rsidP="005071CB">
      <w:pPr>
        <w:spacing w:after="0" w:line="240" w:lineRule="auto"/>
        <w:ind w:left="567" w:right="429" w:firstLine="720"/>
        <w:jc w:val="both"/>
        <w:rPr>
          <w:rFonts w:ascii="Times New Roman" w:eastAsiaTheme="minorHAnsi" w:hAnsi="Times New Roman" w:cs="Times New Roman"/>
          <w:sz w:val="24"/>
          <w:szCs w:val="24"/>
        </w:rPr>
      </w:pPr>
    </w:p>
    <w:p w:rsidR="005071CB" w:rsidRPr="005D3363" w:rsidRDefault="005071CB" w:rsidP="005071CB">
      <w:pPr>
        <w:rPr>
          <w:rFonts w:asciiTheme="minorHAnsi" w:eastAsiaTheme="minorHAnsi" w:hAnsiTheme="minorHAnsi" w:cstheme="minorBidi"/>
          <w:b/>
          <w:lang w:val="id-ID"/>
        </w:rPr>
      </w:pPr>
      <w:r w:rsidRPr="005D3363">
        <w:rPr>
          <w:rFonts w:asciiTheme="minorHAnsi" w:eastAsiaTheme="minorHAnsi" w:hAnsiTheme="minorHAnsi" w:cstheme="minorBidi"/>
          <w:b/>
          <w:lang w:val="id-ID"/>
        </w:rPr>
        <w:t xml:space="preserve">Kata kunci: Koperasi, </w:t>
      </w:r>
      <w:r>
        <w:rPr>
          <w:rFonts w:asciiTheme="minorHAnsi" w:eastAsiaTheme="minorHAnsi" w:hAnsiTheme="minorHAnsi" w:cstheme="minorBidi"/>
          <w:b/>
          <w:lang w:val="id-ID"/>
        </w:rPr>
        <w:t>koperasi Multi Pihak</w:t>
      </w:r>
      <w:r w:rsidRPr="005D3363">
        <w:rPr>
          <w:rFonts w:asciiTheme="minorHAnsi" w:eastAsiaTheme="minorHAnsi" w:hAnsiTheme="minorHAnsi" w:cstheme="minorBidi"/>
          <w:b/>
          <w:lang w:val="id-ID"/>
        </w:rPr>
        <w:t>, Mutualisme, Gotong Royong</w:t>
      </w:r>
    </w:p>
    <w:p w:rsidR="005071CB" w:rsidRPr="005D3363" w:rsidRDefault="005071CB" w:rsidP="005071CB">
      <w:pPr>
        <w:tabs>
          <w:tab w:val="left" w:leader="dot" w:pos="7937"/>
          <w:tab w:val="left" w:leader="dot" w:pos="8789"/>
        </w:tabs>
        <w:spacing w:after="200"/>
        <w:ind w:right="-426"/>
        <w:contextualSpacing/>
        <w:rPr>
          <w:rFonts w:ascii="Times New Roman" w:eastAsiaTheme="minorHAnsi" w:hAnsi="Times New Roman" w:cs="Times New Roman"/>
          <w:sz w:val="24"/>
          <w:szCs w:val="24"/>
        </w:rPr>
        <w:sectPr w:rsidR="005071CB" w:rsidRPr="005D3363" w:rsidSect="005071CB">
          <w:type w:val="continuous"/>
          <w:pgSz w:w="11907" w:h="16839" w:code="9"/>
          <w:pgMar w:top="2268" w:right="1701" w:bottom="1701" w:left="2268" w:header="709" w:footer="709" w:gutter="0"/>
          <w:pgNumType w:fmt="lowerRoman" w:start="4"/>
          <w:cols w:space="708"/>
          <w:titlePg/>
          <w:docGrid w:linePitch="360"/>
        </w:sectPr>
      </w:pPr>
    </w:p>
    <w:p w:rsidR="005071CB" w:rsidRPr="00306D23" w:rsidRDefault="005071CB" w:rsidP="005071CB">
      <w:pPr>
        <w:spacing w:line="360" w:lineRule="auto"/>
        <w:contextualSpacing/>
        <w:jc w:val="center"/>
        <w:rPr>
          <w:rFonts w:ascii="Times New Roman" w:hAnsi="Times New Roman" w:cs="Times New Roman"/>
          <w:b/>
          <w:sz w:val="28"/>
          <w:szCs w:val="24"/>
        </w:rPr>
      </w:pPr>
      <w:r w:rsidRPr="00306D23">
        <w:rPr>
          <w:rFonts w:ascii="Times New Roman" w:hAnsi="Times New Roman" w:cs="Times New Roman"/>
          <w:b/>
          <w:sz w:val="28"/>
          <w:szCs w:val="24"/>
        </w:rPr>
        <w:t>ABSTRACT</w:t>
      </w:r>
    </w:p>
    <w:p w:rsidR="005071CB" w:rsidRDefault="005071CB" w:rsidP="005071CB">
      <w:pPr>
        <w:spacing w:after="200"/>
        <w:ind w:firstLine="567"/>
        <w:contextualSpacing/>
        <w:jc w:val="both"/>
        <w:rPr>
          <w:rFonts w:ascii="Times New Roman" w:hAnsi="Times New Roman" w:cs="Times New Roman"/>
          <w:sz w:val="24"/>
          <w:szCs w:val="24"/>
          <w:lang w:val="id-ID"/>
        </w:rPr>
      </w:pPr>
      <w:r w:rsidRPr="00306D23">
        <w:rPr>
          <w:rFonts w:ascii="Times New Roman" w:hAnsi="Times New Roman" w:cs="Times New Roman"/>
          <w:sz w:val="24"/>
          <w:szCs w:val="24"/>
        </w:rPr>
        <w:t>The formulation of Article 33 of the 1945 Constitution of the Republic of Indonesia is a formulation that regulates in principle the state economy to be built. Paragraph (1) stipulates that the economy is structured as a joint venture based on the principle of kinship.</w:t>
      </w:r>
      <w:r>
        <w:rPr>
          <w:rFonts w:ascii="Times New Roman" w:hAnsi="Times New Roman" w:cs="Times New Roman"/>
          <w:sz w:val="24"/>
          <w:szCs w:val="24"/>
          <w:lang w:val="id-ID"/>
        </w:rPr>
        <w:t xml:space="preserve"> </w:t>
      </w:r>
      <w:r w:rsidRPr="00306D23">
        <w:rPr>
          <w:rFonts w:ascii="Times New Roman" w:hAnsi="Times New Roman" w:cs="Times New Roman"/>
          <w:sz w:val="24"/>
          <w:szCs w:val="24"/>
          <w:lang w:val="id-ID"/>
        </w:rPr>
        <w:t>The principle of kinship in Article 33 Paragraph (1) shows the understanding of the spirit of togetherness, the spirit of mutual cooperation, and cooperation. Therefore, kinship becomes the main pillar in the establishment of cooperatives; usually, cooperatives are established by individuals who have the same objectives in the articles of association.</w:t>
      </w:r>
      <w:r>
        <w:rPr>
          <w:rFonts w:ascii="Times New Roman" w:hAnsi="Times New Roman" w:cs="Times New Roman"/>
          <w:sz w:val="24"/>
          <w:szCs w:val="24"/>
          <w:lang w:val="id-ID"/>
        </w:rPr>
        <w:t xml:space="preserve"> </w:t>
      </w:r>
      <w:r w:rsidRPr="000D01EB">
        <w:rPr>
          <w:rFonts w:ascii="Times New Roman" w:hAnsi="Times New Roman" w:cs="Times New Roman"/>
          <w:sz w:val="24"/>
          <w:szCs w:val="24"/>
          <w:lang w:val="id-ID"/>
        </w:rPr>
        <w:t>In the establishment of a multi-party cooperative, the cooperative does not only consist of individuals but consists of organizations or institutions that are not similar.</w:t>
      </w:r>
      <w:r>
        <w:rPr>
          <w:rFonts w:ascii="Times New Roman" w:hAnsi="Times New Roman" w:cs="Times New Roman"/>
          <w:sz w:val="24"/>
          <w:szCs w:val="24"/>
          <w:lang w:val="id-ID"/>
        </w:rPr>
        <w:t xml:space="preserve"> </w:t>
      </w:r>
      <w:r w:rsidRPr="000D01EB">
        <w:rPr>
          <w:rFonts w:ascii="Times New Roman" w:hAnsi="Times New Roman" w:cs="Times New Roman"/>
          <w:sz w:val="24"/>
          <w:szCs w:val="24"/>
          <w:lang w:val="id-ID"/>
        </w:rPr>
        <w:t>So that the concept of a conventional cooperative as an institution of persons is changed. Thus deviating from the general definition of the cooperative itself based on Law Number 25 of 1992.</w:t>
      </w:r>
      <w:r>
        <w:rPr>
          <w:rFonts w:ascii="Times New Roman" w:hAnsi="Times New Roman" w:cs="Times New Roman"/>
          <w:sz w:val="24"/>
          <w:szCs w:val="24"/>
          <w:lang w:val="id-ID"/>
        </w:rPr>
        <w:t xml:space="preserve"> S</w:t>
      </w:r>
      <w:r w:rsidRPr="000D01EB">
        <w:rPr>
          <w:rFonts w:ascii="Times New Roman" w:hAnsi="Times New Roman" w:cs="Times New Roman"/>
          <w:sz w:val="24"/>
          <w:szCs w:val="24"/>
          <w:lang w:val="id-ID"/>
        </w:rPr>
        <w:t>o that the concept of a conventional cooperative as an institution of persons is changed. Thus deviating from the general definition of the cooperative itself based on Law Number 25 of 1992. It is feared that this change will shift the principle of kinship in cooperatives to the principle of capitalism. This scientific study is to examine the implementation of the business principles of mutualism and mutual cooperation in a multi-party cooperative business.</w:t>
      </w:r>
    </w:p>
    <w:p w:rsidR="005071CB" w:rsidRDefault="005071CB" w:rsidP="005071CB">
      <w:pPr>
        <w:spacing w:after="200"/>
        <w:ind w:firstLine="567"/>
        <w:contextualSpacing/>
        <w:jc w:val="both"/>
        <w:rPr>
          <w:rFonts w:ascii="Times New Roman" w:eastAsiaTheme="minorHAnsi" w:hAnsi="Times New Roman" w:cs="Times New Roman"/>
          <w:sz w:val="24"/>
          <w:szCs w:val="24"/>
          <w:lang w:val="id-ID"/>
        </w:rPr>
      </w:pPr>
      <w:r w:rsidRPr="000D01EB">
        <w:rPr>
          <w:rFonts w:ascii="Times New Roman" w:eastAsiaTheme="minorHAnsi" w:hAnsi="Times New Roman" w:cs="Times New Roman"/>
          <w:sz w:val="24"/>
          <w:szCs w:val="24"/>
          <w:lang w:val="id-ID"/>
        </w:rPr>
        <w:t>The research method used is descriptive analysis with a normative juridical approach and comparative law. The research stage is carried out through literature study research. This research collects secondary data in the form of premier legal materials, namely binding legal materials. This research is normative legal research so the data analysis that will be used is qualitative juridical, by describing descriptive analytical and prescriptive (how it should be).</w:t>
      </w:r>
    </w:p>
    <w:p w:rsidR="005071CB" w:rsidRPr="00306D23" w:rsidRDefault="005071CB" w:rsidP="005071CB">
      <w:pPr>
        <w:spacing w:after="200"/>
        <w:ind w:firstLine="567"/>
        <w:contextualSpacing/>
        <w:jc w:val="both"/>
        <w:rPr>
          <w:rFonts w:ascii="Times New Roman" w:eastAsiaTheme="minorHAnsi" w:hAnsi="Times New Roman" w:cs="Times New Roman"/>
          <w:sz w:val="24"/>
          <w:szCs w:val="24"/>
          <w:lang w:val="id-ID"/>
        </w:rPr>
      </w:pPr>
      <w:r w:rsidRPr="00CF43C5">
        <w:rPr>
          <w:rFonts w:ascii="Times New Roman" w:eastAsiaTheme="minorHAnsi" w:hAnsi="Times New Roman" w:cs="Times New Roman"/>
          <w:sz w:val="24"/>
          <w:szCs w:val="24"/>
          <w:lang w:val="id-ID"/>
        </w:rPr>
        <w:t>The results showed that this multiparty cooperative model has differences that do not reflect the principle of mutualism, which is the basis of the Indonesian economy. Some of the differences are in the grouping of members of multi-party cooperatives; this is contrary to the principle of togetherness as stipulated in the 1945 Constitution, which should be done together and in a family manner without differences and groupings and should be one unit. Tiered decision-making in member meetings consisting of groups of member parties and plenary as well as the election of cooperative administrators and supervisors indirectly also become differences in conventional cooperatives and multi-party cooperatives that are contrary to cooperative principles.</w:t>
      </w:r>
    </w:p>
    <w:p w:rsidR="005071CB" w:rsidRPr="005D3363" w:rsidRDefault="005071CB" w:rsidP="005071CB">
      <w:pPr>
        <w:rPr>
          <w:rFonts w:ascii="Times New Roman" w:eastAsiaTheme="minorHAnsi" w:hAnsi="Times New Roman" w:cs="Times New Roman"/>
          <w:sz w:val="24"/>
          <w:szCs w:val="24"/>
        </w:rPr>
      </w:pPr>
    </w:p>
    <w:p w:rsidR="005071CB" w:rsidRPr="00CF43C5" w:rsidRDefault="005071CB" w:rsidP="005071CB">
      <w:pPr>
        <w:rPr>
          <w:rFonts w:ascii="Times New Roman" w:eastAsiaTheme="minorHAnsi" w:hAnsi="Times New Roman" w:cs="Times New Roman"/>
          <w:b/>
          <w:sz w:val="24"/>
          <w:szCs w:val="24"/>
        </w:rPr>
      </w:pPr>
      <w:r w:rsidRPr="00CF43C5">
        <w:rPr>
          <w:rFonts w:ascii="Times New Roman" w:eastAsiaTheme="minorHAnsi" w:hAnsi="Times New Roman" w:cs="Times New Roman"/>
          <w:b/>
          <w:sz w:val="24"/>
          <w:szCs w:val="24"/>
        </w:rPr>
        <w:t xml:space="preserve">Keywords: Cooperative, </w:t>
      </w:r>
      <w:r>
        <w:rPr>
          <w:rFonts w:ascii="Times New Roman" w:eastAsiaTheme="minorHAnsi" w:hAnsi="Times New Roman" w:cs="Times New Roman"/>
          <w:b/>
          <w:sz w:val="24"/>
          <w:szCs w:val="24"/>
          <w:lang w:val="id-ID"/>
        </w:rPr>
        <w:t>Multi Stakeholder Cooperatives</w:t>
      </w:r>
      <w:r w:rsidRPr="00CF43C5">
        <w:rPr>
          <w:rFonts w:ascii="Times New Roman" w:eastAsiaTheme="minorHAnsi" w:hAnsi="Times New Roman" w:cs="Times New Roman"/>
          <w:b/>
          <w:sz w:val="24"/>
          <w:szCs w:val="24"/>
        </w:rPr>
        <w:t xml:space="preserve">, Mutualism, </w:t>
      </w:r>
      <w:r w:rsidRPr="00CF43C5">
        <w:rPr>
          <w:rFonts w:ascii="Times New Roman" w:eastAsiaTheme="minorHAnsi" w:hAnsi="Times New Roman" w:cs="Times New Roman"/>
          <w:b/>
          <w:sz w:val="24"/>
          <w:szCs w:val="24"/>
          <w:lang w:val="id-ID"/>
        </w:rPr>
        <w:t>M</w:t>
      </w:r>
      <w:r w:rsidRPr="00CF43C5">
        <w:rPr>
          <w:rFonts w:ascii="Times New Roman" w:eastAsiaTheme="minorHAnsi" w:hAnsi="Times New Roman" w:cs="Times New Roman"/>
          <w:b/>
          <w:sz w:val="24"/>
          <w:szCs w:val="24"/>
        </w:rPr>
        <w:t xml:space="preserve">utual </w:t>
      </w:r>
      <w:r w:rsidRPr="00CF43C5">
        <w:rPr>
          <w:rFonts w:ascii="Times New Roman" w:eastAsiaTheme="minorHAnsi" w:hAnsi="Times New Roman" w:cs="Times New Roman"/>
          <w:b/>
          <w:sz w:val="24"/>
          <w:szCs w:val="24"/>
          <w:lang w:val="id-ID"/>
        </w:rPr>
        <w:t>C</w:t>
      </w:r>
      <w:r w:rsidRPr="00CF43C5">
        <w:rPr>
          <w:rFonts w:ascii="Times New Roman" w:eastAsiaTheme="minorHAnsi" w:hAnsi="Times New Roman" w:cs="Times New Roman"/>
          <w:b/>
          <w:sz w:val="24"/>
          <w:szCs w:val="24"/>
        </w:rPr>
        <w:t>ooperation</w:t>
      </w:r>
    </w:p>
    <w:p w:rsidR="005071CB" w:rsidRDefault="005071CB" w:rsidP="005071CB">
      <w:pPr>
        <w:rPr>
          <w:rFonts w:ascii="Times New Roman" w:eastAsiaTheme="minorHAnsi" w:hAnsi="Times New Roman" w:cs="Times New Roman"/>
          <w:sz w:val="24"/>
          <w:szCs w:val="24"/>
        </w:rPr>
      </w:pPr>
      <w:r>
        <w:rPr>
          <w:rFonts w:ascii="Times New Roman" w:eastAsiaTheme="minorHAnsi" w:hAnsi="Times New Roman" w:cs="Times New Roman"/>
          <w:sz w:val="24"/>
          <w:szCs w:val="24"/>
        </w:rPr>
        <w:tab/>
      </w:r>
    </w:p>
    <w:p w:rsidR="005071CB" w:rsidRDefault="005071CB" w:rsidP="005071CB">
      <w:pPr>
        <w:tabs>
          <w:tab w:val="left" w:leader="dot" w:pos="8789"/>
        </w:tabs>
        <w:rPr>
          <w:rFonts w:ascii="Times New Roman" w:eastAsiaTheme="minorHAnsi" w:hAnsi="Times New Roman" w:cs="Times New Roman"/>
          <w:b/>
          <w:sz w:val="24"/>
          <w:szCs w:val="24"/>
        </w:rPr>
      </w:pPr>
    </w:p>
    <w:p w:rsidR="005071CB" w:rsidRDefault="005071CB" w:rsidP="005071CB">
      <w:pPr>
        <w:tabs>
          <w:tab w:val="left" w:leader="dot" w:pos="8789"/>
        </w:tabs>
        <w:rPr>
          <w:rFonts w:ascii="Times New Roman" w:eastAsiaTheme="minorHAnsi" w:hAnsi="Times New Roman" w:cs="Times New Roman"/>
          <w:b/>
          <w:sz w:val="24"/>
          <w:szCs w:val="24"/>
        </w:rPr>
      </w:pPr>
    </w:p>
    <w:p w:rsidR="005071CB" w:rsidRDefault="005071CB" w:rsidP="005071CB">
      <w:pPr>
        <w:tabs>
          <w:tab w:val="left" w:leader="dot" w:pos="8789"/>
        </w:tabs>
        <w:rPr>
          <w:rFonts w:ascii="Times New Roman" w:eastAsiaTheme="minorHAnsi" w:hAnsi="Times New Roman" w:cs="Times New Roman"/>
          <w:b/>
          <w:sz w:val="24"/>
          <w:szCs w:val="24"/>
        </w:rPr>
      </w:pPr>
    </w:p>
    <w:p w:rsidR="005071CB" w:rsidRDefault="005071CB" w:rsidP="005071CB">
      <w:pPr>
        <w:tabs>
          <w:tab w:val="left" w:leader="dot" w:pos="8789"/>
        </w:tabs>
        <w:rPr>
          <w:rFonts w:ascii="Times New Roman" w:eastAsiaTheme="minorHAnsi" w:hAnsi="Times New Roman" w:cs="Times New Roman"/>
          <w:b/>
          <w:sz w:val="24"/>
          <w:szCs w:val="24"/>
        </w:rPr>
      </w:pPr>
    </w:p>
    <w:p w:rsidR="005071CB" w:rsidRDefault="005071CB" w:rsidP="005071CB">
      <w:pPr>
        <w:tabs>
          <w:tab w:val="left" w:leader="dot" w:pos="8789"/>
        </w:tabs>
        <w:rPr>
          <w:rFonts w:ascii="Times New Roman" w:eastAsiaTheme="minorHAnsi" w:hAnsi="Times New Roman" w:cs="Times New Roman"/>
          <w:b/>
          <w:sz w:val="24"/>
          <w:szCs w:val="24"/>
        </w:rPr>
      </w:pPr>
    </w:p>
    <w:p w:rsidR="005071CB" w:rsidRDefault="005071CB" w:rsidP="005071CB">
      <w:pPr>
        <w:tabs>
          <w:tab w:val="left" w:leader="dot" w:pos="8789"/>
        </w:tabs>
        <w:rPr>
          <w:rFonts w:ascii="Times New Roman" w:eastAsiaTheme="minorHAnsi" w:hAnsi="Times New Roman" w:cs="Times New Roman"/>
          <w:b/>
          <w:sz w:val="24"/>
          <w:szCs w:val="24"/>
        </w:rPr>
      </w:pPr>
    </w:p>
    <w:p w:rsidR="005071CB" w:rsidRPr="001617A9" w:rsidRDefault="005071CB" w:rsidP="005071CB">
      <w:pPr>
        <w:tabs>
          <w:tab w:val="left" w:leader="dot" w:pos="8789"/>
        </w:tabs>
        <w:jc w:val="center"/>
        <w:rPr>
          <w:rFonts w:ascii="Times New Roman" w:eastAsiaTheme="minorHAnsi" w:hAnsi="Times New Roman" w:cs="Times New Roman"/>
          <w:b/>
          <w:sz w:val="28"/>
          <w:szCs w:val="24"/>
          <w:lang w:val="id-ID"/>
        </w:rPr>
      </w:pPr>
      <w:r w:rsidRPr="001617A9">
        <w:rPr>
          <w:rFonts w:ascii="Times New Roman" w:eastAsiaTheme="minorHAnsi" w:hAnsi="Times New Roman" w:cs="Times New Roman"/>
          <w:b/>
          <w:sz w:val="28"/>
          <w:szCs w:val="24"/>
          <w:lang w:val="id-ID"/>
        </w:rPr>
        <w:t>ABSTRAK</w:t>
      </w:r>
    </w:p>
    <w:p w:rsidR="005071CB" w:rsidRDefault="005071CB" w:rsidP="005071CB">
      <w:pPr>
        <w:tabs>
          <w:tab w:val="left" w:leader="dot" w:pos="8789"/>
        </w:tabs>
        <w:spacing w:after="0"/>
        <w:ind w:firstLine="567"/>
        <w:jc w:val="both"/>
        <w:rPr>
          <w:rFonts w:ascii="Times New Roman" w:eastAsiaTheme="minorHAnsi" w:hAnsi="Times New Roman" w:cs="Times New Roman"/>
          <w:sz w:val="24"/>
          <w:szCs w:val="24"/>
        </w:rPr>
      </w:pPr>
      <w:r w:rsidRPr="00AF79DF">
        <w:rPr>
          <w:rFonts w:ascii="Times New Roman" w:eastAsiaTheme="minorHAnsi" w:hAnsi="Times New Roman" w:cs="Times New Roman"/>
          <w:sz w:val="24"/>
          <w:szCs w:val="24"/>
        </w:rPr>
        <w:t>Rumusan Pasal 33 Ulem-Ulem Dasar Nagara Republik Indonesia Warsih 1945,mangrupa rumusan anu mengatur sacara prinsip ngeunaan perekonomian nagara anu bade diwangun. Dina ayat (1) diatur yen perekonomian disusun minangka usaha sareng dumasar luhur asas kakulawargaan</w:t>
      </w:r>
      <w:r w:rsidRPr="00AF79DF">
        <w:rPr>
          <w:rFonts w:ascii="Times New Roman" w:eastAsiaTheme="minorHAnsi" w:hAnsi="Times New Roman" w:cs="Times New Roman"/>
          <w:sz w:val="24"/>
          <w:szCs w:val="24"/>
          <w:lang w:val="id-ID"/>
        </w:rPr>
        <w:t xml:space="preserve">. </w:t>
      </w:r>
      <w:r w:rsidRPr="00AF79DF">
        <w:rPr>
          <w:rFonts w:ascii="Times New Roman" w:eastAsiaTheme="minorHAnsi" w:hAnsi="Times New Roman" w:cs="Times New Roman"/>
          <w:sz w:val="24"/>
          <w:szCs w:val="24"/>
        </w:rPr>
        <w:t>Dina ayat (1) diatur yen perekonomian disusun minangka usaha sareng dumasar luhur asas kakulawargaan. Asas kakulawargaan dina Pasal 33 Ayat (1) ieu menunjukeun ka pengertian sumanget kebersamaan,jiwa gotong royong,</w:t>
      </w:r>
      <w:r>
        <w:rPr>
          <w:rFonts w:ascii="Times New Roman" w:eastAsiaTheme="minorHAnsi" w:hAnsi="Times New Roman" w:cs="Times New Roman"/>
          <w:sz w:val="24"/>
          <w:szCs w:val="24"/>
          <w:lang w:val="id-ID"/>
        </w:rPr>
        <w:t xml:space="preserve"> </w:t>
      </w:r>
      <w:r w:rsidRPr="00AF79DF">
        <w:rPr>
          <w:rFonts w:ascii="Times New Roman" w:eastAsiaTheme="minorHAnsi" w:hAnsi="Times New Roman" w:cs="Times New Roman"/>
          <w:sz w:val="24"/>
          <w:szCs w:val="24"/>
        </w:rPr>
        <w:t>sarta gawe babarengan</w:t>
      </w:r>
      <w:r>
        <w:rPr>
          <w:rFonts w:ascii="Times New Roman" w:eastAsiaTheme="minorHAnsi" w:hAnsi="Times New Roman" w:cs="Times New Roman"/>
          <w:sz w:val="24"/>
          <w:szCs w:val="24"/>
          <w:lang w:val="id-ID"/>
        </w:rPr>
        <w:t xml:space="preserve">. </w:t>
      </w:r>
      <w:r w:rsidRPr="00AF79DF">
        <w:rPr>
          <w:rFonts w:ascii="Times New Roman" w:eastAsiaTheme="minorHAnsi" w:hAnsi="Times New Roman" w:cs="Times New Roman"/>
          <w:sz w:val="24"/>
          <w:szCs w:val="24"/>
        </w:rPr>
        <w:t>Ku margi eta kakulawargaan barobah kaayaan pilar utami dina pamadegan koperasi,</w:t>
      </w:r>
      <w:r>
        <w:rPr>
          <w:rFonts w:ascii="Times New Roman" w:eastAsiaTheme="minorHAnsi" w:hAnsi="Times New Roman" w:cs="Times New Roman"/>
          <w:sz w:val="24"/>
          <w:szCs w:val="24"/>
          <w:lang w:val="id-ID"/>
        </w:rPr>
        <w:t xml:space="preserve"> </w:t>
      </w:r>
      <w:r w:rsidRPr="00AF79DF">
        <w:rPr>
          <w:rFonts w:ascii="Times New Roman" w:eastAsiaTheme="minorHAnsi" w:hAnsi="Times New Roman" w:cs="Times New Roman"/>
          <w:sz w:val="24"/>
          <w:szCs w:val="24"/>
        </w:rPr>
        <w:t>biasana koperasi didirikeun k</w:t>
      </w:r>
      <w:r>
        <w:rPr>
          <w:rFonts w:ascii="Times New Roman" w:eastAsiaTheme="minorHAnsi" w:hAnsi="Times New Roman" w:cs="Times New Roman"/>
          <w:sz w:val="24"/>
          <w:szCs w:val="24"/>
        </w:rPr>
        <w:t xml:space="preserve">u jalmi </w:t>
      </w:r>
      <w:r>
        <w:rPr>
          <w:rFonts w:ascii="Times New Roman" w:eastAsiaTheme="minorHAnsi" w:hAnsi="Times New Roman" w:cs="Times New Roman"/>
          <w:sz w:val="24"/>
          <w:szCs w:val="24"/>
          <w:lang w:val="id-ID"/>
        </w:rPr>
        <w:t xml:space="preserve">saurangan </w:t>
      </w:r>
      <w:r w:rsidRPr="00AF79DF">
        <w:rPr>
          <w:rFonts w:ascii="Times New Roman" w:eastAsiaTheme="minorHAnsi" w:hAnsi="Times New Roman" w:cs="Times New Roman"/>
          <w:sz w:val="24"/>
          <w:szCs w:val="24"/>
        </w:rPr>
        <w:t>anu ngagaduhan tujuan anu sami dina anggaran dasar.</w:t>
      </w:r>
      <w:r>
        <w:rPr>
          <w:rFonts w:ascii="Times New Roman" w:eastAsiaTheme="minorHAnsi" w:hAnsi="Times New Roman" w:cs="Times New Roman"/>
          <w:sz w:val="24"/>
          <w:szCs w:val="24"/>
          <w:lang w:val="id-ID"/>
        </w:rPr>
        <w:t xml:space="preserve"> </w:t>
      </w:r>
      <w:r w:rsidRPr="00FE2FC1">
        <w:rPr>
          <w:rFonts w:ascii="Times New Roman" w:eastAsiaTheme="minorHAnsi" w:hAnsi="Times New Roman" w:cs="Times New Roman"/>
          <w:sz w:val="24"/>
          <w:szCs w:val="24"/>
        </w:rPr>
        <w:t>Dina pamadegan koperasi multi pihak,</w:t>
      </w:r>
      <w:r>
        <w:rPr>
          <w:rFonts w:ascii="Times New Roman" w:eastAsiaTheme="minorHAnsi" w:hAnsi="Times New Roman" w:cs="Times New Roman"/>
          <w:sz w:val="24"/>
          <w:szCs w:val="24"/>
          <w:lang w:val="id-ID"/>
        </w:rPr>
        <w:t xml:space="preserve"> </w:t>
      </w:r>
      <w:r w:rsidRPr="00FE2FC1">
        <w:rPr>
          <w:rFonts w:ascii="Times New Roman" w:eastAsiaTheme="minorHAnsi" w:hAnsi="Times New Roman" w:cs="Times New Roman"/>
          <w:sz w:val="24"/>
          <w:szCs w:val="24"/>
        </w:rPr>
        <w:t>koperasi hente</w:t>
      </w:r>
      <w:r>
        <w:rPr>
          <w:rFonts w:ascii="Times New Roman" w:eastAsiaTheme="minorHAnsi" w:hAnsi="Times New Roman" w:cs="Times New Roman"/>
          <w:sz w:val="24"/>
          <w:szCs w:val="24"/>
        </w:rPr>
        <w:t>u ngan diwangun ti jalmi saurangan</w:t>
      </w:r>
      <w:r w:rsidRPr="00FE2FC1">
        <w:rPr>
          <w:rFonts w:ascii="Times New Roman" w:eastAsiaTheme="minorHAnsi" w:hAnsi="Times New Roman" w:cs="Times New Roman"/>
          <w:sz w:val="24"/>
          <w:szCs w:val="24"/>
        </w:rPr>
        <w:t xml:space="preserve"> tapi diwangun ti organisasi-organisasi atawa lembaga-lembaga anu henteu sarupa. Ku kituna konsep koperasi konvensional minangka lembaga jalmi-saurang barobah kaayaan robih. </w:t>
      </w:r>
      <w:r>
        <w:rPr>
          <w:rFonts w:ascii="Times New Roman" w:eastAsiaTheme="minorHAnsi" w:hAnsi="Times New Roman" w:cs="Times New Roman"/>
          <w:sz w:val="24"/>
          <w:szCs w:val="24"/>
          <w:lang w:val="id-ID"/>
        </w:rPr>
        <w:t>K</w:t>
      </w:r>
      <w:r w:rsidRPr="00FE2FC1">
        <w:rPr>
          <w:rFonts w:ascii="Times New Roman" w:eastAsiaTheme="minorHAnsi" w:hAnsi="Times New Roman" w:cs="Times New Roman"/>
          <w:sz w:val="24"/>
          <w:szCs w:val="24"/>
        </w:rPr>
        <w:t>u kituna menyimpang ti definisi umum ngeunaan koperasi eta sorangan dumasar Ulem-Ulem Nomer 25 Warsih 1992.</w:t>
      </w:r>
      <w:r>
        <w:rPr>
          <w:rFonts w:ascii="Times New Roman" w:eastAsiaTheme="minorHAnsi" w:hAnsi="Times New Roman" w:cs="Times New Roman"/>
          <w:sz w:val="24"/>
          <w:szCs w:val="24"/>
          <w:lang w:val="id-ID"/>
        </w:rPr>
        <w:t xml:space="preserve"> </w:t>
      </w:r>
      <w:r w:rsidRPr="00FE2FC1">
        <w:rPr>
          <w:rFonts w:ascii="Times New Roman" w:eastAsiaTheme="minorHAnsi" w:hAnsi="Times New Roman" w:cs="Times New Roman"/>
          <w:sz w:val="24"/>
          <w:szCs w:val="24"/>
        </w:rPr>
        <w:t>Parobahan ieu dirempankeun bade menggeser prinsip kakulawargaan dina koperasi barobah kaayaan prinsip kapitalisme. Kajian ilmiah ieu kanggo nalungtik palaksanaan prinsip usaha mutualisme sarta gotong royong dina usaha koperasi multi pihak.</w:t>
      </w:r>
    </w:p>
    <w:p w:rsidR="005071CB" w:rsidRDefault="005071CB" w:rsidP="005071CB">
      <w:pPr>
        <w:tabs>
          <w:tab w:val="left" w:leader="dot" w:pos="8789"/>
        </w:tabs>
        <w:spacing w:after="0"/>
        <w:ind w:firstLine="567"/>
        <w:jc w:val="both"/>
        <w:rPr>
          <w:rFonts w:ascii="Times New Roman" w:eastAsiaTheme="minorHAnsi" w:hAnsi="Times New Roman" w:cs="Times New Roman"/>
          <w:sz w:val="24"/>
          <w:szCs w:val="24"/>
        </w:rPr>
      </w:pPr>
      <w:r w:rsidRPr="00FE2FC1">
        <w:rPr>
          <w:rFonts w:ascii="Times New Roman" w:eastAsiaTheme="minorHAnsi" w:hAnsi="Times New Roman" w:cs="Times New Roman"/>
          <w:sz w:val="24"/>
          <w:szCs w:val="24"/>
        </w:rPr>
        <w:t>Padika panalungtikan anu dipake nyaeta deskriptif analisis,</w:t>
      </w:r>
      <w:r>
        <w:rPr>
          <w:rFonts w:ascii="Times New Roman" w:eastAsiaTheme="minorHAnsi" w:hAnsi="Times New Roman" w:cs="Times New Roman"/>
          <w:sz w:val="24"/>
          <w:szCs w:val="24"/>
          <w:lang w:val="id-ID"/>
        </w:rPr>
        <w:t xml:space="preserve"> </w:t>
      </w:r>
      <w:r w:rsidRPr="00FE2FC1">
        <w:rPr>
          <w:rFonts w:ascii="Times New Roman" w:eastAsiaTheme="minorHAnsi" w:hAnsi="Times New Roman" w:cs="Times New Roman"/>
          <w:sz w:val="24"/>
          <w:szCs w:val="24"/>
        </w:rPr>
        <w:t>kalawan padika pendekatan yuridis normatif sarta perbandingan hukum. Babak panalungtikan dipigawe ngaliwatan panalungtikan studi kepustakaan. Panalungtikan ieu menghimpun data sekunder anu mangrupi bahan hukum premier yaktos b</w:t>
      </w:r>
      <w:r>
        <w:rPr>
          <w:rFonts w:ascii="Times New Roman" w:eastAsiaTheme="minorHAnsi" w:hAnsi="Times New Roman" w:cs="Times New Roman"/>
          <w:sz w:val="24"/>
          <w:szCs w:val="24"/>
        </w:rPr>
        <w:t xml:space="preserve">ahan-bahan hukum ngabeungkeut. </w:t>
      </w:r>
      <w:r w:rsidRPr="00FE2FC1">
        <w:rPr>
          <w:rFonts w:ascii="Times New Roman" w:eastAsiaTheme="minorHAnsi" w:hAnsi="Times New Roman" w:cs="Times New Roman"/>
          <w:sz w:val="24"/>
          <w:szCs w:val="24"/>
        </w:rPr>
        <w:t>Panalungtikan ieu mangrupa panalungtikan hukum normatif mangka analisis data anu bade dipake nyaeta yuridis kualitatif,kalawan menguraikeun deskriptif analitis sarta preskriptif (kumaha sakedahna).</w:t>
      </w:r>
    </w:p>
    <w:p w:rsidR="005071CB" w:rsidRDefault="005071CB" w:rsidP="005071CB">
      <w:pPr>
        <w:tabs>
          <w:tab w:val="left" w:leader="dot" w:pos="8789"/>
        </w:tabs>
        <w:ind w:firstLine="567"/>
        <w:jc w:val="both"/>
        <w:rPr>
          <w:rFonts w:ascii="Times New Roman" w:eastAsiaTheme="minorHAnsi" w:hAnsi="Times New Roman" w:cs="Times New Roman"/>
          <w:sz w:val="24"/>
          <w:szCs w:val="24"/>
        </w:rPr>
      </w:pPr>
      <w:r w:rsidRPr="00FE2FC1">
        <w:rPr>
          <w:rFonts w:ascii="Times New Roman" w:eastAsiaTheme="minorHAnsi" w:hAnsi="Times New Roman" w:cs="Times New Roman"/>
          <w:sz w:val="24"/>
          <w:szCs w:val="24"/>
        </w:rPr>
        <w:t>Kenging panalungtikan menunjukeun koperasi model multipihak ieu ngabogaan beda anu henteu mencerminkeun prinsip mutualisme anu barobah kaayaan dasar ti perekonomian indonesia. Sababaraha bedana dina pengelompokan anggota koperasi multi pihak,perkawis ieu teu saluyu kalawan asas kebersamaan sakumaha diatur dina Ulem-Ulem Dasar 1945,anu sakedahna saniskanten hiji hal na dipigawe sacara sareng sami sarta kekeluargan tanpa beda sarta pengelompokan sarta sakedahna barobah kaayaan hiji kesatuan,Pengambilan kaputusan berjenjang dina rapet anggota anu diwangun ti jumplukan pihak anggota sarta paripurna sarta pemilihan pangurus sarta pangawas koperasi sacara henteu langsung oge barobah kaayaan beda koperasi konvensional sarta koperasi multi pihak anu papalimpang kalawan prinsip koperasi.</w:t>
      </w:r>
    </w:p>
    <w:p w:rsidR="005071CB" w:rsidRPr="00FE2FC1" w:rsidRDefault="005071CB" w:rsidP="005071CB">
      <w:pPr>
        <w:tabs>
          <w:tab w:val="left" w:leader="dot" w:pos="8789"/>
        </w:tabs>
        <w:ind w:firstLine="567"/>
        <w:jc w:val="both"/>
        <w:rPr>
          <w:rFonts w:ascii="Times New Roman" w:eastAsiaTheme="minorHAnsi" w:hAnsi="Times New Roman" w:cs="Times New Roman"/>
          <w:sz w:val="24"/>
          <w:szCs w:val="24"/>
          <w:lang w:val="id-ID"/>
        </w:rPr>
      </w:pPr>
    </w:p>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r w:rsidRPr="001617A9">
        <w:rPr>
          <w:rFonts w:ascii="Times New Roman" w:eastAsiaTheme="minorHAnsi" w:hAnsi="Times New Roman" w:cs="Times New Roman"/>
          <w:b/>
          <w:sz w:val="24"/>
          <w:szCs w:val="24"/>
        </w:rPr>
        <w:t>Sanggem kunci: Koperasi,koperasi Multi Pihak,Mutualisme,Gotong Royong</w:t>
      </w:r>
    </w:p>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p>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p>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p>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p>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p>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p>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p>
    <w:p w:rsidR="005071CB" w:rsidRPr="00B02F9C" w:rsidRDefault="005071CB" w:rsidP="005071CB">
      <w:pPr>
        <w:spacing w:line="240" w:lineRule="auto"/>
        <w:ind w:left="567" w:hanging="567"/>
        <w:jc w:val="center"/>
        <w:rPr>
          <w:rFonts w:ascii="Times New Roman" w:eastAsiaTheme="minorHAnsi" w:hAnsi="Times New Roman" w:cs="Times New Roman"/>
          <w:b/>
          <w:sz w:val="28"/>
          <w:szCs w:val="24"/>
          <w:lang w:val="id-ID"/>
        </w:rPr>
      </w:pPr>
      <w:r w:rsidRPr="00B02F9C">
        <w:rPr>
          <w:rFonts w:ascii="Times New Roman" w:eastAsiaTheme="minorHAnsi" w:hAnsi="Times New Roman" w:cs="Times New Roman"/>
          <w:b/>
          <w:sz w:val="28"/>
          <w:szCs w:val="24"/>
          <w:lang w:val="id-ID"/>
        </w:rPr>
        <w:t>DAFTAR PUSTAKA</w:t>
      </w:r>
    </w:p>
    <w:p w:rsidR="005071CB" w:rsidRPr="00B02F9C" w:rsidRDefault="005071CB" w:rsidP="005071CB">
      <w:pPr>
        <w:spacing w:line="240" w:lineRule="auto"/>
        <w:ind w:left="567" w:hanging="567"/>
        <w:jc w:val="both"/>
        <w:rPr>
          <w:rFonts w:ascii="Times New Roman" w:eastAsiaTheme="minorHAnsi" w:hAnsi="Times New Roman" w:cs="Times New Roman"/>
          <w:b/>
          <w:sz w:val="28"/>
          <w:szCs w:val="24"/>
          <w:lang w:val="id-ID"/>
        </w:rPr>
      </w:pPr>
      <w:r w:rsidRPr="00B02F9C">
        <w:rPr>
          <w:rFonts w:ascii="Times New Roman" w:eastAsiaTheme="minorHAnsi" w:hAnsi="Times New Roman" w:cs="Times New Roman"/>
          <w:b/>
          <w:sz w:val="28"/>
          <w:szCs w:val="24"/>
          <w:lang w:val="id-ID"/>
        </w:rPr>
        <w:t>A. BUKU</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Abdillah, </w:t>
      </w:r>
      <w:r w:rsidRPr="00B02F9C">
        <w:rPr>
          <w:rFonts w:ascii="Times New Roman" w:eastAsiaTheme="minorHAnsi" w:hAnsi="Times New Roman" w:cs="Times New Roman"/>
          <w:i/>
          <w:sz w:val="24"/>
          <w:szCs w:val="24"/>
        </w:rPr>
        <w:t>Gotong Royong Cermin Budaya Bangsa Dalam Arus Globalisasi</w:t>
      </w:r>
      <w:r w:rsidRPr="00B02F9C">
        <w:rPr>
          <w:rFonts w:ascii="Times New Roman" w:eastAsiaTheme="minorHAnsi" w:hAnsi="Times New Roman" w:cs="Times New Roman"/>
          <w:sz w:val="24"/>
          <w:szCs w:val="24"/>
        </w:rPr>
        <w:t>, STMIK Amikom, Yogyakarta, 2011</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Al. Sentot Sudarwanto dan Dona Budi Kharisma, </w:t>
      </w:r>
      <w:r w:rsidRPr="00B02F9C">
        <w:rPr>
          <w:rFonts w:ascii="Times New Roman" w:eastAsiaTheme="minorHAnsi" w:hAnsi="Times New Roman" w:cs="Times New Roman"/>
          <w:i/>
          <w:sz w:val="24"/>
          <w:szCs w:val="24"/>
        </w:rPr>
        <w:t xml:space="preserve">Koperasi di Era Ekonomi Kreatif, </w:t>
      </w:r>
      <w:r w:rsidRPr="00B02F9C">
        <w:rPr>
          <w:rFonts w:ascii="Times New Roman" w:eastAsiaTheme="minorHAnsi" w:hAnsi="Times New Roman" w:cs="Times New Roman"/>
          <w:sz w:val="24"/>
          <w:szCs w:val="24"/>
        </w:rPr>
        <w:t>Thafa Media, Yogyakarta, 2019</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Ali Mudhofir, Kamus Teori dan Aliran Dalam Filsafat dan Teologi, Gadjah Mada University Press, Yogyakarta, 2006</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Arifin Sito dan Halomoan Tambah, </w:t>
      </w:r>
      <w:r w:rsidRPr="00B02F9C">
        <w:rPr>
          <w:rFonts w:ascii="Times New Roman" w:eastAsiaTheme="minorHAnsi" w:hAnsi="Times New Roman" w:cs="Times New Roman"/>
          <w:i/>
          <w:sz w:val="24"/>
          <w:szCs w:val="24"/>
        </w:rPr>
        <w:t xml:space="preserve">Koperasi teori dan praktek, </w:t>
      </w:r>
      <w:r w:rsidRPr="00B02F9C">
        <w:rPr>
          <w:rFonts w:ascii="Times New Roman" w:eastAsiaTheme="minorHAnsi" w:hAnsi="Times New Roman" w:cs="Times New Roman"/>
          <w:sz w:val="24"/>
          <w:szCs w:val="24"/>
        </w:rPr>
        <w:t>Erlangga, Jakarta, 2001</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Faedlulloh, D., Homo Cooperativus: Redefinisi Makna Manusia Indonesia. </w:t>
      </w:r>
      <w:r w:rsidRPr="00B02F9C">
        <w:rPr>
          <w:rFonts w:ascii="Times New Roman" w:eastAsiaTheme="minorHAnsi" w:hAnsi="Times New Roman" w:cs="Times New Roman"/>
          <w:i/>
          <w:sz w:val="24"/>
          <w:szCs w:val="24"/>
        </w:rPr>
        <w:t>Proceeding Masa Depan Manusia Indonesia: Prospek dan Pemberdayaan</w:t>
      </w:r>
      <w:r w:rsidRPr="00B02F9C">
        <w:rPr>
          <w:rFonts w:ascii="Times New Roman" w:eastAsiaTheme="minorHAnsi" w:hAnsi="Times New Roman" w:cs="Times New Roman"/>
          <w:sz w:val="24"/>
          <w:szCs w:val="24"/>
        </w:rPr>
        <w:t>, 2015.</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Hendar dan Kusnadi, </w:t>
      </w:r>
      <w:r w:rsidRPr="00B02F9C">
        <w:rPr>
          <w:rFonts w:ascii="Times New Roman" w:eastAsiaTheme="minorHAnsi" w:hAnsi="Times New Roman" w:cs="Times New Roman"/>
          <w:i/>
          <w:sz w:val="24"/>
          <w:szCs w:val="24"/>
        </w:rPr>
        <w:t xml:space="preserve">Ekonomi Koperasi, </w:t>
      </w:r>
      <w:r w:rsidRPr="00B02F9C">
        <w:rPr>
          <w:rFonts w:ascii="Times New Roman" w:eastAsiaTheme="minorHAnsi" w:hAnsi="Times New Roman" w:cs="Times New Roman"/>
          <w:sz w:val="24"/>
          <w:szCs w:val="24"/>
        </w:rPr>
        <w:t>Lembaga Penerbit Fakultas Ekonomi Universitas indonesia, Jakarta, 2002.</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Hendar, </w:t>
      </w:r>
      <w:r w:rsidRPr="00B02F9C">
        <w:rPr>
          <w:rFonts w:ascii="Times New Roman" w:eastAsiaTheme="minorHAnsi" w:hAnsi="Times New Roman" w:cs="Times New Roman"/>
          <w:i/>
          <w:sz w:val="24"/>
          <w:szCs w:val="24"/>
        </w:rPr>
        <w:t xml:space="preserve">Manajemen Perusahaan Koperasi, </w:t>
      </w:r>
      <w:r w:rsidRPr="00B02F9C">
        <w:rPr>
          <w:rFonts w:ascii="Times New Roman" w:eastAsiaTheme="minorHAnsi" w:hAnsi="Times New Roman" w:cs="Times New Roman"/>
          <w:sz w:val="24"/>
          <w:szCs w:val="24"/>
        </w:rPr>
        <w:t>Pt. Graha Aksara Utama, 2010, cet. 14.</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Hendro Jogi, </w:t>
      </w:r>
      <w:r w:rsidRPr="00B02F9C">
        <w:rPr>
          <w:rFonts w:ascii="Times New Roman" w:eastAsiaTheme="minorHAnsi" w:hAnsi="Times New Roman" w:cs="Times New Roman"/>
          <w:i/>
          <w:sz w:val="24"/>
          <w:szCs w:val="24"/>
        </w:rPr>
        <w:t xml:space="preserve">Koperasi Asas-asas Teori dan Praktik, </w:t>
      </w:r>
      <w:r w:rsidRPr="00B02F9C">
        <w:rPr>
          <w:rFonts w:ascii="Times New Roman" w:eastAsiaTheme="minorHAnsi" w:hAnsi="Times New Roman" w:cs="Times New Roman"/>
          <w:sz w:val="24"/>
          <w:szCs w:val="24"/>
        </w:rPr>
        <w:t>Rajawali Pers,</w:t>
      </w:r>
      <w:r w:rsidRPr="00B02F9C">
        <w:rPr>
          <w:rFonts w:ascii="Times New Roman" w:eastAsiaTheme="minorHAnsi" w:hAnsi="Times New Roman" w:cs="Times New Roman"/>
          <w:sz w:val="24"/>
          <w:szCs w:val="24"/>
          <w:lang w:val="id-ID"/>
        </w:rPr>
        <w:t xml:space="preserve"> </w:t>
      </w:r>
      <w:r w:rsidRPr="00B02F9C">
        <w:rPr>
          <w:rFonts w:ascii="Times New Roman" w:eastAsiaTheme="minorHAnsi" w:hAnsi="Times New Roman" w:cs="Times New Roman"/>
          <w:sz w:val="24"/>
          <w:szCs w:val="24"/>
        </w:rPr>
        <w:t>Jakarta,</w:t>
      </w:r>
      <w:r w:rsidRPr="00B02F9C">
        <w:rPr>
          <w:rFonts w:ascii="Times New Roman" w:eastAsiaTheme="minorHAnsi" w:hAnsi="Times New Roman" w:cs="Times New Roman"/>
          <w:sz w:val="24"/>
          <w:szCs w:val="24"/>
          <w:lang w:val="id-ID"/>
        </w:rPr>
        <w:t xml:space="preserve"> </w:t>
      </w:r>
      <w:r w:rsidRPr="00B02F9C">
        <w:rPr>
          <w:rFonts w:ascii="Times New Roman" w:eastAsiaTheme="minorHAnsi" w:hAnsi="Times New Roman" w:cs="Times New Roman"/>
          <w:sz w:val="24"/>
          <w:szCs w:val="24"/>
        </w:rPr>
        <w:t>2010</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Herman Soewardi, </w:t>
      </w:r>
      <w:r w:rsidRPr="00B02F9C">
        <w:rPr>
          <w:rFonts w:ascii="Times New Roman" w:eastAsiaTheme="minorHAnsi" w:hAnsi="Times New Roman" w:cs="Times New Roman"/>
          <w:i/>
          <w:sz w:val="24"/>
          <w:szCs w:val="24"/>
        </w:rPr>
        <w:t>Koperasi: Suatu Kumpulan Makalah,</w:t>
      </w:r>
      <w:r w:rsidRPr="00B02F9C">
        <w:rPr>
          <w:rFonts w:ascii="Times New Roman" w:eastAsiaTheme="minorHAnsi" w:hAnsi="Times New Roman" w:cs="Times New Roman"/>
          <w:sz w:val="24"/>
          <w:szCs w:val="24"/>
        </w:rPr>
        <w:t xml:space="preserve"> Ikopin, Bandung, 1989</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Itang, </w:t>
      </w:r>
      <w:r w:rsidRPr="00B02F9C">
        <w:rPr>
          <w:rFonts w:ascii="Times New Roman" w:eastAsiaTheme="minorHAnsi" w:hAnsi="Times New Roman" w:cs="Times New Roman"/>
          <w:i/>
          <w:sz w:val="24"/>
          <w:szCs w:val="24"/>
        </w:rPr>
        <w:t xml:space="preserve">Pemikiran Ekonomi Koperasi Mohammad Hatta Relevansinya dengan Etika Ekonomi Islam, </w:t>
      </w:r>
      <w:r w:rsidRPr="00B02F9C">
        <w:rPr>
          <w:rFonts w:ascii="Times New Roman" w:eastAsiaTheme="minorHAnsi" w:hAnsi="Times New Roman" w:cs="Times New Roman"/>
          <w:sz w:val="24"/>
          <w:szCs w:val="24"/>
        </w:rPr>
        <w:t>ed, M. Nur Arifin, Laksita Indonesia, Serang, 2016.</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Jimly Asshiddiqie, </w:t>
      </w:r>
      <w:r w:rsidRPr="00B02F9C">
        <w:rPr>
          <w:rFonts w:ascii="Times New Roman" w:eastAsiaTheme="minorHAnsi" w:hAnsi="Times New Roman" w:cs="Times New Roman"/>
          <w:i/>
          <w:sz w:val="24"/>
          <w:szCs w:val="24"/>
        </w:rPr>
        <w:t>Perkembangan dan Konsolidasi Lembaga Negra Pasca Reformasi,</w:t>
      </w:r>
      <w:r w:rsidRPr="00B02F9C">
        <w:rPr>
          <w:rFonts w:ascii="Times New Roman" w:eastAsiaTheme="minorHAnsi" w:hAnsi="Times New Roman" w:cs="Times New Roman"/>
          <w:sz w:val="24"/>
          <w:szCs w:val="24"/>
        </w:rPr>
        <w:t xml:space="preserve"> Setjen dan Kepaniteraan MKRI, Cetakan Kedua, Jakarta, 2006.</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Jimly Asshidiqie, </w:t>
      </w:r>
      <w:r w:rsidRPr="00B02F9C">
        <w:rPr>
          <w:rFonts w:ascii="Times New Roman" w:eastAsiaTheme="minorHAnsi" w:hAnsi="Times New Roman" w:cs="Times New Roman"/>
          <w:i/>
          <w:sz w:val="24"/>
          <w:szCs w:val="24"/>
        </w:rPr>
        <w:t xml:space="preserve">Implikasi Perubahan UUD 1945 terhadap pembangunan Hukum Nasional, </w:t>
      </w:r>
      <w:r w:rsidRPr="00B02F9C">
        <w:rPr>
          <w:rFonts w:ascii="Times New Roman" w:eastAsiaTheme="minorHAnsi" w:hAnsi="Times New Roman" w:cs="Times New Roman"/>
          <w:sz w:val="24"/>
          <w:szCs w:val="24"/>
        </w:rPr>
        <w:t xml:space="preserve"> Mahkamah Konstitusi R</w:t>
      </w:r>
      <w:r w:rsidRPr="00B02F9C">
        <w:rPr>
          <w:rFonts w:ascii="Times New Roman" w:eastAsiaTheme="minorHAnsi" w:hAnsi="Times New Roman" w:cs="Times New Roman"/>
          <w:sz w:val="24"/>
          <w:szCs w:val="24"/>
          <w:lang w:val="id-ID"/>
        </w:rPr>
        <w:t>, 2005.</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Jimmly Asshiddiqie, </w:t>
      </w:r>
      <w:r w:rsidRPr="00B02F9C">
        <w:rPr>
          <w:rFonts w:ascii="Times New Roman" w:eastAsiaTheme="minorHAnsi" w:hAnsi="Times New Roman" w:cs="Times New Roman"/>
          <w:i/>
          <w:sz w:val="24"/>
          <w:szCs w:val="24"/>
        </w:rPr>
        <w:t>Konstitusi Ekonomi</w:t>
      </w:r>
      <w:r w:rsidRPr="00B02F9C">
        <w:rPr>
          <w:rFonts w:ascii="Times New Roman" w:eastAsiaTheme="minorHAnsi" w:hAnsi="Times New Roman" w:cs="Times New Roman"/>
          <w:sz w:val="24"/>
          <w:szCs w:val="24"/>
        </w:rPr>
        <w:t>, PT Kompas Media Nusantara, Jakarta, 2010.</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Jiuhardi,S.E. Ekonomi Pancasila Dalam Menghadapi Era Industrialisasi. Cipta Media Nusantara</w:t>
      </w:r>
      <w:r w:rsidRPr="00B02F9C">
        <w:rPr>
          <w:rFonts w:ascii="Times New Roman" w:eastAsiaTheme="minorHAnsi" w:hAnsi="Times New Roman" w:cs="Times New Roman"/>
          <w:sz w:val="24"/>
          <w:szCs w:val="24"/>
          <w:lang w:val="id-ID"/>
        </w:rPr>
        <w:t>, 2022.</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Jochen Ropke dan Sri DJatnika S, </w:t>
      </w:r>
      <w:r w:rsidRPr="00B02F9C">
        <w:rPr>
          <w:rFonts w:ascii="Times New Roman" w:eastAsiaTheme="minorHAnsi" w:hAnsi="Times New Roman" w:cs="Times New Roman"/>
          <w:i/>
          <w:sz w:val="24"/>
          <w:szCs w:val="24"/>
        </w:rPr>
        <w:t xml:space="preserve">Ekonomi Koperasi: Teori dan Manajemen, </w:t>
      </w:r>
      <w:r w:rsidRPr="00B02F9C">
        <w:rPr>
          <w:rFonts w:ascii="Times New Roman" w:eastAsiaTheme="minorHAnsi" w:hAnsi="Times New Roman" w:cs="Times New Roman"/>
          <w:sz w:val="24"/>
          <w:szCs w:val="24"/>
        </w:rPr>
        <w:t>Salemba Empat, Jakarta 2003</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John Rawls dalam Suhardi, Moh. Taupik dan Fauziah, </w:t>
      </w:r>
      <w:r w:rsidRPr="00B02F9C">
        <w:rPr>
          <w:rFonts w:ascii="Times New Roman" w:eastAsiaTheme="minorHAnsi" w:hAnsi="Times New Roman" w:cs="Times New Roman"/>
          <w:i/>
          <w:sz w:val="24"/>
          <w:szCs w:val="24"/>
        </w:rPr>
        <w:t xml:space="preserve">Hukum Koperasi Usaha Mikro, Kecil, dan Menengah di Indonesia, </w:t>
      </w:r>
      <w:r w:rsidRPr="00B02F9C">
        <w:rPr>
          <w:rFonts w:ascii="Times New Roman" w:eastAsiaTheme="minorHAnsi" w:hAnsi="Times New Roman" w:cs="Times New Roman"/>
          <w:sz w:val="24"/>
          <w:szCs w:val="24"/>
        </w:rPr>
        <w:t>Akademia, Jakarta, 2012.</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Koentjaraningrat, </w:t>
      </w:r>
      <w:r w:rsidRPr="00B02F9C">
        <w:rPr>
          <w:rFonts w:ascii="Times New Roman" w:eastAsiaTheme="minorHAnsi" w:hAnsi="Times New Roman" w:cs="Times New Roman"/>
          <w:i/>
          <w:sz w:val="24"/>
          <w:szCs w:val="24"/>
        </w:rPr>
        <w:t>Kebudayaan Mentalitas dan Pembangunan,</w:t>
      </w:r>
      <w:r w:rsidRPr="00B02F9C">
        <w:rPr>
          <w:rFonts w:ascii="Times New Roman" w:eastAsiaTheme="minorHAnsi" w:hAnsi="Times New Roman" w:cs="Times New Roman"/>
          <w:sz w:val="24"/>
          <w:szCs w:val="24"/>
        </w:rPr>
        <w:t xml:space="preserve"> Gramedia, Jakarta, 1974.</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M. Azrul Tanjung, </w:t>
      </w:r>
      <w:r w:rsidRPr="00B02F9C">
        <w:rPr>
          <w:rFonts w:ascii="Times New Roman" w:eastAsiaTheme="minorHAnsi" w:hAnsi="Times New Roman" w:cs="Times New Roman"/>
          <w:i/>
          <w:sz w:val="24"/>
          <w:szCs w:val="24"/>
        </w:rPr>
        <w:t xml:space="preserve">Koperasi dan UMKM sebagai Fondasi Perekonomian Indonesia, </w:t>
      </w:r>
      <w:r w:rsidRPr="00B02F9C">
        <w:rPr>
          <w:rFonts w:ascii="Times New Roman" w:eastAsiaTheme="minorHAnsi" w:hAnsi="Times New Roman" w:cs="Times New Roman"/>
          <w:sz w:val="24"/>
          <w:szCs w:val="24"/>
        </w:rPr>
        <w:t>Erlangga, Jakarta, 2017.</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Man S. Sastrawidjaja, </w:t>
      </w:r>
      <w:r w:rsidRPr="00B02F9C">
        <w:rPr>
          <w:rFonts w:ascii="Times New Roman" w:eastAsiaTheme="minorHAnsi" w:hAnsi="Times New Roman" w:cs="Times New Roman"/>
          <w:i/>
          <w:sz w:val="24"/>
          <w:szCs w:val="24"/>
        </w:rPr>
        <w:t>Bunga Rampai Hukum Dagang</w:t>
      </w:r>
      <w:r w:rsidRPr="00B02F9C">
        <w:rPr>
          <w:rFonts w:ascii="Times New Roman" w:eastAsiaTheme="minorHAnsi" w:hAnsi="Times New Roman" w:cs="Times New Roman"/>
          <w:sz w:val="24"/>
          <w:szCs w:val="24"/>
        </w:rPr>
        <w:t>, Alumni, Bandung, 200</w:t>
      </w:r>
      <w:r w:rsidRPr="00B02F9C">
        <w:rPr>
          <w:rFonts w:ascii="Times New Roman" w:eastAsiaTheme="minorHAnsi" w:hAnsi="Times New Roman" w:cs="Times New Roman"/>
          <w:sz w:val="24"/>
          <w:szCs w:val="24"/>
          <w:lang w:val="id-ID"/>
        </w:rPr>
        <w:t>5.</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Merphin Panjaitan,</w:t>
      </w:r>
      <w:r w:rsidRPr="00B02F9C">
        <w:rPr>
          <w:rFonts w:ascii="Times New Roman" w:eastAsiaTheme="minorHAnsi" w:hAnsi="Times New Roman" w:cs="Times New Roman"/>
          <w:i/>
          <w:sz w:val="24"/>
          <w:szCs w:val="24"/>
        </w:rPr>
        <w:t>Dari Gotong-royong ke Pancasila</w:t>
      </w:r>
      <w:r w:rsidRPr="00B02F9C">
        <w:rPr>
          <w:rFonts w:ascii="Times New Roman" w:eastAsiaTheme="minorHAnsi" w:hAnsi="Times New Roman" w:cs="Times New Roman"/>
          <w:sz w:val="24"/>
          <w:szCs w:val="24"/>
        </w:rPr>
        <w:t>, Permata Aksara,</w:t>
      </w:r>
      <w:r w:rsidRPr="00B02F9C">
        <w:rPr>
          <w:rFonts w:ascii="Times New Roman" w:eastAsiaTheme="minorHAnsi" w:hAnsi="Times New Roman" w:cs="Times New Roman"/>
          <w:sz w:val="24"/>
          <w:szCs w:val="24"/>
          <w:lang w:val="id-ID"/>
        </w:rPr>
        <w:t xml:space="preserve"> </w:t>
      </w:r>
      <w:r w:rsidRPr="00B02F9C">
        <w:rPr>
          <w:rFonts w:ascii="Times New Roman" w:eastAsiaTheme="minorHAnsi" w:hAnsi="Times New Roman" w:cs="Times New Roman"/>
          <w:sz w:val="24"/>
          <w:szCs w:val="24"/>
        </w:rPr>
        <w:t>Jakarta, 2013.</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Mohammad Hatta, Pidato Hari Koperasi, 1956, dikutip E.D. Damanik, </w:t>
      </w:r>
      <w:r w:rsidRPr="00B02F9C">
        <w:rPr>
          <w:rFonts w:ascii="Times New Roman" w:eastAsiaTheme="minorHAnsi" w:hAnsi="Times New Roman" w:cs="Times New Roman"/>
          <w:i/>
          <w:sz w:val="24"/>
          <w:szCs w:val="24"/>
        </w:rPr>
        <w:t>Kemakmuran Masyarakat Berasaskan Koperasi, dalam Membangun Sistem Ekonomi Nasional: Sistem Ekonomi Dan Demokrasi Ekonomi,</w:t>
      </w:r>
      <w:r w:rsidRPr="00B02F9C">
        <w:rPr>
          <w:rFonts w:ascii="Times New Roman" w:eastAsiaTheme="minorHAnsi" w:hAnsi="Times New Roman" w:cs="Times New Roman"/>
          <w:sz w:val="24"/>
          <w:szCs w:val="24"/>
        </w:rPr>
        <w:t xml:space="preserve"> UI Press, Jakarta, 1985</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Muhammad Firdaus dan Agus Edhi Susanto, </w:t>
      </w:r>
      <w:r w:rsidRPr="00B02F9C">
        <w:rPr>
          <w:rFonts w:ascii="Times New Roman" w:eastAsiaTheme="minorHAnsi" w:hAnsi="Times New Roman" w:cs="Times New Roman"/>
          <w:i/>
          <w:sz w:val="24"/>
          <w:szCs w:val="24"/>
        </w:rPr>
        <w:t xml:space="preserve">Perkoperasian Sejarah, Teori, Dan Praktek, </w:t>
      </w:r>
      <w:r w:rsidRPr="00B02F9C">
        <w:rPr>
          <w:rFonts w:ascii="Times New Roman" w:eastAsiaTheme="minorHAnsi" w:hAnsi="Times New Roman" w:cs="Times New Roman"/>
          <w:sz w:val="24"/>
          <w:szCs w:val="24"/>
        </w:rPr>
        <w:t>Ghalia Indonesia, Jakarta, 2002</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Münkner, H. H., </w:t>
      </w:r>
      <w:r w:rsidRPr="00B02F9C">
        <w:rPr>
          <w:rFonts w:ascii="Times New Roman" w:hAnsi="Times New Roman" w:cs="Times New Roman"/>
          <w:i/>
          <w:sz w:val="24"/>
          <w:szCs w:val="24"/>
        </w:rPr>
        <w:t>Multi-stakeholder co-operatives and their legal framework. Trends and challenges for co-operatives and social enterprises in developed and transition countries,</w:t>
      </w:r>
      <w:r w:rsidRPr="00B02F9C">
        <w:rPr>
          <w:rFonts w:ascii="Times New Roman" w:eastAsiaTheme="minorHAnsi" w:hAnsi="Times New Roman" w:cs="Times New Roman"/>
          <w:color w:val="000000" w:themeColor="text1"/>
          <w:sz w:val="24"/>
          <w:szCs w:val="24"/>
        </w:rPr>
        <w:t xml:space="preserve"> 2004</w:t>
      </w:r>
      <w:r w:rsidRPr="00B02F9C">
        <w:rPr>
          <w:rFonts w:ascii="Times New Roman" w:eastAsiaTheme="minorHAnsi" w:hAnsi="Times New Roman" w:cs="Times New Roman"/>
          <w:color w:val="000000" w:themeColor="text1"/>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Neni Sri Imaniyati, </w:t>
      </w:r>
      <w:r w:rsidRPr="00B02F9C">
        <w:rPr>
          <w:rFonts w:ascii="Times New Roman" w:eastAsiaTheme="minorHAnsi" w:hAnsi="Times New Roman" w:cs="Times New Roman"/>
          <w:i/>
          <w:sz w:val="24"/>
          <w:szCs w:val="24"/>
        </w:rPr>
        <w:t>Hukum Bisnis: Telaah tentang Pelaku dan Kegiatan Ekonomi, Graha Ilmu</w:t>
      </w:r>
      <w:r w:rsidRPr="00B02F9C">
        <w:rPr>
          <w:rFonts w:ascii="Times New Roman" w:eastAsiaTheme="minorHAnsi" w:hAnsi="Times New Roman" w:cs="Times New Roman"/>
          <w:sz w:val="24"/>
          <w:szCs w:val="24"/>
        </w:rPr>
        <w:t>, Yogyakarta, 2009</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Ninik Widiyanti, </w:t>
      </w:r>
      <w:r w:rsidRPr="00B02F9C">
        <w:rPr>
          <w:rFonts w:ascii="Times New Roman" w:eastAsiaTheme="minorHAnsi" w:hAnsi="Times New Roman" w:cs="Times New Roman"/>
          <w:i/>
          <w:sz w:val="24"/>
          <w:szCs w:val="24"/>
        </w:rPr>
        <w:t>Koperasi dan Perekonomian Indonesia</w:t>
      </w:r>
      <w:r w:rsidRPr="00B02F9C">
        <w:rPr>
          <w:rFonts w:ascii="Times New Roman" w:eastAsiaTheme="minorHAnsi" w:hAnsi="Times New Roman" w:cs="Times New Roman"/>
          <w:sz w:val="24"/>
          <w:szCs w:val="24"/>
        </w:rPr>
        <w:t>, PT.Rineka Cipta, Jakarta, 2003.</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Nirwana Tapiomas &amp; Bill Nikholaus -Fanuel, </w:t>
      </w:r>
      <w:r w:rsidRPr="00B02F9C">
        <w:rPr>
          <w:rFonts w:ascii="Times New Roman" w:eastAsiaTheme="minorHAnsi" w:hAnsi="Times New Roman" w:cs="Times New Roman"/>
          <w:i/>
          <w:sz w:val="24"/>
          <w:szCs w:val="24"/>
        </w:rPr>
        <w:t xml:space="preserve">UUD’45 dan Perubahannya, </w:t>
      </w:r>
      <w:r w:rsidRPr="00B02F9C">
        <w:rPr>
          <w:rFonts w:ascii="Times New Roman" w:eastAsiaTheme="minorHAnsi" w:hAnsi="Times New Roman" w:cs="Times New Roman"/>
          <w:sz w:val="24"/>
          <w:szCs w:val="24"/>
        </w:rPr>
        <w:t>PT. Atalya Rileni Sudeco, Jakarta, 2006</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Panji Anotaga, </w:t>
      </w:r>
      <w:r w:rsidRPr="00B02F9C">
        <w:rPr>
          <w:rFonts w:ascii="Times New Roman" w:eastAsiaTheme="minorHAnsi" w:hAnsi="Times New Roman" w:cs="Times New Roman"/>
          <w:i/>
          <w:sz w:val="24"/>
          <w:szCs w:val="24"/>
        </w:rPr>
        <w:t xml:space="preserve">Dinamika Koperasi, </w:t>
      </w:r>
      <w:r w:rsidRPr="00B02F9C">
        <w:rPr>
          <w:rFonts w:ascii="Times New Roman" w:eastAsiaTheme="minorHAnsi" w:hAnsi="Times New Roman" w:cs="Times New Roman"/>
          <w:sz w:val="24"/>
          <w:szCs w:val="24"/>
        </w:rPr>
        <w:t>Rineka Cipta, Jakarta, 2007.</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R. Ali Ridho, </w:t>
      </w:r>
      <w:r w:rsidRPr="00B02F9C">
        <w:rPr>
          <w:rFonts w:ascii="Times New Roman" w:eastAsiaTheme="minorHAnsi" w:hAnsi="Times New Roman" w:cs="Times New Roman"/>
          <w:i/>
          <w:sz w:val="24"/>
          <w:szCs w:val="24"/>
        </w:rPr>
        <w:t xml:space="preserve">Badan Hukum dan kedudukan Badan Hukum, Perkumpulan, Koperasi, Yayasan, Wakaf, </w:t>
      </w:r>
      <w:r w:rsidRPr="00B02F9C">
        <w:rPr>
          <w:rFonts w:ascii="Times New Roman" w:eastAsiaTheme="minorHAnsi" w:hAnsi="Times New Roman" w:cs="Times New Roman"/>
          <w:sz w:val="24"/>
          <w:szCs w:val="24"/>
        </w:rPr>
        <w:t>1977.</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R. Ali Ridho, </w:t>
      </w:r>
      <w:r w:rsidRPr="00B02F9C">
        <w:rPr>
          <w:rFonts w:ascii="Times New Roman" w:eastAsiaTheme="minorHAnsi" w:hAnsi="Times New Roman" w:cs="Times New Roman"/>
          <w:i/>
          <w:sz w:val="24"/>
          <w:szCs w:val="24"/>
        </w:rPr>
        <w:t xml:space="preserve">Badan Hukum dan kedudukan Badan Hukum, Perkupulan, Koperasi, Yayasan, Wakaf, </w:t>
      </w:r>
      <w:r w:rsidRPr="00B02F9C">
        <w:rPr>
          <w:rFonts w:ascii="Times New Roman" w:eastAsiaTheme="minorHAnsi" w:hAnsi="Times New Roman" w:cs="Times New Roman"/>
          <w:sz w:val="24"/>
          <w:szCs w:val="24"/>
        </w:rPr>
        <w:t>1977.</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Revrisond Baswir, </w:t>
      </w:r>
      <w:r w:rsidRPr="00B02F9C">
        <w:rPr>
          <w:rFonts w:ascii="Times New Roman" w:eastAsiaTheme="minorHAnsi" w:hAnsi="Times New Roman" w:cs="Times New Roman"/>
          <w:i/>
          <w:sz w:val="24"/>
          <w:szCs w:val="24"/>
        </w:rPr>
        <w:t xml:space="preserve">Koperasi Indonesia, </w:t>
      </w:r>
      <w:r w:rsidRPr="00B02F9C">
        <w:rPr>
          <w:rFonts w:ascii="Times New Roman" w:eastAsiaTheme="minorHAnsi" w:hAnsi="Times New Roman" w:cs="Times New Roman"/>
          <w:sz w:val="24"/>
          <w:szCs w:val="24"/>
        </w:rPr>
        <w:t>BPFE, Yogyakarta, 2013.</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Riduan Syahrani, </w:t>
      </w:r>
      <w:r w:rsidRPr="00B02F9C">
        <w:rPr>
          <w:rFonts w:ascii="Times New Roman" w:eastAsiaTheme="minorHAnsi" w:hAnsi="Times New Roman" w:cs="Times New Roman"/>
          <w:i/>
          <w:sz w:val="24"/>
          <w:szCs w:val="24"/>
        </w:rPr>
        <w:t>Seluk beluk dan Asas-Asas Hukum Perdata</w:t>
      </w:r>
      <w:r w:rsidRPr="00B02F9C">
        <w:rPr>
          <w:rFonts w:ascii="Times New Roman" w:eastAsiaTheme="minorHAnsi" w:hAnsi="Times New Roman" w:cs="Times New Roman"/>
          <w:sz w:val="24"/>
          <w:szCs w:val="24"/>
        </w:rPr>
        <w:t>, Alumni, Bandung, 1992.</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Ronny Hanitijo Soemitro, </w:t>
      </w:r>
      <w:r w:rsidRPr="00B02F9C">
        <w:rPr>
          <w:rFonts w:ascii="Times New Roman" w:eastAsiaTheme="minorHAnsi" w:hAnsi="Times New Roman" w:cs="Times New Roman"/>
          <w:i/>
          <w:sz w:val="24"/>
          <w:szCs w:val="24"/>
        </w:rPr>
        <w:t>Metodologi Penelitian Hukum dan Jumetri</w:t>
      </w:r>
      <w:r w:rsidRPr="00B02F9C">
        <w:rPr>
          <w:rFonts w:ascii="Times New Roman" w:eastAsiaTheme="minorHAnsi" w:hAnsi="Times New Roman" w:cs="Times New Roman"/>
          <w:sz w:val="24"/>
          <w:szCs w:val="24"/>
        </w:rPr>
        <w:t>, Ghalia Indonesia, 1990.</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Sajogyo dan Pudjiwati, </w:t>
      </w:r>
      <w:r w:rsidRPr="00B02F9C">
        <w:rPr>
          <w:rFonts w:ascii="Times New Roman" w:eastAsiaTheme="minorHAnsi" w:hAnsi="Times New Roman" w:cs="Times New Roman"/>
          <w:i/>
          <w:sz w:val="24"/>
          <w:szCs w:val="24"/>
        </w:rPr>
        <w:t>Sosiologi Pedesaan</w:t>
      </w:r>
      <w:r w:rsidRPr="00B02F9C">
        <w:rPr>
          <w:rFonts w:ascii="Times New Roman" w:eastAsiaTheme="minorHAnsi" w:hAnsi="Times New Roman" w:cs="Times New Roman"/>
          <w:sz w:val="24"/>
          <w:szCs w:val="24"/>
        </w:rPr>
        <w:t>, Gadjah Mada University, Yogyakarta, 2005.</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Salim HS, </w:t>
      </w:r>
      <w:r w:rsidRPr="00B02F9C">
        <w:rPr>
          <w:rFonts w:ascii="Times New Roman" w:eastAsiaTheme="minorHAnsi" w:hAnsi="Times New Roman" w:cs="Times New Roman"/>
          <w:i/>
          <w:sz w:val="24"/>
          <w:szCs w:val="24"/>
        </w:rPr>
        <w:t>Perkembangan Teori Dalam Ilmu Hukum</w:t>
      </w:r>
      <w:r w:rsidRPr="00B02F9C">
        <w:rPr>
          <w:rFonts w:ascii="Times New Roman" w:eastAsiaTheme="minorHAnsi" w:hAnsi="Times New Roman" w:cs="Times New Roman"/>
          <w:sz w:val="24"/>
          <w:szCs w:val="24"/>
        </w:rPr>
        <w:t>, Cet VI, Rajawali Pers, Jakarta, 2012</w:t>
      </w:r>
      <w:r w:rsidRPr="00B02F9C">
        <w:rPr>
          <w:rFonts w:ascii="Times New Roman" w:eastAsiaTheme="minorHAnsi" w:hAnsi="Times New Roman" w:cs="Times New Roman"/>
          <w:sz w:val="24"/>
          <w:szCs w:val="24"/>
          <w:lang w:val="id-ID"/>
        </w:rPr>
        <w:t>.</w:t>
      </w:r>
    </w:p>
    <w:p w:rsidR="005071CB" w:rsidRPr="00AA5B62" w:rsidRDefault="005071CB" w:rsidP="005071CB">
      <w:pPr>
        <w:spacing w:after="0" w:line="360" w:lineRule="auto"/>
        <w:jc w:val="both"/>
        <w:rPr>
          <w:rFonts w:ascii="Arial" w:eastAsia="Times New Roman" w:hAnsi="Arial" w:cs="Arial"/>
          <w:color w:val="7C7C7C"/>
          <w:sz w:val="24"/>
          <w:szCs w:val="24"/>
          <w:lang w:val="id-ID"/>
        </w:rPr>
      </w:pPr>
      <w:r w:rsidRPr="00B02F9C">
        <w:rPr>
          <w:rFonts w:ascii="Times New Roman" w:eastAsiaTheme="minorHAnsi" w:hAnsi="Times New Roman" w:cs="Times New Roman"/>
          <w:sz w:val="24"/>
          <w:szCs w:val="24"/>
        </w:rPr>
        <w:t xml:space="preserve">Soerjono Soekanto, </w:t>
      </w:r>
      <w:r w:rsidRPr="00B02F9C">
        <w:rPr>
          <w:rFonts w:ascii="Times New Roman" w:eastAsiaTheme="minorHAnsi" w:hAnsi="Times New Roman" w:cs="Times New Roman"/>
          <w:i/>
          <w:sz w:val="24"/>
          <w:szCs w:val="24"/>
        </w:rPr>
        <w:t>Pengantar Penelitian Hukum,</w:t>
      </w:r>
      <w:r w:rsidRPr="00B02F9C">
        <w:rPr>
          <w:rFonts w:ascii="Times New Roman" w:eastAsiaTheme="minorHAnsi" w:hAnsi="Times New Roman" w:cs="Times New Roman"/>
          <w:i/>
          <w:sz w:val="24"/>
          <w:szCs w:val="24"/>
          <w:lang w:val="id-ID"/>
        </w:rPr>
        <w:t xml:space="preserve"> </w:t>
      </w:r>
      <w:r w:rsidRPr="00B02F9C">
        <w:rPr>
          <w:rFonts w:ascii="Times New Roman" w:eastAsiaTheme="minorHAnsi" w:hAnsi="Times New Roman" w:cs="Times New Roman"/>
          <w:sz w:val="24"/>
          <w:szCs w:val="24"/>
          <w:lang w:val="id-ID"/>
        </w:rPr>
        <w:t>UI Press, Jakarta, 1986.</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Sri Edi Swarsono, </w:t>
      </w:r>
      <w:r w:rsidRPr="00B02F9C">
        <w:rPr>
          <w:rFonts w:ascii="Times New Roman" w:eastAsiaTheme="minorHAnsi" w:hAnsi="Times New Roman" w:cs="Times New Roman"/>
          <w:i/>
          <w:sz w:val="24"/>
          <w:szCs w:val="24"/>
        </w:rPr>
        <w:t>Sistem Ekonomi Nasional Untuk Sebesar-besar Kemakmuran Rakyat,</w:t>
      </w:r>
      <w:r w:rsidRPr="00B02F9C">
        <w:rPr>
          <w:rFonts w:ascii="Times New Roman" w:eastAsiaTheme="minorHAnsi" w:hAnsi="Times New Roman" w:cs="Times New Roman"/>
          <w:sz w:val="24"/>
          <w:szCs w:val="24"/>
        </w:rPr>
        <w:t xml:space="preserve"> Badan Perencanaan Pembangunan Nasional, 27 Desember 2007.</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Sri-Edi Swasono, </w:t>
      </w:r>
      <w:r w:rsidRPr="00B02F9C">
        <w:rPr>
          <w:rFonts w:ascii="Times New Roman" w:eastAsiaTheme="minorHAnsi" w:hAnsi="Times New Roman" w:cs="Times New Roman"/>
          <w:i/>
          <w:sz w:val="24"/>
          <w:szCs w:val="24"/>
        </w:rPr>
        <w:t>Tentang Kerakyatan dan Demokrasi Ekonomi</w:t>
      </w:r>
      <w:r w:rsidRPr="00B02F9C">
        <w:rPr>
          <w:rFonts w:ascii="Times New Roman" w:eastAsiaTheme="minorHAnsi" w:hAnsi="Times New Roman" w:cs="Times New Roman"/>
          <w:sz w:val="24"/>
          <w:szCs w:val="24"/>
        </w:rPr>
        <w:t>, Bappenas, Jakarta, 2008</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Subandi, </w:t>
      </w:r>
      <w:r w:rsidRPr="00B02F9C">
        <w:rPr>
          <w:rFonts w:ascii="Times New Roman" w:eastAsiaTheme="minorHAnsi" w:hAnsi="Times New Roman" w:cs="Times New Roman"/>
          <w:i/>
          <w:sz w:val="24"/>
          <w:szCs w:val="24"/>
        </w:rPr>
        <w:t>Ekonomi Koperasi,</w:t>
      </w:r>
      <w:r w:rsidRPr="00B02F9C">
        <w:rPr>
          <w:rFonts w:ascii="Times New Roman" w:eastAsiaTheme="minorHAnsi" w:hAnsi="Times New Roman" w:cs="Times New Roman"/>
          <w:sz w:val="24"/>
          <w:szCs w:val="24"/>
        </w:rPr>
        <w:t xml:space="preserve"> Alfabeta,  Bandung, 2013.</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Subekti, </w:t>
      </w:r>
      <w:r w:rsidRPr="00B02F9C">
        <w:rPr>
          <w:rFonts w:ascii="Times New Roman" w:eastAsiaTheme="minorHAnsi" w:hAnsi="Times New Roman" w:cs="Times New Roman"/>
          <w:i/>
          <w:sz w:val="24"/>
          <w:szCs w:val="24"/>
        </w:rPr>
        <w:t>Hukum Perjanjian</w:t>
      </w:r>
      <w:r w:rsidRPr="00B02F9C">
        <w:rPr>
          <w:rFonts w:ascii="Times New Roman" w:eastAsiaTheme="minorHAnsi" w:hAnsi="Times New Roman" w:cs="Times New Roman"/>
          <w:sz w:val="24"/>
          <w:szCs w:val="24"/>
        </w:rPr>
        <w:t>, Intermasa, Jakarta, 1987.</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Subekti, </w:t>
      </w:r>
      <w:r w:rsidRPr="00B02F9C">
        <w:rPr>
          <w:rFonts w:ascii="Times New Roman" w:eastAsiaTheme="minorHAnsi" w:hAnsi="Times New Roman" w:cs="Times New Roman"/>
          <w:i/>
          <w:sz w:val="24"/>
          <w:szCs w:val="24"/>
        </w:rPr>
        <w:t>Pokok-pokok Hukum Perdata,</w:t>
      </w:r>
      <w:r w:rsidRPr="00B02F9C">
        <w:rPr>
          <w:rFonts w:ascii="Times New Roman" w:eastAsiaTheme="minorHAnsi" w:hAnsi="Times New Roman" w:cs="Times New Roman"/>
          <w:sz w:val="24"/>
          <w:szCs w:val="24"/>
        </w:rPr>
        <w:t xml:space="preserve"> Intermasa, Jakarta, 2005</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Sudrajat</w:t>
      </w:r>
      <w:r w:rsidRPr="00B02F9C">
        <w:rPr>
          <w:rFonts w:ascii="Times New Roman" w:eastAsiaTheme="minorHAnsi" w:hAnsi="Times New Roman" w:cs="Times New Roman"/>
          <w:i/>
          <w:sz w:val="24"/>
          <w:szCs w:val="24"/>
        </w:rPr>
        <w:t>, Nilai-Nilai Budaya Gotong Royong Etnik Betawi sebagai Sumber Belajar IPS</w:t>
      </w:r>
      <w:r w:rsidRPr="00B02F9C">
        <w:rPr>
          <w:rFonts w:ascii="Times New Roman" w:eastAsiaTheme="minorHAnsi" w:hAnsi="Times New Roman" w:cs="Times New Roman"/>
          <w:sz w:val="24"/>
          <w:szCs w:val="24"/>
        </w:rPr>
        <w:t>, UPI, Bandung, 2014</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Sugimun MD</w:t>
      </w:r>
      <w:r w:rsidRPr="00B02F9C">
        <w:rPr>
          <w:rFonts w:ascii="Times New Roman" w:eastAsiaTheme="minorHAnsi" w:hAnsi="Times New Roman" w:cs="Times New Roman"/>
          <w:i/>
          <w:sz w:val="24"/>
          <w:szCs w:val="24"/>
        </w:rPr>
        <w:t>, Koperasi Indonesia</w:t>
      </w:r>
      <w:r w:rsidRPr="00B02F9C">
        <w:rPr>
          <w:rFonts w:ascii="Times New Roman" w:eastAsiaTheme="minorHAnsi" w:hAnsi="Times New Roman" w:cs="Times New Roman"/>
          <w:sz w:val="24"/>
          <w:szCs w:val="24"/>
        </w:rPr>
        <w:t>, Cv. Haji Masagung, Jakarta, 1920</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Tim Penyusun Kamus Besar Bahasa Indonesia, </w:t>
      </w:r>
      <w:r w:rsidRPr="00B02F9C">
        <w:rPr>
          <w:rFonts w:ascii="Times New Roman" w:eastAsiaTheme="minorHAnsi" w:hAnsi="Times New Roman" w:cs="Times New Roman"/>
          <w:i/>
          <w:sz w:val="24"/>
          <w:szCs w:val="24"/>
        </w:rPr>
        <w:t>Kamus Bahasa Indonesia</w:t>
      </w:r>
      <w:r w:rsidRPr="00B02F9C">
        <w:rPr>
          <w:rFonts w:ascii="Times New Roman" w:eastAsiaTheme="minorHAnsi" w:hAnsi="Times New Roman" w:cs="Times New Roman"/>
          <w:sz w:val="24"/>
          <w:szCs w:val="24"/>
        </w:rPr>
        <w:t>, Pusat Bahasa, Jakarata, 2008</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Tuti Rastuti, </w:t>
      </w:r>
      <w:r w:rsidRPr="00B02F9C">
        <w:rPr>
          <w:rFonts w:ascii="Times New Roman" w:eastAsiaTheme="minorHAnsi" w:hAnsi="Times New Roman" w:cs="Times New Roman"/>
          <w:i/>
          <w:sz w:val="24"/>
          <w:szCs w:val="24"/>
        </w:rPr>
        <w:t>Seluk Beluk Perusahaan &amp; z Perusahaan</w:t>
      </w:r>
      <w:r w:rsidRPr="00B02F9C">
        <w:rPr>
          <w:rFonts w:ascii="Times New Roman" w:eastAsiaTheme="minorHAnsi" w:hAnsi="Times New Roman" w:cs="Times New Roman"/>
          <w:sz w:val="24"/>
          <w:szCs w:val="24"/>
        </w:rPr>
        <w:t>, PT. Refika Aditama, Bandung, 2015.</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Winama Surachman, </w:t>
      </w:r>
      <w:r w:rsidRPr="00B02F9C">
        <w:rPr>
          <w:rFonts w:ascii="Times New Roman" w:eastAsiaTheme="minorHAnsi" w:hAnsi="Times New Roman" w:cs="Times New Roman"/>
          <w:i/>
          <w:sz w:val="24"/>
          <w:szCs w:val="24"/>
        </w:rPr>
        <w:t xml:space="preserve">Pengantar Ilmu Dasar dan Teknik, </w:t>
      </w:r>
      <w:r w:rsidRPr="00B02F9C">
        <w:rPr>
          <w:rFonts w:ascii="Times New Roman" w:eastAsiaTheme="minorHAnsi" w:hAnsi="Times New Roman" w:cs="Times New Roman"/>
          <w:sz w:val="24"/>
          <w:szCs w:val="24"/>
        </w:rPr>
        <w:t>Trsito, 1999.</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Wirjono Prodjokoro, </w:t>
      </w:r>
      <w:r w:rsidRPr="00B02F9C">
        <w:rPr>
          <w:rFonts w:ascii="Times New Roman" w:eastAsiaTheme="minorHAnsi" w:hAnsi="Times New Roman" w:cs="Times New Roman"/>
          <w:i/>
          <w:sz w:val="24"/>
          <w:szCs w:val="24"/>
        </w:rPr>
        <w:t>Azaz – Azaz Perjanjian</w:t>
      </w:r>
      <w:r w:rsidRPr="00B02F9C">
        <w:rPr>
          <w:rFonts w:ascii="Times New Roman" w:eastAsiaTheme="minorHAnsi" w:hAnsi="Times New Roman" w:cs="Times New Roman"/>
          <w:sz w:val="24"/>
          <w:szCs w:val="24"/>
        </w:rPr>
        <w:t>, Mandar Maju, Bandung, 2011</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Yulia, </w:t>
      </w:r>
      <w:r w:rsidRPr="00B02F9C">
        <w:rPr>
          <w:rFonts w:ascii="Times New Roman" w:eastAsiaTheme="minorHAnsi" w:hAnsi="Times New Roman" w:cs="Times New Roman"/>
          <w:i/>
          <w:sz w:val="24"/>
          <w:szCs w:val="24"/>
        </w:rPr>
        <w:t>Buku Ajar Hukum Perdata</w:t>
      </w:r>
      <w:r w:rsidRPr="00B02F9C">
        <w:rPr>
          <w:rFonts w:ascii="Times New Roman" w:eastAsiaTheme="minorHAnsi" w:hAnsi="Times New Roman" w:cs="Times New Roman"/>
          <w:sz w:val="24"/>
          <w:szCs w:val="24"/>
        </w:rPr>
        <w:t>, Cv. Biena Edukasi, Lhokseumawe, 2015.</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p>
    <w:p w:rsidR="005071CB" w:rsidRPr="00B02F9C" w:rsidRDefault="005071CB" w:rsidP="005071CB">
      <w:pPr>
        <w:spacing w:line="240" w:lineRule="auto"/>
        <w:ind w:left="567" w:hanging="567"/>
        <w:jc w:val="both"/>
        <w:rPr>
          <w:rFonts w:ascii="Times New Roman" w:eastAsiaTheme="minorHAnsi" w:hAnsi="Times New Roman" w:cs="Times New Roman"/>
          <w:b/>
          <w:sz w:val="24"/>
          <w:szCs w:val="24"/>
          <w:lang w:val="id-ID"/>
        </w:rPr>
      </w:pPr>
      <w:r w:rsidRPr="00B02F9C">
        <w:rPr>
          <w:rFonts w:ascii="Times New Roman" w:eastAsiaTheme="minorHAnsi" w:hAnsi="Times New Roman" w:cs="Times New Roman"/>
          <w:b/>
          <w:sz w:val="24"/>
          <w:szCs w:val="24"/>
          <w:lang w:val="id-ID"/>
        </w:rPr>
        <w:t>B. PERATURAN PERUNDANG-UNDANGAN</w:t>
      </w:r>
    </w:p>
    <w:p w:rsidR="005071CB" w:rsidRPr="00B02F9C" w:rsidRDefault="005071CB" w:rsidP="005071CB">
      <w:pPr>
        <w:spacing w:before="240" w:line="240" w:lineRule="auto"/>
        <w:jc w:val="both"/>
        <w:rPr>
          <w:rFonts w:ascii="Times New Roman" w:hAnsi="Times New Roman" w:cs="Times New Roman"/>
          <w:bCs/>
          <w:szCs w:val="24"/>
        </w:rPr>
      </w:pPr>
      <w:r w:rsidRPr="00B02F9C">
        <w:rPr>
          <w:rFonts w:ascii="Times New Roman" w:hAnsi="Times New Roman" w:cs="Times New Roman"/>
          <w:bCs/>
          <w:szCs w:val="24"/>
        </w:rPr>
        <w:t>Undang-Undang Dasar Negara Republik Indonesia Tahun 1945</w:t>
      </w:r>
    </w:p>
    <w:p w:rsidR="005071CB" w:rsidRPr="00B02F9C" w:rsidRDefault="005071CB" w:rsidP="005071CB">
      <w:pPr>
        <w:spacing w:before="240" w:line="240" w:lineRule="auto"/>
        <w:jc w:val="both"/>
        <w:rPr>
          <w:rFonts w:ascii="Times New Roman" w:hAnsi="Times New Roman" w:cs="Times New Roman"/>
          <w:bCs/>
          <w:szCs w:val="24"/>
        </w:rPr>
      </w:pPr>
      <w:r w:rsidRPr="00B02F9C">
        <w:rPr>
          <w:rFonts w:ascii="Times New Roman" w:hAnsi="Times New Roman" w:cs="Times New Roman"/>
          <w:bCs/>
          <w:szCs w:val="24"/>
        </w:rPr>
        <w:t xml:space="preserve">Undang-Undang 25 Nomor 1992 Tentang Perkoperasian, </w:t>
      </w:r>
    </w:p>
    <w:p w:rsidR="005071CB" w:rsidRPr="00B02F9C" w:rsidRDefault="005071CB" w:rsidP="005071CB">
      <w:pPr>
        <w:spacing w:before="240" w:line="240" w:lineRule="auto"/>
        <w:jc w:val="both"/>
        <w:rPr>
          <w:rFonts w:ascii="Times New Roman" w:hAnsi="Times New Roman" w:cs="Times New Roman"/>
          <w:bCs/>
          <w:szCs w:val="24"/>
        </w:rPr>
      </w:pPr>
      <w:r w:rsidRPr="00B02F9C">
        <w:rPr>
          <w:rFonts w:ascii="Times New Roman" w:hAnsi="Times New Roman" w:cs="Times New Roman"/>
          <w:bCs/>
          <w:szCs w:val="24"/>
        </w:rPr>
        <w:t>Undang-Undang Nomor 11 Tahun 2020 tentang Cipta Kerja</w:t>
      </w:r>
    </w:p>
    <w:p w:rsidR="005071CB" w:rsidRPr="00B02F9C" w:rsidRDefault="005071CB" w:rsidP="005071CB">
      <w:pPr>
        <w:spacing w:before="240" w:line="240" w:lineRule="auto"/>
        <w:jc w:val="both"/>
        <w:rPr>
          <w:rFonts w:ascii="Times New Roman" w:hAnsi="Times New Roman" w:cs="Times New Roman"/>
          <w:bCs/>
          <w:szCs w:val="24"/>
        </w:rPr>
      </w:pPr>
      <w:r w:rsidRPr="00B02F9C">
        <w:rPr>
          <w:rFonts w:ascii="Times New Roman" w:hAnsi="Times New Roman" w:cs="Times New Roman"/>
          <w:bCs/>
          <w:szCs w:val="24"/>
        </w:rPr>
        <w:t>Peraturan Menteri nomor 8 tahun 2021 tentang koperasi dengan multi pihak.</w:t>
      </w:r>
    </w:p>
    <w:p w:rsidR="005071CB" w:rsidRPr="00B02F9C" w:rsidRDefault="005071CB" w:rsidP="005071CB">
      <w:pPr>
        <w:spacing w:before="240" w:line="240" w:lineRule="auto"/>
        <w:jc w:val="both"/>
        <w:rPr>
          <w:rFonts w:ascii="Times New Roman" w:hAnsi="Times New Roman" w:cs="Times New Roman"/>
          <w:bCs/>
          <w:szCs w:val="24"/>
        </w:rPr>
      </w:pPr>
    </w:p>
    <w:p w:rsidR="005071CB" w:rsidRPr="00B02F9C" w:rsidRDefault="005071CB" w:rsidP="005071CB">
      <w:pPr>
        <w:spacing w:line="240" w:lineRule="auto"/>
        <w:jc w:val="both"/>
        <w:rPr>
          <w:rFonts w:ascii="Times New Roman" w:eastAsiaTheme="minorHAnsi" w:hAnsi="Times New Roman" w:cs="Times New Roman"/>
          <w:b/>
          <w:sz w:val="24"/>
          <w:szCs w:val="24"/>
          <w:lang w:val="id-ID"/>
        </w:rPr>
      </w:pPr>
      <w:r w:rsidRPr="00B02F9C">
        <w:rPr>
          <w:rFonts w:ascii="Times New Roman" w:eastAsiaTheme="minorHAnsi" w:hAnsi="Times New Roman" w:cs="Times New Roman"/>
          <w:b/>
          <w:sz w:val="24"/>
          <w:szCs w:val="24"/>
          <w:lang w:val="id-ID"/>
        </w:rPr>
        <w:t xml:space="preserve">C. SUMBER LAINNYA </w:t>
      </w:r>
    </w:p>
    <w:p w:rsidR="005071CB" w:rsidRPr="00B02F9C" w:rsidRDefault="005071CB" w:rsidP="005071CB">
      <w:pPr>
        <w:spacing w:line="240" w:lineRule="auto"/>
        <w:jc w:val="both"/>
        <w:rPr>
          <w:rFonts w:ascii="Times New Roman" w:eastAsiaTheme="minorHAnsi" w:hAnsi="Times New Roman" w:cs="Times New Roman"/>
          <w:b/>
          <w:sz w:val="24"/>
          <w:szCs w:val="24"/>
          <w:lang w:val="id-ID"/>
        </w:rPr>
      </w:pPr>
      <w:r w:rsidRPr="00B02F9C">
        <w:rPr>
          <w:rFonts w:ascii="Times New Roman" w:eastAsiaTheme="minorHAnsi" w:hAnsi="Times New Roman" w:cs="Times New Roman"/>
          <w:b/>
          <w:sz w:val="24"/>
          <w:szCs w:val="24"/>
          <w:lang w:val="id-ID"/>
        </w:rPr>
        <w:t>JURNAL</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Afifudin Afifudin, </w:t>
      </w:r>
      <w:r w:rsidRPr="00B02F9C">
        <w:rPr>
          <w:rFonts w:ascii="Times New Roman" w:eastAsiaTheme="minorHAnsi" w:hAnsi="Times New Roman" w:cs="Times New Roman"/>
          <w:i/>
          <w:sz w:val="24"/>
          <w:szCs w:val="24"/>
        </w:rPr>
        <w:t xml:space="preserve">Monopoli Bisnis Koperasi Simpan Pinjam di Tinjau dari Undang-Undang No. 25 Tahun 1992 Tentang Perkoprasian, </w:t>
      </w:r>
      <w:r w:rsidRPr="00B02F9C">
        <w:rPr>
          <w:rFonts w:ascii="Times New Roman" w:eastAsiaTheme="minorHAnsi" w:hAnsi="Times New Roman" w:cs="Times New Roman"/>
          <w:sz w:val="24"/>
          <w:szCs w:val="24"/>
        </w:rPr>
        <w:t>Jurnal USM Law Review Vol 1 No 1 Tahun 2018</w:t>
      </w:r>
      <w:r w:rsidRPr="00B02F9C">
        <w:rPr>
          <w:rFonts w:ascii="Times New Roman" w:eastAsiaTheme="minorHAnsi" w:hAnsi="Times New Roman" w:cs="Times New Roman"/>
          <w:sz w:val="24"/>
          <w:szCs w:val="24"/>
          <w:lang w:val="id-ID"/>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Dyah Hapsari Prananingrum</w:t>
      </w:r>
      <w:r w:rsidRPr="00B02F9C">
        <w:rPr>
          <w:rFonts w:ascii="Times New Roman" w:eastAsiaTheme="minorHAnsi" w:hAnsi="Times New Roman" w:cs="Times New Roman"/>
          <w:i/>
          <w:sz w:val="24"/>
          <w:szCs w:val="24"/>
        </w:rPr>
        <w:t>, Telaah Terhadap Esensi Subyek Hukum: Manusia dan Badan Hukum</w:t>
      </w:r>
      <w:r w:rsidRPr="00B02F9C">
        <w:rPr>
          <w:rFonts w:ascii="Times New Roman" w:eastAsiaTheme="minorHAnsi" w:hAnsi="Times New Roman" w:cs="Times New Roman"/>
          <w:sz w:val="24"/>
          <w:szCs w:val="24"/>
        </w:rPr>
        <w:t>, Refleksi Hukum Vol 8 No.1, 2014</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Elli Ruslina, </w:t>
      </w:r>
      <w:r w:rsidRPr="00B02F9C">
        <w:rPr>
          <w:rFonts w:ascii="Times New Roman" w:eastAsiaTheme="minorHAnsi" w:hAnsi="Times New Roman" w:cs="Times New Roman"/>
          <w:i/>
          <w:sz w:val="24"/>
          <w:szCs w:val="24"/>
        </w:rPr>
        <w:t xml:space="preserve">Asas Kebersamaan dan kekeluargaan sebagai dasar pembangunan hukum ekonomi indonesia, </w:t>
      </w:r>
      <w:r w:rsidRPr="00B02F9C">
        <w:rPr>
          <w:rFonts w:ascii="Times New Roman" w:eastAsiaTheme="minorHAnsi" w:hAnsi="Times New Roman" w:cs="Times New Roman"/>
          <w:sz w:val="24"/>
          <w:szCs w:val="24"/>
        </w:rPr>
        <w:t xml:space="preserve">Jurnal Hukum Sasana|  Volume 5 nomor 2, 2019, </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Elli Ruslina, </w:t>
      </w:r>
      <w:r w:rsidRPr="00B02F9C">
        <w:rPr>
          <w:rFonts w:ascii="Times New Roman" w:eastAsiaTheme="minorHAnsi" w:hAnsi="Times New Roman" w:cs="Times New Roman"/>
          <w:i/>
          <w:sz w:val="24"/>
          <w:szCs w:val="24"/>
        </w:rPr>
        <w:t>Makna Pasal 33 Undang-Undang Dasar 1945 dalam pembangunan hukum ekonomi Indonesia</w:t>
      </w:r>
      <w:r w:rsidRPr="00B02F9C">
        <w:rPr>
          <w:rFonts w:ascii="Times New Roman" w:eastAsiaTheme="minorHAnsi" w:hAnsi="Times New Roman" w:cs="Times New Roman"/>
          <w:sz w:val="24"/>
          <w:szCs w:val="24"/>
        </w:rPr>
        <w:t xml:space="preserve">, Jurnal Konsititusi, volume 9 nomor 1, 2021, </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Firdaus Putra, HC., 2022, </w:t>
      </w:r>
      <w:r w:rsidRPr="00B02F9C">
        <w:rPr>
          <w:rFonts w:ascii="Times New Roman" w:eastAsiaTheme="minorHAnsi" w:hAnsi="Times New Roman" w:cs="Times New Roman"/>
          <w:i/>
          <w:sz w:val="24"/>
          <w:szCs w:val="24"/>
        </w:rPr>
        <w:t>Sejarah, Model, Kontekstualisasi dan Prospek KMP di Indonesia</w:t>
      </w:r>
      <w:r w:rsidRPr="00B02F9C">
        <w:rPr>
          <w:rFonts w:ascii="Times New Roman" w:eastAsiaTheme="minorHAnsi" w:hAnsi="Times New Roman" w:cs="Times New Roman"/>
          <w:sz w:val="24"/>
          <w:szCs w:val="24"/>
        </w:rPr>
        <w:t xml:space="preserve">, </w:t>
      </w:r>
      <w:r w:rsidRPr="00B02F9C">
        <w:rPr>
          <w:rFonts w:ascii="Times New Roman" w:eastAsiaTheme="minorHAnsi" w:hAnsi="Times New Roman" w:cs="Times New Roman"/>
          <w:i/>
          <w:sz w:val="24"/>
          <w:szCs w:val="24"/>
        </w:rPr>
        <w:t>Indonesian Consortium For Cooperratives Innovation</w:t>
      </w:r>
      <w:r w:rsidRPr="00B02F9C">
        <w:rPr>
          <w:rFonts w:ascii="Times New Roman" w:eastAsiaTheme="minorHAnsi" w:hAnsi="Times New Roman" w:cs="Times New Roman"/>
          <w:sz w:val="24"/>
          <w:szCs w:val="24"/>
        </w:rPr>
        <w:t>.</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Harvina, </w:t>
      </w:r>
      <w:r w:rsidRPr="00B02F9C">
        <w:rPr>
          <w:rFonts w:ascii="Times New Roman" w:eastAsiaTheme="minorHAnsi" w:hAnsi="Times New Roman" w:cs="Times New Roman"/>
          <w:i/>
          <w:sz w:val="24"/>
          <w:szCs w:val="24"/>
        </w:rPr>
        <w:t>Nilai-Nilai Gotong Royong Dalam Tradisi Sihali aek Pada Masyarakat Toba Di Humbang Hasundutan</w:t>
      </w:r>
      <w:r w:rsidRPr="00B02F9C">
        <w:rPr>
          <w:rFonts w:ascii="Times New Roman" w:eastAsiaTheme="minorHAnsi" w:hAnsi="Times New Roman" w:cs="Times New Roman"/>
          <w:sz w:val="24"/>
          <w:szCs w:val="24"/>
        </w:rPr>
        <w:t>, Jurnal hasil penelitian ilmu sosial dan humaniora, Vol. 6 No. 2, December 2020</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 xml:space="preserve">Putra, “Model KMP (KMP) Dan Urgensinya Di Indonesia.”, Jakarta, </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Siregar, R, Peranan koperasi dalam meningkatkan kesejahteraan ekonomi masyarakat ditinjau dari hukum enonomi islam.  at-Tijaroh: Jurnal ilmu manajemen  dan bisnis Islam</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 xml:space="preserve">Sumantri dan Permana, </w:t>
      </w:r>
      <w:r w:rsidRPr="00B02F9C">
        <w:rPr>
          <w:rFonts w:ascii="Times New Roman" w:eastAsiaTheme="minorHAnsi" w:hAnsi="Times New Roman" w:cs="Times New Roman"/>
          <w:i/>
          <w:sz w:val="24"/>
          <w:szCs w:val="24"/>
        </w:rPr>
        <w:t xml:space="preserve">Manajemen Koperasi dan Usaha Mikro Kecil dan Menengah (UMKM): Perkembangan Teori, Praktik Dan Strategi, </w:t>
      </w:r>
      <w:r w:rsidRPr="00B02F9C">
        <w:rPr>
          <w:rFonts w:ascii="Times New Roman" w:eastAsiaTheme="minorHAnsi" w:hAnsi="Times New Roman" w:cs="Times New Roman"/>
          <w:sz w:val="24"/>
          <w:szCs w:val="24"/>
          <w:lang w:val="id-ID"/>
        </w:rPr>
        <w:t>Fakultas Ekonomi Universitas Nusantara PGRI Kediri, Kediri, 2017.</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sz w:val="24"/>
          <w:szCs w:val="24"/>
        </w:rPr>
        <w:t>Swasono, S. E</w:t>
      </w:r>
      <w:r w:rsidRPr="00B02F9C">
        <w:rPr>
          <w:rFonts w:ascii="Times New Roman" w:eastAsiaTheme="minorHAnsi" w:hAnsi="Times New Roman" w:cs="Times New Roman"/>
          <w:i/>
          <w:sz w:val="24"/>
          <w:szCs w:val="24"/>
        </w:rPr>
        <w:t>., Sistem Ekonomi Indonesia. Jurnal Ekonomi Rakyat. Artikel-Th. I-No</w:t>
      </w:r>
      <w:r w:rsidRPr="00B02F9C">
        <w:rPr>
          <w:rFonts w:ascii="Times New Roman" w:eastAsiaTheme="minorHAnsi" w:hAnsi="Times New Roman" w:cs="Times New Roman"/>
          <w:sz w:val="24"/>
          <w:szCs w:val="24"/>
        </w:rPr>
        <w:t>.1, 2002.</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p>
    <w:p w:rsidR="005071CB" w:rsidRPr="00B02F9C" w:rsidRDefault="005071CB" w:rsidP="005071CB">
      <w:pPr>
        <w:spacing w:line="240" w:lineRule="auto"/>
        <w:ind w:left="567" w:hanging="567"/>
        <w:jc w:val="both"/>
        <w:rPr>
          <w:rFonts w:ascii="Times New Roman" w:eastAsiaTheme="minorHAnsi" w:hAnsi="Times New Roman" w:cs="Times New Roman"/>
          <w:sz w:val="24"/>
          <w:szCs w:val="24"/>
        </w:rPr>
      </w:pPr>
      <w:r w:rsidRPr="00B02F9C">
        <w:rPr>
          <w:rFonts w:ascii="Times New Roman" w:eastAsiaTheme="minorHAnsi" w:hAnsi="Times New Roman" w:cs="Times New Roman"/>
          <w:b/>
          <w:sz w:val="24"/>
          <w:szCs w:val="24"/>
          <w:lang w:val="id-ID"/>
        </w:rPr>
        <w:t>WEBSITE</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rPr>
        <w:t>alqanun.uinsby.ac.id/index.ph</w:t>
      </w:r>
      <w:r>
        <w:rPr>
          <w:rFonts w:ascii="Times New Roman" w:eastAsiaTheme="minorHAnsi" w:hAnsi="Times New Roman" w:cs="Times New Roman"/>
          <w:sz w:val="24"/>
          <w:szCs w:val="24"/>
        </w:rPr>
        <w:t xml:space="preserve">p/qanun/article/download/14/16, </w:t>
      </w:r>
      <w:r w:rsidRPr="00B02F9C">
        <w:rPr>
          <w:rFonts w:ascii="Times New Roman" w:eastAsiaTheme="minorHAnsi" w:hAnsi="Times New Roman" w:cs="Times New Roman"/>
          <w:sz w:val="24"/>
          <w:szCs w:val="24"/>
        </w:rPr>
        <w:t>diakses pada tanggal 17 Desember 2022.</w:t>
      </w:r>
    </w:p>
    <w:p w:rsidR="005071CB" w:rsidRPr="00B02F9C" w:rsidRDefault="005071CB" w:rsidP="005071CB">
      <w:pPr>
        <w:spacing w:line="240" w:lineRule="auto"/>
        <w:ind w:left="567" w:hanging="567"/>
        <w:jc w:val="both"/>
        <w:rPr>
          <w:rFonts w:ascii="Times New Roman" w:eastAsiaTheme="minorHAnsi" w:hAnsi="Times New Roman" w:cs="Times New Roman"/>
          <w:sz w:val="24"/>
          <w:szCs w:val="24"/>
          <w:lang w:val="id-ID"/>
        </w:rPr>
      </w:pPr>
      <w:r w:rsidRPr="00B02F9C">
        <w:rPr>
          <w:rFonts w:ascii="Times New Roman" w:eastAsiaTheme="minorHAnsi" w:hAnsi="Times New Roman" w:cs="Times New Roman"/>
          <w:sz w:val="24"/>
          <w:szCs w:val="24"/>
          <w:lang w:val="id-ID"/>
        </w:rPr>
        <w:t xml:space="preserve">Humas Kementerian Koperasi dan UKM, </w:t>
      </w:r>
      <w:r w:rsidRPr="00B02F9C">
        <w:rPr>
          <w:rFonts w:ascii="Times New Roman" w:eastAsiaTheme="minorHAnsi" w:hAnsi="Times New Roman" w:cs="Times New Roman"/>
          <w:i/>
          <w:sz w:val="24"/>
          <w:szCs w:val="24"/>
          <w:lang w:val="id-ID"/>
        </w:rPr>
        <w:t>KMP Tonggak Baru Model Koperasi Di Indonesia</w:t>
      </w:r>
      <w:r w:rsidRPr="00B02F9C">
        <w:rPr>
          <w:rFonts w:ascii="Times New Roman" w:eastAsiaTheme="minorHAnsi" w:hAnsi="Times New Roman" w:cs="Times New Roman"/>
          <w:sz w:val="24"/>
          <w:szCs w:val="24"/>
          <w:lang w:val="id-ID"/>
        </w:rPr>
        <w:t xml:space="preserve">, https://kemenkopukm.go.id/read/koperasi-multi-pihak-tonggak-baru-model-koperasi-di-indonesia" , diakses pada senin 12 Desember 2022, pukul 15.00 WIB. </w:t>
      </w:r>
    </w:p>
    <w:p w:rsidR="005071CB" w:rsidRPr="00B02F9C" w:rsidRDefault="005071CB" w:rsidP="005071CB">
      <w:pPr>
        <w:spacing w:line="240" w:lineRule="auto"/>
        <w:ind w:left="567" w:hanging="567"/>
        <w:jc w:val="both"/>
        <w:rPr>
          <w:rFonts w:ascii="Times New Roman" w:eastAsiaTheme="minorHAnsi" w:hAnsi="Times New Roman" w:cs="Times New Roman"/>
          <w:i/>
          <w:sz w:val="24"/>
          <w:szCs w:val="24"/>
        </w:rPr>
      </w:pPr>
      <w:r w:rsidRPr="00B02F9C">
        <w:rPr>
          <w:rFonts w:ascii="Times New Roman" w:eastAsiaTheme="minorHAnsi" w:hAnsi="Times New Roman" w:cs="Times New Roman"/>
          <w:sz w:val="24"/>
          <w:szCs w:val="24"/>
        </w:rPr>
        <w:t xml:space="preserve">Nurdianto Ds, </w:t>
      </w:r>
      <w:r w:rsidRPr="00B02F9C">
        <w:rPr>
          <w:rFonts w:ascii="Times New Roman" w:eastAsiaTheme="minorHAnsi" w:hAnsi="Times New Roman" w:cs="Times New Roman"/>
          <w:i/>
          <w:sz w:val="24"/>
          <w:szCs w:val="24"/>
        </w:rPr>
        <w:t xml:space="preserve">Mengenal KMP, ini Poin Utama yang Harus Diketahui oleh UMKM, https://seputarlampung.pikiran-rakyat.com/ekonomi-bisnis/pr-973552528/mengenal-koperasi-multi-pihak-ini-poin-utama-yang-harus-diketahui-oleh-umkm, </w:t>
      </w:r>
      <w:r w:rsidRPr="00B02F9C">
        <w:rPr>
          <w:rFonts w:ascii="Times New Roman" w:eastAsiaTheme="minorHAnsi" w:hAnsi="Times New Roman" w:cs="Times New Roman"/>
          <w:sz w:val="24"/>
          <w:szCs w:val="24"/>
        </w:rPr>
        <w:t xml:space="preserve">diakses pada Selasa 13 Desember 2022, pukul 09.00 WIb. </w:t>
      </w:r>
      <w:r w:rsidRPr="00B02F9C">
        <w:rPr>
          <w:rFonts w:ascii="Times New Roman" w:eastAsiaTheme="minorHAnsi" w:hAnsi="Times New Roman" w:cs="Times New Roman"/>
          <w:i/>
          <w:sz w:val="24"/>
          <w:szCs w:val="24"/>
        </w:rPr>
        <w:t xml:space="preserve"> </w:t>
      </w:r>
    </w:p>
    <w:p w:rsidR="005071CB" w:rsidRDefault="005071CB" w:rsidP="005071CB"/>
    <w:p w:rsidR="005071CB" w:rsidRDefault="005071CB" w:rsidP="005071CB">
      <w:pPr>
        <w:tabs>
          <w:tab w:val="left" w:leader="dot" w:pos="8505"/>
          <w:tab w:val="left" w:leader="dot" w:pos="8789"/>
        </w:tabs>
        <w:ind w:right="-426"/>
        <w:rPr>
          <w:rFonts w:ascii="Times New Roman" w:eastAsiaTheme="minorHAnsi" w:hAnsi="Times New Roman" w:cs="Times New Roman"/>
          <w:b/>
          <w:sz w:val="24"/>
          <w:szCs w:val="24"/>
        </w:rPr>
      </w:pPr>
      <w:bookmarkStart w:id="0" w:name="_GoBack"/>
      <w:bookmarkEnd w:id="0"/>
    </w:p>
    <w:p w:rsidR="007460FD" w:rsidRDefault="005071CB"/>
    <w:sectPr w:rsidR="007460FD" w:rsidSect="005071CB">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CB"/>
    <w:rsid w:val="005071CB"/>
    <w:rsid w:val="008B5CC3"/>
    <w:rsid w:val="00BE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A07B-A431-4C97-A99B-96306E2C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1C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Kompol Salim Aziz</dc:creator>
  <cp:keywords/>
  <dc:description/>
  <cp:lastModifiedBy>Kompol Salim Aziz</cp:lastModifiedBy>
  <cp:revision>1</cp:revision>
  <dcterms:created xsi:type="dcterms:W3CDTF">2023-08-28T07:32:00Z</dcterms:created>
  <dcterms:modified xsi:type="dcterms:W3CDTF">2023-08-28T07:35:00Z</dcterms:modified>
</cp:coreProperties>
</file>