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299" w:rsidRPr="00506A8D" w:rsidRDefault="00176458" w:rsidP="00E255E3">
      <w:pPr>
        <w:spacing w:after="0" w:line="240" w:lineRule="auto"/>
        <w:jc w:val="center"/>
        <w:rPr>
          <w:rFonts w:cs="Times New Roman"/>
          <w:b/>
          <w:color w:val="000000" w:themeColor="text1"/>
          <w:sz w:val="28"/>
          <w:szCs w:val="24"/>
          <w:lang w:val="en-US"/>
        </w:rPr>
      </w:pPr>
      <w:r w:rsidRPr="00506A8D">
        <w:rPr>
          <w:b/>
          <w:color w:val="000000" w:themeColor="text1"/>
          <w:sz w:val="28"/>
          <w:szCs w:val="24"/>
        </w:rPr>
        <w:t>PENEGAKAN HUKUM PIDANA DALAM TAHAP PENYIDIKAN BERBASIS NILAI-NILAI KEMANUSIAAN DALAM PERSPEKTIF PEMBAHARUAN HUKUM ACARA</w:t>
      </w:r>
      <w:r w:rsidRPr="00506A8D">
        <w:rPr>
          <w:b/>
          <w:color w:val="000000" w:themeColor="text1"/>
          <w:sz w:val="28"/>
          <w:szCs w:val="24"/>
        </w:rPr>
        <w:t xml:space="preserve"> PIDANA</w:t>
      </w:r>
    </w:p>
    <w:p w:rsidR="008349EF" w:rsidRPr="000D227D" w:rsidRDefault="008349EF" w:rsidP="00E255E3">
      <w:pPr>
        <w:spacing w:after="0"/>
        <w:jc w:val="center"/>
        <w:rPr>
          <w:rFonts w:eastAsia="Times New Roman" w:cs="Times New Roman"/>
          <w:b/>
          <w:color w:val="000000" w:themeColor="text1"/>
          <w:sz w:val="24"/>
          <w:szCs w:val="24"/>
          <w:lang w:val="fi-FI"/>
        </w:rPr>
      </w:pPr>
    </w:p>
    <w:p w:rsidR="006F7BE6" w:rsidRPr="000D227D" w:rsidRDefault="000675D1" w:rsidP="00E255E3">
      <w:pPr>
        <w:spacing w:after="0"/>
        <w:jc w:val="center"/>
        <w:rPr>
          <w:rFonts w:eastAsia="Times New Roman" w:cs="Times New Roman"/>
          <w:b/>
          <w:color w:val="000000" w:themeColor="text1"/>
          <w:sz w:val="24"/>
          <w:szCs w:val="24"/>
          <w:lang w:val="fi-FI"/>
        </w:rPr>
      </w:pPr>
      <w:r w:rsidRPr="000D227D">
        <w:rPr>
          <w:rFonts w:eastAsia="Times New Roman" w:cs="Times New Roman"/>
          <w:b/>
          <w:color w:val="000000" w:themeColor="text1"/>
          <w:sz w:val="24"/>
          <w:szCs w:val="24"/>
          <w:lang w:val="fi-FI"/>
        </w:rPr>
        <w:t>Oleh :</w:t>
      </w:r>
    </w:p>
    <w:p w:rsidR="00FC769C" w:rsidRPr="000D227D" w:rsidRDefault="00176458" w:rsidP="00E255E3">
      <w:pPr>
        <w:spacing w:after="0" w:line="240" w:lineRule="auto"/>
        <w:jc w:val="center"/>
        <w:rPr>
          <w:rFonts w:eastAsia="Times New Roman"/>
          <w:b/>
          <w:color w:val="000000" w:themeColor="text1"/>
          <w:sz w:val="24"/>
          <w:szCs w:val="24"/>
          <w:lang w:val="fi-FI"/>
        </w:rPr>
      </w:pPr>
      <w:r w:rsidRPr="000D227D">
        <w:rPr>
          <w:rFonts w:eastAsia="Times New Roman"/>
          <w:b/>
          <w:color w:val="000000" w:themeColor="text1"/>
          <w:sz w:val="24"/>
          <w:szCs w:val="24"/>
          <w:lang w:val="fi-FI"/>
        </w:rPr>
        <w:t>Marshal Senjaya</w:t>
      </w:r>
    </w:p>
    <w:p w:rsidR="00176458" w:rsidRPr="000D227D" w:rsidRDefault="00176458" w:rsidP="00E255E3">
      <w:pPr>
        <w:spacing w:after="0" w:line="240" w:lineRule="auto"/>
        <w:jc w:val="center"/>
        <w:rPr>
          <w:rFonts w:cs="Times New Roman"/>
          <w:b/>
          <w:color w:val="000000" w:themeColor="text1"/>
          <w:sz w:val="24"/>
          <w:szCs w:val="24"/>
        </w:rPr>
      </w:pPr>
      <w:r w:rsidRPr="000D227D">
        <w:rPr>
          <w:rFonts w:eastAsia="Times New Roman"/>
          <w:b/>
          <w:color w:val="000000" w:themeColor="text1"/>
          <w:sz w:val="24"/>
          <w:szCs w:val="24"/>
          <w:lang w:val="fi-FI"/>
        </w:rPr>
        <w:t>1690030003</w:t>
      </w:r>
    </w:p>
    <w:p w:rsidR="00F0659E" w:rsidRPr="000D227D" w:rsidRDefault="00F0659E" w:rsidP="00E255E3">
      <w:pPr>
        <w:spacing w:after="0"/>
        <w:jc w:val="center"/>
        <w:rPr>
          <w:rFonts w:cs="Times New Roman"/>
          <w:color w:val="000000" w:themeColor="text1"/>
          <w:sz w:val="24"/>
          <w:szCs w:val="24"/>
          <w:lang w:val="fr-LU"/>
        </w:rPr>
      </w:pPr>
    </w:p>
    <w:p w:rsidR="00615757" w:rsidRPr="000D227D" w:rsidRDefault="00615757" w:rsidP="00E255E3">
      <w:pPr>
        <w:spacing w:after="0"/>
        <w:jc w:val="center"/>
        <w:rPr>
          <w:rFonts w:cs="Times New Roman"/>
          <w:b/>
          <w:color w:val="000000" w:themeColor="text1"/>
          <w:sz w:val="24"/>
          <w:szCs w:val="24"/>
          <w:lang w:val="fr-LU"/>
        </w:rPr>
      </w:pPr>
      <w:r w:rsidRPr="000D227D">
        <w:rPr>
          <w:rFonts w:cs="Times New Roman"/>
          <w:b/>
          <w:color w:val="000000" w:themeColor="text1"/>
          <w:sz w:val="24"/>
          <w:szCs w:val="24"/>
          <w:lang w:val="fr-LU"/>
        </w:rPr>
        <w:t>ABSTRAK</w:t>
      </w:r>
    </w:p>
    <w:p w:rsidR="00615757" w:rsidRPr="000D227D" w:rsidRDefault="00615757" w:rsidP="00E255E3">
      <w:pPr>
        <w:pStyle w:val="NormalWeb"/>
        <w:spacing w:before="0" w:beforeAutospacing="0" w:after="0" w:afterAutospacing="0"/>
        <w:jc w:val="both"/>
        <w:rPr>
          <w:color w:val="000000" w:themeColor="text1"/>
          <w:position w:val="-1"/>
        </w:rPr>
      </w:pPr>
    </w:p>
    <w:p w:rsidR="00DB7A1D" w:rsidRPr="000D227D" w:rsidRDefault="00DB7A1D" w:rsidP="00E255E3">
      <w:pPr>
        <w:tabs>
          <w:tab w:val="left" w:pos="-360"/>
        </w:tabs>
        <w:spacing w:after="0" w:line="240" w:lineRule="auto"/>
        <w:rPr>
          <w:rStyle w:val="markedcontent"/>
          <w:color w:val="000000" w:themeColor="text1"/>
          <w:sz w:val="24"/>
          <w:szCs w:val="24"/>
        </w:rPr>
      </w:pPr>
      <w:r w:rsidRPr="000D227D">
        <w:rPr>
          <w:color w:val="000000" w:themeColor="text1"/>
          <w:sz w:val="24"/>
          <w:szCs w:val="24"/>
        </w:rPr>
        <w:t>Nilai-nilai kemanusiaan dilaksanakan dalam tahap penyidikan perkara pidana</w:t>
      </w:r>
      <w:r w:rsidRPr="000D227D">
        <w:rPr>
          <w:color w:val="000000" w:themeColor="text1"/>
          <w:sz w:val="24"/>
          <w:szCs w:val="24"/>
        </w:rPr>
        <w:t xml:space="preserve"> </w:t>
      </w:r>
      <w:r w:rsidRPr="000D227D">
        <w:rPr>
          <w:color w:val="000000" w:themeColor="text1"/>
          <w:sz w:val="24"/>
          <w:szCs w:val="24"/>
        </w:rPr>
        <w:t>merupakan suatu keharusan dalam setiap proses dan tahapan penyidikan. Setiap orang yang diperiksa sebagai saksi ataupun tersangka harus diperiksa dalam keadaan bebas, tenang dan tidak dalam tekanan.</w:t>
      </w:r>
      <w:r w:rsidRPr="000D227D">
        <w:rPr>
          <w:b/>
          <w:color w:val="000000" w:themeColor="text1"/>
          <w:sz w:val="24"/>
          <w:szCs w:val="24"/>
        </w:rPr>
        <w:t xml:space="preserve"> </w:t>
      </w:r>
      <w:r w:rsidRPr="000D227D">
        <w:rPr>
          <w:color w:val="000000" w:themeColor="text1"/>
          <w:sz w:val="24"/>
          <w:szCs w:val="24"/>
        </w:rPr>
        <w:t>Penyidik juga dilarang untuk melakukan kekerasan atau ancaman kekerasan baik fisik atau psikis untuk mendapatkan keterangan atau pengakuan dari orang yang diperiksa.</w:t>
      </w:r>
      <w:r w:rsidRPr="000D227D">
        <w:rPr>
          <w:b/>
          <w:color w:val="000000" w:themeColor="text1"/>
          <w:sz w:val="24"/>
          <w:szCs w:val="24"/>
        </w:rPr>
        <w:t xml:space="preserve"> </w:t>
      </w:r>
      <w:r w:rsidRPr="000D227D">
        <w:rPr>
          <w:bCs/>
          <w:color w:val="000000" w:themeColor="text1"/>
          <w:sz w:val="24"/>
          <w:szCs w:val="24"/>
        </w:rPr>
        <w:t>Sebagaimana secara</w:t>
      </w:r>
      <w:r w:rsidRPr="000D227D">
        <w:rPr>
          <w:color w:val="000000" w:themeColor="text1"/>
          <w:sz w:val="24"/>
          <w:szCs w:val="24"/>
        </w:rPr>
        <w:t xml:space="preserve"> tegas diatur dalam </w:t>
      </w:r>
      <w:r w:rsidRPr="000D227D">
        <w:rPr>
          <w:rStyle w:val="Strong"/>
          <w:b w:val="0"/>
          <w:bCs w:val="0"/>
          <w:color w:val="000000" w:themeColor="text1"/>
          <w:sz w:val="24"/>
          <w:szCs w:val="24"/>
        </w:rPr>
        <w:t xml:space="preserve">Pasal 52 Undang-Undang No. 8 Tahun 1981 tentang Kitab Undang-Undang Hukum Acara Pidana (KUHAP) </w:t>
      </w:r>
      <w:r w:rsidRPr="000D227D">
        <w:rPr>
          <w:color w:val="000000" w:themeColor="text1"/>
          <w:sz w:val="24"/>
          <w:szCs w:val="24"/>
        </w:rPr>
        <w:t xml:space="preserve">: </w:t>
      </w:r>
      <w:r w:rsidRPr="000D227D">
        <w:rPr>
          <w:rStyle w:val="Emphasis"/>
          <w:rFonts w:eastAsia="SimSun"/>
          <w:i w:val="0"/>
          <w:color w:val="000000" w:themeColor="text1"/>
          <w:sz w:val="24"/>
          <w:szCs w:val="24"/>
        </w:rPr>
        <w:t xml:space="preserve">“Dalam pemeriksaan pada tingkat penyidikan dan pengadilan, tersangka atau terdakwa berhak memberikan keterangan secara bebas kepada penyidik atau hakim. </w:t>
      </w:r>
      <w:r w:rsidRPr="000D227D">
        <w:rPr>
          <w:color w:val="000000" w:themeColor="text1"/>
          <w:sz w:val="24"/>
          <w:szCs w:val="24"/>
        </w:rPr>
        <w:t>Konsep Penyidikan Tindak Pidana Dalam Pembaharuan Hukum Acara Pidana yang Berbasis Nilai-Nilai Kemanusiaan adalah adanya transparansi pada setiap tindakan dalam penegakan hukum. Para penegak hukum tidak boleh hanya mengedepankan aspek hukum formil semata. Penegakan hukum yang hanya bertitik tolak dari substansi norma hukum formil yang ada dalam undang-undang (</w:t>
      </w:r>
      <w:r w:rsidRPr="000D227D">
        <w:rPr>
          <w:i/>
          <w:color w:val="000000" w:themeColor="text1"/>
          <w:sz w:val="24"/>
          <w:szCs w:val="24"/>
        </w:rPr>
        <w:t>law in book’s</w:t>
      </w:r>
      <w:r w:rsidRPr="000D227D">
        <w:rPr>
          <w:color w:val="000000" w:themeColor="text1"/>
          <w:sz w:val="24"/>
          <w:szCs w:val="24"/>
        </w:rPr>
        <w:t>), akan cenderung mencederai rasa keadilan masyarakat. Seyogyanya penekanannya harus juga bertitik tolak pada hukum yang hidup (</w:t>
      </w:r>
      <w:r w:rsidRPr="000D227D">
        <w:rPr>
          <w:i/>
          <w:color w:val="000000" w:themeColor="text1"/>
          <w:sz w:val="24"/>
          <w:szCs w:val="24"/>
        </w:rPr>
        <w:t>living law</w:t>
      </w:r>
      <w:r w:rsidRPr="000D227D">
        <w:rPr>
          <w:color w:val="000000" w:themeColor="text1"/>
          <w:sz w:val="24"/>
          <w:szCs w:val="24"/>
        </w:rPr>
        <w:t>). Lebih jauh para penegak hukum harus memperhatikan budaya hukum (</w:t>
      </w:r>
      <w:r w:rsidRPr="000D227D">
        <w:rPr>
          <w:i/>
          <w:color w:val="000000" w:themeColor="text1"/>
          <w:sz w:val="24"/>
          <w:szCs w:val="24"/>
        </w:rPr>
        <w:t>legal culture</w:t>
      </w:r>
      <w:r w:rsidRPr="000D227D">
        <w:rPr>
          <w:color w:val="000000" w:themeColor="text1"/>
          <w:sz w:val="24"/>
          <w:szCs w:val="24"/>
        </w:rPr>
        <w:t xml:space="preserve">), untuk memahami sikap, kepercayaan, nilai dan harapan serta pemikiran masyarakat terhadap hukum dalam sistem hukum yang berlaku. Jaksa dan polisi dapat melakukan penyidikan bersama dalam sistem hukum pidana modern. </w:t>
      </w:r>
    </w:p>
    <w:p w:rsidR="00C96D22" w:rsidRPr="000D227D" w:rsidRDefault="00C96D22" w:rsidP="00E255E3">
      <w:pPr>
        <w:spacing w:after="0" w:line="240" w:lineRule="auto"/>
        <w:rPr>
          <w:rStyle w:val="markedcontent"/>
          <w:rFonts w:cs="Times New Roman"/>
          <w:color w:val="000000" w:themeColor="text1"/>
          <w:sz w:val="24"/>
          <w:szCs w:val="24"/>
        </w:rPr>
      </w:pPr>
    </w:p>
    <w:p w:rsidR="00C96D22" w:rsidRPr="000D227D" w:rsidRDefault="00DB7A1D" w:rsidP="00E255E3">
      <w:pPr>
        <w:spacing w:after="0" w:line="240" w:lineRule="auto"/>
        <w:rPr>
          <w:rFonts w:cs="Times New Roman"/>
          <w:color w:val="000000" w:themeColor="text1"/>
          <w:position w:val="-1"/>
          <w:sz w:val="24"/>
          <w:szCs w:val="24"/>
        </w:rPr>
      </w:pPr>
      <w:r w:rsidRPr="000D227D">
        <w:rPr>
          <w:rFonts w:cs="Times New Roman"/>
          <w:color w:val="000000" w:themeColor="text1"/>
          <w:position w:val="-1"/>
          <w:sz w:val="24"/>
          <w:szCs w:val="24"/>
        </w:rPr>
        <w:t xml:space="preserve">Kata kunci : Penegakan Hukum Pidana, Penyidikan, Hukum Acara Pidana  </w:t>
      </w:r>
    </w:p>
    <w:p w:rsidR="00B94854" w:rsidRPr="000D227D" w:rsidRDefault="00B94854" w:rsidP="00E255E3">
      <w:pPr>
        <w:pStyle w:val="NormalWeb"/>
        <w:spacing w:before="0" w:beforeAutospacing="0" w:after="0" w:afterAutospacing="0"/>
        <w:jc w:val="both"/>
        <w:rPr>
          <w:color w:val="000000" w:themeColor="text1"/>
          <w:position w:val="-1"/>
        </w:rPr>
      </w:pPr>
    </w:p>
    <w:p w:rsidR="0061567E" w:rsidRPr="000D227D" w:rsidRDefault="0061567E" w:rsidP="00E255E3">
      <w:pPr>
        <w:spacing w:after="0" w:line="240" w:lineRule="auto"/>
        <w:jc w:val="center"/>
        <w:rPr>
          <w:rFonts w:cs="Times New Roman"/>
          <w:b/>
          <w:i/>
          <w:color w:val="000000" w:themeColor="text1"/>
          <w:spacing w:val="1"/>
          <w:position w:val="-1"/>
          <w:sz w:val="24"/>
          <w:szCs w:val="24"/>
          <w:lang w:val="en-US"/>
        </w:rPr>
      </w:pPr>
    </w:p>
    <w:p w:rsidR="006B42FB" w:rsidRPr="000D227D" w:rsidRDefault="00C55C46" w:rsidP="00E255E3">
      <w:pPr>
        <w:spacing w:after="0" w:line="240" w:lineRule="auto"/>
        <w:jc w:val="center"/>
        <w:rPr>
          <w:rFonts w:cs="Times New Roman"/>
          <w:b/>
          <w:i/>
          <w:color w:val="000000" w:themeColor="text1"/>
          <w:spacing w:val="1"/>
          <w:position w:val="-1"/>
          <w:sz w:val="24"/>
          <w:szCs w:val="24"/>
          <w:lang w:val="en-US"/>
        </w:rPr>
      </w:pPr>
      <w:r w:rsidRPr="000D227D">
        <w:rPr>
          <w:rFonts w:cs="Times New Roman"/>
          <w:b/>
          <w:i/>
          <w:color w:val="000000" w:themeColor="text1"/>
          <w:spacing w:val="1"/>
          <w:position w:val="-1"/>
          <w:sz w:val="24"/>
          <w:szCs w:val="24"/>
          <w:lang w:val="en-US"/>
        </w:rPr>
        <w:t>ABSTRACT</w:t>
      </w:r>
    </w:p>
    <w:p w:rsidR="008E66EE" w:rsidRPr="000D227D" w:rsidRDefault="008E66EE" w:rsidP="00E255E3">
      <w:pPr>
        <w:spacing w:after="0" w:line="240" w:lineRule="auto"/>
        <w:rPr>
          <w:rFonts w:cs="Times New Roman"/>
          <w:b/>
          <w:i/>
          <w:color w:val="000000" w:themeColor="text1"/>
          <w:spacing w:val="1"/>
          <w:position w:val="-1"/>
          <w:sz w:val="24"/>
          <w:szCs w:val="24"/>
          <w:lang w:val="en-US"/>
        </w:rPr>
      </w:pPr>
    </w:p>
    <w:p w:rsidR="000D227D" w:rsidRPr="000D227D" w:rsidRDefault="000D227D" w:rsidP="00E255E3">
      <w:pPr>
        <w:spacing w:after="0" w:line="240" w:lineRule="auto"/>
        <w:rPr>
          <w:rFonts w:cs="Times New Roman"/>
          <w:i/>
          <w:color w:val="000000" w:themeColor="text1"/>
          <w:spacing w:val="1"/>
          <w:position w:val="-1"/>
          <w:sz w:val="24"/>
          <w:szCs w:val="24"/>
          <w:lang w:val="en-US"/>
        </w:rPr>
      </w:pPr>
      <w:r w:rsidRPr="000D227D">
        <w:rPr>
          <w:rFonts w:cs="Times New Roman"/>
          <w:i/>
          <w:color w:val="000000" w:themeColor="text1"/>
          <w:spacing w:val="1"/>
          <w:position w:val="-1"/>
          <w:sz w:val="24"/>
          <w:szCs w:val="24"/>
          <w:lang w:val="en-US"/>
        </w:rPr>
        <w:t xml:space="preserve">Human values ​​carried out in the criminal case investigation stage are a must in every process and investigation. Everyone who is being examined as a witness or suspect must be examined in a free, calm condition and not under pressure. Investigators are also prohibited from committing violence or threats of violence, both physical and psychological, to obtain information or confessions from the person being examined. As strictly regulated in Article 52 of Law no. 8 of 1981 concerning the Criminal Procedure Code (KUHAP): "In examinations at the investigative and trial levels, prosecution or protection of the right to provide information freely to investigators or judges. The concept of Investigating Criminal Acts in Reforming Criminal Procedure Laws Based on Human Values ​​is the existence of openness in every action in law enforcement. Law enforcers should not only precipitate formal legal aspects. Law enforcement that only starts from the substance of the formal legal norms contained in the law (law in </w:t>
      </w:r>
      <w:proofErr w:type="gramStart"/>
      <w:r w:rsidRPr="000D227D">
        <w:rPr>
          <w:rFonts w:cs="Times New Roman"/>
          <w:i/>
          <w:color w:val="000000" w:themeColor="text1"/>
          <w:spacing w:val="1"/>
          <w:position w:val="-1"/>
          <w:sz w:val="24"/>
          <w:szCs w:val="24"/>
          <w:lang w:val="en-US"/>
        </w:rPr>
        <w:t>book's</w:t>
      </w:r>
      <w:proofErr w:type="gramEnd"/>
      <w:r w:rsidRPr="000D227D">
        <w:rPr>
          <w:rFonts w:cs="Times New Roman"/>
          <w:i/>
          <w:color w:val="000000" w:themeColor="text1"/>
          <w:spacing w:val="1"/>
          <w:position w:val="-1"/>
          <w:sz w:val="24"/>
          <w:szCs w:val="24"/>
          <w:lang w:val="en-US"/>
        </w:rPr>
        <w:t>), will tend to hurt people's sense of justice. Ideally, the emphasis should also be on living law. Furthermore, law enforcers must pay attention to legal culture, to understand attitudes, beliefs, values ​​and expectations as well as people's thoughts about law in the applicable legal system. Prosecutors and police can conduct joint investigations in modern criminal law systems.</w:t>
      </w:r>
    </w:p>
    <w:p w:rsidR="000D227D" w:rsidRPr="000D227D" w:rsidRDefault="000D227D" w:rsidP="00E255E3">
      <w:pPr>
        <w:spacing w:after="0" w:line="240" w:lineRule="auto"/>
        <w:rPr>
          <w:rFonts w:cs="Times New Roman"/>
          <w:i/>
          <w:color w:val="000000" w:themeColor="text1"/>
          <w:spacing w:val="1"/>
          <w:position w:val="-1"/>
          <w:sz w:val="24"/>
          <w:szCs w:val="24"/>
          <w:lang w:val="en-US"/>
        </w:rPr>
      </w:pPr>
    </w:p>
    <w:p w:rsidR="000D227D" w:rsidRPr="000D227D" w:rsidRDefault="000D227D" w:rsidP="00E255E3">
      <w:pPr>
        <w:spacing w:after="0" w:line="240" w:lineRule="auto"/>
        <w:rPr>
          <w:rFonts w:cs="Times New Roman"/>
          <w:i/>
          <w:color w:val="000000" w:themeColor="text1"/>
          <w:spacing w:val="1"/>
          <w:position w:val="-1"/>
          <w:sz w:val="24"/>
          <w:szCs w:val="24"/>
          <w:lang w:val="en-US"/>
        </w:rPr>
      </w:pPr>
      <w:r w:rsidRPr="000D227D">
        <w:rPr>
          <w:rFonts w:cs="Times New Roman"/>
          <w:i/>
          <w:color w:val="000000" w:themeColor="text1"/>
          <w:spacing w:val="1"/>
          <w:position w:val="-1"/>
          <w:sz w:val="24"/>
          <w:szCs w:val="24"/>
          <w:lang w:val="en-US"/>
        </w:rPr>
        <w:t>Keywords: Criminal Law Enforcement, Investigation, Criminal Procedure Law</w:t>
      </w:r>
    </w:p>
    <w:p w:rsidR="008E66EE" w:rsidRPr="000D227D" w:rsidRDefault="008E66EE" w:rsidP="00E255E3">
      <w:pPr>
        <w:spacing w:after="0" w:line="240" w:lineRule="auto"/>
        <w:jc w:val="center"/>
        <w:rPr>
          <w:rFonts w:cs="Times New Roman"/>
          <w:b/>
          <w:i/>
          <w:color w:val="000000" w:themeColor="text1"/>
          <w:spacing w:val="1"/>
          <w:position w:val="-1"/>
          <w:sz w:val="24"/>
          <w:szCs w:val="24"/>
          <w:lang w:val="en-US"/>
        </w:rPr>
      </w:pPr>
    </w:p>
    <w:p w:rsidR="00176458" w:rsidRPr="000D227D" w:rsidRDefault="00176458" w:rsidP="00E255E3">
      <w:pPr>
        <w:spacing w:after="0" w:line="240" w:lineRule="auto"/>
        <w:jc w:val="center"/>
        <w:rPr>
          <w:rFonts w:cs="Times New Roman"/>
          <w:b/>
          <w:i/>
          <w:color w:val="000000" w:themeColor="text1"/>
          <w:spacing w:val="1"/>
          <w:position w:val="-1"/>
          <w:sz w:val="24"/>
          <w:szCs w:val="24"/>
          <w:lang w:val="en-US"/>
        </w:rPr>
      </w:pPr>
    </w:p>
    <w:p w:rsidR="00CD6D99" w:rsidRPr="000D227D" w:rsidRDefault="00CD6D99" w:rsidP="00E255E3">
      <w:pPr>
        <w:spacing w:after="0"/>
        <w:rPr>
          <w:rFonts w:cs="Times New Roman"/>
          <w:b/>
          <w:color w:val="000000" w:themeColor="text1"/>
          <w:sz w:val="24"/>
          <w:szCs w:val="24"/>
        </w:rPr>
        <w:sectPr w:rsidR="00CD6D99" w:rsidRPr="000D227D" w:rsidSect="00584487">
          <w:footerReference w:type="default" r:id="rId8"/>
          <w:pgSz w:w="11907" w:h="16840" w:code="9"/>
          <w:pgMar w:top="1134" w:right="1134" w:bottom="1134" w:left="1418" w:header="709" w:footer="709" w:gutter="0"/>
          <w:pgNumType w:start="1"/>
          <w:cols w:space="708"/>
          <w:docGrid w:linePitch="360"/>
        </w:sectPr>
      </w:pPr>
    </w:p>
    <w:p w:rsidR="005F3EAB" w:rsidRPr="000D227D" w:rsidRDefault="00C55C46" w:rsidP="00E255E3">
      <w:pPr>
        <w:pStyle w:val="ListParagraph"/>
        <w:numPr>
          <w:ilvl w:val="0"/>
          <w:numId w:val="3"/>
        </w:numPr>
        <w:spacing w:after="0"/>
        <w:ind w:left="360"/>
        <w:rPr>
          <w:rFonts w:cs="Times New Roman"/>
          <w:b/>
          <w:color w:val="000000" w:themeColor="text1"/>
          <w:sz w:val="24"/>
          <w:szCs w:val="24"/>
        </w:rPr>
      </w:pPr>
      <w:r w:rsidRPr="000D227D">
        <w:rPr>
          <w:rFonts w:cs="Times New Roman"/>
          <w:b/>
          <w:color w:val="000000" w:themeColor="text1"/>
          <w:sz w:val="24"/>
          <w:szCs w:val="24"/>
        </w:rPr>
        <w:lastRenderedPageBreak/>
        <w:t>PENDAHULUAN</w:t>
      </w:r>
    </w:p>
    <w:p w:rsidR="00176458" w:rsidRPr="000D227D" w:rsidRDefault="00176458" w:rsidP="00E255E3">
      <w:pPr>
        <w:spacing w:after="0"/>
        <w:ind w:firstLine="720"/>
        <w:rPr>
          <w:color w:val="000000" w:themeColor="text1"/>
          <w:sz w:val="24"/>
          <w:szCs w:val="24"/>
        </w:rPr>
      </w:pPr>
      <w:r w:rsidRPr="000D227D">
        <w:rPr>
          <w:color w:val="000000" w:themeColor="text1"/>
          <w:sz w:val="24"/>
          <w:szCs w:val="24"/>
        </w:rPr>
        <w:t>Penegakan hukum adalah proses dilakukannya upaya untuk dapat tegak atau berfungsinya norma-norma hukum yang berlaku dan telah diatur sebagai pedoman perilakunya dalam lalu lintas atau hubungan-hubungan hukum dalam kehidupan manusia bermas</w:t>
      </w:r>
      <w:r w:rsidR="00E255E3">
        <w:rPr>
          <w:color w:val="000000" w:themeColor="text1"/>
          <w:sz w:val="24"/>
          <w:szCs w:val="24"/>
        </w:rPr>
        <w:t>yarakat dan bernegara. Untuk it</w:t>
      </w:r>
      <w:r w:rsidRPr="000D227D">
        <w:rPr>
          <w:color w:val="000000" w:themeColor="text1"/>
          <w:sz w:val="24"/>
          <w:szCs w:val="24"/>
        </w:rPr>
        <w:t>ulah, maka ketentuan yang telah mengaturnya tidak akan berhenti dalam arti aturan yang tidak bergerak atau mati, tetapi tetap akan tegak berdiri dan berjalan ke depan sebagaimana yang ditentukan oleh lembaga resmi dan diakui negara untuk mengaturnya.</w:t>
      </w:r>
    </w:p>
    <w:p w:rsidR="00176458" w:rsidRPr="000D227D" w:rsidRDefault="00176458" w:rsidP="00E255E3">
      <w:pPr>
        <w:spacing w:after="0"/>
        <w:ind w:firstLine="720"/>
        <w:rPr>
          <w:color w:val="000000" w:themeColor="text1"/>
          <w:sz w:val="24"/>
          <w:szCs w:val="24"/>
        </w:rPr>
      </w:pPr>
      <w:r w:rsidRPr="000D227D">
        <w:rPr>
          <w:color w:val="000000" w:themeColor="text1"/>
          <w:sz w:val="24"/>
          <w:szCs w:val="24"/>
        </w:rPr>
        <w:t xml:space="preserve"> Secara luas, proses dalam penegakan hukum itu melibatkan semua subjek hukum dalam setiap hubungan hukum, diawali tahap penyelidikan dan penyidikan sebagai awal proses penegakan hukum. Penegakan hukum yang dimulai dari proses penyidikan yang masih menggunakan system pemeriksaaan Inkuisitoir dan belum menggunakan system pemeriksaan secara Akuisatoir secara penuh, dan seringkali terjadinya penyalahgunaan wewenang dan kekuasaan tentu pula akan mengakibatkan adanya pengadilan yang sesat. </w:t>
      </w:r>
    </w:p>
    <w:p w:rsidR="00176458" w:rsidRPr="000D227D" w:rsidRDefault="00176458" w:rsidP="00E255E3">
      <w:pPr>
        <w:spacing w:after="0"/>
        <w:ind w:firstLine="720"/>
        <w:rPr>
          <w:color w:val="000000" w:themeColor="text1"/>
          <w:sz w:val="24"/>
          <w:szCs w:val="24"/>
        </w:rPr>
      </w:pPr>
      <w:r w:rsidRPr="000D227D">
        <w:rPr>
          <w:color w:val="000000" w:themeColor="text1"/>
          <w:sz w:val="24"/>
          <w:szCs w:val="24"/>
        </w:rPr>
        <w:t xml:space="preserve">Pelanggaran terhadap HAM dalam proses penyidikan akan sangat berbahaya  dikarenakan akan mempengaruhi proses selanjutnya yang melenceng dari nilai-nilai keadilan bagi masyarakat. Pihak-pihak yang menjalankan aturan normatif atau melakukan atau tidak melakukan sesuatu dengan mendasarkan diri pada norma aturan hukum </w:t>
      </w:r>
      <w:r w:rsidRPr="000D227D">
        <w:rPr>
          <w:color w:val="000000" w:themeColor="text1"/>
          <w:sz w:val="24"/>
          <w:szCs w:val="24"/>
        </w:rPr>
        <w:lastRenderedPageBreak/>
        <w:t xml:space="preserve">yang berlaku, maka hal itu berarti telah menjalankan atau menegakkan aturan hukum. Penegakan hukum di Indonesia selama ini terkesan carut marut, banyak kasus yang dapat menggambarkan rasa frustasi di masyarakat akibat rasa keadilan hukum jauh dari apa yang diharapkan. Ada ketimpangan dalam penegakan hukum, seperti kasus korupsi milyaran rupiah terbebaskan, ironis dengan kasus sandal jepit, tiga buah coklat dan semangka. </w:t>
      </w:r>
    </w:p>
    <w:p w:rsidR="00506A8D" w:rsidRDefault="00176458" w:rsidP="00E255E3">
      <w:pPr>
        <w:spacing w:after="0"/>
        <w:rPr>
          <w:color w:val="000000" w:themeColor="text1"/>
          <w:sz w:val="24"/>
          <w:szCs w:val="24"/>
        </w:rPr>
      </w:pPr>
      <w:r w:rsidRPr="000D227D">
        <w:rPr>
          <w:color w:val="000000" w:themeColor="text1"/>
          <w:sz w:val="24"/>
          <w:szCs w:val="24"/>
        </w:rPr>
        <w:tab/>
        <w:t xml:space="preserve">Perlakuan-perlakuan hukum yang tidak manusiawi tersebut akhirnya melahirkan kekerasan di masyarakat sebagai bentuk perlawanan dan penuntutan terhadap haknya. Kekerasan yang terjadi masyarakat atau dalam lingkup yang lebih besar dalam suatu negara memang bersifat alamiah.  Nilai-nilai lama yang ada dan mapan pada suatu saat akan berganti dengan nilai-nilai yang baru, entah itu dengan jalan kekerasan, damai maupun setahap demi setahap.  </w:t>
      </w:r>
    </w:p>
    <w:p w:rsidR="000D227D" w:rsidRDefault="00176458" w:rsidP="00E255E3">
      <w:pPr>
        <w:spacing w:after="0"/>
        <w:ind w:firstLine="720"/>
        <w:rPr>
          <w:color w:val="000000" w:themeColor="text1"/>
          <w:sz w:val="24"/>
          <w:szCs w:val="24"/>
        </w:rPr>
      </w:pPr>
      <w:r w:rsidRPr="000D227D">
        <w:rPr>
          <w:color w:val="000000" w:themeColor="text1"/>
          <w:sz w:val="24"/>
          <w:szCs w:val="24"/>
        </w:rPr>
        <w:t>Kekerasan tidak dapat diketahui kapan datangnya, tetapi yang pasti akan datang bersama ketidakpuasan yang dirasakan oleh para pelaku kekerasan. Kekerasan juga diperlukan, karena kekerasan yang diakibatkan ketidakpercayaan terhadap penegakan hukum akan dapat melahirkan teori, doktrin atau pendapat baru yang mungkin lebih baik untuk memperbaiki sistem penegakan hukum sebelumnya. </w:t>
      </w:r>
    </w:p>
    <w:p w:rsidR="00176458" w:rsidRPr="000D227D" w:rsidRDefault="00176458" w:rsidP="00E255E3">
      <w:pPr>
        <w:spacing w:after="0"/>
        <w:ind w:firstLine="720"/>
        <w:rPr>
          <w:color w:val="000000" w:themeColor="text1"/>
          <w:sz w:val="24"/>
          <w:szCs w:val="24"/>
        </w:rPr>
      </w:pPr>
      <w:r w:rsidRPr="000D227D">
        <w:rPr>
          <w:color w:val="000000" w:themeColor="text1"/>
          <w:sz w:val="24"/>
          <w:szCs w:val="24"/>
        </w:rPr>
        <w:t xml:space="preserve">Untuk itulah dalam membangun masyarakat yang telah jatuh akibat kekacauan, </w:t>
      </w:r>
      <w:r w:rsidRPr="000D227D">
        <w:rPr>
          <w:color w:val="000000" w:themeColor="text1"/>
          <w:sz w:val="24"/>
          <w:szCs w:val="24"/>
        </w:rPr>
        <w:lastRenderedPageBreak/>
        <w:t>maka perlu dibangun hukum yang humanis.  Tidak hanya produk hukumnya (peraturan), orang-orangnya (penegak hukum) tetapi juga ilmu pengetahuannya juga perlu dihumanisasikan.</w:t>
      </w:r>
    </w:p>
    <w:p w:rsidR="00176458" w:rsidRPr="000D227D" w:rsidRDefault="00176458" w:rsidP="00E255E3">
      <w:pPr>
        <w:pStyle w:val="NormalWeb"/>
        <w:spacing w:before="0" w:beforeAutospacing="0" w:after="0" w:afterAutospacing="0" w:line="360" w:lineRule="auto"/>
        <w:jc w:val="both"/>
        <w:rPr>
          <w:color w:val="000000" w:themeColor="text1"/>
        </w:rPr>
      </w:pPr>
      <w:r w:rsidRPr="000D227D">
        <w:rPr>
          <w:color w:val="000000" w:themeColor="text1"/>
        </w:rPr>
        <w:t>     </w:t>
      </w:r>
      <w:r w:rsidRPr="000D227D">
        <w:rPr>
          <w:color w:val="000000" w:themeColor="text1"/>
        </w:rPr>
        <w:tab/>
        <w:t xml:space="preserve">Penerapan hukum humanis selain berpegang pada kodrati manusia juga harus memandang lingkungan budaya yang meliputi masyarakat tersebut (kearifan lokal). Hal ini disebabkan karena perilaku hukum masyarakat dipengaruhi oleh kebiasaan, adat, budaya yang telah membentuk kehidupannya. Sehingga aparat penegak hukum dalam memproses suatu kasus hukum harus menggunakan hati nurani. Dengan hati nurani maka </w:t>
      </w:r>
      <w:proofErr w:type="gramStart"/>
      <w:r w:rsidRPr="000D227D">
        <w:rPr>
          <w:color w:val="000000" w:themeColor="text1"/>
        </w:rPr>
        <w:t>akan</w:t>
      </w:r>
      <w:proofErr w:type="gramEnd"/>
      <w:r w:rsidRPr="000D227D">
        <w:rPr>
          <w:color w:val="000000" w:themeColor="text1"/>
        </w:rPr>
        <w:t xml:space="preserve"> dapat menentukan nilai etika dan moral untuk menghindari penerapan pasal-pasal perundangan secara kaku, yang akhirnya justru tidak memberikan keadilan yang semestinya.         </w:t>
      </w:r>
    </w:p>
    <w:p w:rsidR="00176458" w:rsidRPr="000D227D" w:rsidRDefault="00176458" w:rsidP="00E255E3">
      <w:pPr>
        <w:spacing w:after="0"/>
        <w:rPr>
          <w:color w:val="000000" w:themeColor="text1"/>
          <w:sz w:val="24"/>
          <w:szCs w:val="24"/>
        </w:rPr>
      </w:pPr>
      <w:r w:rsidRPr="000D227D">
        <w:rPr>
          <w:color w:val="000000" w:themeColor="text1"/>
          <w:sz w:val="24"/>
          <w:szCs w:val="24"/>
        </w:rPr>
        <w:t xml:space="preserve">            Pembaharuan terhadap KUHAP sudah merupakan kebutuhan mendesak. KUHAP sendiri diatur melalui Undang-Undang Nomor 8 Tahun 1981, tentang Kitab Undang-Undang Hukum Acara Pidana, yang berlaku mulai tanggal 31 Desember 1981. KUHAP merupakan hukum acara pidana yang menggantikan </w:t>
      </w:r>
      <w:r w:rsidRPr="000D227D">
        <w:rPr>
          <w:i/>
          <w:color w:val="000000" w:themeColor="text1"/>
          <w:sz w:val="24"/>
          <w:szCs w:val="24"/>
        </w:rPr>
        <w:t>Herziene Inlandsch Reglement</w:t>
      </w:r>
      <w:r w:rsidRPr="000D227D">
        <w:rPr>
          <w:color w:val="000000" w:themeColor="text1"/>
          <w:sz w:val="24"/>
          <w:szCs w:val="24"/>
        </w:rPr>
        <w:t xml:space="preserve"> (HIR) warisan kolonial Belanda yang ketika itu dianggap tidak sesuai lagi dengan karakteristik negara merdeka. Berbeda dengan HIR, KUHAP memperlihatkan ciri yang lebih </w:t>
      </w:r>
      <w:r w:rsidRPr="000D227D">
        <w:rPr>
          <w:color w:val="000000" w:themeColor="text1"/>
          <w:sz w:val="24"/>
          <w:szCs w:val="24"/>
        </w:rPr>
        <w:lastRenderedPageBreak/>
        <w:t>humanis, tidak lagi menggunakan cara-cara kekerasan (</w:t>
      </w:r>
      <w:r w:rsidRPr="000D227D">
        <w:rPr>
          <w:i/>
          <w:color w:val="000000" w:themeColor="text1"/>
          <w:sz w:val="24"/>
          <w:szCs w:val="24"/>
        </w:rPr>
        <w:t>violence)</w:t>
      </w:r>
      <w:r w:rsidRPr="000D227D">
        <w:rPr>
          <w:color w:val="000000" w:themeColor="text1"/>
          <w:sz w:val="24"/>
          <w:szCs w:val="24"/>
        </w:rPr>
        <w:t xml:space="preserve"> atau penyiksaan (</w:t>
      </w:r>
      <w:r w:rsidRPr="000D227D">
        <w:rPr>
          <w:i/>
          <w:color w:val="000000" w:themeColor="text1"/>
          <w:sz w:val="24"/>
          <w:szCs w:val="24"/>
        </w:rPr>
        <w:t>torture)</w:t>
      </w:r>
      <w:r w:rsidRPr="000D227D">
        <w:rPr>
          <w:color w:val="000000" w:themeColor="text1"/>
          <w:sz w:val="24"/>
          <w:szCs w:val="24"/>
        </w:rPr>
        <w:t xml:space="preserve"> oleh aparat penegak hukum dalam proses penegakan hukum pidana.</w:t>
      </w:r>
      <w:r w:rsidRPr="000D227D">
        <w:rPr>
          <w:rStyle w:val="FootnoteReference"/>
          <w:color w:val="000000" w:themeColor="text1"/>
          <w:sz w:val="24"/>
          <w:szCs w:val="24"/>
        </w:rPr>
        <w:footnoteReference w:id="1"/>
      </w:r>
      <w:r w:rsidRPr="000D227D">
        <w:rPr>
          <w:color w:val="000000" w:themeColor="text1"/>
          <w:sz w:val="24"/>
          <w:szCs w:val="24"/>
        </w:rPr>
        <w:t xml:space="preserve"> Seiring dengan berjalannya waktu, kemudian muncul ide untuk melakukan pembaharuan terhadap KUHAP dan saat ini telah terbentuk Rancangan KUHAP. Salah satu faktor yang mempengaruhi ide pembaharuan KUHAP adalah perkembangan pemikiran Hak Asasi Manusia.</w:t>
      </w:r>
    </w:p>
    <w:p w:rsidR="00176458" w:rsidRPr="000D227D" w:rsidRDefault="00176458" w:rsidP="00E255E3">
      <w:pPr>
        <w:pStyle w:val="NormalWeb"/>
        <w:spacing w:before="0" w:beforeAutospacing="0" w:after="0" w:afterAutospacing="0" w:line="360" w:lineRule="auto"/>
        <w:ind w:firstLine="720"/>
        <w:jc w:val="both"/>
        <w:rPr>
          <w:color w:val="000000" w:themeColor="text1"/>
        </w:rPr>
      </w:pPr>
      <w:r w:rsidRPr="000D227D">
        <w:rPr>
          <w:color w:val="000000" w:themeColor="text1"/>
        </w:rPr>
        <w:t xml:space="preserve">Penegak hukum itu adalah pihak-pihak yang langsung maupun tidak langsung terlibat dalam penegakan hukum mulai dari Polisi, Jaksa, Hakim, Komisi Pemberantasan Korupsi (KPK), Penasehat Hukum (Advokat) dan hingga petugas-petugas sipir Lembaga Pemasyarakatan. Setiap profesi penegak hukum mempunyai wewenang atau kekuasaan tugas masing-masing. Hakim berada dalam peranan yang sangatlah menentukan ketika suatu keputusan diharapkan untuk lahir dan pelaksanaan tugas tersebut, hakim berada di dalam kemandiriannya sendiri, sedangkan tugas dari penegak hukum yang lainnya adalah meyakinkan dan menjelaskan kepada hakim apa dan bagaimanakah permasalahan hukumnya, sehingga akan diperoleh suatu keyakinan hakim untuk dapat memutuskanya secara adil dan juga bijaksana. Namun permasalahannya tidak sesederhana itu, sebab kenyataannya penegakan hukum tidak berjalan </w:t>
      </w:r>
      <w:r w:rsidRPr="000D227D">
        <w:rPr>
          <w:color w:val="000000" w:themeColor="text1"/>
        </w:rPr>
        <w:lastRenderedPageBreak/>
        <w:t xml:space="preserve">dalam koridor yang benar, sehingga penegakan hukum mengalami kendala dalam tingkatan teknis operasional di masing-masing penegak hukum. </w:t>
      </w:r>
    </w:p>
    <w:p w:rsidR="00176458" w:rsidRPr="000D227D" w:rsidRDefault="00176458" w:rsidP="00E255E3">
      <w:pPr>
        <w:pStyle w:val="NormalWeb"/>
        <w:spacing w:before="0" w:beforeAutospacing="0" w:after="0" w:afterAutospacing="0" w:line="360" w:lineRule="auto"/>
        <w:ind w:firstLine="720"/>
        <w:jc w:val="both"/>
        <w:rPr>
          <w:color w:val="000000" w:themeColor="text1"/>
        </w:rPr>
      </w:pPr>
      <w:r w:rsidRPr="000D227D">
        <w:rPr>
          <w:color w:val="000000" w:themeColor="text1"/>
        </w:rPr>
        <w:t xml:space="preserve">Penyebabnya antara lain, pertama rendahnya kualitas hakim, jaksa, polisi dan advokat, Kedua, tidak diindahkannya prinsip </w:t>
      </w:r>
      <w:r w:rsidRPr="000D227D">
        <w:rPr>
          <w:i/>
          <w:color w:val="000000" w:themeColor="text1"/>
        </w:rPr>
        <w:t xml:space="preserve">the right man in the right place, </w:t>
      </w:r>
      <w:r w:rsidRPr="000D227D">
        <w:rPr>
          <w:color w:val="000000" w:themeColor="text1"/>
        </w:rPr>
        <w:t xml:space="preserve">Ketiga, rendahnya komitmen apparat penegak hukum terhadap penegakan hukum; Keempat, tidak adanya mekanisme penegakan hukum yang terintegrasi, baik dan modern, Kelima, kuatnya pengaruh dan intervensi politik dan kekuasaan ke dalam dunia caturwangsa, terutama badan kepolisian, kejaksaan dan kehakiman, terakhir hal yang kuatnya tuduhan tentang adanya korupsi dan </w:t>
      </w:r>
      <w:r w:rsidRPr="000D227D">
        <w:rPr>
          <w:i/>
          <w:color w:val="000000" w:themeColor="text1"/>
        </w:rPr>
        <w:t>organized crime</w:t>
      </w:r>
      <w:r w:rsidRPr="000D227D">
        <w:rPr>
          <w:color w:val="000000" w:themeColor="text1"/>
        </w:rPr>
        <w:t xml:space="preserve"> antar anggota penegak hukum dengan tuduhan mafia peradilan. </w:t>
      </w:r>
    </w:p>
    <w:p w:rsidR="00176458" w:rsidRPr="000D227D" w:rsidRDefault="00176458" w:rsidP="00E255E3">
      <w:pPr>
        <w:spacing w:after="0"/>
        <w:ind w:firstLine="436"/>
        <w:rPr>
          <w:color w:val="000000" w:themeColor="text1"/>
          <w:sz w:val="24"/>
          <w:szCs w:val="24"/>
        </w:rPr>
      </w:pPr>
      <w:r w:rsidRPr="000D227D">
        <w:rPr>
          <w:color w:val="000000" w:themeColor="text1"/>
          <w:sz w:val="24"/>
          <w:szCs w:val="24"/>
        </w:rPr>
        <w:t xml:space="preserve">Praktek penegakan hukum semakin sulit, karena lemahnya koordinasi di antara penegak hukum, baik pada tataran teroritis dan kaidah, maupun dalam tingkat operasionalnya. Padahal, koordinasi hukum itu adalah salah satu faktor penting bagi pemberdayaan hukum kepada masyarakat. Berpijak pada kurang baiknya koordinasi antar penegak hukum ini, maka kemudian timbul keinginan mewujudkan pendekatan hukum terpadu pada keadilan </w:t>
      </w:r>
      <w:r w:rsidRPr="000D227D">
        <w:rPr>
          <w:i/>
          <w:color w:val="000000" w:themeColor="text1"/>
          <w:sz w:val="24"/>
          <w:szCs w:val="24"/>
        </w:rPr>
        <w:t>(integrated justice system</w:t>
      </w:r>
      <w:r w:rsidRPr="000D227D">
        <w:rPr>
          <w:color w:val="000000" w:themeColor="text1"/>
          <w:sz w:val="24"/>
          <w:szCs w:val="24"/>
        </w:rPr>
        <w:t xml:space="preserve">) berbasis nilai-nilai kemanusiaan. Dengan keadaan demikian, maka penegak hukum yang tidak dapat </w:t>
      </w:r>
      <w:r w:rsidRPr="000D227D">
        <w:rPr>
          <w:color w:val="000000" w:themeColor="text1"/>
          <w:sz w:val="24"/>
          <w:szCs w:val="24"/>
        </w:rPr>
        <w:lastRenderedPageBreak/>
        <w:t>menjalankan Undang-undang sebagaimana yang telah diamanatkan di dalam Undang-undang akan berdampak negatif terhadap penegakan hukumnya.</w:t>
      </w:r>
    </w:p>
    <w:p w:rsidR="00184F07" w:rsidRPr="000D227D" w:rsidRDefault="009D18AB" w:rsidP="00E255E3">
      <w:pPr>
        <w:spacing w:after="0"/>
        <w:ind w:firstLine="567"/>
        <w:rPr>
          <w:rFonts w:cs="Times New Roman"/>
          <w:color w:val="000000" w:themeColor="text1"/>
          <w:sz w:val="24"/>
          <w:szCs w:val="24"/>
          <w:shd w:val="clear" w:color="auto" w:fill="FFFFFF"/>
        </w:rPr>
      </w:pPr>
      <w:r w:rsidRPr="000D227D">
        <w:rPr>
          <w:rFonts w:cs="Times New Roman"/>
          <w:color w:val="000000" w:themeColor="text1"/>
          <w:sz w:val="24"/>
          <w:szCs w:val="24"/>
          <w:shd w:val="clear" w:color="auto" w:fill="FFFFFF"/>
        </w:rPr>
        <w:t>Berdasarkan uraian di atas, r</w:t>
      </w:r>
      <w:r w:rsidR="00F13860" w:rsidRPr="000D227D">
        <w:rPr>
          <w:rFonts w:cs="Times New Roman"/>
          <w:color w:val="000000" w:themeColor="text1"/>
          <w:sz w:val="24"/>
          <w:szCs w:val="24"/>
          <w:shd w:val="clear" w:color="auto" w:fill="FFFFFF"/>
        </w:rPr>
        <w:t>umusan masalah</w:t>
      </w:r>
      <w:r w:rsidRPr="000D227D">
        <w:rPr>
          <w:rFonts w:cs="Times New Roman"/>
          <w:color w:val="000000" w:themeColor="text1"/>
          <w:sz w:val="24"/>
          <w:szCs w:val="24"/>
          <w:shd w:val="clear" w:color="auto" w:fill="FFFFFF"/>
        </w:rPr>
        <w:t xml:space="preserve">nya </w:t>
      </w:r>
      <w:r w:rsidR="00184F07" w:rsidRPr="000D227D">
        <w:rPr>
          <w:rFonts w:cs="Times New Roman"/>
          <w:color w:val="000000" w:themeColor="text1"/>
          <w:sz w:val="24"/>
          <w:szCs w:val="24"/>
          <w:shd w:val="clear" w:color="auto" w:fill="FFFFFF"/>
        </w:rPr>
        <w:t>adalah :</w:t>
      </w:r>
    </w:p>
    <w:p w:rsidR="000D227D" w:rsidRPr="00506A8D" w:rsidRDefault="00372E1A" w:rsidP="00CC4193">
      <w:pPr>
        <w:numPr>
          <w:ilvl w:val="0"/>
          <w:numId w:val="4"/>
        </w:numPr>
        <w:spacing w:after="0"/>
        <w:ind w:left="360"/>
        <w:rPr>
          <w:color w:val="000000" w:themeColor="text1"/>
          <w:sz w:val="24"/>
          <w:szCs w:val="24"/>
        </w:rPr>
      </w:pPr>
      <w:r w:rsidRPr="00506A8D">
        <w:rPr>
          <w:color w:val="000000" w:themeColor="text1"/>
          <w:sz w:val="24"/>
          <w:szCs w:val="24"/>
        </w:rPr>
        <w:t>Bagaimana Nilai-Nilai Kemanusiaan Dilaksanakan Dalam Tahap Penyidikan Perkara Pidana ?</w:t>
      </w:r>
    </w:p>
    <w:p w:rsidR="008E66EE" w:rsidRPr="000D227D" w:rsidRDefault="00372E1A" w:rsidP="00CC4193">
      <w:pPr>
        <w:pStyle w:val="ListParagraph"/>
        <w:numPr>
          <w:ilvl w:val="0"/>
          <w:numId w:val="4"/>
        </w:numPr>
        <w:spacing w:after="0"/>
        <w:ind w:left="360"/>
        <w:rPr>
          <w:rStyle w:val="markedcontent"/>
          <w:rFonts w:eastAsia="Times New Roman" w:cs="Times New Roman"/>
          <w:b/>
          <w:color w:val="000000" w:themeColor="text1"/>
          <w:sz w:val="24"/>
          <w:szCs w:val="24"/>
          <w:lang w:val="en-US"/>
        </w:rPr>
      </w:pPr>
      <w:r w:rsidRPr="000D227D">
        <w:rPr>
          <w:color w:val="000000" w:themeColor="text1"/>
          <w:sz w:val="24"/>
          <w:szCs w:val="24"/>
        </w:rPr>
        <w:t>Bagaimana Konsep Penyidikan Tindak Pidana Dalam Pembaharuan Hukum Acara Pidana yang Berbasis Nilai-Nilai Kemanusiaan ?</w:t>
      </w:r>
    </w:p>
    <w:p w:rsidR="00B94854" w:rsidRPr="000D227D" w:rsidRDefault="00B94854" w:rsidP="00E255E3">
      <w:pPr>
        <w:spacing w:after="0"/>
        <w:rPr>
          <w:rFonts w:eastAsia="Times New Roman" w:cs="Times New Roman"/>
          <w:b/>
          <w:color w:val="000000" w:themeColor="text1"/>
          <w:sz w:val="24"/>
          <w:szCs w:val="24"/>
          <w:lang w:val="en-US"/>
        </w:rPr>
      </w:pPr>
    </w:p>
    <w:p w:rsidR="0011490C" w:rsidRPr="000D227D" w:rsidRDefault="001F12E9" w:rsidP="00E255E3">
      <w:pPr>
        <w:pStyle w:val="ListParagraph"/>
        <w:numPr>
          <w:ilvl w:val="0"/>
          <w:numId w:val="3"/>
        </w:numPr>
        <w:spacing w:after="0"/>
        <w:ind w:left="360"/>
        <w:rPr>
          <w:rFonts w:eastAsia="Times New Roman" w:cs="Times New Roman"/>
          <w:b/>
          <w:color w:val="000000" w:themeColor="text1"/>
          <w:sz w:val="24"/>
          <w:szCs w:val="24"/>
          <w:lang w:val="en-US"/>
        </w:rPr>
      </w:pPr>
      <w:r w:rsidRPr="000D227D">
        <w:rPr>
          <w:rFonts w:eastAsia="Times New Roman" w:cs="Times New Roman"/>
          <w:b/>
          <w:color w:val="000000" w:themeColor="text1"/>
          <w:sz w:val="24"/>
          <w:szCs w:val="24"/>
          <w:lang w:val="en-US"/>
        </w:rPr>
        <w:t>TINJAUAN TEORI</w:t>
      </w:r>
    </w:p>
    <w:p w:rsidR="00372E1A" w:rsidRPr="000D227D" w:rsidRDefault="00372E1A" w:rsidP="00CC4193">
      <w:pPr>
        <w:pStyle w:val="ListParagraph"/>
        <w:numPr>
          <w:ilvl w:val="0"/>
          <w:numId w:val="8"/>
        </w:numPr>
        <w:spacing w:after="0"/>
        <w:ind w:left="360"/>
        <w:rPr>
          <w:b/>
          <w:color w:val="000000" w:themeColor="text1"/>
          <w:sz w:val="24"/>
          <w:szCs w:val="24"/>
          <w:lang w:val="sv-SE"/>
        </w:rPr>
      </w:pPr>
      <w:r w:rsidRPr="000D227D">
        <w:rPr>
          <w:b/>
          <w:color w:val="000000" w:themeColor="text1"/>
          <w:sz w:val="24"/>
          <w:szCs w:val="24"/>
          <w:lang w:val="sv-SE"/>
        </w:rPr>
        <w:t>Negara Hukum Indonesia</w:t>
      </w:r>
    </w:p>
    <w:p w:rsidR="00372E1A" w:rsidRPr="000D227D" w:rsidRDefault="00372E1A" w:rsidP="00E255E3">
      <w:pPr>
        <w:spacing w:after="0"/>
        <w:ind w:firstLine="720"/>
        <w:rPr>
          <w:color w:val="000000" w:themeColor="text1"/>
          <w:sz w:val="24"/>
          <w:szCs w:val="24"/>
        </w:rPr>
      </w:pPr>
      <w:r w:rsidRPr="000D227D">
        <w:rPr>
          <w:color w:val="000000" w:themeColor="text1"/>
          <w:sz w:val="24"/>
          <w:szCs w:val="24"/>
        </w:rPr>
        <w:t xml:space="preserve">Ide negara hukum menurut Aristoteles ini, nampaknya sangat erat dengan “keadilan”, bahkan negara dapat dikatakan sebagai negara hukum apabila keadilan telah tercapai. Artinya bahwa, konsepsi pemikiran tersebut mengarah pada bentuk negara hukum dalam arti </w:t>
      </w:r>
      <w:r w:rsidRPr="000D227D">
        <w:rPr>
          <w:i/>
          <w:color w:val="000000" w:themeColor="text1"/>
          <w:sz w:val="24"/>
          <w:szCs w:val="24"/>
        </w:rPr>
        <w:t>“ethis”</w:t>
      </w:r>
      <w:r w:rsidRPr="000D227D">
        <w:rPr>
          <w:color w:val="000000" w:themeColor="text1"/>
          <w:sz w:val="24"/>
          <w:szCs w:val="24"/>
        </w:rPr>
        <w:t xml:space="preserve"> dan sempit. Dikarenakan tujuan negara hanya semata-mata untuk mencapai keadilan. Teori-teori yang mengajarkan hal tersebut dinamakan teori ethis, sebab menurut teori ini, isi hukum semata-mata harus ditentukan oleh kesadaran ethis kita mengenai apa yang adil dan apa yang tidak adil.</w:t>
      </w:r>
      <w:r w:rsidRPr="000D227D">
        <w:rPr>
          <w:rStyle w:val="FootnoteReference"/>
          <w:color w:val="000000" w:themeColor="text1"/>
          <w:sz w:val="24"/>
          <w:szCs w:val="24"/>
        </w:rPr>
        <w:footnoteReference w:id="2"/>
      </w:r>
      <w:r w:rsidRPr="000D227D">
        <w:rPr>
          <w:color w:val="000000" w:themeColor="text1"/>
          <w:sz w:val="24"/>
          <w:szCs w:val="24"/>
        </w:rPr>
        <w:t xml:space="preserve"> </w:t>
      </w:r>
    </w:p>
    <w:p w:rsidR="008349EF" w:rsidRDefault="00372E1A" w:rsidP="00E255E3">
      <w:pPr>
        <w:spacing w:after="0"/>
        <w:ind w:firstLine="720"/>
        <w:rPr>
          <w:color w:val="000000" w:themeColor="text1"/>
          <w:sz w:val="24"/>
          <w:szCs w:val="24"/>
        </w:rPr>
      </w:pPr>
      <w:r w:rsidRPr="000D227D">
        <w:rPr>
          <w:color w:val="000000" w:themeColor="text1"/>
          <w:sz w:val="24"/>
          <w:szCs w:val="24"/>
        </w:rPr>
        <w:t xml:space="preserve">Menurut teori kedaulatan negara segala sesuatu dijalankan dalam setiap kebijaksanaan negara, karena negara diberi kekuasan yang </w:t>
      </w:r>
      <w:r w:rsidRPr="000D227D">
        <w:rPr>
          <w:color w:val="000000" w:themeColor="text1"/>
          <w:sz w:val="24"/>
          <w:szCs w:val="24"/>
        </w:rPr>
        <w:lastRenderedPageBreak/>
        <w:t>tidak terbatas. Para penganut paham ini beranggapan bahwa hukum tidak lain dari kemauan negara itu sendiri yang dikonkretkan.</w:t>
      </w:r>
      <w:r w:rsidRPr="000D227D">
        <w:rPr>
          <w:rStyle w:val="FootnoteReference"/>
          <w:color w:val="000000" w:themeColor="text1"/>
          <w:sz w:val="24"/>
          <w:szCs w:val="24"/>
        </w:rPr>
        <w:footnoteReference w:id="3"/>
      </w:r>
      <w:r w:rsidRPr="000D227D">
        <w:rPr>
          <w:color w:val="000000" w:themeColor="text1"/>
          <w:sz w:val="24"/>
          <w:szCs w:val="24"/>
        </w:rPr>
        <w:t xml:space="preserve"> Dalam perkembangannya para ahli menganggap bahwa kedaulatan negara tidak sesuai dengan kenyataan. Pada akhirnya mereka berpaling ke supremasi hukum sebagai pemegang kedaulatan tertinggi.</w:t>
      </w:r>
    </w:p>
    <w:p w:rsidR="00E255E3" w:rsidRPr="000D227D" w:rsidRDefault="00E255E3" w:rsidP="00E255E3">
      <w:pPr>
        <w:spacing w:after="0"/>
        <w:ind w:firstLine="720"/>
        <w:rPr>
          <w:color w:val="000000" w:themeColor="text1"/>
          <w:sz w:val="24"/>
          <w:szCs w:val="24"/>
        </w:rPr>
      </w:pPr>
    </w:p>
    <w:p w:rsidR="00372E1A" w:rsidRPr="000D227D" w:rsidRDefault="00372E1A" w:rsidP="00CC4193">
      <w:pPr>
        <w:pStyle w:val="ListParagraph"/>
        <w:numPr>
          <w:ilvl w:val="0"/>
          <w:numId w:val="8"/>
        </w:numPr>
        <w:spacing w:after="0"/>
        <w:ind w:left="360"/>
        <w:rPr>
          <w:b/>
          <w:color w:val="000000" w:themeColor="text1"/>
          <w:sz w:val="24"/>
          <w:szCs w:val="24"/>
          <w:lang w:val="sv-SE"/>
        </w:rPr>
      </w:pPr>
      <w:r w:rsidRPr="000D227D">
        <w:rPr>
          <w:b/>
          <w:color w:val="000000" w:themeColor="text1"/>
          <w:sz w:val="24"/>
          <w:szCs w:val="24"/>
          <w:lang w:val="sv-SE"/>
        </w:rPr>
        <w:t>Penegakan Hukum</w:t>
      </w:r>
    </w:p>
    <w:p w:rsidR="00372E1A" w:rsidRPr="000D227D" w:rsidRDefault="00372E1A" w:rsidP="00E255E3">
      <w:pPr>
        <w:spacing w:after="0"/>
        <w:ind w:left="66" w:firstLine="720"/>
        <w:rPr>
          <w:color w:val="000000" w:themeColor="text1"/>
          <w:sz w:val="24"/>
          <w:szCs w:val="24"/>
        </w:rPr>
      </w:pPr>
      <w:r w:rsidRPr="000D227D">
        <w:rPr>
          <w:color w:val="000000" w:themeColor="text1"/>
          <w:sz w:val="24"/>
          <w:szCs w:val="24"/>
        </w:rPr>
        <w:t>Penegakan hukum adalah suatu usaha untuk mewujudkan ide-ide (keadilan, kepastian hukum, dan kemanfaatan) tersebut menjadi kenyataan. Proses perwujudan ide-ide tersebut merupakan hakekat dari penegakan hukum.</w:t>
      </w:r>
      <w:r w:rsidRPr="000D227D">
        <w:rPr>
          <w:rStyle w:val="FootnoteReference"/>
          <w:color w:val="000000" w:themeColor="text1"/>
          <w:sz w:val="24"/>
          <w:szCs w:val="24"/>
        </w:rPr>
        <w:footnoteReference w:id="4"/>
      </w:r>
      <w:r w:rsidRPr="000D227D">
        <w:rPr>
          <w:color w:val="000000" w:themeColor="text1"/>
          <w:sz w:val="24"/>
          <w:szCs w:val="24"/>
        </w:rPr>
        <w:t xml:space="preserve"> </w:t>
      </w:r>
    </w:p>
    <w:p w:rsidR="00506A8D" w:rsidRDefault="00372E1A" w:rsidP="00E255E3">
      <w:pPr>
        <w:spacing w:after="0"/>
        <w:ind w:left="66" w:firstLine="720"/>
        <w:rPr>
          <w:color w:val="000000" w:themeColor="text1"/>
          <w:sz w:val="24"/>
          <w:szCs w:val="24"/>
        </w:rPr>
      </w:pPr>
      <w:r w:rsidRPr="000D227D">
        <w:rPr>
          <w:color w:val="000000" w:themeColor="text1"/>
          <w:sz w:val="24"/>
          <w:szCs w:val="24"/>
        </w:rPr>
        <w:t>Dalam menegakan hukum ada tiga unsur yang selalu harus diperhatikan, yaitu: kepastian hukum (</w:t>
      </w:r>
      <w:r w:rsidRPr="000D227D">
        <w:rPr>
          <w:i/>
          <w:color w:val="000000" w:themeColor="text1"/>
          <w:sz w:val="24"/>
          <w:szCs w:val="24"/>
        </w:rPr>
        <w:t>Rechtssicherheit</w:t>
      </w:r>
      <w:r w:rsidRPr="000D227D">
        <w:rPr>
          <w:color w:val="000000" w:themeColor="text1"/>
          <w:sz w:val="24"/>
          <w:szCs w:val="24"/>
        </w:rPr>
        <w:t>), kemanfaatan (</w:t>
      </w:r>
      <w:r w:rsidRPr="000D227D">
        <w:rPr>
          <w:i/>
          <w:color w:val="000000" w:themeColor="text1"/>
          <w:sz w:val="24"/>
          <w:szCs w:val="24"/>
        </w:rPr>
        <w:t>Zweckmassigk</w:t>
      </w:r>
      <w:r w:rsidRPr="000D227D">
        <w:rPr>
          <w:color w:val="000000" w:themeColor="text1"/>
          <w:sz w:val="24"/>
          <w:szCs w:val="24"/>
        </w:rPr>
        <w:t>eit), dan keadilan (</w:t>
      </w:r>
      <w:r w:rsidRPr="000D227D">
        <w:rPr>
          <w:i/>
          <w:color w:val="000000" w:themeColor="text1"/>
          <w:sz w:val="24"/>
          <w:szCs w:val="24"/>
        </w:rPr>
        <w:t>Gerechtigkeit</w:t>
      </w:r>
      <w:r w:rsidRPr="000D227D">
        <w:rPr>
          <w:color w:val="000000" w:themeColor="text1"/>
          <w:sz w:val="24"/>
          <w:szCs w:val="24"/>
        </w:rPr>
        <w:t xml:space="preserve">). Pertama, kepastian hukum merupakan perlindungan yustisiabel terhadap tindakan sewenang-wenang, yang berarti bahwa seseorang akan dapat memperoleh sesuatu yang diharapkan dalam keadaan tertentu. Masyarakat mengharapkan adanya kepastian hukum, karena dengan adanya kepastian hukum masyarakat akan lebih tertib. </w:t>
      </w:r>
    </w:p>
    <w:p w:rsidR="00372E1A" w:rsidRDefault="00372E1A" w:rsidP="00E255E3">
      <w:pPr>
        <w:spacing w:after="0"/>
        <w:ind w:left="66" w:firstLine="720"/>
        <w:rPr>
          <w:color w:val="000000" w:themeColor="text1"/>
          <w:sz w:val="24"/>
          <w:szCs w:val="24"/>
        </w:rPr>
      </w:pPr>
      <w:r w:rsidRPr="000D227D">
        <w:rPr>
          <w:color w:val="000000" w:themeColor="text1"/>
          <w:sz w:val="24"/>
          <w:szCs w:val="24"/>
        </w:rPr>
        <w:t>Faktor-faktor tersebut adalah sebagi berikut:</w:t>
      </w:r>
      <w:r w:rsidRPr="000D227D">
        <w:rPr>
          <w:rStyle w:val="FootnoteReference"/>
          <w:color w:val="000000" w:themeColor="text1"/>
          <w:sz w:val="24"/>
          <w:szCs w:val="24"/>
        </w:rPr>
        <w:footnoteReference w:id="5"/>
      </w:r>
    </w:p>
    <w:p w:rsidR="00E255E3" w:rsidRPr="000D227D" w:rsidRDefault="00E255E3" w:rsidP="00E255E3">
      <w:pPr>
        <w:spacing w:after="0"/>
        <w:ind w:left="66" w:firstLine="720"/>
        <w:rPr>
          <w:color w:val="000000" w:themeColor="text1"/>
          <w:sz w:val="24"/>
          <w:szCs w:val="24"/>
        </w:rPr>
      </w:pPr>
    </w:p>
    <w:p w:rsidR="00372E1A" w:rsidRPr="000D227D" w:rsidRDefault="00372E1A" w:rsidP="00CC4193">
      <w:pPr>
        <w:numPr>
          <w:ilvl w:val="0"/>
          <w:numId w:val="9"/>
        </w:numPr>
        <w:spacing w:after="0"/>
        <w:ind w:left="491"/>
        <w:rPr>
          <w:color w:val="000000" w:themeColor="text1"/>
          <w:sz w:val="24"/>
          <w:szCs w:val="24"/>
        </w:rPr>
      </w:pPr>
      <w:r w:rsidRPr="000D227D">
        <w:rPr>
          <w:color w:val="000000" w:themeColor="text1"/>
          <w:sz w:val="24"/>
          <w:szCs w:val="24"/>
        </w:rPr>
        <w:lastRenderedPageBreak/>
        <w:t xml:space="preserve">Faktor Hukumnya Sendiri </w:t>
      </w:r>
    </w:p>
    <w:p w:rsidR="00372E1A" w:rsidRPr="000D227D" w:rsidRDefault="000D227D" w:rsidP="00E255E3">
      <w:pPr>
        <w:spacing w:after="0"/>
        <w:ind w:firstLine="349"/>
        <w:rPr>
          <w:color w:val="000000" w:themeColor="text1"/>
          <w:sz w:val="24"/>
          <w:szCs w:val="24"/>
        </w:rPr>
      </w:pPr>
      <w:r>
        <w:rPr>
          <w:color w:val="000000" w:themeColor="text1"/>
          <w:sz w:val="24"/>
          <w:szCs w:val="24"/>
        </w:rPr>
        <w:t xml:space="preserve"> </w:t>
      </w:r>
      <w:r>
        <w:rPr>
          <w:color w:val="000000" w:themeColor="text1"/>
          <w:sz w:val="24"/>
          <w:szCs w:val="24"/>
        </w:rPr>
        <w:tab/>
      </w:r>
      <w:r w:rsidR="00372E1A" w:rsidRPr="000D227D">
        <w:rPr>
          <w:color w:val="000000" w:themeColor="text1"/>
          <w:sz w:val="24"/>
          <w:szCs w:val="24"/>
        </w:rPr>
        <w:t>Masalah-masalah yang terjadi atau gangguan terhadap penegakan hukum yang berasal dari undang-undang mungkin disebabkan oleh :</w:t>
      </w:r>
      <w:r w:rsidR="00372E1A" w:rsidRPr="000D227D">
        <w:rPr>
          <w:rStyle w:val="FootnoteReference"/>
          <w:color w:val="000000" w:themeColor="text1"/>
          <w:sz w:val="24"/>
          <w:szCs w:val="24"/>
        </w:rPr>
        <w:footnoteReference w:id="6"/>
      </w:r>
    </w:p>
    <w:p w:rsidR="00372E1A" w:rsidRPr="000D227D" w:rsidRDefault="00372E1A" w:rsidP="00E255E3">
      <w:pPr>
        <w:spacing w:after="0"/>
        <w:ind w:left="425" w:hanging="425"/>
        <w:rPr>
          <w:color w:val="000000" w:themeColor="text1"/>
          <w:sz w:val="24"/>
          <w:szCs w:val="24"/>
        </w:rPr>
      </w:pPr>
      <w:r w:rsidRPr="000D227D">
        <w:rPr>
          <w:color w:val="000000" w:themeColor="text1"/>
          <w:sz w:val="24"/>
          <w:szCs w:val="24"/>
        </w:rPr>
        <w:t xml:space="preserve">1) </w:t>
      </w:r>
      <w:r w:rsidRPr="000D227D">
        <w:rPr>
          <w:color w:val="000000" w:themeColor="text1"/>
          <w:sz w:val="24"/>
          <w:szCs w:val="24"/>
        </w:rPr>
        <w:tab/>
        <w:t>Tidak diikutinya asas-asas berlakunya undang-undang.</w:t>
      </w:r>
    </w:p>
    <w:p w:rsidR="00372E1A" w:rsidRPr="000D227D" w:rsidRDefault="00372E1A" w:rsidP="00E255E3">
      <w:pPr>
        <w:spacing w:after="0"/>
        <w:ind w:left="425" w:hanging="425"/>
        <w:rPr>
          <w:color w:val="000000" w:themeColor="text1"/>
          <w:sz w:val="24"/>
          <w:szCs w:val="24"/>
        </w:rPr>
      </w:pPr>
      <w:r w:rsidRPr="000D227D">
        <w:rPr>
          <w:color w:val="000000" w:themeColor="text1"/>
          <w:sz w:val="24"/>
          <w:szCs w:val="24"/>
        </w:rPr>
        <w:t>2)  Belum adanya peraturan pelaksana yang sangat dibutuhkan untuk menerapkan undang-undang</w:t>
      </w:r>
    </w:p>
    <w:p w:rsidR="00372E1A" w:rsidRPr="000D227D" w:rsidRDefault="00372E1A" w:rsidP="00E255E3">
      <w:pPr>
        <w:spacing w:after="0"/>
        <w:ind w:left="425" w:hanging="425"/>
        <w:rPr>
          <w:color w:val="000000" w:themeColor="text1"/>
          <w:sz w:val="24"/>
          <w:szCs w:val="24"/>
        </w:rPr>
      </w:pPr>
      <w:r w:rsidRPr="000D227D">
        <w:rPr>
          <w:color w:val="000000" w:themeColor="text1"/>
          <w:sz w:val="24"/>
          <w:szCs w:val="24"/>
        </w:rPr>
        <w:t xml:space="preserve">3) </w:t>
      </w:r>
      <w:r w:rsidR="000D227D">
        <w:rPr>
          <w:color w:val="000000" w:themeColor="text1"/>
          <w:sz w:val="24"/>
          <w:szCs w:val="24"/>
        </w:rPr>
        <w:tab/>
      </w:r>
      <w:r w:rsidRPr="000D227D">
        <w:rPr>
          <w:color w:val="000000" w:themeColor="text1"/>
          <w:sz w:val="24"/>
          <w:szCs w:val="24"/>
        </w:rPr>
        <w:t>Ketidakjelasan arti kata-kata dalam undang-undang yang mengakibatkan kesimpangsiuran di dalam penafsiran serta penerapannya.</w:t>
      </w:r>
    </w:p>
    <w:p w:rsidR="00372E1A" w:rsidRPr="000D227D" w:rsidRDefault="00372E1A" w:rsidP="00E255E3">
      <w:pPr>
        <w:spacing w:after="0"/>
        <w:ind w:left="491" w:hanging="354"/>
        <w:rPr>
          <w:color w:val="000000" w:themeColor="text1"/>
          <w:sz w:val="24"/>
          <w:szCs w:val="24"/>
        </w:rPr>
      </w:pPr>
      <w:r w:rsidRPr="000D227D">
        <w:rPr>
          <w:color w:val="000000" w:themeColor="text1"/>
          <w:sz w:val="24"/>
          <w:szCs w:val="24"/>
        </w:rPr>
        <w:t xml:space="preserve">b. Faktor Penegak Hukum </w:t>
      </w:r>
    </w:p>
    <w:p w:rsidR="00372E1A" w:rsidRPr="000D227D" w:rsidRDefault="00372E1A" w:rsidP="00E255E3">
      <w:pPr>
        <w:spacing w:after="0"/>
        <w:ind w:left="137" w:firstLine="425"/>
        <w:rPr>
          <w:color w:val="000000" w:themeColor="text1"/>
          <w:sz w:val="24"/>
          <w:szCs w:val="24"/>
        </w:rPr>
      </w:pPr>
      <w:r w:rsidRPr="000D227D">
        <w:rPr>
          <w:color w:val="000000" w:themeColor="text1"/>
          <w:sz w:val="24"/>
          <w:szCs w:val="24"/>
        </w:rPr>
        <w:t xml:space="preserve">Ruang lingkup dari istilah penegakan hukum luas sekali, maka dengan itu dibatasi pada kalangan yang secara langsung berkecimpung didalam bidang penegakan hukum yang tidak hanya mencakup </w:t>
      </w:r>
      <w:r w:rsidRPr="000D227D">
        <w:rPr>
          <w:i/>
          <w:color w:val="000000" w:themeColor="text1"/>
          <w:sz w:val="24"/>
          <w:szCs w:val="24"/>
        </w:rPr>
        <w:t>law enforcement</w:t>
      </w:r>
      <w:r w:rsidRPr="000D227D">
        <w:rPr>
          <w:color w:val="000000" w:themeColor="text1"/>
          <w:sz w:val="24"/>
          <w:szCs w:val="24"/>
        </w:rPr>
        <w:t xml:space="preserve">, akan tetapi juga </w:t>
      </w:r>
      <w:r w:rsidRPr="000D227D">
        <w:rPr>
          <w:i/>
          <w:color w:val="000000" w:themeColor="text1"/>
          <w:sz w:val="24"/>
          <w:szCs w:val="24"/>
        </w:rPr>
        <w:t>peace maintenance.</w:t>
      </w:r>
      <w:r w:rsidRPr="000D227D">
        <w:rPr>
          <w:color w:val="000000" w:themeColor="text1"/>
          <w:sz w:val="24"/>
          <w:szCs w:val="24"/>
        </w:rPr>
        <w:t xml:space="preserve"> Kiranya sudah dapat diduga bahwa kalangan tersebut mencakup mereka yang bertugas di bidang-bidang kehakiman, kejaksaan, kepolisian, kepengacaraan dan pemasyarakatan.</w:t>
      </w:r>
      <w:r w:rsidRPr="000D227D">
        <w:rPr>
          <w:rStyle w:val="FootnoteReference"/>
          <w:color w:val="000000" w:themeColor="text1"/>
          <w:sz w:val="24"/>
          <w:szCs w:val="24"/>
        </w:rPr>
        <w:footnoteReference w:id="7"/>
      </w:r>
      <w:r w:rsidRPr="000D227D">
        <w:rPr>
          <w:color w:val="000000" w:themeColor="text1"/>
          <w:sz w:val="24"/>
          <w:szCs w:val="24"/>
        </w:rPr>
        <w:t xml:space="preserve"> </w:t>
      </w:r>
    </w:p>
    <w:p w:rsidR="00372E1A" w:rsidRPr="000D227D" w:rsidRDefault="00372E1A" w:rsidP="00E255E3">
      <w:pPr>
        <w:spacing w:after="0"/>
        <w:ind w:left="350" w:hanging="350"/>
        <w:rPr>
          <w:color w:val="000000" w:themeColor="text1"/>
          <w:sz w:val="24"/>
          <w:szCs w:val="24"/>
        </w:rPr>
      </w:pPr>
      <w:r w:rsidRPr="000D227D">
        <w:rPr>
          <w:color w:val="000000" w:themeColor="text1"/>
          <w:sz w:val="24"/>
          <w:szCs w:val="24"/>
        </w:rPr>
        <w:t>c.</w:t>
      </w:r>
      <w:r w:rsidRPr="000D227D">
        <w:rPr>
          <w:color w:val="000000" w:themeColor="text1"/>
          <w:sz w:val="24"/>
          <w:szCs w:val="24"/>
        </w:rPr>
        <w:tab/>
        <w:t>Faktor Sarana Atau Fasilitas Yang Mendukung Penegakan Hukum</w:t>
      </w:r>
    </w:p>
    <w:p w:rsidR="00372E1A" w:rsidRPr="000D227D" w:rsidRDefault="00372E1A" w:rsidP="00E255E3">
      <w:pPr>
        <w:spacing w:after="0"/>
        <w:ind w:firstLine="425"/>
        <w:rPr>
          <w:color w:val="000000" w:themeColor="text1"/>
          <w:sz w:val="24"/>
          <w:szCs w:val="24"/>
        </w:rPr>
      </w:pPr>
      <w:r w:rsidRPr="000D227D">
        <w:rPr>
          <w:color w:val="000000" w:themeColor="text1"/>
          <w:sz w:val="24"/>
          <w:szCs w:val="24"/>
        </w:rPr>
        <w:t xml:space="preserve">Tanpa adanya sarana dan fasilitas tertentu, maka tidak mungkin penegakan hukum akan </w:t>
      </w:r>
      <w:r w:rsidRPr="000D227D">
        <w:rPr>
          <w:color w:val="000000" w:themeColor="text1"/>
          <w:sz w:val="24"/>
          <w:szCs w:val="24"/>
        </w:rPr>
        <w:lastRenderedPageBreak/>
        <w:t xml:space="preserve">berlangsung dengan lancar. Sarana dan fasilitas tersebut mencakup: </w:t>
      </w:r>
    </w:p>
    <w:p w:rsidR="00372E1A" w:rsidRPr="000D227D" w:rsidRDefault="00372E1A" w:rsidP="00CC4193">
      <w:pPr>
        <w:numPr>
          <w:ilvl w:val="0"/>
          <w:numId w:val="7"/>
        </w:numPr>
        <w:spacing w:after="0"/>
        <w:ind w:left="425"/>
        <w:rPr>
          <w:color w:val="000000" w:themeColor="text1"/>
          <w:sz w:val="24"/>
          <w:szCs w:val="24"/>
        </w:rPr>
      </w:pPr>
      <w:r w:rsidRPr="000D227D">
        <w:rPr>
          <w:color w:val="000000" w:themeColor="text1"/>
          <w:sz w:val="24"/>
          <w:szCs w:val="24"/>
        </w:rPr>
        <w:t>Tenaga manusia yang berpendidikan dan terampil</w:t>
      </w:r>
    </w:p>
    <w:p w:rsidR="00372E1A" w:rsidRPr="000D227D" w:rsidRDefault="00372E1A" w:rsidP="00CC4193">
      <w:pPr>
        <w:numPr>
          <w:ilvl w:val="0"/>
          <w:numId w:val="7"/>
        </w:numPr>
        <w:spacing w:after="0"/>
        <w:ind w:left="425"/>
        <w:rPr>
          <w:color w:val="000000" w:themeColor="text1"/>
          <w:sz w:val="24"/>
          <w:szCs w:val="24"/>
        </w:rPr>
      </w:pPr>
      <w:r w:rsidRPr="000D227D">
        <w:rPr>
          <w:color w:val="000000" w:themeColor="text1"/>
          <w:sz w:val="24"/>
          <w:szCs w:val="24"/>
        </w:rPr>
        <w:t>Organisasi yang baik.</w:t>
      </w:r>
    </w:p>
    <w:p w:rsidR="00372E1A" w:rsidRPr="000D227D" w:rsidRDefault="00372E1A" w:rsidP="00CC4193">
      <w:pPr>
        <w:numPr>
          <w:ilvl w:val="0"/>
          <w:numId w:val="7"/>
        </w:numPr>
        <w:spacing w:after="0"/>
        <w:ind w:left="425"/>
        <w:rPr>
          <w:color w:val="000000" w:themeColor="text1"/>
          <w:sz w:val="24"/>
          <w:szCs w:val="24"/>
        </w:rPr>
      </w:pPr>
      <w:r w:rsidRPr="000D227D">
        <w:rPr>
          <w:color w:val="000000" w:themeColor="text1"/>
          <w:sz w:val="24"/>
          <w:szCs w:val="24"/>
        </w:rPr>
        <w:t>Peralatan yang memadai.</w:t>
      </w:r>
    </w:p>
    <w:p w:rsidR="00372E1A" w:rsidRPr="000D227D" w:rsidRDefault="00372E1A" w:rsidP="00CC4193">
      <w:pPr>
        <w:numPr>
          <w:ilvl w:val="0"/>
          <w:numId w:val="7"/>
        </w:numPr>
        <w:spacing w:after="0"/>
        <w:ind w:left="425"/>
        <w:rPr>
          <w:color w:val="000000" w:themeColor="text1"/>
          <w:sz w:val="24"/>
          <w:szCs w:val="24"/>
        </w:rPr>
      </w:pPr>
      <w:r w:rsidRPr="000D227D">
        <w:rPr>
          <w:color w:val="000000" w:themeColor="text1"/>
          <w:sz w:val="24"/>
          <w:szCs w:val="24"/>
        </w:rPr>
        <w:t>Keuangan yang cukup.</w:t>
      </w:r>
    </w:p>
    <w:p w:rsidR="00372E1A" w:rsidRPr="000D227D" w:rsidRDefault="00372E1A" w:rsidP="00CC4193">
      <w:pPr>
        <w:numPr>
          <w:ilvl w:val="0"/>
          <w:numId w:val="7"/>
        </w:numPr>
        <w:spacing w:after="0"/>
        <w:ind w:left="425" w:hanging="364"/>
        <w:rPr>
          <w:color w:val="000000" w:themeColor="text1"/>
          <w:sz w:val="24"/>
          <w:szCs w:val="24"/>
        </w:rPr>
      </w:pPr>
      <w:r w:rsidRPr="000D227D">
        <w:rPr>
          <w:color w:val="000000" w:themeColor="text1"/>
          <w:sz w:val="24"/>
          <w:szCs w:val="24"/>
        </w:rPr>
        <w:t xml:space="preserve">Dan lain-lain. Kalau hal-hal itu tidak terpenuhi, maka mustahil penegakan hukum akan mencapai tujuannya.  Agar masalah tersebut dapat dipahami dengan mudah, akan disajikan suatu contoh mengenai proses peradilan. </w:t>
      </w:r>
    </w:p>
    <w:p w:rsidR="00372E1A" w:rsidRPr="000D227D" w:rsidRDefault="00372E1A" w:rsidP="00CC4193">
      <w:pPr>
        <w:pStyle w:val="ListParagraph"/>
        <w:numPr>
          <w:ilvl w:val="0"/>
          <w:numId w:val="13"/>
        </w:numPr>
        <w:spacing w:after="0"/>
        <w:ind w:left="360"/>
        <w:rPr>
          <w:color w:val="000000" w:themeColor="text1"/>
          <w:sz w:val="24"/>
          <w:szCs w:val="24"/>
        </w:rPr>
      </w:pPr>
      <w:r w:rsidRPr="000D227D">
        <w:rPr>
          <w:color w:val="000000" w:themeColor="text1"/>
          <w:sz w:val="24"/>
          <w:szCs w:val="24"/>
        </w:rPr>
        <w:t>Faktor Masyarakat.</w:t>
      </w:r>
    </w:p>
    <w:p w:rsidR="000D227D" w:rsidRDefault="00372E1A" w:rsidP="00E255E3">
      <w:pPr>
        <w:spacing w:after="0"/>
        <w:ind w:firstLine="709"/>
        <w:rPr>
          <w:color w:val="000000" w:themeColor="text1"/>
          <w:sz w:val="24"/>
          <w:szCs w:val="24"/>
        </w:rPr>
      </w:pPr>
      <w:r w:rsidRPr="000D227D">
        <w:rPr>
          <w:color w:val="000000" w:themeColor="text1"/>
          <w:sz w:val="24"/>
          <w:szCs w:val="24"/>
        </w:rPr>
        <w:t xml:space="preserve">Penegakan hukum berasal dari masyarakat dan bertujuan untuk mencapai kedamaian di dalam masyarakat. Oleh karena itu, dipandang dari sudut tertentu, maka masyarakat dapat mempengaruhi penegakan hukum tersebut. </w:t>
      </w:r>
    </w:p>
    <w:p w:rsidR="00372E1A" w:rsidRPr="000D227D" w:rsidRDefault="00372E1A" w:rsidP="00E255E3">
      <w:pPr>
        <w:spacing w:after="0"/>
        <w:ind w:firstLine="709"/>
        <w:rPr>
          <w:color w:val="000000" w:themeColor="text1"/>
          <w:sz w:val="24"/>
          <w:szCs w:val="24"/>
        </w:rPr>
      </w:pPr>
      <w:r w:rsidRPr="000D227D">
        <w:rPr>
          <w:color w:val="000000" w:themeColor="text1"/>
          <w:sz w:val="24"/>
          <w:szCs w:val="24"/>
        </w:rPr>
        <w:t>Apabila warga masyarakat sudah mengetahui hak dan kewajiban mereka, maka mereka juga akan mengetahui aktivitas-aktivitas penggunaan hak dan kewajiban mereka, maka mereka juga akan mengetahui aktivitas-aktivitas penggunaan upaya-upaya hukum untuk melindungi, memenuhi dan mengembangkan kebutuhan-kebutuhan mereka dengan aturan yang ada. Hal ini biasanya dinamakan kompetensi hukum yang tidak mungkin ada apabila warga masyarakat:</w:t>
      </w:r>
    </w:p>
    <w:p w:rsidR="00372E1A" w:rsidRPr="000D227D" w:rsidRDefault="00372E1A" w:rsidP="00CC4193">
      <w:pPr>
        <w:numPr>
          <w:ilvl w:val="0"/>
          <w:numId w:val="10"/>
        </w:numPr>
        <w:spacing w:after="0"/>
        <w:ind w:left="633"/>
        <w:rPr>
          <w:b/>
          <w:color w:val="000000" w:themeColor="text1"/>
          <w:sz w:val="24"/>
          <w:szCs w:val="24"/>
          <w:lang w:val="sv-SE"/>
        </w:rPr>
      </w:pPr>
      <w:r w:rsidRPr="000D227D">
        <w:rPr>
          <w:color w:val="000000" w:themeColor="text1"/>
          <w:sz w:val="24"/>
          <w:szCs w:val="24"/>
        </w:rPr>
        <w:t>Tidak mengetahui atau tidak menyadari, apabila hak-hak mereka dilanggar atau terganggu</w:t>
      </w:r>
    </w:p>
    <w:p w:rsidR="00372E1A" w:rsidRPr="000D227D" w:rsidRDefault="00372E1A" w:rsidP="00CC4193">
      <w:pPr>
        <w:numPr>
          <w:ilvl w:val="0"/>
          <w:numId w:val="10"/>
        </w:numPr>
        <w:spacing w:after="0"/>
        <w:ind w:left="633"/>
        <w:rPr>
          <w:b/>
          <w:color w:val="000000" w:themeColor="text1"/>
          <w:sz w:val="24"/>
          <w:szCs w:val="24"/>
          <w:lang w:val="sv-SE"/>
        </w:rPr>
      </w:pPr>
      <w:r w:rsidRPr="000D227D">
        <w:rPr>
          <w:color w:val="000000" w:themeColor="text1"/>
          <w:sz w:val="24"/>
          <w:szCs w:val="24"/>
        </w:rPr>
        <w:lastRenderedPageBreak/>
        <w:t>Tidak mengetahui akan adanya upaya-upaya hukum untuk melindungi kepentingan-kepentingannya</w:t>
      </w:r>
    </w:p>
    <w:p w:rsidR="00372E1A" w:rsidRPr="000D227D" w:rsidRDefault="00372E1A" w:rsidP="00CC4193">
      <w:pPr>
        <w:numPr>
          <w:ilvl w:val="0"/>
          <w:numId w:val="10"/>
        </w:numPr>
        <w:spacing w:after="0"/>
        <w:ind w:left="633"/>
        <w:rPr>
          <w:b/>
          <w:color w:val="000000" w:themeColor="text1"/>
          <w:sz w:val="24"/>
          <w:szCs w:val="24"/>
          <w:lang w:val="sv-SE"/>
        </w:rPr>
      </w:pPr>
      <w:r w:rsidRPr="000D227D">
        <w:rPr>
          <w:color w:val="000000" w:themeColor="text1"/>
          <w:sz w:val="24"/>
          <w:szCs w:val="24"/>
        </w:rPr>
        <w:t>Tidak berdaya untuk memanfaatkan upaya-upaya hukum karena faktor-faktor keuangan, psikis, sosial atau politik</w:t>
      </w:r>
    </w:p>
    <w:p w:rsidR="00372E1A" w:rsidRPr="000D227D" w:rsidRDefault="00372E1A" w:rsidP="00CC4193">
      <w:pPr>
        <w:numPr>
          <w:ilvl w:val="0"/>
          <w:numId w:val="10"/>
        </w:numPr>
        <w:spacing w:after="0"/>
        <w:ind w:left="633"/>
        <w:rPr>
          <w:b/>
          <w:color w:val="000000" w:themeColor="text1"/>
          <w:sz w:val="24"/>
          <w:szCs w:val="24"/>
          <w:lang w:val="sv-SE"/>
        </w:rPr>
      </w:pPr>
      <w:r w:rsidRPr="000D227D">
        <w:rPr>
          <w:color w:val="000000" w:themeColor="text1"/>
          <w:sz w:val="24"/>
          <w:szCs w:val="24"/>
        </w:rPr>
        <w:t>Tidak mempunyai pengalaman menjadi anggota organisasi yang memperjuangkan kepentingan-kepentingannya</w:t>
      </w:r>
    </w:p>
    <w:p w:rsidR="00372E1A" w:rsidRPr="000D227D" w:rsidRDefault="00372E1A" w:rsidP="00CC4193">
      <w:pPr>
        <w:numPr>
          <w:ilvl w:val="0"/>
          <w:numId w:val="10"/>
        </w:numPr>
        <w:spacing w:after="0"/>
        <w:ind w:left="633"/>
        <w:rPr>
          <w:b/>
          <w:color w:val="000000" w:themeColor="text1"/>
          <w:sz w:val="24"/>
          <w:szCs w:val="24"/>
          <w:lang w:val="sv-SE"/>
        </w:rPr>
      </w:pPr>
      <w:r w:rsidRPr="000D227D">
        <w:rPr>
          <w:color w:val="000000" w:themeColor="text1"/>
          <w:sz w:val="24"/>
          <w:szCs w:val="24"/>
        </w:rPr>
        <w:t>Mempunyai pengalaman-pengalaman kurang baik di dalam proses interaksi dengan pelbagai unsur kalangan hukum formal.</w:t>
      </w:r>
    </w:p>
    <w:p w:rsidR="00372E1A" w:rsidRPr="000D227D" w:rsidRDefault="00372E1A" w:rsidP="00E255E3">
      <w:pPr>
        <w:spacing w:after="0"/>
        <w:ind w:left="349" w:hanging="364"/>
        <w:rPr>
          <w:color w:val="000000" w:themeColor="text1"/>
          <w:sz w:val="24"/>
          <w:szCs w:val="24"/>
        </w:rPr>
      </w:pPr>
      <w:r w:rsidRPr="000D227D">
        <w:rPr>
          <w:color w:val="000000" w:themeColor="text1"/>
          <w:sz w:val="24"/>
          <w:szCs w:val="24"/>
        </w:rPr>
        <w:t>e.</w:t>
      </w:r>
      <w:r w:rsidRPr="000D227D">
        <w:rPr>
          <w:color w:val="000000" w:themeColor="text1"/>
          <w:sz w:val="24"/>
          <w:szCs w:val="24"/>
        </w:rPr>
        <w:tab/>
        <w:t>Faktor Kebudayaan</w:t>
      </w:r>
    </w:p>
    <w:p w:rsidR="00372E1A" w:rsidRPr="000D227D" w:rsidRDefault="00372E1A" w:rsidP="00E255E3">
      <w:pPr>
        <w:spacing w:after="0"/>
        <w:ind w:left="18" w:firstLine="567"/>
        <w:rPr>
          <w:color w:val="000000" w:themeColor="text1"/>
          <w:sz w:val="24"/>
          <w:szCs w:val="24"/>
        </w:rPr>
      </w:pPr>
      <w:r w:rsidRPr="000D227D">
        <w:rPr>
          <w:color w:val="000000" w:themeColor="text1"/>
          <w:sz w:val="24"/>
          <w:szCs w:val="24"/>
        </w:rPr>
        <w:t xml:space="preserve">Kebudayan hukum pada dasarnya mencakup nilai-nilai yang mendasari hukum yang berlaku, nilai-nilai merupakan konsepsi-konsepsi abstrak mengenai apa yang dianggap baik dan apa yang dianggap buruk. Nilai-nilai tersebut, lazimnya merupakan pasangan nilai-nilai yang mencerminkan dua keadaan ekstrim yang harus diserasikan. </w:t>
      </w:r>
    </w:p>
    <w:p w:rsidR="00372E1A" w:rsidRPr="000D227D" w:rsidRDefault="00372E1A" w:rsidP="00E255E3">
      <w:pPr>
        <w:spacing w:after="0"/>
        <w:ind w:left="18" w:firstLine="342"/>
        <w:rPr>
          <w:color w:val="000000" w:themeColor="text1"/>
          <w:sz w:val="24"/>
          <w:szCs w:val="24"/>
        </w:rPr>
      </w:pPr>
      <w:r w:rsidRPr="000D227D">
        <w:rPr>
          <w:color w:val="000000" w:themeColor="text1"/>
          <w:sz w:val="24"/>
          <w:szCs w:val="24"/>
        </w:rPr>
        <w:t>Menurut Purnadi dan Soerjono Soekanto terdapat pasangan nilai yang berperan dalam hukum yaitu:</w:t>
      </w:r>
    </w:p>
    <w:p w:rsidR="00372E1A" w:rsidRPr="000D227D" w:rsidRDefault="00372E1A" w:rsidP="00CC4193">
      <w:pPr>
        <w:numPr>
          <w:ilvl w:val="0"/>
          <w:numId w:val="11"/>
        </w:numPr>
        <w:spacing w:after="0"/>
        <w:ind w:left="360"/>
        <w:rPr>
          <w:b/>
          <w:color w:val="000000" w:themeColor="text1"/>
          <w:sz w:val="24"/>
          <w:szCs w:val="24"/>
          <w:lang w:val="sv-SE"/>
        </w:rPr>
      </w:pPr>
      <w:r w:rsidRPr="000D227D">
        <w:rPr>
          <w:color w:val="000000" w:themeColor="text1"/>
          <w:sz w:val="24"/>
          <w:szCs w:val="24"/>
        </w:rPr>
        <w:t>Nilai ketertiban dan nilai ketenteraman</w:t>
      </w:r>
    </w:p>
    <w:p w:rsidR="00372E1A" w:rsidRPr="000D227D" w:rsidRDefault="00372E1A" w:rsidP="00CC4193">
      <w:pPr>
        <w:numPr>
          <w:ilvl w:val="0"/>
          <w:numId w:val="11"/>
        </w:numPr>
        <w:spacing w:after="0"/>
        <w:ind w:left="360"/>
        <w:rPr>
          <w:b/>
          <w:color w:val="000000" w:themeColor="text1"/>
          <w:sz w:val="24"/>
          <w:szCs w:val="24"/>
          <w:lang w:val="sv-SE"/>
        </w:rPr>
      </w:pPr>
      <w:r w:rsidRPr="000D227D">
        <w:rPr>
          <w:color w:val="000000" w:themeColor="text1"/>
          <w:sz w:val="24"/>
          <w:szCs w:val="24"/>
        </w:rPr>
        <w:t>Nilai jasmani dan nilai rohaniah</w:t>
      </w:r>
    </w:p>
    <w:p w:rsidR="00372E1A" w:rsidRPr="000D227D" w:rsidRDefault="00372E1A" w:rsidP="00CC4193">
      <w:pPr>
        <w:numPr>
          <w:ilvl w:val="0"/>
          <w:numId w:val="11"/>
        </w:numPr>
        <w:spacing w:after="0"/>
        <w:ind w:left="360"/>
        <w:rPr>
          <w:b/>
          <w:color w:val="000000" w:themeColor="text1"/>
          <w:sz w:val="24"/>
          <w:szCs w:val="24"/>
          <w:lang w:val="sv-SE"/>
        </w:rPr>
      </w:pPr>
      <w:r w:rsidRPr="000D227D">
        <w:rPr>
          <w:color w:val="000000" w:themeColor="text1"/>
          <w:sz w:val="24"/>
          <w:szCs w:val="24"/>
        </w:rPr>
        <w:t>Nilai kelanggengan dan nilai kebaruan</w:t>
      </w:r>
    </w:p>
    <w:p w:rsidR="00372E1A" w:rsidRPr="000D227D" w:rsidRDefault="00372E1A" w:rsidP="00E255E3">
      <w:pPr>
        <w:spacing w:after="0"/>
        <w:ind w:firstLine="360"/>
        <w:rPr>
          <w:color w:val="000000" w:themeColor="text1"/>
          <w:sz w:val="24"/>
          <w:szCs w:val="24"/>
        </w:rPr>
      </w:pPr>
      <w:r w:rsidRPr="000D227D">
        <w:rPr>
          <w:color w:val="000000" w:themeColor="text1"/>
          <w:sz w:val="24"/>
          <w:szCs w:val="24"/>
        </w:rPr>
        <w:t xml:space="preserve">Kelima faktor tersebut di atas saling berkaitan dengan eratnya, oleh karena merupakan esensi dari penegakan hukum, serta juga merupakan tolak ukur daripada efektivitas penegakan hukum. </w:t>
      </w:r>
    </w:p>
    <w:p w:rsidR="00372E1A" w:rsidRPr="000D227D" w:rsidRDefault="00372E1A" w:rsidP="00CC4193">
      <w:pPr>
        <w:pStyle w:val="ListParagraph"/>
        <w:numPr>
          <w:ilvl w:val="0"/>
          <w:numId w:val="8"/>
        </w:numPr>
        <w:spacing w:after="0" w:line="480" w:lineRule="auto"/>
        <w:ind w:left="360"/>
        <w:rPr>
          <w:b/>
          <w:color w:val="000000" w:themeColor="text1"/>
          <w:sz w:val="24"/>
          <w:szCs w:val="24"/>
          <w:lang w:val="sv-SE"/>
        </w:rPr>
      </w:pPr>
      <w:r w:rsidRPr="000D227D">
        <w:rPr>
          <w:b/>
          <w:color w:val="000000" w:themeColor="text1"/>
          <w:sz w:val="24"/>
          <w:szCs w:val="24"/>
          <w:lang w:val="sv-SE"/>
        </w:rPr>
        <w:lastRenderedPageBreak/>
        <w:t>Penyidikan</w:t>
      </w:r>
    </w:p>
    <w:p w:rsidR="00372E1A" w:rsidRPr="000D227D" w:rsidRDefault="00372E1A" w:rsidP="00E255E3">
      <w:pPr>
        <w:spacing w:after="0"/>
        <w:ind w:firstLine="349"/>
        <w:rPr>
          <w:color w:val="000000" w:themeColor="text1"/>
          <w:sz w:val="24"/>
          <w:szCs w:val="24"/>
        </w:rPr>
      </w:pPr>
      <w:r w:rsidRPr="000D227D">
        <w:rPr>
          <w:color w:val="000000" w:themeColor="text1"/>
          <w:sz w:val="24"/>
          <w:szCs w:val="24"/>
          <w:lang w:val="sv-SE"/>
        </w:rPr>
        <w:t>Penyidikan merupakan tahapan penyelesaian perkara pidana setelah penyelidikan yang merupakan tahapan permulaan mencari ada atau tidaknya tindak pidana dalam suatu peristiwa. Ketika diketahui ada tindak pidana terjadi, maka saat itulah penyidikan dapat dilakukan berdasarkan hasil penyelidikan. Pada tindakan penyelidikan, penekanannya diletakkan pada tindakan mencari dan menemukan suatu peristiwa yang dianggap atau diduga sebagai tindakan pidana. Sedangkan pada penyidikan titik berat penekanannya diletakkan pada</w:t>
      </w:r>
      <w:r w:rsidRPr="000D227D">
        <w:rPr>
          <w:color w:val="000000" w:themeColor="text1"/>
          <w:sz w:val="24"/>
          <w:szCs w:val="24"/>
        </w:rPr>
        <w:t xml:space="preserve"> </w:t>
      </w:r>
      <w:r w:rsidRPr="000D227D">
        <w:rPr>
          <w:color w:val="000000" w:themeColor="text1"/>
          <w:sz w:val="24"/>
          <w:szCs w:val="24"/>
          <w:lang w:val="sv-SE"/>
        </w:rPr>
        <w:t xml:space="preserve">tindakan mencari serta mengumpulkan bukti. </w:t>
      </w:r>
    </w:p>
    <w:p w:rsidR="00372E1A" w:rsidRPr="000D227D" w:rsidRDefault="00372E1A" w:rsidP="00E255E3">
      <w:pPr>
        <w:spacing w:after="0"/>
        <w:ind w:firstLine="349"/>
        <w:rPr>
          <w:color w:val="000000" w:themeColor="text1"/>
          <w:sz w:val="24"/>
          <w:szCs w:val="24"/>
          <w:lang w:val="sv-SE"/>
        </w:rPr>
      </w:pPr>
      <w:r w:rsidRPr="000D227D">
        <w:rPr>
          <w:color w:val="000000" w:themeColor="text1"/>
          <w:sz w:val="24"/>
          <w:szCs w:val="24"/>
          <w:lang w:val="sv-SE"/>
        </w:rPr>
        <w:t>Penyidikan menurut KUHAP (Kitab Undang-Undang Hukum Acara Pidana) dalam pasal 1 butir 2 adalah sebagai berikut:</w:t>
      </w:r>
    </w:p>
    <w:p w:rsidR="00372E1A" w:rsidRDefault="00372E1A" w:rsidP="00E255E3">
      <w:pPr>
        <w:spacing w:after="0" w:line="240" w:lineRule="auto"/>
        <w:ind w:left="720"/>
        <w:rPr>
          <w:color w:val="000000" w:themeColor="text1"/>
          <w:sz w:val="24"/>
          <w:szCs w:val="24"/>
          <w:lang w:val="sv-SE"/>
        </w:rPr>
      </w:pPr>
      <w:r w:rsidRPr="000D227D">
        <w:rPr>
          <w:color w:val="000000" w:themeColor="text1"/>
          <w:sz w:val="24"/>
          <w:szCs w:val="24"/>
          <w:lang w:val="sv-SE"/>
        </w:rPr>
        <w:t>“Serangkaian tindakan yang dilakukan oleh pejabat penyidik sesuaidengan cara yang diatur oleh undang-undang ini untuk mencari dan mengumpulkan alat bukti, dengan bukti tersebut menjadi terang tentang tindak pidana yang terjadi sekaligus menemukan tersangka atau pelaku tindak pidana”</w:t>
      </w:r>
    </w:p>
    <w:p w:rsidR="00E255E3" w:rsidRPr="000D227D" w:rsidRDefault="00E255E3" w:rsidP="00E255E3">
      <w:pPr>
        <w:spacing w:after="0" w:line="240" w:lineRule="auto"/>
        <w:ind w:left="720"/>
        <w:rPr>
          <w:color w:val="000000" w:themeColor="text1"/>
          <w:sz w:val="24"/>
          <w:szCs w:val="24"/>
          <w:lang w:val="sv-SE"/>
        </w:rPr>
      </w:pPr>
    </w:p>
    <w:p w:rsidR="00372E1A" w:rsidRPr="000D227D" w:rsidRDefault="00372E1A" w:rsidP="00E255E3">
      <w:pPr>
        <w:spacing w:after="0"/>
        <w:ind w:firstLine="491"/>
        <w:rPr>
          <w:color w:val="000000" w:themeColor="text1"/>
          <w:sz w:val="24"/>
          <w:szCs w:val="24"/>
          <w:lang w:val="sv-SE"/>
        </w:rPr>
      </w:pPr>
      <w:r w:rsidRPr="000D227D">
        <w:rPr>
          <w:color w:val="000000" w:themeColor="text1"/>
          <w:sz w:val="24"/>
          <w:szCs w:val="24"/>
          <w:lang w:val="sv-SE"/>
        </w:rPr>
        <w:t xml:space="preserve">Sejalan dengan rumusan didalam KUHAP Djisman Samosir mengemukakan pendapat bahwa pada hakikatnya penyidikan adalah suatu upaya penegakan hukum yang bersifat pembatasan dan penegakan hak-hak warga negara, bertujuan untuk memulihkan terganggunya keseimbangan antara individu dan kepentingan umum agar terpelihara dan </w:t>
      </w:r>
      <w:r w:rsidRPr="000D227D">
        <w:rPr>
          <w:color w:val="000000" w:themeColor="text1"/>
          <w:sz w:val="24"/>
          <w:szCs w:val="24"/>
          <w:lang w:val="sv-SE"/>
        </w:rPr>
        <w:lastRenderedPageBreak/>
        <w:t>terciptanya situasi keamanan dan ketertiban, oleh karna penyidikan tindak pidana juga merupakan bagian dari penegakan hukum pidana, maka harus dilaksanakan berdasarkan ketentuan dan peraturan perundangan yang berlaku.</w:t>
      </w:r>
      <w:r w:rsidRPr="000D227D">
        <w:rPr>
          <w:rStyle w:val="FootnoteReference"/>
          <w:color w:val="000000" w:themeColor="text1"/>
          <w:sz w:val="24"/>
          <w:szCs w:val="24"/>
          <w:lang w:val="sv-SE"/>
        </w:rPr>
        <w:footnoteReference w:id="8"/>
      </w:r>
    </w:p>
    <w:p w:rsidR="00372E1A" w:rsidRPr="000D227D" w:rsidRDefault="00372E1A" w:rsidP="00E255E3">
      <w:pPr>
        <w:spacing w:after="0" w:line="240" w:lineRule="auto"/>
        <w:rPr>
          <w:color w:val="000000" w:themeColor="text1"/>
          <w:sz w:val="24"/>
          <w:szCs w:val="24"/>
          <w:lang w:val="sv-SE"/>
        </w:rPr>
      </w:pPr>
    </w:p>
    <w:p w:rsidR="00372E1A" w:rsidRPr="000D227D" w:rsidRDefault="00372E1A" w:rsidP="00CC4193">
      <w:pPr>
        <w:pStyle w:val="ListParagraph"/>
        <w:numPr>
          <w:ilvl w:val="0"/>
          <w:numId w:val="8"/>
        </w:numPr>
        <w:spacing w:after="0"/>
        <w:ind w:left="360"/>
        <w:rPr>
          <w:color w:val="000000" w:themeColor="text1"/>
          <w:sz w:val="24"/>
          <w:szCs w:val="24"/>
        </w:rPr>
      </w:pPr>
      <w:r w:rsidRPr="000D227D">
        <w:rPr>
          <w:b/>
          <w:color w:val="000000" w:themeColor="text1"/>
          <w:sz w:val="24"/>
          <w:szCs w:val="24"/>
          <w:lang w:val="sv-SE"/>
        </w:rPr>
        <w:t>Hak Asasi Manusia (HAM)</w:t>
      </w:r>
    </w:p>
    <w:p w:rsidR="00372E1A" w:rsidRPr="000D227D" w:rsidRDefault="00372E1A" w:rsidP="00E255E3">
      <w:pPr>
        <w:spacing w:after="0"/>
        <w:ind w:firstLine="720"/>
        <w:rPr>
          <w:color w:val="000000" w:themeColor="text1"/>
          <w:sz w:val="24"/>
          <w:szCs w:val="24"/>
        </w:rPr>
      </w:pPr>
      <w:r w:rsidRPr="000D227D">
        <w:rPr>
          <w:color w:val="000000" w:themeColor="text1"/>
          <w:sz w:val="24"/>
          <w:szCs w:val="24"/>
        </w:rPr>
        <w:t>Menurut Undang-undang RI. No. 39 tahun 1999 tentang Hak Asasi Manusia, dijelaskan bahwa:</w:t>
      </w:r>
      <w:r w:rsidRPr="000D227D">
        <w:rPr>
          <w:color w:val="000000" w:themeColor="text1"/>
          <w:sz w:val="24"/>
          <w:szCs w:val="24"/>
        </w:rPr>
        <w:t xml:space="preserve"> </w:t>
      </w:r>
      <w:r w:rsidRPr="000D227D">
        <w:rPr>
          <w:color w:val="000000" w:themeColor="text1"/>
          <w:sz w:val="24"/>
          <w:szCs w:val="24"/>
        </w:rPr>
        <w:t>Hak Asasi Manusia adalah seperangkat hak yang melekat pada hakikatdan keberadaan manusia sebagai makhluk TuhanYang Maha Esa dan merupakan anugerah-Nya yang wajib dihormati, dijunjung tinggi dan dilindungi oleh negara, hukum, pemerintah, dan setiap orang demi kehormatan serta perlindungan harkat dan marabat manusia.</w:t>
      </w:r>
    </w:p>
    <w:p w:rsidR="00506A8D" w:rsidRDefault="00372E1A" w:rsidP="00E255E3">
      <w:pPr>
        <w:spacing w:after="0"/>
        <w:ind w:firstLine="720"/>
        <w:rPr>
          <w:color w:val="000000" w:themeColor="text1"/>
          <w:sz w:val="24"/>
          <w:szCs w:val="24"/>
        </w:rPr>
      </w:pPr>
      <w:r w:rsidRPr="000D227D">
        <w:rPr>
          <w:color w:val="000000" w:themeColor="text1"/>
          <w:sz w:val="24"/>
          <w:szCs w:val="24"/>
        </w:rPr>
        <w:t xml:space="preserve">Hak Asasi Manusia memiliki prinsip-prinsip utama dan menjadikannya sebagai bagian penting dalam kehidupan umat manusia. </w:t>
      </w:r>
    </w:p>
    <w:p w:rsidR="00372E1A" w:rsidRPr="000D227D" w:rsidRDefault="00372E1A" w:rsidP="00E255E3">
      <w:pPr>
        <w:spacing w:after="0" w:line="240" w:lineRule="auto"/>
        <w:ind w:left="567" w:hanging="392"/>
        <w:rPr>
          <w:color w:val="000000" w:themeColor="text1"/>
          <w:sz w:val="24"/>
          <w:szCs w:val="24"/>
        </w:rPr>
      </w:pPr>
    </w:p>
    <w:p w:rsidR="00372E1A" w:rsidRPr="000D227D" w:rsidRDefault="00372E1A" w:rsidP="00CC4193">
      <w:pPr>
        <w:pStyle w:val="ListParagraph"/>
        <w:numPr>
          <w:ilvl w:val="0"/>
          <w:numId w:val="8"/>
        </w:numPr>
        <w:spacing w:after="0"/>
        <w:ind w:left="360"/>
        <w:rPr>
          <w:b/>
          <w:color w:val="000000" w:themeColor="text1"/>
          <w:sz w:val="24"/>
          <w:szCs w:val="24"/>
          <w:lang w:val="sv-SE"/>
        </w:rPr>
      </w:pPr>
      <w:r w:rsidRPr="000D227D">
        <w:rPr>
          <w:b/>
          <w:color w:val="000000" w:themeColor="text1"/>
          <w:sz w:val="24"/>
          <w:szCs w:val="24"/>
          <w:lang w:val="sv-SE"/>
        </w:rPr>
        <w:t>Pembaharuan Hukum Pidana</w:t>
      </w:r>
    </w:p>
    <w:p w:rsidR="00506A8D" w:rsidRPr="00BA0E29" w:rsidRDefault="00506A8D" w:rsidP="00E255E3">
      <w:pPr>
        <w:spacing w:after="0"/>
        <w:ind w:firstLine="720"/>
      </w:pPr>
      <w:r w:rsidRPr="00BA0E29">
        <w:t>Menurut Barda Nawawi Arief, upaya melakukan pembaharuan hukum pidana (</w:t>
      </w:r>
      <w:r w:rsidRPr="00BA0E29">
        <w:rPr>
          <w:i/>
        </w:rPr>
        <w:t>penal reform</w:t>
      </w:r>
      <w:r w:rsidRPr="00BA0E29">
        <w:t>) pada hakikatnya termasuk bidang "</w:t>
      </w:r>
      <w:r w:rsidRPr="00BA0E29">
        <w:rPr>
          <w:i/>
        </w:rPr>
        <w:t>penal policy</w:t>
      </w:r>
      <w:r w:rsidRPr="00BA0E29">
        <w:t>" yang merupakan bagian dan terkait erat dengan "</w:t>
      </w:r>
      <w:r w:rsidRPr="00BA0E29">
        <w:rPr>
          <w:i/>
        </w:rPr>
        <w:t>law enforcement policy</w:t>
      </w:r>
      <w:r w:rsidRPr="00BA0E29">
        <w:t xml:space="preserve"> "</w:t>
      </w:r>
      <w:r w:rsidRPr="00BA0E29">
        <w:rPr>
          <w:i/>
        </w:rPr>
        <w:t>criminal policy"</w:t>
      </w:r>
      <w:r w:rsidRPr="00BA0E29">
        <w:t xml:space="preserve"> dan "</w:t>
      </w:r>
      <w:r w:rsidRPr="00BA0E29">
        <w:rPr>
          <w:i/>
        </w:rPr>
        <w:t>social policy</w:t>
      </w:r>
      <w:r w:rsidRPr="00BA0E29">
        <w:t xml:space="preserve">". Hal ini berarti pembaharuan hukum pidana merupakan: </w:t>
      </w:r>
    </w:p>
    <w:p w:rsidR="00506A8D" w:rsidRPr="00BA0E29" w:rsidRDefault="00506A8D" w:rsidP="00CC4193">
      <w:pPr>
        <w:numPr>
          <w:ilvl w:val="0"/>
          <w:numId w:val="14"/>
        </w:numPr>
        <w:spacing w:after="0"/>
        <w:ind w:left="425"/>
      </w:pPr>
      <w:r w:rsidRPr="00BA0E29">
        <w:t xml:space="preserve"> Bagian dari kebijakan (upaya rasional) untuk memperbaharui substansi hukum </w:t>
      </w:r>
      <w:r w:rsidRPr="00BA0E29">
        <w:rPr>
          <w:i/>
        </w:rPr>
        <w:t xml:space="preserve">(legal </w:t>
      </w:r>
      <w:r w:rsidRPr="00BA0E29">
        <w:rPr>
          <w:i/>
        </w:rPr>
        <w:lastRenderedPageBreak/>
        <w:t>substance)</w:t>
      </w:r>
      <w:r w:rsidRPr="00BA0E29">
        <w:t xml:space="preserve"> dalam rangka lebih mengefektifkan penegakan hukum.</w:t>
      </w:r>
    </w:p>
    <w:p w:rsidR="00506A8D" w:rsidRPr="00BA0E29" w:rsidRDefault="00506A8D" w:rsidP="00CC4193">
      <w:pPr>
        <w:numPr>
          <w:ilvl w:val="0"/>
          <w:numId w:val="14"/>
        </w:numPr>
        <w:spacing w:after="0"/>
        <w:ind w:left="425"/>
      </w:pPr>
      <w:r w:rsidRPr="00BA0E29">
        <w:t xml:space="preserve"> Bagian dari kebijakan (upaya rasional) untuk memberantas/menangani tindak pidana dalam rangka perlindungan masyarakat</w:t>
      </w:r>
    </w:p>
    <w:p w:rsidR="00506A8D" w:rsidRPr="00BA0E29" w:rsidRDefault="00506A8D" w:rsidP="00CC4193">
      <w:pPr>
        <w:numPr>
          <w:ilvl w:val="0"/>
          <w:numId w:val="14"/>
        </w:numPr>
        <w:spacing w:after="0"/>
        <w:ind w:left="567"/>
      </w:pPr>
      <w:r w:rsidRPr="00BA0E29">
        <w:t>Bagian dari kebijakan (upaya rasional) untuk mengatasi masalah sosial dan masalah kemanusiaan dalam rangka mencapai/menunjang tujuan nasional (yaitu "</w:t>
      </w:r>
      <w:r w:rsidRPr="00BA0E29">
        <w:rPr>
          <w:i/>
        </w:rPr>
        <w:t>social defence</w:t>
      </w:r>
      <w:r w:rsidRPr="00BA0E29">
        <w:t xml:space="preserve">" dan </w:t>
      </w:r>
      <w:r w:rsidRPr="00BA0E29">
        <w:rPr>
          <w:i/>
        </w:rPr>
        <w:t>"social welfare</w:t>
      </w:r>
      <w:r w:rsidRPr="00BA0E29">
        <w:t>")</w:t>
      </w:r>
    </w:p>
    <w:p w:rsidR="00506A8D" w:rsidRPr="00BA0E29" w:rsidRDefault="00506A8D" w:rsidP="00CC4193">
      <w:pPr>
        <w:numPr>
          <w:ilvl w:val="0"/>
          <w:numId w:val="14"/>
        </w:numPr>
        <w:spacing w:after="0"/>
        <w:ind w:left="567"/>
      </w:pPr>
      <w:r w:rsidRPr="00BA0E29">
        <w:t>Upaya peninjauan dan penilaian kembali ("</w:t>
      </w:r>
      <w:r w:rsidRPr="00BA0E29">
        <w:rPr>
          <w:i/>
        </w:rPr>
        <w:t>reorientasi</w:t>
      </w:r>
      <w:r w:rsidRPr="00BA0E29">
        <w:t xml:space="preserve"> dan </w:t>
      </w:r>
      <w:r w:rsidRPr="00BA0E29">
        <w:rPr>
          <w:i/>
        </w:rPr>
        <w:t>reevaluas</w:t>
      </w:r>
      <w:r w:rsidRPr="00BA0E29">
        <w:t xml:space="preserve">i") pokok-pokok pemikiran, ide-ide dasar atau nilai-nilai sosio-filosofik, sosio-politik dan sosio-kultural yang melandasi kebijakan kriminal dan kebijakan (penegakan) hukum pidana selama ini. </w:t>
      </w:r>
    </w:p>
    <w:p w:rsidR="00C96D22" w:rsidRPr="000D227D" w:rsidRDefault="00C96D22" w:rsidP="00E255E3">
      <w:pPr>
        <w:spacing w:after="0"/>
        <w:ind w:left="360"/>
        <w:rPr>
          <w:rStyle w:val="markedcontent"/>
          <w:rFonts w:cs="Times New Roman"/>
          <w:color w:val="000000" w:themeColor="text1"/>
          <w:sz w:val="24"/>
          <w:szCs w:val="24"/>
        </w:rPr>
      </w:pPr>
    </w:p>
    <w:p w:rsidR="00F0659E" w:rsidRPr="000D227D" w:rsidRDefault="00372E1A" w:rsidP="00E255E3">
      <w:pPr>
        <w:pStyle w:val="ListParagraph"/>
        <w:numPr>
          <w:ilvl w:val="0"/>
          <w:numId w:val="3"/>
        </w:numPr>
        <w:spacing w:after="0"/>
        <w:ind w:left="360"/>
        <w:rPr>
          <w:rFonts w:cs="Times New Roman"/>
          <w:b/>
          <w:caps/>
          <w:color w:val="000000" w:themeColor="text1"/>
          <w:sz w:val="24"/>
          <w:szCs w:val="24"/>
          <w:lang w:val="fi-FI"/>
        </w:rPr>
      </w:pPr>
      <w:r w:rsidRPr="000D227D">
        <w:rPr>
          <w:rFonts w:cs="Times New Roman"/>
          <w:b/>
          <w:color w:val="000000" w:themeColor="text1"/>
          <w:sz w:val="24"/>
          <w:szCs w:val="24"/>
        </w:rPr>
        <w:t xml:space="preserve">  </w:t>
      </w:r>
      <w:r w:rsidR="00F0659E" w:rsidRPr="000D227D">
        <w:rPr>
          <w:rFonts w:cs="Times New Roman"/>
          <w:b/>
          <w:color w:val="000000" w:themeColor="text1"/>
          <w:sz w:val="24"/>
          <w:szCs w:val="24"/>
        </w:rPr>
        <w:t xml:space="preserve">METODE PENELITIAN </w:t>
      </w:r>
    </w:p>
    <w:p w:rsidR="00F0659E" w:rsidRPr="000D227D" w:rsidRDefault="00F0659E" w:rsidP="00E255E3">
      <w:pPr>
        <w:spacing w:after="0"/>
        <w:ind w:firstLine="567"/>
        <w:rPr>
          <w:rFonts w:cs="Times New Roman"/>
          <w:color w:val="000000" w:themeColor="text1"/>
          <w:sz w:val="24"/>
          <w:szCs w:val="24"/>
          <w:lang w:val="en-US"/>
        </w:rPr>
      </w:pPr>
      <w:r w:rsidRPr="000D227D">
        <w:rPr>
          <w:rFonts w:cs="Times New Roman"/>
          <w:color w:val="000000" w:themeColor="text1"/>
          <w:sz w:val="24"/>
          <w:szCs w:val="24"/>
          <w:lang w:val="en-US"/>
        </w:rPr>
        <w:t>Metode</w:t>
      </w:r>
      <w:r w:rsidRPr="000D227D">
        <w:rPr>
          <w:rFonts w:cs="Times New Roman"/>
          <w:b/>
          <w:color w:val="000000" w:themeColor="text1"/>
          <w:sz w:val="24"/>
          <w:szCs w:val="24"/>
          <w:lang w:val="en-US"/>
        </w:rPr>
        <w:t xml:space="preserve"> </w:t>
      </w:r>
      <w:r w:rsidRPr="000D227D">
        <w:rPr>
          <w:rFonts w:cs="Times New Roman"/>
          <w:color w:val="000000" w:themeColor="text1"/>
          <w:sz w:val="24"/>
          <w:szCs w:val="24"/>
        </w:rPr>
        <w:t xml:space="preserve">Penelitian </w:t>
      </w:r>
      <w:r w:rsidRPr="000D227D">
        <w:rPr>
          <w:rFonts w:cs="Times New Roman"/>
          <w:color w:val="000000" w:themeColor="text1"/>
          <w:sz w:val="24"/>
          <w:szCs w:val="24"/>
          <w:lang w:val="en-US"/>
        </w:rPr>
        <w:t>bersifat</w:t>
      </w:r>
      <w:r w:rsidRPr="000D227D">
        <w:rPr>
          <w:rFonts w:cs="Times New Roman"/>
          <w:color w:val="000000" w:themeColor="text1"/>
          <w:sz w:val="24"/>
          <w:szCs w:val="24"/>
        </w:rPr>
        <w:t xml:space="preserve"> deskriptif</w:t>
      </w:r>
      <w:r w:rsidRPr="000D227D">
        <w:rPr>
          <w:rFonts w:cs="Times New Roman"/>
          <w:color w:val="000000" w:themeColor="text1"/>
          <w:sz w:val="24"/>
          <w:szCs w:val="24"/>
          <w:lang w:val="en-US"/>
        </w:rPr>
        <w:t xml:space="preserve"> analitis</w:t>
      </w:r>
      <w:r w:rsidRPr="000D227D">
        <w:rPr>
          <w:rFonts w:cs="Times New Roman"/>
          <w:color w:val="000000" w:themeColor="text1"/>
          <w:sz w:val="24"/>
          <w:szCs w:val="24"/>
        </w:rPr>
        <w:t xml:space="preserve"> </w:t>
      </w:r>
      <w:r w:rsidRPr="000D227D">
        <w:rPr>
          <w:rFonts w:cs="Times New Roman"/>
          <w:color w:val="000000" w:themeColor="text1"/>
          <w:sz w:val="24"/>
          <w:szCs w:val="24"/>
          <w:lang w:val="en-US"/>
        </w:rPr>
        <w:t xml:space="preserve">yaitu menggambarkan permasalahan dan fakta-fakta yang terjadi didasarkan pada norma-norma hukum positif yaitu perundang-undang yang terkait dengan penelitian ini. </w:t>
      </w:r>
    </w:p>
    <w:p w:rsidR="008349EF" w:rsidRPr="000D227D" w:rsidRDefault="00F0659E" w:rsidP="00E255E3">
      <w:pPr>
        <w:spacing w:after="0"/>
        <w:ind w:firstLine="567"/>
        <w:rPr>
          <w:rFonts w:cs="Times New Roman"/>
          <w:color w:val="000000" w:themeColor="text1"/>
          <w:sz w:val="24"/>
          <w:szCs w:val="24"/>
          <w:lang w:val="en-US"/>
        </w:rPr>
      </w:pPr>
      <w:r w:rsidRPr="000D227D">
        <w:rPr>
          <w:rFonts w:cs="Times New Roman"/>
          <w:color w:val="000000" w:themeColor="text1"/>
          <w:sz w:val="24"/>
          <w:szCs w:val="24"/>
          <w:lang w:val="en-US"/>
        </w:rPr>
        <w:t xml:space="preserve">Metode </w:t>
      </w:r>
      <w:r w:rsidRPr="000D227D">
        <w:rPr>
          <w:rFonts w:cs="Times New Roman"/>
          <w:color w:val="000000" w:themeColor="text1"/>
          <w:sz w:val="24"/>
          <w:szCs w:val="24"/>
        </w:rPr>
        <w:t xml:space="preserve">Pendekatan </w:t>
      </w:r>
      <w:r w:rsidRPr="000D227D">
        <w:rPr>
          <w:rFonts w:cs="Times New Roman"/>
          <w:color w:val="000000" w:themeColor="text1"/>
          <w:sz w:val="24"/>
          <w:szCs w:val="24"/>
          <w:lang w:val="en-US"/>
        </w:rPr>
        <w:t xml:space="preserve">dengan </w:t>
      </w:r>
      <w:r w:rsidRPr="000D227D">
        <w:rPr>
          <w:rFonts w:cs="Times New Roman"/>
          <w:color w:val="000000" w:themeColor="text1"/>
          <w:sz w:val="24"/>
          <w:szCs w:val="24"/>
        </w:rPr>
        <w:t xml:space="preserve">yuridis </w:t>
      </w:r>
      <w:r w:rsidRPr="000D227D">
        <w:rPr>
          <w:rFonts w:cs="Times New Roman"/>
          <w:color w:val="000000" w:themeColor="text1"/>
          <w:sz w:val="24"/>
          <w:szCs w:val="24"/>
          <w:lang w:val="en-US"/>
        </w:rPr>
        <w:t>normatif yakni mempergunakan norma-norma hukum positif yang berkaitan dengan</w:t>
      </w:r>
      <w:r w:rsidR="00A87F46" w:rsidRPr="000D227D">
        <w:rPr>
          <w:rFonts w:cs="Times New Roman"/>
          <w:color w:val="000000" w:themeColor="text1"/>
          <w:sz w:val="24"/>
          <w:szCs w:val="24"/>
          <w:lang w:val="en-US"/>
        </w:rPr>
        <w:t xml:space="preserve"> </w:t>
      </w:r>
      <w:r w:rsidR="00372E1A" w:rsidRPr="000D227D">
        <w:rPr>
          <w:color w:val="000000" w:themeColor="text1"/>
          <w:sz w:val="24"/>
          <w:szCs w:val="24"/>
        </w:rPr>
        <w:t>Penegakan Hukum Pidana Dalam Tahap Penyidikan Berbasis Nilai-Nilai Kemanusiaan Dalam Perspektif Pembaharuan Hukum Acara Pidana</w:t>
      </w:r>
      <w:r w:rsidR="008349EF" w:rsidRPr="000D227D">
        <w:rPr>
          <w:rFonts w:cs="Times New Roman"/>
          <w:color w:val="000000" w:themeColor="text1"/>
          <w:sz w:val="24"/>
          <w:szCs w:val="24"/>
          <w:lang w:val="en-US"/>
        </w:rPr>
        <w:t>.</w:t>
      </w:r>
    </w:p>
    <w:p w:rsidR="00F0659E" w:rsidRPr="000D227D" w:rsidRDefault="00F0659E" w:rsidP="00E255E3">
      <w:pPr>
        <w:spacing w:after="0"/>
        <w:ind w:firstLine="567"/>
        <w:rPr>
          <w:rFonts w:cs="Times New Roman"/>
          <w:color w:val="000000" w:themeColor="text1"/>
          <w:sz w:val="24"/>
          <w:szCs w:val="24"/>
          <w:lang w:val="en-US"/>
        </w:rPr>
      </w:pPr>
      <w:r w:rsidRPr="000D227D">
        <w:rPr>
          <w:rFonts w:cs="Times New Roman"/>
          <w:color w:val="000000" w:themeColor="text1"/>
          <w:sz w:val="24"/>
          <w:szCs w:val="24"/>
          <w:lang w:val="en-US"/>
        </w:rPr>
        <w:t>Analisis data dilakukan dengan kualitatif artinya tanpa mempergunakan angka-angka dan rumus statistik</w:t>
      </w:r>
      <w:r w:rsidR="00FC769C" w:rsidRPr="000D227D">
        <w:rPr>
          <w:rFonts w:cs="Times New Roman"/>
          <w:color w:val="000000" w:themeColor="text1"/>
          <w:sz w:val="24"/>
          <w:szCs w:val="24"/>
          <w:lang w:val="en-US"/>
        </w:rPr>
        <w:t>.</w:t>
      </w:r>
    </w:p>
    <w:p w:rsidR="00210AE8" w:rsidRDefault="00210AE8" w:rsidP="00E255E3">
      <w:pPr>
        <w:spacing w:after="0"/>
        <w:rPr>
          <w:rFonts w:cs="Times New Roman"/>
          <w:color w:val="000000" w:themeColor="text1"/>
          <w:sz w:val="24"/>
          <w:szCs w:val="24"/>
          <w:lang w:val="en-US"/>
        </w:rPr>
      </w:pPr>
    </w:p>
    <w:p w:rsidR="00E255E3" w:rsidRPr="000D227D" w:rsidRDefault="00E255E3" w:rsidP="00E255E3">
      <w:pPr>
        <w:spacing w:after="0"/>
        <w:rPr>
          <w:rFonts w:cs="Times New Roman"/>
          <w:color w:val="000000" w:themeColor="text1"/>
          <w:sz w:val="24"/>
          <w:szCs w:val="24"/>
          <w:lang w:val="en-US"/>
        </w:rPr>
      </w:pPr>
    </w:p>
    <w:p w:rsidR="008349EF" w:rsidRPr="000D227D" w:rsidRDefault="00D37FA3" w:rsidP="00E255E3">
      <w:pPr>
        <w:pStyle w:val="ListParagraph"/>
        <w:numPr>
          <w:ilvl w:val="0"/>
          <w:numId w:val="3"/>
        </w:numPr>
        <w:spacing w:after="0" w:line="240" w:lineRule="auto"/>
        <w:ind w:left="360"/>
        <w:rPr>
          <w:rFonts w:cs="Times New Roman"/>
          <w:b/>
          <w:caps/>
          <w:color w:val="000000" w:themeColor="text1"/>
          <w:sz w:val="24"/>
          <w:szCs w:val="24"/>
          <w:lang w:val="fi-FI"/>
        </w:rPr>
      </w:pPr>
      <w:r w:rsidRPr="000D227D">
        <w:rPr>
          <w:rFonts w:cs="Times New Roman"/>
          <w:b/>
          <w:color w:val="000000" w:themeColor="text1"/>
          <w:sz w:val="24"/>
          <w:szCs w:val="24"/>
          <w:lang w:val="en-US"/>
        </w:rPr>
        <w:lastRenderedPageBreak/>
        <w:t>PEMBAHASAN</w:t>
      </w:r>
      <w:r w:rsidR="00372E1A" w:rsidRPr="000D227D">
        <w:rPr>
          <w:rFonts w:cs="Times New Roman"/>
          <w:b/>
          <w:color w:val="000000" w:themeColor="text1"/>
          <w:sz w:val="24"/>
          <w:szCs w:val="24"/>
        </w:rPr>
        <w:t xml:space="preserve"> </w:t>
      </w:r>
      <w:r w:rsidR="00372E1A" w:rsidRPr="000D227D">
        <w:rPr>
          <w:b/>
          <w:color w:val="000000" w:themeColor="text1"/>
          <w:sz w:val="24"/>
          <w:szCs w:val="24"/>
        </w:rPr>
        <w:t>PENEGAKAN HUKUM PIDANA DALAM TAHAP PENYIDIKAN BERBASIS NILAI-NILAI KEMANUSIAAN DALAM PERSPEKTIF PEMBAHARUAN HUKUM ACARA PIDANA</w:t>
      </w:r>
    </w:p>
    <w:p w:rsidR="007B11AA" w:rsidRPr="000D227D" w:rsidRDefault="007B11AA" w:rsidP="00E255E3">
      <w:pPr>
        <w:pStyle w:val="ListParagraph"/>
        <w:spacing w:after="0" w:line="240" w:lineRule="auto"/>
        <w:ind w:left="360"/>
        <w:rPr>
          <w:rFonts w:cs="Times New Roman"/>
          <w:b/>
          <w:caps/>
          <w:color w:val="000000" w:themeColor="text1"/>
          <w:sz w:val="24"/>
          <w:szCs w:val="24"/>
          <w:lang w:val="fi-FI"/>
        </w:rPr>
      </w:pPr>
    </w:p>
    <w:p w:rsidR="007B11AA" w:rsidRPr="000D227D" w:rsidRDefault="007B11AA" w:rsidP="00E255E3">
      <w:pPr>
        <w:spacing w:after="0"/>
        <w:ind w:firstLine="567"/>
        <w:rPr>
          <w:color w:val="000000" w:themeColor="text1"/>
          <w:sz w:val="24"/>
          <w:szCs w:val="24"/>
        </w:rPr>
      </w:pPr>
      <w:r w:rsidRPr="000D227D">
        <w:rPr>
          <w:color w:val="000000" w:themeColor="text1"/>
          <w:sz w:val="24"/>
          <w:szCs w:val="24"/>
        </w:rPr>
        <w:t>Pada tahun 1952, Majelis Umum memutuskan agar Komisi HAM PBB menyusun dua kovenan secara terpisah, yaitu Kovenan Hak Sipil dan Politik (yang mengacu pada Pasal 1-21 dari DUHAM), dan satu lagi adalah Kovenan Hak Ekonomi, Sosial dan Budaya (mengacu pada Pasal 22-28 DUHAM). Lewat berbagai perjuangan dari forum ke forum, baru pada tahun 1966 akhirnya Kovenan Sipil dan Politik ini ditetapkan oleh Majelis Umum PBB.</w:t>
      </w:r>
    </w:p>
    <w:p w:rsidR="007B11AA" w:rsidRPr="000D227D" w:rsidRDefault="007B11AA" w:rsidP="00E255E3">
      <w:pPr>
        <w:spacing w:after="0"/>
        <w:ind w:firstLine="567"/>
        <w:rPr>
          <w:color w:val="000000" w:themeColor="text1"/>
          <w:sz w:val="24"/>
          <w:szCs w:val="24"/>
        </w:rPr>
      </w:pPr>
      <w:r w:rsidRPr="000D227D">
        <w:rPr>
          <w:color w:val="000000" w:themeColor="text1"/>
          <w:sz w:val="24"/>
          <w:szCs w:val="24"/>
        </w:rPr>
        <w:t>Dalam Kovenan Hak Sipil dan Politik inilah, maka hal tentang manusia bebas dari penyiksaan diatur di dalamnya. Pasal 7 dalam Kovenan ini mengatur dengan sangat jelas konsern tentang perlindungan manusia dari ancaman penyiksaan yang dilakukan pihak lain : “Tidak seorangpun boleh dikenai penyiksaan, atau perlakuan atau hukuman yang keji, tidak manusiawi atau merendahkan martabatnya, khususnya tidak seorangpun, tanpa persetujuannya secara sukarela dapat dijadikan eksperimen medis atau ilmiah.”</w:t>
      </w:r>
    </w:p>
    <w:p w:rsidR="007B11AA" w:rsidRPr="000D227D" w:rsidRDefault="007B11AA" w:rsidP="00E255E3">
      <w:pPr>
        <w:spacing w:after="0"/>
        <w:ind w:firstLine="567"/>
        <w:rPr>
          <w:color w:val="000000" w:themeColor="text1"/>
          <w:sz w:val="24"/>
          <w:szCs w:val="24"/>
        </w:rPr>
      </w:pPr>
      <w:r w:rsidRPr="000D227D">
        <w:rPr>
          <w:color w:val="000000" w:themeColor="text1"/>
          <w:sz w:val="24"/>
          <w:szCs w:val="24"/>
        </w:rPr>
        <w:t xml:space="preserve">Pasal inilah yang kemudian diperluas nantinya menjadi Konvensi khusus yang mengatur masalah anti penyiksaan. Jadi perhatian terhadap masalah anti penyiksaan adalah kelanjutan dari masalah dasar dalam hak-hak asasi manusia. Sejak 10 Desember 1984, isu tentang anti penyiksaan menjadi </w:t>
      </w:r>
      <w:r w:rsidRPr="000D227D">
        <w:rPr>
          <w:color w:val="000000" w:themeColor="text1"/>
          <w:sz w:val="24"/>
          <w:szCs w:val="24"/>
        </w:rPr>
        <w:lastRenderedPageBreak/>
        <w:t>bagian dari isu Hak Asasi Manusia yang telah diatur dengan sangat spesifik dan mekanisme kontrol terhadap negara pihak di dalamnya.</w:t>
      </w:r>
    </w:p>
    <w:p w:rsidR="007B11AA" w:rsidRPr="000D227D" w:rsidRDefault="007B11AA" w:rsidP="00E255E3">
      <w:pPr>
        <w:spacing w:after="0"/>
        <w:ind w:firstLine="567"/>
        <w:rPr>
          <w:color w:val="000000" w:themeColor="text1"/>
          <w:sz w:val="24"/>
          <w:szCs w:val="24"/>
        </w:rPr>
      </w:pPr>
      <w:r w:rsidRPr="000D227D">
        <w:rPr>
          <w:color w:val="000000" w:themeColor="text1"/>
          <w:sz w:val="24"/>
          <w:szCs w:val="24"/>
        </w:rPr>
        <w:t>Urgensi dilakukan pembaharuan hukum acara pidana nasional di Indonesia yang lebih responsif, karena hukum acara pidana (KUHAP) dipandang tidak sesuai lagi dengan perubahan sistem ketatanegaraaan dan perkembangan hukum dalam masyarakat, terutama dalam praktik penanganan perkara tindak pidana yang menjadi petugas para penegak hukum untuk menyelesaikan perkaranya secara baik dan adil, dan yang kedua perkembangan hukum dan perubahan peta politik yang dibarengi dengan perkembangan ekonomi, transportasi dan tehnologi yang global berpengaruh pula terhadap makna dan keberadaan substansi KUHAP, sehingga perlu dilakukan pembaruan dengan hukum acara pidana yang lebih akomodatif, responsif dan aspiratif.</w:t>
      </w:r>
    </w:p>
    <w:p w:rsidR="007B11AA" w:rsidRPr="000D227D" w:rsidRDefault="007B11AA" w:rsidP="00E255E3">
      <w:pPr>
        <w:spacing w:after="0"/>
        <w:ind w:firstLine="567"/>
        <w:rPr>
          <w:color w:val="000000" w:themeColor="text1"/>
          <w:sz w:val="24"/>
          <w:szCs w:val="24"/>
        </w:rPr>
      </w:pPr>
      <w:r w:rsidRPr="000D227D">
        <w:rPr>
          <w:color w:val="000000" w:themeColor="text1"/>
          <w:sz w:val="24"/>
          <w:szCs w:val="24"/>
        </w:rPr>
        <w:t>Dalam rangka penegakan hukum yang berorientasi kepastian hukum dan berdimensi keadilan. Rancangan KUHAP harus dapat memberikan perlindungan dan pengakuan terhadap hak-hak asasi dan membatasi tindakan sewenang-wenang aparat penegak hukum dalam penyelesaian dan penanganan perkara tindak pidana dan dapat beradaptasi dengan tuntutan global, sesuai dengan konvensi yang sudah diratifikasi oleh Indonesia.</w:t>
      </w:r>
    </w:p>
    <w:p w:rsidR="007B11AA" w:rsidRPr="000D227D" w:rsidRDefault="007B11AA" w:rsidP="00E255E3">
      <w:pPr>
        <w:spacing w:after="0"/>
        <w:ind w:firstLine="616"/>
        <w:rPr>
          <w:color w:val="000000" w:themeColor="text1"/>
          <w:sz w:val="24"/>
          <w:szCs w:val="24"/>
        </w:rPr>
      </w:pPr>
      <w:r w:rsidRPr="000D227D">
        <w:rPr>
          <w:color w:val="000000" w:themeColor="text1"/>
          <w:sz w:val="24"/>
          <w:szCs w:val="24"/>
        </w:rPr>
        <w:lastRenderedPageBreak/>
        <w:t>Dalam proses penyidikan ada beberapa hal yang harus dilakukan oleh penyidik, yaitu: pemanggilan tersangka dan saksi, penangkapan (jika perlu), penahanan (jika perlu), penggeledahan, dan penyitaan yang kesemuanya harus berdasarkan surat perintah dan harus dibuatkan berita acara atas tindakan-tindakan tersebut.</w:t>
      </w:r>
      <w:r w:rsidRPr="000D227D">
        <w:rPr>
          <w:rStyle w:val="FootnoteReference"/>
          <w:color w:val="000000" w:themeColor="text1"/>
          <w:sz w:val="24"/>
          <w:szCs w:val="24"/>
        </w:rPr>
        <w:footnoteReference w:id="9"/>
      </w:r>
    </w:p>
    <w:p w:rsidR="00E255E3" w:rsidRDefault="007B11AA" w:rsidP="00E255E3">
      <w:pPr>
        <w:spacing w:after="0"/>
        <w:ind w:firstLine="616"/>
        <w:rPr>
          <w:color w:val="000000" w:themeColor="text1"/>
          <w:sz w:val="24"/>
          <w:szCs w:val="24"/>
        </w:rPr>
      </w:pPr>
      <w:r w:rsidRPr="000D227D">
        <w:rPr>
          <w:color w:val="000000" w:themeColor="text1"/>
          <w:sz w:val="24"/>
          <w:szCs w:val="24"/>
        </w:rPr>
        <w:t xml:space="preserve">Tindakan pihak kepolisian setelah menerima laporan atau pengaduan dari seseorang tentang adanya tindak pidana adalah memproses laporan atau aduan tersebut kemudian dibuatkan berita acara pemeriksaan (BAP). </w:t>
      </w:r>
    </w:p>
    <w:p w:rsidR="007B11AA" w:rsidRPr="000D227D" w:rsidRDefault="007B11AA" w:rsidP="00E255E3">
      <w:pPr>
        <w:spacing w:after="0"/>
        <w:ind w:firstLine="616"/>
        <w:rPr>
          <w:color w:val="000000" w:themeColor="text1"/>
          <w:sz w:val="24"/>
          <w:szCs w:val="24"/>
        </w:rPr>
      </w:pPr>
      <w:r w:rsidRPr="000D227D">
        <w:rPr>
          <w:color w:val="000000" w:themeColor="text1"/>
          <w:sz w:val="24"/>
          <w:szCs w:val="24"/>
        </w:rPr>
        <w:t>Berdasarkan Pasal 76 KUHAP berita acara dibuat untuk setiap tindakan tentang:</w:t>
      </w:r>
    </w:p>
    <w:p w:rsidR="007B11AA" w:rsidRPr="000D227D" w:rsidRDefault="007B11AA" w:rsidP="00E255E3">
      <w:pPr>
        <w:spacing w:after="0"/>
        <w:ind w:left="322" w:hanging="322"/>
        <w:rPr>
          <w:color w:val="000000" w:themeColor="text1"/>
          <w:sz w:val="24"/>
          <w:szCs w:val="24"/>
        </w:rPr>
      </w:pPr>
      <w:r w:rsidRPr="000D227D">
        <w:rPr>
          <w:color w:val="000000" w:themeColor="text1"/>
          <w:sz w:val="24"/>
          <w:szCs w:val="24"/>
        </w:rPr>
        <w:t>a.</w:t>
      </w:r>
      <w:r w:rsidR="00E255E3">
        <w:rPr>
          <w:color w:val="000000" w:themeColor="text1"/>
          <w:sz w:val="24"/>
          <w:szCs w:val="24"/>
        </w:rPr>
        <w:t xml:space="preserve">   </w:t>
      </w:r>
      <w:r w:rsidRPr="000D227D">
        <w:rPr>
          <w:color w:val="000000" w:themeColor="text1"/>
          <w:sz w:val="24"/>
          <w:szCs w:val="24"/>
        </w:rPr>
        <w:t>Pemeriksaan tersangka;</w:t>
      </w:r>
    </w:p>
    <w:p w:rsidR="007B11AA" w:rsidRPr="000D227D" w:rsidRDefault="007B11AA" w:rsidP="00E255E3">
      <w:pPr>
        <w:spacing w:after="0"/>
        <w:ind w:left="322" w:hanging="322"/>
        <w:rPr>
          <w:color w:val="000000" w:themeColor="text1"/>
          <w:sz w:val="24"/>
          <w:szCs w:val="24"/>
        </w:rPr>
      </w:pPr>
      <w:r w:rsidRPr="000D227D">
        <w:rPr>
          <w:color w:val="000000" w:themeColor="text1"/>
          <w:sz w:val="24"/>
          <w:szCs w:val="24"/>
        </w:rPr>
        <w:t xml:space="preserve">b. </w:t>
      </w:r>
      <w:r w:rsidR="0029619E">
        <w:rPr>
          <w:color w:val="000000" w:themeColor="text1"/>
          <w:sz w:val="24"/>
          <w:szCs w:val="24"/>
        </w:rPr>
        <w:t xml:space="preserve">  </w:t>
      </w:r>
      <w:r w:rsidRPr="000D227D">
        <w:rPr>
          <w:color w:val="000000" w:themeColor="text1"/>
          <w:sz w:val="24"/>
          <w:szCs w:val="24"/>
        </w:rPr>
        <w:t>Penangkapan;</w:t>
      </w:r>
    </w:p>
    <w:p w:rsidR="007B11AA" w:rsidRPr="000D227D" w:rsidRDefault="007B11AA" w:rsidP="00E255E3">
      <w:pPr>
        <w:spacing w:after="0"/>
        <w:ind w:left="322" w:hanging="322"/>
        <w:rPr>
          <w:color w:val="000000" w:themeColor="text1"/>
          <w:sz w:val="24"/>
          <w:szCs w:val="24"/>
        </w:rPr>
      </w:pPr>
      <w:r w:rsidRPr="000D227D">
        <w:rPr>
          <w:color w:val="000000" w:themeColor="text1"/>
          <w:sz w:val="24"/>
          <w:szCs w:val="24"/>
        </w:rPr>
        <w:t xml:space="preserve">c. </w:t>
      </w:r>
      <w:r w:rsidR="0029619E">
        <w:rPr>
          <w:color w:val="000000" w:themeColor="text1"/>
          <w:sz w:val="24"/>
          <w:szCs w:val="24"/>
        </w:rPr>
        <w:t xml:space="preserve">  </w:t>
      </w:r>
      <w:r w:rsidRPr="000D227D">
        <w:rPr>
          <w:color w:val="000000" w:themeColor="text1"/>
          <w:sz w:val="24"/>
          <w:szCs w:val="24"/>
        </w:rPr>
        <w:t>Penahanan;</w:t>
      </w:r>
    </w:p>
    <w:p w:rsidR="007B11AA" w:rsidRPr="000D227D" w:rsidRDefault="007B11AA" w:rsidP="00E255E3">
      <w:pPr>
        <w:spacing w:after="0"/>
        <w:ind w:left="322" w:hanging="322"/>
        <w:rPr>
          <w:color w:val="000000" w:themeColor="text1"/>
          <w:sz w:val="24"/>
          <w:szCs w:val="24"/>
        </w:rPr>
      </w:pPr>
      <w:r w:rsidRPr="000D227D">
        <w:rPr>
          <w:color w:val="000000" w:themeColor="text1"/>
          <w:sz w:val="24"/>
          <w:szCs w:val="24"/>
        </w:rPr>
        <w:t xml:space="preserve">d. </w:t>
      </w:r>
      <w:r w:rsidR="0029619E">
        <w:rPr>
          <w:color w:val="000000" w:themeColor="text1"/>
          <w:sz w:val="24"/>
          <w:szCs w:val="24"/>
        </w:rPr>
        <w:t xml:space="preserve">  </w:t>
      </w:r>
      <w:r w:rsidRPr="000D227D">
        <w:rPr>
          <w:color w:val="000000" w:themeColor="text1"/>
          <w:sz w:val="24"/>
          <w:szCs w:val="24"/>
        </w:rPr>
        <w:t xml:space="preserve">Penggeledahan </w:t>
      </w:r>
    </w:p>
    <w:p w:rsidR="007B11AA" w:rsidRPr="000D227D" w:rsidRDefault="007B11AA" w:rsidP="00E255E3">
      <w:pPr>
        <w:spacing w:after="0"/>
        <w:ind w:left="322" w:hanging="322"/>
        <w:rPr>
          <w:color w:val="000000" w:themeColor="text1"/>
          <w:sz w:val="24"/>
          <w:szCs w:val="24"/>
        </w:rPr>
      </w:pPr>
      <w:r w:rsidRPr="000D227D">
        <w:rPr>
          <w:color w:val="000000" w:themeColor="text1"/>
          <w:sz w:val="24"/>
          <w:szCs w:val="24"/>
        </w:rPr>
        <w:t xml:space="preserve">e. </w:t>
      </w:r>
      <w:r w:rsidR="0029619E">
        <w:rPr>
          <w:color w:val="000000" w:themeColor="text1"/>
          <w:sz w:val="24"/>
          <w:szCs w:val="24"/>
        </w:rPr>
        <w:t xml:space="preserve">  </w:t>
      </w:r>
      <w:r w:rsidRPr="000D227D">
        <w:rPr>
          <w:color w:val="000000" w:themeColor="text1"/>
          <w:sz w:val="24"/>
          <w:szCs w:val="24"/>
        </w:rPr>
        <w:t>Pemasukan rumah;</w:t>
      </w:r>
    </w:p>
    <w:p w:rsidR="007B11AA" w:rsidRPr="000D227D" w:rsidRDefault="007B11AA" w:rsidP="00E255E3">
      <w:pPr>
        <w:spacing w:after="0"/>
        <w:ind w:left="322" w:hanging="322"/>
        <w:rPr>
          <w:color w:val="000000" w:themeColor="text1"/>
          <w:sz w:val="24"/>
          <w:szCs w:val="24"/>
        </w:rPr>
      </w:pPr>
      <w:r w:rsidRPr="000D227D">
        <w:rPr>
          <w:color w:val="000000" w:themeColor="text1"/>
          <w:sz w:val="24"/>
          <w:szCs w:val="24"/>
        </w:rPr>
        <w:t xml:space="preserve">f. </w:t>
      </w:r>
      <w:r w:rsidR="0029619E">
        <w:rPr>
          <w:color w:val="000000" w:themeColor="text1"/>
          <w:sz w:val="24"/>
          <w:szCs w:val="24"/>
        </w:rPr>
        <w:t xml:space="preserve">  </w:t>
      </w:r>
      <w:r w:rsidRPr="000D227D">
        <w:rPr>
          <w:color w:val="000000" w:themeColor="text1"/>
          <w:sz w:val="24"/>
          <w:szCs w:val="24"/>
        </w:rPr>
        <w:t>Penyitaan benda;</w:t>
      </w:r>
    </w:p>
    <w:p w:rsidR="007B11AA" w:rsidRPr="000D227D" w:rsidRDefault="007B11AA" w:rsidP="00E255E3">
      <w:pPr>
        <w:spacing w:after="0"/>
        <w:ind w:left="322" w:hanging="322"/>
        <w:rPr>
          <w:color w:val="000000" w:themeColor="text1"/>
          <w:sz w:val="24"/>
          <w:szCs w:val="24"/>
        </w:rPr>
      </w:pPr>
      <w:r w:rsidRPr="000D227D">
        <w:rPr>
          <w:color w:val="000000" w:themeColor="text1"/>
          <w:sz w:val="24"/>
          <w:szCs w:val="24"/>
        </w:rPr>
        <w:t xml:space="preserve">g. </w:t>
      </w:r>
      <w:r w:rsidR="0029619E">
        <w:rPr>
          <w:color w:val="000000" w:themeColor="text1"/>
          <w:sz w:val="24"/>
          <w:szCs w:val="24"/>
        </w:rPr>
        <w:t xml:space="preserve">  </w:t>
      </w:r>
      <w:r w:rsidRPr="000D227D">
        <w:rPr>
          <w:color w:val="000000" w:themeColor="text1"/>
          <w:sz w:val="24"/>
          <w:szCs w:val="24"/>
        </w:rPr>
        <w:t>Pemeriksaan surat;</w:t>
      </w:r>
    </w:p>
    <w:p w:rsidR="007B11AA" w:rsidRPr="000D227D" w:rsidRDefault="007B11AA" w:rsidP="00E255E3">
      <w:pPr>
        <w:spacing w:after="0"/>
        <w:ind w:left="322" w:hanging="322"/>
        <w:rPr>
          <w:color w:val="000000" w:themeColor="text1"/>
          <w:sz w:val="24"/>
          <w:szCs w:val="24"/>
        </w:rPr>
      </w:pPr>
      <w:r w:rsidRPr="000D227D">
        <w:rPr>
          <w:color w:val="000000" w:themeColor="text1"/>
          <w:sz w:val="24"/>
          <w:szCs w:val="24"/>
        </w:rPr>
        <w:t xml:space="preserve">h. </w:t>
      </w:r>
      <w:r w:rsidR="0029619E">
        <w:rPr>
          <w:color w:val="000000" w:themeColor="text1"/>
          <w:sz w:val="24"/>
          <w:szCs w:val="24"/>
        </w:rPr>
        <w:t xml:space="preserve">  </w:t>
      </w:r>
      <w:r w:rsidRPr="000D227D">
        <w:rPr>
          <w:color w:val="000000" w:themeColor="text1"/>
          <w:sz w:val="24"/>
          <w:szCs w:val="24"/>
        </w:rPr>
        <w:t>Pemeriksaan saksi;</w:t>
      </w:r>
    </w:p>
    <w:p w:rsidR="007B11AA" w:rsidRPr="000D227D" w:rsidRDefault="007B11AA" w:rsidP="00E255E3">
      <w:pPr>
        <w:spacing w:after="0"/>
        <w:ind w:left="322" w:hanging="322"/>
        <w:rPr>
          <w:color w:val="000000" w:themeColor="text1"/>
          <w:sz w:val="24"/>
          <w:szCs w:val="24"/>
        </w:rPr>
      </w:pPr>
      <w:r w:rsidRPr="000D227D">
        <w:rPr>
          <w:color w:val="000000" w:themeColor="text1"/>
          <w:sz w:val="24"/>
          <w:szCs w:val="24"/>
        </w:rPr>
        <w:t xml:space="preserve">i. </w:t>
      </w:r>
      <w:r w:rsidR="0029619E">
        <w:rPr>
          <w:color w:val="000000" w:themeColor="text1"/>
          <w:sz w:val="24"/>
          <w:szCs w:val="24"/>
        </w:rPr>
        <w:t xml:space="preserve">  </w:t>
      </w:r>
      <w:r w:rsidRPr="000D227D">
        <w:rPr>
          <w:color w:val="000000" w:themeColor="text1"/>
          <w:sz w:val="24"/>
          <w:szCs w:val="24"/>
        </w:rPr>
        <w:t>Pemeriksaan di tempat kejadian;</w:t>
      </w:r>
    </w:p>
    <w:p w:rsidR="007B11AA" w:rsidRPr="000D227D" w:rsidRDefault="0029619E" w:rsidP="00E255E3">
      <w:pPr>
        <w:spacing w:after="0"/>
        <w:ind w:left="322" w:hanging="322"/>
        <w:rPr>
          <w:color w:val="000000" w:themeColor="text1"/>
          <w:sz w:val="24"/>
          <w:szCs w:val="24"/>
        </w:rPr>
      </w:pPr>
      <w:r>
        <w:rPr>
          <w:color w:val="000000" w:themeColor="text1"/>
          <w:sz w:val="24"/>
          <w:szCs w:val="24"/>
        </w:rPr>
        <w:t>j.</w:t>
      </w:r>
      <w:r>
        <w:rPr>
          <w:color w:val="000000" w:themeColor="text1"/>
          <w:sz w:val="24"/>
          <w:szCs w:val="24"/>
        </w:rPr>
        <w:tab/>
      </w:r>
      <w:r w:rsidR="007B11AA" w:rsidRPr="000D227D">
        <w:rPr>
          <w:color w:val="000000" w:themeColor="text1"/>
          <w:sz w:val="24"/>
          <w:szCs w:val="24"/>
        </w:rPr>
        <w:t>Pelaksanaan penetapan dan putusan pengadilan;</w:t>
      </w:r>
    </w:p>
    <w:p w:rsidR="007B11AA" w:rsidRPr="000D227D" w:rsidRDefault="007B11AA" w:rsidP="00E255E3">
      <w:pPr>
        <w:spacing w:after="0"/>
        <w:ind w:left="322" w:hanging="322"/>
        <w:rPr>
          <w:color w:val="000000" w:themeColor="text1"/>
          <w:sz w:val="24"/>
          <w:szCs w:val="24"/>
        </w:rPr>
      </w:pPr>
      <w:r w:rsidRPr="000D227D">
        <w:rPr>
          <w:color w:val="000000" w:themeColor="text1"/>
          <w:sz w:val="24"/>
          <w:szCs w:val="24"/>
        </w:rPr>
        <w:t>k. Pelaksanaan tindakan lain sesuai dengan dalam undang-undang ini.</w:t>
      </w:r>
    </w:p>
    <w:p w:rsidR="007B11AA" w:rsidRPr="000D227D" w:rsidRDefault="007B11AA" w:rsidP="00E255E3">
      <w:pPr>
        <w:spacing w:after="0"/>
        <w:ind w:firstLine="616"/>
        <w:rPr>
          <w:color w:val="000000" w:themeColor="text1"/>
          <w:sz w:val="24"/>
          <w:szCs w:val="24"/>
        </w:rPr>
      </w:pPr>
      <w:r w:rsidRPr="000D227D">
        <w:rPr>
          <w:color w:val="000000" w:themeColor="text1"/>
          <w:sz w:val="24"/>
          <w:szCs w:val="24"/>
        </w:rPr>
        <w:t xml:space="preserve">Pada saat tahap pemeriksaan tersangka, penyidik wajib menghormati dan memenuhi hak-hak tersangka. Salah satu hak yang </w:t>
      </w:r>
      <w:r w:rsidRPr="000D227D">
        <w:rPr>
          <w:color w:val="000000" w:themeColor="text1"/>
          <w:sz w:val="24"/>
          <w:szCs w:val="24"/>
        </w:rPr>
        <w:lastRenderedPageBreak/>
        <w:t xml:space="preserve">dimiliki oleh tersangka yang diatur dalam KUHAP adalah tersangka berhak memberikan keterangan secara bebas. Hal tersebut diatur pada Pasal 52 KUHAP yang mengatur bahwa “Dalam pemeriksaan pada tingkat penyidikan dan pengadilan, tersangka atau terdakwa berhak memberikan keterangan secara bebas kepada penyidik atau hakim.” Pada saat proses pemeriksaan tersangka wajib dicegah adanya bentuk-bentuk paksaan atau tekanan oleh penyidik terhadap tersangka untuk mendapatkan keterangan yang akan dituangkan ke dalam BAP. </w:t>
      </w:r>
    </w:p>
    <w:p w:rsidR="00D33851" w:rsidRPr="000D227D" w:rsidRDefault="007B11AA" w:rsidP="00E255E3">
      <w:pPr>
        <w:spacing w:after="0"/>
        <w:ind w:firstLine="616"/>
        <w:rPr>
          <w:color w:val="000000" w:themeColor="text1"/>
          <w:sz w:val="24"/>
          <w:szCs w:val="24"/>
        </w:rPr>
      </w:pPr>
      <w:r w:rsidRPr="000D227D">
        <w:rPr>
          <w:color w:val="000000" w:themeColor="text1"/>
          <w:sz w:val="24"/>
          <w:szCs w:val="24"/>
        </w:rPr>
        <w:t xml:space="preserve">Larangan kepada penyidik untuk melakukan bentuk-bentuk paksaan atau tekanan terhadap tersangka juga diatur dalam Peraturan Kepala Kepolisian (Perkapolri) Negara Republik Indonesia Nomor 8 Tahun 2009 Tentang Implementasi Prinsip dan Standar Hak Asasi Manusia Dalam Penyelenggaraan Tugas Kepolisian Negara Republik Indonesia (untuk selanjutnya disebut dengan “Perkapolri Nomor 8 Tahun 2009”). Pada Perkapolri Nomor 8 Tahun 2009 tersebut ditegaskan bahwa pihak kepolisian wajib untuk menghormati, melindungi, dan menegakkan hak asasi manusia dalam menjalankan tugas, fungsi dan wewenangnya. </w:t>
      </w:r>
    </w:p>
    <w:p w:rsidR="00D33851" w:rsidRPr="000D227D" w:rsidRDefault="00D33851" w:rsidP="00E255E3">
      <w:pPr>
        <w:pStyle w:val="NormalWeb"/>
        <w:spacing w:before="0" w:beforeAutospacing="0" w:after="0" w:afterAutospacing="0" w:line="360" w:lineRule="auto"/>
        <w:ind w:left="28" w:firstLine="588"/>
        <w:jc w:val="both"/>
        <w:rPr>
          <w:color w:val="000000" w:themeColor="text1"/>
        </w:rPr>
      </w:pPr>
      <w:r w:rsidRPr="000D227D">
        <w:rPr>
          <w:color w:val="000000" w:themeColor="text1"/>
        </w:rPr>
        <w:t xml:space="preserve">Tindakan penyidik Polri yang kerap melakukan penyiksaan merupakan sebuah bentuk pelanggaran baik pelanggaran terhadap aturan internal di kepolisian maupun sejumlah peraturan perundang-undangan, yang antara lain Undang-Undang Nomor 39 tahun 1999 tentang Hak Asasi Manusia, Undang-Undang </w:t>
      </w:r>
      <w:r w:rsidRPr="000D227D">
        <w:rPr>
          <w:color w:val="000000" w:themeColor="text1"/>
        </w:rPr>
        <w:lastRenderedPageBreak/>
        <w:t>Nomor 12 tahun 2005 tentang Pengesahan Kovenan Internasional Tentang Hak-Hak Sipil dan Politik, Konvensi Menentang Penyiksaan dan Perlakuan atau Penghukuman Lain yang Kejam, Tidak Manusiawi, dan Merendahkan Martabat, Kitab Undang-Undang Hukum Pidana (KUHP), Kitab Undang-Undang Hukum Acara Pidana (KUHAP), dan Peraturan Kapolri Nomor 8 Tahun 2009 tentang Implementasi Prinsip dan Standar HAM dalam Penyelenggaraan Tugas Kepolisian.</w:t>
      </w:r>
    </w:p>
    <w:p w:rsidR="00A73E3B" w:rsidRPr="000D227D" w:rsidRDefault="00A73E3B" w:rsidP="00E255E3">
      <w:pPr>
        <w:pStyle w:val="NormalWeb"/>
        <w:spacing w:before="0" w:beforeAutospacing="0" w:after="0" w:afterAutospacing="0" w:line="360" w:lineRule="auto"/>
        <w:ind w:firstLine="567"/>
        <w:jc w:val="both"/>
        <w:rPr>
          <w:color w:val="000000" w:themeColor="text1"/>
        </w:rPr>
      </w:pPr>
      <w:r w:rsidRPr="000D227D">
        <w:rPr>
          <w:color w:val="000000" w:themeColor="text1"/>
        </w:rPr>
        <w:t>Untuk mengembalikan kepercayaan masyarakat, maka dibutuhkan aparat penegak hukum yang memiliki integritas baik, aturan hukum yang responsif yang sejalan dengan nilai-nilai Hukum dan HAM, selanjutnya diimplementasikan ke dalam pelaksanaan tugas sehari-hari oleh aparat penegak hukum, selain itu Kebutuhan membuat penilaian (</w:t>
      </w:r>
      <w:r w:rsidRPr="000D227D">
        <w:rPr>
          <w:rStyle w:val="Emphasis"/>
          <w:color w:val="000000" w:themeColor="text1"/>
        </w:rPr>
        <w:t>assessment</w:t>
      </w:r>
      <w:r w:rsidRPr="000D227D">
        <w:rPr>
          <w:color w:val="000000" w:themeColor="text1"/>
        </w:rPr>
        <w:t xml:space="preserve">) terhadap keseluruhan rencana pembangunan, dengan menggunakan pendekatan hak asasi manusia, untuk melihat sejauhmana potensi terjadinya pelanggaran HAM dalam setiap program dan agenda pembangunan. </w:t>
      </w:r>
    </w:p>
    <w:p w:rsidR="00D33851" w:rsidRPr="000D227D" w:rsidRDefault="00D33851" w:rsidP="00E255E3">
      <w:pPr>
        <w:pStyle w:val="NormalWeb"/>
        <w:spacing w:before="0" w:beforeAutospacing="0" w:after="0" w:afterAutospacing="0" w:line="360" w:lineRule="auto"/>
        <w:ind w:firstLine="567"/>
        <w:jc w:val="both"/>
        <w:rPr>
          <w:color w:val="000000" w:themeColor="text1"/>
        </w:rPr>
      </w:pPr>
      <w:r w:rsidRPr="000D227D">
        <w:rPr>
          <w:color w:val="000000" w:themeColor="text1"/>
        </w:rPr>
        <w:t xml:space="preserve">Aparat penegak hukum mencakup pengertian mengenai institusi penegak hukum dan aparat (orangnya) penegak hukum. Dalam arti sempit, aparatur penegak hukum yang terlibat dalam proses tegaknya hukum itu, dimulai dari saksi, polisi, penasehat hukum, jaksa, hakim, dan petugas sipir pemasyarakatan. Setiap aparat dan aparatur terkait mencakup pula pihak-pihak yang </w:t>
      </w:r>
      <w:r w:rsidRPr="000D227D">
        <w:rPr>
          <w:color w:val="000000" w:themeColor="text1"/>
        </w:rPr>
        <w:lastRenderedPageBreak/>
        <w:t>bersangkutan dengan tugas atau perannya yaitu terkait dengan kegiatan pelaporan atau pengaduan, penyelidikan, penyidikan, penuntutan, pembuktian, penjatuhan vonis dan pemberian sanksi, serta upaya pemasyarakatan kembali (resosialisasi) terpidana.</w:t>
      </w:r>
    </w:p>
    <w:p w:rsidR="00A73E3B" w:rsidRPr="000D227D" w:rsidRDefault="00D33851" w:rsidP="00E255E3">
      <w:pPr>
        <w:pStyle w:val="NormalWeb"/>
        <w:spacing w:before="0" w:beforeAutospacing="0" w:after="0" w:afterAutospacing="0" w:line="360" w:lineRule="auto"/>
        <w:ind w:firstLine="567"/>
        <w:jc w:val="both"/>
        <w:rPr>
          <w:color w:val="000000" w:themeColor="text1"/>
        </w:rPr>
      </w:pPr>
      <w:r w:rsidRPr="000D227D">
        <w:rPr>
          <w:color w:val="000000" w:themeColor="text1"/>
        </w:rPr>
        <w:t>Upaya penegakan hukum secara sistemik haruslah</w:t>
      </w:r>
      <w:r w:rsidR="0029619E">
        <w:rPr>
          <w:color w:val="000000" w:themeColor="text1"/>
          <w:lang w:val="id-ID"/>
        </w:rPr>
        <w:t xml:space="preserve"> </w:t>
      </w:r>
      <w:r w:rsidRPr="000D227D">
        <w:rPr>
          <w:color w:val="000000" w:themeColor="text1"/>
        </w:rPr>
        <w:t>keadilan itu sendiri secara internal dapat diwujudkan secara nyata.</w:t>
      </w:r>
      <w:r w:rsidR="00A73E3B" w:rsidRPr="000D227D">
        <w:rPr>
          <w:color w:val="000000" w:themeColor="text1"/>
          <w:lang w:val="id-ID"/>
        </w:rPr>
        <w:t xml:space="preserve"> </w:t>
      </w:r>
      <w:r w:rsidRPr="000D227D">
        <w:rPr>
          <w:color w:val="000000" w:themeColor="text1"/>
        </w:rPr>
        <w:t>Karena itu, ada empat fungsi penting yang memerlukan perhatian yang seksama, yang yaitu (i) pembuatan hukum (‘</w:t>
      </w:r>
      <w:r w:rsidRPr="000D227D">
        <w:rPr>
          <w:i/>
          <w:color w:val="000000" w:themeColor="text1"/>
        </w:rPr>
        <w:t>the legislation of law’ atau ‘law and rule making’</w:t>
      </w:r>
      <w:r w:rsidRPr="000D227D">
        <w:rPr>
          <w:color w:val="000000" w:themeColor="text1"/>
        </w:rPr>
        <w:t>), (ii) sosialisasi, penyebarluasan dan bahkan pembudayaan hukum (</w:t>
      </w:r>
      <w:r w:rsidRPr="000D227D">
        <w:rPr>
          <w:i/>
          <w:color w:val="000000" w:themeColor="text1"/>
        </w:rPr>
        <w:t xml:space="preserve">socialization and promulgation of law, </w:t>
      </w:r>
      <w:r w:rsidRPr="000D227D">
        <w:rPr>
          <w:color w:val="000000" w:themeColor="text1"/>
        </w:rPr>
        <w:t>dan (iii) penegakan hukum</w:t>
      </w:r>
      <w:r w:rsidRPr="000D227D">
        <w:rPr>
          <w:i/>
          <w:color w:val="000000" w:themeColor="text1"/>
        </w:rPr>
        <w:t xml:space="preserve"> (the enforcement of law</w:t>
      </w:r>
      <w:r w:rsidRPr="000D227D">
        <w:rPr>
          <w:color w:val="000000" w:themeColor="text1"/>
        </w:rPr>
        <w:t xml:space="preserve">). </w:t>
      </w:r>
    </w:p>
    <w:p w:rsidR="00A73E3B" w:rsidRPr="000D227D" w:rsidRDefault="00D33851" w:rsidP="00E255E3">
      <w:pPr>
        <w:pStyle w:val="NormalWeb"/>
        <w:spacing w:before="0" w:beforeAutospacing="0" w:after="0" w:afterAutospacing="0" w:line="360" w:lineRule="auto"/>
        <w:ind w:firstLine="567"/>
        <w:jc w:val="both"/>
        <w:rPr>
          <w:color w:val="000000" w:themeColor="text1"/>
        </w:rPr>
      </w:pPr>
      <w:r w:rsidRPr="000D227D">
        <w:rPr>
          <w:color w:val="000000" w:themeColor="text1"/>
        </w:rPr>
        <w:t>Ketiganya membutuhkan dukungan (</w:t>
      </w:r>
      <w:proofErr w:type="gramStart"/>
      <w:r w:rsidRPr="000D227D">
        <w:rPr>
          <w:color w:val="000000" w:themeColor="text1"/>
        </w:rPr>
        <w:t>iv</w:t>
      </w:r>
      <w:proofErr w:type="gramEnd"/>
      <w:r w:rsidRPr="000D227D">
        <w:rPr>
          <w:color w:val="000000" w:themeColor="text1"/>
        </w:rPr>
        <w:t xml:space="preserve">) adminstrasi hukum </w:t>
      </w:r>
      <w:r w:rsidRPr="000D227D">
        <w:rPr>
          <w:i/>
          <w:color w:val="000000" w:themeColor="text1"/>
        </w:rPr>
        <w:t>(the administration of law</w:t>
      </w:r>
      <w:r w:rsidRPr="000D227D">
        <w:rPr>
          <w:color w:val="000000" w:themeColor="text1"/>
        </w:rPr>
        <w:t xml:space="preserve">) yang efektif dan efisien yang dijalankan oleh pemerintahan (eksekutif) yang bertanggungjawab </w:t>
      </w:r>
      <w:r w:rsidRPr="000D227D">
        <w:rPr>
          <w:i/>
          <w:color w:val="000000" w:themeColor="text1"/>
        </w:rPr>
        <w:t>(accountable</w:t>
      </w:r>
      <w:r w:rsidRPr="000D227D">
        <w:rPr>
          <w:color w:val="000000" w:themeColor="text1"/>
        </w:rPr>
        <w:t xml:space="preserve">). Karena itu, pengembangan administrasi hukum dan sistem hukum dapat disebut sebagai agenda penting yang keempat sebagai tambahan terhadap ketiga agenda tersebut di atas. </w:t>
      </w:r>
    </w:p>
    <w:p w:rsidR="005F6143" w:rsidRPr="000D227D" w:rsidRDefault="005F6143" w:rsidP="00E255E3">
      <w:pPr>
        <w:pStyle w:val="NormalWeb"/>
        <w:spacing w:before="0" w:beforeAutospacing="0" w:after="0" w:afterAutospacing="0" w:line="360" w:lineRule="auto"/>
        <w:ind w:firstLine="567"/>
        <w:jc w:val="both"/>
        <w:rPr>
          <w:color w:val="000000" w:themeColor="text1"/>
        </w:rPr>
      </w:pPr>
      <w:r w:rsidRPr="000D227D">
        <w:rPr>
          <w:color w:val="000000" w:themeColor="text1"/>
        </w:rPr>
        <w:t xml:space="preserve">Ketentuan Pasal 109 ayat (1) menyebabkan penyidikan dilakukan tanpa kontrol dan pengawasan penuntut umum karena tidak jelasnya kapan </w:t>
      </w:r>
      <w:proofErr w:type="gramStart"/>
      <w:r w:rsidRPr="000D227D">
        <w:rPr>
          <w:color w:val="000000" w:themeColor="text1"/>
        </w:rPr>
        <w:t>surat</w:t>
      </w:r>
      <w:proofErr w:type="gramEnd"/>
      <w:r w:rsidRPr="000D227D">
        <w:rPr>
          <w:color w:val="000000" w:themeColor="text1"/>
        </w:rPr>
        <w:t xml:space="preserve"> pemberitahuan dimulainya penyidikan diberitahukan kepada penuntut umum. Ketentuan Pasal 138 ayat (1) dan ayat (2) juga dinilai bersifat multitafsir, sehingga </w:t>
      </w:r>
      <w:r w:rsidRPr="000D227D">
        <w:rPr>
          <w:color w:val="000000" w:themeColor="text1"/>
        </w:rPr>
        <w:lastRenderedPageBreak/>
        <w:t xml:space="preserve">menimbulkan ketidakpastian hukum dan seringkali melanggar hak-hak konstitusional. </w:t>
      </w:r>
    </w:p>
    <w:p w:rsidR="005F6143" w:rsidRPr="000D227D" w:rsidRDefault="005F6143" w:rsidP="00E255E3">
      <w:pPr>
        <w:pStyle w:val="NormalWeb"/>
        <w:spacing w:before="0" w:beforeAutospacing="0" w:after="0" w:afterAutospacing="0" w:line="360" w:lineRule="auto"/>
        <w:ind w:firstLine="567"/>
        <w:jc w:val="both"/>
        <w:rPr>
          <w:color w:val="000000" w:themeColor="text1"/>
        </w:rPr>
      </w:pPr>
      <w:r w:rsidRPr="000D227D">
        <w:rPr>
          <w:color w:val="000000" w:themeColor="text1"/>
        </w:rPr>
        <w:t>Perumusan Pasal 138 ayat (1) dan (2) tidak jelas dan membuka pemaknaan berbeda yaitu dapat dilakukan lebih dari satu kali atau berulang kali tanpa batas waktu sehingga menimbulkan situasi bolak-baliknya berkas antara penyidik dan penuntut umum. Ketentuan Pasal 139 tidak secara jelas memberikan jangka waktu dalam menentukan apakah berkas perkara yang ada tersebut layak atau tidak dilimpahkan ke pengadilan. Selain itu, dalam Pasal 14 KUHAP tidak ada pencantuman yang tegas tentang kewenangan penuntut umum untuk melakukan suatu pemeriksaan tambahan. Hal ini berbeda jika melihat Pasal 30 ayat (1) huruf e yang secara jelas mencantumkan bahwa Kejaksaan mempunyai wewenang untuk melakukan pemeriksaan tambahan.</w:t>
      </w:r>
    </w:p>
    <w:p w:rsidR="005F6143" w:rsidRPr="000D227D" w:rsidRDefault="005F6143" w:rsidP="00E255E3">
      <w:pPr>
        <w:pStyle w:val="NormalWeb"/>
        <w:spacing w:before="0" w:beforeAutospacing="0" w:after="0" w:afterAutospacing="0" w:line="360" w:lineRule="auto"/>
        <w:ind w:firstLine="567"/>
        <w:jc w:val="both"/>
        <w:rPr>
          <w:color w:val="000000" w:themeColor="text1"/>
          <w:lang w:val="id-ID"/>
        </w:rPr>
      </w:pPr>
      <w:r w:rsidRPr="000D227D">
        <w:rPr>
          <w:color w:val="000000" w:themeColor="text1"/>
        </w:rPr>
        <w:t xml:space="preserve">Dalam  KUHP  Nasional yang baru disahkan yaitu Undang-Undang Nomor 1 Tahun 2023 sudah mengatur   tentang  tindak pidana  </w:t>
      </w:r>
      <w:r w:rsidRPr="000D227D">
        <w:rPr>
          <w:i/>
          <w:color w:val="000000" w:themeColor="text1"/>
        </w:rPr>
        <w:t>obstruction of justice</w:t>
      </w:r>
      <w:r w:rsidRPr="000D227D">
        <w:rPr>
          <w:color w:val="000000" w:themeColor="text1"/>
        </w:rPr>
        <w:t>, tinggal bagaimana KUHAP dikembangkan dengan mengacu pada asas-asas KUHAP yang sudah ada</w:t>
      </w:r>
      <w:r w:rsidRPr="000D227D">
        <w:rPr>
          <w:color w:val="000000" w:themeColor="text1"/>
          <w:lang w:val="id-ID"/>
        </w:rPr>
        <w:t>da.</w:t>
      </w:r>
    </w:p>
    <w:p w:rsidR="0029619E" w:rsidRDefault="0029619E" w:rsidP="00E255E3">
      <w:pPr>
        <w:autoSpaceDE w:val="0"/>
        <w:autoSpaceDN w:val="0"/>
        <w:adjustRightInd w:val="0"/>
        <w:spacing w:after="0"/>
        <w:rPr>
          <w:rFonts w:cs="Times New Roman"/>
          <w:b/>
          <w:bCs/>
          <w:color w:val="000000" w:themeColor="text1"/>
          <w:sz w:val="24"/>
          <w:szCs w:val="24"/>
          <w:lang w:val="en-US"/>
        </w:rPr>
      </w:pPr>
    </w:p>
    <w:p w:rsidR="00561E1D" w:rsidRPr="000D227D" w:rsidRDefault="00013552" w:rsidP="00E255E3">
      <w:pPr>
        <w:autoSpaceDE w:val="0"/>
        <w:autoSpaceDN w:val="0"/>
        <w:adjustRightInd w:val="0"/>
        <w:spacing w:after="0"/>
        <w:rPr>
          <w:rFonts w:cs="Times New Roman"/>
          <w:b/>
          <w:bCs/>
          <w:color w:val="000000" w:themeColor="text1"/>
          <w:sz w:val="24"/>
          <w:szCs w:val="24"/>
          <w:lang w:val="en-US"/>
        </w:rPr>
      </w:pPr>
      <w:r w:rsidRPr="000D227D">
        <w:rPr>
          <w:rFonts w:cs="Times New Roman"/>
          <w:b/>
          <w:bCs/>
          <w:color w:val="000000" w:themeColor="text1"/>
          <w:sz w:val="24"/>
          <w:szCs w:val="24"/>
          <w:lang w:val="en-US"/>
        </w:rPr>
        <w:t>E</w:t>
      </w:r>
      <w:r w:rsidR="009D18AB" w:rsidRPr="000D227D">
        <w:rPr>
          <w:rFonts w:cs="Times New Roman"/>
          <w:b/>
          <w:bCs/>
          <w:color w:val="000000" w:themeColor="text1"/>
          <w:sz w:val="24"/>
          <w:szCs w:val="24"/>
          <w:lang w:val="en-US"/>
        </w:rPr>
        <w:t>. PENUTUP</w:t>
      </w:r>
    </w:p>
    <w:p w:rsidR="00561E1D" w:rsidRPr="000D227D" w:rsidRDefault="00561E1D" w:rsidP="00E255E3">
      <w:pPr>
        <w:autoSpaceDE w:val="0"/>
        <w:autoSpaceDN w:val="0"/>
        <w:adjustRightInd w:val="0"/>
        <w:spacing w:after="0"/>
        <w:rPr>
          <w:rFonts w:cs="Times New Roman"/>
          <w:b/>
          <w:bCs/>
          <w:color w:val="000000" w:themeColor="text1"/>
          <w:sz w:val="24"/>
          <w:szCs w:val="24"/>
        </w:rPr>
      </w:pPr>
      <w:r w:rsidRPr="000D227D">
        <w:rPr>
          <w:rFonts w:cs="Times New Roman"/>
          <w:b/>
          <w:bCs/>
          <w:color w:val="000000" w:themeColor="text1"/>
          <w:sz w:val="24"/>
          <w:szCs w:val="24"/>
        </w:rPr>
        <w:t>Kesimpulan</w:t>
      </w:r>
    </w:p>
    <w:p w:rsidR="005F6143" w:rsidRPr="000D227D" w:rsidRDefault="005F6143" w:rsidP="00CC4193">
      <w:pPr>
        <w:numPr>
          <w:ilvl w:val="0"/>
          <w:numId w:val="5"/>
        </w:numPr>
        <w:tabs>
          <w:tab w:val="left" w:pos="-360"/>
        </w:tabs>
        <w:spacing w:after="0"/>
        <w:ind w:left="360"/>
        <w:rPr>
          <w:color w:val="000000" w:themeColor="text1"/>
          <w:sz w:val="24"/>
          <w:szCs w:val="24"/>
        </w:rPr>
      </w:pPr>
      <w:r w:rsidRPr="000D227D">
        <w:rPr>
          <w:color w:val="000000" w:themeColor="text1"/>
          <w:sz w:val="24"/>
          <w:szCs w:val="24"/>
        </w:rPr>
        <w:t xml:space="preserve">Nilai-nilai kemanusiaan dilaksanakan dalam tahap penyidikan perkara pidanamerupakan suatu keharusan dalam setiap proses dan tahapan penyidikan. Setiap orang yang diperiksa sebagai saksi </w:t>
      </w:r>
      <w:r w:rsidRPr="000D227D">
        <w:rPr>
          <w:color w:val="000000" w:themeColor="text1"/>
          <w:sz w:val="24"/>
          <w:szCs w:val="24"/>
        </w:rPr>
        <w:lastRenderedPageBreak/>
        <w:t>ataupun tersangka harus diperiksa dalam keadaan bebas, tenang dan tidak dalam tekanan.</w:t>
      </w:r>
      <w:r w:rsidRPr="000D227D">
        <w:rPr>
          <w:b/>
          <w:color w:val="000000" w:themeColor="text1"/>
          <w:sz w:val="24"/>
          <w:szCs w:val="24"/>
        </w:rPr>
        <w:t xml:space="preserve"> </w:t>
      </w:r>
      <w:r w:rsidRPr="000D227D">
        <w:rPr>
          <w:color w:val="000000" w:themeColor="text1"/>
          <w:sz w:val="24"/>
          <w:szCs w:val="24"/>
        </w:rPr>
        <w:t>Penyidik juga dilarang untuk melakukan kekerasan atau ancaman kekerasan baik fisik atau psikis untuk mendapatkan keterangan atau pengakuan dari orang yang diperiksa.</w:t>
      </w:r>
      <w:r w:rsidRPr="000D227D">
        <w:rPr>
          <w:b/>
          <w:color w:val="000000" w:themeColor="text1"/>
          <w:sz w:val="24"/>
          <w:szCs w:val="24"/>
        </w:rPr>
        <w:t xml:space="preserve"> </w:t>
      </w:r>
      <w:r w:rsidRPr="000D227D">
        <w:rPr>
          <w:bCs/>
          <w:color w:val="000000" w:themeColor="text1"/>
          <w:sz w:val="24"/>
          <w:szCs w:val="24"/>
        </w:rPr>
        <w:t>Sebagaimana secara</w:t>
      </w:r>
      <w:r w:rsidRPr="000D227D">
        <w:rPr>
          <w:color w:val="000000" w:themeColor="text1"/>
          <w:sz w:val="24"/>
          <w:szCs w:val="24"/>
        </w:rPr>
        <w:t xml:space="preserve"> tegas diatur dalam </w:t>
      </w:r>
      <w:r w:rsidRPr="000D227D">
        <w:rPr>
          <w:rStyle w:val="Strong"/>
          <w:b w:val="0"/>
          <w:bCs w:val="0"/>
          <w:color w:val="000000" w:themeColor="text1"/>
          <w:sz w:val="24"/>
          <w:szCs w:val="24"/>
        </w:rPr>
        <w:t xml:space="preserve">Pasal 52 Undang-Undang No. 8 Tahun 1981 tentang Kitab Undang-Undang Hukum Acara Pidana (KUHAP) </w:t>
      </w:r>
      <w:r w:rsidRPr="000D227D">
        <w:rPr>
          <w:color w:val="000000" w:themeColor="text1"/>
          <w:sz w:val="24"/>
          <w:szCs w:val="24"/>
        </w:rPr>
        <w:t xml:space="preserve">: </w:t>
      </w:r>
      <w:r w:rsidRPr="000D227D">
        <w:rPr>
          <w:rStyle w:val="Emphasis"/>
          <w:rFonts w:eastAsia="SimSun"/>
          <w:i w:val="0"/>
          <w:color w:val="000000" w:themeColor="text1"/>
          <w:sz w:val="24"/>
          <w:szCs w:val="24"/>
        </w:rPr>
        <w:t xml:space="preserve">“Dalam pemeriksaan pada tingkat penyidikan dan pengadilan, tersangka atau terdakwa berhak memberikan keterangan secara bebas kepada penyidik atau hakim. Kenyataannya </w:t>
      </w:r>
      <w:r w:rsidRPr="000D227D">
        <w:rPr>
          <w:color w:val="000000" w:themeColor="text1"/>
          <w:sz w:val="24"/>
          <w:szCs w:val="24"/>
        </w:rPr>
        <w:t xml:space="preserve">nilai-nilai kemanusiaan tidak dilaksanakan dalam tahap penyidikan perkara pidana, masih sering terjadi adanya tindakan kekerasan dan penyiksaan terhadap pihak-pihak dalam tahap penyidikan. Praktik ancaman kekerasan baik fisik dan psikis oleh aparat yang setiap tahun semakin meningkat sudah hatrus dihilangkan dalam proses penyidikan, dikarenakan hal ini bertentangan dengan prinsip-prinsip dalam konvensi menentang penyiksaan dan perlakuan atau hukuman lain yang kejam, tidak manusiawi atau merendahkan martabat manusia. Dengan demikian sebagai Negara Pihak Konvensi yang telah ikut meratifikasi  dan ikut tunduk pada aturan tersebut, semua pihak khususnya penyidik untuk tidak lagi melakukan Tindakan kekerasan dan </w:t>
      </w:r>
      <w:r w:rsidRPr="000D227D">
        <w:rPr>
          <w:color w:val="000000" w:themeColor="text1"/>
          <w:sz w:val="24"/>
          <w:szCs w:val="24"/>
        </w:rPr>
        <w:lastRenderedPageBreak/>
        <w:t xml:space="preserve">penyiksaan dan dihilangkan dalam setiap proses penyidikan. </w:t>
      </w:r>
    </w:p>
    <w:p w:rsidR="005723A1" w:rsidRPr="000D227D" w:rsidRDefault="005F6143" w:rsidP="00CC4193">
      <w:pPr>
        <w:pStyle w:val="ListParagraph"/>
        <w:numPr>
          <w:ilvl w:val="0"/>
          <w:numId w:val="5"/>
        </w:numPr>
        <w:spacing w:after="0"/>
        <w:ind w:left="360"/>
        <w:rPr>
          <w:rStyle w:val="markedcontent"/>
          <w:rFonts w:cs="Times New Roman"/>
          <w:color w:val="000000" w:themeColor="text1"/>
          <w:sz w:val="24"/>
          <w:szCs w:val="24"/>
          <w:lang w:val="en-US"/>
        </w:rPr>
      </w:pPr>
      <w:r w:rsidRPr="000D227D">
        <w:rPr>
          <w:color w:val="000000" w:themeColor="text1"/>
          <w:sz w:val="24"/>
          <w:szCs w:val="24"/>
        </w:rPr>
        <w:t>Konsep Penyidikan Tindak Pidana Dalam Pembaharuan Hukum Acara Pidana yang Berbasis Nilai-Nilai Kemanusiaan adalah adanya transparansi pada setiap tindakan dalam penegakan hukum. Para penegak hukum tidak boleh hanya mengedepankan aspek hukum formil semata. Penegakan hukum yang hanya bertitik tolak dari substansi norma hukum formil yang ada dalam undang-undang (</w:t>
      </w:r>
      <w:r w:rsidRPr="000D227D">
        <w:rPr>
          <w:i/>
          <w:color w:val="000000" w:themeColor="text1"/>
          <w:sz w:val="24"/>
          <w:szCs w:val="24"/>
        </w:rPr>
        <w:t>law in book’s</w:t>
      </w:r>
      <w:r w:rsidRPr="000D227D">
        <w:rPr>
          <w:color w:val="000000" w:themeColor="text1"/>
          <w:sz w:val="24"/>
          <w:szCs w:val="24"/>
        </w:rPr>
        <w:t>), akan cenderung mencederai rasa keadilan masyarakat. Seyogyanya penekanannya harus juga bertitik tolak pada hukum yang hidup (</w:t>
      </w:r>
      <w:r w:rsidRPr="000D227D">
        <w:rPr>
          <w:i/>
          <w:color w:val="000000" w:themeColor="text1"/>
          <w:sz w:val="24"/>
          <w:szCs w:val="24"/>
        </w:rPr>
        <w:t>living law</w:t>
      </w:r>
      <w:r w:rsidRPr="000D227D">
        <w:rPr>
          <w:color w:val="000000" w:themeColor="text1"/>
          <w:sz w:val="24"/>
          <w:szCs w:val="24"/>
        </w:rPr>
        <w:t>). Lebih jauh para penegak hukum harus memperhatikan budaya hukum (</w:t>
      </w:r>
      <w:r w:rsidRPr="000D227D">
        <w:rPr>
          <w:i/>
          <w:color w:val="000000" w:themeColor="text1"/>
          <w:sz w:val="24"/>
          <w:szCs w:val="24"/>
        </w:rPr>
        <w:t>legal culture</w:t>
      </w:r>
      <w:r w:rsidRPr="000D227D">
        <w:rPr>
          <w:color w:val="000000" w:themeColor="text1"/>
          <w:sz w:val="24"/>
          <w:szCs w:val="24"/>
        </w:rPr>
        <w:t xml:space="preserve">), untuk memahami sikap, kepercayaan, nilai dan harapan serta pemikiran masyarakat terhadap hukum dalam sistem hukum yang berlaku. Jaksa dan polisi dapat melakukan penyidikan bersama dalam sistem hukum pidana modern. Model ini dipergunakan di Inggris dan Amerika guna menyederhanakan proses dan mempersingkat waktu dari penyidikan hingga pelimpahan perkara ke pengadilan. Untuk menghindari adanya tindakan-tindakan yang dilakukan Penyidik mengarah kepada tindak pidana  </w:t>
      </w:r>
      <w:r w:rsidRPr="000D227D">
        <w:rPr>
          <w:i/>
          <w:color w:val="000000" w:themeColor="text1"/>
          <w:sz w:val="24"/>
          <w:szCs w:val="24"/>
        </w:rPr>
        <w:t>obstruction of justice</w:t>
      </w:r>
      <w:r w:rsidRPr="000D227D">
        <w:rPr>
          <w:color w:val="000000" w:themeColor="text1"/>
          <w:sz w:val="24"/>
          <w:szCs w:val="24"/>
        </w:rPr>
        <w:t xml:space="preserve">, maka dirasa perlu dibuatnya suatu lembaga/forum yang bertugas untuk mengawasi tindakan penyidik dalam proses penyidikan </w:t>
      </w:r>
      <w:r w:rsidRPr="000D227D">
        <w:rPr>
          <w:color w:val="000000" w:themeColor="text1"/>
          <w:sz w:val="24"/>
          <w:szCs w:val="24"/>
        </w:rPr>
        <w:lastRenderedPageBreak/>
        <w:t>sehingga proses penyidkan dapat berjalan sebagaimana mestinya dalam mendapatkan kebenaran materil tanpa terjadinya perlakuan-perlakuan kekerasan dan penyiksaan.</w:t>
      </w:r>
      <w:r w:rsidR="00AB2E67" w:rsidRPr="000D227D">
        <w:rPr>
          <w:rStyle w:val="markedcontent"/>
          <w:rFonts w:cs="Times New Roman"/>
          <w:color w:val="000000" w:themeColor="text1"/>
          <w:sz w:val="24"/>
          <w:szCs w:val="24"/>
        </w:rPr>
        <w:t>.</w:t>
      </w:r>
      <w:r w:rsidR="00AB2E67" w:rsidRPr="000D227D">
        <w:rPr>
          <w:rStyle w:val="markedcontent"/>
          <w:rFonts w:cs="Times New Roman"/>
          <w:color w:val="000000" w:themeColor="text1"/>
          <w:sz w:val="24"/>
          <w:szCs w:val="24"/>
          <w:lang w:val="en-US"/>
        </w:rPr>
        <w:t xml:space="preserve"> </w:t>
      </w:r>
    </w:p>
    <w:p w:rsidR="005F6143" w:rsidRPr="000D227D" w:rsidRDefault="005F6143" w:rsidP="00E255E3">
      <w:pPr>
        <w:pStyle w:val="ListParagraph"/>
        <w:spacing w:after="0"/>
        <w:ind w:left="360"/>
        <w:rPr>
          <w:rFonts w:cs="Times New Roman"/>
          <w:color w:val="000000" w:themeColor="text1"/>
          <w:sz w:val="24"/>
          <w:szCs w:val="24"/>
          <w:lang w:val="en-US"/>
        </w:rPr>
      </w:pPr>
    </w:p>
    <w:p w:rsidR="00D21B4C" w:rsidRPr="000D227D" w:rsidRDefault="00F3172F" w:rsidP="00E255E3">
      <w:pPr>
        <w:pStyle w:val="NormalWeb"/>
        <w:spacing w:before="0" w:beforeAutospacing="0" w:after="0" w:afterAutospacing="0" w:line="360" w:lineRule="auto"/>
        <w:jc w:val="both"/>
        <w:rPr>
          <w:b/>
          <w:color w:val="000000" w:themeColor="text1"/>
        </w:rPr>
      </w:pPr>
      <w:r w:rsidRPr="000D227D">
        <w:rPr>
          <w:b/>
          <w:color w:val="000000" w:themeColor="text1"/>
        </w:rPr>
        <w:t>Sara</w:t>
      </w:r>
      <w:r w:rsidR="00D21B4C" w:rsidRPr="000D227D">
        <w:rPr>
          <w:b/>
          <w:color w:val="000000" w:themeColor="text1"/>
        </w:rPr>
        <w:t>n</w:t>
      </w:r>
    </w:p>
    <w:p w:rsidR="005F6143" w:rsidRPr="000D227D" w:rsidRDefault="005F6143" w:rsidP="00CC4193">
      <w:pPr>
        <w:numPr>
          <w:ilvl w:val="0"/>
          <w:numId w:val="6"/>
        </w:numPr>
        <w:tabs>
          <w:tab w:val="left" w:pos="-360"/>
        </w:tabs>
        <w:spacing w:after="0"/>
        <w:ind w:left="360"/>
        <w:rPr>
          <w:color w:val="000000" w:themeColor="text1"/>
          <w:sz w:val="24"/>
          <w:szCs w:val="24"/>
        </w:rPr>
      </w:pPr>
      <w:r w:rsidRPr="000D227D">
        <w:rPr>
          <w:color w:val="000000" w:themeColor="text1"/>
          <w:sz w:val="24"/>
          <w:szCs w:val="24"/>
        </w:rPr>
        <w:t>Pemerintah bersama-sama DPR harus secara serius kembali membahas RUU KUHAP mengingat berbagai perkembangan masyarakat yang didukung ilmu pengetahuan</w:t>
      </w:r>
      <w:r w:rsidRPr="000D227D">
        <w:rPr>
          <w:b/>
          <w:color w:val="000000" w:themeColor="text1"/>
          <w:sz w:val="24"/>
          <w:szCs w:val="24"/>
        </w:rPr>
        <w:t xml:space="preserve"> </w:t>
      </w:r>
      <w:r w:rsidRPr="000D227D">
        <w:rPr>
          <w:color w:val="000000" w:themeColor="text1"/>
          <w:sz w:val="24"/>
          <w:szCs w:val="24"/>
        </w:rPr>
        <w:t>dan teknologi yang semakin canggih, sehingga subtansi hukum acara harus segera</w:t>
      </w:r>
      <w:r w:rsidRPr="000D227D">
        <w:rPr>
          <w:b/>
          <w:color w:val="000000" w:themeColor="text1"/>
          <w:sz w:val="24"/>
          <w:szCs w:val="24"/>
        </w:rPr>
        <w:t xml:space="preserve"> </w:t>
      </w:r>
      <w:r w:rsidRPr="000D227D">
        <w:rPr>
          <w:color w:val="000000" w:themeColor="text1"/>
          <w:sz w:val="24"/>
          <w:szCs w:val="24"/>
        </w:rPr>
        <w:t>dilakukan berbagai perubahan mulai dari penyelidikan, penyidikan, alat bukti,</w:t>
      </w:r>
      <w:r w:rsidRPr="000D227D">
        <w:rPr>
          <w:b/>
          <w:color w:val="000000" w:themeColor="text1"/>
          <w:sz w:val="24"/>
          <w:szCs w:val="24"/>
        </w:rPr>
        <w:t xml:space="preserve"> </w:t>
      </w:r>
      <w:r w:rsidRPr="000D227D">
        <w:rPr>
          <w:color w:val="000000" w:themeColor="text1"/>
          <w:sz w:val="24"/>
          <w:szCs w:val="24"/>
        </w:rPr>
        <w:t>penggeladahan, tuntutan, serta putusan.</w:t>
      </w:r>
      <w:r w:rsidRPr="000D227D">
        <w:rPr>
          <w:b/>
          <w:color w:val="000000" w:themeColor="text1"/>
          <w:sz w:val="24"/>
          <w:szCs w:val="24"/>
        </w:rPr>
        <w:t xml:space="preserve"> </w:t>
      </w:r>
      <w:r w:rsidRPr="000D227D">
        <w:rPr>
          <w:color w:val="000000" w:themeColor="text1"/>
          <w:sz w:val="24"/>
          <w:szCs w:val="24"/>
        </w:rPr>
        <w:t>masih sangat banyak permasalahan yang perlu untuk dibenahi, disinkronisasi, dijelaskan dan dipertegas dalam RUU KUHAP, yang pada dasarnya harus dikembalikan kepada tujuan, paradigma dan model SPP yang menjadi pangkal tolak.</w:t>
      </w:r>
    </w:p>
    <w:p w:rsidR="00AB2E67" w:rsidRPr="000D227D" w:rsidRDefault="005F6143" w:rsidP="00CC4193">
      <w:pPr>
        <w:pStyle w:val="ListParagraph"/>
        <w:numPr>
          <w:ilvl w:val="0"/>
          <w:numId w:val="6"/>
        </w:numPr>
        <w:spacing w:after="0"/>
        <w:ind w:left="360"/>
        <w:rPr>
          <w:rFonts w:cs="Times New Roman"/>
          <w:color w:val="000000" w:themeColor="text1"/>
          <w:sz w:val="24"/>
          <w:szCs w:val="24"/>
          <w:lang w:val="en-US"/>
        </w:rPr>
      </w:pPr>
      <w:r w:rsidRPr="000D227D">
        <w:rPr>
          <w:color w:val="000000" w:themeColor="text1"/>
          <w:sz w:val="24"/>
          <w:szCs w:val="24"/>
        </w:rPr>
        <w:t xml:space="preserve">Proses penyidikan harus berpedoman pada aturan aturan maupun undang-undang yang berlaku karena yang diperiksa manusia yang mempunyai martabat sama dengan yang melakukan pemeriksaan. Oleh karena itu para penyidik perlu diberi bimbingan moral, serta ditingkatkannya profesionalisme penyidik dalam menangani kasus yang ada dengan menggunakan teknik-teknik yang efektif </w:t>
      </w:r>
      <w:r w:rsidRPr="000D227D">
        <w:rPr>
          <w:color w:val="000000" w:themeColor="text1"/>
          <w:sz w:val="24"/>
          <w:szCs w:val="24"/>
        </w:rPr>
        <w:lastRenderedPageBreak/>
        <w:t>dan efisien sehingga kekerasan itu tidak diperlukan lagi.</w:t>
      </w:r>
      <w:r w:rsidR="00AB2E67" w:rsidRPr="000D227D">
        <w:rPr>
          <w:rStyle w:val="markedcontent"/>
          <w:rFonts w:cs="Times New Roman"/>
          <w:color w:val="000000" w:themeColor="text1"/>
          <w:sz w:val="24"/>
          <w:szCs w:val="24"/>
          <w:lang w:val="en-US"/>
        </w:rPr>
        <w:t>.</w:t>
      </w:r>
    </w:p>
    <w:p w:rsidR="005723A1" w:rsidRPr="000D227D" w:rsidRDefault="005723A1" w:rsidP="00E255E3">
      <w:pPr>
        <w:pStyle w:val="ListParagraph"/>
        <w:spacing w:after="0"/>
        <w:ind w:left="360"/>
        <w:rPr>
          <w:rFonts w:cs="Times New Roman"/>
          <w:color w:val="000000" w:themeColor="text1"/>
          <w:sz w:val="24"/>
          <w:szCs w:val="24"/>
        </w:rPr>
      </w:pPr>
    </w:p>
    <w:p w:rsidR="004004B5" w:rsidRPr="000D227D" w:rsidRDefault="00C00469" w:rsidP="00E255E3">
      <w:pPr>
        <w:spacing w:after="0"/>
        <w:rPr>
          <w:rFonts w:cs="Times New Roman"/>
          <w:b/>
          <w:color w:val="000000" w:themeColor="text1"/>
          <w:sz w:val="24"/>
          <w:szCs w:val="24"/>
          <w:lang w:val="en-US"/>
        </w:rPr>
      </w:pPr>
      <w:r w:rsidRPr="000D227D">
        <w:rPr>
          <w:rFonts w:cs="Times New Roman"/>
          <w:b/>
          <w:color w:val="000000" w:themeColor="text1"/>
          <w:sz w:val="24"/>
          <w:szCs w:val="24"/>
          <w:lang w:val="en-US"/>
        </w:rPr>
        <w:t>DAF</w:t>
      </w:r>
      <w:r w:rsidR="00F13860" w:rsidRPr="000D227D">
        <w:rPr>
          <w:rFonts w:cs="Times New Roman"/>
          <w:b/>
          <w:color w:val="000000" w:themeColor="text1"/>
          <w:sz w:val="24"/>
          <w:szCs w:val="24"/>
          <w:lang w:val="en-US"/>
        </w:rPr>
        <w:t>T</w:t>
      </w:r>
      <w:r w:rsidRPr="000D227D">
        <w:rPr>
          <w:rFonts w:cs="Times New Roman"/>
          <w:b/>
          <w:color w:val="000000" w:themeColor="text1"/>
          <w:sz w:val="24"/>
          <w:szCs w:val="24"/>
          <w:lang w:val="en-US"/>
        </w:rPr>
        <w:t>AR PUSTAKA</w:t>
      </w:r>
    </w:p>
    <w:p w:rsidR="00AB2E67" w:rsidRPr="000D227D" w:rsidRDefault="00AB2E67" w:rsidP="00E255E3">
      <w:pPr>
        <w:pStyle w:val="FootnoteText"/>
        <w:ind w:left="709" w:hanging="709"/>
        <w:rPr>
          <w:rFonts w:cs="Times New Roman"/>
          <w:color w:val="000000" w:themeColor="text1"/>
          <w:sz w:val="24"/>
          <w:szCs w:val="24"/>
          <w:lang w:val="en-US"/>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Ahmad Rifai, </w:t>
      </w:r>
      <w:r w:rsidRPr="000D227D">
        <w:rPr>
          <w:i/>
          <w:color w:val="000000" w:themeColor="text1"/>
          <w:sz w:val="24"/>
          <w:szCs w:val="24"/>
        </w:rPr>
        <w:t>Penemuan Hukum Oleh Hakim dalam Perspektif Hukum Progresif</w:t>
      </w:r>
      <w:r w:rsidRPr="000D227D">
        <w:rPr>
          <w:color w:val="000000" w:themeColor="text1"/>
          <w:sz w:val="24"/>
          <w:szCs w:val="24"/>
        </w:rPr>
        <w:t>, Sinar Grafika, Jakarta, 2010</w:t>
      </w:r>
    </w:p>
    <w:p w:rsidR="005F6143" w:rsidRPr="000D227D" w:rsidRDefault="005F6143" w:rsidP="00E255E3">
      <w:pPr>
        <w:pStyle w:val="FootnoteText"/>
        <w:ind w:left="567" w:hanging="567"/>
        <w:rPr>
          <w:color w:val="000000" w:themeColor="text1"/>
          <w:sz w:val="24"/>
          <w:szCs w:val="24"/>
        </w:rPr>
      </w:pPr>
    </w:p>
    <w:p w:rsidR="005F6143" w:rsidRDefault="005F6143" w:rsidP="00E255E3">
      <w:pPr>
        <w:pStyle w:val="FootnoteText"/>
        <w:tabs>
          <w:tab w:val="left" w:pos="4253"/>
        </w:tabs>
        <w:ind w:left="993" w:hanging="993"/>
        <w:rPr>
          <w:color w:val="000000" w:themeColor="text1"/>
          <w:sz w:val="24"/>
          <w:szCs w:val="24"/>
        </w:rPr>
      </w:pPr>
      <w:r w:rsidRPr="000D227D">
        <w:rPr>
          <w:rStyle w:val="Strong"/>
          <w:b w:val="0"/>
          <w:color w:val="000000" w:themeColor="text1"/>
          <w:sz w:val="24"/>
          <w:szCs w:val="24"/>
        </w:rPr>
        <w:t>Agung Yudha Wiranata,</w:t>
      </w:r>
      <w:r w:rsidRPr="000D227D">
        <w:rPr>
          <w:rStyle w:val="Strong"/>
          <w:color w:val="000000" w:themeColor="text1"/>
          <w:sz w:val="24"/>
          <w:szCs w:val="24"/>
        </w:rPr>
        <w:t xml:space="preserve"> </w:t>
      </w:r>
      <w:hyperlink r:id="rId9" w:history="1">
        <w:r w:rsidRPr="000D227D">
          <w:rPr>
            <w:rStyle w:val="Hyperlink"/>
            <w:color w:val="000000" w:themeColor="text1"/>
            <w:sz w:val="24"/>
            <w:szCs w:val="24"/>
            <w:u w:val="none"/>
          </w:rPr>
          <w:t>https://referensi.elsam.or.id/2014/09/konvensi-anti-penyiksaan/ diakses</w:t>
        </w:r>
      </w:hyperlink>
      <w:r w:rsidRPr="000D227D">
        <w:rPr>
          <w:color w:val="000000" w:themeColor="text1"/>
          <w:sz w:val="24"/>
          <w:szCs w:val="24"/>
        </w:rPr>
        <w:t xml:space="preserve"> 28 Juli 2023</w:t>
      </w:r>
    </w:p>
    <w:p w:rsidR="00E255E3" w:rsidRPr="000D227D" w:rsidRDefault="00E255E3" w:rsidP="00E255E3">
      <w:pPr>
        <w:pStyle w:val="FootnoteText"/>
        <w:tabs>
          <w:tab w:val="left" w:pos="4253"/>
        </w:tabs>
        <w:ind w:left="993" w:hanging="993"/>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Amrullah, Arief, </w:t>
      </w:r>
      <w:r w:rsidRPr="000D227D">
        <w:rPr>
          <w:i/>
          <w:color w:val="000000" w:themeColor="text1"/>
          <w:sz w:val="24"/>
          <w:szCs w:val="24"/>
        </w:rPr>
        <w:t>Politik Hukum Pidana dalam Perlindungan Korban Kejahataan Ekonomi di Bidang Perbankan</w:t>
      </w:r>
      <w:r w:rsidRPr="000D227D">
        <w:rPr>
          <w:color w:val="000000" w:themeColor="text1"/>
          <w:sz w:val="24"/>
          <w:szCs w:val="24"/>
        </w:rPr>
        <w:t>, Bayumedia Publishing, Malang, 2007</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Andi Hamzah, </w:t>
      </w:r>
      <w:r w:rsidRPr="00E255E3">
        <w:rPr>
          <w:i/>
          <w:color w:val="000000" w:themeColor="text1"/>
          <w:sz w:val="24"/>
          <w:szCs w:val="24"/>
        </w:rPr>
        <w:t xml:space="preserve">Hukum Acara Pidana Indonesia. </w:t>
      </w:r>
      <w:r w:rsidRPr="000D227D">
        <w:rPr>
          <w:color w:val="000000" w:themeColor="text1"/>
          <w:sz w:val="24"/>
          <w:szCs w:val="24"/>
        </w:rPr>
        <w:t>Sinar Grafika, Jakarta, 2005.</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Anwar, Yesmil dan Adang</w:t>
      </w:r>
      <w:r w:rsidRPr="000D227D">
        <w:rPr>
          <w:i/>
          <w:color w:val="000000" w:themeColor="text1"/>
          <w:sz w:val="24"/>
          <w:szCs w:val="24"/>
        </w:rPr>
        <w:t>, Pembaruan Hukum Pidana, Reformasi Pidana, PT Gramedia Widia Sarana Indonesia</w:t>
      </w:r>
      <w:r w:rsidRPr="000D227D">
        <w:rPr>
          <w:color w:val="000000" w:themeColor="text1"/>
          <w:sz w:val="24"/>
          <w:szCs w:val="24"/>
        </w:rPr>
        <w:t>. Jakarta, 2008</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B. Arief Sidharta, </w:t>
      </w:r>
      <w:r w:rsidRPr="000D227D">
        <w:rPr>
          <w:i/>
          <w:color w:val="000000" w:themeColor="text1"/>
          <w:sz w:val="24"/>
          <w:szCs w:val="24"/>
        </w:rPr>
        <w:t>Ilmu Hukum Indonesia</w:t>
      </w:r>
      <w:r w:rsidRPr="000D227D">
        <w:rPr>
          <w:color w:val="000000" w:themeColor="text1"/>
          <w:sz w:val="24"/>
          <w:szCs w:val="24"/>
        </w:rPr>
        <w:t xml:space="preserve">, FH UNPAR, Bandung, 2005 </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Bahder Johan Nasution,</w:t>
      </w:r>
      <w:r w:rsidRPr="000D227D">
        <w:rPr>
          <w:i/>
          <w:color w:val="000000" w:themeColor="text1"/>
          <w:sz w:val="24"/>
          <w:szCs w:val="24"/>
        </w:rPr>
        <w:t xml:space="preserve"> Negara Hukum dan Hak Asasi Manusia</w:t>
      </w:r>
      <w:r w:rsidRPr="000D227D">
        <w:rPr>
          <w:color w:val="000000" w:themeColor="text1"/>
          <w:sz w:val="24"/>
          <w:szCs w:val="24"/>
        </w:rPr>
        <w:t>, CV. Mandar Maju, Jambi, 2011</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Barda Nawawi Arief, </w:t>
      </w:r>
      <w:r w:rsidRPr="000D227D">
        <w:rPr>
          <w:i/>
          <w:color w:val="000000" w:themeColor="text1"/>
          <w:sz w:val="24"/>
          <w:szCs w:val="24"/>
        </w:rPr>
        <w:t>Bunga Rampai Kebijakan Hukum Pidana</w:t>
      </w:r>
      <w:r w:rsidRPr="000D227D">
        <w:rPr>
          <w:color w:val="000000" w:themeColor="text1"/>
          <w:sz w:val="24"/>
          <w:szCs w:val="24"/>
        </w:rPr>
        <w:t>, PT.  Citra Aditya Bakti, Bandung, 2015</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________, </w:t>
      </w:r>
      <w:r w:rsidRPr="000D227D">
        <w:rPr>
          <w:i/>
          <w:color w:val="000000" w:themeColor="text1"/>
          <w:sz w:val="24"/>
          <w:szCs w:val="24"/>
        </w:rPr>
        <w:t>Pelengkap Hukum Pidana I,</w:t>
      </w:r>
      <w:r w:rsidRPr="000D227D">
        <w:rPr>
          <w:color w:val="000000" w:themeColor="text1"/>
          <w:sz w:val="24"/>
          <w:szCs w:val="24"/>
        </w:rPr>
        <w:t xml:space="preserve"> Pustaka Magister, Semarang, 2012</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________, </w:t>
      </w:r>
      <w:r w:rsidRPr="000D227D">
        <w:rPr>
          <w:i/>
          <w:color w:val="000000" w:themeColor="text1"/>
          <w:sz w:val="24"/>
          <w:szCs w:val="24"/>
        </w:rPr>
        <w:t xml:space="preserve">Pembaharuan Hukum Pidana dalam Perspektif Kajian Perbandingan, </w:t>
      </w:r>
      <w:r w:rsidRPr="000D227D">
        <w:rPr>
          <w:color w:val="000000" w:themeColor="text1"/>
          <w:sz w:val="24"/>
          <w:szCs w:val="24"/>
        </w:rPr>
        <w:t>PT Citra Aditya Bakti, Bandung, 2015</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D. Schaffmeister, dkk, </w:t>
      </w:r>
      <w:r w:rsidRPr="000D227D">
        <w:rPr>
          <w:i/>
          <w:color w:val="000000" w:themeColor="text1"/>
          <w:sz w:val="24"/>
          <w:szCs w:val="24"/>
        </w:rPr>
        <w:t>Hukum Pidana</w:t>
      </w:r>
      <w:r w:rsidRPr="000D227D">
        <w:rPr>
          <w:color w:val="000000" w:themeColor="text1"/>
          <w:sz w:val="24"/>
          <w:szCs w:val="24"/>
        </w:rPr>
        <w:t xml:space="preserve"> (editor J.E. Sahetapy) Liberty. Yogyakarta, 1995.</w:t>
      </w:r>
    </w:p>
    <w:p w:rsidR="005F6143" w:rsidRPr="000D227D" w:rsidRDefault="005F6143" w:rsidP="00E255E3">
      <w:pPr>
        <w:pStyle w:val="FootnoteText"/>
        <w:ind w:left="360"/>
        <w:rPr>
          <w:color w:val="000000" w:themeColor="text1"/>
          <w:sz w:val="24"/>
          <w:szCs w:val="24"/>
        </w:rPr>
      </w:pPr>
    </w:p>
    <w:p w:rsidR="005F6143" w:rsidRPr="000D227D" w:rsidRDefault="005F6143" w:rsidP="00CC4193">
      <w:pPr>
        <w:pStyle w:val="FootnoteText"/>
        <w:numPr>
          <w:ilvl w:val="0"/>
          <w:numId w:val="12"/>
        </w:numPr>
        <w:ind w:left="360"/>
        <w:rPr>
          <w:color w:val="000000" w:themeColor="text1"/>
          <w:sz w:val="24"/>
          <w:szCs w:val="24"/>
        </w:rPr>
      </w:pPr>
      <w:r w:rsidRPr="000D227D">
        <w:rPr>
          <w:color w:val="000000" w:themeColor="text1"/>
          <w:sz w:val="24"/>
          <w:szCs w:val="24"/>
        </w:rPr>
        <w:lastRenderedPageBreak/>
        <w:t xml:space="preserve">Sumaryono, </w:t>
      </w:r>
      <w:r w:rsidRPr="000D227D">
        <w:rPr>
          <w:i/>
          <w:color w:val="000000" w:themeColor="text1"/>
          <w:sz w:val="24"/>
          <w:szCs w:val="24"/>
        </w:rPr>
        <w:t>Etika Profesi Hukum, Norma-norma bagi Penegak Hukum,</w:t>
      </w:r>
      <w:r w:rsidRPr="000D227D">
        <w:rPr>
          <w:color w:val="000000" w:themeColor="text1"/>
          <w:sz w:val="24"/>
          <w:szCs w:val="24"/>
        </w:rPr>
        <w:t xml:space="preserve"> Kanisius, Yogyakarta, 1995</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Darji darmodiharjo, Sidarta, </w:t>
      </w:r>
      <w:r w:rsidRPr="000D227D">
        <w:rPr>
          <w:i/>
          <w:color w:val="000000" w:themeColor="text1"/>
          <w:sz w:val="24"/>
          <w:szCs w:val="24"/>
        </w:rPr>
        <w:t>Penjabaran Nilai-nilai Pancasila Dalam Sistem Hukum Indonesia,</w:t>
      </w:r>
      <w:r w:rsidRPr="000D227D">
        <w:rPr>
          <w:color w:val="000000" w:themeColor="text1"/>
          <w:sz w:val="24"/>
          <w:szCs w:val="24"/>
        </w:rPr>
        <w:t xml:space="preserve"> PT. Raja Grafindo Persada, Jakarta, 1996</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Djokosutono, </w:t>
      </w:r>
      <w:r w:rsidRPr="000D227D">
        <w:rPr>
          <w:i/>
          <w:color w:val="000000" w:themeColor="text1"/>
          <w:sz w:val="24"/>
          <w:szCs w:val="24"/>
        </w:rPr>
        <w:t>Hukum Tata Negara,</w:t>
      </w:r>
      <w:r w:rsidRPr="000D227D">
        <w:rPr>
          <w:color w:val="000000" w:themeColor="text1"/>
          <w:sz w:val="24"/>
          <w:szCs w:val="24"/>
        </w:rPr>
        <w:t xml:space="preserve"> di himpun oleh Harun Alrasid, Ghalia Indonesia, Jakarta, 2002</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spacing w:after="0" w:line="240" w:lineRule="auto"/>
        <w:ind w:left="851" w:hanging="851"/>
        <w:rPr>
          <w:color w:val="000000" w:themeColor="text1"/>
          <w:sz w:val="24"/>
          <w:szCs w:val="24"/>
        </w:rPr>
      </w:pPr>
      <w:r w:rsidRPr="000D227D">
        <w:rPr>
          <w:color w:val="000000" w:themeColor="text1"/>
          <w:sz w:val="24"/>
          <w:szCs w:val="24"/>
        </w:rPr>
        <w:t xml:space="preserve">E.Y.Kanter dan S.R.Sianturi, </w:t>
      </w:r>
      <w:r w:rsidRPr="000D227D">
        <w:rPr>
          <w:i/>
          <w:color w:val="000000" w:themeColor="text1"/>
          <w:sz w:val="24"/>
          <w:szCs w:val="24"/>
        </w:rPr>
        <w:t>Asas-asas Hukum Pidana Indonesia dan Penerapannya,</w:t>
      </w:r>
      <w:r w:rsidRPr="000D227D">
        <w:rPr>
          <w:color w:val="000000" w:themeColor="text1"/>
          <w:sz w:val="24"/>
          <w:szCs w:val="24"/>
        </w:rPr>
        <w:t xml:space="preserve"> Alumni, Bandung, 2015.</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Eddy O.S. Hiariej, </w:t>
      </w:r>
      <w:r w:rsidRPr="000D227D">
        <w:rPr>
          <w:i/>
          <w:color w:val="000000" w:themeColor="text1"/>
          <w:sz w:val="24"/>
          <w:szCs w:val="24"/>
        </w:rPr>
        <w:t>Teori Hukum dan Pembuktian</w:t>
      </w:r>
      <w:r w:rsidRPr="000D227D">
        <w:rPr>
          <w:color w:val="000000" w:themeColor="text1"/>
          <w:sz w:val="24"/>
          <w:szCs w:val="24"/>
        </w:rPr>
        <w:t>, Erlangga, Jakarta, 2012</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G. W. </w:t>
      </w:r>
      <w:r w:rsidRPr="000D227D">
        <w:rPr>
          <w:i/>
          <w:color w:val="000000" w:themeColor="text1"/>
          <w:sz w:val="24"/>
          <w:szCs w:val="24"/>
        </w:rPr>
        <w:t xml:space="preserve"> </w:t>
      </w:r>
      <w:r w:rsidRPr="000D227D">
        <w:rPr>
          <w:color w:val="000000" w:themeColor="text1"/>
          <w:sz w:val="24"/>
          <w:szCs w:val="24"/>
        </w:rPr>
        <w:t>Bawengan</w:t>
      </w:r>
      <w:r w:rsidRPr="000D227D">
        <w:rPr>
          <w:i/>
          <w:color w:val="000000" w:themeColor="text1"/>
          <w:sz w:val="24"/>
          <w:szCs w:val="24"/>
        </w:rPr>
        <w:t>, Penyidikan Perkara Pidana dan Teknik Interogasi</w:t>
      </w:r>
      <w:r w:rsidRPr="000D227D">
        <w:rPr>
          <w:color w:val="000000" w:themeColor="text1"/>
          <w:sz w:val="24"/>
          <w:szCs w:val="24"/>
        </w:rPr>
        <w:t>. Pradnya Paramita, Jakarta, 2019</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Gunawan Setiardja, </w:t>
      </w:r>
      <w:r w:rsidRPr="000D227D">
        <w:rPr>
          <w:i/>
          <w:color w:val="000000" w:themeColor="text1"/>
          <w:sz w:val="24"/>
          <w:szCs w:val="24"/>
        </w:rPr>
        <w:t xml:space="preserve">Hak-hak Asasi Manusia Berdasarkan Ideologi Pancasila, </w:t>
      </w:r>
      <w:r w:rsidRPr="000D227D">
        <w:rPr>
          <w:color w:val="000000" w:themeColor="text1"/>
          <w:sz w:val="24"/>
          <w:szCs w:val="24"/>
        </w:rPr>
        <w:t>Kanisus, Yogyakarta, 2001</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H.C. Black, </w:t>
      </w:r>
      <w:r w:rsidRPr="000D227D">
        <w:rPr>
          <w:i/>
          <w:color w:val="000000" w:themeColor="text1"/>
          <w:sz w:val="24"/>
          <w:szCs w:val="24"/>
        </w:rPr>
        <w:t>Black Law Dictionary,</w:t>
      </w:r>
      <w:r w:rsidRPr="000D227D">
        <w:rPr>
          <w:color w:val="000000" w:themeColor="text1"/>
          <w:sz w:val="24"/>
          <w:szCs w:val="24"/>
        </w:rPr>
        <w:t xml:space="preserve"> Ed 6, St. Paul : West Publishing Co. 1990.</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H.R. Otje Salman, dan Anton F. Susanto, </w:t>
      </w:r>
      <w:r w:rsidRPr="000D227D">
        <w:rPr>
          <w:i/>
          <w:color w:val="000000" w:themeColor="text1"/>
          <w:sz w:val="24"/>
          <w:szCs w:val="24"/>
        </w:rPr>
        <w:t>Teori Hukum, Mengingat, Mengumpulkan, dan Membuka Kembali</w:t>
      </w:r>
      <w:r w:rsidRPr="000D227D">
        <w:rPr>
          <w:color w:val="000000" w:themeColor="text1"/>
          <w:sz w:val="24"/>
          <w:szCs w:val="24"/>
        </w:rPr>
        <w:t>. Refika Aditama. Bandung, 2008</w:t>
      </w:r>
    </w:p>
    <w:p w:rsidR="00E255E3" w:rsidRDefault="00E255E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Hari Saherodji, </w:t>
      </w:r>
      <w:r w:rsidRPr="000D227D">
        <w:rPr>
          <w:i/>
          <w:color w:val="000000" w:themeColor="text1"/>
          <w:sz w:val="24"/>
          <w:szCs w:val="24"/>
        </w:rPr>
        <w:t>Pokok-Pokok Kriminologi</w:t>
      </w:r>
      <w:r w:rsidRPr="000D227D">
        <w:rPr>
          <w:color w:val="000000" w:themeColor="text1"/>
          <w:sz w:val="24"/>
          <w:szCs w:val="24"/>
        </w:rPr>
        <w:t xml:space="preserve">, Aksara Baru, Jakarta, 1990 </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Ifdhal Kasim, </w:t>
      </w:r>
      <w:r w:rsidRPr="000D227D">
        <w:rPr>
          <w:i/>
          <w:color w:val="000000" w:themeColor="text1"/>
          <w:sz w:val="24"/>
          <w:szCs w:val="24"/>
        </w:rPr>
        <w:t>Hak Sipil dan Politik, Esai-Esai Pilihan</w:t>
      </w:r>
      <w:r w:rsidRPr="000D227D">
        <w:rPr>
          <w:color w:val="000000" w:themeColor="text1"/>
          <w:sz w:val="24"/>
          <w:szCs w:val="24"/>
        </w:rPr>
        <w:t>, Lembaga Studi dan Advokasi Masyarakat (ELSAM). Jakarta, 2001</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Jimly Asshiddiqie, </w:t>
      </w:r>
      <w:r w:rsidRPr="000D227D">
        <w:rPr>
          <w:i/>
          <w:color w:val="000000" w:themeColor="text1"/>
          <w:sz w:val="24"/>
          <w:szCs w:val="24"/>
        </w:rPr>
        <w:t>Pokok-Pokok Hukum Tata Negara Indonesia Pasca Reformasi</w:t>
      </w:r>
      <w:r w:rsidRPr="000D227D">
        <w:rPr>
          <w:color w:val="000000" w:themeColor="text1"/>
          <w:sz w:val="24"/>
          <w:szCs w:val="24"/>
        </w:rPr>
        <w:t>, Buana Ilmu, Jakarta, 2007</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Kasim, Ifdhal (editor), </w:t>
      </w:r>
      <w:r w:rsidRPr="000D227D">
        <w:rPr>
          <w:i/>
          <w:color w:val="000000" w:themeColor="text1"/>
          <w:sz w:val="24"/>
          <w:szCs w:val="24"/>
        </w:rPr>
        <w:t>Hak Sipil dan Politik; Esai-Esai Pilihan</w:t>
      </w:r>
      <w:r w:rsidRPr="000D227D">
        <w:rPr>
          <w:color w:val="000000" w:themeColor="text1"/>
          <w:sz w:val="24"/>
          <w:szCs w:val="24"/>
        </w:rPr>
        <w:t>, Lembaga Studi dan Advokasi Masyarakat (Elsam), Jakarta, 2001</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Kelik Pramudya, dkk, </w:t>
      </w:r>
      <w:r w:rsidRPr="000D227D">
        <w:rPr>
          <w:i/>
          <w:color w:val="000000" w:themeColor="text1"/>
          <w:sz w:val="24"/>
          <w:szCs w:val="24"/>
        </w:rPr>
        <w:t>Pedoman Etika Profesi Aparat Hukum</w:t>
      </w:r>
      <w:r w:rsidRPr="000D227D">
        <w:rPr>
          <w:color w:val="000000" w:themeColor="text1"/>
          <w:sz w:val="24"/>
          <w:szCs w:val="24"/>
        </w:rPr>
        <w:t xml:space="preserve">, Pustaka Yistisia, Yogyakarta, 2010. </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Komisi Nasional Hak Asasi Manusia, </w:t>
      </w:r>
      <w:r w:rsidRPr="000D227D">
        <w:rPr>
          <w:i/>
          <w:color w:val="000000" w:themeColor="text1"/>
          <w:sz w:val="24"/>
          <w:szCs w:val="24"/>
        </w:rPr>
        <w:t>Buku Saku Penanganan Ujaran Kebencian (Hate Speech),</w:t>
      </w:r>
      <w:r w:rsidRPr="000D227D">
        <w:rPr>
          <w:color w:val="000000" w:themeColor="text1"/>
          <w:sz w:val="24"/>
          <w:szCs w:val="24"/>
        </w:rPr>
        <w:t xml:space="preserve"> Komnas Ham, Jakarta, 2015</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Lawrence M. Friedman, </w:t>
      </w:r>
      <w:r w:rsidRPr="000D227D">
        <w:rPr>
          <w:i/>
          <w:color w:val="000000" w:themeColor="text1"/>
          <w:sz w:val="24"/>
          <w:szCs w:val="24"/>
        </w:rPr>
        <w:t>Sistem Hukum Perspektif Ilmu Sosial.</w:t>
      </w:r>
      <w:r w:rsidRPr="000D227D">
        <w:rPr>
          <w:color w:val="000000" w:themeColor="text1"/>
          <w:sz w:val="24"/>
          <w:szCs w:val="24"/>
        </w:rPr>
        <w:t xml:space="preserve"> Nusamedia, Bandung, 2009.</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M. Mahfudz MD, </w:t>
      </w:r>
      <w:r w:rsidRPr="000D227D">
        <w:rPr>
          <w:i/>
          <w:color w:val="000000" w:themeColor="text1"/>
          <w:sz w:val="24"/>
          <w:szCs w:val="24"/>
        </w:rPr>
        <w:t>Pancasila sebagai Hasil Karya dan Milik Bersama, Dalam Kongres Pancasila 2009</w:t>
      </w:r>
      <w:r w:rsidRPr="000D227D">
        <w:rPr>
          <w:color w:val="000000" w:themeColor="text1"/>
          <w:sz w:val="24"/>
          <w:szCs w:val="24"/>
        </w:rPr>
        <w:t>, Sekjen dan Kepaniteraan MK, Jakarta, 2009</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M. Y. Harahap, </w:t>
      </w:r>
      <w:r w:rsidRPr="000D227D">
        <w:rPr>
          <w:i/>
          <w:color w:val="000000" w:themeColor="text1"/>
          <w:sz w:val="24"/>
          <w:szCs w:val="24"/>
        </w:rPr>
        <w:t>Pembahasan Permasalahan dan Penerapan KUHAP Penyidikan dan Penuntutan</w:t>
      </w:r>
      <w:r w:rsidRPr="000D227D">
        <w:rPr>
          <w:color w:val="000000" w:themeColor="text1"/>
          <w:sz w:val="24"/>
          <w:szCs w:val="24"/>
        </w:rPr>
        <w:t>. Sinar Grafika, Jakarta,  2015.</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Mahmutarom HR, </w:t>
      </w:r>
      <w:r w:rsidRPr="000D227D">
        <w:rPr>
          <w:i/>
          <w:color w:val="000000" w:themeColor="text1"/>
          <w:sz w:val="24"/>
          <w:szCs w:val="24"/>
        </w:rPr>
        <w:t>Rekontruksi Konsep Keadilan</w:t>
      </w:r>
      <w:r w:rsidRPr="000D227D">
        <w:rPr>
          <w:color w:val="000000" w:themeColor="text1"/>
          <w:sz w:val="24"/>
          <w:szCs w:val="24"/>
        </w:rPr>
        <w:t>, Badan Penerbit Undip, Semarang, 2002.</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Mastra Liba, </w:t>
      </w:r>
      <w:r w:rsidRPr="000D227D">
        <w:rPr>
          <w:i/>
          <w:color w:val="000000" w:themeColor="text1"/>
          <w:sz w:val="24"/>
          <w:szCs w:val="24"/>
        </w:rPr>
        <w:t>14 Kendala Penegakan Hukum</w:t>
      </w:r>
      <w:r w:rsidRPr="000D227D">
        <w:rPr>
          <w:color w:val="000000" w:themeColor="text1"/>
          <w:sz w:val="24"/>
          <w:szCs w:val="24"/>
        </w:rPr>
        <w:t>, Penerbit Yayasan Annisa, Jakarta, 2002</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Micheal Bogdan, </w:t>
      </w:r>
      <w:r w:rsidRPr="000D227D">
        <w:rPr>
          <w:i/>
          <w:color w:val="000000" w:themeColor="text1"/>
          <w:sz w:val="24"/>
          <w:szCs w:val="24"/>
        </w:rPr>
        <w:t>Pengantar perbandingan sistem hukum</w:t>
      </w:r>
      <w:r w:rsidRPr="000D227D">
        <w:rPr>
          <w:color w:val="000000" w:themeColor="text1"/>
          <w:sz w:val="24"/>
          <w:szCs w:val="24"/>
        </w:rPr>
        <w:t>, Nusa media, Bandung, 2010.</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lang w:val="nl-BE"/>
        </w:rPr>
      </w:pPr>
      <w:r w:rsidRPr="000D227D">
        <w:rPr>
          <w:color w:val="000000" w:themeColor="text1"/>
          <w:sz w:val="24"/>
          <w:szCs w:val="24"/>
          <w:lang w:val="nl-BE"/>
        </w:rPr>
        <w:t xml:space="preserve">Mien Rukmini, </w:t>
      </w:r>
      <w:r w:rsidRPr="000D227D">
        <w:rPr>
          <w:i/>
          <w:iCs/>
          <w:color w:val="000000" w:themeColor="text1"/>
          <w:sz w:val="24"/>
          <w:szCs w:val="24"/>
          <w:lang w:val="nl-BE"/>
        </w:rPr>
        <w:t xml:space="preserve">Perlindungan HAM Melalui Asas Praduga Tidak Bersalah dan Asas Persamaan Kedudukan dalam Hukum pada Sistem Peradilan Pidana Indonesia, </w:t>
      </w:r>
      <w:r w:rsidRPr="000D227D">
        <w:rPr>
          <w:color w:val="000000" w:themeColor="text1"/>
          <w:sz w:val="24"/>
          <w:szCs w:val="24"/>
          <w:lang w:val="nl-BE"/>
        </w:rPr>
        <w:t>Alumni, Cet. 1,</w:t>
      </w:r>
      <w:r w:rsidRPr="000D227D">
        <w:rPr>
          <w:bCs/>
          <w:color w:val="000000" w:themeColor="text1"/>
          <w:sz w:val="24"/>
          <w:szCs w:val="24"/>
          <w:lang w:val="nl-BE"/>
        </w:rPr>
        <w:t xml:space="preserve"> </w:t>
      </w:r>
      <w:r w:rsidRPr="000D227D">
        <w:rPr>
          <w:color w:val="000000" w:themeColor="text1"/>
          <w:sz w:val="24"/>
          <w:szCs w:val="24"/>
          <w:lang w:val="nl-BE"/>
        </w:rPr>
        <w:t xml:space="preserve">Bandung, 2003.  </w:t>
      </w:r>
    </w:p>
    <w:p w:rsidR="005F6143" w:rsidRPr="000D227D" w:rsidRDefault="005F6143" w:rsidP="00E255E3">
      <w:pPr>
        <w:pStyle w:val="FootnoteText"/>
        <w:ind w:left="567" w:hanging="567"/>
        <w:rPr>
          <w:color w:val="000000" w:themeColor="text1"/>
          <w:sz w:val="24"/>
          <w:szCs w:val="24"/>
          <w:lang w:val="nl-BE"/>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Moeljatno, </w:t>
      </w:r>
      <w:r w:rsidRPr="000D227D">
        <w:rPr>
          <w:i/>
          <w:color w:val="000000" w:themeColor="text1"/>
          <w:sz w:val="24"/>
          <w:szCs w:val="24"/>
        </w:rPr>
        <w:t>Asas Asas Hukum Pidana, Penerbit Rineka Cipta</w:t>
      </w:r>
      <w:r w:rsidRPr="000D227D">
        <w:rPr>
          <w:color w:val="000000" w:themeColor="text1"/>
          <w:sz w:val="24"/>
          <w:szCs w:val="24"/>
        </w:rPr>
        <w:t>. Jakarta, 2008</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Muchsan, </w:t>
      </w:r>
      <w:r w:rsidRPr="000D227D">
        <w:rPr>
          <w:i/>
          <w:color w:val="000000" w:themeColor="text1"/>
          <w:sz w:val="24"/>
          <w:szCs w:val="24"/>
        </w:rPr>
        <w:t>Pengantar Hukum Administrasi Negara Indonesia</w:t>
      </w:r>
      <w:r w:rsidRPr="000D227D">
        <w:rPr>
          <w:color w:val="000000" w:themeColor="text1"/>
          <w:sz w:val="24"/>
          <w:szCs w:val="24"/>
        </w:rPr>
        <w:t>, Liberty, Yogyakarta, 1982</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Muhadar, dkk, </w:t>
      </w:r>
      <w:r w:rsidRPr="000D227D">
        <w:rPr>
          <w:i/>
          <w:color w:val="000000" w:themeColor="text1"/>
          <w:sz w:val="24"/>
          <w:szCs w:val="24"/>
        </w:rPr>
        <w:t>Perlindungan Saksi dan Korban dalam Sistem Peradilan Pidana,</w:t>
      </w:r>
      <w:r w:rsidRPr="000D227D">
        <w:rPr>
          <w:color w:val="000000" w:themeColor="text1"/>
          <w:sz w:val="24"/>
          <w:szCs w:val="24"/>
        </w:rPr>
        <w:t xml:space="preserve"> </w:t>
      </w:r>
      <w:r w:rsidRPr="000D227D">
        <w:rPr>
          <w:color w:val="000000" w:themeColor="text1"/>
          <w:sz w:val="24"/>
          <w:szCs w:val="24"/>
        </w:rPr>
        <w:lastRenderedPageBreak/>
        <w:t>CV. Putra Media Nusantara, Surabaya, 2009</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Muladi, </w:t>
      </w:r>
      <w:r w:rsidRPr="000D227D">
        <w:rPr>
          <w:i/>
          <w:color w:val="000000" w:themeColor="text1"/>
          <w:sz w:val="24"/>
          <w:szCs w:val="24"/>
        </w:rPr>
        <w:t>Hak Asasi Manusia; Hakekat, Konsep dan Implikasinya dalam Perspektif Hukum dan Masyarakat,</w:t>
      </w:r>
      <w:r w:rsidRPr="000D227D">
        <w:rPr>
          <w:color w:val="000000" w:themeColor="text1"/>
          <w:sz w:val="24"/>
          <w:szCs w:val="24"/>
        </w:rPr>
        <w:t xml:space="preserve"> PT. Refika Aditama, Bandung, 2007</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_____. </w:t>
      </w:r>
      <w:r w:rsidRPr="000D227D">
        <w:rPr>
          <w:i/>
          <w:color w:val="000000" w:themeColor="text1"/>
          <w:sz w:val="24"/>
          <w:szCs w:val="24"/>
        </w:rPr>
        <w:t>Kapita Selekta Sistem Peradilan</w:t>
      </w:r>
      <w:r w:rsidRPr="000D227D">
        <w:rPr>
          <w:color w:val="000000" w:themeColor="text1"/>
          <w:sz w:val="24"/>
          <w:szCs w:val="24"/>
        </w:rPr>
        <w:t xml:space="preserve"> </w:t>
      </w:r>
      <w:r w:rsidRPr="00E255E3">
        <w:rPr>
          <w:i/>
          <w:color w:val="000000" w:themeColor="text1"/>
          <w:sz w:val="24"/>
          <w:szCs w:val="24"/>
        </w:rPr>
        <w:t>Pidana.</w:t>
      </w:r>
      <w:r w:rsidRPr="000D227D">
        <w:rPr>
          <w:color w:val="000000" w:themeColor="text1"/>
          <w:sz w:val="24"/>
          <w:szCs w:val="24"/>
        </w:rPr>
        <w:t xml:space="preserve"> Badan Penerbit Universitas Diponegoro Semarang, 2012.</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Prasetyo, Teguh, </w:t>
      </w:r>
      <w:r w:rsidRPr="000D227D">
        <w:rPr>
          <w:i/>
          <w:color w:val="000000" w:themeColor="text1"/>
          <w:sz w:val="24"/>
          <w:szCs w:val="24"/>
        </w:rPr>
        <w:t>Kriminalisasi dalam Hukum Pidana,</w:t>
      </w:r>
      <w:r w:rsidRPr="000D227D">
        <w:rPr>
          <w:color w:val="000000" w:themeColor="text1"/>
          <w:sz w:val="24"/>
          <w:szCs w:val="24"/>
        </w:rPr>
        <w:t xml:space="preserve"> Penerbit Nusa Media. Bandung, 2010</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spacing w:after="0" w:line="240" w:lineRule="auto"/>
        <w:ind w:left="851" w:hanging="851"/>
        <w:rPr>
          <w:color w:val="000000" w:themeColor="text1"/>
          <w:sz w:val="24"/>
          <w:szCs w:val="24"/>
        </w:rPr>
      </w:pPr>
      <w:r w:rsidRPr="000D227D">
        <w:rPr>
          <w:color w:val="000000" w:themeColor="text1"/>
          <w:sz w:val="24"/>
          <w:szCs w:val="24"/>
        </w:rPr>
        <w:t xml:space="preserve">Rahman Amin, </w:t>
      </w:r>
      <w:r w:rsidRPr="000D227D">
        <w:rPr>
          <w:i/>
          <w:color w:val="000000" w:themeColor="text1"/>
          <w:sz w:val="24"/>
          <w:szCs w:val="24"/>
        </w:rPr>
        <w:t>Penyidikan POLRI Dalam Sistem Peradilan Pidana Ditinjau Dari Aspek Pembaharuan Hukum Pidana</w:t>
      </w:r>
      <w:r w:rsidRPr="000D227D">
        <w:rPr>
          <w:color w:val="000000" w:themeColor="text1"/>
          <w:sz w:val="24"/>
          <w:szCs w:val="24"/>
        </w:rPr>
        <w:t xml:space="preserve">, blongspot.com, 2014. </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Restu Cipto Handoyo, </w:t>
      </w:r>
      <w:r w:rsidRPr="000D227D">
        <w:rPr>
          <w:i/>
          <w:color w:val="000000" w:themeColor="text1"/>
          <w:sz w:val="24"/>
          <w:szCs w:val="24"/>
        </w:rPr>
        <w:t>Hukum Tata Negara, Kewarganegaraan, dan Hak Asasi Manusia</w:t>
      </w:r>
      <w:r w:rsidRPr="000D227D">
        <w:rPr>
          <w:color w:val="000000" w:themeColor="text1"/>
          <w:sz w:val="24"/>
          <w:szCs w:val="24"/>
        </w:rPr>
        <w:t>, Universitas Atma Jaya. Yogyakarta, 2013</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Rhona K.M Smith, dkk, </w:t>
      </w:r>
      <w:r w:rsidRPr="000D227D">
        <w:rPr>
          <w:i/>
          <w:color w:val="000000" w:themeColor="text1"/>
          <w:sz w:val="24"/>
          <w:szCs w:val="24"/>
        </w:rPr>
        <w:t>Hukum Hak Asasi Manusia</w:t>
      </w:r>
      <w:r w:rsidRPr="000D227D">
        <w:rPr>
          <w:color w:val="000000" w:themeColor="text1"/>
          <w:sz w:val="24"/>
          <w:szCs w:val="24"/>
        </w:rPr>
        <w:t>, Pusat Studi Hak Asasi Manusia (PUSHAM) Universitas Islam Indonesia. Yogyakarta, 2008</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Romli Atmasasmita, </w:t>
      </w:r>
      <w:r w:rsidRPr="000D227D">
        <w:rPr>
          <w:i/>
          <w:color w:val="000000" w:themeColor="text1"/>
          <w:sz w:val="24"/>
          <w:szCs w:val="24"/>
        </w:rPr>
        <w:t>Sistem Peradilan Pidana Kontemporer</w:t>
      </w:r>
      <w:r w:rsidRPr="000D227D">
        <w:rPr>
          <w:color w:val="000000" w:themeColor="text1"/>
          <w:sz w:val="24"/>
          <w:szCs w:val="24"/>
        </w:rPr>
        <w:t>, Prenada Media Group, Jakarta, 2010</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______ </w:t>
      </w:r>
      <w:r w:rsidRPr="000D227D">
        <w:rPr>
          <w:i/>
          <w:color w:val="000000" w:themeColor="text1"/>
          <w:sz w:val="24"/>
          <w:szCs w:val="24"/>
        </w:rPr>
        <w:t>Teori Hukum Integratif: Rekonstruksi Terhadap Teori Hukum Pembangunan dan Teori Hukum Progresif,</w:t>
      </w:r>
      <w:r w:rsidRPr="000D227D">
        <w:rPr>
          <w:color w:val="000000" w:themeColor="text1"/>
          <w:sz w:val="24"/>
          <w:szCs w:val="24"/>
        </w:rPr>
        <w:t xml:space="preserve"> Genta Publishing, Yogyakarta, 2012</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Rover, C. De, T</w:t>
      </w:r>
      <w:r w:rsidRPr="000D227D">
        <w:rPr>
          <w:i/>
          <w:color w:val="000000" w:themeColor="text1"/>
          <w:sz w:val="24"/>
          <w:szCs w:val="24"/>
        </w:rPr>
        <w:t>o Serve &amp; To Protect; Acuan Universal Penegakan HAM</w:t>
      </w:r>
      <w:r w:rsidRPr="000D227D">
        <w:rPr>
          <w:color w:val="000000" w:themeColor="text1"/>
          <w:sz w:val="24"/>
          <w:szCs w:val="24"/>
        </w:rPr>
        <w:t>, PT. Raja Grafindo Persada, Jakarta, 2000</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rStyle w:val="st"/>
          <w:color w:val="000000" w:themeColor="text1"/>
          <w:sz w:val="24"/>
          <w:szCs w:val="24"/>
        </w:rPr>
      </w:pPr>
      <w:r w:rsidRPr="000D227D">
        <w:rPr>
          <w:color w:val="000000" w:themeColor="text1"/>
          <w:sz w:val="24"/>
          <w:szCs w:val="24"/>
        </w:rPr>
        <w:t xml:space="preserve">Rozali Abdullah dan Syamsir, </w:t>
      </w:r>
      <w:r w:rsidRPr="00E255E3">
        <w:rPr>
          <w:rStyle w:val="st"/>
          <w:i/>
          <w:color w:val="000000" w:themeColor="text1"/>
          <w:sz w:val="24"/>
          <w:szCs w:val="24"/>
        </w:rPr>
        <w:t>Perkembangan HAM dan Keberadaan Peradilan HAM di Indonesia,</w:t>
      </w:r>
      <w:r w:rsidRPr="000D227D">
        <w:rPr>
          <w:rStyle w:val="st"/>
          <w:color w:val="000000" w:themeColor="text1"/>
          <w:sz w:val="24"/>
          <w:szCs w:val="24"/>
        </w:rPr>
        <w:t xml:space="preserve"> Ghalian Indonesia, Jakarta. 2002</w:t>
      </w:r>
    </w:p>
    <w:p w:rsidR="005F6143" w:rsidRPr="000D227D" w:rsidRDefault="005F6143" w:rsidP="00E255E3">
      <w:pPr>
        <w:pStyle w:val="FootnoteText"/>
        <w:ind w:left="567" w:hanging="567"/>
        <w:rPr>
          <w:rStyle w:val="st"/>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Rusli Muhamad, </w:t>
      </w:r>
      <w:r w:rsidRPr="000D227D">
        <w:rPr>
          <w:i/>
          <w:color w:val="000000" w:themeColor="text1"/>
          <w:sz w:val="24"/>
          <w:szCs w:val="24"/>
        </w:rPr>
        <w:t>Sistem Peradilan Pidana Indonesia</w:t>
      </w:r>
      <w:r w:rsidRPr="000D227D">
        <w:rPr>
          <w:color w:val="000000" w:themeColor="text1"/>
          <w:sz w:val="24"/>
          <w:szCs w:val="24"/>
        </w:rPr>
        <w:t>, UII Press Jogyakarta 2011.</w:t>
      </w: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lastRenderedPageBreak/>
        <w:t xml:space="preserve">Rusli Muhammad, </w:t>
      </w:r>
      <w:r w:rsidRPr="000D227D">
        <w:rPr>
          <w:i/>
          <w:color w:val="000000" w:themeColor="text1"/>
          <w:sz w:val="24"/>
          <w:szCs w:val="24"/>
        </w:rPr>
        <w:t>Hukum Acara Pidana Kontemporer</w:t>
      </w:r>
      <w:r w:rsidRPr="000D227D">
        <w:rPr>
          <w:color w:val="000000" w:themeColor="text1"/>
          <w:sz w:val="24"/>
          <w:szCs w:val="24"/>
        </w:rPr>
        <w:t>, PT Citra Aditya Bakti, Bandung, 2007</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Sidik Sumaryo, </w:t>
      </w:r>
      <w:r w:rsidRPr="000D227D">
        <w:rPr>
          <w:i/>
          <w:color w:val="000000" w:themeColor="text1"/>
          <w:sz w:val="24"/>
          <w:szCs w:val="24"/>
        </w:rPr>
        <w:t>Kapita Selekta Peradilan Pidana,</w:t>
      </w:r>
      <w:r w:rsidRPr="000D227D">
        <w:rPr>
          <w:color w:val="000000" w:themeColor="text1"/>
          <w:sz w:val="24"/>
          <w:szCs w:val="24"/>
        </w:rPr>
        <w:t xml:space="preserve"> Universitas Muhammadiyah, Malang, 2004. </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Soedjono. D. </w:t>
      </w:r>
      <w:r w:rsidRPr="000D227D">
        <w:rPr>
          <w:i/>
          <w:color w:val="000000" w:themeColor="text1"/>
          <w:sz w:val="24"/>
          <w:szCs w:val="24"/>
        </w:rPr>
        <w:t>Konsepsi Kriminologi Dalam Usaha Penanggulangan Kejahatan (Crime Prevention),</w:t>
      </w:r>
      <w:r w:rsidRPr="000D227D">
        <w:rPr>
          <w:color w:val="000000" w:themeColor="text1"/>
          <w:sz w:val="24"/>
          <w:szCs w:val="24"/>
        </w:rPr>
        <w:t xml:space="preserve"> Alumni Bandung, 1999</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Soerjono Soekanto, </w:t>
      </w:r>
      <w:r w:rsidRPr="000D227D">
        <w:rPr>
          <w:i/>
          <w:color w:val="000000" w:themeColor="text1"/>
          <w:sz w:val="24"/>
          <w:szCs w:val="24"/>
        </w:rPr>
        <w:t>Faktor-Faktor Yang Mempengaruhi Penegakan Hukum,</w:t>
      </w:r>
      <w:r w:rsidRPr="000D227D">
        <w:rPr>
          <w:color w:val="000000" w:themeColor="text1"/>
          <w:sz w:val="24"/>
          <w:szCs w:val="24"/>
        </w:rPr>
        <w:t xml:space="preserve"> PT Raja Grafindo Persada, Jakarta, 2002</w:t>
      </w: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Sudarto, </w:t>
      </w:r>
      <w:r w:rsidRPr="000D227D">
        <w:rPr>
          <w:i/>
          <w:color w:val="000000" w:themeColor="text1"/>
          <w:sz w:val="24"/>
          <w:szCs w:val="24"/>
        </w:rPr>
        <w:t>Hukum Pidana dan Perkembangan Masyarakat</w:t>
      </w:r>
      <w:r w:rsidRPr="000D227D">
        <w:rPr>
          <w:color w:val="000000" w:themeColor="text1"/>
          <w:sz w:val="24"/>
          <w:szCs w:val="24"/>
        </w:rPr>
        <w:t>, Penerbit Sinar Baru, Bandung, 2013</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Sudikno Martokusumo, </w:t>
      </w:r>
      <w:r w:rsidRPr="000D227D">
        <w:rPr>
          <w:i/>
          <w:color w:val="000000" w:themeColor="text1"/>
          <w:sz w:val="24"/>
          <w:szCs w:val="24"/>
        </w:rPr>
        <w:t>Penemuan Hukum Suatu Pengantar</w:t>
      </w:r>
      <w:r w:rsidRPr="000D227D">
        <w:rPr>
          <w:color w:val="000000" w:themeColor="text1"/>
          <w:sz w:val="24"/>
          <w:szCs w:val="24"/>
        </w:rPr>
        <w:t>, Liberty, Yogyakarta, 1996.</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______, </w:t>
      </w:r>
      <w:r w:rsidRPr="000D227D">
        <w:rPr>
          <w:i/>
          <w:color w:val="000000" w:themeColor="text1"/>
          <w:sz w:val="24"/>
          <w:szCs w:val="24"/>
        </w:rPr>
        <w:t>Mengenal Hukum (Sebuah Pengantar)</w:t>
      </w:r>
      <w:r w:rsidRPr="000D227D">
        <w:rPr>
          <w:color w:val="000000" w:themeColor="text1"/>
          <w:sz w:val="24"/>
          <w:szCs w:val="24"/>
        </w:rPr>
        <w:t xml:space="preserve">, Liberty, Yogyakarta, 2007. </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Sugianto, </w:t>
      </w:r>
      <w:r w:rsidRPr="000D227D">
        <w:rPr>
          <w:i/>
          <w:color w:val="000000" w:themeColor="text1"/>
          <w:sz w:val="24"/>
          <w:szCs w:val="24"/>
        </w:rPr>
        <w:t>Hukum Acara Pidana dalam Praktek Peradilan di Indonesia</w:t>
      </w:r>
      <w:r w:rsidRPr="000D227D">
        <w:rPr>
          <w:color w:val="000000" w:themeColor="text1"/>
          <w:sz w:val="24"/>
          <w:szCs w:val="24"/>
        </w:rPr>
        <w:t>, Deepublish, Yogyakarta, 2018</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Suhud Sentrautama.van Bemmelen, J.M., </w:t>
      </w:r>
      <w:r w:rsidRPr="00E255E3">
        <w:rPr>
          <w:i/>
          <w:color w:val="000000" w:themeColor="text1"/>
          <w:sz w:val="24"/>
          <w:szCs w:val="24"/>
        </w:rPr>
        <w:t>Hukum Pidana 1</w:t>
      </w:r>
      <w:r w:rsidRPr="000D227D">
        <w:rPr>
          <w:color w:val="000000" w:themeColor="text1"/>
          <w:sz w:val="24"/>
          <w:szCs w:val="24"/>
        </w:rPr>
        <w:t xml:space="preserve"> (penerjemah Hasnan), Bina Cipta, Bandung, 1998.</w:t>
      </w:r>
    </w:p>
    <w:p w:rsidR="005F6143" w:rsidRPr="000D227D" w:rsidRDefault="005F6143" w:rsidP="00E255E3">
      <w:pPr>
        <w:pStyle w:val="FootnoteText"/>
        <w:ind w:left="360"/>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Teguh Prasetyo dan Abdul Halim Barkatullah, </w:t>
      </w:r>
      <w:r w:rsidRPr="000D227D">
        <w:rPr>
          <w:i/>
          <w:color w:val="000000" w:themeColor="text1"/>
          <w:sz w:val="24"/>
          <w:szCs w:val="24"/>
        </w:rPr>
        <w:t xml:space="preserve">Politik Hukum Pidana Kajian Kebijakan Kriminalisasi dan Diskriminalisasi, </w:t>
      </w:r>
      <w:r w:rsidRPr="000D227D">
        <w:rPr>
          <w:color w:val="000000" w:themeColor="text1"/>
          <w:sz w:val="24"/>
          <w:szCs w:val="24"/>
        </w:rPr>
        <w:t>Cetakan 1, Pustaka Pelajar, Yogyakarta, 2015.</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Tutik Triwulan Titik, </w:t>
      </w:r>
      <w:r w:rsidRPr="000D227D">
        <w:rPr>
          <w:i/>
          <w:color w:val="000000" w:themeColor="text1"/>
          <w:sz w:val="24"/>
          <w:szCs w:val="24"/>
        </w:rPr>
        <w:t xml:space="preserve">Pokok-Pokok Hukum Tata Negara Indonesia Pasca Amandemen UUD 1945, </w:t>
      </w:r>
      <w:r w:rsidRPr="000D227D">
        <w:rPr>
          <w:color w:val="000000" w:themeColor="text1"/>
          <w:sz w:val="24"/>
          <w:szCs w:val="24"/>
        </w:rPr>
        <w:t>Cerdas Pustaka Publisher, Jakarta, 2008</w:t>
      </w:r>
    </w:p>
    <w:p w:rsidR="005F6143" w:rsidRPr="000D227D" w:rsidRDefault="005F6143" w:rsidP="00E255E3">
      <w:pPr>
        <w:pStyle w:val="FootnoteText"/>
        <w:ind w:left="567" w:hanging="567"/>
        <w:rPr>
          <w:color w:val="000000" w:themeColor="text1"/>
          <w:sz w:val="24"/>
          <w:szCs w:val="24"/>
        </w:rPr>
      </w:pPr>
    </w:p>
    <w:p w:rsidR="005F6143" w:rsidRPr="000D227D" w:rsidRDefault="005F6143" w:rsidP="00E255E3">
      <w:pPr>
        <w:pStyle w:val="FootnoteText"/>
        <w:ind w:left="567" w:hanging="567"/>
        <w:rPr>
          <w:color w:val="000000" w:themeColor="text1"/>
          <w:sz w:val="24"/>
          <w:szCs w:val="24"/>
        </w:rPr>
      </w:pPr>
      <w:r w:rsidRPr="000D227D">
        <w:rPr>
          <w:color w:val="000000" w:themeColor="text1"/>
          <w:sz w:val="24"/>
          <w:szCs w:val="24"/>
        </w:rPr>
        <w:t xml:space="preserve">Undang-Undang Malaysia, </w:t>
      </w:r>
      <w:r w:rsidRPr="000D227D">
        <w:rPr>
          <w:i/>
          <w:color w:val="000000" w:themeColor="text1"/>
          <w:sz w:val="24"/>
          <w:szCs w:val="24"/>
        </w:rPr>
        <w:t>Akta Dadah Berbahaya 1952,</w:t>
      </w:r>
      <w:r w:rsidRPr="000D227D">
        <w:rPr>
          <w:color w:val="000000" w:themeColor="text1"/>
          <w:sz w:val="24"/>
          <w:szCs w:val="24"/>
        </w:rPr>
        <w:t xml:space="preserve"> Mdc Publisher SDN BHD, Pudu, Kualalumpur, 2009</w:t>
      </w:r>
    </w:p>
    <w:p w:rsidR="005F6143" w:rsidRPr="000D227D" w:rsidRDefault="005F6143" w:rsidP="00E255E3">
      <w:pPr>
        <w:pStyle w:val="FootnoteText"/>
        <w:ind w:left="567" w:hanging="567"/>
        <w:rPr>
          <w:color w:val="000000" w:themeColor="text1"/>
          <w:sz w:val="24"/>
          <w:szCs w:val="24"/>
        </w:rPr>
      </w:pPr>
      <w:bookmarkStart w:id="0" w:name="_GoBack"/>
      <w:bookmarkEnd w:id="0"/>
    </w:p>
    <w:sectPr w:rsidR="005F6143" w:rsidRPr="000D227D" w:rsidSect="00CE2A65">
      <w:type w:val="continuous"/>
      <w:pgSz w:w="11907" w:h="16840" w:code="9"/>
      <w:pgMar w:top="1134" w:right="1134" w:bottom="1134" w:left="1134" w:header="709" w:footer="709" w:gutter="0"/>
      <w:pgNumType w:start="1"/>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193" w:rsidRDefault="00CC4193" w:rsidP="008C72F6">
      <w:pPr>
        <w:spacing w:after="0" w:line="240" w:lineRule="auto"/>
      </w:pPr>
      <w:r>
        <w:separator/>
      </w:r>
    </w:p>
  </w:endnote>
  <w:endnote w:type="continuationSeparator" w:id="0">
    <w:p w:rsidR="00CC4193" w:rsidRDefault="00CC4193" w:rsidP="008C7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666391"/>
      <w:docPartObj>
        <w:docPartGallery w:val="Page Numbers (Bottom of Page)"/>
        <w:docPartUnique/>
      </w:docPartObj>
    </w:sdtPr>
    <w:sdtEndPr/>
    <w:sdtContent>
      <w:p w:rsidR="005723A1" w:rsidRDefault="005723A1">
        <w:pPr>
          <w:pStyle w:val="Footer"/>
          <w:jc w:val="right"/>
        </w:pPr>
        <w:r>
          <w:fldChar w:fldCharType="begin"/>
        </w:r>
        <w:r>
          <w:instrText xml:space="preserve"> PAGE   \* MERGEFORMAT </w:instrText>
        </w:r>
        <w:r>
          <w:fldChar w:fldCharType="separate"/>
        </w:r>
        <w:r w:rsidR="00E516F7">
          <w:rPr>
            <w:noProof/>
          </w:rPr>
          <w:t>14</w:t>
        </w:r>
        <w:r>
          <w:rPr>
            <w:noProof/>
          </w:rPr>
          <w:fldChar w:fldCharType="end"/>
        </w:r>
      </w:p>
    </w:sdtContent>
  </w:sdt>
  <w:p w:rsidR="005723A1" w:rsidRPr="008C72F6" w:rsidRDefault="005723A1" w:rsidP="008C72F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193" w:rsidRDefault="00CC4193" w:rsidP="008C72F6">
      <w:pPr>
        <w:spacing w:after="0" w:line="240" w:lineRule="auto"/>
      </w:pPr>
      <w:r>
        <w:separator/>
      </w:r>
    </w:p>
  </w:footnote>
  <w:footnote w:type="continuationSeparator" w:id="0">
    <w:p w:rsidR="00CC4193" w:rsidRDefault="00CC4193" w:rsidP="008C72F6">
      <w:pPr>
        <w:spacing w:after="0" w:line="240" w:lineRule="auto"/>
      </w:pPr>
      <w:r>
        <w:continuationSeparator/>
      </w:r>
    </w:p>
  </w:footnote>
  <w:footnote w:id="1">
    <w:p w:rsidR="00176458" w:rsidRPr="005F6143" w:rsidRDefault="00176458" w:rsidP="00176458">
      <w:pPr>
        <w:pStyle w:val="FootnoteText"/>
        <w:ind w:firstLine="567"/>
        <w:rPr>
          <w:color w:val="000000" w:themeColor="text1"/>
        </w:rPr>
      </w:pPr>
      <w:r w:rsidRPr="005F6143">
        <w:rPr>
          <w:rStyle w:val="FootnoteReference"/>
          <w:color w:val="000000" w:themeColor="text1"/>
        </w:rPr>
        <w:footnoteRef/>
      </w:r>
      <w:r w:rsidRPr="005F6143">
        <w:rPr>
          <w:color w:val="000000" w:themeColor="text1"/>
        </w:rPr>
        <w:t xml:space="preserve"> Yesmil Anwar dan Adang, </w:t>
      </w:r>
      <w:r w:rsidRPr="005F6143">
        <w:rPr>
          <w:i/>
          <w:color w:val="000000" w:themeColor="text1"/>
        </w:rPr>
        <w:t>Pembaruan Hukum Pidana, Reformasi Pidana,</w:t>
      </w:r>
      <w:r w:rsidRPr="005F6143">
        <w:rPr>
          <w:color w:val="000000" w:themeColor="text1"/>
        </w:rPr>
        <w:t xml:space="preserve"> PT Gramedia Widia Sarana Indonesia, Jakarta, 2018, hlm. 45</w:t>
      </w:r>
    </w:p>
  </w:footnote>
  <w:footnote w:id="2">
    <w:p w:rsidR="00372E1A" w:rsidRPr="005F6143" w:rsidRDefault="00372E1A" w:rsidP="00372E1A">
      <w:pPr>
        <w:pStyle w:val="FootnoteText"/>
        <w:ind w:firstLine="567"/>
        <w:rPr>
          <w:color w:val="000000" w:themeColor="text1"/>
        </w:rPr>
      </w:pPr>
      <w:r w:rsidRPr="005F6143">
        <w:rPr>
          <w:rStyle w:val="FootnoteReference"/>
          <w:color w:val="000000" w:themeColor="text1"/>
        </w:rPr>
        <w:footnoteRef/>
      </w:r>
      <w:r w:rsidRPr="005F6143">
        <w:rPr>
          <w:color w:val="000000" w:themeColor="text1"/>
        </w:rPr>
        <w:t xml:space="preserve"> </w:t>
      </w:r>
      <w:r w:rsidRPr="005F6143">
        <w:rPr>
          <w:color w:val="000000" w:themeColor="text1"/>
        </w:rPr>
        <w:t>Abu Daud Busroh dan H. Abubakar Busro, Asas-Asas Hukum Tata Negara, Ghalia Indonesia, Jakarta, 1983, hlm.109.</w:t>
      </w:r>
    </w:p>
  </w:footnote>
  <w:footnote w:id="3">
    <w:p w:rsidR="00372E1A" w:rsidRPr="005F6143" w:rsidRDefault="00372E1A" w:rsidP="00372E1A">
      <w:pPr>
        <w:pStyle w:val="FootnoteText"/>
        <w:ind w:firstLine="567"/>
        <w:rPr>
          <w:color w:val="000000" w:themeColor="text1"/>
        </w:rPr>
      </w:pPr>
      <w:r w:rsidRPr="005F6143">
        <w:rPr>
          <w:rStyle w:val="FootnoteReference"/>
          <w:color w:val="000000" w:themeColor="text1"/>
        </w:rPr>
        <w:footnoteRef/>
      </w:r>
      <w:r w:rsidRPr="005F6143">
        <w:rPr>
          <w:color w:val="000000" w:themeColor="text1"/>
        </w:rPr>
        <w:t xml:space="preserve"> </w:t>
      </w:r>
      <w:r w:rsidRPr="005F6143">
        <w:rPr>
          <w:color w:val="000000" w:themeColor="text1"/>
        </w:rPr>
        <w:t>F.Isjwara, Pengantar Ilmu Politik, Jakarta, Bina Cipta, 1974, hlm.99</w:t>
      </w:r>
    </w:p>
  </w:footnote>
  <w:footnote w:id="4">
    <w:p w:rsidR="00372E1A" w:rsidRPr="005F6143" w:rsidRDefault="00372E1A" w:rsidP="00372E1A">
      <w:pPr>
        <w:pStyle w:val="FootnoteText"/>
        <w:ind w:firstLine="567"/>
        <w:rPr>
          <w:color w:val="000000" w:themeColor="text1"/>
        </w:rPr>
      </w:pPr>
      <w:r w:rsidRPr="005F6143">
        <w:rPr>
          <w:rStyle w:val="FootnoteReference"/>
          <w:color w:val="000000" w:themeColor="text1"/>
        </w:rPr>
        <w:footnoteRef/>
      </w:r>
      <w:r w:rsidRPr="005F6143">
        <w:rPr>
          <w:color w:val="000000" w:themeColor="text1"/>
        </w:rPr>
        <w:t xml:space="preserve"> </w:t>
      </w:r>
      <w:r w:rsidRPr="005F6143">
        <w:rPr>
          <w:color w:val="000000" w:themeColor="text1"/>
        </w:rPr>
        <w:t xml:space="preserve">Sudikno Mertokusumo, </w:t>
      </w:r>
      <w:r w:rsidRPr="005F6143">
        <w:rPr>
          <w:i/>
          <w:color w:val="000000" w:themeColor="text1"/>
        </w:rPr>
        <w:t>Mengenal Hukum (Sebuah Pengantar)</w:t>
      </w:r>
      <w:r w:rsidRPr="005F6143">
        <w:rPr>
          <w:color w:val="000000" w:themeColor="text1"/>
        </w:rPr>
        <w:t>, Liberty, Yogyakarta, 2007. hlm.160</w:t>
      </w:r>
    </w:p>
  </w:footnote>
  <w:footnote w:id="5">
    <w:p w:rsidR="00372E1A" w:rsidRPr="005F6143" w:rsidRDefault="00372E1A" w:rsidP="00372E1A">
      <w:pPr>
        <w:pStyle w:val="FootnoteText"/>
        <w:ind w:firstLine="567"/>
        <w:rPr>
          <w:color w:val="000000" w:themeColor="text1"/>
        </w:rPr>
      </w:pPr>
      <w:r w:rsidRPr="005F6143">
        <w:rPr>
          <w:rStyle w:val="FootnoteReference"/>
          <w:color w:val="000000" w:themeColor="text1"/>
        </w:rPr>
        <w:footnoteRef/>
      </w:r>
      <w:r w:rsidRPr="005F6143">
        <w:rPr>
          <w:color w:val="000000" w:themeColor="text1"/>
        </w:rPr>
        <w:t xml:space="preserve"> </w:t>
      </w:r>
      <w:r w:rsidRPr="005F6143">
        <w:rPr>
          <w:color w:val="000000" w:themeColor="text1"/>
        </w:rPr>
        <w:t xml:space="preserve">Soerjono Soekanto, </w:t>
      </w:r>
      <w:r w:rsidRPr="005F6143">
        <w:rPr>
          <w:i/>
          <w:color w:val="000000" w:themeColor="text1"/>
        </w:rPr>
        <w:t>Op. Cit.,</w:t>
      </w:r>
      <w:r w:rsidRPr="005F6143">
        <w:rPr>
          <w:color w:val="000000" w:themeColor="text1"/>
        </w:rPr>
        <w:t xml:space="preserve"> hlm. 5</w:t>
      </w:r>
    </w:p>
  </w:footnote>
  <w:footnote w:id="6">
    <w:p w:rsidR="00372E1A" w:rsidRPr="005F6143" w:rsidRDefault="00372E1A" w:rsidP="00372E1A">
      <w:pPr>
        <w:pStyle w:val="FootnoteText"/>
        <w:ind w:firstLine="567"/>
        <w:rPr>
          <w:color w:val="000000" w:themeColor="text1"/>
        </w:rPr>
      </w:pPr>
      <w:r w:rsidRPr="005F6143">
        <w:rPr>
          <w:rStyle w:val="FootnoteReference"/>
          <w:color w:val="000000" w:themeColor="text1"/>
        </w:rPr>
        <w:footnoteRef/>
      </w:r>
      <w:r w:rsidRPr="005F6143">
        <w:rPr>
          <w:color w:val="000000" w:themeColor="text1"/>
        </w:rPr>
        <w:t xml:space="preserve"> Ibid., hlm. 12.</w:t>
      </w:r>
    </w:p>
  </w:footnote>
  <w:footnote w:id="7">
    <w:p w:rsidR="00372E1A" w:rsidRPr="005F6143" w:rsidRDefault="00372E1A" w:rsidP="00372E1A">
      <w:pPr>
        <w:pStyle w:val="FootnoteText"/>
        <w:ind w:firstLine="567"/>
        <w:rPr>
          <w:color w:val="000000" w:themeColor="text1"/>
        </w:rPr>
      </w:pPr>
      <w:r w:rsidRPr="005F6143">
        <w:rPr>
          <w:rStyle w:val="FootnoteReference"/>
          <w:color w:val="000000" w:themeColor="text1"/>
        </w:rPr>
        <w:footnoteRef/>
      </w:r>
      <w:r w:rsidRPr="005F6143">
        <w:rPr>
          <w:color w:val="000000" w:themeColor="text1"/>
        </w:rPr>
        <w:t xml:space="preserve"> </w:t>
      </w:r>
      <w:r w:rsidRPr="005F6143">
        <w:rPr>
          <w:i/>
          <w:color w:val="000000" w:themeColor="text1"/>
        </w:rPr>
        <w:t>Ibid,</w:t>
      </w:r>
      <w:r w:rsidRPr="005F6143">
        <w:rPr>
          <w:color w:val="000000" w:themeColor="text1"/>
        </w:rPr>
        <w:t xml:space="preserve"> hlm. 13</w:t>
      </w:r>
    </w:p>
  </w:footnote>
  <w:footnote w:id="8">
    <w:p w:rsidR="00372E1A" w:rsidRPr="005F6143" w:rsidRDefault="00372E1A" w:rsidP="00372E1A">
      <w:pPr>
        <w:pStyle w:val="FootnoteText"/>
        <w:ind w:firstLine="567"/>
        <w:rPr>
          <w:i/>
          <w:color w:val="000000" w:themeColor="text1"/>
        </w:rPr>
      </w:pPr>
      <w:r w:rsidRPr="005F6143">
        <w:rPr>
          <w:rStyle w:val="FootnoteReference"/>
          <w:color w:val="000000" w:themeColor="text1"/>
        </w:rPr>
        <w:footnoteRef/>
      </w:r>
      <w:r w:rsidRPr="005F6143">
        <w:rPr>
          <w:color w:val="000000" w:themeColor="text1"/>
        </w:rPr>
        <w:t xml:space="preserve"> </w:t>
      </w:r>
      <w:r w:rsidRPr="005F6143">
        <w:rPr>
          <w:color w:val="000000" w:themeColor="text1"/>
        </w:rPr>
        <w:t xml:space="preserve">Mahrizal Afriado, </w:t>
      </w:r>
      <w:r w:rsidRPr="005F6143">
        <w:rPr>
          <w:i/>
          <w:color w:val="000000" w:themeColor="text1"/>
        </w:rPr>
        <w:t>Pelaksanaan Penyelidikan dan Penyidikan Perkara Pidana Oleh</w:t>
      </w:r>
    </w:p>
    <w:p w:rsidR="00372E1A" w:rsidRPr="005F6143" w:rsidRDefault="00372E1A" w:rsidP="00372E1A">
      <w:pPr>
        <w:pStyle w:val="FootnoteText"/>
        <w:ind w:firstLine="567"/>
        <w:rPr>
          <w:color w:val="000000" w:themeColor="text1"/>
        </w:rPr>
      </w:pPr>
      <w:r w:rsidRPr="005F6143">
        <w:rPr>
          <w:i/>
          <w:color w:val="000000" w:themeColor="text1"/>
        </w:rPr>
        <w:t>Kepolisian Terhadap Laporan Masyarakat Di Polisi Sektor Lima Puluh</w:t>
      </w:r>
      <w:r w:rsidRPr="005F6143">
        <w:rPr>
          <w:color w:val="000000" w:themeColor="text1"/>
        </w:rPr>
        <w:t>.Vol.III. No.2.JOM</w:t>
      </w:r>
    </w:p>
    <w:p w:rsidR="00372E1A" w:rsidRPr="005F6143" w:rsidRDefault="00372E1A" w:rsidP="00372E1A">
      <w:pPr>
        <w:pStyle w:val="FootnoteText"/>
        <w:ind w:firstLine="567"/>
        <w:rPr>
          <w:color w:val="000000" w:themeColor="text1"/>
        </w:rPr>
      </w:pPr>
      <w:r w:rsidRPr="005F6143">
        <w:rPr>
          <w:color w:val="000000" w:themeColor="text1"/>
        </w:rPr>
        <w:t>Fakultas Hukum. 2016</w:t>
      </w:r>
    </w:p>
  </w:footnote>
  <w:footnote w:id="9">
    <w:p w:rsidR="007B11AA" w:rsidRPr="005F6143" w:rsidRDefault="007B11AA" w:rsidP="007B11AA">
      <w:pPr>
        <w:pStyle w:val="FootnoteText"/>
        <w:ind w:firstLine="567"/>
        <w:rPr>
          <w:color w:val="000000" w:themeColor="text1"/>
        </w:rPr>
      </w:pPr>
      <w:r w:rsidRPr="005F6143">
        <w:rPr>
          <w:rStyle w:val="FootnoteReference"/>
          <w:color w:val="000000" w:themeColor="text1"/>
        </w:rPr>
        <w:footnoteRef/>
      </w:r>
      <w:r w:rsidRPr="005F6143">
        <w:rPr>
          <w:color w:val="000000" w:themeColor="text1"/>
        </w:rPr>
        <w:t xml:space="preserve"> </w:t>
      </w:r>
      <w:r w:rsidRPr="005F6143">
        <w:rPr>
          <w:color w:val="000000" w:themeColor="text1"/>
        </w:rPr>
        <w:t xml:space="preserve">Sugianto, </w:t>
      </w:r>
      <w:r w:rsidRPr="005F6143">
        <w:rPr>
          <w:i/>
          <w:color w:val="000000" w:themeColor="text1"/>
        </w:rPr>
        <w:t>Hukum Acara Pidana dalam Praktek Peradilan di Indonesia</w:t>
      </w:r>
      <w:r w:rsidRPr="005F6143">
        <w:rPr>
          <w:color w:val="000000" w:themeColor="text1"/>
        </w:rPr>
        <w:t>, Deepublish, Yogyakarta, 2018, hlm.15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97BF3"/>
    <w:multiLevelType w:val="hybridMultilevel"/>
    <w:tmpl w:val="E8EC5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5203EF"/>
    <w:multiLevelType w:val="hybridMultilevel"/>
    <w:tmpl w:val="240A1A94"/>
    <w:lvl w:ilvl="0" w:tplc="F37693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835F50"/>
    <w:multiLevelType w:val="hybridMultilevel"/>
    <w:tmpl w:val="86AAA256"/>
    <w:lvl w:ilvl="0" w:tplc="FB349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8944A3"/>
    <w:multiLevelType w:val="hybridMultilevel"/>
    <w:tmpl w:val="78F28266"/>
    <w:lvl w:ilvl="0" w:tplc="04090011">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D70B4E"/>
    <w:multiLevelType w:val="hybridMultilevel"/>
    <w:tmpl w:val="7C426C60"/>
    <w:lvl w:ilvl="0" w:tplc="3F0E4CB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9FB1429"/>
    <w:multiLevelType w:val="hybridMultilevel"/>
    <w:tmpl w:val="25548CC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AE22DB0"/>
    <w:multiLevelType w:val="multilevel"/>
    <w:tmpl w:val="0176814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nsid w:val="3EA912DB"/>
    <w:multiLevelType w:val="hybridMultilevel"/>
    <w:tmpl w:val="11B46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F2433E"/>
    <w:multiLevelType w:val="hybridMultilevel"/>
    <w:tmpl w:val="B2E20AA4"/>
    <w:lvl w:ilvl="0" w:tplc="8900300A">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4B1E3E"/>
    <w:multiLevelType w:val="multilevel"/>
    <w:tmpl w:val="B9E4168C"/>
    <w:lvl w:ilvl="0">
      <w:start w:val="1"/>
      <w:numFmt w:val="decimal"/>
      <w:lvlText w:val="%1"/>
      <w:lvlJc w:val="left"/>
      <w:pPr>
        <w:ind w:left="360" w:hanging="360"/>
      </w:pPr>
      <w:rPr>
        <w:rFonts w:hint="default"/>
      </w:rPr>
    </w:lvl>
    <w:lvl w:ilvl="1">
      <w:start w:val="1"/>
      <w:numFmt w:val="decimal"/>
      <w:pStyle w:val="SUBBAB1"/>
      <w:lvlText w:val="%1.%2"/>
      <w:lvlJc w:val="left"/>
      <w:pPr>
        <w:ind w:left="360" w:hanging="360"/>
      </w:pPr>
      <w:rPr>
        <w:rFonts w:hint="default"/>
        <w:b/>
      </w:rPr>
    </w:lvl>
    <w:lvl w:ilvl="2">
      <w:start w:val="1"/>
      <w:numFmt w:val="decimal"/>
      <w:pStyle w:val="SUBBAB2"/>
      <w:lvlText w:val="%1.%2.%3"/>
      <w:lvlJc w:val="left"/>
      <w:pPr>
        <w:ind w:left="720" w:hanging="720"/>
      </w:pPr>
      <w:rPr>
        <w:rFonts w:hint="default"/>
        <w:b/>
      </w:rPr>
    </w:lvl>
    <w:lvl w:ilvl="3">
      <w:start w:val="1"/>
      <w:numFmt w:val="decimal"/>
      <w:pStyle w:val="SUBBAB3"/>
      <w:lvlText w:val="%1.%2.%3.%4"/>
      <w:lvlJc w:val="left"/>
      <w:pPr>
        <w:ind w:left="720" w:hanging="720"/>
      </w:pPr>
      <w:rPr>
        <w:rFonts w:hint="default"/>
      </w:rPr>
    </w:lvl>
    <w:lvl w:ilvl="4">
      <w:start w:val="1"/>
      <w:numFmt w:val="decimal"/>
      <w:pStyle w:val="SUBBAB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35D4D45"/>
    <w:multiLevelType w:val="hybridMultilevel"/>
    <w:tmpl w:val="9820888C"/>
    <w:lvl w:ilvl="0" w:tplc="F1CCA59A">
      <w:start w:val="2"/>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57FA69E6"/>
    <w:multiLevelType w:val="hybridMultilevel"/>
    <w:tmpl w:val="55F05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B06636"/>
    <w:multiLevelType w:val="hybridMultilevel"/>
    <w:tmpl w:val="35D470CA"/>
    <w:lvl w:ilvl="0" w:tplc="0B88D208">
      <w:start w:val="4"/>
      <w:numFmt w:val="lowerLetter"/>
      <w:lvlText w:val="%1."/>
      <w:lvlJc w:val="left"/>
      <w:pPr>
        <w:ind w:left="851" w:hanging="360"/>
      </w:pPr>
      <w:rPr>
        <w:rFonts w:hint="default"/>
      </w:rPr>
    </w:lvl>
    <w:lvl w:ilvl="1" w:tplc="04210019" w:tentative="1">
      <w:start w:val="1"/>
      <w:numFmt w:val="lowerLetter"/>
      <w:lvlText w:val="%2."/>
      <w:lvlJc w:val="left"/>
      <w:pPr>
        <w:ind w:left="1571" w:hanging="360"/>
      </w:pPr>
    </w:lvl>
    <w:lvl w:ilvl="2" w:tplc="0421001B" w:tentative="1">
      <w:start w:val="1"/>
      <w:numFmt w:val="lowerRoman"/>
      <w:lvlText w:val="%3."/>
      <w:lvlJc w:val="right"/>
      <w:pPr>
        <w:ind w:left="2291" w:hanging="180"/>
      </w:pPr>
    </w:lvl>
    <w:lvl w:ilvl="3" w:tplc="0421000F" w:tentative="1">
      <w:start w:val="1"/>
      <w:numFmt w:val="decimal"/>
      <w:lvlText w:val="%4."/>
      <w:lvlJc w:val="left"/>
      <w:pPr>
        <w:ind w:left="3011" w:hanging="360"/>
      </w:pPr>
    </w:lvl>
    <w:lvl w:ilvl="4" w:tplc="04210019" w:tentative="1">
      <w:start w:val="1"/>
      <w:numFmt w:val="lowerLetter"/>
      <w:lvlText w:val="%5."/>
      <w:lvlJc w:val="left"/>
      <w:pPr>
        <w:ind w:left="3731" w:hanging="360"/>
      </w:pPr>
    </w:lvl>
    <w:lvl w:ilvl="5" w:tplc="0421001B" w:tentative="1">
      <w:start w:val="1"/>
      <w:numFmt w:val="lowerRoman"/>
      <w:lvlText w:val="%6."/>
      <w:lvlJc w:val="right"/>
      <w:pPr>
        <w:ind w:left="4451" w:hanging="180"/>
      </w:pPr>
    </w:lvl>
    <w:lvl w:ilvl="6" w:tplc="0421000F" w:tentative="1">
      <w:start w:val="1"/>
      <w:numFmt w:val="decimal"/>
      <w:lvlText w:val="%7."/>
      <w:lvlJc w:val="left"/>
      <w:pPr>
        <w:ind w:left="5171" w:hanging="360"/>
      </w:pPr>
    </w:lvl>
    <w:lvl w:ilvl="7" w:tplc="04210019" w:tentative="1">
      <w:start w:val="1"/>
      <w:numFmt w:val="lowerLetter"/>
      <w:lvlText w:val="%8."/>
      <w:lvlJc w:val="left"/>
      <w:pPr>
        <w:ind w:left="5891" w:hanging="360"/>
      </w:pPr>
    </w:lvl>
    <w:lvl w:ilvl="8" w:tplc="0421001B" w:tentative="1">
      <w:start w:val="1"/>
      <w:numFmt w:val="lowerRoman"/>
      <w:lvlText w:val="%9."/>
      <w:lvlJc w:val="right"/>
      <w:pPr>
        <w:ind w:left="6611" w:hanging="180"/>
      </w:pPr>
    </w:lvl>
  </w:abstractNum>
  <w:abstractNum w:abstractNumId="13">
    <w:nsid w:val="711E5E54"/>
    <w:multiLevelType w:val="hybridMultilevel"/>
    <w:tmpl w:val="8832593A"/>
    <w:lvl w:ilvl="0" w:tplc="04090011">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1"/>
  </w:num>
  <w:num w:numId="5">
    <w:abstractNumId w:val="2"/>
  </w:num>
  <w:num w:numId="6">
    <w:abstractNumId w:val="11"/>
  </w:num>
  <w:num w:numId="7">
    <w:abstractNumId w:val="5"/>
  </w:num>
  <w:num w:numId="8">
    <w:abstractNumId w:val="4"/>
  </w:num>
  <w:num w:numId="9">
    <w:abstractNumId w:val="7"/>
  </w:num>
  <w:num w:numId="10">
    <w:abstractNumId w:val="13"/>
  </w:num>
  <w:num w:numId="11">
    <w:abstractNumId w:val="3"/>
  </w:num>
  <w:num w:numId="12">
    <w:abstractNumId w:val="10"/>
  </w:num>
  <w:num w:numId="13">
    <w:abstractNumId w:val="12"/>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AB"/>
    <w:rsid w:val="00003489"/>
    <w:rsid w:val="000114FA"/>
    <w:rsid w:val="00013552"/>
    <w:rsid w:val="00013C01"/>
    <w:rsid w:val="00013E64"/>
    <w:rsid w:val="00016881"/>
    <w:rsid w:val="0002712F"/>
    <w:rsid w:val="000303F6"/>
    <w:rsid w:val="0006003B"/>
    <w:rsid w:val="000602DA"/>
    <w:rsid w:val="00062363"/>
    <w:rsid w:val="000675D1"/>
    <w:rsid w:val="00081810"/>
    <w:rsid w:val="00085A42"/>
    <w:rsid w:val="00087BEB"/>
    <w:rsid w:val="00093735"/>
    <w:rsid w:val="0009581E"/>
    <w:rsid w:val="000A27CC"/>
    <w:rsid w:val="000B4AEA"/>
    <w:rsid w:val="000D095B"/>
    <w:rsid w:val="000D227D"/>
    <w:rsid w:val="000D600D"/>
    <w:rsid w:val="000E0BB7"/>
    <w:rsid w:val="000E4DBC"/>
    <w:rsid w:val="001018EE"/>
    <w:rsid w:val="0010516F"/>
    <w:rsid w:val="0011490C"/>
    <w:rsid w:val="001353D8"/>
    <w:rsid w:val="001416CD"/>
    <w:rsid w:val="00143392"/>
    <w:rsid w:val="00143660"/>
    <w:rsid w:val="00143ED2"/>
    <w:rsid w:val="0015689A"/>
    <w:rsid w:val="00176458"/>
    <w:rsid w:val="00184F07"/>
    <w:rsid w:val="00185A0D"/>
    <w:rsid w:val="001867C8"/>
    <w:rsid w:val="00195F88"/>
    <w:rsid w:val="001A0B97"/>
    <w:rsid w:val="001A5218"/>
    <w:rsid w:val="001C1433"/>
    <w:rsid w:val="001C7330"/>
    <w:rsid w:val="001E1105"/>
    <w:rsid w:val="001E3E91"/>
    <w:rsid w:val="001F12E9"/>
    <w:rsid w:val="001F1B64"/>
    <w:rsid w:val="0020226F"/>
    <w:rsid w:val="00203B9C"/>
    <w:rsid w:val="00210AE8"/>
    <w:rsid w:val="00211F82"/>
    <w:rsid w:val="00230BC4"/>
    <w:rsid w:val="00232B7D"/>
    <w:rsid w:val="00242299"/>
    <w:rsid w:val="0024444A"/>
    <w:rsid w:val="0025470E"/>
    <w:rsid w:val="00262625"/>
    <w:rsid w:val="00280D12"/>
    <w:rsid w:val="0029619E"/>
    <w:rsid w:val="002961B3"/>
    <w:rsid w:val="002A51FF"/>
    <w:rsid w:val="002C0709"/>
    <w:rsid w:val="002C17C0"/>
    <w:rsid w:val="002C476E"/>
    <w:rsid w:val="002C4CFC"/>
    <w:rsid w:val="002C6136"/>
    <w:rsid w:val="002E3D64"/>
    <w:rsid w:val="002E603B"/>
    <w:rsid w:val="002F2572"/>
    <w:rsid w:val="00301225"/>
    <w:rsid w:val="00303CF6"/>
    <w:rsid w:val="00320F03"/>
    <w:rsid w:val="00330519"/>
    <w:rsid w:val="00340E74"/>
    <w:rsid w:val="00341F19"/>
    <w:rsid w:val="003545D7"/>
    <w:rsid w:val="00360E95"/>
    <w:rsid w:val="00372756"/>
    <w:rsid w:val="00372E1A"/>
    <w:rsid w:val="00386624"/>
    <w:rsid w:val="003A4D56"/>
    <w:rsid w:val="003B141A"/>
    <w:rsid w:val="003B488D"/>
    <w:rsid w:val="003C1771"/>
    <w:rsid w:val="003D127B"/>
    <w:rsid w:val="003D3961"/>
    <w:rsid w:val="003E3BA3"/>
    <w:rsid w:val="003F5C2A"/>
    <w:rsid w:val="004004B5"/>
    <w:rsid w:val="00404B7D"/>
    <w:rsid w:val="00414AFF"/>
    <w:rsid w:val="00415B15"/>
    <w:rsid w:val="0043181C"/>
    <w:rsid w:val="00432B21"/>
    <w:rsid w:val="00433579"/>
    <w:rsid w:val="004348CA"/>
    <w:rsid w:val="004448EF"/>
    <w:rsid w:val="0044634A"/>
    <w:rsid w:val="00447D3B"/>
    <w:rsid w:val="00461F14"/>
    <w:rsid w:val="00474CD7"/>
    <w:rsid w:val="0048000C"/>
    <w:rsid w:val="0048168F"/>
    <w:rsid w:val="004862BC"/>
    <w:rsid w:val="00494F9B"/>
    <w:rsid w:val="004D0B8C"/>
    <w:rsid w:val="004D732F"/>
    <w:rsid w:val="004F291B"/>
    <w:rsid w:val="00506A8D"/>
    <w:rsid w:val="005121DC"/>
    <w:rsid w:val="00525BBD"/>
    <w:rsid w:val="0053541D"/>
    <w:rsid w:val="00537CA9"/>
    <w:rsid w:val="0054760E"/>
    <w:rsid w:val="00547E32"/>
    <w:rsid w:val="00555F55"/>
    <w:rsid w:val="00561E1D"/>
    <w:rsid w:val="00562F25"/>
    <w:rsid w:val="005723A1"/>
    <w:rsid w:val="00576D31"/>
    <w:rsid w:val="005779B5"/>
    <w:rsid w:val="00584487"/>
    <w:rsid w:val="005A2889"/>
    <w:rsid w:val="005B5FE0"/>
    <w:rsid w:val="005D092B"/>
    <w:rsid w:val="005F3EAB"/>
    <w:rsid w:val="005F6143"/>
    <w:rsid w:val="005F7072"/>
    <w:rsid w:val="005F79DE"/>
    <w:rsid w:val="0060263D"/>
    <w:rsid w:val="00602F9C"/>
    <w:rsid w:val="0060445A"/>
    <w:rsid w:val="00613256"/>
    <w:rsid w:val="00614D8B"/>
    <w:rsid w:val="0061567E"/>
    <w:rsid w:val="00615757"/>
    <w:rsid w:val="00625892"/>
    <w:rsid w:val="00635CAB"/>
    <w:rsid w:val="00645767"/>
    <w:rsid w:val="006571DC"/>
    <w:rsid w:val="006875FE"/>
    <w:rsid w:val="006B37EC"/>
    <w:rsid w:val="006B42FB"/>
    <w:rsid w:val="006D4396"/>
    <w:rsid w:val="006D6CC8"/>
    <w:rsid w:val="006D6EE4"/>
    <w:rsid w:val="006F3411"/>
    <w:rsid w:val="006F7BE6"/>
    <w:rsid w:val="007163B3"/>
    <w:rsid w:val="0072065E"/>
    <w:rsid w:val="0072094E"/>
    <w:rsid w:val="00725E87"/>
    <w:rsid w:val="007352D9"/>
    <w:rsid w:val="00740377"/>
    <w:rsid w:val="007438CE"/>
    <w:rsid w:val="00746678"/>
    <w:rsid w:val="00747DD2"/>
    <w:rsid w:val="0075270A"/>
    <w:rsid w:val="00757176"/>
    <w:rsid w:val="00775ADE"/>
    <w:rsid w:val="007808BE"/>
    <w:rsid w:val="00783353"/>
    <w:rsid w:val="007857CC"/>
    <w:rsid w:val="00786539"/>
    <w:rsid w:val="007965C7"/>
    <w:rsid w:val="00797DD0"/>
    <w:rsid w:val="007A3AB8"/>
    <w:rsid w:val="007A5201"/>
    <w:rsid w:val="007B11AA"/>
    <w:rsid w:val="007B3AC3"/>
    <w:rsid w:val="007C671A"/>
    <w:rsid w:val="007D2FF0"/>
    <w:rsid w:val="008008CA"/>
    <w:rsid w:val="008018C3"/>
    <w:rsid w:val="008055A8"/>
    <w:rsid w:val="00806974"/>
    <w:rsid w:val="008071FE"/>
    <w:rsid w:val="00813564"/>
    <w:rsid w:val="00824681"/>
    <w:rsid w:val="008349EF"/>
    <w:rsid w:val="0084770E"/>
    <w:rsid w:val="008707C4"/>
    <w:rsid w:val="00880F35"/>
    <w:rsid w:val="008910C8"/>
    <w:rsid w:val="008A2CCA"/>
    <w:rsid w:val="008B4C4C"/>
    <w:rsid w:val="008B68BD"/>
    <w:rsid w:val="008B706C"/>
    <w:rsid w:val="008C72F6"/>
    <w:rsid w:val="008D0918"/>
    <w:rsid w:val="008D55B7"/>
    <w:rsid w:val="008E3848"/>
    <w:rsid w:val="008E66EE"/>
    <w:rsid w:val="008F1C10"/>
    <w:rsid w:val="008F28C9"/>
    <w:rsid w:val="008F70CF"/>
    <w:rsid w:val="009118C7"/>
    <w:rsid w:val="00912633"/>
    <w:rsid w:val="009128AB"/>
    <w:rsid w:val="00913B14"/>
    <w:rsid w:val="00923285"/>
    <w:rsid w:val="0092383F"/>
    <w:rsid w:val="00950B56"/>
    <w:rsid w:val="0096115C"/>
    <w:rsid w:val="00970252"/>
    <w:rsid w:val="00971286"/>
    <w:rsid w:val="00972813"/>
    <w:rsid w:val="00976C5D"/>
    <w:rsid w:val="00990EAD"/>
    <w:rsid w:val="009A12CA"/>
    <w:rsid w:val="009A62A2"/>
    <w:rsid w:val="009A7D5E"/>
    <w:rsid w:val="009C46C7"/>
    <w:rsid w:val="009C4ECF"/>
    <w:rsid w:val="009D18AB"/>
    <w:rsid w:val="009D2AEF"/>
    <w:rsid w:val="009E1450"/>
    <w:rsid w:val="00A07C67"/>
    <w:rsid w:val="00A14816"/>
    <w:rsid w:val="00A22EBB"/>
    <w:rsid w:val="00A341D6"/>
    <w:rsid w:val="00A55548"/>
    <w:rsid w:val="00A568CE"/>
    <w:rsid w:val="00A6398C"/>
    <w:rsid w:val="00A73E3B"/>
    <w:rsid w:val="00A80894"/>
    <w:rsid w:val="00A87F46"/>
    <w:rsid w:val="00A87FBE"/>
    <w:rsid w:val="00AA01F7"/>
    <w:rsid w:val="00AA1575"/>
    <w:rsid w:val="00AB2E67"/>
    <w:rsid w:val="00AB4127"/>
    <w:rsid w:val="00AB480F"/>
    <w:rsid w:val="00AB6C52"/>
    <w:rsid w:val="00AB7D02"/>
    <w:rsid w:val="00AC29DF"/>
    <w:rsid w:val="00AC5898"/>
    <w:rsid w:val="00AD1CEC"/>
    <w:rsid w:val="00AD32E9"/>
    <w:rsid w:val="00AF36CF"/>
    <w:rsid w:val="00B10171"/>
    <w:rsid w:val="00B17C8D"/>
    <w:rsid w:val="00B24FBC"/>
    <w:rsid w:val="00B34686"/>
    <w:rsid w:val="00B40220"/>
    <w:rsid w:val="00B4160C"/>
    <w:rsid w:val="00B43D7A"/>
    <w:rsid w:val="00B45B64"/>
    <w:rsid w:val="00B67552"/>
    <w:rsid w:val="00B776AE"/>
    <w:rsid w:val="00B8584C"/>
    <w:rsid w:val="00B85AB3"/>
    <w:rsid w:val="00B91E77"/>
    <w:rsid w:val="00B94854"/>
    <w:rsid w:val="00B948D5"/>
    <w:rsid w:val="00BB218E"/>
    <w:rsid w:val="00BC4769"/>
    <w:rsid w:val="00BD1A2A"/>
    <w:rsid w:val="00BE1460"/>
    <w:rsid w:val="00BE36E3"/>
    <w:rsid w:val="00BE6E94"/>
    <w:rsid w:val="00BF6725"/>
    <w:rsid w:val="00C00469"/>
    <w:rsid w:val="00C24494"/>
    <w:rsid w:val="00C34A69"/>
    <w:rsid w:val="00C54072"/>
    <w:rsid w:val="00C545A2"/>
    <w:rsid w:val="00C55C46"/>
    <w:rsid w:val="00C604ED"/>
    <w:rsid w:val="00C650C6"/>
    <w:rsid w:val="00C66B7A"/>
    <w:rsid w:val="00C81406"/>
    <w:rsid w:val="00C91916"/>
    <w:rsid w:val="00C93BFA"/>
    <w:rsid w:val="00C9448E"/>
    <w:rsid w:val="00C9516B"/>
    <w:rsid w:val="00C96D22"/>
    <w:rsid w:val="00CB283A"/>
    <w:rsid w:val="00CC4193"/>
    <w:rsid w:val="00CD1825"/>
    <w:rsid w:val="00CD482C"/>
    <w:rsid w:val="00CD6D99"/>
    <w:rsid w:val="00CD7832"/>
    <w:rsid w:val="00CE2A65"/>
    <w:rsid w:val="00CE7518"/>
    <w:rsid w:val="00CF5A62"/>
    <w:rsid w:val="00D030A6"/>
    <w:rsid w:val="00D0732C"/>
    <w:rsid w:val="00D21251"/>
    <w:rsid w:val="00D21B4C"/>
    <w:rsid w:val="00D24DF4"/>
    <w:rsid w:val="00D32CFB"/>
    <w:rsid w:val="00D33851"/>
    <w:rsid w:val="00D37FA3"/>
    <w:rsid w:val="00D50C28"/>
    <w:rsid w:val="00D562FA"/>
    <w:rsid w:val="00D57009"/>
    <w:rsid w:val="00D6183B"/>
    <w:rsid w:val="00D738C9"/>
    <w:rsid w:val="00D90D51"/>
    <w:rsid w:val="00DA1F73"/>
    <w:rsid w:val="00DA2A26"/>
    <w:rsid w:val="00DA5093"/>
    <w:rsid w:val="00DA5859"/>
    <w:rsid w:val="00DB08C6"/>
    <w:rsid w:val="00DB2266"/>
    <w:rsid w:val="00DB3E68"/>
    <w:rsid w:val="00DB7A1D"/>
    <w:rsid w:val="00DC6D55"/>
    <w:rsid w:val="00DE615D"/>
    <w:rsid w:val="00E03BB3"/>
    <w:rsid w:val="00E040D7"/>
    <w:rsid w:val="00E05CF7"/>
    <w:rsid w:val="00E07F15"/>
    <w:rsid w:val="00E16912"/>
    <w:rsid w:val="00E20553"/>
    <w:rsid w:val="00E2346A"/>
    <w:rsid w:val="00E255E3"/>
    <w:rsid w:val="00E307BF"/>
    <w:rsid w:val="00E32A95"/>
    <w:rsid w:val="00E50D02"/>
    <w:rsid w:val="00E516F7"/>
    <w:rsid w:val="00E54988"/>
    <w:rsid w:val="00E60AD3"/>
    <w:rsid w:val="00E73077"/>
    <w:rsid w:val="00E840C8"/>
    <w:rsid w:val="00E918A3"/>
    <w:rsid w:val="00EA70A5"/>
    <w:rsid w:val="00EB33AE"/>
    <w:rsid w:val="00EB5D59"/>
    <w:rsid w:val="00EC1BA3"/>
    <w:rsid w:val="00ED00B2"/>
    <w:rsid w:val="00EE32AE"/>
    <w:rsid w:val="00EF2C3C"/>
    <w:rsid w:val="00EF30D9"/>
    <w:rsid w:val="00F0136E"/>
    <w:rsid w:val="00F034AA"/>
    <w:rsid w:val="00F06011"/>
    <w:rsid w:val="00F0659E"/>
    <w:rsid w:val="00F13860"/>
    <w:rsid w:val="00F2234D"/>
    <w:rsid w:val="00F25FE3"/>
    <w:rsid w:val="00F30846"/>
    <w:rsid w:val="00F3172F"/>
    <w:rsid w:val="00F31AFE"/>
    <w:rsid w:val="00F3588E"/>
    <w:rsid w:val="00F53AB9"/>
    <w:rsid w:val="00F55015"/>
    <w:rsid w:val="00F57426"/>
    <w:rsid w:val="00F5768B"/>
    <w:rsid w:val="00F666F3"/>
    <w:rsid w:val="00F93CD3"/>
    <w:rsid w:val="00FB0EF0"/>
    <w:rsid w:val="00FB6BE9"/>
    <w:rsid w:val="00FC769C"/>
    <w:rsid w:val="00FF2675"/>
    <w:rsid w:val="00FF5E0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015B10-DB28-4771-8162-F9C9D580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EAB"/>
    <w:pPr>
      <w:spacing w:after="120" w:line="360" w:lineRule="auto"/>
      <w:jc w:val="both"/>
    </w:pPr>
    <w:rPr>
      <w:rFonts w:ascii="Times New Roman" w:hAnsi="Times New Roman"/>
      <w:lang w:val="id-ID"/>
    </w:rPr>
  </w:style>
  <w:style w:type="paragraph" w:styleId="Heading1">
    <w:name w:val="heading 1"/>
    <w:basedOn w:val="Normal"/>
    <w:next w:val="Normal"/>
    <w:link w:val="Heading1Char"/>
    <w:uiPriority w:val="9"/>
    <w:qFormat/>
    <w:rsid w:val="00972813"/>
    <w:pPr>
      <w:keepNext/>
      <w:numPr>
        <w:numId w:val="2"/>
      </w:numPr>
      <w:spacing w:before="240" w:after="60" w:line="240" w:lineRule="auto"/>
      <w:jc w:val="left"/>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972813"/>
    <w:pPr>
      <w:keepNext/>
      <w:numPr>
        <w:ilvl w:val="1"/>
        <w:numId w:val="2"/>
      </w:numPr>
      <w:spacing w:before="240" w:after="60" w:line="240" w:lineRule="auto"/>
      <w:jc w:val="left"/>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972813"/>
    <w:pPr>
      <w:keepNext/>
      <w:numPr>
        <w:ilvl w:val="2"/>
        <w:numId w:val="2"/>
      </w:numPr>
      <w:spacing w:before="240" w:after="60" w:line="240" w:lineRule="auto"/>
      <w:jc w:val="left"/>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972813"/>
    <w:pPr>
      <w:keepNext/>
      <w:numPr>
        <w:ilvl w:val="3"/>
        <w:numId w:val="2"/>
      </w:numPr>
      <w:spacing w:before="240" w:after="60" w:line="240" w:lineRule="auto"/>
      <w:jc w:val="left"/>
      <w:outlineLvl w:val="3"/>
    </w:pPr>
    <w:rPr>
      <w:rFonts w:asciiTheme="minorHAnsi" w:eastAsiaTheme="minorEastAsia" w:hAnsiTheme="minorHAnsi"/>
      <w:b/>
      <w:bCs/>
      <w:sz w:val="28"/>
      <w:szCs w:val="28"/>
      <w:lang w:val="en-US"/>
    </w:rPr>
  </w:style>
  <w:style w:type="paragraph" w:styleId="Heading5">
    <w:name w:val="heading 5"/>
    <w:basedOn w:val="Normal"/>
    <w:next w:val="Normal"/>
    <w:link w:val="Heading5Char"/>
    <w:uiPriority w:val="9"/>
    <w:semiHidden/>
    <w:unhideWhenUsed/>
    <w:qFormat/>
    <w:rsid w:val="00972813"/>
    <w:pPr>
      <w:numPr>
        <w:ilvl w:val="4"/>
        <w:numId w:val="2"/>
      </w:numPr>
      <w:spacing w:before="240" w:after="60" w:line="240" w:lineRule="auto"/>
      <w:jc w:val="left"/>
      <w:outlineLvl w:val="4"/>
    </w:pPr>
    <w:rPr>
      <w:rFonts w:asciiTheme="minorHAnsi" w:eastAsiaTheme="minorEastAsia" w:hAnsiTheme="minorHAnsi"/>
      <w:b/>
      <w:bCs/>
      <w:i/>
      <w:iCs/>
      <w:sz w:val="26"/>
      <w:szCs w:val="26"/>
      <w:lang w:val="en-US"/>
    </w:rPr>
  </w:style>
  <w:style w:type="paragraph" w:styleId="Heading6">
    <w:name w:val="heading 6"/>
    <w:basedOn w:val="Normal"/>
    <w:next w:val="Normal"/>
    <w:link w:val="Heading6Char"/>
    <w:qFormat/>
    <w:rsid w:val="00972813"/>
    <w:pPr>
      <w:numPr>
        <w:ilvl w:val="5"/>
        <w:numId w:val="2"/>
      </w:numPr>
      <w:spacing w:before="240" w:after="60" w:line="240" w:lineRule="auto"/>
      <w:jc w:val="left"/>
      <w:outlineLvl w:val="5"/>
    </w:pPr>
    <w:rPr>
      <w:rFonts w:eastAsia="Times New Roman" w:cs="Times New Roman"/>
      <w:b/>
      <w:bCs/>
      <w:lang w:val="en-US"/>
    </w:rPr>
  </w:style>
  <w:style w:type="paragraph" w:styleId="Heading7">
    <w:name w:val="heading 7"/>
    <w:basedOn w:val="Normal"/>
    <w:next w:val="Normal"/>
    <w:link w:val="Heading7Char"/>
    <w:uiPriority w:val="9"/>
    <w:semiHidden/>
    <w:unhideWhenUsed/>
    <w:qFormat/>
    <w:rsid w:val="00972813"/>
    <w:pPr>
      <w:numPr>
        <w:ilvl w:val="6"/>
        <w:numId w:val="2"/>
      </w:numPr>
      <w:spacing w:before="240" w:after="60" w:line="240" w:lineRule="auto"/>
      <w:jc w:val="left"/>
      <w:outlineLvl w:val="6"/>
    </w:pPr>
    <w:rPr>
      <w:rFonts w:asciiTheme="minorHAnsi" w:eastAsiaTheme="minorEastAsia" w:hAnsiTheme="minorHAnsi"/>
      <w:sz w:val="24"/>
      <w:szCs w:val="24"/>
      <w:lang w:val="en-US"/>
    </w:rPr>
  </w:style>
  <w:style w:type="paragraph" w:styleId="Heading8">
    <w:name w:val="heading 8"/>
    <w:basedOn w:val="Normal"/>
    <w:next w:val="Normal"/>
    <w:link w:val="Heading8Char"/>
    <w:uiPriority w:val="9"/>
    <w:semiHidden/>
    <w:unhideWhenUsed/>
    <w:qFormat/>
    <w:rsid w:val="00972813"/>
    <w:pPr>
      <w:numPr>
        <w:ilvl w:val="7"/>
        <w:numId w:val="2"/>
      </w:numPr>
      <w:spacing w:before="240" w:after="60" w:line="240" w:lineRule="auto"/>
      <w:jc w:val="left"/>
      <w:outlineLvl w:val="7"/>
    </w:pPr>
    <w:rPr>
      <w:rFonts w:asciiTheme="minorHAnsi" w:eastAsiaTheme="minorEastAsia" w:hAnsiTheme="minorHAnsi"/>
      <w:i/>
      <w:iCs/>
      <w:sz w:val="24"/>
      <w:szCs w:val="24"/>
      <w:lang w:val="en-US"/>
    </w:rPr>
  </w:style>
  <w:style w:type="paragraph" w:styleId="Heading9">
    <w:name w:val="heading 9"/>
    <w:basedOn w:val="Normal"/>
    <w:next w:val="Normal"/>
    <w:link w:val="Heading9Char"/>
    <w:uiPriority w:val="9"/>
    <w:semiHidden/>
    <w:unhideWhenUsed/>
    <w:qFormat/>
    <w:rsid w:val="00972813"/>
    <w:pPr>
      <w:numPr>
        <w:ilvl w:val="8"/>
        <w:numId w:val="2"/>
      </w:numPr>
      <w:spacing w:before="240" w:after="60" w:line="240" w:lineRule="auto"/>
      <w:jc w:val="left"/>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F3EAB"/>
    <w:rPr>
      <w:color w:val="0000FF" w:themeColor="hyperlink"/>
      <w:u w:val="single"/>
    </w:rPr>
  </w:style>
  <w:style w:type="paragraph" w:styleId="ListParagraph">
    <w:name w:val="List Paragraph"/>
    <w:aliases w:val="Body Text Char1,Char Char2"/>
    <w:basedOn w:val="Normal"/>
    <w:link w:val="ListParagraphChar"/>
    <w:uiPriority w:val="1"/>
    <w:qFormat/>
    <w:rsid w:val="005F3EAB"/>
    <w:pPr>
      <w:ind w:left="720"/>
      <w:contextualSpacing/>
    </w:pPr>
  </w:style>
  <w:style w:type="character" w:customStyle="1" w:styleId="ListParagraphChar">
    <w:name w:val="List Paragraph Char"/>
    <w:aliases w:val="Body Text Char1 Char,Char Char2 Char"/>
    <w:basedOn w:val="DefaultParagraphFont"/>
    <w:link w:val="ListParagraph"/>
    <w:uiPriority w:val="99"/>
    <w:rsid w:val="005F3EAB"/>
    <w:rPr>
      <w:rFonts w:ascii="Times New Roman" w:hAnsi="Times New Roman"/>
      <w:lang w:val="id-ID"/>
    </w:rPr>
  </w:style>
  <w:style w:type="table" w:styleId="TableGrid">
    <w:name w:val="Table Grid"/>
    <w:basedOn w:val="TableNormal"/>
    <w:uiPriority w:val="59"/>
    <w:rsid w:val="005F3EAB"/>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ListParagraph"/>
    <w:link w:val="TABLEChar"/>
    <w:qFormat/>
    <w:rsid w:val="005F3EAB"/>
    <w:pPr>
      <w:spacing w:after="0"/>
      <w:ind w:left="900"/>
      <w:jc w:val="center"/>
    </w:pPr>
    <w:rPr>
      <w:rFonts w:cs="Times New Roman"/>
      <w:b/>
      <w:sz w:val="24"/>
      <w:szCs w:val="24"/>
    </w:rPr>
  </w:style>
  <w:style w:type="character" w:customStyle="1" w:styleId="TABLEChar">
    <w:name w:val="TABLE Char"/>
    <w:basedOn w:val="ListParagraphChar"/>
    <w:link w:val="TABLE"/>
    <w:rsid w:val="005F3EAB"/>
    <w:rPr>
      <w:rFonts w:ascii="Times New Roman" w:hAnsi="Times New Roman" w:cs="Times New Roman"/>
      <w:b/>
      <w:sz w:val="24"/>
      <w:szCs w:val="24"/>
      <w:lang w:val="id-ID"/>
    </w:rPr>
  </w:style>
  <w:style w:type="paragraph" w:customStyle="1" w:styleId="SUBBAB1">
    <w:name w:val="SUBBAB 1"/>
    <w:basedOn w:val="ListParagraph"/>
    <w:link w:val="SUBBAB1Char"/>
    <w:qFormat/>
    <w:rsid w:val="005F3EAB"/>
    <w:pPr>
      <w:numPr>
        <w:ilvl w:val="1"/>
        <w:numId w:val="1"/>
      </w:numPr>
      <w:spacing w:after="0"/>
      <w:ind w:left="540" w:hanging="540"/>
    </w:pPr>
    <w:rPr>
      <w:rFonts w:cs="Times New Roman"/>
      <w:b/>
      <w:sz w:val="24"/>
      <w:szCs w:val="24"/>
    </w:rPr>
  </w:style>
  <w:style w:type="paragraph" w:customStyle="1" w:styleId="SUBBAB2">
    <w:name w:val="SUBBAB 2"/>
    <w:basedOn w:val="ListParagraph"/>
    <w:link w:val="SUBBAB2Char"/>
    <w:qFormat/>
    <w:rsid w:val="005F3EAB"/>
    <w:pPr>
      <w:numPr>
        <w:ilvl w:val="2"/>
        <w:numId w:val="1"/>
      </w:numPr>
      <w:spacing w:after="0"/>
      <w:ind w:left="900"/>
    </w:pPr>
    <w:rPr>
      <w:rFonts w:eastAsia="Times New Roman" w:cs="Times New Roman"/>
      <w:b/>
      <w:sz w:val="24"/>
      <w:szCs w:val="24"/>
    </w:rPr>
  </w:style>
  <w:style w:type="character" w:customStyle="1" w:styleId="SUBBAB2Char">
    <w:name w:val="SUBBAB 2 Char"/>
    <w:basedOn w:val="ListParagraphChar"/>
    <w:link w:val="SUBBAB2"/>
    <w:rsid w:val="005F3EAB"/>
    <w:rPr>
      <w:rFonts w:ascii="Times New Roman" w:eastAsia="Times New Roman" w:hAnsi="Times New Roman" w:cs="Times New Roman"/>
      <w:b/>
      <w:sz w:val="24"/>
      <w:szCs w:val="24"/>
      <w:lang w:val="id-ID"/>
    </w:rPr>
  </w:style>
  <w:style w:type="paragraph" w:customStyle="1" w:styleId="SUBBAB3">
    <w:name w:val="SUBBAB 3"/>
    <w:basedOn w:val="ListParagraph"/>
    <w:qFormat/>
    <w:rsid w:val="005F3EAB"/>
    <w:pPr>
      <w:numPr>
        <w:ilvl w:val="3"/>
        <w:numId w:val="1"/>
      </w:numPr>
      <w:spacing w:after="0"/>
      <w:ind w:left="1170" w:hanging="810"/>
    </w:pPr>
    <w:rPr>
      <w:rFonts w:cs="Times New Roman"/>
      <w:b/>
      <w:sz w:val="24"/>
      <w:szCs w:val="24"/>
    </w:rPr>
  </w:style>
  <w:style w:type="paragraph" w:customStyle="1" w:styleId="SUBBAB5">
    <w:name w:val="SUBBAB 5"/>
    <w:basedOn w:val="ListParagraph"/>
    <w:qFormat/>
    <w:rsid w:val="005F3EAB"/>
    <w:pPr>
      <w:numPr>
        <w:ilvl w:val="4"/>
        <w:numId w:val="1"/>
      </w:numPr>
      <w:spacing w:after="0"/>
      <w:ind w:left="1620"/>
    </w:pPr>
    <w:rPr>
      <w:rFonts w:cs="Times New Roman"/>
      <w:b/>
      <w:sz w:val="24"/>
      <w:szCs w:val="24"/>
    </w:rPr>
  </w:style>
  <w:style w:type="character" w:customStyle="1" w:styleId="SUBBAB1Char">
    <w:name w:val="SUBBAB 1 Char"/>
    <w:basedOn w:val="ListParagraphChar"/>
    <w:link w:val="SUBBAB1"/>
    <w:rsid w:val="005F3EAB"/>
    <w:rPr>
      <w:rFonts w:ascii="Times New Roman" w:hAnsi="Times New Roman" w:cs="Times New Roman"/>
      <w:b/>
      <w:sz w:val="24"/>
      <w:szCs w:val="24"/>
      <w:lang w:val="id-ID"/>
    </w:rPr>
  </w:style>
  <w:style w:type="character" w:customStyle="1" w:styleId="hps">
    <w:name w:val="hps"/>
    <w:basedOn w:val="DefaultParagraphFont"/>
    <w:rsid w:val="005F3EAB"/>
  </w:style>
  <w:style w:type="character" w:customStyle="1" w:styleId="longtext">
    <w:name w:val="long_text"/>
    <w:basedOn w:val="DefaultParagraphFont"/>
    <w:rsid w:val="005F3EAB"/>
  </w:style>
  <w:style w:type="paragraph" w:styleId="BalloonText">
    <w:name w:val="Balloon Text"/>
    <w:basedOn w:val="Normal"/>
    <w:link w:val="BalloonTextChar"/>
    <w:unhideWhenUsed/>
    <w:rsid w:val="005F3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F3EAB"/>
    <w:rPr>
      <w:rFonts w:ascii="Tahoma" w:hAnsi="Tahoma" w:cs="Tahoma"/>
      <w:sz w:val="16"/>
      <w:szCs w:val="16"/>
      <w:lang w:val="id-ID"/>
    </w:rPr>
  </w:style>
  <w:style w:type="paragraph" w:styleId="Header">
    <w:name w:val="header"/>
    <w:basedOn w:val="Normal"/>
    <w:link w:val="HeaderChar"/>
    <w:uiPriority w:val="99"/>
    <w:unhideWhenUsed/>
    <w:rsid w:val="008C7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2F6"/>
    <w:rPr>
      <w:rFonts w:ascii="Times New Roman" w:hAnsi="Times New Roman"/>
      <w:lang w:val="id-ID"/>
    </w:rPr>
  </w:style>
  <w:style w:type="paragraph" w:styleId="Footer">
    <w:name w:val="footer"/>
    <w:basedOn w:val="Normal"/>
    <w:link w:val="FooterChar"/>
    <w:uiPriority w:val="99"/>
    <w:unhideWhenUsed/>
    <w:rsid w:val="008C7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2F6"/>
    <w:rPr>
      <w:rFonts w:ascii="Times New Roman" w:hAnsi="Times New Roman"/>
      <w:lang w:val="id-ID"/>
    </w:rPr>
  </w:style>
  <w:style w:type="character" w:customStyle="1" w:styleId="Heading1Char">
    <w:name w:val="Heading 1 Char"/>
    <w:basedOn w:val="DefaultParagraphFont"/>
    <w:link w:val="Heading1"/>
    <w:uiPriority w:val="9"/>
    <w:rsid w:val="0097281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7281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7281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72813"/>
    <w:rPr>
      <w:rFonts w:eastAsiaTheme="minorEastAsia"/>
      <w:b/>
      <w:bCs/>
      <w:sz w:val="28"/>
      <w:szCs w:val="28"/>
    </w:rPr>
  </w:style>
  <w:style w:type="character" w:customStyle="1" w:styleId="Heading5Char">
    <w:name w:val="Heading 5 Char"/>
    <w:basedOn w:val="DefaultParagraphFont"/>
    <w:link w:val="Heading5"/>
    <w:uiPriority w:val="9"/>
    <w:semiHidden/>
    <w:rsid w:val="00972813"/>
    <w:rPr>
      <w:rFonts w:eastAsiaTheme="minorEastAsia"/>
      <w:b/>
      <w:bCs/>
      <w:i/>
      <w:iCs/>
      <w:sz w:val="26"/>
      <w:szCs w:val="26"/>
    </w:rPr>
  </w:style>
  <w:style w:type="character" w:customStyle="1" w:styleId="Heading6Char">
    <w:name w:val="Heading 6 Char"/>
    <w:basedOn w:val="DefaultParagraphFont"/>
    <w:link w:val="Heading6"/>
    <w:rsid w:val="00972813"/>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972813"/>
    <w:rPr>
      <w:rFonts w:eastAsiaTheme="minorEastAsia"/>
      <w:sz w:val="24"/>
      <w:szCs w:val="24"/>
    </w:rPr>
  </w:style>
  <w:style w:type="character" w:customStyle="1" w:styleId="Heading8Char">
    <w:name w:val="Heading 8 Char"/>
    <w:basedOn w:val="DefaultParagraphFont"/>
    <w:link w:val="Heading8"/>
    <w:uiPriority w:val="9"/>
    <w:semiHidden/>
    <w:rsid w:val="00972813"/>
    <w:rPr>
      <w:rFonts w:eastAsiaTheme="minorEastAsia"/>
      <w:i/>
      <w:iCs/>
      <w:sz w:val="24"/>
      <w:szCs w:val="24"/>
    </w:rPr>
  </w:style>
  <w:style w:type="character" w:customStyle="1" w:styleId="Heading9Char">
    <w:name w:val="Heading 9 Char"/>
    <w:basedOn w:val="DefaultParagraphFont"/>
    <w:link w:val="Heading9"/>
    <w:uiPriority w:val="9"/>
    <w:semiHidden/>
    <w:rsid w:val="00972813"/>
    <w:rPr>
      <w:rFonts w:asciiTheme="majorHAnsi" w:eastAsiaTheme="majorEastAsia" w:hAnsiTheme="majorHAnsi" w:cstheme="majorBidi"/>
    </w:rPr>
  </w:style>
  <w:style w:type="paragraph" w:styleId="NormalWeb">
    <w:name w:val="Normal (Web)"/>
    <w:basedOn w:val="Normal"/>
    <w:uiPriority w:val="99"/>
    <w:unhideWhenUsed/>
    <w:rsid w:val="00B40220"/>
    <w:pPr>
      <w:spacing w:before="100" w:beforeAutospacing="1" w:after="100" w:afterAutospacing="1" w:line="240" w:lineRule="auto"/>
      <w:jc w:val="left"/>
    </w:pPr>
    <w:rPr>
      <w:rFonts w:eastAsia="Times New Roman" w:cs="Times New Roman"/>
      <w:sz w:val="24"/>
      <w:szCs w:val="24"/>
      <w:lang w:val="en-US"/>
    </w:rPr>
  </w:style>
  <w:style w:type="character" w:styleId="Strong">
    <w:name w:val="Strong"/>
    <w:basedOn w:val="DefaultParagraphFont"/>
    <w:uiPriority w:val="22"/>
    <w:qFormat/>
    <w:rsid w:val="00B40220"/>
    <w:rPr>
      <w:b/>
      <w:bCs/>
    </w:rPr>
  </w:style>
  <w:style w:type="paragraph" w:styleId="HTMLPreformatted">
    <w:name w:val="HTML Preformatted"/>
    <w:basedOn w:val="Normal"/>
    <w:link w:val="HTMLPreformattedChar"/>
    <w:uiPriority w:val="99"/>
    <w:semiHidden/>
    <w:unhideWhenUsed/>
    <w:rsid w:val="00B4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4160C"/>
    <w:rPr>
      <w:rFonts w:ascii="Courier New" w:eastAsia="Times New Roman" w:hAnsi="Courier New" w:cs="Courier New"/>
      <w:sz w:val="20"/>
      <w:szCs w:val="20"/>
    </w:rPr>
  </w:style>
  <w:style w:type="character" w:styleId="Emphasis">
    <w:name w:val="Emphasis"/>
    <w:basedOn w:val="DefaultParagraphFont"/>
    <w:uiPriority w:val="20"/>
    <w:qFormat/>
    <w:rsid w:val="001E1105"/>
    <w:rPr>
      <w:i/>
      <w:iCs/>
    </w:rPr>
  </w:style>
  <w:style w:type="paragraph" w:styleId="Subtitle">
    <w:name w:val="Subtitle"/>
    <w:basedOn w:val="Normal"/>
    <w:link w:val="SubtitleChar"/>
    <w:uiPriority w:val="99"/>
    <w:qFormat/>
    <w:rsid w:val="008B706C"/>
    <w:pPr>
      <w:tabs>
        <w:tab w:val="left" w:pos="540"/>
      </w:tabs>
      <w:spacing w:after="0" w:line="480" w:lineRule="auto"/>
    </w:pPr>
    <w:rPr>
      <w:rFonts w:eastAsia="Times New Roman" w:cs="Times New Roman"/>
      <w:b/>
      <w:bCs/>
      <w:sz w:val="24"/>
      <w:szCs w:val="24"/>
      <w:lang w:val="x-none" w:eastAsia="x-none"/>
    </w:rPr>
  </w:style>
  <w:style w:type="character" w:customStyle="1" w:styleId="SubtitleChar">
    <w:name w:val="Subtitle Char"/>
    <w:basedOn w:val="DefaultParagraphFont"/>
    <w:link w:val="Subtitle"/>
    <w:uiPriority w:val="99"/>
    <w:rsid w:val="008B706C"/>
    <w:rPr>
      <w:rFonts w:ascii="Times New Roman" w:eastAsia="Times New Roman" w:hAnsi="Times New Roman" w:cs="Times New Roman"/>
      <w:b/>
      <w:bCs/>
      <w:sz w:val="24"/>
      <w:szCs w:val="24"/>
      <w:lang w:val="x-none" w:eastAsia="x-none"/>
    </w:rPr>
  </w:style>
  <w:style w:type="paragraph" w:customStyle="1" w:styleId="Default">
    <w:name w:val="Default"/>
    <w:rsid w:val="008D55B7"/>
    <w:pPr>
      <w:autoSpaceDE w:val="0"/>
      <w:autoSpaceDN w:val="0"/>
      <w:adjustRightInd w:val="0"/>
      <w:spacing w:after="0" w:line="240" w:lineRule="auto"/>
    </w:pPr>
    <w:rPr>
      <w:rFonts w:ascii="Arial" w:hAnsi="Arial" w:cs="Arial"/>
      <w:color w:val="000000"/>
      <w:sz w:val="24"/>
      <w:szCs w:val="24"/>
      <w:lang w:val="id-ID"/>
    </w:rPr>
  </w:style>
  <w:style w:type="paragraph" w:styleId="BodyTextIndent2">
    <w:name w:val="Body Text Indent 2"/>
    <w:basedOn w:val="Normal"/>
    <w:link w:val="BodyTextIndent2Char"/>
    <w:unhideWhenUsed/>
    <w:rsid w:val="00372756"/>
    <w:pPr>
      <w:spacing w:after="0"/>
      <w:ind w:left="374" w:firstLine="346"/>
    </w:pPr>
    <w:rPr>
      <w:rFonts w:eastAsia="Times New Roman" w:cs="Times New Roman"/>
      <w:sz w:val="24"/>
      <w:szCs w:val="24"/>
      <w:lang w:eastAsia="id-ID"/>
    </w:rPr>
  </w:style>
  <w:style w:type="character" w:customStyle="1" w:styleId="BodyTextIndent2Char">
    <w:name w:val="Body Text Indent 2 Char"/>
    <w:basedOn w:val="DefaultParagraphFont"/>
    <w:link w:val="BodyTextIndent2"/>
    <w:rsid w:val="00372756"/>
    <w:rPr>
      <w:rFonts w:ascii="Times New Roman" w:eastAsia="Times New Roman" w:hAnsi="Times New Roman" w:cs="Times New Roman"/>
      <w:sz w:val="24"/>
      <w:szCs w:val="24"/>
      <w:lang w:val="id-ID" w:eastAsia="id-ID"/>
    </w:rPr>
  </w:style>
  <w:style w:type="paragraph" w:styleId="BodyTextIndent3">
    <w:name w:val="Body Text Indent 3"/>
    <w:basedOn w:val="Normal"/>
    <w:link w:val="BodyTextIndent3Char"/>
    <w:unhideWhenUsed/>
    <w:rsid w:val="00372756"/>
    <w:pPr>
      <w:spacing w:line="276" w:lineRule="auto"/>
      <w:ind w:left="283"/>
      <w:jc w:val="left"/>
    </w:pPr>
    <w:rPr>
      <w:rFonts w:ascii="Calibri" w:eastAsia="Calibri" w:hAnsi="Calibri" w:cs="Times New Roman"/>
      <w:sz w:val="16"/>
      <w:szCs w:val="16"/>
      <w:lang w:val="en-US"/>
    </w:rPr>
  </w:style>
  <w:style w:type="character" w:customStyle="1" w:styleId="BodyTextIndent3Char">
    <w:name w:val="Body Text Indent 3 Char"/>
    <w:basedOn w:val="DefaultParagraphFont"/>
    <w:link w:val="BodyTextIndent3"/>
    <w:rsid w:val="00372756"/>
    <w:rPr>
      <w:rFonts w:ascii="Calibri" w:eastAsia="Calibri" w:hAnsi="Calibri" w:cs="Times New Roman"/>
      <w:sz w:val="16"/>
      <w:szCs w:val="16"/>
    </w:rPr>
  </w:style>
  <w:style w:type="paragraph" w:styleId="BodyTextIndent">
    <w:name w:val="Body Text Indent"/>
    <w:basedOn w:val="Normal"/>
    <w:link w:val="BodyTextIndentChar"/>
    <w:unhideWhenUsed/>
    <w:rsid w:val="00372756"/>
    <w:pPr>
      <w:spacing w:line="240" w:lineRule="auto"/>
      <w:ind w:left="360"/>
      <w:jc w:val="left"/>
    </w:pPr>
    <w:rPr>
      <w:rFonts w:eastAsia="Times New Roman" w:cs="Times New Roman"/>
      <w:sz w:val="20"/>
      <w:szCs w:val="20"/>
      <w:lang w:val="en-US"/>
    </w:rPr>
  </w:style>
  <w:style w:type="character" w:customStyle="1" w:styleId="BodyTextIndentChar">
    <w:name w:val="Body Text Indent Char"/>
    <w:basedOn w:val="DefaultParagraphFont"/>
    <w:link w:val="BodyTextIndent"/>
    <w:rsid w:val="00372756"/>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372756"/>
    <w:pPr>
      <w:spacing w:line="240" w:lineRule="auto"/>
      <w:jc w:val="left"/>
    </w:pPr>
    <w:rPr>
      <w:rFonts w:eastAsia="Times New Roman" w:cs="Times New Roman"/>
      <w:sz w:val="20"/>
      <w:szCs w:val="20"/>
      <w:lang w:val="en-US"/>
    </w:rPr>
  </w:style>
  <w:style w:type="character" w:customStyle="1" w:styleId="BodyTextChar">
    <w:name w:val="Body Text Char"/>
    <w:basedOn w:val="DefaultParagraphFont"/>
    <w:link w:val="BodyText"/>
    <w:uiPriority w:val="99"/>
    <w:semiHidden/>
    <w:rsid w:val="00372756"/>
    <w:rPr>
      <w:rFonts w:ascii="Times New Roman" w:eastAsia="Times New Roman" w:hAnsi="Times New Roman" w:cs="Times New Roman"/>
      <w:sz w:val="20"/>
      <w:szCs w:val="20"/>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Footnote Text Char1"/>
    <w:basedOn w:val="Normal"/>
    <w:link w:val="FootnoteTextChar"/>
    <w:uiPriority w:val="99"/>
    <w:unhideWhenUsed/>
    <w:rsid w:val="00404B7D"/>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rsid w:val="00404B7D"/>
    <w:rPr>
      <w:rFonts w:ascii="Times New Roman" w:hAnsi="Times New Roman"/>
      <w:sz w:val="20"/>
      <w:szCs w:val="20"/>
      <w:lang w:val="id-ID"/>
    </w:rPr>
  </w:style>
  <w:style w:type="character" w:styleId="FootnoteReference">
    <w:name w:val="footnote reference"/>
    <w:basedOn w:val="DefaultParagraphFont"/>
    <w:uiPriority w:val="99"/>
    <w:unhideWhenUsed/>
    <w:rsid w:val="00404B7D"/>
    <w:rPr>
      <w:vertAlign w:val="superscript"/>
    </w:rPr>
  </w:style>
  <w:style w:type="character" w:customStyle="1" w:styleId="e24kjd">
    <w:name w:val="e24kjd"/>
    <w:basedOn w:val="DefaultParagraphFont"/>
    <w:rsid w:val="00AF36CF"/>
  </w:style>
  <w:style w:type="character" w:customStyle="1" w:styleId="mw-headline">
    <w:name w:val="mw-headline"/>
    <w:basedOn w:val="DefaultParagraphFont"/>
    <w:rsid w:val="00C00469"/>
  </w:style>
  <w:style w:type="paragraph" w:styleId="Title">
    <w:name w:val="Title"/>
    <w:basedOn w:val="Normal"/>
    <w:link w:val="TitleChar"/>
    <w:qFormat/>
    <w:rsid w:val="007A3AB8"/>
    <w:pPr>
      <w:spacing w:before="240" w:after="60" w:line="240" w:lineRule="auto"/>
      <w:jc w:val="center"/>
      <w:outlineLvl w:val="0"/>
    </w:pPr>
    <w:rPr>
      <w:rFonts w:ascii="Arial" w:eastAsia="Times New Roman" w:hAnsi="Arial" w:cs="Arial"/>
      <w:b/>
      <w:bCs/>
      <w:kern w:val="28"/>
      <w:sz w:val="32"/>
      <w:szCs w:val="32"/>
      <w:lang w:val="en-US"/>
    </w:rPr>
  </w:style>
  <w:style w:type="character" w:customStyle="1" w:styleId="TitleChar">
    <w:name w:val="Title Char"/>
    <w:basedOn w:val="DefaultParagraphFont"/>
    <w:link w:val="Title"/>
    <w:rsid w:val="007A3AB8"/>
    <w:rPr>
      <w:rFonts w:ascii="Arial" w:eastAsia="Times New Roman" w:hAnsi="Arial" w:cs="Arial"/>
      <w:b/>
      <w:bCs/>
      <w:kern w:val="28"/>
      <w:sz w:val="32"/>
      <w:szCs w:val="32"/>
    </w:rPr>
  </w:style>
  <w:style w:type="paragraph" w:customStyle="1" w:styleId="default0">
    <w:name w:val="default"/>
    <w:basedOn w:val="Normal"/>
    <w:rsid w:val="000303F6"/>
    <w:pPr>
      <w:spacing w:before="100" w:beforeAutospacing="1" w:after="100" w:afterAutospacing="1" w:line="240" w:lineRule="auto"/>
      <w:jc w:val="left"/>
    </w:pPr>
    <w:rPr>
      <w:rFonts w:eastAsia="Calibri" w:cs="Times New Roman"/>
      <w:sz w:val="24"/>
      <w:szCs w:val="24"/>
      <w:lang w:val="en-US"/>
    </w:rPr>
  </w:style>
  <w:style w:type="paragraph" w:customStyle="1" w:styleId="TxBrp3">
    <w:name w:val="TxBr_p3"/>
    <w:basedOn w:val="Normal"/>
    <w:rsid w:val="000303F6"/>
    <w:pPr>
      <w:widowControl w:val="0"/>
      <w:tabs>
        <w:tab w:val="left" w:pos="204"/>
      </w:tabs>
      <w:autoSpaceDE w:val="0"/>
      <w:autoSpaceDN w:val="0"/>
      <w:adjustRightInd w:val="0"/>
      <w:spacing w:after="0" w:line="538" w:lineRule="atLeast"/>
    </w:pPr>
    <w:rPr>
      <w:rFonts w:eastAsia="Times New Roman" w:cs="Times New Roman"/>
      <w:sz w:val="24"/>
      <w:szCs w:val="24"/>
      <w:lang w:val="en-US"/>
    </w:rPr>
  </w:style>
  <w:style w:type="character" w:customStyle="1" w:styleId="markedcontent">
    <w:name w:val="markedcontent"/>
    <w:basedOn w:val="DefaultParagraphFont"/>
    <w:rsid w:val="000675D1"/>
  </w:style>
  <w:style w:type="paragraph" w:styleId="BodyText2">
    <w:name w:val="Body Text 2"/>
    <w:basedOn w:val="Normal"/>
    <w:link w:val="BodyText2Char"/>
    <w:uiPriority w:val="99"/>
    <w:semiHidden/>
    <w:unhideWhenUsed/>
    <w:rsid w:val="00203B9C"/>
    <w:pPr>
      <w:spacing w:line="480" w:lineRule="auto"/>
    </w:pPr>
  </w:style>
  <w:style w:type="character" w:customStyle="1" w:styleId="BodyText2Char">
    <w:name w:val="Body Text 2 Char"/>
    <w:basedOn w:val="DefaultParagraphFont"/>
    <w:link w:val="BodyText2"/>
    <w:uiPriority w:val="99"/>
    <w:semiHidden/>
    <w:rsid w:val="00203B9C"/>
    <w:rPr>
      <w:rFonts w:ascii="Times New Roman" w:hAnsi="Times New Roman"/>
      <w:lang w:val="id-ID"/>
    </w:rPr>
  </w:style>
  <w:style w:type="paragraph" w:styleId="EndnoteText">
    <w:name w:val="endnote text"/>
    <w:basedOn w:val="Normal"/>
    <w:link w:val="EndnoteTextChar"/>
    <w:uiPriority w:val="99"/>
    <w:unhideWhenUsed/>
    <w:rsid w:val="00C650C6"/>
    <w:pPr>
      <w:widowControl w:val="0"/>
      <w:autoSpaceDE w:val="0"/>
      <w:autoSpaceDN w:val="0"/>
      <w:adjustRightInd w:val="0"/>
      <w:spacing w:after="0" w:line="240" w:lineRule="auto"/>
      <w:jc w:val="left"/>
    </w:pPr>
    <w:rPr>
      <w:rFonts w:eastAsia="Times New Roman" w:cs="Times New Roman"/>
      <w:sz w:val="20"/>
      <w:szCs w:val="20"/>
      <w:lang w:eastAsia="id-ID"/>
    </w:rPr>
  </w:style>
  <w:style w:type="character" w:customStyle="1" w:styleId="EndnoteTextChar">
    <w:name w:val="Endnote Text Char"/>
    <w:basedOn w:val="DefaultParagraphFont"/>
    <w:link w:val="EndnoteText"/>
    <w:uiPriority w:val="99"/>
    <w:rsid w:val="00C650C6"/>
    <w:rPr>
      <w:rFonts w:ascii="Times New Roman" w:eastAsia="Times New Roman" w:hAnsi="Times New Roman" w:cs="Times New Roman"/>
      <w:sz w:val="20"/>
      <w:szCs w:val="20"/>
      <w:lang w:val="id-ID" w:eastAsia="id-ID"/>
    </w:rPr>
  </w:style>
  <w:style w:type="paragraph" w:customStyle="1" w:styleId="TxBrp5">
    <w:name w:val="TxBr_p5"/>
    <w:basedOn w:val="Normal"/>
    <w:uiPriority w:val="99"/>
    <w:rsid w:val="00C650C6"/>
    <w:pPr>
      <w:widowControl w:val="0"/>
      <w:tabs>
        <w:tab w:val="left" w:pos="793"/>
      </w:tabs>
      <w:autoSpaceDE w:val="0"/>
      <w:autoSpaceDN w:val="0"/>
      <w:adjustRightInd w:val="0"/>
      <w:spacing w:after="0" w:line="544" w:lineRule="atLeast"/>
      <w:ind w:firstLine="794"/>
    </w:pPr>
    <w:rPr>
      <w:rFonts w:eastAsia="Times New Roman" w:cs="Times New Roman"/>
      <w:sz w:val="24"/>
      <w:szCs w:val="24"/>
      <w:lang w:val="en-US"/>
    </w:rPr>
  </w:style>
  <w:style w:type="paragraph" w:customStyle="1" w:styleId="Style2">
    <w:name w:val="Style2"/>
    <w:basedOn w:val="Normal"/>
    <w:uiPriority w:val="99"/>
    <w:rsid w:val="00415B15"/>
    <w:pPr>
      <w:widowControl w:val="0"/>
      <w:autoSpaceDE w:val="0"/>
      <w:autoSpaceDN w:val="0"/>
      <w:adjustRightInd w:val="0"/>
      <w:spacing w:after="0" w:line="398" w:lineRule="exact"/>
      <w:jc w:val="center"/>
    </w:pPr>
    <w:rPr>
      <w:rFonts w:eastAsia="Times New Roman" w:cs="Times New Roman"/>
      <w:sz w:val="24"/>
      <w:szCs w:val="24"/>
      <w:lang w:eastAsia="id-ID"/>
    </w:rPr>
  </w:style>
  <w:style w:type="paragraph" w:customStyle="1" w:styleId="TxBrp2">
    <w:name w:val="TxBr_p2"/>
    <w:basedOn w:val="Normal"/>
    <w:rsid w:val="005B5FE0"/>
    <w:pPr>
      <w:widowControl w:val="0"/>
      <w:tabs>
        <w:tab w:val="left" w:pos="204"/>
      </w:tabs>
      <w:autoSpaceDE w:val="0"/>
      <w:autoSpaceDN w:val="0"/>
      <w:adjustRightInd w:val="0"/>
      <w:spacing w:after="0" w:line="240" w:lineRule="atLeast"/>
    </w:pPr>
    <w:rPr>
      <w:rFonts w:eastAsia="Times New Roman" w:cs="Times New Roman"/>
      <w:sz w:val="24"/>
      <w:szCs w:val="24"/>
      <w:lang w:val="en-US"/>
    </w:rPr>
  </w:style>
  <w:style w:type="paragraph" w:customStyle="1" w:styleId="TxBrp6">
    <w:name w:val="TxBr_p6"/>
    <w:basedOn w:val="Normal"/>
    <w:rsid w:val="005B5FE0"/>
    <w:pPr>
      <w:widowControl w:val="0"/>
      <w:tabs>
        <w:tab w:val="left" w:pos="396"/>
      </w:tabs>
      <w:autoSpaceDE w:val="0"/>
      <w:autoSpaceDN w:val="0"/>
      <w:adjustRightInd w:val="0"/>
      <w:spacing w:after="0" w:line="255" w:lineRule="atLeast"/>
      <w:ind w:firstLine="397"/>
    </w:pPr>
    <w:rPr>
      <w:rFonts w:eastAsia="Times New Roman" w:cs="Times New Roman"/>
      <w:sz w:val="24"/>
      <w:szCs w:val="24"/>
      <w:lang w:val="en-US"/>
    </w:rPr>
  </w:style>
  <w:style w:type="paragraph" w:customStyle="1" w:styleId="TxBrp7">
    <w:name w:val="TxBr_p7"/>
    <w:basedOn w:val="Normal"/>
    <w:rsid w:val="005B5FE0"/>
    <w:pPr>
      <w:widowControl w:val="0"/>
      <w:tabs>
        <w:tab w:val="left" w:pos="204"/>
      </w:tabs>
      <w:autoSpaceDE w:val="0"/>
      <w:autoSpaceDN w:val="0"/>
      <w:adjustRightInd w:val="0"/>
      <w:spacing w:after="0" w:line="255" w:lineRule="atLeast"/>
    </w:pPr>
    <w:rPr>
      <w:rFonts w:eastAsia="Times New Roman" w:cs="Times New Roman"/>
      <w:sz w:val="24"/>
      <w:szCs w:val="24"/>
      <w:lang w:val="en-US"/>
    </w:rPr>
  </w:style>
  <w:style w:type="paragraph" w:customStyle="1" w:styleId="TxBrp8">
    <w:name w:val="TxBr_p8"/>
    <w:basedOn w:val="Normal"/>
    <w:rsid w:val="005B5FE0"/>
    <w:pPr>
      <w:widowControl w:val="0"/>
      <w:tabs>
        <w:tab w:val="left" w:pos="204"/>
      </w:tabs>
      <w:autoSpaceDE w:val="0"/>
      <w:autoSpaceDN w:val="0"/>
      <w:adjustRightInd w:val="0"/>
      <w:spacing w:after="0" w:line="240" w:lineRule="atLeast"/>
    </w:pPr>
    <w:rPr>
      <w:rFonts w:eastAsia="Times New Roman" w:cs="Times New Roman"/>
      <w:sz w:val="24"/>
      <w:szCs w:val="24"/>
      <w:lang w:val="en-US"/>
    </w:rPr>
  </w:style>
  <w:style w:type="paragraph" w:customStyle="1" w:styleId="TxBrp9">
    <w:name w:val="TxBr_p9"/>
    <w:basedOn w:val="Normal"/>
    <w:rsid w:val="005B5FE0"/>
    <w:pPr>
      <w:widowControl w:val="0"/>
      <w:tabs>
        <w:tab w:val="left" w:pos="396"/>
      </w:tabs>
      <w:autoSpaceDE w:val="0"/>
      <w:autoSpaceDN w:val="0"/>
      <w:adjustRightInd w:val="0"/>
      <w:spacing w:after="0" w:line="255" w:lineRule="atLeast"/>
      <w:ind w:left="243" w:hanging="396"/>
    </w:pPr>
    <w:rPr>
      <w:rFonts w:eastAsia="Times New Roman" w:cs="Times New Roman"/>
      <w:sz w:val="24"/>
      <w:szCs w:val="24"/>
      <w:lang w:val="en-US"/>
    </w:rPr>
  </w:style>
  <w:style w:type="paragraph" w:customStyle="1" w:styleId="TxBrp10">
    <w:name w:val="TxBr_p10"/>
    <w:basedOn w:val="Normal"/>
    <w:rsid w:val="005B5FE0"/>
    <w:pPr>
      <w:widowControl w:val="0"/>
      <w:autoSpaceDE w:val="0"/>
      <w:autoSpaceDN w:val="0"/>
      <w:adjustRightInd w:val="0"/>
      <w:spacing w:after="0" w:line="240" w:lineRule="atLeast"/>
      <w:ind w:left="249" w:hanging="391"/>
    </w:pPr>
    <w:rPr>
      <w:rFonts w:eastAsia="Times New Roman" w:cs="Times New Roman"/>
      <w:sz w:val="24"/>
      <w:szCs w:val="24"/>
      <w:lang w:val="en-US"/>
    </w:rPr>
  </w:style>
  <w:style w:type="paragraph" w:customStyle="1" w:styleId="TxBrp11">
    <w:name w:val="TxBr_p11"/>
    <w:basedOn w:val="Normal"/>
    <w:rsid w:val="005B5FE0"/>
    <w:pPr>
      <w:widowControl w:val="0"/>
      <w:tabs>
        <w:tab w:val="left" w:pos="453"/>
      </w:tabs>
      <w:autoSpaceDE w:val="0"/>
      <w:autoSpaceDN w:val="0"/>
      <w:adjustRightInd w:val="0"/>
      <w:spacing w:after="0" w:line="255" w:lineRule="atLeast"/>
      <w:ind w:left="186"/>
    </w:pPr>
    <w:rPr>
      <w:rFonts w:eastAsia="Times New Roman" w:cs="Times New Roman"/>
      <w:sz w:val="24"/>
      <w:szCs w:val="24"/>
      <w:lang w:val="en-US"/>
    </w:rPr>
  </w:style>
  <w:style w:type="paragraph" w:customStyle="1" w:styleId="TxBrp12">
    <w:name w:val="TxBr_p12"/>
    <w:basedOn w:val="Normal"/>
    <w:rsid w:val="005B5FE0"/>
    <w:pPr>
      <w:widowControl w:val="0"/>
      <w:tabs>
        <w:tab w:val="left" w:pos="1167"/>
        <w:tab w:val="left" w:pos="1644"/>
      </w:tabs>
      <w:autoSpaceDE w:val="0"/>
      <w:autoSpaceDN w:val="0"/>
      <w:adjustRightInd w:val="0"/>
      <w:spacing w:after="0" w:line="255" w:lineRule="atLeast"/>
      <w:ind w:left="1168" w:firstLine="476"/>
    </w:pPr>
    <w:rPr>
      <w:rFonts w:eastAsia="Times New Roman" w:cs="Times New Roman"/>
      <w:sz w:val="24"/>
      <w:szCs w:val="24"/>
      <w:lang w:val="en-US"/>
    </w:rPr>
  </w:style>
  <w:style w:type="paragraph" w:customStyle="1" w:styleId="TxBrp13">
    <w:name w:val="TxBr_p13"/>
    <w:basedOn w:val="Normal"/>
    <w:rsid w:val="005B5FE0"/>
    <w:pPr>
      <w:widowControl w:val="0"/>
      <w:tabs>
        <w:tab w:val="left" w:pos="408"/>
      </w:tabs>
      <w:autoSpaceDE w:val="0"/>
      <w:autoSpaceDN w:val="0"/>
      <w:adjustRightInd w:val="0"/>
      <w:spacing w:after="0" w:line="209" w:lineRule="atLeast"/>
      <w:ind w:firstLine="408"/>
    </w:pPr>
    <w:rPr>
      <w:rFonts w:eastAsia="Times New Roman" w:cs="Times New Roman"/>
      <w:sz w:val="24"/>
      <w:szCs w:val="24"/>
      <w:lang w:val="en-US"/>
    </w:rPr>
  </w:style>
  <w:style w:type="paragraph" w:customStyle="1" w:styleId="TxBrp14">
    <w:name w:val="TxBr_p14"/>
    <w:basedOn w:val="Normal"/>
    <w:rsid w:val="005B5FE0"/>
    <w:pPr>
      <w:widowControl w:val="0"/>
      <w:tabs>
        <w:tab w:val="left" w:pos="408"/>
      </w:tabs>
      <w:autoSpaceDE w:val="0"/>
      <w:autoSpaceDN w:val="0"/>
      <w:adjustRightInd w:val="0"/>
      <w:spacing w:after="0" w:line="209" w:lineRule="atLeast"/>
      <w:ind w:left="232" w:hanging="408"/>
    </w:pPr>
    <w:rPr>
      <w:rFonts w:eastAsia="Times New Roman" w:cs="Times New Roman"/>
      <w:sz w:val="24"/>
      <w:szCs w:val="24"/>
      <w:lang w:val="en-US"/>
    </w:rPr>
  </w:style>
  <w:style w:type="paragraph" w:customStyle="1" w:styleId="TxBrt15">
    <w:name w:val="TxBr_t15"/>
    <w:basedOn w:val="Normal"/>
    <w:rsid w:val="005B5FE0"/>
    <w:pPr>
      <w:widowControl w:val="0"/>
      <w:autoSpaceDE w:val="0"/>
      <w:autoSpaceDN w:val="0"/>
      <w:adjustRightInd w:val="0"/>
      <w:spacing w:after="0" w:line="240" w:lineRule="atLeast"/>
      <w:jc w:val="left"/>
    </w:pPr>
    <w:rPr>
      <w:rFonts w:eastAsia="Times New Roman" w:cs="Times New Roman"/>
      <w:sz w:val="24"/>
      <w:szCs w:val="24"/>
      <w:lang w:val="en-US"/>
    </w:rPr>
  </w:style>
  <w:style w:type="paragraph" w:customStyle="1" w:styleId="TxBrp19">
    <w:name w:val="TxBr_p19"/>
    <w:basedOn w:val="Normal"/>
    <w:rsid w:val="005B5FE0"/>
    <w:pPr>
      <w:widowControl w:val="0"/>
      <w:tabs>
        <w:tab w:val="left" w:pos="459"/>
      </w:tabs>
      <w:autoSpaceDE w:val="0"/>
      <w:autoSpaceDN w:val="0"/>
      <w:adjustRightInd w:val="0"/>
      <w:spacing w:after="0" w:line="272" w:lineRule="atLeast"/>
      <w:ind w:firstLine="459"/>
    </w:pPr>
    <w:rPr>
      <w:rFonts w:eastAsia="Times New Roman" w:cs="Times New Roman"/>
      <w:sz w:val="24"/>
      <w:szCs w:val="24"/>
      <w:lang w:val="en-US"/>
    </w:rPr>
  </w:style>
  <w:style w:type="paragraph" w:customStyle="1" w:styleId="TxBrp25">
    <w:name w:val="TxBr_p25"/>
    <w:basedOn w:val="Normal"/>
    <w:rsid w:val="005B5FE0"/>
    <w:pPr>
      <w:widowControl w:val="0"/>
      <w:tabs>
        <w:tab w:val="left" w:pos="1094"/>
        <w:tab w:val="left" w:pos="1644"/>
      </w:tabs>
      <w:autoSpaceDE w:val="0"/>
      <w:autoSpaceDN w:val="0"/>
      <w:adjustRightInd w:val="0"/>
      <w:spacing w:after="0" w:line="272" w:lineRule="atLeast"/>
      <w:ind w:left="1644" w:hanging="550"/>
      <w:jc w:val="left"/>
    </w:pPr>
    <w:rPr>
      <w:rFonts w:eastAsia="Times New Roman" w:cs="Times New Roman"/>
      <w:sz w:val="24"/>
      <w:szCs w:val="24"/>
      <w:lang w:val="en-US"/>
    </w:rPr>
  </w:style>
  <w:style w:type="paragraph" w:customStyle="1" w:styleId="TxBrp26">
    <w:name w:val="TxBr_p26"/>
    <w:basedOn w:val="Normal"/>
    <w:rsid w:val="005B5FE0"/>
    <w:pPr>
      <w:widowControl w:val="0"/>
      <w:tabs>
        <w:tab w:val="left" w:pos="1145"/>
        <w:tab w:val="left" w:pos="1604"/>
      </w:tabs>
      <w:autoSpaceDE w:val="0"/>
      <w:autoSpaceDN w:val="0"/>
      <w:adjustRightInd w:val="0"/>
      <w:spacing w:after="0" w:line="255" w:lineRule="atLeast"/>
      <w:ind w:left="1605" w:hanging="460"/>
      <w:jc w:val="left"/>
    </w:pPr>
    <w:rPr>
      <w:rFonts w:eastAsia="Times New Roman" w:cs="Times New Roman"/>
      <w:sz w:val="24"/>
      <w:szCs w:val="24"/>
      <w:lang w:val="en-US"/>
    </w:rPr>
  </w:style>
  <w:style w:type="paragraph" w:customStyle="1" w:styleId="TxBrp27">
    <w:name w:val="TxBr_p27"/>
    <w:basedOn w:val="Normal"/>
    <w:rsid w:val="005B5FE0"/>
    <w:pPr>
      <w:widowControl w:val="0"/>
      <w:tabs>
        <w:tab w:val="left" w:pos="2715"/>
      </w:tabs>
      <w:autoSpaceDE w:val="0"/>
      <w:autoSpaceDN w:val="0"/>
      <w:adjustRightInd w:val="0"/>
      <w:spacing w:after="0" w:line="272" w:lineRule="atLeast"/>
      <w:ind w:firstLine="2716"/>
      <w:jc w:val="left"/>
    </w:pPr>
    <w:rPr>
      <w:rFonts w:eastAsia="Times New Roman" w:cs="Times New Roman"/>
      <w:sz w:val="24"/>
      <w:szCs w:val="24"/>
      <w:lang w:val="en-US"/>
    </w:rPr>
  </w:style>
  <w:style w:type="paragraph" w:customStyle="1" w:styleId="TxBrp28">
    <w:name w:val="TxBr_p28"/>
    <w:basedOn w:val="Normal"/>
    <w:rsid w:val="005B5FE0"/>
    <w:pPr>
      <w:widowControl w:val="0"/>
      <w:tabs>
        <w:tab w:val="left" w:pos="459"/>
      </w:tabs>
      <w:autoSpaceDE w:val="0"/>
      <w:autoSpaceDN w:val="0"/>
      <w:adjustRightInd w:val="0"/>
      <w:spacing w:after="0" w:line="272" w:lineRule="atLeast"/>
      <w:ind w:firstLine="459"/>
      <w:jc w:val="left"/>
    </w:pPr>
    <w:rPr>
      <w:rFonts w:eastAsia="Times New Roman" w:cs="Times New Roman"/>
      <w:sz w:val="24"/>
      <w:szCs w:val="24"/>
      <w:lang w:val="en-US"/>
    </w:rPr>
  </w:style>
  <w:style w:type="paragraph" w:customStyle="1" w:styleId="TxBrp29">
    <w:name w:val="TxBr_p29"/>
    <w:basedOn w:val="Normal"/>
    <w:rsid w:val="005B5FE0"/>
    <w:pPr>
      <w:widowControl w:val="0"/>
      <w:tabs>
        <w:tab w:val="left" w:pos="2012"/>
        <w:tab w:val="left" w:pos="2381"/>
      </w:tabs>
      <w:autoSpaceDE w:val="0"/>
      <w:autoSpaceDN w:val="0"/>
      <w:adjustRightInd w:val="0"/>
      <w:spacing w:after="0" w:line="272" w:lineRule="atLeast"/>
      <w:ind w:left="2381" w:hanging="368"/>
      <w:jc w:val="left"/>
    </w:pPr>
    <w:rPr>
      <w:rFonts w:eastAsia="Times New Roman" w:cs="Times New Roman"/>
      <w:sz w:val="24"/>
      <w:szCs w:val="24"/>
      <w:lang w:val="en-US"/>
    </w:rPr>
  </w:style>
  <w:style w:type="paragraph" w:customStyle="1" w:styleId="TxBrp30">
    <w:name w:val="TxBr_p30"/>
    <w:basedOn w:val="Normal"/>
    <w:rsid w:val="005B5FE0"/>
    <w:pPr>
      <w:widowControl w:val="0"/>
      <w:tabs>
        <w:tab w:val="left" w:pos="2012"/>
      </w:tabs>
      <w:autoSpaceDE w:val="0"/>
      <w:autoSpaceDN w:val="0"/>
      <w:adjustRightInd w:val="0"/>
      <w:spacing w:after="0" w:line="240" w:lineRule="atLeast"/>
      <w:ind w:left="1373"/>
      <w:jc w:val="left"/>
    </w:pPr>
    <w:rPr>
      <w:rFonts w:eastAsia="Times New Roman" w:cs="Times New Roman"/>
      <w:sz w:val="24"/>
      <w:szCs w:val="24"/>
      <w:lang w:val="en-US"/>
    </w:rPr>
  </w:style>
  <w:style w:type="paragraph" w:customStyle="1" w:styleId="TxBrp31">
    <w:name w:val="TxBr_p31"/>
    <w:basedOn w:val="Normal"/>
    <w:rsid w:val="005B5FE0"/>
    <w:pPr>
      <w:widowControl w:val="0"/>
      <w:tabs>
        <w:tab w:val="left" w:pos="1995"/>
        <w:tab w:val="left" w:pos="2364"/>
      </w:tabs>
      <w:autoSpaceDE w:val="0"/>
      <w:autoSpaceDN w:val="0"/>
      <w:adjustRightInd w:val="0"/>
      <w:spacing w:after="0" w:line="272" w:lineRule="atLeast"/>
      <w:ind w:left="2364" w:hanging="368"/>
      <w:jc w:val="left"/>
    </w:pPr>
    <w:rPr>
      <w:rFonts w:eastAsia="Times New Roman" w:cs="Times New Roman"/>
      <w:sz w:val="24"/>
      <w:szCs w:val="24"/>
      <w:lang w:val="en-US"/>
    </w:rPr>
  </w:style>
  <w:style w:type="paragraph" w:customStyle="1" w:styleId="TxBrp32">
    <w:name w:val="TxBr_p32"/>
    <w:basedOn w:val="Normal"/>
    <w:rsid w:val="005B5FE0"/>
    <w:pPr>
      <w:widowControl w:val="0"/>
      <w:tabs>
        <w:tab w:val="left" w:pos="2364"/>
      </w:tabs>
      <w:autoSpaceDE w:val="0"/>
      <w:autoSpaceDN w:val="0"/>
      <w:adjustRightInd w:val="0"/>
      <w:spacing w:after="0" w:line="240" w:lineRule="atLeast"/>
      <w:ind w:left="1724"/>
      <w:jc w:val="left"/>
    </w:pPr>
    <w:rPr>
      <w:rFonts w:eastAsia="Times New Roman" w:cs="Times New Roman"/>
      <w:sz w:val="24"/>
      <w:szCs w:val="24"/>
      <w:lang w:val="en-US"/>
    </w:rPr>
  </w:style>
  <w:style w:type="paragraph" w:customStyle="1" w:styleId="TxBrp33">
    <w:name w:val="TxBr_p33"/>
    <w:basedOn w:val="Normal"/>
    <w:rsid w:val="005B5FE0"/>
    <w:pPr>
      <w:widowControl w:val="0"/>
      <w:tabs>
        <w:tab w:val="left" w:pos="1445"/>
        <w:tab w:val="left" w:pos="1995"/>
      </w:tabs>
      <w:autoSpaceDE w:val="0"/>
      <w:autoSpaceDN w:val="0"/>
      <w:adjustRightInd w:val="0"/>
      <w:spacing w:after="0" w:line="272" w:lineRule="atLeast"/>
      <w:ind w:left="1446" w:firstLine="550"/>
      <w:jc w:val="left"/>
    </w:pPr>
    <w:rPr>
      <w:rFonts w:eastAsia="Times New Roman" w:cs="Times New Roman"/>
      <w:sz w:val="24"/>
      <w:szCs w:val="24"/>
      <w:lang w:val="en-US"/>
    </w:rPr>
  </w:style>
  <w:style w:type="paragraph" w:customStyle="1" w:styleId="TxBrp35">
    <w:name w:val="TxBr_p35"/>
    <w:basedOn w:val="Normal"/>
    <w:rsid w:val="005B5FE0"/>
    <w:pPr>
      <w:widowControl w:val="0"/>
      <w:tabs>
        <w:tab w:val="left" w:pos="198"/>
      </w:tabs>
      <w:autoSpaceDE w:val="0"/>
      <w:autoSpaceDN w:val="0"/>
      <w:adjustRightInd w:val="0"/>
      <w:spacing w:after="0" w:line="209" w:lineRule="atLeast"/>
      <w:ind w:firstLine="199"/>
    </w:pPr>
    <w:rPr>
      <w:rFonts w:eastAsia="Times New Roman" w:cs="Times New Roman"/>
      <w:sz w:val="24"/>
      <w:szCs w:val="24"/>
      <w:lang w:val="en-US"/>
    </w:rPr>
  </w:style>
  <w:style w:type="paragraph" w:customStyle="1" w:styleId="TxBrp36">
    <w:name w:val="TxBr_p36"/>
    <w:basedOn w:val="Normal"/>
    <w:rsid w:val="005B5FE0"/>
    <w:pPr>
      <w:widowControl w:val="0"/>
      <w:tabs>
        <w:tab w:val="left" w:pos="657"/>
      </w:tabs>
      <w:autoSpaceDE w:val="0"/>
      <w:autoSpaceDN w:val="0"/>
      <w:adjustRightInd w:val="0"/>
      <w:spacing w:after="0" w:line="209" w:lineRule="atLeast"/>
      <w:ind w:firstLine="658"/>
    </w:pPr>
    <w:rPr>
      <w:rFonts w:eastAsia="Times New Roman" w:cs="Times New Roman"/>
      <w:sz w:val="24"/>
      <w:szCs w:val="24"/>
      <w:lang w:val="en-US"/>
    </w:rPr>
  </w:style>
  <w:style w:type="paragraph" w:customStyle="1" w:styleId="TxBrp37">
    <w:name w:val="TxBr_p37"/>
    <w:basedOn w:val="Normal"/>
    <w:rsid w:val="005B5FE0"/>
    <w:pPr>
      <w:widowControl w:val="0"/>
      <w:tabs>
        <w:tab w:val="left" w:pos="408"/>
      </w:tabs>
      <w:autoSpaceDE w:val="0"/>
      <w:autoSpaceDN w:val="0"/>
      <w:adjustRightInd w:val="0"/>
      <w:spacing w:after="0" w:line="209" w:lineRule="atLeast"/>
      <w:ind w:firstLine="408"/>
    </w:pPr>
    <w:rPr>
      <w:rFonts w:eastAsia="Times New Roman" w:cs="Times New Roman"/>
      <w:sz w:val="24"/>
      <w:szCs w:val="24"/>
      <w:lang w:val="en-US"/>
    </w:rPr>
  </w:style>
  <w:style w:type="paragraph" w:customStyle="1" w:styleId="TxBrp38">
    <w:name w:val="TxBr_p38"/>
    <w:basedOn w:val="Normal"/>
    <w:rsid w:val="005B5FE0"/>
    <w:pPr>
      <w:widowControl w:val="0"/>
      <w:tabs>
        <w:tab w:val="left" w:pos="204"/>
      </w:tabs>
      <w:autoSpaceDE w:val="0"/>
      <w:autoSpaceDN w:val="0"/>
      <w:adjustRightInd w:val="0"/>
      <w:spacing w:after="0" w:line="209" w:lineRule="atLeast"/>
    </w:pPr>
    <w:rPr>
      <w:rFonts w:eastAsia="Times New Roman" w:cs="Times New Roman"/>
      <w:sz w:val="24"/>
      <w:szCs w:val="24"/>
      <w:lang w:val="en-US"/>
    </w:rPr>
  </w:style>
  <w:style w:type="paragraph" w:customStyle="1" w:styleId="TxBrp39">
    <w:name w:val="TxBr_p39"/>
    <w:basedOn w:val="Normal"/>
    <w:rsid w:val="005B5FE0"/>
    <w:pPr>
      <w:widowControl w:val="0"/>
      <w:tabs>
        <w:tab w:val="left" w:pos="198"/>
      </w:tabs>
      <w:autoSpaceDE w:val="0"/>
      <w:autoSpaceDN w:val="0"/>
      <w:adjustRightInd w:val="0"/>
      <w:spacing w:after="0" w:line="209" w:lineRule="atLeast"/>
      <w:ind w:firstLine="199"/>
    </w:pPr>
    <w:rPr>
      <w:rFonts w:eastAsia="Times New Roman" w:cs="Times New Roman"/>
      <w:sz w:val="24"/>
      <w:szCs w:val="24"/>
      <w:lang w:val="en-US"/>
    </w:rPr>
  </w:style>
  <w:style w:type="paragraph" w:customStyle="1" w:styleId="TxBrp41">
    <w:name w:val="TxBr_p41"/>
    <w:basedOn w:val="Normal"/>
    <w:rsid w:val="005B5FE0"/>
    <w:pPr>
      <w:widowControl w:val="0"/>
      <w:tabs>
        <w:tab w:val="left" w:pos="7194"/>
        <w:tab w:val="left" w:pos="7409"/>
      </w:tabs>
      <w:autoSpaceDE w:val="0"/>
      <w:autoSpaceDN w:val="0"/>
      <w:adjustRightInd w:val="0"/>
      <w:spacing w:after="0" w:line="209" w:lineRule="atLeast"/>
      <w:ind w:left="7194" w:firstLine="216"/>
    </w:pPr>
    <w:rPr>
      <w:rFonts w:eastAsia="Times New Roman" w:cs="Times New Roman"/>
      <w:sz w:val="24"/>
      <w:szCs w:val="24"/>
      <w:lang w:val="en-US"/>
    </w:rPr>
  </w:style>
  <w:style w:type="paragraph" w:customStyle="1" w:styleId="TxBrp42">
    <w:name w:val="TxBr_p42"/>
    <w:basedOn w:val="Normal"/>
    <w:rsid w:val="005B5FE0"/>
    <w:pPr>
      <w:widowControl w:val="0"/>
      <w:tabs>
        <w:tab w:val="left" w:pos="7194"/>
      </w:tabs>
      <w:autoSpaceDE w:val="0"/>
      <w:autoSpaceDN w:val="0"/>
      <w:adjustRightInd w:val="0"/>
      <w:spacing w:after="0" w:line="209" w:lineRule="atLeast"/>
      <w:ind w:left="6554"/>
    </w:pPr>
    <w:rPr>
      <w:rFonts w:eastAsia="Times New Roman" w:cs="Times New Roman"/>
      <w:sz w:val="24"/>
      <w:szCs w:val="24"/>
      <w:lang w:val="en-US"/>
    </w:rPr>
  </w:style>
  <w:style w:type="paragraph" w:customStyle="1" w:styleId="TxBrp43">
    <w:name w:val="TxBr_p43"/>
    <w:basedOn w:val="Normal"/>
    <w:rsid w:val="005B5FE0"/>
    <w:pPr>
      <w:widowControl w:val="0"/>
      <w:tabs>
        <w:tab w:val="left" w:pos="8946"/>
      </w:tabs>
      <w:autoSpaceDE w:val="0"/>
      <w:autoSpaceDN w:val="0"/>
      <w:adjustRightInd w:val="0"/>
      <w:spacing w:after="0" w:line="240" w:lineRule="atLeast"/>
      <w:ind w:left="8306"/>
    </w:pPr>
    <w:rPr>
      <w:rFonts w:eastAsia="Times New Roman" w:cs="Times New Roman"/>
      <w:sz w:val="24"/>
      <w:szCs w:val="24"/>
      <w:lang w:val="en-US"/>
    </w:rPr>
  </w:style>
  <w:style w:type="paragraph" w:customStyle="1" w:styleId="TxBrp44">
    <w:name w:val="TxBr_p44"/>
    <w:basedOn w:val="Normal"/>
    <w:rsid w:val="005B5FE0"/>
    <w:pPr>
      <w:widowControl w:val="0"/>
      <w:tabs>
        <w:tab w:val="left" w:pos="7942"/>
      </w:tabs>
      <w:autoSpaceDE w:val="0"/>
      <w:autoSpaceDN w:val="0"/>
      <w:adjustRightInd w:val="0"/>
      <w:spacing w:after="0" w:line="240" w:lineRule="atLeast"/>
      <w:ind w:left="7303"/>
    </w:pPr>
    <w:rPr>
      <w:rFonts w:eastAsia="Times New Roman" w:cs="Times New Roman"/>
      <w:sz w:val="24"/>
      <w:szCs w:val="24"/>
      <w:lang w:val="en-US"/>
    </w:rPr>
  </w:style>
  <w:style w:type="paragraph" w:customStyle="1" w:styleId="TxBrp45">
    <w:name w:val="TxBr_p45"/>
    <w:basedOn w:val="Normal"/>
    <w:rsid w:val="005B5FE0"/>
    <w:pPr>
      <w:widowControl w:val="0"/>
      <w:tabs>
        <w:tab w:val="left" w:pos="8305"/>
      </w:tabs>
      <w:autoSpaceDE w:val="0"/>
      <w:autoSpaceDN w:val="0"/>
      <w:adjustRightInd w:val="0"/>
      <w:spacing w:after="0" w:line="240" w:lineRule="atLeast"/>
      <w:ind w:left="7666"/>
    </w:pPr>
    <w:rPr>
      <w:rFonts w:eastAsia="Times New Roman" w:cs="Times New Roman"/>
      <w:sz w:val="24"/>
      <w:szCs w:val="24"/>
      <w:lang w:val="en-US"/>
    </w:rPr>
  </w:style>
  <w:style w:type="paragraph" w:customStyle="1" w:styleId="TxBrp46">
    <w:name w:val="TxBr_p46"/>
    <w:basedOn w:val="Normal"/>
    <w:rsid w:val="005B5FE0"/>
    <w:pPr>
      <w:widowControl w:val="0"/>
      <w:tabs>
        <w:tab w:val="left" w:pos="612"/>
      </w:tabs>
      <w:autoSpaceDE w:val="0"/>
      <w:autoSpaceDN w:val="0"/>
      <w:adjustRightInd w:val="0"/>
      <w:spacing w:after="0" w:line="272" w:lineRule="atLeast"/>
      <w:ind w:firstLine="612"/>
    </w:pPr>
    <w:rPr>
      <w:rFonts w:eastAsia="Times New Roman" w:cs="Times New Roman"/>
      <w:sz w:val="24"/>
      <w:szCs w:val="24"/>
      <w:lang w:val="en-US"/>
    </w:rPr>
  </w:style>
  <w:style w:type="paragraph" w:customStyle="1" w:styleId="TxBrp47">
    <w:name w:val="TxBr_p47"/>
    <w:basedOn w:val="Normal"/>
    <w:rsid w:val="005B5FE0"/>
    <w:pPr>
      <w:widowControl w:val="0"/>
      <w:tabs>
        <w:tab w:val="left" w:pos="793"/>
      </w:tabs>
      <w:autoSpaceDE w:val="0"/>
      <w:autoSpaceDN w:val="0"/>
      <w:adjustRightInd w:val="0"/>
      <w:spacing w:after="0" w:line="544" w:lineRule="atLeast"/>
      <w:ind w:firstLine="794"/>
    </w:pPr>
    <w:rPr>
      <w:rFonts w:eastAsia="Times New Roman" w:cs="Times New Roman"/>
      <w:sz w:val="24"/>
      <w:szCs w:val="24"/>
      <w:lang w:val="en-US"/>
    </w:rPr>
  </w:style>
  <w:style w:type="paragraph" w:customStyle="1" w:styleId="TxBrp48">
    <w:name w:val="TxBr_p48"/>
    <w:basedOn w:val="Normal"/>
    <w:rsid w:val="005B5FE0"/>
    <w:pPr>
      <w:widowControl w:val="0"/>
      <w:tabs>
        <w:tab w:val="left" w:pos="204"/>
      </w:tabs>
      <w:autoSpaceDE w:val="0"/>
      <w:autoSpaceDN w:val="0"/>
      <w:adjustRightInd w:val="0"/>
      <w:spacing w:after="0" w:line="277" w:lineRule="atLeast"/>
    </w:pPr>
    <w:rPr>
      <w:rFonts w:eastAsia="Times New Roman" w:cs="Times New Roman"/>
      <w:sz w:val="24"/>
      <w:szCs w:val="24"/>
      <w:lang w:val="en-US"/>
    </w:rPr>
  </w:style>
  <w:style w:type="paragraph" w:customStyle="1" w:styleId="TxBrp49">
    <w:name w:val="TxBr_p49"/>
    <w:basedOn w:val="Normal"/>
    <w:rsid w:val="005B5FE0"/>
    <w:pPr>
      <w:widowControl w:val="0"/>
      <w:tabs>
        <w:tab w:val="left" w:pos="238"/>
      </w:tabs>
      <w:autoSpaceDE w:val="0"/>
      <w:autoSpaceDN w:val="0"/>
      <w:adjustRightInd w:val="0"/>
      <w:spacing w:after="0" w:line="277" w:lineRule="atLeast"/>
      <w:ind w:left="402"/>
    </w:pPr>
    <w:rPr>
      <w:rFonts w:eastAsia="Times New Roman" w:cs="Times New Roman"/>
      <w:sz w:val="24"/>
      <w:szCs w:val="24"/>
      <w:lang w:val="en-US"/>
    </w:rPr>
  </w:style>
  <w:style w:type="paragraph" w:customStyle="1" w:styleId="TxBrp50">
    <w:name w:val="TxBr_p50"/>
    <w:basedOn w:val="Normal"/>
    <w:rsid w:val="005B5FE0"/>
    <w:pPr>
      <w:widowControl w:val="0"/>
      <w:tabs>
        <w:tab w:val="left" w:pos="215"/>
      </w:tabs>
      <w:autoSpaceDE w:val="0"/>
      <w:autoSpaceDN w:val="0"/>
      <w:adjustRightInd w:val="0"/>
      <w:spacing w:after="0" w:line="240" w:lineRule="atLeast"/>
      <w:ind w:left="424"/>
    </w:pPr>
    <w:rPr>
      <w:rFonts w:eastAsia="Times New Roman" w:cs="Times New Roman"/>
      <w:sz w:val="24"/>
      <w:szCs w:val="24"/>
      <w:lang w:val="en-US"/>
    </w:rPr>
  </w:style>
  <w:style w:type="paragraph" w:customStyle="1" w:styleId="TxBrp51">
    <w:name w:val="TxBr_p51"/>
    <w:basedOn w:val="Normal"/>
    <w:rsid w:val="005B5FE0"/>
    <w:pPr>
      <w:widowControl w:val="0"/>
      <w:tabs>
        <w:tab w:val="left" w:pos="566"/>
      </w:tabs>
      <w:autoSpaceDE w:val="0"/>
      <w:autoSpaceDN w:val="0"/>
      <w:adjustRightInd w:val="0"/>
      <w:spacing w:after="0" w:line="277" w:lineRule="atLeast"/>
      <w:ind w:left="73"/>
    </w:pPr>
    <w:rPr>
      <w:rFonts w:eastAsia="Times New Roman" w:cs="Times New Roman"/>
      <w:sz w:val="24"/>
      <w:szCs w:val="24"/>
      <w:lang w:val="en-US"/>
    </w:rPr>
  </w:style>
  <w:style w:type="paragraph" w:customStyle="1" w:styleId="TxBrp52">
    <w:name w:val="TxBr_p52"/>
    <w:basedOn w:val="Normal"/>
    <w:rsid w:val="005B5FE0"/>
    <w:pPr>
      <w:widowControl w:val="0"/>
      <w:tabs>
        <w:tab w:val="left" w:pos="459"/>
        <w:tab w:val="left" w:pos="1094"/>
      </w:tabs>
      <w:autoSpaceDE w:val="0"/>
      <w:autoSpaceDN w:val="0"/>
      <w:adjustRightInd w:val="0"/>
      <w:spacing w:after="0" w:line="272" w:lineRule="atLeast"/>
      <w:ind w:left="459" w:firstLine="635"/>
    </w:pPr>
    <w:rPr>
      <w:rFonts w:eastAsia="Times New Roman" w:cs="Times New Roman"/>
      <w:sz w:val="24"/>
      <w:szCs w:val="24"/>
      <w:lang w:val="en-US"/>
    </w:rPr>
  </w:style>
  <w:style w:type="paragraph" w:customStyle="1" w:styleId="TxBrp53">
    <w:name w:val="TxBr_p53"/>
    <w:basedOn w:val="Normal"/>
    <w:rsid w:val="005B5FE0"/>
    <w:pPr>
      <w:widowControl w:val="0"/>
      <w:tabs>
        <w:tab w:val="left" w:pos="204"/>
      </w:tabs>
      <w:autoSpaceDE w:val="0"/>
      <w:autoSpaceDN w:val="0"/>
      <w:adjustRightInd w:val="0"/>
      <w:spacing w:after="0" w:line="266" w:lineRule="atLeast"/>
    </w:pPr>
    <w:rPr>
      <w:rFonts w:eastAsia="Times New Roman" w:cs="Times New Roman"/>
      <w:sz w:val="24"/>
      <w:szCs w:val="24"/>
      <w:lang w:val="en-US"/>
    </w:rPr>
  </w:style>
  <w:style w:type="paragraph" w:customStyle="1" w:styleId="TxBrp54">
    <w:name w:val="TxBr_p54"/>
    <w:basedOn w:val="Normal"/>
    <w:rsid w:val="005B5FE0"/>
    <w:pPr>
      <w:widowControl w:val="0"/>
      <w:tabs>
        <w:tab w:val="left" w:pos="204"/>
      </w:tabs>
      <w:autoSpaceDE w:val="0"/>
      <w:autoSpaceDN w:val="0"/>
      <w:adjustRightInd w:val="0"/>
      <w:spacing w:after="0" w:line="289" w:lineRule="atLeast"/>
    </w:pPr>
    <w:rPr>
      <w:rFonts w:eastAsia="Times New Roman" w:cs="Times New Roman"/>
      <w:sz w:val="24"/>
      <w:szCs w:val="24"/>
      <w:lang w:val="en-US"/>
    </w:rPr>
  </w:style>
  <w:style w:type="paragraph" w:customStyle="1" w:styleId="TxBrp55">
    <w:name w:val="TxBr_p55"/>
    <w:basedOn w:val="Normal"/>
    <w:rsid w:val="005B5FE0"/>
    <w:pPr>
      <w:widowControl w:val="0"/>
      <w:tabs>
        <w:tab w:val="left" w:pos="600"/>
      </w:tabs>
      <w:autoSpaceDE w:val="0"/>
      <w:autoSpaceDN w:val="0"/>
      <w:adjustRightInd w:val="0"/>
      <w:spacing w:after="0" w:line="272" w:lineRule="atLeast"/>
      <w:ind w:firstLine="601"/>
    </w:pPr>
    <w:rPr>
      <w:rFonts w:eastAsia="Times New Roman" w:cs="Times New Roman"/>
      <w:sz w:val="24"/>
      <w:szCs w:val="24"/>
      <w:lang w:val="en-US"/>
    </w:rPr>
  </w:style>
  <w:style w:type="paragraph" w:customStyle="1" w:styleId="TxBrp56">
    <w:name w:val="TxBr_p56"/>
    <w:basedOn w:val="Normal"/>
    <w:rsid w:val="005B5FE0"/>
    <w:pPr>
      <w:widowControl w:val="0"/>
      <w:tabs>
        <w:tab w:val="left" w:pos="204"/>
      </w:tabs>
      <w:autoSpaceDE w:val="0"/>
      <w:autoSpaceDN w:val="0"/>
      <w:adjustRightInd w:val="0"/>
      <w:spacing w:after="0" w:line="272" w:lineRule="atLeast"/>
    </w:pPr>
    <w:rPr>
      <w:rFonts w:eastAsia="Times New Roman" w:cs="Times New Roman"/>
      <w:sz w:val="24"/>
      <w:szCs w:val="24"/>
      <w:lang w:val="en-US"/>
    </w:rPr>
  </w:style>
  <w:style w:type="paragraph" w:customStyle="1" w:styleId="TxBrp57">
    <w:name w:val="TxBr_p57"/>
    <w:basedOn w:val="Normal"/>
    <w:rsid w:val="005B5FE0"/>
    <w:pPr>
      <w:widowControl w:val="0"/>
      <w:tabs>
        <w:tab w:val="left" w:pos="345"/>
      </w:tabs>
      <w:autoSpaceDE w:val="0"/>
      <w:autoSpaceDN w:val="0"/>
      <w:adjustRightInd w:val="0"/>
      <w:spacing w:after="0" w:line="272" w:lineRule="atLeast"/>
      <w:ind w:left="294" w:hanging="345"/>
    </w:pPr>
    <w:rPr>
      <w:rFonts w:eastAsia="Times New Roman" w:cs="Times New Roman"/>
      <w:sz w:val="24"/>
      <w:szCs w:val="24"/>
      <w:lang w:val="en-US"/>
    </w:rPr>
  </w:style>
  <w:style w:type="paragraph" w:customStyle="1" w:styleId="TxBrp58">
    <w:name w:val="TxBr_p58"/>
    <w:basedOn w:val="Normal"/>
    <w:rsid w:val="005B5FE0"/>
    <w:pPr>
      <w:widowControl w:val="0"/>
      <w:autoSpaceDE w:val="0"/>
      <w:autoSpaceDN w:val="0"/>
      <w:adjustRightInd w:val="0"/>
      <w:spacing w:after="0" w:line="272" w:lineRule="atLeast"/>
      <w:ind w:left="294"/>
    </w:pPr>
    <w:rPr>
      <w:rFonts w:eastAsia="Times New Roman" w:cs="Times New Roman"/>
      <w:sz w:val="24"/>
      <w:szCs w:val="24"/>
      <w:lang w:val="en-US"/>
    </w:rPr>
  </w:style>
  <w:style w:type="paragraph" w:customStyle="1" w:styleId="TxBrp59">
    <w:name w:val="TxBr_p59"/>
    <w:basedOn w:val="Normal"/>
    <w:rsid w:val="005B5FE0"/>
    <w:pPr>
      <w:widowControl w:val="0"/>
      <w:tabs>
        <w:tab w:val="left" w:pos="408"/>
      </w:tabs>
      <w:autoSpaceDE w:val="0"/>
      <w:autoSpaceDN w:val="0"/>
      <w:adjustRightInd w:val="0"/>
      <w:spacing w:after="0" w:line="240" w:lineRule="atLeast"/>
      <w:ind w:left="232" w:hanging="408"/>
    </w:pPr>
    <w:rPr>
      <w:rFonts w:eastAsia="Times New Roman" w:cs="Times New Roman"/>
      <w:sz w:val="24"/>
      <w:szCs w:val="24"/>
      <w:lang w:val="en-US"/>
    </w:rPr>
  </w:style>
  <w:style w:type="paragraph" w:customStyle="1" w:styleId="TxBrp60">
    <w:name w:val="TxBr_p60"/>
    <w:basedOn w:val="Normal"/>
    <w:rsid w:val="005B5FE0"/>
    <w:pPr>
      <w:widowControl w:val="0"/>
      <w:autoSpaceDE w:val="0"/>
      <w:autoSpaceDN w:val="0"/>
      <w:adjustRightInd w:val="0"/>
      <w:spacing w:after="0" w:line="272" w:lineRule="atLeast"/>
      <w:ind w:left="294" w:hanging="345"/>
    </w:pPr>
    <w:rPr>
      <w:rFonts w:eastAsia="Times New Roman" w:cs="Times New Roman"/>
      <w:sz w:val="24"/>
      <w:szCs w:val="24"/>
      <w:lang w:val="en-US"/>
    </w:rPr>
  </w:style>
  <w:style w:type="paragraph" w:customStyle="1" w:styleId="TxBrp61">
    <w:name w:val="TxBr_p61"/>
    <w:basedOn w:val="Normal"/>
    <w:rsid w:val="005B5FE0"/>
    <w:pPr>
      <w:widowControl w:val="0"/>
      <w:tabs>
        <w:tab w:val="left" w:pos="1882"/>
      </w:tabs>
      <w:autoSpaceDE w:val="0"/>
      <w:autoSpaceDN w:val="0"/>
      <w:adjustRightInd w:val="0"/>
      <w:spacing w:after="0" w:line="277" w:lineRule="atLeast"/>
      <w:ind w:left="238" w:firstLine="1644"/>
    </w:pPr>
    <w:rPr>
      <w:rFonts w:eastAsia="Times New Roman" w:cs="Times New Roman"/>
      <w:sz w:val="24"/>
      <w:szCs w:val="24"/>
      <w:lang w:val="en-US"/>
    </w:rPr>
  </w:style>
  <w:style w:type="paragraph" w:customStyle="1" w:styleId="TxBrp62">
    <w:name w:val="TxBr_p62"/>
    <w:basedOn w:val="Normal"/>
    <w:rsid w:val="005B5FE0"/>
    <w:pPr>
      <w:widowControl w:val="0"/>
      <w:tabs>
        <w:tab w:val="left" w:pos="238"/>
        <w:tab w:val="left" w:pos="566"/>
      </w:tabs>
      <w:autoSpaceDE w:val="0"/>
      <w:autoSpaceDN w:val="0"/>
      <w:adjustRightInd w:val="0"/>
      <w:spacing w:after="0" w:line="277" w:lineRule="atLeast"/>
      <w:ind w:left="238" w:firstLine="329"/>
    </w:pPr>
    <w:rPr>
      <w:rFonts w:eastAsia="Times New Roman" w:cs="Times New Roman"/>
      <w:sz w:val="24"/>
      <w:szCs w:val="24"/>
      <w:lang w:val="en-US"/>
    </w:rPr>
  </w:style>
  <w:style w:type="paragraph" w:customStyle="1" w:styleId="TxBrp63">
    <w:name w:val="TxBr_p63"/>
    <w:basedOn w:val="Normal"/>
    <w:rsid w:val="005B5FE0"/>
    <w:pPr>
      <w:widowControl w:val="0"/>
      <w:tabs>
        <w:tab w:val="left" w:pos="345"/>
        <w:tab w:val="left" w:pos="929"/>
      </w:tabs>
      <w:autoSpaceDE w:val="0"/>
      <w:autoSpaceDN w:val="0"/>
      <w:adjustRightInd w:val="0"/>
      <w:spacing w:after="0" w:line="272" w:lineRule="atLeast"/>
      <w:ind w:left="346" w:firstLine="584"/>
    </w:pPr>
    <w:rPr>
      <w:rFonts w:eastAsia="Times New Roman" w:cs="Times New Roman"/>
      <w:sz w:val="24"/>
      <w:szCs w:val="24"/>
      <w:lang w:val="en-US"/>
    </w:rPr>
  </w:style>
  <w:style w:type="paragraph" w:customStyle="1" w:styleId="TxBrp64">
    <w:name w:val="TxBr_p64"/>
    <w:basedOn w:val="Normal"/>
    <w:rsid w:val="005B5FE0"/>
    <w:pPr>
      <w:widowControl w:val="0"/>
      <w:tabs>
        <w:tab w:val="left" w:pos="453"/>
      </w:tabs>
      <w:autoSpaceDE w:val="0"/>
      <w:autoSpaceDN w:val="0"/>
      <w:adjustRightInd w:val="0"/>
      <w:spacing w:after="0" w:line="255" w:lineRule="atLeast"/>
      <w:ind w:firstLine="454"/>
    </w:pPr>
    <w:rPr>
      <w:rFonts w:eastAsia="Times New Roman" w:cs="Times New Roman"/>
      <w:sz w:val="24"/>
      <w:szCs w:val="24"/>
      <w:lang w:val="en-US"/>
    </w:rPr>
  </w:style>
  <w:style w:type="paragraph" w:customStyle="1" w:styleId="TxBrt65">
    <w:name w:val="TxBr_t65"/>
    <w:basedOn w:val="Normal"/>
    <w:rsid w:val="005B5FE0"/>
    <w:pPr>
      <w:widowControl w:val="0"/>
      <w:autoSpaceDE w:val="0"/>
      <w:autoSpaceDN w:val="0"/>
      <w:adjustRightInd w:val="0"/>
      <w:spacing w:after="0" w:line="240" w:lineRule="atLeast"/>
      <w:jc w:val="left"/>
    </w:pPr>
    <w:rPr>
      <w:rFonts w:eastAsia="Times New Roman" w:cs="Times New Roman"/>
      <w:sz w:val="24"/>
      <w:szCs w:val="24"/>
      <w:lang w:val="en-US"/>
    </w:rPr>
  </w:style>
  <w:style w:type="paragraph" w:customStyle="1" w:styleId="TxBrt66">
    <w:name w:val="TxBr_t66"/>
    <w:basedOn w:val="Normal"/>
    <w:rsid w:val="005B5FE0"/>
    <w:pPr>
      <w:widowControl w:val="0"/>
      <w:autoSpaceDE w:val="0"/>
      <w:autoSpaceDN w:val="0"/>
      <w:adjustRightInd w:val="0"/>
      <w:spacing w:after="0" w:line="240" w:lineRule="atLeast"/>
      <w:jc w:val="left"/>
    </w:pPr>
    <w:rPr>
      <w:rFonts w:eastAsia="Times New Roman" w:cs="Times New Roman"/>
      <w:sz w:val="24"/>
      <w:szCs w:val="24"/>
      <w:lang w:val="en-US"/>
    </w:rPr>
  </w:style>
  <w:style w:type="paragraph" w:customStyle="1" w:styleId="TxBrp72">
    <w:name w:val="TxBr_p72"/>
    <w:basedOn w:val="Normal"/>
    <w:rsid w:val="005B5FE0"/>
    <w:pPr>
      <w:widowControl w:val="0"/>
      <w:tabs>
        <w:tab w:val="left" w:pos="204"/>
      </w:tabs>
      <w:autoSpaceDE w:val="0"/>
      <w:autoSpaceDN w:val="0"/>
      <w:adjustRightInd w:val="0"/>
      <w:spacing w:after="0" w:line="255" w:lineRule="atLeast"/>
      <w:jc w:val="left"/>
    </w:pPr>
    <w:rPr>
      <w:rFonts w:eastAsia="Times New Roman" w:cs="Times New Roman"/>
      <w:sz w:val="24"/>
      <w:szCs w:val="24"/>
      <w:lang w:val="en-US"/>
    </w:rPr>
  </w:style>
  <w:style w:type="paragraph" w:customStyle="1" w:styleId="TxBrp73">
    <w:name w:val="TxBr_p73"/>
    <w:basedOn w:val="Normal"/>
    <w:rsid w:val="005B5FE0"/>
    <w:pPr>
      <w:widowControl w:val="0"/>
      <w:tabs>
        <w:tab w:val="left" w:pos="204"/>
      </w:tabs>
      <w:autoSpaceDE w:val="0"/>
      <w:autoSpaceDN w:val="0"/>
      <w:adjustRightInd w:val="0"/>
      <w:spacing w:after="0" w:line="209" w:lineRule="atLeast"/>
      <w:jc w:val="left"/>
    </w:pPr>
    <w:rPr>
      <w:rFonts w:eastAsia="Times New Roman" w:cs="Times New Roman"/>
      <w:sz w:val="24"/>
      <w:szCs w:val="24"/>
      <w:lang w:val="en-US"/>
    </w:rPr>
  </w:style>
  <w:style w:type="paragraph" w:customStyle="1" w:styleId="TxBrp74">
    <w:name w:val="TxBr_p74"/>
    <w:basedOn w:val="Normal"/>
    <w:rsid w:val="005B5FE0"/>
    <w:pPr>
      <w:widowControl w:val="0"/>
      <w:tabs>
        <w:tab w:val="left" w:pos="657"/>
      </w:tabs>
      <w:autoSpaceDE w:val="0"/>
      <w:autoSpaceDN w:val="0"/>
      <w:adjustRightInd w:val="0"/>
      <w:spacing w:after="0" w:line="209" w:lineRule="atLeast"/>
      <w:ind w:firstLine="658"/>
      <w:jc w:val="left"/>
    </w:pPr>
    <w:rPr>
      <w:rFonts w:eastAsia="Times New Roman" w:cs="Times New Roman"/>
      <w:sz w:val="24"/>
      <w:szCs w:val="24"/>
      <w:lang w:val="en-US"/>
    </w:rPr>
  </w:style>
  <w:style w:type="paragraph" w:customStyle="1" w:styleId="TxBrp75">
    <w:name w:val="TxBr_p75"/>
    <w:basedOn w:val="Normal"/>
    <w:rsid w:val="005B5FE0"/>
    <w:pPr>
      <w:widowControl w:val="0"/>
      <w:tabs>
        <w:tab w:val="left" w:pos="1088"/>
      </w:tabs>
      <w:autoSpaceDE w:val="0"/>
      <w:autoSpaceDN w:val="0"/>
      <w:adjustRightInd w:val="0"/>
      <w:spacing w:after="0" w:line="240" w:lineRule="atLeast"/>
      <w:ind w:left="449"/>
      <w:jc w:val="left"/>
    </w:pPr>
    <w:rPr>
      <w:rFonts w:eastAsia="Times New Roman" w:cs="Times New Roman"/>
      <w:sz w:val="24"/>
      <w:szCs w:val="24"/>
      <w:lang w:val="en-US"/>
    </w:rPr>
  </w:style>
  <w:style w:type="paragraph" w:customStyle="1" w:styleId="TxBrp76">
    <w:name w:val="TxBr_p76"/>
    <w:basedOn w:val="Normal"/>
    <w:rsid w:val="005B5FE0"/>
    <w:pPr>
      <w:widowControl w:val="0"/>
      <w:tabs>
        <w:tab w:val="left" w:pos="198"/>
        <w:tab w:val="left" w:pos="657"/>
      </w:tabs>
      <w:autoSpaceDE w:val="0"/>
      <w:autoSpaceDN w:val="0"/>
      <w:adjustRightInd w:val="0"/>
      <w:spacing w:after="0" w:line="209" w:lineRule="atLeast"/>
      <w:ind w:firstLine="199"/>
      <w:jc w:val="left"/>
    </w:pPr>
    <w:rPr>
      <w:rFonts w:eastAsia="Times New Roman" w:cs="Times New Roman"/>
      <w:sz w:val="24"/>
      <w:szCs w:val="24"/>
      <w:lang w:val="en-US"/>
    </w:rPr>
  </w:style>
  <w:style w:type="paragraph" w:customStyle="1" w:styleId="TxBrp77">
    <w:name w:val="TxBr_p77"/>
    <w:basedOn w:val="Normal"/>
    <w:rsid w:val="005B5FE0"/>
    <w:pPr>
      <w:widowControl w:val="0"/>
      <w:tabs>
        <w:tab w:val="left" w:pos="408"/>
      </w:tabs>
      <w:autoSpaceDE w:val="0"/>
      <w:autoSpaceDN w:val="0"/>
      <w:adjustRightInd w:val="0"/>
      <w:spacing w:after="0" w:line="240" w:lineRule="atLeast"/>
      <w:ind w:left="232"/>
      <w:jc w:val="left"/>
    </w:pPr>
    <w:rPr>
      <w:rFonts w:eastAsia="Times New Roman" w:cs="Times New Roman"/>
      <w:sz w:val="24"/>
      <w:szCs w:val="24"/>
      <w:lang w:val="en-US"/>
    </w:rPr>
  </w:style>
  <w:style w:type="paragraph" w:customStyle="1" w:styleId="TxBrp78">
    <w:name w:val="TxBr_p78"/>
    <w:basedOn w:val="Normal"/>
    <w:rsid w:val="005B5FE0"/>
    <w:pPr>
      <w:widowControl w:val="0"/>
      <w:tabs>
        <w:tab w:val="left" w:pos="856"/>
      </w:tabs>
      <w:autoSpaceDE w:val="0"/>
      <w:autoSpaceDN w:val="0"/>
      <w:adjustRightInd w:val="0"/>
      <w:spacing w:after="0" w:line="240" w:lineRule="atLeast"/>
      <w:ind w:left="216"/>
      <w:jc w:val="left"/>
    </w:pPr>
    <w:rPr>
      <w:rFonts w:eastAsia="Times New Roman" w:cs="Times New Roman"/>
      <w:sz w:val="24"/>
      <w:szCs w:val="24"/>
      <w:lang w:val="en-US"/>
    </w:rPr>
  </w:style>
  <w:style w:type="paragraph" w:customStyle="1" w:styleId="TxBrp79">
    <w:name w:val="TxBr_p79"/>
    <w:basedOn w:val="Normal"/>
    <w:rsid w:val="005B5FE0"/>
    <w:pPr>
      <w:widowControl w:val="0"/>
      <w:autoSpaceDE w:val="0"/>
      <w:autoSpaceDN w:val="0"/>
      <w:adjustRightInd w:val="0"/>
      <w:spacing w:after="0" w:line="198" w:lineRule="atLeast"/>
      <w:ind w:left="216"/>
      <w:jc w:val="left"/>
    </w:pPr>
    <w:rPr>
      <w:rFonts w:eastAsia="Times New Roman" w:cs="Times New Roman"/>
      <w:sz w:val="24"/>
      <w:szCs w:val="24"/>
      <w:lang w:val="en-US"/>
    </w:rPr>
  </w:style>
  <w:style w:type="paragraph" w:customStyle="1" w:styleId="TxBrp80">
    <w:name w:val="TxBr_p80"/>
    <w:basedOn w:val="Normal"/>
    <w:rsid w:val="005B5FE0"/>
    <w:pPr>
      <w:widowControl w:val="0"/>
      <w:autoSpaceDE w:val="0"/>
      <w:autoSpaceDN w:val="0"/>
      <w:adjustRightInd w:val="0"/>
      <w:spacing w:after="0" w:line="198" w:lineRule="atLeast"/>
      <w:ind w:left="216"/>
      <w:jc w:val="left"/>
    </w:pPr>
    <w:rPr>
      <w:rFonts w:eastAsia="Times New Roman" w:cs="Times New Roman"/>
      <w:sz w:val="24"/>
      <w:szCs w:val="24"/>
      <w:lang w:val="en-US"/>
    </w:rPr>
  </w:style>
  <w:style w:type="paragraph" w:customStyle="1" w:styleId="TxBrp81">
    <w:name w:val="TxBr_p81"/>
    <w:basedOn w:val="Normal"/>
    <w:rsid w:val="005B5FE0"/>
    <w:pPr>
      <w:widowControl w:val="0"/>
      <w:tabs>
        <w:tab w:val="left" w:pos="204"/>
      </w:tabs>
      <w:autoSpaceDE w:val="0"/>
      <w:autoSpaceDN w:val="0"/>
      <w:adjustRightInd w:val="0"/>
      <w:spacing w:after="0" w:line="260" w:lineRule="atLeast"/>
    </w:pPr>
    <w:rPr>
      <w:rFonts w:eastAsia="Times New Roman" w:cs="Times New Roman"/>
      <w:sz w:val="24"/>
      <w:szCs w:val="24"/>
      <w:lang w:val="en-US"/>
    </w:rPr>
  </w:style>
  <w:style w:type="paragraph" w:customStyle="1" w:styleId="TxBrp82">
    <w:name w:val="TxBr_p82"/>
    <w:basedOn w:val="Normal"/>
    <w:rsid w:val="005B5FE0"/>
    <w:pPr>
      <w:widowControl w:val="0"/>
      <w:tabs>
        <w:tab w:val="left" w:pos="464"/>
      </w:tabs>
      <w:autoSpaceDE w:val="0"/>
      <w:autoSpaceDN w:val="0"/>
      <w:adjustRightInd w:val="0"/>
      <w:spacing w:after="0" w:line="260" w:lineRule="atLeast"/>
      <w:ind w:firstLine="465"/>
    </w:pPr>
    <w:rPr>
      <w:rFonts w:eastAsia="Times New Roman" w:cs="Times New Roman"/>
      <w:sz w:val="24"/>
      <w:szCs w:val="24"/>
      <w:lang w:val="en-US"/>
    </w:rPr>
  </w:style>
  <w:style w:type="character" w:styleId="PageNumber">
    <w:name w:val="page number"/>
    <w:uiPriority w:val="99"/>
    <w:rsid w:val="005B5FE0"/>
    <w:rPr>
      <w:rFonts w:cs="Times New Roman"/>
    </w:rPr>
  </w:style>
  <w:style w:type="paragraph" w:customStyle="1" w:styleId="TxBrp1">
    <w:name w:val="TxBr_p1"/>
    <w:basedOn w:val="Normal"/>
    <w:rsid w:val="005B5FE0"/>
    <w:pPr>
      <w:widowControl w:val="0"/>
      <w:tabs>
        <w:tab w:val="left" w:pos="748"/>
      </w:tabs>
      <w:autoSpaceDE w:val="0"/>
      <w:autoSpaceDN w:val="0"/>
      <w:adjustRightInd w:val="0"/>
      <w:spacing w:after="0" w:line="549" w:lineRule="atLeast"/>
      <w:ind w:firstLine="749"/>
    </w:pPr>
    <w:rPr>
      <w:rFonts w:eastAsia="Times New Roman" w:cs="Times New Roman"/>
      <w:sz w:val="24"/>
      <w:szCs w:val="24"/>
      <w:lang w:val="en-US"/>
    </w:rPr>
  </w:style>
  <w:style w:type="paragraph" w:styleId="BlockText">
    <w:name w:val="Block Text"/>
    <w:basedOn w:val="Normal"/>
    <w:rsid w:val="005B5FE0"/>
    <w:pPr>
      <w:spacing w:after="0" w:line="480" w:lineRule="auto"/>
      <w:ind w:left="576" w:right="576"/>
    </w:pPr>
    <w:rPr>
      <w:rFonts w:eastAsia="Times New Roman" w:cs="Times New Roman"/>
      <w:sz w:val="24"/>
      <w:szCs w:val="24"/>
      <w:lang w:val="en-US"/>
    </w:rPr>
  </w:style>
  <w:style w:type="character" w:customStyle="1" w:styleId="apple-style-span">
    <w:name w:val="apple-style-span"/>
    <w:uiPriority w:val="99"/>
    <w:rsid w:val="005B5FE0"/>
    <w:rPr>
      <w:rFonts w:cs="Times New Roman"/>
    </w:rPr>
  </w:style>
  <w:style w:type="character" w:customStyle="1" w:styleId="skimlinks-unlinked">
    <w:name w:val="skimlinks-unlinked"/>
    <w:basedOn w:val="DefaultParagraphFont"/>
    <w:rsid w:val="005B5FE0"/>
  </w:style>
  <w:style w:type="paragraph" w:customStyle="1" w:styleId="TxBrp4">
    <w:name w:val="TxBr_p4"/>
    <w:basedOn w:val="Normal"/>
    <w:rsid w:val="005B5FE0"/>
    <w:pPr>
      <w:widowControl w:val="0"/>
      <w:autoSpaceDE w:val="0"/>
      <w:autoSpaceDN w:val="0"/>
      <w:adjustRightInd w:val="0"/>
      <w:spacing w:after="0" w:line="255" w:lineRule="atLeast"/>
      <w:ind w:firstLine="714"/>
    </w:pPr>
    <w:rPr>
      <w:rFonts w:eastAsia="Times New Roman" w:cs="Times New Roman"/>
      <w:sz w:val="24"/>
      <w:szCs w:val="24"/>
      <w:lang w:val="en-US"/>
    </w:rPr>
  </w:style>
  <w:style w:type="character" w:customStyle="1" w:styleId="kcmread1114">
    <w:name w:val="kcmread1114"/>
    <w:rsid w:val="005B5FE0"/>
  </w:style>
  <w:style w:type="paragraph" w:styleId="NoSpacing">
    <w:name w:val="No Spacing"/>
    <w:uiPriority w:val="1"/>
    <w:qFormat/>
    <w:rsid w:val="005B5FE0"/>
    <w:pPr>
      <w:spacing w:after="0" w:line="240" w:lineRule="auto"/>
    </w:pPr>
    <w:rPr>
      <w:rFonts w:ascii="Calibri" w:eastAsia="Calibri" w:hAnsi="Calibri" w:cs="Times New Roman"/>
      <w:lang w:val="id-ID"/>
    </w:rPr>
  </w:style>
  <w:style w:type="character" w:customStyle="1" w:styleId="apple-converted-space">
    <w:name w:val="apple-converted-space"/>
    <w:rsid w:val="005B5FE0"/>
  </w:style>
  <w:style w:type="character" w:customStyle="1" w:styleId="st">
    <w:name w:val="st"/>
    <w:basedOn w:val="DefaultParagraphFont"/>
    <w:rsid w:val="00E05CF7"/>
  </w:style>
  <w:style w:type="character" w:customStyle="1" w:styleId="hgkelc">
    <w:name w:val="hgkelc"/>
    <w:basedOn w:val="DefaultParagraphFont"/>
    <w:rsid w:val="00E05CF7"/>
  </w:style>
  <w:style w:type="character" w:customStyle="1" w:styleId="FootnoteCharacters">
    <w:name w:val="Footnote Characters"/>
    <w:rsid w:val="00372E1A"/>
    <w:rPr>
      <w:vertAlign w:val="superscript"/>
    </w:rPr>
  </w:style>
  <w:style w:type="character" w:customStyle="1" w:styleId="textwebstyledtext-sc-1uxddwr-0">
    <w:name w:val="textweb__styledtext-sc-1uxddwr-0"/>
    <w:rsid w:val="00A73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3916">
      <w:bodyDiv w:val="1"/>
      <w:marLeft w:val="0"/>
      <w:marRight w:val="0"/>
      <w:marTop w:val="0"/>
      <w:marBottom w:val="0"/>
      <w:divBdr>
        <w:top w:val="none" w:sz="0" w:space="0" w:color="auto"/>
        <w:left w:val="none" w:sz="0" w:space="0" w:color="auto"/>
        <w:bottom w:val="none" w:sz="0" w:space="0" w:color="auto"/>
        <w:right w:val="none" w:sz="0" w:space="0" w:color="auto"/>
      </w:divBdr>
    </w:div>
    <w:div w:id="39285135">
      <w:bodyDiv w:val="1"/>
      <w:marLeft w:val="0"/>
      <w:marRight w:val="0"/>
      <w:marTop w:val="0"/>
      <w:marBottom w:val="0"/>
      <w:divBdr>
        <w:top w:val="none" w:sz="0" w:space="0" w:color="auto"/>
        <w:left w:val="none" w:sz="0" w:space="0" w:color="auto"/>
        <w:bottom w:val="none" w:sz="0" w:space="0" w:color="auto"/>
        <w:right w:val="none" w:sz="0" w:space="0" w:color="auto"/>
      </w:divBdr>
      <w:divsChild>
        <w:div w:id="481653393">
          <w:marLeft w:val="0"/>
          <w:marRight w:val="0"/>
          <w:marTop w:val="0"/>
          <w:marBottom w:val="0"/>
          <w:divBdr>
            <w:top w:val="none" w:sz="0" w:space="0" w:color="auto"/>
            <w:left w:val="none" w:sz="0" w:space="0" w:color="auto"/>
            <w:bottom w:val="none" w:sz="0" w:space="0" w:color="auto"/>
            <w:right w:val="none" w:sz="0" w:space="0" w:color="auto"/>
          </w:divBdr>
        </w:div>
        <w:div w:id="129052552">
          <w:marLeft w:val="0"/>
          <w:marRight w:val="0"/>
          <w:marTop w:val="0"/>
          <w:marBottom w:val="0"/>
          <w:divBdr>
            <w:top w:val="none" w:sz="0" w:space="0" w:color="auto"/>
            <w:left w:val="none" w:sz="0" w:space="0" w:color="auto"/>
            <w:bottom w:val="none" w:sz="0" w:space="0" w:color="auto"/>
            <w:right w:val="none" w:sz="0" w:space="0" w:color="auto"/>
          </w:divBdr>
          <w:divsChild>
            <w:div w:id="148072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406">
      <w:bodyDiv w:val="1"/>
      <w:marLeft w:val="0"/>
      <w:marRight w:val="0"/>
      <w:marTop w:val="0"/>
      <w:marBottom w:val="0"/>
      <w:divBdr>
        <w:top w:val="none" w:sz="0" w:space="0" w:color="auto"/>
        <w:left w:val="none" w:sz="0" w:space="0" w:color="auto"/>
        <w:bottom w:val="none" w:sz="0" w:space="0" w:color="auto"/>
        <w:right w:val="none" w:sz="0" w:space="0" w:color="auto"/>
      </w:divBdr>
      <w:divsChild>
        <w:div w:id="1196770305">
          <w:marLeft w:val="0"/>
          <w:marRight w:val="0"/>
          <w:marTop w:val="0"/>
          <w:marBottom w:val="0"/>
          <w:divBdr>
            <w:top w:val="none" w:sz="0" w:space="0" w:color="auto"/>
            <w:left w:val="none" w:sz="0" w:space="0" w:color="auto"/>
            <w:bottom w:val="none" w:sz="0" w:space="0" w:color="auto"/>
            <w:right w:val="none" w:sz="0" w:space="0" w:color="auto"/>
          </w:divBdr>
        </w:div>
      </w:divsChild>
    </w:div>
    <w:div w:id="95827956">
      <w:bodyDiv w:val="1"/>
      <w:marLeft w:val="0"/>
      <w:marRight w:val="0"/>
      <w:marTop w:val="0"/>
      <w:marBottom w:val="0"/>
      <w:divBdr>
        <w:top w:val="none" w:sz="0" w:space="0" w:color="auto"/>
        <w:left w:val="none" w:sz="0" w:space="0" w:color="auto"/>
        <w:bottom w:val="none" w:sz="0" w:space="0" w:color="auto"/>
        <w:right w:val="none" w:sz="0" w:space="0" w:color="auto"/>
      </w:divBdr>
    </w:div>
    <w:div w:id="119230124">
      <w:bodyDiv w:val="1"/>
      <w:marLeft w:val="0"/>
      <w:marRight w:val="0"/>
      <w:marTop w:val="0"/>
      <w:marBottom w:val="0"/>
      <w:divBdr>
        <w:top w:val="none" w:sz="0" w:space="0" w:color="auto"/>
        <w:left w:val="none" w:sz="0" w:space="0" w:color="auto"/>
        <w:bottom w:val="none" w:sz="0" w:space="0" w:color="auto"/>
        <w:right w:val="none" w:sz="0" w:space="0" w:color="auto"/>
      </w:divBdr>
      <w:divsChild>
        <w:div w:id="1474718958">
          <w:marLeft w:val="0"/>
          <w:marRight w:val="0"/>
          <w:marTop w:val="0"/>
          <w:marBottom w:val="0"/>
          <w:divBdr>
            <w:top w:val="none" w:sz="0" w:space="0" w:color="auto"/>
            <w:left w:val="none" w:sz="0" w:space="0" w:color="auto"/>
            <w:bottom w:val="none" w:sz="0" w:space="0" w:color="auto"/>
            <w:right w:val="none" w:sz="0" w:space="0" w:color="auto"/>
          </w:divBdr>
        </w:div>
      </w:divsChild>
    </w:div>
    <w:div w:id="125051738">
      <w:bodyDiv w:val="1"/>
      <w:marLeft w:val="0"/>
      <w:marRight w:val="0"/>
      <w:marTop w:val="0"/>
      <w:marBottom w:val="0"/>
      <w:divBdr>
        <w:top w:val="none" w:sz="0" w:space="0" w:color="auto"/>
        <w:left w:val="none" w:sz="0" w:space="0" w:color="auto"/>
        <w:bottom w:val="none" w:sz="0" w:space="0" w:color="auto"/>
        <w:right w:val="none" w:sz="0" w:space="0" w:color="auto"/>
      </w:divBdr>
    </w:div>
    <w:div w:id="207575252">
      <w:bodyDiv w:val="1"/>
      <w:marLeft w:val="0"/>
      <w:marRight w:val="0"/>
      <w:marTop w:val="0"/>
      <w:marBottom w:val="0"/>
      <w:divBdr>
        <w:top w:val="none" w:sz="0" w:space="0" w:color="auto"/>
        <w:left w:val="none" w:sz="0" w:space="0" w:color="auto"/>
        <w:bottom w:val="none" w:sz="0" w:space="0" w:color="auto"/>
        <w:right w:val="none" w:sz="0" w:space="0" w:color="auto"/>
      </w:divBdr>
    </w:div>
    <w:div w:id="213469738">
      <w:bodyDiv w:val="1"/>
      <w:marLeft w:val="0"/>
      <w:marRight w:val="0"/>
      <w:marTop w:val="0"/>
      <w:marBottom w:val="0"/>
      <w:divBdr>
        <w:top w:val="none" w:sz="0" w:space="0" w:color="auto"/>
        <w:left w:val="none" w:sz="0" w:space="0" w:color="auto"/>
        <w:bottom w:val="none" w:sz="0" w:space="0" w:color="auto"/>
        <w:right w:val="none" w:sz="0" w:space="0" w:color="auto"/>
      </w:divBdr>
      <w:divsChild>
        <w:div w:id="798110727">
          <w:marLeft w:val="0"/>
          <w:marRight w:val="0"/>
          <w:marTop w:val="0"/>
          <w:marBottom w:val="0"/>
          <w:divBdr>
            <w:top w:val="none" w:sz="0" w:space="0" w:color="auto"/>
            <w:left w:val="none" w:sz="0" w:space="0" w:color="auto"/>
            <w:bottom w:val="none" w:sz="0" w:space="0" w:color="auto"/>
            <w:right w:val="none" w:sz="0" w:space="0" w:color="auto"/>
          </w:divBdr>
        </w:div>
      </w:divsChild>
    </w:div>
    <w:div w:id="226841259">
      <w:bodyDiv w:val="1"/>
      <w:marLeft w:val="0"/>
      <w:marRight w:val="0"/>
      <w:marTop w:val="0"/>
      <w:marBottom w:val="0"/>
      <w:divBdr>
        <w:top w:val="none" w:sz="0" w:space="0" w:color="auto"/>
        <w:left w:val="none" w:sz="0" w:space="0" w:color="auto"/>
        <w:bottom w:val="none" w:sz="0" w:space="0" w:color="auto"/>
        <w:right w:val="none" w:sz="0" w:space="0" w:color="auto"/>
      </w:divBdr>
      <w:divsChild>
        <w:div w:id="291248430">
          <w:marLeft w:val="0"/>
          <w:marRight w:val="0"/>
          <w:marTop w:val="0"/>
          <w:marBottom w:val="0"/>
          <w:divBdr>
            <w:top w:val="none" w:sz="0" w:space="0" w:color="auto"/>
            <w:left w:val="none" w:sz="0" w:space="0" w:color="auto"/>
            <w:bottom w:val="none" w:sz="0" w:space="0" w:color="auto"/>
            <w:right w:val="none" w:sz="0" w:space="0" w:color="auto"/>
          </w:divBdr>
        </w:div>
      </w:divsChild>
    </w:div>
    <w:div w:id="228275098">
      <w:bodyDiv w:val="1"/>
      <w:marLeft w:val="0"/>
      <w:marRight w:val="0"/>
      <w:marTop w:val="0"/>
      <w:marBottom w:val="0"/>
      <w:divBdr>
        <w:top w:val="none" w:sz="0" w:space="0" w:color="auto"/>
        <w:left w:val="none" w:sz="0" w:space="0" w:color="auto"/>
        <w:bottom w:val="none" w:sz="0" w:space="0" w:color="auto"/>
        <w:right w:val="none" w:sz="0" w:space="0" w:color="auto"/>
      </w:divBdr>
    </w:div>
    <w:div w:id="283852515">
      <w:bodyDiv w:val="1"/>
      <w:marLeft w:val="0"/>
      <w:marRight w:val="0"/>
      <w:marTop w:val="0"/>
      <w:marBottom w:val="0"/>
      <w:divBdr>
        <w:top w:val="none" w:sz="0" w:space="0" w:color="auto"/>
        <w:left w:val="none" w:sz="0" w:space="0" w:color="auto"/>
        <w:bottom w:val="none" w:sz="0" w:space="0" w:color="auto"/>
        <w:right w:val="none" w:sz="0" w:space="0" w:color="auto"/>
      </w:divBdr>
      <w:divsChild>
        <w:div w:id="354353543">
          <w:marLeft w:val="0"/>
          <w:marRight w:val="0"/>
          <w:marTop w:val="0"/>
          <w:marBottom w:val="0"/>
          <w:divBdr>
            <w:top w:val="none" w:sz="0" w:space="0" w:color="auto"/>
            <w:left w:val="none" w:sz="0" w:space="0" w:color="auto"/>
            <w:bottom w:val="none" w:sz="0" w:space="0" w:color="auto"/>
            <w:right w:val="none" w:sz="0" w:space="0" w:color="auto"/>
          </w:divBdr>
        </w:div>
      </w:divsChild>
    </w:div>
    <w:div w:id="284435731">
      <w:bodyDiv w:val="1"/>
      <w:marLeft w:val="0"/>
      <w:marRight w:val="0"/>
      <w:marTop w:val="0"/>
      <w:marBottom w:val="0"/>
      <w:divBdr>
        <w:top w:val="none" w:sz="0" w:space="0" w:color="auto"/>
        <w:left w:val="none" w:sz="0" w:space="0" w:color="auto"/>
        <w:bottom w:val="none" w:sz="0" w:space="0" w:color="auto"/>
        <w:right w:val="none" w:sz="0" w:space="0" w:color="auto"/>
      </w:divBdr>
    </w:div>
    <w:div w:id="294066821">
      <w:bodyDiv w:val="1"/>
      <w:marLeft w:val="0"/>
      <w:marRight w:val="0"/>
      <w:marTop w:val="0"/>
      <w:marBottom w:val="0"/>
      <w:divBdr>
        <w:top w:val="none" w:sz="0" w:space="0" w:color="auto"/>
        <w:left w:val="none" w:sz="0" w:space="0" w:color="auto"/>
        <w:bottom w:val="none" w:sz="0" w:space="0" w:color="auto"/>
        <w:right w:val="none" w:sz="0" w:space="0" w:color="auto"/>
      </w:divBdr>
      <w:divsChild>
        <w:div w:id="2085033072">
          <w:marLeft w:val="0"/>
          <w:marRight w:val="0"/>
          <w:marTop w:val="0"/>
          <w:marBottom w:val="0"/>
          <w:divBdr>
            <w:top w:val="none" w:sz="0" w:space="0" w:color="auto"/>
            <w:left w:val="none" w:sz="0" w:space="0" w:color="auto"/>
            <w:bottom w:val="none" w:sz="0" w:space="0" w:color="auto"/>
            <w:right w:val="none" w:sz="0" w:space="0" w:color="auto"/>
          </w:divBdr>
        </w:div>
      </w:divsChild>
    </w:div>
    <w:div w:id="312371586">
      <w:bodyDiv w:val="1"/>
      <w:marLeft w:val="0"/>
      <w:marRight w:val="0"/>
      <w:marTop w:val="0"/>
      <w:marBottom w:val="0"/>
      <w:divBdr>
        <w:top w:val="none" w:sz="0" w:space="0" w:color="auto"/>
        <w:left w:val="none" w:sz="0" w:space="0" w:color="auto"/>
        <w:bottom w:val="none" w:sz="0" w:space="0" w:color="auto"/>
        <w:right w:val="none" w:sz="0" w:space="0" w:color="auto"/>
      </w:divBdr>
    </w:div>
    <w:div w:id="358775424">
      <w:bodyDiv w:val="1"/>
      <w:marLeft w:val="0"/>
      <w:marRight w:val="0"/>
      <w:marTop w:val="0"/>
      <w:marBottom w:val="0"/>
      <w:divBdr>
        <w:top w:val="none" w:sz="0" w:space="0" w:color="auto"/>
        <w:left w:val="none" w:sz="0" w:space="0" w:color="auto"/>
        <w:bottom w:val="none" w:sz="0" w:space="0" w:color="auto"/>
        <w:right w:val="none" w:sz="0" w:space="0" w:color="auto"/>
      </w:divBdr>
      <w:divsChild>
        <w:div w:id="93525197">
          <w:marLeft w:val="0"/>
          <w:marRight w:val="0"/>
          <w:marTop w:val="0"/>
          <w:marBottom w:val="0"/>
          <w:divBdr>
            <w:top w:val="none" w:sz="0" w:space="0" w:color="auto"/>
            <w:left w:val="none" w:sz="0" w:space="0" w:color="auto"/>
            <w:bottom w:val="none" w:sz="0" w:space="0" w:color="auto"/>
            <w:right w:val="none" w:sz="0" w:space="0" w:color="auto"/>
          </w:divBdr>
        </w:div>
      </w:divsChild>
    </w:div>
    <w:div w:id="388961925">
      <w:bodyDiv w:val="1"/>
      <w:marLeft w:val="0"/>
      <w:marRight w:val="0"/>
      <w:marTop w:val="0"/>
      <w:marBottom w:val="0"/>
      <w:divBdr>
        <w:top w:val="none" w:sz="0" w:space="0" w:color="auto"/>
        <w:left w:val="none" w:sz="0" w:space="0" w:color="auto"/>
        <w:bottom w:val="none" w:sz="0" w:space="0" w:color="auto"/>
        <w:right w:val="none" w:sz="0" w:space="0" w:color="auto"/>
      </w:divBdr>
      <w:divsChild>
        <w:div w:id="2079669106">
          <w:marLeft w:val="0"/>
          <w:marRight w:val="0"/>
          <w:marTop w:val="0"/>
          <w:marBottom w:val="0"/>
          <w:divBdr>
            <w:top w:val="none" w:sz="0" w:space="0" w:color="auto"/>
            <w:left w:val="none" w:sz="0" w:space="0" w:color="auto"/>
            <w:bottom w:val="none" w:sz="0" w:space="0" w:color="auto"/>
            <w:right w:val="none" w:sz="0" w:space="0" w:color="auto"/>
          </w:divBdr>
        </w:div>
      </w:divsChild>
    </w:div>
    <w:div w:id="402992370">
      <w:bodyDiv w:val="1"/>
      <w:marLeft w:val="0"/>
      <w:marRight w:val="0"/>
      <w:marTop w:val="0"/>
      <w:marBottom w:val="0"/>
      <w:divBdr>
        <w:top w:val="none" w:sz="0" w:space="0" w:color="auto"/>
        <w:left w:val="none" w:sz="0" w:space="0" w:color="auto"/>
        <w:bottom w:val="none" w:sz="0" w:space="0" w:color="auto"/>
        <w:right w:val="none" w:sz="0" w:space="0" w:color="auto"/>
      </w:divBdr>
      <w:divsChild>
        <w:div w:id="694237872">
          <w:marLeft w:val="0"/>
          <w:marRight w:val="0"/>
          <w:marTop w:val="0"/>
          <w:marBottom w:val="0"/>
          <w:divBdr>
            <w:top w:val="none" w:sz="0" w:space="0" w:color="auto"/>
            <w:left w:val="none" w:sz="0" w:space="0" w:color="auto"/>
            <w:bottom w:val="none" w:sz="0" w:space="0" w:color="auto"/>
            <w:right w:val="none" w:sz="0" w:space="0" w:color="auto"/>
          </w:divBdr>
        </w:div>
      </w:divsChild>
    </w:div>
    <w:div w:id="432554676">
      <w:bodyDiv w:val="1"/>
      <w:marLeft w:val="0"/>
      <w:marRight w:val="0"/>
      <w:marTop w:val="0"/>
      <w:marBottom w:val="0"/>
      <w:divBdr>
        <w:top w:val="none" w:sz="0" w:space="0" w:color="auto"/>
        <w:left w:val="none" w:sz="0" w:space="0" w:color="auto"/>
        <w:bottom w:val="none" w:sz="0" w:space="0" w:color="auto"/>
        <w:right w:val="none" w:sz="0" w:space="0" w:color="auto"/>
      </w:divBdr>
      <w:divsChild>
        <w:div w:id="1409646535">
          <w:marLeft w:val="0"/>
          <w:marRight w:val="0"/>
          <w:marTop w:val="0"/>
          <w:marBottom w:val="0"/>
          <w:divBdr>
            <w:top w:val="none" w:sz="0" w:space="0" w:color="auto"/>
            <w:left w:val="none" w:sz="0" w:space="0" w:color="auto"/>
            <w:bottom w:val="none" w:sz="0" w:space="0" w:color="auto"/>
            <w:right w:val="none" w:sz="0" w:space="0" w:color="auto"/>
          </w:divBdr>
        </w:div>
      </w:divsChild>
    </w:div>
    <w:div w:id="481584102">
      <w:bodyDiv w:val="1"/>
      <w:marLeft w:val="0"/>
      <w:marRight w:val="0"/>
      <w:marTop w:val="0"/>
      <w:marBottom w:val="0"/>
      <w:divBdr>
        <w:top w:val="none" w:sz="0" w:space="0" w:color="auto"/>
        <w:left w:val="none" w:sz="0" w:space="0" w:color="auto"/>
        <w:bottom w:val="none" w:sz="0" w:space="0" w:color="auto"/>
        <w:right w:val="none" w:sz="0" w:space="0" w:color="auto"/>
      </w:divBdr>
      <w:divsChild>
        <w:div w:id="150172617">
          <w:marLeft w:val="0"/>
          <w:marRight w:val="0"/>
          <w:marTop w:val="0"/>
          <w:marBottom w:val="0"/>
          <w:divBdr>
            <w:top w:val="none" w:sz="0" w:space="0" w:color="auto"/>
            <w:left w:val="none" w:sz="0" w:space="0" w:color="auto"/>
            <w:bottom w:val="none" w:sz="0" w:space="0" w:color="auto"/>
            <w:right w:val="none" w:sz="0" w:space="0" w:color="auto"/>
          </w:divBdr>
          <w:divsChild>
            <w:div w:id="1800494440">
              <w:marLeft w:val="0"/>
              <w:marRight w:val="0"/>
              <w:marTop w:val="0"/>
              <w:marBottom w:val="0"/>
              <w:divBdr>
                <w:top w:val="none" w:sz="0" w:space="0" w:color="auto"/>
                <w:left w:val="none" w:sz="0" w:space="0" w:color="auto"/>
                <w:bottom w:val="none" w:sz="0" w:space="0" w:color="auto"/>
                <w:right w:val="none" w:sz="0" w:space="0" w:color="auto"/>
              </w:divBdr>
              <w:divsChild>
                <w:div w:id="18107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12238">
      <w:bodyDiv w:val="1"/>
      <w:marLeft w:val="0"/>
      <w:marRight w:val="0"/>
      <w:marTop w:val="0"/>
      <w:marBottom w:val="0"/>
      <w:divBdr>
        <w:top w:val="none" w:sz="0" w:space="0" w:color="auto"/>
        <w:left w:val="none" w:sz="0" w:space="0" w:color="auto"/>
        <w:bottom w:val="none" w:sz="0" w:space="0" w:color="auto"/>
        <w:right w:val="none" w:sz="0" w:space="0" w:color="auto"/>
      </w:divBdr>
    </w:div>
    <w:div w:id="490370903">
      <w:bodyDiv w:val="1"/>
      <w:marLeft w:val="0"/>
      <w:marRight w:val="0"/>
      <w:marTop w:val="0"/>
      <w:marBottom w:val="0"/>
      <w:divBdr>
        <w:top w:val="none" w:sz="0" w:space="0" w:color="auto"/>
        <w:left w:val="none" w:sz="0" w:space="0" w:color="auto"/>
        <w:bottom w:val="none" w:sz="0" w:space="0" w:color="auto"/>
        <w:right w:val="none" w:sz="0" w:space="0" w:color="auto"/>
      </w:divBdr>
      <w:divsChild>
        <w:div w:id="711458880">
          <w:marLeft w:val="0"/>
          <w:marRight w:val="0"/>
          <w:marTop w:val="0"/>
          <w:marBottom w:val="0"/>
          <w:divBdr>
            <w:top w:val="none" w:sz="0" w:space="0" w:color="auto"/>
            <w:left w:val="none" w:sz="0" w:space="0" w:color="auto"/>
            <w:bottom w:val="none" w:sz="0" w:space="0" w:color="auto"/>
            <w:right w:val="none" w:sz="0" w:space="0" w:color="auto"/>
          </w:divBdr>
        </w:div>
      </w:divsChild>
    </w:div>
    <w:div w:id="491676778">
      <w:bodyDiv w:val="1"/>
      <w:marLeft w:val="0"/>
      <w:marRight w:val="0"/>
      <w:marTop w:val="0"/>
      <w:marBottom w:val="0"/>
      <w:divBdr>
        <w:top w:val="none" w:sz="0" w:space="0" w:color="auto"/>
        <w:left w:val="none" w:sz="0" w:space="0" w:color="auto"/>
        <w:bottom w:val="none" w:sz="0" w:space="0" w:color="auto"/>
        <w:right w:val="none" w:sz="0" w:space="0" w:color="auto"/>
      </w:divBdr>
      <w:divsChild>
        <w:div w:id="1903523686">
          <w:marLeft w:val="0"/>
          <w:marRight w:val="0"/>
          <w:marTop w:val="0"/>
          <w:marBottom w:val="0"/>
          <w:divBdr>
            <w:top w:val="none" w:sz="0" w:space="0" w:color="auto"/>
            <w:left w:val="none" w:sz="0" w:space="0" w:color="auto"/>
            <w:bottom w:val="none" w:sz="0" w:space="0" w:color="auto"/>
            <w:right w:val="none" w:sz="0" w:space="0" w:color="auto"/>
          </w:divBdr>
        </w:div>
      </w:divsChild>
    </w:div>
    <w:div w:id="495613551">
      <w:bodyDiv w:val="1"/>
      <w:marLeft w:val="0"/>
      <w:marRight w:val="0"/>
      <w:marTop w:val="0"/>
      <w:marBottom w:val="0"/>
      <w:divBdr>
        <w:top w:val="none" w:sz="0" w:space="0" w:color="auto"/>
        <w:left w:val="none" w:sz="0" w:space="0" w:color="auto"/>
        <w:bottom w:val="none" w:sz="0" w:space="0" w:color="auto"/>
        <w:right w:val="none" w:sz="0" w:space="0" w:color="auto"/>
      </w:divBdr>
    </w:div>
    <w:div w:id="497774964">
      <w:bodyDiv w:val="1"/>
      <w:marLeft w:val="0"/>
      <w:marRight w:val="0"/>
      <w:marTop w:val="0"/>
      <w:marBottom w:val="0"/>
      <w:divBdr>
        <w:top w:val="none" w:sz="0" w:space="0" w:color="auto"/>
        <w:left w:val="none" w:sz="0" w:space="0" w:color="auto"/>
        <w:bottom w:val="none" w:sz="0" w:space="0" w:color="auto"/>
        <w:right w:val="none" w:sz="0" w:space="0" w:color="auto"/>
      </w:divBdr>
    </w:div>
    <w:div w:id="512261988">
      <w:bodyDiv w:val="1"/>
      <w:marLeft w:val="0"/>
      <w:marRight w:val="0"/>
      <w:marTop w:val="0"/>
      <w:marBottom w:val="0"/>
      <w:divBdr>
        <w:top w:val="none" w:sz="0" w:space="0" w:color="auto"/>
        <w:left w:val="none" w:sz="0" w:space="0" w:color="auto"/>
        <w:bottom w:val="none" w:sz="0" w:space="0" w:color="auto"/>
        <w:right w:val="none" w:sz="0" w:space="0" w:color="auto"/>
      </w:divBdr>
    </w:div>
    <w:div w:id="516507673">
      <w:bodyDiv w:val="1"/>
      <w:marLeft w:val="0"/>
      <w:marRight w:val="0"/>
      <w:marTop w:val="0"/>
      <w:marBottom w:val="0"/>
      <w:divBdr>
        <w:top w:val="none" w:sz="0" w:space="0" w:color="auto"/>
        <w:left w:val="none" w:sz="0" w:space="0" w:color="auto"/>
        <w:bottom w:val="none" w:sz="0" w:space="0" w:color="auto"/>
        <w:right w:val="none" w:sz="0" w:space="0" w:color="auto"/>
      </w:divBdr>
      <w:divsChild>
        <w:div w:id="727726782">
          <w:marLeft w:val="0"/>
          <w:marRight w:val="0"/>
          <w:marTop w:val="0"/>
          <w:marBottom w:val="0"/>
          <w:divBdr>
            <w:top w:val="none" w:sz="0" w:space="0" w:color="auto"/>
            <w:left w:val="none" w:sz="0" w:space="0" w:color="auto"/>
            <w:bottom w:val="none" w:sz="0" w:space="0" w:color="auto"/>
            <w:right w:val="none" w:sz="0" w:space="0" w:color="auto"/>
          </w:divBdr>
        </w:div>
      </w:divsChild>
    </w:div>
    <w:div w:id="561716128">
      <w:bodyDiv w:val="1"/>
      <w:marLeft w:val="0"/>
      <w:marRight w:val="0"/>
      <w:marTop w:val="0"/>
      <w:marBottom w:val="0"/>
      <w:divBdr>
        <w:top w:val="none" w:sz="0" w:space="0" w:color="auto"/>
        <w:left w:val="none" w:sz="0" w:space="0" w:color="auto"/>
        <w:bottom w:val="none" w:sz="0" w:space="0" w:color="auto"/>
        <w:right w:val="none" w:sz="0" w:space="0" w:color="auto"/>
      </w:divBdr>
    </w:div>
    <w:div w:id="573781287">
      <w:bodyDiv w:val="1"/>
      <w:marLeft w:val="0"/>
      <w:marRight w:val="0"/>
      <w:marTop w:val="0"/>
      <w:marBottom w:val="0"/>
      <w:divBdr>
        <w:top w:val="none" w:sz="0" w:space="0" w:color="auto"/>
        <w:left w:val="none" w:sz="0" w:space="0" w:color="auto"/>
        <w:bottom w:val="none" w:sz="0" w:space="0" w:color="auto"/>
        <w:right w:val="none" w:sz="0" w:space="0" w:color="auto"/>
      </w:divBdr>
      <w:divsChild>
        <w:div w:id="1363091856">
          <w:marLeft w:val="0"/>
          <w:marRight w:val="0"/>
          <w:marTop w:val="0"/>
          <w:marBottom w:val="0"/>
          <w:divBdr>
            <w:top w:val="none" w:sz="0" w:space="0" w:color="auto"/>
            <w:left w:val="none" w:sz="0" w:space="0" w:color="auto"/>
            <w:bottom w:val="none" w:sz="0" w:space="0" w:color="auto"/>
            <w:right w:val="none" w:sz="0" w:space="0" w:color="auto"/>
          </w:divBdr>
        </w:div>
      </w:divsChild>
    </w:div>
    <w:div w:id="576130279">
      <w:bodyDiv w:val="1"/>
      <w:marLeft w:val="0"/>
      <w:marRight w:val="0"/>
      <w:marTop w:val="0"/>
      <w:marBottom w:val="0"/>
      <w:divBdr>
        <w:top w:val="none" w:sz="0" w:space="0" w:color="auto"/>
        <w:left w:val="none" w:sz="0" w:space="0" w:color="auto"/>
        <w:bottom w:val="none" w:sz="0" w:space="0" w:color="auto"/>
        <w:right w:val="none" w:sz="0" w:space="0" w:color="auto"/>
      </w:divBdr>
      <w:divsChild>
        <w:div w:id="739644915">
          <w:marLeft w:val="0"/>
          <w:marRight w:val="0"/>
          <w:marTop w:val="0"/>
          <w:marBottom w:val="0"/>
          <w:divBdr>
            <w:top w:val="none" w:sz="0" w:space="0" w:color="auto"/>
            <w:left w:val="none" w:sz="0" w:space="0" w:color="auto"/>
            <w:bottom w:val="none" w:sz="0" w:space="0" w:color="auto"/>
            <w:right w:val="none" w:sz="0" w:space="0" w:color="auto"/>
          </w:divBdr>
        </w:div>
      </w:divsChild>
    </w:div>
    <w:div w:id="605190798">
      <w:bodyDiv w:val="1"/>
      <w:marLeft w:val="0"/>
      <w:marRight w:val="0"/>
      <w:marTop w:val="0"/>
      <w:marBottom w:val="0"/>
      <w:divBdr>
        <w:top w:val="none" w:sz="0" w:space="0" w:color="auto"/>
        <w:left w:val="none" w:sz="0" w:space="0" w:color="auto"/>
        <w:bottom w:val="none" w:sz="0" w:space="0" w:color="auto"/>
        <w:right w:val="none" w:sz="0" w:space="0" w:color="auto"/>
      </w:divBdr>
      <w:divsChild>
        <w:div w:id="734620023">
          <w:marLeft w:val="0"/>
          <w:marRight w:val="0"/>
          <w:marTop w:val="100"/>
          <w:marBottom w:val="100"/>
          <w:divBdr>
            <w:top w:val="none" w:sz="0" w:space="0" w:color="auto"/>
            <w:left w:val="none" w:sz="0" w:space="0" w:color="auto"/>
            <w:bottom w:val="none" w:sz="0" w:space="0" w:color="auto"/>
            <w:right w:val="none" w:sz="0" w:space="0" w:color="auto"/>
          </w:divBdr>
        </w:div>
        <w:div w:id="509411884">
          <w:marLeft w:val="0"/>
          <w:marRight w:val="0"/>
          <w:marTop w:val="100"/>
          <w:marBottom w:val="100"/>
          <w:divBdr>
            <w:top w:val="none" w:sz="0" w:space="0" w:color="auto"/>
            <w:left w:val="none" w:sz="0" w:space="0" w:color="auto"/>
            <w:bottom w:val="none" w:sz="0" w:space="0" w:color="auto"/>
            <w:right w:val="none" w:sz="0" w:space="0" w:color="auto"/>
          </w:divBdr>
        </w:div>
        <w:div w:id="1680499298">
          <w:marLeft w:val="0"/>
          <w:marRight w:val="0"/>
          <w:marTop w:val="100"/>
          <w:marBottom w:val="100"/>
          <w:divBdr>
            <w:top w:val="none" w:sz="0" w:space="0" w:color="auto"/>
            <w:left w:val="none" w:sz="0" w:space="0" w:color="auto"/>
            <w:bottom w:val="none" w:sz="0" w:space="0" w:color="auto"/>
            <w:right w:val="none" w:sz="0" w:space="0" w:color="auto"/>
          </w:divBdr>
        </w:div>
        <w:div w:id="1798179779">
          <w:marLeft w:val="0"/>
          <w:marRight w:val="0"/>
          <w:marTop w:val="100"/>
          <w:marBottom w:val="100"/>
          <w:divBdr>
            <w:top w:val="none" w:sz="0" w:space="0" w:color="auto"/>
            <w:left w:val="none" w:sz="0" w:space="0" w:color="auto"/>
            <w:bottom w:val="none" w:sz="0" w:space="0" w:color="auto"/>
            <w:right w:val="none" w:sz="0" w:space="0" w:color="auto"/>
          </w:divBdr>
        </w:div>
        <w:div w:id="1036808661">
          <w:marLeft w:val="0"/>
          <w:marRight w:val="0"/>
          <w:marTop w:val="100"/>
          <w:marBottom w:val="100"/>
          <w:divBdr>
            <w:top w:val="none" w:sz="0" w:space="0" w:color="auto"/>
            <w:left w:val="none" w:sz="0" w:space="0" w:color="auto"/>
            <w:bottom w:val="none" w:sz="0" w:space="0" w:color="auto"/>
            <w:right w:val="none" w:sz="0" w:space="0" w:color="auto"/>
          </w:divBdr>
        </w:div>
        <w:div w:id="482083195">
          <w:marLeft w:val="0"/>
          <w:marRight w:val="0"/>
          <w:marTop w:val="100"/>
          <w:marBottom w:val="100"/>
          <w:divBdr>
            <w:top w:val="none" w:sz="0" w:space="0" w:color="auto"/>
            <w:left w:val="none" w:sz="0" w:space="0" w:color="auto"/>
            <w:bottom w:val="none" w:sz="0" w:space="0" w:color="auto"/>
            <w:right w:val="none" w:sz="0" w:space="0" w:color="auto"/>
          </w:divBdr>
        </w:div>
        <w:div w:id="1663385342">
          <w:marLeft w:val="0"/>
          <w:marRight w:val="0"/>
          <w:marTop w:val="100"/>
          <w:marBottom w:val="100"/>
          <w:divBdr>
            <w:top w:val="none" w:sz="0" w:space="0" w:color="auto"/>
            <w:left w:val="none" w:sz="0" w:space="0" w:color="auto"/>
            <w:bottom w:val="none" w:sz="0" w:space="0" w:color="auto"/>
            <w:right w:val="none" w:sz="0" w:space="0" w:color="auto"/>
          </w:divBdr>
        </w:div>
        <w:div w:id="615405803">
          <w:marLeft w:val="0"/>
          <w:marRight w:val="0"/>
          <w:marTop w:val="100"/>
          <w:marBottom w:val="100"/>
          <w:divBdr>
            <w:top w:val="none" w:sz="0" w:space="0" w:color="auto"/>
            <w:left w:val="none" w:sz="0" w:space="0" w:color="auto"/>
            <w:bottom w:val="none" w:sz="0" w:space="0" w:color="auto"/>
            <w:right w:val="none" w:sz="0" w:space="0" w:color="auto"/>
          </w:divBdr>
        </w:div>
        <w:div w:id="1660618344">
          <w:marLeft w:val="0"/>
          <w:marRight w:val="0"/>
          <w:marTop w:val="100"/>
          <w:marBottom w:val="100"/>
          <w:divBdr>
            <w:top w:val="none" w:sz="0" w:space="0" w:color="auto"/>
            <w:left w:val="none" w:sz="0" w:space="0" w:color="auto"/>
            <w:bottom w:val="none" w:sz="0" w:space="0" w:color="auto"/>
            <w:right w:val="none" w:sz="0" w:space="0" w:color="auto"/>
          </w:divBdr>
        </w:div>
      </w:divsChild>
    </w:div>
    <w:div w:id="637296621">
      <w:bodyDiv w:val="1"/>
      <w:marLeft w:val="0"/>
      <w:marRight w:val="0"/>
      <w:marTop w:val="0"/>
      <w:marBottom w:val="0"/>
      <w:divBdr>
        <w:top w:val="none" w:sz="0" w:space="0" w:color="auto"/>
        <w:left w:val="none" w:sz="0" w:space="0" w:color="auto"/>
        <w:bottom w:val="none" w:sz="0" w:space="0" w:color="auto"/>
        <w:right w:val="none" w:sz="0" w:space="0" w:color="auto"/>
      </w:divBdr>
      <w:divsChild>
        <w:div w:id="1532187808">
          <w:marLeft w:val="0"/>
          <w:marRight w:val="0"/>
          <w:marTop w:val="0"/>
          <w:marBottom w:val="0"/>
          <w:divBdr>
            <w:top w:val="none" w:sz="0" w:space="0" w:color="auto"/>
            <w:left w:val="none" w:sz="0" w:space="0" w:color="auto"/>
            <w:bottom w:val="none" w:sz="0" w:space="0" w:color="auto"/>
            <w:right w:val="none" w:sz="0" w:space="0" w:color="auto"/>
          </w:divBdr>
        </w:div>
      </w:divsChild>
    </w:div>
    <w:div w:id="661355068">
      <w:bodyDiv w:val="1"/>
      <w:marLeft w:val="0"/>
      <w:marRight w:val="0"/>
      <w:marTop w:val="0"/>
      <w:marBottom w:val="0"/>
      <w:divBdr>
        <w:top w:val="none" w:sz="0" w:space="0" w:color="auto"/>
        <w:left w:val="none" w:sz="0" w:space="0" w:color="auto"/>
        <w:bottom w:val="none" w:sz="0" w:space="0" w:color="auto"/>
        <w:right w:val="none" w:sz="0" w:space="0" w:color="auto"/>
      </w:divBdr>
      <w:divsChild>
        <w:div w:id="868564100">
          <w:marLeft w:val="0"/>
          <w:marRight w:val="0"/>
          <w:marTop w:val="0"/>
          <w:marBottom w:val="0"/>
          <w:divBdr>
            <w:top w:val="none" w:sz="0" w:space="0" w:color="auto"/>
            <w:left w:val="none" w:sz="0" w:space="0" w:color="auto"/>
            <w:bottom w:val="none" w:sz="0" w:space="0" w:color="auto"/>
            <w:right w:val="none" w:sz="0" w:space="0" w:color="auto"/>
          </w:divBdr>
        </w:div>
      </w:divsChild>
    </w:div>
    <w:div w:id="689915575">
      <w:bodyDiv w:val="1"/>
      <w:marLeft w:val="0"/>
      <w:marRight w:val="0"/>
      <w:marTop w:val="0"/>
      <w:marBottom w:val="0"/>
      <w:divBdr>
        <w:top w:val="none" w:sz="0" w:space="0" w:color="auto"/>
        <w:left w:val="none" w:sz="0" w:space="0" w:color="auto"/>
        <w:bottom w:val="none" w:sz="0" w:space="0" w:color="auto"/>
        <w:right w:val="none" w:sz="0" w:space="0" w:color="auto"/>
      </w:divBdr>
      <w:divsChild>
        <w:div w:id="1822624226">
          <w:marLeft w:val="0"/>
          <w:marRight w:val="0"/>
          <w:marTop w:val="0"/>
          <w:marBottom w:val="0"/>
          <w:divBdr>
            <w:top w:val="none" w:sz="0" w:space="0" w:color="auto"/>
            <w:left w:val="none" w:sz="0" w:space="0" w:color="auto"/>
            <w:bottom w:val="none" w:sz="0" w:space="0" w:color="auto"/>
            <w:right w:val="none" w:sz="0" w:space="0" w:color="auto"/>
          </w:divBdr>
        </w:div>
      </w:divsChild>
    </w:div>
    <w:div w:id="720444485">
      <w:bodyDiv w:val="1"/>
      <w:marLeft w:val="0"/>
      <w:marRight w:val="0"/>
      <w:marTop w:val="0"/>
      <w:marBottom w:val="0"/>
      <w:divBdr>
        <w:top w:val="none" w:sz="0" w:space="0" w:color="auto"/>
        <w:left w:val="none" w:sz="0" w:space="0" w:color="auto"/>
        <w:bottom w:val="none" w:sz="0" w:space="0" w:color="auto"/>
        <w:right w:val="none" w:sz="0" w:space="0" w:color="auto"/>
      </w:divBdr>
      <w:divsChild>
        <w:div w:id="1231892247">
          <w:marLeft w:val="0"/>
          <w:marRight w:val="0"/>
          <w:marTop w:val="0"/>
          <w:marBottom w:val="0"/>
          <w:divBdr>
            <w:top w:val="none" w:sz="0" w:space="0" w:color="auto"/>
            <w:left w:val="none" w:sz="0" w:space="0" w:color="auto"/>
            <w:bottom w:val="none" w:sz="0" w:space="0" w:color="auto"/>
            <w:right w:val="none" w:sz="0" w:space="0" w:color="auto"/>
          </w:divBdr>
        </w:div>
      </w:divsChild>
    </w:div>
    <w:div w:id="731316291">
      <w:bodyDiv w:val="1"/>
      <w:marLeft w:val="0"/>
      <w:marRight w:val="0"/>
      <w:marTop w:val="0"/>
      <w:marBottom w:val="0"/>
      <w:divBdr>
        <w:top w:val="none" w:sz="0" w:space="0" w:color="auto"/>
        <w:left w:val="none" w:sz="0" w:space="0" w:color="auto"/>
        <w:bottom w:val="none" w:sz="0" w:space="0" w:color="auto"/>
        <w:right w:val="none" w:sz="0" w:space="0" w:color="auto"/>
      </w:divBdr>
    </w:div>
    <w:div w:id="757215948">
      <w:bodyDiv w:val="1"/>
      <w:marLeft w:val="0"/>
      <w:marRight w:val="0"/>
      <w:marTop w:val="0"/>
      <w:marBottom w:val="0"/>
      <w:divBdr>
        <w:top w:val="none" w:sz="0" w:space="0" w:color="auto"/>
        <w:left w:val="none" w:sz="0" w:space="0" w:color="auto"/>
        <w:bottom w:val="none" w:sz="0" w:space="0" w:color="auto"/>
        <w:right w:val="none" w:sz="0" w:space="0" w:color="auto"/>
      </w:divBdr>
    </w:div>
    <w:div w:id="806701389">
      <w:bodyDiv w:val="1"/>
      <w:marLeft w:val="0"/>
      <w:marRight w:val="0"/>
      <w:marTop w:val="0"/>
      <w:marBottom w:val="0"/>
      <w:divBdr>
        <w:top w:val="none" w:sz="0" w:space="0" w:color="auto"/>
        <w:left w:val="none" w:sz="0" w:space="0" w:color="auto"/>
        <w:bottom w:val="none" w:sz="0" w:space="0" w:color="auto"/>
        <w:right w:val="none" w:sz="0" w:space="0" w:color="auto"/>
      </w:divBdr>
      <w:divsChild>
        <w:div w:id="1706326506">
          <w:marLeft w:val="0"/>
          <w:marRight w:val="0"/>
          <w:marTop w:val="0"/>
          <w:marBottom w:val="0"/>
          <w:divBdr>
            <w:top w:val="none" w:sz="0" w:space="0" w:color="auto"/>
            <w:left w:val="none" w:sz="0" w:space="0" w:color="auto"/>
            <w:bottom w:val="none" w:sz="0" w:space="0" w:color="auto"/>
            <w:right w:val="none" w:sz="0" w:space="0" w:color="auto"/>
          </w:divBdr>
        </w:div>
      </w:divsChild>
    </w:div>
    <w:div w:id="811482316">
      <w:bodyDiv w:val="1"/>
      <w:marLeft w:val="0"/>
      <w:marRight w:val="0"/>
      <w:marTop w:val="0"/>
      <w:marBottom w:val="0"/>
      <w:divBdr>
        <w:top w:val="none" w:sz="0" w:space="0" w:color="auto"/>
        <w:left w:val="none" w:sz="0" w:space="0" w:color="auto"/>
        <w:bottom w:val="none" w:sz="0" w:space="0" w:color="auto"/>
        <w:right w:val="none" w:sz="0" w:space="0" w:color="auto"/>
      </w:divBdr>
    </w:div>
    <w:div w:id="820462682">
      <w:bodyDiv w:val="1"/>
      <w:marLeft w:val="0"/>
      <w:marRight w:val="0"/>
      <w:marTop w:val="0"/>
      <w:marBottom w:val="0"/>
      <w:divBdr>
        <w:top w:val="none" w:sz="0" w:space="0" w:color="auto"/>
        <w:left w:val="none" w:sz="0" w:space="0" w:color="auto"/>
        <w:bottom w:val="none" w:sz="0" w:space="0" w:color="auto"/>
        <w:right w:val="none" w:sz="0" w:space="0" w:color="auto"/>
      </w:divBdr>
      <w:divsChild>
        <w:div w:id="1933931853">
          <w:marLeft w:val="0"/>
          <w:marRight w:val="0"/>
          <w:marTop w:val="0"/>
          <w:marBottom w:val="0"/>
          <w:divBdr>
            <w:top w:val="none" w:sz="0" w:space="0" w:color="auto"/>
            <w:left w:val="none" w:sz="0" w:space="0" w:color="auto"/>
            <w:bottom w:val="none" w:sz="0" w:space="0" w:color="auto"/>
            <w:right w:val="none" w:sz="0" w:space="0" w:color="auto"/>
          </w:divBdr>
        </w:div>
      </w:divsChild>
    </w:div>
    <w:div w:id="850415761">
      <w:bodyDiv w:val="1"/>
      <w:marLeft w:val="0"/>
      <w:marRight w:val="0"/>
      <w:marTop w:val="0"/>
      <w:marBottom w:val="0"/>
      <w:divBdr>
        <w:top w:val="none" w:sz="0" w:space="0" w:color="auto"/>
        <w:left w:val="none" w:sz="0" w:space="0" w:color="auto"/>
        <w:bottom w:val="none" w:sz="0" w:space="0" w:color="auto"/>
        <w:right w:val="none" w:sz="0" w:space="0" w:color="auto"/>
      </w:divBdr>
      <w:divsChild>
        <w:div w:id="1184125549">
          <w:marLeft w:val="0"/>
          <w:marRight w:val="0"/>
          <w:marTop w:val="0"/>
          <w:marBottom w:val="0"/>
          <w:divBdr>
            <w:top w:val="none" w:sz="0" w:space="0" w:color="auto"/>
            <w:left w:val="none" w:sz="0" w:space="0" w:color="auto"/>
            <w:bottom w:val="none" w:sz="0" w:space="0" w:color="auto"/>
            <w:right w:val="none" w:sz="0" w:space="0" w:color="auto"/>
          </w:divBdr>
        </w:div>
      </w:divsChild>
    </w:div>
    <w:div w:id="859927142">
      <w:bodyDiv w:val="1"/>
      <w:marLeft w:val="0"/>
      <w:marRight w:val="0"/>
      <w:marTop w:val="0"/>
      <w:marBottom w:val="0"/>
      <w:divBdr>
        <w:top w:val="none" w:sz="0" w:space="0" w:color="auto"/>
        <w:left w:val="none" w:sz="0" w:space="0" w:color="auto"/>
        <w:bottom w:val="none" w:sz="0" w:space="0" w:color="auto"/>
        <w:right w:val="none" w:sz="0" w:space="0" w:color="auto"/>
      </w:divBdr>
    </w:div>
    <w:div w:id="895436973">
      <w:bodyDiv w:val="1"/>
      <w:marLeft w:val="0"/>
      <w:marRight w:val="0"/>
      <w:marTop w:val="0"/>
      <w:marBottom w:val="0"/>
      <w:divBdr>
        <w:top w:val="none" w:sz="0" w:space="0" w:color="auto"/>
        <w:left w:val="none" w:sz="0" w:space="0" w:color="auto"/>
        <w:bottom w:val="none" w:sz="0" w:space="0" w:color="auto"/>
        <w:right w:val="none" w:sz="0" w:space="0" w:color="auto"/>
      </w:divBdr>
    </w:div>
    <w:div w:id="918834597">
      <w:bodyDiv w:val="1"/>
      <w:marLeft w:val="0"/>
      <w:marRight w:val="0"/>
      <w:marTop w:val="0"/>
      <w:marBottom w:val="0"/>
      <w:divBdr>
        <w:top w:val="none" w:sz="0" w:space="0" w:color="auto"/>
        <w:left w:val="none" w:sz="0" w:space="0" w:color="auto"/>
        <w:bottom w:val="none" w:sz="0" w:space="0" w:color="auto"/>
        <w:right w:val="none" w:sz="0" w:space="0" w:color="auto"/>
      </w:divBdr>
      <w:divsChild>
        <w:div w:id="1167357021">
          <w:marLeft w:val="0"/>
          <w:marRight w:val="0"/>
          <w:marTop w:val="0"/>
          <w:marBottom w:val="0"/>
          <w:divBdr>
            <w:top w:val="none" w:sz="0" w:space="0" w:color="auto"/>
            <w:left w:val="none" w:sz="0" w:space="0" w:color="auto"/>
            <w:bottom w:val="none" w:sz="0" w:space="0" w:color="auto"/>
            <w:right w:val="none" w:sz="0" w:space="0" w:color="auto"/>
          </w:divBdr>
        </w:div>
      </w:divsChild>
    </w:div>
    <w:div w:id="927083344">
      <w:bodyDiv w:val="1"/>
      <w:marLeft w:val="0"/>
      <w:marRight w:val="0"/>
      <w:marTop w:val="0"/>
      <w:marBottom w:val="0"/>
      <w:divBdr>
        <w:top w:val="none" w:sz="0" w:space="0" w:color="auto"/>
        <w:left w:val="none" w:sz="0" w:space="0" w:color="auto"/>
        <w:bottom w:val="none" w:sz="0" w:space="0" w:color="auto"/>
        <w:right w:val="none" w:sz="0" w:space="0" w:color="auto"/>
      </w:divBdr>
    </w:div>
    <w:div w:id="931816749">
      <w:bodyDiv w:val="1"/>
      <w:marLeft w:val="0"/>
      <w:marRight w:val="0"/>
      <w:marTop w:val="0"/>
      <w:marBottom w:val="0"/>
      <w:divBdr>
        <w:top w:val="none" w:sz="0" w:space="0" w:color="auto"/>
        <w:left w:val="none" w:sz="0" w:space="0" w:color="auto"/>
        <w:bottom w:val="none" w:sz="0" w:space="0" w:color="auto"/>
        <w:right w:val="none" w:sz="0" w:space="0" w:color="auto"/>
      </w:divBdr>
      <w:divsChild>
        <w:div w:id="121769519">
          <w:marLeft w:val="0"/>
          <w:marRight w:val="0"/>
          <w:marTop w:val="0"/>
          <w:marBottom w:val="0"/>
          <w:divBdr>
            <w:top w:val="none" w:sz="0" w:space="0" w:color="auto"/>
            <w:left w:val="none" w:sz="0" w:space="0" w:color="auto"/>
            <w:bottom w:val="none" w:sz="0" w:space="0" w:color="auto"/>
            <w:right w:val="none" w:sz="0" w:space="0" w:color="auto"/>
          </w:divBdr>
        </w:div>
      </w:divsChild>
    </w:div>
    <w:div w:id="950671988">
      <w:bodyDiv w:val="1"/>
      <w:marLeft w:val="0"/>
      <w:marRight w:val="0"/>
      <w:marTop w:val="0"/>
      <w:marBottom w:val="0"/>
      <w:divBdr>
        <w:top w:val="none" w:sz="0" w:space="0" w:color="auto"/>
        <w:left w:val="none" w:sz="0" w:space="0" w:color="auto"/>
        <w:bottom w:val="none" w:sz="0" w:space="0" w:color="auto"/>
        <w:right w:val="none" w:sz="0" w:space="0" w:color="auto"/>
      </w:divBdr>
    </w:div>
    <w:div w:id="959920215">
      <w:bodyDiv w:val="1"/>
      <w:marLeft w:val="0"/>
      <w:marRight w:val="0"/>
      <w:marTop w:val="0"/>
      <w:marBottom w:val="0"/>
      <w:divBdr>
        <w:top w:val="none" w:sz="0" w:space="0" w:color="auto"/>
        <w:left w:val="none" w:sz="0" w:space="0" w:color="auto"/>
        <w:bottom w:val="none" w:sz="0" w:space="0" w:color="auto"/>
        <w:right w:val="none" w:sz="0" w:space="0" w:color="auto"/>
      </w:divBdr>
    </w:div>
    <w:div w:id="972058342">
      <w:bodyDiv w:val="1"/>
      <w:marLeft w:val="0"/>
      <w:marRight w:val="0"/>
      <w:marTop w:val="0"/>
      <w:marBottom w:val="0"/>
      <w:divBdr>
        <w:top w:val="none" w:sz="0" w:space="0" w:color="auto"/>
        <w:left w:val="none" w:sz="0" w:space="0" w:color="auto"/>
        <w:bottom w:val="none" w:sz="0" w:space="0" w:color="auto"/>
        <w:right w:val="none" w:sz="0" w:space="0" w:color="auto"/>
      </w:divBdr>
    </w:div>
    <w:div w:id="979264937">
      <w:bodyDiv w:val="1"/>
      <w:marLeft w:val="0"/>
      <w:marRight w:val="0"/>
      <w:marTop w:val="0"/>
      <w:marBottom w:val="0"/>
      <w:divBdr>
        <w:top w:val="none" w:sz="0" w:space="0" w:color="auto"/>
        <w:left w:val="none" w:sz="0" w:space="0" w:color="auto"/>
        <w:bottom w:val="none" w:sz="0" w:space="0" w:color="auto"/>
        <w:right w:val="none" w:sz="0" w:space="0" w:color="auto"/>
      </w:divBdr>
      <w:divsChild>
        <w:div w:id="1363943995">
          <w:marLeft w:val="0"/>
          <w:marRight w:val="0"/>
          <w:marTop w:val="0"/>
          <w:marBottom w:val="0"/>
          <w:divBdr>
            <w:top w:val="none" w:sz="0" w:space="0" w:color="auto"/>
            <w:left w:val="none" w:sz="0" w:space="0" w:color="auto"/>
            <w:bottom w:val="none" w:sz="0" w:space="0" w:color="auto"/>
            <w:right w:val="none" w:sz="0" w:space="0" w:color="auto"/>
          </w:divBdr>
        </w:div>
      </w:divsChild>
    </w:div>
    <w:div w:id="987058207">
      <w:bodyDiv w:val="1"/>
      <w:marLeft w:val="0"/>
      <w:marRight w:val="0"/>
      <w:marTop w:val="0"/>
      <w:marBottom w:val="0"/>
      <w:divBdr>
        <w:top w:val="none" w:sz="0" w:space="0" w:color="auto"/>
        <w:left w:val="none" w:sz="0" w:space="0" w:color="auto"/>
        <w:bottom w:val="none" w:sz="0" w:space="0" w:color="auto"/>
        <w:right w:val="none" w:sz="0" w:space="0" w:color="auto"/>
      </w:divBdr>
      <w:divsChild>
        <w:div w:id="184367773">
          <w:marLeft w:val="0"/>
          <w:marRight w:val="0"/>
          <w:marTop w:val="0"/>
          <w:marBottom w:val="0"/>
          <w:divBdr>
            <w:top w:val="none" w:sz="0" w:space="0" w:color="auto"/>
            <w:left w:val="none" w:sz="0" w:space="0" w:color="auto"/>
            <w:bottom w:val="none" w:sz="0" w:space="0" w:color="auto"/>
            <w:right w:val="none" w:sz="0" w:space="0" w:color="auto"/>
          </w:divBdr>
        </w:div>
      </w:divsChild>
    </w:div>
    <w:div w:id="1002006211">
      <w:bodyDiv w:val="1"/>
      <w:marLeft w:val="0"/>
      <w:marRight w:val="0"/>
      <w:marTop w:val="0"/>
      <w:marBottom w:val="0"/>
      <w:divBdr>
        <w:top w:val="none" w:sz="0" w:space="0" w:color="auto"/>
        <w:left w:val="none" w:sz="0" w:space="0" w:color="auto"/>
        <w:bottom w:val="none" w:sz="0" w:space="0" w:color="auto"/>
        <w:right w:val="none" w:sz="0" w:space="0" w:color="auto"/>
      </w:divBdr>
      <w:divsChild>
        <w:div w:id="378550664">
          <w:marLeft w:val="0"/>
          <w:marRight w:val="0"/>
          <w:marTop w:val="0"/>
          <w:marBottom w:val="0"/>
          <w:divBdr>
            <w:top w:val="none" w:sz="0" w:space="0" w:color="auto"/>
            <w:left w:val="none" w:sz="0" w:space="0" w:color="auto"/>
            <w:bottom w:val="none" w:sz="0" w:space="0" w:color="auto"/>
            <w:right w:val="none" w:sz="0" w:space="0" w:color="auto"/>
          </w:divBdr>
        </w:div>
      </w:divsChild>
    </w:div>
    <w:div w:id="1027558835">
      <w:bodyDiv w:val="1"/>
      <w:marLeft w:val="0"/>
      <w:marRight w:val="0"/>
      <w:marTop w:val="0"/>
      <w:marBottom w:val="0"/>
      <w:divBdr>
        <w:top w:val="none" w:sz="0" w:space="0" w:color="auto"/>
        <w:left w:val="none" w:sz="0" w:space="0" w:color="auto"/>
        <w:bottom w:val="none" w:sz="0" w:space="0" w:color="auto"/>
        <w:right w:val="none" w:sz="0" w:space="0" w:color="auto"/>
      </w:divBdr>
    </w:div>
    <w:div w:id="1034575221">
      <w:bodyDiv w:val="1"/>
      <w:marLeft w:val="0"/>
      <w:marRight w:val="0"/>
      <w:marTop w:val="0"/>
      <w:marBottom w:val="0"/>
      <w:divBdr>
        <w:top w:val="none" w:sz="0" w:space="0" w:color="auto"/>
        <w:left w:val="none" w:sz="0" w:space="0" w:color="auto"/>
        <w:bottom w:val="none" w:sz="0" w:space="0" w:color="auto"/>
        <w:right w:val="none" w:sz="0" w:space="0" w:color="auto"/>
      </w:divBdr>
    </w:div>
    <w:div w:id="1039864093">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3">
          <w:marLeft w:val="0"/>
          <w:marRight w:val="0"/>
          <w:marTop w:val="0"/>
          <w:marBottom w:val="0"/>
          <w:divBdr>
            <w:top w:val="none" w:sz="0" w:space="0" w:color="auto"/>
            <w:left w:val="none" w:sz="0" w:space="0" w:color="auto"/>
            <w:bottom w:val="none" w:sz="0" w:space="0" w:color="auto"/>
            <w:right w:val="none" w:sz="0" w:space="0" w:color="auto"/>
          </w:divBdr>
        </w:div>
      </w:divsChild>
    </w:div>
    <w:div w:id="1119177925">
      <w:bodyDiv w:val="1"/>
      <w:marLeft w:val="0"/>
      <w:marRight w:val="0"/>
      <w:marTop w:val="0"/>
      <w:marBottom w:val="0"/>
      <w:divBdr>
        <w:top w:val="none" w:sz="0" w:space="0" w:color="auto"/>
        <w:left w:val="none" w:sz="0" w:space="0" w:color="auto"/>
        <w:bottom w:val="none" w:sz="0" w:space="0" w:color="auto"/>
        <w:right w:val="none" w:sz="0" w:space="0" w:color="auto"/>
      </w:divBdr>
    </w:div>
    <w:div w:id="1131678397">
      <w:bodyDiv w:val="1"/>
      <w:marLeft w:val="0"/>
      <w:marRight w:val="0"/>
      <w:marTop w:val="0"/>
      <w:marBottom w:val="0"/>
      <w:divBdr>
        <w:top w:val="none" w:sz="0" w:space="0" w:color="auto"/>
        <w:left w:val="none" w:sz="0" w:space="0" w:color="auto"/>
        <w:bottom w:val="none" w:sz="0" w:space="0" w:color="auto"/>
        <w:right w:val="none" w:sz="0" w:space="0" w:color="auto"/>
      </w:divBdr>
    </w:div>
    <w:div w:id="1135754066">
      <w:bodyDiv w:val="1"/>
      <w:marLeft w:val="0"/>
      <w:marRight w:val="0"/>
      <w:marTop w:val="0"/>
      <w:marBottom w:val="0"/>
      <w:divBdr>
        <w:top w:val="none" w:sz="0" w:space="0" w:color="auto"/>
        <w:left w:val="none" w:sz="0" w:space="0" w:color="auto"/>
        <w:bottom w:val="none" w:sz="0" w:space="0" w:color="auto"/>
        <w:right w:val="none" w:sz="0" w:space="0" w:color="auto"/>
      </w:divBdr>
    </w:div>
    <w:div w:id="1157957508">
      <w:bodyDiv w:val="1"/>
      <w:marLeft w:val="0"/>
      <w:marRight w:val="0"/>
      <w:marTop w:val="0"/>
      <w:marBottom w:val="0"/>
      <w:divBdr>
        <w:top w:val="none" w:sz="0" w:space="0" w:color="auto"/>
        <w:left w:val="none" w:sz="0" w:space="0" w:color="auto"/>
        <w:bottom w:val="none" w:sz="0" w:space="0" w:color="auto"/>
        <w:right w:val="none" w:sz="0" w:space="0" w:color="auto"/>
      </w:divBdr>
    </w:div>
    <w:div w:id="1187139440">
      <w:bodyDiv w:val="1"/>
      <w:marLeft w:val="0"/>
      <w:marRight w:val="0"/>
      <w:marTop w:val="0"/>
      <w:marBottom w:val="0"/>
      <w:divBdr>
        <w:top w:val="none" w:sz="0" w:space="0" w:color="auto"/>
        <w:left w:val="none" w:sz="0" w:space="0" w:color="auto"/>
        <w:bottom w:val="none" w:sz="0" w:space="0" w:color="auto"/>
        <w:right w:val="none" w:sz="0" w:space="0" w:color="auto"/>
      </w:divBdr>
    </w:div>
    <w:div w:id="1190413195">
      <w:bodyDiv w:val="1"/>
      <w:marLeft w:val="0"/>
      <w:marRight w:val="0"/>
      <w:marTop w:val="0"/>
      <w:marBottom w:val="0"/>
      <w:divBdr>
        <w:top w:val="none" w:sz="0" w:space="0" w:color="auto"/>
        <w:left w:val="none" w:sz="0" w:space="0" w:color="auto"/>
        <w:bottom w:val="none" w:sz="0" w:space="0" w:color="auto"/>
        <w:right w:val="none" w:sz="0" w:space="0" w:color="auto"/>
      </w:divBdr>
    </w:div>
    <w:div w:id="1196769778">
      <w:bodyDiv w:val="1"/>
      <w:marLeft w:val="0"/>
      <w:marRight w:val="0"/>
      <w:marTop w:val="0"/>
      <w:marBottom w:val="0"/>
      <w:divBdr>
        <w:top w:val="none" w:sz="0" w:space="0" w:color="auto"/>
        <w:left w:val="none" w:sz="0" w:space="0" w:color="auto"/>
        <w:bottom w:val="none" w:sz="0" w:space="0" w:color="auto"/>
        <w:right w:val="none" w:sz="0" w:space="0" w:color="auto"/>
      </w:divBdr>
      <w:divsChild>
        <w:div w:id="421149211">
          <w:marLeft w:val="0"/>
          <w:marRight w:val="0"/>
          <w:marTop w:val="0"/>
          <w:marBottom w:val="0"/>
          <w:divBdr>
            <w:top w:val="none" w:sz="0" w:space="0" w:color="auto"/>
            <w:left w:val="none" w:sz="0" w:space="0" w:color="auto"/>
            <w:bottom w:val="none" w:sz="0" w:space="0" w:color="auto"/>
            <w:right w:val="none" w:sz="0" w:space="0" w:color="auto"/>
          </w:divBdr>
        </w:div>
      </w:divsChild>
    </w:div>
    <w:div w:id="1205679783">
      <w:bodyDiv w:val="1"/>
      <w:marLeft w:val="0"/>
      <w:marRight w:val="0"/>
      <w:marTop w:val="0"/>
      <w:marBottom w:val="0"/>
      <w:divBdr>
        <w:top w:val="none" w:sz="0" w:space="0" w:color="auto"/>
        <w:left w:val="none" w:sz="0" w:space="0" w:color="auto"/>
        <w:bottom w:val="none" w:sz="0" w:space="0" w:color="auto"/>
        <w:right w:val="none" w:sz="0" w:space="0" w:color="auto"/>
      </w:divBdr>
      <w:divsChild>
        <w:div w:id="250624416">
          <w:marLeft w:val="0"/>
          <w:marRight w:val="0"/>
          <w:marTop w:val="0"/>
          <w:marBottom w:val="0"/>
          <w:divBdr>
            <w:top w:val="none" w:sz="0" w:space="0" w:color="auto"/>
            <w:left w:val="none" w:sz="0" w:space="0" w:color="auto"/>
            <w:bottom w:val="none" w:sz="0" w:space="0" w:color="auto"/>
            <w:right w:val="none" w:sz="0" w:space="0" w:color="auto"/>
          </w:divBdr>
        </w:div>
      </w:divsChild>
    </w:div>
    <w:div w:id="1289897842">
      <w:bodyDiv w:val="1"/>
      <w:marLeft w:val="0"/>
      <w:marRight w:val="0"/>
      <w:marTop w:val="0"/>
      <w:marBottom w:val="0"/>
      <w:divBdr>
        <w:top w:val="none" w:sz="0" w:space="0" w:color="auto"/>
        <w:left w:val="none" w:sz="0" w:space="0" w:color="auto"/>
        <w:bottom w:val="none" w:sz="0" w:space="0" w:color="auto"/>
        <w:right w:val="none" w:sz="0" w:space="0" w:color="auto"/>
      </w:divBdr>
    </w:div>
    <w:div w:id="1301424964">
      <w:bodyDiv w:val="1"/>
      <w:marLeft w:val="0"/>
      <w:marRight w:val="0"/>
      <w:marTop w:val="0"/>
      <w:marBottom w:val="0"/>
      <w:divBdr>
        <w:top w:val="none" w:sz="0" w:space="0" w:color="auto"/>
        <w:left w:val="none" w:sz="0" w:space="0" w:color="auto"/>
        <w:bottom w:val="none" w:sz="0" w:space="0" w:color="auto"/>
        <w:right w:val="none" w:sz="0" w:space="0" w:color="auto"/>
      </w:divBdr>
      <w:divsChild>
        <w:div w:id="1464274453">
          <w:marLeft w:val="0"/>
          <w:marRight w:val="0"/>
          <w:marTop w:val="0"/>
          <w:marBottom w:val="0"/>
          <w:divBdr>
            <w:top w:val="none" w:sz="0" w:space="0" w:color="auto"/>
            <w:left w:val="none" w:sz="0" w:space="0" w:color="auto"/>
            <w:bottom w:val="none" w:sz="0" w:space="0" w:color="auto"/>
            <w:right w:val="none" w:sz="0" w:space="0" w:color="auto"/>
          </w:divBdr>
        </w:div>
      </w:divsChild>
    </w:div>
    <w:div w:id="1339237675">
      <w:bodyDiv w:val="1"/>
      <w:marLeft w:val="0"/>
      <w:marRight w:val="0"/>
      <w:marTop w:val="0"/>
      <w:marBottom w:val="0"/>
      <w:divBdr>
        <w:top w:val="none" w:sz="0" w:space="0" w:color="auto"/>
        <w:left w:val="none" w:sz="0" w:space="0" w:color="auto"/>
        <w:bottom w:val="none" w:sz="0" w:space="0" w:color="auto"/>
        <w:right w:val="none" w:sz="0" w:space="0" w:color="auto"/>
      </w:divBdr>
      <w:divsChild>
        <w:div w:id="405107922">
          <w:marLeft w:val="0"/>
          <w:marRight w:val="0"/>
          <w:marTop w:val="0"/>
          <w:marBottom w:val="0"/>
          <w:divBdr>
            <w:top w:val="none" w:sz="0" w:space="0" w:color="auto"/>
            <w:left w:val="none" w:sz="0" w:space="0" w:color="auto"/>
            <w:bottom w:val="none" w:sz="0" w:space="0" w:color="auto"/>
            <w:right w:val="none" w:sz="0" w:space="0" w:color="auto"/>
          </w:divBdr>
        </w:div>
      </w:divsChild>
    </w:div>
    <w:div w:id="1350177950">
      <w:bodyDiv w:val="1"/>
      <w:marLeft w:val="0"/>
      <w:marRight w:val="0"/>
      <w:marTop w:val="0"/>
      <w:marBottom w:val="0"/>
      <w:divBdr>
        <w:top w:val="none" w:sz="0" w:space="0" w:color="auto"/>
        <w:left w:val="none" w:sz="0" w:space="0" w:color="auto"/>
        <w:bottom w:val="none" w:sz="0" w:space="0" w:color="auto"/>
        <w:right w:val="none" w:sz="0" w:space="0" w:color="auto"/>
      </w:divBdr>
      <w:divsChild>
        <w:div w:id="1456632248">
          <w:marLeft w:val="0"/>
          <w:marRight w:val="0"/>
          <w:marTop w:val="0"/>
          <w:marBottom w:val="0"/>
          <w:divBdr>
            <w:top w:val="none" w:sz="0" w:space="0" w:color="auto"/>
            <w:left w:val="none" w:sz="0" w:space="0" w:color="auto"/>
            <w:bottom w:val="none" w:sz="0" w:space="0" w:color="auto"/>
            <w:right w:val="none" w:sz="0" w:space="0" w:color="auto"/>
          </w:divBdr>
        </w:div>
      </w:divsChild>
    </w:div>
    <w:div w:id="1356151558">
      <w:bodyDiv w:val="1"/>
      <w:marLeft w:val="0"/>
      <w:marRight w:val="0"/>
      <w:marTop w:val="0"/>
      <w:marBottom w:val="0"/>
      <w:divBdr>
        <w:top w:val="none" w:sz="0" w:space="0" w:color="auto"/>
        <w:left w:val="none" w:sz="0" w:space="0" w:color="auto"/>
        <w:bottom w:val="none" w:sz="0" w:space="0" w:color="auto"/>
        <w:right w:val="none" w:sz="0" w:space="0" w:color="auto"/>
      </w:divBdr>
      <w:divsChild>
        <w:div w:id="1325477913">
          <w:marLeft w:val="0"/>
          <w:marRight w:val="0"/>
          <w:marTop w:val="0"/>
          <w:marBottom w:val="0"/>
          <w:divBdr>
            <w:top w:val="none" w:sz="0" w:space="0" w:color="auto"/>
            <w:left w:val="none" w:sz="0" w:space="0" w:color="auto"/>
            <w:bottom w:val="none" w:sz="0" w:space="0" w:color="auto"/>
            <w:right w:val="none" w:sz="0" w:space="0" w:color="auto"/>
          </w:divBdr>
        </w:div>
      </w:divsChild>
    </w:div>
    <w:div w:id="1358194722">
      <w:bodyDiv w:val="1"/>
      <w:marLeft w:val="0"/>
      <w:marRight w:val="0"/>
      <w:marTop w:val="0"/>
      <w:marBottom w:val="0"/>
      <w:divBdr>
        <w:top w:val="none" w:sz="0" w:space="0" w:color="auto"/>
        <w:left w:val="none" w:sz="0" w:space="0" w:color="auto"/>
        <w:bottom w:val="none" w:sz="0" w:space="0" w:color="auto"/>
        <w:right w:val="none" w:sz="0" w:space="0" w:color="auto"/>
      </w:divBdr>
      <w:divsChild>
        <w:div w:id="1151411508">
          <w:marLeft w:val="0"/>
          <w:marRight w:val="0"/>
          <w:marTop w:val="0"/>
          <w:marBottom w:val="0"/>
          <w:divBdr>
            <w:top w:val="none" w:sz="0" w:space="0" w:color="auto"/>
            <w:left w:val="none" w:sz="0" w:space="0" w:color="auto"/>
            <w:bottom w:val="none" w:sz="0" w:space="0" w:color="auto"/>
            <w:right w:val="none" w:sz="0" w:space="0" w:color="auto"/>
          </w:divBdr>
        </w:div>
      </w:divsChild>
    </w:div>
    <w:div w:id="1363482591">
      <w:bodyDiv w:val="1"/>
      <w:marLeft w:val="0"/>
      <w:marRight w:val="0"/>
      <w:marTop w:val="0"/>
      <w:marBottom w:val="0"/>
      <w:divBdr>
        <w:top w:val="none" w:sz="0" w:space="0" w:color="auto"/>
        <w:left w:val="none" w:sz="0" w:space="0" w:color="auto"/>
        <w:bottom w:val="none" w:sz="0" w:space="0" w:color="auto"/>
        <w:right w:val="none" w:sz="0" w:space="0" w:color="auto"/>
      </w:divBdr>
      <w:divsChild>
        <w:div w:id="870849013">
          <w:marLeft w:val="0"/>
          <w:marRight w:val="0"/>
          <w:marTop w:val="0"/>
          <w:marBottom w:val="0"/>
          <w:divBdr>
            <w:top w:val="none" w:sz="0" w:space="0" w:color="auto"/>
            <w:left w:val="none" w:sz="0" w:space="0" w:color="auto"/>
            <w:bottom w:val="none" w:sz="0" w:space="0" w:color="auto"/>
            <w:right w:val="none" w:sz="0" w:space="0" w:color="auto"/>
          </w:divBdr>
        </w:div>
      </w:divsChild>
    </w:div>
    <w:div w:id="1364794077">
      <w:bodyDiv w:val="1"/>
      <w:marLeft w:val="0"/>
      <w:marRight w:val="0"/>
      <w:marTop w:val="0"/>
      <w:marBottom w:val="0"/>
      <w:divBdr>
        <w:top w:val="none" w:sz="0" w:space="0" w:color="auto"/>
        <w:left w:val="none" w:sz="0" w:space="0" w:color="auto"/>
        <w:bottom w:val="none" w:sz="0" w:space="0" w:color="auto"/>
        <w:right w:val="none" w:sz="0" w:space="0" w:color="auto"/>
      </w:divBdr>
      <w:divsChild>
        <w:div w:id="950666316">
          <w:marLeft w:val="0"/>
          <w:marRight w:val="0"/>
          <w:marTop w:val="0"/>
          <w:marBottom w:val="0"/>
          <w:divBdr>
            <w:top w:val="none" w:sz="0" w:space="0" w:color="auto"/>
            <w:left w:val="none" w:sz="0" w:space="0" w:color="auto"/>
            <w:bottom w:val="none" w:sz="0" w:space="0" w:color="auto"/>
            <w:right w:val="none" w:sz="0" w:space="0" w:color="auto"/>
          </w:divBdr>
        </w:div>
      </w:divsChild>
    </w:div>
    <w:div w:id="1367946009">
      <w:bodyDiv w:val="1"/>
      <w:marLeft w:val="0"/>
      <w:marRight w:val="0"/>
      <w:marTop w:val="0"/>
      <w:marBottom w:val="0"/>
      <w:divBdr>
        <w:top w:val="none" w:sz="0" w:space="0" w:color="auto"/>
        <w:left w:val="none" w:sz="0" w:space="0" w:color="auto"/>
        <w:bottom w:val="none" w:sz="0" w:space="0" w:color="auto"/>
        <w:right w:val="none" w:sz="0" w:space="0" w:color="auto"/>
      </w:divBdr>
    </w:div>
    <w:div w:id="1396319752">
      <w:bodyDiv w:val="1"/>
      <w:marLeft w:val="0"/>
      <w:marRight w:val="0"/>
      <w:marTop w:val="0"/>
      <w:marBottom w:val="0"/>
      <w:divBdr>
        <w:top w:val="none" w:sz="0" w:space="0" w:color="auto"/>
        <w:left w:val="none" w:sz="0" w:space="0" w:color="auto"/>
        <w:bottom w:val="none" w:sz="0" w:space="0" w:color="auto"/>
        <w:right w:val="none" w:sz="0" w:space="0" w:color="auto"/>
      </w:divBdr>
      <w:divsChild>
        <w:div w:id="387151052">
          <w:marLeft w:val="0"/>
          <w:marRight w:val="0"/>
          <w:marTop w:val="0"/>
          <w:marBottom w:val="0"/>
          <w:divBdr>
            <w:top w:val="none" w:sz="0" w:space="0" w:color="auto"/>
            <w:left w:val="none" w:sz="0" w:space="0" w:color="auto"/>
            <w:bottom w:val="none" w:sz="0" w:space="0" w:color="auto"/>
            <w:right w:val="none" w:sz="0" w:space="0" w:color="auto"/>
          </w:divBdr>
        </w:div>
      </w:divsChild>
    </w:div>
    <w:div w:id="1411732936">
      <w:bodyDiv w:val="1"/>
      <w:marLeft w:val="0"/>
      <w:marRight w:val="0"/>
      <w:marTop w:val="0"/>
      <w:marBottom w:val="0"/>
      <w:divBdr>
        <w:top w:val="none" w:sz="0" w:space="0" w:color="auto"/>
        <w:left w:val="none" w:sz="0" w:space="0" w:color="auto"/>
        <w:bottom w:val="none" w:sz="0" w:space="0" w:color="auto"/>
        <w:right w:val="none" w:sz="0" w:space="0" w:color="auto"/>
      </w:divBdr>
    </w:div>
    <w:div w:id="1455950950">
      <w:bodyDiv w:val="1"/>
      <w:marLeft w:val="0"/>
      <w:marRight w:val="0"/>
      <w:marTop w:val="0"/>
      <w:marBottom w:val="0"/>
      <w:divBdr>
        <w:top w:val="none" w:sz="0" w:space="0" w:color="auto"/>
        <w:left w:val="none" w:sz="0" w:space="0" w:color="auto"/>
        <w:bottom w:val="none" w:sz="0" w:space="0" w:color="auto"/>
        <w:right w:val="none" w:sz="0" w:space="0" w:color="auto"/>
      </w:divBdr>
      <w:divsChild>
        <w:div w:id="416293906">
          <w:marLeft w:val="0"/>
          <w:marRight w:val="0"/>
          <w:marTop w:val="0"/>
          <w:marBottom w:val="0"/>
          <w:divBdr>
            <w:top w:val="none" w:sz="0" w:space="0" w:color="auto"/>
            <w:left w:val="none" w:sz="0" w:space="0" w:color="auto"/>
            <w:bottom w:val="none" w:sz="0" w:space="0" w:color="auto"/>
            <w:right w:val="none" w:sz="0" w:space="0" w:color="auto"/>
          </w:divBdr>
        </w:div>
      </w:divsChild>
    </w:div>
    <w:div w:id="1482192717">
      <w:bodyDiv w:val="1"/>
      <w:marLeft w:val="0"/>
      <w:marRight w:val="0"/>
      <w:marTop w:val="0"/>
      <w:marBottom w:val="0"/>
      <w:divBdr>
        <w:top w:val="none" w:sz="0" w:space="0" w:color="auto"/>
        <w:left w:val="none" w:sz="0" w:space="0" w:color="auto"/>
        <w:bottom w:val="none" w:sz="0" w:space="0" w:color="auto"/>
        <w:right w:val="none" w:sz="0" w:space="0" w:color="auto"/>
      </w:divBdr>
    </w:div>
    <w:div w:id="1501309787">
      <w:bodyDiv w:val="1"/>
      <w:marLeft w:val="0"/>
      <w:marRight w:val="0"/>
      <w:marTop w:val="0"/>
      <w:marBottom w:val="0"/>
      <w:divBdr>
        <w:top w:val="none" w:sz="0" w:space="0" w:color="auto"/>
        <w:left w:val="none" w:sz="0" w:space="0" w:color="auto"/>
        <w:bottom w:val="none" w:sz="0" w:space="0" w:color="auto"/>
        <w:right w:val="none" w:sz="0" w:space="0" w:color="auto"/>
      </w:divBdr>
    </w:div>
    <w:div w:id="1515071679">
      <w:bodyDiv w:val="1"/>
      <w:marLeft w:val="0"/>
      <w:marRight w:val="0"/>
      <w:marTop w:val="0"/>
      <w:marBottom w:val="0"/>
      <w:divBdr>
        <w:top w:val="none" w:sz="0" w:space="0" w:color="auto"/>
        <w:left w:val="none" w:sz="0" w:space="0" w:color="auto"/>
        <w:bottom w:val="none" w:sz="0" w:space="0" w:color="auto"/>
        <w:right w:val="none" w:sz="0" w:space="0" w:color="auto"/>
      </w:divBdr>
      <w:divsChild>
        <w:div w:id="250433297">
          <w:marLeft w:val="0"/>
          <w:marRight w:val="0"/>
          <w:marTop w:val="0"/>
          <w:marBottom w:val="0"/>
          <w:divBdr>
            <w:top w:val="none" w:sz="0" w:space="0" w:color="auto"/>
            <w:left w:val="none" w:sz="0" w:space="0" w:color="auto"/>
            <w:bottom w:val="none" w:sz="0" w:space="0" w:color="auto"/>
            <w:right w:val="none" w:sz="0" w:space="0" w:color="auto"/>
          </w:divBdr>
        </w:div>
      </w:divsChild>
    </w:div>
    <w:div w:id="1540893721">
      <w:bodyDiv w:val="1"/>
      <w:marLeft w:val="0"/>
      <w:marRight w:val="0"/>
      <w:marTop w:val="0"/>
      <w:marBottom w:val="0"/>
      <w:divBdr>
        <w:top w:val="none" w:sz="0" w:space="0" w:color="auto"/>
        <w:left w:val="none" w:sz="0" w:space="0" w:color="auto"/>
        <w:bottom w:val="none" w:sz="0" w:space="0" w:color="auto"/>
        <w:right w:val="none" w:sz="0" w:space="0" w:color="auto"/>
      </w:divBdr>
      <w:divsChild>
        <w:div w:id="1039357830">
          <w:marLeft w:val="0"/>
          <w:marRight w:val="0"/>
          <w:marTop w:val="0"/>
          <w:marBottom w:val="0"/>
          <w:divBdr>
            <w:top w:val="none" w:sz="0" w:space="0" w:color="auto"/>
            <w:left w:val="none" w:sz="0" w:space="0" w:color="auto"/>
            <w:bottom w:val="none" w:sz="0" w:space="0" w:color="auto"/>
            <w:right w:val="none" w:sz="0" w:space="0" w:color="auto"/>
          </w:divBdr>
        </w:div>
      </w:divsChild>
    </w:div>
    <w:div w:id="1586723945">
      <w:bodyDiv w:val="1"/>
      <w:marLeft w:val="0"/>
      <w:marRight w:val="0"/>
      <w:marTop w:val="0"/>
      <w:marBottom w:val="0"/>
      <w:divBdr>
        <w:top w:val="none" w:sz="0" w:space="0" w:color="auto"/>
        <w:left w:val="none" w:sz="0" w:space="0" w:color="auto"/>
        <w:bottom w:val="none" w:sz="0" w:space="0" w:color="auto"/>
        <w:right w:val="none" w:sz="0" w:space="0" w:color="auto"/>
      </w:divBdr>
      <w:divsChild>
        <w:div w:id="936451600">
          <w:marLeft w:val="0"/>
          <w:marRight w:val="0"/>
          <w:marTop w:val="0"/>
          <w:marBottom w:val="0"/>
          <w:divBdr>
            <w:top w:val="none" w:sz="0" w:space="0" w:color="auto"/>
            <w:left w:val="none" w:sz="0" w:space="0" w:color="auto"/>
            <w:bottom w:val="none" w:sz="0" w:space="0" w:color="auto"/>
            <w:right w:val="none" w:sz="0" w:space="0" w:color="auto"/>
          </w:divBdr>
        </w:div>
      </w:divsChild>
    </w:div>
    <w:div w:id="1603368782">
      <w:bodyDiv w:val="1"/>
      <w:marLeft w:val="0"/>
      <w:marRight w:val="0"/>
      <w:marTop w:val="0"/>
      <w:marBottom w:val="0"/>
      <w:divBdr>
        <w:top w:val="none" w:sz="0" w:space="0" w:color="auto"/>
        <w:left w:val="none" w:sz="0" w:space="0" w:color="auto"/>
        <w:bottom w:val="none" w:sz="0" w:space="0" w:color="auto"/>
        <w:right w:val="none" w:sz="0" w:space="0" w:color="auto"/>
      </w:divBdr>
    </w:div>
    <w:div w:id="1606571645">
      <w:bodyDiv w:val="1"/>
      <w:marLeft w:val="0"/>
      <w:marRight w:val="0"/>
      <w:marTop w:val="0"/>
      <w:marBottom w:val="0"/>
      <w:divBdr>
        <w:top w:val="none" w:sz="0" w:space="0" w:color="auto"/>
        <w:left w:val="none" w:sz="0" w:space="0" w:color="auto"/>
        <w:bottom w:val="none" w:sz="0" w:space="0" w:color="auto"/>
        <w:right w:val="none" w:sz="0" w:space="0" w:color="auto"/>
      </w:divBdr>
      <w:divsChild>
        <w:div w:id="22176193">
          <w:marLeft w:val="0"/>
          <w:marRight w:val="0"/>
          <w:marTop w:val="0"/>
          <w:marBottom w:val="0"/>
          <w:divBdr>
            <w:top w:val="none" w:sz="0" w:space="0" w:color="auto"/>
            <w:left w:val="none" w:sz="0" w:space="0" w:color="auto"/>
            <w:bottom w:val="none" w:sz="0" w:space="0" w:color="auto"/>
            <w:right w:val="none" w:sz="0" w:space="0" w:color="auto"/>
          </w:divBdr>
        </w:div>
      </w:divsChild>
    </w:div>
    <w:div w:id="1640070705">
      <w:bodyDiv w:val="1"/>
      <w:marLeft w:val="0"/>
      <w:marRight w:val="0"/>
      <w:marTop w:val="0"/>
      <w:marBottom w:val="0"/>
      <w:divBdr>
        <w:top w:val="none" w:sz="0" w:space="0" w:color="auto"/>
        <w:left w:val="none" w:sz="0" w:space="0" w:color="auto"/>
        <w:bottom w:val="none" w:sz="0" w:space="0" w:color="auto"/>
        <w:right w:val="none" w:sz="0" w:space="0" w:color="auto"/>
      </w:divBdr>
      <w:divsChild>
        <w:div w:id="950362562">
          <w:marLeft w:val="0"/>
          <w:marRight w:val="0"/>
          <w:marTop w:val="0"/>
          <w:marBottom w:val="0"/>
          <w:divBdr>
            <w:top w:val="none" w:sz="0" w:space="0" w:color="auto"/>
            <w:left w:val="none" w:sz="0" w:space="0" w:color="auto"/>
            <w:bottom w:val="none" w:sz="0" w:space="0" w:color="auto"/>
            <w:right w:val="none" w:sz="0" w:space="0" w:color="auto"/>
          </w:divBdr>
        </w:div>
      </w:divsChild>
    </w:div>
    <w:div w:id="1643728998">
      <w:bodyDiv w:val="1"/>
      <w:marLeft w:val="0"/>
      <w:marRight w:val="0"/>
      <w:marTop w:val="0"/>
      <w:marBottom w:val="0"/>
      <w:divBdr>
        <w:top w:val="none" w:sz="0" w:space="0" w:color="auto"/>
        <w:left w:val="none" w:sz="0" w:space="0" w:color="auto"/>
        <w:bottom w:val="none" w:sz="0" w:space="0" w:color="auto"/>
        <w:right w:val="none" w:sz="0" w:space="0" w:color="auto"/>
      </w:divBdr>
    </w:div>
    <w:div w:id="1661810456">
      <w:bodyDiv w:val="1"/>
      <w:marLeft w:val="0"/>
      <w:marRight w:val="0"/>
      <w:marTop w:val="0"/>
      <w:marBottom w:val="0"/>
      <w:divBdr>
        <w:top w:val="none" w:sz="0" w:space="0" w:color="auto"/>
        <w:left w:val="none" w:sz="0" w:space="0" w:color="auto"/>
        <w:bottom w:val="none" w:sz="0" w:space="0" w:color="auto"/>
        <w:right w:val="none" w:sz="0" w:space="0" w:color="auto"/>
      </w:divBdr>
    </w:div>
    <w:div w:id="1663654559">
      <w:bodyDiv w:val="1"/>
      <w:marLeft w:val="0"/>
      <w:marRight w:val="0"/>
      <w:marTop w:val="0"/>
      <w:marBottom w:val="0"/>
      <w:divBdr>
        <w:top w:val="none" w:sz="0" w:space="0" w:color="auto"/>
        <w:left w:val="none" w:sz="0" w:space="0" w:color="auto"/>
        <w:bottom w:val="none" w:sz="0" w:space="0" w:color="auto"/>
        <w:right w:val="none" w:sz="0" w:space="0" w:color="auto"/>
      </w:divBdr>
    </w:div>
    <w:div w:id="1664890495">
      <w:bodyDiv w:val="1"/>
      <w:marLeft w:val="0"/>
      <w:marRight w:val="0"/>
      <w:marTop w:val="0"/>
      <w:marBottom w:val="0"/>
      <w:divBdr>
        <w:top w:val="none" w:sz="0" w:space="0" w:color="auto"/>
        <w:left w:val="none" w:sz="0" w:space="0" w:color="auto"/>
        <w:bottom w:val="none" w:sz="0" w:space="0" w:color="auto"/>
        <w:right w:val="none" w:sz="0" w:space="0" w:color="auto"/>
      </w:divBdr>
      <w:divsChild>
        <w:div w:id="151063485">
          <w:marLeft w:val="0"/>
          <w:marRight w:val="0"/>
          <w:marTop w:val="0"/>
          <w:marBottom w:val="0"/>
          <w:divBdr>
            <w:top w:val="none" w:sz="0" w:space="0" w:color="auto"/>
            <w:left w:val="none" w:sz="0" w:space="0" w:color="auto"/>
            <w:bottom w:val="none" w:sz="0" w:space="0" w:color="auto"/>
            <w:right w:val="none" w:sz="0" w:space="0" w:color="auto"/>
          </w:divBdr>
        </w:div>
      </w:divsChild>
    </w:div>
    <w:div w:id="1667703851">
      <w:bodyDiv w:val="1"/>
      <w:marLeft w:val="0"/>
      <w:marRight w:val="0"/>
      <w:marTop w:val="0"/>
      <w:marBottom w:val="0"/>
      <w:divBdr>
        <w:top w:val="none" w:sz="0" w:space="0" w:color="auto"/>
        <w:left w:val="none" w:sz="0" w:space="0" w:color="auto"/>
        <w:bottom w:val="none" w:sz="0" w:space="0" w:color="auto"/>
        <w:right w:val="none" w:sz="0" w:space="0" w:color="auto"/>
      </w:divBdr>
      <w:divsChild>
        <w:div w:id="952516795">
          <w:marLeft w:val="0"/>
          <w:marRight w:val="0"/>
          <w:marTop w:val="0"/>
          <w:marBottom w:val="0"/>
          <w:divBdr>
            <w:top w:val="none" w:sz="0" w:space="0" w:color="auto"/>
            <w:left w:val="none" w:sz="0" w:space="0" w:color="auto"/>
            <w:bottom w:val="none" w:sz="0" w:space="0" w:color="auto"/>
            <w:right w:val="none" w:sz="0" w:space="0" w:color="auto"/>
          </w:divBdr>
        </w:div>
      </w:divsChild>
    </w:div>
    <w:div w:id="1723675166">
      <w:bodyDiv w:val="1"/>
      <w:marLeft w:val="0"/>
      <w:marRight w:val="0"/>
      <w:marTop w:val="0"/>
      <w:marBottom w:val="0"/>
      <w:divBdr>
        <w:top w:val="none" w:sz="0" w:space="0" w:color="auto"/>
        <w:left w:val="none" w:sz="0" w:space="0" w:color="auto"/>
        <w:bottom w:val="none" w:sz="0" w:space="0" w:color="auto"/>
        <w:right w:val="none" w:sz="0" w:space="0" w:color="auto"/>
      </w:divBdr>
    </w:div>
    <w:div w:id="1797945063">
      <w:bodyDiv w:val="1"/>
      <w:marLeft w:val="0"/>
      <w:marRight w:val="0"/>
      <w:marTop w:val="0"/>
      <w:marBottom w:val="0"/>
      <w:divBdr>
        <w:top w:val="none" w:sz="0" w:space="0" w:color="auto"/>
        <w:left w:val="none" w:sz="0" w:space="0" w:color="auto"/>
        <w:bottom w:val="none" w:sz="0" w:space="0" w:color="auto"/>
        <w:right w:val="none" w:sz="0" w:space="0" w:color="auto"/>
      </w:divBdr>
      <w:divsChild>
        <w:div w:id="2084597444">
          <w:marLeft w:val="0"/>
          <w:marRight w:val="0"/>
          <w:marTop w:val="0"/>
          <w:marBottom w:val="0"/>
          <w:divBdr>
            <w:top w:val="none" w:sz="0" w:space="0" w:color="auto"/>
            <w:left w:val="none" w:sz="0" w:space="0" w:color="auto"/>
            <w:bottom w:val="none" w:sz="0" w:space="0" w:color="auto"/>
            <w:right w:val="none" w:sz="0" w:space="0" w:color="auto"/>
          </w:divBdr>
          <w:divsChild>
            <w:div w:id="963971296">
              <w:marLeft w:val="0"/>
              <w:marRight w:val="0"/>
              <w:marTop w:val="0"/>
              <w:marBottom w:val="0"/>
              <w:divBdr>
                <w:top w:val="none" w:sz="0" w:space="0" w:color="auto"/>
                <w:left w:val="none" w:sz="0" w:space="0" w:color="auto"/>
                <w:bottom w:val="none" w:sz="0" w:space="0" w:color="auto"/>
                <w:right w:val="none" w:sz="0" w:space="0" w:color="auto"/>
              </w:divBdr>
              <w:divsChild>
                <w:div w:id="9207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8514">
      <w:bodyDiv w:val="1"/>
      <w:marLeft w:val="0"/>
      <w:marRight w:val="0"/>
      <w:marTop w:val="0"/>
      <w:marBottom w:val="0"/>
      <w:divBdr>
        <w:top w:val="none" w:sz="0" w:space="0" w:color="auto"/>
        <w:left w:val="none" w:sz="0" w:space="0" w:color="auto"/>
        <w:bottom w:val="none" w:sz="0" w:space="0" w:color="auto"/>
        <w:right w:val="none" w:sz="0" w:space="0" w:color="auto"/>
      </w:divBdr>
      <w:divsChild>
        <w:div w:id="1236277209">
          <w:marLeft w:val="0"/>
          <w:marRight w:val="0"/>
          <w:marTop w:val="0"/>
          <w:marBottom w:val="0"/>
          <w:divBdr>
            <w:top w:val="none" w:sz="0" w:space="0" w:color="auto"/>
            <w:left w:val="none" w:sz="0" w:space="0" w:color="auto"/>
            <w:bottom w:val="none" w:sz="0" w:space="0" w:color="auto"/>
            <w:right w:val="none" w:sz="0" w:space="0" w:color="auto"/>
          </w:divBdr>
        </w:div>
      </w:divsChild>
    </w:div>
    <w:div w:id="1825927799">
      <w:bodyDiv w:val="1"/>
      <w:marLeft w:val="0"/>
      <w:marRight w:val="0"/>
      <w:marTop w:val="0"/>
      <w:marBottom w:val="0"/>
      <w:divBdr>
        <w:top w:val="none" w:sz="0" w:space="0" w:color="auto"/>
        <w:left w:val="none" w:sz="0" w:space="0" w:color="auto"/>
        <w:bottom w:val="none" w:sz="0" w:space="0" w:color="auto"/>
        <w:right w:val="none" w:sz="0" w:space="0" w:color="auto"/>
      </w:divBdr>
      <w:divsChild>
        <w:div w:id="596252477">
          <w:marLeft w:val="765"/>
          <w:marRight w:val="0"/>
          <w:marTop w:val="0"/>
          <w:marBottom w:val="0"/>
          <w:divBdr>
            <w:top w:val="none" w:sz="0" w:space="0" w:color="auto"/>
            <w:left w:val="none" w:sz="0" w:space="0" w:color="auto"/>
            <w:bottom w:val="none" w:sz="0" w:space="0" w:color="auto"/>
            <w:right w:val="none" w:sz="0" w:space="0" w:color="auto"/>
          </w:divBdr>
        </w:div>
        <w:div w:id="285284289">
          <w:marLeft w:val="765"/>
          <w:marRight w:val="0"/>
          <w:marTop w:val="0"/>
          <w:marBottom w:val="0"/>
          <w:divBdr>
            <w:top w:val="none" w:sz="0" w:space="0" w:color="auto"/>
            <w:left w:val="none" w:sz="0" w:space="0" w:color="auto"/>
            <w:bottom w:val="none" w:sz="0" w:space="0" w:color="auto"/>
            <w:right w:val="none" w:sz="0" w:space="0" w:color="auto"/>
          </w:divBdr>
        </w:div>
        <w:div w:id="1597904155">
          <w:marLeft w:val="765"/>
          <w:marRight w:val="0"/>
          <w:marTop w:val="0"/>
          <w:marBottom w:val="0"/>
          <w:divBdr>
            <w:top w:val="none" w:sz="0" w:space="0" w:color="auto"/>
            <w:left w:val="none" w:sz="0" w:space="0" w:color="auto"/>
            <w:bottom w:val="none" w:sz="0" w:space="0" w:color="auto"/>
            <w:right w:val="none" w:sz="0" w:space="0" w:color="auto"/>
          </w:divBdr>
        </w:div>
        <w:div w:id="821966087">
          <w:marLeft w:val="765"/>
          <w:marRight w:val="0"/>
          <w:marTop w:val="0"/>
          <w:marBottom w:val="0"/>
          <w:divBdr>
            <w:top w:val="none" w:sz="0" w:space="0" w:color="auto"/>
            <w:left w:val="none" w:sz="0" w:space="0" w:color="auto"/>
            <w:bottom w:val="none" w:sz="0" w:space="0" w:color="auto"/>
            <w:right w:val="none" w:sz="0" w:space="0" w:color="auto"/>
          </w:divBdr>
        </w:div>
        <w:div w:id="1711681045">
          <w:marLeft w:val="765"/>
          <w:marRight w:val="0"/>
          <w:marTop w:val="0"/>
          <w:marBottom w:val="0"/>
          <w:divBdr>
            <w:top w:val="none" w:sz="0" w:space="0" w:color="auto"/>
            <w:left w:val="none" w:sz="0" w:space="0" w:color="auto"/>
            <w:bottom w:val="none" w:sz="0" w:space="0" w:color="auto"/>
            <w:right w:val="none" w:sz="0" w:space="0" w:color="auto"/>
          </w:divBdr>
        </w:div>
        <w:div w:id="2106725807">
          <w:marLeft w:val="765"/>
          <w:marRight w:val="0"/>
          <w:marTop w:val="0"/>
          <w:marBottom w:val="0"/>
          <w:divBdr>
            <w:top w:val="none" w:sz="0" w:space="0" w:color="auto"/>
            <w:left w:val="none" w:sz="0" w:space="0" w:color="auto"/>
            <w:bottom w:val="none" w:sz="0" w:space="0" w:color="auto"/>
            <w:right w:val="none" w:sz="0" w:space="0" w:color="auto"/>
          </w:divBdr>
        </w:div>
      </w:divsChild>
    </w:div>
    <w:div w:id="1830169743">
      <w:bodyDiv w:val="1"/>
      <w:marLeft w:val="0"/>
      <w:marRight w:val="0"/>
      <w:marTop w:val="0"/>
      <w:marBottom w:val="0"/>
      <w:divBdr>
        <w:top w:val="none" w:sz="0" w:space="0" w:color="auto"/>
        <w:left w:val="none" w:sz="0" w:space="0" w:color="auto"/>
        <w:bottom w:val="none" w:sz="0" w:space="0" w:color="auto"/>
        <w:right w:val="none" w:sz="0" w:space="0" w:color="auto"/>
      </w:divBdr>
    </w:div>
    <w:div w:id="1880624802">
      <w:bodyDiv w:val="1"/>
      <w:marLeft w:val="0"/>
      <w:marRight w:val="0"/>
      <w:marTop w:val="0"/>
      <w:marBottom w:val="0"/>
      <w:divBdr>
        <w:top w:val="none" w:sz="0" w:space="0" w:color="auto"/>
        <w:left w:val="none" w:sz="0" w:space="0" w:color="auto"/>
        <w:bottom w:val="none" w:sz="0" w:space="0" w:color="auto"/>
        <w:right w:val="none" w:sz="0" w:space="0" w:color="auto"/>
      </w:divBdr>
    </w:div>
    <w:div w:id="1882672152">
      <w:bodyDiv w:val="1"/>
      <w:marLeft w:val="0"/>
      <w:marRight w:val="0"/>
      <w:marTop w:val="0"/>
      <w:marBottom w:val="0"/>
      <w:divBdr>
        <w:top w:val="none" w:sz="0" w:space="0" w:color="auto"/>
        <w:left w:val="none" w:sz="0" w:space="0" w:color="auto"/>
        <w:bottom w:val="none" w:sz="0" w:space="0" w:color="auto"/>
        <w:right w:val="none" w:sz="0" w:space="0" w:color="auto"/>
      </w:divBdr>
    </w:div>
    <w:div w:id="1883589046">
      <w:bodyDiv w:val="1"/>
      <w:marLeft w:val="0"/>
      <w:marRight w:val="0"/>
      <w:marTop w:val="0"/>
      <w:marBottom w:val="0"/>
      <w:divBdr>
        <w:top w:val="none" w:sz="0" w:space="0" w:color="auto"/>
        <w:left w:val="none" w:sz="0" w:space="0" w:color="auto"/>
        <w:bottom w:val="none" w:sz="0" w:space="0" w:color="auto"/>
        <w:right w:val="none" w:sz="0" w:space="0" w:color="auto"/>
      </w:divBdr>
    </w:div>
    <w:div w:id="1909339517">
      <w:bodyDiv w:val="1"/>
      <w:marLeft w:val="0"/>
      <w:marRight w:val="0"/>
      <w:marTop w:val="0"/>
      <w:marBottom w:val="0"/>
      <w:divBdr>
        <w:top w:val="none" w:sz="0" w:space="0" w:color="auto"/>
        <w:left w:val="none" w:sz="0" w:space="0" w:color="auto"/>
        <w:bottom w:val="none" w:sz="0" w:space="0" w:color="auto"/>
        <w:right w:val="none" w:sz="0" w:space="0" w:color="auto"/>
      </w:divBdr>
      <w:divsChild>
        <w:div w:id="723988166">
          <w:marLeft w:val="0"/>
          <w:marRight w:val="0"/>
          <w:marTop w:val="0"/>
          <w:marBottom w:val="0"/>
          <w:divBdr>
            <w:top w:val="none" w:sz="0" w:space="0" w:color="auto"/>
            <w:left w:val="none" w:sz="0" w:space="0" w:color="auto"/>
            <w:bottom w:val="none" w:sz="0" w:space="0" w:color="auto"/>
            <w:right w:val="none" w:sz="0" w:space="0" w:color="auto"/>
          </w:divBdr>
        </w:div>
      </w:divsChild>
    </w:div>
    <w:div w:id="1933925766">
      <w:bodyDiv w:val="1"/>
      <w:marLeft w:val="0"/>
      <w:marRight w:val="0"/>
      <w:marTop w:val="0"/>
      <w:marBottom w:val="0"/>
      <w:divBdr>
        <w:top w:val="none" w:sz="0" w:space="0" w:color="auto"/>
        <w:left w:val="none" w:sz="0" w:space="0" w:color="auto"/>
        <w:bottom w:val="none" w:sz="0" w:space="0" w:color="auto"/>
        <w:right w:val="none" w:sz="0" w:space="0" w:color="auto"/>
      </w:divBdr>
      <w:divsChild>
        <w:div w:id="439958558">
          <w:marLeft w:val="0"/>
          <w:marRight w:val="0"/>
          <w:marTop w:val="0"/>
          <w:marBottom w:val="0"/>
          <w:divBdr>
            <w:top w:val="none" w:sz="0" w:space="0" w:color="auto"/>
            <w:left w:val="none" w:sz="0" w:space="0" w:color="auto"/>
            <w:bottom w:val="none" w:sz="0" w:space="0" w:color="auto"/>
            <w:right w:val="none" w:sz="0" w:space="0" w:color="auto"/>
          </w:divBdr>
        </w:div>
      </w:divsChild>
    </w:div>
    <w:div w:id="1954048149">
      <w:bodyDiv w:val="1"/>
      <w:marLeft w:val="0"/>
      <w:marRight w:val="0"/>
      <w:marTop w:val="0"/>
      <w:marBottom w:val="0"/>
      <w:divBdr>
        <w:top w:val="none" w:sz="0" w:space="0" w:color="auto"/>
        <w:left w:val="none" w:sz="0" w:space="0" w:color="auto"/>
        <w:bottom w:val="none" w:sz="0" w:space="0" w:color="auto"/>
        <w:right w:val="none" w:sz="0" w:space="0" w:color="auto"/>
      </w:divBdr>
    </w:div>
    <w:div w:id="1955477734">
      <w:bodyDiv w:val="1"/>
      <w:marLeft w:val="0"/>
      <w:marRight w:val="0"/>
      <w:marTop w:val="0"/>
      <w:marBottom w:val="0"/>
      <w:divBdr>
        <w:top w:val="none" w:sz="0" w:space="0" w:color="auto"/>
        <w:left w:val="none" w:sz="0" w:space="0" w:color="auto"/>
        <w:bottom w:val="none" w:sz="0" w:space="0" w:color="auto"/>
        <w:right w:val="none" w:sz="0" w:space="0" w:color="auto"/>
      </w:divBdr>
    </w:div>
    <w:div w:id="1990983784">
      <w:bodyDiv w:val="1"/>
      <w:marLeft w:val="0"/>
      <w:marRight w:val="0"/>
      <w:marTop w:val="0"/>
      <w:marBottom w:val="0"/>
      <w:divBdr>
        <w:top w:val="none" w:sz="0" w:space="0" w:color="auto"/>
        <w:left w:val="none" w:sz="0" w:space="0" w:color="auto"/>
        <w:bottom w:val="none" w:sz="0" w:space="0" w:color="auto"/>
        <w:right w:val="none" w:sz="0" w:space="0" w:color="auto"/>
      </w:divBdr>
      <w:divsChild>
        <w:div w:id="1491869985">
          <w:marLeft w:val="0"/>
          <w:marRight w:val="0"/>
          <w:marTop w:val="0"/>
          <w:marBottom w:val="0"/>
          <w:divBdr>
            <w:top w:val="none" w:sz="0" w:space="0" w:color="auto"/>
            <w:left w:val="none" w:sz="0" w:space="0" w:color="auto"/>
            <w:bottom w:val="none" w:sz="0" w:space="0" w:color="auto"/>
            <w:right w:val="none" w:sz="0" w:space="0" w:color="auto"/>
          </w:divBdr>
        </w:div>
      </w:divsChild>
    </w:div>
    <w:div w:id="1991519388">
      <w:bodyDiv w:val="1"/>
      <w:marLeft w:val="0"/>
      <w:marRight w:val="0"/>
      <w:marTop w:val="0"/>
      <w:marBottom w:val="0"/>
      <w:divBdr>
        <w:top w:val="none" w:sz="0" w:space="0" w:color="auto"/>
        <w:left w:val="none" w:sz="0" w:space="0" w:color="auto"/>
        <w:bottom w:val="none" w:sz="0" w:space="0" w:color="auto"/>
        <w:right w:val="none" w:sz="0" w:space="0" w:color="auto"/>
      </w:divBdr>
    </w:div>
    <w:div w:id="2026898876">
      <w:bodyDiv w:val="1"/>
      <w:marLeft w:val="0"/>
      <w:marRight w:val="0"/>
      <w:marTop w:val="0"/>
      <w:marBottom w:val="0"/>
      <w:divBdr>
        <w:top w:val="none" w:sz="0" w:space="0" w:color="auto"/>
        <w:left w:val="none" w:sz="0" w:space="0" w:color="auto"/>
        <w:bottom w:val="none" w:sz="0" w:space="0" w:color="auto"/>
        <w:right w:val="none" w:sz="0" w:space="0" w:color="auto"/>
      </w:divBdr>
    </w:div>
    <w:div w:id="2027754010">
      <w:bodyDiv w:val="1"/>
      <w:marLeft w:val="0"/>
      <w:marRight w:val="0"/>
      <w:marTop w:val="0"/>
      <w:marBottom w:val="0"/>
      <w:divBdr>
        <w:top w:val="none" w:sz="0" w:space="0" w:color="auto"/>
        <w:left w:val="none" w:sz="0" w:space="0" w:color="auto"/>
        <w:bottom w:val="none" w:sz="0" w:space="0" w:color="auto"/>
        <w:right w:val="none" w:sz="0" w:space="0" w:color="auto"/>
      </w:divBdr>
      <w:divsChild>
        <w:div w:id="296112337">
          <w:marLeft w:val="0"/>
          <w:marRight w:val="0"/>
          <w:marTop w:val="0"/>
          <w:marBottom w:val="0"/>
          <w:divBdr>
            <w:top w:val="none" w:sz="0" w:space="0" w:color="auto"/>
            <w:left w:val="none" w:sz="0" w:space="0" w:color="auto"/>
            <w:bottom w:val="none" w:sz="0" w:space="0" w:color="auto"/>
            <w:right w:val="none" w:sz="0" w:space="0" w:color="auto"/>
          </w:divBdr>
        </w:div>
      </w:divsChild>
    </w:div>
    <w:div w:id="2054959857">
      <w:bodyDiv w:val="1"/>
      <w:marLeft w:val="0"/>
      <w:marRight w:val="0"/>
      <w:marTop w:val="0"/>
      <w:marBottom w:val="0"/>
      <w:divBdr>
        <w:top w:val="none" w:sz="0" w:space="0" w:color="auto"/>
        <w:left w:val="none" w:sz="0" w:space="0" w:color="auto"/>
        <w:bottom w:val="none" w:sz="0" w:space="0" w:color="auto"/>
        <w:right w:val="none" w:sz="0" w:space="0" w:color="auto"/>
      </w:divBdr>
      <w:divsChild>
        <w:div w:id="153836010">
          <w:marLeft w:val="0"/>
          <w:marRight w:val="0"/>
          <w:marTop w:val="0"/>
          <w:marBottom w:val="0"/>
          <w:divBdr>
            <w:top w:val="none" w:sz="0" w:space="0" w:color="auto"/>
            <w:left w:val="none" w:sz="0" w:space="0" w:color="auto"/>
            <w:bottom w:val="none" w:sz="0" w:space="0" w:color="auto"/>
            <w:right w:val="none" w:sz="0" w:space="0" w:color="auto"/>
          </w:divBdr>
        </w:div>
      </w:divsChild>
    </w:div>
    <w:div w:id="2070416145">
      <w:bodyDiv w:val="1"/>
      <w:marLeft w:val="0"/>
      <w:marRight w:val="0"/>
      <w:marTop w:val="0"/>
      <w:marBottom w:val="0"/>
      <w:divBdr>
        <w:top w:val="none" w:sz="0" w:space="0" w:color="auto"/>
        <w:left w:val="none" w:sz="0" w:space="0" w:color="auto"/>
        <w:bottom w:val="none" w:sz="0" w:space="0" w:color="auto"/>
        <w:right w:val="none" w:sz="0" w:space="0" w:color="auto"/>
      </w:divBdr>
      <w:divsChild>
        <w:div w:id="1248005431">
          <w:marLeft w:val="0"/>
          <w:marRight w:val="0"/>
          <w:marTop w:val="0"/>
          <w:marBottom w:val="0"/>
          <w:divBdr>
            <w:top w:val="none" w:sz="0" w:space="0" w:color="auto"/>
            <w:left w:val="none" w:sz="0" w:space="0" w:color="auto"/>
            <w:bottom w:val="none" w:sz="0" w:space="0" w:color="auto"/>
            <w:right w:val="none" w:sz="0" w:space="0" w:color="auto"/>
          </w:divBdr>
          <w:divsChild>
            <w:div w:id="658312331">
              <w:marLeft w:val="0"/>
              <w:marRight w:val="0"/>
              <w:marTop w:val="0"/>
              <w:marBottom w:val="0"/>
              <w:divBdr>
                <w:top w:val="none" w:sz="0" w:space="0" w:color="auto"/>
                <w:left w:val="none" w:sz="0" w:space="0" w:color="auto"/>
                <w:bottom w:val="none" w:sz="0" w:space="0" w:color="auto"/>
                <w:right w:val="none" w:sz="0" w:space="0" w:color="auto"/>
              </w:divBdr>
            </w:div>
          </w:divsChild>
        </w:div>
        <w:div w:id="1814447807">
          <w:marLeft w:val="0"/>
          <w:marRight w:val="0"/>
          <w:marTop w:val="0"/>
          <w:marBottom w:val="0"/>
          <w:divBdr>
            <w:top w:val="none" w:sz="0" w:space="0" w:color="auto"/>
            <w:left w:val="none" w:sz="0" w:space="0" w:color="auto"/>
            <w:bottom w:val="none" w:sz="0" w:space="0" w:color="auto"/>
            <w:right w:val="none" w:sz="0" w:space="0" w:color="auto"/>
          </w:divBdr>
          <w:divsChild>
            <w:div w:id="1393893879">
              <w:marLeft w:val="0"/>
              <w:marRight w:val="0"/>
              <w:marTop w:val="0"/>
              <w:marBottom w:val="0"/>
              <w:divBdr>
                <w:top w:val="none" w:sz="0" w:space="0" w:color="auto"/>
                <w:left w:val="none" w:sz="0" w:space="0" w:color="auto"/>
                <w:bottom w:val="none" w:sz="0" w:space="0" w:color="auto"/>
                <w:right w:val="none" w:sz="0" w:space="0" w:color="auto"/>
              </w:divBdr>
            </w:div>
            <w:div w:id="564343120">
              <w:marLeft w:val="0"/>
              <w:marRight w:val="0"/>
              <w:marTop w:val="0"/>
              <w:marBottom w:val="0"/>
              <w:divBdr>
                <w:top w:val="none" w:sz="0" w:space="0" w:color="auto"/>
                <w:left w:val="none" w:sz="0" w:space="0" w:color="auto"/>
                <w:bottom w:val="none" w:sz="0" w:space="0" w:color="auto"/>
                <w:right w:val="none" w:sz="0" w:space="0" w:color="auto"/>
              </w:divBdr>
            </w:div>
            <w:div w:id="1608930526">
              <w:marLeft w:val="0"/>
              <w:marRight w:val="0"/>
              <w:marTop w:val="0"/>
              <w:marBottom w:val="0"/>
              <w:divBdr>
                <w:top w:val="none" w:sz="0" w:space="0" w:color="auto"/>
                <w:left w:val="none" w:sz="0" w:space="0" w:color="auto"/>
                <w:bottom w:val="none" w:sz="0" w:space="0" w:color="auto"/>
                <w:right w:val="none" w:sz="0" w:space="0" w:color="auto"/>
              </w:divBdr>
            </w:div>
          </w:divsChild>
        </w:div>
        <w:div w:id="1268153646">
          <w:marLeft w:val="0"/>
          <w:marRight w:val="0"/>
          <w:marTop w:val="0"/>
          <w:marBottom w:val="0"/>
          <w:divBdr>
            <w:top w:val="none" w:sz="0" w:space="0" w:color="auto"/>
            <w:left w:val="none" w:sz="0" w:space="0" w:color="auto"/>
            <w:bottom w:val="none" w:sz="0" w:space="0" w:color="auto"/>
            <w:right w:val="none" w:sz="0" w:space="0" w:color="auto"/>
          </w:divBdr>
          <w:divsChild>
            <w:div w:id="1000500210">
              <w:marLeft w:val="0"/>
              <w:marRight w:val="0"/>
              <w:marTop w:val="0"/>
              <w:marBottom w:val="0"/>
              <w:divBdr>
                <w:top w:val="none" w:sz="0" w:space="0" w:color="auto"/>
                <w:left w:val="none" w:sz="0" w:space="0" w:color="auto"/>
                <w:bottom w:val="none" w:sz="0" w:space="0" w:color="auto"/>
                <w:right w:val="none" w:sz="0" w:space="0" w:color="auto"/>
              </w:divBdr>
            </w:div>
          </w:divsChild>
        </w:div>
        <w:div w:id="1427455919">
          <w:marLeft w:val="0"/>
          <w:marRight w:val="0"/>
          <w:marTop w:val="0"/>
          <w:marBottom w:val="0"/>
          <w:divBdr>
            <w:top w:val="none" w:sz="0" w:space="0" w:color="auto"/>
            <w:left w:val="none" w:sz="0" w:space="0" w:color="auto"/>
            <w:bottom w:val="none" w:sz="0" w:space="0" w:color="auto"/>
            <w:right w:val="none" w:sz="0" w:space="0" w:color="auto"/>
          </w:divBdr>
          <w:divsChild>
            <w:div w:id="2072380592">
              <w:marLeft w:val="0"/>
              <w:marRight w:val="0"/>
              <w:marTop w:val="0"/>
              <w:marBottom w:val="0"/>
              <w:divBdr>
                <w:top w:val="none" w:sz="0" w:space="0" w:color="auto"/>
                <w:left w:val="none" w:sz="0" w:space="0" w:color="auto"/>
                <w:bottom w:val="none" w:sz="0" w:space="0" w:color="auto"/>
                <w:right w:val="none" w:sz="0" w:space="0" w:color="auto"/>
              </w:divBdr>
            </w:div>
          </w:divsChild>
        </w:div>
        <w:div w:id="1711101397">
          <w:marLeft w:val="0"/>
          <w:marRight w:val="0"/>
          <w:marTop w:val="0"/>
          <w:marBottom w:val="0"/>
          <w:divBdr>
            <w:top w:val="none" w:sz="0" w:space="0" w:color="auto"/>
            <w:left w:val="none" w:sz="0" w:space="0" w:color="auto"/>
            <w:bottom w:val="none" w:sz="0" w:space="0" w:color="auto"/>
            <w:right w:val="none" w:sz="0" w:space="0" w:color="auto"/>
          </w:divBdr>
          <w:divsChild>
            <w:div w:id="974332676">
              <w:marLeft w:val="0"/>
              <w:marRight w:val="0"/>
              <w:marTop w:val="0"/>
              <w:marBottom w:val="0"/>
              <w:divBdr>
                <w:top w:val="none" w:sz="0" w:space="0" w:color="auto"/>
                <w:left w:val="none" w:sz="0" w:space="0" w:color="auto"/>
                <w:bottom w:val="none" w:sz="0" w:space="0" w:color="auto"/>
                <w:right w:val="none" w:sz="0" w:space="0" w:color="auto"/>
              </w:divBdr>
            </w:div>
          </w:divsChild>
        </w:div>
        <w:div w:id="1045059813">
          <w:marLeft w:val="0"/>
          <w:marRight w:val="0"/>
          <w:marTop w:val="0"/>
          <w:marBottom w:val="0"/>
          <w:divBdr>
            <w:top w:val="none" w:sz="0" w:space="0" w:color="auto"/>
            <w:left w:val="none" w:sz="0" w:space="0" w:color="auto"/>
            <w:bottom w:val="none" w:sz="0" w:space="0" w:color="auto"/>
            <w:right w:val="none" w:sz="0" w:space="0" w:color="auto"/>
          </w:divBdr>
          <w:divsChild>
            <w:div w:id="1596405755">
              <w:marLeft w:val="0"/>
              <w:marRight w:val="0"/>
              <w:marTop w:val="0"/>
              <w:marBottom w:val="0"/>
              <w:divBdr>
                <w:top w:val="none" w:sz="0" w:space="0" w:color="auto"/>
                <w:left w:val="none" w:sz="0" w:space="0" w:color="auto"/>
                <w:bottom w:val="none" w:sz="0" w:space="0" w:color="auto"/>
                <w:right w:val="none" w:sz="0" w:space="0" w:color="auto"/>
              </w:divBdr>
            </w:div>
          </w:divsChild>
        </w:div>
        <w:div w:id="1114135040">
          <w:marLeft w:val="0"/>
          <w:marRight w:val="0"/>
          <w:marTop w:val="0"/>
          <w:marBottom w:val="0"/>
          <w:divBdr>
            <w:top w:val="none" w:sz="0" w:space="0" w:color="auto"/>
            <w:left w:val="none" w:sz="0" w:space="0" w:color="auto"/>
            <w:bottom w:val="none" w:sz="0" w:space="0" w:color="auto"/>
            <w:right w:val="none" w:sz="0" w:space="0" w:color="auto"/>
          </w:divBdr>
          <w:divsChild>
            <w:div w:id="2044164787">
              <w:marLeft w:val="0"/>
              <w:marRight w:val="0"/>
              <w:marTop w:val="0"/>
              <w:marBottom w:val="0"/>
              <w:divBdr>
                <w:top w:val="none" w:sz="0" w:space="0" w:color="auto"/>
                <w:left w:val="none" w:sz="0" w:space="0" w:color="auto"/>
                <w:bottom w:val="none" w:sz="0" w:space="0" w:color="auto"/>
                <w:right w:val="none" w:sz="0" w:space="0" w:color="auto"/>
              </w:divBdr>
            </w:div>
          </w:divsChild>
        </w:div>
        <w:div w:id="1705251249">
          <w:marLeft w:val="0"/>
          <w:marRight w:val="0"/>
          <w:marTop w:val="0"/>
          <w:marBottom w:val="0"/>
          <w:divBdr>
            <w:top w:val="none" w:sz="0" w:space="0" w:color="auto"/>
            <w:left w:val="none" w:sz="0" w:space="0" w:color="auto"/>
            <w:bottom w:val="none" w:sz="0" w:space="0" w:color="auto"/>
            <w:right w:val="none" w:sz="0" w:space="0" w:color="auto"/>
          </w:divBdr>
          <w:divsChild>
            <w:div w:id="1484345362">
              <w:marLeft w:val="0"/>
              <w:marRight w:val="0"/>
              <w:marTop w:val="0"/>
              <w:marBottom w:val="0"/>
              <w:divBdr>
                <w:top w:val="none" w:sz="0" w:space="0" w:color="auto"/>
                <w:left w:val="none" w:sz="0" w:space="0" w:color="auto"/>
                <w:bottom w:val="none" w:sz="0" w:space="0" w:color="auto"/>
                <w:right w:val="none" w:sz="0" w:space="0" w:color="auto"/>
              </w:divBdr>
            </w:div>
          </w:divsChild>
        </w:div>
        <w:div w:id="1285044525">
          <w:marLeft w:val="0"/>
          <w:marRight w:val="0"/>
          <w:marTop w:val="0"/>
          <w:marBottom w:val="0"/>
          <w:divBdr>
            <w:top w:val="none" w:sz="0" w:space="0" w:color="auto"/>
            <w:left w:val="none" w:sz="0" w:space="0" w:color="auto"/>
            <w:bottom w:val="none" w:sz="0" w:space="0" w:color="auto"/>
            <w:right w:val="none" w:sz="0" w:space="0" w:color="auto"/>
          </w:divBdr>
          <w:divsChild>
            <w:div w:id="966468823">
              <w:marLeft w:val="0"/>
              <w:marRight w:val="0"/>
              <w:marTop w:val="0"/>
              <w:marBottom w:val="0"/>
              <w:divBdr>
                <w:top w:val="none" w:sz="0" w:space="0" w:color="auto"/>
                <w:left w:val="none" w:sz="0" w:space="0" w:color="auto"/>
                <w:bottom w:val="none" w:sz="0" w:space="0" w:color="auto"/>
                <w:right w:val="none" w:sz="0" w:space="0" w:color="auto"/>
              </w:divBdr>
            </w:div>
          </w:divsChild>
        </w:div>
        <w:div w:id="1608847648">
          <w:marLeft w:val="0"/>
          <w:marRight w:val="0"/>
          <w:marTop w:val="0"/>
          <w:marBottom w:val="0"/>
          <w:divBdr>
            <w:top w:val="none" w:sz="0" w:space="0" w:color="auto"/>
            <w:left w:val="none" w:sz="0" w:space="0" w:color="auto"/>
            <w:bottom w:val="none" w:sz="0" w:space="0" w:color="auto"/>
            <w:right w:val="none" w:sz="0" w:space="0" w:color="auto"/>
          </w:divBdr>
          <w:divsChild>
            <w:div w:id="2135321787">
              <w:marLeft w:val="0"/>
              <w:marRight w:val="0"/>
              <w:marTop w:val="0"/>
              <w:marBottom w:val="0"/>
              <w:divBdr>
                <w:top w:val="none" w:sz="0" w:space="0" w:color="auto"/>
                <w:left w:val="none" w:sz="0" w:space="0" w:color="auto"/>
                <w:bottom w:val="none" w:sz="0" w:space="0" w:color="auto"/>
                <w:right w:val="none" w:sz="0" w:space="0" w:color="auto"/>
              </w:divBdr>
            </w:div>
          </w:divsChild>
        </w:div>
        <w:div w:id="2136753514">
          <w:marLeft w:val="0"/>
          <w:marRight w:val="0"/>
          <w:marTop w:val="0"/>
          <w:marBottom w:val="0"/>
          <w:divBdr>
            <w:top w:val="none" w:sz="0" w:space="0" w:color="auto"/>
            <w:left w:val="none" w:sz="0" w:space="0" w:color="auto"/>
            <w:bottom w:val="none" w:sz="0" w:space="0" w:color="auto"/>
            <w:right w:val="none" w:sz="0" w:space="0" w:color="auto"/>
          </w:divBdr>
          <w:divsChild>
            <w:div w:id="2137874432">
              <w:marLeft w:val="0"/>
              <w:marRight w:val="0"/>
              <w:marTop w:val="0"/>
              <w:marBottom w:val="0"/>
              <w:divBdr>
                <w:top w:val="none" w:sz="0" w:space="0" w:color="auto"/>
                <w:left w:val="none" w:sz="0" w:space="0" w:color="auto"/>
                <w:bottom w:val="none" w:sz="0" w:space="0" w:color="auto"/>
                <w:right w:val="none" w:sz="0" w:space="0" w:color="auto"/>
              </w:divBdr>
            </w:div>
          </w:divsChild>
        </w:div>
        <w:div w:id="1032413213">
          <w:marLeft w:val="0"/>
          <w:marRight w:val="0"/>
          <w:marTop w:val="0"/>
          <w:marBottom w:val="0"/>
          <w:divBdr>
            <w:top w:val="none" w:sz="0" w:space="0" w:color="auto"/>
            <w:left w:val="none" w:sz="0" w:space="0" w:color="auto"/>
            <w:bottom w:val="none" w:sz="0" w:space="0" w:color="auto"/>
            <w:right w:val="none" w:sz="0" w:space="0" w:color="auto"/>
          </w:divBdr>
          <w:divsChild>
            <w:div w:id="278462589">
              <w:marLeft w:val="0"/>
              <w:marRight w:val="0"/>
              <w:marTop w:val="0"/>
              <w:marBottom w:val="0"/>
              <w:divBdr>
                <w:top w:val="none" w:sz="0" w:space="0" w:color="auto"/>
                <w:left w:val="none" w:sz="0" w:space="0" w:color="auto"/>
                <w:bottom w:val="none" w:sz="0" w:space="0" w:color="auto"/>
                <w:right w:val="none" w:sz="0" w:space="0" w:color="auto"/>
              </w:divBdr>
            </w:div>
          </w:divsChild>
        </w:div>
        <w:div w:id="2029334088">
          <w:marLeft w:val="0"/>
          <w:marRight w:val="0"/>
          <w:marTop w:val="0"/>
          <w:marBottom w:val="0"/>
          <w:divBdr>
            <w:top w:val="none" w:sz="0" w:space="0" w:color="auto"/>
            <w:left w:val="none" w:sz="0" w:space="0" w:color="auto"/>
            <w:bottom w:val="none" w:sz="0" w:space="0" w:color="auto"/>
            <w:right w:val="none" w:sz="0" w:space="0" w:color="auto"/>
          </w:divBdr>
          <w:divsChild>
            <w:div w:id="1740784111">
              <w:marLeft w:val="0"/>
              <w:marRight w:val="0"/>
              <w:marTop w:val="0"/>
              <w:marBottom w:val="0"/>
              <w:divBdr>
                <w:top w:val="none" w:sz="0" w:space="0" w:color="auto"/>
                <w:left w:val="none" w:sz="0" w:space="0" w:color="auto"/>
                <w:bottom w:val="none" w:sz="0" w:space="0" w:color="auto"/>
                <w:right w:val="none" w:sz="0" w:space="0" w:color="auto"/>
              </w:divBdr>
            </w:div>
          </w:divsChild>
        </w:div>
        <w:div w:id="1473861419">
          <w:marLeft w:val="0"/>
          <w:marRight w:val="0"/>
          <w:marTop w:val="0"/>
          <w:marBottom w:val="0"/>
          <w:divBdr>
            <w:top w:val="none" w:sz="0" w:space="0" w:color="auto"/>
            <w:left w:val="none" w:sz="0" w:space="0" w:color="auto"/>
            <w:bottom w:val="none" w:sz="0" w:space="0" w:color="auto"/>
            <w:right w:val="none" w:sz="0" w:space="0" w:color="auto"/>
          </w:divBdr>
          <w:divsChild>
            <w:div w:id="1211841369">
              <w:marLeft w:val="0"/>
              <w:marRight w:val="0"/>
              <w:marTop w:val="0"/>
              <w:marBottom w:val="0"/>
              <w:divBdr>
                <w:top w:val="none" w:sz="0" w:space="0" w:color="auto"/>
                <w:left w:val="none" w:sz="0" w:space="0" w:color="auto"/>
                <w:bottom w:val="none" w:sz="0" w:space="0" w:color="auto"/>
                <w:right w:val="none" w:sz="0" w:space="0" w:color="auto"/>
              </w:divBdr>
            </w:div>
            <w:div w:id="1379815229">
              <w:marLeft w:val="0"/>
              <w:marRight w:val="0"/>
              <w:marTop w:val="0"/>
              <w:marBottom w:val="0"/>
              <w:divBdr>
                <w:top w:val="none" w:sz="0" w:space="0" w:color="auto"/>
                <w:left w:val="none" w:sz="0" w:space="0" w:color="auto"/>
                <w:bottom w:val="none" w:sz="0" w:space="0" w:color="auto"/>
                <w:right w:val="none" w:sz="0" w:space="0" w:color="auto"/>
              </w:divBdr>
            </w:div>
            <w:div w:id="1781798197">
              <w:marLeft w:val="0"/>
              <w:marRight w:val="0"/>
              <w:marTop w:val="0"/>
              <w:marBottom w:val="0"/>
              <w:divBdr>
                <w:top w:val="none" w:sz="0" w:space="0" w:color="auto"/>
                <w:left w:val="none" w:sz="0" w:space="0" w:color="auto"/>
                <w:bottom w:val="none" w:sz="0" w:space="0" w:color="auto"/>
                <w:right w:val="none" w:sz="0" w:space="0" w:color="auto"/>
              </w:divBdr>
            </w:div>
            <w:div w:id="835219986">
              <w:marLeft w:val="0"/>
              <w:marRight w:val="0"/>
              <w:marTop w:val="0"/>
              <w:marBottom w:val="0"/>
              <w:divBdr>
                <w:top w:val="none" w:sz="0" w:space="0" w:color="auto"/>
                <w:left w:val="none" w:sz="0" w:space="0" w:color="auto"/>
                <w:bottom w:val="none" w:sz="0" w:space="0" w:color="auto"/>
                <w:right w:val="none" w:sz="0" w:space="0" w:color="auto"/>
              </w:divBdr>
            </w:div>
          </w:divsChild>
        </w:div>
        <w:div w:id="222134260">
          <w:marLeft w:val="0"/>
          <w:marRight w:val="0"/>
          <w:marTop w:val="0"/>
          <w:marBottom w:val="0"/>
          <w:divBdr>
            <w:top w:val="none" w:sz="0" w:space="0" w:color="auto"/>
            <w:left w:val="none" w:sz="0" w:space="0" w:color="auto"/>
            <w:bottom w:val="none" w:sz="0" w:space="0" w:color="auto"/>
            <w:right w:val="none" w:sz="0" w:space="0" w:color="auto"/>
          </w:divBdr>
          <w:divsChild>
            <w:div w:id="1974945407">
              <w:marLeft w:val="0"/>
              <w:marRight w:val="0"/>
              <w:marTop w:val="0"/>
              <w:marBottom w:val="0"/>
              <w:divBdr>
                <w:top w:val="none" w:sz="0" w:space="0" w:color="auto"/>
                <w:left w:val="none" w:sz="0" w:space="0" w:color="auto"/>
                <w:bottom w:val="none" w:sz="0" w:space="0" w:color="auto"/>
                <w:right w:val="none" w:sz="0" w:space="0" w:color="auto"/>
              </w:divBdr>
            </w:div>
          </w:divsChild>
        </w:div>
        <w:div w:id="983852117">
          <w:marLeft w:val="0"/>
          <w:marRight w:val="0"/>
          <w:marTop w:val="0"/>
          <w:marBottom w:val="0"/>
          <w:divBdr>
            <w:top w:val="none" w:sz="0" w:space="0" w:color="auto"/>
            <w:left w:val="none" w:sz="0" w:space="0" w:color="auto"/>
            <w:bottom w:val="none" w:sz="0" w:space="0" w:color="auto"/>
            <w:right w:val="none" w:sz="0" w:space="0" w:color="auto"/>
          </w:divBdr>
          <w:divsChild>
            <w:div w:id="97457642">
              <w:marLeft w:val="0"/>
              <w:marRight w:val="0"/>
              <w:marTop w:val="0"/>
              <w:marBottom w:val="0"/>
              <w:divBdr>
                <w:top w:val="none" w:sz="0" w:space="0" w:color="auto"/>
                <w:left w:val="none" w:sz="0" w:space="0" w:color="auto"/>
                <w:bottom w:val="none" w:sz="0" w:space="0" w:color="auto"/>
                <w:right w:val="none" w:sz="0" w:space="0" w:color="auto"/>
              </w:divBdr>
            </w:div>
            <w:div w:id="948967761">
              <w:marLeft w:val="0"/>
              <w:marRight w:val="0"/>
              <w:marTop w:val="0"/>
              <w:marBottom w:val="0"/>
              <w:divBdr>
                <w:top w:val="none" w:sz="0" w:space="0" w:color="auto"/>
                <w:left w:val="none" w:sz="0" w:space="0" w:color="auto"/>
                <w:bottom w:val="none" w:sz="0" w:space="0" w:color="auto"/>
                <w:right w:val="none" w:sz="0" w:space="0" w:color="auto"/>
              </w:divBdr>
            </w:div>
          </w:divsChild>
        </w:div>
        <w:div w:id="536509511">
          <w:marLeft w:val="0"/>
          <w:marRight w:val="0"/>
          <w:marTop w:val="0"/>
          <w:marBottom w:val="0"/>
          <w:divBdr>
            <w:top w:val="none" w:sz="0" w:space="0" w:color="auto"/>
            <w:left w:val="none" w:sz="0" w:space="0" w:color="auto"/>
            <w:bottom w:val="none" w:sz="0" w:space="0" w:color="auto"/>
            <w:right w:val="none" w:sz="0" w:space="0" w:color="auto"/>
          </w:divBdr>
          <w:divsChild>
            <w:div w:id="1106117346">
              <w:marLeft w:val="0"/>
              <w:marRight w:val="0"/>
              <w:marTop w:val="0"/>
              <w:marBottom w:val="0"/>
              <w:divBdr>
                <w:top w:val="none" w:sz="0" w:space="0" w:color="auto"/>
                <w:left w:val="none" w:sz="0" w:space="0" w:color="auto"/>
                <w:bottom w:val="none" w:sz="0" w:space="0" w:color="auto"/>
                <w:right w:val="none" w:sz="0" w:space="0" w:color="auto"/>
              </w:divBdr>
            </w:div>
          </w:divsChild>
        </w:div>
        <w:div w:id="1134786768">
          <w:marLeft w:val="0"/>
          <w:marRight w:val="0"/>
          <w:marTop w:val="0"/>
          <w:marBottom w:val="0"/>
          <w:divBdr>
            <w:top w:val="none" w:sz="0" w:space="0" w:color="auto"/>
            <w:left w:val="none" w:sz="0" w:space="0" w:color="auto"/>
            <w:bottom w:val="none" w:sz="0" w:space="0" w:color="auto"/>
            <w:right w:val="none" w:sz="0" w:space="0" w:color="auto"/>
          </w:divBdr>
          <w:divsChild>
            <w:div w:id="1423720099">
              <w:marLeft w:val="0"/>
              <w:marRight w:val="0"/>
              <w:marTop w:val="0"/>
              <w:marBottom w:val="0"/>
              <w:divBdr>
                <w:top w:val="none" w:sz="0" w:space="0" w:color="auto"/>
                <w:left w:val="none" w:sz="0" w:space="0" w:color="auto"/>
                <w:bottom w:val="none" w:sz="0" w:space="0" w:color="auto"/>
                <w:right w:val="none" w:sz="0" w:space="0" w:color="auto"/>
              </w:divBdr>
            </w:div>
            <w:div w:id="515584455">
              <w:marLeft w:val="0"/>
              <w:marRight w:val="0"/>
              <w:marTop w:val="0"/>
              <w:marBottom w:val="0"/>
              <w:divBdr>
                <w:top w:val="none" w:sz="0" w:space="0" w:color="auto"/>
                <w:left w:val="none" w:sz="0" w:space="0" w:color="auto"/>
                <w:bottom w:val="none" w:sz="0" w:space="0" w:color="auto"/>
                <w:right w:val="none" w:sz="0" w:space="0" w:color="auto"/>
              </w:divBdr>
            </w:div>
          </w:divsChild>
        </w:div>
        <w:div w:id="2105105297">
          <w:marLeft w:val="0"/>
          <w:marRight w:val="0"/>
          <w:marTop w:val="0"/>
          <w:marBottom w:val="0"/>
          <w:divBdr>
            <w:top w:val="none" w:sz="0" w:space="0" w:color="auto"/>
            <w:left w:val="none" w:sz="0" w:space="0" w:color="auto"/>
            <w:bottom w:val="none" w:sz="0" w:space="0" w:color="auto"/>
            <w:right w:val="none" w:sz="0" w:space="0" w:color="auto"/>
          </w:divBdr>
          <w:divsChild>
            <w:div w:id="2034921456">
              <w:marLeft w:val="0"/>
              <w:marRight w:val="0"/>
              <w:marTop w:val="0"/>
              <w:marBottom w:val="0"/>
              <w:divBdr>
                <w:top w:val="none" w:sz="0" w:space="0" w:color="auto"/>
                <w:left w:val="none" w:sz="0" w:space="0" w:color="auto"/>
                <w:bottom w:val="none" w:sz="0" w:space="0" w:color="auto"/>
                <w:right w:val="none" w:sz="0" w:space="0" w:color="auto"/>
              </w:divBdr>
            </w:div>
          </w:divsChild>
        </w:div>
        <w:div w:id="1428842562">
          <w:marLeft w:val="0"/>
          <w:marRight w:val="0"/>
          <w:marTop w:val="0"/>
          <w:marBottom w:val="0"/>
          <w:divBdr>
            <w:top w:val="none" w:sz="0" w:space="0" w:color="auto"/>
            <w:left w:val="none" w:sz="0" w:space="0" w:color="auto"/>
            <w:bottom w:val="none" w:sz="0" w:space="0" w:color="auto"/>
            <w:right w:val="none" w:sz="0" w:space="0" w:color="auto"/>
          </w:divBdr>
          <w:divsChild>
            <w:div w:id="2094352485">
              <w:marLeft w:val="0"/>
              <w:marRight w:val="0"/>
              <w:marTop w:val="0"/>
              <w:marBottom w:val="0"/>
              <w:divBdr>
                <w:top w:val="none" w:sz="0" w:space="0" w:color="auto"/>
                <w:left w:val="none" w:sz="0" w:space="0" w:color="auto"/>
                <w:bottom w:val="none" w:sz="0" w:space="0" w:color="auto"/>
                <w:right w:val="none" w:sz="0" w:space="0" w:color="auto"/>
              </w:divBdr>
            </w:div>
          </w:divsChild>
        </w:div>
        <w:div w:id="965236965">
          <w:marLeft w:val="0"/>
          <w:marRight w:val="0"/>
          <w:marTop w:val="0"/>
          <w:marBottom w:val="0"/>
          <w:divBdr>
            <w:top w:val="none" w:sz="0" w:space="0" w:color="auto"/>
            <w:left w:val="none" w:sz="0" w:space="0" w:color="auto"/>
            <w:bottom w:val="none" w:sz="0" w:space="0" w:color="auto"/>
            <w:right w:val="none" w:sz="0" w:space="0" w:color="auto"/>
          </w:divBdr>
          <w:divsChild>
            <w:div w:id="819729901">
              <w:marLeft w:val="0"/>
              <w:marRight w:val="0"/>
              <w:marTop w:val="0"/>
              <w:marBottom w:val="0"/>
              <w:divBdr>
                <w:top w:val="none" w:sz="0" w:space="0" w:color="auto"/>
                <w:left w:val="none" w:sz="0" w:space="0" w:color="auto"/>
                <w:bottom w:val="none" w:sz="0" w:space="0" w:color="auto"/>
                <w:right w:val="none" w:sz="0" w:space="0" w:color="auto"/>
              </w:divBdr>
            </w:div>
            <w:div w:id="899249925">
              <w:marLeft w:val="0"/>
              <w:marRight w:val="0"/>
              <w:marTop w:val="0"/>
              <w:marBottom w:val="0"/>
              <w:divBdr>
                <w:top w:val="none" w:sz="0" w:space="0" w:color="auto"/>
                <w:left w:val="none" w:sz="0" w:space="0" w:color="auto"/>
                <w:bottom w:val="none" w:sz="0" w:space="0" w:color="auto"/>
                <w:right w:val="none" w:sz="0" w:space="0" w:color="auto"/>
              </w:divBdr>
            </w:div>
            <w:div w:id="517617052">
              <w:marLeft w:val="0"/>
              <w:marRight w:val="0"/>
              <w:marTop w:val="0"/>
              <w:marBottom w:val="0"/>
              <w:divBdr>
                <w:top w:val="none" w:sz="0" w:space="0" w:color="auto"/>
                <w:left w:val="none" w:sz="0" w:space="0" w:color="auto"/>
                <w:bottom w:val="none" w:sz="0" w:space="0" w:color="auto"/>
                <w:right w:val="none" w:sz="0" w:space="0" w:color="auto"/>
              </w:divBdr>
            </w:div>
            <w:div w:id="956134100">
              <w:marLeft w:val="0"/>
              <w:marRight w:val="0"/>
              <w:marTop w:val="0"/>
              <w:marBottom w:val="0"/>
              <w:divBdr>
                <w:top w:val="none" w:sz="0" w:space="0" w:color="auto"/>
                <w:left w:val="none" w:sz="0" w:space="0" w:color="auto"/>
                <w:bottom w:val="none" w:sz="0" w:space="0" w:color="auto"/>
                <w:right w:val="none" w:sz="0" w:space="0" w:color="auto"/>
              </w:divBdr>
            </w:div>
            <w:div w:id="1439250036">
              <w:marLeft w:val="0"/>
              <w:marRight w:val="0"/>
              <w:marTop w:val="0"/>
              <w:marBottom w:val="0"/>
              <w:divBdr>
                <w:top w:val="none" w:sz="0" w:space="0" w:color="auto"/>
                <w:left w:val="none" w:sz="0" w:space="0" w:color="auto"/>
                <w:bottom w:val="none" w:sz="0" w:space="0" w:color="auto"/>
                <w:right w:val="none" w:sz="0" w:space="0" w:color="auto"/>
              </w:divBdr>
            </w:div>
            <w:div w:id="308168203">
              <w:marLeft w:val="0"/>
              <w:marRight w:val="0"/>
              <w:marTop w:val="0"/>
              <w:marBottom w:val="0"/>
              <w:divBdr>
                <w:top w:val="none" w:sz="0" w:space="0" w:color="auto"/>
                <w:left w:val="none" w:sz="0" w:space="0" w:color="auto"/>
                <w:bottom w:val="none" w:sz="0" w:space="0" w:color="auto"/>
                <w:right w:val="none" w:sz="0" w:space="0" w:color="auto"/>
              </w:divBdr>
            </w:div>
          </w:divsChild>
        </w:div>
        <w:div w:id="192498844">
          <w:marLeft w:val="0"/>
          <w:marRight w:val="0"/>
          <w:marTop w:val="0"/>
          <w:marBottom w:val="0"/>
          <w:divBdr>
            <w:top w:val="none" w:sz="0" w:space="0" w:color="auto"/>
            <w:left w:val="none" w:sz="0" w:space="0" w:color="auto"/>
            <w:bottom w:val="none" w:sz="0" w:space="0" w:color="auto"/>
            <w:right w:val="none" w:sz="0" w:space="0" w:color="auto"/>
          </w:divBdr>
          <w:divsChild>
            <w:div w:id="1773167086">
              <w:marLeft w:val="0"/>
              <w:marRight w:val="0"/>
              <w:marTop w:val="0"/>
              <w:marBottom w:val="0"/>
              <w:divBdr>
                <w:top w:val="none" w:sz="0" w:space="0" w:color="auto"/>
                <w:left w:val="none" w:sz="0" w:space="0" w:color="auto"/>
                <w:bottom w:val="none" w:sz="0" w:space="0" w:color="auto"/>
                <w:right w:val="none" w:sz="0" w:space="0" w:color="auto"/>
              </w:divBdr>
            </w:div>
          </w:divsChild>
        </w:div>
        <w:div w:id="1402092885">
          <w:marLeft w:val="0"/>
          <w:marRight w:val="0"/>
          <w:marTop w:val="0"/>
          <w:marBottom w:val="0"/>
          <w:divBdr>
            <w:top w:val="none" w:sz="0" w:space="0" w:color="auto"/>
            <w:left w:val="none" w:sz="0" w:space="0" w:color="auto"/>
            <w:bottom w:val="none" w:sz="0" w:space="0" w:color="auto"/>
            <w:right w:val="none" w:sz="0" w:space="0" w:color="auto"/>
          </w:divBdr>
          <w:divsChild>
            <w:div w:id="274219014">
              <w:marLeft w:val="0"/>
              <w:marRight w:val="0"/>
              <w:marTop w:val="0"/>
              <w:marBottom w:val="0"/>
              <w:divBdr>
                <w:top w:val="none" w:sz="0" w:space="0" w:color="auto"/>
                <w:left w:val="none" w:sz="0" w:space="0" w:color="auto"/>
                <w:bottom w:val="none" w:sz="0" w:space="0" w:color="auto"/>
                <w:right w:val="none" w:sz="0" w:space="0" w:color="auto"/>
              </w:divBdr>
            </w:div>
          </w:divsChild>
        </w:div>
        <w:div w:id="1832526037">
          <w:marLeft w:val="0"/>
          <w:marRight w:val="0"/>
          <w:marTop w:val="0"/>
          <w:marBottom w:val="0"/>
          <w:divBdr>
            <w:top w:val="none" w:sz="0" w:space="0" w:color="auto"/>
            <w:left w:val="none" w:sz="0" w:space="0" w:color="auto"/>
            <w:bottom w:val="none" w:sz="0" w:space="0" w:color="auto"/>
            <w:right w:val="none" w:sz="0" w:space="0" w:color="auto"/>
          </w:divBdr>
          <w:divsChild>
            <w:div w:id="2008054458">
              <w:marLeft w:val="0"/>
              <w:marRight w:val="0"/>
              <w:marTop w:val="0"/>
              <w:marBottom w:val="0"/>
              <w:divBdr>
                <w:top w:val="none" w:sz="0" w:space="0" w:color="auto"/>
                <w:left w:val="none" w:sz="0" w:space="0" w:color="auto"/>
                <w:bottom w:val="none" w:sz="0" w:space="0" w:color="auto"/>
                <w:right w:val="none" w:sz="0" w:space="0" w:color="auto"/>
              </w:divBdr>
            </w:div>
          </w:divsChild>
        </w:div>
        <w:div w:id="1485588755">
          <w:marLeft w:val="0"/>
          <w:marRight w:val="0"/>
          <w:marTop w:val="0"/>
          <w:marBottom w:val="0"/>
          <w:divBdr>
            <w:top w:val="none" w:sz="0" w:space="0" w:color="auto"/>
            <w:left w:val="none" w:sz="0" w:space="0" w:color="auto"/>
            <w:bottom w:val="none" w:sz="0" w:space="0" w:color="auto"/>
            <w:right w:val="none" w:sz="0" w:space="0" w:color="auto"/>
          </w:divBdr>
          <w:divsChild>
            <w:div w:id="190270128">
              <w:marLeft w:val="0"/>
              <w:marRight w:val="0"/>
              <w:marTop w:val="0"/>
              <w:marBottom w:val="0"/>
              <w:divBdr>
                <w:top w:val="none" w:sz="0" w:space="0" w:color="auto"/>
                <w:left w:val="none" w:sz="0" w:space="0" w:color="auto"/>
                <w:bottom w:val="none" w:sz="0" w:space="0" w:color="auto"/>
                <w:right w:val="none" w:sz="0" w:space="0" w:color="auto"/>
              </w:divBdr>
            </w:div>
          </w:divsChild>
        </w:div>
        <w:div w:id="1541891468">
          <w:marLeft w:val="0"/>
          <w:marRight w:val="0"/>
          <w:marTop w:val="0"/>
          <w:marBottom w:val="0"/>
          <w:divBdr>
            <w:top w:val="none" w:sz="0" w:space="0" w:color="auto"/>
            <w:left w:val="none" w:sz="0" w:space="0" w:color="auto"/>
            <w:bottom w:val="none" w:sz="0" w:space="0" w:color="auto"/>
            <w:right w:val="none" w:sz="0" w:space="0" w:color="auto"/>
          </w:divBdr>
          <w:divsChild>
            <w:div w:id="912081535">
              <w:marLeft w:val="0"/>
              <w:marRight w:val="0"/>
              <w:marTop w:val="0"/>
              <w:marBottom w:val="0"/>
              <w:divBdr>
                <w:top w:val="none" w:sz="0" w:space="0" w:color="auto"/>
                <w:left w:val="none" w:sz="0" w:space="0" w:color="auto"/>
                <w:bottom w:val="none" w:sz="0" w:space="0" w:color="auto"/>
                <w:right w:val="none" w:sz="0" w:space="0" w:color="auto"/>
              </w:divBdr>
            </w:div>
            <w:div w:id="708917955">
              <w:marLeft w:val="0"/>
              <w:marRight w:val="0"/>
              <w:marTop w:val="0"/>
              <w:marBottom w:val="0"/>
              <w:divBdr>
                <w:top w:val="none" w:sz="0" w:space="0" w:color="auto"/>
                <w:left w:val="none" w:sz="0" w:space="0" w:color="auto"/>
                <w:bottom w:val="none" w:sz="0" w:space="0" w:color="auto"/>
                <w:right w:val="none" w:sz="0" w:space="0" w:color="auto"/>
              </w:divBdr>
            </w:div>
            <w:div w:id="1525632244">
              <w:marLeft w:val="0"/>
              <w:marRight w:val="0"/>
              <w:marTop w:val="0"/>
              <w:marBottom w:val="0"/>
              <w:divBdr>
                <w:top w:val="none" w:sz="0" w:space="0" w:color="auto"/>
                <w:left w:val="none" w:sz="0" w:space="0" w:color="auto"/>
                <w:bottom w:val="none" w:sz="0" w:space="0" w:color="auto"/>
                <w:right w:val="none" w:sz="0" w:space="0" w:color="auto"/>
              </w:divBdr>
            </w:div>
            <w:div w:id="985011400">
              <w:marLeft w:val="0"/>
              <w:marRight w:val="0"/>
              <w:marTop w:val="0"/>
              <w:marBottom w:val="0"/>
              <w:divBdr>
                <w:top w:val="none" w:sz="0" w:space="0" w:color="auto"/>
                <w:left w:val="none" w:sz="0" w:space="0" w:color="auto"/>
                <w:bottom w:val="none" w:sz="0" w:space="0" w:color="auto"/>
                <w:right w:val="none" w:sz="0" w:space="0" w:color="auto"/>
              </w:divBdr>
            </w:div>
            <w:div w:id="1524828010">
              <w:marLeft w:val="0"/>
              <w:marRight w:val="0"/>
              <w:marTop w:val="0"/>
              <w:marBottom w:val="0"/>
              <w:divBdr>
                <w:top w:val="none" w:sz="0" w:space="0" w:color="auto"/>
                <w:left w:val="none" w:sz="0" w:space="0" w:color="auto"/>
                <w:bottom w:val="none" w:sz="0" w:space="0" w:color="auto"/>
                <w:right w:val="none" w:sz="0" w:space="0" w:color="auto"/>
              </w:divBdr>
            </w:div>
            <w:div w:id="1954971174">
              <w:marLeft w:val="0"/>
              <w:marRight w:val="0"/>
              <w:marTop w:val="0"/>
              <w:marBottom w:val="0"/>
              <w:divBdr>
                <w:top w:val="none" w:sz="0" w:space="0" w:color="auto"/>
                <w:left w:val="none" w:sz="0" w:space="0" w:color="auto"/>
                <w:bottom w:val="none" w:sz="0" w:space="0" w:color="auto"/>
                <w:right w:val="none" w:sz="0" w:space="0" w:color="auto"/>
              </w:divBdr>
            </w:div>
            <w:div w:id="531503776">
              <w:marLeft w:val="0"/>
              <w:marRight w:val="0"/>
              <w:marTop w:val="0"/>
              <w:marBottom w:val="0"/>
              <w:divBdr>
                <w:top w:val="none" w:sz="0" w:space="0" w:color="auto"/>
                <w:left w:val="none" w:sz="0" w:space="0" w:color="auto"/>
                <w:bottom w:val="none" w:sz="0" w:space="0" w:color="auto"/>
                <w:right w:val="none" w:sz="0" w:space="0" w:color="auto"/>
              </w:divBdr>
            </w:div>
            <w:div w:id="2145269639">
              <w:marLeft w:val="0"/>
              <w:marRight w:val="0"/>
              <w:marTop w:val="0"/>
              <w:marBottom w:val="0"/>
              <w:divBdr>
                <w:top w:val="none" w:sz="0" w:space="0" w:color="auto"/>
                <w:left w:val="none" w:sz="0" w:space="0" w:color="auto"/>
                <w:bottom w:val="none" w:sz="0" w:space="0" w:color="auto"/>
                <w:right w:val="none" w:sz="0" w:space="0" w:color="auto"/>
              </w:divBdr>
            </w:div>
            <w:div w:id="1488093032">
              <w:marLeft w:val="0"/>
              <w:marRight w:val="0"/>
              <w:marTop w:val="0"/>
              <w:marBottom w:val="0"/>
              <w:divBdr>
                <w:top w:val="none" w:sz="0" w:space="0" w:color="auto"/>
                <w:left w:val="none" w:sz="0" w:space="0" w:color="auto"/>
                <w:bottom w:val="none" w:sz="0" w:space="0" w:color="auto"/>
                <w:right w:val="none" w:sz="0" w:space="0" w:color="auto"/>
              </w:divBdr>
            </w:div>
          </w:divsChild>
        </w:div>
        <w:div w:id="1251311274">
          <w:marLeft w:val="0"/>
          <w:marRight w:val="0"/>
          <w:marTop w:val="0"/>
          <w:marBottom w:val="0"/>
          <w:divBdr>
            <w:top w:val="none" w:sz="0" w:space="0" w:color="auto"/>
            <w:left w:val="none" w:sz="0" w:space="0" w:color="auto"/>
            <w:bottom w:val="none" w:sz="0" w:space="0" w:color="auto"/>
            <w:right w:val="none" w:sz="0" w:space="0" w:color="auto"/>
          </w:divBdr>
          <w:divsChild>
            <w:div w:id="26496062">
              <w:marLeft w:val="0"/>
              <w:marRight w:val="0"/>
              <w:marTop w:val="0"/>
              <w:marBottom w:val="0"/>
              <w:divBdr>
                <w:top w:val="none" w:sz="0" w:space="0" w:color="auto"/>
                <w:left w:val="none" w:sz="0" w:space="0" w:color="auto"/>
                <w:bottom w:val="none" w:sz="0" w:space="0" w:color="auto"/>
                <w:right w:val="none" w:sz="0" w:space="0" w:color="auto"/>
              </w:divBdr>
            </w:div>
            <w:div w:id="19403765">
              <w:marLeft w:val="0"/>
              <w:marRight w:val="0"/>
              <w:marTop w:val="0"/>
              <w:marBottom w:val="0"/>
              <w:divBdr>
                <w:top w:val="none" w:sz="0" w:space="0" w:color="auto"/>
                <w:left w:val="none" w:sz="0" w:space="0" w:color="auto"/>
                <w:bottom w:val="none" w:sz="0" w:space="0" w:color="auto"/>
                <w:right w:val="none" w:sz="0" w:space="0" w:color="auto"/>
              </w:divBdr>
            </w:div>
            <w:div w:id="566303057">
              <w:marLeft w:val="0"/>
              <w:marRight w:val="0"/>
              <w:marTop w:val="0"/>
              <w:marBottom w:val="0"/>
              <w:divBdr>
                <w:top w:val="none" w:sz="0" w:space="0" w:color="auto"/>
                <w:left w:val="none" w:sz="0" w:space="0" w:color="auto"/>
                <w:bottom w:val="none" w:sz="0" w:space="0" w:color="auto"/>
                <w:right w:val="none" w:sz="0" w:space="0" w:color="auto"/>
              </w:divBdr>
            </w:div>
          </w:divsChild>
        </w:div>
        <w:div w:id="681081081">
          <w:marLeft w:val="0"/>
          <w:marRight w:val="0"/>
          <w:marTop w:val="0"/>
          <w:marBottom w:val="0"/>
          <w:divBdr>
            <w:top w:val="none" w:sz="0" w:space="0" w:color="auto"/>
            <w:left w:val="none" w:sz="0" w:space="0" w:color="auto"/>
            <w:bottom w:val="none" w:sz="0" w:space="0" w:color="auto"/>
            <w:right w:val="none" w:sz="0" w:space="0" w:color="auto"/>
          </w:divBdr>
          <w:divsChild>
            <w:div w:id="77214571">
              <w:marLeft w:val="0"/>
              <w:marRight w:val="0"/>
              <w:marTop w:val="0"/>
              <w:marBottom w:val="0"/>
              <w:divBdr>
                <w:top w:val="none" w:sz="0" w:space="0" w:color="auto"/>
                <w:left w:val="none" w:sz="0" w:space="0" w:color="auto"/>
                <w:bottom w:val="none" w:sz="0" w:space="0" w:color="auto"/>
                <w:right w:val="none" w:sz="0" w:space="0" w:color="auto"/>
              </w:divBdr>
            </w:div>
          </w:divsChild>
        </w:div>
        <w:div w:id="1184710437">
          <w:marLeft w:val="0"/>
          <w:marRight w:val="0"/>
          <w:marTop w:val="0"/>
          <w:marBottom w:val="0"/>
          <w:divBdr>
            <w:top w:val="none" w:sz="0" w:space="0" w:color="auto"/>
            <w:left w:val="none" w:sz="0" w:space="0" w:color="auto"/>
            <w:bottom w:val="none" w:sz="0" w:space="0" w:color="auto"/>
            <w:right w:val="none" w:sz="0" w:space="0" w:color="auto"/>
          </w:divBdr>
          <w:divsChild>
            <w:div w:id="798840470">
              <w:marLeft w:val="0"/>
              <w:marRight w:val="0"/>
              <w:marTop w:val="0"/>
              <w:marBottom w:val="0"/>
              <w:divBdr>
                <w:top w:val="none" w:sz="0" w:space="0" w:color="auto"/>
                <w:left w:val="none" w:sz="0" w:space="0" w:color="auto"/>
                <w:bottom w:val="none" w:sz="0" w:space="0" w:color="auto"/>
                <w:right w:val="none" w:sz="0" w:space="0" w:color="auto"/>
              </w:divBdr>
            </w:div>
            <w:div w:id="1484850389">
              <w:marLeft w:val="0"/>
              <w:marRight w:val="0"/>
              <w:marTop w:val="0"/>
              <w:marBottom w:val="0"/>
              <w:divBdr>
                <w:top w:val="none" w:sz="0" w:space="0" w:color="auto"/>
                <w:left w:val="none" w:sz="0" w:space="0" w:color="auto"/>
                <w:bottom w:val="none" w:sz="0" w:space="0" w:color="auto"/>
                <w:right w:val="none" w:sz="0" w:space="0" w:color="auto"/>
              </w:divBdr>
            </w:div>
            <w:div w:id="1682510347">
              <w:marLeft w:val="0"/>
              <w:marRight w:val="0"/>
              <w:marTop w:val="0"/>
              <w:marBottom w:val="0"/>
              <w:divBdr>
                <w:top w:val="none" w:sz="0" w:space="0" w:color="auto"/>
                <w:left w:val="none" w:sz="0" w:space="0" w:color="auto"/>
                <w:bottom w:val="none" w:sz="0" w:space="0" w:color="auto"/>
                <w:right w:val="none" w:sz="0" w:space="0" w:color="auto"/>
              </w:divBdr>
            </w:div>
          </w:divsChild>
        </w:div>
        <w:div w:id="974290499">
          <w:marLeft w:val="0"/>
          <w:marRight w:val="0"/>
          <w:marTop w:val="0"/>
          <w:marBottom w:val="0"/>
          <w:divBdr>
            <w:top w:val="none" w:sz="0" w:space="0" w:color="auto"/>
            <w:left w:val="none" w:sz="0" w:space="0" w:color="auto"/>
            <w:bottom w:val="none" w:sz="0" w:space="0" w:color="auto"/>
            <w:right w:val="none" w:sz="0" w:space="0" w:color="auto"/>
          </w:divBdr>
          <w:divsChild>
            <w:div w:id="2904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99326">
      <w:bodyDiv w:val="1"/>
      <w:marLeft w:val="0"/>
      <w:marRight w:val="0"/>
      <w:marTop w:val="0"/>
      <w:marBottom w:val="0"/>
      <w:divBdr>
        <w:top w:val="none" w:sz="0" w:space="0" w:color="auto"/>
        <w:left w:val="none" w:sz="0" w:space="0" w:color="auto"/>
        <w:bottom w:val="none" w:sz="0" w:space="0" w:color="auto"/>
        <w:right w:val="none" w:sz="0" w:space="0" w:color="auto"/>
      </w:divBdr>
    </w:div>
    <w:div w:id="2092660005">
      <w:bodyDiv w:val="1"/>
      <w:marLeft w:val="0"/>
      <w:marRight w:val="0"/>
      <w:marTop w:val="0"/>
      <w:marBottom w:val="0"/>
      <w:divBdr>
        <w:top w:val="none" w:sz="0" w:space="0" w:color="auto"/>
        <w:left w:val="none" w:sz="0" w:space="0" w:color="auto"/>
        <w:bottom w:val="none" w:sz="0" w:space="0" w:color="auto"/>
        <w:right w:val="none" w:sz="0" w:space="0" w:color="auto"/>
      </w:divBdr>
      <w:divsChild>
        <w:div w:id="1730685534">
          <w:marLeft w:val="0"/>
          <w:marRight w:val="0"/>
          <w:marTop w:val="0"/>
          <w:marBottom w:val="0"/>
          <w:divBdr>
            <w:top w:val="none" w:sz="0" w:space="0" w:color="auto"/>
            <w:left w:val="none" w:sz="0" w:space="0" w:color="auto"/>
            <w:bottom w:val="none" w:sz="0" w:space="0" w:color="auto"/>
            <w:right w:val="none" w:sz="0" w:space="0" w:color="auto"/>
          </w:divBdr>
        </w:div>
      </w:divsChild>
    </w:div>
    <w:div w:id="210954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ferensi.elsam.or.id/2014/09/konvensi-anti-penyiksaan/%20diak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4B964-F7F2-4E8F-87E8-8F02796E7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5624</Words>
  <Characters>32063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Tiwi</dc:creator>
  <cp:lastModifiedBy>user</cp:lastModifiedBy>
  <cp:revision>5</cp:revision>
  <dcterms:created xsi:type="dcterms:W3CDTF">2023-08-05T01:59:00Z</dcterms:created>
  <dcterms:modified xsi:type="dcterms:W3CDTF">2023-08-05T03:09:00Z</dcterms:modified>
</cp:coreProperties>
</file>