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8C3E8" w14:textId="7945C408" w:rsidR="00E8046C" w:rsidRPr="00605443" w:rsidRDefault="00B3535D" w:rsidP="00342CDC">
      <w:pPr>
        <w:pStyle w:val="ListParagraph"/>
        <w:ind w:left="0"/>
        <w:jc w:val="center"/>
        <w:rPr>
          <w:rFonts w:ascii="Palatino Linotype" w:hAnsi="Palatino Linotype" w:cs="Times New Roman"/>
          <w:b/>
          <w:sz w:val="28"/>
          <w:szCs w:val="28"/>
          <w:lang w:val="en-US"/>
        </w:rPr>
      </w:pPr>
      <w:r w:rsidRPr="00605443">
        <w:rPr>
          <w:rFonts w:ascii="Times New Roman" w:hAnsi="Times New Roman" w:cs="Times New Roman"/>
          <w:b/>
          <w:sz w:val="28"/>
          <w:szCs w:val="28"/>
        </w:rPr>
        <w:t xml:space="preserve">Penerapan Model Pembelajaran </w:t>
      </w:r>
      <w:r w:rsidRPr="00605443">
        <w:rPr>
          <w:rFonts w:ascii="Times New Roman" w:hAnsi="Times New Roman" w:cs="Times New Roman"/>
          <w:b/>
          <w:i/>
          <w:sz w:val="28"/>
          <w:szCs w:val="28"/>
        </w:rPr>
        <w:t>Blended Learning</w:t>
      </w:r>
      <w:r w:rsidRPr="00605443">
        <w:rPr>
          <w:rFonts w:ascii="Times New Roman" w:hAnsi="Times New Roman" w:cs="Times New Roman"/>
          <w:b/>
          <w:sz w:val="28"/>
          <w:szCs w:val="28"/>
        </w:rPr>
        <w:t xml:space="preserve"> Untuk  Meningkatkan Kemampuan Berpikir Kritis Siswa Sma </w:t>
      </w:r>
      <w:r w:rsidRPr="00605443">
        <w:rPr>
          <w:rFonts w:ascii="Times New Roman" w:hAnsi="Times New Roman" w:cs="Times New Roman"/>
          <w:b/>
          <w:sz w:val="28"/>
          <w:szCs w:val="28"/>
          <w:lang w:val="en-US"/>
        </w:rPr>
        <w:t>Pasundan 2 Cimahi</w:t>
      </w:r>
    </w:p>
    <w:p w14:paraId="695122A0" w14:textId="77777777" w:rsidR="00042C99" w:rsidRPr="00E45D2E" w:rsidRDefault="00042C99" w:rsidP="00342CDC">
      <w:pPr>
        <w:jc w:val="center"/>
        <w:rPr>
          <w:rFonts w:ascii="Palatino Linotype" w:hAnsi="Palatino Linotype" w:cs="Times New Roman"/>
          <w:b/>
          <w:bCs/>
          <w:sz w:val="24"/>
          <w:szCs w:val="24"/>
          <w:lang w:val="en-US"/>
        </w:rPr>
      </w:pPr>
    </w:p>
    <w:p w14:paraId="21A043E5" w14:textId="1F629542" w:rsidR="00E8046C" w:rsidRPr="00E45D2E" w:rsidRDefault="00605443" w:rsidP="00342CDC">
      <w:pPr>
        <w:jc w:val="center"/>
        <w:rPr>
          <w:rFonts w:ascii="Palatino Linotype" w:hAnsi="Palatino Linotype" w:cs="Times New Roman"/>
          <w:bCs/>
          <w:sz w:val="24"/>
          <w:szCs w:val="24"/>
          <w:lang w:val="en-US"/>
        </w:rPr>
      </w:pPr>
      <w:r>
        <w:rPr>
          <w:rFonts w:ascii="Palatino Linotype" w:hAnsi="Palatino Linotype" w:cs="Times New Roman"/>
          <w:b/>
          <w:bCs/>
          <w:lang w:val="en-US"/>
        </w:rPr>
        <w:t>Tini Nurdina</w:t>
      </w:r>
      <w:r w:rsidR="00331F25" w:rsidRPr="00E45D2E">
        <w:rPr>
          <w:rFonts w:ascii="Palatino Linotype" w:hAnsi="Palatino Linotype" w:cs="Times New Roman"/>
          <w:b/>
          <w:bCs/>
          <w:vertAlign w:val="superscript"/>
        </w:rPr>
        <w:t>1</w:t>
      </w:r>
      <w:r w:rsidR="00ED4AA4" w:rsidRPr="00E45D2E">
        <w:rPr>
          <w:rFonts w:ascii="Palatino Linotype" w:hAnsi="Palatino Linotype" w:cs="Times New Roman"/>
          <w:b/>
          <w:bCs/>
          <w:vertAlign w:val="superscript"/>
          <w:lang w:val="en-US"/>
        </w:rPr>
        <w:t xml:space="preserve"> *</w:t>
      </w:r>
      <w:r w:rsidR="00331F25" w:rsidRPr="00E45D2E">
        <w:rPr>
          <w:rFonts w:ascii="Palatino Linotype" w:hAnsi="Palatino Linotype" w:cs="Times New Roman"/>
          <w:b/>
          <w:bCs/>
          <w:lang w:val="en-US"/>
        </w:rPr>
        <w:t>,</w:t>
      </w:r>
      <w:r w:rsidR="00331F25" w:rsidRPr="00E45D2E">
        <w:rPr>
          <w:rFonts w:ascii="Palatino Linotype" w:hAnsi="Palatino Linotype" w:cs="Times New Roman"/>
          <w:b/>
          <w:bCs/>
        </w:rPr>
        <w:t xml:space="preserve"> </w:t>
      </w:r>
      <w:r>
        <w:rPr>
          <w:rFonts w:ascii="Palatino Linotype" w:hAnsi="Palatino Linotype" w:cs="Times New Roman"/>
          <w:b/>
          <w:bCs/>
          <w:lang w:val="en-US"/>
        </w:rPr>
        <w:t>Bana G Kartasasmita</w:t>
      </w:r>
      <w:r w:rsidR="003A12FC" w:rsidRPr="00E45D2E">
        <w:rPr>
          <w:rFonts w:ascii="Palatino Linotype" w:hAnsi="Palatino Linotype" w:cs="Times New Roman"/>
          <w:b/>
          <w:bCs/>
          <w:vertAlign w:val="superscript"/>
          <w:lang w:val="en-US"/>
        </w:rPr>
        <w:t xml:space="preserve"> </w:t>
      </w:r>
      <w:r w:rsidR="00DA28C2" w:rsidRPr="00E45D2E">
        <w:rPr>
          <w:rFonts w:ascii="Palatino Linotype" w:hAnsi="Palatino Linotype" w:cs="Times New Roman"/>
          <w:b/>
          <w:bCs/>
          <w:vertAlign w:val="superscript"/>
          <w:lang w:val="en-US"/>
        </w:rPr>
        <w:t>2</w:t>
      </w:r>
      <w:r w:rsidR="0059192F" w:rsidRPr="00E45D2E">
        <w:rPr>
          <w:rFonts w:ascii="Palatino Linotype" w:hAnsi="Palatino Linotype" w:cs="Times New Roman"/>
          <w:bCs/>
          <w:lang w:val="en-US"/>
        </w:rPr>
        <w:t xml:space="preserve">, </w:t>
      </w:r>
      <w:r>
        <w:rPr>
          <w:rFonts w:ascii="Palatino Linotype" w:hAnsi="Palatino Linotype" w:cs="Times New Roman"/>
          <w:b/>
          <w:bCs/>
          <w:lang w:val="en-US"/>
        </w:rPr>
        <w:t>Bambang Heru Purwanto</w:t>
      </w:r>
      <w:r w:rsidR="00DA28C2" w:rsidRPr="00E45D2E">
        <w:rPr>
          <w:rFonts w:ascii="Palatino Linotype" w:hAnsi="Palatino Linotype" w:cs="Times New Roman"/>
          <w:b/>
          <w:bCs/>
          <w:vertAlign w:val="superscript"/>
          <w:lang w:val="en-US"/>
        </w:rPr>
        <w:t>3</w:t>
      </w:r>
      <w:r w:rsidR="0059192F" w:rsidRPr="00E45D2E">
        <w:rPr>
          <w:rFonts w:ascii="Palatino Linotype" w:hAnsi="Palatino Linotype" w:cs="Times New Roman"/>
          <w:b/>
          <w:bCs/>
          <w:sz w:val="24"/>
          <w:szCs w:val="24"/>
          <w:lang w:val="en-US"/>
        </w:rPr>
        <w:t xml:space="preserve"> </w:t>
      </w:r>
    </w:p>
    <w:p w14:paraId="1C2104B9" w14:textId="0D1EBF4D" w:rsidR="007E2B0E" w:rsidRDefault="003A12FC" w:rsidP="009B1C4B">
      <w:pPr>
        <w:jc w:val="center"/>
        <w:rPr>
          <w:rFonts w:ascii="Palatino Linotype" w:hAnsi="Palatino Linotype" w:cs="Times New Roman"/>
          <w:szCs w:val="24"/>
        </w:rPr>
      </w:pPr>
      <w:r w:rsidRPr="00E45D2E">
        <w:rPr>
          <w:rFonts w:ascii="Palatino Linotype" w:hAnsi="Palatino Linotype" w:cs="Times New Roman"/>
          <w:szCs w:val="24"/>
          <w:vertAlign w:val="superscript"/>
        </w:rPr>
        <w:t>1,2,</w:t>
      </w:r>
      <w:r w:rsidR="00DA28C2" w:rsidRPr="00E45D2E">
        <w:rPr>
          <w:rFonts w:ascii="Palatino Linotype" w:hAnsi="Palatino Linotype" w:cs="Times New Roman"/>
          <w:szCs w:val="24"/>
          <w:lang w:val="en-US"/>
        </w:rPr>
        <w:t xml:space="preserve">Universitas </w:t>
      </w:r>
      <w:r w:rsidRPr="00E45D2E">
        <w:rPr>
          <w:rFonts w:ascii="Palatino Linotype" w:hAnsi="Palatino Linotype" w:cs="Times New Roman"/>
          <w:szCs w:val="24"/>
        </w:rPr>
        <w:t>Pasundan</w:t>
      </w:r>
    </w:p>
    <w:p w14:paraId="02AB16F1" w14:textId="6F9DA577" w:rsidR="005D01E6" w:rsidRDefault="005D01E6" w:rsidP="005D01E6">
      <w:pPr>
        <w:jc w:val="center"/>
        <w:rPr>
          <w:rFonts w:ascii="Palatino Linotype" w:hAnsi="Palatino Linotype" w:cs="Times New Roman"/>
          <w:szCs w:val="24"/>
        </w:rPr>
      </w:pPr>
      <w:r>
        <w:rPr>
          <w:rFonts w:ascii="Palatino Linotype" w:hAnsi="Palatino Linotype" w:cs="Times New Roman"/>
          <w:szCs w:val="24"/>
          <w:vertAlign w:val="superscript"/>
        </w:rPr>
        <w:t>3</w:t>
      </w:r>
      <w:r w:rsidRPr="00E45D2E">
        <w:rPr>
          <w:rFonts w:ascii="Palatino Linotype" w:hAnsi="Palatino Linotype" w:cs="Times New Roman"/>
          <w:szCs w:val="24"/>
          <w:lang w:val="en-US"/>
        </w:rPr>
        <w:t xml:space="preserve">Universitas </w:t>
      </w:r>
      <w:r w:rsidR="00605443">
        <w:rPr>
          <w:rFonts w:ascii="Palatino Linotype" w:hAnsi="Palatino Linotype" w:cs="Times New Roman"/>
          <w:szCs w:val="24"/>
        </w:rPr>
        <w:t>P</w:t>
      </w:r>
      <w:r>
        <w:rPr>
          <w:rFonts w:ascii="Palatino Linotype" w:hAnsi="Palatino Linotype" w:cs="Times New Roman"/>
          <w:szCs w:val="24"/>
        </w:rPr>
        <w:t>a</w:t>
      </w:r>
      <w:r w:rsidR="00605443">
        <w:rPr>
          <w:rFonts w:ascii="Palatino Linotype" w:hAnsi="Palatino Linotype" w:cs="Times New Roman"/>
          <w:szCs w:val="24"/>
          <w:lang w:val="en-US"/>
        </w:rPr>
        <w:t>sundan</w:t>
      </w:r>
      <w:r w:rsidRPr="00E45D2E">
        <w:rPr>
          <w:rFonts w:ascii="Palatino Linotype" w:hAnsi="Palatino Linotype" w:cs="Times New Roman"/>
          <w:szCs w:val="24"/>
          <w:lang w:val="en-US"/>
        </w:rPr>
        <w:t xml:space="preserve"> </w:t>
      </w:r>
    </w:p>
    <w:p w14:paraId="2FDB2E3F" w14:textId="0DE1C4CA" w:rsidR="00E8046C" w:rsidRPr="00E45D2E" w:rsidRDefault="00ED4AA4" w:rsidP="00ED4AA4">
      <w:pPr>
        <w:jc w:val="center"/>
        <w:rPr>
          <w:rFonts w:ascii="Palatino Linotype" w:hAnsi="Palatino Linotype" w:cs="Times New Roman"/>
          <w:color w:val="000000" w:themeColor="text1"/>
          <w:lang w:val="en-US"/>
        </w:rPr>
      </w:pPr>
      <w:r w:rsidRPr="00E45D2E">
        <w:rPr>
          <w:rFonts w:ascii="Palatino Linotype" w:hAnsi="Palatino Linotype" w:cs="Times New Roman"/>
          <w:color w:val="000000" w:themeColor="text1"/>
          <w:lang w:val="en-US"/>
        </w:rPr>
        <w:t>*</w:t>
      </w:r>
      <w:r w:rsidR="00605443">
        <w:rPr>
          <w:rFonts w:ascii="Palatino Linotype" w:hAnsi="Palatino Linotype" w:cs="Times New Roman"/>
          <w:color w:val="000000" w:themeColor="text1"/>
          <w:lang w:val="en-US"/>
        </w:rPr>
        <w:t>teenurdina7981</w:t>
      </w:r>
      <w:r w:rsidR="00847C71" w:rsidRPr="00E45D2E">
        <w:rPr>
          <w:rFonts w:ascii="Palatino Linotype" w:hAnsi="Palatino Linotype" w:cs="Times New Roman"/>
          <w:color w:val="000000" w:themeColor="text1"/>
          <w:lang w:val="en-US"/>
        </w:rPr>
        <w:t>@</w:t>
      </w:r>
      <w:r w:rsidR="00605443">
        <w:rPr>
          <w:rFonts w:ascii="Palatino Linotype" w:hAnsi="Palatino Linotype" w:cs="Times New Roman"/>
          <w:color w:val="000000" w:themeColor="text1"/>
          <w:lang w:val="en-US"/>
        </w:rPr>
        <w:t>gmail.com</w:t>
      </w:r>
      <w:r w:rsidR="00B000EA" w:rsidRPr="00E45D2E">
        <w:rPr>
          <w:rFonts w:ascii="Palatino Linotype" w:hAnsi="Palatino Linotype" w:cs="Times New Roman"/>
          <w:color w:val="000000" w:themeColor="text1"/>
          <w:lang w:val="en-US"/>
        </w:rPr>
        <w:t xml:space="preserve"> </w:t>
      </w:r>
    </w:p>
    <w:p w14:paraId="0689E1BF" w14:textId="77777777" w:rsidR="00E56114" w:rsidRPr="00E45D2E" w:rsidRDefault="00E56114" w:rsidP="00043F33">
      <w:pPr>
        <w:pStyle w:val="ListParagraph"/>
        <w:ind w:left="0"/>
        <w:jc w:val="center"/>
        <w:rPr>
          <w:rFonts w:ascii="Palatino Linotype" w:hAnsi="Palatino Linotype" w:cs="Times New Roman"/>
          <w:b/>
          <w:sz w:val="24"/>
          <w:szCs w:val="24"/>
        </w:rPr>
      </w:pPr>
    </w:p>
    <w:p w14:paraId="72A616B7" w14:textId="77777777" w:rsidR="00043F33" w:rsidRPr="00E45D2E" w:rsidRDefault="00043F33" w:rsidP="00043F33">
      <w:pPr>
        <w:pStyle w:val="ListParagraph"/>
        <w:ind w:left="0"/>
        <w:jc w:val="center"/>
        <w:rPr>
          <w:rFonts w:ascii="Palatino Linotype" w:hAnsi="Palatino Linotype" w:cs="Times New Roman"/>
          <w:b/>
          <w:sz w:val="24"/>
          <w:szCs w:val="24"/>
        </w:rPr>
      </w:pPr>
    </w:p>
    <w:p w14:paraId="68C2671F" w14:textId="51503CB3" w:rsidR="00E56114" w:rsidRPr="00E45D2E" w:rsidRDefault="00331F25" w:rsidP="00342CDC">
      <w:pPr>
        <w:pStyle w:val="ListParagraph"/>
        <w:ind w:left="0"/>
        <w:jc w:val="center"/>
        <w:rPr>
          <w:rFonts w:ascii="Palatino Linotype" w:hAnsi="Palatino Linotype" w:cs="Times New Roman"/>
          <w:b/>
          <w:lang w:val="en-US"/>
        </w:rPr>
      </w:pPr>
      <w:r w:rsidRPr="00E45D2E">
        <w:rPr>
          <w:rFonts w:ascii="Palatino Linotype" w:hAnsi="Palatino Linotype" w:cs="Times New Roman"/>
          <w:b/>
        </w:rPr>
        <w:t>Abstrak</w:t>
      </w:r>
      <w:r w:rsidR="00B000EA" w:rsidRPr="00E45D2E">
        <w:rPr>
          <w:rFonts w:ascii="Palatino Linotype" w:hAnsi="Palatino Linotype" w:cs="Times New Roman"/>
          <w:b/>
          <w:lang w:val="en-US"/>
        </w:rPr>
        <w:t xml:space="preserve"> </w:t>
      </w:r>
    </w:p>
    <w:p w14:paraId="5096E835" w14:textId="48BB1A79" w:rsidR="00C34298" w:rsidRDefault="00C34298" w:rsidP="00C34298">
      <w:pPr>
        <w:jc w:val="both"/>
        <w:rPr>
          <w:rFonts w:ascii="Times New Roman" w:hAnsi="Times New Roman" w:cs="Times New Roman"/>
          <w:sz w:val="24"/>
          <w:szCs w:val="24"/>
        </w:rPr>
      </w:pPr>
      <w:r w:rsidRPr="008755BA">
        <w:rPr>
          <w:rFonts w:ascii="Times New Roman" w:hAnsi="Times New Roman" w:cs="Times New Roman"/>
          <w:sz w:val="24"/>
          <w:szCs w:val="24"/>
        </w:rPr>
        <w:t xml:space="preserve">Tujuan penelitian ini adalah untuk mengetahui pengaruh Model Pembelajaran </w:t>
      </w:r>
      <w:r>
        <w:rPr>
          <w:rFonts w:ascii="Times New Roman" w:hAnsi="Times New Roman" w:cs="Times New Roman"/>
          <w:sz w:val="24"/>
          <w:szCs w:val="24"/>
        </w:rPr>
        <w:t xml:space="preserve"> </w:t>
      </w:r>
      <w:r w:rsidRPr="008755BA">
        <w:rPr>
          <w:rFonts w:ascii="Times New Roman" w:hAnsi="Times New Roman" w:cs="Times New Roman"/>
          <w:i/>
          <w:sz w:val="24"/>
          <w:szCs w:val="24"/>
        </w:rPr>
        <w:t>blended learning</w:t>
      </w:r>
      <w:r w:rsidRPr="008755B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755BA">
        <w:rPr>
          <w:rFonts w:ascii="Times New Roman" w:hAnsi="Times New Roman" w:cs="Times New Roman"/>
          <w:sz w:val="24"/>
          <w:szCs w:val="24"/>
        </w:rPr>
        <w:t>terhadap pencapaian dan peningkatan kemampuan berpikir kritis matematis siswa kelas X</w:t>
      </w:r>
      <w:r>
        <w:rPr>
          <w:rFonts w:ascii="Times New Roman" w:hAnsi="Times New Roman" w:cs="Times New Roman"/>
          <w:sz w:val="24"/>
          <w:szCs w:val="24"/>
        </w:rPr>
        <w:t>I. R</w:t>
      </w:r>
      <w:r w:rsidRPr="008755BA">
        <w:rPr>
          <w:rFonts w:ascii="Times New Roman" w:hAnsi="Times New Roman" w:cs="Times New Roman"/>
          <w:sz w:val="24"/>
          <w:szCs w:val="24"/>
        </w:rPr>
        <w:t>endahnya kemampuan berpikir kritis matematis siswa</w:t>
      </w:r>
      <w:r>
        <w:rPr>
          <w:rFonts w:ascii="Times New Roman" w:hAnsi="Times New Roman" w:cs="Times New Roman"/>
          <w:sz w:val="24"/>
          <w:szCs w:val="24"/>
        </w:rPr>
        <w:t xml:space="preserve"> sekolah menengah atas merupakan permasalahan yang menuntut guru untuk dapat menciptakan dan menggunakan suatu pendekatan baru dalam pembelajaran</w:t>
      </w:r>
      <w:r w:rsidRPr="008755BA">
        <w:rPr>
          <w:rFonts w:ascii="Times New Roman" w:hAnsi="Times New Roman" w:cs="Times New Roman"/>
          <w:sz w:val="24"/>
          <w:szCs w:val="24"/>
        </w:rPr>
        <w:t>. Penelitian ini menggunakan pendekatan kuantitatif dengan metode kuasi eksperimen. Terdapat dua kelompok sampel dalam penelitian ini, yaitu kelompok eksperimen sebanyak 2</w:t>
      </w:r>
      <w:r>
        <w:rPr>
          <w:rFonts w:ascii="Times New Roman" w:hAnsi="Times New Roman" w:cs="Times New Roman"/>
          <w:sz w:val="24"/>
          <w:szCs w:val="24"/>
        </w:rPr>
        <w:t>8</w:t>
      </w:r>
      <w:r w:rsidRPr="008755BA">
        <w:rPr>
          <w:rFonts w:ascii="Times New Roman" w:hAnsi="Times New Roman" w:cs="Times New Roman"/>
          <w:sz w:val="24"/>
          <w:szCs w:val="24"/>
        </w:rPr>
        <w:t xml:space="preserve"> siswa dan kelompok kontrol sebanyak 2</w:t>
      </w:r>
      <w:r>
        <w:rPr>
          <w:rFonts w:ascii="Times New Roman" w:hAnsi="Times New Roman" w:cs="Times New Roman"/>
          <w:sz w:val="24"/>
          <w:szCs w:val="24"/>
        </w:rPr>
        <w:t>8</w:t>
      </w:r>
      <w:r w:rsidRPr="008755BA">
        <w:rPr>
          <w:rFonts w:ascii="Times New Roman" w:hAnsi="Times New Roman" w:cs="Times New Roman"/>
          <w:sz w:val="24"/>
          <w:szCs w:val="24"/>
        </w:rPr>
        <w:t xml:space="preserve"> siswa. Sampel dipilih secara acak kelas dari </w:t>
      </w:r>
      <w:r>
        <w:rPr>
          <w:rFonts w:ascii="Times New Roman" w:hAnsi="Times New Roman" w:cs="Times New Roman"/>
          <w:sz w:val="24"/>
          <w:szCs w:val="24"/>
        </w:rPr>
        <w:t>siswa SMA Pasundan 2 Cimahi</w:t>
      </w:r>
      <w:r w:rsidRPr="008755BA">
        <w:rPr>
          <w:rFonts w:ascii="Times New Roman" w:hAnsi="Times New Roman" w:cs="Times New Roman"/>
          <w:sz w:val="24"/>
          <w:szCs w:val="24"/>
        </w:rPr>
        <w:t xml:space="preserve">. Kelompok eksperimen mendapatkan pembelajaran dengan model </w:t>
      </w:r>
      <w:r w:rsidRPr="008755BA">
        <w:rPr>
          <w:rFonts w:ascii="Times New Roman" w:hAnsi="Times New Roman" w:cs="Times New Roman"/>
          <w:i/>
          <w:sz w:val="24"/>
          <w:szCs w:val="24"/>
        </w:rPr>
        <w:t>blended learning</w:t>
      </w:r>
      <w:r w:rsidRPr="008755BA">
        <w:rPr>
          <w:rFonts w:ascii="Times New Roman" w:hAnsi="Times New Roman" w:cs="Times New Roman"/>
          <w:sz w:val="24"/>
          <w:szCs w:val="24"/>
        </w:rPr>
        <w:t xml:space="preserve"> dan kelompok kontrol memperoleh model pembelajaran biasa. Instrumen yang digunakan dalam penelitian ini berupa tes uraian dan pilihan ganda kemampuan berpikir kritis matematis. Data yang diperoleh kemudian dianalisis menggunakan uji normalitas, homogenitas, dan perbedaan dua rata</w:t>
      </w:r>
      <w:r>
        <w:rPr>
          <w:rFonts w:ascii="Times New Roman" w:hAnsi="Times New Roman" w:cs="Times New Roman"/>
          <w:sz w:val="24"/>
          <w:szCs w:val="24"/>
        </w:rPr>
        <w:t>-</w:t>
      </w:r>
      <w:r w:rsidRPr="008755BA">
        <w:rPr>
          <w:rFonts w:ascii="Times New Roman" w:hAnsi="Times New Roman" w:cs="Times New Roman"/>
          <w:sz w:val="24"/>
          <w:szCs w:val="24"/>
        </w:rPr>
        <w:t xml:space="preserve">rata. </w:t>
      </w:r>
      <w:r w:rsidRPr="008755BA">
        <w:rPr>
          <w:rFonts w:ascii="Times New Roman" w:hAnsi="Times New Roman" w:cs="Times New Roman"/>
          <w:i/>
          <w:sz w:val="24"/>
          <w:szCs w:val="24"/>
        </w:rPr>
        <w:t>Data N-gain</w:t>
      </w:r>
      <w:r w:rsidRPr="008755BA">
        <w:rPr>
          <w:rFonts w:ascii="Times New Roman" w:hAnsi="Times New Roman" w:cs="Times New Roman"/>
          <w:sz w:val="24"/>
          <w:szCs w:val="24"/>
        </w:rPr>
        <w:t xml:space="preserve"> digunakan untuk mengetahui peningkatan kemampuan berpikir kritis matematis siswa. </w:t>
      </w:r>
      <w:r>
        <w:rPr>
          <w:rFonts w:ascii="Times New Roman" w:hAnsi="Times New Roman" w:cs="Times New Roman"/>
          <w:sz w:val="24"/>
          <w:szCs w:val="24"/>
        </w:rPr>
        <w:t>Bedasarkan analisis data diperoleh kesimpulan   bahwa : Pertama,  p</w:t>
      </w:r>
      <w:r w:rsidRPr="00682C8A">
        <w:rPr>
          <w:rFonts w:ascii="Times New Roman" w:hAnsi="Times New Roman" w:cs="Times New Roman"/>
          <w:sz w:val="24"/>
          <w:szCs w:val="24"/>
        </w:rPr>
        <w:t>en</w:t>
      </w:r>
      <w:r>
        <w:rPr>
          <w:rFonts w:ascii="Times New Roman" w:hAnsi="Times New Roman" w:cs="Times New Roman"/>
          <w:sz w:val="24"/>
          <w:szCs w:val="24"/>
        </w:rPr>
        <w:t>capaian</w:t>
      </w:r>
      <w:r w:rsidRPr="00682C8A">
        <w:rPr>
          <w:rFonts w:ascii="Times New Roman" w:hAnsi="Times New Roman" w:cs="Times New Roman"/>
          <w:sz w:val="24"/>
          <w:szCs w:val="24"/>
        </w:rPr>
        <w:t xml:space="preserve"> kemampuan berfikir kritis matematis siswa memperoleh </w:t>
      </w:r>
      <w:r w:rsidRPr="00682C8A">
        <w:rPr>
          <w:rFonts w:ascii="Times New Roman" w:hAnsi="Times New Roman" w:cs="Times New Roman"/>
          <w:i/>
          <w:sz w:val="24"/>
          <w:szCs w:val="24"/>
        </w:rPr>
        <w:t>blended learning</w:t>
      </w:r>
      <w:r w:rsidRPr="00682C8A">
        <w:rPr>
          <w:rFonts w:ascii="Times New Roman" w:hAnsi="Times New Roman" w:cs="Times New Roman"/>
          <w:sz w:val="24"/>
          <w:szCs w:val="24"/>
        </w:rPr>
        <w:t xml:space="preserve"> secara signfikan lebih tinggi dibandingkan siswa yang memperoleh pembelajaran biasa</w:t>
      </w:r>
      <w:r>
        <w:rPr>
          <w:rFonts w:ascii="Times New Roman" w:hAnsi="Times New Roman" w:cs="Times New Roman"/>
          <w:sz w:val="24"/>
          <w:szCs w:val="24"/>
        </w:rPr>
        <w:t>.</w:t>
      </w:r>
      <w:r w:rsidRPr="008755BA">
        <w:rPr>
          <w:rFonts w:ascii="Times New Roman" w:hAnsi="Times New Roman" w:cs="Times New Roman"/>
          <w:sz w:val="24"/>
          <w:szCs w:val="24"/>
        </w:rPr>
        <w:t xml:space="preserve"> Kedua, peningkatan </w:t>
      </w:r>
      <w:r w:rsidRPr="00682C8A">
        <w:rPr>
          <w:rFonts w:ascii="Times New Roman" w:hAnsi="Times New Roman" w:cs="Times New Roman"/>
          <w:sz w:val="24"/>
          <w:szCs w:val="24"/>
        </w:rPr>
        <w:t xml:space="preserve">kemampuan berfikir kritis matematis siswa memperoleh </w:t>
      </w:r>
      <w:r w:rsidRPr="00682C8A">
        <w:rPr>
          <w:rFonts w:ascii="Times New Roman" w:hAnsi="Times New Roman" w:cs="Times New Roman"/>
          <w:i/>
          <w:sz w:val="24"/>
          <w:szCs w:val="24"/>
        </w:rPr>
        <w:t>blended learning</w:t>
      </w:r>
      <w:r w:rsidRPr="00682C8A">
        <w:rPr>
          <w:rFonts w:ascii="Times New Roman" w:hAnsi="Times New Roman" w:cs="Times New Roman"/>
          <w:sz w:val="24"/>
          <w:szCs w:val="24"/>
        </w:rPr>
        <w:t xml:space="preserve"> secara signfikan lebih tinggi dibandingkan siswa yang memperoleh pembelajaran biasa</w:t>
      </w:r>
      <w:r w:rsidRPr="008755BA">
        <w:rPr>
          <w:rFonts w:ascii="Times New Roman" w:hAnsi="Times New Roman" w:cs="Times New Roman"/>
          <w:sz w:val="24"/>
          <w:szCs w:val="24"/>
        </w:rPr>
        <w:t xml:space="preserve">. </w:t>
      </w:r>
    </w:p>
    <w:p w14:paraId="48571F15" w14:textId="4CF37178" w:rsidR="00C34298" w:rsidRDefault="00C34298" w:rsidP="00C34298">
      <w:pPr>
        <w:jc w:val="both"/>
        <w:rPr>
          <w:rFonts w:ascii="Times New Roman" w:hAnsi="Times New Roman" w:cs="Times New Roman"/>
          <w:sz w:val="24"/>
          <w:szCs w:val="24"/>
        </w:rPr>
      </w:pPr>
      <w:r w:rsidRPr="00580F1F">
        <w:rPr>
          <w:rFonts w:ascii="Times New Roman" w:hAnsi="Times New Roman" w:cs="Times New Roman"/>
          <w:b/>
          <w:sz w:val="24"/>
          <w:szCs w:val="24"/>
        </w:rPr>
        <w:t>Kata Kunci</w:t>
      </w:r>
      <w:r w:rsidRPr="008755BA">
        <w:rPr>
          <w:rFonts w:ascii="Times New Roman" w:hAnsi="Times New Roman" w:cs="Times New Roman"/>
          <w:sz w:val="24"/>
          <w:szCs w:val="24"/>
        </w:rPr>
        <w:t xml:space="preserve">: Berpikir kritis matematis, </w:t>
      </w:r>
      <w:r w:rsidRPr="00580F1F">
        <w:rPr>
          <w:rFonts w:ascii="Times New Roman" w:hAnsi="Times New Roman" w:cs="Times New Roman"/>
          <w:i/>
          <w:sz w:val="24"/>
          <w:szCs w:val="24"/>
        </w:rPr>
        <w:t>blended learning</w:t>
      </w:r>
      <w:r>
        <w:rPr>
          <w:rFonts w:ascii="Times New Roman" w:hAnsi="Times New Roman" w:cs="Times New Roman"/>
          <w:sz w:val="24"/>
          <w:szCs w:val="24"/>
        </w:rPr>
        <w:t>.</w:t>
      </w:r>
    </w:p>
    <w:p w14:paraId="2CBF4D68" w14:textId="79371112" w:rsidR="00FD59BB" w:rsidRPr="00E45D2E" w:rsidRDefault="00FD59BB" w:rsidP="00E45D2E">
      <w:pPr>
        <w:ind w:left="567" w:right="565"/>
        <w:jc w:val="both"/>
        <w:rPr>
          <w:rFonts w:ascii="Palatino Linotype" w:hAnsi="Palatino Linotype" w:cs="Times New Roman"/>
          <w:i/>
        </w:rPr>
      </w:pPr>
    </w:p>
    <w:p w14:paraId="42095C55" w14:textId="77777777" w:rsidR="00E8046C" w:rsidRPr="00E45D2E" w:rsidRDefault="00E8046C" w:rsidP="00342CDC">
      <w:pPr>
        <w:pStyle w:val="ListParagraph"/>
        <w:ind w:left="0"/>
        <w:jc w:val="both"/>
        <w:rPr>
          <w:rFonts w:ascii="Palatino Linotype" w:hAnsi="Palatino Linotype" w:cs="Times New Roman"/>
          <w:b/>
        </w:rPr>
      </w:pPr>
    </w:p>
    <w:p w14:paraId="7C2802A4" w14:textId="74477E4D" w:rsidR="00FD59BB" w:rsidRPr="00E45D2E" w:rsidRDefault="0043704B" w:rsidP="00342CDC">
      <w:pPr>
        <w:jc w:val="center"/>
        <w:rPr>
          <w:rFonts w:ascii="Palatino Linotype" w:hAnsi="Palatino Linotype" w:cs="Times New Roman"/>
          <w:b/>
        </w:rPr>
      </w:pPr>
      <w:r w:rsidRPr="00E45D2E">
        <w:rPr>
          <w:rFonts w:ascii="Palatino Linotype" w:hAnsi="Palatino Linotype" w:cs="Times New Roman"/>
          <w:b/>
        </w:rPr>
        <w:t>Abstract</w:t>
      </w:r>
      <w:r w:rsidR="00552673" w:rsidRPr="00E45D2E">
        <w:rPr>
          <w:rFonts w:ascii="Palatino Linotype" w:hAnsi="Palatino Linotype" w:cs="Times New Roman"/>
          <w:b/>
        </w:rPr>
        <w:t xml:space="preserve"> </w:t>
      </w:r>
    </w:p>
    <w:p w14:paraId="0BA02856" w14:textId="481BC52F" w:rsidR="00C34298" w:rsidRDefault="00C34298" w:rsidP="00C34298">
      <w:pPr>
        <w:jc w:val="both"/>
        <w:rPr>
          <w:rFonts w:ascii="Times New Roman" w:hAnsi="Times New Roman" w:cs="Times New Roman"/>
          <w:sz w:val="24"/>
          <w:szCs w:val="24"/>
        </w:rPr>
      </w:pPr>
      <w:r>
        <w:rPr>
          <w:rFonts w:hAnsi="Times New Roman" w:cs="Times New Roman"/>
          <w:sz w:val="24"/>
          <w:szCs w:val="24"/>
        </w:rPr>
        <w:t>The s</w:t>
      </w:r>
      <w:r>
        <w:rPr>
          <w:rFonts w:ascii="Times New Roman" w:hAnsi="Times New Roman" w:cs="Times New Roman"/>
          <w:sz w:val="24"/>
          <w:szCs w:val="24"/>
        </w:rPr>
        <w:t xml:space="preserve">tudy </w:t>
      </w:r>
      <w:r>
        <w:rPr>
          <w:rFonts w:hAnsi="Times New Roman" w:cs="Times New Roman"/>
          <w:sz w:val="24"/>
          <w:szCs w:val="24"/>
        </w:rPr>
        <w:t>aimed</w:t>
      </w:r>
      <w:r>
        <w:rPr>
          <w:rFonts w:ascii="Times New Roman" w:hAnsi="Times New Roman" w:cs="Times New Roman"/>
          <w:sz w:val="24"/>
          <w:szCs w:val="24"/>
        </w:rPr>
        <w:t xml:space="preserve"> </w:t>
      </w:r>
      <w:r>
        <w:rPr>
          <w:rFonts w:hAnsi="Times New Roman" w:cs="Times New Roman"/>
          <w:sz w:val="24"/>
          <w:szCs w:val="24"/>
        </w:rPr>
        <w:t>to d</w:t>
      </w:r>
      <w:r>
        <w:rPr>
          <w:rFonts w:ascii="Times New Roman" w:hAnsi="Times New Roman" w:cs="Times New Roman"/>
          <w:sz w:val="24"/>
          <w:szCs w:val="24"/>
        </w:rPr>
        <w:t>etermin</w:t>
      </w:r>
      <w:r>
        <w:rPr>
          <w:rFonts w:hAnsi="Times New Roman" w:cs="Times New Roman"/>
          <w:sz w:val="24"/>
          <w:szCs w:val="24"/>
        </w:rPr>
        <w:t xml:space="preserve">e </w:t>
      </w:r>
      <w:r>
        <w:rPr>
          <w:rFonts w:ascii="Times New Roman" w:hAnsi="Times New Roman" w:cs="Times New Roman"/>
          <w:sz w:val="24"/>
          <w:szCs w:val="24"/>
        </w:rPr>
        <w:t xml:space="preserve">the effect of the </w:t>
      </w:r>
      <w:r>
        <w:rPr>
          <w:rFonts w:ascii="Times New Roman" w:hAnsi="Times New Roman" w:cs="Times New Roman"/>
          <w:i/>
          <w:sz w:val="24"/>
          <w:szCs w:val="24"/>
        </w:rPr>
        <w:t>blended learning</w:t>
      </w:r>
      <w:r>
        <w:rPr>
          <w:rFonts w:ascii="Times New Roman" w:hAnsi="Times New Roman" w:cs="Times New Roman"/>
          <w:sz w:val="24"/>
          <w:szCs w:val="24"/>
        </w:rPr>
        <w:t xml:space="preserve"> model on the achievement and improvement of students' critical thinking skills in </w:t>
      </w:r>
      <w:r>
        <w:rPr>
          <w:rFonts w:hAnsi="Times New Roman" w:cs="Times New Roman"/>
          <w:sz w:val="24"/>
          <w:szCs w:val="24"/>
        </w:rPr>
        <w:t xml:space="preserve">grade </w:t>
      </w:r>
      <w:r>
        <w:rPr>
          <w:rFonts w:ascii="Times New Roman" w:hAnsi="Times New Roman" w:cs="Times New Roman"/>
          <w:sz w:val="24"/>
          <w:szCs w:val="24"/>
        </w:rPr>
        <w:t xml:space="preserve">XI. The low ability of critical thinking and mathematical communication of high school students is a problem that requires teachers to be able to create and use a new approach in learning. This study uses a quantitative approach with quasi-experimental methods. There were two sample groups in this study, namely the experimental group of 28 students and the control group of 28 students. The sample was randomly selected from the class of SMA Pasundan 2 Cimahi students. The experimental group </w:t>
      </w:r>
      <w:r>
        <w:rPr>
          <w:rFonts w:hAnsi="Times New Roman" w:cs="Times New Roman"/>
          <w:sz w:val="24"/>
          <w:szCs w:val="24"/>
        </w:rPr>
        <w:t xml:space="preserve">utilized </w:t>
      </w:r>
      <w:r>
        <w:rPr>
          <w:rFonts w:ascii="Times New Roman" w:hAnsi="Times New Roman" w:cs="Times New Roman"/>
          <w:i/>
          <w:sz w:val="24"/>
          <w:szCs w:val="24"/>
        </w:rPr>
        <w:t>blended learning</w:t>
      </w:r>
      <w:r>
        <w:rPr>
          <w:rFonts w:ascii="Times New Roman" w:hAnsi="Times New Roman" w:cs="Times New Roman"/>
          <w:sz w:val="24"/>
          <w:szCs w:val="24"/>
        </w:rPr>
        <w:t xml:space="preserve"> model and the control group </w:t>
      </w:r>
      <w:r>
        <w:rPr>
          <w:rFonts w:hAnsi="Times New Roman" w:cs="Times New Roman"/>
          <w:sz w:val="24"/>
          <w:szCs w:val="24"/>
        </w:rPr>
        <w:t>utilized</w:t>
      </w:r>
      <w:r>
        <w:rPr>
          <w:rFonts w:ascii="Times New Roman" w:hAnsi="Times New Roman" w:cs="Times New Roman"/>
          <w:sz w:val="24"/>
          <w:szCs w:val="24"/>
        </w:rPr>
        <w:t xml:space="preserve"> an ordinary learning model. The instruments used in this study were descriptive and multiple choice tests for critical thinking skills. The data obtained were then analyzed using tests for normality, homogeneity, and the difference between the two averages. </w:t>
      </w:r>
      <w:r>
        <w:rPr>
          <w:rFonts w:ascii="Times New Roman" w:hAnsi="Times New Roman" w:cs="Times New Roman"/>
          <w:i/>
          <w:sz w:val="24"/>
          <w:szCs w:val="24"/>
        </w:rPr>
        <w:t>N-gain</w:t>
      </w:r>
      <w:r>
        <w:rPr>
          <w:rFonts w:ascii="Times New Roman" w:hAnsi="Times New Roman" w:cs="Times New Roman"/>
          <w:sz w:val="24"/>
          <w:szCs w:val="24"/>
        </w:rPr>
        <w:t xml:space="preserve"> data is used to determine the increase in students' critical thinking skills. Based on the data analysis, it can be concluded that:  </w:t>
      </w:r>
      <w:r>
        <w:rPr>
          <w:rFonts w:hAnsi="Times New Roman" w:cs="Times New Roman"/>
          <w:sz w:val="24"/>
          <w:szCs w:val="24"/>
        </w:rPr>
        <w:t>Fi</w:t>
      </w:r>
      <w:r>
        <w:rPr>
          <w:rFonts w:ascii="Times New Roman" w:hAnsi="Times New Roman" w:cs="Times New Roman"/>
          <w:sz w:val="24"/>
          <w:szCs w:val="24"/>
        </w:rPr>
        <w:t xml:space="preserve">rst, the achievement of students' mathematical critical thinking ability </w:t>
      </w:r>
      <w:r>
        <w:rPr>
          <w:rFonts w:hAnsi="Times New Roman" w:cs="Times New Roman"/>
          <w:sz w:val="24"/>
          <w:szCs w:val="24"/>
        </w:rPr>
        <w:t xml:space="preserve">using </w:t>
      </w:r>
      <w:r>
        <w:rPr>
          <w:rFonts w:ascii="Times New Roman" w:hAnsi="Times New Roman" w:cs="Times New Roman"/>
          <w:i/>
          <w:sz w:val="24"/>
          <w:szCs w:val="24"/>
        </w:rPr>
        <w:t>blended learning</w:t>
      </w:r>
      <w:r>
        <w:rPr>
          <w:rFonts w:ascii="Times New Roman" w:hAnsi="Times New Roman" w:cs="Times New Roman"/>
          <w:sz w:val="24"/>
          <w:szCs w:val="24"/>
        </w:rPr>
        <w:t xml:space="preserve"> is significantly higher than students</w:t>
      </w:r>
      <w:r>
        <w:rPr>
          <w:rFonts w:hAnsi="Times New Roman" w:cs="Times New Roman"/>
          <w:sz w:val="24"/>
          <w:szCs w:val="24"/>
        </w:rPr>
        <w:t xml:space="preserve"> using </w:t>
      </w:r>
      <w:r>
        <w:rPr>
          <w:rFonts w:ascii="Times New Roman" w:hAnsi="Times New Roman" w:cs="Times New Roman"/>
          <w:sz w:val="24"/>
          <w:szCs w:val="24"/>
        </w:rPr>
        <w:t xml:space="preserve">ordinary learning. Second, the increase in </w:t>
      </w:r>
      <w:r>
        <w:rPr>
          <w:rFonts w:ascii="Times New Roman" w:hAnsi="Times New Roman" w:cs="Times New Roman"/>
          <w:sz w:val="24"/>
          <w:szCs w:val="24"/>
        </w:rPr>
        <w:lastRenderedPageBreak/>
        <w:t xml:space="preserve">students' mathematical critical thinking skills </w:t>
      </w:r>
      <w:r>
        <w:rPr>
          <w:rFonts w:hAnsi="Times New Roman" w:cs="Times New Roman"/>
          <w:sz w:val="24"/>
          <w:szCs w:val="24"/>
        </w:rPr>
        <w:t xml:space="preserve">who </w:t>
      </w:r>
      <w:r>
        <w:rPr>
          <w:rFonts w:ascii="Times New Roman" w:hAnsi="Times New Roman" w:cs="Times New Roman"/>
          <w:sz w:val="24"/>
          <w:szCs w:val="24"/>
        </w:rPr>
        <w:t xml:space="preserve">obtained </w:t>
      </w:r>
      <w:r>
        <w:rPr>
          <w:rFonts w:ascii="Times New Roman" w:hAnsi="Times New Roman" w:cs="Times New Roman"/>
          <w:i/>
          <w:sz w:val="24"/>
          <w:szCs w:val="24"/>
        </w:rPr>
        <w:t>blended learning</w:t>
      </w:r>
      <w:r>
        <w:rPr>
          <w:rFonts w:ascii="Times New Roman" w:hAnsi="Times New Roman" w:cs="Times New Roman"/>
          <w:sz w:val="24"/>
          <w:szCs w:val="24"/>
        </w:rPr>
        <w:t xml:space="preserve"> </w:t>
      </w:r>
      <w:r>
        <w:rPr>
          <w:rFonts w:hAnsi="Times New Roman" w:cs="Times New Roman"/>
          <w:sz w:val="24"/>
          <w:szCs w:val="24"/>
        </w:rPr>
        <w:t xml:space="preserve">significantly higher </w:t>
      </w:r>
      <w:r>
        <w:rPr>
          <w:rFonts w:ascii="Times New Roman" w:hAnsi="Times New Roman" w:cs="Times New Roman"/>
          <w:sz w:val="24"/>
          <w:szCs w:val="24"/>
        </w:rPr>
        <w:t xml:space="preserve">than students </w:t>
      </w:r>
      <w:r>
        <w:rPr>
          <w:rFonts w:hAnsi="Times New Roman" w:cs="Times New Roman"/>
          <w:sz w:val="24"/>
          <w:szCs w:val="24"/>
        </w:rPr>
        <w:t xml:space="preserve">with </w:t>
      </w:r>
      <w:r>
        <w:rPr>
          <w:rFonts w:ascii="Times New Roman" w:hAnsi="Times New Roman" w:cs="Times New Roman"/>
          <w:sz w:val="24"/>
          <w:szCs w:val="24"/>
        </w:rPr>
        <w:t xml:space="preserve">ordinary learning. </w:t>
      </w:r>
    </w:p>
    <w:p w14:paraId="1A381342" w14:textId="6C68777C" w:rsidR="00C34298" w:rsidRDefault="00C34298" w:rsidP="00C34298">
      <w:pPr>
        <w:jc w:val="both"/>
        <w:rPr>
          <w:rFonts w:ascii="Times New Roman" w:hAnsi="Times New Roman" w:cs="Times New Roman"/>
          <w:sz w:val="24"/>
          <w:szCs w:val="24"/>
        </w:rPr>
      </w:pPr>
      <w:r w:rsidRPr="00580F1F">
        <w:rPr>
          <w:rFonts w:ascii="Times New Roman" w:hAnsi="Times New Roman" w:cs="Times New Roman"/>
          <w:b/>
          <w:sz w:val="24"/>
          <w:szCs w:val="24"/>
        </w:rPr>
        <w:t xml:space="preserve">Keywords </w:t>
      </w:r>
      <w:r w:rsidRPr="008755BA">
        <w:rPr>
          <w:rFonts w:ascii="Times New Roman" w:hAnsi="Times New Roman" w:cs="Times New Roman"/>
          <w:sz w:val="24"/>
          <w:szCs w:val="24"/>
        </w:rPr>
        <w:t xml:space="preserve">: Thinking critical mathematics , </w:t>
      </w:r>
      <w:r w:rsidRPr="00580F1F">
        <w:rPr>
          <w:rFonts w:ascii="Times New Roman" w:hAnsi="Times New Roman" w:cs="Times New Roman"/>
          <w:i/>
          <w:sz w:val="24"/>
          <w:szCs w:val="24"/>
        </w:rPr>
        <w:t xml:space="preserve">blended learning </w:t>
      </w:r>
      <w:r>
        <w:rPr>
          <w:rFonts w:ascii="Times New Roman" w:hAnsi="Times New Roman" w:cs="Times New Roman"/>
          <w:sz w:val="24"/>
          <w:szCs w:val="24"/>
        </w:rPr>
        <w:t>.</w:t>
      </w:r>
    </w:p>
    <w:p w14:paraId="54B79B07" w14:textId="77777777" w:rsidR="002A7DB0" w:rsidRDefault="002A7DB0" w:rsidP="00C34298">
      <w:pPr>
        <w:jc w:val="both"/>
        <w:rPr>
          <w:rFonts w:ascii="Times New Roman" w:hAnsi="Times New Roman" w:cs="Times New Roman"/>
          <w:sz w:val="24"/>
          <w:szCs w:val="24"/>
        </w:rPr>
      </w:pPr>
    </w:p>
    <w:p w14:paraId="36CF77AB" w14:textId="77777777" w:rsidR="002A7DB0" w:rsidRDefault="002A7DB0" w:rsidP="002A7DB0">
      <w:pPr>
        <w:jc w:val="center"/>
        <w:rPr>
          <w:rFonts w:ascii="Times New Roman" w:hAnsi="Times New Roman" w:cs="Times New Roman"/>
          <w:b/>
          <w:sz w:val="24"/>
          <w:szCs w:val="24"/>
        </w:rPr>
      </w:pPr>
      <w:r w:rsidRPr="008755BA">
        <w:rPr>
          <w:rFonts w:ascii="Times New Roman" w:hAnsi="Times New Roman" w:cs="Times New Roman"/>
          <w:b/>
          <w:sz w:val="24"/>
          <w:szCs w:val="24"/>
        </w:rPr>
        <w:t>ABSTRAK</w:t>
      </w:r>
    </w:p>
    <w:p w14:paraId="502EBBDA" w14:textId="77777777" w:rsidR="002A7DB0" w:rsidRPr="008755BA" w:rsidRDefault="002A7DB0" w:rsidP="002A7DB0">
      <w:pPr>
        <w:jc w:val="center"/>
        <w:rPr>
          <w:rFonts w:ascii="Times New Roman" w:hAnsi="Times New Roman" w:cs="Times New Roman"/>
          <w:b/>
          <w:sz w:val="24"/>
          <w:szCs w:val="24"/>
        </w:rPr>
      </w:pPr>
    </w:p>
    <w:p w14:paraId="2BE98725" w14:textId="77777777" w:rsidR="002A7DB0" w:rsidRDefault="002A7DB0" w:rsidP="002A7DB0">
      <w:pPr>
        <w:ind w:left="2366" w:hanging="2366"/>
        <w:jc w:val="both"/>
        <w:rPr>
          <w:rFonts w:ascii="Times New Roman" w:hAnsi="Times New Roman" w:cs="Times New Roman"/>
          <w:sz w:val="24"/>
          <w:szCs w:val="24"/>
        </w:rPr>
      </w:pPr>
      <w:r w:rsidRPr="00580F1F">
        <w:rPr>
          <w:rFonts w:ascii="Times New Roman" w:hAnsi="Times New Roman" w:cs="Times New Roman"/>
          <w:b/>
          <w:sz w:val="24"/>
          <w:szCs w:val="24"/>
        </w:rPr>
        <w:t>Tini Nurdina (2023</w:t>
      </w:r>
      <w:r>
        <w:rPr>
          <w:rFonts w:ascii="Times New Roman" w:hAnsi="Times New Roman" w:cs="Times New Roman"/>
          <w:sz w:val="24"/>
          <w:szCs w:val="24"/>
        </w:rPr>
        <w:t xml:space="preserve">). </w:t>
      </w:r>
      <w:r w:rsidRPr="008755BA">
        <w:rPr>
          <w:rFonts w:ascii="Times New Roman" w:hAnsi="Times New Roman" w:cs="Times New Roman"/>
          <w:sz w:val="24"/>
          <w:szCs w:val="24"/>
        </w:rPr>
        <w:t xml:space="preserve"> </w:t>
      </w:r>
      <w:r w:rsidRPr="00951379">
        <w:rPr>
          <w:rFonts w:ascii="Times New Roman" w:hAnsi="Times New Roman" w:cs="Times New Roman"/>
          <w:sz w:val="24"/>
          <w:szCs w:val="24"/>
        </w:rPr>
        <w:t xml:space="preserve">Penerapan Modél Pangajaran </w:t>
      </w:r>
      <w:r w:rsidRPr="00951379">
        <w:rPr>
          <w:rFonts w:ascii="Times New Roman" w:hAnsi="Times New Roman" w:cs="Times New Roman"/>
          <w:i/>
          <w:sz w:val="24"/>
          <w:szCs w:val="24"/>
        </w:rPr>
        <w:t>Blended Learning</w:t>
      </w:r>
      <w:r w:rsidRPr="00951379">
        <w:rPr>
          <w:rFonts w:ascii="Times New Roman" w:hAnsi="Times New Roman" w:cs="Times New Roman"/>
          <w:sz w:val="24"/>
          <w:szCs w:val="24"/>
        </w:rPr>
        <w:t xml:space="preserve"> pikeun Ngaronjatkeun Kamampuh Berpikir Kritis jeung Kamampuh Komunikasi Matematika Siswa SMA Pasundan 2 Cimahi.</w:t>
      </w:r>
      <w:r>
        <w:rPr>
          <w:rFonts w:ascii="Times New Roman" w:hAnsi="Times New Roman" w:cs="Times New Roman"/>
          <w:sz w:val="24"/>
          <w:szCs w:val="24"/>
        </w:rPr>
        <w:t xml:space="preserve">. </w:t>
      </w:r>
    </w:p>
    <w:p w14:paraId="38F24DF7" w14:textId="77777777" w:rsidR="002A7DB0" w:rsidRDefault="002A7DB0" w:rsidP="002A7DB0">
      <w:pPr>
        <w:ind w:left="2268" w:hanging="2268"/>
        <w:jc w:val="both"/>
        <w:rPr>
          <w:rFonts w:ascii="Times New Roman" w:hAnsi="Times New Roman" w:cs="Times New Roman"/>
          <w:sz w:val="24"/>
          <w:szCs w:val="24"/>
        </w:rPr>
      </w:pPr>
    </w:p>
    <w:p w14:paraId="42A5C70F" w14:textId="726F4F84" w:rsidR="002A7DB0" w:rsidRDefault="002A7DB0" w:rsidP="002A7DB0">
      <w:pPr>
        <w:jc w:val="both"/>
        <w:rPr>
          <w:rFonts w:ascii="Times New Roman" w:hAnsi="Times New Roman" w:cs="Times New Roman"/>
          <w:sz w:val="24"/>
          <w:szCs w:val="24"/>
        </w:rPr>
      </w:pPr>
      <w:r w:rsidRPr="00951379">
        <w:rPr>
          <w:rFonts w:ascii="Times New Roman" w:hAnsi="Times New Roman" w:cs="Times New Roman"/>
          <w:sz w:val="24"/>
          <w:szCs w:val="24"/>
        </w:rPr>
        <w:t xml:space="preserve">Tujuan tina ieu panalungtikan nya éta pikeun mikanyaho pangaruh modél pangajaran </w:t>
      </w:r>
      <w:r w:rsidRPr="00951379">
        <w:rPr>
          <w:rFonts w:ascii="Times New Roman" w:hAnsi="Times New Roman" w:cs="Times New Roman"/>
          <w:i/>
          <w:sz w:val="24"/>
          <w:szCs w:val="24"/>
        </w:rPr>
        <w:t>blended learning</w:t>
      </w:r>
      <w:r w:rsidRPr="00951379">
        <w:rPr>
          <w:rFonts w:ascii="Times New Roman" w:hAnsi="Times New Roman" w:cs="Times New Roman"/>
          <w:sz w:val="24"/>
          <w:szCs w:val="24"/>
        </w:rPr>
        <w:t xml:space="preserve"> kana kahontalna jeung ngaronjatkeun kamampuh mikir kritis siswa kelas XI. Kurangna kamampuh mikir kritis jeung komunikasi matematis siswa SMA mangrupa masalah anu merlukeun guru sangkan bisa nyieun jeung ngagunakeun pendekatan anyar dina pangajaran. Ieu panalungtikan ngagunakeun pamarekan kuantitatif jeung métode kuasi ékspérimén. Dina ieu panalungtikan aya dua kelompok sampel, nya éta kelompok ékspérimén 28 siswa jeung kelompok kontrol 28 siswa. Sampel dipilih sacara acak ti kelas siswa SMA Pasundan 2 Cimahi. Kelompok ékspérimén narima modél pangajaran </w:t>
      </w:r>
      <w:r w:rsidRPr="00951379">
        <w:rPr>
          <w:rFonts w:ascii="Times New Roman" w:hAnsi="Times New Roman" w:cs="Times New Roman"/>
          <w:i/>
          <w:sz w:val="24"/>
          <w:szCs w:val="24"/>
        </w:rPr>
        <w:t>blended learning</w:t>
      </w:r>
      <w:r w:rsidRPr="00951379">
        <w:rPr>
          <w:rFonts w:ascii="Times New Roman" w:hAnsi="Times New Roman" w:cs="Times New Roman"/>
          <w:sz w:val="24"/>
          <w:szCs w:val="24"/>
        </w:rPr>
        <w:t xml:space="preserve"> jeung kelompok kontrol narima modél pangajaran biasa. Instrumén anu digunakeun dina ieu panalungtikan nya éta tés deskriptif jeung pilihan gan</w:t>
      </w:r>
      <w:r w:rsidR="009A37B6">
        <w:rPr>
          <w:rFonts w:ascii="Times New Roman" w:hAnsi="Times New Roman" w:cs="Times New Roman"/>
          <w:sz w:val="24"/>
          <w:szCs w:val="24"/>
        </w:rPr>
        <w:t>da pikeun kamampuh mikir kritis</w:t>
      </w:r>
      <w:bookmarkStart w:id="0" w:name="_GoBack"/>
      <w:bookmarkEnd w:id="0"/>
      <w:r w:rsidRPr="00951379">
        <w:rPr>
          <w:rFonts w:ascii="Times New Roman" w:hAnsi="Times New Roman" w:cs="Times New Roman"/>
          <w:sz w:val="24"/>
          <w:szCs w:val="24"/>
        </w:rPr>
        <w:t xml:space="preserve">. Data anu dimeunangkeun tuluy dianalisis ngagunakeun uji normalitas, homogénitas, jeung bédana antara dua rata-rata. Data N-gain digunakeun pikeun nangtukeun kanaékan kamampuh mikir kritis siswa jeung komunikasi matematis. Dumasar kana hasil analisis data, bisa dicindekkeun yén: Kahiji, kahontalna kamampuh mikir kritis matematik siswa pikeun meunangkeun </w:t>
      </w:r>
      <w:r w:rsidRPr="00951379">
        <w:rPr>
          <w:rFonts w:ascii="Times New Roman" w:hAnsi="Times New Roman" w:cs="Times New Roman"/>
          <w:i/>
          <w:sz w:val="24"/>
          <w:szCs w:val="24"/>
        </w:rPr>
        <w:t>blended learning</w:t>
      </w:r>
      <w:r w:rsidRPr="00951379">
        <w:rPr>
          <w:rFonts w:ascii="Times New Roman" w:hAnsi="Times New Roman" w:cs="Times New Roman"/>
          <w:sz w:val="24"/>
          <w:szCs w:val="24"/>
        </w:rPr>
        <w:t xml:space="preserve"> nyata leuwih luhur batan siswa anu narima pangajaran biasa. Kadua, ngaronjatna kaparigelan mikir kritis matematis siswa meunangkeun </w:t>
      </w:r>
      <w:r w:rsidRPr="00951379">
        <w:rPr>
          <w:rFonts w:ascii="Times New Roman" w:hAnsi="Times New Roman" w:cs="Times New Roman"/>
          <w:i/>
          <w:sz w:val="24"/>
          <w:szCs w:val="24"/>
        </w:rPr>
        <w:t>blended learning</w:t>
      </w:r>
      <w:r w:rsidRPr="00951379">
        <w:rPr>
          <w:rFonts w:ascii="Times New Roman" w:hAnsi="Times New Roman" w:cs="Times New Roman"/>
          <w:sz w:val="24"/>
          <w:szCs w:val="24"/>
        </w:rPr>
        <w:t xml:space="preserve"> nyata leuwih luhur batan siswa anu narima pembelajaran biasa. </w:t>
      </w:r>
    </w:p>
    <w:p w14:paraId="3244D441" w14:textId="77777777" w:rsidR="002A7DB0" w:rsidRDefault="002A7DB0" w:rsidP="002A7DB0">
      <w:pPr>
        <w:jc w:val="both"/>
        <w:rPr>
          <w:rFonts w:ascii="Times New Roman" w:hAnsi="Times New Roman" w:cs="Times New Roman"/>
          <w:sz w:val="24"/>
          <w:szCs w:val="24"/>
        </w:rPr>
      </w:pPr>
    </w:p>
    <w:p w14:paraId="6CD26B7B" w14:textId="42C9D4ED" w:rsidR="002A7DB0" w:rsidRDefault="002A7DB0" w:rsidP="002A7DB0">
      <w:pPr>
        <w:jc w:val="both"/>
        <w:rPr>
          <w:rFonts w:ascii="Times New Roman" w:hAnsi="Times New Roman" w:cs="Times New Roman"/>
          <w:sz w:val="24"/>
          <w:szCs w:val="24"/>
        </w:rPr>
      </w:pPr>
      <w:r w:rsidRPr="00951379">
        <w:rPr>
          <w:rFonts w:ascii="Times New Roman" w:hAnsi="Times New Roman" w:cs="Times New Roman"/>
          <w:b/>
          <w:sz w:val="24"/>
          <w:szCs w:val="24"/>
        </w:rPr>
        <w:t xml:space="preserve">Konci: </w:t>
      </w:r>
      <w:r>
        <w:rPr>
          <w:rFonts w:ascii="Times New Roman" w:hAnsi="Times New Roman" w:cs="Times New Roman"/>
          <w:sz w:val="24"/>
          <w:szCs w:val="24"/>
        </w:rPr>
        <w:t>pamikiran kritis matematik</w:t>
      </w:r>
      <w:r w:rsidRPr="00951379">
        <w:rPr>
          <w:rFonts w:ascii="Times New Roman" w:hAnsi="Times New Roman" w:cs="Times New Roman"/>
          <w:sz w:val="24"/>
          <w:szCs w:val="24"/>
        </w:rPr>
        <w:t xml:space="preserve">, </w:t>
      </w:r>
      <w:r w:rsidRPr="00951379">
        <w:rPr>
          <w:rFonts w:ascii="Times New Roman" w:hAnsi="Times New Roman" w:cs="Times New Roman"/>
          <w:i/>
          <w:sz w:val="24"/>
          <w:szCs w:val="24"/>
        </w:rPr>
        <w:t>blended learning</w:t>
      </w:r>
    </w:p>
    <w:p w14:paraId="22C33B87" w14:textId="77777777" w:rsidR="002A7DB0" w:rsidRDefault="002A7DB0" w:rsidP="00C34298">
      <w:pPr>
        <w:jc w:val="both"/>
        <w:rPr>
          <w:rFonts w:ascii="Times New Roman" w:hAnsi="Times New Roman" w:cs="Times New Roman"/>
          <w:sz w:val="24"/>
          <w:szCs w:val="24"/>
        </w:rPr>
      </w:pPr>
    </w:p>
    <w:p w14:paraId="5F7398DC" w14:textId="77777777" w:rsidR="00043F33" w:rsidRPr="00E45D2E" w:rsidRDefault="00043F33" w:rsidP="00342CDC">
      <w:pPr>
        <w:ind w:left="1701" w:right="565" w:hanging="1134"/>
        <w:jc w:val="both"/>
        <w:rPr>
          <w:rFonts w:ascii="Palatino Linotype" w:hAnsi="Palatino Linotype" w:cs="Times New Roman"/>
          <w:sz w:val="20"/>
        </w:rPr>
      </w:pPr>
    </w:p>
    <w:p w14:paraId="70BC2170" w14:textId="77777777" w:rsidR="00B860C6" w:rsidRPr="00E45D2E" w:rsidRDefault="00B860C6" w:rsidP="00342CDC">
      <w:pPr>
        <w:ind w:left="1701" w:right="565" w:hanging="1134"/>
        <w:jc w:val="both"/>
        <w:rPr>
          <w:rFonts w:ascii="Palatino Linotype" w:hAnsi="Palatino Linotype" w:cs="Times New Roman"/>
          <w:sz w:val="20"/>
        </w:rPr>
      </w:pPr>
    </w:p>
    <w:p w14:paraId="3EBF4827" w14:textId="7287FBD6" w:rsidR="001D41B1" w:rsidRPr="00E45D2E" w:rsidRDefault="008A2DA9" w:rsidP="00342CDC">
      <w:pPr>
        <w:pStyle w:val="ListParagraph"/>
        <w:spacing w:line="360" w:lineRule="auto"/>
        <w:ind w:left="0"/>
        <w:jc w:val="both"/>
        <w:rPr>
          <w:rFonts w:ascii="Palatino Linotype" w:hAnsi="Palatino Linotype" w:cs="Times New Roman"/>
          <w:lang w:val="en-US"/>
        </w:rPr>
      </w:pPr>
      <w:r w:rsidRPr="00E45D2E">
        <w:rPr>
          <w:rFonts w:ascii="Palatino Linotype" w:hAnsi="Palatino Linotype" w:cs="Times New Roman"/>
          <w:b/>
        </w:rPr>
        <w:t>Pendahuluan</w:t>
      </w:r>
      <w:r w:rsidRPr="00E45D2E">
        <w:rPr>
          <w:rFonts w:ascii="Palatino Linotype" w:hAnsi="Palatino Linotype" w:cs="Times New Roman"/>
          <w:b/>
          <w:lang w:val="en-US"/>
        </w:rPr>
        <w:t xml:space="preserve"> </w:t>
      </w:r>
    </w:p>
    <w:p w14:paraId="419CFD73" w14:textId="77777777" w:rsidR="00C53E2F" w:rsidRPr="00C53E2F" w:rsidRDefault="00C53E2F" w:rsidP="00C53E2F">
      <w:pPr>
        <w:spacing w:line="360" w:lineRule="auto"/>
        <w:ind w:firstLine="720"/>
        <w:jc w:val="both"/>
        <w:rPr>
          <w:rFonts w:ascii="Palatino Linotype" w:hAnsi="Palatino Linotype" w:cs="Times New Roman"/>
        </w:rPr>
      </w:pPr>
      <w:r w:rsidRPr="00C53E2F">
        <w:rPr>
          <w:rFonts w:ascii="Palatino Linotype" w:hAnsi="Palatino Linotype" w:cs="Times New Roman"/>
        </w:rPr>
        <w:t xml:space="preserve">Berpikir kritis adalah aktivitas bernalar yang bertujuan untuk mengumpulkan informasi dalam rangka mengambil suatu keputusan atau melakukan suatu tindakan dengan tepat. Kemampuan berpikir kritis matematis berarti kemampuan untuk mengumpulkan,  mengidentifikasi, serta menggunakan suatu informasi  untuk menyelesaikan  masalah matematika serta mengevaluasi hasil  penyelesaian masalah dengan tepat.  Kemampuan berpikir kritis matematis dapat     dikembangkan           dalam         pembelajaran di dalam kelas dengan menggunakan         pembelajaran    yang   bersifat       terpusat         pada siswa, menghadirkan soal non rutin yakni permasalahan yang belum dikenal siswa, menggunakan penalaran matematika, serta melibatkan pengkomunikasian suatu penyelesaian masalah. Selain itu, menurut Benyamin (2021) Melalui  hasil  penelitian  </w:t>
      </w:r>
      <w:r w:rsidRPr="00C53E2F">
        <w:rPr>
          <w:rFonts w:ascii="Palatino Linotype" w:hAnsi="Palatino Linotype" w:cs="Times New Roman"/>
        </w:rPr>
        <w:lastRenderedPageBreak/>
        <w:t>ini maka tenaga  pendidik perlu  memperhatikan  secara  serius  tentang perkembangan kemampuan berpikir kritis siswa. Sejalan dengan pendapat Aghababaeian, Moghaddam, Nateghi,&amp;Faghihi  (2017), bahwa dengan mengembangkan  kurikulum  sesuai  pembelajaran  dalam sistem pendidikan maka dapat menjadi salah cara untuk mencapai dan mengembangkan kemampuan berpikir kritis siswa. Dengan demikian sejalan dengan pendapat Irawan, Rahardjo, &amp; Sarwanto, (2017) bahwa guru harus berkompeten  dalam  memilih,  merancang,  mengembangkan  pembelajaran  dan memfasilitasi siswa untuk berlatih berpikir kritis Berpikir kritis matematis perlu didukung oleh kemampuan lainnya, salah satunya adalah komunikasi matematis. Menurut Baird (Riasari, 2018) mengemukakan bahwa komunikasi adalah suatu proses penyampaian dan penerimaan hasil pemikiran individu melalui simbol kepada orang lain. Sejalan dengan itu menurut Ziebarth (Hulukati, 2005) komunikasi matematis adalah kemampuan menjelaskan algoritma dan cara unik menyelesaikan pemecahan masalah dan mengkonstruksi fenomena dunia nyata secara grafik, kata-kata, persamaan, tabel, dan bentuk representasi matematis lainnya. Jadi, kemampuan komunikasi adalah kemampuan untuk mengekspresikan ide-ide dan pemahaman matematika secara lisan dan tulisan menggunakan bilangan, simbol, gambar, grafik, diagram atau kata-kata.</w:t>
      </w:r>
    </w:p>
    <w:p w14:paraId="3EB3ED62" w14:textId="77777777" w:rsidR="00C53E2F" w:rsidRPr="00C53E2F" w:rsidRDefault="00C53E2F" w:rsidP="00C53E2F">
      <w:pPr>
        <w:spacing w:line="360" w:lineRule="auto"/>
        <w:ind w:firstLine="720"/>
        <w:jc w:val="both"/>
        <w:rPr>
          <w:rFonts w:ascii="Palatino Linotype" w:hAnsi="Palatino Linotype" w:cs="Times New Roman"/>
        </w:rPr>
      </w:pPr>
      <w:r w:rsidRPr="00C53E2F">
        <w:rPr>
          <w:rFonts w:ascii="Palatino Linotype" w:hAnsi="Palatino Linotype" w:cs="Times New Roman"/>
          <w:noProof/>
          <w:lang w:val="en-US"/>
        </w:rPr>
        <w:drawing>
          <wp:anchor distT="0" distB="0" distL="114300" distR="114300" simplePos="0" relativeHeight="251656192" behindDoc="0" locked="0" layoutInCell="1" allowOverlap="1" wp14:anchorId="1AAC2C38" wp14:editId="3F8A1A69">
            <wp:simplePos x="0" y="0"/>
            <wp:positionH relativeFrom="column">
              <wp:posOffset>185420</wp:posOffset>
            </wp:positionH>
            <wp:positionV relativeFrom="paragraph">
              <wp:posOffset>2037715</wp:posOffset>
            </wp:positionV>
            <wp:extent cx="4533900" cy="945515"/>
            <wp:effectExtent l="0" t="0" r="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2211" t="64709" r="23238" b="18757"/>
                    <a:stretch/>
                  </pic:blipFill>
                  <pic:spPr bwMode="auto">
                    <a:xfrm>
                      <a:off x="0" y="0"/>
                      <a:ext cx="4533900" cy="9455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53E2F">
        <w:rPr>
          <w:rFonts w:ascii="Palatino Linotype" w:hAnsi="Palatino Linotype" w:cs="Times New Roman"/>
        </w:rPr>
        <w:t>Observasi dilakukan terlebih dahulu dengan memberikan soal kemampuan berpikir kritis dan komunikasi. Soal tersebut disusun berdasarkan beberapa indikator kemampuan berpikir kritis diantaranya menganalisa kebenaran/kesalahan pernyataan dan menjelaskannya (Hendriana, Rohaeti, Sumarmo, 2017, hlm. 96-97). Materi yang diujikan dalam soal tersebut adalah Barisan dan deret . Soal tersebut diberikan kepada beberapa orang siswa yang sudah memperoleh materi barisan dan deret. Berikut adalah soal dan hasil pengerjaan siswa.</w:t>
      </w:r>
    </w:p>
    <w:p w14:paraId="17A6A2D1" w14:textId="77777777" w:rsidR="00C53E2F" w:rsidRPr="00C53E2F" w:rsidRDefault="00C53E2F" w:rsidP="00C53E2F">
      <w:pPr>
        <w:spacing w:line="360" w:lineRule="auto"/>
        <w:ind w:firstLine="720"/>
        <w:jc w:val="center"/>
        <w:rPr>
          <w:rFonts w:ascii="Palatino Linotype" w:hAnsi="Palatino Linotype" w:cs="Times New Roman"/>
          <w:b/>
        </w:rPr>
      </w:pPr>
      <w:r w:rsidRPr="00C53E2F">
        <w:rPr>
          <w:rFonts w:ascii="Palatino Linotype" w:hAnsi="Palatino Linotype" w:cs="Times New Roman"/>
          <w:b/>
        </w:rPr>
        <w:t>Gambar 1.1. Soal Observasi Berpikir kritis Matematis</w:t>
      </w:r>
    </w:p>
    <w:p w14:paraId="6EC0FA13" w14:textId="77777777" w:rsidR="00C53E2F" w:rsidRPr="00C53E2F" w:rsidRDefault="00C53E2F" w:rsidP="00C53E2F">
      <w:pPr>
        <w:spacing w:line="360" w:lineRule="auto"/>
        <w:jc w:val="both"/>
        <w:rPr>
          <w:rFonts w:ascii="Palatino Linotype" w:hAnsi="Palatino Linotype" w:cs="Times New Roman"/>
        </w:rPr>
      </w:pPr>
      <w:r w:rsidRPr="00C53E2F">
        <w:rPr>
          <w:rFonts w:ascii="Palatino Linotype" w:hAnsi="Palatino Linotype" w:cs="Times New Roman"/>
        </w:rPr>
        <w:t>Jawaban Siswa :</w:t>
      </w:r>
    </w:p>
    <w:p w14:paraId="7C46960C" w14:textId="77777777" w:rsidR="00C53E2F" w:rsidRPr="00C53E2F" w:rsidRDefault="00C53E2F" w:rsidP="00C53E2F">
      <w:pPr>
        <w:spacing w:line="360" w:lineRule="auto"/>
        <w:jc w:val="center"/>
        <w:rPr>
          <w:rFonts w:ascii="Palatino Linotype" w:hAnsi="Palatino Linotype" w:cs="Times New Roman"/>
        </w:rPr>
      </w:pPr>
      <w:r w:rsidRPr="00C53E2F">
        <w:rPr>
          <w:rFonts w:ascii="Palatino Linotype" w:hAnsi="Palatino Linotype" w:cs="Times New Roman"/>
          <w:noProof/>
          <w:lang w:val="en-US"/>
        </w:rPr>
        <w:lastRenderedPageBreak/>
        <w:drawing>
          <wp:inline distT="0" distB="0" distL="0" distR="0" wp14:anchorId="758569F9" wp14:editId="7F857D9D">
            <wp:extent cx="3152775" cy="773421"/>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9101" t="9205" r="10242" b="51291"/>
                    <a:stretch/>
                  </pic:blipFill>
                  <pic:spPr bwMode="auto">
                    <a:xfrm>
                      <a:off x="0" y="0"/>
                      <a:ext cx="3261768" cy="800159"/>
                    </a:xfrm>
                    <a:prstGeom prst="rect">
                      <a:avLst/>
                    </a:prstGeom>
                    <a:noFill/>
                    <a:ln>
                      <a:noFill/>
                    </a:ln>
                    <a:extLst>
                      <a:ext uri="{53640926-AAD7-44D8-BBD7-CCE9431645EC}">
                        <a14:shadowObscured xmlns:a14="http://schemas.microsoft.com/office/drawing/2010/main"/>
                      </a:ext>
                    </a:extLst>
                  </pic:spPr>
                </pic:pic>
              </a:graphicData>
            </a:graphic>
          </wp:inline>
        </w:drawing>
      </w:r>
    </w:p>
    <w:p w14:paraId="3AF740F9" w14:textId="77777777" w:rsidR="00C53E2F" w:rsidRPr="00C53E2F" w:rsidRDefault="00C53E2F" w:rsidP="00F309A4">
      <w:pPr>
        <w:spacing w:line="360" w:lineRule="auto"/>
        <w:ind w:firstLine="720"/>
        <w:jc w:val="center"/>
        <w:rPr>
          <w:rFonts w:ascii="Palatino Linotype" w:hAnsi="Palatino Linotype" w:cs="Times New Roman"/>
          <w:b/>
        </w:rPr>
      </w:pPr>
      <w:r w:rsidRPr="00C53E2F">
        <w:rPr>
          <w:rFonts w:ascii="Palatino Linotype" w:hAnsi="Palatino Linotype" w:cs="Times New Roman"/>
          <w:b/>
        </w:rPr>
        <w:t>Gambar 1.2. Jawaban siswa kemampuan berpikir kritis siswa</w:t>
      </w:r>
    </w:p>
    <w:p w14:paraId="3A84589D" w14:textId="57E0EA1A" w:rsidR="00C53E2F" w:rsidRPr="00C53E2F" w:rsidRDefault="00F309A4" w:rsidP="00C53E2F">
      <w:pPr>
        <w:spacing w:line="360" w:lineRule="auto"/>
        <w:ind w:firstLine="720"/>
        <w:jc w:val="both"/>
        <w:rPr>
          <w:rFonts w:ascii="Palatino Linotype" w:hAnsi="Palatino Linotype" w:cs="Times New Roman"/>
        </w:rPr>
      </w:pPr>
      <w:r w:rsidRPr="00C53E2F">
        <w:rPr>
          <w:rFonts w:ascii="Palatino Linotype" w:hAnsi="Palatino Linotype" w:cs="Times New Roman"/>
          <w:noProof/>
          <w:lang w:val="en-US"/>
        </w:rPr>
        <w:drawing>
          <wp:anchor distT="0" distB="0" distL="114300" distR="114300" simplePos="0" relativeHeight="251660288" behindDoc="0" locked="0" layoutInCell="1" allowOverlap="1" wp14:anchorId="10A599BB" wp14:editId="2BFB1409">
            <wp:simplePos x="0" y="0"/>
            <wp:positionH relativeFrom="column">
              <wp:posOffset>2722880</wp:posOffset>
            </wp:positionH>
            <wp:positionV relativeFrom="paragraph">
              <wp:posOffset>135890</wp:posOffset>
            </wp:positionV>
            <wp:extent cx="629920" cy="4544695"/>
            <wp:effectExtent l="4762" t="0" r="3493" b="3492"/>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231" t="13961" r="45972" b="7649"/>
                    <a:stretch/>
                  </pic:blipFill>
                  <pic:spPr bwMode="auto">
                    <a:xfrm rot="16200000">
                      <a:off x="0" y="0"/>
                      <a:ext cx="629920" cy="4544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3E2F" w:rsidRPr="00C53E2F">
        <w:rPr>
          <w:rFonts w:ascii="Palatino Linotype" w:hAnsi="Palatino Linotype" w:cs="Times New Roman"/>
        </w:rPr>
        <w:t>Siswa menjawab soal ini dengan kurang tepat, dimana Siswa tidak bisa membedakan antara barisan aritmatika dengan barisan geometri dan Siswa juga tidak bisa menentukan suku ke-10 dari barisan tersebut. Kemungkinan Siswa ini kurang teliti dalam membaca soal sehingga tidak bisa menjawab soalnya dengan baik.</w:t>
      </w:r>
    </w:p>
    <w:p w14:paraId="024855CE" w14:textId="77777777" w:rsidR="00C53E2F" w:rsidRPr="00C53E2F" w:rsidRDefault="00C53E2F" w:rsidP="00C53E2F">
      <w:pPr>
        <w:spacing w:line="360" w:lineRule="auto"/>
        <w:ind w:firstLine="720"/>
        <w:jc w:val="both"/>
        <w:rPr>
          <w:rFonts w:ascii="Palatino Linotype" w:hAnsi="Palatino Linotype" w:cs="Times New Roman"/>
        </w:rPr>
      </w:pPr>
      <w:r w:rsidRPr="00C53E2F">
        <w:rPr>
          <w:rFonts w:ascii="Palatino Linotype" w:hAnsi="Palatino Linotype" w:cs="Times New Roman"/>
        </w:rPr>
        <w:t xml:space="preserve">Selidiki apakah jumlah n bilangan asli pertama yaitu 1 + 2 + …+n sama dengan </w:t>
      </w:r>
      <m:oMath>
        <m:f>
          <m:fPr>
            <m:ctrlPr>
              <w:rPr>
                <w:rFonts w:ascii="Cambria Math" w:hAnsi="Cambria Math" w:cs="Times New Roman"/>
                <w:i/>
              </w:rPr>
            </m:ctrlPr>
          </m:fPr>
          <m:num>
            <m:r>
              <w:rPr>
                <w:rFonts w:ascii="Cambria Math" w:hAnsi="Cambria Math" w:cs="Times New Roman"/>
              </w:rPr>
              <m:t>n(n+1)</m:t>
            </m:r>
          </m:num>
          <m:den>
            <m:r>
              <w:rPr>
                <w:rFonts w:ascii="Cambria Math" w:hAnsi="Cambria Math" w:cs="Times New Roman"/>
              </w:rPr>
              <m:t>2</m:t>
            </m:r>
          </m:den>
        </m:f>
        <m:r>
          <w:rPr>
            <w:rFonts w:ascii="Cambria Math" w:hAnsi="Cambria Math" w:cs="Times New Roman"/>
          </w:rPr>
          <m:t>!</m:t>
        </m:r>
      </m:oMath>
    </w:p>
    <w:p w14:paraId="2C10805A" w14:textId="77777777" w:rsidR="00C53E2F" w:rsidRPr="00C53E2F" w:rsidRDefault="00C53E2F" w:rsidP="00C53E2F">
      <w:pPr>
        <w:spacing w:line="360" w:lineRule="auto"/>
        <w:jc w:val="both"/>
        <w:rPr>
          <w:rFonts w:ascii="Palatino Linotype" w:hAnsi="Palatino Linotype" w:cs="Times New Roman"/>
        </w:rPr>
      </w:pPr>
      <w:r w:rsidRPr="00C53E2F">
        <w:rPr>
          <w:rFonts w:ascii="Palatino Linotype" w:hAnsi="Palatino Linotype" w:cs="Times New Roman"/>
        </w:rPr>
        <w:t>Jawaban Siswa :</w:t>
      </w:r>
    </w:p>
    <w:p w14:paraId="206D36AB" w14:textId="77777777" w:rsidR="00C53E2F" w:rsidRPr="00C53E2F" w:rsidRDefault="00C53E2F" w:rsidP="00C53E2F">
      <w:pPr>
        <w:spacing w:line="360" w:lineRule="auto"/>
        <w:ind w:firstLine="720"/>
        <w:jc w:val="center"/>
        <w:rPr>
          <w:rFonts w:ascii="Palatino Linotype" w:hAnsi="Palatino Linotype" w:cs="Times New Roman"/>
          <w:b/>
        </w:rPr>
      </w:pPr>
      <w:r w:rsidRPr="00C53E2F">
        <w:rPr>
          <w:rFonts w:ascii="Palatino Linotype" w:hAnsi="Palatino Linotype" w:cs="Times New Roman"/>
          <w:b/>
        </w:rPr>
        <w:t>Gambar 1.3 Jawaban siswa kemampuan berpikir kritis matematis</w:t>
      </w:r>
    </w:p>
    <w:p w14:paraId="18D6F7BE" w14:textId="77777777" w:rsidR="00C53E2F" w:rsidRPr="00C53E2F" w:rsidRDefault="00C53E2F" w:rsidP="00C53E2F">
      <w:pPr>
        <w:spacing w:line="360" w:lineRule="auto"/>
        <w:ind w:firstLine="720"/>
        <w:jc w:val="both"/>
        <w:rPr>
          <w:rFonts w:ascii="Palatino Linotype" w:hAnsi="Palatino Linotype" w:cs="Times New Roman"/>
        </w:rPr>
      </w:pPr>
      <w:r w:rsidRPr="00C53E2F">
        <w:rPr>
          <w:rFonts w:ascii="Palatino Linotype" w:hAnsi="Palatino Linotype" w:cs="Times New Roman"/>
        </w:rPr>
        <w:t xml:space="preserve">Siswa menjawab soal tersebut dengan kurang tepat. Hal ini terlihat dari jawaban Siswa, dimana terdapat kesalahan perhitungan sehingga jawabannya kurang tepat dan belum menunjukkan apakah kedua pernyataan ini sama atau berbeda. </w:t>
      </w:r>
    </w:p>
    <w:p w14:paraId="09EB01A7" w14:textId="77777777" w:rsidR="00C53E2F" w:rsidRPr="00C53E2F" w:rsidRDefault="00C53E2F" w:rsidP="00C53E2F">
      <w:pPr>
        <w:spacing w:line="360" w:lineRule="auto"/>
        <w:ind w:firstLine="720"/>
        <w:jc w:val="both"/>
        <w:rPr>
          <w:rFonts w:ascii="Palatino Linotype" w:hAnsi="Palatino Linotype" w:cs="Times New Roman"/>
        </w:rPr>
      </w:pPr>
      <w:r w:rsidRPr="00C53E2F">
        <w:rPr>
          <w:rFonts w:ascii="Palatino Linotype" w:hAnsi="Palatino Linotype" w:cs="Times New Roman"/>
        </w:rPr>
        <w:t>Rendahnya kemampuan berpikir kritis dalam pembelajaran matematika tidak boleh dibiarkan, karena dapat berdampak pada kesiapan siswa dalam menghadapi masa depan. Purwanto (2018) juga menyebutkan bahwa saat ini matematika masih dinilai para siswa sebagai ilmu yang sulit dipelajari sehingga dampaknya para siswa makin tidak paham, tidak menyukai dan sering menghindarinya.</w:t>
      </w:r>
    </w:p>
    <w:p w14:paraId="17AB1E0A" w14:textId="77777777" w:rsidR="00C53E2F" w:rsidRPr="00C53E2F" w:rsidRDefault="00C53E2F" w:rsidP="00C53E2F">
      <w:pPr>
        <w:spacing w:line="360" w:lineRule="auto"/>
        <w:ind w:firstLine="720"/>
        <w:jc w:val="both"/>
        <w:rPr>
          <w:rFonts w:ascii="Palatino Linotype" w:hAnsi="Palatino Linotype" w:cs="Times New Roman"/>
        </w:rPr>
      </w:pPr>
      <w:r w:rsidRPr="00C53E2F">
        <w:rPr>
          <w:rFonts w:ascii="Palatino Linotype" w:hAnsi="Palatino Linotype" w:cs="Times New Roman"/>
          <w:i/>
        </w:rPr>
        <w:t>Blended learning</w:t>
      </w:r>
      <w:r w:rsidRPr="00C53E2F">
        <w:rPr>
          <w:rFonts w:ascii="Palatino Linotype" w:hAnsi="Palatino Linotype" w:cs="Times New Roman"/>
        </w:rPr>
        <w:t xml:space="preserve"> merupakan salah satu pembelajaran yang dapat digunakan dalam meningkatkan kemampuan berpikir kritis peserta didik. Hal ini didukung dengan hasil penelitian dari beberapa peneliti diantaranya Fariska dan Erman (2017) yang menyatakan bahwa melalui pembelajaran </w:t>
      </w:r>
      <w:r w:rsidRPr="00C53E2F">
        <w:rPr>
          <w:rFonts w:ascii="Palatino Linotype" w:hAnsi="Palatino Linotype" w:cs="Times New Roman"/>
          <w:i/>
        </w:rPr>
        <w:t>blended learning</w:t>
      </w:r>
      <w:r w:rsidRPr="00C53E2F">
        <w:rPr>
          <w:rFonts w:ascii="Palatino Linotype" w:hAnsi="Palatino Linotype" w:cs="Times New Roman"/>
        </w:rPr>
        <w:t xml:space="preserve">, indikator pada kemampuan berpikir kritis peserta didik seperti menganalisis masalah, mempertimbangkan sumber pembelajaran, menyimpulkan penyelesaian berdasarkan induksi dan deduksi, mengidentifikasi masalah, dan menentukan strategi penyelesaian mengalami peningkatan walaupun belum sempurna. Selain itu, hasil penelitian Khotimah (2020) menunjukkan bahwa terdapat pengaruh positif </w:t>
      </w:r>
      <w:r w:rsidRPr="00C53E2F">
        <w:rPr>
          <w:rFonts w:ascii="Palatino Linotype" w:hAnsi="Palatino Linotype" w:cs="Times New Roman"/>
        </w:rPr>
        <w:lastRenderedPageBreak/>
        <w:t xml:space="preserve">pembelajaran blended learning terhadap kemampuan berpikir kritis peserta didik yang dilihat berdasarkan keaktifan peserta didik dalam proses pembelajaran. </w:t>
      </w:r>
    </w:p>
    <w:p w14:paraId="692C11A2" w14:textId="77777777" w:rsidR="00A70C05" w:rsidRPr="00A70C05" w:rsidRDefault="00A70C05" w:rsidP="00A70C05">
      <w:pPr>
        <w:spacing w:line="360" w:lineRule="auto"/>
        <w:ind w:firstLine="567"/>
        <w:jc w:val="both"/>
        <w:rPr>
          <w:rFonts w:ascii="Palatino Linotype" w:hAnsi="Palatino Linotype" w:cs="Times New Roman"/>
        </w:rPr>
      </w:pPr>
    </w:p>
    <w:p w14:paraId="7BA6F848" w14:textId="13E4959C" w:rsidR="00291E40" w:rsidRPr="00A70C05" w:rsidRDefault="004E7276" w:rsidP="00342CDC">
      <w:pPr>
        <w:spacing w:line="360" w:lineRule="auto"/>
        <w:jc w:val="both"/>
        <w:rPr>
          <w:rFonts w:ascii="Palatino Linotype" w:hAnsi="Palatino Linotype" w:cs="Times New Roman"/>
          <w:b/>
          <w:lang w:val="en-US"/>
        </w:rPr>
      </w:pPr>
      <w:r w:rsidRPr="00A70C05">
        <w:rPr>
          <w:rFonts w:ascii="Palatino Linotype" w:hAnsi="Palatino Linotype" w:cs="Times New Roman"/>
          <w:b/>
        </w:rPr>
        <w:t>Metod</w:t>
      </w:r>
      <w:r w:rsidRPr="00A70C05">
        <w:rPr>
          <w:rFonts w:ascii="Palatino Linotype" w:hAnsi="Palatino Linotype" w:cs="Times New Roman"/>
          <w:b/>
          <w:lang w:val="en-US"/>
        </w:rPr>
        <w:t xml:space="preserve">e </w:t>
      </w:r>
    </w:p>
    <w:p w14:paraId="162D69FB" w14:textId="77777777" w:rsidR="00D4500A" w:rsidRPr="00D4500A" w:rsidRDefault="00D4500A" w:rsidP="00D4500A">
      <w:pPr>
        <w:pStyle w:val="BodyText"/>
        <w:spacing w:line="360" w:lineRule="auto"/>
        <w:ind w:right="120" w:firstLine="708"/>
        <w:jc w:val="both"/>
        <w:rPr>
          <w:rFonts w:ascii="Palatino Linotype" w:hAnsi="Palatino Linotype" w:cs="Times New Roman"/>
        </w:rPr>
      </w:pPr>
      <w:r w:rsidRPr="00D4500A">
        <w:rPr>
          <w:rFonts w:ascii="Palatino Linotype" w:hAnsi="Palatino Linotype" w:cs="Times New Roman"/>
        </w:rPr>
        <w:t>Penelitian ini dilaksanakan dengan tujuan memperoleh deskripsi tentang pengaruh dari suatu perlakuan terhadap kemampuan komunikasi matematis dan berpikir kritis siswa kelas XI MIPA. Jenis penelitian yang digunakan dalam penelitian ini adalah eksperimen semu. Penelitian eksperimen semu dimaksudkan untuk menguji pengaruh suatu variabel terhadap variabel lain secara langsung atau menguji hipotesis hubungan sebab-akibat.</w:t>
      </w:r>
    </w:p>
    <w:p w14:paraId="67477D3A" w14:textId="77777777" w:rsidR="00D4500A" w:rsidRDefault="00D4500A" w:rsidP="00F309A4">
      <w:pPr>
        <w:pStyle w:val="BodyText"/>
        <w:spacing w:after="0" w:line="360" w:lineRule="auto"/>
        <w:ind w:right="115" w:firstLine="708"/>
        <w:jc w:val="both"/>
        <w:rPr>
          <w:rFonts w:ascii="Palatino Linotype" w:hAnsi="Palatino Linotype" w:cs="Times New Roman"/>
        </w:rPr>
      </w:pPr>
      <w:r w:rsidRPr="00D4500A">
        <w:rPr>
          <w:rFonts w:ascii="Palatino Linotype" w:hAnsi="Palatino Linotype" w:cs="Times New Roman"/>
        </w:rPr>
        <w:t xml:space="preserve">Penelitian eksperimen dipilih peneliti karena ingin menguji hipotesis, adakah pengaruh model pembelajaran </w:t>
      </w:r>
      <w:r w:rsidRPr="00D4500A">
        <w:rPr>
          <w:rFonts w:ascii="Palatino Linotype" w:hAnsi="Palatino Linotype" w:cs="Times New Roman"/>
          <w:i/>
        </w:rPr>
        <w:t xml:space="preserve">Blended Learning </w:t>
      </w:r>
      <w:r w:rsidRPr="00D4500A">
        <w:rPr>
          <w:rFonts w:ascii="Palatino Linotype" w:hAnsi="Palatino Linotype" w:cs="Times New Roman"/>
        </w:rPr>
        <w:t>terhadap kemampuan komunikasi dan berpikir skritis siswa kelas kelas XI MIPA. Pendekatan yang digunakan dalam penelitian ini adalah pendekatan kuantitatif. Alasan penelitian ini menggunakan pendekatan kuantitatif dikarenakan data yang diperoleh dalam penelitian berupa angka dan proses analisis menggunakan perhitungan statistik akan diuraikan sesuai hasil dari pengamatan ketika penelitian berlangsung. Sedangkan pendekatan kualitatif digunakan untuk mengumpulkan data kualitatif  berupa tes tertulis yang diamati oleh peneliti.</w:t>
      </w:r>
    </w:p>
    <w:p w14:paraId="4206271C" w14:textId="549EBD59" w:rsidR="00D4500A" w:rsidRPr="00D4500A" w:rsidRDefault="00D4500A" w:rsidP="00F309A4">
      <w:pPr>
        <w:pStyle w:val="BodyText"/>
        <w:spacing w:after="0" w:line="360" w:lineRule="auto"/>
        <w:ind w:right="120" w:firstLine="720"/>
        <w:jc w:val="both"/>
        <w:rPr>
          <w:rFonts w:ascii="Palatino Linotype" w:hAnsi="Palatino Linotype" w:cs="Times New Roman"/>
          <w:b/>
          <w:bCs/>
        </w:rPr>
      </w:pPr>
      <w:r w:rsidRPr="00D4500A">
        <w:rPr>
          <w:rFonts w:ascii="Palatino Linotype" w:hAnsi="Palatino Linotype" w:cs="Times New Roman"/>
          <w:bCs/>
        </w:rPr>
        <w:t>Menurut Indrawan (2016, hlm. 30) mengatakan “Desain Penelitian (research design) merupakan gambaran umum penelitian yang akan dilaksanakan oleh peneliti untuk mencapai tujuan tertentu”. Desain penelitian merupakan implikasi dari kompleksitas hubungan antara variabel penelitian, melalui usaha pengumpulan data, dan analisis data untuk mendapatkan temuan sebagaimana tujuan dan proses penelitian yang telah dipilih (Indrawan, 2016, hlm. 30</w:t>
      </w:r>
      <w:r w:rsidRPr="00D4500A">
        <w:rPr>
          <w:rFonts w:ascii="Palatino Linotype" w:hAnsi="Palatino Linotype" w:cs="Times New Roman"/>
          <w:b/>
          <w:bCs/>
        </w:rPr>
        <w:t xml:space="preserve">). </w:t>
      </w:r>
    </w:p>
    <w:p w14:paraId="01172C60" w14:textId="77777777" w:rsidR="00D4500A" w:rsidRPr="00D4500A" w:rsidRDefault="00D4500A" w:rsidP="00D4500A">
      <w:pPr>
        <w:pStyle w:val="BodyText"/>
        <w:spacing w:line="360" w:lineRule="auto"/>
        <w:ind w:right="120" w:firstLine="720"/>
        <w:jc w:val="both"/>
        <w:rPr>
          <w:rFonts w:ascii="Palatino Linotype" w:hAnsi="Palatino Linotype" w:cs="Times New Roman"/>
        </w:rPr>
      </w:pPr>
      <w:r w:rsidRPr="00D4500A">
        <w:rPr>
          <w:rFonts w:ascii="Palatino Linotype" w:hAnsi="Palatino Linotype" w:cs="Times New Roman"/>
        </w:rPr>
        <w:t xml:space="preserve">Desain penelitian yang digunakan dalam penelitian ini adalah </w:t>
      </w:r>
      <w:r w:rsidRPr="00D4500A">
        <w:rPr>
          <w:rFonts w:ascii="Palatino Linotype" w:hAnsi="Palatino Linotype" w:cs="Times New Roman"/>
          <w:i/>
        </w:rPr>
        <w:t xml:space="preserve">posttest only group design. </w:t>
      </w:r>
      <w:r w:rsidRPr="00D4500A">
        <w:rPr>
          <w:rFonts w:ascii="Palatino Linotype" w:hAnsi="Palatino Linotype" w:cs="Times New Roman"/>
        </w:rPr>
        <w:t xml:space="preserve">Dalam desain ini terdapat dua kelompok yang dipilih secara random. Kelompok yang diberikan perlakuan dengan model pembelajaran </w:t>
      </w:r>
      <w:r w:rsidRPr="00D4500A">
        <w:rPr>
          <w:rFonts w:ascii="Palatino Linotype" w:hAnsi="Palatino Linotype" w:cs="Times New Roman"/>
          <w:i/>
        </w:rPr>
        <w:t xml:space="preserve">Blended Learning </w:t>
      </w:r>
      <w:r w:rsidRPr="00D4500A">
        <w:rPr>
          <w:rFonts w:ascii="Palatino Linotype" w:hAnsi="Palatino Linotype" w:cs="Times New Roman"/>
        </w:rPr>
        <w:t>disebut kelas eksperimen (H) dan kelompok yang tidak diberikan perlakuan dengan disebut kelas control (G).</w:t>
      </w:r>
    </w:p>
    <w:p w14:paraId="710E1220" w14:textId="577CF0A2" w:rsidR="00D4500A" w:rsidRPr="00D4500A" w:rsidRDefault="00D4500A" w:rsidP="00D4500A">
      <w:pPr>
        <w:pStyle w:val="BodyText"/>
        <w:spacing w:line="360" w:lineRule="auto"/>
        <w:ind w:right="117" w:firstLine="720"/>
        <w:jc w:val="both"/>
        <w:rPr>
          <w:rFonts w:ascii="Palatino Linotype" w:hAnsi="Palatino Linotype" w:cs="Times New Roman"/>
        </w:rPr>
      </w:pPr>
      <w:r w:rsidRPr="00D4500A">
        <w:rPr>
          <w:rFonts w:ascii="Palatino Linotype" w:hAnsi="Palatino Linotype" w:cs="Times New Roman"/>
        </w:rPr>
        <w:t>Setelah kedua kelas diberikan perlakuan sesuai kelasnya, kemudian kedua</w:t>
      </w:r>
      <w:r>
        <w:rPr>
          <w:rFonts w:ascii="Palatino Linotype" w:hAnsi="Palatino Linotype" w:cs="Times New Roman"/>
          <w:lang w:val="en-US"/>
        </w:rPr>
        <w:t xml:space="preserve"> </w:t>
      </w:r>
      <w:r w:rsidRPr="00D4500A">
        <w:rPr>
          <w:rFonts w:ascii="Palatino Linotype" w:hAnsi="Palatino Linotype" w:cs="Times New Roman"/>
        </w:rPr>
        <w:t xml:space="preserve">kelas tersebut diberi </w:t>
      </w:r>
      <w:r w:rsidRPr="00D4500A">
        <w:rPr>
          <w:rFonts w:ascii="Palatino Linotype" w:hAnsi="Palatino Linotype" w:cs="Times New Roman"/>
          <w:i/>
        </w:rPr>
        <w:t xml:space="preserve">posttest </w:t>
      </w:r>
      <w:r w:rsidRPr="00D4500A">
        <w:rPr>
          <w:rFonts w:ascii="Palatino Linotype" w:hAnsi="Palatino Linotype" w:cs="Times New Roman"/>
        </w:rPr>
        <w:t xml:space="preserve">(tes akhir) untuk melihat kemampuan Komunikasi matematis dan </w:t>
      </w:r>
      <w:r w:rsidRPr="00D4500A">
        <w:rPr>
          <w:rFonts w:ascii="Palatino Linotype" w:hAnsi="Palatino Linotype" w:cs="Times New Roman"/>
        </w:rPr>
        <w:lastRenderedPageBreak/>
        <w:t xml:space="preserve">berpikir kritis siswa atas perlakuan yang diberikan. Dari hasil tes tersebut, maka didapatkan datadan informasi yang dapat dijadikan sebagai bahan pengambilan keputusan. Desain </w:t>
      </w:r>
      <w:r w:rsidRPr="00D4500A">
        <w:rPr>
          <w:rFonts w:ascii="Palatino Linotype" w:hAnsi="Palatino Linotype" w:cs="Times New Roman"/>
          <w:i/>
        </w:rPr>
        <w:t xml:space="preserve">posttest only group design </w:t>
      </w:r>
      <w:r w:rsidRPr="00D4500A">
        <w:rPr>
          <w:rFonts w:ascii="Palatino Linotype" w:hAnsi="Palatino Linotype" w:cs="Times New Roman"/>
        </w:rPr>
        <w:t>secara rinci dapat dilihat pada tabel berikut.</w:t>
      </w:r>
    </w:p>
    <w:p w14:paraId="43DA38C2" w14:textId="77777777" w:rsidR="00D4500A" w:rsidRPr="00D4500A" w:rsidRDefault="00D4500A" w:rsidP="00D4500A">
      <w:pPr>
        <w:pStyle w:val="BodyText"/>
        <w:spacing w:after="0" w:line="240" w:lineRule="auto"/>
        <w:ind w:right="119"/>
        <w:jc w:val="center"/>
        <w:rPr>
          <w:rFonts w:ascii="Palatino Linotype" w:hAnsi="Palatino Linotype" w:cs="Times New Roman"/>
          <w:b/>
          <w:lang w:val="en-US"/>
        </w:rPr>
      </w:pPr>
      <w:r w:rsidRPr="00D4500A">
        <w:rPr>
          <w:rFonts w:ascii="Palatino Linotype" w:hAnsi="Palatino Linotype" w:cs="Times New Roman"/>
          <w:b/>
        </w:rPr>
        <w:t xml:space="preserve">Tabel </w:t>
      </w:r>
      <w:r w:rsidRPr="00D4500A">
        <w:rPr>
          <w:rFonts w:ascii="Palatino Linotype" w:hAnsi="Palatino Linotype" w:cs="Times New Roman"/>
          <w:b/>
          <w:lang w:val="en-US"/>
        </w:rPr>
        <w:t>3.1</w:t>
      </w:r>
    </w:p>
    <w:p w14:paraId="25C0357B" w14:textId="6B99541B" w:rsidR="00D4500A" w:rsidRPr="00D4500A" w:rsidRDefault="00D4500A" w:rsidP="00D4500A">
      <w:pPr>
        <w:pStyle w:val="BodyText"/>
        <w:spacing w:after="0" w:line="240" w:lineRule="auto"/>
        <w:ind w:right="119"/>
        <w:jc w:val="center"/>
        <w:rPr>
          <w:rFonts w:ascii="Palatino Linotype" w:hAnsi="Palatino Linotype" w:cs="Times New Roman"/>
          <w:b/>
        </w:rPr>
      </w:pPr>
      <w:r w:rsidRPr="00D4500A">
        <w:rPr>
          <w:rFonts w:ascii="Palatino Linotype" w:hAnsi="Palatino Linotype" w:cs="Times New Roman"/>
          <w:b/>
        </w:rPr>
        <w:t>Desain Penelitian</w:t>
      </w:r>
    </w:p>
    <w:tbl>
      <w:tblPr>
        <w:tblStyle w:val="TableGrid"/>
        <w:tblW w:w="0" w:type="auto"/>
        <w:tblInd w:w="588" w:type="dxa"/>
        <w:tblLook w:val="04A0" w:firstRow="1" w:lastRow="0" w:firstColumn="1" w:lastColumn="0" w:noHBand="0" w:noVBand="1"/>
      </w:tblPr>
      <w:tblGrid>
        <w:gridCol w:w="2121"/>
        <w:gridCol w:w="1510"/>
        <w:gridCol w:w="2148"/>
        <w:gridCol w:w="1790"/>
      </w:tblGrid>
      <w:tr w:rsidR="00D4500A" w:rsidRPr="00D4500A" w14:paraId="037CF086" w14:textId="77777777" w:rsidTr="00D53F7D">
        <w:tc>
          <w:tcPr>
            <w:tcW w:w="2121" w:type="dxa"/>
            <w:vAlign w:val="center"/>
          </w:tcPr>
          <w:p w14:paraId="59D082B4" w14:textId="77777777" w:rsidR="00D4500A" w:rsidRPr="00D4500A" w:rsidRDefault="00D4500A" w:rsidP="00F309A4">
            <w:pPr>
              <w:pStyle w:val="BodyText"/>
              <w:spacing w:line="240" w:lineRule="auto"/>
              <w:ind w:right="117"/>
              <w:jc w:val="both"/>
              <w:rPr>
                <w:rFonts w:ascii="Palatino Linotype" w:hAnsi="Palatino Linotype" w:cs="Times New Roman"/>
                <w:b/>
                <w:lang w:val="en-US"/>
              </w:rPr>
            </w:pPr>
            <w:r w:rsidRPr="00D4500A">
              <w:rPr>
                <w:rFonts w:ascii="Palatino Linotype" w:hAnsi="Palatino Linotype" w:cs="Times New Roman"/>
                <w:b/>
                <w:lang w:val="en-US"/>
              </w:rPr>
              <w:t>Kelompok</w:t>
            </w:r>
          </w:p>
        </w:tc>
        <w:tc>
          <w:tcPr>
            <w:tcW w:w="1510" w:type="dxa"/>
            <w:vAlign w:val="center"/>
          </w:tcPr>
          <w:p w14:paraId="2F33171F" w14:textId="77777777" w:rsidR="00D4500A" w:rsidRPr="00D4500A" w:rsidRDefault="00D4500A" w:rsidP="00F309A4">
            <w:pPr>
              <w:pStyle w:val="BodyText"/>
              <w:spacing w:line="240" w:lineRule="auto"/>
              <w:ind w:right="117"/>
              <w:jc w:val="center"/>
              <w:rPr>
                <w:rFonts w:ascii="Palatino Linotype" w:hAnsi="Palatino Linotype" w:cs="Times New Roman"/>
                <w:b/>
              </w:rPr>
            </w:pPr>
            <w:r w:rsidRPr="00D4500A">
              <w:rPr>
                <w:rFonts w:ascii="Palatino Linotype" w:hAnsi="Palatino Linotype" w:cs="Times New Roman"/>
                <w:b/>
              </w:rPr>
              <w:t>Tes Awal</w:t>
            </w:r>
          </w:p>
        </w:tc>
        <w:tc>
          <w:tcPr>
            <w:tcW w:w="2148" w:type="dxa"/>
            <w:vAlign w:val="center"/>
          </w:tcPr>
          <w:p w14:paraId="560AD109" w14:textId="77777777" w:rsidR="00D4500A" w:rsidRPr="00D4500A" w:rsidRDefault="00D4500A" w:rsidP="00F309A4">
            <w:pPr>
              <w:pStyle w:val="BodyText"/>
              <w:spacing w:line="240" w:lineRule="auto"/>
              <w:ind w:right="117"/>
              <w:jc w:val="center"/>
              <w:rPr>
                <w:rFonts w:ascii="Palatino Linotype" w:hAnsi="Palatino Linotype" w:cs="Times New Roman"/>
                <w:b/>
              </w:rPr>
            </w:pPr>
            <w:r w:rsidRPr="00D4500A">
              <w:rPr>
                <w:rFonts w:ascii="Palatino Linotype" w:hAnsi="Palatino Linotype" w:cs="Times New Roman"/>
                <w:b/>
              </w:rPr>
              <w:t>Perlakuan (variabel bebas)</w:t>
            </w:r>
          </w:p>
        </w:tc>
        <w:tc>
          <w:tcPr>
            <w:tcW w:w="1790" w:type="dxa"/>
            <w:vAlign w:val="center"/>
          </w:tcPr>
          <w:p w14:paraId="780218C3" w14:textId="77777777" w:rsidR="00D4500A" w:rsidRPr="00D4500A" w:rsidRDefault="00D4500A" w:rsidP="00F309A4">
            <w:pPr>
              <w:pStyle w:val="BodyText"/>
              <w:spacing w:line="240" w:lineRule="auto"/>
              <w:ind w:right="117"/>
              <w:jc w:val="center"/>
              <w:rPr>
                <w:rFonts w:ascii="Palatino Linotype" w:hAnsi="Palatino Linotype" w:cs="Times New Roman"/>
                <w:b/>
              </w:rPr>
            </w:pPr>
            <w:r w:rsidRPr="00D4500A">
              <w:rPr>
                <w:rFonts w:ascii="Palatino Linotype" w:hAnsi="Palatino Linotype" w:cs="Times New Roman"/>
                <w:b/>
              </w:rPr>
              <w:t>Tes Akhir</w:t>
            </w:r>
          </w:p>
        </w:tc>
      </w:tr>
      <w:tr w:rsidR="00D4500A" w:rsidRPr="00D4500A" w14:paraId="5B462FA0" w14:textId="77777777" w:rsidTr="00D53F7D">
        <w:trPr>
          <w:trHeight w:val="310"/>
        </w:trPr>
        <w:tc>
          <w:tcPr>
            <w:tcW w:w="2121" w:type="dxa"/>
            <w:vAlign w:val="center"/>
          </w:tcPr>
          <w:p w14:paraId="6B23E592" w14:textId="77777777" w:rsidR="00D4500A" w:rsidRPr="00D4500A" w:rsidRDefault="00D4500A" w:rsidP="00F309A4">
            <w:pPr>
              <w:pStyle w:val="Default"/>
              <w:jc w:val="both"/>
              <w:rPr>
                <w:rFonts w:ascii="Palatino Linotype" w:hAnsi="Palatino Linotype" w:cs="Times New Roman"/>
                <w:sz w:val="22"/>
                <w:szCs w:val="22"/>
              </w:rPr>
            </w:pPr>
            <w:r w:rsidRPr="00D4500A">
              <w:rPr>
                <w:rFonts w:ascii="Palatino Linotype" w:hAnsi="Palatino Linotype" w:cs="Times New Roman"/>
                <w:sz w:val="22"/>
                <w:szCs w:val="22"/>
              </w:rPr>
              <w:t>Eksperimen Alami</w:t>
            </w:r>
          </w:p>
        </w:tc>
        <w:tc>
          <w:tcPr>
            <w:tcW w:w="1510" w:type="dxa"/>
            <w:vAlign w:val="center"/>
          </w:tcPr>
          <w:p w14:paraId="5B2B0846" w14:textId="77777777" w:rsidR="00D4500A" w:rsidRPr="00D4500A" w:rsidRDefault="00D4500A" w:rsidP="00F309A4">
            <w:pPr>
              <w:pStyle w:val="Default"/>
              <w:jc w:val="both"/>
              <w:rPr>
                <w:rFonts w:ascii="Palatino Linotype" w:hAnsi="Palatino Linotype" w:cs="Times New Roman"/>
                <w:sz w:val="22"/>
                <w:szCs w:val="22"/>
                <w:vertAlign w:val="subscript"/>
              </w:rPr>
            </w:pPr>
            <w:r w:rsidRPr="00D4500A">
              <w:rPr>
                <w:rFonts w:ascii="Palatino Linotype" w:hAnsi="Palatino Linotype" w:cs="Times New Roman"/>
                <w:sz w:val="22"/>
                <w:szCs w:val="22"/>
              </w:rPr>
              <w:t>Y</w:t>
            </w:r>
            <w:r w:rsidRPr="00D4500A">
              <w:rPr>
                <w:rFonts w:ascii="Palatino Linotype" w:hAnsi="Palatino Linotype" w:cs="Times New Roman"/>
                <w:sz w:val="22"/>
                <w:szCs w:val="22"/>
                <w:vertAlign w:val="subscript"/>
              </w:rPr>
              <w:t>1</w:t>
            </w:r>
          </w:p>
        </w:tc>
        <w:tc>
          <w:tcPr>
            <w:tcW w:w="2148" w:type="dxa"/>
            <w:vAlign w:val="center"/>
          </w:tcPr>
          <w:p w14:paraId="1CE9578C" w14:textId="77777777" w:rsidR="00D4500A" w:rsidRPr="00D4500A" w:rsidRDefault="00D4500A" w:rsidP="00F309A4">
            <w:pPr>
              <w:pStyle w:val="Default"/>
              <w:jc w:val="both"/>
              <w:rPr>
                <w:rFonts w:ascii="Palatino Linotype" w:hAnsi="Palatino Linotype" w:cs="Times New Roman"/>
                <w:sz w:val="22"/>
                <w:szCs w:val="22"/>
              </w:rPr>
            </w:pPr>
            <w:r w:rsidRPr="00D4500A">
              <w:rPr>
                <w:rFonts w:ascii="Palatino Linotype" w:hAnsi="Palatino Linotype" w:cs="Times New Roman"/>
                <w:sz w:val="22"/>
                <w:szCs w:val="22"/>
              </w:rPr>
              <w:t>X</w:t>
            </w:r>
          </w:p>
        </w:tc>
        <w:tc>
          <w:tcPr>
            <w:tcW w:w="1790" w:type="dxa"/>
            <w:vAlign w:val="center"/>
          </w:tcPr>
          <w:p w14:paraId="3ED061D6" w14:textId="77777777" w:rsidR="00D4500A" w:rsidRPr="00D4500A" w:rsidRDefault="00D4500A" w:rsidP="00F309A4">
            <w:pPr>
              <w:pStyle w:val="BodyText"/>
              <w:spacing w:line="240" w:lineRule="auto"/>
              <w:ind w:right="117"/>
              <w:jc w:val="both"/>
              <w:rPr>
                <w:rFonts w:ascii="Palatino Linotype" w:hAnsi="Palatino Linotype" w:cs="Times New Roman"/>
                <w:vertAlign w:val="subscript"/>
              </w:rPr>
            </w:pPr>
            <w:r w:rsidRPr="00D4500A">
              <w:rPr>
                <w:rFonts w:ascii="Palatino Linotype" w:hAnsi="Palatino Linotype" w:cs="Times New Roman"/>
              </w:rPr>
              <w:t>Y</w:t>
            </w:r>
            <w:r w:rsidRPr="00D4500A">
              <w:rPr>
                <w:rFonts w:ascii="Palatino Linotype" w:hAnsi="Palatino Linotype" w:cs="Times New Roman"/>
                <w:vertAlign w:val="subscript"/>
              </w:rPr>
              <w:t>2</w:t>
            </w:r>
          </w:p>
        </w:tc>
      </w:tr>
      <w:tr w:rsidR="00D4500A" w:rsidRPr="00D4500A" w14:paraId="62F543E4" w14:textId="77777777" w:rsidTr="00D53F7D">
        <w:tc>
          <w:tcPr>
            <w:tcW w:w="2121" w:type="dxa"/>
            <w:vAlign w:val="center"/>
          </w:tcPr>
          <w:p w14:paraId="2E9DE1A5" w14:textId="77777777" w:rsidR="00D4500A" w:rsidRPr="00D4500A" w:rsidRDefault="00D4500A" w:rsidP="00F309A4">
            <w:pPr>
              <w:pStyle w:val="Default"/>
              <w:jc w:val="both"/>
              <w:rPr>
                <w:rFonts w:ascii="Palatino Linotype" w:hAnsi="Palatino Linotype" w:cs="Times New Roman"/>
                <w:sz w:val="22"/>
                <w:szCs w:val="22"/>
              </w:rPr>
            </w:pPr>
            <w:r w:rsidRPr="00D4500A">
              <w:rPr>
                <w:rFonts w:ascii="Palatino Linotype" w:hAnsi="Palatino Linotype" w:cs="Times New Roman"/>
                <w:sz w:val="22"/>
                <w:szCs w:val="22"/>
              </w:rPr>
              <w:t>Kontrol Alami</w:t>
            </w:r>
          </w:p>
        </w:tc>
        <w:tc>
          <w:tcPr>
            <w:tcW w:w="1510" w:type="dxa"/>
            <w:vAlign w:val="center"/>
          </w:tcPr>
          <w:p w14:paraId="79E64C95" w14:textId="77777777" w:rsidR="00D4500A" w:rsidRPr="00D4500A" w:rsidRDefault="00D4500A" w:rsidP="00F309A4">
            <w:pPr>
              <w:pStyle w:val="Default"/>
              <w:jc w:val="both"/>
              <w:rPr>
                <w:rFonts w:ascii="Palatino Linotype" w:hAnsi="Palatino Linotype" w:cs="Times New Roman"/>
                <w:sz w:val="22"/>
                <w:szCs w:val="22"/>
              </w:rPr>
            </w:pPr>
            <w:r w:rsidRPr="00D4500A">
              <w:rPr>
                <w:rFonts w:ascii="Palatino Linotype" w:hAnsi="Palatino Linotype" w:cs="Times New Roman"/>
                <w:sz w:val="22"/>
                <w:szCs w:val="22"/>
              </w:rPr>
              <w:t>Y</w:t>
            </w:r>
            <w:r w:rsidRPr="00D4500A">
              <w:rPr>
                <w:rFonts w:ascii="Palatino Linotype" w:hAnsi="Palatino Linotype" w:cs="Times New Roman"/>
                <w:sz w:val="22"/>
                <w:szCs w:val="22"/>
                <w:vertAlign w:val="subscript"/>
              </w:rPr>
              <w:t>1</w:t>
            </w:r>
          </w:p>
        </w:tc>
        <w:tc>
          <w:tcPr>
            <w:tcW w:w="2148" w:type="dxa"/>
            <w:vAlign w:val="center"/>
          </w:tcPr>
          <w:p w14:paraId="1314E193" w14:textId="77777777" w:rsidR="00D4500A" w:rsidRPr="00D4500A" w:rsidRDefault="00D4500A" w:rsidP="00F309A4">
            <w:pPr>
              <w:pStyle w:val="BodyText"/>
              <w:spacing w:line="240" w:lineRule="auto"/>
              <w:ind w:right="117"/>
              <w:jc w:val="both"/>
              <w:rPr>
                <w:rFonts w:ascii="Palatino Linotype" w:hAnsi="Palatino Linotype" w:cs="Times New Roman"/>
              </w:rPr>
            </w:pPr>
            <w:r w:rsidRPr="00D4500A">
              <w:rPr>
                <w:rFonts w:ascii="Palatino Linotype" w:hAnsi="Palatino Linotype" w:cs="Times New Roman"/>
              </w:rPr>
              <w:t>-</w:t>
            </w:r>
          </w:p>
        </w:tc>
        <w:tc>
          <w:tcPr>
            <w:tcW w:w="1790" w:type="dxa"/>
            <w:vAlign w:val="center"/>
          </w:tcPr>
          <w:p w14:paraId="231E782E" w14:textId="77777777" w:rsidR="00D4500A" w:rsidRPr="00D4500A" w:rsidRDefault="00D4500A" w:rsidP="00F309A4">
            <w:pPr>
              <w:pStyle w:val="BodyText"/>
              <w:spacing w:line="240" w:lineRule="auto"/>
              <w:ind w:right="117"/>
              <w:jc w:val="both"/>
              <w:rPr>
                <w:rFonts w:ascii="Palatino Linotype" w:hAnsi="Palatino Linotype" w:cs="Times New Roman"/>
                <w:vertAlign w:val="subscript"/>
              </w:rPr>
            </w:pPr>
            <w:r w:rsidRPr="00D4500A">
              <w:rPr>
                <w:rFonts w:ascii="Palatino Linotype" w:hAnsi="Palatino Linotype" w:cs="Times New Roman"/>
              </w:rPr>
              <w:t>Y</w:t>
            </w:r>
            <w:r w:rsidRPr="00D4500A">
              <w:rPr>
                <w:rFonts w:ascii="Palatino Linotype" w:hAnsi="Palatino Linotype" w:cs="Times New Roman"/>
                <w:vertAlign w:val="subscript"/>
              </w:rPr>
              <w:t>2</w:t>
            </w:r>
          </w:p>
        </w:tc>
      </w:tr>
    </w:tbl>
    <w:p w14:paraId="763A7118" w14:textId="77777777" w:rsidR="00D4500A" w:rsidRPr="00D4500A" w:rsidRDefault="00D4500A" w:rsidP="00D4500A">
      <w:pPr>
        <w:pStyle w:val="BodyText"/>
        <w:spacing w:line="360" w:lineRule="auto"/>
        <w:ind w:right="117" w:firstLine="708"/>
        <w:jc w:val="both"/>
        <w:rPr>
          <w:rFonts w:ascii="Palatino Linotype" w:hAnsi="Palatino Linotype" w:cs="Times New Roman"/>
          <w:b/>
        </w:rPr>
      </w:pPr>
      <w:r w:rsidRPr="00D4500A">
        <w:rPr>
          <w:rFonts w:ascii="Palatino Linotype" w:hAnsi="Palatino Linotype" w:cs="Times New Roman"/>
        </w:rPr>
        <w:t xml:space="preserve">                                                                   </w:t>
      </w:r>
      <w:r w:rsidRPr="00D4500A">
        <w:rPr>
          <w:rFonts w:ascii="Palatino Linotype" w:hAnsi="Palatino Linotype" w:cs="Times New Roman"/>
          <w:b/>
        </w:rPr>
        <w:t>Rully &amp; Poppy (2016, hlm. 58)</w:t>
      </w:r>
    </w:p>
    <w:p w14:paraId="3B119BCE" w14:textId="77777777" w:rsidR="00D4500A" w:rsidRPr="00D4500A" w:rsidRDefault="00D4500A" w:rsidP="00D4500A">
      <w:pPr>
        <w:pStyle w:val="Default"/>
        <w:ind w:left="448"/>
        <w:jc w:val="both"/>
        <w:rPr>
          <w:rFonts w:ascii="Palatino Linotype" w:hAnsi="Palatino Linotype" w:cs="Times New Roman"/>
          <w:sz w:val="22"/>
          <w:szCs w:val="22"/>
        </w:rPr>
      </w:pPr>
      <w:r w:rsidRPr="00D4500A">
        <w:rPr>
          <w:rFonts w:ascii="Palatino Linotype" w:hAnsi="Palatino Linotype" w:cs="Times New Roman"/>
          <w:sz w:val="22"/>
          <w:szCs w:val="22"/>
        </w:rPr>
        <w:t xml:space="preserve">Keterangan: </w:t>
      </w:r>
    </w:p>
    <w:p w14:paraId="2D9311DE" w14:textId="77777777" w:rsidR="00D4500A" w:rsidRPr="00D4500A" w:rsidRDefault="00D4500A" w:rsidP="00D4500A">
      <w:pPr>
        <w:pStyle w:val="Default"/>
        <w:ind w:left="448"/>
        <w:jc w:val="both"/>
        <w:rPr>
          <w:rFonts w:ascii="Palatino Linotype" w:hAnsi="Palatino Linotype" w:cs="Times New Roman"/>
          <w:sz w:val="22"/>
          <w:szCs w:val="22"/>
        </w:rPr>
      </w:pPr>
      <w:r w:rsidRPr="00D4500A">
        <w:rPr>
          <w:rFonts w:ascii="Palatino Linotype" w:hAnsi="Palatino Linotype" w:cs="Times New Roman"/>
          <w:sz w:val="22"/>
          <w:szCs w:val="22"/>
        </w:rPr>
        <w:t xml:space="preserve">Y1 = Pre-Test </w:t>
      </w:r>
    </w:p>
    <w:p w14:paraId="7E2137ED" w14:textId="77777777" w:rsidR="00D4500A" w:rsidRPr="00D4500A" w:rsidRDefault="00D4500A" w:rsidP="00D4500A">
      <w:pPr>
        <w:pStyle w:val="Default"/>
        <w:ind w:left="448"/>
        <w:jc w:val="both"/>
        <w:rPr>
          <w:rFonts w:ascii="Palatino Linotype" w:hAnsi="Palatino Linotype" w:cs="Times New Roman"/>
          <w:sz w:val="22"/>
          <w:szCs w:val="22"/>
        </w:rPr>
      </w:pPr>
      <w:r w:rsidRPr="00D4500A">
        <w:rPr>
          <w:rFonts w:ascii="Palatino Linotype" w:hAnsi="Palatino Linotype" w:cs="Times New Roman"/>
          <w:sz w:val="22"/>
          <w:szCs w:val="22"/>
        </w:rPr>
        <w:t xml:space="preserve">Y2 = Post-Test </w:t>
      </w:r>
    </w:p>
    <w:p w14:paraId="5B6B8DD6" w14:textId="77777777" w:rsidR="00D4500A" w:rsidRDefault="00D4500A" w:rsidP="00D4500A">
      <w:pPr>
        <w:pStyle w:val="BodyText"/>
        <w:spacing w:after="0" w:line="240" w:lineRule="auto"/>
        <w:ind w:left="448" w:right="117"/>
        <w:jc w:val="both"/>
        <w:rPr>
          <w:rFonts w:ascii="Palatino Linotype" w:hAnsi="Palatino Linotype" w:cs="Times New Roman"/>
        </w:rPr>
      </w:pPr>
      <w:r w:rsidRPr="00D4500A">
        <w:rPr>
          <w:rFonts w:ascii="Palatino Linotype" w:hAnsi="Palatino Linotype" w:cs="Times New Roman"/>
        </w:rPr>
        <w:t>X = perlakuan (</w:t>
      </w:r>
      <w:r w:rsidRPr="00D4500A">
        <w:rPr>
          <w:rFonts w:ascii="Palatino Linotype" w:hAnsi="Palatino Linotype" w:cs="Times New Roman"/>
          <w:i/>
          <w:iCs/>
        </w:rPr>
        <w:t>trathment</w:t>
      </w:r>
      <w:r w:rsidRPr="00D4500A">
        <w:rPr>
          <w:rFonts w:ascii="Palatino Linotype" w:hAnsi="Palatino Linotype" w:cs="Times New Roman"/>
        </w:rPr>
        <w:t>)</w:t>
      </w:r>
    </w:p>
    <w:p w14:paraId="4B447936" w14:textId="77777777" w:rsidR="00D4500A" w:rsidRDefault="00D4500A" w:rsidP="00D4500A">
      <w:pPr>
        <w:pStyle w:val="BodyText"/>
        <w:spacing w:after="0" w:line="240" w:lineRule="auto"/>
        <w:ind w:left="448" w:right="117"/>
        <w:jc w:val="both"/>
        <w:rPr>
          <w:rFonts w:ascii="Palatino Linotype" w:hAnsi="Palatino Linotype" w:cs="Times New Roman"/>
        </w:rPr>
      </w:pPr>
    </w:p>
    <w:p w14:paraId="2B40F3EE" w14:textId="33167C60" w:rsidR="00D4500A" w:rsidRPr="00D4500A" w:rsidRDefault="00D4500A" w:rsidP="00D4500A">
      <w:pPr>
        <w:pStyle w:val="BodyText"/>
        <w:spacing w:after="0" w:line="360" w:lineRule="auto"/>
        <w:ind w:left="448" w:right="117" w:firstLine="272"/>
        <w:jc w:val="both"/>
        <w:rPr>
          <w:rFonts w:ascii="Palatino Linotype" w:hAnsi="Palatino Linotype" w:cs="Times New Roman"/>
          <w:lang w:val="en-US"/>
        </w:rPr>
      </w:pPr>
      <w:r>
        <w:rPr>
          <w:rFonts w:ascii="Palatino Linotype" w:hAnsi="Palatino Linotype" w:cs="Times New Roman"/>
          <w:lang w:val="en-US"/>
        </w:rPr>
        <w:t xml:space="preserve">       </w:t>
      </w:r>
      <w:r w:rsidRPr="00D4500A">
        <w:rPr>
          <w:rFonts w:ascii="Palatino Linotype" w:hAnsi="Palatino Linotype" w:cs="Times New Roman"/>
        </w:rPr>
        <w:t>Instrumen tes kemampuan berpikir kritis dalam penelitian ini adalah tes uraian. Tes disusun berdasarkan indikator yang telah disebutkan di kajian teori. Tes uraian ini diujicobakan terlebih dahulu kepada siswa yang telah memperoleh materi atau kepada kelas diatasnya (Kelas XI dan XII). Bahan tes yang diambil berdasarkan materi kelas X</w:t>
      </w:r>
      <w:r w:rsidRPr="00D4500A">
        <w:rPr>
          <w:rFonts w:ascii="Palatino Linotype" w:hAnsi="Palatino Linotype" w:cs="Times New Roman"/>
          <w:lang w:val="en-US"/>
        </w:rPr>
        <w:t>I</w:t>
      </w:r>
      <w:r w:rsidRPr="00D4500A">
        <w:rPr>
          <w:rFonts w:ascii="Palatino Linotype" w:hAnsi="Palatino Linotype" w:cs="Times New Roman"/>
        </w:rPr>
        <w:t xml:space="preserve"> kurikulum 2013. </w:t>
      </w:r>
      <w:r w:rsidRPr="00D4500A">
        <w:rPr>
          <w:rFonts w:ascii="Palatino Linotype" w:hAnsi="Palatino Linotype" w:cs="Times New Roman"/>
          <w:lang w:val="en-US"/>
        </w:rPr>
        <w:t xml:space="preserve"> </w:t>
      </w:r>
      <w:r w:rsidRPr="00D4500A">
        <w:rPr>
          <w:rFonts w:ascii="Palatino Linotype" w:hAnsi="Palatino Linotype" w:cs="Times New Roman"/>
        </w:rPr>
        <w:t xml:space="preserve">Soal yang diujikan pada pretest dan posttest setara atau ekuivalen. Tes uraian terdiri dari </w:t>
      </w:r>
      <w:r>
        <w:rPr>
          <w:rFonts w:ascii="Palatino Linotype" w:hAnsi="Palatino Linotype" w:cs="Times New Roman"/>
          <w:lang w:val="en-US"/>
        </w:rPr>
        <w:t>3</w:t>
      </w:r>
      <w:r w:rsidRPr="00D4500A">
        <w:rPr>
          <w:rFonts w:ascii="Palatino Linotype" w:hAnsi="Palatino Linotype" w:cs="Times New Roman"/>
        </w:rPr>
        <w:t xml:space="preserve"> soal uraian berpikir kritis. Kemudian pilihan ganda sebanyak </w:t>
      </w:r>
      <w:r>
        <w:rPr>
          <w:rFonts w:ascii="Palatino Linotype" w:hAnsi="Palatino Linotype" w:cs="Times New Roman"/>
        </w:rPr>
        <w:t>5 soal berpikir kritis.</w:t>
      </w:r>
    </w:p>
    <w:p w14:paraId="27007B05" w14:textId="434C4987" w:rsidR="002745E4" w:rsidRDefault="00857F82" w:rsidP="00342CDC">
      <w:pPr>
        <w:spacing w:line="360" w:lineRule="auto"/>
        <w:jc w:val="both"/>
        <w:rPr>
          <w:rFonts w:ascii="Palatino Linotype" w:hAnsi="Palatino Linotype" w:cs="Times New Roman"/>
          <w:b/>
        </w:rPr>
      </w:pPr>
      <w:r w:rsidRPr="00A70C05">
        <w:rPr>
          <w:rFonts w:ascii="Palatino Linotype" w:hAnsi="Palatino Linotype" w:cs="Times New Roman"/>
          <w:b/>
        </w:rPr>
        <w:t>Hasil Penelitian</w:t>
      </w:r>
      <w:r w:rsidR="00903B20" w:rsidRPr="00A70C05">
        <w:rPr>
          <w:rFonts w:ascii="Palatino Linotype" w:hAnsi="Palatino Linotype" w:cs="Times New Roman"/>
          <w:b/>
          <w:lang w:val="en-US"/>
        </w:rPr>
        <w:t xml:space="preserve"> </w:t>
      </w:r>
      <w:r w:rsidR="00A70C05">
        <w:rPr>
          <w:rFonts w:ascii="Palatino Linotype" w:hAnsi="Palatino Linotype" w:cs="Times New Roman"/>
          <w:b/>
        </w:rPr>
        <w:t>dan Pembahasan</w:t>
      </w:r>
    </w:p>
    <w:p w14:paraId="6B5A4C22" w14:textId="27F8D694" w:rsidR="00F309A4" w:rsidRDefault="00217EE3" w:rsidP="00F309A4">
      <w:pPr>
        <w:pStyle w:val="ListParagraph"/>
        <w:spacing w:line="480" w:lineRule="auto"/>
        <w:ind w:left="0"/>
        <w:jc w:val="both"/>
        <w:rPr>
          <w:rFonts w:ascii="Palatino Linotype" w:eastAsia="Calibri" w:hAnsi="Palatino Linotype" w:cs="Times New Roman"/>
          <w:lang w:val="en-US"/>
        </w:rPr>
      </w:pPr>
      <w:r w:rsidRPr="00217EE3">
        <w:rPr>
          <w:rFonts w:ascii="Palatino Linotype" w:hAnsi="Palatino Linotype" w:cs="Times New Roman"/>
          <w:b/>
        </w:rPr>
        <w:t>Analisis Data Tes Awal (Pretest)</w:t>
      </w:r>
    </w:p>
    <w:p w14:paraId="02279264" w14:textId="04CCEC83" w:rsidR="00F309A4" w:rsidRPr="00F309A4" w:rsidRDefault="00F309A4" w:rsidP="00F309A4">
      <w:pPr>
        <w:jc w:val="center"/>
        <w:rPr>
          <w:rFonts w:ascii="Palatino Linotype" w:hAnsi="Palatino Linotype" w:cs="Times New Roman"/>
          <w:b/>
          <w:lang w:val="en-US"/>
        </w:rPr>
      </w:pPr>
      <w:r w:rsidRPr="00F309A4">
        <w:rPr>
          <w:rFonts w:ascii="Palatino Linotype" w:hAnsi="Palatino Linotype" w:cs="Times New Roman"/>
          <w:b/>
        </w:rPr>
        <w:t xml:space="preserve">Tabel </w:t>
      </w:r>
      <w:r w:rsidRPr="00F309A4">
        <w:rPr>
          <w:rFonts w:ascii="Palatino Linotype" w:hAnsi="Palatino Linotype" w:cs="Times New Roman"/>
          <w:b/>
          <w:lang w:val="en-US"/>
        </w:rPr>
        <w:t>1</w:t>
      </w:r>
    </w:p>
    <w:p w14:paraId="4327B84E" w14:textId="77777777" w:rsidR="00F309A4" w:rsidRPr="00F309A4" w:rsidRDefault="00F309A4" w:rsidP="00F309A4">
      <w:pPr>
        <w:jc w:val="center"/>
        <w:rPr>
          <w:rFonts w:ascii="Palatino Linotype" w:eastAsia="Calibri" w:hAnsi="Palatino Linotype" w:cs="Times New Roman"/>
          <w:b/>
          <w:bCs/>
        </w:rPr>
      </w:pPr>
      <w:r w:rsidRPr="00F309A4">
        <w:rPr>
          <w:rFonts w:ascii="Palatino Linotype" w:eastAsia="Calibri" w:hAnsi="Palatino Linotype" w:cs="Times New Roman"/>
          <w:b/>
          <w:bCs/>
        </w:rPr>
        <w:t>Statistik Deskriptif Data Tes Awal Kemampuan Berpikir Kritis (Pretest)</w:t>
      </w:r>
    </w:p>
    <w:tbl>
      <w:tblPr>
        <w:tblpPr w:leftFromText="180" w:rightFromText="180" w:vertAnchor="page" w:horzAnchor="margin" w:tblpXSpec="center" w:tblpY="5686"/>
        <w:tblW w:w="81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43"/>
        <w:gridCol w:w="426"/>
        <w:gridCol w:w="850"/>
        <w:gridCol w:w="1134"/>
        <w:gridCol w:w="1134"/>
        <w:gridCol w:w="709"/>
        <w:gridCol w:w="1417"/>
        <w:gridCol w:w="993"/>
      </w:tblGrid>
      <w:tr w:rsidR="00F309A4" w:rsidRPr="00097255" w14:paraId="30C60079" w14:textId="77777777" w:rsidTr="00F309A4">
        <w:trPr>
          <w:cantSplit/>
        </w:trPr>
        <w:tc>
          <w:tcPr>
            <w:tcW w:w="8106" w:type="dxa"/>
            <w:gridSpan w:val="8"/>
            <w:tcBorders>
              <w:top w:val="nil"/>
              <w:left w:val="nil"/>
              <w:bottom w:val="nil"/>
              <w:right w:val="nil"/>
            </w:tcBorders>
            <w:shd w:val="clear" w:color="auto" w:fill="auto"/>
            <w:vAlign w:val="center"/>
          </w:tcPr>
          <w:p w14:paraId="319EB657" w14:textId="77777777" w:rsidR="00F309A4" w:rsidRPr="00097255" w:rsidRDefault="00F309A4" w:rsidP="00F309A4">
            <w:pPr>
              <w:autoSpaceDE w:val="0"/>
              <w:autoSpaceDN w:val="0"/>
              <w:adjustRightInd w:val="0"/>
              <w:spacing w:line="320" w:lineRule="atLeast"/>
              <w:ind w:left="60" w:right="60"/>
              <w:jc w:val="center"/>
              <w:rPr>
                <w:rFonts w:ascii="Times New Roman" w:hAnsi="Times New Roman" w:cs="Times New Roman"/>
                <w:color w:val="010205"/>
                <w:lang w:val="en-US"/>
              </w:rPr>
            </w:pPr>
            <w:r w:rsidRPr="00097255">
              <w:rPr>
                <w:rFonts w:ascii="Times New Roman" w:hAnsi="Times New Roman" w:cs="Times New Roman"/>
                <w:b/>
                <w:bCs/>
                <w:color w:val="010205"/>
                <w:lang w:val="en-US"/>
              </w:rPr>
              <w:t>Descriptive Statistics</w:t>
            </w:r>
          </w:p>
        </w:tc>
      </w:tr>
      <w:tr w:rsidR="00F309A4" w:rsidRPr="00097255" w14:paraId="063C6C34" w14:textId="77777777" w:rsidTr="00F309A4">
        <w:trPr>
          <w:cantSplit/>
        </w:trPr>
        <w:tc>
          <w:tcPr>
            <w:tcW w:w="1443" w:type="dxa"/>
            <w:tcBorders>
              <w:top w:val="single" w:sz="4" w:space="0" w:color="auto"/>
              <w:left w:val="nil"/>
              <w:bottom w:val="single" w:sz="8" w:space="0" w:color="152935"/>
              <w:right w:val="single" w:sz="4" w:space="0" w:color="auto"/>
            </w:tcBorders>
            <w:shd w:val="clear" w:color="auto" w:fill="auto"/>
            <w:vAlign w:val="bottom"/>
          </w:tcPr>
          <w:p w14:paraId="370CF145" w14:textId="77777777" w:rsidR="00F309A4" w:rsidRPr="00097255" w:rsidRDefault="00F309A4" w:rsidP="00F309A4">
            <w:pPr>
              <w:autoSpaceDE w:val="0"/>
              <w:autoSpaceDN w:val="0"/>
              <w:adjustRightInd w:val="0"/>
              <w:rPr>
                <w:rFonts w:ascii="Times New Roman" w:hAnsi="Times New Roman" w:cs="Times New Roman"/>
                <w:sz w:val="24"/>
                <w:szCs w:val="24"/>
                <w:lang w:val="en-US"/>
              </w:rPr>
            </w:pPr>
          </w:p>
        </w:tc>
        <w:tc>
          <w:tcPr>
            <w:tcW w:w="426" w:type="dxa"/>
            <w:tcBorders>
              <w:top w:val="single" w:sz="4" w:space="0" w:color="auto"/>
              <w:left w:val="single" w:sz="4" w:space="0" w:color="auto"/>
              <w:bottom w:val="single" w:sz="8" w:space="0" w:color="152935"/>
              <w:right w:val="single" w:sz="4" w:space="0" w:color="auto"/>
            </w:tcBorders>
            <w:shd w:val="clear" w:color="auto" w:fill="auto"/>
            <w:vAlign w:val="bottom"/>
          </w:tcPr>
          <w:p w14:paraId="0690B4F5" w14:textId="77777777" w:rsidR="00F309A4" w:rsidRPr="00C9111B" w:rsidRDefault="00F309A4" w:rsidP="00F309A4">
            <w:pPr>
              <w:autoSpaceDE w:val="0"/>
              <w:autoSpaceDN w:val="0"/>
              <w:adjustRightInd w:val="0"/>
              <w:spacing w:line="320" w:lineRule="atLeast"/>
              <w:ind w:left="60" w:right="60"/>
              <w:jc w:val="center"/>
              <w:rPr>
                <w:rFonts w:ascii="Arial" w:hAnsi="Arial" w:cs="Arial"/>
                <w:color w:val="000000" w:themeColor="text1"/>
                <w:sz w:val="18"/>
                <w:szCs w:val="18"/>
                <w:lang w:val="en-US"/>
              </w:rPr>
            </w:pPr>
            <w:r w:rsidRPr="00C9111B">
              <w:rPr>
                <w:rFonts w:ascii="Arial" w:hAnsi="Arial" w:cs="Arial"/>
                <w:color w:val="000000" w:themeColor="text1"/>
                <w:sz w:val="18"/>
                <w:szCs w:val="18"/>
                <w:lang w:val="en-US"/>
              </w:rPr>
              <w:t>N</w:t>
            </w:r>
          </w:p>
        </w:tc>
        <w:tc>
          <w:tcPr>
            <w:tcW w:w="850" w:type="dxa"/>
            <w:tcBorders>
              <w:top w:val="single" w:sz="4" w:space="0" w:color="auto"/>
              <w:left w:val="single" w:sz="4" w:space="0" w:color="auto"/>
              <w:bottom w:val="single" w:sz="8" w:space="0" w:color="152935"/>
              <w:right w:val="single" w:sz="4" w:space="0" w:color="auto"/>
            </w:tcBorders>
            <w:shd w:val="clear" w:color="auto" w:fill="auto"/>
            <w:vAlign w:val="bottom"/>
          </w:tcPr>
          <w:p w14:paraId="787ABE5E" w14:textId="77777777" w:rsidR="00F309A4" w:rsidRPr="00C9111B" w:rsidRDefault="00F309A4" w:rsidP="00F309A4">
            <w:pPr>
              <w:autoSpaceDE w:val="0"/>
              <w:autoSpaceDN w:val="0"/>
              <w:adjustRightInd w:val="0"/>
              <w:spacing w:line="320" w:lineRule="atLeast"/>
              <w:ind w:left="60" w:right="60"/>
              <w:jc w:val="center"/>
              <w:rPr>
                <w:rFonts w:ascii="Arial" w:hAnsi="Arial" w:cs="Arial"/>
                <w:color w:val="000000" w:themeColor="text1"/>
                <w:sz w:val="18"/>
                <w:szCs w:val="18"/>
                <w:lang w:val="en-US"/>
              </w:rPr>
            </w:pPr>
            <w:r w:rsidRPr="00C9111B">
              <w:rPr>
                <w:rFonts w:ascii="Arial" w:hAnsi="Arial" w:cs="Arial"/>
                <w:color w:val="000000" w:themeColor="text1"/>
                <w:sz w:val="18"/>
                <w:szCs w:val="18"/>
                <w:lang w:val="en-US"/>
              </w:rPr>
              <w:t>Range</w:t>
            </w:r>
          </w:p>
        </w:tc>
        <w:tc>
          <w:tcPr>
            <w:tcW w:w="1134" w:type="dxa"/>
            <w:tcBorders>
              <w:top w:val="single" w:sz="4" w:space="0" w:color="auto"/>
              <w:left w:val="single" w:sz="4" w:space="0" w:color="auto"/>
              <w:bottom w:val="single" w:sz="8" w:space="0" w:color="152935"/>
              <w:right w:val="single" w:sz="4" w:space="0" w:color="auto"/>
            </w:tcBorders>
            <w:shd w:val="clear" w:color="auto" w:fill="auto"/>
            <w:vAlign w:val="bottom"/>
          </w:tcPr>
          <w:p w14:paraId="17E6122A" w14:textId="77777777" w:rsidR="00F309A4" w:rsidRPr="00C9111B" w:rsidRDefault="00F309A4" w:rsidP="00F309A4">
            <w:pPr>
              <w:autoSpaceDE w:val="0"/>
              <w:autoSpaceDN w:val="0"/>
              <w:adjustRightInd w:val="0"/>
              <w:spacing w:line="320" w:lineRule="atLeast"/>
              <w:ind w:left="60" w:right="60"/>
              <w:jc w:val="center"/>
              <w:rPr>
                <w:rFonts w:ascii="Times New Roman" w:hAnsi="Times New Roman" w:cs="Times New Roman"/>
                <w:color w:val="000000" w:themeColor="text1"/>
                <w:lang w:val="en-US"/>
              </w:rPr>
            </w:pPr>
            <w:r w:rsidRPr="00C9111B">
              <w:rPr>
                <w:rFonts w:ascii="Times New Roman" w:hAnsi="Times New Roman" w:cs="Times New Roman"/>
                <w:color w:val="000000" w:themeColor="text1"/>
                <w:lang w:val="en-US"/>
              </w:rPr>
              <w:t>Minimum</w:t>
            </w:r>
          </w:p>
        </w:tc>
        <w:tc>
          <w:tcPr>
            <w:tcW w:w="1134" w:type="dxa"/>
            <w:tcBorders>
              <w:top w:val="single" w:sz="4" w:space="0" w:color="auto"/>
              <w:left w:val="single" w:sz="4" w:space="0" w:color="auto"/>
              <w:bottom w:val="single" w:sz="8" w:space="0" w:color="152935"/>
              <w:right w:val="single" w:sz="4" w:space="0" w:color="auto"/>
            </w:tcBorders>
            <w:shd w:val="clear" w:color="auto" w:fill="auto"/>
            <w:vAlign w:val="bottom"/>
          </w:tcPr>
          <w:p w14:paraId="70538C07" w14:textId="77777777" w:rsidR="00F309A4" w:rsidRPr="00C9111B" w:rsidRDefault="00F309A4" w:rsidP="00F309A4">
            <w:pPr>
              <w:autoSpaceDE w:val="0"/>
              <w:autoSpaceDN w:val="0"/>
              <w:adjustRightInd w:val="0"/>
              <w:spacing w:line="320" w:lineRule="atLeast"/>
              <w:ind w:left="60" w:right="60"/>
              <w:jc w:val="center"/>
              <w:rPr>
                <w:rFonts w:ascii="Times New Roman" w:hAnsi="Times New Roman" w:cs="Times New Roman"/>
                <w:color w:val="000000" w:themeColor="text1"/>
                <w:lang w:val="en-US"/>
              </w:rPr>
            </w:pPr>
            <w:r w:rsidRPr="00C9111B">
              <w:rPr>
                <w:rFonts w:ascii="Times New Roman" w:hAnsi="Times New Roman" w:cs="Times New Roman"/>
                <w:color w:val="000000" w:themeColor="text1"/>
                <w:lang w:val="en-US"/>
              </w:rPr>
              <w:t>Maximum</w:t>
            </w:r>
          </w:p>
        </w:tc>
        <w:tc>
          <w:tcPr>
            <w:tcW w:w="709" w:type="dxa"/>
            <w:tcBorders>
              <w:top w:val="single" w:sz="4" w:space="0" w:color="auto"/>
              <w:left w:val="single" w:sz="4" w:space="0" w:color="auto"/>
              <w:bottom w:val="single" w:sz="8" w:space="0" w:color="152935"/>
              <w:right w:val="single" w:sz="4" w:space="0" w:color="auto"/>
            </w:tcBorders>
            <w:shd w:val="clear" w:color="auto" w:fill="auto"/>
            <w:vAlign w:val="bottom"/>
          </w:tcPr>
          <w:p w14:paraId="502FE047" w14:textId="77777777" w:rsidR="00F309A4" w:rsidRPr="00C9111B" w:rsidRDefault="00F309A4" w:rsidP="00F309A4">
            <w:pPr>
              <w:autoSpaceDE w:val="0"/>
              <w:autoSpaceDN w:val="0"/>
              <w:adjustRightInd w:val="0"/>
              <w:spacing w:line="320" w:lineRule="atLeast"/>
              <w:ind w:left="60" w:right="60"/>
              <w:jc w:val="center"/>
              <w:rPr>
                <w:rFonts w:ascii="Times New Roman" w:hAnsi="Times New Roman" w:cs="Times New Roman"/>
                <w:color w:val="000000" w:themeColor="text1"/>
                <w:lang w:val="en-US"/>
              </w:rPr>
            </w:pPr>
            <w:r w:rsidRPr="00C9111B">
              <w:rPr>
                <w:rFonts w:ascii="Times New Roman" w:hAnsi="Times New Roman" w:cs="Times New Roman"/>
                <w:color w:val="000000" w:themeColor="text1"/>
                <w:lang w:val="en-US"/>
              </w:rPr>
              <w:t>Mean</w:t>
            </w:r>
          </w:p>
        </w:tc>
        <w:tc>
          <w:tcPr>
            <w:tcW w:w="1417" w:type="dxa"/>
            <w:tcBorders>
              <w:top w:val="single" w:sz="4" w:space="0" w:color="auto"/>
              <w:left w:val="single" w:sz="4" w:space="0" w:color="auto"/>
              <w:bottom w:val="single" w:sz="8" w:space="0" w:color="152935"/>
              <w:right w:val="single" w:sz="4" w:space="0" w:color="auto"/>
            </w:tcBorders>
            <w:shd w:val="clear" w:color="auto" w:fill="auto"/>
            <w:vAlign w:val="bottom"/>
          </w:tcPr>
          <w:p w14:paraId="57BBE7D2" w14:textId="77777777" w:rsidR="00F309A4" w:rsidRPr="00C9111B" w:rsidRDefault="00F309A4" w:rsidP="00F309A4">
            <w:pPr>
              <w:autoSpaceDE w:val="0"/>
              <w:autoSpaceDN w:val="0"/>
              <w:adjustRightInd w:val="0"/>
              <w:spacing w:line="320" w:lineRule="atLeast"/>
              <w:ind w:left="60" w:right="60"/>
              <w:jc w:val="center"/>
              <w:rPr>
                <w:rFonts w:ascii="Times New Roman" w:hAnsi="Times New Roman" w:cs="Times New Roman"/>
                <w:color w:val="000000" w:themeColor="text1"/>
                <w:lang w:val="en-US"/>
              </w:rPr>
            </w:pPr>
            <w:r w:rsidRPr="00C9111B">
              <w:rPr>
                <w:rFonts w:ascii="Times New Roman" w:hAnsi="Times New Roman" w:cs="Times New Roman"/>
                <w:color w:val="000000" w:themeColor="text1"/>
                <w:lang w:val="en-US"/>
              </w:rPr>
              <w:t>Std. Deviation</w:t>
            </w:r>
          </w:p>
        </w:tc>
        <w:tc>
          <w:tcPr>
            <w:tcW w:w="993" w:type="dxa"/>
            <w:tcBorders>
              <w:top w:val="single" w:sz="4" w:space="0" w:color="auto"/>
              <w:left w:val="single" w:sz="4" w:space="0" w:color="auto"/>
              <w:bottom w:val="single" w:sz="8" w:space="0" w:color="152935"/>
              <w:right w:val="single" w:sz="4" w:space="0" w:color="auto"/>
            </w:tcBorders>
            <w:shd w:val="clear" w:color="auto" w:fill="auto"/>
            <w:vAlign w:val="bottom"/>
          </w:tcPr>
          <w:p w14:paraId="5EB94FEF" w14:textId="77777777" w:rsidR="00F309A4" w:rsidRPr="00C9111B" w:rsidRDefault="00F309A4" w:rsidP="00F309A4">
            <w:pPr>
              <w:autoSpaceDE w:val="0"/>
              <w:autoSpaceDN w:val="0"/>
              <w:adjustRightInd w:val="0"/>
              <w:spacing w:line="320" w:lineRule="atLeast"/>
              <w:ind w:left="60" w:right="60"/>
              <w:jc w:val="center"/>
              <w:rPr>
                <w:rFonts w:ascii="Times New Roman" w:hAnsi="Times New Roman" w:cs="Times New Roman"/>
                <w:color w:val="000000" w:themeColor="text1"/>
                <w:lang w:val="en-US"/>
              </w:rPr>
            </w:pPr>
            <w:r w:rsidRPr="00C9111B">
              <w:rPr>
                <w:rFonts w:ascii="Times New Roman" w:hAnsi="Times New Roman" w:cs="Times New Roman"/>
                <w:color w:val="000000" w:themeColor="text1"/>
                <w:lang w:val="en-US"/>
              </w:rPr>
              <w:t>Variance</w:t>
            </w:r>
          </w:p>
        </w:tc>
      </w:tr>
      <w:tr w:rsidR="00F309A4" w:rsidRPr="00097255" w14:paraId="7CCB0331" w14:textId="77777777" w:rsidTr="00F309A4">
        <w:trPr>
          <w:cantSplit/>
        </w:trPr>
        <w:tc>
          <w:tcPr>
            <w:tcW w:w="1443" w:type="dxa"/>
            <w:tcBorders>
              <w:top w:val="single" w:sz="8" w:space="0" w:color="152935"/>
              <w:left w:val="nil"/>
              <w:bottom w:val="single" w:sz="4" w:space="0" w:color="auto"/>
              <w:right w:val="single" w:sz="4" w:space="0" w:color="auto"/>
            </w:tcBorders>
            <w:shd w:val="clear" w:color="auto" w:fill="auto"/>
          </w:tcPr>
          <w:p w14:paraId="570FBB57" w14:textId="77777777" w:rsidR="00F309A4" w:rsidRPr="00C9111B" w:rsidRDefault="00F309A4" w:rsidP="00F309A4">
            <w:pPr>
              <w:autoSpaceDE w:val="0"/>
              <w:autoSpaceDN w:val="0"/>
              <w:adjustRightInd w:val="0"/>
              <w:spacing w:line="320" w:lineRule="atLeast"/>
              <w:ind w:left="60" w:right="60"/>
              <w:rPr>
                <w:rFonts w:ascii="Times New Roman" w:hAnsi="Times New Roman" w:cs="Times New Roman"/>
                <w:color w:val="000000" w:themeColor="text1"/>
                <w:lang w:val="en-US"/>
              </w:rPr>
            </w:pPr>
            <w:r w:rsidRPr="00C9111B">
              <w:rPr>
                <w:rFonts w:ascii="Times New Roman" w:hAnsi="Times New Roman" w:cs="Times New Roman"/>
                <w:color w:val="000000" w:themeColor="text1"/>
                <w:lang w:val="en-US"/>
              </w:rPr>
              <w:t>Pre_EKS</w:t>
            </w:r>
          </w:p>
        </w:tc>
        <w:tc>
          <w:tcPr>
            <w:tcW w:w="426" w:type="dxa"/>
            <w:tcBorders>
              <w:top w:val="single" w:sz="8" w:space="0" w:color="152935"/>
              <w:left w:val="single" w:sz="4" w:space="0" w:color="auto"/>
              <w:bottom w:val="single" w:sz="4" w:space="0" w:color="auto"/>
              <w:right w:val="single" w:sz="4" w:space="0" w:color="auto"/>
            </w:tcBorders>
            <w:shd w:val="clear" w:color="auto" w:fill="FFFFFF"/>
          </w:tcPr>
          <w:p w14:paraId="1192D824" w14:textId="77777777" w:rsidR="00F309A4" w:rsidRPr="00097255" w:rsidRDefault="00F309A4" w:rsidP="00F309A4">
            <w:pPr>
              <w:autoSpaceDE w:val="0"/>
              <w:autoSpaceDN w:val="0"/>
              <w:adjustRightInd w:val="0"/>
              <w:spacing w:line="320" w:lineRule="atLeast"/>
              <w:ind w:left="60" w:right="60"/>
              <w:jc w:val="right"/>
              <w:rPr>
                <w:rFonts w:ascii="Times New Roman" w:hAnsi="Times New Roman" w:cs="Times New Roman"/>
                <w:color w:val="010205"/>
                <w:lang w:val="en-US"/>
              </w:rPr>
            </w:pPr>
            <w:r w:rsidRPr="00097255">
              <w:rPr>
                <w:rFonts w:ascii="Times New Roman" w:hAnsi="Times New Roman" w:cs="Times New Roman"/>
                <w:color w:val="010205"/>
                <w:lang w:val="en-US"/>
              </w:rPr>
              <w:t>28</w:t>
            </w:r>
          </w:p>
        </w:tc>
        <w:tc>
          <w:tcPr>
            <w:tcW w:w="850" w:type="dxa"/>
            <w:tcBorders>
              <w:top w:val="single" w:sz="8" w:space="0" w:color="152935"/>
              <w:left w:val="single" w:sz="4" w:space="0" w:color="auto"/>
              <w:bottom w:val="single" w:sz="4" w:space="0" w:color="auto"/>
              <w:right w:val="single" w:sz="4" w:space="0" w:color="auto"/>
            </w:tcBorders>
            <w:shd w:val="clear" w:color="auto" w:fill="FFFFFF"/>
          </w:tcPr>
          <w:p w14:paraId="497AA742" w14:textId="77777777" w:rsidR="00F309A4" w:rsidRPr="00097255" w:rsidRDefault="00F309A4" w:rsidP="00F309A4">
            <w:pPr>
              <w:autoSpaceDE w:val="0"/>
              <w:autoSpaceDN w:val="0"/>
              <w:adjustRightInd w:val="0"/>
              <w:spacing w:line="320" w:lineRule="atLeast"/>
              <w:ind w:left="60" w:right="60"/>
              <w:jc w:val="right"/>
              <w:rPr>
                <w:rFonts w:ascii="Times New Roman" w:hAnsi="Times New Roman" w:cs="Times New Roman"/>
                <w:color w:val="010205"/>
                <w:lang w:val="en-US"/>
              </w:rPr>
            </w:pPr>
            <w:r w:rsidRPr="00097255">
              <w:rPr>
                <w:rFonts w:ascii="Times New Roman" w:hAnsi="Times New Roman" w:cs="Times New Roman"/>
                <w:color w:val="010205"/>
                <w:lang w:val="en-US"/>
              </w:rPr>
              <w:t>8</w:t>
            </w:r>
          </w:p>
        </w:tc>
        <w:tc>
          <w:tcPr>
            <w:tcW w:w="1134" w:type="dxa"/>
            <w:tcBorders>
              <w:top w:val="single" w:sz="8" w:space="0" w:color="152935"/>
              <w:left w:val="single" w:sz="4" w:space="0" w:color="auto"/>
              <w:bottom w:val="single" w:sz="4" w:space="0" w:color="auto"/>
              <w:right w:val="single" w:sz="4" w:space="0" w:color="auto"/>
            </w:tcBorders>
            <w:shd w:val="clear" w:color="auto" w:fill="FFFFFF"/>
          </w:tcPr>
          <w:p w14:paraId="016F6214" w14:textId="77777777" w:rsidR="00F309A4" w:rsidRPr="00097255" w:rsidRDefault="00F309A4" w:rsidP="00F309A4">
            <w:pPr>
              <w:autoSpaceDE w:val="0"/>
              <w:autoSpaceDN w:val="0"/>
              <w:adjustRightInd w:val="0"/>
              <w:spacing w:line="320" w:lineRule="atLeast"/>
              <w:ind w:left="60" w:right="60"/>
              <w:jc w:val="right"/>
              <w:rPr>
                <w:rFonts w:ascii="Times New Roman" w:hAnsi="Times New Roman" w:cs="Times New Roman"/>
                <w:color w:val="010205"/>
                <w:lang w:val="en-US"/>
              </w:rPr>
            </w:pPr>
            <w:r w:rsidRPr="00097255">
              <w:rPr>
                <w:rFonts w:ascii="Times New Roman" w:hAnsi="Times New Roman" w:cs="Times New Roman"/>
                <w:color w:val="010205"/>
                <w:lang w:val="en-US"/>
              </w:rPr>
              <w:t>0</w:t>
            </w:r>
          </w:p>
        </w:tc>
        <w:tc>
          <w:tcPr>
            <w:tcW w:w="1134" w:type="dxa"/>
            <w:tcBorders>
              <w:top w:val="single" w:sz="8" w:space="0" w:color="152935"/>
              <w:left w:val="single" w:sz="4" w:space="0" w:color="auto"/>
              <w:bottom w:val="single" w:sz="4" w:space="0" w:color="auto"/>
              <w:right w:val="single" w:sz="4" w:space="0" w:color="auto"/>
            </w:tcBorders>
            <w:shd w:val="clear" w:color="auto" w:fill="FFFFFF"/>
          </w:tcPr>
          <w:p w14:paraId="2912373D" w14:textId="77777777" w:rsidR="00F309A4" w:rsidRPr="00097255" w:rsidRDefault="00F309A4" w:rsidP="00F309A4">
            <w:pPr>
              <w:autoSpaceDE w:val="0"/>
              <w:autoSpaceDN w:val="0"/>
              <w:adjustRightInd w:val="0"/>
              <w:spacing w:line="320" w:lineRule="atLeast"/>
              <w:ind w:left="60" w:right="60"/>
              <w:jc w:val="right"/>
              <w:rPr>
                <w:rFonts w:ascii="Times New Roman" w:hAnsi="Times New Roman" w:cs="Times New Roman"/>
                <w:color w:val="010205"/>
                <w:lang w:val="en-US"/>
              </w:rPr>
            </w:pPr>
            <w:r w:rsidRPr="00097255">
              <w:rPr>
                <w:rFonts w:ascii="Times New Roman" w:hAnsi="Times New Roman" w:cs="Times New Roman"/>
                <w:color w:val="010205"/>
                <w:lang w:val="en-US"/>
              </w:rPr>
              <w:t>8</w:t>
            </w:r>
          </w:p>
        </w:tc>
        <w:tc>
          <w:tcPr>
            <w:tcW w:w="709" w:type="dxa"/>
            <w:tcBorders>
              <w:top w:val="single" w:sz="8" w:space="0" w:color="152935"/>
              <w:left w:val="single" w:sz="4" w:space="0" w:color="auto"/>
              <w:bottom w:val="single" w:sz="4" w:space="0" w:color="auto"/>
              <w:right w:val="single" w:sz="4" w:space="0" w:color="auto"/>
            </w:tcBorders>
            <w:shd w:val="clear" w:color="auto" w:fill="FFFFFF"/>
          </w:tcPr>
          <w:p w14:paraId="3ADDEBD0" w14:textId="77777777" w:rsidR="00F309A4" w:rsidRPr="00097255" w:rsidRDefault="00F309A4" w:rsidP="00F309A4">
            <w:pPr>
              <w:autoSpaceDE w:val="0"/>
              <w:autoSpaceDN w:val="0"/>
              <w:adjustRightInd w:val="0"/>
              <w:spacing w:line="320" w:lineRule="atLeast"/>
              <w:ind w:left="60" w:right="60"/>
              <w:jc w:val="right"/>
              <w:rPr>
                <w:rFonts w:ascii="Times New Roman" w:hAnsi="Times New Roman" w:cs="Times New Roman"/>
                <w:color w:val="010205"/>
                <w:lang w:val="en-US"/>
              </w:rPr>
            </w:pPr>
            <w:r w:rsidRPr="00097255">
              <w:rPr>
                <w:rFonts w:ascii="Times New Roman" w:hAnsi="Times New Roman" w:cs="Times New Roman"/>
                <w:color w:val="010205"/>
                <w:lang w:val="en-US"/>
              </w:rPr>
              <w:t>5.32</w:t>
            </w:r>
          </w:p>
        </w:tc>
        <w:tc>
          <w:tcPr>
            <w:tcW w:w="1417" w:type="dxa"/>
            <w:tcBorders>
              <w:top w:val="single" w:sz="8" w:space="0" w:color="152935"/>
              <w:left w:val="single" w:sz="4" w:space="0" w:color="auto"/>
              <w:bottom w:val="single" w:sz="4" w:space="0" w:color="auto"/>
              <w:right w:val="single" w:sz="4" w:space="0" w:color="auto"/>
            </w:tcBorders>
            <w:shd w:val="clear" w:color="auto" w:fill="FFFFFF"/>
          </w:tcPr>
          <w:p w14:paraId="6EAC68EF" w14:textId="77777777" w:rsidR="00F309A4" w:rsidRPr="00097255" w:rsidRDefault="00F309A4" w:rsidP="00F309A4">
            <w:pPr>
              <w:autoSpaceDE w:val="0"/>
              <w:autoSpaceDN w:val="0"/>
              <w:adjustRightInd w:val="0"/>
              <w:spacing w:line="320" w:lineRule="atLeast"/>
              <w:ind w:left="60" w:right="60"/>
              <w:jc w:val="right"/>
              <w:rPr>
                <w:rFonts w:ascii="Times New Roman" w:hAnsi="Times New Roman" w:cs="Times New Roman"/>
                <w:color w:val="010205"/>
                <w:lang w:val="en-US"/>
              </w:rPr>
            </w:pPr>
            <w:r w:rsidRPr="00097255">
              <w:rPr>
                <w:rFonts w:ascii="Times New Roman" w:hAnsi="Times New Roman" w:cs="Times New Roman"/>
                <w:color w:val="010205"/>
                <w:lang w:val="en-US"/>
              </w:rPr>
              <w:t>2.091</w:t>
            </w:r>
          </w:p>
        </w:tc>
        <w:tc>
          <w:tcPr>
            <w:tcW w:w="993" w:type="dxa"/>
            <w:tcBorders>
              <w:top w:val="single" w:sz="8" w:space="0" w:color="152935"/>
              <w:left w:val="single" w:sz="4" w:space="0" w:color="auto"/>
              <w:bottom w:val="single" w:sz="4" w:space="0" w:color="auto"/>
              <w:right w:val="single" w:sz="4" w:space="0" w:color="auto"/>
            </w:tcBorders>
            <w:shd w:val="clear" w:color="auto" w:fill="FFFFFF"/>
          </w:tcPr>
          <w:p w14:paraId="67427D3A" w14:textId="77777777" w:rsidR="00F309A4" w:rsidRPr="00097255" w:rsidRDefault="00F309A4" w:rsidP="00F309A4">
            <w:pPr>
              <w:autoSpaceDE w:val="0"/>
              <w:autoSpaceDN w:val="0"/>
              <w:adjustRightInd w:val="0"/>
              <w:spacing w:line="320" w:lineRule="atLeast"/>
              <w:ind w:left="60" w:right="60"/>
              <w:jc w:val="right"/>
              <w:rPr>
                <w:rFonts w:ascii="Times New Roman" w:hAnsi="Times New Roman" w:cs="Times New Roman"/>
                <w:color w:val="010205"/>
                <w:lang w:val="en-US"/>
              </w:rPr>
            </w:pPr>
            <w:r w:rsidRPr="00097255">
              <w:rPr>
                <w:rFonts w:ascii="Times New Roman" w:hAnsi="Times New Roman" w:cs="Times New Roman"/>
                <w:color w:val="010205"/>
                <w:lang w:val="en-US"/>
              </w:rPr>
              <w:t>4.374</w:t>
            </w:r>
          </w:p>
        </w:tc>
      </w:tr>
      <w:tr w:rsidR="00F309A4" w:rsidRPr="00097255" w14:paraId="12131047" w14:textId="77777777" w:rsidTr="00F309A4">
        <w:trPr>
          <w:cantSplit/>
        </w:trPr>
        <w:tc>
          <w:tcPr>
            <w:tcW w:w="1443" w:type="dxa"/>
            <w:tcBorders>
              <w:top w:val="single" w:sz="4" w:space="0" w:color="auto"/>
              <w:left w:val="nil"/>
              <w:bottom w:val="single" w:sz="4" w:space="0" w:color="auto"/>
              <w:right w:val="single" w:sz="4" w:space="0" w:color="auto"/>
            </w:tcBorders>
            <w:shd w:val="clear" w:color="auto" w:fill="auto"/>
          </w:tcPr>
          <w:p w14:paraId="134668F0" w14:textId="77777777" w:rsidR="00F309A4" w:rsidRPr="00C9111B" w:rsidRDefault="00F309A4" w:rsidP="00F309A4">
            <w:pPr>
              <w:autoSpaceDE w:val="0"/>
              <w:autoSpaceDN w:val="0"/>
              <w:adjustRightInd w:val="0"/>
              <w:spacing w:line="320" w:lineRule="atLeast"/>
              <w:ind w:left="60" w:right="60"/>
              <w:rPr>
                <w:rFonts w:ascii="Times New Roman" w:hAnsi="Times New Roman" w:cs="Times New Roman"/>
                <w:color w:val="000000" w:themeColor="text1"/>
                <w:lang w:val="en-US"/>
              </w:rPr>
            </w:pPr>
            <w:r w:rsidRPr="00C9111B">
              <w:rPr>
                <w:rFonts w:ascii="Times New Roman" w:hAnsi="Times New Roman" w:cs="Times New Roman"/>
                <w:color w:val="000000" w:themeColor="text1"/>
                <w:lang w:val="en-US"/>
              </w:rPr>
              <w:t>Pre_Kontrol</w:t>
            </w: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0F3475AA" w14:textId="77777777" w:rsidR="00F309A4" w:rsidRPr="00097255" w:rsidRDefault="00F309A4" w:rsidP="00F309A4">
            <w:pPr>
              <w:autoSpaceDE w:val="0"/>
              <w:autoSpaceDN w:val="0"/>
              <w:adjustRightInd w:val="0"/>
              <w:spacing w:line="320" w:lineRule="atLeast"/>
              <w:ind w:left="60" w:right="60"/>
              <w:jc w:val="right"/>
              <w:rPr>
                <w:rFonts w:ascii="Times New Roman" w:hAnsi="Times New Roman" w:cs="Times New Roman"/>
                <w:color w:val="010205"/>
                <w:lang w:val="en-US"/>
              </w:rPr>
            </w:pPr>
            <w:r w:rsidRPr="00097255">
              <w:rPr>
                <w:rFonts w:ascii="Times New Roman" w:hAnsi="Times New Roman" w:cs="Times New Roman"/>
                <w:color w:val="010205"/>
                <w:lang w:val="en-US"/>
              </w:rPr>
              <w:t>28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A92B041" w14:textId="77777777" w:rsidR="00F309A4" w:rsidRPr="00097255" w:rsidRDefault="00F309A4" w:rsidP="00F309A4">
            <w:pPr>
              <w:autoSpaceDE w:val="0"/>
              <w:autoSpaceDN w:val="0"/>
              <w:adjustRightInd w:val="0"/>
              <w:spacing w:line="320" w:lineRule="atLeast"/>
              <w:ind w:left="60" w:right="60"/>
              <w:jc w:val="right"/>
              <w:rPr>
                <w:rFonts w:ascii="Times New Roman" w:hAnsi="Times New Roman" w:cs="Times New Roman"/>
                <w:color w:val="010205"/>
                <w:lang w:val="en-US"/>
              </w:rPr>
            </w:pPr>
            <w:r w:rsidRPr="00097255">
              <w:rPr>
                <w:rFonts w:ascii="Times New Roman" w:hAnsi="Times New Roman" w:cs="Times New Roman"/>
                <w:color w:val="010205"/>
                <w:lang w:val="en-US"/>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880A1FB" w14:textId="77777777" w:rsidR="00F309A4" w:rsidRPr="00097255" w:rsidRDefault="00F309A4" w:rsidP="00F309A4">
            <w:pPr>
              <w:autoSpaceDE w:val="0"/>
              <w:autoSpaceDN w:val="0"/>
              <w:adjustRightInd w:val="0"/>
              <w:spacing w:line="320" w:lineRule="atLeast"/>
              <w:ind w:left="60" w:right="60"/>
              <w:jc w:val="right"/>
              <w:rPr>
                <w:rFonts w:ascii="Times New Roman" w:hAnsi="Times New Roman" w:cs="Times New Roman"/>
                <w:color w:val="010205"/>
                <w:lang w:val="en-US"/>
              </w:rPr>
            </w:pPr>
            <w:r w:rsidRPr="00097255">
              <w:rPr>
                <w:rFonts w:ascii="Times New Roman" w:hAnsi="Times New Roman" w:cs="Times New Roman"/>
                <w:color w:val="010205"/>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9D2D109" w14:textId="77777777" w:rsidR="00F309A4" w:rsidRPr="00097255" w:rsidRDefault="00F309A4" w:rsidP="00F309A4">
            <w:pPr>
              <w:autoSpaceDE w:val="0"/>
              <w:autoSpaceDN w:val="0"/>
              <w:adjustRightInd w:val="0"/>
              <w:spacing w:line="320" w:lineRule="atLeast"/>
              <w:ind w:left="60" w:right="60"/>
              <w:jc w:val="right"/>
              <w:rPr>
                <w:rFonts w:ascii="Times New Roman" w:hAnsi="Times New Roman" w:cs="Times New Roman"/>
                <w:color w:val="010205"/>
                <w:lang w:val="en-US"/>
              </w:rPr>
            </w:pPr>
            <w:r w:rsidRPr="00097255">
              <w:rPr>
                <w:rFonts w:ascii="Times New Roman" w:hAnsi="Times New Roman" w:cs="Times New Roman"/>
                <w:color w:val="010205"/>
                <w:lang w:val="en-US"/>
              </w:rPr>
              <w:t>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7A9F83F" w14:textId="77777777" w:rsidR="00F309A4" w:rsidRPr="00097255" w:rsidRDefault="00F309A4" w:rsidP="00F309A4">
            <w:pPr>
              <w:autoSpaceDE w:val="0"/>
              <w:autoSpaceDN w:val="0"/>
              <w:adjustRightInd w:val="0"/>
              <w:spacing w:line="320" w:lineRule="atLeast"/>
              <w:ind w:left="60" w:right="60"/>
              <w:jc w:val="right"/>
              <w:rPr>
                <w:rFonts w:ascii="Times New Roman" w:hAnsi="Times New Roman" w:cs="Times New Roman"/>
                <w:color w:val="010205"/>
                <w:lang w:val="en-US"/>
              </w:rPr>
            </w:pPr>
            <w:r w:rsidRPr="00097255">
              <w:rPr>
                <w:rFonts w:ascii="Times New Roman" w:hAnsi="Times New Roman" w:cs="Times New Roman"/>
                <w:color w:val="010205"/>
                <w:lang w:val="en-US"/>
              </w:rPr>
              <w:t>4.61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EA568A5" w14:textId="77777777" w:rsidR="00F309A4" w:rsidRPr="00097255" w:rsidRDefault="00F309A4" w:rsidP="00F309A4">
            <w:pPr>
              <w:autoSpaceDE w:val="0"/>
              <w:autoSpaceDN w:val="0"/>
              <w:adjustRightInd w:val="0"/>
              <w:spacing w:line="320" w:lineRule="atLeast"/>
              <w:ind w:left="60" w:right="60"/>
              <w:jc w:val="right"/>
              <w:rPr>
                <w:rFonts w:ascii="Times New Roman" w:hAnsi="Times New Roman" w:cs="Times New Roman"/>
                <w:color w:val="010205"/>
                <w:lang w:val="en-US"/>
              </w:rPr>
            </w:pPr>
            <w:r w:rsidRPr="00097255">
              <w:rPr>
                <w:rFonts w:ascii="Times New Roman" w:hAnsi="Times New Roman" w:cs="Times New Roman"/>
                <w:color w:val="010205"/>
                <w:lang w:val="en-US"/>
              </w:rPr>
              <w:t>2.149</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AAC6107" w14:textId="77777777" w:rsidR="00F309A4" w:rsidRPr="00097255" w:rsidRDefault="00F309A4" w:rsidP="00F309A4">
            <w:pPr>
              <w:autoSpaceDE w:val="0"/>
              <w:autoSpaceDN w:val="0"/>
              <w:adjustRightInd w:val="0"/>
              <w:spacing w:line="320" w:lineRule="atLeast"/>
              <w:ind w:left="60" w:right="60"/>
              <w:jc w:val="right"/>
              <w:rPr>
                <w:rFonts w:ascii="Times New Roman" w:hAnsi="Times New Roman" w:cs="Times New Roman"/>
                <w:color w:val="010205"/>
                <w:lang w:val="en-US"/>
              </w:rPr>
            </w:pPr>
            <w:r w:rsidRPr="00097255">
              <w:rPr>
                <w:rFonts w:ascii="Times New Roman" w:hAnsi="Times New Roman" w:cs="Times New Roman"/>
                <w:color w:val="010205"/>
                <w:lang w:val="en-US"/>
              </w:rPr>
              <w:t>4.618</w:t>
            </w:r>
          </w:p>
        </w:tc>
      </w:tr>
    </w:tbl>
    <w:p w14:paraId="766F33B0" w14:textId="39D585E2" w:rsidR="00F309A4" w:rsidRDefault="00F309A4" w:rsidP="00217EE3">
      <w:pPr>
        <w:spacing w:line="360" w:lineRule="auto"/>
        <w:rPr>
          <w:rFonts w:ascii="Palatino Linotype" w:eastAsia="Calibri" w:hAnsi="Palatino Linotype" w:cs="Times New Roman"/>
        </w:rPr>
      </w:pPr>
      <w:r>
        <w:rPr>
          <w:rFonts w:ascii="Times New Roman" w:eastAsia="Calibri" w:hAnsi="Times New Roman" w:cs="Times New Roman"/>
          <w:sz w:val="24"/>
          <w:szCs w:val="24"/>
          <w:lang w:val="en-US"/>
        </w:rPr>
        <w:t xml:space="preserve">       </w:t>
      </w:r>
      <w:r w:rsidRPr="00D86DEB">
        <w:rPr>
          <w:rFonts w:ascii="Times New Roman" w:eastAsia="Calibri" w:hAnsi="Times New Roman" w:cs="Times New Roman"/>
          <w:sz w:val="24"/>
          <w:szCs w:val="24"/>
        </w:rPr>
        <w:t>Catatan: Skor Maksimal Ideal 100</w:t>
      </w:r>
    </w:p>
    <w:p w14:paraId="199F3660" w14:textId="59DB15A8" w:rsidR="00D4500A" w:rsidRDefault="00D4500A" w:rsidP="00217EE3">
      <w:pPr>
        <w:spacing w:line="360" w:lineRule="auto"/>
        <w:ind w:firstLine="709"/>
        <w:jc w:val="both"/>
        <w:rPr>
          <w:rFonts w:ascii="Palatino Linotype" w:hAnsi="Palatino Linotype" w:cs="Times New Roman"/>
          <w:lang w:val="en-US"/>
        </w:rPr>
      </w:pPr>
      <w:r w:rsidRPr="00217EE3">
        <w:rPr>
          <w:rFonts w:ascii="Palatino Linotype" w:hAnsi="Palatino Linotype" w:cs="Times New Roman"/>
        </w:rPr>
        <w:t xml:space="preserve">Dari Tabel </w:t>
      </w:r>
      <w:r w:rsidRPr="00217EE3">
        <w:rPr>
          <w:rFonts w:ascii="Palatino Linotype" w:hAnsi="Palatino Linotype" w:cs="Times New Roman"/>
          <w:lang w:val="en-US"/>
        </w:rPr>
        <w:t>diatas</w:t>
      </w:r>
      <w:r w:rsidRPr="00217EE3">
        <w:rPr>
          <w:rFonts w:ascii="Palatino Linotype" w:hAnsi="Palatino Linotype" w:cs="Times New Roman"/>
        </w:rPr>
        <w:t xml:space="preserve"> diperoleh bahwa skor rata-rata pretest kemampuan kritis matematis untuk kelas eksperimen adalah </w:t>
      </w:r>
      <w:r w:rsidRPr="00217EE3">
        <w:rPr>
          <w:rFonts w:ascii="Palatino Linotype" w:hAnsi="Palatino Linotype" w:cs="Times New Roman"/>
          <w:lang w:val="en-US"/>
        </w:rPr>
        <w:t xml:space="preserve">5.32 </w:t>
      </w:r>
      <w:r w:rsidRPr="00217EE3">
        <w:rPr>
          <w:rFonts w:ascii="Palatino Linotype" w:hAnsi="Palatino Linotype" w:cs="Times New Roman"/>
        </w:rPr>
        <w:t xml:space="preserve">sedangkan kelas kontrol adalah </w:t>
      </w:r>
      <w:r w:rsidRPr="00217EE3">
        <w:rPr>
          <w:rFonts w:ascii="Palatino Linotype" w:hAnsi="Palatino Linotype" w:cs="Times New Roman"/>
          <w:lang w:val="en-US"/>
        </w:rPr>
        <w:t>4.61</w:t>
      </w:r>
      <w:r w:rsidRPr="00217EE3">
        <w:rPr>
          <w:rFonts w:ascii="Palatino Linotype" w:hAnsi="Palatino Linotype" w:cs="Times New Roman"/>
        </w:rPr>
        <w:t xml:space="preserve">. Varians untuk kelas eskperimen adalah </w:t>
      </w:r>
      <w:r w:rsidRPr="00217EE3">
        <w:rPr>
          <w:rFonts w:ascii="Palatino Linotype" w:hAnsi="Palatino Linotype" w:cs="Times New Roman"/>
          <w:lang w:val="en-US"/>
        </w:rPr>
        <w:t xml:space="preserve">4.374 </w:t>
      </w:r>
      <w:r w:rsidRPr="00217EE3">
        <w:rPr>
          <w:rFonts w:ascii="Palatino Linotype" w:hAnsi="Palatino Linotype" w:cs="Times New Roman"/>
        </w:rPr>
        <w:t xml:space="preserve"> dan untuk kelas kontrol adalah </w:t>
      </w:r>
      <w:r w:rsidRPr="00217EE3">
        <w:rPr>
          <w:rFonts w:ascii="Palatino Linotype" w:hAnsi="Palatino Linotype" w:cs="Times New Roman"/>
          <w:lang w:val="en-US"/>
        </w:rPr>
        <w:t xml:space="preserve">4.618 </w:t>
      </w:r>
      <w:r w:rsidRPr="00217EE3">
        <w:rPr>
          <w:rFonts w:ascii="Palatino Linotype" w:hAnsi="Palatino Linotype" w:cs="Times New Roman"/>
        </w:rPr>
        <w:t xml:space="preserve"> dengan simpangan baku untuk kelas eksperimen </w:t>
      </w:r>
      <w:r w:rsidRPr="00217EE3">
        <w:rPr>
          <w:rFonts w:ascii="Palatino Linotype" w:hAnsi="Palatino Linotype" w:cs="Times New Roman"/>
          <w:lang w:val="en-US"/>
        </w:rPr>
        <w:t xml:space="preserve">2.091 </w:t>
      </w:r>
      <w:r w:rsidRPr="00217EE3">
        <w:rPr>
          <w:rFonts w:ascii="Palatino Linotype" w:hAnsi="Palatino Linotype" w:cs="Times New Roman"/>
        </w:rPr>
        <w:t xml:space="preserve">dan kelas kontrol </w:t>
      </w:r>
      <w:r w:rsidRPr="00217EE3">
        <w:rPr>
          <w:rFonts w:ascii="Palatino Linotype" w:hAnsi="Palatino Linotype" w:cs="Times New Roman"/>
          <w:lang w:val="en-US"/>
        </w:rPr>
        <w:t>2.149.</w:t>
      </w:r>
    </w:p>
    <w:p w14:paraId="4F7DFADA" w14:textId="2F0D6F8A" w:rsidR="00F309A4" w:rsidRPr="00F309A4" w:rsidRDefault="00F309A4" w:rsidP="00F309A4">
      <w:pPr>
        <w:jc w:val="center"/>
        <w:rPr>
          <w:rFonts w:ascii="Palatino Linotype" w:hAnsi="Palatino Linotype" w:cs="Times New Roman"/>
          <w:b/>
          <w:lang w:val="en-US"/>
        </w:rPr>
      </w:pPr>
      <w:r w:rsidRPr="00F309A4">
        <w:rPr>
          <w:rFonts w:ascii="Palatino Linotype" w:hAnsi="Palatino Linotype" w:cs="Times New Roman"/>
          <w:b/>
          <w:lang w:val="en-US"/>
        </w:rPr>
        <w:lastRenderedPageBreak/>
        <w:t>Tabel 2</w:t>
      </w:r>
    </w:p>
    <w:p w14:paraId="0263B87A" w14:textId="77777777" w:rsidR="00D4500A" w:rsidRPr="00217EE3" w:rsidRDefault="00D4500A" w:rsidP="00F309A4">
      <w:pPr>
        <w:jc w:val="center"/>
        <w:rPr>
          <w:rFonts w:ascii="Palatino Linotype" w:hAnsi="Palatino Linotype" w:cs="Times New Roman"/>
          <w:b/>
        </w:rPr>
      </w:pPr>
      <w:r w:rsidRPr="00217EE3">
        <w:rPr>
          <w:rFonts w:ascii="Palatino Linotype" w:hAnsi="Palatino Linotype" w:cs="Times New Roman"/>
          <w:b/>
        </w:rPr>
        <w:t xml:space="preserve">Output Data Normalitas Tes Awal </w:t>
      </w:r>
      <w:r w:rsidRPr="00217EE3">
        <w:rPr>
          <w:rFonts w:ascii="Palatino Linotype" w:hAnsi="Palatino Linotype" w:cs="Times New Roman"/>
          <w:b/>
          <w:bCs/>
        </w:rPr>
        <w:t xml:space="preserve">Kemampuan Berpikir Kritis </w:t>
      </w:r>
      <w:r w:rsidRPr="00217EE3">
        <w:rPr>
          <w:rFonts w:ascii="Palatino Linotype" w:hAnsi="Palatino Linotype" w:cs="Times New Roman"/>
          <w:b/>
        </w:rPr>
        <w:t>(Pretest)</w:t>
      </w:r>
    </w:p>
    <w:p w14:paraId="46A8CD21" w14:textId="77777777" w:rsidR="00D4500A" w:rsidRPr="00217EE3" w:rsidRDefault="00D4500A" w:rsidP="00F309A4">
      <w:pPr>
        <w:jc w:val="center"/>
        <w:rPr>
          <w:rFonts w:ascii="Palatino Linotype" w:hAnsi="Palatino Linotype" w:cs="Times New Roman"/>
          <w:b/>
        </w:rPr>
      </w:pPr>
      <w:r w:rsidRPr="00217EE3">
        <w:rPr>
          <w:rFonts w:ascii="Palatino Linotype" w:hAnsi="Palatino Linotype" w:cs="Times New Roman"/>
          <w:b/>
        </w:rPr>
        <w:t>Kelas Eksperimen dan Kelas Kontrol</w:t>
      </w:r>
    </w:p>
    <w:tbl>
      <w:tblPr>
        <w:tblW w:w="812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237"/>
        <w:gridCol w:w="1026"/>
        <w:gridCol w:w="1023"/>
        <w:gridCol w:w="1023"/>
        <w:gridCol w:w="1023"/>
        <w:gridCol w:w="1023"/>
        <w:gridCol w:w="1032"/>
      </w:tblGrid>
      <w:tr w:rsidR="00D4500A" w:rsidRPr="00217EE3" w14:paraId="2D6668D7" w14:textId="77777777" w:rsidTr="00CA4785">
        <w:trPr>
          <w:cantSplit/>
          <w:trHeight w:val="249"/>
        </w:trPr>
        <w:tc>
          <w:tcPr>
            <w:tcW w:w="8122" w:type="dxa"/>
            <w:gridSpan w:val="8"/>
            <w:tcBorders>
              <w:top w:val="nil"/>
              <w:left w:val="nil"/>
              <w:bottom w:val="nil"/>
              <w:right w:val="nil"/>
            </w:tcBorders>
            <w:shd w:val="clear" w:color="auto" w:fill="auto"/>
            <w:vAlign w:val="center"/>
          </w:tcPr>
          <w:p w14:paraId="1BFF54D6" w14:textId="77777777" w:rsidR="00D4500A" w:rsidRPr="00F309A4" w:rsidRDefault="00D4500A" w:rsidP="00217EE3">
            <w:pPr>
              <w:autoSpaceDE w:val="0"/>
              <w:autoSpaceDN w:val="0"/>
              <w:adjustRightInd w:val="0"/>
              <w:spacing w:line="360" w:lineRule="auto"/>
              <w:ind w:left="60" w:right="60"/>
              <w:jc w:val="center"/>
              <w:rPr>
                <w:rFonts w:ascii="Palatino Linotype" w:hAnsi="Palatino Linotype" w:cs="Times New Roman"/>
                <w:color w:val="010205"/>
                <w:lang w:val="en-US"/>
              </w:rPr>
            </w:pPr>
            <w:r w:rsidRPr="00F309A4">
              <w:rPr>
                <w:rFonts w:ascii="Palatino Linotype" w:hAnsi="Palatino Linotype" w:cs="Times New Roman"/>
                <w:b/>
                <w:bCs/>
                <w:color w:val="010205"/>
                <w:lang w:val="en-US"/>
              </w:rPr>
              <w:t>Tests of  Normality</w:t>
            </w:r>
          </w:p>
        </w:tc>
      </w:tr>
      <w:tr w:rsidR="00CA4785" w:rsidRPr="00217EE3" w14:paraId="57753605" w14:textId="77777777" w:rsidTr="00CA4785">
        <w:trPr>
          <w:cantSplit/>
        </w:trPr>
        <w:tc>
          <w:tcPr>
            <w:tcW w:w="1972" w:type="dxa"/>
            <w:gridSpan w:val="2"/>
            <w:vMerge w:val="restart"/>
            <w:tcBorders>
              <w:top w:val="nil"/>
              <w:left w:val="nil"/>
              <w:right w:val="nil"/>
            </w:tcBorders>
            <w:shd w:val="clear" w:color="auto" w:fill="auto"/>
          </w:tcPr>
          <w:p w14:paraId="3BA2D6A5" w14:textId="71114424" w:rsidR="00CA4785" w:rsidRDefault="00CA4785" w:rsidP="00217EE3">
            <w:pPr>
              <w:autoSpaceDE w:val="0"/>
              <w:autoSpaceDN w:val="0"/>
              <w:adjustRightInd w:val="0"/>
              <w:spacing w:line="360" w:lineRule="auto"/>
              <w:ind w:left="60" w:right="60"/>
              <w:rPr>
                <w:rFonts w:ascii="Palatino Linotype" w:hAnsi="Palatino Linotype" w:cs="Times New Roman"/>
                <w:b/>
                <w:color w:val="000000" w:themeColor="text1"/>
                <w:lang w:val="en-US"/>
              </w:rPr>
            </w:pPr>
            <w:r>
              <w:rPr>
                <w:rFonts w:ascii="Palatino Linotype" w:hAnsi="Palatino Linotype" w:cs="Times New Roman"/>
                <w:b/>
                <w:color w:val="000000" w:themeColor="text1"/>
                <w:lang w:val="en-US"/>
              </w:rPr>
              <w:t xml:space="preserve">               </w:t>
            </w:r>
          </w:p>
          <w:p w14:paraId="000CEFB5" w14:textId="3E700EDE" w:rsidR="00CA4785" w:rsidRPr="00F309A4" w:rsidRDefault="00CA4785" w:rsidP="00217EE3">
            <w:pPr>
              <w:autoSpaceDE w:val="0"/>
              <w:autoSpaceDN w:val="0"/>
              <w:adjustRightInd w:val="0"/>
              <w:spacing w:line="360" w:lineRule="auto"/>
              <w:ind w:left="60" w:right="60"/>
              <w:rPr>
                <w:rFonts w:ascii="Palatino Linotype" w:hAnsi="Palatino Linotype" w:cs="Times New Roman"/>
                <w:b/>
                <w:color w:val="000000" w:themeColor="text1"/>
                <w:lang w:val="en-US"/>
              </w:rPr>
            </w:pPr>
            <w:r>
              <w:rPr>
                <w:rFonts w:ascii="Palatino Linotype" w:hAnsi="Palatino Linotype" w:cs="Times New Roman"/>
                <w:b/>
                <w:color w:val="000000" w:themeColor="text1"/>
                <w:lang w:val="en-US"/>
              </w:rPr>
              <w:t xml:space="preserve">              </w:t>
            </w:r>
            <w:r w:rsidRPr="00F309A4">
              <w:rPr>
                <w:rFonts w:ascii="Palatino Linotype" w:hAnsi="Palatino Linotype" w:cs="Times New Roman"/>
                <w:b/>
                <w:color w:val="000000" w:themeColor="text1"/>
                <w:lang w:val="en-US"/>
              </w:rPr>
              <w:t>Kelas</w:t>
            </w:r>
          </w:p>
        </w:tc>
        <w:tc>
          <w:tcPr>
            <w:tcW w:w="3072" w:type="dxa"/>
            <w:gridSpan w:val="3"/>
            <w:tcBorders>
              <w:top w:val="nil"/>
              <w:left w:val="nil"/>
              <w:bottom w:val="single" w:sz="4" w:space="0" w:color="auto"/>
              <w:right w:val="single" w:sz="4" w:space="0" w:color="auto"/>
            </w:tcBorders>
            <w:shd w:val="clear" w:color="auto" w:fill="auto"/>
            <w:vAlign w:val="bottom"/>
          </w:tcPr>
          <w:p w14:paraId="0B549F44" w14:textId="77777777" w:rsidR="00CA4785" w:rsidRPr="00F309A4" w:rsidRDefault="00CA4785" w:rsidP="00217EE3">
            <w:pPr>
              <w:autoSpaceDE w:val="0"/>
              <w:autoSpaceDN w:val="0"/>
              <w:adjustRightInd w:val="0"/>
              <w:spacing w:line="360" w:lineRule="auto"/>
              <w:ind w:left="60" w:right="60"/>
              <w:jc w:val="center"/>
              <w:rPr>
                <w:rFonts w:ascii="Palatino Linotype" w:hAnsi="Palatino Linotype" w:cs="Times New Roman"/>
                <w:b/>
                <w:color w:val="000000" w:themeColor="text1"/>
                <w:lang w:val="en-US"/>
              </w:rPr>
            </w:pPr>
            <w:r w:rsidRPr="00F309A4">
              <w:rPr>
                <w:rFonts w:ascii="Palatino Linotype" w:hAnsi="Palatino Linotype" w:cs="Times New Roman"/>
                <w:b/>
                <w:color w:val="000000" w:themeColor="text1"/>
                <w:lang w:val="en-US"/>
              </w:rPr>
              <w:t>Kolmogorov-Smirnov</w:t>
            </w:r>
            <w:r w:rsidRPr="00F309A4">
              <w:rPr>
                <w:rFonts w:ascii="Palatino Linotype" w:hAnsi="Palatino Linotype" w:cs="Times New Roman"/>
                <w:b/>
                <w:color w:val="000000" w:themeColor="text1"/>
                <w:vertAlign w:val="superscript"/>
                <w:lang w:val="en-US"/>
              </w:rPr>
              <w:t>a</w:t>
            </w:r>
          </w:p>
        </w:tc>
        <w:tc>
          <w:tcPr>
            <w:tcW w:w="3078" w:type="dxa"/>
            <w:gridSpan w:val="3"/>
            <w:tcBorders>
              <w:top w:val="nil"/>
              <w:left w:val="single" w:sz="4" w:space="0" w:color="auto"/>
              <w:bottom w:val="single" w:sz="4" w:space="0" w:color="auto"/>
              <w:right w:val="nil"/>
            </w:tcBorders>
            <w:shd w:val="clear" w:color="auto" w:fill="auto"/>
            <w:vAlign w:val="bottom"/>
          </w:tcPr>
          <w:p w14:paraId="486EA322" w14:textId="77777777" w:rsidR="00CA4785" w:rsidRPr="00F309A4" w:rsidRDefault="00CA4785" w:rsidP="00217EE3">
            <w:pPr>
              <w:autoSpaceDE w:val="0"/>
              <w:autoSpaceDN w:val="0"/>
              <w:adjustRightInd w:val="0"/>
              <w:spacing w:line="360" w:lineRule="auto"/>
              <w:ind w:left="60" w:right="60"/>
              <w:jc w:val="center"/>
              <w:rPr>
                <w:rFonts w:ascii="Palatino Linotype" w:hAnsi="Palatino Linotype" w:cs="Times New Roman"/>
                <w:b/>
                <w:color w:val="000000" w:themeColor="text1"/>
                <w:lang w:val="en-US"/>
              </w:rPr>
            </w:pPr>
            <w:r w:rsidRPr="00F309A4">
              <w:rPr>
                <w:rFonts w:ascii="Palatino Linotype" w:hAnsi="Palatino Linotype" w:cs="Times New Roman"/>
                <w:b/>
                <w:color w:val="000000" w:themeColor="text1"/>
                <w:lang w:val="en-US"/>
              </w:rPr>
              <w:t>Shapiro-Wilk</w:t>
            </w:r>
          </w:p>
        </w:tc>
      </w:tr>
      <w:tr w:rsidR="00CA4785" w:rsidRPr="00217EE3" w14:paraId="2D215E61" w14:textId="77777777" w:rsidTr="00CA4785">
        <w:trPr>
          <w:cantSplit/>
        </w:trPr>
        <w:tc>
          <w:tcPr>
            <w:tcW w:w="1972" w:type="dxa"/>
            <w:gridSpan w:val="2"/>
            <w:vMerge/>
            <w:tcBorders>
              <w:top w:val="nil"/>
              <w:left w:val="nil"/>
              <w:right w:val="nil"/>
            </w:tcBorders>
            <w:shd w:val="clear" w:color="auto" w:fill="auto"/>
          </w:tcPr>
          <w:p w14:paraId="7563AF27" w14:textId="77777777" w:rsidR="00CA4785" w:rsidRPr="00F309A4" w:rsidRDefault="00CA4785" w:rsidP="00217EE3">
            <w:pPr>
              <w:autoSpaceDE w:val="0"/>
              <w:autoSpaceDN w:val="0"/>
              <w:adjustRightInd w:val="0"/>
              <w:spacing w:line="360" w:lineRule="auto"/>
              <w:rPr>
                <w:rFonts w:ascii="Palatino Linotype" w:hAnsi="Palatino Linotype" w:cs="Times New Roman"/>
                <w:b/>
                <w:color w:val="000000" w:themeColor="text1"/>
                <w:lang w:val="en-US"/>
              </w:rPr>
            </w:pPr>
          </w:p>
        </w:tc>
        <w:tc>
          <w:tcPr>
            <w:tcW w:w="1026" w:type="dxa"/>
            <w:tcBorders>
              <w:top w:val="single" w:sz="4" w:space="0" w:color="auto"/>
              <w:left w:val="nil"/>
              <w:bottom w:val="single" w:sz="8" w:space="0" w:color="152935"/>
              <w:right w:val="single" w:sz="4" w:space="0" w:color="auto"/>
            </w:tcBorders>
            <w:shd w:val="clear" w:color="auto" w:fill="auto"/>
            <w:vAlign w:val="bottom"/>
          </w:tcPr>
          <w:p w14:paraId="0C435DD0" w14:textId="77777777" w:rsidR="00CA4785" w:rsidRPr="00F309A4" w:rsidRDefault="00CA4785" w:rsidP="00217EE3">
            <w:pPr>
              <w:autoSpaceDE w:val="0"/>
              <w:autoSpaceDN w:val="0"/>
              <w:adjustRightInd w:val="0"/>
              <w:spacing w:line="360" w:lineRule="auto"/>
              <w:ind w:left="60" w:right="60"/>
              <w:jc w:val="center"/>
              <w:rPr>
                <w:rFonts w:ascii="Palatino Linotype" w:hAnsi="Palatino Linotype" w:cs="Times New Roman"/>
                <w:b/>
                <w:color w:val="000000" w:themeColor="text1"/>
                <w:lang w:val="en-US"/>
              </w:rPr>
            </w:pPr>
            <w:r w:rsidRPr="00F309A4">
              <w:rPr>
                <w:rFonts w:ascii="Palatino Linotype" w:hAnsi="Palatino Linotype" w:cs="Times New Roman"/>
                <w:b/>
                <w:color w:val="000000" w:themeColor="text1"/>
                <w:lang w:val="en-US"/>
              </w:rPr>
              <w:t>Statistic</w:t>
            </w:r>
          </w:p>
        </w:tc>
        <w:tc>
          <w:tcPr>
            <w:tcW w:w="1023" w:type="dxa"/>
            <w:tcBorders>
              <w:top w:val="single" w:sz="4" w:space="0" w:color="auto"/>
              <w:left w:val="single" w:sz="4" w:space="0" w:color="auto"/>
              <w:bottom w:val="single" w:sz="8" w:space="0" w:color="152935"/>
              <w:right w:val="single" w:sz="4" w:space="0" w:color="auto"/>
            </w:tcBorders>
            <w:shd w:val="clear" w:color="auto" w:fill="auto"/>
            <w:vAlign w:val="bottom"/>
          </w:tcPr>
          <w:p w14:paraId="0F72A4BF" w14:textId="77777777" w:rsidR="00CA4785" w:rsidRPr="00F309A4" w:rsidRDefault="00CA4785" w:rsidP="00217EE3">
            <w:pPr>
              <w:autoSpaceDE w:val="0"/>
              <w:autoSpaceDN w:val="0"/>
              <w:adjustRightInd w:val="0"/>
              <w:spacing w:line="360" w:lineRule="auto"/>
              <w:ind w:left="60" w:right="60"/>
              <w:jc w:val="center"/>
              <w:rPr>
                <w:rFonts w:ascii="Palatino Linotype" w:hAnsi="Palatino Linotype" w:cs="Times New Roman"/>
                <w:b/>
                <w:color w:val="000000" w:themeColor="text1"/>
                <w:lang w:val="en-US"/>
              </w:rPr>
            </w:pPr>
            <w:r w:rsidRPr="00F309A4">
              <w:rPr>
                <w:rFonts w:ascii="Palatino Linotype" w:hAnsi="Palatino Linotype" w:cs="Times New Roman"/>
                <w:b/>
                <w:color w:val="000000" w:themeColor="text1"/>
                <w:lang w:val="en-US"/>
              </w:rPr>
              <w:t>df</w:t>
            </w:r>
          </w:p>
        </w:tc>
        <w:tc>
          <w:tcPr>
            <w:tcW w:w="1023" w:type="dxa"/>
            <w:tcBorders>
              <w:top w:val="single" w:sz="4" w:space="0" w:color="auto"/>
              <w:left w:val="single" w:sz="4" w:space="0" w:color="auto"/>
              <w:bottom w:val="single" w:sz="8" w:space="0" w:color="152935"/>
              <w:right w:val="single" w:sz="4" w:space="0" w:color="auto"/>
            </w:tcBorders>
            <w:shd w:val="clear" w:color="auto" w:fill="auto"/>
            <w:vAlign w:val="bottom"/>
          </w:tcPr>
          <w:p w14:paraId="3C26DEFF" w14:textId="77777777" w:rsidR="00CA4785" w:rsidRPr="00F309A4" w:rsidRDefault="00CA4785" w:rsidP="00217EE3">
            <w:pPr>
              <w:autoSpaceDE w:val="0"/>
              <w:autoSpaceDN w:val="0"/>
              <w:adjustRightInd w:val="0"/>
              <w:spacing w:line="360" w:lineRule="auto"/>
              <w:ind w:left="60" w:right="60"/>
              <w:jc w:val="center"/>
              <w:rPr>
                <w:rFonts w:ascii="Palatino Linotype" w:hAnsi="Palatino Linotype" w:cs="Times New Roman"/>
                <w:b/>
                <w:color w:val="000000" w:themeColor="text1"/>
                <w:lang w:val="en-US"/>
              </w:rPr>
            </w:pPr>
            <w:r w:rsidRPr="00F309A4">
              <w:rPr>
                <w:rFonts w:ascii="Palatino Linotype" w:hAnsi="Palatino Linotype" w:cs="Times New Roman"/>
                <w:b/>
                <w:color w:val="000000" w:themeColor="text1"/>
                <w:lang w:val="en-US"/>
              </w:rPr>
              <w:t>Sig.</w:t>
            </w:r>
          </w:p>
        </w:tc>
        <w:tc>
          <w:tcPr>
            <w:tcW w:w="1023" w:type="dxa"/>
            <w:tcBorders>
              <w:top w:val="single" w:sz="4" w:space="0" w:color="auto"/>
              <w:left w:val="single" w:sz="4" w:space="0" w:color="auto"/>
              <w:bottom w:val="single" w:sz="8" w:space="0" w:color="152935"/>
              <w:right w:val="single" w:sz="4" w:space="0" w:color="auto"/>
            </w:tcBorders>
            <w:shd w:val="clear" w:color="auto" w:fill="auto"/>
            <w:vAlign w:val="bottom"/>
          </w:tcPr>
          <w:p w14:paraId="3A45AB89" w14:textId="77777777" w:rsidR="00CA4785" w:rsidRPr="00F309A4" w:rsidRDefault="00CA4785" w:rsidP="00217EE3">
            <w:pPr>
              <w:autoSpaceDE w:val="0"/>
              <w:autoSpaceDN w:val="0"/>
              <w:adjustRightInd w:val="0"/>
              <w:spacing w:line="360" w:lineRule="auto"/>
              <w:ind w:left="60" w:right="60"/>
              <w:jc w:val="center"/>
              <w:rPr>
                <w:rFonts w:ascii="Palatino Linotype" w:hAnsi="Palatino Linotype" w:cs="Times New Roman"/>
                <w:b/>
                <w:color w:val="000000" w:themeColor="text1"/>
                <w:lang w:val="en-US"/>
              </w:rPr>
            </w:pPr>
            <w:r w:rsidRPr="00F309A4">
              <w:rPr>
                <w:rFonts w:ascii="Palatino Linotype" w:hAnsi="Palatino Linotype" w:cs="Times New Roman"/>
                <w:b/>
                <w:color w:val="000000" w:themeColor="text1"/>
                <w:lang w:val="en-US"/>
              </w:rPr>
              <w:t>Statistic</w:t>
            </w:r>
          </w:p>
        </w:tc>
        <w:tc>
          <w:tcPr>
            <w:tcW w:w="1023" w:type="dxa"/>
            <w:tcBorders>
              <w:top w:val="single" w:sz="4" w:space="0" w:color="auto"/>
              <w:left w:val="single" w:sz="4" w:space="0" w:color="auto"/>
              <w:bottom w:val="single" w:sz="8" w:space="0" w:color="152935"/>
              <w:right w:val="single" w:sz="4" w:space="0" w:color="auto"/>
            </w:tcBorders>
            <w:shd w:val="clear" w:color="auto" w:fill="auto"/>
            <w:vAlign w:val="bottom"/>
          </w:tcPr>
          <w:p w14:paraId="1DD28AE0" w14:textId="77777777" w:rsidR="00CA4785" w:rsidRPr="00F309A4" w:rsidRDefault="00CA4785" w:rsidP="00217EE3">
            <w:pPr>
              <w:autoSpaceDE w:val="0"/>
              <w:autoSpaceDN w:val="0"/>
              <w:adjustRightInd w:val="0"/>
              <w:spacing w:line="360" w:lineRule="auto"/>
              <w:ind w:left="60" w:right="60"/>
              <w:jc w:val="center"/>
              <w:rPr>
                <w:rFonts w:ascii="Palatino Linotype" w:hAnsi="Palatino Linotype" w:cs="Times New Roman"/>
                <w:b/>
                <w:color w:val="000000" w:themeColor="text1"/>
                <w:lang w:val="en-US"/>
              </w:rPr>
            </w:pPr>
            <w:r w:rsidRPr="00F309A4">
              <w:rPr>
                <w:rFonts w:ascii="Palatino Linotype" w:hAnsi="Palatino Linotype" w:cs="Times New Roman"/>
                <w:b/>
                <w:color w:val="000000" w:themeColor="text1"/>
                <w:lang w:val="en-US"/>
              </w:rPr>
              <w:t>df</w:t>
            </w:r>
          </w:p>
        </w:tc>
        <w:tc>
          <w:tcPr>
            <w:tcW w:w="1032" w:type="dxa"/>
            <w:tcBorders>
              <w:top w:val="single" w:sz="4" w:space="0" w:color="auto"/>
              <w:left w:val="single" w:sz="4" w:space="0" w:color="auto"/>
              <w:bottom w:val="single" w:sz="8" w:space="0" w:color="152935"/>
              <w:right w:val="nil"/>
            </w:tcBorders>
            <w:shd w:val="clear" w:color="auto" w:fill="auto"/>
            <w:vAlign w:val="bottom"/>
          </w:tcPr>
          <w:p w14:paraId="312680A1" w14:textId="77777777" w:rsidR="00CA4785" w:rsidRPr="00F309A4" w:rsidRDefault="00CA4785" w:rsidP="00217EE3">
            <w:pPr>
              <w:autoSpaceDE w:val="0"/>
              <w:autoSpaceDN w:val="0"/>
              <w:adjustRightInd w:val="0"/>
              <w:spacing w:line="360" w:lineRule="auto"/>
              <w:ind w:left="60" w:right="60"/>
              <w:jc w:val="center"/>
              <w:rPr>
                <w:rFonts w:ascii="Palatino Linotype" w:hAnsi="Palatino Linotype" w:cs="Times New Roman"/>
                <w:b/>
                <w:color w:val="000000" w:themeColor="text1"/>
                <w:lang w:val="en-US"/>
              </w:rPr>
            </w:pPr>
            <w:r w:rsidRPr="00F309A4">
              <w:rPr>
                <w:rFonts w:ascii="Palatino Linotype" w:hAnsi="Palatino Linotype" w:cs="Times New Roman"/>
                <w:b/>
                <w:color w:val="000000" w:themeColor="text1"/>
                <w:lang w:val="en-US"/>
              </w:rPr>
              <w:t>Sig.</w:t>
            </w:r>
          </w:p>
        </w:tc>
      </w:tr>
      <w:tr w:rsidR="00D4500A" w:rsidRPr="00217EE3" w14:paraId="0D76E23D" w14:textId="77777777" w:rsidTr="00CA4785">
        <w:trPr>
          <w:cantSplit/>
        </w:trPr>
        <w:tc>
          <w:tcPr>
            <w:tcW w:w="735" w:type="dxa"/>
            <w:vMerge w:val="restart"/>
            <w:tcBorders>
              <w:top w:val="single" w:sz="8" w:space="0" w:color="152935"/>
              <w:left w:val="nil"/>
              <w:bottom w:val="single" w:sz="8" w:space="0" w:color="152935"/>
              <w:right w:val="single" w:sz="4" w:space="0" w:color="auto"/>
            </w:tcBorders>
            <w:shd w:val="clear" w:color="auto" w:fill="auto"/>
          </w:tcPr>
          <w:p w14:paraId="742E8A6C" w14:textId="77777777" w:rsidR="00D4500A" w:rsidRPr="00F309A4" w:rsidRDefault="00D4500A" w:rsidP="00217EE3">
            <w:pPr>
              <w:autoSpaceDE w:val="0"/>
              <w:autoSpaceDN w:val="0"/>
              <w:adjustRightInd w:val="0"/>
              <w:spacing w:line="360" w:lineRule="auto"/>
              <w:ind w:left="60" w:right="60"/>
              <w:rPr>
                <w:rFonts w:ascii="Palatino Linotype" w:hAnsi="Palatino Linotype" w:cs="Times New Roman"/>
                <w:color w:val="000000" w:themeColor="text1"/>
                <w:lang w:val="en-US"/>
              </w:rPr>
            </w:pPr>
            <w:r w:rsidRPr="00F309A4">
              <w:rPr>
                <w:rFonts w:ascii="Palatino Linotype" w:hAnsi="Palatino Linotype" w:cs="Times New Roman"/>
                <w:color w:val="000000" w:themeColor="text1"/>
                <w:lang w:val="en-US"/>
              </w:rPr>
              <w:t>Hasil</w:t>
            </w:r>
          </w:p>
        </w:tc>
        <w:tc>
          <w:tcPr>
            <w:tcW w:w="1237" w:type="dxa"/>
            <w:tcBorders>
              <w:top w:val="single" w:sz="8" w:space="0" w:color="152935"/>
              <w:left w:val="single" w:sz="4" w:space="0" w:color="auto"/>
              <w:bottom w:val="single" w:sz="4" w:space="0" w:color="auto"/>
              <w:right w:val="single" w:sz="4" w:space="0" w:color="auto"/>
            </w:tcBorders>
            <w:shd w:val="clear" w:color="auto" w:fill="auto"/>
          </w:tcPr>
          <w:p w14:paraId="3881539C" w14:textId="77777777" w:rsidR="00D4500A" w:rsidRPr="00F309A4" w:rsidRDefault="00D4500A" w:rsidP="00217EE3">
            <w:pPr>
              <w:autoSpaceDE w:val="0"/>
              <w:autoSpaceDN w:val="0"/>
              <w:adjustRightInd w:val="0"/>
              <w:spacing w:line="360" w:lineRule="auto"/>
              <w:ind w:left="60" w:right="60"/>
              <w:rPr>
                <w:rFonts w:ascii="Palatino Linotype" w:hAnsi="Palatino Linotype" w:cs="Times New Roman"/>
                <w:color w:val="000000" w:themeColor="text1"/>
                <w:lang w:val="en-US"/>
              </w:rPr>
            </w:pPr>
            <w:r w:rsidRPr="00F309A4">
              <w:rPr>
                <w:rFonts w:ascii="Palatino Linotype" w:hAnsi="Palatino Linotype" w:cs="Times New Roman"/>
                <w:color w:val="000000" w:themeColor="text1"/>
                <w:lang w:val="en-US"/>
              </w:rPr>
              <w:t>Pre-Eksp</w:t>
            </w:r>
          </w:p>
        </w:tc>
        <w:tc>
          <w:tcPr>
            <w:tcW w:w="1026" w:type="dxa"/>
            <w:tcBorders>
              <w:top w:val="single" w:sz="8" w:space="0" w:color="152935"/>
              <w:left w:val="single" w:sz="4" w:space="0" w:color="auto"/>
              <w:bottom w:val="single" w:sz="4" w:space="0" w:color="auto"/>
              <w:right w:val="single" w:sz="4" w:space="0" w:color="auto"/>
            </w:tcBorders>
            <w:shd w:val="clear" w:color="auto" w:fill="FFFFFF"/>
          </w:tcPr>
          <w:p w14:paraId="5471639C" w14:textId="77777777" w:rsidR="00D4500A" w:rsidRPr="00F309A4" w:rsidRDefault="00D4500A" w:rsidP="00217EE3">
            <w:pPr>
              <w:autoSpaceDE w:val="0"/>
              <w:autoSpaceDN w:val="0"/>
              <w:adjustRightInd w:val="0"/>
              <w:spacing w:line="360" w:lineRule="auto"/>
              <w:ind w:left="60" w:right="60"/>
              <w:jc w:val="right"/>
              <w:rPr>
                <w:rFonts w:ascii="Palatino Linotype" w:hAnsi="Palatino Linotype" w:cs="Times New Roman"/>
                <w:color w:val="010205"/>
                <w:lang w:val="en-US"/>
              </w:rPr>
            </w:pPr>
            <w:r w:rsidRPr="00F309A4">
              <w:rPr>
                <w:rFonts w:ascii="Palatino Linotype" w:hAnsi="Palatino Linotype" w:cs="Times New Roman"/>
                <w:color w:val="010205"/>
                <w:lang w:val="en-US"/>
              </w:rPr>
              <w:t>0.146</w:t>
            </w:r>
          </w:p>
        </w:tc>
        <w:tc>
          <w:tcPr>
            <w:tcW w:w="1023" w:type="dxa"/>
            <w:tcBorders>
              <w:top w:val="single" w:sz="8" w:space="0" w:color="152935"/>
              <w:left w:val="single" w:sz="4" w:space="0" w:color="auto"/>
              <w:bottom w:val="single" w:sz="4" w:space="0" w:color="auto"/>
              <w:right w:val="single" w:sz="4" w:space="0" w:color="auto"/>
            </w:tcBorders>
            <w:shd w:val="clear" w:color="auto" w:fill="FFFFFF"/>
          </w:tcPr>
          <w:p w14:paraId="1D072CA5" w14:textId="77777777" w:rsidR="00D4500A" w:rsidRPr="00F309A4" w:rsidRDefault="00D4500A" w:rsidP="00217EE3">
            <w:pPr>
              <w:autoSpaceDE w:val="0"/>
              <w:autoSpaceDN w:val="0"/>
              <w:adjustRightInd w:val="0"/>
              <w:spacing w:line="360" w:lineRule="auto"/>
              <w:ind w:left="60" w:right="60"/>
              <w:jc w:val="right"/>
              <w:rPr>
                <w:rFonts w:ascii="Palatino Linotype" w:hAnsi="Palatino Linotype" w:cs="Times New Roman"/>
                <w:color w:val="010205"/>
                <w:lang w:val="en-US"/>
              </w:rPr>
            </w:pPr>
            <w:r w:rsidRPr="00F309A4">
              <w:rPr>
                <w:rFonts w:ascii="Palatino Linotype" w:hAnsi="Palatino Linotype" w:cs="Times New Roman"/>
                <w:color w:val="010205"/>
                <w:lang w:val="en-US"/>
              </w:rPr>
              <w:t>28</w:t>
            </w:r>
          </w:p>
        </w:tc>
        <w:tc>
          <w:tcPr>
            <w:tcW w:w="1023" w:type="dxa"/>
            <w:tcBorders>
              <w:top w:val="single" w:sz="8" w:space="0" w:color="152935"/>
              <w:left w:val="single" w:sz="4" w:space="0" w:color="auto"/>
              <w:bottom w:val="single" w:sz="4" w:space="0" w:color="auto"/>
              <w:right w:val="single" w:sz="4" w:space="0" w:color="auto"/>
            </w:tcBorders>
            <w:shd w:val="clear" w:color="auto" w:fill="FFFFFF"/>
          </w:tcPr>
          <w:p w14:paraId="374868AB" w14:textId="77777777" w:rsidR="00D4500A" w:rsidRPr="00F309A4" w:rsidRDefault="00D4500A" w:rsidP="00217EE3">
            <w:pPr>
              <w:autoSpaceDE w:val="0"/>
              <w:autoSpaceDN w:val="0"/>
              <w:adjustRightInd w:val="0"/>
              <w:spacing w:line="360" w:lineRule="auto"/>
              <w:ind w:left="60" w:right="60"/>
              <w:jc w:val="right"/>
              <w:rPr>
                <w:rFonts w:ascii="Palatino Linotype" w:hAnsi="Palatino Linotype" w:cs="Times New Roman"/>
                <w:color w:val="010205"/>
                <w:lang w:val="en-US"/>
              </w:rPr>
            </w:pPr>
            <w:r w:rsidRPr="00F309A4">
              <w:rPr>
                <w:rFonts w:ascii="Palatino Linotype" w:hAnsi="Palatino Linotype" w:cs="Times New Roman"/>
                <w:color w:val="010205"/>
                <w:lang w:val="en-US"/>
              </w:rPr>
              <w:t>0.131</w:t>
            </w:r>
          </w:p>
        </w:tc>
        <w:tc>
          <w:tcPr>
            <w:tcW w:w="1023" w:type="dxa"/>
            <w:tcBorders>
              <w:top w:val="single" w:sz="8" w:space="0" w:color="152935"/>
              <w:left w:val="single" w:sz="4" w:space="0" w:color="auto"/>
              <w:bottom w:val="single" w:sz="4" w:space="0" w:color="auto"/>
              <w:right w:val="single" w:sz="4" w:space="0" w:color="auto"/>
            </w:tcBorders>
            <w:shd w:val="clear" w:color="auto" w:fill="FFFFFF"/>
          </w:tcPr>
          <w:p w14:paraId="6FE440D5" w14:textId="77777777" w:rsidR="00D4500A" w:rsidRPr="00F309A4" w:rsidRDefault="00D4500A" w:rsidP="00217EE3">
            <w:pPr>
              <w:autoSpaceDE w:val="0"/>
              <w:autoSpaceDN w:val="0"/>
              <w:adjustRightInd w:val="0"/>
              <w:spacing w:line="360" w:lineRule="auto"/>
              <w:ind w:left="60" w:right="60"/>
              <w:jc w:val="right"/>
              <w:rPr>
                <w:rFonts w:ascii="Palatino Linotype" w:hAnsi="Palatino Linotype" w:cs="Times New Roman"/>
                <w:color w:val="010205"/>
                <w:lang w:val="en-US"/>
              </w:rPr>
            </w:pPr>
            <w:r w:rsidRPr="00F309A4">
              <w:rPr>
                <w:rFonts w:ascii="Palatino Linotype" w:hAnsi="Palatino Linotype" w:cs="Times New Roman"/>
                <w:color w:val="010205"/>
                <w:lang w:val="en-US"/>
              </w:rPr>
              <w:t>0.927</w:t>
            </w:r>
          </w:p>
        </w:tc>
        <w:tc>
          <w:tcPr>
            <w:tcW w:w="1023" w:type="dxa"/>
            <w:tcBorders>
              <w:top w:val="single" w:sz="8" w:space="0" w:color="152935"/>
              <w:left w:val="single" w:sz="4" w:space="0" w:color="auto"/>
              <w:bottom w:val="single" w:sz="4" w:space="0" w:color="auto"/>
              <w:right w:val="single" w:sz="4" w:space="0" w:color="auto"/>
            </w:tcBorders>
            <w:shd w:val="clear" w:color="auto" w:fill="FFFFFF"/>
          </w:tcPr>
          <w:p w14:paraId="22982DFB" w14:textId="77777777" w:rsidR="00D4500A" w:rsidRPr="00F309A4" w:rsidRDefault="00D4500A" w:rsidP="00217EE3">
            <w:pPr>
              <w:autoSpaceDE w:val="0"/>
              <w:autoSpaceDN w:val="0"/>
              <w:adjustRightInd w:val="0"/>
              <w:spacing w:line="360" w:lineRule="auto"/>
              <w:ind w:left="60" w:right="60"/>
              <w:jc w:val="right"/>
              <w:rPr>
                <w:rFonts w:ascii="Palatino Linotype" w:hAnsi="Palatino Linotype" w:cs="Times New Roman"/>
                <w:color w:val="010205"/>
                <w:lang w:val="en-US"/>
              </w:rPr>
            </w:pPr>
            <w:r w:rsidRPr="00F309A4">
              <w:rPr>
                <w:rFonts w:ascii="Palatino Linotype" w:hAnsi="Palatino Linotype" w:cs="Times New Roman"/>
                <w:color w:val="010205"/>
                <w:lang w:val="en-US"/>
              </w:rPr>
              <w:t>28</w:t>
            </w:r>
          </w:p>
        </w:tc>
        <w:tc>
          <w:tcPr>
            <w:tcW w:w="1032" w:type="dxa"/>
            <w:tcBorders>
              <w:top w:val="single" w:sz="8" w:space="0" w:color="152935"/>
              <w:left w:val="single" w:sz="4" w:space="0" w:color="auto"/>
              <w:bottom w:val="single" w:sz="4" w:space="0" w:color="auto"/>
              <w:right w:val="nil"/>
            </w:tcBorders>
            <w:shd w:val="clear" w:color="auto" w:fill="FFFFFF"/>
          </w:tcPr>
          <w:p w14:paraId="4328C0BD" w14:textId="77777777" w:rsidR="00D4500A" w:rsidRPr="00F309A4" w:rsidRDefault="00D4500A" w:rsidP="00217EE3">
            <w:pPr>
              <w:autoSpaceDE w:val="0"/>
              <w:autoSpaceDN w:val="0"/>
              <w:adjustRightInd w:val="0"/>
              <w:spacing w:line="360" w:lineRule="auto"/>
              <w:ind w:left="60" w:right="60"/>
              <w:jc w:val="right"/>
              <w:rPr>
                <w:rFonts w:ascii="Palatino Linotype" w:hAnsi="Palatino Linotype" w:cs="Times New Roman"/>
                <w:color w:val="010205"/>
                <w:lang w:val="en-US"/>
              </w:rPr>
            </w:pPr>
            <w:r w:rsidRPr="00F309A4">
              <w:rPr>
                <w:rFonts w:ascii="Palatino Linotype" w:hAnsi="Palatino Linotype" w:cs="Times New Roman"/>
                <w:color w:val="010205"/>
                <w:lang w:val="en-US"/>
              </w:rPr>
              <w:t>0.052</w:t>
            </w:r>
          </w:p>
        </w:tc>
      </w:tr>
      <w:tr w:rsidR="00D4500A" w:rsidRPr="00217EE3" w14:paraId="367B620C" w14:textId="77777777" w:rsidTr="00CA4785">
        <w:trPr>
          <w:cantSplit/>
        </w:trPr>
        <w:tc>
          <w:tcPr>
            <w:tcW w:w="735" w:type="dxa"/>
            <w:vMerge/>
            <w:tcBorders>
              <w:top w:val="single" w:sz="8" w:space="0" w:color="152935"/>
              <w:left w:val="nil"/>
              <w:bottom w:val="single" w:sz="8" w:space="0" w:color="152935"/>
              <w:right w:val="single" w:sz="4" w:space="0" w:color="auto"/>
            </w:tcBorders>
            <w:shd w:val="clear" w:color="auto" w:fill="auto"/>
          </w:tcPr>
          <w:p w14:paraId="24D1EDE4" w14:textId="77777777" w:rsidR="00D4500A" w:rsidRPr="00F309A4" w:rsidRDefault="00D4500A" w:rsidP="00217EE3">
            <w:pPr>
              <w:autoSpaceDE w:val="0"/>
              <w:autoSpaceDN w:val="0"/>
              <w:adjustRightInd w:val="0"/>
              <w:spacing w:line="360" w:lineRule="auto"/>
              <w:rPr>
                <w:rFonts w:ascii="Palatino Linotype" w:hAnsi="Palatino Linotype" w:cs="Times New Roman"/>
                <w:color w:val="000000" w:themeColor="text1"/>
                <w:lang w:val="en-US"/>
              </w:rPr>
            </w:pPr>
            <w:bookmarkStart w:id="1" w:name="_Hlk123909766"/>
          </w:p>
        </w:tc>
        <w:tc>
          <w:tcPr>
            <w:tcW w:w="1237" w:type="dxa"/>
            <w:tcBorders>
              <w:top w:val="single" w:sz="4" w:space="0" w:color="auto"/>
              <w:left w:val="single" w:sz="4" w:space="0" w:color="auto"/>
              <w:bottom w:val="single" w:sz="8" w:space="0" w:color="152935"/>
              <w:right w:val="single" w:sz="4" w:space="0" w:color="auto"/>
            </w:tcBorders>
            <w:shd w:val="clear" w:color="auto" w:fill="auto"/>
          </w:tcPr>
          <w:p w14:paraId="24A0125B" w14:textId="77777777" w:rsidR="00D4500A" w:rsidRPr="00F309A4" w:rsidRDefault="00D4500A" w:rsidP="00217EE3">
            <w:pPr>
              <w:autoSpaceDE w:val="0"/>
              <w:autoSpaceDN w:val="0"/>
              <w:adjustRightInd w:val="0"/>
              <w:spacing w:line="360" w:lineRule="auto"/>
              <w:ind w:left="60" w:right="60"/>
              <w:rPr>
                <w:rFonts w:ascii="Palatino Linotype" w:hAnsi="Palatino Linotype" w:cs="Times New Roman"/>
                <w:color w:val="000000" w:themeColor="text1"/>
                <w:lang w:val="en-US"/>
              </w:rPr>
            </w:pPr>
            <w:r w:rsidRPr="00F309A4">
              <w:rPr>
                <w:rFonts w:ascii="Palatino Linotype" w:hAnsi="Palatino Linotype" w:cs="Times New Roman"/>
                <w:color w:val="000000" w:themeColor="text1"/>
                <w:lang w:val="en-US"/>
              </w:rPr>
              <w:t>Pre-Kontrol</w:t>
            </w:r>
          </w:p>
        </w:tc>
        <w:tc>
          <w:tcPr>
            <w:tcW w:w="1026" w:type="dxa"/>
            <w:tcBorders>
              <w:top w:val="single" w:sz="4" w:space="0" w:color="auto"/>
              <w:left w:val="single" w:sz="4" w:space="0" w:color="auto"/>
              <w:bottom w:val="single" w:sz="8" w:space="0" w:color="152935"/>
              <w:right w:val="single" w:sz="4" w:space="0" w:color="auto"/>
            </w:tcBorders>
            <w:shd w:val="clear" w:color="auto" w:fill="FFFFFF"/>
          </w:tcPr>
          <w:p w14:paraId="2BECEE53" w14:textId="77777777" w:rsidR="00D4500A" w:rsidRPr="00F309A4" w:rsidRDefault="00D4500A" w:rsidP="00217EE3">
            <w:pPr>
              <w:autoSpaceDE w:val="0"/>
              <w:autoSpaceDN w:val="0"/>
              <w:adjustRightInd w:val="0"/>
              <w:spacing w:line="360" w:lineRule="auto"/>
              <w:ind w:left="60" w:right="60"/>
              <w:jc w:val="right"/>
              <w:rPr>
                <w:rFonts w:ascii="Palatino Linotype" w:hAnsi="Palatino Linotype" w:cs="Times New Roman"/>
                <w:color w:val="010205"/>
                <w:lang w:val="en-US"/>
              </w:rPr>
            </w:pPr>
            <w:r w:rsidRPr="00F309A4">
              <w:rPr>
                <w:rFonts w:ascii="Palatino Linotype" w:hAnsi="Palatino Linotype" w:cs="Times New Roman"/>
                <w:color w:val="010205"/>
                <w:lang w:val="en-US"/>
              </w:rPr>
              <w:t>0.154</w:t>
            </w:r>
          </w:p>
        </w:tc>
        <w:tc>
          <w:tcPr>
            <w:tcW w:w="1023" w:type="dxa"/>
            <w:tcBorders>
              <w:top w:val="single" w:sz="4" w:space="0" w:color="auto"/>
              <w:left w:val="single" w:sz="4" w:space="0" w:color="auto"/>
              <w:bottom w:val="single" w:sz="8" w:space="0" w:color="152935"/>
              <w:right w:val="single" w:sz="4" w:space="0" w:color="auto"/>
            </w:tcBorders>
            <w:shd w:val="clear" w:color="auto" w:fill="FFFFFF"/>
          </w:tcPr>
          <w:p w14:paraId="3B7FA1A5" w14:textId="77777777" w:rsidR="00D4500A" w:rsidRPr="00F309A4" w:rsidRDefault="00D4500A" w:rsidP="00217EE3">
            <w:pPr>
              <w:autoSpaceDE w:val="0"/>
              <w:autoSpaceDN w:val="0"/>
              <w:adjustRightInd w:val="0"/>
              <w:spacing w:line="360" w:lineRule="auto"/>
              <w:ind w:left="60" w:right="60"/>
              <w:jc w:val="right"/>
              <w:rPr>
                <w:rFonts w:ascii="Palatino Linotype" w:hAnsi="Palatino Linotype" w:cs="Times New Roman"/>
                <w:color w:val="010205"/>
                <w:lang w:val="en-US"/>
              </w:rPr>
            </w:pPr>
            <w:r w:rsidRPr="00F309A4">
              <w:rPr>
                <w:rFonts w:ascii="Palatino Linotype" w:hAnsi="Palatino Linotype" w:cs="Times New Roman"/>
                <w:color w:val="010205"/>
                <w:lang w:val="en-US"/>
              </w:rPr>
              <w:t>28</w:t>
            </w:r>
          </w:p>
        </w:tc>
        <w:tc>
          <w:tcPr>
            <w:tcW w:w="1023" w:type="dxa"/>
            <w:tcBorders>
              <w:top w:val="single" w:sz="4" w:space="0" w:color="auto"/>
              <w:left w:val="single" w:sz="4" w:space="0" w:color="auto"/>
              <w:bottom w:val="single" w:sz="8" w:space="0" w:color="152935"/>
              <w:right w:val="single" w:sz="4" w:space="0" w:color="auto"/>
            </w:tcBorders>
            <w:shd w:val="clear" w:color="auto" w:fill="FFFFFF"/>
          </w:tcPr>
          <w:p w14:paraId="2A691953" w14:textId="77777777" w:rsidR="00D4500A" w:rsidRPr="00F309A4" w:rsidRDefault="00D4500A" w:rsidP="00217EE3">
            <w:pPr>
              <w:autoSpaceDE w:val="0"/>
              <w:autoSpaceDN w:val="0"/>
              <w:adjustRightInd w:val="0"/>
              <w:spacing w:line="360" w:lineRule="auto"/>
              <w:ind w:left="60" w:right="60"/>
              <w:jc w:val="right"/>
              <w:rPr>
                <w:rFonts w:ascii="Palatino Linotype" w:hAnsi="Palatino Linotype" w:cs="Times New Roman"/>
                <w:color w:val="010205"/>
                <w:lang w:val="en-US"/>
              </w:rPr>
            </w:pPr>
            <w:r w:rsidRPr="00F309A4">
              <w:rPr>
                <w:rFonts w:ascii="Palatino Linotype" w:hAnsi="Palatino Linotype" w:cs="Times New Roman"/>
                <w:color w:val="010205"/>
                <w:lang w:val="en-US"/>
              </w:rPr>
              <w:t>0.089</w:t>
            </w:r>
          </w:p>
        </w:tc>
        <w:tc>
          <w:tcPr>
            <w:tcW w:w="1023" w:type="dxa"/>
            <w:tcBorders>
              <w:top w:val="single" w:sz="4" w:space="0" w:color="auto"/>
              <w:left w:val="single" w:sz="4" w:space="0" w:color="auto"/>
              <w:bottom w:val="single" w:sz="8" w:space="0" w:color="152935"/>
              <w:right w:val="single" w:sz="4" w:space="0" w:color="auto"/>
            </w:tcBorders>
            <w:shd w:val="clear" w:color="auto" w:fill="FFFFFF"/>
          </w:tcPr>
          <w:p w14:paraId="1CFD4B96" w14:textId="77777777" w:rsidR="00D4500A" w:rsidRPr="00F309A4" w:rsidRDefault="00D4500A" w:rsidP="00217EE3">
            <w:pPr>
              <w:autoSpaceDE w:val="0"/>
              <w:autoSpaceDN w:val="0"/>
              <w:adjustRightInd w:val="0"/>
              <w:spacing w:line="360" w:lineRule="auto"/>
              <w:ind w:left="60" w:right="60"/>
              <w:jc w:val="right"/>
              <w:rPr>
                <w:rFonts w:ascii="Palatino Linotype" w:hAnsi="Palatino Linotype" w:cs="Times New Roman"/>
                <w:color w:val="010205"/>
                <w:lang w:val="en-US"/>
              </w:rPr>
            </w:pPr>
            <w:r w:rsidRPr="00F309A4">
              <w:rPr>
                <w:rFonts w:ascii="Palatino Linotype" w:hAnsi="Palatino Linotype" w:cs="Times New Roman"/>
                <w:color w:val="010205"/>
                <w:lang w:val="en-US"/>
              </w:rPr>
              <w:t>0.950</w:t>
            </w:r>
          </w:p>
        </w:tc>
        <w:tc>
          <w:tcPr>
            <w:tcW w:w="1023" w:type="dxa"/>
            <w:tcBorders>
              <w:top w:val="single" w:sz="4" w:space="0" w:color="auto"/>
              <w:left w:val="single" w:sz="4" w:space="0" w:color="auto"/>
              <w:bottom w:val="single" w:sz="8" w:space="0" w:color="152935"/>
              <w:right w:val="single" w:sz="4" w:space="0" w:color="auto"/>
            </w:tcBorders>
            <w:shd w:val="clear" w:color="auto" w:fill="FFFFFF"/>
          </w:tcPr>
          <w:p w14:paraId="3C498971" w14:textId="77777777" w:rsidR="00D4500A" w:rsidRPr="00F309A4" w:rsidRDefault="00D4500A" w:rsidP="00217EE3">
            <w:pPr>
              <w:autoSpaceDE w:val="0"/>
              <w:autoSpaceDN w:val="0"/>
              <w:adjustRightInd w:val="0"/>
              <w:spacing w:line="360" w:lineRule="auto"/>
              <w:ind w:left="60" w:right="60"/>
              <w:jc w:val="right"/>
              <w:rPr>
                <w:rFonts w:ascii="Palatino Linotype" w:hAnsi="Palatino Linotype" w:cs="Times New Roman"/>
                <w:color w:val="010205"/>
                <w:lang w:val="en-US"/>
              </w:rPr>
            </w:pPr>
            <w:r w:rsidRPr="00F309A4">
              <w:rPr>
                <w:rFonts w:ascii="Palatino Linotype" w:hAnsi="Palatino Linotype" w:cs="Times New Roman"/>
                <w:color w:val="010205"/>
                <w:lang w:val="en-US"/>
              </w:rPr>
              <w:t>28</w:t>
            </w:r>
          </w:p>
        </w:tc>
        <w:tc>
          <w:tcPr>
            <w:tcW w:w="1032" w:type="dxa"/>
            <w:tcBorders>
              <w:top w:val="single" w:sz="4" w:space="0" w:color="auto"/>
              <w:left w:val="single" w:sz="4" w:space="0" w:color="auto"/>
              <w:bottom w:val="single" w:sz="8" w:space="0" w:color="152935"/>
              <w:right w:val="nil"/>
            </w:tcBorders>
            <w:shd w:val="clear" w:color="auto" w:fill="FFFFFF"/>
          </w:tcPr>
          <w:p w14:paraId="6C2A869F" w14:textId="77777777" w:rsidR="00D4500A" w:rsidRPr="00F309A4" w:rsidRDefault="00D4500A" w:rsidP="00217EE3">
            <w:pPr>
              <w:autoSpaceDE w:val="0"/>
              <w:autoSpaceDN w:val="0"/>
              <w:adjustRightInd w:val="0"/>
              <w:spacing w:line="360" w:lineRule="auto"/>
              <w:ind w:left="60" w:right="60"/>
              <w:jc w:val="right"/>
              <w:rPr>
                <w:rFonts w:ascii="Palatino Linotype" w:hAnsi="Palatino Linotype" w:cs="Times New Roman"/>
                <w:color w:val="010205"/>
                <w:lang w:val="en-US"/>
              </w:rPr>
            </w:pPr>
            <w:r w:rsidRPr="00F309A4">
              <w:rPr>
                <w:rFonts w:ascii="Palatino Linotype" w:hAnsi="Palatino Linotype" w:cs="Times New Roman"/>
                <w:color w:val="010205"/>
                <w:lang w:val="en-US"/>
              </w:rPr>
              <w:t>0.198</w:t>
            </w:r>
          </w:p>
        </w:tc>
      </w:tr>
      <w:bookmarkEnd w:id="1"/>
      <w:tr w:rsidR="00D4500A" w:rsidRPr="00217EE3" w14:paraId="14E09D42" w14:textId="77777777" w:rsidTr="00CA4785">
        <w:trPr>
          <w:cantSplit/>
        </w:trPr>
        <w:tc>
          <w:tcPr>
            <w:tcW w:w="8122" w:type="dxa"/>
            <w:gridSpan w:val="8"/>
            <w:tcBorders>
              <w:top w:val="nil"/>
              <w:left w:val="nil"/>
              <w:bottom w:val="nil"/>
              <w:right w:val="nil"/>
            </w:tcBorders>
            <w:shd w:val="clear" w:color="auto" w:fill="FFFFFF"/>
          </w:tcPr>
          <w:p w14:paraId="366D2992" w14:textId="77777777" w:rsidR="00D4500A" w:rsidRPr="00F309A4" w:rsidRDefault="00D4500A" w:rsidP="00217EE3">
            <w:pPr>
              <w:autoSpaceDE w:val="0"/>
              <w:autoSpaceDN w:val="0"/>
              <w:adjustRightInd w:val="0"/>
              <w:spacing w:line="360" w:lineRule="auto"/>
              <w:ind w:right="60"/>
              <w:rPr>
                <w:rFonts w:ascii="Palatino Linotype" w:hAnsi="Palatino Linotype" w:cs="Times New Roman"/>
                <w:color w:val="010205"/>
                <w:lang w:val="en-US"/>
              </w:rPr>
            </w:pPr>
            <w:r w:rsidRPr="00F309A4">
              <w:rPr>
                <w:rFonts w:ascii="Palatino Linotype" w:hAnsi="Palatino Linotype" w:cs="Times New Roman"/>
                <w:color w:val="010205"/>
                <w:lang w:val="en-US"/>
              </w:rPr>
              <w:t>a. Lilliefors Significance Correction</w:t>
            </w:r>
          </w:p>
        </w:tc>
      </w:tr>
    </w:tbl>
    <w:p w14:paraId="1A7C2BE7" w14:textId="39AE4012" w:rsidR="00D4500A" w:rsidRDefault="00D4500A" w:rsidP="00217EE3">
      <w:pPr>
        <w:spacing w:line="360" w:lineRule="auto"/>
        <w:ind w:firstLine="709"/>
        <w:contextualSpacing/>
        <w:jc w:val="both"/>
        <w:rPr>
          <w:rFonts w:ascii="Times New Roman" w:hAnsi="Times New Roman" w:cs="Times New Roman"/>
          <w:sz w:val="24"/>
          <w:szCs w:val="24"/>
          <w:lang w:val="en-US"/>
        </w:rPr>
      </w:pPr>
      <w:r w:rsidRPr="00217EE3">
        <w:rPr>
          <w:rFonts w:ascii="Palatino Linotype" w:hAnsi="Palatino Linotype" w:cs="Times New Roman"/>
        </w:rPr>
        <w:t>Berdasarkan</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hasil</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i/>
          <w:iCs/>
        </w:rPr>
        <w:t>output</w:t>
      </w:r>
      <w:r w:rsidRPr="00217EE3">
        <w:rPr>
          <w:rFonts w:ascii="Palatino Linotype" w:hAnsi="Palatino Linotype" w:cs="Times New Roman"/>
          <w:i/>
          <w:iCs/>
          <w:color w:val="FFFFFF" w:themeColor="background1"/>
        </w:rPr>
        <w:t xml:space="preserve"> i</w:t>
      </w:r>
      <w:r w:rsidRPr="00217EE3">
        <w:rPr>
          <w:rFonts w:ascii="Palatino Linotype" w:hAnsi="Palatino Linotype" w:cs="Times New Roman"/>
        </w:rPr>
        <w:t>uji</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normalitas</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dengan</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menggunakan</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uji</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i/>
          <w:iCs/>
        </w:rPr>
        <w:t>Shapiro-Wilk</w:t>
      </w:r>
      <w:r w:rsidRPr="00217EE3">
        <w:rPr>
          <w:rFonts w:ascii="Palatino Linotype" w:hAnsi="Palatino Linotype" w:cs="Times New Roman"/>
          <w:i/>
          <w:iCs/>
          <w:color w:val="FFFFFF" w:themeColor="background1"/>
        </w:rPr>
        <w:t xml:space="preserve"> i</w:t>
      </w:r>
      <w:r w:rsidRPr="00217EE3">
        <w:rPr>
          <w:rFonts w:ascii="Palatino Linotype" w:hAnsi="Palatino Linotype" w:cs="Times New Roman"/>
        </w:rPr>
        <w:t>pada</w:t>
      </w:r>
      <w:r w:rsidRPr="00217EE3">
        <w:rPr>
          <w:rFonts w:ascii="Palatino Linotype" w:hAnsi="Palatino Linotype" w:cs="Times New Roman"/>
          <w:color w:val="FFFFFF" w:themeColor="background1"/>
        </w:rPr>
        <w:t xml:space="preserve"> </w:t>
      </w:r>
      <w:r w:rsidR="00217EE3">
        <w:rPr>
          <w:rFonts w:ascii="Palatino Linotype" w:hAnsi="Palatino Linotype" w:cs="Times New Roman"/>
          <w:color w:val="FFFFFF" w:themeColor="background1"/>
          <w:lang w:val="en-US"/>
        </w:rPr>
        <w:t>t</w:t>
      </w:r>
      <w:r w:rsidR="00CA4785" w:rsidRPr="00CA4785">
        <w:rPr>
          <w:rFonts w:ascii="Palatino Linotype" w:hAnsi="Palatino Linotype" w:cs="Times New Roman"/>
          <w:color w:val="000000" w:themeColor="text1"/>
          <w:lang w:val="en-US"/>
        </w:rPr>
        <w:t>tt</w:t>
      </w:r>
      <w:r w:rsidRPr="00CA4785">
        <w:rPr>
          <w:rFonts w:ascii="Palatino Linotype" w:hAnsi="Palatino Linotype" w:cs="Times New Roman"/>
          <w:color w:val="000000" w:themeColor="text1"/>
        </w:rPr>
        <w:t>abel</w:t>
      </w:r>
      <w:r w:rsidRPr="00217EE3">
        <w:rPr>
          <w:rFonts w:ascii="Palatino Linotype" w:hAnsi="Palatino Linotype" w:cs="Times New Roman"/>
        </w:rPr>
        <w:t xml:space="preserve"> </w:t>
      </w:r>
      <w:r w:rsidR="00217EE3" w:rsidRPr="00217EE3">
        <w:rPr>
          <w:rFonts w:ascii="Palatino Linotype" w:hAnsi="Palatino Linotype" w:cs="Times New Roman"/>
          <w:lang w:val="en-US"/>
        </w:rPr>
        <w:t>diatas</w:t>
      </w:r>
      <w:r w:rsidRPr="00217EE3">
        <w:rPr>
          <w:rFonts w:ascii="Palatino Linotype" w:hAnsi="Palatino Linotype" w:cs="Times New Roman"/>
        </w:rPr>
        <w:t>.</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nilai</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signifikansi</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pada</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kolom</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signifikansi</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data</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nilai</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tes</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awal</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(pretest)</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pada</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kemampuan</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kr</w:t>
      </w:r>
      <w:r w:rsidRPr="00217EE3">
        <w:rPr>
          <w:rFonts w:ascii="Palatino Linotype" w:hAnsi="Palatino Linotype" w:cs="Times New Roman"/>
          <w:lang w:val="en-US"/>
        </w:rPr>
        <w:t>itis</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matematis</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untuk</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lang w:val="en-US"/>
        </w:rPr>
        <w:t xml:space="preserve">kelas </w:t>
      </w:r>
      <w:r w:rsidRPr="00217EE3">
        <w:rPr>
          <w:rFonts w:ascii="Palatino Linotype" w:hAnsi="Palatino Linotype" w:cs="Times New Roman"/>
        </w:rPr>
        <w:t>eksperimen</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adalah</w:t>
      </w:r>
      <w:r w:rsidRPr="00217EE3">
        <w:rPr>
          <w:rFonts w:ascii="Palatino Linotype" w:hAnsi="Palatino Linotype" w:cs="Times New Roman"/>
          <w:color w:val="FFFFFF" w:themeColor="background1"/>
        </w:rPr>
        <w:t xml:space="preserve"> </w:t>
      </w:r>
      <w:r w:rsidRPr="00217EE3">
        <w:rPr>
          <w:rFonts w:ascii="Palatino Linotype" w:hAnsi="Palatino Linotype" w:cs="Times New Roman"/>
          <w:color w:val="010205"/>
          <w:lang w:val="en-US"/>
        </w:rPr>
        <w:t>0.052</w:t>
      </w:r>
      <w:r w:rsidRPr="00217EE3">
        <w:rPr>
          <w:rFonts w:ascii="Palatino Linotype" w:hAnsi="Palatino Linotype" w:cs="Times New Roman"/>
          <w:color w:val="FFFFFF" w:themeColor="background1"/>
        </w:rPr>
        <w:t>i</w:t>
      </w:r>
      <w:r w:rsidRPr="00217EE3">
        <w:rPr>
          <w:rFonts w:ascii="Palatino Linotype" w:hAnsi="Palatino Linotype" w:cs="Times New Roman"/>
        </w:rPr>
        <w:t>dan</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kelas</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kontrol</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adalah</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0,</w:t>
      </w:r>
      <w:r w:rsidRPr="00217EE3">
        <w:rPr>
          <w:rFonts w:ascii="Palatino Linotype" w:hAnsi="Palatino Linotype" w:cs="Times New Roman"/>
          <w:lang w:val="en-US"/>
        </w:rPr>
        <w:t>1</w:t>
      </w:r>
      <w:r w:rsidRPr="00217EE3">
        <w:rPr>
          <w:rFonts w:ascii="Palatino Linotype" w:hAnsi="Palatino Linotype" w:cs="Times New Roman"/>
        </w:rPr>
        <w:t>9</w:t>
      </w:r>
      <w:r w:rsidRPr="00217EE3">
        <w:rPr>
          <w:rFonts w:ascii="Palatino Linotype" w:hAnsi="Palatino Linotype" w:cs="Times New Roman"/>
          <w:lang w:val="en-US"/>
        </w:rPr>
        <w:t>8</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hal</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ini</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berarti</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nilai</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signifikansi</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kedua</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kelas</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lebih</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dari</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0,05,</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dapat</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dikatakan</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bahwa</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kelas</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kontrol</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dan</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kelas</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eksperimen</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berdistribusi</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normal</w:t>
      </w:r>
      <w:r>
        <w:rPr>
          <w:rFonts w:ascii="Times New Roman" w:hAnsi="Times New Roman" w:cs="Times New Roman"/>
          <w:sz w:val="24"/>
          <w:szCs w:val="24"/>
          <w:lang w:val="en-US"/>
        </w:rPr>
        <w:t>.</w:t>
      </w:r>
    </w:p>
    <w:p w14:paraId="4E33D4D5" w14:textId="743F8CDC" w:rsidR="00CA4785" w:rsidRPr="00F309A4" w:rsidRDefault="00CA4785" w:rsidP="00CA4785">
      <w:pPr>
        <w:jc w:val="center"/>
        <w:rPr>
          <w:rFonts w:ascii="Palatino Linotype" w:hAnsi="Palatino Linotype" w:cs="Times New Roman"/>
          <w:b/>
          <w:lang w:val="en-US"/>
        </w:rPr>
      </w:pPr>
      <w:r>
        <w:rPr>
          <w:rFonts w:ascii="Palatino Linotype" w:hAnsi="Palatino Linotype" w:cs="Times New Roman"/>
          <w:b/>
          <w:lang w:val="en-US"/>
        </w:rPr>
        <w:t>Tabel 3</w:t>
      </w:r>
    </w:p>
    <w:p w14:paraId="716E38C0" w14:textId="77777777" w:rsidR="00217EE3" w:rsidRPr="00217EE3" w:rsidRDefault="00217EE3" w:rsidP="00217EE3">
      <w:pPr>
        <w:jc w:val="center"/>
        <w:rPr>
          <w:rFonts w:ascii="Palatino Linotype" w:hAnsi="Palatino Linotype" w:cs="Times New Roman"/>
          <w:b/>
        </w:rPr>
      </w:pPr>
      <w:r w:rsidRPr="00217EE3">
        <w:rPr>
          <w:rFonts w:ascii="Palatino Linotype" w:hAnsi="Palatino Linotype" w:cs="Times New Roman"/>
          <w:b/>
        </w:rPr>
        <w:t>Output</w:t>
      </w:r>
      <w:r w:rsidRPr="00217EE3">
        <w:rPr>
          <w:rFonts w:ascii="Palatino Linotype" w:hAnsi="Palatino Linotype" w:cs="Times New Roman"/>
          <w:b/>
          <w:color w:val="FFFFFF" w:themeColor="background1"/>
        </w:rPr>
        <w:t xml:space="preserve"> i</w:t>
      </w:r>
      <w:r w:rsidRPr="00217EE3">
        <w:rPr>
          <w:rFonts w:ascii="Palatino Linotype" w:hAnsi="Palatino Linotype" w:cs="Times New Roman"/>
          <w:b/>
        </w:rPr>
        <w:t>Uji</w:t>
      </w:r>
      <w:r w:rsidRPr="00217EE3">
        <w:rPr>
          <w:rFonts w:ascii="Palatino Linotype" w:hAnsi="Palatino Linotype" w:cs="Times New Roman"/>
          <w:b/>
          <w:color w:val="FFFFFF" w:themeColor="background1"/>
        </w:rPr>
        <w:t xml:space="preserve"> i</w:t>
      </w:r>
      <w:r w:rsidRPr="00217EE3">
        <w:rPr>
          <w:rFonts w:ascii="Palatino Linotype" w:hAnsi="Palatino Linotype" w:cs="Times New Roman"/>
          <w:b/>
        </w:rPr>
        <w:t>Homogenitas</w:t>
      </w:r>
      <w:r w:rsidRPr="00217EE3">
        <w:rPr>
          <w:rFonts w:ascii="Palatino Linotype" w:hAnsi="Palatino Linotype" w:cs="Times New Roman"/>
          <w:b/>
          <w:color w:val="FFFFFF" w:themeColor="background1"/>
        </w:rPr>
        <w:t xml:space="preserve"> i</w:t>
      </w:r>
      <w:r w:rsidRPr="00217EE3">
        <w:rPr>
          <w:rFonts w:ascii="Palatino Linotype" w:hAnsi="Palatino Linotype" w:cs="Times New Roman"/>
          <w:b/>
        </w:rPr>
        <w:t>Dua</w:t>
      </w:r>
      <w:r w:rsidRPr="00217EE3">
        <w:rPr>
          <w:rFonts w:ascii="Palatino Linotype" w:hAnsi="Palatino Linotype" w:cs="Times New Roman"/>
          <w:b/>
          <w:color w:val="FFFFFF" w:themeColor="background1"/>
        </w:rPr>
        <w:t xml:space="preserve"> i</w:t>
      </w:r>
      <w:r w:rsidRPr="00217EE3">
        <w:rPr>
          <w:rFonts w:ascii="Palatino Linotype" w:hAnsi="Palatino Linotype" w:cs="Times New Roman"/>
          <w:b/>
        </w:rPr>
        <w:t>Varians</w:t>
      </w:r>
      <w:r w:rsidRPr="00217EE3">
        <w:rPr>
          <w:rFonts w:ascii="Palatino Linotype" w:hAnsi="Palatino Linotype" w:cs="Times New Roman"/>
          <w:b/>
          <w:color w:val="FFFFFF" w:themeColor="background1"/>
        </w:rPr>
        <w:t xml:space="preserve"> i</w:t>
      </w:r>
      <w:r w:rsidRPr="00217EE3">
        <w:rPr>
          <w:rFonts w:ascii="Palatino Linotype" w:hAnsi="Palatino Linotype" w:cs="Times New Roman"/>
          <w:b/>
        </w:rPr>
        <w:t>Tes</w:t>
      </w:r>
      <w:r w:rsidRPr="00217EE3">
        <w:rPr>
          <w:rFonts w:ascii="Palatino Linotype" w:hAnsi="Palatino Linotype" w:cs="Times New Roman"/>
          <w:b/>
          <w:color w:val="FFFFFF" w:themeColor="background1"/>
        </w:rPr>
        <w:t xml:space="preserve"> i</w:t>
      </w:r>
      <w:r w:rsidRPr="00217EE3">
        <w:rPr>
          <w:rFonts w:ascii="Palatino Linotype" w:hAnsi="Palatino Linotype" w:cs="Times New Roman"/>
          <w:b/>
        </w:rPr>
        <w:t>Kemampuan</w:t>
      </w:r>
      <w:r w:rsidRPr="00217EE3">
        <w:rPr>
          <w:rFonts w:ascii="Palatino Linotype" w:hAnsi="Palatino Linotype" w:cs="Times New Roman"/>
          <w:b/>
          <w:color w:val="FFFFFF" w:themeColor="background1"/>
        </w:rPr>
        <w:t xml:space="preserve"> i</w:t>
      </w:r>
      <w:r w:rsidRPr="00217EE3">
        <w:rPr>
          <w:rFonts w:ascii="Palatino Linotype" w:hAnsi="Palatino Linotype" w:cs="Times New Roman"/>
          <w:b/>
        </w:rPr>
        <w:t>Awal</w:t>
      </w:r>
      <w:r w:rsidRPr="00217EE3">
        <w:rPr>
          <w:rFonts w:ascii="Palatino Linotype" w:hAnsi="Palatino Linotype" w:cs="Times New Roman"/>
          <w:b/>
          <w:color w:val="FFFFFF" w:themeColor="background1"/>
        </w:rPr>
        <w:t xml:space="preserve"> i</w:t>
      </w:r>
      <w:r w:rsidRPr="00217EE3">
        <w:rPr>
          <w:rFonts w:ascii="Palatino Linotype" w:hAnsi="Palatino Linotype" w:cs="Times New Roman"/>
          <w:b/>
        </w:rPr>
        <w:t>(Pretest)</w:t>
      </w:r>
    </w:p>
    <w:p w14:paraId="2C840826" w14:textId="77777777" w:rsidR="00217EE3" w:rsidRDefault="00217EE3" w:rsidP="00217EE3">
      <w:pPr>
        <w:jc w:val="center"/>
        <w:rPr>
          <w:rFonts w:ascii="Palatino Linotype" w:hAnsi="Palatino Linotype" w:cs="Times New Roman"/>
          <w:b/>
        </w:rPr>
      </w:pPr>
      <w:r w:rsidRPr="00217EE3">
        <w:rPr>
          <w:rFonts w:ascii="Palatino Linotype" w:hAnsi="Palatino Linotype" w:cs="Times New Roman"/>
          <w:b/>
        </w:rPr>
        <w:t>Kelas</w:t>
      </w:r>
      <w:r w:rsidRPr="00217EE3">
        <w:rPr>
          <w:rFonts w:ascii="Palatino Linotype" w:hAnsi="Palatino Linotype" w:cs="Times New Roman"/>
          <w:b/>
          <w:color w:val="FFFFFF" w:themeColor="background1"/>
        </w:rPr>
        <w:t xml:space="preserve"> i</w:t>
      </w:r>
      <w:r w:rsidRPr="00217EE3">
        <w:rPr>
          <w:rFonts w:ascii="Palatino Linotype" w:hAnsi="Palatino Linotype" w:cs="Times New Roman"/>
          <w:b/>
        </w:rPr>
        <w:t>Eksperimen</w:t>
      </w:r>
      <w:r w:rsidRPr="00217EE3">
        <w:rPr>
          <w:rFonts w:ascii="Palatino Linotype" w:hAnsi="Palatino Linotype" w:cs="Times New Roman"/>
          <w:b/>
          <w:color w:val="FFFFFF" w:themeColor="background1"/>
        </w:rPr>
        <w:t xml:space="preserve"> i</w:t>
      </w:r>
      <w:r w:rsidRPr="00217EE3">
        <w:rPr>
          <w:rFonts w:ascii="Palatino Linotype" w:hAnsi="Palatino Linotype" w:cs="Times New Roman"/>
          <w:b/>
        </w:rPr>
        <w:t>dan</w:t>
      </w:r>
      <w:r w:rsidRPr="00217EE3">
        <w:rPr>
          <w:rFonts w:ascii="Palatino Linotype" w:hAnsi="Palatino Linotype" w:cs="Times New Roman"/>
          <w:b/>
          <w:color w:val="FFFFFF" w:themeColor="background1"/>
        </w:rPr>
        <w:t xml:space="preserve"> i</w:t>
      </w:r>
      <w:r w:rsidRPr="00217EE3">
        <w:rPr>
          <w:rFonts w:ascii="Palatino Linotype" w:hAnsi="Palatino Linotype" w:cs="Times New Roman"/>
          <w:b/>
        </w:rPr>
        <w:t>Kelas</w:t>
      </w:r>
      <w:r w:rsidRPr="00217EE3">
        <w:rPr>
          <w:rFonts w:ascii="Palatino Linotype" w:hAnsi="Palatino Linotype" w:cs="Times New Roman"/>
          <w:b/>
          <w:color w:val="FFFFFF" w:themeColor="background1"/>
        </w:rPr>
        <w:t xml:space="preserve"> i</w:t>
      </w:r>
      <w:r w:rsidRPr="00217EE3">
        <w:rPr>
          <w:rFonts w:ascii="Palatino Linotype" w:hAnsi="Palatino Linotype" w:cs="Times New Roman"/>
          <w:b/>
        </w:rPr>
        <w:t>Kontrol</w:t>
      </w:r>
    </w:p>
    <w:p w14:paraId="61292B94" w14:textId="77777777" w:rsidR="00CA4785" w:rsidRPr="00217EE3" w:rsidRDefault="00CA4785" w:rsidP="00217EE3">
      <w:pPr>
        <w:jc w:val="center"/>
        <w:rPr>
          <w:rFonts w:ascii="Palatino Linotype" w:hAnsi="Palatino Linotype" w:cs="Times New Roman"/>
          <w:b/>
        </w:rPr>
      </w:pPr>
    </w:p>
    <w:tbl>
      <w:tblPr>
        <w:tblW w:w="7725" w:type="dxa"/>
        <w:tblInd w:w="6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1"/>
        <w:gridCol w:w="2268"/>
        <w:gridCol w:w="1109"/>
        <w:gridCol w:w="876"/>
        <w:gridCol w:w="1177"/>
        <w:gridCol w:w="1024"/>
      </w:tblGrid>
      <w:tr w:rsidR="00217EE3" w:rsidRPr="00217EE3" w14:paraId="4C85465C" w14:textId="77777777" w:rsidTr="00CA4785">
        <w:trPr>
          <w:cantSplit/>
        </w:trPr>
        <w:tc>
          <w:tcPr>
            <w:tcW w:w="7725" w:type="dxa"/>
            <w:gridSpan w:val="6"/>
            <w:tcBorders>
              <w:top w:val="nil"/>
              <w:left w:val="nil"/>
              <w:bottom w:val="nil"/>
              <w:right w:val="nil"/>
            </w:tcBorders>
            <w:shd w:val="clear" w:color="auto" w:fill="auto"/>
            <w:vAlign w:val="center"/>
          </w:tcPr>
          <w:p w14:paraId="16AED746" w14:textId="77777777" w:rsidR="00217EE3" w:rsidRPr="00CA4785" w:rsidRDefault="00217EE3" w:rsidP="00217EE3">
            <w:pPr>
              <w:autoSpaceDE w:val="0"/>
              <w:autoSpaceDN w:val="0"/>
              <w:adjustRightInd w:val="0"/>
              <w:ind w:right="60"/>
              <w:jc w:val="center"/>
              <w:rPr>
                <w:rFonts w:ascii="Palatino Linotype" w:hAnsi="Palatino Linotype" w:cs="Times New Roman"/>
                <w:color w:val="010205"/>
                <w:lang w:val="en-US"/>
              </w:rPr>
            </w:pPr>
            <w:r w:rsidRPr="00CA4785">
              <w:rPr>
                <w:rFonts w:ascii="Palatino Linotype" w:hAnsi="Palatino Linotype" w:cs="Times New Roman"/>
                <w:b/>
                <w:bCs/>
                <w:color w:val="010205"/>
                <w:lang w:val="en-US"/>
              </w:rPr>
              <w:t>Test of Homogeneity of Variance</w:t>
            </w:r>
          </w:p>
        </w:tc>
      </w:tr>
      <w:tr w:rsidR="00CA4785" w:rsidRPr="00217EE3" w14:paraId="2E0F4658" w14:textId="77777777" w:rsidTr="00402521">
        <w:trPr>
          <w:cantSplit/>
        </w:trPr>
        <w:tc>
          <w:tcPr>
            <w:tcW w:w="4648" w:type="dxa"/>
            <w:gridSpan w:val="3"/>
            <w:tcBorders>
              <w:top w:val="nil"/>
              <w:left w:val="nil"/>
              <w:bottom w:val="single" w:sz="8" w:space="0" w:color="152935"/>
              <w:right w:val="single" w:sz="4" w:space="0" w:color="auto"/>
            </w:tcBorders>
            <w:shd w:val="clear" w:color="auto" w:fill="auto"/>
            <w:vAlign w:val="center"/>
          </w:tcPr>
          <w:p w14:paraId="1D44D220" w14:textId="63D628E2" w:rsidR="00CA4785" w:rsidRPr="00CA4785" w:rsidRDefault="00CA4785" w:rsidP="00217EE3">
            <w:pPr>
              <w:autoSpaceDE w:val="0"/>
              <w:autoSpaceDN w:val="0"/>
              <w:adjustRightInd w:val="0"/>
              <w:ind w:left="60" w:right="60"/>
              <w:jc w:val="center"/>
              <w:rPr>
                <w:rFonts w:ascii="Palatino Linotype" w:hAnsi="Palatino Linotype" w:cs="Times New Roman"/>
                <w:b/>
                <w:color w:val="000000" w:themeColor="text1"/>
                <w:lang w:val="en-US"/>
              </w:rPr>
            </w:pPr>
            <w:r>
              <w:rPr>
                <w:rFonts w:ascii="Palatino Linotype" w:hAnsi="Palatino Linotype" w:cs="Times New Roman"/>
                <w:b/>
                <w:color w:val="000000" w:themeColor="text1"/>
                <w:lang w:val="en-US"/>
              </w:rPr>
              <w:t xml:space="preserve">                                                    </w:t>
            </w:r>
            <w:r w:rsidRPr="00CA4785">
              <w:rPr>
                <w:rFonts w:ascii="Palatino Linotype" w:hAnsi="Palatino Linotype" w:cs="Times New Roman"/>
                <w:b/>
                <w:color w:val="000000" w:themeColor="text1"/>
                <w:lang w:val="en-US"/>
              </w:rPr>
              <w:t>Levene Statistic</w:t>
            </w:r>
          </w:p>
        </w:tc>
        <w:tc>
          <w:tcPr>
            <w:tcW w:w="876" w:type="dxa"/>
            <w:tcBorders>
              <w:top w:val="nil"/>
              <w:left w:val="single" w:sz="4" w:space="0" w:color="auto"/>
              <w:bottom w:val="single" w:sz="8" w:space="0" w:color="152935"/>
              <w:right w:val="single" w:sz="4" w:space="0" w:color="auto"/>
            </w:tcBorders>
            <w:shd w:val="clear" w:color="auto" w:fill="auto"/>
            <w:vAlign w:val="center"/>
          </w:tcPr>
          <w:p w14:paraId="743DC820" w14:textId="77777777" w:rsidR="00CA4785" w:rsidRPr="00CA4785" w:rsidRDefault="00CA4785" w:rsidP="00217EE3">
            <w:pPr>
              <w:autoSpaceDE w:val="0"/>
              <w:autoSpaceDN w:val="0"/>
              <w:adjustRightInd w:val="0"/>
              <w:ind w:left="60" w:right="60"/>
              <w:jc w:val="center"/>
              <w:rPr>
                <w:rFonts w:ascii="Palatino Linotype" w:hAnsi="Palatino Linotype" w:cs="Times New Roman"/>
                <w:b/>
                <w:color w:val="000000" w:themeColor="text1"/>
                <w:lang w:val="en-US"/>
              </w:rPr>
            </w:pPr>
            <w:r w:rsidRPr="00CA4785">
              <w:rPr>
                <w:rFonts w:ascii="Palatino Linotype" w:hAnsi="Palatino Linotype" w:cs="Times New Roman"/>
                <w:b/>
                <w:color w:val="000000" w:themeColor="text1"/>
                <w:lang w:val="en-US"/>
              </w:rPr>
              <w:t>df1</w:t>
            </w:r>
          </w:p>
        </w:tc>
        <w:tc>
          <w:tcPr>
            <w:tcW w:w="1177" w:type="dxa"/>
            <w:tcBorders>
              <w:top w:val="nil"/>
              <w:left w:val="single" w:sz="4" w:space="0" w:color="auto"/>
              <w:bottom w:val="single" w:sz="8" w:space="0" w:color="152935"/>
              <w:right w:val="single" w:sz="4" w:space="0" w:color="auto"/>
            </w:tcBorders>
            <w:shd w:val="clear" w:color="auto" w:fill="auto"/>
            <w:vAlign w:val="center"/>
          </w:tcPr>
          <w:p w14:paraId="01335DCD" w14:textId="77777777" w:rsidR="00CA4785" w:rsidRPr="00CA4785" w:rsidRDefault="00CA4785" w:rsidP="00217EE3">
            <w:pPr>
              <w:autoSpaceDE w:val="0"/>
              <w:autoSpaceDN w:val="0"/>
              <w:adjustRightInd w:val="0"/>
              <w:ind w:left="60" w:right="60"/>
              <w:jc w:val="center"/>
              <w:rPr>
                <w:rFonts w:ascii="Palatino Linotype" w:hAnsi="Palatino Linotype" w:cs="Times New Roman"/>
                <w:b/>
                <w:color w:val="000000" w:themeColor="text1"/>
                <w:lang w:val="en-US"/>
              </w:rPr>
            </w:pPr>
            <w:r w:rsidRPr="00CA4785">
              <w:rPr>
                <w:rFonts w:ascii="Palatino Linotype" w:hAnsi="Palatino Linotype" w:cs="Times New Roman"/>
                <w:b/>
                <w:color w:val="000000" w:themeColor="text1"/>
                <w:lang w:val="en-US"/>
              </w:rPr>
              <w:t>df2</w:t>
            </w:r>
          </w:p>
        </w:tc>
        <w:tc>
          <w:tcPr>
            <w:tcW w:w="1024" w:type="dxa"/>
            <w:tcBorders>
              <w:top w:val="nil"/>
              <w:left w:val="single" w:sz="4" w:space="0" w:color="auto"/>
              <w:bottom w:val="single" w:sz="8" w:space="0" w:color="152935"/>
              <w:right w:val="nil"/>
            </w:tcBorders>
            <w:shd w:val="clear" w:color="auto" w:fill="auto"/>
            <w:vAlign w:val="center"/>
          </w:tcPr>
          <w:p w14:paraId="2AA243C9" w14:textId="77777777" w:rsidR="00CA4785" w:rsidRPr="00CA4785" w:rsidRDefault="00CA4785" w:rsidP="00217EE3">
            <w:pPr>
              <w:autoSpaceDE w:val="0"/>
              <w:autoSpaceDN w:val="0"/>
              <w:adjustRightInd w:val="0"/>
              <w:ind w:left="60" w:right="60"/>
              <w:jc w:val="center"/>
              <w:rPr>
                <w:rFonts w:ascii="Palatino Linotype" w:hAnsi="Palatino Linotype" w:cs="Times New Roman"/>
                <w:b/>
                <w:color w:val="000000" w:themeColor="text1"/>
                <w:lang w:val="en-US"/>
              </w:rPr>
            </w:pPr>
            <w:r w:rsidRPr="00CA4785">
              <w:rPr>
                <w:rFonts w:ascii="Palatino Linotype" w:hAnsi="Palatino Linotype" w:cs="Times New Roman"/>
                <w:b/>
                <w:color w:val="000000" w:themeColor="text1"/>
                <w:lang w:val="en-US"/>
              </w:rPr>
              <w:t>Sig.</w:t>
            </w:r>
          </w:p>
        </w:tc>
      </w:tr>
      <w:tr w:rsidR="00217EE3" w:rsidRPr="00217EE3" w14:paraId="59F3854E" w14:textId="77777777" w:rsidTr="00CA4785">
        <w:trPr>
          <w:cantSplit/>
        </w:trPr>
        <w:tc>
          <w:tcPr>
            <w:tcW w:w="1271" w:type="dxa"/>
            <w:vMerge w:val="restart"/>
            <w:tcBorders>
              <w:top w:val="single" w:sz="8" w:space="0" w:color="152935"/>
              <w:left w:val="nil"/>
              <w:bottom w:val="single" w:sz="8" w:space="0" w:color="152935"/>
              <w:right w:val="single" w:sz="4" w:space="0" w:color="auto"/>
            </w:tcBorders>
            <w:shd w:val="clear" w:color="auto" w:fill="auto"/>
          </w:tcPr>
          <w:p w14:paraId="1B0A7886" w14:textId="77777777" w:rsidR="00217EE3" w:rsidRPr="00CA4785" w:rsidRDefault="00217EE3" w:rsidP="00217EE3">
            <w:pPr>
              <w:autoSpaceDE w:val="0"/>
              <w:autoSpaceDN w:val="0"/>
              <w:adjustRightInd w:val="0"/>
              <w:ind w:left="60" w:right="60"/>
              <w:rPr>
                <w:rFonts w:ascii="Palatino Linotype" w:hAnsi="Palatino Linotype" w:cs="Times New Roman"/>
                <w:color w:val="000000" w:themeColor="text1"/>
                <w:lang w:val="en-US"/>
              </w:rPr>
            </w:pPr>
            <w:r w:rsidRPr="00CA4785">
              <w:rPr>
                <w:rFonts w:ascii="Palatino Linotype" w:hAnsi="Palatino Linotype" w:cs="Times New Roman"/>
                <w:color w:val="000000" w:themeColor="text1"/>
                <w:lang w:val="en-US"/>
              </w:rPr>
              <w:t>Hasil Pretes Kemempuan Berfikir Kritis</w:t>
            </w:r>
          </w:p>
        </w:tc>
        <w:tc>
          <w:tcPr>
            <w:tcW w:w="2268" w:type="dxa"/>
            <w:tcBorders>
              <w:top w:val="single" w:sz="8" w:space="0" w:color="152935"/>
              <w:left w:val="single" w:sz="4" w:space="0" w:color="auto"/>
              <w:bottom w:val="single" w:sz="4" w:space="0" w:color="auto"/>
              <w:right w:val="single" w:sz="4" w:space="0" w:color="auto"/>
            </w:tcBorders>
            <w:shd w:val="clear" w:color="auto" w:fill="auto"/>
          </w:tcPr>
          <w:p w14:paraId="7BBE60A4" w14:textId="77777777" w:rsidR="00217EE3" w:rsidRPr="00CA4785" w:rsidRDefault="00217EE3" w:rsidP="00217EE3">
            <w:pPr>
              <w:autoSpaceDE w:val="0"/>
              <w:autoSpaceDN w:val="0"/>
              <w:adjustRightInd w:val="0"/>
              <w:ind w:left="60" w:right="60"/>
              <w:rPr>
                <w:rFonts w:ascii="Palatino Linotype" w:hAnsi="Palatino Linotype" w:cs="Times New Roman"/>
                <w:color w:val="000000" w:themeColor="text1"/>
                <w:lang w:val="en-US"/>
              </w:rPr>
            </w:pPr>
            <w:r w:rsidRPr="00CA4785">
              <w:rPr>
                <w:rFonts w:ascii="Palatino Linotype" w:hAnsi="Palatino Linotype" w:cs="Times New Roman"/>
                <w:color w:val="000000" w:themeColor="text1"/>
                <w:lang w:val="en-US"/>
              </w:rPr>
              <w:t>Based on Mean</w:t>
            </w:r>
          </w:p>
        </w:tc>
        <w:tc>
          <w:tcPr>
            <w:tcW w:w="1109" w:type="dxa"/>
            <w:tcBorders>
              <w:top w:val="single" w:sz="8" w:space="0" w:color="152935"/>
              <w:left w:val="single" w:sz="4" w:space="0" w:color="auto"/>
              <w:bottom w:val="single" w:sz="4" w:space="0" w:color="auto"/>
              <w:right w:val="single" w:sz="4" w:space="0" w:color="auto"/>
            </w:tcBorders>
            <w:shd w:val="clear" w:color="auto" w:fill="FFFFFF"/>
            <w:vAlign w:val="center"/>
          </w:tcPr>
          <w:p w14:paraId="518E5F5D" w14:textId="77777777" w:rsidR="00217EE3" w:rsidRPr="00CA4785" w:rsidRDefault="00217EE3" w:rsidP="00217EE3">
            <w:pPr>
              <w:autoSpaceDE w:val="0"/>
              <w:autoSpaceDN w:val="0"/>
              <w:adjustRightInd w:val="0"/>
              <w:ind w:left="60" w:right="60"/>
              <w:jc w:val="center"/>
              <w:rPr>
                <w:rFonts w:ascii="Palatino Linotype" w:hAnsi="Palatino Linotype" w:cs="Times New Roman"/>
                <w:color w:val="010205"/>
                <w:lang w:val="en-US"/>
              </w:rPr>
            </w:pPr>
            <w:r w:rsidRPr="00CA4785">
              <w:rPr>
                <w:rFonts w:ascii="Palatino Linotype" w:hAnsi="Palatino Linotype" w:cs="Times New Roman"/>
                <w:color w:val="010205"/>
                <w:lang w:val="en-US"/>
              </w:rPr>
              <w:t>0.163</w:t>
            </w:r>
          </w:p>
        </w:tc>
        <w:tc>
          <w:tcPr>
            <w:tcW w:w="876" w:type="dxa"/>
            <w:tcBorders>
              <w:top w:val="single" w:sz="8" w:space="0" w:color="152935"/>
              <w:left w:val="single" w:sz="4" w:space="0" w:color="auto"/>
              <w:bottom w:val="single" w:sz="4" w:space="0" w:color="auto"/>
              <w:right w:val="single" w:sz="4" w:space="0" w:color="auto"/>
            </w:tcBorders>
            <w:shd w:val="clear" w:color="auto" w:fill="FFFFFF"/>
            <w:vAlign w:val="center"/>
          </w:tcPr>
          <w:p w14:paraId="5DED44AE" w14:textId="77777777" w:rsidR="00217EE3" w:rsidRPr="00CA4785" w:rsidRDefault="00217EE3" w:rsidP="00217EE3">
            <w:pPr>
              <w:autoSpaceDE w:val="0"/>
              <w:autoSpaceDN w:val="0"/>
              <w:adjustRightInd w:val="0"/>
              <w:ind w:left="60" w:right="60"/>
              <w:jc w:val="center"/>
              <w:rPr>
                <w:rFonts w:ascii="Palatino Linotype" w:hAnsi="Palatino Linotype" w:cs="Times New Roman"/>
                <w:color w:val="010205"/>
                <w:lang w:val="en-US"/>
              </w:rPr>
            </w:pPr>
            <w:r w:rsidRPr="00CA4785">
              <w:rPr>
                <w:rFonts w:ascii="Palatino Linotype" w:hAnsi="Palatino Linotype" w:cs="Times New Roman"/>
                <w:color w:val="010205"/>
                <w:lang w:val="en-US"/>
              </w:rPr>
              <w:t>1</w:t>
            </w:r>
          </w:p>
        </w:tc>
        <w:tc>
          <w:tcPr>
            <w:tcW w:w="1177" w:type="dxa"/>
            <w:tcBorders>
              <w:top w:val="single" w:sz="8" w:space="0" w:color="152935"/>
              <w:left w:val="single" w:sz="4" w:space="0" w:color="auto"/>
              <w:bottom w:val="single" w:sz="4" w:space="0" w:color="auto"/>
              <w:right w:val="single" w:sz="4" w:space="0" w:color="auto"/>
            </w:tcBorders>
            <w:shd w:val="clear" w:color="auto" w:fill="FFFFFF"/>
            <w:vAlign w:val="center"/>
          </w:tcPr>
          <w:p w14:paraId="7270B581" w14:textId="77777777" w:rsidR="00217EE3" w:rsidRPr="00CA4785" w:rsidRDefault="00217EE3" w:rsidP="00217EE3">
            <w:pPr>
              <w:autoSpaceDE w:val="0"/>
              <w:autoSpaceDN w:val="0"/>
              <w:adjustRightInd w:val="0"/>
              <w:ind w:left="60" w:right="60"/>
              <w:jc w:val="center"/>
              <w:rPr>
                <w:rFonts w:ascii="Palatino Linotype" w:hAnsi="Palatino Linotype" w:cs="Times New Roman"/>
                <w:color w:val="010205"/>
                <w:lang w:val="en-US"/>
              </w:rPr>
            </w:pPr>
            <w:r w:rsidRPr="00CA4785">
              <w:rPr>
                <w:rFonts w:ascii="Palatino Linotype" w:hAnsi="Palatino Linotype" w:cs="Times New Roman"/>
                <w:color w:val="010205"/>
                <w:lang w:val="en-US"/>
              </w:rPr>
              <w:t>54</w:t>
            </w:r>
          </w:p>
        </w:tc>
        <w:tc>
          <w:tcPr>
            <w:tcW w:w="1024" w:type="dxa"/>
            <w:tcBorders>
              <w:top w:val="single" w:sz="8" w:space="0" w:color="152935"/>
              <w:left w:val="single" w:sz="4" w:space="0" w:color="auto"/>
              <w:bottom w:val="single" w:sz="4" w:space="0" w:color="auto"/>
              <w:right w:val="nil"/>
            </w:tcBorders>
            <w:shd w:val="clear" w:color="auto" w:fill="FFFFFF"/>
            <w:vAlign w:val="center"/>
          </w:tcPr>
          <w:p w14:paraId="68EFFE16" w14:textId="77777777" w:rsidR="00217EE3" w:rsidRPr="00CA4785" w:rsidRDefault="00217EE3" w:rsidP="00217EE3">
            <w:pPr>
              <w:autoSpaceDE w:val="0"/>
              <w:autoSpaceDN w:val="0"/>
              <w:adjustRightInd w:val="0"/>
              <w:ind w:left="60" w:right="60"/>
              <w:jc w:val="center"/>
              <w:rPr>
                <w:rFonts w:ascii="Palatino Linotype" w:hAnsi="Palatino Linotype" w:cs="Times New Roman"/>
                <w:color w:val="010205"/>
                <w:lang w:val="en-US"/>
              </w:rPr>
            </w:pPr>
            <w:r w:rsidRPr="00CA4785">
              <w:rPr>
                <w:rFonts w:ascii="Palatino Linotype" w:hAnsi="Palatino Linotype" w:cs="Times New Roman"/>
                <w:color w:val="010205"/>
                <w:lang w:val="en-US"/>
              </w:rPr>
              <w:t>0.688</w:t>
            </w:r>
          </w:p>
        </w:tc>
      </w:tr>
      <w:tr w:rsidR="00217EE3" w:rsidRPr="00217EE3" w14:paraId="1B93BA67" w14:textId="77777777" w:rsidTr="00CA4785">
        <w:trPr>
          <w:cantSplit/>
        </w:trPr>
        <w:tc>
          <w:tcPr>
            <w:tcW w:w="1271" w:type="dxa"/>
            <w:vMerge/>
            <w:tcBorders>
              <w:top w:val="single" w:sz="8" w:space="0" w:color="152935"/>
              <w:left w:val="nil"/>
              <w:bottom w:val="single" w:sz="8" w:space="0" w:color="152935"/>
              <w:right w:val="single" w:sz="4" w:space="0" w:color="auto"/>
            </w:tcBorders>
            <w:shd w:val="clear" w:color="auto" w:fill="auto"/>
          </w:tcPr>
          <w:p w14:paraId="6E4DF014" w14:textId="77777777" w:rsidR="00217EE3" w:rsidRPr="00CA4785" w:rsidRDefault="00217EE3" w:rsidP="00217EE3">
            <w:pPr>
              <w:autoSpaceDE w:val="0"/>
              <w:autoSpaceDN w:val="0"/>
              <w:adjustRightInd w:val="0"/>
              <w:rPr>
                <w:rFonts w:ascii="Palatino Linotype" w:hAnsi="Palatino Linotype" w:cs="Times New Roman"/>
                <w:color w:val="000000" w:themeColor="text1"/>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F001AF0" w14:textId="77777777" w:rsidR="00217EE3" w:rsidRPr="00CA4785" w:rsidRDefault="00217EE3" w:rsidP="00217EE3">
            <w:pPr>
              <w:autoSpaceDE w:val="0"/>
              <w:autoSpaceDN w:val="0"/>
              <w:adjustRightInd w:val="0"/>
              <w:ind w:left="60" w:right="60"/>
              <w:rPr>
                <w:rFonts w:ascii="Palatino Linotype" w:hAnsi="Palatino Linotype" w:cs="Times New Roman"/>
                <w:color w:val="000000" w:themeColor="text1"/>
                <w:lang w:val="en-US"/>
              </w:rPr>
            </w:pPr>
            <w:r w:rsidRPr="00CA4785">
              <w:rPr>
                <w:rFonts w:ascii="Palatino Linotype" w:hAnsi="Palatino Linotype" w:cs="Times New Roman"/>
                <w:color w:val="000000" w:themeColor="text1"/>
                <w:lang w:val="en-US"/>
              </w:rPr>
              <w:t>Based on Median</w:t>
            </w:r>
          </w:p>
        </w:tc>
        <w:tc>
          <w:tcPr>
            <w:tcW w:w="1109" w:type="dxa"/>
            <w:tcBorders>
              <w:top w:val="single" w:sz="4" w:space="0" w:color="auto"/>
              <w:left w:val="single" w:sz="4" w:space="0" w:color="auto"/>
              <w:bottom w:val="single" w:sz="4" w:space="0" w:color="auto"/>
              <w:right w:val="single" w:sz="4" w:space="0" w:color="auto"/>
            </w:tcBorders>
            <w:shd w:val="clear" w:color="auto" w:fill="FFFFFF"/>
            <w:vAlign w:val="center"/>
          </w:tcPr>
          <w:p w14:paraId="021643C8" w14:textId="77777777" w:rsidR="00217EE3" w:rsidRPr="00CA4785" w:rsidRDefault="00217EE3" w:rsidP="00217EE3">
            <w:pPr>
              <w:autoSpaceDE w:val="0"/>
              <w:autoSpaceDN w:val="0"/>
              <w:adjustRightInd w:val="0"/>
              <w:ind w:left="60" w:right="60"/>
              <w:jc w:val="center"/>
              <w:rPr>
                <w:rFonts w:ascii="Palatino Linotype" w:hAnsi="Palatino Linotype" w:cs="Times New Roman"/>
                <w:color w:val="010205"/>
                <w:lang w:val="en-US"/>
              </w:rPr>
            </w:pPr>
            <w:r w:rsidRPr="00CA4785">
              <w:rPr>
                <w:rFonts w:ascii="Palatino Linotype" w:hAnsi="Palatino Linotype" w:cs="Times New Roman"/>
                <w:color w:val="010205"/>
                <w:lang w:val="en-US"/>
              </w:rPr>
              <w:t>0.038</w:t>
            </w: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14:paraId="2B32F3EC" w14:textId="77777777" w:rsidR="00217EE3" w:rsidRPr="00CA4785" w:rsidRDefault="00217EE3" w:rsidP="00217EE3">
            <w:pPr>
              <w:autoSpaceDE w:val="0"/>
              <w:autoSpaceDN w:val="0"/>
              <w:adjustRightInd w:val="0"/>
              <w:ind w:left="60" w:right="60"/>
              <w:jc w:val="center"/>
              <w:rPr>
                <w:rFonts w:ascii="Palatino Linotype" w:hAnsi="Palatino Linotype" w:cs="Times New Roman"/>
                <w:color w:val="010205"/>
                <w:lang w:val="en-US"/>
              </w:rPr>
            </w:pPr>
            <w:r w:rsidRPr="00CA4785">
              <w:rPr>
                <w:rFonts w:ascii="Palatino Linotype" w:hAnsi="Palatino Linotype" w:cs="Times New Roman"/>
                <w:color w:val="010205"/>
                <w:lang w:val="en-US"/>
              </w:rPr>
              <w:t>1</w:t>
            </w:r>
          </w:p>
        </w:tc>
        <w:tc>
          <w:tcPr>
            <w:tcW w:w="1177" w:type="dxa"/>
            <w:tcBorders>
              <w:top w:val="single" w:sz="4" w:space="0" w:color="auto"/>
              <w:left w:val="single" w:sz="4" w:space="0" w:color="auto"/>
              <w:bottom w:val="single" w:sz="4" w:space="0" w:color="auto"/>
              <w:right w:val="single" w:sz="4" w:space="0" w:color="auto"/>
            </w:tcBorders>
            <w:shd w:val="clear" w:color="auto" w:fill="FFFFFF"/>
            <w:vAlign w:val="center"/>
          </w:tcPr>
          <w:p w14:paraId="5CC47B47" w14:textId="77777777" w:rsidR="00217EE3" w:rsidRPr="00CA4785" w:rsidRDefault="00217EE3" w:rsidP="00217EE3">
            <w:pPr>
              <w:autoSpaceDE w:val="0"/>
              <w:autoSpaceDN w:val="0"/>
              <w:adjustRightInd w:val="0"/>
              <w:ind w:left="60" w:right="60"/>
              <w:jc w:val="center"/>
              <w:rPr>
                <w:rFonts w:ascii="Palatino Linotype" w:hAnsi="Palatino Linotype" w:cs="Times New Roman"/>
                <w:color w:val="010205"/>
                <w:lang w:val="en-US"/>
              </w:rPr>
            </w:pPr>
            <w:r w:rsidRPr="00CA4785">
              <w:rPr>
                <w:rFonts w:ascii="Palatino Linotype" w:hAnsi="Palatino Linotype" w:cs="Times New Roman"/>
                <w:color w:val="010205"/>
                <w:lang w:val="en-US"/>
              </w:rPr>
              <w:t>54</w:t>
            </w:r>
          </w:p>
        </w:tc>
        <w:tc>
          <w:tcPr>
            <w:tcW w:w="1024" w:type="dxa"/>
            <w:tcBorders>
              <w:top w:val="single" w:sz="4" w:space="0" w:color="auto"/>
              <w:left w:val="single" w:sz="4" w:space="0" w:color="auto"/>
              <w:bottom w:val="single" w:sz="4" w:space="0" w:color="auto"/>
              <w:right w:val="nil"/>
            </w:tcBorders>
            <w:shd w:val="clear" w:color="auto" w:fill="FFFFFF"/>
            <w:vAlign w:val="center"/>
          </w:tcPr>
          <w:p w14:paraId="78BA3BC4" w14:textId="77777777" w:rsidR="00217EE3" w:rsidRPr="00CA4785" w:rsidRDefault="00217EE3" w:rsidP="00217EE3">
            <w:pPr>
              <w:autoSpaceDE w:val="0"/>
              <w:autoSpaceDN w:val="0"/>
              <w:adjustRightInd w:val="0"/>
              <w:ind w:left="60" w:right="60"/>
              <w:jc w:val="center"/>
              <w:rPr>
                <w:rFonts w:ascii="Palatino Linotype" w:hAnsi="Palatino Linotype" w:cs="Times New Roman"/>
                <w:color w:val="010205"/>
                <w:lang w:val="en-US"/>
              </w:rPr>
            </w:pPr>
            <w:r w:rsidRPr="00CA4785">
              <w:rPr>
                <w:rFonts w:ascii="Palatino Linotype" w:hAnsi="Palatino Linotype" w:cs="Times New Roman"/>
                <w:color w:val="010205"/>
                <w:lang w:val="en-US"/>
              </w:rPr>
              <w:t>0.846</w:t>
            </w:r>
          </w:p>
        </w:tc>
      </w:tr>
      <w:tr w:rsidR="00217EE3" w:rsidRPr="00217EE3" w14:paraId="4C6BB957" w14:textId="77777777" w:rsidTr="00CA4785">
        <w:trPr>
          <w:cantSplit/>
        </w:trPr>
        <w:tc>
          <w:tcPr>
            <w:tcW w:w="1271" w:type="dxa"/>
            <w:vMerge/>
            <w:tcBorders>
              <w:top w:val="single" w:sz="8" w:space="0" w:color="152935"/>
              <w:left w:val="nil"/>
              <w:bottom w:val="single" w:sz="8" w:space="0" w:color="152935"/>
              <w:right w:val="single" w:sz="4" w:space="0" w:color="auto"/>
            </w:tcBorders>
            <w:shd w:val="clear" w:color="auto" w:fill="auto"/>
          </w:tcPr>
          <w:p w14:paraId="0D62BFFD" w14:textId="77777777" w:rsidR="00217EE3" w:rsidRPr="00CA4785" w:rsidRDefault="00217EE3" w:rsidP="00217EE3">
            <w:pPr>
              <w:autoSpaceDE w:val="0"/>
              <w:autoSpaceDN w:val="0"/>
              <w:adjustRightInd w:val="0"/>
              <w:rPr>
                <w:rFonts w:ascii="Palatino Linotype" w:hAnsi="Palatino Linotype" w:cs="Times New Roman"/>
                <w:color w:val="000000" w:themeColor="text1"/>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06BF3BA" w14:textId="77777777" w:rsidR="00217EE3" w:rsidRPr="00CA4785" w:rsidRDefault="00217EE3" w:rsidP="00217EE3">
            <w:pPr>
              <w:autoSpaceDE w:val="0"/>
              <w:autoSpaceDN w:val="0"/>
              <w:adjustRightInd w:val="0"/>
              <w:ind w:left="60" w:right="60"/>
              <w:rPr>
                <w:rFonts w:ascii="Palatino Linotype" w:hAnsi="Palatino Linotype" w:cs="Times New Roman"/>
                <w:color w:val="000000" w:themeColor="text1"/>
                <w:lang w:val="en-US"/>
              </w:rPr>
            </w:pPr>
            <w:r w:rsidRPr="00CA4785">
              <w:rPr>
                <w:rFonts w:ascii="Palatino Linotype" w:hAnsi="Palatino Linotype" w:cs="Times New Roman"/>
                <w:color w:val="000000" w:themeColor="text1"/>
                <w:lang w:val="en-US"/>
              </w:rPr>
              <w:t>Based on Median and with adjusted df</w:t>
            </w:r>
          </w:p>
        </w:tc>
        <w:tc>
          <w:tcPr>
            <w:tcW w:w="1109" w:type="dxa"/>
            <w:tcBorders>
              <w:top w:val="single" w:sz="4" w:space="0" w:color="auto"/>
              <w:left w:val="single" w:sz="4" w:space="0" w:color="auto"/>
              <w:bottom w:val="single" w:sz="4" w:space="0" w:color="auto"/>
              <w:right w:val="single" w:sz="4" w:space="0" w:color="auto"/>
            </w:tcBorders>
            <w:shd w:val="clear" w:color="auto" w:fill="FFFFFF"/>
            <w:vAlign w:val="center"/>
          </w:tcPr>
          <w:p w14:paraId="6871DD7E" w14:textId="77777777" w:rsidR="00217EE3" w:rsidRPr="00CA4785" w:rsidRDefault="00217EE3" w:rsidP="00217EE3">
            <w:pPr>
              <w:autoSpaceDE w:val="0"/>
              <w:autoSpaceDN w:val="0"/>
              <w:adjustRightInd w:val="0"/>
              <w:ind w:left="60" w:right="60"/>
              <w:jc w:val="center"/>
              <w:rPr>
                <w:rFonts w:ascii="Palatino Linotype" w:hAnsi="Palatino Linotype" w:cs="Times New Roman"/>
                <w:color w:val="010205"/>
                <w:lang w:val="en-US"/>
              </w:rPr>
            </w:pPr>
            <w:r w:rsidRPr="00CA4785">
              <w:rPr>
                <w:rFonts w:ascii="Palatino Linotype" w:hAnsi="Palatino Linotype" w:cs="Times New Roman"/>
                <w:color w:val="010205"/>
                <w:lang w:val="en-US"/>
              </w:rPr>
              <w:t>0.038</w:t>
            </w: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14:paraId="734B0A14" w14:textId="77777777" w:rsidR="00217EE3" w:rsidRPr="00CA4785" w:rsidRDefault="00217EE3" w:rsidP="00217EE3">
            <w:pPr>
              <w:autoSpaceDE w:val="0"/>
              <w:autoSpaceDN w:val="0"/>
              <w:adjustRightInd w:val="0"/>
              <w:ind w:left="60" w:right="60"/>
              <w:jc w:val="center"/>
              <w:rPr>
                <w:rFonts w:ascii="Palatino Linotype" w:hAnsi="Palatino Linotype" w:cs="Times New Roman"/>
                <w:color w:val="010205"/>
                <w:lang w:val="en-US"/>
              </w:rPr>
            </w:pPr>
            <w:r w:rsidRPr="00CA4785">
              <w:rPr>
                <w:rFonts w:ascii="Palatino Linotype" w:hAnsi="Palatino Linotype" w:cs="Times New Roman"/>
                <w:color w:val="010205"/>
                <w:lang w:val="en-US"/>
              </w:rPr>
              <w:t>1</w:t>
            </w:r>
          </w:p>
        </w:tc>
        <w:tc>
          <w:tcPr>
            <w:tcW w:w="1177" w:type="dxa"/>
            <w:tcBorders>
              <w:top w:val="single" w:sz="4" w:space="0" w:color="auto"/>
              <w:left w:val="single" w:sz="4" w:space="0" w:color="auto"/>
              <w:bottom w:val="single" w:sz="4" w:space="0" w:color="auto"/>
              <w:right w:val="single" w:sz="4" w:space="0" w:color="auto"/>
            </w:tcBorders>
            <w:shd w:val="clear" w:color="auto" w:fill="FFFFFF"/>
            <w:vAlign w:val="center"/>
          </w:tcPr>
          <w:p w14:paraId="20CEA345" w14:textId="77777777" w:rsidR="00217EE3" w:rsidRPr="00CA4785" w:rsidRDefault="00217EE3" w:rsidP="00217EE3">
            <w:pPr>
              <w:autoSpaceDE w:val="0"/>
              <w:autoSpaceDN w:val="0"/>
              <w:adjustRightInd w:val="0"/>
              <w:ind w:left="60" w:right="60"/>
              <w:jc w:val="center"/>
              <w:rPr>
                <w:rFonts w:ascii="Palatino Linotype" w:hAnsi="Palatino Linotype" w:cs="Times New Roman"/>
                <w:color w:val="010205"/>
                <w:lang w:val="en-US"/>
              </w:rPr>
            </w:pPr>
            <w:r w:rsidRPr="00CA4785">
              <w:rPr>
                <w:rFonts w:ascii="Palatino Linotype" w:hAnsi="Palatino Linotype" w:cs="Times New Roman"/>
                <w:color w:val="010205"/>
                <w:lang w:val="en-US"/>
              </w:rPr>
              <w:t>51.748</w:t>
            </w:r>
          </w:p>
        </w:tc>
        <w:tc>
          <w:tcPr>
            <w:tcW w:w="1024" w:type="dxa"/>
            <w:tcBorders>
              <w:top w:val="single" w:sz="4" w:space="0" w:color="auto"/>
              <w:left w:val="single" w:sz="4" w:space="0" w:color="auto"/>
              <w:bottom w:val="single" w:sz="4" w:space="0" w:color="auto"/>
              <w:right w:val="nil"/>
            </w:tcBorders>
            <w:shd w:val="clear" w:color="auto" w:fill="FFFFFF"/>
            <w:vAlign w:val="center"/>
          </w:tcPr>
          <w:p w14:paraId="325A473D" w14:textId="77777777" w:rsidR="00217EE3" w:rsidRPr="00CA4785" w:rsidRDefault="00217EE3" w:rsidP="00217EE3">
            <w:pPr>
              <w:autoSpaceDE w:val="0"/>
              <w:autoSpaceDN w:val="0"/>
              <w:adjustRightInd w:val="0"/>
              <w:ind w:left="60" w:right="60"/>
              <w:jc w:val="center"/>
              <w:rPr>
                <w:rFonts w:ascii="Palatino Linotype" w:hAnsi="Palatino Linotype" w:cs="Times New Roman"/>
                <w:color w:val="010205"/>
                <w:lang w:val="en-US"/>
              </w:rPr>
            </w:pPr>
            <w:r w:rsidRPr="00CA4785">
              <w:rPr>
                <w:rFonts w:ascii="Palatino Linotype" w:hAnsi="Palatino Linotype" w:cs="Times New Roman"/>
                <w:color w:val="010205"/>
                <w:lang w:val="en-US"/>
              </w:rPr>
              <w:t>0.846</w:t>
            </w:r>
          </w:p>
        </w:tc>
      </w:tr>
      <w:tr w:rsidR="00217EE3" w:rsidRPr="00217EE3" w14:paraId="1D74F5C7" w14:textId="77777777" w:rsidTr="00CA4785">
        <w:trPr>
          <w:cantSplit/>
        </w:trPr>
        <w:tc>
          <w:tcPr>
            <w:tcW w:w="1271" w:type="dxa"/>
            <w:vMerge/>
            <w:tcBorders>
              <w:top w:val="single" w:sz="8" w:space="0" w:color="152935"/>
              <w:left w:val="nil"/>
              <w:bottom w:val="single" w:sz="8" w:space="0" w:color="152935"/>
              <w:right w:val="single" w:sz="4" w:space="0" w:color="auto"/>
            </w:tcBorders>
            <w:shd w:val="clear" w:color="auto" w:fill="auto"/>
          </w:tcPr>
          <w:p w14:paraId="5BB211B3" w14:textId="77777777" w:rsidR="00217EE3" w:rsidRPr="00CA4785" w:rsidRDefault="00217EE3" w:rsidP="00217EE3">
            <w:pPr>
              <w:autoSpaceDE w:val="0"/>
              <w:autoSpaceDN w:val="0"/>
              <w:adjustRightInd w:val="0"/>
              <w:rPr>
                <w:rFonts w:ascii="Palatino Linotype" w:hAnsi="Palatino Linotype" w:cs="Times New Roman"/>
                <w:color w:val="000000" w:themeColor="text1"/>
                <w:lang w:val="en-US"/>
              </w:rPr>
            </w:pPr>
          </w:p>
        </w:tc>
        <w:tc>
          <w:tcPr>
            <w:tcW w:w="2268" w:type="dxa"/>
            <w:tcBorders>
              <w:top w:val="single" w:sz="4" w:space="0" w:color="auto"/>
              <w:left w:val="single" w:sz="4" w:space="0" w:color="auto"/>
              <w:bottom w:val="single" w:sz="8" w:space="0" w:color="152935"/>
              <w:right w:val="single" w:sz="4" w:space="0" w:color="auto"/>
            </w:tcBorders>
            <w:shd w:val="clear" w:color="auto" w:fill="auto"/>
          </w:tcPr>
          <w:p w14:paraId="595DEAB9" w14:textId="77777777" w:rsidR="00217EE3" w:rsidRPr="00CA4785" w:rsidRDefault="00217EE3" w:rsidP="00217EE3">
            <w:pPr>
              <w:autoSpaceDE w:val="0"/>
              <w:autoSpaceDN w:val="0"/>
              <w:adjustRightInd w:val="0"/>
              <w:ind w:left="60" w:right="60"/>
              <w:rPr>
                <w:rFonts w:ascii="Palatino Linotype" w:hAnsi="Palatino Linotype" w:cs="Times New Roman"/>
                <w:color w:val="000000" w:themeColor="text1"/>
                <w:lang w:val="en-US"/>
              </w:rPr>
            </w:pPr>
            <w:r w:rsidRPr="00CA4785">
              <w:rPr>
                <w:rFonts w:ascii="Palatino Linotype" w:hAnsi="Palatino Linotype" w:cs="Times New Roman"/>
                <w:color w:val="000000" w:themeColor="text1"/>
                <w:lang w:val="en-US"/>
              </w:rPr>
              <w:t>Based on trimmed mean</w:t>
            </w:r>
          </w:p>
        </w:tc>
        <w:tc>
          <w:tcPr>
            <w:tcW w:w="1109" w:type="dxa"/>
            <w:tcBorders>
              <w:top w:val="single" w:sz="4" w:space="0" w:color="auto"/>
              <w:left w:val="single" w:sz="4" w:space="0" w:color="auto"/>
              <w:bottom w:val="single" w:sz="8" w:space="0" w:color="152935"/>
              <w:right w:val="single" w:sz="4" w:space="0" w:color="auto"/>
            </w:tcBorders>
            <w:shd w:val="clear" w:color="auto" w:fill="FFFFFF"/>
            <w:vAlign w:val="center"/>
          </w:tcPr>
          <w:p w14:paraId="0302AE3A" w14:textId="77777777" w:rsidR="00217EE3" w:rsidRPr="00CA4785" w:rsidRDefault="00217EE3" w:rsidP="00217EE3">
            <w:pPr>
              <w:autoSpaceDE w:val="0"/>
              <w:autoSpaceDN w:val="0"/>
              <w:adjustRightInd w:val="0"/>
              <w:ind w:left="60" w:right="60"/>
              <w:jc w:val="center"/>
              <w:rPr>
                <w:rFonts w:ascii="Palatino Linotype" w:hAnsi="Palatino Linotype" w:cs="Times New Roman"/>
                <w:color w:val="010205"/>
                <w:lang w:val="en-US"/>
              </w:rPr>
            </w:pPr>
            <w:r w:rsidRPr="00CA4785">
              <w:rPr>
                <w:rFonts w:ascii="Palatino Linotype" w:hAnsi="Palatino Linotype" w:cs="Times New Roman"/>
                <w:color w:val="010205"/>
                <w:lang w:val="en-US"/>
              </w:rPr>
              <w:t>0.155</w:t>
            </w:r>
          </w:p>
        </w:tc>
        <w:tc>
          <w:tcPr>
            <w:tcW w:w="876" w:type="dxa"/>
            <w:tcBorders>
              <w:top w:val="single" w:sz="4" w:space="0" w:color="auto"/>
              <w:left w:val="single" w:sz="4" w:space="0" w:color="auto"/>
              <w:bottom w:val="single" w:sz="8" w:space="0" w:color="152935"/>
              <w:right w:val="single" w:sz="4" w:space="0" w:color="auto"/>
            </w:tcBorders>
            <w:shd w:val="clear" w:color="auto" w:fill="FFFFFF"/>
            <w:vAlign w:val="center"/>
          </w:tcPr>
          <w:p w14:paraId="18E29395" w14:textId="77777777" w:rsidR="00217EE3" w:rsidRPr="00CA4785" w:rsidRDefault="00217EE3" w:rsidP="00217EE3">
            <w:pPr>
              <w:autoSpaceDE w:val="0"/>
              <w:autoSpaceDN w:val="0"/>
              <w:adjustRightInd w:val="0"/>
              <w:ind w:left="60" w:right="60"/>
              <w:jc w:val="center"/>
              <w:rPr>
                <w:rFonts w:ascii="Palatino Linotype" w:hAnsi="Palatino Linotype" w:cs="Times New Roman"/>
                <w:color w:val="010205"/>
                <w:lang w:val="en-US"/>
              </w:rPr>
            </w:pPr>
            <w:r w:rsidRPr="00CA4785">
              <w:rPr>
                <w:rFonts w:ascii="Palatino Linotype" w:hAnsi="Palatino Linotype" w:cs="Times New Roman"/>
                <w:color w:val="010205"/>
                <w:lang w:val="en-US"/>
              </w:rPr>
              <w:t>1</w:t>
            </w:r>
          </w:p>
        </w:tc>
        <w:tc>
          <w:tcPr>
            <w:tcW w:w="1177" w:type="dxa"/>
            <w:tcBorders>
              <w:top w:val="single" w:sz="4" w:space="0" w:color="auto"/>
              <w:left w:val="single" w:sz="4" w:space="0" w:color="auto"/>
              <w:bottom w:val="single" w:sz="8" w:space="0" w:color="152935"/>
              <w:right w:val="single" w:sz="4" w:space="0" w:color="auto"/>
            </w:tcBorders>
            <w:shd w:val="clear" w:color="auto" w:fill="FFFFFF"/>
            <w:vAlign w:val="center"/>
          </w:tcPr>
          <w:p w14:paraId="47446A90" w14:textId="77777777" w:rsidR="00217EE3" w:rsidRPr="00CA4785" w:rsidRDefault="00217EE3" w:rsidP="00217EE3">
            <w:pPr>
              <w:autoSpaceDE w:val="0"/>
              <w:autoSpaceDN w:val="0"/>
              <w:adjustRightInd w:val="0"/>
              <w:ind w:left="60" w:right="60"/>
              <w:jc w:val="center"/>
              <w:rPr>
                <w:rFonts w:ascii="Palatino Linotype" w:hAnsi="Palatino Linotype" w:cs="Times New Roman"/>
                <w:color w:val="010205"/>
                <w:lang w:val="en-US"/>
              </w:rPr>
            </w:pPr>
            <w:r w:rsidRPr="00CA4785">
              <w:rPr>
                <w:rFonts w:ascii="Palatino Linotype" w:hAnsi="Palatino Linotype" w:cs="Times New Roman"/>
                <w:color w:val="010205"/>
                <w:lang w:val="en-US"/>
              </w:rPr>
              <w:t>54</w:t>
            </w:r>
          </w:p>
        </w:tc>
        <w:tc>
          <w:tcPr>
            <w:tcW w:w="1024" w:type="dxa"/>
            <w:tcBorders>
              <w:top w:val="single" w:sz="4" w:space="0" w:color="auto"/>
              <w:left w:val="single" w:sz="4" w:space="0" w:color="auto"/>
              <w:bottom w:val="single" w:sz="8" w:space="0" w:color="152935"/>
              <w:right w:val="nil"/>
            </w:tcBorders>
            <w:shd w:val="clear" w:color="auto" w:fill="FFFFFF"/>
            <w:vAlign w:val="center"/>
          </w:tcPr>
          <w:p w14:paraId="26B8DFF8" w14:textId="77777777" w:rsidR="00217EE3" w:rsidRPr="00CA4785" w:rsidRDefault="00217EE3" w:rsidP="00217EE3">
            <w:pPr>
              <w:autoSpaceDE w:val="0"/>
              <w:autoSpaceDN w:val="0"/>
              <w:adjustRightInd w:val="0"/>
              <w:ind w:left="60" w:right="60"/>
              <w:jc w:val="center"/>
              <w:rPr>
                <w:rFonts w:ascii="Palatino Linotype" w:hAnsi="Palatino Linotype" w:cs="Times New Roman"/>
                <w:color w:val="010205"/>
                <w:lang w:val="en-US"/>
              </w:rPr>
            </w:pPr>
            <w:r w:rsidRPr="00CA4785">
              <w:rPr>
                <w:rFonts w:ascii="Palatino Linotype" w:hAnsi="Palatino Linotype" w:cs="Times New Roman"/>
                <w:color w:val="010205"/>
                <w:lang w:val="en-US"/>
              </w:rPr>
              <w:t>0.695</w:t>
            </w:r>
          </w:p>
        </w:tc>
      </w:tr>
    </w:tbl>
    <w:p w14:paraId="2B058E1D" w14:textId="77777777" w:rsidR="00217EE3" w:rsidRDefault="00217EE3" w:rsidP="00217EE3">
      <w:pPr>
        <w:autoSpaceDE w:val="0"/>
        <w:autoSpaceDN w:val="0"/>
        <w:adjustRightInd w:val="0"/>
        <w:spacing w:line="360" w:lineRule="auto"/>
        <w:rPr>
          <w:rFonts w:ascii="Palatino Linotype" w:hAnsi="Palatino Linotype" w:cs="Times New Roman"/>
          <w:lang w:val="en-US"/>
        </w:rPr>
      </w:pPr>
    </w:p>
    <w:p w14:paraId="03F88E0D" w14:textId="0F29B891" w:rsidR="00217EE3" w:rsidRDefault="00217EE3" w:rsidP="00217EE3">
      <w:pPr>
        <w:spacing w:line="360" w:lineRule="auto"/>
        <w:ind w:firstLine="709"/>
        <w:contextualSpacing/>
        <w:jc w:val="both"/>
        <w:rPr>
          <w:rFonts w:ascii="Palatino Linotype" w:hAnsi="Palatino Linotype" w:cs="Times New Roman"/>
        </w:rPr>
      </w:pPr>
      <w:r w:rsidRPr="00217EE3">
        <w:rPr>
          <w:rFonts w:ascii="Palatino Linotype" w:hAnsi="Palatino Linotype" w:cs="Times New Roman"/>
        </w:rPr>
        <w:t>Berdasarkan</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uji</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homogenitas</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pada</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Tabel</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4.</w:t>
      </w:r>
      <w:r w:rsidRPr="00217EE3">
        <w:rPr>
          <w:rFonts w:ascii="Palatino Linotype" w:hAnsi="Palatino Linotype" w:cs="Times New Roman"/>
          <w:lang w:val="en-US"/>
        </w:rPr>
        <w:t>3</w:t>
      </w:r>
      <w:r w:rsidRPr="00217EE3">
        <w:rPr>
          <w:rFonts w:ascii="Palatino Linotype" w:hAnsi="Palatino Linotype" w:cs="Times New Roman"/>
        </w:rPr>
        <w:t>,</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terlihat</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bahwa</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nilai</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signifikansi</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sebesar</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0,</w:t>
      </w:r>
      <w:r w:rsidRPr="00217EE3">
        <w:rPr>
          <w:rFonts w:ascii="Palatino Linotype" w:hAnsi="Palatino Linotype" w:cs="Times New Roman"/>
          <w:lang w:val="en-US"/>
        </w:rPr>
        <w:t>688</w:t>
      </w:r>
      <w:r w:rsidRPr="00217EE3">
        <w:rPr>
          <w:rFonts w:ascii="Palatino Linotype" w:hAnsi="Palatino Linotype" w:cs="Times New Roman"/>
        </w:rPr>
        <w:t>.</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Jika</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signifikansi</w:t>
      </w:r>
      <w:r w:rsidRPr="00217EE3">
        <w:rPr>
          <w:rFonts w:ascii="Palatino Linotype" w:hAnsi="Palatino Linotype" w:cs="Times New Roman"/>
          <w:color w:val="FFFFFF" w:themeColor="background1"/>
        </w:rPr>
        <w:t xml:space="preserve"> i</w:t>
      </w:r>
      <m:oMath>
        <m:r>
          <w:rPr>
            <w:rFonts w:ascii="Cambria Math" w:hAnsi="Cambria Math" w:cs="Times New Roman"/>
          </w:rPr>
          <m:t>≥</m:t>
        </m:r>
      </m:oMath>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0,05,</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maka</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kedua</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kelas</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memiliki</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varians</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yang</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sama</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(homogen).</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Nilai</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signifikansi</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0,</w:t>
      </w:r>
      <w:r w:rsidRPr="00217EE3">
        <w:rPr>
          <w:rFonts w:ascii="Palatino Linotype" w:hAnsi="Palatino Linotype" w:cs="Times New Roman"/>
          <w:lang w:val="en-US"/>
        </w:rPr>
        <w:t>68</w:t>
      </w:r>
      <w:r w:rsidRPr="00217EE3">
        <w:rPr>
          <w:rFonts w:ascii="Palatino Linotype" w:hAnsi="Palatino Linotype" w:cs="Times New Roman"/>
        </w:rPr>
        <w:t>8</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lebih</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besar</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dari</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0,05,</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maka</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dapat</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disimpulkan</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bahwa</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pretest</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pada</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kemampuan</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berpikir</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kritis</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untuk</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siswa</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kelas</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eksperimen</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dan</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kelas</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kontrol</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mempunyai</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varians</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sama</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atau</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kedua</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kelas</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tersebut</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homogen.</w:t>
      </w:r>
    </w:p>
    <w:p w14:paraId="450BCCEE" w14:textId="5C56A958" w:rsidR="00CA4785" w:rsidRDefault="00CA4785" w:rsidP="00CA4785">
      <w:pPr>
        <w:jc w:val="center"/>
        <w:rPr>
          <w:rFonts w:ascii="Palatino Linotype" w:hAnsi="Palatino Linotype" w:cs="Times New Roman"/>
        </w:rPr>
      </w:pPr>
      <w:r>
        <w:rPr>
          <w:rFonts w:ascii="Palatino Linotype" w:hAnsi="Palatino Linotype" w:cs="Times New Roman"/>
          <w:b/>
          <w:lang w:val="en-US"/>
        </w:rPr>
        <w:t>Tabel 4</w:t>
      </w:r>
    </w:p>
    <w:p w14:paraId="71CDA70F" w14:textId="77777777" w:rsidR="00217EE3" w:rsidRPr="00217EE3" w:rsidRDefault="00217EE3" w:rsidP="00217EE3">
      <w:pPr>
        <w:autoSpaceDE w:val="0"/>
        <w:autoSpaceDN w:val="0"/>
        <w:adjustRightInd w:val="0"/>
        <w:jc w:val="center"/>
        <w:rPr>
          <w:rFonts w:ascii="Palatino Linotype" w:hAnsi="Palatino Linotype" w:cs="Times New Roman"/>
          <w:b/>
        </w:rPr>
      </w:pPr>
      <w:r w:rsidRPr="00217EE3">
        <w:rPr>
          <w:rFonts w:ascii="Palatino Linotype" w:hAnsi="Palatino Linotype" w:cs="Times New Roman"/>
          <w:b/>
        </w:rPr>
        <w:lastRenderedPageBreak/>
        <w:t>Output</w:t>
      </w:r>
      <w:r w:rsidRPr="00217EE3">
        <w:rPr>
          <w:rFonts w:ascii="Palatino Linotype" w:hAnsi="Palatino Linotype" w:cs="Times New Roman"/>
          <w:b/>
          <w:color w:val="FFFFFF" w:themeColor="background1"/>
        </w:rPr>
        <w:t xml:space="preserve"> i</w:t>
      </w:r>
      <w:r w:rsidRPr="00217EE3">
        <w:rPr>
          <w:rFonts w:ascii="Palatino Linotype" w:hAnsi="Palatino Linotype" w:cs="Times New Roman"/>
          <w:b/>
        </w:rPr>
        <w:t>Uji-t</w:t>
      </w:r>
      <w:r w:rsidRPr="00217EE3">
        <w:rPr>
          <w:rFonts w:ascii="Palatino Linotype" w:hAnsi="Palatino Linotype" w:cs="Times New Roman"/>
          <w:b/>
          <w:color w:val="FFFFFF" w:themeColor="background1"/>
        </w:rPr>
        <w:t xml:space="preserve"> i</w:t>
      </w:r>
      <w:r w:rsidRPr="00217EE3">
        <w:rPr>
          <w:rFonts w:ascii="Palatino Linotype" w:hAnsi="Palatino Linotype" w:cs="Times New Roman"/>
          <w:b/>
        </w:rPr>
        <w:t>Tes</w:t>
      </w:r>
      <w:r w:rsidRPr="00217EE3">
        <w:rPr>
          <w:rFonts w:ascii="Palatino Linotype" w:hAnsi="Palatino Linotype" w:cs="Times New Roman"/>
          <w:b/>
          <w:color w:val="FFFFFF" w:themeColor="background1"/>
        </w:rPr>
        <w:t xml:space="preserve"> i i</w:t>
      </w:r>
      <w:r w:rsidRPr="00217EE3">
        <w:rPr>
          <w:rFonts w:ascii="Palatino Linotype" w:hAnsi="Palatino Linotype" w:cs="Times New Roman"/>
          <w:b/>
        </w:rPr>
        <w:t>Kemampuan</w:t>
      </w:r>
      <w:r w:rsidRPr="00217EE3">
        <w:rPr>
          <w:rFonts w:ascii="Palatino Linotype" w:hAnsi="Palatino Linotype" w:cs="Times New Roman"/>
          <w:b/>
          <w:color w:val="FFFFFF" w:themeColor="background1"/>
        </w:rPr>
        <w:t xml:space="preserve"> i</w:t>
      </w:r>
      <w:r w:rsidRPr="00217EE3">
        <w:rPr>
          <w:rFonts w:ascii="Palatino Linotype" w:hAnsi="Palatino Linotype" w:cs="Times New Roman"/>
          <w:b/>
        </w:rPr>
        <w:t>Awal</w:t>
      </w:r>
      <w:r w:rsidRPr="00217EE3">
        <w:rPr>
          <w:rFonts w:ascii="Palatino Linotype" w:hAnsi="Palatino Linotype" w:cs="Times New Roman"/>
          <w:b/>
          <w:color w:val="FFFFFF" w:themeColor="background1"/>
        </w:rPr>
        <w:t xml:space="preserve"> i</w:t>
      </w:r>
      <w:r w:rsidRPr="00217EE3">
        <w:rPr>
          <w:rFonts w:ascii="Palatino Linotype" w:hAnsi="Palatino Linotype" w:cs="Times New Roman"/>
          <w:b/>
        </w:rPr>
        <w:t>Berpikir</w:t>
      </w:r>
      <w:r w:rsidRPr="00217EE3">
        <w:rPr>
          <w:rFonts w:ascii="Palatino Linotype" w:hAnsi="Palatino Linotype" w:cs="Times New Roman"/>
          <w:b/>
          <w:color w:val="FFFFFF" w:themeColor="background1"/>
        </w:rPr>
        <w:t xml:space="preserve"> i</w:t>
      </w:r>
      <w:r w:rsidRPr="00217EE3">
        <w:rPr>
          <w:rFonts w:ascii="Palatino Linotype" w:hAnsi="Palatino Linotype" w:cs="Times New Roman"/>
          <w:b/>
        </w:rPr>
        <w:t>Kr</w:t>
      </w:r>
      <w:r w:rsidRPr="00217EE3">
        <w:rPr>
          <w:rFonts w:ascii="Palatino Linotype" w:hAnsi="Palatino Linotype" w:cs="Times New Roman"/>
          <w:b/>
          <w:lang w:val="en-US"/>
        </w:rPr>
        <w:t>itis</w:t>
      </w:r>
      <w:r w:rsidRPr="00217EE3">
        <w:rPr>
          <w:rFonts w:ascii="Palatino Linotype" w:hAnsi="Palatino Linotype" w:cs="Times New Roman"/>
          <w:b/>
          <w:color w:val="FFFFFF" w:themeColor="background1"/>
        </w:rPr>
        <w:t xml:space="preserve"> i</w:t>
      </w:r>
      <w:r w:rsidRPr="00217EE3">
        <w:rPr>
          <w:rFonts w:ascii="Palatino Linotype" w:hAnsi="Palatino Linotype" w:cs="Times New Roman"/>
          <w:b/>
        </w:rPr>
        <w:t>(Pretest)</w:t>
      </w:r>
    </w:p>
    <w:p w14:paraId="798EDC90" w14:textId="77777777" w:rsidR="00217EE3" w:rsidRDefault="00217EE3" w:rsidP="00217EE3">
      <w:pPr>
        <w:autoSpaceDE w:val="0"/>
        <w:autoSpaceDN w:val="0"/>
        <w:adjustRightInd w:val="0"/>
        <w:jc w:val="center"/>
        <w:rPr>
          <w:rFonts w:ascii="Palatino Linotype" w:hAnsi="Palatino Linotype" w:cs="Times New Roman"/>
          <w:b/>
        </w:rPr>
      </w:pPr>
      <w:r w:rsidRPr="00217EE3">
        <w:rPr>
          <w:rFonts w:ascii="Palatino Linotype" w:hAnsi="Palatino Linotype" w:cs="Times New Roman"/>
          <w:b/>
        </w:rPr>
        <w:t>Kelas</w:t>
      </w:r>
      <w:r w:rsidRPr="00217EE3">
        <w:rPr>
          <w:rFonts w:ascii="Palatino Linotype" w:hAnsi="Palatino Linotype" w:cs="Times New Roman"/>
          <w:b/>
          <w:color w:val="FFFFFF" w:themeColor="background1"/>
        </w:rPr>
        <w:t xml:space="preserve"> i</w:t>
      </w:r>
      <w:r w:rsidRPr="00217EE3">
        <w:rPr>
          <w:rFonts w:ascii="Palatino Linotype" w:hAnsi="Palatino Linotype" w:cs="Times New Roman"/>
          <w:b/>
        </w:rPr>
        <w:t>Eksperimen</w:t>
      </w:r>
      <w:r w:rsidRPr="00217EE3">
        <w:rPr>
          <w:rFonts w:ascii="Palatino Linotype" w:hAnsi="Palatino Linotype" w:cs="Times New Roman"/>
          <w:b/>
          <w:color w:val="FFFFFF" w:themeColor="background1"/>
        </w:rPr>
        <w:t xml:space="preserve"> i</w:t>
      </w:r>
      <w:r w:rsidRPr="00217EE3">
        <w:rPr>
          <w:rFonts w:ascii="Palatino Linotype" w:hAnsi="Palatino Linotype" w:cs="Times New Roman"/>
          <w:b/>
        </w:rPr>
        <w:t>dan</w:t>
      </w:r>
      <w:r w:rsidRPr="00217EE3">
        <w:rPr>
          <w:rFonts w:ascii="Palatino Linotype" w:hAnsi="Palatino Linotype" w:cs="Times New Roman"/>
          <w:b/>
          <w:color w:val="FFFFFF" w:themeColor="background1"/>
        </w:rPr>
        <w:t xml:space="preserve"> i</w:t>
      </w:r>
      <w:r w:rsidRPr="00217EE3">
        <w:rPr>
          <w:rFonts w:ascii="Palatino Linotype" w:hAnsi="Palatino Linotype" w:cs="Times New Roman"/>
          <w:b/>
        </w:rPr>
        <w:t>Kelas</w:t>
      </w:r>
      <w:r w:rsidRPr="00217EE3">
        <w:rPr>
          <w:rFonts w:ascii="Palatino Linotype" w:hAnsi="Palatino Linotype" w:cs="Times New Roman"/>
          <w:b/>
          <w:color w:val="FFFFFF" w:themeColor="background1"/>
        </w:rPr>
        <w:t xml:space="preserve"> i</w:t>
      </w:r>
      <w:r w:rsidRPr="00217EE3">
        <w:rPr>
          <w:rFonts w:ascii="Palatino Linotype" w:hAnsi="Palatino Linotype" w:cs="Times New Roman"/>
          <w:b/>
        </w:rPr>
        <w:t>Kontrol</w:t>
      </w:r>
    </w:p>
    <w:p w14:paraId="03AB6AEA" w14:textId="77777777" w:rsidR="00CA4785" w:rsidRPr="00217EE3" w:rsidRDefault="00CA4785" w:rsidP="00217EE3">
      <w:pPr>
        <w:autoSpaceDE w:val="0"/>
        <w:autoSpaceDN w:val="0"/>
        <w:adjustRightInd w:val="0"/>
        <w:jc w:val="center"/>
        <w:rPr>
          <w:rFonts w:ascii="Palatino Linotype" w:hAnsi="Palatino Linotype" w:cs="Times New Roman"/>
          <w:b/>
        </w:rPr>
      </w:pPr>
    </w:p>
    <w:tbl>
      <w:tblPr>
        <w:tblW w:w="8575" w:type="dxa"/>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6"/>
        <w:gridCol w:w="773"/>
        <w:gridCol w:w="765"/>
        <w:gridCol w:w="867"/>
        <w:gridCol w:w="6"/>
        <w:gridCol w:w="672"/>
        <w:gridCol w:w="838"/>
        <w:gridCol w:w="715"/>
        <w:gridCol w:w="880"/>
        <w:gridCol w:w="909"/>
        <w:gridCol w:w="714"/>
        <w:gridCol w:w="644"/>
        <w:gridCol w:w="6"/>
      </w:tblGrid>
      <w:tr w:rsidR="00217EE3" w:rsidRPr="00217EE3" w14:paraId="1B2DAC95" w14:textId="77777777" w:rsidTr="00CA4785">
        <w:trPr>
          <w:cantSplit/>
        </w:trPr>
        <w:tc>
          <w:tcPr>
            <w:tcW w:w="8575" w:type="dxa"/>
            <w:gridSpan w:val="13"/>
            <w:tcBorders>
              <w:top w:val="nil"/>
              <w:left w:val="nil"/>
              <w:bottom w:val="nil"/>
              <w:right w:val="nil"/>
            </w:tcBorders>
            <w:shd w:val="clear" w:color="auto" w:fill="auto"/>
            <w:vAlign w:val="center"/>
          </w:tcPr>
          <w:p w14:paraId="242E317F" w14:textId="77777777" w:rsidR="00217EE3" w:rsidRPr="00CA4785" w:rsidRDefault="00217EE3" w:rsidP="00217EE3">
            <w:pPr>
              <w:autoSpaceDE w:val="0"/>
              <w:autoSpaceDN w:val="0"/>
              <w:adjustRightInd w:val="0"/>
              <w:ind w:left="60" w:right="60"/>
              <w:jc w:val="center"/>
              <w:rPr>
                <w:rFonts w:ascii="Palatino Linotype" w:hAnsi="Palatino Linotype" w:cs="Times New Roman"/>
                <w:color w:val="010205"/>
                <w:lang w:val="en-US"/>
              </w:rPr>
            </w:pPr>
            <w:r w:rsidRPr="00CA4785">
              <w:rPr>
                <w:rFonts w:ascii="Palatino Linotype" w:hAnsi="Palatino Linotype" w:cs="Times New Roman"/>
                <w:b/>
                <w:bCs/>
                <w:color w:val="010205"/>
                <w:lang w:val="en-US"/>
              </w:rPr>
              <w:t>Independent Samples Test</w:t>
            </w:r>
          </w:p>
        </w:tc>
      </w:tr>
      <w:tr w:rsidR="00CA4785" w:rsidRPr="00217EE3" w14:paraId="6E4A2D71" w14:textId="77777777" w:rsidTr="00CA4785">
        <w:trPr>
          <w:gridBefore w:val="2"/>
          <w:wBefore w:w="1560" w:type="dxa"/>
          <w:cantSplit/>
        </w:trPr>
        <w:tc>
          <w:tcPr>
            <w:tcW w:w="1640" w:type="dxa"/>
            <w:gridSpan w:val="3"/>
            <w:tcBorders>
              <w:top w:val="nil"/>
              <w:left w:val="nil"/>
              <w:bottom w:val="single" w:sz="4" w:space="0" w:color="auto"/>
              <w:right w:val="single" w:sz="4" w:space="0" w:color="auto"/>
            </w:tcBorders>
            <w:shd w:val="clear" w:color="auto" w:fill="auto"/>
            <w:vAlign w:val="bottom"/>
          </w:tcPr>
          <w:p w14:paraId="0C9A44AA" w14:textId="77777777" w:rsidR="00CA4785" w:rsidRPr="00CA4785" w:rsidRDefault="00CA4785" w:rsidP="00217EE3">
            <w:pPr>
              <w:autoSpaceDE w:val="0"/>
              <w:autoSpaceDN w:val="0"/>
              <w:adjustRightInd w:val="0"/>
              <w:ind w:left="60" w:right="60"/>
              <w:jc w:val="center"/>
              <w:rPr>
                <w:rFonts w:ascii="Palatino Linotype" w:hAnsi="Palatino Linotype" w:cs="Times New Roman"/>
                <w:b/>
                <w:color w:val="000000" w:themeColor="text1"/>
                <w:lang w:val="en-US"/>
              </w:rPr>
            </w:pPr>
            <w:r w:rsidRPr="00CA4785">
              <w:rPr>
                <w:rFonts w:ascii="Palatino Linotype" w:hAnsi="Palatino Linotype" w:cs="Times New Roman"/>
                <w:b/>
                <w:color w:val="000000" w:themeColor="text1"/>
                <w:lang w:val="en-US"/>
              </w:rPr>
              <w:t>Levene's Test for Equality of Variances</w:t>
            </w:r>
          </w:p>
        </w:tc>
        <w:tc>
          <w:tcPr>
            <w:tcW w:w="4017" w:type="dxa"/>
            <w:gridSpan w:val="5"/>
            <w:tcBorders>
              <w:top w:val="nil"/>
              <w:left w:val="single" w:sz="4" w:space="0" w:color="auto"/>
              <w:bottom w:val="single" w:sz="4" w:space="0" w:color="auto"/>
              <w:right w:val="single" w:sz="4" w:space="0" w:color="auto"/>
            </w:tcBorders>
            <w:shd w:val="clear" w:color="auto" w:fill="auto"/>
            <w:vAlign w:val="bottom"/>
          </w:tcPr>
          <w:p w14:paraId="1548EFFF" w14:textId="77777777" w:rsidR="00CA4785" w:rsidRPr="00CA4785" w:rsidRDefault="00CA4785" w:rsidP="00217EE3">
            <w:pPr>
              <w:autoSpaceDE w:val="0"/>
              <w:autoSpaceDN w:val="0"/>
              <w:adjustRightInd w:val="0"/>
              <w:ind w:left="60" w:right="60"/>
              <w:jc w:val="center"/>
              <w:rPr>
                <w:rFonts w:ascii="Palatino Linotype" w:hAnsi="Palatino Linotype" w:cs="Times New Roman"/>
                <w:b/>
                <w:color w:val="000000" w:themeColor="text1"/>
                <w:lang w:val="en-US"/>
              </w:rPr>
            </w:pPr>
            <w:r w:rsidRPr="00CA4785">
              <w:rPr>
                <w:rFonts w:ascii="Palatino Linotype" w:hAnsi="Palatino Linotype" w:cs="Times New Roman"/>
                <w:b/>
                <w:color w:val="000000" w:themeColor="text1"/>
                <w:lang w:val="en-US"/>
              </w:rPr>
              <w:t>t-test for Equality of Means</w:t>
            </w:r>
          </w:p>
        </w:tc>
        <w:tc>
          <w:tcPr>
            <w:tcW w:w="1358" w:type="dxa"/>
            <w:gridSpan w:val="3"/>
            <w:tcBorders>
              <w:top w:val="nil"/>
              <w:left w:val="single" w:sz="4" w:space="0" w:color="auto"/>
              <w:right w:val="nil"/>
            </w:tcBorders>
            <w:shd w:val="clear" w:color="auto" w:fill="auto"/>
            <w:vAlign w:val="bottom"/>
          </w:tcPr>
          <w:p w14:paraId="2A2BD2FE" w14:textId="77777777" w:rsidR="00CA4785" w:rsidRPr="00CA4785" w:rsidRDefault="00CA4785" w:rsidP="00217EE3">
            <w:pPr>
              <w:autoSpaceDE w:val="0"/>
              <w:autoSpaceDN w:val="0"/>
              <w:adjustRightInd w:val="0"/>
              <w:ind w:left="60" w:right="60"/>
              <w:jc w:val="center"/>
              <w:rPr>
                <w:rFonts w:ascii="Palatino Linotype" w:hAnsi="Palatino Linotype" w:cs="Times New Roman"/>
                <w:b/>
                <w:color w:val="000000" w:themeColor="text1"/>
                <w:lang w:val="en-US"/>
              </w:rPr>
            </w:pPr>
            <w:r w:rsidRPr="00CA4785">
              <w:rPr>
                <w:rFonts w:ascii="Palatino Linotype" w:hAnsi="Palatino Linotype" w:cs="Times New Roman"/>
                <w:b/>
                <w:color w:val="000000" w:themeColor="text1"/>
                <w:lang w:val="en-US"/>
              </w:rPr>
              <w:t>95% Confidence Interval of the Difference</w:t>
            </w:r>
          </w:p>
        </w:tc>
      </w:tr>
      <w:tr w:rsidR="00CA4785" w:rsidRPr="00217EE3" w14:paraId="3986D4B9" w14:textId="77777777" w:rsidTr="00CA4785">
        <w:trPr>
          <w:gridBefore w:val="2"/>
          <w:gridAfter w:val="1"/>
          <w:wBefore w:w="1560" w:type="dxa"/>
          <w:wAfter w:w="6" w:type="dxa"/>
          <w:cantSplit/>
          <w:trHeight w:val="253"/>
        </w:trPr>
        <w:tc>
          <w:tcPr>
            <w:tcW w:w="766" w:type="dxa"/>
            <w:vMerge w:val="restart"/>
            <w:tcBorders>
              <w:top w:val="single" w:sz="4" w:space="0" w:color="auto"/>
              <w:left w:val="nil"/>
              <w:bottom w:val="nil"/>
              <w:right w:val="single" w:sz="4" w:space="0" w:color="auto"/>
            </w:tcBorders>
            <w:shd w:val="clear" w:color="auto" w:fill="auto"/>
            <w:vAlign w:val="bottom"/>
          </w:tcPr>
          <w:p w14:paraId="52B91073" w14:textId="77777777" w:rsidR="00CA4785" w:rsidRPr="00CA4785" w:rsidRDefault="00CA4785" w:rsidP="00217EE3">
            <w:pPr>
              <w:autoSpaceDE w:val="0"/>
              <w:autoSpaceDN w:val="0"/>
              <w:adjustRightInd w:val="0"/>
              <w:ind w:left="60" w:right="60"/>
              <w:jc w:val="center"/>
              <w:rPr>
                <w:rFonts w:ascii="Palatino Linotype" w:hAnsi="Palatino Linotype" w:cs="Times New Roman"/>
                <w:b/>
                <w:color w:val="000000" w:themeColor="text1"/>
                <w:lang w:val="en-US"/>
              </w:rPr>
            </w:pPr>
            <w:r w:rsidRPr="00CA4785">
              <w:rPr>
                <w:rFonts w:ascii="Palatino Linotype" w:hAnsi="Palatino Linotype" w:cs="Times New Roman"/>
                <w:b/>
                <w:color w:val="000000" w:themeColor="text1"/>
                <w:lang w:val="en-US"/>
              </w:rPr>
              <w:t>F</w:t>
            </w:r>
          </w:p>
        </w:tc>
        <w:tc>
          <w:tcPr>
            <w:tcW w:w="868" w:type="dxa"/>
            <w:vMerge w:val="restart"/>
            <w:tcBorders>
              <w:top w:val="single" w:sz="4" w:space="0" w:color="auto"/>
              <w:left w:val="single" w:sz="4" w:space="0" w:color="auto"/>
              <w:bottom w:val="nil"/>
              <w:right w:val="single" w:sz="4" w:space="0" w:color="auto"/>
            </w:tcBorders>
            <w:shd w:val="clear" w:color="auto" w:fill="auto"/>
            <w:vAlign w:val="bottom"/>
          </w:tcPr>
          <w:p w14:paraId="20B8E5FE" w14:textId="77777777" w:rsidR="00CA4785" w:rsidRPr="00CA4785" w:rsidRDefault="00CA4785" w:rsidP="00217EE3">
            <w:pPr>
              <w:autoSpaceDE w:val="0"/>
              <w:autoSpaceDN w:val="0"/>
              <w:adjustRightInd w:val="0"/>
              <w:ind w:left="60" w:right="60"/>
              <w:jc w:val="center"/>
              <w:rPr>
                <w:rFonts w:ascii="Palatino Linotype" w:hAnsi="Palatino Linotype" w:cs="Times New Roman"/>
                <w:b/>
                <w:color w:val="000000" w:themeColor="text1"/>
                <w:lang w:val="en-US"/>
              </w:rPr>
            </w:pPr>
            <w:r w:rsidRPr="00CA4785">
              <w:rPr>
                <w:rFonts w:ascii="Palatino Linotype" w:hAnsi="Palatino Linotype" w:cs="Times New Roman"/>
                <w:b/>
                <w:color w:val="000000" w:themeColor="text1"/>
                <w:lang w:val="en-US"/>
              </w:rPr>
              <w:t>Sig.</w:t>
            </w:r>
          </w:p>
        </w:tc>
        <w:tc>
          <w:tcPr>
            <w:tcW w:w="672" w:type="dxa"/>
            <w:gridSpan w:val="2"/>
            <w:vMerge w:val="restart"/>
            <w:tcBorders>
              <w:top w:val="single" w:sz="4" w:space="0" w:color="auto"/>
              <w:left w:val="single" w:sz="4" w:space="0" w:color="auto"/>
              <w:bottom w:val="nil"/>
              <w:right w:val="single" w:sz="4" w:space="0" w:color="auto"/>
            </w:tcBorders>
            <w:shd w:val="clear" w:color="auto" w:fill="auto"/>
            <w:vAlign w:val="bottom"/>
          </w:tcPr>
          <w:p w14:paraId="705C0F6C" w14:textId="77777777" w:rsidR="00CA4785" w:rsidRPr="00CA4785" w:rsidRDefault="00CA4785" w:rsidP="00217EE3">
            <w:pPr>
              <w:autoSpaceDE w:val="0"/>
              <w:autoSpaceDN w:val="0"/>
              <w:adjustRightInd w:val="0"/>
              <w:ind w:left="60" w:right="60"/>
              <w:jc w:val="center"/>
              <w:rPr>
                <w:rFonts w:ascii="Palatino Linotype" w:hAnsi="Palatino Linotype" w:cs="Times New Roman"/>
                <w:b/>
                <w:color w:val="000000" w:themeColor="text1"/>
                <w:lang w:val="en-US"/>
              </w:rPr>
            </w:pPr>
            <w:r w:rsidRPr="00CA4785">
              <w:rPr>
                <w:rFonts w:ascii="Palatino Linotype" w:hAnsi="Palatino Linotype" w:cs="Times New Roman"/>
                <w:b/>
                <w:color w:val="000000" w:themeColor="text1"/>
                <w:lang w:val="en-US"/>
              </w:rPr>
              <w:t>t</w:t>
            </w:r>
          </w:p>
        </w:tc>
        <w:tc>
          <w:tcPr>
            <w:tcW w:w="839" w:type="dxa"/>
            <w:vMerge w:val="restart"/>
            <w:tcBorders>
              <w:top w:val="single" w:sz="4" w:space="0" w:color="auto"/>
              <w:left w:val="single" w:sz="4" w:space="0" w:color="auto"/>
              <w:bottom w:val="nil"/>
              <w:right w:val="single" w:sz="4" w:space="0" w:color="auto"/>
            </w:tcBorders>
            <w:shd w:val="clear" w:color="auto" w:fill="auto"/>
            <w:vAlign w:val="bottom"/>
          </w:tcPr>
          <w:p w14:paraId="16C88D62" w14:textId="77777777" w:rsidR="00CA4785" w:rsidRPr="00CA4785" w:rsidRDefault="00CA4785" w:rsidP="00217EE3">
            <w:pPr>
              <w:autoSpaceDE w:val="0"/>
              <w:autoSpaceDN w:val="0"/>
              <w:adjustRightInd w:val="0"/>
              <w:ind w:left="60" w:right="60"/>
              <w:jc w:val="center"/>
              <w:rPr>
                <w:rFonts w:ascii="Palatino Linotype" w:hAnsi="Palatino Linotype" w:cs="Times New Roman"/>
                <w:b/>
                <w:color w:val="000000" w:themeColor="text1"/>
                <w:lang w:val="en-US"/>
              </w:rPr>
            </w:pPr>
            <w:r w:rsidRPr="00CA4785">
              <w:rPr>
                <w:rFonts w:ascii="Palatino Linotype" w:hAnsi="Palatino Linotype" w:cs="Times New Roman"/>
                <w:b/>
                <w:color w:val="000000" w:themeColor="text1"/>
                <w:lang w:val="en-US"/>
              </w:rPr>
              <w:t>Df</w:t>
            </w:r>
          </w:p>
        </w:tc>
        <w:tc>
          <w:tcPr>
            <w:tcW w:w="715" w:type="dxa"/>
            <w:vMerge w:val="restart"/>
            <w:tcBorders>
              <w:top w:val="single" w:sz="4" w:space="0" w:color="auto"/>
              <w:left w:val="single" w:sz="4" w:space="0" w:color="auto"/>
              <w:bottom w:val="nil"/>
              <w:right w:val="single" w:sz="4" w:space="0" w:color="auto"/>
            </w:tcBorders>
            <w:shd w:val="clear" w:color="auto" w:fill="auto"/>
            <w:vAlign w:val="bottom"/>
          </w:tcPr>
          <w:p w14:paraId="26E4B8DA" w14:textId="77777777" w:rsidR="00CA4785" w:rsidRPr="00CA4785" w:rsidRDefault="00CA4785" w:rsidP="00217EE3">
            <w:pPr>
              <w:autoSpaceDE w:val="0"/>
              <w:autoSpaceDN w:val="0"/>
              <w:adjustRightInd w:val="0"/>
              <w:ind w:left="60" w:right="60"/>
              <w:jc w:val="center"/>
              <w:rPr>
                <w:rFonts w:ascii="Palatino Linotype" w:hAnsi="Palatino Linotype" w:cs="Times New Roman"/>
                <w:b/>
                <w:color w:val="000000" w:themeColor="text1"/>
                <w:lang w:val="en-US"/>
              </w:rPr>
            </w:pPr>
            <w:r w:rsidRPr="00CA4785">
              <w:rPr>
                <w:rFonts w:ascii="Palatino Linotype" w:hAnsi="Palatino Linotype" w:cs="Times New Roman"/>
                <w:b/>
                <w:color w:val="000000" w:themeColor="text1"/>
                <w:lang w:val="en-US"/>
              </w:rPr>
              <w:t>Sig. (2-tailed)</w:t>
            </w:r>
          </w:p>
        </w:tc>
        <w:tc>
          <w:tcPr>
            <w:tcW w:w="881" w:type="dxa"/>
            <w:vMerge w:val="restart"/>
            <w:tcBorders>
              <w:top w:val="single" w:sz="4" w:space="0" w:color="auto"/>
              <w:left w:val="single" w:sz="4" w:space="0" w:color="auto"/>
              <w:bottom w:val="nil"/>
              <w:right w:val="single" w:sz="4" w:space="0" w:color="auto"/>
            </w:tcBorders>
            <w:shd w:val="clear" w:color="auto" w:fill="auto"/>
            <w:vAlign w:val="bottom"/>
          </w:tcPr>
          <w:p w14:paraId="2F944B47" w14:textId="77777777" w:rsidR="00CA4785" w:rsidRPr="00CA4785" w:rsidRDefault="00CA4785" w:rsidP="00217EE3">
            <w:pPr>
              <w:autoSpaceDE w:val="0"/>
              <w:autoSpaceDN w:val="0"/>
              <w:adjustRightInd w:val="0"/>
              <w:ind w:left="60" w:right="60"/>
              <w:jc w:val="center"/>
              <w:rPr>
                <w:rFonts w:ascii="Palatino Linotype" w:hAnsi="Palatino Linotype" w:cs="Times New Roman"/>
                <w:b/>
                <w:color w:val="000000" w:themeColor="text1"/>
                <w:lang w:val="en-US"/>
              </w:rPr>
            </w:pPr>
            <w:r w:rsidRPr="00CA4785">
              <w:rPr>
                <w:rFonts w:ascii="Palatino Linotype" w:hAnsi="Palatino Linotype" w:cs="Times New Roman"/>
                <w:b/>
                <w:color w:val="000000" w:themeColor="text1"/>
                <w:lang w:val="en-US"/>
              </w:rPr>
              <w:t>Mean Difference</w:t>
            </w:r>
          </w:p>
        </w:tc>
        <w:tc>
          <w:tcPr>
            <w:tcW w:w="910" w:type="dxa"/>
            <w:vMerge w:val="restart"/>
            <w:tcBorders>
              <w:top w:val="single" w:sz="4" w:space="0" w:color="auto"/>
              <w:left w:val="single" w:sz="4" w:space="0" w:color="auto"/>
              <w:bottom w:val="nil"/>
              <w:right w:val="single" w:sz="4" w:space="0" w:color="auto"/>
            </w:tcBorders>
            <w:shd w:val="clear" w:color="auto" w:fill="auto"/>
            <w:vAlign w:val="bottom"/>
          </w:tcPr>
          <w:p w14:paraId="6718B297" w14:textId="77777777" w:rsidR="00CA4785" w:rsidRPr="00CA4785" w:rsidRDefault="00CA4785" w:rsidP="00217EE3">
            <w:pPr>
              <w:autoSpaceDE w:val="0"/>
              <w:autoSpaceDN w:val="0"/>
              <w:adjustRightInd w:val="0"/>
              <w:ind w:left="60" w:right="60"/>
              <w:jc w:val="center"/>
              <w:rPr>
                <w:rFonts w:ascii="Palatino Linotype" w:hAnsi="Palatino Linotype" w:cs="Times New Roman"/>
                <w:b/>
                <w:color w:val="000000" w:themeColor="text1"/>
                <w:lang w:val="en-US"/>
              </w:rPr>
            </w:pPr>
            <w:r w:rsidRPr="00CA4785">
              <w:rPr>
                <w:rFonts w:ascii="Palatino Linotype" w:hAnsi="Palatino Linotype" w:cs="Times New Roman"/>
                <w:b/>
                <w:color w:val="000000" w:themeColor="text1"/>
                <w:lang w:val="en-US"/>
              </w:rPr>
              <w:t>Std. Error Difference</w:t>
            </w:r>
          </w:p>
        </w:tc>
        <w:tc>
          <w:tcPr>
            <w:tcW w:w="1358" w:type="dxa"/>
            <w:gridSpan w:val="2"/>
            <w:tcBorders>
              <w:left w:val="single" w:sz="4" w:space="0" w:color="auto"/>
              <w:bottom w:val="single" w:sz="4" w:space="0" w:color="auto"/>
              <w:right w:val="nil"/>
            </w:tcBorders>
            <w:shd w:val="clear" w:color="auto" w:fill="auto"/>
            <w:vAlign w:val="bottom"/>
          </w:tcPr>
          <w:p w14:paraId="398835DB" w14:textId="77777777" w:rsidR="00CA4785" w:rsidRPr="00CA4785" w:rsidRDefault="00CA4785" w:rsidP="00217EE3">
            <w:pPr>
              <w:autoSpaceDE w:val="0"/>
              <w:autoSpaceDN w:val="0"/>
              <w:adjustRightInd w:val="0"/>
              <w:ind w:left="60" w:right="60"/>
              <w:jc w:val="center"/>
              <w:rPr>
                <w:rFonts w:ascii="Palatino Linotype" w:hAnsi="Palatino Linotype" w:cs="Times New Roman"/>
                <w:b/>
                <w:color w:val="000000" w:themeColor="text1"/>
                <w:lang w:val="en-US"/>
              </w:rPr>
            </w:pPr>
          </w:p>
        </w:tc>
      </w:tr>
      <w:tr w:rsidR="00CA4785" w:rsidRPr="00217EE3" w14:paraId="34299604" w14:textId="77777777" w:rsidTr="00CA4785">
        <w:trPr>
          <w:gridBefore w:val="2"/>
          <w:gridAfter w:val="1"/>
          <w:wBefore w:w="1560" w:type="dxa"/>
          <w:wAfter w:w="6" w:type="dxa"/>
          <w:cantSplit/>
        </w:trPr>
        <w:tc>
          <w:tcPr>
            <w:tcW w:w="766" w:type="dxa"/>
            <w:vMerge/>
            <w:tcBorders>
              <w:top w:val="nil"/>
              <w:left w:val="nil"/>
              <w:bottom w:val="nil"/>
              <w:right w:val="single" w:sz="4" w:space="0" w:color="auto"/>
            </w:tcBorders>
            <w:shd w:val="clear" w:color="auto" w:fill="auto"/>
            <w:vAlign w:val="bottom"/>
          </w:tcPr>
          <w:p w14:paraId="5C7AC182" w14:textId="77777777" w:rsidR="00CA4785" w:rsidRPr="00CA4785" w:rsidRDefault="00CA4785" w:rsidP="00217EE3">
            <w:pPr>
              <w:autoSpaceDE w:val="0"/>
              <w:autoSpaceDN w:val="0"/>
              <w:adjustRightInd w:val="0"/>
              <w:rPr>
                <w:rFonts w:ascii="Palatino Linotype" w:hAnsi="Palatino Linotype" w:cs="Times New Roman"/>
                <w:b/>
                <w:color w:val="000000" w:themeColor="text1"/>
                <w:lang w:val="en-US"/>
              </w:rPr>
            </w:pPr>
          </w:p>
        </w:tc>
        <w:tc>
          <w:tcPr>
            <w:tcW w:w="868" w:type="dxa"/>
            <w:vMerge/>
            <w:tcBorders>
              <w:top w:val="nil"/>
              <w:left w:val="single" w:sz="4" w:space="0" w:color="auto"/>
              <w:bottom w:val="nil"/>
              <w:right w:val="single" w:sz="4" w:space="0" w:color="auto"/>
            </w:tcBorders>
            <w:shd w:val="clear" w:color="auto" w:fill="auto"/>
            <w:vAlign w:val="bottom"/>
          </w:tcPr>
          <w:p w14:paraId="6C5E8984" w14:textId="77777777" w:rsidR="00CA4785" w:rsidRPr="00CA4785" w:rsidRDefault="00CA4785" w:rsidP="00217EE3">
            <w:pPr>
              <w:autoSpaceDE w:val="0"/>
              <w:autoSpaceDN w:val="0"/>
              <w:adjustRightInd w:val="0"/>
              <w:rPr>
                <w:rFonts w:ascii="Palatino Linotype" w:hAnsi="Palatino Linotype" w:cs="Times New Roman"/>
                <w:b/>
                <w:color w:val="000000" w:themeColor="text1"/>
                <w:lang w:val="en-US"/>
              </w:rPr>
            </w:pPr>
          </w:p>
        </w:tc>
        <w:tc>
          <w:tcPr>
            <w:tcW w:w="672" w:type="dxa"/>
            <w:gridSpan w:val="2"/>
            <w:vMerge/>
            <w:tcBorders>
              <w:top w:val="nil"/>
              <w:left w:val="single" w:sz="4" w:space="0" w:color="auto"/>
              <w:bottom w:val="nil"/>
              <w:right w:val="single" w:sz="4" w:space="0" w:color="auto"/>
            </w:tcBorders>
            <w:shd w:val="clear" w:color="auto" w:fill="auto"/>
            <w:vAlign w:val="bottom"/>
          </w:tcPr>
          <w:p w14:paraId="01CE7F5F" w14:textId="77777777" w:rsidR="00CA4785" w:rsidRPr="00CA4785" w:rsidRDefault="00CA4785" w:rsidP="00217EE3">
            <w:pPr>
              <w:autoSpaceDE w:val="0"/>
              <w:autoSpaceDN w:val="0"/>
              <w:adjustRightInd w:val="0"/>
              <w:rPr>
                <w:rFonts w:ascii="Palatino Linotype" w:hAnsi="Palatino Linotype" w:cs="Times New Roman"/>
                <w:b/>
                <w:color w:val="000000" w:themeColor="text1"/>
                <w:lang w:val="en-US"/>
              </w:rPr>
            </w:pPr>
          </w:p>
        </w:tc>
        <w:tc>
          <w:tcPr>
            <w:tcW w:w="839" w:type="dxa"/>
            <w:vMerge/>
            <w:tcBorders>
              <w:top w:val="nil"/>
              <w:left w:val="single" w:sz="4" w:space="0" w:color="auto"/>
              <w:bottom w:val="nil"/>
              <w:right w:val="single" w:sz="4" w:space="0" w:color="auto"/>
            </w:tcBorders>
            <w:shd w:val="clear" w:color="auto" w:fill="auto"/>
            <w:vAlign w:val="bottom"/>
          </w:tcPr>
          <w:p w14:paraId="69F92112" w14:textId="77777777" w:rsidR="00CA4785" w:rsidRPr="00CA4785" w:rsidRDefault="00CA4785" w:rsidP="00217EE3">
            <w:pPr>
              <w:autoSpaceDE w:val="0"/>
              <w:autoSpaceDN w:val="0"/>
              <w:adjustRightInd w:val="0"/>
              <w:rPr>
                <w:rFonts w:ascii="Palatino Linotype" w:hAnsi="Palatino Linotype" w:cs="Times New Roman"/>
                <w:b/>
                <w:color w:val="000000" w:themeColor="text1"/>
                <w:lang w:val="en-US"/>
              </w:rPr>
            </w:pPr>
          </w:p>
        </w:tc>
        <w:tc>
          <w:tcPr>
            <w:tcW w:w="715" w:type="dxa"/>
            <w:vMerge/>
            <w:tcBorders>
              <w:top w:val="nil"/>
              <w:left w:val="single" w:sz="4" w:space="0" w:color="auto"/>
              <w:bottom w:val="nil"/>
              <w:right w:val="single" w:sz="4" w:space="0" w:color="auto"/>
            </w:tcBorders>
            <w:shd w:val="clear" w:color="auto" w:fill="auto"/>
            <w:vAlign w:val="bottom"/>
          </w:tcPr>
          <w:p w14:paraId="1576AD46" w14:textId="77777777" w:rsidR="00CA4785" w:rsidRPr="00CA4785" w:rsidRDefault="00CA4785" w:rsidP="00217EE3">
            <w:pPr>
              <w:autoSpaceDE w:val="0"/>
              <w:autoSpaceDN w:val="0"/>
              <w:adjustRightInd w:val="0"/>
              <w:rPr>
                <w:rFonts w:ascii="Palatino Linotype" w:hAnsi="Palatino Linotype" w:cs="Times New Roman"/>
                <w:b/>
                <w:color w:val="000000" w:themeColor="text1"/>
                <w:lang w:val="en-US"/>
              </w:rPr>
            </w:pPr>
          </w:p>
        </w:tc>
        <w:tc>
          <w:tcPr>
            <w:tcW w:w="881" w:type="dxa"/>
            <w:vMerge/>
            <w:tcBorders>
              <w:top w:val="nil"/>
              <w:left w:val="single" w:sz="4" w:space="0" w:color="auto"/>
              <w:bottom w:val="nil"/>
              <w:right w:val="single" w:sz="4" w:space="0" w:color="auto"/>
            </w:tcBorders>
            <w:shd w:val="clear" w:color="auto" w:fill="auto"/>
            <w:vAlign w:val="bottom"/>
          </w:tcPr>
          <w:p w14:paraId="04E218F8" w14:textId="77777777" w:rsidR="00CA4785" w:rsidRPr="00CA4785" w:rsidRDefault="00CA4785" w:rsidP="00217EE3">
            <w:pPr>
              <w:autoSpaceDE w:val="0"/>
              <w:autoSpaceDN w:val="0"/>
              <w:adjustRightInd w:val="0"/>
              <w:rPr>
                <w:rFonts w:ascii="Palatino Linotype" w:hAnsi="Palatino Linotype" w:cs="Times New Roman"/>
                <w:b/>
                <w:color w:val="000000" w:themeColor="text1"/>
                <w:lang w:val="en-US"/>
              </w:rPr>
            </w:pPr>
          </w:p>
        </w:tc>
        <w:tc>
          <w:tcPr>
            <w:tcW w:w="910" w:type="dxa"/>
            <w:vMerge/>
            <w:tcBorders>
              <w:top w:val="nil"/>
              <w:left w:val="single" w:sz="4" w:space="0" w:color="auto"/>
              <w:bottom w:val="nil"/>
              <w:right w:val="single" w:sz="4" w:space="0" w:color="auto"/>
            </w:tcBorders>
            <w:shd w:val="clear" w:color="auto" w:fill="auto"/>
            <w:vAlign w:val="bottom"/>
          </w:tcPr>
          <w:p w14:paraId="70E4A0F5" w14:textId="77777777" w:rsidR="00CA4785" w:rsidRPr="00CA4785" w:rsidRDefault="00CA4785" w:rsidP="00217EE3">
            <w:pPr>
              <w:autoSpaceDE w:val="0"/>
              <w:autoSpaceDN w:val="0"/>
              <w:adjustRightInd w:val="0"/>
              <w:rPr>
                <w:rFonts w:ascii="Palatino Linotype" w:hAnsi="Palatino Linotype" w:cs="Times New Roman"/>
                <w:b/>
                <w:color w:val="000000" w:themeColor="text1"/>
                <w:lang w:val="en-US"/>
              </w:rPr>
            </w:pPr>
          </w:p>
        </w:tc>
        <w:tc>
          <w:tcPr>
            <w:tcW w:w="714" w:type="dxa"/>
            <w:tcBorders>
              <w:top w:val="single" w:sz="4" w:space="0" w:color="auto"/>
              <w:left w:val="single" w:sz="4" w:space="0" w:color="auto"/>
              <w:bottom w:val="single" w:sz="8" w:space="0" w:color="152935"/>
              <w:right w:val="single" w:sz="4" w:space="0" w:color="auto"/>
            </w:tcBorders>
            <w:shd w:val="clear" w:color="auto" w:fill="auto"/>
            <w:vAlign w:val="bottom"/>
          </w:tcPr>
          <w:p w14:paraId="0DFFC00F" w14:textId="77777777" w:rsidR="00CA4785" w:rsidRPr="00CA4785" w:rsidRDefault="00CA4785" w:rsidP="00217EE3">
            <w:pPr>
              <w:autoSpaceDE w:val="0"/>
              <w:autoSpaceDN w:val="0"/>
              <w:adjustRightInd w:val="0"/>
              <w:ind w:left="60" w:right="60"/>
              <w:jc w:val="center"/>
              <w:rPr>
                <w:rFonts w:ascii="Palatino Linotype" w:hAnsi="Palatino Linotype" w:cs="Times New Roman"/>
                <w:b/>
                <w:color w:val="000000" w:themeColor="text1"/>
                <w:lang w:val="en-US"/>
              </w:rPr>
            </w:pPr>
            <w:r w:rsidRPr="00CA4785">
              <w:rPr>
                <w:rFonts w:ascii="Palatino Linotype" w:hAnsi="Palatino Linotype" w:cs="Times New Roman"/>
                <w:b/>
                <w:color w:val="000000" w:themeColor="text1"/>
                <w:lang w:val="en-US"/>
              </w:rPr>
              <w:t>Lower</w:t>
            </w:r>
          </w:p>
        </w:tc>
        <w:tc>
          <w:tcPr>
            <w:tcW w:w="644" w:type="dxa"/>
            <w:tcBorders>
              <w:top w:val="single" w:sz="4" w:space="0" w:color="auto"/>
              <w:left w:val="single" w:sz="4" w:space="0" w:color="auto"/>
              <w:bottom w:val="single" w:sz="8" w:space="0" w:color="152935"/>
              <w:right w:val="nil"/>
            </w:tcBorders>
            <w:shd w:val="clear" w:color="auto" w:fill="auto"/>
            <w:vAlign w:val="bottom"/>
          </w:tcPr>
          <w:p w14:paraId="2777A60A" w14:textId="77777777" w:rsidR="00CA4785" w:rsidRPr="00CA4785" w:rsidRDefault="00CA4785" w:rsidP="00217EE3">
            <w:pPr>
              <w:autoSpaceDE w:val="0"/>
              <w:autoSpaceDN w:val="0"/>
              <w:adjustRightInd w:val="0"/>
              <w:ind w:left="60" w:right="60"/>
              <w:jc w:val="center"/>
              <w:rPr>
                <w:rFonts w:ascii="Palatino Linotype" w:hAnsi="Palatino Linotype" w:cs="Times New Roman"/>
                <w:b/>
                <w:color w:val="000000" w:themeColor="text1"/>
                <w:lang w:val="en-US"/>
              </w:rPr>
            </w:pPr>
            <w:r w:rsidRPr="00CA4785">
              <w:rPr>
                <w:rFonts w:ascii="Palatino Linotype" w:hAnsi="Palatino Linotype" w:cs="Times New Roman"/>
                <w:b/>
                <w:color w:val="000000" w:themeColor="text1"/>
                <w:lang w:val="en-US"/>
              </w:rPr>
              <w:t>Upper</w:t>
            </w:r>
          </w:p>
        </w:tc>
      </w:tr>
      <w:tr w:rsidR="00217EE3" w:rsidRPr="00217EE3" w14:paraId="3638D4A3" w14:textId="77777777" w:rsidTr="00CA4785">
        <w:trPr>
          <w:cantSplit/>
        </w:trPr>
        <w:tc>
          <w:tcPr>
            <w:tcW w:w="786" w:type="dxa"/>
            <w:vMerge w:val="restart"/>
            <w:tcBorders>
              <w:top w:val="single" w:sz="8" w:space="0" w:color="152935"/>
              <w:left w:val="nil"/>
              <w:bottom w:val="single" w:sz="8" w:space="0" w:color="152935"/>
              <w:right w:val="single" w:sz="4" w:space="0" w:color="auto"/>
            </w:tcBorders>
            <w:shd w:val="clear" w:color="auto" w:fill="auto"/>
          </w:tcPr>
          <w:p w14:paraId="3A6CDCC3" w14:textId="77777777" w:rsidR="00217EE3" w:rsidRPr="00CA4785" w:rsidRDefault="00217EE3" w:rsidP="00217EE3">
            <w:pPr>
              <w:autoSpaceDE w:val="0"/>
              <w:autoSpaceDN w:val="0"/>
              <w:adjustRightInd w:val="0"/>
              <w:ind w:left="60" w:right="60"/>
              <w:rPr>
                <w:rFonts w:ascii="Palatino Linotype" w:hAnsi="Palatino Linotype" w:cs="Times New Roman"/>
                <w:color w:val="000000" w:themeColor="text1"/>
                <w:lang w:val="en-US"/>
              </w:rPr>
            </w:pPr>
            <w:r w:rsidRPr="00CA4785">
              <w:rPr>
                <w:rFonts w:ascii="Palatino Linotype" w:hAnsi="Palatino Linotype" w:cs="Times New Roman"/>
                <w:color w:val="000000" w:themeColor="text1"/>
                <w:lang w:val="en-US"/>
              </w:rPr>
              <w:t>Hasil</w:t>
            </w:r>
          </w:p>
          <w:p w14:paraId="7D5DFF5A" w14:textId="77777777" w:rsidR="00217EE3" w:rsidRPr="00CA4785" w:rsidRDefault="00217EE3" w:rsidP="00217EE3">
            <w:pPr>
              <w:autoSpaceDE w:val="0"/>
              <w:autoSpaceDN w:val="0"/>
              <w:adjustRightInd w:val="0"/>
              <w:ind w:left="60" w:right="60"/>
              <w:rPr>
                <w:rFonts w:ascii="Palatino Linotype" w:hAnsi="Palatino Linotype" w:cs="Times New Roman"/>
                <w:color w:val="000000" w:themeColor="text1"/>
                <w:lang w:val="en-US"/>
              </w:rPr>
            </w:pPr>
            <w:r w:rsidRPr="00CA4785">
              <w:rPr>
                <w:rFonts w:ascii="Palatino Linotype" w:hAnsi="Palatino Linotype" w:cs="Times New Roman"/>
                <w:color w:val="000000" w:themeColor="text1"/>
                <w:lang w:val="en-US"/>
              </w:rPr>
              <w:t>Pretes Berfikir Kritis</w:t>
            </w:r>
          </w:p>
        </w:tc>
        <w:tc>
          <w:tcPr>
            <w:tcW w:w="774" w:type="dxa"/>
            <w:tcBorders>
              <w:top w:val="single" w:sz="8" w:space="0" w:color="152935"/>
              <w:left w:val="single" w:sz="4" w:space="0" w:color="auto"/>
              <w:bottom w:val="single" w:sz="4" w:space="0" w:color="auto"/>
              <w:right w:val="single" w:sz="4" w:space="0" w:color="auto"/>
            </w:tcBorders>
            <w:shd w:val="clear" w:color="auto" w:fill="auto"/>
          </w:tcPr>
          <w:p w14:paraId="1A1A09B9" w14:textId="77777777" w:rsidR="00217EE3" w:rsidRPr="00CA4785" w:rsidRDefault="00217EE3" w:rsidP="00217EE3">
            <w:pPr>
              <w:autoSpaceDE w:val="0"/>
              <w:autoSpaceDN w:val="0"/>
              <w:adjustRightInd w:val="0"/>
              <w:ind w:left="60" w:right="60"/>
              <w:rPr>
                <w:rFonts w:ascii="Palatino Linotype" w:hAnsi="Palatino Linotype" w:cs="Times New Roman"/>
                <w:color w:val="000000" w:themeColor="text1"/>
                <w:lang w:val="en-US"/>
              </w:rPr>
            </w:pPr>
            <w:r w:rsidRPr="00CA4785">
              <w:rPr>
                <w:rFonts w:ascii="Palatino Linotype" w:hAnsi="Palatino Linotype" w:cs="Times New Roman"/>
                <w:color w:val="000000" w:themeColor="text1"/>
                <w:lang w:val="en-US"/>
              </w:rPr>
              <w:t>Equal variances assumes</w:t>
            </w:r>
          </w:p>
        </w:tc>
        <w:tc>
          <w:tcPr>
            <w:tcW w:w="766" w:type="dxa"/>
            <w:tcBorders>
              <w:top w:val="single" w:sz="8" w:space="0" w:color="152935"/>
              <w:left w:val="single" w:sz="4" w:space="0" w:color="auto"/>
              <w:bottom w:val="single" w:sz="4" w:space="0" w:color="auto"/>
              <w:right w:val="single" w:sz="4" w:space="0" w:color="auto"/>
            </w:tcBorders>
            <w:shd w:val="clear" w:color="auto" w:fill="FFFFFF"/>
          </w:tcPr>
          <w:p w14:paraId="73F3B294" w14:textId="77777777" w:rsidR="00217EE3" w:rsidRPr="00CA4785" w:rsidRDefault="00217EE3" w:rsidP="00217EE3">
            <w:pPr>
              <w:autoSpaceDE w:val="0"/>
              <w:autoSpaceDN w:val="0"/>
              <w:adjustRightInd w:val="0"/>
              <w:ind w:left="60" w:right="60"/>
              <w:jc w:val="right"/>
              <w:rPr>
                <w:rFonts w:ascii="Palatino Linotype" w:hAnsi="Palatino Linotype" w:cs="Times New Roman"/>
                <w:color w:val="010205"/>
                <w:lang w:val="en-US"/>
              </w:rPr>
            </w:pPr>
            <w:r w:rsidRPr="00CA4785">
              <w:rPr>
                <w:rFonts w:ascii="Palatino Linotype" w:hAnsi="Palatino Linotype" w:cs="Times New Roman"/>
                <w:color w:val="010205"/>
                <w:lang w:val="en-US"/>
              </w:rPr>
              <w:t>0.163</w:t>
            </w:r>
          </w:p>
        </w:tc>
        <w:tc>
          <w:tcPr>
            <w:tcW w:w="868" w:type="dxa"/>
            <w:gridSpan w:val="2"/>
            <w:tcBorders>
              <w:top w:val="single" w:sz="8" w:space="0" w:color="152935"/>
              <w:left w:val="single" w:sz="4" w:space="0" w:color="auto"/>
              <w:bottom w:val="single" w:sz="4" w:space="0" w:color="auto"/>
              <w:right w:val="single" w:sz="4" w:space="0" w:color="auto"/>
            </w:tcBorders>
            <w:shd w:val="clear" w:color="auto" w:fill="FFFFFF"/>
          </w:tcPr>
          <w:p w14:paraId="6716D6B1" w14:textId="77777777" w:rsidR="00217EE3" w:rsidRPr="00CA4785" w:rsidRDefault="00217EE3" w:rsidP="00217EE3">
            <w:pPr>
              <w:autoSpaceDE w:val="0"/>
              <w:autoSpaceDN w:val="0"/>
              <w:adjustRightInd w:val="0"/>
              <w:ind w:left="60" w:right="60"/>
              <w:jc w:val="right"/>
              <w:rPr>
                <w:rFonts w:ascii="Palatino Linotype" w:hAnsi="Palatino Linotype" w:cs="Times New Roman"/>
                <w:color w:val="010205"/>
                <w:lang w:val="en-US"/>
              </w:rPr>
            </w:pPr>
            <w:r w:rsidRPr="00CA4785">
              <w:rPr>
                <w:rFonts w:ascii="Palatino Linotype" w:hAnsi="Palatino Linotype" w:cs="Times New Roman"/>
                <w:color w:val="010205"/>
                <w:lang w:val="en-US"/>
              </w:rPr>
              <w:t>0.688</w:t>
            </w:r>
          </w:p>
        </w:tc>
        <w:tc>
          <w:tcPr>
            <w:tcW w:w="672" w:type="dxa"/>
            <w:tcBorders>
              <w:top w:val="single" w:sz="8" w:space="0" w:color="152935"/>
              <w:left w:val="single" w:sz="4" w:space="0" w:color="auto"/>
              <w:bottom w:val="single" w:sz="4" w:space="0" w:color="auto"/>
              <w:right w:val="single" w:sz="4" w:space="0" w:color="auto"/>
            </w:tcBorders>
            <w:shd w:val="clear" w:color="auto" w:fill="FFFFFF"/>
          </w:tcPr>
          <w:p w14:paraId="7237391C" w14:textId="77777777" w:rsidR="00217EE3" w:rsidRPr="00CA4785" w:rsidRDefault="00217EE3" w:rsidP="00217EE3">
            <w:pPr>
              <w:autoSpaceDE w:val="0"/>
              <w:autoSpaceDN w:val="0"/>
              <w:adjustRightInd w:val="0"/>
              <w:ind w:left="60" w:right="60"/>
              <w:jc w:val="right"/>
              <w:rPr>
                <w:rFonts w:ascii="Palatino Linotype" w:hAnsi="Palatino Linotype" w:cs="Times New Roman"/>
                <w:color w:val="010205"/>
                <w:lang w:val="en-US"/>
              </w:rPr>
            </w:pPr>
            <w:r w:rsidRPr="00CA4785">
              <w:rPr>
                <w:rFonts w:ascii="Palatino Linotype" w:hAnsi="Palatino Linotype" w:cs="Times New Roman"/>
                <w:color w:val="010205"/>
                <w:lang w:val="en-US"/>
              </w:rPr>
              <w:t>1.342</w:t>
            </w:r>
          </w:p>
        </w:tc>
        <w:tc>
          <w:tcPr>
            <w:tcW w:w="839" w:type="dxa"/>
            <w:tcBorders>
              <w:top w:val="single" w:sz="8" w:space="0" w:color="152935"/>
              <w:left w:val="single" w:sz="4" w:space="0" w:color="auto"/>
              <w:bottom w:val="single" w:sz="4" w:space="0" w:color="auto"/>
              <w:right w:val="single" w:sz="4" w:space="0" w:color="auto"/>
            </w:tcBorders>
            <w:shd w:val="clear" w:color="auto" w:fill="FFFFFF"/>
          </w:tcPr>
          <w:p w14:paraId="4B96EE31" w14:textId="77777777" w:rsidR="00217EE3" w:rsidRPr="00CA4785" w:rsidRDefault="00217EE3" w:rsidP="00217EE3">
            <w:pPr>
              <w:autoSpaceDE w:val="0"/>
              <w:autoSpaceDN w:val="0"/>
              <w:adjustRightInd w:val="0"/>
              <w:ind w:left="60" w:right="60"/>
              <w:jc w:val="right"/>
              <w:rPr>
                <w:rFonts w:ascii="Palatino Linotype" w:hAnsi="Palatino Linotype" w:cs="Times New Roman"/>
                <w:color w:val="010205"/>
                <w:lang w:val="en-US"/>
              </w:rPr>
            </w:pPr>
            <w:r w:rsidRPr="00CA4785">
              <w:rPr>
                <w:rFonts w:ascii="Palatino Linotype" w:hAnsi="Palatino Linotype" w:cs="Times New Roman"/>
                <w:color w:val="010205"/>
                <w:lang w:val="en-US"/>
              </w:rPr>
              <w:t>54</w:t>
            </w:r>
          </w:p>
        </w:tc>
        <w:tc>
          <w:tcPr>
            <w:tcW w:w="715" w:type="dxa"/>
            <w:tcBorders>
              <w:top w:val="single" w:sz="8" w:space="0" w:color="152935"/>
              <w:left w:val="single" w:sz="4" w:space="0" w:color="auto"/>
              <w:bottom w:val="single" w:sz="4" w:space="0" w:color="auto"/>
              <w:right w:val="single" w:sz="4" w:space="0" w:color="auto"/>
            </w:tcBorders>
            <w:shd w:val="clear" w:color="auto" w:fill="FFFFFF"/>
          </w:tcPr>
          <w:p w14:paraId="783CB3ED" w14:textId="77777777" w:rsidR="00217EE3" w:rsidRPr="00CA4785" w:rsidRDefault="00217EE3" w:rsidP="00217EE3">
            <w:pPr>
              <w:autoSpaceDE w:val="0"/>
              <w:autoSpaceDN w:val="0"/>
              <w:adjustRightInd w:val="0"/>
              <w:ind w:left="60" w:right="60"/>
              <w:jc w:val="right"/>
              <w:rPr>
                <w:rFonts w:ascii="Palatino Linotype" w:hAnsi="Palatino Linotype" w:cs="Times New Roman"/>
                <w:color w:val="010205"/>
                <w:lang w:val="en-US"/>
              </w:rPr>
            </w:pPr>
            <w:r w:rsidRPr="00CA4785">
              <w:rPr>
                <w:rFonts w:ascii="Palatino Linotype" w:hAnsi="Palatino Linotype" w:cs="Times New Roman"/>
                <w:color w:val="010205"/>
                <w:lang w:val="en-US"/>
              </w:rPr>
              <w:t>0.185</w:t>
            </w:r>
          </w:p>
        </w:tc>
        <w:tc>
          <w:tcPr>
            <w:tcW w:w="881" w:type="dxa"/>
            <w:tcBorders>
              <w:top w:val="single" w:sz="8" w:space="0" w:color="152935"/>
              <w:left w:val="single" w:sz="4" w:space="0" w:color="auto"/>
              <w:bottom w:val="single" w:sz="4" w:space="0" w:color="auto"/>
              <w:right w:val="single" w:sz="4" w:space="0" w:color="auto"/>
            </w:tcBorders>
            <w:shd w:val="clear" w:color="auto" w:fill="FFFFFF"/>
          </w:tcPr>
          <w:p w14:paraId="4BCF7B0A" w14:textId="77777777" w:rsidR="00217EE3" w:rsidRPr="00CA4785" w:rsidRDefault="00217EE3" w:rsidP="00217EE3">
            <w:pPr>
              <w:autoSpaceDE w:val="0"/>
              <w:autoSpaceDN w:val="0"/>
              <w:adjustRightInd w:val="0"/>
              <w:ind w:left="60" w:right="60"/>
              <w:jc w:val="right"/>
              <w:rPr>
                <w:rFonts w:ascii="Palatino Linotype" w:hAnsi="Palatino Linotype" w:cs="Times New Roman"/>
                <w:color w:val="010205"/>
                <w:lang w:val="en-US"/>
              </w:rPr>
            </w:pPr>
            <w:r w:rsidRPr="00CA4785">
              <w:rPr>
                <w:rFonts w:ascii="Palatino Linotype" w:hAnsi="Palatino Linotype" w:cs="Times New Roman"/>
                <w:color w:val="010205"/>
                <w:lang w:val="en-US"/>
              </w:rPr>
              <w:t>0.786</w:t>
            </w:r>
          </w:p>
        </w:tc>
        <w:tc>
          <w:tcPr>
            <w:tcW w:w="910" w:type="dxa"/>
            <w:tcBorders>
              <w:top w:val="single" w:sz="8" w:space="0" w:color="152935"/>
              <w:left w:val="single" w:sz="4" w:space="0" w:color="auto"/>
              <w:bottom w:val="single" w:sz="4" w:space="0" w:color="auto"/>
              <w:right w:val="single" w:sz="4" w:space="0" w:color="auto"/>
            </w:tcBorders>
            <w:shd w:val="clear" w:color="auto" w:fill="FFFFFF"/>
          </w:tcPr>
          <w:p w14:paraId="71B016DB" w14:textId="77777777" w:rsidR="00217EE3" w:rsidRPr="00CA4785" w:rsidRDefault="00217EE3" w:rsidP="00217EE3">
            <w:pPr>
              <w:autoSpaceDE w:val="0"/>
              <w:autoSpaceDN w:val="0"/>
              <w:adjustRightInd w:val="0"/>
              <w:ind w:left="60" w:right="60"/>
              <w:jc w:val="right"/>
              <w:rPr>
                <w:rFonts w:ascii="Palatino Linotype" w:hAnsi="Palatino Linotype" w:cs="Times New Roman"/>
                <w:color w:val="010205"/>
                <w:lang w:val="en-US"/>
              </w:rPr>
            </w:pPr>
            <w:r w:rsidRPr="00CA4785">
              <w:rPr>
                <w:rFonts w:ascii="Palatino Linotype" w:hAnsi="Palatino Linotype" w:cs="Times New Roman"/>
                <w:color w:val="010205"/>
                <w:lang w:val="en-US"/>
              </w:rPr>
              <w:t>0.585</w:t>
            </w:r>
          </w:p>
        </w:tc>
        <w:tc>
          <w:tcPr>
            <w:tcW w:w="714" w:type="dxa"/>
            <w:tcBorders>
              <w:top w:val="single" w:sz="8" w:space="0" w:color="152935"/>
              <w:left w:val="single" w:sz="4" w:space="0" w:color="auto"/>
              <w:bottom w:val="single" w:sz="4" w:space="0" w:color="auto"/>
              <w:right w:val="single" w:sz="4" w:space="0" w:color="auto"/>
            </w:tcBorders>
            <w:shd w:val="clear" w:color="auto" w:fill="FFFFFF"/>
          </w:tcPr>
          <w:p w14:paraId="0B69C2CD" w14:textId="77777777" w:rsidR="00217EE3" w:rsidRPr="00CA4785" w:rsidRDefault="00217EE3" w:rsidP="00217EE3">
            <w:pPr>
              <w:autoSpaceDE w:val="0"/>
              <w:autoSpaceDN w:val="0"/>
              <w:adjustRightInd w:val="0"/>
              <w:spacing w:line="360" w:lineRule="auto"/>
              <w:ind w:left="60" w:right="60"/>
              <w:jc w:val="right"/>
              <w:rPr>
                <w:rFonts w:ascii="Palatino Linotype" w:hAnsi="Palatino Linotype" w:cs="Times New Roman"/>
                <w:color w:val="010205"/>
                <w:lang w:val="en-US"/>
              </w:rPr>
            </w:pPr>
            <w:r w:rsidRPr="00CA4785">
              <w:rPr>
                <w:rFonts w:ascii="Palatino Linotype" w:hAnsi="Palatino Linotype" w:cs="Times New Roman"/>
                <w:color w:val="010205"/>
                <w:lang w:val="en-US"/>
              </w:rPr>
              <w:t>-.388</w:t>
            </w:r>
          </w:p>
        </w:tc>
        <w:tc>
          <w:tcPr>
            <w:tcW w:w="644" w:type="dxa"/>
            <w:gridSpan w:val="2"/>
            <w:tcBorders>
              <w:top w:val="single" w:sz="8" w:space="0" w:color="152935"/>
              <w:left w:val="single" w:sz="4" w:space="0" w:color="auto"/>
              <w:bottom w:val="single" w:sz="4" w:space="0" w:color="auto"/>
              <w:right w:val="nil"/>
            </w:tcBorders>
            <w:shd w:val="clear" w:color="auto" w:fill="FFFFFF"/>
          </w:tcPr>
          <w:p w14:paraId="7362F408" w14:textId="77777777" w:rsidR="00217EE3" w:rsidRPr="00CA4785" w:rsidRDefault="00217EE3" w:rsidP="00217EE3">
            <w:pPr>
              <w:autoSpaceDE w:val="0"/>
              <w:autoSpaceDN w:val="0"/>
              <w:adjustRightInd w:val="0"/>
              <w:spacing w:line="360" w:lineRule="auto"/>
              <w:ind w:left="60" w:right="60"/>
              <w:jc w:val="right"/>
              <w:rPr>
                <w:rFonts w:ascii="Palatino Linotype" w:hAnsi="Palatino Linotype" w:cs="Times New Roman"/>
                <w:color w:val="010205"/>
                <w:lang w:val="en-US"/>
              </w:rPr>
            </w:pPr>
            <w:r w:rsidRPr="00CA4785">
              <w:rPr>
                <w:rFonts w:ascii="Palatino Linotype" w:hAnsi="Palatino Linotype" w:cs="Times New Roman"/>
                <w:color w:val="010205"/>
                <w:lang w:val="en-US"/>
              </w:rPr>
              <w:t>1.959</w:t>
            </w:r>
          </w:p>
        </w:tc>
      </w:tr>
      <w:tr w:rsidR="00217EE3" w:rsidRPr="00217EE3" w14:paraId="7D0978CC" w14:textId="77777777" w:rsidTr="00CA4785">
        <w:trPr>
          <w:cantSplit/>
        </w:trPr>
        <w:tc>
          <w:tcPr>
            <w:tcW w:w="786" w:type="dxa"/>
            <w:vMerge/>
            <w:tcBorders>
              <w:top w:val="single" w:sz="8" w:space="0" w:color="152935"/>
              <w:left w:val="nil"/>
              <w:bottom w:val="nil"/>
              <w:right w:val="single" w:sz="4" w:space="0" w:color="auto"/>
            </w:tcBorders>
            <w:shd w:val="clear" w:color="auto" w:fill="auto"/>
          </w:tcPr>
          <w:p w14:paraId="3D424343" w14:textId="77777777" w:rsidR="00217EE3" w:rsidRPr="00CA4785" w:rsidRDefault="00217EE3" w:rsidP="00217EE3">
            <w:pPr>
              <w:autoSpaceDE w:val="0"/>
              <w:autoSpaceDN w:val="0"/>
              <w:adjustRightInd w:val="0"/>
              <w:rPr>
                <w:rFonts w:ascii="Palatino Linotype" w:hAnsi="Palatino Linotype" w:cs="Times New Roman"/>
                <w:color w:val="000000" w:themeColor="text1"/>
                <w:lang w:val="en-US"/>
              </w:rPr>
            </w:pPr>
          </w:p>
        </w:tc>
        <w:tc>
          <w:tcPr>
            <w:tcW w:w="774" w:type="dxa"/>
            <w:tcBorders>
              <w:top w:val="single" w:sz="4" w:space="0" w:color="auto"/>
              <w:left w:val="single" w:sz="4" w:space="0" w:color="auto"/>
              <w:bottom w:val="nil"/>
              <w:right w:val="single" w:sz="4" w:space="0" w:color="auto"/>
            </w:tcBorders>
            <w:shd w:val="clear" w:color="auto" w:fill="auto"/>
          </w:tcPr>
          <w:p w14:paraId="321B3735" w14:textId="77777777" w:rsidR="00217EE3" w:rsidRPr="00CA4785" w:rsidRDefault="00217EE3" w:rsidP="00217EE3">
            <w:pPr>
              <w:autoSpaceDE w:val="0"/>
              <w:autoSpaceDN w:val="0"/>
              <w:adjustRightInd w:val="0"/>
              <w:ind w:left="60" w:right="60"/>
              <w:rPr>
                <w:rFonts w:ascii="Palatino Linotype" w:hAnsi="Palatino Linotype" w:cs="Times New Roman"/>
                <w:color w:val="000000" w:themeColor="text1"/>
                <w:lang w:val="en-US"/>
              </w:rPr>
            </w:pPr>
            <w:r w:rsidRPr="00CA4785">
              <w:rPr>
                <w:rFonts w:ascii="Palatino Linotype" w:hAnsi="Palatino Linotype" w:cs="Times New Roman"/>
                <w:color w:val="000000" w:themeColor="text1"/>
                <w:lang w:val="en-US"/>
              </w:rPr>
              <w:t>Equal variances not assumes</w:t>
            </w:r>
          </w:p>
        </w:tc>
        <w:tc>
          <w:tcPr>
            <w:tcW w:w="766" w:type="dxa"/>
            <w:tcBorders>
              <w:top w:val="single" w:sz="4" w:space="0" w:color="auto"/>
              <w:left w:val="single" w:sz="4" w:space="0" w:color="auto"/>
              <w:bottom w:val="single" w:sz="8" w:space="0" w:color="152935"/>
              <w:right w:val="single" w:sz="4" w:space="0" w:color="auto"/>
            </w:tcBorders>
            <w:shd w:val="clear" w:color="auto" w:fill="FFFFFF"/>
            <w:vAlign w:val="center"/>
          </w:tcPr>
          <w:p w14:paraId="5921CC3C" w14:textId="77777777" w:rsidR="00217EE3" w:rsidRPr="00CA4785" w:rsidRDefault="00217EE3" w:rsidP="00217EE3">
            <w:pPr>
              <w:autoSpaceDE w:val="0"/>
              <w:autoSpaceDN w:val="0"/>
              <w:adjustRightInd w:val="0"/>
              <w:rPr>
                <w:rFonts w:ascii="Palatino Linotype" w:hAnsi="Palatino Linotype" w:cs="Times New Roman"/>
                <w:lang w:val="en-US"/>
              </w:rPr>
            </w:pPr>
          </w:p>
        </w:tc>
        <w:tc>
          <w:tcPr>
            <w:tcW w:w="868" w:type="dxa"/>
            <w:gridSpan w:val="2"/>
            <w:tcBorders>
              <w:top w:val="single" w:sz="4" w:space="0" w:color="auto"/>
              <w:left w:val="single" w:sz="4" w:space="0" w:color="auto"/>
              <w:bottom w:val="single" w:sz="8" w:space="0" w:color="152935"/>
              <w:right w:val="single" w:sz="4" w:space="0" w:color="auto"/>
            </w:tcBorders>
            <w:shd w:val="clear" w:color="auto" w:fill="FFFFFF"/>
            <w:vAlign w:val="center"/>
          </w:tcPr>
          <w:p w14:paraId="00A50DCA" w14:textId="77777777" w:rsidR="00217EE3" w:rsidRPr="00CA4785" w:rsidRDefault="00217EE3" w:rsidP="00217EE3">
            <w:pPr>
              <w:autoSpaceDE w:val="0"/>
              <w:autoSpaceDN w:val="0"/>
              <w:adjustRightInd w:val="0"/>
              <w:rPr>
                <w:rFonts w:ascii="Palatino Linotype" w:hAnsi="Palatino Linotype" w:cs="Times New Roman"/>
                <w:lang w:val="en-US"/>
              </w:rPr>
            </w:pPr>
          </w:p>
        </w:tc>
        <w:tc>
          <w:tcPr>
            <w:tcW w:w="672" w:type="dxa"/>
            <w:tcBorders>
              <w:top w:val="single" w:sz="4" w:space="0" w:color="auto"/>
              <w:left w:val="single" w:sz="4" w:space="0" w:color="auto"/>
              <w:bottom w:val="single" w:sz="8" w:space="0" w:color="152935"/>
              <w:right w:val="single" w:sz="4" w:space="0" w:color="auto"/>
            </w:tcBorders>
            <w:shd w:val="clear" w:color="auto" w:fill="FFFFFF"/>
          </w:tcPr>
          <w:p w14:paraId="570EB8C0" w14:textId="77777777" w:rsidR="00217EE3" w:rsidRPr="00CA4785" w:rsidRDefault="00217EE3" w:rsidP="00217EE3">
            <w:pPr>
              <w:autoSpaceDE w:val="0"/>
              <w:autoSpaceDN w:val="0"/>
              <w:adjustRightInd w:val="0"/>
              <w:ind w:left="60" w:right="60"/>
              <w:jc w:val="right"/>
              <w:rPr>
                <w:rFonts w:ascii="Palatino Linotype" w:hAnsi="Palatino Linotype" w:cs="Times New Roman"/>
                <w:color w:val="010205"/>
                <w:lang w:val="en-US"/>
              </w:rPr>
            </w:pPr>
            <w:r w:rsidRPr="00CA4785">
              <w:rPr>
                <w:rFonts w:ascii="Palatino Linotype" w:hAnsi="Palatino Linotype" w:cs="Times New Roman"/>
                <w:color w:val="010205"/>
                <w:lang w:val="en-US"/>
              </w:rPr>
              <w:t>1.342</w:t>
            </w:r>
          </w:p>
        </w:tc>
        <w:tc>
          <w:tcPr>
            <w:tcW w:w="839" w:type="dxa"/>
            <w:tcBorders>
              <w:top w:val="single" w:sz="4" w:space="0" w:color="auto"/>
              <w:left w:val="single" w:sz="4" w:space="0" w:color="auto"/>
              <w:bottom w:val="single" w:sz="8" w:space="0" w:color="152935"/>
              <w:right w:val="single" w:sz="4" w:space="0" w:color="auto"/>
            </w:tcBorders>
            <w:shd w:val="clear" w:color="auto" w:fill="FFFFFF"/>
          </w:tcPr>
          <w:p w14:paraId="6AD28AB2" w14:textId="77777777" w:rsidR="00217EE3" w:rsidRPr="00CA4785" w:rsidRDefault="00217EE3" w:rsidP="00217EE3">
            <w:pPr>
              <w:autoSpaceDE w:val="0"/>
              <w:autoSpaceDN w:val="0"/>
              <w:adjustRightInd w:val="0"/>
              <w:ind w:left="60" w:right="60"/>
              <w:jc w:val="right"/>
              <w:rPr>
                <w:rFonts w:ascii="Palatino Linotype" w:hAnsi="Palatino Linotype" w:cs="Times New Roman"/>
                <w:color w:val="010205"/>
                <w:lang w:val="en-US"/>
              </w:rPr>
            </w:pPr>
            <w:r w:rsidRPr="00CA4785">
              <w:rPr>
                <w:rFonts w:ascii="Palatino Linotype" w:hAnsi="Palatino Linotype" w:cs="Times New Roman"/>
                <w:color w:val="010205"/>
                <w:lang w:val="en-US"/>
              </w:rPr>
              <w:t>53.583</w:t>
            </w:r>
          </w:p>
        </w:tc>
        <w:tc>
          <w:tcPr>
            <w:tcW w:w="715" w:type="dxa"/>
            <w:tcBorders>
              <w:top w:val="single" w:sz="4" w:space="0" w:color="auto"/>
              <w:left w:val="single" w:sz="4" w:space="0" w:color="auto"/>
              <w:bottom w:val="single" w:sz="8" w:space="0" w:color="152935"/>
              <w:right w:val="single" w:sz="4" w:space="0" w:color="auto"/>
            </w:tcBorders>
            <w:shd w:val="clear" w:color="auto" w:fill="FFFFFF"/>
          </w:tcPr>
          <w:p w14:paraId="2A1FB804" w14:textId="77777777" w:rsidR="00217EE3" w:rsidRPr="00CA4785" w:rsidRDefault="00217EE3" w:rsidP="00217EE3">
            <w:pPr>
              <w:autoSpaceDE w:val="0"/>
              <w:autoSpaceDN w:val="0"/>
              <w:adjustRightInd w:val="0"/>
              <w:ind w:left="60" w:right="60"/>
              <w:jc w:val="right"/>
              <w:rPr>
                <w:rFonts w:ascii="Palatino Linotype" w:hAnsi="Palatino Linotype" w:cs="Times New Roman"/>
                <w:color w:val="010205"/>
                <w:lang w:val="en-US"/>
              </w:rPr>
            </w:pPr>
            <w:r w:rsidRPr="00CA4785">
              <w:rPr>
                <w:rFonts w:ascii="Palatino Linotype" w:hAnsi="Palatino Linotype" w:cs="Times New Roman"/>
                <w:color w:val="010205"/>
                <w:lang w:val="en-US"/>
              </w:rPr>
              <w:t>0.185</w:t>
            </w:r>
          </w:p>
        </w:tc>
        <w:tc>
          <w:tcPr>
            <w:tcW w:w="881" w:type="dxa"/>
            <w:tcBorders>
              <w:top w:val="single" w:sz="4" w:space="0" w:color="auto"/>
              <w:left w:val="single" w:sz="4" w:space="0" w:color="auto"/>
              <w:bottom w:val="single" w:sz="8" w:space="0" w:color="152935"/>
              <w:right w:val="single" w:sz="4" w:space="0" w:color="auto"/>
            </w:tcBorders>
            <w:shd w:val="clear" w:color="auto" w:fill="FFFFFF"/>
          </w:tcPr>
          <w:p w14:paraId="1DE333EB" w14:textId="77777777" w:rsidR="00217EE3" w:rsidRPr="00CA4785" w:rsidRDefault="00217EE3" w:rsidP="00217EE3">
            <w:pPr>
              <w:autoSpaceDE w:val="0"/>
              <w:autoSpaceDN w:val="0"/>
              <w:adjustRightInd w:val="0"/>
              <w:ind w:left="60" w:right="60"/>
              <w:jc w:val="right"/>
              <w:rPr>
                <w:rFonts w:ascii="Palatino Linotype" w:hAnsi="Palatino Linotype" w:cs="Times New Roman"/>
                <w:color w:val="010205"/>
                <w:lang w:val="en-US"/>
              </w:rPr>
            </w:pPr>
            <w:r w:rsidRPr="00CA4785">
              <w:rPr>
                <w:rFonts w:ascii="Palatino Linotype" w:hAnsi="Palatino Linotype" w:cs="Times New Roman"/>
                <w:color w:val="010205"/>
                <w:lang w:val="en-US"/>
              </w:rPr>
              <w:t>0.786</w:t>
            </w:r>
          </w:p>
        </w:tc>
        <w:tc>
          <w:tcPr>
            <w:tcW w:w="910" w:type="dxa"/>
            <w:tcBorders>
              <w:top w:val="single" w:sz="4" w:space="0" w:color="auto"/>
              <w:left w:val="single" w:sz="4" w:space="0" w:color="auto"/>
              <w:bottom w:val="single" w:sz="8" w:space="0" w:color="152935"/>
              <w:right w:val="single" w:sz="4" w:space="0" w:color="auto"/>
            </w:tcBorders>
            <w:shd w:val="clear" w:color="auto" w:fill="FFFFFF"/>
          </w:tcPr>
          <w:p w14:paraId="304B7645" w14:textId="77777777" w:rsidR="00217EE3" w:rsidRPr="00CA4785" w:rsidRDefault="00217EE3" w:rsidP="00217EE3">
            <w:pPr>
              <w:autoSpaceDE w:val="0"/>
              <w:autoSpaceDN w:val="0"/>
              <w:adjustRightInd w:val="0"/>
              <w:ind w:left="60" w:right="60"/>
              <w:jc w:val="right"/>
              <w:rPr>
                <w:rFonts w:ascii="Palatino Linotype" w:hAnsi="Palatino Linotype" w:cs="Times New Roman"/>
                <w:color w:val="010205"/>
                <w:lang w:val="en-US"/>
              </w:rPr>
            </w:pPr>
            <w:r w:rsidRPr="00CA4785">
              <w:rPr>
                <w:rFonts w:ascii="Palatino Linotype" w:hAnsi="Palatino Linotype" w:cs="Times New Roman"/>
                <w:color w:val="010205"/>
                <w:lang w:val="en-US"/>
              </w:rPr>
              <w:t>0.585</w:t>
            </w:r>
          </w:p>
        </w:tc>
        <w:tc>
          <w:tcPr>
            <w:tcW w:w="714" w:type="dxa"/>
            <w:tcBorders>
              <w:top w:val="single" w:sz="4" w:space="0" w:color="auto"/>
              <w:left w:val="single" w:sz="4" w:space="0" w:color="auto"/>
              <w:bottom w:val="single" w:sz="8" w:space="0" w:color="152935"/>
              <w:right w:val="single" w:sz="4" w:space="0" w:color="auto"/>
            </w:tcBorders>
            <w:shd w:val="clear" w:color="auto" w:fill="FFFFFF"/>
          </w:tcPr>
          <w:p w14:paraId="5A04FBDF" w14:textId="77777777" w:rsidR="00217EE3" w:rsidRPr="00CA4785" w:rsidRDefault="00217EE3" w:rsidP="00217EE3">
            <w:pPr>
              <w:autoSpaceDE w:val="0"/>
              <w:autoSpaceDN w:val="0"/>
              <w:adjustRightInd w:val="0"/>
              <w:spacing w:line="360" w:lineRule="auto"/>
              <w:ind w:left="60" w:right="60"/>
              <w:jc w:val="right"/>
              <w:rPr>
                <w:rFonts w:ascii="Palatino Linotype" w:hAnsi="Palatino Linotype" w:cs="Times New Roman"/>
                <w:color w:val="010205"/>
                <w:lang w:val="en-US"/>
              </w:rPr>
            </w:pPr>
            <w:r w:rsidRPr="00CA4785">
              <w:rPr>
                <w:rFonts w:ascii="Palatino Linotype" w:hAnsi="Palatino Linotype" w:cs="Times New Roman"/>
                <w:color w:val="010205"/>
                <w:lang w:val="en-US"/>
              </w:rPr>
              <w:t>-.388</w:t>
            </w:r>
          </w:p>
        </w:tc>
        <w:tc>
          <w:tcPr>
            <w:tcW w:w="644" w:type="dxa"/>
            <w:gridSpan w:val="2"/>
            <w:tcBorders>
              <w:top w:val="single" w:sz="4" w:space="0" w:color="auto"/>
              <w:left w:val="single" w:sz="4" w:space="0" w:color="auto"/>
              <w:bottom w:val="single" w:sz="8" w:space="0" w:color="152935"/>
              <w:right w:val="nil"/>
            </w:tcBorders>
            <w:shd w:val="clear" w:color="auto" w:fill="FFFFFF"/>
          </w:tcPr>
          <w:p w14:paraId="0C3F8CCE" w14:textId="77777777" w:rsidR="00217EE3" w:rsidRPr="00CA4785" w:rsidRDefault="00217EE3" w:rsidP="00217EE3">
            <w:pPr>
              <w:autoSpaceDE w:val="0"/>
              <w:autoSpaceDN w:val="0"/>
              <w:adjustRightInd w:val="0"/>
              <w:spacing w:line="360" w:lineRule="auto"/>
              <w:ind w:left="60" w:right="60"/>
              <w:jc w:val="right"/>
              <w:rPr>
                <w:rFonts w:ascii="Palatino Linotype" w:hAnsi="Palatino Linotype" w:cs="Times New Roman"/>
                <w:color w:val="010205"/>
                <w:lang w:val="en-US"/>
              </w:rPr>
            </w:pPr>
            <w:r w:rsidRPr="00CA4785">
              <w:rPr>
                <w:rFonts w:ascii="Palatino Linotype" w:hAnsi="Palatino Linotype" w:cs="Times New Roman"/>
                <w:color w:val="010205"/>
                <w:lang w:val="en-US"/>
              </w:rPr>
              <w:t>1.960</w:t>
            </w:r>
          </w:p>
        </w:tc>
      </w:tr>
    </w:tbl>
    <w:p w14:paraId="6F6C32A0" w14:textId="77777777" w:rsidR="00217EE3" w:rsidRPr="00217EE3" w:rsidRDefault="00217EE3" w:rsidP="00217EE3">
      <w:pPr>
        <w:autoSpaceDE w:val="0"/>
        <w:autoSpaceDN w:val="0"/>
        <w:adjustRightInd w:val="0"/>
        <w:spacing w:line="360" w:lineRule="auto"/>
        <w:ind w:firstLine="709"/>
        <w:jc w:val="both"/>
        <w:rPr>
          <w:rFonts w:ascii="Palatino Linotype" w:hAnsi="Palatino Linotype" w:cs="Times New Roman"/>
        </w:rPr>
      </w:pPr>
    </w:p>
    <w:p w14:paraId="24DF2288" w14:textId="252A4C11" w:rsidR="00217EE3" w:rsidRDefault="00217EE3" w:rsidP="00217EE3">
      <w:pPr>
        <w:autoSpaceDE w:val="0"/>
        <w:autoSpaceDN w:val="0"/>
        <w:adjustRightInd w:val="0"/>
        <w:spacing w:line="360" w:lineRule="auto"/>
        <w:ind w:firstLine="709"/>
        <w:jc w:val="both"/>
        <w:rPr>
          <w:rFonts w:ascii="Palatino Linotype" w:hAnsi="Palatino Linotype" w:cs="Times New Roman"/>
          <w:color w:val="FFFFFF" w:themeColor="background1"/>
        </w:rPr>
      </w:pPr>
      <w:r w:rsidRPr="00217EE3">
        <w:rPr>
          <w:rFonts w:ascii="Palatino Linotype" w:hAnsi="Palatino Linotype" w:cs="Times New Roman"/>
        </w:rPr>
        <w:t>Pada</w:t>
      </w:r>
      <w:r w:rsidRPr="00217EE3">
        <w:rPr>
          <w:rFonts w:ascii="Palatino Linotype" w:hAnsi="Palatino Linotype" w:cs="Times New Roman"/>
          <w:color w:val="FFFFFF" w:themeColor="background1"/>
        </w:rPr>
        <w:t xml:space="preserve"> </w:t>
      </w:r>
      <w:r w:rsidRPr="00217EE3">
        <w:rPr>
          <w:rFonts w:ascii="Palatino Linotype" w:hAnsi="Palatino Linotype" w:cs="Times New Roman"/>
          <w:lang w:val="en-US"/>
        </w:rPr>
        <w:t>tabel</w:t>
      </w:r>
      <w:r>
        <w:rPr>
          <w:rFonts w:ascii="Palatino Linotype" w:hAnsi="Palatino Linotype" w:cs="Times New Roman"/>
        </w:rPr>
        <w:t xml:space="preserve"> </w:t>
      </w:r>
      <w:r w:rsidRPr="00217EE3">
        <w:rPr>
          <w:rFonts w:ascii="Palatino Linotype" w:hAnsi="Palatino Linotype" w:cs="Times New Roman"/>
        </w:rPr>
        <w:t>di</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atas,</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terlihat</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bahwa</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nilai</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signifikansi</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pada</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sig.</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w:t>
      </w:r>
      <w:r w:rsidRPr="00217EE3">
        <w:rPr>
          <w:rFonts w:ascii="Palatino Linotype" w:hAnsi="Palatino Linotype" w:cs="Times New Roman"/>
          <w:i/>
        </w:rPr>
        <w:t>2</w:t>
      </w:r>
      <w:r w:rsidRPr="00217EE3">
        <w:rPr>
          <w:rFonts w:ascii="Palatino Linotype" w:hAnsi="Palatino Linotype" w:cs="Times New Roman"/>
          <w:i/>
          <w:color w:val="FFFFFF" w:themeColor="background1"/>
        </w:rPr>
        <w:t xml:space="preserve"> i</w:t>
      </w:r>
      <w:r w:rsidRPr="00217EE3">
        <w:rPr>
          <w:rFonts w:ascii="Palatino Linotype" w:hAnsi="Palatino Linotype" w:cs="Times New Roman"/>
          <w:i/>
        </w:rPr>
        <w:t>tailed</w:t>
      </w:r>
      <w:r w:rsidRPr="00217EE3">
        <w:rPr>
          <w:rFonts w:ascii="Palatino Linotype" w:hAnsi="Palatino Linotype" w:cs="Times New Roman"/>
        </w:rPr>
        <w:t>)</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dengan</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uji-t</w:t>
      </w:r>
      <w:r w:rsidRPr="00217EE3">
        <w:rPr>
          <w:rFonts w:ascii="Palatino Linotype" w:hAnsi="Palatino Linotype" w:cs="Times New Roman"/>
          <w:color w:val="FFFFFF" w:themeColor="background1"/>
        </w:rPr>
        <w:t xml:space="preserve"> </w:t>
      </w:r>
      <w:r w:rsidRPr="00217EE3">
        <w:rPr>
          <w:rFonts w:ascii="Palatino Linotype" w:hAnsi="Palatino Linotype" w:cs="Times New Roman"/>
        </w:rPr>
        <w:t xml:space="preserve">adalah </w:t>
      </w:r>
      <w:r w:rsidRPr="00217EE3">
        <w:rPr>
          <w:rFonts w:ascii="Palatino Linotype" w:hAnsi="Palatino Linotype" w:cs="Times New Roman"/>
          <w:lang w:val="en-US"/>
        </w:rPr>
        <w:t xml:space="preserve">0.185 </w:t>
      </w:r>
      <w:r w:rsidRPr="00217EE3">
        <w:rPr>
          <w:rFonts w:ascii="Palatino Linotype" w:hAnsi="Palatino Linotype" w:cs="Times New Roman"/>
        </w:rPr>
        <w:t xml:space="preserve">lebih </w:t>
      </w:r>
      <w:r w:rsidRPr="00217EE3">
        <w:rPr>
          <w:rFonts w:ascii="Palatino Linotype" w:hAnsi="Palatino Linotype" w:cs="Times New Roman"/>
          <w:color w:val="FFFFFF" w:themeColor="background1"/>
        </w:rPr>
        <w:t>i</w:t>
      </w:r>
      <w:r w:rsidRPr="00217EE3">
        <w:rPr>
          <w:rFonts w:ascii="Palatino Linotype" w:hAnsi="Palatino Linotype" w:cs="Times New Roman"/>
        </w:rPr>
        <w:t>besar</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dari</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0,05</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maka</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H</w:t>
      </w:r>
      <w:r w:rsidRPr="00217EE3">
        <w:rPr>
          <w:rFonts w:ascii="Palatino Linotype" w:hAnsi="Palatino Linotype" w:cs="Times New Roman"/>
          <w:vertAlign w:val="subscript"/>
        </w:rPr>
        <w:t>0</w:t>
      </w:r>
      <w:r w:rsidRPr="00217EE3">
        <w:rPr>
          <w:rFonts w:ascii="Palatino Linotype" w:hAnsi="Palatino Linotype" w:cs="Times New Roman"/>
          <w:color w:val="FFFFFF" w:themeColor="background1"/>
          <w:vertAlign w:val="subscript"/>
        </w:rPr>
        <w:t xml:space="preserve"> i i</w:t>
      </w:r>
      <w:r w:rsidRPr="00217EE3">
        <w:rPr>
          <w:rFonts w:ascii="Palatino Linotype" w:hAnsi="Palatino Linotype" w:cs="Times New Roman"/>
        </w:rPr>
        <w:t>diterima</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dan</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Ha</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ditolak,</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sehingga</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tidak</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terdapat</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perbedaan</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yang</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signifikan</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antara</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kemampuan</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awal</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berpikir</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kr</w:t>
      </w:r>
      <w:r w:rsidRPr="00217EE3">
        <w:rPr>
          <w:rFonts w:ascii="Palatino Linotype" w:hAnsi="Palatino Linotype" w:cs="Times New Roman"/>
          <w:lang w:val="en-US"/>
        </w:rPr>
        <w:t>itis</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matematis</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siswa</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kelas</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eksperimen</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dan</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kelas</w:t>
      </w:r>
      <w:r w:rsidRPr="00217EE3">
        <w:rPr>
          <w:rFonts w:ascii="Palatino Linotype" w:hAnsi="Palatino Linotype" w:cs="Times New Roman"/>
          <w:color w:val="FFFFFF" w:themeColor="background1"/>
        </w:rPr>
        <w:t xml:space="preserve"> i</w:t>
      </w:r>
      <w:r w:rsidRPr="00217EE3">
        <w:rPr>
          <w:rFonts w:ascii="Palatino Linotype" w:hAnsi="Palatino Linotype" w:cs="Times New Roman"/>
        </w:rPr>
        <w:t>kontrol.</w:t>
      </w:r>
      <w:r w:rsidRPr="00217EE3">
        <w:rPr>
          <w:rFonts w:ascii="Palatino Linotype" w:hAnsi="Palatino Linotype" w:cs="Times New Roman"/>
          <w:color w:val="FFFFFF" w:themeColor="background1"/>
        </w:rPr>
        <w:t xml:space="preserve"> I</w:t>
      </w:r>
    </w:p>
    <w:p w14:paraId="40D9E51D" w14:textId="02375E5C" w:rsidR="00D77ECD" w:rsidRDefault="00D77ECD" w:rsidP="00D77ECD">
      <w:pPr>
        <w:autoSpaceDE w:val="0"/>
        <w:autoSpaceDN w:val="0"/>
        <w:adjustRightInd w:val="0"/>
        <w:spacing w:line="360" w:lineRule="auto"/>
        <w:jc w:val="both"/>
        <w:rPr>
          <w:rFonts w:ascii="Times New Roman" w:hAnsi="Times New Roman" w:cs="Times New Roman"/>
          <w:b/>
          <w:sz w:val="24"/>
          <w:szCs w:val="24"/>
          <w:lang w:val="en-US"/>
        </w:rPr>
      </w:pPr>
      <w:r w:rsidRPr="00C31F59">
        <w:rPr>
          <w:rFonts w:ascii="Times New Roman" w:hAnsi="Times New Roman" w:cs="Times New Roman"/>
          <w:b/>
          <w:sz w:val="24"/>
          <w:szCs w:val="24"/>
          <w:lang w:val="en-US"/>
        </w:rPr>
        <w:t>Analisis Data Postest Kemampuan Berfikir Kritis Matematis</w:t>
      </w:r>
    </w:p>
    <w:p w14:paraId="019723AF" w14:textId="77777777" w:rsidR="007B6076" w:rsidRPr="00F7201A" w:rsidRDefault="007B6076" w:rsidP="007B6076">
      <w:pPr>
        <w:jc w:val="center"/>
        <w:rPr>
          <w:rFonts w:ascii="Palatino Linotype" w:hAnsi="Palatino Linotype" w:cs="Times New Roman"/>
          <w:b/>
          <w:lang w:val="en-US"/>
        </w:rPr>
      </w:pPr>
      <w:r w:rsidRPr="00F7201A">
        <w:rPr>
          <w:rFonts w:ascii="Palatino Linotype" w:hAnsi="Palatino Linotype" w:cs="Times New Roman"/>
          <w:b/>
        </w:rPr>
        <w:t xml:space="preserve">Tabel </w:t>
      </w:r>
      <w:r w:rsidRPr="00F7201A">
        <w:rPr>
          <w:rFonts w:ascii="Palatino Linotype" w:hAnsi="Palatino Linotype" w:cs="Times New Roman"/>
          <w:b/>
          <w:lang w:val="en-US"/>
        </w:rPr>
        <w:t>5</w:t>
      </w:r>
    </w:p>
    <w:tbl>
      <w:tblPr>
        <w:tblpPr w:leftFromText="180" w:rightFromText="180" w:vertAnchor="text" w:horzAnchor="margin" w:tblpXSpec="center" w:tblpY="488"/>
        <w:tblW w:w="77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99"/>
        <w:gridCol w:w="476"/>
        <w:gridCol w:w="784"/>
        <w:gridCol w:w="1080"/>
        <w:gridCol w:w="1118"/>
        <w:gridCol w:w="725"/>
        <w:gridCol w:w="1276"/>
        <w:gridCol w:w="1134"/>
      </w:tblGrid>
      <w:tr w:rsidR="007B6076" w:rsidRPr="00F7201A" w14:paraId="305B3E7A" w14:textId="77777777" w:rsidTr="00DE6179">
        <w:trPr>
          <w:cantSplit/>
        </w:trPr>
        <w:tc>
          <w:tcPr>
            <w:tcW w:w="7792" w:type="dxa"/>
            <w:gridSpan w:val="8"/>
            <w:tcBorders>
              <w:top w:val="nil"/>
              <w:left w:val="nil"/>
              <w:bottom w:val="nil"/>
              <w:right w:val="nil"/>
            </w:tcBorders>
            <w:shd w:val="clear" w:color="auto" w:fill="auto"/>
            <w:vAlign w:val="center"/>
          </w:tcPr>
          <w:p w14:paraId="1E40A088" w14:textId="77777777" w:rsidR="007B6076" w:rsidRPr="007B6076" w:rsidRDefault="007B6076" w:rsidP="00DE6179">
            <w:pPr>
              <w:autoSpaceDE w:val="0"/>
              <w:autoSpaceDN w:val="0"/>
              <w:adjustRightInd w:val="0"/>
              <w:ind w:left="60" w:right="60"/>
              <w:jc w:val="center"/>
              <w:rPr>
                <w:rFonts w:ascii="Palatino Linotype" w:hAnsi="Palatino Linotype" w:cs="Times New Roman"/>
                <w:color w:val="010205"/>
                <w:lang w:val="en-US"/>
              </w:rPr>
            </w:pPr>
            <w:r w:rsidRPr="007B6076">
              <w:rPr>
                <w:rFonts w:ascii="Palatino Linotype" w:hAnsi="Palatino Linotype" w:cs="Times New Roman"/>
                <w:b/>
                <w:bCs/>
                <w:color w:val="010205"/>
                <w:lang w:val="en-US"/>
              </w:rPr>
              <w:t>Descriptive Statistics</w:t>
            </w:r>
          </w:p>
        </w:tc>
      </w:tr>
      <w:tr w:rsidR="007B6076" w:rsidRPr="00F7201A" w14:paraId="415436A9" w14:textId="77777777" w:rsidTr="00DE6179">
        <w:trPr>
          <w:cantSplit/>
          <w:trHeight w:val="300"/>
        </w:trPr>
        <w:tc>
          <w:tcPr>
            <w:tcW w:w="1199" w:type="dxa"/>
            <w:vMerge w:val="restart"/>
            <w:tcBorders>
              <w:top w:val="nil"/>
              <w:left w:val="nil"/>
              <w:right w:val="nil"/>
            </w:tcBorders>
            <w:shd w:val="clear" w:color="auto" w:fill="auto"/>
            <w:vAlign w:val="bottom"/>
          </w:tcPr>
          <w:p w14:paraId="37788EB9" w14:textId="77777777" w:rsidR="007B6076" w:rsidRPr="007B6076" w:rsidRDefault="007B6076" w:rsidP="00DE6179">
            <w:pPr>
              <w:autoSpaceDE w:val="0"/>
              <w:autoSpaceDN w:val="0"/>
              <w:adjustRightInd w:val="0"/>
              <w:ind w:left="60" w:right="60"/>
              <w:jc w:val="center"/>
              <w:rPr>
                <w:rFonts w:ascii="Palatino Linotype" w:hAnsi="Palatino Linotype" w:cs="Times New Roman"/>
                <w:color w:val="000000" w:themeColor="text1"/>
                <w:lang w:val="en-US"/>
              </w:rPr>
            </w:pPr>
            <w:r w:rsidRPr="007B6076">
              <w:rPr>
                <w:rFonts w:ascii="Palatino Linotype" w:hAnsi="Palatino Linotype" w:cs="Times New Roman"/>
                <w:color w:val="000000" w:themeColor="text1"/>
                <w:lang w:val="en-US"/>
              </w:rPr>
              <w:t>Eksperimen</w:t>
            </w:r>
          </w:p>
          <w:p w14:paraId="27081A79" w14:textId="77777777" w:rsidR="007B6076" w:rsidRPr="007B6076" w:rsidRDefault="007B6076" w:rsidP="00DE6179">
            <w:pPr>
              <w:autoSpaceDE w:val="0"/>
              <w:autoSpaceDN w:val="0"/>
              <w:adjustRightInd w:val="0"/>
              <w:ind w:left="60" w:right="60"/>
              <w:rPr>
                <w:rFonts w:ascii="Palatino Linotype" w:hAnsi="Palatino Linotype" w:cs="Times New Roman"/>
                <w:lang w:val="en-US"/>
              </w:rPr>
            </w:pPr>
            <w:r w:rsidRPr="007B6076">
              <w:rPr>
                <w:rFonts w:ascii="Palatino Linotype" w:hAnsi="Palatino Linotype" w:cs="Times New Roman"/>
                <w:color w:val="000000" w:themeColor="text1"/>
                <w:lang w:val="en-US"/>
              </w:rPr>
              <w:t>Kontrol</w:t>
            </w:r>
          </w:p>
        </w:tc>
        <w:tc>
          <w:tcPr>
            <w:tcW w:w="476" w:type="dxa"/>
            <w:tcBorders>
              <w:top w:val="nil"/>
              <w:left w:val="nil"/>
              <w:bottom w:val="single" w:sz="4" w:space="0" w:color="auto"/>
              <w:right w:val="single" w:sz="4" w:space="0" w:color="auto"/>
            </w:tcBorders>
            <w:shd w:val="clear" w:color="auto" w:fill="auto"/>
            <w:vAlign w:val="bottom"/>
          </w:tcPr>
          <w:p w14:paraId="7CEC6C38" w14:textId="77777777" w:rsidR="007B6076" w:rsidRPr="007B6076" w:rsidRDefault="007B6076" w:rsidP="00DE6179">
            <w:pPr>
              <w:autoSpaceDE w:val="0"/>
              <w:autoSpaceDN w:val="0"/>
              <w:adjustRightInd w:val="0"/>
              <w:ind w:left="60" w:right="60"/>
              <w:jc w:val="center"/>
              <w:rPr>
                <w:rFonts w:ascii="Palatino Linotype" w:hAnsi="Palatino Linotype" w:cs="Times New Roman"/>
                <w:color w:val="000000" w:themeColor="text1"/>
                <w:lang w:val="en-US"/>
              </w:rPr>
            </w:pPr>
            <w:r w:rsidRPr="007B6076">
              <w:rPr>
                <w:rFonts w:ascii="Palatino Linotype" w:hAnsi="Palatino Linotype" w:cs="Times New Roman"/>
                <w:color w:val="000000" w:themeColor="text1"/>
                <w:lang w:val="en-US"/>
              </w:rPr>
              <w:t>N</w:t>
            </w:r>
          </w:p>
        </w:tc>
        <w:tc>
          <w:tcPr>
            <w:tcW w:w="784" w:type="dxa"/>
            <w:tcBorders>
              <w:top w:val="nil"/>
              <w:left w:val="single" w:sz="4" w:space="0" w:color="auto"/>
              <w:bottom w:val="single" w:sz="4" w:space="0" w:color="auto"/>
              <w:right w:val="single" w:sz="4" w:space="0" w:color="auto"/>
            </w:tcBorders>
            <w:shd w:val="clear" w:color="auto" w:fill="auto"/>
            <w:vAlign w:val="bottom"/>
          </w:tcPr>
          <w:p w14:paraId="15009F80" w14:textId="77777777" w:rsidR="007B6076" w:rsidRPr="007B6076" w:rsidRDefault="007B6076" w:rsidP="00DE6179">
            <w:pPr>
              <w:autoSpaceDE w:val="0"/>
              <w:autoSpaceDN w:val="0"/>
              <w:adjustRightInd w:val="0"/>
              <w:ind w:left="60" w:right="60"/>
              <w:jc w:val="center"/>
              <w:rPr>
                <w:rFonts w:ascii="Palatino Linotype" w:hAnsi="Palatino Linotype" w:cs="Times New Roman"/>
                <w:color w:val="000000" w:themeColor="text1"/>
                <w:lang w:val="en-US"/>
              </w:rPr>
            </w:pPr>
            <w:r w:rsidRPr="007B6076">
              <w:rPr>
                <w:rFonts w:ascii="Palatino Linotype" w:hAnsi="Palatino Linotype" w:cs="Times New Roman"/>
                <w:color w:val="000000" w:themeColor="text1"/>
                <w:lang w:val="en-US"/>
              </w:rPr>
              <w:t>Range</w:t>
            </w:r>
          </w:p>
        </w:tc>
        <w:tc>
          <w:tcPr>
            <w:tcW w:w="1080" w:type="dxa"/>
            <w:tcBorders>
              <w:top w:val="nil"/>
              <w:left w:val="single" w:sz="4" w:space="0" w:color="auto"/>
              <w:bottom w:val="single" w:sz="4" w:space="0" w:color="auto"/>
              <w:right w:val="single" w:sz="4" w:space="0" w:color="auto"/>
            </w:tcBorders>
            <w:shd w:val="clear" w:color="auto" w:fill="auto"/>
            <w:vAlign w:val="bottom"/>
          </w:tcPr>
          <w:p w14:paraId="53F3AE6A" w14:textId="77777777" w:rsidR="007B6076" w:rsidRPr="007B6076" w:rsidRDefault="007B6076" w:rsidP="00DE6179">
            <w:pPr>
              <w:autoSpaceDE w:val="0"/>
              <w:autoSpaceDN w:val="0"/>
              <w:adjustRightInd w:val="0"/>
              <w:ind w:left="60" w:right="60"/>
              <w:jc w:val="center"/>
              <w:rPr>
                <w:rFonts w:ascii="Palatino Linotype" w:hAnsi="Palatino Linotype" w:cs="Times New Roman"/>
                <w:color w:val="000000" w:themeColor="text1"/>
                <w:lang w:val="en-US"/>
              </w:rPr>
            </w:pPr>
            <w:r w:rsidRPr="007B6076">
              <w:rPr>
                <w:rFonts w:ascii="Palatino Linotype" w:hAnsi="Palatino Linotype" w:cs="Times New Roman"/>
                <w:color w:val="000000" w:themeColor="text1"/>
                <w:lang w:val="en-US"/>
              </w:rPr>
              <w:t>Minimum</w:t>
            </w:r>
          </w:p>
        </w:tc>
        <w:tc>
          <w:tcPr>
            <w:tcW w:w="1118" w:type="dxa"/>
            <w:tcBorders>
              <w:top w:val="nil"/>
              <w:left w:val="single" w:sz="4" w:space="0" w:color="auto"/>
              <w:bottom w:val="single" w:sz="4" w:space="0" w:color="auto"/>
              <w:right w:val="single" w:sz="4" w:space="0" w:color="auto"/>
            </w:tcBorders>
            <w:shd w:val="clear" w:color="auto" w:fill="auto"/>
            <w:vAlign w:val="bottom"/>
          </w:tcPr>
          <w:p w14:paraId="46770C32" w14:textId="77777777" w:rsidR="007B6076" w:rsidRPr="007B6076" w:rsidRDefault="007B6076" w:rsidP="00DE6179">
            <w:pPr>
              <w:autoSpaceDE w:val="0"/>
              <w:autoSpaceDN w:val="0"/>
              <w:adjustRightInd w:val="0"/>
              <w:ind w:left="60" w:right="60"/>
              <w:jc w:val="center"/>
              <w:rPr>
                <w:rFonts w:ascii="Palatino Linotype" w:hAnsi="Palatino Linotype" w:cs="Times New Roman"/>
                <w:color w:val="000000" w:themeColor="text1"/>
                <w:lang w:val="en-US"/>
              </w:rPr>
            </w:pPr>
            <w:r w:rsidRPr="007B6076">
              <w:rPr>
                <w:rFonts w:ascii="Palatino Linotype" w:hAnsi="Palatino Linotype" w:cs="Times New Roman"/>
                <w:color w:val="000000" w:themeColor="text1"/>
                <w:lang w:val="en-US"/>
              </w:rPr>
              <w:t>Maximum</w:t>
            </w:r>
          </w:p>
        </w:tc>
        <w:tc>
          <w:tcPr>
            <w:tcW w:w="725" w:type="dxa"/>
            <w:tcBorders>
              <w:top w:val="nil"/>
              <w:left w:val="single" w:sz="4" w:space="0" w:color="auto"/>
              <w:bottom w:val="single" w:sz="4" w:space="0" w:color="auto"/>
              <w:right w:val="single" w:sz="4" w:space="0" w:color="auto"/>
            </w:tcBorders>
            <w:shd w:val="clear" w:color="auto" w:fill="auto"/>
            <w:vAlign w:val="bottom"/>
          </w:tcPr>
          <w:p w14:paraId="601BC563" w14:textId="77777777" w:rsidR="007B6076" w:rsidRPr="007B6076" w:rsidRDefault="007B6076" w:rsidP="00DE6179">
            <w:pPr>
              <w:autoSpaceDE w:val="0"/>
              <w:autoSpaceDN w:val="0"/>
              <w:adjustRightInd w:val="0"/>
              <w:ind w:left="60" w:right="60"/>
              <w:jc w:val="center"/>
              <w:rPr>
                <w:rFonts w:ascii="Palatino Linotype" w:hAnsi="Palatino Linotype" w:cs="Times New Roman"/>
                <w:color w:val="000000" w:themeColor="text1"/>
                <w:lang w:val="en-US"/>
              </w:rPr>
            </w:pPr>
            <w:r w:rsidRPr="007B6076">
              <w:rPr>
                <w:rFonts w:ascii="Palatino Linotype" w:hAnsi="Palatino Linotype" w:cs="Times New Roman"/>
                <w:color w:val="000000" w:themeColor="text1"/>
                <w:lang w:val="en-US"/>
              </w:rPr>
              <w:t>Mean</w:t>
            </w:r>
          </w:p>
        </w:tc>
        <w:tc>
          <w:tcPr>
            <w:tcW w:w="1276" w:type="dxa"/>
            <w:tcBorders>
              <w:top w:val="nil"/>
              <w:left w:val="single" w:sz="4" w:space="0" w:color="auto"/>
              <w:bottom w:val="single" w:sz="4" w:space="0" w:color="auto"/>
              <w:right w:val="single" w:sz="4" w:space="0" w:color="auto"/>
            </w:tcBorders>
            <w:shd w:val="clear" w:color="auto" w:fill="auto"/>
            <w:vAlign w:val="bottom"/>
          </w:tcPr>
          <w:p w14:paraId="24703E09" w14:textId="77777777" w:rsidR="007B6076" w:rsidRPr="007B6076" w:rsidRDefault="007B6076" w:rsidP="00DE6179">
            <w:pPr>
              <w:autoSpaceDE w:val="0"/>
              <w:autoSpaceDN w:val="0"/>
              <w:adjustRightInd w:val="0"/>
              <w:ind w:left="60" w:right="60"/>
              <w:jc w:val="center"/>
              <w:rPr>
                <w:rFonts w:ascii="Palatino Linotype" w:hAnsi="Palatino Linotype" w:cs="Times New Roman"/>
                <w:color w:val="000000" w:themeColor="text1"/>
                <w:lang w:val="en-US"/>
              </w:rPr>
            </w:pPr>
            <w:r w:rsidRPr="007B6076">
              <w:rPr>
                <w:rFonts w:ascii="Palatino Linotype" w:hAnsi="Palatino Linotype" w:cs="Times New Roman"/>
                <w:color w:val="000000" w:themeColor="text1"/>
                <w:lang w:val="en-US"/>
              </w:rPr>
              <w:t>Std. Deviation</w:t>
            </w:r>
          </w:p>
        </w:tc>
        <w:tc>
          <w:tcPr>
            <w:tcW w:w="1134" w:type="dxa"/>
            <w:tcBorders>
              <w:top w:val="nil"/>
              <w:left w:val="single" w:sz="4" w:space="0" w:color="auto"/>
              <w:bottom w:val="single" w:sz="4" w:space="0" w:color="auto"/>
              <w:right w:val="nil"/>
            </w:tcBorders>
            <w:shd w:val="clear" w:color="auto" w:fill="auto"/>
            <w:vAlign w:val="bottom"/>
          </w:tcPr>
          <w:p w14:paraId="0108954C" w14:textId="77777777" w:rsidR="007B6076" w:rsidRPr="007B6076" w:rsidRDefault="007B6076" w:rsidP="00DE6179">
            <w:pPr>
              <w:autoSpaceDE w:val="0"/>
              <w:autoSpaceDN w:val="0"/>
              <w:adjustRightInd w:val="0"/>
              <w:ind w:left="60" w:right="60"/>
              <w:jc w:val="center"/>
              <w:rPr>
                <w:rFonts w:ascii="Palatino Linotype" w:hAnsi="Palatino Linotype" w:cs="Times New Roman"/>
                <w:color w:val="000000" w:themeColor="text1"/>
                <w:lang w:val="en-US"/>
              </w:rPr>
            </w:pPr>
            <w:r w:rsidRPr="007B6076">
              <w:rPr>
                <w:rFonts w:ascii="Palatino Linotype" w:hAnsi="Palatino Linotype" w:cs="Times New Roman"/>
                <w:color w:val="000000" w:themeColor="text1"/>
                <w:lang w:val="en-US"/>
              </w:rPr>
              <w:t>Variance</w:t>
            </w:r>
          </w:p>
        </w:tc>
      </w:tr>
      <w:tr w:rsidR="007B6076" w:rsidRPr="00F7201A" w14:paraId="2EAEAADC" w14:textId="77777777" w:rsidTr="00DE6179">
        <w:trPr>
          <w:cantSplit/>
        </w:trPr>
        <w:tc>
          <w:tcPr>
            <w:tcW w:w="1199" w:type="dxa"/>
            <w:vMerge/>
            <w:tcBorders>
              <w:top w:val="nil"/>
              <w:left w:val="nil"/>
              <w:right w:val="nil"/>
            </w:tcBorders>
            <w:shd w:val="clear" w:color="auto" w:fill="auto"/>
            <w:vAlign w:val="center"/>
          </w:tcPr>
          <w:p w14:paraId="56C1D81F" w14:textId="77777777" w:rsidR="007B6076" w:rsidRPr="007B6076" w:rsidRDefault="007B6076" w:rsidP="00DE6179">
            <w:pPr>
              <w:autoSpaceDE w:val="0"/>
              <w:autoSpaceDN w:val="0"/>
              <w:adjustRightInd w:val="0"/>
              <w:ind w:left="60" w:right="60"/>
              <w:rPr>
                <w:rFonts w:ascii="Palatino Linotype" w:hAnsi="Palatino Linotype" w:cs="Times New Roman"/>
                <w:color w:val="000000" w:themeColor="text1"/>
                <w:lang w:val="en-US"/>
              </w:rPr>
            </w:pPr>
          </w:p>
        </w:tc>
        <w:tc>
          <w:tcPr>
            <w:tcW w:w="476" w:type="dxa"/>
            <w:tcBorders>
              <w:top w:val="single" w:sz="8" w:space="0" w:color="152935"/>
              <w:left w:val="nil"/>
              <w:bottom w:val="single" w:sz="4" w:space="0" w:color="auto"/>
              <w:right w:val="single" w:sz="4" w:space="0" w:color="auto"/>
            </w:tcBorders>
            <w:shd w:val="clear" w:color="auto" w:fill="FFFFFF"/>
            <w:vAlign w:val="center"/>
          </w:tcPr>
          <w:p w14:paraId="658D03B0" w14:textId="77777777" w:rsidR="007B6076" w:rsidRPr="007B6076" w:rsidRDefault="007B6076" w:rsidP="00DE6179">
            <w:pPr>
              <w:autoSpaceDE w:val="0"/>
              <w:autoSpaceDN w:val="0"/>
              <w:adjustRightInd w:val="0"/>
              <w:ind w:left="60" w:right="60"/>
              <w:jc w:val="center"/>
              <w:rPr>
                <w:rFonts w:ascii="Palatino Linotype" w:hAnsi="Palatino Linotype" w:cs="Times New Roman"/>
                <w:color w:val="000000" w:themeColor="text1"/>
                <w:lang w:val="en-US"/>
              </w:rPr>
            </w:pPr>
            <w:r w:rsidRPr="007B6076">
              <w:rPr>
                <w:rFonts w:ascii="Palatino Linotype" w:hAnsi="Palatino Linotype" w:cs="Times New Roman"/>
                <w:color w:val="000000" w:themeColor="text1"/>
                <w:lang w:val="en-US"/>
              </w:rPr>
              <w:t>28</w:t>
            </w:r>
          </w:p>
        </w:tc>
        <w:tc>
          <w:tcPr>
            <w:tcW w:w="784" w:type="dxa"/>
            <w:tcBorders>
              <w:top w:val="single" w:sz="8" w:space="0" w:color="152935"/>
              <w:left w:val="single" w:sz="4" w:space="0" w:color="auto"/>
              <w:bottom w:val="single" w:sz="4" w:space="0" w:color="auto"/>
              <w:right w:val="single" w:sz="4" w:space="0" w:color="auto"/>
            </w:tcBorders>
            <w:shd w:val="clear" w:color="auto" w:fill="FFFFFF"/>
            <w:vAlign w:val="center"/>
          </w:tcPr>
          <w:p w14:paraId="6DD35C63" w14:textId="77777777" w:rsidR="007B6076" w:rsidRPr="007B6076" w:rsidRDefault="007B6076" w:rsidP="00DE6179">
            <w:pPr>
              <w:autoSpaceDE w:val="0"/>
              <w:autoSpaceDN w:val="0"/>
              <w:adjustRightInd w:val="0"/>
              <w:ind w:left="60" w:right="60"/>
              <w:jc w:val="center"/>
              <w:rPr>
                <w:rFonts w:ascii="Palatino Linotype" w:hAnsi="Palatino Linotype" w:cs="Times New Roman"/>
                <w:color w:val="000000" w:themeColor="text1"/>
                <w:lang w:val="en-US"/>
              </w:rPr>
            </w:pPr>
            <w:r w:rsidRPr="007B6076">
              <w:rPr>
                <w:rFonts w:ascii="Palatino Linotype" w:hAnsi="Palatino Linotype" w:cs="Times New Roman"/>
                <w:color w:val="000000" w:themeColor="text1"/>
                <w:lang w:val="en-US"/>
              </w:rPr>
              <w:t>11</w:t>
            </w:r>
          </w:p>
        </w:tc>
        <w:tc>
          <w:tcPr>
            <w:tcW w:w="1080" w:type="dxa"/>
            <w:tcBorders>
              <w:top w:val="single" w:sz="8" w:space="0" w:color="152935"/>
              <w:left w:val="single" w:sz="4" w:space="0" w:color="auto"/>
              <w:bottom w:val="single" w:sz="4" w:space="0" w:color="auto"/>
              <w:right w:val="single" w:sz="4" w:space="0" w:color="auto"/>
            </w:tcBorders>
            <w:shd w:val="clear" w:color="auto" w:fill="FFFFFF"/>
            <w:vAlign w:val="center"/>
          </w:tcPr>
          <w:p w14:paraId="608C3FEB" w14:textId="77777777" w:rsidR="007B6076" w:rsidRPr="007B6076" w:rsidRDefault="007B6076" w:rsidP="00DE6179">
            <w:pPr>
              <w:autoSpaceDE w:val="0"/>
              <w:autoSpaceDN w:val="0"/>
              <w:adjustRightInd w:val="0"/>
              <w:ind w:left="60" w:right="60"/>
              <w:jc w:val="center"/>
              <w:rPr>
                <w:rFonts w:ascii="Palatino Linotype" w:hAnsi="Palatino Linotype" w:cs="Times New Roman"/>
                <w:color w:val="000000" w:themeColor="text1"/>
                <w:lang w:val="en-US"/>
              </w:rPr>
            </w:pPr>
            <w:r w:rsidRPr="007B6076">
              <w:rPr>
                <w:rFonts w:ascii="Palatino Linotype" w:hAnsi="Palatino Linotype" w:cs="Times New Roman"/>
                <w:color w:val="000000" w:themeColor="text1"/>
                <w:lang w:val="en-US"/>
              </w:rPr>
              <w:t>4</w:t>
            </w:r>
          </w:p>
        </w:tc>
        <w:tc>
          <w:tcPr>
            <w:tcW w:w="1118" w:type="dxa"/>
            <w:tcBorders>
              <w:top w:val="single" w:sz="8" w:space="0" w:color="152935"/>
              <w:left w:val="single" w:sz="4" w:space="0" w:color="auto"/>
              <w:bottom w:val="single" w:sz="4" w:space="0" w:color="auto"/>
              <w:right w:val="single" w:sz="4" w:space="0" w:color="auto"/>
            </w:tcBorders>
            <w:shd w:val="clear" w:color="auto" w:fill="FFFFFF"/>
            <w:vAlign w:val="center"/>
          </w:tcPr>
          <w:p w14:paraId="7F7D013E" w14:textId="77777777" w:rsidR="007B6076" w:rsidRPr="007B6076" w:rsidRDefault="007B6076" w:rsidP="00DE6179">
            <w:pPr>
              <w:autoSpaceDE w:val="0"/>
              <w:autoSpaceDN w:val="0"/>
              <w:adjustRightInd w:val="0"/>
              <w:ind w:left="60" w:right="60"/>
              <w:jc w:val="center"/>
              <w:rPr>
                <w:rFonts w:ascii="Palatino Linotype" w:hAnsi="Palatino Linotype" w:cs="Times New Roman"/>
                <w:color w:val="000000" w:themeColor="text1"/>
                <w:lang w:val="en-US"/>
              </w:rPr>
            </w:pPr>
            <w:r w:rsidRPr="007B6076">
              <w:rPr>
                <w:rFonts w:ascii="Palatino Linotype" w:hAnsi="Palatino Linotype" w:cs="Times New Roman"/>
                <w:color w:val="000000" w:themeColor="text1"/>
                <w:lang w:val="en-US"/>
              </w:rPr>
              <w:t>15</w:t>
            </w:r>
          </w:p>
        </w:tc>
        <w:tc>
          <w:tcPr>
            <w:tcW w:w="725" w:type="dxa"/>
            <w:tcBorders>
              <w:top w:val="single" w:sz="8" w:space="0" w:color="152935"/>
              <w:left w:val="single" w:sz="4" w:space="0" w:color="auto"/>
              <w:bottom w:val="single" w:sz="4" w:space="0" w:color="auto"/>
              <w:right w:val="single" w:sz="4" w:space="0" w:color="auto"/>
            </w:tcBorders>
            <w:shd w:val="clear" w:color="auto" w:fill="FFFFFF"/>
            <w:vAlign w:val="center"/>
          </w:tcPr>
          <w:p w14:paraId="79A5B6C8" w14:textId="77777777" w:rsidR="007B6076" w:rsidRPr="007B6076" w:rsidRDefault="007B6076" w:rsidP="00DE6179">
            <w:pPr>
              <w:autoSpaceDE w:val="0"/>
              <w:autoSpaceDN w:val="0"/>
              <w:adjustRightInd w:val="0"/>
              <w:ind w:left="60" w:right="60"/>
              <w:jc w:val="center"/>
              <w:rPr>
                <w:rFonts w:ascii="Palatino Linotype" w:hAnsi="Palatino Linotype" w:cs="Times New Roman"/>
                <w:color w:val="000000" w:themeColor="text1"/>
                <w:lang w:val="en-US"/>
              </w:rPr>
            </w:pPr>
            <w:r w:rsidRPr="007B6076">
              <w:rPr>
                <w:rFonts w:ascii="Palatino Linotype" w:hAnsi="Palatino Linotype" w:cs="Times New Roman"/>
                <w:color w:val="000000" w:themeColor="text1"/>
                <w:lang w:val="en-US"/>
              </w:rPr>
              <w:t>9.61</w:t>
            </w:r>
          </w:p>
        </w:tc>
        <w:tc>
          <w:tcPr>
            <w:tcW w:w="1276" w:type="dxa"/>
            <w:tcBorders>
              <w:top w:val="single" w:sz="8" w:space="0" w:color="152935"/>
              <w:left w:val="single" w:sz="4" w:space="0" w:color="auto"/>
              <w:bottom w:val="single" w:sz="4" w:space="0" w:color="auto"/>
              <w:right w:val="single" w:sz="4" w:space="0" w:color="auto"/>
            </w:tcBorders>
            <w:shd w:val="clear" w:color="auto" w:fill="FFFFFF"/>
            <w:vAlign w:val="center"/>
          </w:tcPr>
          <w:p w14:paraId="6562223F" w14:textId="77777777" w:rsidR="007B6076" w:rsidRPr="007B6076" w:rsidRDefault="007B6076" w:rsidP="00DE6179">
            <w:pPr>
              <w:autoSpaceDE w:val="0"/>
              <w:autoSpaceDN w:val="0"/>
              <w:adjustRightInd w:val="0"/>
              <w:ind w:left="60" w:right="60"/>
              <w:jc w:val="center"/>
              <w:rPr>
                <w:rFonts w:ascii="Palatino Linotype" w:hAnsi="Palatino Linotype" w:cs="Times New Roman"/>
                <w:color w:val="000000" w:themeColor="text1"/>
                <w:lang w:val="en-US"/>
              </w:rPr>
            </w:pPr>
            <w:r w:rsidRPr="007B6076">
              <w:rPr>
                <w:rFonts w:ascii="Palatino Linotype" w:hAnsi="Palatino Linotype" w:cs="Times New Roman"/>
                <w:color w:val="000000" w:themeColor="text1"/>
                <w:lang w:val="en-US"/>
              </w:rPr>
              <w:t>3.414</w:t>
            </w:r>
          </w:p>
        </w:tc>
        <w:tc>
          <w:tcPr>
            <w:tcW w:w="1134" w:type="dxa"/>
            <w:tcBorders>
              <w:top w:val="single" w:sz="8" w:space="0" w:color="152935"/>
              <w:left w:val="single" w:sz="4" w:space="0" w:color="auto"/>
              <w:bottom w:val="single" w:sz="4" w:space="0" w:color="auto"/>
              <w:right w:val="nil"/>
            </w:tcBorders>
            <w:shd w:val="clear" w:color="auto" w:fill="FFFFFF"/>
            <w:vAlign w:val="center"/>
          </w:tcPr>
          <w:p w14:paraId="00C8B404" w14:textId="77777777" w:rsidR="007B6076" w:rsidRPr="007B6076" w:rsidRDefault="007B6076" w:rsidP="00DE6179">
            <w:pPr>
              <w:autoSpaceDE w:val="0"/>
              <w:autoSpaceDN w:val="0"/>
              <w:adjustRightInd w:val="0"/>
              <w:ind w:left="60" w:right="60"/>
              <w:jc w:val="center"/>
              <w:rPr>
                <w:rFonts w:ascii="Palatino Linotype" w:hAnsi="Palatino Linotype" w:cs="Times New Roman"/>
                <w:color w:val="000000" w:themeColor="text1"/>
                <w:lang w:val="en-US"/>
              </w:rPr>
            </w:pPr>
            <w:r w:rsidRPr="007B6076">
              <w:rPr>
                <w:rFonts w:ascii="Palatino Linotype" w:hAnsi="Palatino Linotype" w:cs="Times New Roman"/>
                <w:color w:val="000000" w:themeColor="text1"/>
                <w:lang w:val="en-US"/>
              </w:rPr>
              <w:t>11.655</w:t>
            </w:r>
          </w:p>
        </w:tc>
      </w:tr>
      <w:tr w:rsidR="007B6076" w:rsidRPr="00F7201A" w14:paraId="2763365B" w14:textId="77777777" w:rsidTr="00DE6179">
        <w:trPr>
          <w:cantSplit/>
        </w:trPr>
        <w:tc>
          <w:tcPr>
            <w:tcW w:w="1199" w:type="dxa"/>
            <w:vMerge/>
            <w:tcBorders>
              <w:top w:val="nil"/>
              <w:left w:val="nil"/>
              <w:bottom w:val="single" w:sz="4" w:space="0" w:color="auto"/>
              <w:right w:val="nil"/>
            </w:tcBorders>
            <w:shd w:val="clear" w:color="auto" w:fill="auto"/>
            <w:vAlign w:val="center"/>
          </w:tcPr>
          <w:p w14:paraId="7DDD969B" w14:textId="77777777" w:rsidR="007B6076" w:rsidRPr="007B6076" w:rsidRDefault="007B6076" w:rsidP="00DE6179">
            <w:pPr>
              <w:autoSpaceDE w:val="0"/>
              <w:autoSpaceDN w:val="0"/>
              <w:adjustRightInd w:val="0"/>
              <w:ind w:left="60" w:right="60"/>
              <w:rPr>
                <w:rFonts w:ascii="Palatino Linotype" w:hAnsi="Palatino Linotype" w:cs="Times New Roman"/>
                <w:color w:val="000000" w:themeColor="text1"/>
                <w:lang w:val="en-US"/>
              </w:rPr>
            </w:pPr>
          </w:p>
        </w:tc>
        <w:tc>
          <w:tcPr>
            <w:tcW w:w="476" w:type="dxa"/>
            <w:tcBorders>
              <w:top w:val="single" w:sz="4" w:space="0" w:color="auto"/>
              <w:left w:val="nil"/>
              <w:bottom w:val="single" w:sz="4" w:space="0" w:color="auto"/>
              <w:right w:val="single" w:sz="4" w:space="0" w:color="auto"/>
            </w:tcBorders>
            <w:shd w:val="clear" w:color="auto" w:fill="FFFFFF"/>
            <w:vAlign w:val="center"/>
          </w:tcPr>
          <w:p w14:paraId="38E7B819" w14:textId="77777777" w:rsidR="007B6076" w:rsidRPr="007B6076" w:rsidRDefault="007B6076" w:rsidP="00DE6179">
            <w:pPr>
              <w:autoSpaceDE w:val="0"/>
              <w:autoSpaceDN w:val="0"/>
              <w:adjustRightInd w:val="0"/>
              <w:ind w:left="60" w:right="60"/>
              <w:jc w:val="center"/>
              <w:rPr>
                <w:rFonts w:ascii="Palatino Linotype" w:hAnsi="Palatino Linotype" w:cs="Times New Roman"/>
                <w:color w:val="000000" w:themeColor="text1"/>
                <w:lang w:val="en-US"/>
              </w:rPr>
            </w:pPr>
            <w:r w:rsidRPr="007B6076">
              <w:rPr>
                <w:rFonts w:ascii="Palatino Linotype" w:hAnsi="Palatino Linotype" w:cs="Times New Roman"/>
                <w:color w:val="000000" w:themeColor="text1"/>
                <w:lang w:val="en-US"/>
              </w:rPr>
              <w:t>28</w:t>
            </w:r>
          </w:p>
        </w:tc>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2C8E7C03" w14:textId="77777777" w:rsidR="007B6076" w:rsidRPr="007B6076" w:rsidRDefault="007B6076" w:rsidP="00DE6179">
            <w:pPr>
              <w:autoSpaceDE w:val="0"/>
              <w:autoSpaceDN w:val="0"/>
              <w:adjustRightInd w:val="0"/>
              <w:ind w:left="60" w:right="60"/>
              <w:jc w:val="center"/>
              <w:rPr>
                <w:rFonts w:ascii="Palatino Linotype" w:hAnsi="Palatino Linotype" w:cs="Times New Roman"/>
                <w:color w:val="000000" w:themeColor="text1"/>
                <w:lang w:val="en-US"/>
              </w:rPr>
            </w:pPr>
            <w:r w:rsidRPr="007B6076">
              <w:rPr>
                <w:rFonts w:ascii="Palatino Linotype" w:hAnsi="Palatino Linotype" w:cs="Times New Roman"/>
                <w:color w:val="000000" w:themeColor="text1"/>
                <w:lang w:val="en-US"/>
              </w:rPr>
              <w:t>9</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71384C43" w14:textId="77777777" w:rsidR="007B6076" w:rsidRPr="007B6076" w:rsidRDefault="007B6076" w:rsidP="00DE6179">
            <w:pPr>
              <w:autoSpaceDE w:val="0"/>
              <w:autoSpaceDN w:val="0"/>
              <w:adjustRightInd w:val="0"/>
              <w:ind w:left="60" w:right="60"/>
              <w:jc w:val="center"/>
              <w:rPr>
                <w:rFonts w:ascii="Palatino Linotype" w:hAnsi="Palatino Linotype" w:cs="Times New Roman"/>
                <w:color w:val="000000" w:themeColor="text1"/>
                <w:lang w:val="en-US"/>
              </w:rPr>
            </w:pPr>
            <w:r w:rsidRPr="007B6076">
              <w:rPr>
                <w:rFonts w:ascii="Palatino Linotype" w:hAnsi="Palatino Linotype" w:cs="Times New Roman"/>
                <w:color w:val="000000" w:themeColor="text1"/>
                <w:lang w:val="en-US"/>
              </w:rPr>
              <w:t>1</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17D2A9FE" w14:textId="77777777" w:rsidR="007B6076" w:rsidRPr="007B6076" w:rsidRDefault="007B6076" w:rsidP="00DE6179">
            <w:pPr>
              <w:autoSpaceDE w:val="0"/>
              <w:autoSpaceDN w:val="0"/>
              <w:adjustRightInd w:val="0"/>
              <w:ind w:left="60" w:right="60"/>
              <w:jc w:val="center"/>
              <w:rPr>
                <w:rFonts w:ascii="Palatino Linotype" w:hAnsi="Palatino Linotype" w:cs="Times New Roman"/>
                <w:color w:val="000000" w:themeColor="text1"/>
                <w:lang w:val="en-US"/>
              </w:rPr>
            </w:pPr>
            <w:r w:rsidRPr="007B6076">
              <w:rPr>
                <w:rFonts w:ascii="Palatino Linotype" w:hAnsi="Palatino Linotype" w:cs="Times New Roman"/>
                <w:color w:val="000000" w:themeColor="text1"/>
                <w:lang w:val="en-US"/>
              </w:rPr>
              <w:t>10</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14:paraId="07D02E4C" w14:textId="77777777" w:rsidR="007B6076" w:rsidRPr="007B6076" w:rsidRDefault="007B6076" w:rsidP="00DE6179">
            <w:pPr>
              <w:autoSpaceDE w:val="0"/>
              <w:autoSpaceDN w:val="0"/>
              <w:adjustRightInd w:val="0"/>
              <w:ind w:left="60" w:right="60"/>
              <w:jc w:val="center"/>
              <w:rPr>
                <w:rFonts w:ascii="Palatino Linotype" w:hAnsi="Palatino Linotype" w:cs="Times New Roman"/>
                <w:color w:val="000000" w:themeColor="text1"/>
                <w:lang w:val="en-US"/>
              </w:rPr>
            </w:pPr>
            <w:r w:rsidRPr="007B6076">
              <w:rPr>
                <w:rFonts w:ascii="Palatino Linotype" w:hAnsi="Palatino Linotype" w:cs="Times New Roman"/>
                <w:color w:val="000000" w:themeColor="text1"/>
                <w:lang w:val="en-US"/>
              </w:rPr>
              <w:t>5.00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8CD5DA" w14:textId="77777777" w:rsidR="007B6076" w:rsidRPr="007B6076" w:rsidRDefault="007B6076" w:rsidP="00DE6179">
            <w:pPr>
              <w:autoSpaceDE w:val="0"/>
              <w:autoSpaceDN w:val="0"/>
              <w:adjustRightInd w:val="0"/>
              <w:ind w:left="60" w:right="60"/>
              <w:jc w:val="center"/>
              <w:rPr>
                <w:rFonts w:ascii="Palatino Linotype" w:hAnsi="Palatino Linotype" w:cs="Times New Roman"/>
                <w:color w:val="000000" w:themeColor="text1"/>
                <w:lang w:val="en-US"/>
              </w:rPr>
            </w:pPr>
            <w:r w:rsidRPr="007B6076">
              <w:rPr>
                <w:rFonts w:ascii="Palatino Linotype" w:hAnsi="Palatino Linotype" w:cs="Times New Roman"/>
                <w:color w:val="000000" w:themeColor="text1"/>
                <w:lang w:val="en-US"/>
              </w:rPr>
              <w:t>2.639</w:t>
            </w:r>
          </w:p>
        </w:tc>
        <w:tc>
          <w:tcPr>
            <w:tcW w:w="1134" w:type="dxa"/>
            <w:tcBorders>
              <w:top w:val="single" w:sz="4" w:space="0" w:color="auto"/>
              <w:left w:val="single" w:sz="4" w:space="0" w:color="auto"/>
              <w:bottom w:val="single" w:sz="4" w:space="0" w:color="auto"/>
              <w:right w:val="nil"/>
            </w:tcBorders>
            <w:shd w:val="clear" w:color="auto" w:fill="FFFFFF"/>
            <w:vAlign w:val="center"/>
          </w:tcPr>
          <w:p w14:paraId="2DF4E789" w14:textId="77777777" w:rsidR="007B6076" w:rsidRPr="007B6076" w:rsidRDefault="007B6076" w:rsidP="00DE6179">
            <w:pPr>
              <w:autoSpaceDE w:val="0"/>
              <w:autoSpaceDN w:val="0"/>
              <w:adjustRightInd w:val="0"/>
              <w:ind w:left="60" w:right="60"/>
              <w:jc w:val="center"/>
              <w:rPr>
                <w:rFonts w:ascii="Palatino Linotype" w:hAnsi="Palatino Linotype" w:cs="Times New Roman"/>
                <w:color w:val="000000" w:themeColor="text1"/>
                <w:lang w:val="en-US"/>
              </w:rPr>
            </w:pPr>
            <w:r w:rsidRPr="007B6076">
              <w:rPr>
                <w:rFonts w:ascii="Palatino Linotype" w:hAnsi="Palatino Linotype" w:cs="Times New Roman"/>
                <w:color w:val="000000" w:themeColor="text1"/>
                <w:lang w:val="en-US"/>
              </w:rPr>
              <w:t>6.963</w:t>
            </w:r>
          </w:p>
        </w:tc>
      </w:tr>
    </w:tbl>
    <w:p w14:paraId="242914C1" w14:textId="77777777" w:rsidR="007B6076" w:rsidRPr="00F7201A" w:rsidRDefault="007B6076" w:rsidP="007B6076">
      <w:pPr>
        <w:jc w:val="center"/>
        <w:rPr>
          <w:rFonts w:ascii="Palatino Linotype" w:hAnsi="Palatino Linotype" w:cs="Times New Roman"/>
          <w:b/>
        </w:rPr>
      </w:pPr>
      <w:r w:rsidRPr="00F7201A">
        <w:rPr>
          <w:rFonts w:ascii="Palatino Linotype" w:hAnsi="Palatino Linotype" w:cs="Times New Roman"/>
          <w:b/>
        </w:rPr>
        <w:t xml:space="preserve">Statistik Deskriptif Data Tes Akhir </w:t>
      </w:r>
      <w:r w:rsidRPr="00F7201A">
        <w:rPr>
          <w:rFonts w:ascii="Palatino Linotype" w:hAnsi="Palatino Linotype" w:cs="Times New Roman"/>
          <w:b/>
          <w:bCs/>
        </w:rPr>
        <w:t>Kemampuan Berpikir Kritis</w:t>
      </w:r>
      <w:r w:rsidRPr="00F7201A">
        <w:rPr>
          <w:rFonts w:ascii="Palatino Linotype" w:hAnsi="Palatino Linotype" w:cs="Times New Roman"/>
          <w:b/>
        </w:rPr>
        <w:t xml:space="preserve"> (Posttest)</w:t>
      </w:r>
    </w:p>
    <w:p w14:paraId="570E05D5" w14:textId="77777777" w:rsidR="007B6076" w:rsidRPr="00F7201A" w:rsidRDefault="007B6076" w:rsidP="007B6076">
      <w:pPr>
        <w:spacing w:line="360" w:lineRule="auto"/>
        <w:rPr>
          <w:rFonts w:ascii="Palatino Linotype" w:hAnsi="Palatino Linotype" w:cs="Times New Roman"/>
        </w:rPr>
      </w:pPr>
    </w:p>
    <w:p w14:paraId="50028E6D" w14:textId="77777777" w:rsidR="007B6076" w:rsidRPr="00F7201A" w:rsidRDefault="007B6076" w:rsidP="007B6076">
      <w:pPr>
        <w:spacing w:line="360" w:lineRule="auto"/>
        <w:ind w:left="709"/>
        <w:rPr>
          <w:rFonts w:ascii="Palatino Linotype" w:hAnsi="Palatino Linotype" w:cs="Times New Roman"/>
        </w:rPr>
      </w:pPr>
      <w:r w:rsidRPr="00F7201A">
        <w:rPr>
          <w:rFonts w:ascii="Palatino Linotype" w:hAnsi="Palatino Linotype" w:cs="Times New Roman"/>
          <w:lang w:val="en-US"/>
        </w:rPr>
        <w:t xml:space="preserve">             </w:t>
      </w:r>
      <w:r w:rsidRPr="00F7201A">
        <w:rPr>
          <w:rFonts w:ascii="Palatino Linotype" w:hAnsi="Palatino Linotype" w:cs="Times New Roman"/>
        </w:rPr>
        <w:t>Catatan: Skor Maksimal Ideal 100</w:t>
      </w:r>
    </w:p>
    <w:p w14:paraId="0D1EC178" w14:textId="77777777" w:rsidR="007B6076" w:rsidRPr="00F7201A" w:rsidRDefault="007B6076" w:rsidP="007B6076">
      <w:pPr>
        <w:tabs>
          <w:tab w:val="left" w:pos="1080"/>
        </w:tabs>
        <w:autoSpaceDE w:val="0"/>
        <w:autoSpaceDN w:val="0"/>
        <w:adjustRightInd w:val="0"/>
        <w:spacing w:line="360" w:lineRule="auto"/>
        <w:rPr>
          <w:rFonts w:ascii="Palatino Linotype" w:hAnsi="Palatino Linotype" w:cs="Times New Roman"/>
        </w:rPr>
      </w:pPr>
      <w:r w:rsidRPr="00F7201A">
        <w:rPr>
          <w:rFonts w:ascii="Palatino Linotype" w:hAnsi="Palatino Linotype" w:cs="Times New Roman"/>
          <w:lang w:val="en-US"/>
        </w:rPr>
        <w:tab/>
      </w:r>
      <w:r w:rsidRPr="00F7201A">
        <w:rPr>
          <w:rFonts w:ascii="Palatino Linotype" w:hAnsi="Palatino Linotype" w:cs="Times New Roman"/>
        </w:rPr>
        <w:t xml:space="preserve">Dari Tabel </w:t>
      </w:r>
      <w:r w:rsidRPr="00F7201A">
        <w:rPr>
          <w:rFonts w:ascii="Palatino Linotype" w:hAnsi="Palatino Linotype" w:cs="Times New Roman"/>
          <w:lang w:val="en-US"/>
        </w:rPr>
        <w:t>5</w:t>
      </w:r>
      <w:r w:rsidRPr="00F7201A">
        <w:rPr>
          <w:rFonts w:ascii="Palatino Linotype" w:hAnsi="Palatino Linotype" w:cs="Times New Roman"/>
        </w:rPr>
        <w:t xml:space="preserve"> diperoleh bahwa skor rata-rata posttest pada kemampuan kritis matematis untuk kelas eksperimen adalah </w:t>
      </w:r>
      <w:r w:rsidRPr="00F7201A">
        <w:rPr>
          <w:rFonts w:ascii="Palatino Linotype" w:hAnsi="Palatino Linotype" w:cs="Times New Roman"/>
          <w:lang w:val="en-US"/>
        </w:rPr>
        <w:t>9.61</w:t>
      </w:r>
      <w:r w:rsidRPr="00F7201A">
        <w:rPr>
          <w:rFonts w:ascii="Palatino Linotype" w:hAnsi="Palatino Linotype" w:cs="Times New Roman"/>
        </w:rPr>
        <w:t xml:space="preserve"> sedangkan kelas kontrol adalah </w:t>
      </w:r>
      <w:r w:rsidRPr="00F7201A">
        <w:rPr>
          <w:rFonts w:ascii="Palatino Linotype" w:hAnsi="Palatino Linotype" w:cs="Times New Roman"/>
          <w:lang w:val="en-US"/>
        </w:rPr>
        <w:t>5.00</w:t>
      </w:r>
      <w:r w:rsidRPr="00F7201A">
        <w:rPr>
          <w:rFonts w:ascii="Palatino Linotype" w:hAnsi="Palatino Linotype" w:cs="Times New Roman"/>
        </w:rPr>
        <w:t xml:space="preserve">. Varians </w:t>
      </w:r>
      <w:r w:rsidRPr="00F7201A">
        <w:rPr>
          <w:rFonts w:ascii="Palatino Linotype" w:hAnsi="Palatino Linotype" w:cs="Times New Roman"/>
        </w:rPr>
        <w:lastRenderedPageBreak/>
        <w:t xml:space="preserve">untuk kelas eskperimen adalah </w:t>
      </w:r>
      <w:r w:rsidRPr="00F7201A">
        <w:rPr>
          <w:rFonts w:ascii="Palatino Linotype" w:hAnsi="Palatino Linotype" w:cs="Times New Roman"/>
          <w:color w:val="010205"/>
          <w:lang w:val="en-US"/>
        </w:rPr>
        <w:t xml:space="preserve">11.655 </w:t>
      </w:r>
      <w:r w:rsidRPr="00F7201A">
        <w:rPr>
          <w:rFonts w:ascii="Palatino Linotype" w:hAnsi="Palatino Linotype" w:cs="Times New Roman"/>
          <w:lang w:val="en-US"/>
        </w:rPr>
        <w:t xml:space="preserve"> </w:t>
      </w:r>
      <w:r w:rsidRPr="00F7201A">
        <w:rPr>
          <w:rFonts w:ascii="Palatino Linotype" w:hAnsi="Palatino Linotype" w:cs="Times New Roman"/>
        </w:rPr>
        <w:t xml:space="preserve">dan untuk kelas kontrol adalah </w:t>
      </w:r>
      <w:r w:rsidRPr="00F7201A">
        <w:rPr>
          <w:rFonts w:ascii="Palatino Linotype" w:hAnsi="Palatino Linotype" w:cs="Times New Roman"/>
          <w:lang w:val="en-US"/>
        </w:rPr>
        <w:t xml:space="preserve">6.963 </w:t>
      </w:r>
      <w:r w:rsidRPr="00F7201A">
        <w:rPr>
          <w:rFonts w:ascii="Palatino Linotype" w:hAnsi="Palatino Linotype" w:cs="Times New Roman"/>
        </w:rPr>
        <w:t xml:space="preserve"> dengan simpangan baku untuk kelas eksperimen </w:t>
      </w:r>
      <w:r w:rsidRPr="00F7201A">
        <w:rPr>
          <w:rFonts w:ascii="Palatino Linotype" w:hAnsi="Palatino Linotype" w:cs="Times New Roman"/>
          <w:lang w:val="en-US"/>
        </w:rPr>
        <w:t>3.414</w:t>
      </w:r>
      <w:r w:rsidRPr="00F7201A">
        <w:rPr>
          <w:rFonts w:ascii="Palatino Linotype" w:hAnsi="Palatino Linotype" w:cs="Times New Roman"/>
        </w:rPr>
        <w:t xml:space="preserve"> dan kelas kontrol </w:t>
      </w:r>
      <w:r w:rsidRPr="00F7201A">
        <w:rPr>
          <w:rFonts w:ascii="Palatino Linotype" w:hAnsi="Palatino Linotype" w:cs="Times New Roman"/>
          <w:color w:val="010205"/>
          <w:lang w:val="en-US"/>
        </w:rPr>
        <w:t>2.629</w:t>
      </w:r>
      <w:r w:rsidRPr="00F7201A">
        <w:rPr>
          <w:rFonts w:ascii="Palatino Linotype" w:hAnsi="Palatino Linotype" w:cs="Times New Roman"/>
        </w:rPr>
        <w:t xml:space="preserve">. </w:t>
      </w:r>
    </w:p>
    <w:p w14:paraId="6FF0D236" w14:textId="77777777" w:rsidR="007B6076" w:rsidRPr="00F7201A" w:rsidRDefault="007B6076" w:rsidP="007B6076">
      <w:pPr>
        <w:pStyle w:val="ListParagraph"/>
        <w:ind w:left="0"/>
        <w:jc w:val="center"/>
        <w:rPr>
          <w:rFonts w:ascii="Palatino Linotype" w:hAnsi="Palatino Linotype" w:cs="Times New Roman"/>
          <w:b/>
          <w:lang w:val="en-US"/>
        </w:rPr>
      </w:pPr>
      <w:r w:rsidRPr="00F7201A">
        <w:rPr>
          <w:rFonts w:ascii="Palatino Linotype" w:hAnsi="Palatino Linotype" w:cs="Times New Roman"/>
          <w:b/>
        </w:rPr>
        <w:t xml:space="preserve">Tabel </w:t>
      </w:r>
      <w:r w:rsidRPr="00F7201A">
        <w:rPr>
          <w:rFonts w:ascii="Palatino Linotype" w:hAnsi="Palatino Linotype" w:cs="Times New Roman"/>
          <w:b/>
          <w:lang w:val="en-US"/>
        </w:rPr>
        <w:t>6</w:t>
      </w:r>
    </w:p>
    <w:p w14:paraId="04BD559C" w14:textId="77777777" w:rsidR="007B6076" w:rsidRPr="00F7201A" w:rsidRDefault="007B6076" w:rsidP="007B6076">
      <w:pPr>
        <w:pStyle w:val="ListParagraph"/>
        <w:ind w:left="0"/>
        <w:jc w:val="center"/>
        <w:rPr>
          <w:rFonts w:ascii="Palatino Linotype" w:hAnsi="Palatino Linotype" w:cs="Times New Roman"/>
          <w:b/>
        </w:rPr>
      </w:pPr>
      <w:r w:rsidRPr="00F7201A">
        <w:rPr>
          <w:rFonts w:ascii="Palatino Linotype" w:hAnsi="Palatino Linotype" w:cs="Times New Roman"/>
          <w:b/>
        </w:rPr>
        <w:t xml:space="preserve">Output Data Normalitas Posttest </w:t>
      </w:r>
      <w:r w:rsidRPr="00F7201A">
        <w:rPr>
          <w:rFonts w:ascii="Palatino Linotype" w:hAnsi="Palatino Linotype" w:cs="Times New Roman"/>
          <w:b/>
          <w:bCs/>
        </w:rPr>
        <w:t>Kemampuan Berpikir Kritis</w:t>
      </w:r>
    </w:p>
    <w:p w14:paraId="6E89FC0A" w14:textId="77777777" w:rsidR="007B6076" w:rsidRPr="00F7201A" w:rsidRDefault="007B6076" w:rsidP="007B6076">
      <w:pPr>
        <w:pStyle w:val="ListParagraph"/>
        <w:ind w:left="0"/>
        <w:jc w:val="center"/>
        <w:rPr>
          <w:rFonts w:ascii="Palatino Linotype" w:hAnsi="Palatino Linotype" w:cs="Times New Roman"/>
          <w:b/>
        </w:rPr>
      </w:pPr>
      <w:r w:rsidRPr="00F7201A">
        <w:rPr>
          <w:rFonts w:ascii="Palatino Linotype" w:hAnsi="Palatino Linotype" w:cs="Times New Roman"/>
          <w:b/>
        </w:rPr>
        <w:t>Kelas Eksperimen dan Kelas Kontrol</w:t>
      </w:r>
    </w:p>
    <w:p w14:paraId="3E96F894" w14:textId="77777777" w:rsidR="007B6076" w:rsidRPr="00F7201A" w:rsidRDefault="007B6076" w:rsidP="007B6076">
      <w:pPr>
        <w:autoSpaceDE w:val="0"/>
        <w:autoSpaceDN w:val="0"/>
        <w:adjustRightInd w:val="0"/>
        <w:spacing w:line="360" w:lineRule="auto"/>
        <w:rPr>
          <w:rFonts w:ascii="Palatino Linotype" w:hAnsi="Palatino Linotype" w:cs="Times New Roman"/>
          <w:lang w:val="en-US"/>
        </w:rPr>
      </w:pPr>
    </w:p>
    <w:tbl>
      <w:tblPr>
        <w:tblW w:w="7924"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5"/>
        <w:gridCol w:w="1175"/>
        <w:gridCol w:w="992"/>
        <w:gridCol w:w="892"/>
        <w:gridCol w:w="1025"/>
        <w:gridCol w:w="1025"/>
        <w:gridCol w:w="1025"/>
        <w:gridCol w:w="1025"/>
      </w:tblGrid>
      <w:tr w:rsidR="007B6076" w:rsidRPr="00F7201A" w14:paraId="4C2947BD" w14:textId="77777777" w:rsidTr="00DE6179">
        <w:trPr>
          <w:cantSplit/>
        </w:trPr>
        <w:tc>
          <w:tcPr>
            <w:tcW w:w="7924" w:type="dxa"/>
            <w:gridSpan w:val="8"/>
            <w:tcBorders>
              <w:top w:val="nil"/>
              <w:left w:val="nil"/>
              <w:bottom w:val="nil"/>
              <w:right w:val="nil"/>
            </w:tcBorders>
            <w:shd w:val="clear" w:color="auto" w:fill="auto"/>
            <w:vAlign w:val="center"/>
          </w:tcPr>
          <w:p w14:paraId="40CB23CD" w14:textId="77777777" w:rsidR="007B6076" w:rsidRPr="00F7201A" w:rsidRDefault="007B6076" w:rsidP="00DE6179">
            <w:pPr>
              <w:autoSpaceDE w:val="0"/>
              <w:autoSpaceDN w:val="0"/>
              <w:adjustRightInd w:val="0"/>
              <w:spacing w:line="360" w:lineRule="auto"/>
              <w:ind w:right="60"/>
              <w:jc w:val="center"/>
              <w:rPr>
                <w:rFonts w:ascii="Palatino Linotype" w:hAnsi="Palatino Linotype" w:cs="Times New Roman"/>
                <w:color w:val="000000" w:themeColor="text1"/>
                <w:lang w:val="en-US"/>
              </w:rPr>
            </w:pPr>
            <w:r w:rsidRPr="00F7201A">
              <w:rPr>
                <w:rFonts w:ascii="Palatino Linotype" w:hAnsi="Palatino Linotype" w:cs="Times New Roman"/>
                <w:b/>
                <w:bCs/>
                <w:color w:val="000000" w:themeColor="text1"/>
                <w:lang w:val="en-US"/>
              </w:rPr>
              <w:t>Tests of Normality</w:t>
            </w:r>
          </w:p>
        </w:tc>
      </w:tr>
      <w:tr w:rsidR="007B6076" w:rsidRPr="00F7201A" w14:paraId="3156AE43" w14:textId="77777777" w:rsidTr="007B6076">
        <w:trPr>
          <w:gridBefore w:val="1"/>
          <w:wBefore w:w="765" w:type="dxa"/>
          <w:cantSplit/>
        </w:trPr>
        <w:tc>
          <w:tcPr>
            <w:tcW w:w="1175" w:type="dxa"/>
            <w:vMerge w:val="restart"/>
            <w:tcBorders>
              <w:top w:val="nil"/>
              <w:left w:val="nil"/>
              <w:bottom w:val="nil"/>
              <w:right w:val="single" w:sz="4" w:space="0" w:color="auto"/>
            </w:tcBorders>
            <w:shd w:val="clear" w:color="auto" w:fill="auto"/>
            <w:vAlign w:val="center"/>
          </w:tcPr>
          <w:p w14:paraId="66B1F673" w14:textId="77777777" w:rsidR="007B6076" w:rsidRPr="00F7201A" w:rsidRDefault="007B6076" w:rsidP="00DE6179">
            <w:pPr>
              <w:autoSpaceDE w:val="0"/>
              <w:autoSpaceDN w:val="0"/>
              <w:adjustRightInd w:val="0"/>
              <w:spacing w:line="360" w:lineRule="auto"/>
              <w:jc w:val="center"/>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Kelas</w:t>
            </w:r>
          </w:p>
        </w:tc>
        <w:tc>
          <w:tcPr>
            <w:tcW w:w="2909" w:type="dxa"/>
            <w:gridSpan w:val="3"/>
            <w:tcBorders>
              <w:top w:val="nil"/>
              <w:left w:val="single" w:sz="4" w:space="0" w:color="auto"/>
              <w:bottom w:val="single" w:sz="4" w:space="0" w:color="auto"/>
              <w:right w:val="single" w:sz="4" w:space="0" w:color="auto"/>
            </w:tcBorders>
            <w:shd w:val="clear" w:color="auto" w:fill="auto"/>
            <w:vAlign w:val="bottom"/>
          </w:tcPr>
          <w:p w14:paraId="54487CFB" w14:textId="77777777" w:rsidR="007B6076" w:rsidRPr="00F7201A" w:rsidRDefault="007B6076" w:rsidP="00DE6179">
            <w:pPr>
              <w:autoSpaceDE w:val="0"/>
              <w:autoSpaceDN w:val="0"/>
              <w:adjustRightInd w:val="0"/>
              <w:spacing w:line="360" w:lineRule="auto"/>
              <w:ind w:left="60" w:right="60"/>
              <w:jc w:val="center"/>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Kolmogorov-Smirnov</w:t>
            </w:r>
            <w:r w:rsidRPr="00F7201A">
              <w:rPr>
                <w:rFonts w:ascii="Palatino Linotype" w:hAnsi="Palatino Linotype" w:cs="Times New Roman"/>
                <w:color w:val="000000" w:themeColor="text1"/>
                <w:vertAlign w:val="superscript"/>
                <w:lang w:val="en-US"/>
              </w:rPr>
              <w:t>a</w:t>
            </w:r>
          </w:p>
        </w:tc>
        <w:tc>
          <w:tcPr>
            <w:tcW w:w="3075" w:type="dxa"/>
            <w:gridSpan w:val="3"/>
            <w:tcBorders>
              <w:top w:val="nil"/>
              <w:left w:val="single" w:sz="4" w:space="0" w:color="auto"/>
              <w:bottom w:val="single" w:sz="4" w:space="0" w:color="auto"/>
              <w:right w:val="nil"/>
            </w:tcBorders>
            <w:shd w:val="clear" w:color="auto" w:fill="auto"/>
            <w:vAlign w:val="bottom"/>
          </w:tcPr>
          <w:p w14:paraId="7BEF95E7" w14:textId="77777777" w:rsidR="007B6076" w:rsidRPr="00F7201A" w:rsidRDefault="007B6076" w:rsidP="00DE6179">
            <w:pPr>
              <w:autoSpaceDE w:val="0"/>
              <w:autoSpaceDN w:val="0"/>
              <w:adjustRightInd w:val="0"/>
              <w:spacing w:line="360" w:lineRule="auto"/>
              <w:ind w:left="60" w:right="60"/>
              <w:jc w:val="center"/>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Shapiro-Wilk</w:t>
            </w:r>
          </w:p>
        </w:tc>
      </w:tr>
      <w:tr w:rsidR="007B6076" w:rsidRPr="00F7201A" w14:paraId="448F5C8F" w14:textId="77777777" w:rsidTr="007B6076">
        <w:trPr>
          <w:gridBefore w:val="1"/>
          <w:wBefore w:w="765" w:type="dxa"/>
          <w:cantSplit/>
        </w:trPr>
        <w:tc>
          <w:tcPr>
            <w:tcW w:w="1175" w:type="dxa"/>
            <w:vMerge/>
            <w:tcBorders>
              <w:top w:val="nil"/>
              <w:left w:val="nil"/>
              <w:bottom w:val="nil"/>
              <w:right w:val="single" w:sz="4" w:space="0" w:color="auto"/>
            </w:tcBorders>
            <w:shd w:val="clear" w:color="auto" w:fill="auto"/>
            <w:vAlign w:val="bottom"/>
          </w:tcPr>
          <w:p w14:paraId="6568172E" w14:textId="77777777" w:rsidR="007B6076" w:rsidRPr="00F7201A" w:rsidRDefault="007B6076" w:rsidP="00DE6179">
            <w:pPr>
              <w:autoSpaceDE w:val="0"/>
              <w:autoSpaceDN w:val="0"/>
              <w:adjustRightInd w:val="0"/>
              <w:spacing w:line="360" w:lineRule="auto"/>
              <w:rPr>
                <w:rFonts w:ascii="Palatino Linotype" w:hAnsi="Palatino Linotype" w:cs="Times New Roman"/>
                <w:color w:val="000000" w:themeColor="text1"/>
                <w:lang w:val="en-US"/>
              </w:rPr>
            </w:pPr>
          </w:p>
        </w:tc>
        <w:tc>
          <w:tcPr>
            <w:tcW w:w="992" w:type="dxa"/>
            <w:tcBorders>
              <w:top w:val="single" w:sz="4" w:space="0" w:color="auto"/>
              <w:left w:val="single" w:sz="4" w:space="0" w:color="auto"/>
              <w:bottom w:val="single" w:sz="8" w:space="0" w:color="152935"/>
              <w:right w:val="single" w:sz="4" w:space="0" w:color="auto"/>
            </w:tcBorders>
            <w:shd w:val="clear" w:color="auto" w:fill="auto"/>
            <w:vAlign w:val="bottom"/>
          </w:tcPr>
          <w:p w14:paraId="654E2D8E" w14:textId="77777777" w:rsidR="007B6076" w:rsidRPr="00F7201A" w:rsidRDefault="007B6076" w:rsidP="00DE6179">
            <w:pPr>
              <w:autoSpaceDE w:val="0"/>
              <w:autoSpaceDN w:val="0"/>
              <w:adjustRightInd w:val="0"/>
              <w:spacing w:line="360" w:lineRule="auto"/>
              <w:ind w:left="60" w:right="60"/>
              <w:jc w:val="center"/>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Statistic</w:t>
            </w:r>
          </w:p>
        </w:tc>
        <w:tc>
          <w:tcPr>
            <w:tcW w:w="892" w:type="dxa"/>
            <w:tcBorders>
              <w:top w:val="single" w:sz="4" w:space="0" w:color="auto"/>
              <w:left w:val="single" w:sz="4" w:space="0" w:color="auto"/>
              <w:bottom w:val="single" w:sz="8" w:space="0" w:color="152935"/>
              <w:right w:val="single" w:sz="4" w:space="0" w:color="auto"/>
            </w:tcBorders>
            <w:shd w:val="clear" w:color="auto" w:fill="auto"/>
            <w:vAlign w:val="bottom"/>
          </w:tcPr>
          <w:p w14:paraId="0336855E" w14:textId="77777777" w:rsidR="007B6076" w:rsidRPr="00F7201A" w:rsidRDefault="007B6076" w:rsidP="00DE6179">
            <w:pPr>
              <w:autoSpaceDE w:val="0"/>
              <w:autoSpaceDN w:val="0"/>
              <w:adjustRightInd w:val="0"/>
              <w:spacing w:line="360" w:lineRule="auto"/>
              <w:ind w:left="60" w:right="60"/>
              <w:jc w:val="center"/>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df</w:t>
            </w:r>
          </w:p>
        </w:tc>
        <w:tc>
          <w:tcPr>
            <w:tcW w:w="1025" w:type="dxa"/>
            <w:tcBorders>
              <w:top w:val="single" w:sz="4" w:space="0" w:color="auto"/>
              <w:left w:val="single" w:sz="4" w:space="0" w:color="auto"/>
              <w:bottom w:val="single" w:sz="8" w:space="0" w:color="152935"/>
              <w:right w:val="single" w:sz="4" w:space="0" w:color="auto"/>
            </w:tcBorders>
            <w:shd w:val="clear" w:color="auto" w:fill="auto"/>
            <w:vAlign w:val="bottom"/>
          </w:tcPr>
          <w:p w14:paraId="5DA72663" w14:textId="77777777" w:rsidR="007B6076" w:rsidRPr="00F7201A" w:rsidRDefault="007B6076" w:rsidP="00DE6179">
            <w:pPr>
              <w:autoSpaceDE w:val="0"/>
              <w:autoSpaceDN w:val="0"/>
              <w:adjustRightInd w:val="0"/>
              <w:spacing w:line="360" w:lineRule="auto"/>
              <w:ind w:left="60" w:right="60"/>
              <w:jc w:val="center"/>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Sig.</w:t>
            </w:r>
          </w:p>
        </w:tc>
        <w:tc>
          <w:tcPr>
            <w:tcW w:w="1025" w:type="dxa"/>
            <w:tcBorders>
              <w:top w:val="single" w:sz="4" w:space="0" w:color="auto"/>
              <w:left w:val="single" w:sz="4" w:space="0" w:color="auto"/>
              <w:bottom w:val="single" w:sz="8" w:space="0" w:color="152935"/>
              <w:right w:val="single" w:sz="4" w:space="0" w:color="auto"/>
            </w:tcBorders>
            <w:shd w:val="clear" w:color="auto" w:fill="auto"/>
            <w:vAlign w:val="bottom"/>
          </w:tcPr>
          <w:p w14:paraId="7078897E" w14:textId="77777777" w:rsidR="007B6076" w:rsidRPr="00F7201A" w:rsidRDefault="007B6076" w:rsidP="00DE6179">
            <w:pPr>
              <w:autoSpaceDE w:val="0"/>
              <w:autoSpaceDN w:val="0"/>
              <w:adjustRightInd w:val="0"/>
              <w:spacing w:line="360" w:lineRule="auto"/>
              <w:ind w:left="60" w:right="60"/>
              <w:jc w:val="center"/>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Statistic</w:t>
            </w:r>
          </w:p>
        </w:tc>
        <w:tc>
          <w:tcPr>
            <w:tcW w:w="1025" w:type="dxa"/>
            <w:tcBorders>
              <w:top w:val="single" w:sz="4" w:space="0" w:color="auto"/>
              <w:left w:val="single" w:sz="4" w:space="0" w:color="auto"/>
              <w:bottom w:val="single" w:sz="8" w:space="0" w:color="152935"/>
              <w:right w:val="single" w:sz="4" w:space="0" w:color="auto"/>
            </w:tcBorders>
            <w:shd w:val="clear" w:color="auto" w:fill="auto"/>
            <w:vAlign w:val="bottom"/>
          </w:tcPr>
          <w:p w14:paraId="5B3F9C56" w14:textId="77777777" w:rsidR="007B6076" w:rsidRPr="00F7201A" w:rsidRDefault="007B6076" w:rsidP="00DE6179">
            <w:pPr>
              <w:autoSpaceDE w:val="0"/>
              <w:autoSpaceDN w:val="0"/>
              <w:adjustRightInd w:val="0"/>
              <w:spacing w:line="360" w:lineRule="auto"/>
              <w:ind w:left="60" w:right="60"/>
              <w:jc w:val="center"/>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df</w:t>
            </w:r>
          </w:p>
        </w:tc>
        <w:tc>
          <w:tcPr>
            <w:tcW w:w="1025" w:type="dxa"/>
            <w:tcBorders>
              <w:top w:val="single" w:sz="4" w:space="0" w:color="auto"/>
              <w:left w:val="single" w:sz="4" w:space="0" w:color="auto"/>
              <w:bottom w:val="single" w:sz="8" w:space="0" w:color="152935"/>
              <w:right w:val="nil"/>
            </w:tcBorders>
            <w:shd w:val="clear" w:color="auto" w:fill="auto"/>
            <w:vAlign w:val="bottom"/>
          </w:tcPr>
          <w:p w14:paraId="325D68EF" w14:textId="77777777" w:rsidR="007B6076" w:rsidRPr="00F7201A" w:rsidRDefault="007B6076" w:rsidP="00DE6179">
            <w:pPr>
              <w:autoSpaceDE w:val="0"/>
              <w:autoSpaceDN w:val="0"/>
              <w:adjustRightInd w:val="0"/>
              <w:spacing w:line="360" w:lineRule="auto"/>
              <w:ind w:left="60" w:right="60"/>
              <w:jc w:val="center"/>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Sig.</w:t>
            </w:r>
          </w:p>
        </w:tc>
      </w:tr>
      <w:tr w:rsidR="007B6076" w:rsidRPr="00F7201A" w14:paraId="14151FD4" w14:textId="77777777" w:rsidTr="007B6076">
        <w:trPr>
          <w:cantSplit/>
        </w:trPr>
        <w:tc>
          <w:tcPr>
            <w:tcW w:w="765" w:type="dxa"/>
            <w:vMerge w:val="restart"/>
            <w:tcBorders>
              <w:top w:val="single" w:sz="8" w:space="0" w:color="152935"/>
              <w:left w:val="nil"/>
              <w:right w:val="single" w:sz="4" w:space="0" w:color="auto"/>
            </w:tcBorders>
            <w:shd w:val="clear" w:color="auto" w:fill="auto"/>
            <w:vAlign w:val="center"/>
          </w:tcPr>
          <w:p w14:paraId="4ADEBB95" w14:textId="77777777" w:rsidR="007B6076" w:rsidRPr="00F7201A" w:rsidRDefault="007B6076" w:rsidP="00DE6179">
            <w:pPr>
              <w:autoSpaceDE w:val="0"/>
              <w:autoSpaceDN w:val="0"/>
              <w:adjustRightInd w:val="0"/>
              <w:spacing w:line="360" w:lineRule="auto"/>
              <w:ind w:left="60" w:right="60"/>
              <w:jc w:val="center"/>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Postes</w:t>
            </w:r>
          </w:p>
        </w:tc>
        <w:tc>
          <w:tcPr>
            <w:tcW w:w="1175" w:type="dxa"/>
            <w:vMerge w:val="restart"/>
            <w:tcBorders>
              <w:top w:val="single" w:sz="8" w:space="0" w:color="152935"/>
              <w:left w:val="single" w:sz="4" w:space="0" w:color="auto"/>
              <w:right w:val="single" w:sz="4" w:space="0" w:color="auto"/>
            </w:tcBorders>
            <w:shd w:val="clear" w:color="auto" w:fill="auto"/>
          </w:tcPr>
          <w:p w14:paraId="5DCF109A" w14:textId="77777777" w:rsidR="007B6076" w:rsidRPr="00F7201A" w:rsidRDefault="007B6076" w:rsidP="007B6076">
            <w:pPr>
              <w:autoSpaceDE w:val="0"/>
              <w:autoSpaceDN w:val="0"/>
              <w:adjustRightInd w:val="0"/>
              <w:ind w:right="60"/>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Ekperimen</w:t>
            </w:r>
          </w:p>
          <w:p w14:paraId="6BBCDD1A" w14:textId="77777777" w:rsidR="007B6076" w:rsidRPr="00F7201A" w:rsidRDefault="007B6076" w:rsidP="007B6076">
            <w:pPr>
              <w:autoSpaceDE w:val="0"/>
              <w:autoSpaceDN w:val="0"/>
              <w:adjustRightInd w:val="0"/>
              <w:ind w:right="60"/>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Kontrol</w:t>
            </w:r>
          </w:p>
        </w:tc>
        <w:tc>
          <w:tcPr>
            <w:tcW w:w="992" w:type="dxa"/>
            <w:tcBorders>
              <w:top w:val="single" w:sz="8" w:space="0" w:color="152935"/>
              <w:left w:val="single" w:sz="4" w:space="0" w:color="auto"/>
              <w:bottom w:val="single" w:sz="4" w:space="0" w:color="auto"/>
              <w:right w:val="single" w:sz="4" w:space="0" w:color="auto"/>
            </w:tcBorders>
            <w:shd w:val="clear" w:color="auto" w:fill="FFFFFF"/>
          </w:tcPr>
          <w:p w14:paraId="477B23A2" w14:textId="77777777" w:rsidR="007B6076" w:rsidRPr="00F7201A" w:rsidRDefault="007B6076" w:rsidP="007B6076">
            <w:pPr>
              <w:autoSpaceDE w:val="0"/>
              <w:autoSpaceDN w:val="0"/>
              <w:adjustRightInd w:val="0"/>
              <w:ind w:left="60" w:right="60"/>
              <w:jc w:val="right"/>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0.126</w:t>
            </w:r>
          </w:p>
        </w:tc>
        <w:tc>
          <w:tcPr>
            <w:tcW w:w="892" w:type="dxa"/>
            <w:tcBorders>
              <w:top w:val="single" w:sz="8" w:space="0" w:color="152935"/>
              <w:left w:val="single" w:sz="4" w:space="0" w:color="auto"/>
              <w:bottom w:val="single" w:sz="4" w:space="0" w:color="auto"/>
              <w:right w:val="single" w:sz="4" w:space="0" w:color="auto"/>
            </w:tcBorders>
            <w:shd w:val="clear" w:color="auto" w:fill="FFFFFF"/>
          </w:tcPr>
          <w:p w14:paraId="5A12DAFC" w14:textId="77777777" w:rsidR="007B6076" w:rsidRPr="00F7201A" w:rsidRDefault="007B6076" w:rsidP="007B6076">
            <w:pPr>
              <w:autoSpaceDE w:val="0"/>
              <w:autoSpaceDN w:val="0"/>
              <w:adjustRightInd w:val="0"/>
              <w:ind w:left="60" w:right="60"/>
              <w:jc w:val="right"/>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28</w:t>
            </w:r>
          </w:p>
        </w:tc>
        <w:tc>
          <w:tcPr>
            <w:tcW w:w="1025" w:type="dxa"/>
            <w:tcBorders>
              <w:top w:val="single" w:sz="8" w:space="0" w:color="152935"/>
              <w:left w:val="single" w:sz="4" w:space="0" w:color="auto"/>
              <w:bottom w:val="single" w:sz="4" w:space="0" w:color="auto"/>
              <w:right w:val="single" w:sz="4" w:space="0" w:color="auto"/>
            </w:tcBorders>
            <w:shd w:val="clear" w:color="auto" w:fill="FFFFFF"/>
          </w:tcPr>
          <w:p w14:paraId="2067ED49" w14:textId="77777777" w:rsidR="007B6076" w:rsidRPr="00F7201A" w:rsidRDefault="007B6076" w:rsidP="007B6076">
            <w:pPr>
              <w:autoSpaceDE w:val="0"/>
              <w:autoSpaceDN w:val="0"/>
              <w:adjustRightInd w:val="0"/>
              <w:ind w:left="60" w:right="60"/>
              <w:jc w:val="right"/>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0.200</w:t>
            </w:r>
            <w:r w:rsidRPr="00F7201A">
              <w:rPr>
                <w:rFonts w:ascii="Palatino Linotype" w:hAnsi="Palatino Linotype" w:cs="Times New Roman"/>
                <w:color w:val="000000" w:themeColor="text1"/>
                <w:vertAlign w:val="superscript"/>
                <w:lang w:val="en-US"/>
              </w:rPr>
              <w:t>*</w:t>
            </w:r>
          </w:p>
        </w:tc>
        <w:tc>
          <w:tcPr>
            <w:tcW w:w="1025" w:type="dxa"/>
            <w:tcBorders>
              <w:top w:val="single" w:sz="8" w:space="0" w:color="152935"/>
              <w:left w:val="single" w:sz="4" w:space="0" w:color="auto"/>
              <w:bottom w:val="single" w:sz="4" w:space="0" w:color="auto"/>
              <w:right w:val="single" w:sz="4" w:space="0" w:color="auto"/>
            </w:tcBorders>
            <w:shd w:val="clear" w:color="auto" w:fill="FFFFFF"/>
          </w:tcPr>
          <w:p w14:paraId="4E06C709" w14:textId="77777777" w:rsidR="007B6076" w:rsidRPr="00F7201A" w:rsidRDefault="007B6076" w:rsidP="007B6076">
            <w:pPr>
              <w:autoSpaceDE w:val="0"/>
              <w:autoSpaceDN w:val="0"/>
              <w:adjustRightInd w:val="0"/>
              <w:ind w:left="60" w:right="60"/>
              <w:jc w:val="right"/>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0.928</w:t>
            </w:r>
          </w:p>
        </w:tc>
        <w:tc>
          <w:tcPr>
            <w:tcW w:w="1025" w:type="dxa"/>
            <w:tcBorders>
              <w:top w:val="single" w:sz="8" w:space="0" w:color="152935"/>
              <w:left w:val="single" w:sz="4" w:space="0" w:color="auto"/>
              <w:bottom w:val="single" w:sz="4" w:space="0" w:color="auto"/>
              <w:right w:val="single" w:sz="4" w:space="0" w:color="auto"/>
            </w:tcBorders>
            <w:shd w:val="clear" w:color="auto" w:fill="FFFFFF"/>
          </w:tcPr>
          <w:p w14:paraId="750E82FA" w14:textId="77777777" w:rsidR="007B6076" w:rsidRPr="00F7201A" w:rsidRDefault="007B6076" w:rsidP="007B6076">
            <w:pPr>
              <w:autoSpaceDE w:val="0"/>
              <w:autoSpaceDN w:val="0"/>
              <w:adjustRightInd w:val="0"/>
              <w:ind w:left="60" w:right="60"/>
              <w:jc w:val="right"/>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28</w:t>
            </w:r>
          </w:p>
        </w:tc>
        <w:tc>
          <w:tcPr>
            <w:tcW w:w="1025" w:type="dxa"/>
            <w:tcBorders>
              <w:top w:val="single" w:sz="8" w:space="0" w:color="152935"/>
              <w:left w:val="single" w:sz="4" w:space="0" w:color="auto"/>
              <w:bottom w:val="single" w:sz="4" w:space="0" w:color="auto"/>
              <w:right w:val="nil"/>
            </w:tcBorders>
            <w:shd w:val="clear" w:color="auto" w:fill="FFFFFF"/>
          </w:tcPr>
          <w:p w14:paraId="48C3A170" w14:textId="77777777" w:rsidR="007B6076" w:rsidRPr="00F7201A" w:rsidRDefault="007B6076" w:rsidP="007B6076">
            <w:pPr>
              <w:autoSpaceDE w:val="0"/>
              <w:autoSpaceDN w:val="0"/>
              <w:adjustRightInd w:val="0"/>
              <w:ind w:left="60" w:right="60"/>
              <w:jc w:val="right"/>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0.056</w:t>
            </w:r>
          </w:p>
        </w:tc>
      </w:tr>
      <w:tr w:rsidR="007B6076" w:rsidRPr="00F7201A" w14:paraId="2C3BB3E7" w14:textId="77777777" w:rsidTr="007B6076">
        <w:trPr>
          <w:cantSplit/>
        </w:trPr>
        <w:tc>
          <w:tcPr>
            <w:tcW w:w="765" w:type="dxa"/>
            <w:vMerge/>
            <w:tcBorders>
              <w:left w:val="nil"/>
              <w:bottom w:val="single" w:sz="8" w:space="0" w:color="152935"/>
              <w:right w:val="single" w:sz="4" w:space="0" w:color="auto"/>
            </w:tcBorders>
            <w:shd w:val="clear" w:color="auto" w:fill="auto"/>
          </w:tcPr>
          <w:p w14:paraId="0972CF33" w14:textId="77777777" w:rsidR="007B6076" w:rsidRPr="00F7201A" w:rsidRDefault="007B6076" w:rsidP="00DE6179">
            <w:pPr>
              <w:autoSpaceDE w:val="0"/>
              <w:autoSpaceDN w:val="0"/>
              <w:adjustRightInd w:val="0"/>
              <w:spacing w:line="360" w:lineRule="auto"/>
              <w:ind w:right="60"/>
              <w:rPr>
                <w:rFonts w:ascii="Palatino Linotype" w:hAnsi="Palatino Linotype" w:cs="Times New Roman"/>
                <w:color w:val="000000" w:themeColor="text1"/>
                <w:lang w:val="en-US"/>
              </w:rPr>
            </w:pPr>
          </w:p>
        </w:tc>
        <w:tc>
          <w:tcPr>
            <w:tcW w:w="1175" w:type="dxa"/>
            <w:vMerge/>
            <w:tcBorders>
              <w:left w:val="single" w:sz="4" w:space="0" w:color="auto"/>
              <w:bottom w:val="single" w:sz="8" w:space="0" w:color="152935"/>
              <w:right w:val="single" w:sz="4" w:space="0" w:color="auto"/>
            </w:tcBorders>
            <w:shd w:val="clear" w:color="auto" w:fill="auto"/>
          </w:tcPr>
          <w:p w14:paraId="1483A070" w14:textId="77777777" w:rsidR="007B6076" w:rsidRPr="00F7201A" w:rsidRDefault="007B6076" w:rsidP="007B6076">
            <w:pPr>
              <w:autoSpaceDE w:val="0"/>
              <w:autoSpaceDN w:val="0"/>
              <w:adjustRightInd w:val="0"/>
              <w:ind w:right="60"/>
              <w:rPr>
                <w:rFonts w:ascii="Palatino Linotype" w:hAnsi="Palatino Linotype" w:cs="Times New Roman"/>
                <w:color w:val="000000" w:themeColor="text1"/>
                <w:lang w:val="en-US"/>
              </w:rPr>
            </w:pPr>
          </w:p>
        </w:tc>
        <w:tc>
          <w:tcPr>
            <w:tcW w:w="992" w:type="dxa"/>
            <w:tcBorders>
              <w:top w:val="single" w:sz="4" w:space="0" w:color="auto"/>
              <w:left w:val="single" w:sz="4" w:space="0" w:color="auto"/>
              <w:bottom w:val="single" w:sz="8" w:space="0" w:color="152935"/>
              <w:right w:val="single" w:sz="4" w:space="0" w:color="auto"/>
            </w:tcBorders>
            <w:shd w:val="clear" w:color="auto" w:fill="FFFFFF"/>
          </w:tcPr>
          <w:p w14:paraId="18AE920D" w14:textId="77777777" w:rsidR="007B6076" w:rsidRPr="00F7201A" w:rsidRDefault="007B6076" w:rsidP="007B6076">
            <w:pPr>
              <w:autoSpaceDE w:val="0"/>
              <w:autoSpaceDN w:val="0"/>
              <w:adjustRightInd w:val="0"/>
              <w:ind w:left="60" w:right="60"/>
              <w:jc w:val="right"/>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0.112</w:t>
            </w:r>
          </w:p>
        </w:tc>
        <w:tc>
          <w:tcPr>
            <w:tcW w:w="892" w:type="dxa"/>
            <w:tcBorders>
              <w:top w:val="single" w:sz="4" w:space="0" w:color="auto"/>
              <w:left w:val="single" w:sz="4" w:space="0" w:color="auto"/>
              <w:bottom w:val="single" w:sz="8" w:space="0" w:color="152935"/>
              <w:right w:val="single" w:sz="4" w:space="0" w:color="auto"/>
            </w:tcBorders>
            <w:shd w:val="clear" w:color="auto" w:fill="FFFFFF"/>
          </w:tcPr>
          <w:p w14:paraId="7C25BA63" w14:textId="77777777" w:rsidR="007B6076" w:rsidRPr="00F7201A" w:rsidRDefault="007B6076" w:rsidP="007B6076">
            <w:pPr>
              <w:autoSpaceDE w:val="0"/>
              <w:autoSpaceDN w:val="0"/>
              <w:adjustRightInd w:val="0"/>
              <w:ind w:left="60" w:right="60"/>
              <w:jc w:val="right"/>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28</w:t>
            </w:r>
          </w:p>
        </w:tc>
        <w:tc>
          <w:tcPr>
            <w:tcW w:w="1025" w:type="dxa"/>
            <w:tcBorders>
              <w:top w:val="single" w:sz="4" w:space="0" w:color="auto"/>
              <w:left w:val="single" w:sz="4" w:space="0" w:color="auto"/>
              <w:bottom w:val="single" w:sz="8" w:space="0" w:color="152935"/>
              <w:right w:val="single" w:sz="4" w:space="0" w:color="auto"/>
            </w:tcBorders>
            <w:shd w:val="clear" w:color="auto" w:fill="FFFFFF"/>
          </w:tcPr>
          <w:p w14:paraId="4E6C549C" w14:textId="77777777" w:rsidR="007B6076" w:rsidRPr="00F7201A" w:rsidRDefault="007B6076" w:rsidP="007B6076">
            <w:pPr>
              <w:autoSpaceDE w:val="0"/>
              <w:autoSpaceDN w:val="0"/>
              <w:adjustRightInd w:val="0"/>
              <w:ind w:left="60" w:right="60"/>
              <w:jc w:val="right"/>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0.200</w:t>
            </w:r>
            <w:r w:rsidRPr="00F7201A">
              <w:rPr>
                <w:rFonts w:ascii="Palatino Linotype" w:hAnsi="Palatino Linotype" w:cs="Times New Roman"/>
                <w:color w:val="000000" w:themeColor="text1"/>
                <w:vertAlign w:val="superscript"/>
                <w:lang w:val="en-US"/>
              </w:rPr>
              <w:t>*</w:t>
            </w:r>
          </w:p>
        </w:tc>
        <w:tc>
          <w:tcPr>
            <w:tcW w:w="1025" w:type="dxa"/>
            <w:tcBorders>
              <w:top w:val="single" w:sz="4" w:space="0" w:color="auto"/>
              <w:left w:val="single" w:sz="4" w:space="0" w:color="auto"/>
              <w:bottom w:val="single" w:sz="8" w:space="0" w:color="152935"/>
              <w:right w:val="single" w:sz="4" w:space="0" w:color="auto"/>
            </w:tcBorders>
            <w:shd w:val="clear" w:color="auto" w:fill="FFFFFF"/>
          </w:tcPr>
          <w:p w14:paraId="2CF6CD33" w14:textId="77777777" w:rsidR="007B6076" w:rsidRPr="00F7201A" w:rsidRDefault="007B6076" w:rsidP="007B6076">
            <w:pPr>
              <w:autoSpaceDE w:val="0"/>
              <w:autoSpaceDN w:val="0"/>
              <w:adjustRightInd w:val="0"/>
              <w:ind w:left="60" w:right="60"/>
              <w:jc w:val="right"/>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0.950</w:t>
            </w:r>
          </w:p>
        </w:tc>
        <w:tc>
          <w:tcPr>
            <w:tcW w:w="1025" w:type="dxa"/>
            <w:tcBorders>
              <w:top w:val="single" w:sz="4" w:space="0" w:color="auto"/>
              <w:left w:val="single" w:sz="4" w:space="0" w:color="auto"/>
              <w:bottom w:val="single" w:sz="8" w:space="0" w:color="152935"/>
              <w:right w:val="single" w:sz="4" w:space="0" w:color="auto"/>
            </w:tcBorders>
            <w:shd w:val="clear" w:color="auto" w:fill="FFFFFF"/>
          </w:tcPr>
          <w:p w14:paraId="132ADFEB" w14:textId="77777777" w:rsidR="007B6076" w:rsidRPr="00F7201A" w:rsidRDefault="007B6076" w:rsidP="007B6076">
            <w:pPr>
              <w:autoSpaceDE w:val="0"/>
              <w:autoSpaceDN w:val="0"/>
              <w:adjustRightInd w:val="0"/>
              <w:ind w:left="60" w:right="60"/>
              <w:jc w:val="right"/>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28</w:t>
            </w:r>
          </w:p>
        </w:tc>
        <w:tc>
          <w:tcPr>
            <w:tcW w:w="1025" w:type="dxa"/>
            <w:tcBorders>
              <w:top w:val="single" w:sz="4" w:space="0" w:color="auto"/>
              <w:left w:val="single" w:sz="4" w:space="0" w:color="auto"/>
              <w:bottom w:val="single" w:sz="8" w:space="0" w:color="152935"/>
              <w:right w:val="nil"/>
            </w:tcBorders>
            <w:shd w:val="clear" w:color="auto" w:fill="FFFFFF"/>
          </w:tcPr>
          <w:p w14:paraId="6EDCEB4C" w14:textId="77777777" w:rsidR="007B6076" w:rsidRPr="00F7201A" w:rsidRDefault="007B6076" w:rsidP="007B6076">
            <w:pPr>
              <w:autoSpaceDE w:val="0"/>
              <w:autoSpaceDN w:val="0"/>
              <w:adjustRightInd w:val="0"/>
              <w:ind w:left="60" w:right="60"/>
              <w:jc w:val="right"/>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0.197</w:t>
            </w:r>
          </w:p>
        </w:tc>
      </w:tr>
      <w:tr w:rsidR="007B6076" w:rsidRPr="00F7201A" w14:paraId="6007C1F1" w14:textId="77777777" w:rsidTr="00DE6179">
        <w:trPr>
          <w:cantSplit/>
        </w:trPr>
        <w:tc>
          <w:tcPr>
            <w:tcW w:w="7924" w:type="dxa"/>
            <w:gridSpan w:val="8"/>
            <w:tcBorders>
              <w:top w:val="single" w:sz="4" w:space="0" w:color="auto"/>
              <w:left w:val="nil"/>
              <w:bottom w:val="nil"/>
              <w:right w:val="nil"/>
            </w:tcBorders>
            <w:shd w:val="clear" w:color="auto" w:fill="FFFFFF"/>
          </w:tcPr>
          <w:p w14:paraId="097170F9" w14:textId="77777777" w:rsidR="007B6076" w:rsidRPr="00F7201A" w:rsidRDefault="007B6076" w:rsidP="00DE6179">
            <w:pPr>
              <w:autoSpaceDE w:val="0"/>
              <w:autoSpaceDN w:val="0"/>
              <w:adjustRightInd w:val="0"/>
              <w:spacing w:line="360" w:lineRule="auto"/>
              <w:ind w:left="60" w:right="60"/>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a. Lilliefors Significance Correction</w:t>
            </w:r>
          </w:p>
        </w:tc>
      </w:tr>
    </w:tbl>
    <w:p w14:paraId="24A83150" w14:textId="7890B792" w:rsidR="007B6076" w:rsidRPr="00F7201A" w:rsidRDefault="007B6076" w:rsidP="007B6076">
      <w:pPr>
        <w:spacing w:line="360" w:lineRule="auto"/>
        <w:ind w:firstLine="709"/>
        <w:jc w:val="both"/>
        <w:rPr>
          <w:rFonts w:ascii="Palatino Linotype" w:hAnsi="Palatino Linotype" w:cs="Times New Roman"/>
        </w:rPr>
      </w:pPr>
      <w:r w:rsidRPr="00F7201A">
        <w:rPr>
          <w:rFonts w:ascii="Palatino Linotype" w:hAnsi="Palatino Linotype" w:cs="Times New Roman"/>
        </w:rPr>
        <w:t xml:space="preserve">Berdasarkan hasil perhitungan dengan menggunakan uji </w:t>
      </w:r>
      <w:r w:rsidRPr="00F7201A">
        <w:rPr>
          <w:rFonts w:ascii="Palatino Linotype" w:hAnsi="Palatino Linotype" w:cs="Times New Roman"/>
          <w:i/>
        </w:rPr>
        <w:t>Shapiro-Wilk</w:t>
      </w:r>
      <w:r w:rsidRPr="00F7201A">
        <w:rPr>
          <w:rFonts w:ascii="Palatino Linotype" w:hAnsi="Palatino Linotype" w:cs="Times New Roman"/>
        </w:rPr>
        <w:t xml:space="preserve"> pada Tabel </w:t>
      </w:r>
      <w:r w:rsidRPr="00F7201A">
        <w:rPr>
          <w:rFonts w:ascii="Palatino Linotype" w:hAnsi="Palatino Linotype" w:cs="Times New Roman"/>
          <w:lang w:val="en-US"/>
        </w:rPr>
        <w:t>6</w:t>
      </w:r>
      <w:r w:rsidRPr="00F7201A">
        <w:rPr>
          <w:rFonts w:ascii="Palatino Linotype" w:hAnsi="Palatino Linotype" w:cs="Times New Roman"/>
        </w:rPr>
        <w:t xml:space="preserve"> signifikansi data tes kemampuan akhir posttest pada kemampuan kritis matematis untuk kelas eksperimen adalah 0,0</w:t>
      </w:r>
      <w:r w:rsidRPr="00F7201A">
        <w:rPr>
          <w:rFonts w:ascii="Palatino Linotype" w:hAnsi="Palatino Linotype" w:cs="Times New Roman"/>
          <w:lang w:val="en-US"/>
        </w:rPr>
        <w:t>56</w:t>
      </w:r>
      <w:r w:rsidRPr="00F7201A">
        <w:rPr>
          <w:rFonts w:ascii="Palatino Linotype" w:hAnsi="Palatino Linotype" w:cs="Times New Roman"/>
        </w:rPr>
        <w:t xml:space="preserve"> dan signifikansi data skor postes untuk kelas kontrol adalah 0,</w:t>
      </w:r>
      <w:r w:rsidRPr="00F7201A">
        <w:rPr>
          <w:rFonts w:ascii="Palatino Linotype" w:hAnsi="Palatino Linotype" w:cs="Times New Roman"/>
          <w:lang w:val="en-US"/>
        </w:rPr>
        <w:t>197</w:t>
      </w:r>
      <w:r w:rsidRPr="00F7201A">
        <w:rPr>
          <w:rFonts w:ascii="Palatino Linotype" w:hAnsi="Palatino Linotype" w:cs="Times New Roman"/>
        </w:rPr>
        <w:t xml:space="preserve">. Karena nilai signifikansi kedua kelas lebih dari 0,05 maka ini menunjukkan bahwa kelas eksperimen dan kelas kontrol merupakan sampel berdistribusi normal. </w:t>
      </w:r>
    </w:p>
    <w:p w14:paraId="6378A014" w14:textId="77777777" w:rsidR="007B6076" w:rsidRPr="00F7201A" w:rsidRDefault="007B6076" w:rsidP="007B6076">
      <w:pPr>
        <w:jc w:val="center"/>
        <w:rPr>
          <w:rFonts w:ascii="Palatino Linotype" w:hAnsi="Palatino Linotype" w:cs="Times New Roman"/>
          <w:b/>
          <w:lang w:val="en-US"/>
        </w:rPr>
      </w:pPr>
      <w:r w:rsidRPr="00F7201A">
        <w:rPr>
          <w:rFonts w:ascii="Palatino Linotype" w:hAnsi="Palatino Linotype" w:cs="Times New Roman"/>
          <w:b/>
        </w:rPr>
        <w:t xml:space="preserve">Tabel </w:t>
      </w:r>
      <w:r w:rsidRPr="00F7201A">
        <w:rPr>
          <w:rFonts w:ascii="Palatino Linotype" w:hAnsi="Palatino Linotype" w:cs="Times New Roman"/>
          <w:b/>
          <w:lang w:val="en-US"/>
        </w:rPr>
        <w:t>7</w:t>
      </w:r>
    </w:p>
    <w:p w14:paraId="25A20D30" w14:textId="77777777" w:rsidR="007B6076" w:rsidRPr="00F7201A" w:rsidRDefault="007B6076" w:rsidP="007B6076">
      <w:pPr>
        <w:jc w:val="center"/>
        <w:rPr>
          <w:rFonts w:ascii="Palatino Linotype" w:hAnsi="Palatino Linotype" w:cs="Times New Roman"/>
          <w:b/>
        </w:rPr>
      </w:pPr>
      <w:r w:rsidRPr="00F7201A">
        <w:rPr>
          <w:rFonts w:ascii="Palatino Linotype" w:hAnsi="Palatino Linotype" w:cs="Times New Roman"/>
          <w:b/>
        </w:rPr>
        <w:t xml:space="preserve">Output Uji Homogenitas Dua Varians Posttest </w:t>
      </w:r>
      <w:r w:rsidRPr="00F7201A">
        <w:rPr>
          <w:rFonts w:ascii="Palatino Linotype" w:hAnsi="Palatino Linotype" w:cs="Times New Roman"/>
          <w:b/>
          <w:bCs/>
        </w:rPr>
        <w:t>Kemampuan Berpikir Kritis</w:t>
      </w:r>
    </w:p>
    <w:p w14:paraId="54E0AFD2" w14:textId="77777777" w:rsidR="007B6076" w:rsidRDefault="007B6076" w:rsidP="007B6076">
      <w:pPr>
        <w:jc w:val="center"/>
        <w:rPr>
          <w:rFonts w:ascii="Palatino Linotype" w:hAnsi="Palatino Linotype" w:cs="Times New Roman"/>
          <w:b/>
        </w:rPr>
      </w:pPr>
      <w:r w:rsidRPr="00F7201A">
        <w:rPr>
          <w:rFonts w:ascii="Palatino Linotype" w:hAnsi="Palatino Linotype" w:cs="Times New Roman"/>
          <w:b/>
        </w:rPr>
        <w:t>Kelas Eksperimen dan Kelas Kontrol</w:t>
      </w:r>
    </w:p>
    <w:p w14:paraId="4AC5ECC5" w14:textId="77777777" w:rsidR="007B6076" w:rsidRDefault="007B6076" w:rsidP="007B6076">
      <w:pPr>
        <w:jc w:val="center"/>
        <w:rPr>
          <w:rFonts w:ascii="Palatino Linotype" w:hAnsi="Palatino Linotype" w:cs="Times New Roman"/>
          <w:b/>
        </w:rPr>
      </w:pPr>
    </w:p>
    <w:p w14:paraId="26192779" w14:textId="77777777" w:rsidR="007B6076" w:rsidRPr="00F7201A" w:rsidRDefault="007B6076" w:rsidP="007B6076">
      <w:pPr>
        <w:jc w:val="center"/>
        <w:rPr>
          <w:rFonts w:ascii="Palatino Linotype" w:hAnsi="Palatino Linotype" w:cs="Times New Roman"/>
          <w:b/>
        </w:rPr>
      </w:pPr>
    </w:p>
    <w:tbl>
      <w:tblPr>
        <w:tblW w:w="7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55"/>
        <w:gridCol w:w="2551"/>
        <w:gridCol w:w="992"/>
        <w:gridCol w:w="577"/>
        <w:gridCol w:w="1025"/>
        <w:gridCol w:w="1025"/>
      </w:tblGrid>
      <w:tr w:rsidR="007B6076" w:rsidRPr="00F7201A" w14:paraId="1DA771EE" w14:textId="77777777" w:rsidTr="00DE6179">
        <w:trPr>
          <w:cantSplit/>
        </w:trPr>
        <w:tc>
          <w:tcPr>
            <w:tcW w:w="7725" w:type="dxa"/>
            <w:gridSpan w:val="6"/>
            <w:tcBorders>
              <w:top w:val="nil"/>
              <w:left w:val="nil"/>
              <w:bottom w:val="nil"/>
              <w:right w:val="nil"/>
            </w:tcBorders>
            <w:shd w:val="clear" w:color="auto" w:fill="auto"/>
            <w:vAlign w:val="center"/>
          </w:tcPr>
          <w:p w14:paraId="2E0C01A2" w14:textId="77777777" w:rsidR="007B6076" w:rsidRPr="00F7201A" w:rsidRDefault="007B6076" w:rsidP="00DE6179">
            <w:pPr>
              <w:autoSpaceDE w:val="0"/>
              <w:autoSpaceDN w:val="0"/>
              <w:adjustRightInd w:val="0"/>
              <w:ind w:left="60" w:right="60"/>
              <w:jc w:val="center"/>
              <w:rPr>
                <w:rFonts w:ascii="Palatino Linotype" w:hAnsi="Palatino Linotype" w:cs="Times New Roman"/>
                <w:color w:val="010205"/>
                <w:lang w:val="en-US"/>
              </w:rPr>
            </w:pPr>
            <w:r w:rsidRPr="00F7201A">
              <w:rPr>
                <w:rFonts w:ascii="Palatino Linotype" w:hAnsi="Palatino Linotype" w:cs="Times New Roman"/>
                <w:b/>
                <w:bCs/>
                <w:color w:val="010205"/>
                <w:lang w:val="en-US"/>
              </w:rPr>
              <w:t>Test of Homogeneity of Variance</w:t>
            </w:r>
          </w:p>
        </w:tc>
      </w:tr>
      <w:tr w:rsidR="007B6076" w:rsidRPr="00F7201A" w14:paraId="4A50458E" w14:textId="77777777" w:rsidTr="00DE6179">
        <w:trPr>
          <w:cantSplit/>
        </w:trPr>
        <w:tc>
          <w:tcPr>
            <w:tcW w:w="5098" w:type="dxa"/>
            <w:gridSpan w:val="3"/>
            <w:tcBorders>
              <w:top w:val="nil"/>
              <w:left w:val="nil"/>
              <w:bottom w:val="nil"/>
              <w:right w:val="single" w:sz="4" w:space="0" w:color="auto"/>
            </w:tcBorders>
            <w:shd w:val="clear" w:color="auto" w:fill="auto"/>
            <w:vAlign w:val="bottom"/>
          </w:tcPr>
          <w:p w14:paraId="3BCA7547" w14:textId="77777777" w:rsidR="007B6076" w:rsidRPr="007B6076" w:rsidRDefault="007B6076" w:rsidP="00DE6179">
            <w:pPr>
              <w:autoSpaceDE w:val="0"/>
              <w:autoSpaceDN w:val="0"/>
              <w:adjustRightInd w:val="0"/>
              <w:ind w:left="60" w:right="60"/>
              <w:jc w:val="center"/>
              <w:rPr>
                <w:rFonts w:ascii="Palatino Linotype" w:hAnsi="Palatino Linotype" w:cs="Times New Roman"/>
                <w:color w:val="000000" w:themeColor="text1"/>
                <w:lang w:val="en-US"/>
              </w:rPr>
            </w:pPr>
            <w:r w:rsidRPr="007B6076">
              <w:rPr>
                <w:rFonts w:ascii="Palatino Linotype" w:hAnsi="Palatino Linotype" w:cs="Times New Roman"/>
                <w:color w:val="000000" w:themeColor="text1"/>
                <w:lang w:val="en-US"/>
              </w:rPr>
              <w:t xml:space="preserve">                                                               Levene Statistic</w:t>
            </w:r>
          </w:p>
        </w:tc>
        <w:tc>
          <w:tcPr>
            <w:tcW w:w="577" w:type="dxa"/>
            <w:tcBorders>
              <w:top w:val="nil"/>
              <w:left w:val="single" w:sz="4" w:space="0" w:color="auto"/>
              <w:bottom w:val="single" w:sz="8" w:space="0" w:color="152935"/>
              <w:right w:val="single" w:sz="4" w:space="0" w:color="auto"/>
            </w:tcBorders>
            <w:shd w:val="clear" w:color="auto" w:fill="auto"/>
            <w:vAlign w:val="bottom"/>
          </w:tcPr>
          <w:p w14:paraId="6101F903" w14:textId="77777777" w:rsidR="007B6076" w:rsidRPr="007B6076" w:rsidRDefault="007B6076" w:rsidP="00DE6179">
            <w:pPr>
              <w:autoSpaceDE w:val="0"/>
              <w:autoSpaceDN w:val="0"/>
              <w:adjustRightInd w:val="0"/>
              <w:ind w:left="60" w:right="60"/>
              <w:jc w:val="center"/>
              <w:rPr>
                <w:rFonts w:ascii="Palatino Linotype" w:hAnsi="Palatino Linotype" w:cs="Times New Roman"/>
                <w:color w:val="000000" w:themeColor="text1"/>
                <w:lang w:val="en-US"/>
              </w:rPr>
            </w:pPr>
            <w:r w:rsidRPr="007B6076">
              <w:rPr>
                <w:rFonts w:ascii="Palatino Linotype" w:hAnsi="Palatino Linotype" w:cs="Times New Roman"/>
                <w:color w:val="000000" w:themeColor="text1"/>
                <w:lang w:val="en-US"/>
              </w:rPr>
              <w:t>df1</w:t>
            </w:r>
          </w:p>
        </w:tc>
        <w:tc>
          <w:tcPr>
            <w:tcW w:w="1025" w:type="dxa"/>
            <w:tcBorders>
              <w:top w:val="nil"/>
              <w:left w:val="single" w:sz="4" w:space="0" w:color="auto"/>
              <w:bottom w:val="single" w:sz="8" w:space="0" w:color="152935"/>
              <w:right w:val="single" w:sz="4" w:space="0" w:color="auto"/>
            </w:tcBorders>
            <w:shd w:val="clear" w:color="auto" w:fill="auto"/>
            <w:vAlign w:val="bottom"/>
          </w:tcPr>
          <w:p w14:paraId="23BAC83A" w14:textId="77777777" w:rsidR="007B6076" w:rsidRPr="007B6076" w:rsidRDefault="007B6076" w:rsidP="00DE6179">
            <w:pPr>
              <w:autoSpaceDE w:val="0"/>
              <w:autoSpaceDN w:val="0"/>
              <w:adjustRightInd w:val="0"/>
              <w:ind w:left="60" w:right="60"/>
              <w:jc w:val="center"/>
              <w:rPr>
                <w:rFonts w:ascii="Palatino Linotype" w:hAnsi="Palatino Linotype" w:cs="Times New Roman"/>
                <w:color w:val="000000" w:themeColor="text1"/>
                <w:lang w:val="en-US"/>
              </w:rPr>
            </w:pPr>
            <w:r w:rsidRPr="007B6076">
              <w:rPr>
                <w:rFonts w:ascii="Palatino Linotype" w:hAnsi="Palatino Linotype" w:cs="Times New Roman"/>
                <w:color w:val="000000" w:themeColor="text1"/>
                <w:lang w:val="en-US"/>
              </w:rPr>
              <w:t>df2</w:t>
            </w:r>
          </w:p>
        </w:tc>
        <w:tc>
          <w:tcPr>
            <w:tcW w:w="1025" w:type="dxa"/>
            <w:tcBorders>
              <w:top w:val="nil"/>
              <w:left w:val="single" w:sz="4" w:space="0" w:color="auto"/>
              <w:bottom w:val="single" w:sz="8" w:space="0" w:color="152935"/>
              <w:right w:val="nil"/>
            </w:tcBorders>
            <w:shd w:val="clear" w:color="auto" w:fill="auto"/>
            <w:vAlign w:val="bottom"/>
          </w:tcPr>
          <w:p w14:paraId="4FA00E45" w14:textId="77777777" w:rsidR="007B6076" w:rsidRPr="007B6076" w:rsidRDefault="007B6076" w:rsidP="00DE6179">
            <w:pPr>
              <w:autoSpaceDE w:val="0"/>
              <w:autoSpaceDN w:val="0"/>
              <w:adjustRightInd w:val="0"/>
              <w:ind w:left="60" w:right="60"/>
              <w:jc w:val="center"/>
              <w:rPr>
                <w:rFonts w:ascii="Palatino Linotype" w:hAnsi="Palatino Linotype" w:cs="Times New Roman"/>
                <w:color w:val="000000" w:themeColor="text1"/>
                <w:lang w:val="en-US"/>
              </w:rPr>
            </w:pPr>
            <w:r w:rsidRPr="007B6076">
              <w:rPr>
                <w:rFonts w:ascii="Palatino Linotype" w:hAnsi="Palatino Linotype" w:cs="Times New Roman"/>
                <w:color w:val="000000" w:themeColor="text1"/>
                <w:lang w:val="en-US"/>
              </w:rPr>
              <w:t>Sig.</w:t>
            </w:r>
          </w:p>
        </w:tc>
      </w:tr>
      <w:tr w:rsidR="007B6076" w:rsidRPr="00F7201A" w14:paraId="6E7AF3F8" w14:textId="77777777" w:rsidTr="00DE6179">
        <w:trPr>
          <w:cantSplit/>
        </w:trPr>
        <w:tc>
          <w:tcPr>
            <w:tcW w:w="1555" w:type="dxa"/>
            <w:vMerge w:val="restart"/>
            <w:tcBorders>
              <w:top w:val="nil"/>
              <w:left w:val="nil"/>
              <w:bottom w:val="single" w:sz="8" w:space="0" w:color="152935"/>
              <w:right w:val="single" w:sz="4" w:space="0" w:color="auto"/>
            </w:tcBorders>
            <w:shd w:val="clear" w:color="auto" w:fill="auto"/>
          </w:tcPr>
          <w:p w14:paraId="04894649" w14:textId="77777777" w:rsidR="007B6076" w:rsidRPr="007B6076" w:rsidRDefault="007B6076" w:rsidP="00DE6179">
            <w:pPr>
              <w:autoSpaceDE w:val="0"/>
              <w:autoSpaceDN w:val="0"/>
              <w:adjustRightInd w:val="0"/>
              <w:ind w:left="60" w:right="60"/>
              <w:rPr>
                <w:rFonts w:ascii="Palatino Linotype" w:hAnsi="Palatino Linotype" w:cs="Times New Roman"/>
                <w:color w:val="000000" w:themeColor="text1"/>
                <w:lang w:val="en-US"/>
              </w:rPr>
            </w:pPr>
            <w:r w:rsidRPr="007B6076">
              <w:rPr>
                <w:rFonts w:ascii="Palatino Linotype" w:hAnsi="Palatino Linotype" w:cs="Times New Roman"/>
                <w:color w:val="000000" w:themeColor="text1"/>
                <w:lang w:val="en-US"/>
              </w:rPr>
              <w:t>Postes</w:t>
            </w:r>
          </w:p>
          <w:p w14:paraId="215A0F00" w14:textId="77777777" w:rsidR="007B6076" w:rsidRPr="007B6076" w:rsidRDefault="007B6076" w:rsidP="00DE6179">
            <w:pPr>
              <w:autoSpaceDE w:val="0"/>
              <w:autoSpaceDN w:val="0"/>
              <w:adjustRightInd w:val="0"/>
              <w:ind w:left="60" w:right="60"/>
              <w:rPr>
                <w:rFonts w:ascii="Palatino Linotype" w:hAnsi="Palatino Linotype" w:cs="Times New Roman"/>
                <w:color w:val="000000" w:themeColor="text1"/>
                <w:lang w:val="en-US"/>
              </w:rPr>
            </w:pPr>
            <w:r w:rsidRPr="007B6076">
              <w:rPr>
                <w:rFonts w:ascii="Palatino Linotype" w:hAnsi="Palatino Linotype" w:cs="Times New Roman"/>
                <w:color w:val="000000" w:themeColor="text1"/>
                <w:lang w:val="en-US"/>
              </w:rPr>
              <w:t>Kemampuan Berfikir Kritis</w:t>
            </w:r>
          </w:p>
        </w:tc>
        <w:tc>
          <w:tcPr>
            <w:tcW w:w="2551" w:type="dxa"/>
            <w:tcBorders>
              <w:top w:val="nil"/>
              <w:left w:val="single" w:sz="4" w:space="0" w:color="auto"/>
              <w:bottom w:val="single" w:sz="4" w:space="0" w:color="auto"/>
              <w:right w:val="single" w:sz="4" w:space="0" w:color="auto"/>
            </w:tcBorders>
            <w:shd w:val="clear" w:color="auto" w:fill="auto"/>
          </w:tcPr>
          <w:p w14:paraId="16FE3A7C" w14:textId="77777777" w:rsidR="007B6076" w:rsidRPr="007B6076" w:rsidRDefault="007B6076" w:rsidP="00DE6179">
            <w:pPr>
              <w:autoSpaceDE w:val="0"/>
              <w:autoSpaceDN w:val="0"/>
              <w:adjustRightInd w:val="0"/>
              <w:ind w:left="60" w:right="60"/>
              <w:rPr>
                <w:rFonts w:ascii="Palatino Linotype" w:hAnsi="Palatino Linotype" w:cs="Times New Roman"/>
                <w:color w:val="000000" w:themeColor="text1"/>
                <w:lang w:val="en-US"/>
              </w:rPr>
            </w:pPr>
            <w:r w:rsidRPr="007B6076">
              <w:rPr>
                <w:rFonts w:ascii="Palatino Linotype" w:hAnsi="Palatino Linotype" w:cs="Times New Roman"/>
                <w:color w:val="000000" w:themeColor="text1"/>
                <w:lang w:val="en-US"/>
              </w:rPr>
              <w:t>Based on Mean</w:t>
            </w:r>
          </w:p>
        </w:tc>
        <w:tc>
          <w:tcPr>
            <w:tcW w:w="992" w:type="dxa"/>
            <w:tcBorders>
              <w:top w:val="single" w:sz="8" w:space="0" w:color="152935"/>
              <w:left w:val="single" w:sz="4" w:space="0" w:color="auto"/>
              <w:bottom w:val="single" w:sz="4" w:space="0" w:color="auto"/>
              <w:right w:val="single" w:sz="4" w:space="0" w:color="auto"/>
            </w:tcBorders>
            <w:shd w:val="clear" w:color="auto" w:fill="FFFFFF"/>
          </w:tcPr>
          <w:p w14:paraId="32166577" w14:textId="77777777" w:rsidR="007B6076" w:rsidRPr="007B6076" w:rsidRDefault="007B6076" w:rsidP="00DE6179">
            <w:pPr>
              <w:autoSpaceDE w:val="0"/>
              <w:autoSpaceDN w:val="0"/>
              <w:adjustRightInd w:val="0"/>
              <w:ind w:left="60" w:right="60"/>
              <w:jc w:val="right"/>
              <w:rPr>
                <w:rFonts w:ascii="Palatino Linotype" w:hAnsi="Palatino Linotype" w:cs="Times New Roman"/>
                <w:color w:val="000000" w:themeColor="text1"/>
                <w:lang w:val="en-US"/>
              </w:rPr>
            </w:pPr>
            <w:r w:rsidRPr="007B6076">
              <w:rPr>
                <w:rFonts w:ascii="Palatino Linotype" w:hAnsi="Palatino Linotype" w:cs="Times New Roman"/>
                <w:color w:val="000000" w:themeColor="text1"/>
                <w:lang w:val="en-US"/>
              </w:rPr>
              <w:t>2.869</w:t>
            </w:r>
          </w:p>
        </w:tc>
        <w:tc>
          <w:tcPr>
            <w:tcW w:w="577" w:type="dxa"/>
            <w:tcBorders>
              <w:top w:val="single" w:sz="8" w:space="0" w:color="152935"/>
              <w:left w:val="single" w:sz="4" w:space="0" w:color="auto"/>
              <w:bottom w:val="single" w:sz="4" w:space="0" w:color="auto"/>
              <w:right w:val="single" w:sz="4" w:space="0" w:color="auto"/>
            </w:tcBorders>
            <w:shd w:val="clear" w:color="auto" w:fill="FFFFFF"/>
          </w:tcPr>
          <w:p w14:paraId="203F4579" w14:textId="77777777" w:rsidR="007B6076" w:rsidRPr="007B6076" w:rsidRDefault="007B6076" w:rsidP="00DE6179">
            <w:pPr>
              <w:autoSpaceDE w:val="0"/>
              <w:autoSpaceDN w:val="0"/>
              <w:adjustRightInd w:val="0"/>
              <w:ind w:left="60" w:right="60"/>
              <w:jc w:val="right"/>
              <w:rPr>
                <w:rFonts w:ascii="Palatino Linotype" w:hAnsi="Palatino Linotype" w:cs="Times New Roman"/>
                <w:color w:val="000000" w:themeColor="text1"/>
                <w:lang w:val="en-US"/>
              </w:rPr>
            </w:pPr>
            <w:r w:rsidRPr="007B6076">
              <w:rPr>
                <w:rFonts w:ascii="Palatino Linotype" w:hAnsi="Palatino Linotype" w:cs="Times New Roman"/>
                <w:color w:val="000000" w:themeColor="text1"/>
                <w:lang w:val="en-US"/>
              </w:rPr>
              <w:t>1</w:t>
            </w:r>
          </w:p>
        </w:tc>
        <w:tc>
          <w:tcPr>
            <w:tcW w:w="1025" w:type="dxa"/>
            <w:tcBorders>
              <w:top w:val="single" w:sz="8" w:space="0" w:color="152935"/>
              <w:left w:val="single" w:sz="4" w:space="0" w:color="auto"/>
              <w:bottom w:val="single" w:sz="4" w:space="0" w:color="auto"/>
              <w:right w:val="single" w:sz="4" w:space="0" w:color="auto"/>
            </w:tcBorders>
            <w:shd w:val="clear" w:color="auto" w:fill="FFFFFF"/>
          </w:tcPr>
          <w:p w14:paraId="3658F21F" w14:textId="77777777" w:rsidR="007B6076" w:rsidRPr="007B6076" w:rsidRDefault="007B6076" w:rsidP="00DE6179">
            <w:pPr>
              <w:autoSpaceDE w:val="0"/>
              <w:autoSpaceDN w:val="0"/>
              <w:adjustRightInd w:val="0"/>
              <w:ind w:left="60" w:right="60"/>
              <w:jc w:val="right"/>
              <w:rPr>
                <w:rFonts w:ascii="Palatino Linotype" w:hAnsi="Palatino Linotype" w:cs="Times New Roman"/>
                <w:color w:val="000000" w:themeColor="text1"/>
                <w:lang w:val="en-US"/>
              </w:rPr>
            </w:pPr>
            <w:r w:rsidRPr="007B6076">
              <w:rPr>
                <w:rFonts w:ascii="Palatino Linotype" w:hAnsi="Palatino Linotype" w:cs="Times New Roman"/>
                <w:color w:val="000000" w:themeColor="text1"/>
                <w:lang w:val="en-US"/>
              </w:rPr>
              <w:t>54</w:t>
            </w:r>
          </w:p>
        </w:tc>
        <w:tc>
          <w:tcPr>
            <w:tcW w:w="1025" w:type="dxa"/>
            <w:tcBorders>
              <w:top w:val="single" w:sz="8" w:space="0" w:color="152935"/>
              <w:left w:val="single" w:sz="4" w:space="0" w:color="auto"/>
              <w:bottom w:val="single" w:sz="4" w:space="0" w:color="auto"/>
              <w:right w:val="nil"/>
            </w:tcBorders>
            <w:shd w:val="clear" w:color="auto" w:fill="FFFFFF"/>
          </w:tcPr>
          <w:p w14:paraId="0D4D6DD3" w14:textId="77777777" w:rsidR="007B6076" w:rsidRPr="007B6076" w:rsidRDefault="007B6076" w:rsidP="00DE6179">
            <w:pPr>
              <w:autoSpaceDE w:val="0"/>
              <w:autoSpaceDN w:val="0"/>
              <w:adjustRightInd w:val="0"/>
              <w:ind w:left="60" w:right="60"/>
              <w:jc w:val="right"/>
              <w:rPr>
                <w:rFonts w:ascii="Palatino Linotype" w:hAnsi="Palatino Linotype" w:cs="Times New Roman"/>
                <w:color w:val="000000" w:themeColor="text1"/>
                <w:lang w:val="en-US"/>
              </w:rPr>
            </w:pPr>
            <w:r w:rsidRPr="007B6076">
              <w:rPr>
                <w:rFonts w:ascii="Palatino Linotype" w:hAnsi="Palatino Linotype" w:cs="Times New Roman"/>
                <w:color w:val="000000" w:themeColor="text1"/>
                <w:lang w:val="en-US"/>
              </w:rPr>
              <w:t>0.096</w:t>
            </w:r>
          </w:p>
        </w:tc>
      </w:tr>
      <w:tr w:rsidR="007B6076" w:rsidRPr="00F7201A" w14:paraId="51EF3268" w14:textId="77777777" w:rsidTr="00DE6179">
        <w:trPr>
          <w:cantSplit/>
        </w:trPr>
        <w:tc>
          <w:tcPr>
            <w:tcW w:w="1555" w:type="dxa"/>
            <w:vMerge/>
            <w:tcBorders>
              <w:top w:val="nil"/>
              <w:left w:val="nil"/>
              <w:bottom w:val="single" w:sz="8" w:space="0" w:color="152935"/>
              <w:right w:val="single" w:sz="4" w:space="0" w:color="auto"/>
            </w:tcBorders>
            <w:shd w:val="clear" w:color="auto" w:fill="auto"/>
          </w:tcPr>
          <w:p w14:paraId="7DEE5365" w14:textId="77777777" w:rsidR="007B6076" w:rsidRPr="007B6076" w:rsidRDefault="007B6076" w:rsidP="00DE6179">
            <w:pPr>
              <w:autoSpaceDE w:val="0"/>
              <w:autoSpaceDN w:val="0"/>
              <w:adjustRightInd w:val="0"/>
              <w:rPr>
                <w:rFonts w:ascii="Palatino Linotype" w:hAnsi="Palatino Linotype" w:cs="Times New Roman"/>
                <w:color w:val="000000" w:themeColor="text1"/>
                <w:lang w:val="en-US"/>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B0255E2" w14:textId="77777777" w:rsidR="007B6076" w:rsidRPr="007B6076" w:rsidRDefault="007B6076" w:rsidP="00DE6179">
            <w:pPr>
              <w:autoSpaceDE w:val="0"/>
              <w:autoSpaceDN w:val="0"/>
              <w:adjustRightInd w:val="0"/>
              <w:ind w:left="60" w:right="60"/>
              <w:rPr>
                <w:rFonts w:ascii="Palatino Linotype" w:hAnsi="Palatino Linotype" w:cs="Times New Roman"/>
                <w:color w:val="000000" w:themeColor="text1"/>
                <w:lang w:val="en-US"/>
              </w:rPr>
            </w:pPr>
            <w:r w:rsidRPr="007B6076">
              <w:rPr>
                <w:rFonts w:ascii="Palatino Linotype" w:hAnsi="Palatino Linotype" w:cs="Times New Roman"/>
                <w:color w:val="000000" w:themeColor="text1"/>
                <w:lang w:val="en-US"/>
              </w:rPr>
              <w:t>Based on Median</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3A5933F" w14:textId="77777777" w:rsidR="007B6076" w:rsidRPr="007B6076" w:rsidRDefault="007B6076" w:rsidP="00DE6179">
            <w:pPr>
              <w:autoSpaceDE w:val="0"/>
              <w:autoSpaceDN w:val="0"/>
              <w:adjustRightInd w:val="0"/>
              <w:ind w:left="60" w:right="60"/>
              <w:jc w:val="right"/>
              <w:rPr>
                <w:rFonts w:ascii="Palatino Linotype" w:hAnsi="Palatino Linotype" w:cs="Times New Roman"/>
                <w:color w:val="000000" w:themeColor="text1"/>
                <w:lang w:val="en-US"/>
              </w:rPr>
            </w:pPr>
            <w:r w:rsidRPr="007B6076">
              <w:rPr>
                <w:rFonts w:ascii="Palatino Linotype" w:hAnsi="Palatino Linotype" w:cs="Times New Roman"/>
                <w:color w:val="000000" w:themeColor="text1"/>
                <w:lang w:val="en-US"/>
              </w:rPr>
              <w:t>2.238</w:t>
            </w:r>
          </w:p>
        </w:tc>
        <w:tc>
          <w:tcPr>
            <w:tcW w:w="577" w:type="dxa"/>
            <w:tcBorders>
              <w:top w:val="single" w:sz="4" w:space="0" w:color="auto"/>
              <w:left w:val="single" w:sz="4" w:space="0" w:color="auto"/>
              <w:bottom w:val="single" w:sz="4" w:space="0" w:color="auto"/>
              <w:right w:val="single" w:sz="4" w:space="0" w:color="auto"/>
            </w:tcBorders>
            <w:shd w:val="clear" w:color="auto" w:fill="FFFFFF"/>
          </w:tcPr>
          <w:p w14:paraId="620EB10D" w14:textId="77777777" w:rsidR="007B6076" w:rsidRPr="007B6076" w:rsidRDefault="007B6076" w:rsidP="00DE6179">
            <w:pPr>
              <w:autoSpaceDE w:val="0"/>
              <w:autoSpaceDN w:val="0"/>
              <w:adjustRightInd w:val="0"/>
              <w:ind w:left="60" w:right="60"/>
              <w:jc w:val="right"/>
              <w:rPr>
                <w:rFonts w:ascii="Palatino Linotype" w:hAnsi="Palatino Linotype" w:cs="Times New Roman"/>
                <w:color w:val="000000" w:themeColor="text1"/>
                <w:lang w:val="en-US"/>
              </w:rPr>
            </w:pPr>
            <w:r w:rsidRPr="007B6076">
              <w:rPr>
                <w:rFonts w:ascii="Palatino Linotype" w:hAnsi="Palatino Linotype" w:cs="Times New Roman"/>
                <w:color w:val="000000" w:themeColor="text1"/>
                <w:lang w:val="en-US"/>
              </w:rPr>
              <w:t>1</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68AB1F67" w14:textId="77777777" w:rsidR="007B6076" w:rsidRPr="007B6076" w:rsidRDefault="007B6076" w:rsidP="00DE6179">
            <w:pPr>
              <w:autoSpaceDE w:val="0"/>
              <w:autoSpaceDN w:val="0"/>
              <w:adjustRightInd w:val="0"/>
              <w:ind w:left="60" w:right="60"/>
              <w:jc w:val="right"/>
              <w:rPr>
                <w:rFonts w:ascii="Palatino Linotype" w:hAnsi="Palatino Linotype" w:cs="Times New Roman"/>
                <w:color w:val="000000" w:themeColor="text1"/>
                <w:lang w:val="en-US"/>
              </w:rPr>
            </w:pPr>
            <w:r w:rsidRPr="007B6076">
              <w:rPr>
                <w:rFonts w:ascii="Palatino Linotype" w:hAnsi="Palatino Linotype" w:cs="Times New Roman"/>
                <w:color w:val="000000" w:themeColor="text1"/>
                <w:lang w:val="en-US"/>
              </w:rPr>
              <w:t>54</w:t>
            </w:r>
          </w:p>
        </w:tc>
        <w:tc>
          <w:tcPr>
            <w:tcW w:w="1025" w:type="dxa"/>
            <w:tcBorders>
              <w:top w:val="single" w:sz="4" w:space="0" w:color="auto"/>
              <w:left w:val="single" w:sz="4" w:space="0" w:color="auto"/>
              <w:bottom w:val="single" w:sz="4" w:space="0" w:color="auto"/>
              <w:right w:val="nil"/>
            </w:tcBorders>
            <w:shd w:val="clear" w:color="auto" w:fill="FFFFFF"/>
          </w:tcPr>
          <w:p w14:paraId="07E0B0E7" w14:textId="77777777" w:rsidR="007B6076" w:rsidRPr="007B6076" w:rsidRDefault="007B6076" w:rsidP="00DE6179">
            <w:pPr>
              <w:autoSpaceDE w:val="0"/>
              <w:autoSpaceDN w:val="0"/>
              <w:adjustRightInd w:val="0"/>
              <w:ind w:left="60" w:right="60"/>
              <w:jc w:val="right"/>
              <w:rPr>
                <w:rFonts w:ascii="Palatino Linotype" w:hAnsi="Palatino Linotype" w:cs="Times New Roman"/>
                <w:color w:val="000000" w:themeColor="text1"/>
                <w:lang w:val="en-US"/>
              </w:rPr>
            </w:pPr>
            <w:r w:rsidRPr="007B6076">
              <w:rPr>
                <w:rFonts w:ascii="Palatino Linotype" w:hAnsi="Palatino Linotype" w:cs="Times New Roman"/>
                <w:color w:val="000000" w:themeColor="text1"/>
                <w:lang w:val="en-US"/>
              </w:rPr>
              <w:t>0.140</w:t>
            </w:r>
          </w:p>
        </w:tc>
      </w:tr>
      <w:tr w:rsidR="007B6076" w:rsidRPr="00F7201A" w14:paraId="23055CE4" w14:textId="77777777" w:rsidTr="00DE6179">
        <w:trPr>
          <w:cantSplit/>
        </w:trPr>
        <w:tc>
          <w:tcPr>
            <w:tcW w:w="1555" w:type="dxa"/>
            <w:vMerge/>
            <w:tcBorders>
              <w:top w:val="nil"/>
              <w:left w:val="nil"/>
              <w:bottom w:val="single" w:sz="8" w:space="0" w:color="152935"/>
              <w:right w:val="single" w:sz="4" w:space="0" w:color="auto"/>
            </w:tcBorders>
            <w:shd w:val="clear" w:color="auto" w:fill="auto"/>
          </w:tcPr>
          <w:p w14:paraId="606DAB3A" w14:textId="77777777" w:rsidR="007B6076" w:rsidRPr="007B6076" w:rsidRDefault="007B6076" w:rsidP="00DE6179">
            <w:pPr>
              <w:autoSpaceDE w:val="0"/>
              <w:autoSpaceDN w:val="0"/>
              <w:adjustRightInd w:val="0"/>
              <w:rPr>
                <w:rFonts w:ascii="Palatino Linotype" w:hAnsi="Palatino Linotype" w:cs="Times New Roman"/>
                <w:color w:val="000000" w:themeColor="text1"/>
                <w:lang w:val="en-US"/>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A4EBC0A" w14:textId="77777777" w:rsidR="007B6076" w:rsidRPr="007B6076" w:rsidRDefault="007B6076" w:rsidP="00DE6179">
            <w:pPr>
              <w:autoSpaceDE w:val="0"/>
              <w:autoSpaceDN w:val="0"/>
              <w:adjustRightInd w:val="0"/>
              <w:ind w:left="60" w:right="60"/>
              <w:rPr>
                <w:rFonts w:ascii="Palatino Linotype" w:hAnsi="Palatino Linotype" w:cs="Times New Roman"/>
                <w:color w:val="000000" w:themeColor="text1"/>
                <w:lang w:val="en-US"/>
              </w:rPr>
            </w:pPr>
            <w:r w:rsidRPr="007B6076">
              <w:rPr>
                <w:rFonts w:ascii="Palatino Linotype" w:hAnsi="Palatino Linotype" w:cs="Times New Roman"/>
                <w:color w:val="000000" w:themeColor="text1"/>
                <w:lang w:val="en-US"/>
              </w:rPr>
              <w:t>Based on Median and with adjusted df</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990C204" w14:textId="77777777" w:rsidR="007B6076" w:rsidRPr="007B6076" w:rsidRDefault="007B6076" w:rsidP="00DE6179">
            <w:pPr>
              <w:autoSpaceDE w:val="0"/>
              <w:autoSpaceDN w:val="0"/>
              <w:adjustRightInd w:val="0"/>
              <w:ind w:left="60" w:right="60"/>
              <w:jc w:val="right"/>
              <w:rPr>
                <w:rFonts w:ascii="Palatino Linotype" w:hAnsi="Palatino Linotype" w:cs="Times New Roman"/>
                <w:color w:val="000000" w:themeColor="text1"/>
                <w:lang w:val="en-US"/>
              </w:rPr>
            </w:pPr>
            <w:r w:rsidRPr="007B6076">
              <w:rPr>
                <w:rFonts w:ascii="Palatino Linotype" w:hAnsi="Palatino Linotype" w:cs="Times New Roman"/>
                <w:color w:val="000000" w:themeColor="text1"/>
                <w:lang w:val="en-US"/>
              </w:rPr>
              <w:t>2.238</w:t>
            </w:r>
          </w:p>
        </w:tc>
        <w:tc>
          <w:tcPr>
            <w:tcW w:w="577" w:type="dxa"/>
            <w:tcBorders>
              <w:top w:val="single" w:sz="4" w:space="0" w:color="auto"/>
              <w:left w:val="single" w:sz="4" w:space="0" w:color="auto"/>
              <w:bottom w:val="single" w:sz="4" w:space="0" w:color="auto"/>
              <w:right w:val="single" w:sz="4" w:space="0" w:color="auto"/>
            </w:tcBorders>
            <w:shd w:val="clear" w:color="auto" w:fill="FFFFFF"/>
          </w:tcPr>
          <w:p w14:paraId="7170135A" w14:textId="77777777" w:rsidR="007B6076" w:rsidRPr="007B6076" w:rsidRDefault="007B6076" w:rsidP="00DE6179">
            <w:pPr>
              <w:autoSpaceDE w:val="0"/>
              <w:autoSpaceDN w:val="0"/>
              <w:adjustRightInd w:val="0"/>
              <w:ind w:left="60" w:right="60"/>
              <w:jc w:val="right"/>
              <w:rPr>
                <w:rFonts w:ascii="Palatino Linotype" w:hAnsi="Palatino Linotype" w:cs="Times New Roman"/>
                <w:color w:val="000000" w:themeColor="text1"/>
                <w:lang w:val="en-US"/>
              </w:rPr>
            </w:pPr>
            <w:r w:rsidRPr="007B6076">
              <w:rPr>
                <w:rFonts w:ascii="Palatino Linotype" w:hAnsi="Palatino Linotype" w:cs="Times New Roman"/>
                <w:color w:val="000000" w:themeColor="text1"/>
                <w:lang w:val="en-US"/>
              </w:rPr>
              <w:t>1</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73A36638" w14:textId="77777777" w:rsidR="007B6076" w:rsidRPr="007B6076" w:rsidRDefault="007B6076" w:rsidP="00DE6179">
            <w:pPr>
              <w:autoSpaceDE w:val="0"/>
              <w:autoSpaceDN w:val="0"/>
              <w:adjustRightInd w:val="0"/>
              <w:ind w:left="60" w:right="60"/>
              <w:jc w:val="right"/>
              <w:rPr>
                <w:rFonts w:ascii="Palatino Linotype" w:hAnsi="Palatino Linotype" w:cs="Times New Roman"/>
                <w:color w:val="000000" w:themeColor="text1"/>
                <w:lang w:val="en-US"/>
              </w:rPr>
            </w:pPr>
            <w:r w:rsidRPr="007B6076">
              <w:rPr>
                <w:rFonts w:ascii="Palatino Linotype" w:hAnsi="Palatino Linotype" w:cs="Times New Roman"/>
                <w:color w:val="000000" w:themeColor="text1"/>
                <w:lang w:val="en-US"/>
              </w:rPr>
              <w:t>51.155</w:t>
            </w:r>
          </w:p>
        </w:tc>
        <w:tc>
          <w:tcPr>
            <w:tcW w:w="1025" w:type="dxa"/>
            <w:tcBorders>
              <w:top w:val="single" w:sz="4" w:space="0" w:color="auto"/>
              <w:left w:val="single" w:sz="4" w:space="0" w:color="auto"/>
              <w:bottom w:val="single" w:sz="4" w:space="0" w:color="auto"/>
              <w:right w:val="nil"/>
            </w:tcBorders>
            <w:shd w:val="clear" w:color="auto" w:fill="FFFFFF"/>
          </w:tcPr>
          <w:p w14:paraId="5E955C5E" w14:textId="77777777" w:rsidR="007B6076" w:rsidRPr="007B6076" w:rsidRDefault="007B6076" w:rsidP="00DE6179">
            <w:pPr>
              <w:autoSpaceDE w:val="0"/>
              <w:autoSpaceDN w:val="0"/>
              <w:adjustRightInd w:val="0"/>
              <w:ind w:left="60" w:right="60"/>
              <w:jc w:val="right"/>
              <w:rPr>
                <w:rFonts w:ascii="Palatino Linotype" w:hAnsi="Palatino Linotype" w:cs="Times New Roman"/>
                <w:color w:val="000000" w:themeColor="text1"/>
                <w:lang w:val="en-US"/>
              </w:rPr>
            </w:pPr>
            <w:r w:rsidRPr="007B6076">
              <w:rPr>
                <w:rFonts w:ascii="Palatino Linotype" w:hAnsi="Palatino Linotype" w:cs="Times New Roman"/>
                <w:color w:val="000000" w:themeColor="text1"/>
                <w:lang w:val="en-US"/>
              </w:rPr>
              <w:t>0.141</w:t>
            </w:r>
          </w:p>
        </w:tc>
      </w:tr>
      <w:tr w:rsidR="007B6076" w:rsidRPr="00F7201A" w14:paraId="68FFE73C" w14:textId="77777777" w:rsidTr="00DE6179">
        <w:trPr>
          <w:cantSplit/>
        </w:trPr>
        <w:tc>
          <w:tcPr>
            <w:tcW w:w="1555" w:type="dxa"/>
            <w:vMerge/>
            <w:tcBorders>
              <w:top w:val="nil"/>
              <w:left w:val="nil"/>
              <w:bottom w:val="nil"/>
              <w:right w:val="single" w:sz="4" w:space="0" w:color="auto"/>
            </w:tcBorders>
            <w:shd w:val="clear" w:color="auto" w:fill="auto"/>
          </w:tcPr>
          <w:p w14:paraId="1FC94908" w14:textId="77777777" w:rsidR="007B6076" w:rsidRPr="007B6076" w:rsidRDefault="007B6076" w:rsidP="00DE6179">
            <w:pPr>
              <w:autoSpaceDE w:val="0"/>
              <w:autoSpaceDN w:val="0"/>
              <w:adjustRightInd w:val="0"/>
              <w:rPr>
                <w:rFonts w:ascii="Palatino Linotype" w:hAnsi="Palatino Linotype" w:cs="Times New Roman"/>
                <w:color w:val="000000" w:themeColor="text1"/>
                <w:lang w:val="en-US"/>
              </w:rPr>
            </w:pPr>
          </w:p>
        </w:tc>
        <w:tc>
          <w:tcPr>
            <w:tcW w:w="2551" w:type="dxa"/>
            <w:tcBorders>
              <w:top w:val="single" w:sz="4" w:space="0" w:color="auto"/>
              <w:left w:val="single" w:sz="4" w:space="0" w:color="auto"/>
              <w:bottom w:val="nil"/>
              <w:right w:val="single" w:sz="4" w:space="0" w:color="auto"/>
            </w:tcBorders>
            <w:shd w:val="clear" w:color="auto" w:fill="auto"/>
          </w:tcPr>
          <w:p w14:paraId="08038636" w14:textId="77777777" w:rsidR="007B6076" w:rsidRPr="007B6076" w:rsidRDefault="007B6076" w:rsidP="00DE6179">
            <w:pPr>
              <w:autoSpaceDE w:val="0"/>
              <w:autoSpaceDN w:val="0"/>
              <w:adjustRightInd w:val="0"/>
              <w:ind w:left="60" w:right="60"/>
              <w:rPr>
                <w:rFonts w:ascii="Palatino Linotype" w:hAnsi="Palatino Linotype" w:cs="Times New Roman"/>
                <w:color w:val="000000" w:themeColor="text1"/>
                <w:lang w:val="en-US"/>
              </w:rPr>
            </w:pPr>
            <w:r w:rsidRPr="007B6076">
              <w:rPr>
                <w:rFonts w:ascii="Palatino Linotype" w:hAnsi="Palatino Linotype" w:cs="Times New Roman"/>
                <w:color w:val="000000" w:themeColor="text1"/>
                <w:lang w:val="en-US"/>
              </w:rPr>
              <w:t>Based on trimmed mean</w:t>
            </w:r>
          </w:p>
        </w:tc>
        <w:tc>
          <w:tcPr>
            <w:tcW w:w="992" w:type="dxa"/>
            <w:tcBorders>
              <w:top w:val="single" w:sz="4" w:space="0" w:color="auto"/>
              <w:left w:val="single" w:sz="4" w:space="0" w:color="auto"/>
              <w:bottom w:val="nil"/>
              <w:right w:val="single" w:sz="4" w:space="0" w:color="auto"/>
            </w:tcBorders>
            <w:shd w:val="clear" w:color="auto" w:fill="FFFFFF"/>
          </w:tcPr>
          <w:p w14:paraId="0A4071FA" w14:textId="77777777" w:rsidR="007B6076" w:rsidRPr="007B6076" w:rsidRDefault="007B6076" w:rsidP="00DE6179">
            <w:pPr>
              <w:autoSpaceDE w:val="0"/>
              <w:autoSpaceDN w:val="0"/>
              <w:adjustRightInd w:val="0"/>
              <w:ind w:left="60" w:right="60"/>
              <w:jc w:val="right"/>
              <w:rPr>
                <w:rFonts w:ascii="Palatino Linotype" w:hAnsi="Palatino Linotype" w:cs="Times New Roman"/>
                <w:color w:val="000000" w:themeColor="text1"/>
                <w:lang w:val="en-US"/>
              </w:rPr>
            </w:pPr>
            <w:r w:rsidRPr="007B6076">
              <w:rPr>
                <w:rFonts w:ascii="Palatino Linotype" w:hAnsi="Palatino Linotype" w:cs="Times New Roman"/>
                <w:color w:val="000000" w:themeColor="text1"/>
                <w:lang w:val="en-US"/>
              </w:rPr>
              <w:t>2.780</w:t>
            </w:r>
          </w:p>
        </w:tc>
        <w:tc>
          <w:tcPr>
            <w:tcW w:w="577" w:type="dxa"/>
            <w:tcBorders>
              <w:top w:val="single" w:sz="4" w:space="0" w:color="auto"/>
              <w:left w:val="single" w:sz="4" w:space="0" w:color="auto"/>
              <w:bottom w:val="nil"/>
              <w:right w:val="single" w:sz="4" w:space="0" w:color="auto"/>
            </w:tcBorders>
            <w:shd w:val="clear" w:color="auto" w:fill="FFFFFF"/>
          </w:tcPr>
          <w:p w14:paraId="65614BAD" w14:textId="77777777" w:rsidR="007B6076" w:rsidRPr="007B6076" w:rsidRDefault="007B6076" w:rsidP="00DE6179">
            <w:pPr>
              <w:autoSpaceDE w:val="0"/>
              <w:autoSpaceDN w:val="0"/>
              <w:adjustRightInd w:val="0"/>
              <w:ind w:left="60" w:right="60"/>
              <w:jc w:val="right"/>
              <w:rPr>
                <w:rFonts w:ascii="Palatino Linotype" w:hAnsi="Palatino Linotype" w:cs="Times New Roman"/>
                <w:color w:val="000000" w:themeColor="text1"/>
                <w:lang w:val="en-US"/>
              </w:rPr>
            </w:pPr>
            <w:r w:rsidRPr="007B6076">
              <w:rPr>
                <w:rFonts w:ascii="Palatino Linotype" w:hAnsi="Palatino Linotype" w:cs="Times New Roman"/>
                <w:color w:val="000000" w:themeColor="text1"/>
                <w:lang w:val="en-US"/>
              </w:rPr>
              <w:t>1</w:t>
            </w:r>
          </w:p>
        </w:tc>
        <w:tc>
          <w:tcPr>
            <w:tcW w:w="1025" w:type="dxa"/>
            <w:tcBorders>
              <w:top w:val="single" w:sz="4" w:space="0" w:color="auto"/>
              <w:left w:val="single" w:sz="4" w:space="0" w:color="auto"/>
              <w:bottom w:val="nil"/>
              <w:right w:val="single" w:sz="4" w:space="0" w:color="auto"/>
            </w:tcBorders>
            <w:shd w:val="clear" w:color="auto" w:fill="FFFFFF"/>
          </w:tcPr>
          <w:p w14:paraId="60A10D1A" w14:textId="77777777" w:rsidR="007B6076" w:rsidRPr="007B6076" w:rsidRDefault="007B6076" w:rsidP="00DE6179">
            <w:pPr>
              <w:autoSpaceDE w:val="0"/>
              <w:autoSpaceDN w:val="0"/>
              <w:adjustRightInd w:val="0"/>
              <w:ind w:left="60" w:right="60"/>
              <w:jc w:val="right"/>
              <w:rPr>
                <w:rFonts w:ascii="Palatino Linotype" w:hAnsi="Palatino Linotype" w:cs="Times New Roman"/>
                <w:color w:val="000000" w:themeColor="text1"/>
                <w:lang w:val="en-US"/>
              </w:rPr>
            </w:pPr>
            <w:r w:rsidRPr="007B6076">
              <w:rPr>
                <w:rFonts w:ascii="Palatino Linotype" w:hAnsi="Palatino Linotype" w:cs="Times New Roman"/>
                <w:color w:val="000000" w:themeColor="text1"/>
                <w:lang w:val="en-US"/>
              </w:rPr>
              <w:t>54</w:t>
            </w:r>
          </w:p>
        </w:tc>
        <w:tc>
          <w:tcPr>
            <w:tcW w:w="1025" w:type="dxa"/>
            <w:tcBorders>
              <w:top w:val="single" w:sz="4" w:space="0" w:color="auto"/>
              <w:left w:val="single" w:sz="4" w:space="0" w:color="auto"/>
              <w:bottom w:val="nil"/>
              <w:right w:val="nil"/>
            </w:tcBorders>
            <w:shd w:val="clear" w:color="auto" w:fill="FFFFFF"/>
          </w:tcPr>
          <w:p w14:paraId="1D8095CF" w14:textId="77777777" w:rsidR="007B6076" w:rsidRPr="007B6076" w:rsidRDefault="007B6076" w:rsidP="00DE6179">
            <w:pPr>
              <w:autoSpaceDE w:val="0"/>
              <w:autoSpaceDN w:val="0"/>
              <w:adjustRightInd w:val="0"/>
              <w:ind w:left="60" w:right="60"/>
              <w:jc w:val="right"/>
              <w:rPr>
                <w:rFonts w:ascii="Palatino Linotype" w:hAnsi="Palatino Linotype" w:cs="Times New Roman"/>
                <w:color w:val="000000" w:themeColor="text1"/>
                <w:lang w:val="en-US"/>
              </w:rPr>
            </w:pPr>
            <w:r w:rsidRPr="007B6076">
              <w:rPr>
                <w:rFonts w:ascii="Palatino Linotype" w:hAnsi="Palatino Linotype" w:cs="Times New Roman"/>
                <w:color w:val="000000" w:themeColor="text1"/>
                <w:lang w:val="en-US"/>
              </w:rPr>
              <w:t>0.101</w:t>
            </w:r>
          </w:p>
        </w:tc>
      </w:tr>
    </w:tbl>
    <w:p w14:paraId="3C56DC1D" w14:textId="77777777" w:rsidR="007B6076" w:rsidRPr="00F7201A" w:rsidRDefault="007B6076" w:rsidP="007B6076">
      <w:pPr>
        <w:autoSpaceDE w:val="0"/>
        <w:autoSpaceDN w:val="0"/>
        <w:adjustRightInd w:val="0"/>
        <w:spacing w:line="360" w:lineRule="auto"/>
        <w:rPr>
          <w:rFonts w:ascii="Palatino Linotype" w:hAnsi="Palatino Linotype" w:cs="Times New Roman"/>
        </w:rPr>
      </w:pPr>
    </w:p>
    <w:p w14:paraId="6B470CEA" w14:textId="77777777" w:rsidR="007B6076" w:rsidRPr="00F7201A" w:rsidRDefault="007B6076" w:rsidP="007B6076">
      <w:pPr>
        <w:spacing w:line="360" w:lineRule="auto"/>
        <w:ind w:firstLine="709"/>
        <w:jc w:val="both"/>
        <w:rPr>
          <w:rFonts w:ascii="Palatino Linotype" w:hAnsi="Palatino Linotype" w:cs="Times New Roman"/>
          <w:lang w:val="en-US"/>
        </w:rPr>
      </w:pPr>
      <w:r w:rsidRPr="00F7201A">
        <w:rPr>
          <w:rFonts w:ascii="Palatino Linotype" w:hAnsi="Palatino Linotype" w:cs="Times New Roman"/>
        </w:rPr>
        <w:t>Berdasarkan</w:t>
      </w:r>
      <w:r w:rsidRPr="00F7201A">
        <w:rPr>
          <w:rFonts w:ascii="Palatino Linotype" w:hAnsi="Palatino Linotype" w:cs="Times New Roman"/>
          <w:color w:val="FFFFFF" w:themeColor="background1"/>
        </w:rPr>
        <w:t xml:space="preserve"> i</w:t>
      </w:r>
      <w:r w:rsidRPr="00F7201A">
        <w:rPr>
          <w:rFonts w:ascii="Palatino Linotype" w:hAnsi="Palatino Linotype" w:cs="Times New Roman"/>
        </w:rPr>
        <w:t>Tabel</w:t>
      </w:r>
      <w:r w:rsidRPr="00F7201A">
        <w:rPr>
          <w:rFonts w:ascii="Palatino Linotype" w:hAnsi="Palatino Linotype" w:cs="Times New Roman"/>
          <w:color w:val="FFFFFF" w:themeColor="background1"/>
        </w:rPr>
        <w:t xml:space="preserve"> </w:t>
      </w:r>
      <w:r w:rsidRPr="00F7201A">
        <w:rPr>
          <w:rFonts w:ascii="Palatino Linotype" w:hAnsi="Palatino Linotype" w:cs="Times New Roman"/>
          <w:lang w:val="en-US"/>
        </w:rPr>
        <w:t>7</w:t>
      </w:r>
      <w:r w:rsidRPr="00F7201A">
        <w:rPr>
          <w:rFonts w:ascii="Palatino Linotype" w:hAnsi="Palatino Linotype" w:cs="Times New Roman"/>
        </w:rPr>
        <w:t>,</w:t>
      </w:r>
      <w:r w:rsidRPr="00F7201A">
        <w:rPr>
          <w:rFonts w:ascii="Palatino Linotype" w:hAnsi="Palatino Linotype" w:cs="Times New Roman"/>
          <w:color w:val="FFFFFF" w:themeColor="background1"/>
        </w:rPr>
        <w:t xml:space="preserve"> i</w:t>
      </w:r>
      <w:r w:rsidRPr="00F7201A">
        <w:rPr>
          <w:rFonts w:ascii="Palatino Linotype" w:hAnsi="Palatino Linotype" w:cs="Times New Roman"/>
        </w:rPr>
        <w:t>diperoleh</w:t>
      </w:r>
      <w:r w:rsidRPr="00F7201A">
        <w:rPr>
          <w:rFonts w:ascii="Palatino Linotype" w:hAnsi="Palatino Linotype" w:cs="Times New Roman"/>
          <w:color w:val="FFFFFF" w:themeColor="background1"/>
        </w:rPr>
        <w:t xml:space="preserve"> i</w:t>
      </w:r>
      <w:r w:rsidRPr="00F7201A">
        <w:rPr>
          <w:rFonts w:ascii="Palatino Linotype" w:hAnsi="Palatino Linotype" w:cs="Times New Roman"/>
        </w:rPr>
        <w:t>bahwa</w:t>
      </w:r>
      <w:r w:rsidRPr="00F7201A">
        <w:rPr>
          <w:rFonts w:ascii="Palatino Linotype" w:hAnsi="Palatino Linotype" w:cs="Times New Roman"/>
          <w:color w:val="FFFFFF" w:themeColor="background1"/>
        </w:rPr>
        <w:t xml:space="preserve"> i</w:t>
      </w:r>
      <w:r w:rsidRPr="00F7201A">
        <w:rPr>
          <w:rFonts w:ascii="Palatino Linotype" w:hAnsi="Palatino Linotype" w:cs="Times New Roman"/>
        </w:rPr>
        <w:t>nilai</w:t>
      </w:r>
      <w:r w:rsidRPr="00F7201A">
        <w:rPr>
          <w:rFonts w:ascii="Palatino Linotype" w:hAnsi="Palatino Linotype" w:cs="Times New Roman"/>
          <w:color w:val="FFFFFF" w:themeColor="background1"/>
        </w:rPr>
        <w:t xml:space="preserve"> i</w:t>
      </w:r>
      <w:r w:rsidRPr="00F7201A">
        <w:rPr>
          <w:rFonts w:ascii="Palatino Linotype" w:hAnsi="Palatino Linotype" w:cs="Times New Roman"/>
        </w:rPr>
        <w:t>signifikansi</w:t>
      </w:r>
      <w:r w:rsidRPr="00F7201A">
        <w:rPr>
          <w:rFonts w:ascii="Palatino Linotype" w:hAnsi="Palatino Linotype" w:cs="Times New Roman"/>
          <w:color w:val="FFFFFF" w:themeColor="background1"/>
        </w:rPr>
        <w:t xml:space="preserve"> i</w:t>
      </w:r>
      <w:r w:rsidRPr="00F7201A">
        <w:rPr>
          <w:rFonts w:ascii="Palatino Linotype" w:hAnsi="Palatino Linotype" w:cs="Times New Roman"/>
        </w:rPr>
        <w:t>sebesar</w:t>
      </w:r>
      <w:r w:rsidRPr="00F7201A">
        <w:rPr>
          <w:rFonts w:ascii="Palatino Linotype" w:hAnsi="Palatino Linotype" w:cs="Times New Roman"/>
          <w:color w:val="FFFFFF" w:themeColor="background1"/>
        </w:rPr>
        <w:t xml:space="preserve"> i</w:t>
      </w:r>
      <w:r w:rsidRPr="00F7201A">
        <w:rPr>
          <w:rFonts w:ascii="Palatino Linotype" w:hAnsi="Palatino Linotype" w:cs="Times New Roman"/>
        </w:rPr>
        <w:t>0,</w:t>
      </w:r>
      <w:r w:rsidRPr="00F7201A">
        <w:rPr>
          <w:rFonts w:ascii="Palatino Linotype" w:hAnsi="Palatino Linotype" w:cs="Times New Roman"/>
          <w:lang w:val="en-US"/>
        </w:rPr>
        <w:t>096</w:t>
      </w:r>
      <w:r w:rsidRPr="00F7201A">
        <w:rPr>
          <w:rFonts w:ascii="Palatino Linotype" w:hAnsi="Palatino Linotype" w:cs="Times New Roman"/>
        </w:rPr>
        <w:t>.</w:t>
      </w:r>
      <w:r w:rsidRPr="00F7201A">
        <w:rPr>
          <w:rFonts w:ascii="Palatino Linotype" w:hAnsi="Palatino Linotype" w:cs="Times New Roman"/>
          <w:color w:val="FFFFFF" w:themeColor="background1"/>
        </w:rPr>
        <w:t xml:space="preserve"> </w:t>
      </w:r>
      <w:r w:rsidRPr="00F7201A">
        <w:rPr>
          <w:rFonts w:ascii="Palatino Linotype" w:hAnsi="Palatino Linotype" w:cs="Times New Roman"/>
          <w:iCs/>
          <w:lang w:val="en-US"/>
        </w:rPr>
        <w:t xml:space="preserve">Jika </w:t>
      </w:r>
      <w:r w:rsidRPr="00F7201A">
        <w:rPr>
          <w:rFonts w:ascii="Palatino Linotype" w:hAnsi="Palatino Linotype" w:cs="Times New Roman"/>
          <w:i/>
          <w:lang w:val="en-US"/>
        </w:rPr>
        <w:t>Asymp.sig</w:t>
      </w:r>
      <w:r w:rsidRPr="00F7201A">
        <w:rPr>
          <w:rFonts w:ascii="Palatino Linotype" w:hAnsi="Palatino Linotype" w:cs="Times New Roman"/>
          <w:iCs/>
          <w:lang w:val="en-US"/>
        </w:rPr>
        <w:t xml:space="preserve"> ≥ 0,05 maka </w:t>
      </w:r>
      <w:r w:rsidRPr="00F7201A">
        <w:rPr>
          <w:rFonts w:ascii="Palatino Linotype" w:hAnsi="Palatino Linotype" w:cs="Times New Roman"/>
          <w:i/>
          <w:lang w:val="en-US"/>
        </w:rPr>
        <w:t>H</w:t>
      </w:r>
      <w:r w:rsidRPr="00F7201A">
        <w:rPr>
          <w:rFonts w:ascii="Palatino Linotype" w:hAnsi="Palatino Linotype" w:cs="Times New Roman"/>
          <w:i/>
          <w:vertAlign w:val="subscript"/>
          <w:lang w:val="en-US"/>
        </w:rPr>
        <w:t>0</w:t>
      </w:r>
      <w:r w:rsidRPr="00F7201A">
        <w:rPr>
          <w:rFonts w:ascii="Palatino Linotype" w:hAnsi="Palatino Linotype" w:cs="Times New Roman"/>
          <w:iCs/>
          <w:lang w:val="en-US"/>
        </w:rPr>
        <w:t xml:space="preserve"> diterima,</w:t>
      </w:r>
      <w:r w:rsidRPr="00F7201A">
        <w:rPr>
          <w:rFonts w:ascii="Palatino Linotype" w:hAnsi="Palatino Linotype" w:cs="Times New Roman"/>
          <w:color w:val="FFFFFF" w:themeColor="background1"/>
        </w:rPr>
        <w:t xml:space="preserve"> i</w:t>
      </w:r>
      <w:r w:rsidRPr="00F7201A">
        <w:rPr>
          <w:rFonts w:ascii="Palatino Linotype" w:hAnsi="Palatino Linotype" w:cs="Times New Roman"/>
        </w:rPr>
        <w:t>maka</w:t>
      </w:r>
      <w:r w:rsidRPr="00F7201A">
        <w:rPr>
          <w:rFonts w:ascii="Palatino Linotype" w:hAnsi="Palatino Linotype" w:cs="Times New Roman"/>
          <w:color w:val="FFFFFF" w:themeColor="background1"/>
        </w:rPr>
        <w:t xml:space="preserve"> i</w:t>
      </w:r>
      <w:r w:rsidRPr="00F7201A">
        <w:rPr>
          <w:rFonts w:ascii="Palatino Linotype" w:hAnsi="Palatino Linotype" w:cs="Times New Roman"/>
        </w:rPr>
        <w:t>data</w:t>
      </w:r>
      <w:r w:rsidRPr="00F7201A">
        <w:rPr>
          <w:rFonts w:ascii="Palatino Linotype" w:hAnsi="Palatino Linotype" w:cs="Times New Roman"/>
          <w:color w:val="FFFFFF" w:themeColor="background1"/>
        </w:rPr>
        <w:t xml:space="preserve"> i</w:t>
      </w:r>
      <w:r w:rsidRPr="00F7201A">
        <w:rPr>
          <w:rFonts w:ascii="Palatino Linotype" w:hAnsi="Palatino Linotype" w:cs="Times New Roman"/>
        </w:rPr>
        <w:t>kedua</w:t>
      </w:r>
      <w:r w:rsidRPr="00F7201A">
        <w:rPr>
          <w:rFonts w:ascii="Palatino Linotype" w:hAnsi="Palatino Linotype" w:cs="Times New Roman"/>
          <w:color w:val="FFFFFF" w:themeColor="background1"/>
        </w:rPr>
        <w:t xml:space="preserve"> i</w:t>
      </w:r>
      <w:r w:rsidRPr="00F7201A">
        <w:rPr>
          <w:rFonts w:ascii="Palatino Linotype" w:hAnsi="Palatino Linotype" w:cs="Times New Roman"/>
        </w:rPr>
        <w:t>kelas</w:t>
      </w:r>
      <w:r w:rsidRPr="00F7201A">
        <w:rPr>
          <w:rFonts w:ascii="Palatino Linotype" w:hAnsi="Palatino Linotype" w:cs="Times New Roman"/>
          <w:color w:val="FFFFFF" w:themeColor="background1"/>
        </w:rPr>
        <w:t xml:space="preserve"> i</w:t>
      </w:r>
      <w:r w:rsidRPr="00F7201A">
        <w:rPr>
          <w:rFonts w:ascii="Palatino Linotype" w:hAnsi="Palatino Linotype" w:cs="Times New Roman"/>
        </w:rPr>
        <w:t>mempunyai</w:t>
      </w:r>
      <w:r w:rsidRPr="00F7201A">
        <w:rPr>
          <w:rFonts w:ascii="Palatino Linotype" w:hAnsi="Palatino Linotype" w:cs="Times New Roman"/>
          <w:color w:val="FFFFFF" w:themeColor="background1"/>
        </w:rPr>
        <w:t xml:space="preserve"> i</w:t>
      </w:r>
      <w:r w:rsidRPr="00F7201A">
        <w:rPr>
          <w:rFonts w:ascii="Palatino Linotype" w:hAnsi="Palatino Linotype" w:cs="Times New Roman"/>
        </w:rPr>
        <w:t>varians</w:t>
      </w:r>
      <w:r w:rsidRPr="00F7201A">
        <w:rPr>
          <w:rFonts w:ascii="Palatino Linotype" w:hAnsi="Palatino Linotype" w:cs="Times New Roman"/>
          <w:color w:val="FFFFFF" w:themeColor="background1"/>
        </w:rPr>
        <w:t xml:space="preserve"> i</w:t>
      </w:r>
      <w:r w:rsidRPr="00F7201A">
        <w:rPr>
          <w:rFonts w:ascii="Palatino Linotype" w:hAnsi="Palatino Linotype" w:cs="Times New Roman"/>
        </w:rPr>
        <w:t>sama,</w:t>
      </w:r>
      <w:r w:rsidRPr="00F7201A">
        <w:rPr>
          <w:rFonts w:ascii="Palatino Linotype" w:hAnsi="Palatino Linotype" w:cs="Times New Roman"/>
          <w:color w:val="FFFFFF" w:themeColor="background1"/>
        </w:rPr>
        <w:t xml:space="preserve"> i</w:t>
      </w:r>
      <w:r w:rsidRPr="00F7201A">
        <w:rPr>
          <w:rFonts w:ascii="Palatino Linotype" w:hAnsi="Palatino Linotype" w:cs="Times New Roman"/>
        </w:rPr>
        <w:t>sehingga</w:t>
      </w:r>
      <w:r w:rsidRPr="00F7201A">
        <w:rPr>
          <w:rFonts w:ascii="Palatino Linotype" w:hAnsi="Palatino Linotype" w:cs="Times New Roman"/>
          <w:color w:val="FFFFFF" w:themeColor="background1"/>
        </w:rPr>
        <w:t xml:space="preserve"> i</w:t>
      </w:r>
      <w:r w:rsidRPr="00F7201A">
        <w:rPr>
          <w:rFonts w:ascii="Palatino Linotype" w:hAnsi="Palatino Linotype" w:cs="Times New Roman"/>
        </w:rPr>
        <w:t>dapat</w:t>
      </w:r>
      <w:r w:rsidRPr="00F7201A">
        <w:rPr>
          <w:rFonts w:ascii="Palatino Linotype" w:hAnsi="Palatino Linotype" w:cs="Times New Roman"/>
          <w:color w:val="FFFFFF" w:themeColor="background1"/>
        </w:rPr>
        <w:t xml:space="preserve"> i</w:t>
      </w:r>
      <w:r w:rsidRPr="00F7201A">
        <w:rPr>
          <w:rFonts w:ascii="Palatino Linotype" w:hAnsi="Palatino Linotype" w:cs="Times New Roman"/>
        </w:rPr>
        <w:t>disimpulkan</w:t>
      </w:r>
      <w:r w:rsidRPr="00F7201A">
        <w:rPr>
          <w:rFonts w:ascii="Palatino Linotype" w:hAnsi="Palatino Linotype" w:cs="Times New Roman"/>
          <w:color w:val="FFFFFF" w:themeColor="background1"/>
        </w:rPr>
        <w:t xml:space="preserve"> i</w:t>
      </w:r>
      <w:r w:rsidRPr="00F7201A">
        <w:rPr>
          <w:rFonts w:ascii="Palatino Linotype" w:hAnsi="Palatino Linotype" w:cs="Times New Roman"/>
        </w:rPr>
        <w:t>hasil</w:t>
      </w:r>
      <w:r w:rsidRPr="00F7201A">
        <w:rPr>
          <w:rFonts w:ascii="Palatino Linotype" w:hAnsi="Palatino Linotype" w:cs="Times New Roman"/>
          <w:color w:val="FFFFFF" w:themeColor="background1"/>
        </w:rPr>
        <w:t xml:space="preserve"> i</w:t>
      </w:r>
      <w:r w:rsidRPr="00F7201A">
        <w:rPr>
          <w:rFonts w:ascii="Palatino Linotype" w:hAnsi="Palatino Linotype" w:cs="Times New Roman"/>
        </w:rPr>
        <w:t>Posttest</w:t>
      </w:r>
      <w:r w:rsidRPr="00F7201A">
        <w:rPr>
          <w:rFonts w:ascii="Palatino Linotype" w:hAnsi="Palatino Linotype" w:cs="Times New Roman"/>
          <w:color w:val="FFFFFF" w:themeColor="background1"/>
        </w:rPr>
        <w:t xml:space="preserve"> i</w:t>
      </w:r>
      <w:r w:rsidRPr="00F7201A">
        <w:rPr>
          <w:rFonts w:ascii="Palatino Linotype" w:hAnsi="Palatino Linotype" w:cs="Times New Roman"/>
        </w:rPr>
        <w:t>pada</w:t>
      </w:r>
      <w:r w:rsidRPr="00F7201A">
        <w:rPr>
          <w:rFonts w:ascii="Palatino Linotype" w:hAnsi="Palatino Linotype" w:cs="Times New Roman"/>
          <w:color w:val="FFFFFF" w:themeColor="background1"/>
        </w:rPr>
        <w:t xml:space="preserve"> i</w:t>
      </w:r>
      <w:r w:rsidRPr="00F7201A">
        <w:rPr>
          <w:rFonts w:ascii="Palatino Linotype" w:hAnsi="Palatino Linotype" w:cs="Times New Roman"/>
        </w:rPr>
        <w:t>kemampuan</w:t>
      </w:r>
      <w:r w:rsidRPr="00F7201A">
        <w:rPr>
          <w:rFonts w:ascii="Palatino Linotype" w:hAnsi="Palatino Linotype" w:cs="Times New Roman"/>
          <w:color w:val="FFFFFF" w:themeColor="background1"/>
        </w:rPr>
        <w:t xml:space="preserve"> i</w:t>
      </w:r>
      <w:r w:rsidRPr="00F7201A">
        <w:rPr>
          <w:rFonts w:ascii="Palatino Linotype" w:hAnsi="Palatino Linotype" w:cs="Times New Roman"/>
        </w:rPr>
        <w:t>berpikir</w:t>
      </w:r>
      <w:r w:rsidRPr="00F7201A">
        <w:rPr>
          <w:rFonts w:ascii="Palatino Linotype" w:hAnsi="Palatino Linotype" w:cs="Times New Roman"/>
          <w:color w:val="FFFFFF" w:themeColor="background1"/>
        </w:rPr>
        <w:t xml:space="preserve"> i</w:t>
      </w:r>
      <w:r w:rsidRPr="00F7201A">
        <w:rPr>
          <w:rFonts w:ascii="Palatino Linotype" w:hAnsi="Palatino Linotype" w:cs="Times New Roman"/>
        </w:rPr>
        <w:t>kr</w:t>
      </w:r>
      <w:r w:rsidRPr="00F7201A">
        <w:rPr>
          <w:rFonts w:ascii="Palatino Linotype" w:hAnsi="Palatino Linotype" w:cs="Times New Roman"/>
          <w:lang w:val="en-US"/>
        </w:rPr>
        <w:t>itis</w:t>
      </w:r>
      <w:r w:rsidRPr="00F7201A">
        <w:rPr>
          <w:rFonts w:ascii="Palatino Linotype" w:hAnsi="Palatino Linotype" w:cs="Times New Roman"/>
          <w:color w:val="FFFFFF" w:themeColor="background1"/>
        </w:rPr>
        <w:t xml:space="preserve"> i</w:t>
      </w:r>
      <w:r w:rsidRPr="00F7201A">
        <w:rPr>
          <w:rFonts w:ascii="Palatino Linotype" w:hAnsi="Palatino Linotype" w:cs="Times New Roman"/>
        </w:rPr>
        <w:t>untuk</w:t>
      </w:r>
      <w:r w:rsidRPr="00F7201A">
        <w:rPr>
          <w:rFonts w:ascii="Palatino Linotype" w:hAnsi="Palatino Linotype" w:cs="Times New Roman"/>
          <w:color w:val="FFFFFF" w:themeColor="background1"/>
        </w:rPr>
        <w:t xml:space="preserve"> i</w:t>
      </w:r>
      <w:r w:rsidRPr="00F7201A">
        <w:rPr>
          <w:rFonts w:ascii="Palatino Linotype" w:hAnsi="Palatino Linotype" w:cs="Times New Roman"/>
        </w:rPr>
        <w:t>siswa</w:t>
      </w:r>
      <w:r w:rsidRPr="00F7201A">
        <w:rPr>
          <w:rFonts w:ascii="Palatino Linotype" w:hAnsi="Palatino Linotype" w:cs="Times New Roman"/>
          <w:color w:val="FFFFFF" w:themeColor="background1"/>
        </w:rPr>
        <w:t xml:space="preserve"> i</w:t>
      </w:r>
      <w:r w:rsidRPr="00F7201A">
        <w:rPr>
          <w:rFonts w:ascii="Palatino Linotype" w:hAnsi="Palatino Linotype" w:cs="Times New Roman"/>
        </w:rPr>
        <w:t>kelas</w:t>
      </w:r>
      <w:r w:rsidRPr="00F7201A">
        <w:rPr>
          <w:rFonts w:ascii="Palatino Linotype" w:hAnsi="Palatino Linotype" w:cs="Times New Roman"/>
          <w:color w:val="FFFFFF" w:themeColor="background1"/>
        </w:rPr>
        <w:t xml:space="preserve"> i</w:t>
      </w:r>
      <w:r w:rsidRPr="00F7201A">
        <w:rPr>
          <w:rFonts w:ascii="Palatino Linotype" w:hAnsi="Palatino Linotype" w:cs="Times New Roman"/>
        </w:rPr>
        <w:t>eksperimen</w:t>
      </w:r>
      <w:r w:rsidRPr="00F7201A">
        <w:rPr>
          <w:rFonts w:ascii="Palatino Linotype" w:hAnsi="Palatino Linotype" w:cs="Times New Roman"/>
          <w:color w:val="FFFFFF" w:themeColor="background1"/>
        </w:rPr>
        <w:t xml:space="preserve"> i</w:t>
      </w:r>
      <w:r w:rsidRPr="00F7201A">
        <w:rPr>
          <w:rFonts w:ascii="Palatino Linotype" w:hAnsi="Palatino Linotype" w:cs="Times New Roman"/>
        </w:rPr>
        <w:t>dan</w:t>
      </w:r>
      <w:r w:rsidRPr="00F7201A">
        <w:rPr>
          <w:rFonts w:ascii="Palatino Linotype" w:hAnsi="Palatino Linotype" w:cs="Times New Roman"/>
          <w:color w:val="FFFFFF" w:themeColor="background1"/>
        </w:rPr>
        <w:t xml:space="preserve"> i</w:t>
      </w:r>
      <w:r w:rsidRPr="00F7201A">
        <w:rPr>
          <w:rFonts w:ascii="Palatino Linotype" w:hAnsi="Palatino Linotype" w:cs="Times New Roman"/>
        </w:rPr>
        <w:t>kelas</w:t>
      </w:r>
      <w:r w:rsidRPr="00F7201A">
        <w:rPr>
          <w:rFonts w:ascii="Palatino Linotype" w:hAnsi="Palatino Linotype" w:cs="Times New Roman"/>
          <w:color w:val="FFFFFF" w:themeColor="background1"/>
        </w:rPr>
        <w:t xml:space="preserve"> i</w:t>
      </w:r>
      <w:r w:rsidRPr="00F7201A">
        <w:rPr>
          <w:rFonts w:ascii="Palatino Linotype" w:hAnsi="Palatino Linotype" w:cs="Times New Roman"/>
        </w:rPr>
        <w:t>kontrol</w:t>
      </w:r>
      <w:r w:rsidRPr="00F7201A">
        <w:rPr>
          <w:rFonts w:ascii="Palatino Linotype" w:hAnsi="Palatino Linotype" w:cs="Times New Roman"/>
          <w:color w:val="FFFFFF" w:themeColor="background1"/>
        </w:rPr>
        <w:t xml:space="preserve"> i</w:t>
      </w:r>
      <w:r w:rsidRPr="00F7201A">
        <w:rPr>
          <w:rFonts w:ascii="Palatino Linotype" w:hAnsi="Palatino Linotype" w:cs="Times New Roman"/>
        </w:rPr>
        <w:t>varians</w:t>
      </w:r>
      <w:r w:rsidRPr="00F7201A">
        <w:rPr>
          <w:rFonts w:ascii="Palatino Linotype" w:hAnsi="Palatino Linotype" w:cs="Times New Roman"/>
          <w:color w:val="FFFFFF" w:themeColor="background1"/>
        </w:rPr>
        <w:t xml:space="preserve"> i</w:t>
      </w:r>
      <w:r w:rsidRPr="00F7201A">
        <w:rPr>
          <w:rFonts w:ascii="Palatino Linotype" w:hAnsi="Palatino Linotype" w:cs="Times New Roman"/>
        </w:rPr>
        <w:t>sama</w:t>
      </w:r>
      <w:r w:rsidRPr="00F7201A">
        <w:rPr>
          <w:rFonts w:ascii="Palatino Linotype" w:hAnsi="Palatino Linotype" w:cs="Times New Roman"/>
          <w:color w:val="FFFFFF" w:themeColor="background1"/>
        </w:rPr>
        <w:t xml:space="preserve"> i</w:t>
      </w:r>
      <w:r w:rsidRPr="00F7201A">
        <w:rPr>
          <w:rFonts w:ascii="Palatino Linotype" w:hAnsi="Palatino Linotype" w:cs="Times New Roman"/>
        </w:rPr>
        <w:t>atau</w:t>
      </w:r>
      <w:r w:rsidRPr="00F7201A">
        <w:rPr>
          <w:rFonts w:ascii="Palatino Linotype" w:hAnsi="Palatino Linotype" w:cs="Times New Roman"/>
          <w:color w:val="FFFFFF" w:themeColor="background1"/>
        </w:rPr>
        <w:t xml:space="preserve"> i</w:t>
      </w:r>
      <w:r w:rsidRPr="00F7201A">
        <w:rPr>
          <w:rFonts w:ascii="Palatino Linotype" w:hAnsi="Palatino Linotype" w:cs="Times New Roman"/>
        </w:rPr>
        <w:t>kedua</w:t>
      </w:r>
      <w:r w:rsidRPr="00F7201A">
        <w:rPr>
          <w:rFonts w:ascii="Palatino Linotype" w:hAnsi="Palatino Linotype" w:cs="Times New Roman"/>
          <w:color w:val="FFFFFF" w:themeColor="background1"/>
        </w:rPr>
        <w:t xml:space="preserve"> i</w:t>
      </w:r>
      <w:r w:rsidRPr="00F7201A">
        <w:rPr>
          <w:rFonts w:ascii="Palatino Linotype" w:hAnsi="Palatino Linotype" w:cs="Times New Roman"/>
        </w:rPr>
        <w:t>kelas</w:t>
      </w:r>
      <w:r w:rsidRPr="00F7201A">
        <w:rPr>
          <w:rFonts w:ascii="Palatino Linotype" w:hAnsi="Palatino Linotype" w:cs="Times New Roman"/>
          <w:color w:val="FFFFFF" w:themeColor="background1"/>
        </w:rPr>
        <w:t xml:space="preserve"> i</w:t>
      </w:r>
      <w:r w:rsidRPr="00F7201A">
        <w:rPr>
          <w:rFonts w:ascii="Palatino Linotype" w:hAnsi="Palatino Linotype" w:cs="Times New Roman"/>
        </w:rPr>
        <w:t>tersebut</w:t>
      </w:r>
      <w:r w:rsidRPr="00F7201A">
        <w:rPr>
          <w:rFonts w:ascii="Palatino Linotype" w:hAnsi="Palatino Linotype" w:cs="Times New Roman"/>
          <w:color w:val="FFFFFF" w:themeColor="background1"/>
        </w:rPr>
        <w:t xml:space="preserve"> i</w:t>
      </w:r>
      <w:r w:rsidRPr="00F7201A">
        <w:rPr>
          <w:rFonts w:ascii="Palatino Linotype" w:hAnsi="Palatino Linotype" w:cs="Times New Roman"/>
        </w:rPr>
        <w:t>homogen..</w:t>
      </w:r>
    </w:p>
    <w:p w14:paraId="1FC758AF" w14:textId="77777777" w:rsidR="007B6076" w:rsidRPr="00F7201A" w:rsidRDefault="007B6076" w:rsidP="007B6076">
      <w:pPr>
        <w:autoSpaceDE w:val="0"/>
        <w:autoSpaceDN w:val="0"/>
        <w:adjustRightInd w:val="0"/>
        <w:jc w:val="center"/>
        <w:rPr>
          <w:rFonts w:ascii="Palatino Linotype" w:hAnsi="Palatino Linotype" w:cs="Times New Roman"/>
          <w:b/>
          <w:lang w:val="en-US"/>
        </w:rPr>
      </w:pPr>
      <w:r w:rsidRPr="00F7201A">
        <w:rPr>
          <w:rFonts w:ascii="Palatino Linotype" w:hAnsi="Palatino Linotype" w:cs="Times New Roman"/>
          <w:b/>
        </w:rPr>
        <w:t xml:space="preserve">Tabel </w:t>
      </w:r>
      <w:r w:rsidRPr="00F7201A">
        <w:rPr>
          <w:rFonts w:ascii="Palatino Linotype" w:hAnsi="Palatino Linotype" w:cs="Times New Roman"/>
          <w:b/>
          <w:lang w:val="en-US"/>
        </w:rPr>
        <w:t>8</w:t>
      </w:r>
    </w:p>
    <w:p w14:paraId="3DA1E5CD" w14:textId="77777777" w:rsidR="007B6076" w:rsidRPr="00F7201A" w:rsidRDefault="007B6076" w:rsidP="007B6076">
      <w:pPr>
        <w:autoSpaceDE w:val="0"/>
        <w:autoSpaceDN w:val="0"/>
        <w:adjustRightInd w:val="0"/>
        <w:jc w:val="center"/>
        <w:rPr>
          <w:rFonts w:ascii="Palatino Linotype" w:hAnsi="Palatino Linotype" w:cs="Times New Roman"/>
          <w:b/>
        </w:rPr>
      </w:pPr>
      <w:r w:rsidRPr="00F7201A">
        <w:rPr>
          <w:rFonts w:ascii="Palatino Linotype" w:hAnsi="Palatino Linotype" w:cs="Times New Roman"/>
          <w:b/>
        </w:rPr>
        <w:lastRenderedPageBreak/>
        <w:t>Output Uji-t Posttest Kelas Eksperimen dan Kelas Kontrol</w:t>
      </w:r>
    </w:p>
    <w:tbl>
      <w:tblPr>
        <w:tblW w:w="82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836"/>
        <w:gridCol w:w="1276"/>
        <w:gridCol w:w="574"/>
        <w:gridCol w:w="564"/>
        <w:gridCol w:w="563"/>
        <w:gridCol w:w="563"/>
        <w:gridCol w:w="705"/>
        <w:gridCol w:w="976"/>
        <w:gridCol w:w="890"/>
        <w:gridCol w:w="671"/>
        <w:gridCol w:w="596"/>
        <w:gridCol w:w="6"/>
      </w:tblGrid>
      <w:tr w:rsidR="007B6076" w:rsidRPr="00F7201A" w14:paraId="347F1FFD" w14:textId="77777777" w:rsidTr="00DE6179">
        <w:trPr>
          <w:cantSplit/>
          <w:trHeight w:val="309"/>
          <w:tblHeader/>
          <w:jc w:val="center"/>
        </w:trPr>
        <w:tc>
          <w:tcPr>
            <w:tcW w:w="8220" w:type="dxa"/>
            <w:gridSpan w:val="12"/>
            <w:tcBorders>
              <w:top w:val="nil"/>
              <w:left w:val="nil"/>
              <w:bottom w:val="nil"/>
              <w:right w:val="nil"/>
            </w:tcBorders>
            <w:shd w:val="clear" w:color="auto" w:fill="auto"/>
            <w:tcMar>
              <w:top w:w="30" w:type="dxa"/>
              <w:left w:w="30" w:type="dxa"/>
              <w:bottom w:w="30" w:type="dxa"/>
              <w:right w:w="30" w:type="dxa"/>
            </w:tcMar>
            <w:vAlign w:val="center"/>
          </w:tcPr>
          <w:p w14:paraId="06F9B41B" w14:textId="77777777" w:rsidR="007B6076" w:rsidRPr="00F7201A" w:rsidRDefault="007B6076" w:rsidP="00DE6179">
            <w:pPr>
              <w:autoSpaceDE w:val="0"/>
              <w:autoSpaceDN w:val="0"/>
              <w:adjustRightInd w:val="0"/>
              <w:jc w:val="center"/>
              <w:rPr>
                <w:rFonts w:ascii="Palatino Linotype" w:hAnsi="Palatino Linotype" w:cs="Arial"/>
                <w:b/>
                <w:i/>
                <w:color w:val="000000"/>
                <w:sz w:val="20"/>
                <w:szCs w:val="20"/>
              </w:rPr>
            </w:pPr>
            <w:r w:rsidRPr="00F7201A">
              <w:rPr>
                <w:rFonts w:ascii="Palatino Linotype" w:hAnsi="Palatino Linotype" w:cs="Arial"/>
                <w:b/>
                <w:bCs/>
                <w:i/>
                <w:color w:val="000000"/>
                <w:sz w:val="20"/>
                <w:szCs w:val="20"/>
              </w:rPr>
              <w:t>Independent Samples Test</w:t>
            </w:r>
          </w:p>
        </w:tc>
      </w:tr>
      <w:tr w:rsidR="007B6076" w:rsidRPr="00F7201A" w14:paraId="6803BBB3" w14:textId="77777777" w:rsidTr="00DE6179">
        <w:trPr>
          <w:gridBefore w:val="2"/>
          <w:wBefore w:w="2112" w:type="dxa"/>
          <w:cantSplit/>
          <w:trHeight w:val="856"/>
          <w:tblHeader/>
          <w:jc w:val="center"/>
        </w:trPr>
        <w:tc>
          <w:tcPr>
            <w:tcW w:w="1138" w:type="dxa"/>
            <w:gridSpan w:val="2"/>
            <w:tcBorders>
              <w:top w:val="nil"/>
              <w:left w:val="nil"/>
            </w:tcBorders>
            <w:shd w:val="clear" w:color="auto" w:fill="auto"/>
            <w:tcMar>
              <w:top w:w="30" w:type="dxa"/>
              <w:left w:w="30" w:type="dxa"/>
              <w:bottom w:w="30" w:type="dxa"/>
              <w:right w:w="30" w:type="dxa"/>
            </w:tcMar>
            <w:vAlign w:val="center"/>
          </w:tcPr>
          <w:p w14:paraId="0BFAFEE3" w14:textId="77777777" w:rsidR="007B6076" w:rsidRPr="00F7201A" w:rsidRDefault="007B6076" w:rsidP="00DE6179">
            <w:pPr>
              <w:autoSpaceDE w:val="0"/>
              <w:autoSpaceDN w:val="0"/>
              <w:adjustRightInd w:val="0"/>
              <w:jc w:val="center"/>
              <w:rPr>
                <w:rFonts w:ascii="Palatino Linotype" w:hAnsi="Palatino Linotype" w:cs="Arial"/>
                <w:b/>
                <w:i/>
                <w:color w:val="000000"/>
                <w:sz w:val="20"/>
                <w:szCs w:val="20"/>
              </w:rPr>
            </w:pPr>
            <w:r w:rsidRPr="00F7201A">
              <w:rPr>
                <w:rFonts w:ascii="Palatino Linotype" w:hAnsi="Palatino Linotype" w:cs="Arial"/>
                <w:b/>
                <w:i/>
                <w:color w:val="000000"/>
                <w:sz w:val="20"/>
                <w:szCs w:val="20"/>
              </w:rPr>
              <w:t>Levene's Test for Equality of Variances</w:t>
            </w:r>
          </w:p>
        </w:tc>
        <w:tc>
          <w:tcPr>
            <w:tcW w:w="3697" w:type="dxa"/>
            <w:gridSpan w:val="5"/>
            <w:tcBorders>
              <w:top w:val="nil"/>
            </w:tcBorders>
            <w:shd w:val="clear" w:color="auto" w:fill="auto"/>
            <w:tcMar>
              <w:top w:w="30" w:type="dxa"/>
              <w:left w:w="30" w:type="dxa"/>
              <w:bottom w:w="30" w:type="dxa"/>
              <w:right w:w="30" w:type="dxa"/>
            </w:tcMar>
            <w:vAlign w:val="center"/>
          </w:tcPr>
          <w:p w14:paraId="3710F300" w14:textId="77777777" w:rsidR="007B6076" w:rsidRPr="00F7201A" w:rsidRDefault="007B6076" w:rsidP="00DE6179">
            <w:pPr>
              <w:autoSpaceDE w:val="0"/>
              <w:autoSpaceDN w:val="0"/>
              <w:adjustRightInd w:val="0"/>
              <w:rPr>
                <w:rFonts w:ascii="Palatino Linotype" w:hAnsi="Palatino Linotype" w:cs="Arial"/>
                <w:b/>
                <w:i/>
                <w:color w:val="000000"/>
                <w:sz w:val="20"/>
                <w:szCs w:val="20"/>
              </w:rPr>
            </w:pPr>
          </w:p>
          <w:p w14:paraId="20472B1B" w14:textId="77777777" w:rsidR="007B6076" w:rsidRPr="00F7201A" w:rsidRDefault="007B6076" w:rsidP="00DE6179">
            <w:pPr>
              <w:autoSpaceDE w:val="0"/>
              <w:autoSpaceDN w:val="0"/>
              <w:adjustRightInd w:val="0"/>
              <w:jc w:val="center"/>
              <w:rPr>
                <w:rFonts w:ascii="Palatino Linotype" w:hAnsi="Palatino Linotype" w:cs="Arial"/>
                <w:b/>
                <w:i/>
                <w:color w:val="000000"/>
                <w:sz w:val="20"/>
                <w:szCs w:val="20"/>
              </w:rPr>
            </w:pPr>
            <w:r w:rsidRPr="00F7201A">
              <w:rPr>
                <w:rFonts w:ascii="Palatino Linotype" w:hAnsi="Palatino Linotype" w:cs="Arial"/>
                <w:b/>
                <w:i/>
                <w:color w:val="000000"/>
                <w:sz w:val="20"/>
                <w:szCs w:val="20"/>
              </w:rPr>
              <w:t>t-test for Equality of Means</w:t>
            </w:r>
          </w:p>
        </w:tc>
        <w:tc>
          <w:tcPr>
            <w:tcW w:w="1273" w:type="dxa"/>
            <w:gridSpan w:val="3"/>
            <w:tcBorders>
              <w:top w:val="nil"/>
              <w:right w:val="nil"/>
            </w:tcBorders>
            <w:shd w:val="clear" w:color="auto" w:fill="auto"/>
            <w:vAlign w:val="center"/>
          </w:tcPr>
          <w:p w14:paraId="654D780F" w14:textId="77777777" w:rsidR="007B6076" w:rsidRPr="00F7201A" w:rsidRDefault="007B6076" w:rsidP="00DE6179">
            <w:pPr>
              <w:autoSpaceDE w:val="0"/>
              <w:autoSpaceDN w:val="0"/>
              <w:adjustRightInd w:val="0"/>
              <w:jc w:val="center"/>
              <w:rPr>
                <w:rFonts w:ascii="Palatino Linotype" w:hAnsi="Palatino Linotype" w:cs="Arial"/>
                <w:b/>
                <w:i/>
                <w:color w:val="000000"/>
                <w:sz w:val="20"/>
                <w:szCs w:val="20"/>
              </w:rPr>
            </w:pPr>
            <w:r w:rsidRPr="00F7201A">
              <w:rPr>
                <w:rFonts w:ascii="Palatino Linotype" w:hAnsi="Palatino Linotype" w:cs="Arial"/>
                <w:b/>
                <w:i/>
                <w:color w:val="000000"/>
                <w:sz w:val="20"/>
                <w:szCs w:val="20"/>
              </w:rPr>
              <w:t>95% Confidence Interval of the Difference</w:t>
            </w:r>
          </w:p>
        </w:tc>
      </w:tr>
      <w:tr w:rsidR="007B6076" w:rsidRPr="00F7201A" w14:paraId="7A41940A" w14:textId="77777777" w:rsidTr="00DE6179">
        <w:trPr>
          <w:gridBefore w:val="2"/>
          <w:gridAfter w:val="1"/>
          <w:wBefore w:w="2112" w:type="dxa"/>
          <w:wAfter w:w="6" w:type="dxa"/>
          <w:cantSplit/>
          <w:trHeight w:val="631"/>
          <w:tblHeader/>
          <w:jc w:val="center"/>
        </w:trPr>
        <w:tc>
          <w:tcPr>
            <w:tcW w:w="574" w:type="dxa"/>
            <w:tcBorders>
              <w:left w:val="nil"/>
            </w:tcBorders>
            <w:shd w:val="clear" w:color="auto" w:fill="auto"/>
            <w:tcMar>
              <w:top w:w="30" w:type="dxa"/>
              <w:left w:w="30" w:type="dxa"/>
              <w:bottom w:w="30" w:type="dxa"/>
              <w:right w:w="30" w:type="dxa"/>
            </w:tcMar>
            <w:vAlign w:val="center"/>
          </w:tcPr>
          <w:p w14:paraId="7244C393" w14:textId="77777777" w:rsidR="007B6076" w:rsidRPr="00F7201A" w:rsidRDefault="007B6076" w:rsidP="00DE6179">
            <w:pPr>
              <w:autoSpaceDE w:val="0"/>
              <w:autoSpaceDN w:val="0"/>
              <w:adjustRightInd w:val="0"/>
              <w:jc w:val="center"/>
              <w:rPr>
                <w:rFonts w:ascii="Palatino Linotype" w:hAnsi="Palatino Linotype" w:cs="Times New Roman"/>
                <w:b/>
                <w:i/>
                <w:color w:val="000000"/>
                <w:sz w:val="20"/>
                <w:szCs w:val="20"/>
              </w:rPr>
            </w:pPr>
            <w:r w:rsidRPr="00F7201A">
              <w:rPr>
                <w:rFonts w:ascii="Palatino Linotype" w:hAnsi="Palatino Linotype" w:cs="Times New Roman"/>
                <w:b/>
                <w:i/>
                <w:color w:val="000000"/>
                <w:sz w:val="20"/>
                <w:szCs w:val="20"/>
              </w:rPr>
              <w:t>F</w:t>
            </w:r>
          </w:p>
        </w:tc>
        <w:tc>
          <w:tcPr>
            <w:tcW w:w="564" w:type="dxa"/>
            <w:shd w:val="clear" w:color="auto" w:fill="auto"/>
            <w:tcMar>
              <w:top w:w="30" w:type="dxa"/>
              <w:left w:w="30" w:type="dxa"/>
              <w:bottom w:w="30" w:type="dxa"/>
              <w:right w:w="30" w:type="dxa"/>
            </w:tcMar>
            <w:vAlign w:val="center"/>
          </w:tcPr>
          <w:p w14:paraId="530FE0C7" w14:textId="77777777" w:rsidR="007B6076" w:rsidRPr="00F7201A" w:rsidRDefault="007B6076" w:rsidP="00DE6179">
            <w:pPr>
              <w:autoSpaceDE w:val="0"/>
              <w:autoSpaceDN w:val="0"/>
              <w:adjustRightInd w:val="0"/>
              <w:jc w:val="center"/>
              <w:rPr>
                <w:rFonts w:ascii="Palatino Linotype" w:hAnsi="Palatino Linotype" w:cs="Times New Roman"/>
                <w:b/>
                <w:i/>
                <w:color w:val="000000"/>
                <w:sz w:val="20"/>
                <w:szCs w:val="20"/>
              </w:rPr>
            </w:pPr>
            <w:r w:rsidRPr="00F7201A">
              <w:rPr>
                <w:rFonts w:ascii="Palatino Linotype" w:hAnsi="Palatino Linotype" w:cs="Times New Roman"/>
                <w:b/>
                <w:i/>
                <w:color w:val="000000"/>
                <w:sz w:val="20"/>
                <w:szCs w:val="20"/>
              </w:rPr>
              <w:t>Sig.</w:t>
            </w:r>
          </w:p>
        </w:tc>
        <w:tc>
          <w:tcPr>
            <w:tcW w:w="563" w:type="dxa"/>
            <w:shd w:val="clear" w:color="auto" w:fill="auto"/>
            <w:tcMar>
              <w:top w:w="30" w:type="dxa"/>
              <w:left w:w="30" w:type="dxa"/>
              <w:bottom w:w="30" w:type="dxa"/>
              <w:right w:w="30" w:type="dxa"/>
            </w:tcMar>
            <w:vAlign w:val="center"/>
          </w:tcPr>
          <w:p w14:paraId="232F0E3B" w14:textId="77777777" w:rsidR="007B6076" w:rsidRPr="00F7201A" w:rsidRDefault="007B6076" w:rsidP="00DE6179">
            <w:pPr>
              <w:autoSpaceDE w:val="0"/>
              <w:autoSpaceDN w:val="0"/>
              <w:adjustRightInd w:val="0"/>
              <w:jc w:val="center"/>
              <w:rPr>
                <w:rFonts w:ascii="Palatino Linotype" w:hAnsi="Palatino Linotype" w:cs="Times New Roman"/>
                <w:b/>
                <w:i/>
                <w:color w:val="000000"/>
                <w:sz w:val="20"/>
                <w:szCs w:val="20"/>
              </w:rPr>
            </w:pPr>
            <w:r w:rsidRPr="00F7201A">
              <w:rPr>
                <w:rFonts w:ascii="Palatino Linotype" w:hAnsi="Palatino Linotype" w:cs="Times New Roman"/>
                <w:b/>
                <w:i/>
                <w:color w:val="000000"/>
                <w:sz w:val="20"/>
                <w:szCs w:val="20"/>
              </w:rPr>
              <w:t>T</w:t>
            </w:r>
          </w:p>
        </w:tc>
        <w:tc>
          <w:tcPr>
            <w:tcW w:w="563" w:type="dxa"/>
            <w:shd w:val="clear" w:color="auto" w:fill="auto"/>
            <w:tcMar>
              <w:top w:w="30" w:type="dxa"/>
              <w:left w:w="30" w:type="dxa"/>
              <w:bottom w:w="30" w:type="dxa"/>
              <w:right w:w="30" w:type="dxa"/>
            </w:tcMar>
            <w:vAlign w:val="center"/>
          </w:tcPr>
          <w:p w14:paraId="5F41C267" w14:textId="77777777" w:rsidR="007B6076" w:rsidRPr="00F7201A" w:rsidRDefault="007B6076" w:rsidP="00DE6179">
            <w:pPr>
              <w:autoSpaceDE w:val="0"/>
              <w:autoSpaceDN w:val="0"/>
              <w:adjustRightInd w:val="0"/>
              <w:jc w:val="center"/>
              <w:rPr>
                <w:rFonts w:ascii="Palatino Linotype" w:hAnsi="Palatino Linotype" w:cs="Times New Roman"/>
                <w:b/>
                <w:i/>
                <w:color w:val="000000"/>
                <w:sz w:val="20"/>
                <w:szCs w:val="20"/>
              </w:rPr>
            </w:pPr>
            <w:r w:rsidRPr="00F7201A">
              <w:rPr>
                <w:rFonts w:ascii="Palatino Linotype" w:hAnsi="Palatino Linotype" w:cs="Times New Roman"/>
                <w:b/>
                <w:i/>
                <w:color w:val="000000"/>
                <w:sz w:val="20"/>
                <w:szCs w:val="20"/>
              </w:rPr>
              <w:t>Df</w:t>
            </w:r>
          </w:p>
        </w:tc>
        <w:tc>
          <w:tcPr>
            <w:tcW w:w="705" w:type="dxa"/>
            <w:shd w:val="clear" w:color="auto" w:fill="auto"/>
            <w:tcMar>
              <w:top w:w="30" w:type="dxa"/>
              <w:left w:w="30" w:type="dxa"/>
              <w:bottom w:w="30" w:type="dxa"/>
              <w:right w:w="30" w:type="dxa"/>
            </w:tcMar>
            <w:vAlign w:val="center"/>
          </w:tcPr>
          <w:p w14:paraId="78CBC281" w14:textId="77777777" w:rsidR="007B6076" w:rsidRPr="00F7201A" w:rsidRDefault="007B6076" w:rsidP="00DE6179">
            <w:pPr>
              <w:autoSpaceDE w:val="0"/>
              <w:autoSpaceDN w:val="0"/>
              <w:adjustRightInd w:val="0"/>
              <w:jc w:val="center"/>
              <w:rPr>
                <w:rFonts w:ascii="Palatino Linotype" w:hAnsi="Palatino Linotype" w:cs="Times New Roman"/>
                <w:b/>
                <w:i/>
                <w:color w:val="000000"/>
                <w:sz w:val="20"/>
                <w:szCs w:val="20"/>
              </w:rPr>
            </w:pPr>
            <w:r w:rsidRPr="00F7201A">
              <w:rPr>
                <w:rFonts w:ascii="Palatino Linotype" w:hAnsi="Palatino Linotype" w:cs="Times New Roman"/>
                <w:b/>
                <w:i/>
                <w:color w:val="000000"/>
                <w:sz w:val="20"/>
                <w:szCs w:val="20"/>
              </w:rPr>
              <w:t>Sig. (2-tailed)</w:t>
            </w:r>
          </w:p>
        </w:tc>
        <w:tc>
          <w:tcPr>
            <w:tcW w:w="976" w:type="dxa"/>
            <w:shd w:val="clear" w:color="auto" w:fill="auto"/>
            <w:tcMar>
              <w:top w:w="30" w:type="dxa"/>
              <w:left w:w="30" w:type="dxa"/>
              <w:bottom w:w="30" w:type="dxa"/>
              <w:right w:w="30" w:type="dxa"/>
            </w:tcMar>
            <w:vAlign w:val="center"/>
          </w:tcPr>
          <w:p w14:paraId="3BF1CDF1" w14:textId="77777777" w:rsidR="007B6076" w:rsidRPr="00F7201A" w:rsidRDefault="007B6076" w:rsidP="00DE6179">
            <w:pPr>
              <w:autoSpaceDE w:val="0"/>
              <w:autoSpaceDN w:val="0"/>
              <w:adjustRightInd w:val="0"/>
              <w:jc w:val="center"/>
              <w:rPr>
                <w:rFonts w:ascii="Palatino Linotype" w:hAnsi="Palatino Linotype" w:cs="Times New Roman"/>
                <w:b/>
                <w:i/>
                <w:color w:val="000000"/>
                <w:sz w:val="20"/>
                <w:szCs w:val="20"/>
              </w:rPr>
            </w:pPr>
            <w:r w:rsidRPr="00F7201A">
              <w:rPr>
                <w:rFonts w:ascii="Palatino Linotype" w:hAnsi="Palatino Linotype" w:cs="Times New Roman"/>
                <w:b/>
                <w:i/>
                <w:color w:val="000000"/>
                <w:sz w:val="20"/>
                <w:szCs w:val="20"/>
              </w:rPr>
              <w:t>Mean Difference</w:t>
            </w:r>
          </w:p>
        </w:tc>
        <w:tc>
          <w:tcPr>
            <w:tcW w:w="890" w:type="dxa"/>
            <w:shd w:val="clear" w:color="auto" w:fill="auto"/>
            <w:tcMar>
              <w:top w:w="30" w:type="dxa"/>
              <w:left w:w="30" w:type="dxa"/>
              <w:bottom w:w="30" w:type="dxa"/>
              <w:right w:w="30" w:type="dxa"/>
            </w:tcMar>
            <w:vAlign w:val="center"/>
          </w:tcPr>
          <w:p w14:paraId="467672CA" w14:textId="77777777" w:rsidR="007B6076" w:rsidRPr="00F7201A" w:rsidRDefault="007B6076" w:rsidP="00DE6179">
            <w:pPr>
              <w:autoSpaceDE w:val="0"/>
              <w:autoSpaceDN w:val="0"/>
              <w:adjustRightInd w:val="0"/>
              <w:jc w:val="center"/>
              <w:rPr>
                <w:rFonts w:ascii="Palatino Linotype" w:hAnsi="Palatino Linotype" w:cs="Times New Roman"/>
                <w:b/>
                <w:i/>
                <w:color w:val="000000"/>
                <w:sz w:val="20"/>
                <w:szCs w:val="20"/>
              </w:rPr>
            </w:pPr>
            <w:r w:rsidRPr="00F7201A">
              <w:rPr>
                <w:rFonts w:ascii="Palatino Linotype" w:hAnsi="Palatino Linotype" w:cs="Times New Roman"/>
                <w:b/>
                <w:i/>
                <w:color w:val="000000"/>
                <w:sz w:val="20"/>
                <w:szCs w:val="20"/>
              </w:rPr>
              <w:t>Std. Error Difference</w:t>
            </w:r>
          </w:p>
        </w:tc>
        <w:tc>
          <w:tcPr>
            <w:tcW w:w="671" w:type="dxa"/>
            <w:shd w:val="clear" w:color="auto" w:fill="auto"/>
            <w:tcMar>
              <w:top w:w="30" w:type="dxa"/>
              <w:left w:w="30" w:type="dxa"/>
              <w:bottom w:w="30" w:type="dxa"/>
              <w:right w:w="30" w:type="dxa"/>
            </w:tcMar>
            <w:vAlign w:val="center"/>
          </w:tcPr>
          <w:p w14:paraId="491E79DC" w14:textId="77777777" w:rsidR="007B6076" w:rsidRPr="00F7201A" w:rsidRDefault="007B6076" w:rsidP="00DE6179">
            <w:pPr>
              <w:autoSpaceDE w:val="0"/>
              <w:autoSpaceDN w:val="0"/>
              <w:adjustRightInd w:val="0"/>
              <w:jc w:val="center"/>
              <w:rPr>
                <w:rFonts w:ascii="Palatino Linotype" w:hAnsi="Palatino Linotype" w:cs="Times New Roman"/>
                <w:b/>
                <w:i/>
                <w:color w:val="000000"/>
                <w:sz w:val="20"/>
                <w:szCs w:val="20"/>
              </w:rPr>
            </w:pPr>
            <w:r w:rsidRPr="00F7201A">
              <w:rPr>
                <w:rFonts w:ascii="Palatino Linotype" w:hAnsi="Palatino Linotype" w:cs="Times New Roman"/>
                <w:b/>
                <w:i/>
                <w:color w:val="000000"/>
                <w:sz w:val="20"/>
                <w:szCs w:val="20"/>
              </w:rPr>
              <w:t>Lower</w:t>
            </w:r>
          </w:p>
        </w:tc>
        <w:tc>
          <w:tcPr>
            <w:tcW w:w="596" w:type="dxa"/>
            <w:tcBorders>
              <w:right w:val="nil"/>
            </w:tcBorders>
            <w:shd w:val="clear" w:color="auto" w:fill="auto"/>
            <w:tcMar>
              <w:top w:w="30" w:type="dxa"/>
              <w:left w:w="30" w:type="dxa"/>
              <w:bottom w:w="30" w:type="dxa"/>
              <w:right w:w="30" w:type="dxa"/>
            </w:tcMar>
            <w:vAlign w:val="center"/>
          </w:tcPr>
          <w:p w14:paraId="3135DBE4" w14:textId="77777777" w:rsidR="007B6076" w:rsidRPr="00F7201A" w:rsidRDefault="007B6076" w:rsidP="00DE6179">
            <w:pPr>
              <w:autoSpaceDE w:val="0"/>
              <w:autoSpaceDN w:val="0"/>
              <w:adjustRightInd w:val="0"/>
              <w:jc w:val="center"/>
              <w:rPr>
                <w:rFonts w:ascii="Palatino Linotype" w:hAnsi="Palatino Linotype" w:cs="Times New Roman"/>
                <w:b/>
                <w:i/>
                <w:color w:val="000000"/>
                <w:sz w:val="20"/>
                <w:szCs w:val="20"/>
              </w:rPr>
            </w:pPr>
            <w:r w:rsidRPr="00F7201A">
              <w:rPr>
                <w:rFonts w:ascii="Palatino Linotype" w:hAnsi="Palatino Linotype" w:cs="Times New Roman"/>
                <w:b/>
                <w:i/>
                <w:color w:val="000000"/>
                <w:sz w:val="20"/>
                <w:szCs w:val="20"/>
              </w:rPr>
              <w:t>Upper</w:t>
            </w:r>
          </w:p>
        </w:tc>
      </w:tr>
      <w:tr w:rsidR="007B6076" w:rsidRPr="00F7201A" w14:paraId="323D4DA6" w14:textId="77777777" w:rsidTr="00DE6179">
        <w:trPr>
          <w:gridAfter w:val="1"/>
          <w:wAfter w:w="6" w:type="dxa"/>
          <w:cantSplit/>
          <w:trHeight w:val="337"/>
          <w:tblHeader/>
          <w:jc w:val="center"/>
        </w:trPr>
        <w:tc>
          <w:tcPr>
            <w:tcW w:w="836" w:type="dxa"/>
            <w:vMerge w:val="restart"/>
            <w:tcBorders>
              <w:top w:val="nil"/>
              <w:left w:val="nil"/>
            </w:tcBorders>
            <w:shd w:val="clear" w:color="auto" w:fill="FFFFFF"/>
            <w:tcMar>
              <w:top w:w="30" w:type="dxa"/>
              <w:left w:w="30" w:type="dxa"/>
              <w:bottom w:w="30" w:type="dxa"/>
              <w:right w:w="30" w:type="dxa"/>
            </w:tcMar>
            <w:vAlign w:val="center"/>
          </w:tcPr>
          <w:p w14:paraId="40D93826" w14:textId="77777777" w:rsidR="007B6076" w:rsidRPr="00F7201A" w:rsidRDefault="007B6076" w:rsidP="00DE6179">
            <w:pPr>
              <w:autoSpaceDE w:val="0"/>
              <w:autoSpaceDN w:val="0"/>
              <w:adjustRightInd w:val="0"/>
              <w:jc w:val="center"/>
              <w:rPr>
                <w:rFonts w:ascii="Palatino Linotype" w:hAnsi="Palatino Linotype" w:cs="Arial"/>
                <w:b/>
                <w:color w:val="000000"/>
                <w:sz w:val="20"/>
                <w:szCs w:val="20"/>
              </w:rPr>
            </w:pPr>
            <w:r w:rsidRPr="00F7201A">
              <w:rPr>
                <w:rFonts w:ascii="Palatino Linotype" w:hAnsi="Palatino Linotype" w:cs="Arial"/>
                <w:b/>
                <w:color w:val="000000"/>
                <w:sz w:val="20"/>
                <w:szCs w:val="20"/>
              </w:rPr>
              <w:t>Posttest</w:t>
            </w:r>
          </w:p>
          <w:p w14:paraId="684BCEA9" w14:textId="77777777" w:rsidR="007B6076" w:rsidRPr="00F7201A" w:rsidRDefault="007B6076" w:rsidP="00DE6179">
            <w:pPr>
              <w:autoSpaceDE w:val="0"/>
              <w:autoSpaceDN w:val="0"/>
              <w:adjustRightInd w:val="0"/>
              <w:jc w:val="center"/>
              <w:rPr>
                <w:rFonts w:ascii="Palatino Linotype" w:hAnsi="Palatino Linotype" w:cs="Arial"/>
                <w:b/>
                <w:color w:val="000000"/>
                <w:sz w:val="20"/>
                <w:szCs w:val="20"/>
              </w:rPr>
            </w:pPr>
            <w:r w:rsidRPr="00F7201A">
              <w:rPr>
                <w:rFonts w:ascii="Palatino Linotype" w:hAnsi="Palatino Linotype" w:cs="Arial"/>
                <w:b/>
                <w:color w:val="000000"/>
                <w:sz w:val="20"/>
                <w:szCs w:val="20"/>
              </w:rPr>
              <w:t>Berpikir</w:t>
            </w:r>
          </w:p>
          <w:p w14:paraId="3F4426D3" w14:textId="77777777" w:rsidR="007B6076" w:rsidRPr="00F7201A" w:rsidRDefault="007B6076" w:rsidP="00DE6179">
            <w:pPr>
              <w:autoSpaceDE w:val="0"/>
              <w:autoSpaceDN w:val="0"/>
              <w:adjustRightInd w:val="0"/>
              <w:jc w:val="center"/>
              <w:rPr>
                <w:rFonts w:ascii="Palatino Linotype" w:hAnsi="Palatino Linotype" w:cs="Arial"/>
                <w:b/>
                <w:color w:val="000000"/>
                <w:sz w:val="20"/>
                <w:szCs w:val="20"/>
              </w:rPr>
            </w:pPr>
            <w:r w:rsidRPr="00F7201A">
              <w:rPr>
                <w:rFonts w:ascii="Palatino Linotype" w:hAnsi="Palatino Linotype" w:cs="Arial"/>
                <w:b/>
                <w:color w:val="000000"/>
                <w:sz w:val="20"/>
                <w:szCs w:val="20"/>
              </w:rPr>
              <w:t>Kritis</w:t>
            </w:r>
          </w:p>
        </w:tc>
        <w:tc>
          <w:tcPr>
            <w:tcW w:w="1276" w:type="dxa"/>
            <w:tcBorders>
              <w:top w:val="nil"/>
            </w:tcBorders>
            <w:shd w:val="clear" w:color="auto" w:fill="FFFFFF"/>
            <w:tcMar>
              <w:top w:w="30" w:type="dxa"/>
              <w:left w:w="30" w:type="dxa"/>
              <w:bottom w:w="30" w:type="dxa"/>
              <w:right w:w="30" w:type="dxa"/>
            </w:tcMar>
            <w:vAlign w:val="center"/>
          </w:tcPr>
          <w:p w14:paraId="3492490A" w14:textId="77777777" w:rsidR="007B6076" w:rsidRPr="00F7201A" w:rsidRDefault="007B6076" w:rsidP="00DE6179">
            <w:pPr>
              <w:autoSpaceDE w:val="0"/>
              <w:autoSpaceDN w:val="0"/>
              <w:adjustRightInd w:val="0"/>
              <w:jc w:val="center"/>
              <w:rPr>
                <w:rFonts w:ascii="Palatino Linotype" w:hAnsi="Palatino Linotype" w:cs="Arial"/>
                <w:b/>
                <w:color w:val="000000"/>
                <w:sz w:val="20"/>
                <w:szCs w:val="20"/>
              </w:rPr>
            </w:pPr>
            <w:r w:rsidRPr="00F7201A">
              <w:rPr>
                <w:rFonts w:ascii="Palatino Linotype" w:hAnsi="Palatino Linotype" w:cs="Arial"/>
                <w:b/>
                <w:color w:val="000000"/>
                <w:sz w:val="20"/>
                <w:szCs w:val="20"/>
              </w:rPr>
              <w:t>Equal variances assumed</w:t>
            </w:r>
          </w:p>
        </w:tc>
        <w:tc>
          <w:tcPr>
            <w:tcW w:w="574" w:type="dxa"/>
            <w:shd w:val="clear" w:color="auto" w:fill="FFFFFF"/>
            <w:tcMar>
              <w:top w:w="30" w:type="dxa"/>
              <w:left w:w="30" w:type="dxa"/>
              <w:bottom w:w="30" w:type="dxa"/>
              <w:right w:w="30" w:type="dxa"/>
            </w:tcMar>
            <w:vAlign w:val="center"/>
          </w:tcPr>
          <w:p w14:paraId="6B08DD0C" w14:textId="77777777" w:rsidR="007B6076" w:rsidRPr="00F7201A" w:rsidRDefault="007B6076" w:rsidP="00DE6179">
            <w:pPr>
              <w:autoSpaceDE w:val="0"/>
              <w:autoSpaceDN w:val="0"/>
              <w:adjustRightInd w:val="0"/>
              <w:jc w:val="center"/>
              <w:rPr>
                <w:rFonts w:ascii="Palatino Linotype" w:hAnsi="Palatino Linotype" w:cs="Times New Roman"/>
                <w:color w:val="000000"/>
                <w:sz w:val="20"/>
                <w:szCs w:val="20"/>
              </w:rPr>
            </w:pPr>
            <w:r w:rsidRPr="00F7201A">
              <w:rPr>
                <w:rFonts w:ascii="Palatino Linotype" w:hAnsi="Palatino Linotype" w:cs="Arial"/>
                <w:color w:val="010205"/>
                <w:sz w:val="20"/>
                <w:szCs w:val="20"/>
                <w:lang w:val="en-US"/>
              </w:rPr>
              <w:t>2.869</w:t>
            </w:r>
          </w:p>
        </w:tc>
        <w:tc>
          <w:tcPr>
            <w:tcW w:w="564" w:type="dxa"/>
            <w:shd w:val="clear" w:color="auto" w:fill="FFFFFF"/>
            <w:tcMar>
              <w:top w:w="30" w:type="dxa"/>
              <w:left w:w="30" w:type="dxa"/>
              <w:bottom w:w="30" w:type="dxa"/>
              <w:right w:w="30" w:type="dxa"/>
            </w:tcMar>
            <w:vAlign w:val="center"/>
          </w:tcPr>
          <w:p w14:paraId="4E14FC16" w14:textId="77777777" w:rsidR="007B6076" w:rsidRPr="00F7201A" w:rsidRDefault="007B6076" w:rsidP="00DE6179">
            <w:pPr>
              <w:autoSpaceDE w:val="0"/>
              <w:autoSpaceDN w:val="0"/>
              <w:adjustRightInd w:val="0"/>
              <w:jc w:val="center"/>
              <w:rPr>
                <w:rFonts w:ascii="Palatino Linotype" w:hAnsi="Palatino Linotype" w:cs="Times New Roman"/>
                <w:color w:val="000000"/>
                <w:sz w:val="20"/>
                <w:szCs w:val="20"/>
              </w:rPr>
            </w:pPr>
            <w:r w:rsidRPr="00F7201A">
              <w:rPr>
                <w:rFonts w:ascii="Palatino Linotype" w:hAnsi="Palatino Linotype" w:cs="Arial"/>
                <w:color w:val="010205"/>
                <w:sz w:val="20"/>
                <w:szCs w:val="20"/>
                <w:lang w:val="en-US"/>
              </w:rPr>
              <w:t>0.096</w:t>
            </w:r>
          </w:p>
        </w:tc>
        <w:tc>
          <w:tcPr>
            <w:tcW w:w="563" w:type="dxa"/>
            <w:shd w:val="clear" w:color="auto" w:fill="FFFFFF"/>
            <w:tcMar>
              <w:top w:w="30" w:type="dxa"/>
              <w:left w:w="30" w:type="dxa"/>
              <w:bottom w:w="30" w:type="dxa"/>
              <w:right w:w="30" w:type="dxa"/>
            </w:tcMar>
            <w:vAlign w:val="center"/>
          </w:tcPr>
          <w:p w14:paraId="1617B308" w14:textId="77777777" w:rsidR="007B6076" w:rsidRPr="00F7201A" w:rsidRDefault="007B6076" w:rsidP="00DE6179">
            <w:pPr>
              <w:autoSpaceDE w:val="0"/>
              <w:autoSpaceDN w:val="0"/>
              <w:adjustRightInd w:val="0"/>
              <w:jc w:val="center"/>
              <w:rPr>
                <w:rFonts w:ascii="Palatino Linotype" w:hAnsi="Palatino Linotype" w:cs="Times New Roman"/>
                <w:color w:val="000000"/>
                <w:sz w:val="20"/>
                <w:szCs w:val="20"/>
              </w:rPr>
            </w:pPr>
            <w:r w:rsidRPr="00F7201A">
              <w:rPr>
                <w:rFonts w:ascii="Palatino Linotype" w:hAnsi="Palatino Linotype" w:cs="Arial"/>
                <w:color w:val="010205"/>
                <w:sz w:val="20"/>
                <w:szCs w:val="20"/>
                <w:lang w:val="en-US"/>
              </w:rPr>
              <w:t>5.650</w:t>
            </w:r>
          </w:p>
        </w:tc>
        <w:tc>
          <w:tcPr>
            <w:tcW w:w="563" w:type="dxa"/>
            <w:shd w:val="clear" w:color="auto" w:fill="FFFFFF"/>
            <w:tcMar>
              <w:top w:w="30" w:type="dxa"/>
              <w:left w:w="30" w:type="dxa"/>
              <w:bottom w:w="30" w:type="dxa"/>
              <w:right w:w="30" w:type="dxa"/>
            </w:tcMar>
            <w:vAlign w:val="center"/>
          </w:tcPr>
          <w:p w14:paraId="263C07FC" w14:textId="77777777" w:rsidR="007B6076" w:rsidRPr="00F7201A" w:rsidRDefault="007B6076" w:rsidP="00DE6179">
            <w:pPr>
              <w:autoSpaceDE w:val="0"/>
              <w:autoSpaceDN w:val="0"/>
              <w:adjustRightInd w:val="0"/>
              <w:jc w:val="center"/>
              <w:rPr>
                <w:rFonts w:ascii="Palatino Linotype" w:hAnsi="Palatino Linotype" w:cs="Times New Roman"/>
                <w:color w:val="000000"/>
                <w:sz w:val="20"/>
                <w:szCs w:val="20"/>
              </w:rPr>
            </w:pPr>
            <w:r w:rsidRPr="00F7201A">
              <w:rPr>
                <w:rFonts w:ascii="Palatino Linotype" w:hAnsi="Palatino Linotype" w:cs="Arial"/>
                <w:color w:val="010205"/>
                <w:sz w:val="20"/>
                <w:szCs w:val="20"/>
                <w:lang w:val="en-US"/>
              </w:rPr>
              <w:t>54</w:t>
            </w:r>
          </w:p>
        </w:tc>
        <w:tc>
          <w:tcPr>
            <w:tcW w:w="705" w:type="dxa"/>
            <w:shd w:val="clear" w:color="auto" w:fill="FFFFFF"/>
            <w:tcMar>
              <w:top w:w="30" w:type="dxa"/>
              <w:left w:w="30" w:type="dxa"/>
              <w:bottom w:w="30" w:type="dxa"/>
              <w:right w:w="30" w:type="dxa"/>
            </w:tcMar>
            <w:vAlign w:val="center"/>
          </w:tcPr>
          <w:p w14:paraId="680B0C5C" w14:textId="77777777" w:rsidR="007B6076" w:rsidRPr="00F7201A" w:rsidRDefault="007B6076" w:rsidP="00DE6179">
            <w:pPr>
              <w:autoSpaceDE w:val="0"/>
              <w:autoSpaceDN w:val="0"/>
              <w:adjustRightInd w:val="0"/>
              <w:jc w:val="center"/>
              <w:rPr>
                <w:rFonts w:ascii="Palatino Linotype" w:hAnsi="Palatino Linotype" w:cs="Times New Roman"/>
                <w:color w:val="000000"/>
                <w:sz w:val="20"/>
                <w:szCs w:val="20"/>
              </w:rPr>
            </w:pPr>
            <w:r w:rsidRPr="00F7201A">
              <w:rPr>
                <w:rFonts w:ascii="Palatino Linotype" w:hAnsi="Palatino Linotype" w:cs="Arial"/>
                <w:color w:val="010205"/>
                <w:sz w:val="20"/>
                <w:szCs w:val="20"/>
                <w:lang w:val="en-US"/>
              </w:rPr>
              <w:t>0.000</w:t>
            </w:r>
          </w:p>
        </w:tc>
        <w:tc>
          <w:tcPr>
            <w:tcW w:w="976" w:type="dxa"/>
            <w:shd w:val="clear" w:color="auto" w:fill="FFFFFF"/>
            <w:tcMar>
              <w:top w:w="30" w:type="dxa"/>
              <w:left w:w="30" w:type="dxa"/>
              <w:bottom w:w="30" w:type="dxa"/>
              <w:right w:w="30" w:type="dxa"/>
            </w:tcMar>
            <w:vAlign w:val="center"/>
          </w:tcPr>
          <w:p w14:paraId="0AE62002" w14:textId="77777777" w:rsidR="007B6076" w:rsidRPr="00F7201A" w:rsidRDefault="007B6076" w:rsidP="00DE6179">
            <w:pPr>
              <w:autoSpaceDE w:val="0"/>
              <w:autoSpaceDN w:val="0"/>
              <w:adjustRightInd w:val="0"/>
              <w:jc w:val="center"/>
              <w:rPr>
                <w:rFonts w:ascii="Palatino Linotype" w:hAnsi="Palatino Linotype" w:cs="Times New Roman"/>
                <w:color w:val="000000"/>
                <w:sz w:val="20"/>
                <w:szCs w:val="20"/>
              </w:rPr>
            </w:pPr>
            <w:r w:rsidRPr="00F7201A">
              <w:rPr>
                <w:rFonts w:ascii="Palatino Linotype" w:hAnsi="Palatino Linotype" w:cs="Arial"/>
                <w:color w:val="010205"/>
                <w:sz w:val="20"/>
                <w:szCs w:val="20"/>
                <w:lang w:val="en-US"/>
              </w:rPr>
              <w:t>4.607</w:t>
            </w:r>
          </w:p>
        </w:tc>
        <w:tc>
          <w:tcPr>
            <w:tcW w:w="890" w:type="dxa"/>
            <w:shd w:val="clear" w:color="auto" w:fill="FFFFFF"/>
            <w:tcMar>
              <w:top w:w="30" w:type="dxa"/>
              <w:left w:w="30" w:type="dxa"/>
              <w:bottom w:w="30" w:type="dxa"/>
              <w:right w:w="30" w:type="dxa"/>
            </w:tcMar>
            <w:vAlign w:val="center"/>
          </w:tcPr>
          <w:p w14:paraId="3966A67F" w14:textId="77777777" w:rsidR="007B6076" w:rsidRPr="00F7201A" w:rsidRDefault="007B6076" w:rsidP="00DE6179">
            <w:pPr>
              <w:autoSpaceDE w:val="0"/>
              <w:autoSpaceDN w:val="0"/>
              <w:adjustRightInd w:val="0"/>
              <w:jc w:val="center"/>
              <w:rPr>
                <w:rFonts w:ascii="Palatino Linotype" w:hAnsi="Palatino Linotype" w:cs="Times New Roman"/>
                <w:color w:val="000000"/>
                <w:sz w:val="20"/>
                <w:szCs w:val="20"/>
              </w:rPr>
            </w:pPr>
            <w:r w:rsidRPr="00F7201A">
              <w:rPr>
                <w:rFonts w:ascii="Palatino Linotype" w:hAnsi="Palatino Linotype" w:cs="Arial"/>
                <w:color w:val="010205"/>
                <w:sz w:val="20"/>
                <w:szCs w:val="20"/>
                <w:lang w:val="en-US"/>
              </w:rPr>
              <w:t>0.815</w:t>
            </w:r>
          </w:p>
        </w:tc>
        <w:tc>
          <w:tcPr>
            <w:tcW w:w="671" w:type="dxa"/>
            <w:shd w:val="clear" w:color="auto" w:fill="FFFFFF"/>
            <w:tcMar>
              <w:top w:w="30" w:type="dxa"/>
              <w:left w:w="30" w:type="dxa"/>
              <w:bottom w:w="30" w:type="dxa"/>
              <w:right w:w="30" w:type="dxa"/>
            </w:tcMar>
            <w:vAlign w:val="center"/>
          </w:tcPr>
          <w:p w14:paraId="320E31B3" w14:textId="77777777" w:rsidR="007B6076" w:rsidRPr="00F7201A" w:rsidRDefault="007B6076" w:rsidP="00DE6179">
            <w:pPr>
              <w:autoSpaceDE w:val="0"/>
              <w:autoSpaceDN w:val="0"/>
              <w:adjustRightInd w:val="0"/>
              <w:jc w:val="center"/>
              <w:rPr>
                <w:rFonts w:ascii="Palatino Linotype" w:hAnsi="Palatino Linotype" w:cs="Times New Roman"/>
                <w:color w:val="000000"/>
                <w:sz w:val="20"/>
                <w:szCs w:val="20"/>
              </w:rPr>
            </w:pPr>
            <w:r w:rsidRPr="00F7201A">
              <w:rPr>
                <w:rFonts w:ascii="Palatino Linotype" w:hAnsi="Palatino Linotype" w:cs="Arial"/>
                <w:color w:val="010205"/>
                <w:sz w:val="20"/>
                <w:szCs w:val="20"/>
                <w:lang w:val="en-US"/>
              </w:rPr>
              <w:t>2.972</w:t>
            </w:r>
          </w:p>
        </w:tc>
        <w:tc>
          <w:tcPr>
            <w:tcW w:w="596" w:type="dxa"/>
            <w:tcBorders>
              <w:right w:val="nil"/>
            </w:tcBorders>
            <w:shd w:val="clear" w:color="auto" w:fill="FFFFFF"/>
            <w:tcMar>
              <w:top w:w="30" w:type="dxa"/>
              <w:left w:w="30" w:type="dxa"/>
              <w:bottom w:w="30" w:type="dxa"/>
              <w:right w:w="30" w:type="dxa"/>
            </w:tcMar>
            <w:vAlign w:val="center"/>
          </w:tcPr>
          <w:p w14:paraId="65957884" w14:textId="77777777" w:rsidR="007B6076" w:rsidRPr="00F7201A" w:rsidRDefault="007B6076" w:rsidP="00DE6179">
            <w:pPr>
              <w:autoSpaceDE w:val="0"/>
              <w:autoSpaceDN w:val="0"/>
              <w:adjustRightInd w:val="0"/>
              <w:jc w:val="center"/>
              <w:rPr>
                <w:rFonts w:ascii="Palatino Linotype" w:hAnsi="Palatino Linotype" w:cs="Times New Roman"/>
                <w:color w:val="000000"/>
                <w:sz w:val="20"/>
                <w:szCs w:val="20"/>
              </w:rPr>
            </w:pPr>
            <w:r w:rsidRPr="00F7201A">
              <w:rPr>
                <w:rFonts w:ascii="Palatino Linotype" w:hAnsi="Palatino Linotype" w:cs="Arial"/>
                <w:color w:val="010205"/>
                <w:sz w:val="20"/>
                <w:szCs w:val="20"/>
                <w:lang w:val="en-US"/>
              </w:rPr>
              <w:t>6.242</w:t>
            </w:r>
          </w:p>
        </w:tc>
      </w:tr>
      <w:tr w:rsidR="007B6076" w:rsidRPr="00F7201A" w14:paraId="7FB90AF4" w14:textId="77777777" w:rsidTr="00DE6179">
        <w:trPr>
          <w:gridAfter w:val="1"/>
          <w:wAfter w:w="6" w:type="dxa"/>
          <w:cantSplit/>
          <w:trHeight w:val="140"/>
          <w:jc w:val="center"/>
        </w:trPr>
        <w:tc>
          <w:tcPr>
            <w:tcW w:w="836" w:type="dxa"/>
            <w:vMerge/>
            <w:tcBorders>
              <w:top w:val="nil"/>
              <w:left w:val="nil"/>
              <w:bottom w:val="nil"/>
            </w:tcBorders>
            <w:shd w:val="clear" w:color="auto" w:fill="FFFFFF"/>
            <w:tcMar>
              <w:top w:w="30" w:type="dxa"/>
              <w:left w:w="30" w:type="dxa"/>
              <w:bottom w:w="30" w:type="dxa"/>
              <w:right w:w="30" w:type="dxa"/>
            </w:tcMar>
            <w:vAlign w:val="center"/>
          </w:tcPr>
          <w:p w14:paraId="74D8B025" w14:textId="77777777" w:rsidR="007B6076" w:rsidRPr="00F7201A" w:rsidRDefault="007B6076" w:rsidP="00DE6179">
            <w:pPr>
              <w:autoSpaceDE w:val="0"/>
              <w:autoSpaceDN w:val="0"/>
              <w:adjustRightInd w:val="0"/>
              <w:jc w:val="center"/>
              <w:rPr>
                <w:rFonts w:ascii="Palatino Linotype" w:hAnsi="Palatino Linotype" w:cs="Arial"/>
                <w:b/>
                <w:color w:val="000000"/>
                <w:sz w:val="20"/>
                <w:szCs w:val="20"/>
              </w:rPr>
            </w:pPr>
          </w:p>
        </w:tc>
        <w:tc>
          <w:tcPr>
            <w:tcW w:w="1276" w:type="dxa"/>
            <w:tcBorders>
              <w:bottom w:val="nil"/>
            </w:tcBorders>
            <w:shd w:val="clear" w:color="auto" w:fill="FFFFFF"/>
            <w:tcMar>
              <w:top w:w="30" w:type="dxa"/>
              <w:left w:w="30" w:type="dxa"/>
              <w:bottom w:w="30" w:type="dxa"/>
              <w:right w:w="30" w:type="dxa"/>
            </w:tcMar>
            <w:vAlign w:val="center"/>
          </w:tcPr>
          <w:p w14:paraId="37EA694A" w14:textId="77777777" w:rsidR="007B6076" w:rsidRPr="00F7201A" w:rsidRDefault="007B6076" w:rsidP="00DE6179">
            <w:pPr>
              <w:autoSpaceDE w:val="0"/>
              <w:autoSpaceDN w:val="0"/>
              <w:adjustRightInd w:val="0"/>
              <w:jc w:val="center"/>
              <w:rPr>
                <w:rFonts w:ascii="Palatino Linotype" w:hAnsi="Palatino Linotype" w:cs="Arial"/>
                <w:b/>
                <w:color w:val="000000"/>
                <w:sz w:val="20"/>
                <w:szCs w:val="20"/>
              </w:rPr>
            </w:pPr>
            <w:r w:rsidRPr="00F7201A">
              <w:rPr>
                <w:rFonts w:ascii="Palatino Linotype" w:hAnsi="Palatino Linotype" w:cs="Arial"/>
                <w:b/>
                <w:color w:val="000000"/>
                <w:sz w:val="20"/>
                <w:szCs w:val="20"/>
              </w:rPr>
              <w:t>Equal variances not assumed</w:t>
            </w:r>
          </w:p>
        </w:tc>
        <w:tc>
          <w:tcPr>
            <w:tcW w:w="574" w:type="dxa"/>
            <w:tcBorders>
              <w:bottom w:val="nil"/>
            </w:tcBorders>
            <w:shd w:val="clear" w:color="auto" w:fill="FFFFFF"/>
            <w:tcMar>
              <w:top w:w="30" w:type="dxa"/>
              <w:left w:w="30" w:type="dxa"/>
              <w:bottom w:w="30" w:type="dxa"/>
              <w:right w:w="30" w:type="dxa"/>
            </w:tcMar>
            <w:vAlign w:val="center"/>
          </w:tcPr>
          <w:p w14:paraId="36D5FA73" w14:textId="77777777" w:rsidR="007B6076" w:rsidRPr="00F7201A" w:rsidRDefault="007B6076" w:rsidP="00DE6179">
            <w:pPr>
              <w:autoSpaceDE w:val="0"/>
              <w:autoSpaceDN w:val="0"/>
              <w:adjustRightInd w:val="0"/>
              <w:jc w:val="center"/>
              <w:rPr>
                <w:rFonts w:ascii="Palatino Linotype" w:hAnsi="Palatino Linotype" w:cs="Times New Roman"/>
                <w:sz w:val="20"/>
                <w:szCs w:val="20"/>
              </w:rPr>
            </w:pPr>
          </w:p>
        </w:tc>
        <w:tc>
          <w:tcPr>
            <w:tcW w:w="564" w:type="dxa"/>
            <w:tcBorders>
              <w:bottom w:val="nil"/>
            </w:tcBorders>
            <w:shd w:val="clear" w:color="auto" w:fill="FFFFFF"/>
            <w:tcMar>
              <w:top w:w="30" w:type="dxa"/>
              <w:left w:w="30" w:type="dxa"/>
              <w:bottom w:w="30" w:type="dxa"/>
              <w:right w:w="30" w:type="dxa"/>
            </w:tcMar>
            <w:vAlign w:val="center"/>
          </w:tcPr>
          <w:p w14:paraId="49F5DAF4" w14:textId="77777777" w:rsidR="007B6076" w:rsidRPr="00F7201A" w:rsidRDefault="007B6076" w:rsidP="00DE6179">
            <w:pPr>
              <w:autoSpaceDE w:val="0"/>
              <w:autoSpaceDN w:val="0"/>
              <w:adjustRightInd w:val="0"/>
              <w:jc w:val="center"/>
              <w:rPr>
                <w:rFonts w:ascii="Palatino Linotype" w:hAnsi="Palatino Linotype" w:cs="Times New Roman"/>
                <w:sz w:val="20"/>
                <w:szCs w:val="20"/>
              </w:rPr>
            </w:pPr>
          </w:p>
        </w:tc>
        <w:tc>
          <w:tcPr>
            <w:tcW w:w="563" w:type="dxa"/>
            <w:tcBorders>
              <w:bottom w:val="nil"/>
            </w:tcBorders>
            <w:shd w:val="clear" w:color="auto" w:fill="FFFFFF"/>
            <w:tcMar>
              <w:top w:w="30" w:type="dxa"/>
              <w:left w:w="30" w:type="dxa"/>
              <w:bottom w:w="30" w:type="dxa"/>
              <w:right w:w="30" w:type="dxa"/>
            </w:tcMar>
            <w:vAlign w:val="center"/>
          </w:tcPr>
          <w:p w14:paraId="77DD9FEC" w14:textId="77777777" w:rsidR="007B6076" w:rsidRPr="00F7201A" w:rsidRDefault="007B6076" w:rsidP="00DE6179">
            <w:pPr>
              <w:autoSpaceDE w:val="0"/>
              <w:autoSpaceDN w:val="0"/>
              <w:adjustRightInd w:val="0"/>
              <w:jc w:val="center"/>
              <w:rPr>
                <w:rFonts w:ascii="Palatino Linotype" w:hAnsi="Palatino Linotype" w:cs="Times New Roman"/>
                <w:color w:val="000000"/>
                <w:sz w:val="20"/>
                <w:szCs w:val="20"/>
              </w:rPr>
            </w:pPr>
            <w:r w:rsidRPr="00F7201A">
              <w:rPr>
                <w:rFonts w:ascii="Palatino Linotype" w:hAnsi="Palatino Linotype" w:cs="Arial"/>
                <w:color w:val="010205"/>
                <w:sz w:val="20"/>
                <w:szCs w:val="20"/>
                <w:lang w:val="en-US"/>
              </w:rPr>
              <w:t>5.650</w:t>
            </w:r>
          </w:p>
        </w:tc>
        <w:tc>
          <w:tcPr>
            <w:tcW w:w="563" w:type="dxa"/>
            <w:tcBorders>
              <w:bottom w:val="nil"/>
            </w:tcBorders>
            <w:shd w:val="clear" w:color="auto" w:fill="FFFFFF"/>
            <w:tcMar>
              <w:top w:w="30" w:type="dxa"/>
              <w:left w:w="30" w:type="dxa"/>
              <w:bottom w:w="30" w:type="dxa"/>
              <w:right w:w="30" w:type="dxa"/>
            </w:tcMar>
            <w:vAlign w:val="center"/>
          </w:tcPr>
          <w:p w14:paraId="0C4D2669" w14:textId="77777777" w:rsidR="007B6076" w:rsidRPr="00F7201A" w:rsidRDefault="007B6076" w:rsidP="00DE6179">
            <w:pPr>
              <w:autoSpaceDE w:val="0"/>
              <w:autoSpaceDN w:val="0"/>
              <w:adjustRightInd w:val="0"/>
              <w:jc w:val="center"/>
              <w:rPr>
                <w:rFonts w:ascii="Palatino Linotype" w:hAnsi="Palatino Linotype" w:cs="Times New Roman"/>
                <w:color w:val="000000"/>
                <w:sz w:val="20"/>
                <w:szCs w:val="20"/>
              </w:rPr>
            </w:pPr>
            <w:r w:rsidRPr="00F7201A">
              <w:rPr>
                <w:rFonts w:ascii="Palatino Linotype" w:hAnsi="Palatino Linotype" w:cs="Arial"/>
                <w:color w:val="010205"/>
                <w:sz w:val="20"/>
                <w:szCs w:val="20"/>
                <w:lang w:val="en-US"/>
              </w:rPr>
              <w:t>50.775</w:t>
            </w:r>
          </w:p>
        </w:tc>
        <w:tc>
          <w:tcPr>
            <w:tcW w:w="705" w:type="dxa"/>
            <w:tcBorders>
              <w:bottom w:val="nil"/>
            </w:tcBorders>
            <w:shd w:val="clear" w:color="auto" w:fill="FFFFFF"/>
            <w:tcMar>
              <w:top w:w="30" w:type="dxa"/>
              <w:left w:w="30" w:type="dxa"/>
              <w:bottom w:w="30" w:type="dxa"/>
              <w:right w:w="30" w:type="dxa"/>
            </w:tcMar>
            <w:vAlign w:val="center"/>
          </w:tcPr>
          <w:p w14:paraId="06C73F6C" w14:textId="77777777" w:rsidR="007B6076" w:rsidRPr="00F7201A" w:rsidRDefault="007B6076" w:rsidP="00DE6179">
            <w:pPr>
              <w:autoSpaceDE w:val="0"/>
              <w:autoSpaceDN w:val="0"/>
              <w:adjustRightInd w:val="0"/>
              <w:jc w:val="center"/>
              <w:rPr>
                <w:rFonts w:ascii="Palatino Linotype" w:hAnsi="Palatino Linotype" w:cs="Times New Roman"/>
                <w:color w:val="000000"/>
                <w:sz w:val="20"/>
                <w:szCs w:val="20"/>
              </w:rPr>
            </w:pPr>
            <w:r w:rsidRPr="00F7201A">
              <w:rPr>
                <w:rFonts w:ascii="Palatino Linotype" w:hAnsi="Palatino Linotype" w:cs="Arial"/>
                <w:color w:val="010205"/>
                <w:sz w:val="20"/>
                <w:szCs w:val="20"/>
                <w:lang w:val="en-US"/>
              </w:rPr>
              <w:t>0.000</w:t>
            </w:r>
          </w:p>
        </w:tc>
        <w:tc>
          <w:tcPr>
            <w:tcW w:w="976" w:type="dxa"/>
            <w:tcBorders>
              <w:bottom w:val="nil"/>
            </w:tcBorders>
            <w:shd w:val="clear" w:color="auto" w:fill="FFFFFF"/>
            <w:tcMar>
              <w:top w:w="30" w:type="dxa"/>
              <w:left w:w="30" w:type="dxa"/>
              <w:bottom w:w="30" w:type="dxa"/>
              <w:right w:w="30" w:type="dxa"/>
            </w:tcMar>
            <w:vAlign w:val="center"/>
          </w:tcPr>
          <w:p w14:paraId="24D8CB55" w14:textId="77777777" w:rsidR="007B6076" w:rsidRPr="00F7201A" w:rsidRDefault="007B6076" w:rsidP="00DE6179">
            <w:pPr>
              <w:autoSpaceDE w:val="0"/>
              <w:autoSpaceDN w:val="0"/>
              <w:adjustRightInd w:val="0"/>
              <w:jc w:val="center"/>
              <w:rPr>
                <w:rFonts w:ascii="Palatino Linotype" w:hAnsi="Palatino Linotype" w:cs="Times New Roman"/>
                <w:color w:val="000000"/>
                <w:sz w:val="20"/>
                <w:szCs w:val="20"/>
                <w:lang w:val="en-US"/>
              </w:rPr>
            </w:pPr>
            <w:r w:rsidRPr="00F7201A">
              <w:rPr>
                <w:rFonts w:ascii="Palatino Linotype" w:hAnsi="Palatino Linotype" w:cs="Arial"/>
                <w:color w:val="010205"/>
                <w:sz w:val="20"/>
                <w:szCs w:val="20"/>
                <w:lang w:val="en-US"/>
              </w:rPr>
              <w:t>4.607</w:t>
            </w:r>
          </w:p>
        </w:tc>
        <w:tc>
          <w:tcPr>
            <w:tcW w:w="890" w:type="dxa"/>
            <w:tcBorders>
              <w:bottom w:val="nil"/>
            </w:tcBorders>
            <w:shd w:val="clear" w:color="auto" w:fill="FFFFFF"/>
            <w:tcMar>
              <w:top w:w="30" w:type="dxa"/>
              <w:left w:w="30" w:type="dxa"/>
              <w:bottom w:w="30" w:type="dxa"/>
              <w:right w:w="30" w:type="dxa"/>
            </w:tcMar>
            <w:vAlign w:val="center"/>
          </w:tcPr>
          <w:p w14:paraId="2BFD3F17" w14:textId="77777777" w:rsidR="007B6076" w:rsidRPr="00F7201A" w:rsidRDefault="007B6076" w:rsidP="00DE6179">
            <w:pPr>
              <w:autoSpaceDE w:val="0"/>
              <w:autoSpaceDN w:val="0"/>
              <w:adjustRightInd w:val="0"/>
              <w:jc w:val="center"/>
              <w:rPr>
                <w:rFonts w:ascii="Palatino Linotype" w:hAnsi="Palatino Linotype" w:cs="Times New Roman"/>
                <w:color w:val="000000"/>
                <w:sz w:val="20"/>
                <w:szCs w:val="20"/>
              </w:rPr>
            </w:pPr>
            <w:r w:rsidRPr="00F7201A">
              <w:rPr>
                <w:rFonts w:ascii="Palatino Linotype" w:hAnsi="Palatino Linotype" w:cs="Arial"/>
                <w:color w:val="010205"/>
                <w:sz w:val="20"/>
                <w:szCs w:val="20"/>
                <w:lang w:val="en-US"/>
              </w:rPr>
              <w:t>0.815</w:t>
            </w:r>
          </w:p>
        </w:tc>
        <w:tc>
          <w:tcPr>
            <w:tcW w:w="671" w:type="dxa"/>
            <w:tcBorders>
              <w:bottom w:val="nil"/>
            </w:tcBorders>
            <w:shd w:val="clear" w:color="auto" w:fill="FFFFFF"/>
            <w:tcMar>
              <w:top w:w="30" w:type="dxa"/>
              <w:left w:w="30" w:type="dxa"/>
              <w:bottom w:w="30" w:type="dxa"/>
              <w:right w:w="30" w:type="dxa"/>
            </w:tcMar>
            <w:vAlign w:val="center"/>
          </w:tcPr>
          <w:p w14:paraId="2D6A2C93" w14:textId="77777777" w:rsidR="007B6076" w:rsidRPr="00F7201A" w:rsidRDefault="007B6076" w:rsidP="00DE6179">
            <w:pPr>
              <w:autoSpaceDE w:val="0"/>
              <w:autoSpaceDN w:val="0"/>
              <w:adjustRightInd w:val="0"/>
              <w:jc w:val="center"/>
              <w:rPr>
                <w:rFonts w:ascii="Palatino Linotype" w:hAnsi="Palatino Linotype" w:cs="Times New Roman"/>
                <w:color w:val="000000"/>
                <w:sz w:val="20"/>
                <w:szCs w:val="20"/>
              </w:rPr>
            </w:pPr>
            <w:r w:rsidRPr="00F7201A">
              <w:rPr>
                <w:rFonts w:ascii="Palatino Linotype" w:hAnsi="Palatino Linotype" w:cs="Arial"/>
                <w:color w:val="010205"/>
                <w:sz w:val="20"/>
                <w:szCs w:val="20"/>
                <w:lang w:val="en-US"/>
              </w:rPr>
              <w:t>2.970</w:t>
            </w:r>
          </w:p>
        </w:tc>
        <w:tc>
          <w:tcPr>
            <w:tcW w:w="596" w:type="dxa"/>
            <w:tcBorders>
              <w:bottom w:val="nil"/>
              <w:right w:val="nil"/>
            </w:tcBorders>
            <w:shd w:val="clear" w:color="auto" w:fill="FFFFFF"/>
            <w:tcMar>
              <w:top w:w="30" w:type="dxa"/>
              <w:left w:w="30" w:type="dxa"/>
              <w:bottom w:w="30" w:type="dxa"/>
              <w:right w:w="30" w:type="dxa"/>
            </w:tcMar>
            <w:vAlign w:val="center"/>
          </w:tcPr>
          <w:p w14:paraId="5D3CC75C" w14:textId="77777777" w:rsidR="007B6076" w:rsidRPr="00F7201A" w:rsidRDefault="007B6076" w:rsidP="00DE6179">
            <w:pPr>
              <w:autoSpaceDE w:val="0"/>
              <w:autoSpaceDN w:val="0"/>
              <w:adjustRightInd w:val="0"/>
              <w:jc w:val="center"/>
              <w:rPr>
                <w:rFonts w:ascii="Palatino Linotype" w:hAnsi="Palatino Linotype" w:cs="Times New Roman"/>
                <w:color w:val="000000"/>
                <w:sz w:val="20"/>
                <w:szCs w:val="20"/>
              </w:rPr>
            </w:pPr>
            <w:r w:rsidRPr="00F7201A">
              <w:rPr>
                <w:rFonts w:ascii="Palatino Linotype" w:hAnsi="Palatino Linotype" w:cs="Arial"/>
                <w:color w:val="010205"/>
                <w:sz w:val="20"/>
                <w:szCs w:val="20"/>
                <w:lang w:val="en-US"/>
              </w:rPr>
              <w:t>6.244</w:t>
            </w:r>
          </w:p>
        </w:tc>
      </w:tr>
    </w:tbl>
    <w:p w14:paraId="78E6407A" w14:textId="77777777" w:rsidR="007B6076" w:rsidRPr="00F7201A" w:rsidRDefault="007B6076" w:rsidP="007B6076">
      <w:pPr>
        <w:autoSpaceDE w:val="0"/>
        <w:autoSpaceDN w:val="0"/>
        <w:adjustRightInd w:val="0"/>
        <w:spacing w:line="360" w:lineRule="auto"/>
        <w:rPr>
          <w:rFonts w:ascii="Palatino Linotype" w:hAnsi="Palatino Linotype" w:cs="Times New Roman"/>
          <w:lang w:val="en-US"/>
        </w:rPr>
      </w:pPr>
    </w:p>
    <w:p w14:paraId="344482AE" w14:textId="77777777" w:rsidR="007B6076" w:rsidRPr="00F7201A" w:rsidRDefault="007B6076" w:rsidP="007B6076">
      <w:pPr>
        <w:autoSpaceDE w:val="0"/>
        <w:autoSpaceDN w:val="0"/>
        <w:adjustRightInd w:val="0"/>
        <w:spacing w:line="360" w:lineRule="auto"/>
        <w:ind w:firstLine="567"/>
        <w:jc w:val="both"/>
        <w:rPr>
          <w:rFonts w:ascii="Palatino Linotype" w:hAnsi="Palatino Linotype" w:cs="Times New Roman"/>
        </w:rPr>
      </w:pPr>
      <w:r w:rsidRPr="00F7201A">
        <w:rPr>
          <w:rFonts w:ascii="Palatino Linotype" w:hAnsi="Palatino Linotype" w:cs="Times New Roman"/>
          <w:iCs/>
        </w:rPr>
        <w:t xml:space="preserve">Pada Tabel </w:t>
      </w:r>
      <w:r w:rsidRPr="00F7201A">
        <w:rPr>
          <w:rFonts w:ascii="Palatino Linotype" w:hAnsi="Palatino Linotype" w:cs="Times New Roman"/>
          <w:iCs/>
          <w:lang w:val="en-US"/>
        </w:rPr>
        <w:t>8</w:t>
      </w:r>
      <w:r w:rsidRPr="00F7201A">
        <w:rPr>
          <w:rFonts w:ascii="Palatino Linotype" w:hAnsi="Palatino Linotype" w:cs="Times New Roman"/>
          <w:iCs/>
        </w:rPr>
        <w:t xml:space="preserve"> diperoleh bahwa nilai </w:t>
      </w:r>
      <w:r w:rsidRPr="00F7201A">
        <w:rPr>
          <w:rFonts w:ascii="Palatino Linotype" w:hAnsi="Palatino Linotype" w:cs="Times New Roman"/>
        </w:rPr>
        <w:t>sig. (</w:t>
      </w:r>
      <w:r w:rsidRPr="00F7201A">
        <w:rPr>
          <w:rFonts w:ascii="Palatino Linotype" w:hAnsi="Palatino Linotype" w:cs="Times New Roman"/>
          <w:i/>
        </w:rPr>
        <w:t>2 tailed</w:t>
      </w:r>
      <w:r w:rsidRPr="00F7201A">
        <w:rPr>
          <w:rFonts w:ascii="Palatino Linotype" w:hAnsi="Palatino Linotype" w:cs="Times New Roman"/>
        </w:rPr>
        <w:t>) adalah 0,000, sehingga nilai signifikansi tersebut kurang dari 0,05 maka H</w:t>
      </w:r>
      <w:r w:rsidRPr="00F7201A">
        <w:rPr>
          <w:rFonts w:ascii="Palatino Linotype" w:hAnsi="Palatino Linotype" w:cs="Times New Roman"/>
          <w:vertAlign w:val="subscript"/>
        </w:rPr>
        <w:t>0</w:t>
      </w:r>
      <w:r w:rsidRPr="00F7201A">
        <w:rPr>
          <w:rFonts w:ascii="Palatino Linotype" w:hAnsi="Palatino Linotype" w:cs="Times New Roman"/>
        </w:rPr>
        <w:t xml:space="preserve"> ditolak dan Ha diterima. Artinya </w:t>
      </w:r>
      <w:r w:rsidRPr="00F7201A">
        <w:rPr>
          <w:rFonts w:ascii="Palatino Linotype" w:eastAsiaTheme="minorEastAsia" w:hAnsi="Palatino Linotype" w:cs="Times New Roman"/>
        </w:rPr>
        <w:t xml:space="preserve">rata-rata kemampuan </w:t>
      </w:r>
      <w:r w:rsidRPr="00F7201A">
        <w:rPr>
          <w:rFonts w:ascii="Palatino Linotype" w:hAnsi="Palatino Linotype" w:cs="Times New Roman"/>
        </w:rPr>
        <w:t>berpikir kritis</w:t>
      </w:r>
      <w:r w:rsidRPr="00F7201A">
        <w:rPr>
          <w:rFonts w:ascii="Palatino Linotype" w:eastAsiaTheme="minorEastAsia" w:hAnsi="Palatino Linotype" w:cs="Times New Roman"/>
        </w:rPr>
        <w:t xml:space="preserve"> matematis siswa yang mendapatkan model pembelajaran </w:t>
      </w:r>
      <w:r w:rsidRPr="00F7201A">
        <w:rPr>
          <w:rFonts w:ascii="Palatino Linotype" w:eastAsiaTheme="minorEastAsia" w:hAnsi="Palatino Linotype" w:cs="Times New Roman"/>
          <w:i/>
          <w:lang w:val="en-US"/>
        </w:rPr>
        <w:t>Blended Learning</w:t>
      </w:r>
      <w:r w:rsidRPr="00F7201A">
        <w:rPr>
          <w:rFonts w:ascii="Palatino Linotype" w:eastAsiaTheme="minorEastAsia" w:hAnsi="Palatino Linotype" w:cs="Times New Roman"/>
        </w:rPr>
        <w:t xml:space="preserve"> lebih baik dari pada siswa yang mendapatkan model pembelajaran </w:t>
      </w:r>
      <w:r w:rsidRPr="00F7201A">
        <w:rPr>
          <w:rFonts w:ascii="Palatino Linotype" w:eastAsiaTheme="minorEastAsia" w:hAnsi="Palatino Linotype" w:cs="Times New Roman"/>
          <w:lang w:val="en-US"/>
        </w:rPr>
        <w:t>b</w:t>
      </w:r>
      <w:r w:rsidRPr="00F7201A">
        <w:rPr>
          <w:rFonts w:ascii="Palatino Linotype" w:eastAsiaTheme="minorEastAsia" w:hAnsi="Palatino Linotype" w:cs="Times New Roman"/>
        </w:rPr>
        <w:t>iasa</w:t>
      </w:r>
      <w:r w:rsidRPr="00F7201A">
        <w:rPr>
          <w:rFonts w:ascii="Palatino Linotype" w:hAnsi="Palatino Linotype" w:cs="Times New Roman"/>
        </w:rPr>
        <w:t xml:space="preserve">. </w:t>
      </w:r>
    </w:p>
    <w:p w14:paraId="43561884" w14:textId="77777777" w:rsidR="007B6076" w:rsidRPr="00F7201A" w:rsidRDefault="007B6076" w:rsidP="007B6076">
      <w:pPr>
        <w:tabs>
          <w:tab w:val="left" w:pos="1170"/>
        </w:tabs>
        <w:autoSpaceDE w:val="0"/>
        <w:autoSpaceDN w:val="0"/>
        <w:adjustRightInd w:val="0"/>
        <w:spacing w:line="360" w:lineRule="auto"/>
        <w:ind w:hanging="810"/>
        <w:jc w:val="both"/>
        <w:rPr>
          <w:rFonts w:ascii="Palatino Linotype" w:hAnsi="Palatino Linotype" w:cs="Times New Roman"/>
        </w:rPr>
      </w:pPr>
      <w:r w:rsidRPr="00F7201A">
        <w:rPr>
          <w:rFonts w:ascii="Palatino Linotype" w:hAnsi="Palatino Linotype" w:cs="Times New Roman"/>
        </w:rPr>
        <w:tab/>
      </w:r>
      <w:r w:rsidRPr="00F7201A">
        <w:rPr>
          <w:rFonts w:ascii="Palatino Linotype" w:hAnsi="Palatino Linotype" w:cs="Times New Roman"/>
          <w:lang w:val="en-US"/>
        </w:rPr>
        <w:t xml:space="preserve">          </w:t>
      </w:r>
      <w:r w:rsidRPr="00F7201A">
        <w:rPr>
          <w:rFonts w:ascii="Palatino Linotype" w:hAnsi="Palatino Linotype" w:cs="Times New Roman"/>
        </w:rPr>
        <w:t xml:space="preserve">Selanjutnya, karena data pretest menunjukkan tidak terdapat perbedaan secara signifikan pada kemampuan awal berpikir kritis matematis siswa kelas eskperimen dan kelas kontrol, sedangkan posttest menunjukan rata-rata kemampuan akhir kelas eksperimen lebih baik dari pada kelas kontrol, maka untuk mengetahui peningkatan kemampuan berpikir kritis matematis siswa digunakan analisis data gain ternormalisasi. </w:t>
      </w:r>
    </w:p>
    <w:p w14:paraId="58F7487C" w14:textId="77777777" w:rsidR="007B6076" w:rsidRPr="00F7201A" w:rsidRDefault="007B6076" w:rsidP="007B6076">
      <w:pPr>
        <w:jc w:val="center"/>
        <w:rPr>
          <w:rFonts w:ascii="Palatino Linotype" w:hAnsi="Palatino Linotype" w:cs="Times New Roman"/>
          <w:b/>
          <w:lang w:val="en-US"/>
        </w:rPr>
      </w:pPr>
      <w:r w:rsidRPr="00F7201A">
        <w:rPr>
          <w:rFonts w:ascii="Palatino Linotype" w:hAnsi="Palatino Linotype" w:cs="Times New Roman"/>
          <w:b/>
        </w:rPr>
        <w:t xml:space="preserve">Tabel </w:t>
      </w:r>
      <w:r w:rsidRPr="00F7201A">
        <w:rPr>
          <w:rFonts w:ascii="Palatino Linotype" w:hAnsi="Palatino Linotype" w:cs="Times New Roman"/>
          <w:b/>
          <w:lang w:val="en-US"/>
        </w:rPr>
        <w:t>9</w:t>
      </w:r>
    </w:p>
    <w:p w14:paraId="21A4904B" w14:textId="77777777" w:rsidR="007B6076" w:rsidRPr="00F7201A" w:rsidRDefault="007B6076" w:rsidP="007B6076">
      <w:pPr>
        <w:jc w:val="center"/>
        <w:rPr>
          <w:rFonts w:ascii="Palatino Linotype" w:hAnsi="Palatino Linotype" w:cs="Times New Roman"/>
          <w:b/>
          <w:i/>
        </w:rPr>
      </w:pPr>
      <w:r w:rsidRPr="00F7201A">
        <w:rPr>
          <w:rFonts w:ascii="Palatino Linotype" w:hAnsi="Palatino Linotype" w:cs="Times New Roman"/>
          <w:b/>
        </w:rPr>
        <w:t xml:space="preserve">Statistik Deskriptif Data Indeks </w:t>
      </w:r>
      <w:r w:rsidRPr="00F7201A">
        <w:rPr>
          <w:rFonts w:ascii="Palatino Linotype" w:hAnsi="Palatino Linotype" w:cs="Times New Roman"/>
          <w:b/>
          <w:i/>
        </w:rPr>
        <w:t xml:space="preserve">Gain </w:t>
      </w:r>
      <w:r w:rsidRPr="00F7201A">
        <w:rPr>
          <w:rFonts w:ascii="Palatino Linotype" w:hAnsi="Palatino Linotype" w:cs="Times New Roman"/>
          <w:b/>
          <w:bCs/>
        </w:rPr>
        <w:t>Kemampuan Berpikir Kritis</w:t>
      </w:r>
      <w:r w:rsidRPr="00F7201A">
        <w:rPr>
          <w:rFonts w:ascii="Palatino Linotype" w:hAnsi="Palatino Linotype" w:cs="Times New Roman"/>
          <w:b/>
          <w:i/>
        </w:rPr>
        <w:t xml:space="preserve"> </w:t>
      </w:r>
    </w:p>
    <w:tbl>
      <w:tblPr>
        <w:tblStyle w:val="TableGrid"/>
        <w:tblW w:w="0" w:type="auto"/>
        <w:tblLook w:val="04A0" w:firstRow="1" w:lastRow="0" w:firstColumn="1" w:lastColumn="0" w:noHBand="0" w:noVBand="1"/>
      </w:tblPr>
      <w:tblGrid>
        <w:gridCol w:w="2088"/>
        <w:gridCol w:w="1979"/>
        <w:gridCol w:w="1930"/>
        <w:gridCol w:w="1930"/>
      </w:tblGrid>
      <w:tr w:rsidR="007B6076" w:rsidRPr="00F7201A" w14:paraId="284E06B2" w14:textId="77777777" w:rsidTr="00DE6179">
        <w:tc>
          <w:tcPr>
            <w:tcW w:w="2088" w:type="dxa"/>
            <w:shd w:val="clear" w:color="auto" w:fill="auto"/>
          </w:tcPr>
          <w:p w14:paraId="41405F85" w14:textId="77777777" w:rsidR="007B6076" w:rsidRPr="00F7201A" w:rsidRDefault="007B6076" w:rsidP="00DE6179">
            <w:pPr>
              <w:jc w:val="center"/>
              <w:rPr>
                <w:rFonts w:ascii="Palatino Linotype" w:hAnsi="Palatino Linotype" w:cs="Times New Roman"/>
                <w:b/>
                <w:color w:val="000000" w:themeColor="text1"/>
                <w:lang w:val="en-US"/>
              </w:rPr>
            </w:pPr>
            <w:r w:rsidRPr="00F7201A">
              <w:rPr>
                <w:rFonts w:ascii="Palatino Linotype" w:hAnsi="Palatino Linotype" w:cs="Times New Roman"/>
                <w:b/>
                <w:color w:val="000000" w:themeColor="text1"/>
                <w:lang w:val="en-US"/>
              </w:rPr>
              <w:t>Kelas</w:t>
            </w:r>
          </w:p>
        </w:tc>
        <w:tc>
          <w:tcPr>
            <w:tcW w:w="1979" w:type="dxa"/>
            <w:shd w:val="clear" w:color="auto" w:fill="auto"/>
          </w:tcPr>
          <w:p w14:paraId="5D9D35B9" w14:textId="77777777" w:rsidR="007B6076" w:rsidRPr="00F7201A" w:rsidRDefault="007B6076" w:rsidP="00DE6179">
            <w:pPr>
              <w:jc w:val="center"/>
              <w:rPr>
                <w:rFonts w:ascii="Palatino Linotype" w:hAnsi="Palatino Linotype" w:cs="Times New Roman"/>
                <w:b/>
                <w:color w:val="000000" w:themeColor="text1"/>
                <w:lang w:val="en-US"/>
              </w:rPr>
            </w:pPr>
            <w:r w:rsidRPr="00F7201A">
              <w:rPr>
                <w:rFonts w:ascii="Palatino Linotype" w:hAnsi="Palatino Linotype" w:cs="Times New Roman"/>
                <w:b/>
                <w:color w:val="000000" w:themeColor="text1"/>
                <w:lang w:val="en-US"/>
              </w:rPr>
              <w:t>N</w:t>
            </w:r>
          </w:p>
        </w:tc>
        <w:tc>
          <w:tcPr>
            <w:tcW w:w="1930" w:type="dxa"/>
            <w:shd w:val="clear" w:color="auto" w:fill="auto"/>
          </w:tcPr>
          <w:p w14:paraId="7322F430" w14:textId="77777777" w:rsidR="007B6076" w:rsidRPr="00F7201A" w:rsidRDefault="007B6076" w:rsidP="00DE6179">
            <w:pPr>
              <w:jc w:val="center"/>
              <w:rPr>
                <w:rFonts w:ascii="Palatino Linotype" w:hAnsi="Palatino Linotype" w:cs="Times New Roman"/>
                <w:b/>
                <w:color w:val="000000" w:themeColor="text1"/>
                <w:lang w:val="en-US"/>
              </w:rPr>
            </w:pPr>
            <w:r w:rsidRPr="00F7201A">
              <w:rPr>
                <w:rFonts w:ascii="Palatino Linotype" w:hAnsi="Palatino Linotype" w:cs="Times New Roman"/>
                <w:b/>
                <w:color w:val="000000" w:themeColor="text1"/>
                <w:lang w:val="en-US"/>
              </w:rPr>
              <w:t>Rata-Rata</w:t>
            </w:r>
          </w:p>
          <w:p w14:paraId="1EFECA8E" w14:textId="77777777" w:rsidR="007B6076" w:rsidRPr="00F7201A" w:rsidRDefault="007B6076" w:rsidP="00DE6179">
            <w:pPr>
              <w:jc w:val="center"/>
              <w:rPr>
                <w:rFonts w:ascii="Palatino Linotype" w:hAnsi="Palatino Linotype" w:cs="Times New Roman"/>
                <w:b/>
                <w:color w:val="000000" w:themeColor="text1"/>
                <w:lang w:val="en-US"/>
              </w:rPr>
            </w:pPr>
            <w:r w:rsidRPr="00F7201A">
              <w:rPr>
                <w:rFonts w:ascii="Palatino Linotype" w:hAnsi="Palatino Linotype" w:cs="Times New Roman"/>
                <w:b/>
                <w:color w:val="000000" w:themeColor="text1"/>
                <w:lang w:val="en-US"/>
              </w:rPr>
              <w:t>Skor N-Gain</w:t>
            </w:r>
          </w:p>
        </w:tc>
        <w:tc>
          <w:tcPr>
            <w:tcW w:w="1930" w:type="dxa"/>
            <w:shd w:val="clear" w:color="auto" w:fill="auto"/>
          </w:tcPr>
          <w:p w14:paraId="2FAD5977" w14:textId="77777777" w:rsidR="007B6076" w:rsidRPr="00F7201A" w:rsidRDefault="007B6076" w:rsidP="00DE6179">
            <w:pPr>
              <w:jc w:val="center"/>
              <w:rPr>
                <w:rFonts w:ascii="Palatino Linotype" w:hAnsi="Palatino Linotype" w:cs="Times New Roman"/>
                <w:b/>
                <w:color w:val="000000" w:themeColor="text1"/>
                <w:lang w:val="en-US"/>
              </w:rPr>
            </w:pPr>
            <w:r w:rsidRPr="00F7201A">
              <w:rPr>
                <w:rFonts w:ascii="Palatino Linotype" w:hAnsi="Palatino Linotype" w:cs="Times New Roman"/>
                <w:b/>
                <w:color w:val="000000" w:themeColor="text1"/>
                <w:lang w:val="en-US"/>
              </w:rPr>
              <w:t>Kategori</w:t>
            </w:r>
          </w:p>
        </w:tc>
      </w:tr>
      <w:tr w:rsidR="007B6076" w:rsidRPr="00F7201A" w14:paraId="34CA1765" w14:textId="77777777" w:rsidTr="00DE6179">
        <w:tc>
          <w:tcPr>
            <w:tcW w:w="2088" w:type="dxa"/>
            <w:vAlign w:val="center"/>
          </w:tcPr>
          <w:p w14:paraId="546393AF" w14:textId="77777777" w:rsidR="007B6076" w:rsidRPr="00F7201A" w:rsidRDefault="007B6076" w:rsidP="00DE6179">
            <w:pPr>
              <w:jc w:val="center"/>
              <w:rPr>
                <w:rFonts w:ascii="Palatino Linotype" w:hAnsi="Palatino Linotype" w:cs="Times New Roman"/>
                <w:b/>
                <w:i/>
              </w:rPr>
            </w:pPr>
            <w:r w:rsidRPr="00F7201A">
              <w:rPr>
                <w:rFonts w:ascii="Palatino Linotype" w:hAnsi="Palatino Linotype" w:cs="Times New Roman"/>
                <w:color w:val="264A60"/>
              </w:rPr>
              <w:t>Eksperimen</w:t>
            </w:r>
          </w:p>
        </w:tc>
        <w:tc>
          <w:tcPr>
            <w:tcW w:w="1979" w:type="dxa"/>
            <w:vAlign w:val="center"/>
          </w:tcPr>
          <w:p w14:paraId="0B25832F" w14:textId="77777777" w:rsidR="007B6076" w:rsidRPr="00F7201A" w:rsidRDefault="007B6076" w:rsidP="00DE6179">
            <w:pPr>
              <w:jc w:val="center"/>
              <w:rPr>
                <w:rFonts w:ascii="Palatino Linotype" w:hAnsi="Palatino Linotype" w:cs="Times New Roman"/>
                <w:b/>
                <w:i/>
              </w:rPr>
            </w:pPr>
            <w:r w:rsidRPr="00F7201A">
              <w:rPr>
                <w:rFonts w:ascii="Palatino Linotype" w:hAnsi="Palatino Linotype" w:cs="Times New Roman"/>
                <w:color w:val="010205"/>
              </w:rPr>
              <w:t>28</w:t>
            </w:r>
          </w:p>
        </w:tc>
        <w:tc>
          <w:tcPr>
            <w:tcW w:w="1930" w:type="dxa"/>
            <w:vAlign w:val="center"/>
          </w:tcPr>
          <w:p w14:paraId="3926570D" w14:textId="77777777" w:rsidR="007B6076" w:rsidRPr="00F7201A" w:rsidRDefault="007B6076" w:rsidP="00DE6179">
            <w:pPr>
              <w:jc w:val="center"/>
              <w:rPr>
                <w:rFonts w:ascii="Palatino Linotype" w:hAnsi="Palatino Linotype" w:cs="Times New Roman"/>
                <w:b/>
                <w:i/>
                <w:lang w:val="en-US"/>
              </w:rPr>
            </w:pPr>
            <w:r w:rsidRPr="00F7201A">
              <w:rPr>
                <w:rFonts w:ascii="Palatino Linotype" w:hAnsi="Palatino Linotype" w:cs="Arial"/>
                <w:color w:val="010205"/>
                <w:lang w:val="en-US"/>
              </w:rPr>
              <w:t>0.55</w:t>
            </w:r>
          </w:p>
        </w:tc>
        <w:tc>
          <w:tcPr>
            <w:tcW w:w="1930" w:type="dxa"/>
          </w:tcPr>
          <w:p w14:paraId="0EE65150" w14:textId="77777777" w:rsidR="007B6076" w:rsidRPr="00F7201A" w:rsidRDefault="007B6076" w:rsidP="00DE6179">
            <w:pPr>
              <w:jc w:val="center"/>
              <w:rPr>
                <w:rFonts w:ascii="Palatino Linotype" w:hAnsi="Palatino Linotype" w:cs="Times New Roman"/>
                <w:bCs/>
                <w:iCs/>
                <w:lang w:val="en-US"/>
              </w:rPr>
            </w:pPr>
            <w:r w:rsidRPr="00F7201A">
              <w:rPr>
                <w:rFonts w:ascii="Palatino Linotype" w:hAnsi="Palatino Linotype" w:cs="Times New Roman"/>
                <w:bCs/>
                <w:iCs/>
                <w:lang w:val="en-US"/>
              </w:rPr>
              <w:t>Sedang</w:t>
            </w:r>
          </w:p>
        </w:tc>
      </w:tr>
      <w:tr w:rsidR="007B6076" w:rsidRPr="00F7201A" w14:paraId="17353770" w14:textId="77777777" w:rsidTr="00DE6179">
        <w:tc>
          <w:tcPr>
            <w:tcW w:w="2088" w:type="dxa"/>
            <w:vAlign w:val="center"/>
          </w:tcPr>
          <w:p w14:paraId="47F05369" w14:textId="77777777" w:rsidR="007B6076" w:rsidRPr="00F7201A" w:rsidRDefault="007B6076" w:rsidP="00DE6179">
            <w:pPr>
              <w:jc w:val="center"/>
              <w:rPr>
                <w:rFonts w:ascii="Palatino Linotype" w:hAnsi="Palatino Linotype" w:cs="Times New Roman"/>
                <w:b/>
                <w:i/>
              </w:rPr>
            </w:pPr>
            <w:r w:rsidRPr="00F7201A">
              <w:rPr>
                <w:rFonts w:ascii="Palatino Linotype" w:hAnsi="Palatino Linotype" w:cs="Times New Roman"/>
                <w:color w:val="264A60"/>
              </w:rPr>
              <w:t>Kontrol</w:t>
            </w:r>
          </w:p>
        </w:tc>
        <w:tc>
          <w:tcPr>
            <w:tcW w:w="1979" w:type="dxa"/>
            <w:vAlign w:val="center"/>
          </w:tcPr>
          <w:p w14:paraId="69BCB530" w14:textId="77777777" w:rsidR="007B6076" w:rsidRPr="00F7201A" w:rsidRDefault="007B6076" w:rsidP="00DE6179">
            <w:pPr>
              <w:jc w:val="center"/>
              <w:rPr>
                <w:rFonts w:ascii="Palatino Linotype" w:hAnsi="Palatino Linotype" w:cs="Times New Roman"/>
                <w:b/>
                <w:i/>
              </w:rPr>
            </w:pPr>
            <w:r w:rsidRPr="00F7201A">
              <w:rPr>
                <w:rFonts w:ascii="Palatino Linotype" w:hAnsi="Palatino Linotype" w:cs="Times New Roman"/>
                <w:color w:val="010205"/>
                <w:lang w:val="en-US"/>
              </w:rPr>
              <w:t>28</w:t>
            </w:r>
          </w:p>
        </w:tc>
        <w:tc>
          <w:tcPr>
            <w:tcW w:w="1930" w:type="dxa"/>
            <w:vAlign w:val="center"/>
          </w:tcPr>
          <w:p w14:paraId="077FEEAC" w14:textId="77777777" w:rsidR="007B6076" w:rsidRPr="00F7201A" w:rsidRDefault="007B6076" w:rsidP="00DE6179">
            <w:pPr>
              <w:jc w:val="center"/>
              <w:rPr>
                <w:rFonts w:ascii="Palatino Linotype" w:hAnsi="Palatino Linotype" w:cs="Times New Roman"/>
                <w:b/>
                <w:i/>
                <w:lang w:val="en-US"/>
              </w:rPr>
            </w:pPr>
            <w:r w:rsidRPr="00F7201A">
              <w:rPr>
                <w:rFonts w:ascii="Palatino Linotype" w:hAnsi="Palatino Linotype" w:cs="Arial"/>
                <w:color w:val="010205"/>
              </w:rPr>
              <w:t>0.</w:t>
            </w:r>
            <w:r w:rsidRPr="00F7201A">
              <w:rPr>
                <w:rFonts w:ascii="Palatino Linotype" w:hAnsi="Palatino Linotype" w:cs="Arial"/>
                <w:color w:val="010205"/>
                <w:lang w:val="en-US"/>
              </w:rPr>
              <w:t>23</w:t>
            </w:r>
          </w:p>
        </w:tc>
        <w:tc>
          <w:tcPr>
            <w:tcW w:w="1930" w:type="dxa"/>
          </w:tcPr>
          <w:p w14:paraId="51F3F61A" w14:textId="77777777" w:rsidR="007B6076" w:rsidRPr="00F7201A" w:rsidRDefault="007B6076" w:rsidP="00DE6179">
            <w:pPr>
              <w:jc w:val="center"/>
              <w:rPr>
                <w:rFonts w:ascii="Palatino Linotype" w:hAnsi="Palatino Linotype" w:cs="Times New Roman"/>
                <w:bCs/>
                <w:iCs/>
                <w:lang w:val="en-US"/>
              </w:rPr>
            </w:pPr>
            <w:r w:rsidRPr="00F7201A">
              <w:rPr>
                <w:rFonts w:ascii="Palatino Linotype" w:hAnsi="Palatino Linotype" w:cs="Times New Roman"/>
                <w:bCs/>
                <w:iCs/>
                <w:lang w:val="en-US"/>
              </w:rPr>
              <w:t>Rendah</w:t>
            </w:r>
          </w:p>
        </w:tc>
      </w:tr>
    </w:tbl>
    <w:p w14:paraId="6F9C7E0E" w14:textId="77777777" w:rsidR="007B6076" w:rsidRPr="00F7201A" w:rsidRDefault="007B6076" w:rsidP="007B6076">
      <w:pPr>
        <w:spacing w:line="360" w:lineRule="auto"/>
        <w:jc w:val="center"/>
        <w:rPr>
          <w:rFonts w:ascii="Palatino Linotype" w:hAnsi="Palatino Linotype" w:cs="Times New Roman"/>
          <w:b/>
          <w:i/>
        </w:rPr>
      </w:pPr>
    </w:p>
    <w:p w14:paraId="619CCC08" w14:textId="77777777" w:rsidR="007B6076" w:rsidRPr="00F7201A" w:rsidRDefault="007B6076" w:rsidP="007B6076">
      <w:pPr>
        <w:spacing w:line="360" w:lineRule="auto"/>
        <w:ind w:firstLine="709"/>
        <w:jc w:val="both"/>
        <w:rPr>
          <w:rFonts w:ascii="Palatino Linotype" w:hAnsi="Palatino Linotype" w:cs="Times New Roman"/>
        </w:rPr>
      </w:pPr>
      <w:r w:rsidRPr="00F7201A">
        <w:rPr>
          <w:rFonts w:ascii="Palatino Linotype" w:hAnsi="Palatino Linotype" w:cs="Times New Roman"/>
        </w:rPr>
        <w:t xml:space="preserve">Dari Tabel </w:t>
      </w:r>
      <w:r w:rsidRPr="00F7201A">
        <w:rPr>
          <w:rFonts w:ascii="Palatino Linotype" w:hAnsi="Palatino Linotype" w:cs="Times New Roman"/>
          <w:lang w:val="en-US"/>
        </w:rPr>
        <w:t>9</w:t>
      </w:r>
      <w:r w:rsidRPr="00F7201A">
        <w:rPr>
          <w:rFonts w:ascii="Palatino Linotype" w:hAnsi="Palatino Linotype" w:cs="Times New Roman"/>
        </w:rPr>
        <w:t xml:space="preserve"> diperoleh bahwa skor rata-rata </w:t>
      </w:r>
      <w:r w:rsidRPr="00F7201A">
        <w:rPr>
          <w:rFonts w:ascii="Palatino Linotype" w:hAnsi="Palatino Linotype" w:cs="Times New Roman"/>
          <w:lang w:val="en-US"/>
        </w:rPr>
        <w:t xml:space="preserve"> skor gain ternormalisasi untuk kelas eksperimen adalah 0.55 memperoleh kategori sedang, sedangkan skor N-gain untuk kelas control adalag 0.23 memperoleh kategori rendah. Salah satu penyebab rata-rata peningkatan kelas kontrol adalah siswa kurang mempersiapkan diri menyelesaikan soal-soal yang diberikan. </w:t>
      </w:r>
      <w:bookmarkStart w:id="2" w:name="_Hlk137490368"/>
      <w:r w:rsidRPr="00F7201A">
        <w:rPr>
          <w:rFonts w:ascii="Palatino Linotype" w:hAnsi="Palatino Linotype" w:cs="Times New Roman"/>
          <w:lang w:val="en-US"/>
        </w:rPr>
        <w:t xml:space="preserve">Data menunjukkan bahwa terdapat perbedaan rata-rata skor N-gain kemampuan </w:t>
      </w:r>
      <w:r w:rsidRPr="00F7201A">
        <w:rPr>
          <w:rFonts w:ascii="Palatino Linotype" w:hAnsi="Palatino Linotype" w:cs="Times New Roman"/>
          <w:lang w:val="en-US"/>
        </w:rPr>
        <w:lastRenderedPageBreak/>
        <w:t>berfikir kritis kelas eksperimen dan kelas control. Sehingga untuk mengetahui signifikan atau tidaknya perbedaan peningkatan tersebut, dilakukan uji perbedaan rata-rata skor N-gain</w:t>
      </w:r>
      <w:bookmarkEnd w:id="2"/>
      <w:r w:rsidRPr="00F7201A">
        <w:rPr>
          <w:rFonts w:ascii="Palatino Linotype" w:hAnsi="Palatino Linotype" w:cs="Times New Roman"/>
          <w:lang w:val="en-US"/>
        </w:rPr>
        <w:t>.</w:t>
      </w:r>
      <w:r w:rsidRPr="00F7201A">
        <w:rPr>
          <w:rFonts w:ascii="Palatino Linotype" w:hAnsi="Palatino Linotype" w:cs="Times New Roman"/>
        </w:rPr>
        <w:t xml:space="preserve"> </w:t>
      </w:r>
    </w:p>
    <w:p w14:paraId="574C2CF1" w14:textId="77777777" w:rsidR="007B6076" w:rsidRPr="00F7201A" w:rsidRDefault="007B6076" w:rsidP="007B6076">
      <w:pPr>
        <w:pStyle w:val="ListParagraph"/>
        <w:ind w:left="0"/>
        <w:jc w:val="center"/>
        <w:rPr>
          <w:rFonts w:ascii="Palatino Linotype" w:hAnsi="Palatino Linotype" w:cs="Times New Roman"/>
          <w:b/>
          <w:lang w:val="en-US"/>
        </w:rPr>
      </w:pPr>
      <w:r w:rsidRPr="00F7201A">
        <w:rPr>
          <w:rFonts w:ascii="Palatino Linotype" w:hAnsi="Palatino Linotype" w:cs="Times New Roman"/>
          <w:b/>
        </w:rPr>
        <w:t xml:space="preserve">Tabel </w:t>
      </w:r>
      <w:r w:rsidRPr="00F7201A">
        <w:rPr>
          <w:rFonts w:ascii="Palatino Linotype" w:hAnsi="Palatino Linotype" w:cs="Times New Roman"/>
          <w:b/>
          <w:lang w:val="en-US"/>
        </w:rPr>
        <w:t>10</w:t>
      </w:r>
    </w:p>
    <w:p w14:paraId="2064F1D2" w14:textId="77777777" w:rsidR="007B6076" w:rsidRPr="00F7201A" w:rsidRDefault="007B6076" w:rsidP="007B6076">
      <w:pPr>
        <w:pStyle w:val="ListParagraph"/>
        <w:ind w:left="0"/>
        <w:jc w:val="center"/>
        <w:rPr>
          <w:rFonts w:ascii="Palatino Linotype" w:hAnsi="Palatino Linotype" w:cs="Times New Roman"/>
          <w:b/>
        </w:rPr>
      </w:pPr>
      <w:r w:rsidRPr="00F7201A">
        <w:rPr>
          <w:rFonts w:ascii="Palatino Linotype" w:hAnsi="Palatino Linotype" w:cs="Times New Roman"/>
          <w:b/>
        </w:rPr>
        <w:t xml:space="preserve">Output Data Normalitas Indeks </w:t>
      </w:r>
      <w:r w:rsidRPr="00F7201A">
        <w:rPr>
          <w:rFonts w:ascii="Palatino Linotype" w:hAnsi="Palatino Linotype" w:cs="Times New Roman"/>
          <w:b/>
          <w:i/>
        </w:rPr>
        <w:t>Gain</w:t>
      </w:r>
      <w:r w:rsidRPr="00F7201A">
        <w:rPr>
          <w:rFonts w:ascii="Palatino Linotype" w:hAnsi="Palatino Linotype" w:cs="Times New Roman"/>
          <w:b/>
        </w:rPr>
        <w:t xml:space="preserve"> Tenormalisasi</w:t>
      </w:r>
    </w:p>
    <w:p w14:paraId="5B9DB7B7" w14:textId="77777777" w:rsidR="007B6076" w:rsidRPr="00F7201A" w:rsidRDefault="007B6076" w:rsidP="007B6076">
      <w:pPr>
        <w:autoSpaceDE w:val="0"/>
        <w:autoSpaceDN w:val="0"/>
        <w:adjustRightInd w:val="0"/>
        <w:spacing w:line="360" w:lineRule="auto"/>
        <w:rPr>
          <w:rFonts w:ascii="Palatino Linotype" w:hAnsi="Palatino Linotype" w:cs="Times New Roman"/>
          <w:lang w:val="en-US"/>
        </w:rPr>
      </w:pPr>
    </w:p>
    <w:tbl>
      <w:tblPr>
        <w:tblW w:w="793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88"/>
        <w:gridCol w:w="1275"/>
        <w:gridCol w:w="993"/>
        <w:gridCol w:w="850"/>
        <w:gridCol w:w="851"/>
        <w:gridCol w:w="992"/>
        <w:gridCol w:w="567"/>
        <w:gridCol w:w="1417"/>
      </w:tblGrid>
      <w:tr w:rsidR="007B6076" w:rsidRPr="00F7201A" w14:paraId="5C75884B" w14:textId="77777777" w:rsidTr="00DE6179">
        <w:trPr>
          <w:cantSplit/>
        </w:trPr>
        <w:tc>
          <w:tcPr>
            <w:tcW w:w="7933" w:type="dxa"/>
            <w:gridSpan w:val="8"/>
            <w:tcBorders>
              <w:top w:val="nil"/>
              <w:left w:val="nil"/>
              <w:bottom w:val="nil"/>
              <w:right w:val="nil"/>
            </w:tcBorders>
            <w:shd w:val="clear" w:color="auto" w:fill="auto"/>
            <w:vAlign w:val="center"/>
          </w:tcPr>
          <w:p w14:paraId="4C9DCAAF" w14:textId="77777777" w:rsidR="007B6076" w:rsidRPr="00F7201A" w:rsidRDefault="007B6076" w:rsidP="00DE6179">
            <w:pPr>
              <w:autoSpaceDE w:val="0"/>
              <w:autoSpaceDN w:val="0"/>
              <w:adjustRightInd w:val="0"/>
              <w:ind w:left="60" w:right="60"/>
              <w:jc w:val="center"/>
              <w:rPr>
                <w:rFonts w:ascii="Palatino Linotype" w:hAnsi="Palatino Linotype" w:cs="Times New Roman"/>
                <w:color w:val="010205"/>
                <w:lang w:val="en-US"/>
              </w:rPr>
            </w:pPr>
            <w:bookmarkStart w:id="3" w:name="_Hlk137490396"/>
            <w:r w:rsidRPr="00F7201A">
              <w:rPr>
                <w:rFonts w:ascii="Palatino Linotype" w:hAnsi="Palatino Linotype" w:cs="Times New Roman"/>
                <w:b/>
                <w:bCs/>
                <w:color w:val="010205"/>
                <w:lang w:val="en-US"/>
              </w:rPr>
              <w:t>Tests of Normality</w:t>
            </w:r>
          </w:p>
        </w:tc>
      </w:tr>
      <w:tr w:rsidR="007B6076" w:rsidRPr="00F7201A" w14:paraId="35095C90" w14:textId="77777777" w:rsidTr="00DE6179">
        <w:trPr>
          <w:cantSplit/>
        </w:trPr>
        <w:tc>
          <w:tcPr>
            <w:tcW w:w="988" w:type="dxa"/>
            <w:vMerge w:val="restart"/>
            <w:tcBorders>
              <w:top w:val="nil"/>
              <w:left w:val="single" w:sz="4" w:space="0" w:color="auto"/>
            </w:tcBorders>
            <w:shd w:val="clear" w:color="auto" w:fill="auto"/>
          </w:tcPr>
          <w:p w14:paraId="23FA9497" w14:textId="77777777" w:rsidR="007B6076" w:rsidRPr="00F7201A" w:rsidRDefault="007B6076" w:rsidP="00DE6179">
            <w:pPr>
              <w:autoSpaceDE w:val="0"/>
              <w:autoSpaceDN w:val="0"/>
              <w:adjustRightInd w:val="0"/>
              <w:rPr>
                <w:rFonts w:ascii="Palatino Linotype" w:hAnsi="Palatino Linotype" w:cs="Times New Roman"/>
                <w:color w:val="010205"/>
                <w:lang w:val="en-US"/>
              </w:rPr>
            </w:pPr>
          </w:p>
        </w:tc>
        <w:tc>
          <w:tcPr>
            <w:tcW w:w="1275" w:type="dxa"/>
            <w:vMerge w:val="restart"/>
            <w:tcBorders>
              <w:top w:val="nil"/>
              <w:left w:val="nil"/>
              <w:bottom w:val="nil"/>
              <w:right w:val="single" w:sz="4" w:space="0" w:color="auto"/>
            </w:tcBorders>
            <w:shd w:val="clear" w:color="auto" w:fill="auto"/>
            <w:vAlign w:val="bottom"/>
          </w:tcPr>
          <w:p w14:paraId="5F233B8C" w14:textId="77777777" w:rsidR="007B6076" w:rsidRPr="00F7201A" w:rsidRDefault="007B6076" w:rsidP="00DE6179">
            <w:pPr>
              <w:autoSpaceDE w:val="0"/>
              <w:autoSpaceDN w:val="0"/>
              <w:adjustRightInd w:val="0"/>
              <w:ind w:left="60" w:right="60"/>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Kelas</w:t>
            </w:r>
          </w:p>
        </w:tc>
        <w:tc>
          <w:tcPr>
            <w:tcW w:w="2694" w:type="dxa"/>
            <w:gridSpan w:val="3"/>
            <w:tcBorders>
              <w:top w:val="nil"/>
              <w:left w:val="single" w:sz="4" w:space="0" w:color="auto"/>
              <w:bottom w:val="single" w:sz="4" w:space="0" w:color="auto"/>
              <w:right w:val="single" w:sz="4" w:space="0" w:color="auto"/>
            </w:tcBorders>
            <w:shd w:val="clear" w:color="auto" w:fill="auto"/>
            <w:vAlign w:val="bottom"/>
          </w:tcPr>
          <w:p w14:paraId="65B049C4" w14:textId="77777777" w:rsidR="007B6076" w:rsidRPr="00F7201A" w:rsidRDefault="007B6076" w:rsidP="00DE6179">
            <w:pPr>
              <w:autoSpaceDE w:val="0"/>
              <w:autoSpaceDN w:val="0"/>
              <w:adjustRightInd w:val="0"/>
              <w:ind w:left="60" w:right="60"/>
              <w:jc w:val="center"/>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Kolmogorov-Smirnov</w:t>
            </w:r>
            <w:r w:rsidRPr="00F7201A">
              <w:rPr>
                <w:rFonts w:ascii="Palatino Linotype" w:hAnsi="Palatino Linotype" w:cs="Times New Roman"/>
                <w:color w:val="000000" w:themeColor="text1"/>
                <w:vertAlign w:val="superscript"/>
                <w:lang w:val="en-US"/>
              </w:rPr>
              <w:t>a</w:t>
            </w:r>
          </w:p>
        </w:tc>
        <w:tc>
          <w:tcPr>
            <w:tcW w:w="2976" w:type="dxa"/>
            <w:gridSpan w:val="3"/>
            <w:tcBorders>
              <w:top w:val="nil"/>
              <w:left w:val="single" w:sz="4" w:space="0" w:color="auto"/>
              <w:bottom w:val="single" w:sz="4" w:space="0" w:color="auto"/>
              <w:right w:val="nil"/>
            </w:tcBorders>
            <w:shd w:val="clear" w:color="auto" w:fill="auto"/>
            <w:vAlign w:val="bottom"/>
          </w:tcPr>
          <w:p w14:paraId="370AD13A" w14:textId="77777777" w:rsidR="007B6076" w:rsidRPr="00F7201A" w:rsidRDefault="007B6076" w:rsidP="00DE6179">
            <w:pPr>
              <w:autoSpaceDE w:val="0"/>
              <w:autoSpaceDN w:val="0"/>
              <w:adjustRightInd w:val="0"/>
              <w:ind w:left="60" w:right="60"/>
              <w:jc w:val="center"/>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Shapiro-Wilk</w:t>
            </w:r>
          </w:p>
        </w:tc>
      </w:tr>
      <w:tr w:rsidR="007B6076" w:rsidRPr="00F7201A" w14:paraId="0950AFED" w14:textId="77777777" w:rsidTr="00DE6179">
        <w:trPr>
          <w:cantSplit/>
        </w:trPr>
        <w:tc>
          <w:tcPr>
            <w:tcW w:w="988" w:type="dxa"/>
            <w:vMerge/>
            <w:tcBorders>
              <w:top w:val="nil"/>
              <w:left w:val="single" w:sz="4" w:space="0" w:color="auto"/>
            </w:tcBorders>
            <w:shd w:val="clear" w:color="auto" w:fill="auto"/>
          </w:tcPr>
          <w:p w14:paraId="4330C685" w14:textId="77777777" w:rsidR="007B6076" w:rsidRPr="00F7201A" w:rsidRDefault="007B6076" w:rsidP="00DE6179">
            <w:pPr>
              <w:autoSpaceDE w:val="0"/>
              <w:autoSpaceDN w:val="0"/>
              <w:adjustRightInd w:val="0"/>
              <w:rPr>
                <w:rFonts w:ascii="Palatino Linotype" w:hAnsi="Palatino Linotype" w:cs="Times New Roman"/>
                <w:color w:val="264A60"/>
                <w:lang w:val="en-US"/>
              </w:rPr>
            </w:pPr>
          </w:p>
        </w:tc>
        <w:tc>
          <w:tcPr>
            <w:tcW w:w="1275" w:type="dxa"/>
            <w:vMerge/>
            <w:tcBorders>
              <w:top w:val="nil"/>
              <w:left w:val="nil"/>
              <w:bottom w:val="nil"/>
              <w:right w:val="single" w:sz="4" w:space="0" w:color="auto"/>
            </w:tcBorders>
            <w:shd w:val="clear" w:color="auto" w:fill="auto"/>
            <w:vAlign w:val="bottom"/>
          </w:tcPr>
          <w:p w14:paraId="413CBDB9" w14:textId="77777777" w:rsidR="007B6076" w:rsidRPr="00F7201A" w:rsidRDefault="007B6076" w:rsidP="00DE6179">
            <w:pPr>
              <w:autoSpaceDE w:val="0"/>
              <w:autoSpaceDN w:val="0"/>
              <w:adjustRightInd w:val="0"/>
              <w:rPr>
                <w:rFonts w:ascii="Palatino Linotype" w:hAnsi="Palatino Linotype" w:cs="Times New Roman"/>
                <w:color w:val="000000" w:themeColor="text1"/>
                <w:lang w:val="en-US"/>
              </w:rPr>
            </w:pPr>
          </w:p>
        </w:tc>
        <w:tc>
          <w:tcPr>
            <w:tcW w:w="993" w:type="dxa"/>
            <w:tcBorders>
              <w:top w:val="single" w:sz="4" w:space="0" w:color="auto"/>
              <w:left w:val="single" w:sz="4" w:space="0" w:color="auto"/>
              <w:bottom w:val="single" w:sz="8" w:space="0" w:color="152935"/>
              <w:right w:val="single" w:sz="4" w:space="0" w:color="auto"/>
            </w:tcBorders>
            <w:shd w:val="clear" w:color="auto" w:fill="auto"/>
            <w:vAlign w:val="bottom"/>
          </w:tcPr>
          <w:p w14:paraId="52474124" w14:textId="77777777" w:rsidR="007B6076" w:rsidRPr="00F7201A" w:rsidRDefault="007B6076" w:rsidP="00DE6179">
            <w:pPr>
              <w:autoSpaceDE w:val="0"/>
              <w:autoSpaceDN w:val="0"/>
              <w:adjustRightInd w:val="0"/>
              <w:ind w:left="60" w:right="60"/>
              <w:jc w:val="center"/>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Statistic</w:t>
            </w:r>
          </w:p>
        </w:tc>
        <w:tc>
          <w:tcPr>
            <w:tcW w:w="850" w:type="dxa"/>
            <w:tcBorders>
              <w:top w:val="single" w:sz="4" w:space="0" w:color="auto"/>
              <w:left w:val="single" w:sz="4" w:space="0" w:color="auto"/>
              <w:bottom w:val="single" w:sz="8" w:space="0" w:color="152935"/>
              <w:right w:val="single" w:sz="4" w:space="0" w:color="auto"/>
            </w:tcBorders>
            <w:shd w:val="clear" w:color="auto" w:fill="auto"/>
            <w:vAlign w:val="bottom"/>
          </w:tcPr>
          <w:p w14:paraId="129AE13D" w14:textId="77777777" w:rsidR="007B6076" w:rsidRPr="00F7201A" w:rsidRDefault="007B6076" w:rsidP="00DE6179">
            <w:pPr>
              <w:autoSpaceDE w:val="0"/>
              <w:autoSpaceDN w:val="0"/>
              <w:adjustRightInd w:val="0"/>
              <w:ind w:left="60" w:right="60"/>
              <w:jc w:val="center"/>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df</w:t>
            </w:r>
          </w:p>
        </w:tc>
        <w:tc>
          <w:tcPr>
            <w:tcW w:w="851" w:type="dxa"/>
            <w:tcBorders>
              <w:top w:val="single" w:sz="4" w:space="0" w:color="auto"/>
              <w:left w:val="single" w:sz="4" w:space="0" w:color="auto"/>
              <w:bottom w:val="single" w:sz="8" w:space="0" w:color="152935"/>
              <w:right w:val="single" w:sz="4" w:space="0" w:color="auto"/>
            </w:tcBorders>
            <w:shd w:val="clear" w:color="auto" w:fill="auto"/>
            <w:vAlign w:val="bottom"/>
          </w:tcPr>
          <w:p w14:paraId="5ABFAEDC" w14:textId="77777777" w:rsidR="007B6076" w:rsidRPr="00F7201A" w:rsidRDefault="007B6076" w:rsidP="00DE6179">
            <w:pPr>
              <w:autoSpaceDE w:val="0"/>
              <w:autoSpaceDN w:val="0"/>
              <w:adjustRightInd w:val="0"/>
              <w:ind w:left="60" w:right="60"/>
              <w:jc w:val="center"/>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Sig.</w:t>
            </w:r>
          </w:p>
        </w:tc>
        <w:tc>
          <w:tcPr>
            <w:tcW w:w="992" w:type="dxa"/>
            <w:tcBorders>
              <w:top w:val="single" w:sz="4" w:space="0" w:color="auto"/>
              <w:left w:val="single" w:sz="4" w:space="0" w:color="auto"/>
              <w:bottom w:val="single" w:sz="8" w:space="0" w:color="152935"/>
              <w:right w:val="single" w:sz="4" w:space="0" w:color="auto"/>
            </w:tcBorders>
            <w:shd w:val="clear" w:color="auto" w:fill="auto"/>
            <w:vAlign w:val="bottom"/>
          </w:tcPr>
          <w:p w14:paraId="06A415A0" w14:textId="77777777" w:rsidR="007B6076" w:rsidRPr="00F7201A" w:rsidRDefault="007B6076" w:rsidP="00DE6179">
            <w:pPr>
              <w:autoSpaceDE w:val="0"/>
              <w:autoSpaceDN w:val="0"/>
              <w:adjustRightInd w:val="0"/>
              <w:ind w:left="60" w:right="60"/>
              <w:jc w:val="center"/>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Statistic</w:t>
            </w:r>
          </w:p>
        </w:tc>
        <w:tc>
          <w:tcPr>
            <w:tcW w:w="567" w:type="dxa"/>
            <w:tcBorders>
              <w:top w:val="single" w:sz="4" w:space="0" w:color="auto"/>
              <w:left w:val="single" w:sz="4" w:space="0" w:color="auto"/>
              <w:bottom w:val="single" w:sz="8" w:space="0" w:color="152935"/>
              <w:right w:val="single" w:sz="4" w:space="0" w:color="auto"/>
            </w:tcBorders>
            <w:shd w:val="clear" w:color="auto" w:fill="auto"/>
            <w:vAlign w:val="bottom"/>
          </w:tcPr>
          <w:p w14:paraId="5FDE5D96" w14:textId="77777777" w:rsidR="007B6076" w:rsidRPr="00F7201A" w:rsidRDefault="007B6076" w:rsidP="00DE6179">
            <w:pPr>
              <w:autoSpaceDE w:val="0"/>
              <w:autoSpaceDN w:val="0"/>
              <w:adjustRightInd w:val="0"/>
              <w:ind w:left="60" w:right="60"/>
              <w:jc w:val="center"/>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df</w:t>
            </w:r>
          </w:p>
        </w:tc>
        <w:tc>
          <w:tcPr>
            <w:tcW w:w="1417" w:type="dxa"/>
            <w:tcBorders>
              <w:top w:val="single" w:sz="4" w:space="0" w:color="auto"/>
              <w:left w:val="single" w:sz="4" w:space="0" w:color="auto"/>
              <w:bottom w:val="single" w:sz="8" w:space="0" w:color="152935"/>
              <w:right w:val="nil"/>
            </w:tcBorders>
            <w:shd w:val="clear" w:color="auto" w:fill="auto"/>
            <w:vAlign w:val="bottom"/>
          </w:tcPr>
          <w:p w14:paraId="70B921C0" w14:textId="77777777" w:rsidR="007B6076" w:rsidRPr="00F7201A" w:rsidRDefault="007B6076" w:rsidP="00DE6179">
            <w:pPr>
              <w:autoSpaceDE w:val="0"/>
              <w:autoSpaceDN w:val="0"/>
              <w:adjustRightInd w:val="0"/>
              <w:spacing w:line="360" w:lineRule="auto"/>
              <w:ind w:left="60" w:right="60"/>
              <w:jc w:val="center"/>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Sig.</w:t>
            </w:r>
          </w:p>
        </w:tc>
      </w:tr>
      <w:tr w:rsidR="007B6076" w:rsidRPr="00F7201A" w14:paraId="1E126ADD" w14:textId="77777777" w:rsidTr="00DE6179">
        <w:trPr>
          <w:cantSplit/>
        </w:trPr>
        <w:tc>
          <w:tcPr>
            <w:tcW w:w="988" w:type="dxa"/>
            <w:vMerge w:val="restart"/>
            <w:tcBorders>
              <w:top w:val="single" w:sz="8" w:space="0" w:color="152935"/>
              <w:left w:val="single" w:sz="4" w:space="0" w:color="auto"/>
              <w:bottom w:val="single" w:sz="8" w:space="0" w:color="152935"/>
              <w:right w:val="single" w:sz="4" w:space="0" w:color="auto"/>
            </w:tcBorders>
            <w:shd w:val="clear" w:color="auto" w:fill="auto"/>
          </w:tcPr>
          <w:p w14:paraId="7779BD3C" w14:textId="77777777" w:rsidR="007B6076" w:rsidRPr="00F7201A" w:rsidRDefault="007B6076" w:rsidP="00DE6179">
            <w:pPr>
              <w:autoSpaceDE w:val="0"/>
              <w:autoSpaceDN w:val="0"/>
              <w:adjustRightInd w:val="0"/>
              <w:ind w:left="60" w:right="60"/>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Pretes</w:t>
            </w:r>
          </w:p>
        </w:tc>
        <w:tc>
          <w:tcPr>
            <w:tcW w:w="1275" w:type="dxa"/>
            <w:tcBorders>
              <w:top w:val="single" w:sz="8" w:space="0" w:color="152935"/>
              <w:left w:val="single" w:sz="4" w:space="0" w:color="auto"/>
              <w:bottom w:val="single" w:sz="4" w:space="0" w:color="auto"/>
              <w:right w:val="single" w:sz="4" w:space="0" w:color="auto"/>
            </w:tcBorders>
            <w:shd w:val="clear" w:color="auto" w:fill="auto"/>
          </w:tcPr>
          <w:p w14:paraId="145D9219" w14:textId="77777777" w:rsidR="007B6076" w:rsidRPr="00F7201A" w:rsidRDefault="007B6076" w:rsidP="00DE6179">
            <w:pPr>
              <w:autoSpaceDE w:val="0"/>
              <w:autoSpaceDN w:val="0"/>
              <w:adjustRightInd w:val="0"/>
              <w:ind w:left="60" w:right="60"/>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Eksperimen</w:t>
            </w:r>
          </w:p>
        </w:tc>
        <w:tc>
          <w:tcPr>
            <w:tcW w:w="993" w:type="dxa"/>
            <w:tcBorders>
              <w:top w:val="single" w:sz="8" w:space="0" w:color="152935"/>
              <w:left w:val="single" w:sz="4" w:space="0" w:color="auto"/>
              <w:bottom w:val="single" w:sz="4" w:space="0" w:color="auto"/>
              <w:right w:val="single" w:sz="4" w:space="0" w:color="auto"/>
            </w:tcBorders>
            <w:shd w:val="clear" w:color="auto" w:fill="FFFFFF"/>
          </w:tcPr>
          <w:p w14:paraId="64BA80C0" w14:textId="77777777" w:rsidR="007B6076" w:rsidRPr="00F7201A" w:rsidRDefault="007B6076" w:rsidP="00DE6179">
            <w:pPr>
              <w:autoSpaceDE w:val="0"/>
              <w:autoSpaceDN w:val="0"/>
              <w:adjustRightInd w:val="0"/>
              <w:ind w:left="60" w:right="60"/>
              <w:jc w:val="right"/>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0.100</w:t>
            </w:r>
          </w:p>
        </w:tc>
        <w:tc>
          <w:tcPr>
            <w:tcW w:w="850" w:type="dxa"/>
            <w:tcBorders>
              <w:top w:val="single" w:sz="8" w:space="0" w:color="152935"/>
              <w:left w:val="single" w:sz="4" w:space="0" w:color="auto"/>
              <w:bottom w:val="single" w:sz="4" w:space="0" w:color="auto"/>
              <w:right w:val="single" w:sz="4" w:space="0" w:color="auto"/>
            </w:tcBorders>
            <w:shd w:val="clear" w:color="auto" w:fill="FFFFFF"/>
          </w:tcPr>
          <w:p w14:paraId="61EA4461" w14:textId="77777777" w:rsidR="007B6076" w:rsidRPr="00F7201A" w:rsidRDefault="007B6076" w:rsidP="00DE6179">
            <w:pPr>
              <w:autoSpaceDE w:val="0"/>
              <w:autoSpaceDN w:val="0"/>
              <w:adjustRightInd w:val="0"/>
              <w:ind w:left="60" w:right="60"/>
              <w:jc w:val="right"/>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28</w:t>
            </w:r>
          </w:p>
        </w:tc>
        <w:tc>
          <w:tcPr>
            <w:tcW w:w="851" w:type="dxa"/>
            <w:tcBorders>
              <w:top w:val="single" w:sz="8" w:space="0" w:color="152935"/>
              <w:left w:val="single" w:sz="4" w:space="0" w:color="auto"/>
              <w:bottom w:val="single" w:sz="4" w:space="0" w:color="auto"/>
              <w:right w:val="single" w:sz="4" w:space="0" w:color="auto"/>
            </w:tcBorders>
            <w:shd w:val="clear" w:color="auto" w:fill="FFFFFF"/>
          </w:tcPr>
          <w:p w14:paraId="734E1607" w14:textId="77777777" w:rsidR="007B6076" w:rsidRPr="00F7201A" w:rsidRDefault="007B6076" w:rsidP="00DE6179">
            <w:pPr>
              <w:autoSpaceDE w:val="0"/>
              <w:autoSpaceDN w:val="0"/>
              <w:adjustRightInd w:val="0"/>
              <w:ind w:left="60" w:right="60"/>
              <w:jc w:val="right"/>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0.200</w:t>
            </w:r>
            <w:r w:rsidRPr="00F7201A">
              <w:rPr>
                <w:rFonts w:ascii="Palatino Linotype" w:hAnsi="Palatino Linotype" w:cs="Times New Roman"/>
                <w:color w:val="000000" w:themeColor="text1"/>
                <w:vertAlign w:val="superscript"/>
                <w:lang w:val="en-US"/>
              </w:rPr>
              <w:t>*</w:t>
            </w:r>
          </w:p>
        </w:tc>
        <w:tc>
          <w:tcPr>
            <w:tcW w:w="992" w:type="dxa"/>
            <w:tcBorders>
              <w:top w:val="single" w:sz="8" w:space="0" w:color="152935"/>
              <w:left w:val="single" w:sz="4" w:space="0" w:color="auto"/>
              <w:bottom w:val="single" w:sz="4" w:space="0" w:color="auto"/>
              <w:right w:val="single" w:sz="4" w:space="0" w:color="auto"/>
            </w:tcBorders>
            <w:shd w:val="clear" w:color="auto" w:fill="FFFFFF"/>
          </w:tcPr>
          <w:p w14:paraId="15AFEDC0" w14:textId="77777777" w:rsidR="007B6076" w:rsidRPr="00F7201A" w:rsidRDefault="007B6076" w:rsidP="00DE6179">
            <w:pPr>
              <w:autoSpaceDE w:val="0"/>
              <w:autoSpaceDN w:val="0"/>
              <w:adjustRightInd w:val="0"/>
              <w:ind w:left="60" w:right="60"/>
              <w:jc w:val="right"/>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0.974</w:t>
            </w:r>
          </w:p>
        </w:tc>
        <w:tc>
          <w:tcPr>
            <w:tcW w:w="567" w:type="dxa"/>
            <w:tcBorders>
              <w:top w:val="single" w:sz="8" w:space="0" w:color="152935"/>
              <w:left w:val="single" w:sz="4" w:space="0" w:color="auto"/>
              <w:bottom w:val="single" w:sz="4" w:space="0" w:color="auto"/>
              <w:right w:val="single" w:sz="4" w:space="0" w:color="auto"/>
            </w:tcBorders>
            <w:shd w:val="clear" w:color="auto" w:fill="FFFFFF"/>
          </w:tcPr>
          <w:p w14:paraId="1940A51C" w14:textId="77777777" w:rsidR="007B6076" w:rsidRPr="00F7201A" w:rsidRDefault="007B6076" w:rsidP="00DE6179">
            <w:pPr>
              <w:autoSpaceDE w:val="0"/>
              <w:autoSpaceDN w:val="0"/>
              <w:adjustRightInd w:val="0"/>
              <w:ind w:left="60" w:right="60"/>
              <w:jc w:val="right"/>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28</w:t>
            </w:r>
          </w:p>
        </w:tc>
        <w:tc>
          <w:tcPr>
            <w:tcW w:w="1417" w:type="dxa"/>
            <w:tcBorders>
              <w:top w:val="single" w:sz="8" w:space="0" w:color="152935"/>
              <w:left w:val="single" w:sz="4" w:space="0" w:color="auto"/>
              <w:bottom w:val="single" w:sz="4" w:space="0" w:color="auto"/>
              <w:right w:val="single" w:sz="4" w:space="0" w:color="auto"/>
            </w:tcBorders>
            <w:shd w:val="clear" w:color="auto" w:fill="FFFFFF"/>
          </w:tcPr>
          <w:p w14:paraId="600AEC27" w14:textId="77777777" w:rsidR="007B6076" w:rsidRPr="00F7201A" w:rsidRDefault="007B6076" w:rsidP="00DE6179">
            <w:pPr>
              <w:autoSpaceDE w:val="0"/>
              <w:autoSpaceDN w:val="0"/>
              <w:adjustRightInd w:val="0"/>
              <w:spacing w:line="360" w:lineRule="auto"/>
              <w:ind w:left="60" w:right="60"/>
              <w:jc w:val="right"/>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0.682</w:t>
            </w:r>
          </w:p>
        </w:tc>
      </w:tr>
      <w:tr w:rsidR="007B6076" w:rsidRPr="00F7201A" w14:paraId="19F5AFB0" w14:textId="77777777" w:rsidTr="00DE6179">
        <w:trPr>
          <w:cantSplit/>
        </w:trPr>
        <w:tc>
          <w:tcPr>
            <w:tcW w:w="988" w:type="dxa"/>
            <w:vMerge/>
            <w:tcBorders>
              <w:top w:val="single" w:sz="8" w:space="0" w:color="152935"/>
              <w:left w:val="single" w:sz="4" w:space="0" w:color="auto"/>
              <w:bottom w:val="single" w:sz="8" w:space="0" w:color="152935"/>
              <w:right w:val="single" w:sz="4" w:space="0" w:color="auto"/>
            </w:tcBorders>
            <w:shd w:val="clear" w:color="auto" w:fill="auto"/>
          </w:tcPr>
          <w:p w14:paraId="439A59D5" w14:textId="77777777" w:rsidR="007B6076" w:rsidRPr="00F7201A" w:rsidRDefault="007B6076" w:rsidP="00DE6179">
            <w:pPr>
              <w:autoSpaceDE w:val="0"/>
              <w:autoSpaceDN w:val="0"/>
              <w:adjustRightInd w:val="0"/>
              <w:rPr>
                <w:rFonts w:ascii="Palatino Linotype" w:hAnsi="Palatino Linotype" w:cs="Times New Roman"/>
                <w:color w:val="010205"/>
                <w:lang w:val="en-US"/>
              </w:rPr>
            </w:pPr>
          </w:p>
        </w:tc>
        <w:tc>
          <w:tcPr>
            <w:tcW w:w="1275" w:type="dxa"/>
            <w:tcBorders>
              <w:top w:val="single" w:sz="4" w:space="0" w:color="auto"/>
              <w:left w:val="single" w:sz="4" w:space="0" w:color="auto"/>
              <w:bottom w:val="single" w:sz="8" w:space="0" w:color="152935"/>
              <w:right w:val="single" w:sz="4" w:space="0" w:color="auto"/>
            </w:tcBorders>
            <w:shd w:val="clear" w:color="auto" w:fill="auto"/>
          </w:tcPr>
          <w:p w14:paraId="1375070A" w14:textId="77777777" w:rsidR="007B6076" w:rsidRPr="00F7201A" w:rsidRDefault="007B6076" w:rsidP="00DE6179">
            <w:pPr>
              <w:autoSpaceDE w:val="0"/>
              <w:autoSpaceDN w:val="0"/>
              <w:adjustRightInd w:val="0"/>
              <w:ind w:left="60" w:right="60"/>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Kontrol</w:t>
            </w:r>
          </w:p>
        </w:tc>
        <w:tc>
          <w:tcPr>
            <w:tcW w:w="993" w:type="dxa"/>
            <w:tcBorders>
              <w:top w:val="single" w:sz="4" w:space="0" w:color="auto"/>
              <w:left w:val="single" w:sz="4" w:space="0" w:color="auto"/>
              <w:bottom w:val="single" w:sz="8" w:space="0" w:color="152935"/>
              <w:right w:val="single" w:sz="4" w:space="0" w:color="auto"/>
            </w:tcBorders>
            <w:shd w:val="clear" w:color="auto" w:fill="FFFFFF"/>
          </w:tcPr>
          <w:p w14:paraId="0B9BC920" w14:textId="77777777" w:rsidR="007B6076" w:rsidRPr="00F7201A" w:rsidRDefault="007B6076" w:rsidP="00DE6179">
            <w:pPr>
              <w:autoSpaceDE w:val="0"/>
              <w:autoSpaceDN w:val="0"/>
              <w:adjustRightInd w:val="0"/>
              <w:ind w:left="60" w:right="60"/>
              <w:jc w:val="right"/>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0.121</w:t>
            </w:r>
          </w:p>
        </w:tc>
        <w:tc>
          <w:tcPr>
            <w:tcW w:w="850" w:type="dxa"/>
            <w:tcBorders>
              <w:top w:val="single" w:sz="4" w:space="0" w:color="auto"/>
              <w:left w:val="single" w:sz="4" w:space="0" w:color="auto"/>
              <w:bottom w:val="single" w:sz="8" w:space="0" w:color="152935"/>
              <w:right w:val="single" w:sz="4" w:space="0" w:color="auto"/>
            </w:tcBorders>
            <w:shd w:val="clear" w:color="auto" w:fill="FFFFFF"/>
          </w:tcPr>
          <w:p w14:paraId="727F96D4" w14:textId="77777777" w:rsidR="007B6076" w:rsidRPr="00F7201A" w:rsidRDefault="007B6076" w:rsidP="00DE6179">
            <w:pPr>
              <w:autoSpaceDE w:val="0"/>
              <w:autoSpaceDN w:val="0"/>
              <w:adjustRightInd w:val="0"/>
              <w:ind w:left="60" w:right="60"/>
              <w:jc w:val="right"/>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28</w:t>
            </w:r>
          </w:p>
        </w:tc>
        <w:tc>
          <w:tcPr>
            <w:tcW w:w="851" w:type="dxa"/>
            <w:tcBorders>
              <w:top w:val="single" w:sz="4" w:space="0" w:color="auto"/>
              <w:left w:val="single" w:sz="4" w:space="0" w:color="auto"/>
              <w:bottom w:val="single" w:sz="8" w:space="0" w:color="152935"/>
              <w:right w:val="single" w:sz="4" w:space="0" w:color="auto"/>
            </w:tcBorders>
            <w:shd w:val="clear" w:color="auto" w:fill="FFFFFF"/>
          </w:tcPr>
          <w:p w14:paraId="23CA4ACA" w14:textId="77777777" w:rsidR="007B6076" w:rsidRPr="00F7201A" w:rsidRDefault="007B6076" w:rsidP="00DE6179">
            <w:pPr>
              <w:autoSpaceDE w:val="0"/>
              <w:autoSpaceDN w:val="0"/>
              <w:adjustRightInd w:val="0"/>
              <w:ind w:left="60" w:right="60"/>
              <w:jc w:val="right"/>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0.200</w:t>
            </w:r>
            <w:r w:rsidRPr="00F7201A">
              <w:rPr>
                <w:rFonts w:ascii="Palatino Linotype" w:hAnsi="Palatino Linotype" w:cs="Times New Roman"/>
                <w:color w:val="000000" w:themeColor="text1"/>
                <w:vertAlign w:val="superscript"/>
                <w:lang w:val="en-US"/>
              </w:rPr>
              <w:t>*</w:t>
            </w:r>
          </w:p>
        </w:tc>
        <w:tc>
          <w:tcPr>
            <w:tcW w:w="992" w:type="dxa"/>
            <w:tcBorders>
              <w:top w:val="single" w:sz="4" w:space="0" w:color="auto"/>
              <w:left w:val="single" w:sz="4" w:space="0" w:color="auto"/>
              <w:bottom w:val="single" w:sz="8" w:space="0" w:color="152935"/>
              <w:right w:val="single" w:sz="4" w:space="0" w:color="auto"/>
            </w:tcBorders>
            <w:shd w:val="clear" w:color="auto" w:fill="FFFFFF"/>
          </w:tcPr>
          <w:p w14:paraId="22A3DFF5" w14:textId="77777777" w:rsidR="007B6076" w:rsidRPr="00F7201A" w:rsidRDefault="007B6076" w:rsidP="00DE6179">
            <w:pPr>
              <w:autoSpaceDE w:val="0"/>
              <w:autoSpaceDN w:val="0"/>
              <w:adjustRightInd w:val="0"/>
              <w:ind w:left="60" w:right="60"/>
              <w:jc w:val="right"/>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0.959</w:t>
            </w:r>
          </w:p>
        </w:tc>
        <w:tc>
          <w:tcPr>
            <w:tcW w:w="567" w:type="dxa"/>
            <w:tcBorders>
              <w:top w:val="single" w:sz="4" w:space="0" w:color="auto"/>
              <w:left w:val="single" w:sz="4" w:space="0" w:color="auto"/>
              <w:bottom w:val="single" w:sz="8" w:space="0" w:color="152935"/>
              <w:right w:val="single" w:sz="4" w:space="0" w:color="auto"/>
            </w:tcBorders>
            <w:shd w:val="clear" w:color="auto" w:fill="FFFFFF"/>
          </w:tcPr>
          <w:p w14:paraId="03D372CE" w14:textId="77777777" w:rsidR="007B6076" w:rsidRPr="00F7201A" w:rsidRDefault="007B6076" w:rsidP="00DE6179">
            <w:pPr>
              <w:autoSpaceDE w:val="0"/>
              <w:autoSpaceDN w:val="0"/>
              <w:adjustRightInd w:val="0"/>
              <w:ind w:left="60" w:right="60"/>
              <w:jc w:val="right"/>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28</w:t>
            </w:r>
          </w:p>
        </w:tc>
        <w:tc>
          <w:tcPr>
            <w:tcW w:w="1417" w:type="dxa"/>
            <w:tcBorders>
              <w:top w:val="single" w:sz="4" w:space="0" w:color="auto"/>
              <w:left w:val="single" w:sz="4" w:space="0" w:color="auto"/>
              <w:bottom w:val="single" w:sz="8" w:space="0" w:color="152935"/>
              <w:right w:val="single" w:sz="4" w:space="0" w:color="auto"/>
            </w:tcBorders>
            <w:shd w:val="clear" w:color="auto" w:fill="FFFFFF"/>
          </w:tcPr>
          <w:p w14:paraId="61E7F02C" w14:textId="77777777" w:rsidR="007B6076" w:rsidRPr="00F7201A" w:rsidRDefault="007B6076" w:rsidP="00DE6179">
            <w:pPr>
              <w:autoSpaceDE w:val="0"/>
              <w:autoSpaceDN w:val="0"/>
              <w:adjustRightInd w:val="0"/>
              <w:spacing w:line="360" w:lineRule="auto"/>
              <w:ind w:left="60" w:right="60"/>
              <w:jc w:val="right"/>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0.334</w:t>
            </w:r>
          </w:p>
        </w:tc>
      </w:tr>
      <w:tr w:rsidR="007B6076" w:rsidRPr="00F7201A" w14:paraId="1C78E851" w14:textId="77777777" w:rsidTr="00DE6179">
        <w:trPr>
          <w:cantSplit/>
        </w:trPr>
        <w:tc>
          <w:tcPr>
            <w:tcW w:w="7933" w:type="dxa"/>
            <w:gridSpan w:val="8"/>
            <w:tcBorders>
              <w:top w:val="single" w:sz="4" w:space="0" w:color="auto"/>
              <w:left w:val="nil"/>
              <w:bottom w:val="nil"/>
              <w:right w:val="nil"/>
            </w:tcBorders>
            <w:shd w:val="clear" w:color="auto" w:fill="FFFFFF"/>
          </w:tcPr>
          <w:p w14:paraId="0161B567" w14:textId="77777777" w:rsidR="007B6076" w:rsidRPr="00F7201A" w:rsidRDefault="007B6076" w:rsidP="00DE6179">
            <w:pPr>
              <w:autoSpaceDE w:val="0"/>
              <w:autoSpaceDN w:val="0"/>
              <w:adjustRightInd w:val="0"/>
              <w:spacing w:line="360" w:lineRule="auto"/>
              <w:ind w:left="60" w:right="60"/>
              <w:rPr>
                <w:rFonts w:ascii="Palatino Linotype" w:hAnsi="Palatino Linotype" w:cs="Times New Roman"/>
                <w:color w:val="010205"/>
                <w:lang w:val="en-US"/>
              </w:rPr>
            </w:pPr>
            <w:r w:rsidRPr="00F7201A">
              <w:rPr>
                <w:rFonts w:ascii="Palatino Linotype" w:hAnsi="Palatino Linotype" w:cs="Times New Roman"/>
                <w:color w:val="010205"/>
                <w:lang w:val="en-US"/>
              </w:rPr>
              <w:t>a. Lilliefors Significance Correction</w:t>
            </w:r>
          </w:p>
        </w:tc>
      </w:tr>
    </w:tbl>
    <w:bookmarkEnd w:id="3"/>
    <w:p w14:paraId="6575323B" w14:textId="77777777" w:rsidR="007B6076" w:rsidRPr="00F7201A" w:rsidRDefault="007B6076" w:rsidP="007B6076">
      <w:pPr>
        <w:spacing w:line="360" w:lineRule="auto"/>
        <w:ind w:firstLine="709"/>
        <w:jc w:val="both"/>
        <w:rPr>
          <w:rFonts w:ascii="Palatino Linotype" w:hAnsi="Palatino Linotype" w:cs="Times New Roman"/>
          <w:lang w:val="en-US"/>
        </w:rPr>
      </w:pPr>
      <w:r w:rsidRPr="00F7201A">
        <w:rPr>
          <w:rFonts w:ascii="Palatino Linotype" w:hAnsi="Palatino Linotype" w:cs="Times New Roman"/>
        </w:rPr>
        <w:t xml:space="preserve">Berdasarkan hasil perhitungan dengan menggunakan uji </w:t>
      </w:r>
      <w:r w:rsidRPr="00F7201A">
        <w:rPr>
          <w:rFonts w:ascii="Palatino Linotype" w:hAnsi="Palatino Linotype" w:cs="Times New Roman"/>
          <w:i/>
        </w:rPr>
        <w:t>Shapiro-Wilk</w:t>
      </w:r>
      <w:r w:rsidRPr="00F7201A">
        <w:rPr>
          <w:rFonts w:ascii="Palatino Linotype" w:hAnsi="Palatino Linotype" w:cs="Times New Roman"/>
        </w:rPr>
        <w:t xml:space="preserve"> pada Tabel </w:t>
      </w:r>
      <w:r w:rsidRPr="00F7201A">
        <w:rPr>
          <w:rFonts w:ascii="Palatino Linotype" w:hAnsi="Palatino Linotype" w:cs="Times New Roman"/>
          <w:lang w:val="en-US"/>
        </w:rPr>
        <w:t>10</w:t>
      </w:r>
      <w:r w:rsidRPr="00F7201A">
        <w:rPr>
          <w:rFonts w:ascii="Palatino Linotype" w:hAnsi="Palatino Linotype" w:cs="Times New Roman"/>
        </w:rPr>
        <w:t xml:space="preserve"> signifikansi data skor </w:t>
      </w:r>
      <w:r w:rsidRPr="00F7201A">
        <w:rPr>
          <w:rFonts w:ascii="Palatino Linotype" w:hAnsi="Palatino Linotype" w:cs="Times New Roman"/>
          <w:i/>
        </w:rPr>
        <w:t>gain</w:t>
      </w:r>
      <w:r w:rsidRPr="00F7201A">
        <w:rPr>
          <w:rFonts w:ascii="Palatino Linotype" w:hAnsi="Palatino Linotype" w:cs="Times New Roman"/>
        </w:rPr>
        <w:t xml:space="preserve"> ternormalisasi pada kemampuan kritis matematis untuk kelas eksperimen adalah 0,</w:t>
      </w:r>
      <w:r w:rsidRPr="00F7201A">
        <w:rPr>
          <w:rFonts w:ascii="Palatino Linotype" w:hAnsi="Palatino Linotype" w:cs="Times New Roman"/>
          <w:lang w:val="en-US"/>
        </w:rPr>
        <w:t>6</w:t>
      </w:r>
      <w:r w:rsidRPr="00F7201A">
        <w:rPr>
          <w:rFonts w:ascii="Palatino Linotype" w:hAnsi="Palatino Linotype" w:cs="Times New Roman"/>
        </w:rPr>
        <w:t>8</w:t>
      </w:r>
      <w:r w:rsidRPr="00F7201A">
        <w:rPr>
          <w:rFonts w:ascii="Palatino Linotype" w:hAnsi="Palatino Linotype" w:cs="Times New Roman"/>
          <w:lang w:val="en-US"/>
        </w:rPr>
        <w:t>2</w:t>
      </w:r>
      <w:r w:rsidRPr="00F7201A">
        <w:rPr>
          <w:rFonts w:ascii="Palatino Linotype" w:hAnsi="Palatino Linotype" w:cs="Times New Roman"/>
        </w:rPr>
        <w:t xml:space="preserve"> dan signifikansi data skor </w:t>
      </w:r>
      <w:r w:rsidRPr="00F7201A">
        <w:rPr>
          <w:rFonts w:ascii="Palatino Linotype" w:hAnsi="Palatino Linotype" w:cs="Times New Roman"/>
          <w:i/>
        </w:rPr>
        <w:t>gain</w:t>
      </w:r>
      <w:r w:rsidRPr="00F7201A">
        <w:rPr>
          <w:rFonts w:ascii="Palatino Linotype" w:hAnsi="Palatino Linotype" w:cs="Times New Roman"/>
        </w:rPr>
        <w:t xml:space="preserve"> ternormalisasi untuk kelas kontrol adalah 0,33</w:t>
      </w:r>
      <w:r w:rsidRPr="00F7201A">
        <w:rPr>
          <w:rFonts w:ascii="Palatino Linotype" w:hAnsi="Palatino Linotype" w:cs="Times New Roman"/>
          <w:lang w:val="en-US"/>
        </w:rPr>
        <w:t>4</w:t>
      </w:r>
      <w:r w:rsidRPr="00F7201A">
        <w:rPr>
          <w:rFonts w:ascii="Palatino Linotype" w:hAnsi="Palatino Linotype" w:cs="Times New Roman"/>
        </w:rPr>
        <w:t xml:space="preserve">. Karena nilai signifikansi kedua kelas lebih dari 0,05 jadi kedua kelas merupakan sampel berdistribusi normal. </w:t>
      </w:r>
      <w:r w:rsidRPr="00F7201A">
        <w:rPr>
          <w:rFonts w:ascii="Palatino Linotype" w:hAnsi="Palatino Linotype" w:cs="Times New Roman"/>
          <w:lang w:val="en-US"/>
        </w:rPr>
        <w:t>Karena data Ngain berdistriusi normal, maka diputuskan untuk melakukan uji homogenitas. Tujuannya adalah untuk menentukan langkah pengujian bedarata-rata selanjutnya.</w:t>
      </w:r>
    </w:p>
    <w:p w14:paraId="5C14FFB9" w14:textId="77777777" w:rsidR="007B6076" w:rsidRPr="00F7201A" w:rsidRDefault="007B6076" w:rsidP="007B6076">
      <w:pPr>
        <w:jc w:val="center"/>
        <w:rPr>
          <w:rFonts w:ascii="Palatino Linotype" w:hAnsi="Palatino Linotype" w:cs="Times New Roman"/>
          <w:b/>
          <w:lang w:val="en-US"/>
        </w:rPr>
      </w:pPr>
      <w:r w:rsidRPr="00F7201A">
        <w:rPr>
          <w:rFonts w:ascii="Palatino Linotype" w:hAnsi="Palatino Linotype" w:cs="Times New Roman"/>
          <w:b/>
        </w:rPr>
        <w:t xml:space="preserve">Tabel </w:t>
      </w:r>
      <w:r w:rsidRPr="00F7201A">
        <w:rPr>
          <w:rFonts w:ascii="Palatino Linotype" w:hAnsi="Palatino Linotype" w:cs="Times New Roman"/>
          <w:b/>
          <w:lang w:val="en-US"/>
        </w:rPr>
        <w:t>11</w:t>
      </w:r>
    </w:p>
    <w:p w14:paraId="2CA34F26" w14:textId="77777777" w:rsidR="007B6076" w:rsidRPr="00F7201A" w:rsidRDefault="007B6076" w:rsidP="007B6076">
      <w:pPr>
        <w:jc w:val="center"/>
        <w:rPr>
          <w:rFonts w:ascii="Palatino Linotype" w:hAnsi="Palatino Linotype" w:cs="Times New Roman"/>
          <w:b/>
        </w:rPr>
      </w:pPr>
      <w:r w:rsidRPr="00F7201A">
        <w:rPr>
          <w:rFonts w:ascii="Palatino Linotype" w:hAnsi="Palatino Linotype" w:cs="Times New Roman"/>
          <w:b/>
        </w:rPr>
        <w:t>Output Uji Homogenitas Dua Varians</w:t>
      </w:r>
    </w:p>
    <w:p w14:paraId="102030B6" w14:textId="77777777" w:rsidR="007B6076" w:rsidRPr="00F7201A" w:rsidRDefault="007B6076" w:rsidP="007B6076">
      <w:pPr>
        <w:jc w:val="center"/>
        <w:rPr>
          <w:rFonts w:ascii="Palatino Linotype" w:hAnsi="Palatino Linotype" w:cs="Times New Roman"/>
          <w:b/>
        </w:rPr>
      </w:pPr>
      <w:r w:rsidRPr="00F7201A">
        <w:rPr>
          <w:rFonts w:ascii="Palatino Linotype" w:hAnsi="Palatino Linotype" w:cs="Times New Roman"/>
          <w:b/>
        </w:rPr>
        <w:t>Data Indeks Gain Ternormalisasi</w:t>
      </w:r>
    </w:p>
    <w:tbl>
      <w:tblPr>
        <w:tblW w:w="7933"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78"/>
        <w:gridCol w:w="2448"/>
        <w:gridCol w:w="1131"/>
        <w:gridCol w:w="708"/>
        <w:gridCol w:w="851"/>
        <w:gridCol w:w="1417"/>
      </w:tblGrid>
      <w:tr w:rsidR="007B6076" w:rsidRPr="00F7201A" w14:paraId="504C171C" w14:textId="77777777" w:rsidTr="00DE6179">
        <w:trPr>
          <w:cantSplit/>
        </w:trPr>
        <w:tc>
          <w:tcPr>
            <w:tcW w:w="7933" w:type="dxa"/>
            <w:gridSpan w:val="6"/>
            <w:tcBorders>
              <w:top w:val="nil"/>
              <w:left w:val="nil"/>
              <w:bottom w:val="nil"/>
              <w:right w:val="nil"/>
            </w:tcBorders>
            <w:shd w:val="clear" w:color="auto" w:fill="auto"/>
            <w:vAlign w:val="center"/>
          </w:tcPr>
          <w:p w14:paraId="3DF969AB" w14:textId="77777777" w:rsidR="007B6076" w:rsidRDefault="007B6076" w:rsidP="00DE6179">
            <w:pPr>
              <w:autoSpaceDE w:val="0"/>
              <w:autoSpaceDN w:val="0"/>
              <w:adjustRightInd w:val="0"/>
              <w:ind w:left="60" w:right="60"/>
              <w:jc w:val="center"/>
              <w:rPr>
                <w:rFonts w:ascii="Palatino Linotype" w:hAnsi="Palatino Linotype" w:cs="Times New Roman"/>
                <w:b/>
                <w:bCs/>
                <w:color w:val="010205"/>
                <w:lang w:val="en-US"/>
              </w:rPr>
            </w:pPr>
            <w:bookmarkStart w:id="4" w:name="_Hlk137491407"/>
          </w:p>
          <w:p w14:paraId="24579DC3" w14:textId="77777777" w:rsidR="007B6076" w:rsidRPr="00F7201A" w:rsidRDefault="007B6076" w:rsidP="00DE6179">
            <w:pPr>
              <w:autoSpaceDE w:val="0"/>
              <w:autoSpaceDN w:val="0"/>
              <w:adjustRightInd w:val="0"/>
              <w:ind w:left="60" w:right="60"/>
              <w:jc w:val="center"/>
              <w:rPr>
                <w:rFonts w:ascii="Palatino Linotype" w:hAnsi="Palatino Linotype" w:cs="Times New Roman"/>
                <w:color w:val="010205"/>
                <w:lang w:val="en-US"/>
              </w:rPr>
            </w:pPr>
            <w:r w:rsidRPr="00F7201A">
              <w:rPr>
                <w:rFonts w:ascii="Palatino Linotype" w:hAnsi="Palatino Linotype" w:cs="Times New Roman"/>
                <w:b/>
                <w:bCs/>
                <w:color w:val="010205"/>
                <w:lang w:val="en-US"/>
              </w:rPr>
              <w:t>Test of Homogeneity of Variance</w:t>
            </w:r>
          </w:p>
        </w:tc>
      </w:tr>
      <w:tr w:rsidR="007B6076" w:rsidRPr="00F7201A" w14:paraId="0F3352D2" w14:textId="77777777" w:rsidTr="00DE6179">
        <w:trPr>
          <w:cantSplit/>
        </w:trPr>
        <w:tc>
          <w:tcPr>
            <w:tcW w:w="3826" w:type="dxa"/>
            <w:gridSpan w:val="2"/>
            <w:tcBorders>
              <w:top w:val="nil"/>
              <w:left w:val="single" w:sz="4" w:space="0" w:color="auto"/>
              <w:bottom w:val="single" w:sz="8" w:space="0" w:color="152935"/>
              <w:right w:val="single" w:sz="4" w:space="0" w:color="auto"/>
            </w:tcBorders>
            <w:shd w:val="clear" w:color="auto" w:fill="auto"/>
            <w:vAlign w:val="bottom"/>
          </w:tcPr>
          <w:p w14:paraId="121F5BC6" w14:textId="77777777" w:rsidR="007B6076" w:rsidRPr="00F7201A" w:rsidRDefault="007B6076" w:rsidP="00DE6179">
            <w:pPr>
              <w:autoSpaceDE w:val="0"/>
              <w:autoSpaceDN w:val="0"/>
              <w:adjustRightInd w:val="0"/>
              <w:rPr>
                <w:rFonts w:ascii="Palatino Linotype" w:hAnsi="Palatino Linotype" w:cs="Times New Roman"/>
                <w:color w:val="000000" w:themeColor="text1"/>
                <w:lang w:val="en-US"/>
              </w:rPr>
            </w:pPr>
          </w:p>
        </w:tc>
        <w:tc>
          <w:tcPr>
            <w:tcW w:w="1131" w:type="dxa"/>
            <w:tcBorders>
              <w:top w:val="nil"/>
              <w:left w:val="single" w:sz="4" w:space="0" w:color="auto"/>
              <w:bottom w:val="single" w:sz="8" w:space="0" w:color="152935"/>
              <w:right w:val="single" w:sz="4" w:space="0" w:color="auto"/>
            </w:tcBorders>
            <w:shd w:val="clear" w:color="auto" w:fill="auto"/>
            <w:vAlign w:val="bottom"/>
          </w:tcPr>
          <w:p w14:paraId="58108329" w14:textId="77777777" w:rsidR="007B6076" w:rsidRPr="00F7201A" w:rsidRDefault="007B6076" w:rsidP="00DE6179">
            <w:pPr>
              <w:autoSpaceDE w:val="0"/>
              <w:autoSpaceDN w:val="0"/>
              <w:adjustRightInd w:val="0"/>
              <w:ind w:left="60" w:right="60"/>
              <w:jc w:val="center"/>
              <w:rPr>
                <w:rFonts w:ascii="Palatino Linotype" w:hAnsi="Palatino Linotype" w:cs="Times New Roman"/>
                <w:b/>
                <w:color w:val="000000" w:themeColor="text1"/>
                <w:lang w:val="en-US"/>
              </w:rPr>
            </w:pPr>
            <w:r w:rsidRPr="00F7201A">
              <w:rPr>
                <w:rFonts w:ascii="Palatino Linotype" w:hAnsi="Palatino Linotype" w:cs="Times New Roman"/>
                <w:b/>
                <w:color w:val="000000" w:themeColor="text1"/>
                <w:lang w:val="en-US"/>
              </w:rPr>
              <w:t>Levene Statistic</w:t>
            </w:r>
          </w:p>
        </w:tc>
        <w:tc>
          <w:tcPr>
            <w:tcW w:w="708" w:type="dxa"/>
            <w:tcBorders>
              <w:top w:val="nil"/>
              <w:left w:val="single" w:sz="4" w:space="0" w:color="auto"/>
              <w:bottom w:val="single" w:sz="8" w:space="0" w:color="152935"/>
              <w:right w:val="single" w:sz="4" w:space="0" w:color="auto"/>
            </w:tcBorders>
            <w:shd w:val="clear" w:color="auto" w:fill="auto"/>
            <w:vAlign w:val="bottom"/>
          </w:tcPr>
          <w:p w14:paraId="0C8499A2" w14:textId="77777777" w:rsidR="007B6076" w:rsidRPr="00F7201A" w:rsidRDefault="007B6076" w:rsidP="00DE6179">
            <w:pPr>
              <w:autoSpaceDE w:val="0"/>
              <w:autoSpaceDN w:val="0"/>
              <w:adjustRightInd w:val="0"/>
              <w:ind w:left="60" w:right="60"/>
              <w:jc w:val="center"/>
              <w:rPr>
                <w:rFonts w:ascii="Palatino Linotype" w:hAnsi="Palatino Linotype" w:cs="Times New Roman"/>
                <w:b/>
                <w:color w:val="000000" w:themeColor="text1"/>
                <w:lang w:val="en-US"/>
              </w:rPr>
            </w:pPr>
            <w:r w:rsidRPr="00F7201A">
              <w:rPr>
                <w:rFonts w:ascii="Palatino Linotype" w:hAnsi="Palatino Linotype" w:cs="Times New Roman"/>
                <w:b/>
                <w:color w:val="000000" w:themeColor="text1"/>
                <w:lang w:val="en-US"/>
              </w:rPr>
              <w:t>df1</w:t>
            </w:r>
          </w:p>
        </w:tc>
        <w:tc>
          <w:tcPr>
            <w:tcW w:w="851" w:type="dxa"/>
            <w:tcBorders>
              <w:top w:val="nil"/>
              <w:left w:val="single" w:sz="4" w:space="0" w:color="auto"/>
              <w:bottom w:val="single" w:sz="8" w:space="0" w:color="152935"/>
              <w:right w:val="single" w:sz="4" w:space="0" w:color="auto"/>
            </w:tcBorders>
            <w:shd w:val="clear" w:color="auto" w:fill="auto"/>
            <w:vAlign w:val="bottom"/>
          </w:tcPr>
          <w:p w14:paraId="5606983E" w14:textId="77777777" w:rsidR="007B6076" w:rsidRPr="00F7201A" w:rsidRDefault="007B6076" w:rsidP="00DE6179">
            <w:pPr>
              <w:autoSpaceDE w:val="0"/>
              <w:autoSpaceDN w:val="0"/>
              <w:adjustRightInd w:val="0"/>
              <w:ind w:left="60" w:right="60"/>
              <w:jc w:val="center"/>
              <w:rPr>
                <w:rFonts w:ascii="Palatino Linotype" w:hAnsi="Palatino Linotype" w:cs="Times New Roman"/>
                <w:b/>
                <w:color w:val="000000" w:themeColor="text1"/>
                <w:lang w:val="en-US"/>
              </w:rPr>
            </w:pPr>
            <w:r w:rsidRPr="00F7201A">
              <w:rPr>
                <w:rFonts w:ascii="Palatino Linotype" w:hAnsi="Palatino Linotype" w:cs="Times New Roman"/>
                <w:b/>
                <w:color w:val="000000" w:themeColor="text1"/>
                <w:lang w:val="en-US"/>
              </w:rPr>
              <w:t>df2</w:t>
            </w:r>
          </w:p>
        </w:tc>
        <w:tc>
          <w:tcPr>
            <w:tcW w:w="1417" w:type="dxa"/>
            <w:tcBorders>
              <w:top w:val="nil"/>
              <w:left w:val="single" w:sz="4" w:space="0" w:color="auto"/>
              <w:bottom w:val="single" w:sz="8" w:space="0" w:color="152935"/>
              <w:right w:val="single" w:sz="4" w:space="0" w:color="auto"/>
            </w:tcBorders>
            <w:shd w:val="clear" w:color="auto" w:fill="auto"/>
            <w:vAlign w:val="bottom"/>
          </w:tcPr>
          <w:p w14:paraId="560B6BCC" w14:textId="77777777" w:rsidR="007B6076" w:rsidRPr="00F7201A" w:rsidRDefault="007B6076" w:rsidP="00DE6179">
            <w:pPr>
              <w:autoSpaceDE w:val="0"/>
              <w:autoSpaceDN w:val="0"/>
              <w:adjustRightInd w:val="0"/>
              <w:ind w:left="60" w:right="60"/>
              <w:jc w:val="center"/>
              <w:rPr>
                <w:rFonts w:ascii="Palatino Linotype" w:hAnsi="Palatino Linotype" w:cs="Times New Roman"/>
                <w:b/>
                <w:color w:val="000000" w:themeColor="text1"/>
                <w:lang w:val="en-US"/>
              </w:rPr>
            </w:pPr>
            <w:r w:rsidRPr="00F7201A">
              <w:rPr>
                <w:rFonts w:ascii="Palatino Linotype" w:hAnsi="Palatino Linotype" w:cs="Times New Roman"/>
                <w:b/>
                <w:color w:val="000000" w:themeColor="text1"/>
                <w:lang w:val="en-US"/>
              </w:rPr>
              <w:t>Sig.</w:t>
            </w:r>
          </w:p>
        </w:tc>
      </w:tr>
      <w:tr w:rsidR="007B6076" w:rsidRPr="00F7201A" w14:paraId="1B343D6B" w14:textId="77777777" w:rsidTr="00DE6179">
        <w:trPr>
          <w:cantSplit/>
        </w:trPr>
        <w:tc>
          <w:tcPr>
            <w:tcW w:w="1378" w:type="dxa"/>
            <w:vMerge w:val="restart"/>
            <w:tcBorders>
              <w:top w:val="single" w:sz="8" w:space="0" w:color="152935"/>
              <w:left w:val="single" w:sz="4" w:space="0" w:color="auto"/>
              <w:bottom w:val="single" w:sz="8" w:space="0" w:color="152935"/>
              <w:right w:val="single" w:sz="4" w:space="0" w:color="auto"/>
            </w:tcBorders>
            <w:shd w:val="clear" w:color="auto" w:fill="auto"/>
          </w:tcPr>
          <w:p w14:paraId="3EFCF05F" w14:textId="77777777" w:rsidR="007B6076" w:rsidRPr="00F7201A" w:rsidRDefault="007B6076" w:rsidP="00DE6179">
            <w:pPr>
              <w:autoSpaceDE w:val="0"/>
              <w:autoSpaceDN w:val="0"/>
              <w:adjustRightInd w:val="0"/>
              <w:ind w:left="60" w:right="60"/>
              <w:rPr>
                <w:rFonts w:ascii="Palatino Linotype" w:hAnsi="Palatino Linotype" w:cs="Times New Roman"/>
                <w:b/>
                <w:color w:val="000000" w:themeColor="text1"/>
                <w:lang w:val="en-US"/>
              </w:rPr>
            </w:pPr>
            <w:r w:rsidRPr="00F7201A">
              <w:rPr>
                <w:rFonts w:ascii="Palatino Linotype" w:hAnsi="Palatino Linotype" w:cs="Times New Roman"/>
                <w:b/>
                <w:color w:val="000000" w:themeColor="text1"/>
                <w:lang w:val="en-US"/>
              </w:rPr>
              <w:t>Gain Kemampuan Berfikir Kritis</w:t>
            </w:r>
          </w:p>
        </w:tc>
        <w:tc>
          <w:tcPr>
            <w:tcW w:w="2448" w:type="dxa"/>
            <w:tcBorders>
              <w:top w:val="single" w:sz="8" w:space="0" w:color="152935"/>
              <w:left w:val="single" w:sz="4" w:space="0" w:color="auto"/>
              <w:bottom w:val="single" w:sz="8" w:space="0" w:color="AEAEAE"/>
              <w:right w:val="single" w:sz="4" w:space="0" w:color="auto"/>
            </w:tcBorders>
            <w:shd w:val="clear" w:color="auto" w:fill="auto"/>
          </w:tcPr>
          <w:p w14:paraId="089E3B31" w14:textId="77777777" w:rsidR="007B6076" w:rsidRPr="00F7201A" w:rsidRDefault="007B6076" w:rsidP="00DE6179">
            <w:pPr>
              <w:autoSpaceDE w:val="0"/>
              <w:autoSpaceDN w:val="0"/>
              <w:adjustRightInd w:val="0"/>
              <w:ind w:left="60" w:right="60"/>
              <w:rPr>
                <w:rFonts w:ascii="Palatino Linotype" w:hAnsi="Palatino Linotype" w:cs="Times New Roman"/>
                <w:b/>
                <w:color w:val="000000" w:themeColor="text1"/>
                <w:lang w:val="en-US"/>
              </w:rPr>
            </w:pPr>
            <w:r w:rsidRPr="00F7201A">
              <w:rPr>
                <w:rFonts w:ascii="Palatino Linotype" w:hAnsi="Palatino Linotype" w:cs="Times New Roman"/>
                <w:b/>
                <w:color w:val="000000" w:themeColor="text1"/>
                <w:lang w:val="en-US"/>
              </w:rPr>
              <w:t>Based on Mean</w:t>
            </w:r>
          </w:p>
        </w:tc>
        <w:tc>
          <w:tcPr>
            <w:tcW w:w="1131" w:type="dxa"/>
            <w:tcBorders>
              <w:top w:val="single" w:sz="8" w:space="0" w:color="152935"/>
              <w:left w:val="single" w:sz="4" w:space="0" w:color="auto"/>
              <w:bottom w:val="single" w:sz="8" w:space="0" w:color="AEAEAE"/>
              <w:right w:val="single" w:sz="4" w:space="0" w:color="auto"/>
            </w:tcBorders>
            <w:shd w:val="clear" w:color="auto" w:fill="auto"/>
          </w:tcPr>
          <w:p w14:paraId="39516FA3" w14:textId="77777777" w:rsidR="007B6076" w:rsidRPr="00F7201A" w:rsidRDefault="007B6076" w:rsidP="00DE6179">
            <w:pPr>
              <w:autoSpaceDE w:val="0"/>
              <w:autoSpaceDN w:val="0"/>
              <w:adjustRightInd w:val="0"/>
              <w:ind w:left="60" w:right="60"/>
              <w:jc w:val="center"/>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1.887</w:t>
            </w:r>
          </w:p>
        </w:tc>
        <w:tc>
          <w:tcPr>
            <w:tcW w:w="708" w:type="dxa"/>
            <w:tcBorders>
              <w:top w:val="single" w:sz="8" w:space="0" w:color="152935"/>
              <w:left w:val="single" w:sz="4" w:space="0" w:color="auto"/>
              <w:bottom w:val="single" w:sz="8" w:space="0" w:color="AEAEAE"/>
              <w:right w:val="single" w:sz="4" w:space="0" w:color="auto"/>
            </w:tcBorders>
            <w:shd w:val="clear" w:color="auto" w:fill="auto"/>
          </w:tcPr>
          <w:p w14:paraId="043499D5" w14:textId="77777777" w:rsidR="007B6076" w:rsidRPr="00F7201A" w:rsidRDefault="007B6076" w:rsidP="00DE6179">
            <w:pPr>
              <w:autoSpaceDE w:val="0"/>
              <w:autoSpaceDN w:val="0"/>
              <w:adjustRightInd w:val="0"/>
              <w:ind w:left="60" w:right="60"/>
              <w:jc w:val="center"/>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1</w:t>
            </w:r>
          </w:p>
        </w:tc>
        <w:tc>
          <w:tcPr>
            <w:tcW w:w="851" w:type="dxa"/>
            <w:tcBorders>
              <w:top w:val="single" w:sz="8" w:space="0" w:color="152935"/>
              <w:left w:val="single" w:sz="4" w:space="0" w:color="auto"/>
              <w:bottom w:val="single" w:sz="8" w:space="0" w:color="AEAEAE"/>
              <w:right w:val="single" w:sz="4" w:space="0" w:color="auto"/>
            </w:tcBorders>
            <w:shd w:val="clear" w:color="auto" w:fill="auto"/>
          </w:tcPr>
          <w:p w14:paraId="70FE3D25" w14:textId="77777777" w:rsidR="007B6076" w:rsidRPr="00F7201A" w:rsidRDefault="007B6076" w:rsidP="00DE6179">
            <w:pPr>
              <w:autoSpaceDE w:val="0"/>
              <w:autoSpaceDN w:val="0"/>
              <w:adjustRightInd w:val="0"/>
              <w:ind w:left="60" w:right="60"/>
              <w:jc w:val="center"/>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54</w:t>
            </w:r>
          </w:p>
        </w:tc>
        <w:tc>
          <w:tcPr>
            <w:tcW w:w="1417" w:type="dxa"/>
            <w:tcBorders>
              <w:top w:val="single" w:sz="8" w:space="0" w:color="152935"/>
              <w:left w:val="single" w:sz="4" w:space="0" w:color="auto"/>
              <w:bottom w:val="single" w:sz="8" w:space="0" w:color="AEAEAE"/>
              <w:right w:val="single" w:sz="4" w:space="0" w:color="auto"/>
            </w:tcBorders>
            <w:shd w:val="clear" w:color="auto" w:fill="auto"/>
          </w:tcPr>
          <w:p w14:paraId="647C9A31" w14:textId="77777777" w:rsidR="007B6076" w:rsidRPr="00F7201A" w:rsidRDefault="007B6076" w:rsidP="00DE6179">
            <w:pPr>
              <w:autoSpaceDE w:val="0"/>
              <w:autoSpaceDN w:val="0"/>
              <w:adjustRightInd w:val="0"/>
              <w:ind w:left="60" w:right="60"/>
              <w:jc w:val="center"/>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0.175</w:t>
            </w:r>
          </w:p>
        </w:tc>
      </w:tr>
      <w:tr w:rsidR="007B6076" w:rsidRPr="00F7201A" w14:paraId="1F47137C" w14:textId="77777777" w:rsidTr="00DE6179">
        <w:trPr>
          <w:cantSplit/>
        </w:trPr>
        <w:tc>
          <w:tcPr>
            <w:tcW w:w="1378" w:type="dxa"/>
            <w:vMerge/>
            <w:tcBorders>
              <w:top w:val="single" w:sz="8" w:space="0" w:color="152935"/>
              <w:left w:val="single" w:sz="4" w:space="0" w:color="auto"/>
              <w:bottom w:val="single" w:sz="8" w:space="0" w:color="152935"/>
              <w:right w:val="single" w:sz="4" w:space="0" w:color="auto"/>
            </w:tcBorders>
            <w:shd w:val="clear" w:color="auto" w:fill="auto"/>
          </w:tcPr>
          <w:p w14:paraId="3E24EFC3" w14:textId="77777777" w:rsidR="007B6076" w:rsidRPr="00F7201A" w:rsidRDefault="007B6076" w:rsidP="00DE6179">
            <w:pPr>
              <w:autoSpaceDE w:val="0"/>
              <w:autoSpaceDN w:val="0"/>
              <w:adjustRightInd w:val="0"/>
              <w:rPr>
                <w:rFonts w:ascii="Palatino Linotype" w:hAnsi="Palatino Linotype" w:cs="Times New Roman"/>
                <w:b/>
                <w:color w:val="000000" w:themeColor="text1"/>
                <w:lang w:val="en-US"/>
              </w:rPr>
            </w:pPr>
          </w:p>
        </w:tc>
        <w:tc>
          <w:tcPr>
            <w:tcW w:w="2448" w:type="dxa"/>
            <w:tcBorders>
              <w:top w:val="single" w:sz="8" w:space="0" w:color="AEAEAE"/>
              <w:left w:val="single" w:sz="4" w:space="0" w:color="auto"/>
              <w:bottom w:val="single" w:sz="8" w:space="0" w:color="AEAEAE"/>
              <w:right w:val="single" w:sz="4" w:space="0" w:color="auto"/>
            </w:tcBorders>
            <w:shd w:val="clear" w:color="auto" w:fill="auto"/>
          </w:tcPr>
          <w:p w14:paraId="2A0EE707" w14:textId="77777777" w:rsidR="007B6076" w:rsidRPr="00F7201A" w:rsidRDefault="007B6076" w:rsidP="00DE6179">
            <w:pPr>
              <w:autoSpaceDE w:val="0"/>
              <w:autoSpaceDN w:val="0"/>
              <w:adjustRightInd w:val="0"/>
              <w:ind w:left="60" w:right="60"/>
              <w:rPr>
                <w:rFonts w:ascii="Palatino Linotype" w:hAnsi="Palatino Linotype" w:cs="Times New Roman"/>
                <w:b/>
                <w:color w:val="000000" w:themeColor="text1"/>
                <w:lang w:val="en-US"/>
              </w:rPr>
            </w:pPr>
            <w:r w:rsidRPr="00F7201A">
              <w:rPr>
                <w:rFonts w:ascii="Palatino Linotype" w:hAnsi="Palatino Linotype" w:cs="Times New Roman"/>
                <w:b/>
                <w:color w:val="000000" w:themeColor="text1"/>
                <w:lang w:val="en-US"/>
              </w:rPr>
              <w:t>Based on Median</w:t>
            </w:r>
          </w:p>
        </w:tc>
        <w:tc>
          <w:tcPr>
            <w:tcW w:w="1131" w:type="dxa"/>
            <w:tcBorders>
              <w:top w:val="single" w:sz="8" w:space="0" w:color="AEAEAE"/>
              <w:left w:val="single" w:sz="4" w:space="0" w:color="auto"/>
              <w:bottom w:val="single" w:sz="8" w:space="0" w:color="AEAEAE"/>
              <w:right w:val="single" w:sz="4" w:space="0" w:color="auto"/>
            </w:tcBorders>
            <w:shd w:val="clear" w:color="auto" w:fill="auto"/>
          </w:tcPr>
          <w:p w14:paraId="18C1D38F" w14:textId="77777777" w:rsidR="007B6076" w:rsidRPr="00F7201A" w:rsidRDefault="007B6076" w:rsidP="00DE6179">
            <w:pPr>
              <w:autoSpaceDE w:val="0"/>
              <w:autoSpaceDN w:val="0"/>
              <w:adjustRightInd w:val="0"/>
              <w:ind w:left="60" w:right="60"/>
              <w:jc w:val="center"/>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1.747</w:t>
            </w:r>
          </w:p>
        </w:tc>
        <w:tc>
          <w:tcPr>
            <w:tcW w:w="708" w:type="dxa"/>
            <w:tcBorders>
              <w:top w:val="single" w:sz="8" w:space="0" w:color="AEAEAE"/>
              <w:left w:val="single" w:sz="4" w:space="0" w:color="auto"/>
              <w:bottom w:val="single" w:sz="8" w:space="0" w:color="AEAEAE"/>
              <w:right w:val="single" w:sz="4" w:space="0" w:color="auto"/>
            </w:tcBorders>
            <w:shd w:val="clear" w:color="auto" w:fill="auto"/>
          </w:tcPr>
          <w:p w14:paraId="5EDDCA85" w14:textId="77777777" w:rsidR="007B6076" w:rsidRPr="00F7201A" w:rsidRDefault="007B6076" w:rsidP="00DE6179">
            <w:pPr>
              <w:autoSpaceDE w:val="0"/>
              <w:autoSpaceDN w:val="0"/>
              <w:adjustRightInd w:val="0"/>
              <w:ind w:left="60" w:right="60"/>
              <w:jc w:val="center"/>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1</w:t>
            </w:r>
          </w:p>
        </w:tc>
        <w:tc>
          <w:tcPr>
            <w:tcW w:w="851" w:type="dxa"/>
            <w:tcBorders>
              <w:top w:val="single" w:sz="8" w:space="0" w:color="AEAEAE"/>
              <w:left w:val="single" w:sz="4" w:space="0" w:color="auto"/>
              <w:bottom w:val="single" w:sz="8" w:space="0" w:color="AEAEAE"/>
              <w:right w:val="single" w:sz="4" w:space="0" w:color="auto"/>
            </w:tcBorders>
            <w:shd w:val="clear" w:color="auto" w:fill="auto"/>
          </w:tcPr>
          <w:p w14:paraId="7DAF4BA5" w14:textId="77777777" w:rsidR="007B6076" w:rsidRPr="00F7201A" w:rsidRDefault="007B6076" w:rsidP="00DE6179">
            <w:pPr>
              <w:autoSpaceDE w:val="0"/>
              <w:autoSpaceDN w:val="0"/>
              <w:adjustRightInd w:val="0"/>
              <w:ind w:left="60" w:right="60"/>
              <w:jc w:val="center"/>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54</w:t>
            </w:r>
          </w:p>
        </w:tc>
        <w:tc>
          <w:tcPr>
            <w:tcW w:w="1417" w:type="dxa"/>
            <w:tcBorders>
              <w:top w:val="single" w:sz="8" w:space="0" w:color="AEAEAE"/>
              <w:left w:val="single" w:sz="4" w:space="0" w:color="auto"/>
              <w:bottom w:val="single" w:sz="8" w:space="0" w:color="AEAEAE"/>
              <w:right w:val="single" w:sz="4" w:space="0" w:color="auto"/>
            </w:tcBorders>
            <w:shd w:val="clear" w:color="auto" w:fill="auto"/>
          </w:tcPr>
          <w:p w14:paraId="48F5F865" w14:textId="77777777" w:rsidR="007B6076" w:rsidRPr="00F7201A" w:rsidRDefault="007B6076" w:rsidP="00DE6179">
            <w:pPr>
              <w:autoSpaceDE w:val="0"/>
              <w:autoSpaceDN w:val="0"/>
              <w:adjustRightInd w:val="0"/>
              <w:ind w:left="60" w:right="60"/>
              <w:jc w:val="center"/>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0.192</w:t>
            </w:r>
          </w:p>
        </w:tc>
      </w:tr>
      <w:tr w:rsidR="007B6076" w:rsidRPr="00F7201A" w14:paraId="4B3F5FA3" w14:textId="77777777" w:rsidTr="00DE6179">
        <w:trPr>
          <w:cantSplit/>
        </w:trPr>
        <w:tc>
          <w:tcPr>
            <w:tcW w:w="1378" w:type="dxa"/>
            <w:vMerge/>
            <w:tcBorders>
              <w:top w:val="single" w:sz="8" w:space="0" w:color="152935"/>
              <w:left w:val="single" w:sz="4" w:space="0" w:color="auto"/>
              <w:bottom w:val="single" w:sz="8" w:space="0" w:color="152935"/>
              <w:right w:val="single" w:sz="4" w:space="0" w:color="auto"/>
            </w:tcBorders>
            <w:shd w:val="clear" w:color="auto" w:fill="auto"/>
          </w:tcPr>
          <w:p w14:paraId="04C338E5" w14:textId="77777777" w:rsidR="007B6076" w:rsidRPr="00F7201A" w:rsidRDefault="007B6076" w:rsidP="00DE6179">
            <w:pPr>
              <w:autoSpaceDE w:val="0"/>
              <w:autoSpaceDN w:val="0"/>
              <w:adjustRightInd w:val="0"/>
              <w:rPr>
                <w:rFonts w:ascii="Palatino Linotype" w:hAnsi="Palatino Linotype" w:cs="Times New Roman"/>
                <w:b/>
                <w:color w:val="000000" w:themeColor="text1"/>
                <w:lang w:val="en-US"/>
              </w:rPr>
            </w:pPr>
          </w:p>
        </w:tc>
        <w:tc>
          <w:tcPr>
            <w:tcW w:w="2448" w:type="dxa"/>
            <w:tcBorders>
              <w:top w:val="single" w:sz="8" w:space="0" w:color="AEAEAE"/>
              <w:left w:val="single" w:sz="4" w:space="0" w:color="auto"/>
              <w:bottom w:val="single" w:sz="8" w:space="0" w:color="AEAEAE"/>
              <w:right w:val="single" w:sz="4" w:space="0" w:color="auto"/>
            </w:tcBorders>
            <w:shd w:val="clear" w:color="auto" w:fill="auto"/>
          </w:tcPr>
          <w:p w14:paraId="506A492F" w14:textId="77777777" w:rsidR="007B6076" w:rsidRPr="00F7201A" w:rsidRDefault="007B6076" w:rsidP="00DE6179">
            <w:pPr>
              <w:autoSpaceDE w:val="0"/>
              <w:autoSpaceDN w:val="0"/>
              <w:adjustRightInd w:val="0"/>
              <w:ind w:left="60" w:right="60"/>
              <w:rPr>
                <w:rFonts w:ascii="Palatino Linotype" w:hAnsi="Palatino Linotype" w:cs="Times New Roman"/>
                <w:b/>
                <w:color w:val="000000" w:themeColor="text1"/>
                <w:lang w:val="en-US"/>
              </w:rPr>
            </w:pPr>
            <w:r w:rsidRPr="00F7201A">
              <w:rPr>
                <w:rFonts w:ascii="Palatino Linotype" w:hAnsi="Palatino Linotype" w:cs="Times New Roman"/>
                <w:b/>
                <w:color w:val="000000" w:themeColor="text1"/>
                <w:lang w:val="en-US"/>
              </w:rPr>
              <w:t>Based on Median and with adjusted df</w:t>
            </w:r>
          </w:p>
        </w:tc>
        <w:tc>
          <w:tcPr>
            <w:tcW w:w="1131" w:type="dxa"/>
            <w:tcBorders>
              <w:top w:val="single" w:sz="8" w:space="0" w:color="AEAEAE"/>
              <w:left w:val="single" w:sz="4" w:space="0" w:color="auto"/>
              <w:bottom w:val="single" w:sz="8" w:space="0" w:color="AEAEAE"/>
              <w:right w:val="single" w:sz="4" w:space="0" w:color="auto"/>
            </w:tcBorders>
            <w:shd w:val="clear" w:color="auto" w:fill="auto"/>
          </w:tcPr>
          <w:p w14:paraId="18867F6C" w14:textId="77777777" w:rsidR="007B6076" w:rsidRPr="00F7201A" w:rsidRDefault="007B6076" w:rsidP="00DE6179">
            <w:pPr>
              <w:autoSpaceDE w:val="0"/>
              <w:autoSpaceDN w:val="0"/>
              <w:adjustRightInd w:val="0"/>
              <w:ind w:left="60" w:right="60"/>
              <w:jc w:val="center"/>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1.747</w:t>
            </w:r>
          </w:p>
        </w:tc>
        <w:tc>
          <w:tcPr>
            <w:tcW w:w="708" w:type="dxa"/>
            <w:tcBorders>
              <w:top w:val="single" w:sz="8" w:space="0" w:color="AEAEAE"/>
              <w:left w:val="single" w:sz="4" w:space="0" w:color="auto"/>
              <w:bottom w:val="single" w:sz="8" w:space="0" w:color="AEAEAE"/>
              <w:right w:val="single" w:sz="4" w:space="0" w:color="auto"/>
            </w:tcBorders>
            <w:shd w:val="clear" w:color="auto" w:fill="auto"/>
          </w:tcPr>
          <w:p w14:paraId="7AD3028F" w14:textId="77777777" w:rsidR="007B6076" w:rsidRPr="00F7201A" w:rsidRDefault="007B6076" w:rsidP="00DE6179">
            <w:pPr>
              <w:autoSpaceDE w:val="0"/>
              <w:autoSpaceDN w:val="0"/>
              <w:adjustRightInd w:val="0"/>
              <w:ind w:left="60" w:right="60"/>
              <w:jc w:val="center"/>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1</w:t>
            </w:r>
          </w:p>
        </w:tc>
        <w:tc>
          <w:tcPr>
            <w:tcW w:w="851" w:type="dxa"/>
            <w:tcBorders>
              <w:top w:val="single" w:sz="8" w:space="0" w:color="AEAEAE"/>
              <w:left w:val="single" w:sz="4" w:space="0" w:color="auto"/>
              <w:bottom w:val="single" w:sz="8" w:space="0" w:color="AEAEAE"/>
              <w:right w:val="single" w:sz="4" w:space="0" w:color="auto"/>
            </w:tcBorders>
            <w:shd w:val="clear" w:color="auto" w:fill="auto"/>
          </w:tcPr>
          <w:p w14:paraId="0C162E39" w14:textId="77777777" w:rsidR="007B6076" w:rsidRPr="00F7201A" w:rsidRDefault="007B6076" w:rsidP="00DE6179">
            <w:pPr>
              <w:autoSpaceDE w:val="0"/>
              <w:autoSpaceDN w:val="0"/>
              <w:adjustRightInd w:val="0"/>
              <w:ind w:left="60" w:right="60"/>
              <w:jc w:val="center"/>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45.566</w:t>
            </w:r>
          </w:p>
        </w:tc>
        <w:tc>
          <w:tcPr>
            <w:tcW w:w="1417" w:type="dxa"/>
            <w:tcBorders>
              <w:top w:val="single" w:sz="8" w:space="0" w:color="AEAEAE"/>
              <w:left w:val="single" w:sz="4" w:space="0" w:color="auto"/>
              <w:bottom w:val="single" w:sz="8" w:space="0" w:color="AEAEAE"/>
              <w:right w:val="single" w:sz="4" w:space="0" w:color="auto"/>
            </w:tcBorders>
            <w:shd w:val="clear" w:color="auto" w:fill="auto"/>
          </w:tcPr>
          <w:p w14:paraId="49F8075D" w14:textId="77777777" w:rsidR="007B6076" w:rsidRPr="00F7201A" w:rsidRDefault="007B6076" w:rsidP="00DE6179">
            <w:pPr>
              <w:autoSpaceDE w:val="0"/>
              <w:autoSpaceDN w:val="0"/>
              <w:adjustRightInd w:val="0"/>
              <w:ind w:left="60" w:right="60"/>
              <w:jc w:val="center"/>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0.193</w:t>
            </w:r>
          </w:p>
        </w:tc>
      </w:tr>
      <w:tr w:rsidR="007B6076" w:rsidRPr="00F7201A" w14:paraId="77CC9E01" w14:textId="77777777" w:rsidTr="00DE6179">
        <w:trPr>
          <w:cantSplit/>
        </w:trPr>
        <w:tc>
          <w:tcPr>
            <w:tcW w:w="1378" w:type="dxa"/>
            <w:vMerge/>
            <w:tcBorders>
              <w:top w:val="single" w:sz="8" w:space="0" w:color="152935"/>
              <w:left w:val="single" w:sz="4" w:space="0" w:color="auto"/>
              <w:bottom w:val="nil"/>
              <w:right w:val="single" w:sz="4" w:space="0" w:color="auto"/>
            </w:tcBorders>
            <w:shd w:val="clear" w:color="auto" w:fill="auto"/>
          </w:tcPr>
          <w:p w14:paraId="5944DCC9" w14:textId="77777777" w:rsidR="007B6076" w:rsidRPr="00F7201A" w:rsidRDefault="007B6076" w:rsidP="00DE6179">
            <w:pPr>
              <w:autoSpaceDE w:val="0"/>
              <w:autoSpaceDN w:val="0"/>
              <w:adjustRightInd w:val="0"/>
              <w:rPr>
                <w:rFonts w:ascii="Palatino Linotype" w:hAnsi="Palatino Linotype" w:cs="Times New Roman"/>
                <w:b/>
                <w:color w:val="000000" w:themeColor="text1"/>
                <w:lang w:val="en-US"/>
              </w:rPr>
            </w:pPr>
          </w:p>
        </w:tc>
        <w:tc>
          <w:tcPr>
            <w:tcW w:w="2448" w:type="dxa"/>
            <w:tcBorders>
              <w:top w:val="single" w:sz="8" w:space="0" w:color="AEAEAE"/>
              <w:left w:val="single" w:sz="4" w:space="0" w:color="auto"/>
              <w:bottom w:val="nil"/>
              <w:right w:val="single" w:sz="4" w:space="0" w:color="auto"/>
            </w:tcBorders>
            <w:shd w:val="clear" w:color="auto" w:fill="auto"/>
          </w:tcPr>
          <w:p w14:paraId="41D6EC6D" w14:textId="77777777" w:rsidR="007B6076" w:rsidRPr="00F7201A" w:rsidRDefault="007B6076" w:rsidP="00DE6179">
            <w:pPr>
              <w:autoSpaceDE w:val="0"/>
              <w:autoSpaceDN w:val="0"/>
              <w:adjustRightInd w:val="0"/>
              <w:ind w:left="60" w:right="60"/>
              <w:rPr>
                <w:rFonts w:ascii="Palatino Linotype" w:hAnsi="Palatino Linotype" w:cs="Times New Roman"/>
                <w:b/>
                <w:color w:val="000000" w:themeColor="text1"/>
                <w:lang w:val="en-US"/>
              </w:rPr>
            </w:pPr>
            <w:r w:rsidRPr="00F7201A">
              <w:rPr>
                <w:rFonts w:ascii="Palatino Linotype" w:hAnsi="Palatino Linotype" w:cs="Times New Roman"/>
                <w:b/>
                <w:color w:val="000000" w:themeColor="text1"/>
                <w:lang w:val="en-US"/>
              </w:rPr>
              <w:t>Based on trimmed mean</w:t>
            </w:r>
          </w:p>
        </w:tc>
        <w:tc>
          <w:tcPr>
            <w:tcW w:w="1131" w:type="dxa"/>
            <w:tcBorders>
              <w:top w:val="single" w:sz="8" w:space="0" w:color="AEAEAE"/>
              <w:left w:val="single" w:sz="4" w:space="0" w:color="auto"/>
              <w:bottom w:val="nil"/>
              <w:right w:val="single" w:sz="4" w:space="0" w:color="auto"/>
            </w:tcBorders>
            <w:shd w:val="clear" w:color="auto" w:fill="auto"/>
          </w:tcPr>
          <w:p w14:paraId="6D38F088" w14:textId="77777777" w:rsidR="007B6076" w:rsidRPr="00F7201A" w:rsidRDefault="007B6076" w:rsidP="00DE6179">
            <w:pPr>
              <w:autoSpaceDE w:val="0"/>
              <w:autoSpaceDN w:val="0"/>
              <w:adjustRightInd w:val="0"/>
              <w:ind w:left="60" w:right="60"/>
              <w:jc w:val="center"/>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1.850</w:t>
            </w:r>
          </w:p>
        </w:tc>
        <w:tc>
          <w:tcPr>
            <w:tcW w:w="708" w:type="dxa"/>
            <w:tcBorders>
              <w:top w:val="single" w:sz="8" w:space="0" w:color="AEAEAE"/>
              <w:left w:val="single" w:sz="4" w:space="0" w:color="auto"/>
              <w:bottom w:val="nil"/>
              <w:right w:val="single" w:sz="4" w:space="0" w:color="auto"/>
            </w:tcBorders>
            <w:shd w:val="clear" w:color="auto" w:fill="auto"/>
          </w:tcPr>
          <w:p w14:paraId="3C707091" w14:textId="77777777" w:rsidR="007B6076" w:rsidRPr="00F7201A" w:rsidRDefault="007B6076" w:rsidP="00DE6179">
            <w:pPr>
              <w:autoSpaceDE w:val="0"/>
              <w:autoSpaceDN w:val="0"/>
              <w:adjustRightInd w:val="0"/>
              <w:ind w:left="60" w:right="60"/>
              <w:jc w:val="center"/>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1</w:t>
            </w:r>
          </w:p>
        </w:tc>
        <w:tc>
          <w:tcPr>
            <w:tcW w:w="851" w:type="dxa"/>
            <w:tcBorders>
              <w:top w:val="single" w:sz="8" w:space="0" w:color="AEAEAE"/>
              <w:left w:val="single" w:sz="4" w:space="0" w:color="auto"/>
              <w:bottom w:val="nil"/>
              <w:right w:val="single" w:sz="4" w:space="0" w:color="auto"/>
            </w:tcBorders>
            <w:shd w:val="clear" w:color="auto" w:fill="auto"/>
          </w:tcPr>
          <w:p w14:paraId="409B3887" w14:textId="77777777" w:rsidR="007B6076" w:rsidRPr="00F7201A" w:rsidRDefault="007B6076" w:rsidP="00DE6179">
            <w:pPr>
              <w:autoSpaceDE w:val="0"/>
              <w:autoSpaceDN w:val="0"/>
              <w:adjustRightInd w:val="0"/>
              <w:ind w:left="60" w:right="60"/>
              <w:jc w:val="center"/>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54</w:t>
            </w:r>
          </w:p>
        </w:tc>
        <w:tc>
          <w:tcPr>
            <w:tcW w:w="1417" w:type="dxa"/>
            <w:tcBorders>
              <w:top w:val="single" w:sz="8" w:space="0" w:color="AEAEAE"/>
              <w:left w:val="single" w:sz="4" w:space="0" w:color="auto"/>
              <w:bottom w:val="nil"/>
              <w:right w:val="single" w:sz="4" w:space="0" w:color="auto"/>
            </w:tcBorders>
            <w:shd w:val="clear" w:color="auto" w:fill="auto"/>
          </w:tcPr>
          <w:p w14:paraId="1DD46252" w14:textId="77777777" w:rsidR="007B6076" w:rsidRPr="00F7201A" w:rsidRDefault="007B6076" w:rsidP="00DE6179">
            <w:pPr>
              <w:autoSpaceDE w:val="0"/>
              <w:autoSpaceDN w:val="0"/>
              <w:adjustRightInd w:val="0"/>
              <w:ind w:left="60" w:right="60"/>
              <w:jc w:val="center"/>
              <w:rPr>
                <w:rFonts w:ascii="Palatino Linotype" w:hAnsi="Palatino Linotype" w:cs="Times New Roman"/>
                <w:color w:val="000000" w:themeColor="text1"/>
                <w:lang w:val="en-US"/>
              </w:rPr>
            </w:pPr>
            <w:r w:rsidRPr="00F7201A">
              <w:rPr>
                <w:rFonts w:ascii="Palatino Linotype" w:hAnsi="Palatino Linotype" w:cs="Times New Roman"/>
                <w:color w:val="000000" w:themeColor="text1"/>
                <w:lang w:val="en-US"/>
              </w:rPr>
              <w:t>0.179</w:t>
            </w:r>
          </w:p>
        </w:tc>
      </w:tr>
      <w:bookmarkEnd w:id="4"/>
    </w:tbl>
    <w:p w14:paraId="7FD691BB" w14:textId="77777777" w:rsidR="007B6076" w:rsidRPr="00F7201A" w:rsidRDefault="007B6076" w:rsidP="007B6076">
      <w:pPr>
        <w:autoSpaceDE w:val="0"/>
        <w:autoSpaceDN w:val="0"/>
        <w:adjustRightInd w:val="0"/>
        <w:spacing w:line="360" w:lineRule="auto"/>
        <w:rPr>
          <w:rFonts w:ascii="Palatino Linotype" w:hAnsi="Palatino Linotype" w:cs="Times New Roman"/>
          <w:lang w:val="en-US"/>
        </w:rPr>
      </w:pPr>
    </w:p>
    <w:p w14:paraId="65A1BF6C" w14:textId="77777777" w:rsidR="007B6076" w:rsidRPr="00F7201A" w:rsidRDefault="007B6076" w:rsidP="007B6076">
      <w:pPr>
        <w:spacing w:line="360" w:lineRule="auto"/>
        <w:ind w:firstLine="709"/>
        <w:jc w:val="both"/>
        <w:rPr>
          <w:rFonts w:ascii="Palatino Linotype" w:hAnsi="Palatino Linotype" w:cs="Times New Roman"/>
        </w:rPr>
      </w:pPr>
      <w:r w:rsidRPr="00F7201A">
        <w:rPr>
          <w:rFonts w:ascii="Palatino Linotype" w:hAnsi="Palatino Linotype" w:cs="Times New Roman"/>
        </w:rPr>
        <w:t xml:space="preserve">Berdasarkan hasil </w:t>
      </w:r>
      <w:r w:rsidRPr="00F7201A">
        <w:rPr>
          <w:rFonts w:ascii="Palatino Linotype" w:hAnsi="Palatino Linotype" w:cs="Times New Roman"/>
          <w:i/>
          <w:iCs/>
        </w:rPr>
        <w:t xml:space="preserve">output </w:t>
      </w:r>
      <w:r w:rsidRPr="00F7201A">
        <w:rPr>
          <w:rFonts w:ascii="Palatino Linotype" w:hAnsi="Palatino Linotype" w:cs="Times New Roman"/>
        </w:rPr>
        <w:t xml:space="preserve">uji homogenitas varians dengan menggunakan uji </w:t>
      </w:r>
      <w:r w:rsidRPr="00F7201A">
        <w:rPr>
          <w:rFonts w:ascii="Palatino Linotype" w:hAnsi="Palatino Linotype" w:cs="Times New Roman"/>
          <w:i/>
          <w:iCs/>
        </w:rPr>
        <w:t xml:space="preserve">Levene </w:t>
      </w:r>
      <w:r w:rsidRPr="00F7201A">
        <w:rPr>
          <w:rFonts w:ascii="Palatino Linotype" w:hAnsi="Palatino Linotype" w:cs="Times New Roman"/>
        </w:rPr>
        <w:t>pada Tabel 4.</w:t>
      </w:r>
      <w:r w:rsidRPr="00F7201A">
        <w:rPr>
          <w:rFonts w:ascii="Palatino Linotype" w:hAnsi="Palatino Linotype" w:cs="Times New Roman"/>
          <w:lang w:val="en-US"/>
        </w:rPr>
        <w:t>11</w:t>
      </w:r>
      <w:r w:rsidRPr="00F7201A">
        <w:rPr>
          <w:rFonts w:ascii="Palatino Linotype" w:hAnsi="Palatino Linotype" w:cs="Times New Roman"/>
        </w:rPr>
        <w:t xml:space="preserve"> nilai signifikansinya adalah 0,722. Hal ini berarti </w:t>
      </w:r>
      <w:bookmarkStart w:id="5" w:name="_Hlk137491780"/>
      <w:r w:rsidRPr="00F7201A">
        <w:rPr>
          <w:rFonts w:ascii="Palatino Linotype" w:hAnsi="Palatino Linotype" w:cs="Times New Roman"/>
        </w:rPr>
        <w:t xml:space="preserve">nilai  signifikansinya lebih besar dari 0,05, dapat disimpulkan bahwa data indeks </w:t>
      </w:r>
      <w:r w:rsidRPr="00F7201A">
        <w:rPr>
          <w:rFonts w:ascii="Palatino Linotype" w:hAnsi="Palatino Linotype" w:cs="Times New Roman"/>
          <w:i/>
        </w:rPr>
        <w:t>gain</w:t>
      </w:r>
      <w:r w:rsidRPr="00F7201A">
        <w:rPr>
          <w:rFonts w:ascii="Palatino Linotype" w:hAnsi="Palatino Linotype" w:cs="Times New Roman"/>
        </w:rPr>
        <w:t xml:space="preserve"> pada kemampuan berpikir kritis </w:t>
      </w:r>
      <w:r w:rsidRPr="00F7201A">
        <w:rPr>
          <w:rFonts w:ascii="Palatino Linotype" w:hAnsi="Palatino Linotype" w:cs="Times New Roman"/>
        </w:rPr>
        <w:lastRenderedPageBreak/>
        <w:t>siswa untuk kelas kontrol dan kelas eksperimen mempunyai varians yang sama, atau kedua kelas tersebut homogen.</w:t>
      </w:r>
      <w:bookmarkEnd w:id="5"/>
      <w:r w:rsidRPr="00F7201A">
        <w:rPr>
          <w:rFonts w:ascii="Palatino Linotype" w:hAnsi="Palatino Linotype" w:cs="Times New Roman"/>
        </w:rPr>
        <w:t xml:space="preserve"> </w:t>
      </w:r>
    </w:p>
    <w:p w14:paraId="09398241" w14:textId="77777777" w:rsidR="007B6076" w:rsidRPr="00F7201A" w:rsidRDefault="007B6076" w:rsidP="007B6076">
      <w:pPr>
        <w:jc w:val="center"/>
        <w:rPr>
          <w:rFonts w:ascii="Palatino Linotype" w:hAnsi="Palatino Linotype" w:cs="Times New Roman"/>
          <w:b/>
          <w:lang w:val="en-US"/>
        </w:rPr>
      </w:pPr>
      <w:r w:rsidRPr="00F7201A">
        <w:rPr>
          <w:rFonts w:ascii="Palatino Linotype" w:hAnsi="Palatino Linotype" w:cs="Times New Roman"/>
          <w:b/>
        </w:rPr>
        <w:t xml:space="preserve">Tabel </w:t>
      </w:r>
      <w:r w:rsidRPr="00F7201A">
        <w:rPr>
          <w:rFonts w:ascii="Palatino Linotype" w:hAnsi="Palatino Linotype" w:cs="Times New Roman"/>
          <w:b/>
          <w:lang w:val="en-US"/>
        </w:rPr>
        <w:t>12</w:t>
      </w:r>
    </w:p>
    <w:p w14:paraId="7E46C04A" w14:textId="77777777" w:rsidR="007B6076" w:rsidRDefault="007B6076" w:rsidP="007B6076">
      <w:pPr>
        <w:pStyle w:val="ListParagraph"/>
        <w:autoSpaceDE w:val="0"/>
        <w:autoSpaceDN w:val="0"/>
        <w:adjustRightInd w:val="0"/>
        <w:ind w:left="0"/>
        <w:jc w:val="center"/>
        <w:rPr>
          <w:rFonts w:ascii="Palatino Linotype" w:hAnsi="Palatino Linotype" w:cs="Times New Roman"/>
          <w:b/>
        </w:rPr>
      </w:pPr>
      <w:r w:rsidRPr="00F7201A">
        <w:rPr>
          <w:rFonts w:ascii="Palatino Linotype" w:hAnsi="Palatino Linotype" w:cs="Times New Roman"/>
          <w:b/>
        </w:rPr>
        <w:t xml:space="preserve">Output Uji-t </w:t>
      </w:r>
      <w:r w:rsidRPr="00F7201A">
        <w:rPr>
          <w:rFonts w:ascii="Palatino Linotype" w:hAnsi="Palatino Linotype" w:cs="Times New Roman"/>
          <w:b/>
          <w:i/>
        </w:rPr>
        <w:t>Gain</w:t>
      </w:r>
      <w:r w:rsidRPr="00F7201A">
        <w:rPr>
          <w:rFonts w:ascii="Palatino Linotype" w:hAnsi="Palatino Linotype" w:cs="Times New Roman"/>
          <w:b/>
        </w:rPr>
        <w:t xml:space="preserve"> Ternormalisasi </w:t>
      </w:r>
    </w:p>
    <w:tbl>
      <w:tblPr>
        <w:tblW w:w="793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734"/>
        <w:gridCol w:w="1095"/>
        <w:gridCol w:w="564"/>
        <w:gridCol w:w="565"/>
        <w:gridCol w:w="564"/>
        <w:gridCol w:w="564"/>
        <w:gridCol w:w="706"/>
        <w:gridCol w:w="987"/>
        <w:gridCol w:w="869"/>
        <w:gridCol w:w="684"/>
        <w:gridCol w:w="597"/>
        <w:gridCol w:w="7"/>
      </w:tblGrid>
      <w:tr w:rsidR="007B6076" w:rsidRPr="00F7201A" w14:paraId="28A0EC11" w14:textId="77777777" w:rsidTr="007B6076">
        <w:trPr>
          <w:cantSplit/>
          <w:trHeight w:val="311"/>
          <w:tblHeader/>
          <w:jc w:val="center"/>
        </w:trPr>
        <w:tc>
          <w:tcPr>
            <w:tcW w:w="7936" w:type="dxa"/>
            <w:gridSpan w:val="12"/>
            <w:tcBorders>
              <w:top w:val="nil"/>
              <w:left w:val="nil"/>
              <w:bottom w:val="nil"/>
              <w:right w:val="nil"/>
            </w:tcBorders>
            <w:shd w:val="clear" w:color="auto" w:fill="auto"/>
            <w:tcMar>
              <w:top w:w="30" w:type="dxa"/>
              <w:left w:w="30" w:type="dxa"/>
              <w:bottom w:w="30" w:type="dxa"/>
              <w:right w:w="30" w:type="dxa"/>
            </w:tcMar>
            <w:vAlign w:val="center"/>
          </w:tcPr>
          <w:p w14:paraId="7B4BDE6D" w14:textId="77777777" w:rsidR="007B6076" w:rsidRPr="00F7201A" w:rsidRDefault="007B6076" w:rsidP="00DE6179">
            <w:pPr>
              <w:autoSpaceDE w:val="0"/>
              <w:autoSpaceDN w:val="0"/>
              <w:adjustRightInd w:val="0"/>
              <w:jc w:val="center"/>
              <w:rPr>
                <w:rFonts w:ascii="Palatino Linotype" w:hAnsi="Palatino Linotype" w:cs="Arial"/>
                <w:b/>
                <w:i/>
                <w:color w:val="000000"/>
                <w:sz w:val="18"/>
                <w:szCs w:val="18"/>
              </w:rPr>
            </w:pPr>
            <w:bookmarkStart w:id="6" w:name="_Hlk137491944"/>
            <w:r w:rsidRPr="00F7201A">
              <w:rPr>
                <w:rFonts w:ascii="Palatino Linotype" w:hAnsi="Palatino Linotype" w:cs="Arial"/>
                <w:b/>
                <w:bCs/>
                <w:i/>
                <w:color w:val="000000"/>
                <w:sz w:val="18"/>
                <w:szCs w:val="18"/>
              </w:rPr>
              <w:t>Independent Samples Test</w:t>
            </w:r>
          </w:p>
        </w:tc>
      </w:tr>
      <w:tr w:rsidR="007B6076" w:rsidRPr="00F7201A" w14:paraId="5D4A3BA0" w14:textId="77777777" w:rsidTr="007B6076">
        <w:trPr>
          <w:cantSplit/>
          <w:trHeight w:val="862"/>
          <w:tblHeader/>
          <w:jc w:val="center"/>
        </w:trPr>
        <w:tc>
          <w:tcPr>
            <w:tcW w:w="1829" w:type="dxa"/>
            <w:gridSpan w:val="2"/>
            <w:vMerge w:val="restart"/>
            <w:tcBorders>
              <w:top w:val="nil"/>
            </w:tcBorders>
            <w:shd w:val="clear" w:color="auto" w:fill="auto"/>
            <w:tcMar>
              <w:top w:w="30" w:type="dxa"/>
              <w:left w:w="30" w:type="dxa"/>
              <w:bottom w:w="30" w:type="dxa"/>
              <w:right w:w="30" w:type="dxa"/>
            </w:tcMar>
          </w:tcPr>
          <w:p w14:paraId="408D1461" w14:textId="77777777" w:rsidR="007B6076" w:rsidRPr="00F7201A" w:rsidRDefault="007B6076" w:rsidP="00DE6179">
            <w:pPr>
              <w:autoSpaceDE w:val="0"/>
              <w:autoSpaceDN w:val="0"/>
              <w:adjustRightInd w:val="0"/>
              <w:rPr>
                <w:rFonts w:ascii="Palatino Linotype" w:hAnsi="Palatino Linotype" w:cs="Times New Roman"/>
                <w:b/>
                <w:i/>
                <w:sz w:val="18"/>
                <w:szCs w:val="18"/>
              </w:rPr>
            </w:pPr>
          </w:p>
        </w:tc>
        <w:tc>
          <w:tcPr>
            <w:tcW w:w="1129" w:type="dxa"/>
            <w:gridSpan w:val="2"/>
            <w:tcBorders>
              <w:top w:val="nil"/>
            </w:tcBorders>
            <w:shd w:val="clear" w:color="auto" w:fill="auto"/>
            <w:tcMar>
              <w:top w:w="30" w:type="dxa"/>
              <w:left w:w="30" w:type="dxa"/>
              <w:bottom w:w="30" w:type="dxa"/>
              <w:right w:w="30" w:type="dxa"/>
            </w:tcMar>
            <w:vAlign w:val="center"/>
          </w:tcPr>
          <w:p w14:paraId="7F539CA9" w14:textId="77777777" w:rsidR="007B6076" w:rsidRPr="00F7201A" w:rsidRDefault="007B6076" w:rsidP="00DE6179">
            <w:pPr>
              <w:autoSpaceDE w:val="0"/>
              <w:autoSpaceDN w:val="0"/>
              <w:adjustRightInd w:val="0"/>
              <w:jc w:val="center"/>
              <w:rPr>
                <w:rFonts w:ascii="Palatino Linotype" w:hAnsi="Palatino Linotype" w:cs="Arial"/>
                <w:b/>
                <w:i/>
                <w:color w:val="000000"/>
                <w:sz w:val="18"/>
                <w:szCs w:val="18"/>
              </w:rPr>
            </w:pPr>
            <w:r w:rsidRPr="00F7201A">
              <w:rPr>
                <w:rFonts w:ascii="Palatino Linotype" w:hAnsi="Palatino Linotype" w:cs="Arial"/>
                <w:b/>
                <w:i/>
                <w:color w:val="000000"/>
                <w:sz w:val="18"/>
                <w:szCs w:val="18"/>
              </w:rPr>
              <w:t>Levene's Test for Equality of Variances</w:t>
            </w:r>
          </w:p>
        </w:tc>
        <w:tc>
          <w:tcPr>
            <w:tcW w:w="3690" w:type="dxa"/>
            <w:gridSpan w:val="5"/>
            <w:tcBorders>
              <w:top w:val="nil"/>
            </w:tcBorders>
            <w:shd w:val="clear" w:color="auto" w:fill="auto"/>
            <w:tcMar>
              <w:top w:w="30" w:type="dxa"/>
              <w:left w:w="30" w:type="dxa"/>
              <w:bottom w:w="30" w:type="dxa"/>
              <w:right w:w="30" w:type="dxa"/>
            </w:tcMar>
            <w:vAlign w:val="center"/>
          </w:tcPr>
          <w:p w14:paraId="45ADEDEA" w14:textId="77777777" w:rsidR="007B6076" w:rsidRPr="00F7201A" w:rsidRDefault="007B6076" w:rsidP="00DE6179">
            <w:pPr>
              <w:autoSpaceDE w:val="0"/>
              <w:autoSpaceDN w:val="0"/>
              <w:adjustRightInd w:val="0"/>
              <w:rPr>
                <w:rFonts w:ascii="Palatino Linotype" w:hAnsi="Palatino Linotype" w:cs="Arial"/>
                <w:b/>
                <w:i/>
                <w:color w:val="000000"/>
                <w:sz w:val="18"/>
                <w:szCs w:val="18"/>
              </w:rPr>
            </w:pPr>
          </w:p>
          <w:p w14:paraId="3C8D00DA" w14:textId="77777777" w:rsidR="007B6076" w:rsidRPr="00F7201A" w:rsidRDefault="007B6076" w:rsidP="00DE6179">
            <w:pPr>
              <w:autoSpaceDE w:val="0"/>
              <w:autoSpaceDN w:val="0"/>
              <w:adjustRightInd w:val="0"/>
              <w:jc w:val="center"/>
              <w:rPr>
                <w:rFonts w:ascii="Palatino Linotype" w:hAnsi="Palatino Linotype" w:cs="Arial"/>
                <w:b/>
                <w:i/>
                <w:color w:val="000000"/>
                <w:sz w:val="18"/>
                <w:szCs w:val="18"/>
              </w:rPr>
            </w:pPr>
            <w:r w:rsidRPr="00F7201A">
              <w:rPr>
                <w:rFonts w:ascii="Palatino Linotype" w:hAnsi="Palatino Linotype" w:cs="Arial"/>
                <w:b/>
                <w:i/>
                <w:color w:val="000000"/>
                <w:sz w:val="18"/>
                <w:szCs w:val="18"/>
              </w:rPr>
              <w:t>t-test for Equality of Means</w:t>
            </w:r>
          </w:p>
        </w:tc>
        <w:tc>
          <w:tcPr>
            <w:tcW w:w="1288" w:type="dxa"/>
            <w:gridSpan w:val="3"/>
            <w:tcBorders>
              <w:top w:val="nil"/>
            </w:tcBorders>
            <w:shd w:val="clear" w:color="auto" w:fill="auto"/>
            <w:vAlign w:val="center"/>
          </w:tcPr>
          <w:p w14:paraId="086672AE" w14:textId="77777777" w:rsidR="007B6076" w:rsidRPr="00F7201A" w:rsidRDefault="007B6076" w:rsidP="00DE6179">
            <w:pPr>
              <w:autoSpaceDE w:val="0"/>
              <w:autoSpaceDN w:val="0"/>
              <w:adjustRightInd w:val="0"/>
              <w:jc w:val="center"/>
              <w:rPr>
                <w:rFonts w:ascii="Palatino Linotype" w:hAnsi="Palatino Linotype" w:cs="Arial"/>
                <w:b/>
                <w:i/>
                <w:color w:val="000000"/>
                <w:sz w:val="18"/>
                <w:szCs w:val="18"/>
              </w:rPr>
            </w:pPr>
            <w:r w:rsidRPr="00F7201A">
              <w:rPr>
                <w:rFonts w:ascii="Palatino Linotype" w:hAnsi="Palatino Linotype" w:cs="Arial"/>
                <w:b/>
                <w:i/>
                <w:color w:val="000000"/>
                <w:sz w:val="18"/>
                <w:szCs w:val="18"/>
              </w:rPr>
              <w:t>95% Confidence Interval of the Difference</w:t>
            </w:r>
          </w:p>
        </w:tc>
      </w:tr>
      <w:tr w:rsidR="007B6076" w:rsidRPr="00F7201A" w14:paraId="64653CAD" w14:textId="77777777" w:rsidTr="007B6076">
        <w:trPr>
          <w:gridAfter w:val="1"/>
          <w:wAfter w:w="7" w:type="dxa"/>
          <w:cantSplit/>
          <w:trHeight w:val="635"/>
          <w:tblHeader/>
          <w:jc w:val="center"/>
        </w:trPr>
        <w:tc>
          <w:tcPr>
            <w:tcW w:w="1829" w:type="dxa"/>
            <w:gridSpan w:val="2"/>
            <w:vMerge/>
            <w:tcBorders>
              <w:top w:val="nil"/>
            </w:tcBorders>
            <w:shd w:val="clear" w:color="auto" w:fill="auto"/>
            <w:tcMar>
              <w:top w:w="30" w:type="dxa"/>
              <w:left w:w="30" w:type="dxa"/>
              <w:bottom w:w="30" w:type="dxa"/>
              <w:right w:w="30" w:type="dxa"/>
            </w:tcMar>
          </w:tcPr>
          <w:p w14:paraId="03DE4EBB" w14:textId="77777777" w:rsidR="007B6076" w:rsidRPr="00F7201A" w:rsidRDefault="007B6076" w:rsidP="00DE6179">
            <w:pPr>
              <w:autoSpaceDE w:val="0"/>
              <w:autoSpaceDN w:val="0"/>
              <w:adjustRightInd w:val="0"/>
              <w:rPr>
                <w:rFonts w:ascii="Palatino Linotype" w:hAnsi="Palatino Linotype" w:cs="Times New Roman"/>
                <w:b/>
                <w:i/>
                <w:sz w:val="18"/>
                <w:szCs w:val="18"/>
              </w:rPr>
            </w:pPr>
          </w:p>
        </w:tc>
        <w:tc>
          <w:tcPr>
            <w:tcW w:w="564" w:type="dxa"/>
            <w:shd w:val="clear" w:color="auto" w:fill="auto"/>
            <w:tcMar>
              <w:top w:w="30" w:type="dxa"/>
              <w:left w:w="30" w:type="dxa"/>
              <w:bottom w:w="30" w:type="dxa"/>
              <w:right w:w="30" w:type="dxa"/>
            </w:tcMar>
            <w:vAlign w:val="center"/>
          </w:tcPr>
          <w:p w14:paraId="027F1B1A" w14:textId="77777777" w:rsidR="007B6076" w:rsidRPr="00F7201A" w:rsidRDefault="007B6076" w:rsidP="00DE6179">
            <w:pPr>
              <w:autoSpaceDE w:val="0"/>
              <w:autoSpaceDN w:val="0"/>
              <w:adjustRightInd w:val="0"/>
              <w:jc w:val="center"/>
              <w:rPr>
                <w:rFonts w:ascii="Palatino Linotype" w:hAnsi="Palatino Linotype" w:cs="Times New Roman"/>
                <w:b/>
                <w:i/>
                <w:color w:val="000000"/>
                <w:sz w:val="18"/>
                <w:szCs w:val="18"/>
              </w:rPr>
            </w:pPr>
            <w:r w:rsidRPr="00F7201A">
              <w:rPr>
                <w:rFonts w:ascii="Palatino Linotype" w:hAnsi="Palatino Linotype" w:cs="Times New Roman"/>
                <w:b/>
                <w:i/>
                <w:color w:val="000000"/>
                <w:sz w:val="18"/>
                <w:szCs w:val="18"/>
              </w:rPr>
              <w:t>F</w:t>
            </w:r>
          </w:p>
        </w:tc>
        <w:tc>
          <w:tcPr>
            <w:tcW w:w="565" w:type="dxa"/>
            <w:shd w:val="clear" w:color="auto" w:fill="auto"/>
            <w:tcMar>
              <w:top w:w="30" w:type="dxa"/>
              <w:left w:w="30" w:type="dxa"/>
              <w:bottom w:w="30" w:type="dxa"/>
              <w:right w:w="30" w:type="dxa"/>
            </w:tcMar>
            <w:vAlign w:val="center"/>
          </w:tcPr>
          <w:p w14:paraId="613F6CA4" w14:textId="77777777" w:rsidR="007B6076" w:rsidRPr="00F7201A" w:rsidRDefault="007B6076" w:rsidP="00DE6179">
            <w:pPr>
              <w:autoSpaceDE w:val="0"/>
              <w:autoSpaceDN w:val="0"/>
              <w:adjustRightInd w:val="0"/>
              <w:jc w:val="center"/>
              <w:rPr>
                <w:rFonts w:ascii="Palatino Linotype" w:hAnsi="Palatino Linotype" w:cs="Times New Roman"/>
                <w:b/>
                <w:i/>
                <w:color w:val="000000"/>
                <w:sz w:val="18"/>
                <w:szCs w:val="18"/>
              </w:rPr>
            </w:pPr>
            <w:r w:rsidRPr="00F7201A">
              <w:rPr>
                <w:rFonts w:ascii="Palatino Linotype" w:hAnsi="Palatino Linotype" w:cs="Times New Roman"/>
                <w:b/>
                <w:i/>
                <w:color w:val="000000"/>
                <w:sz w:val="18"/>
                <w:szCs w:val="18"/>
              </w:rPr>
              <w:t>Sig.</w:t>
            </w:r>
          </w:p>
        </w:tc>
        <w:tc>
          <w:tcPr>
            <w:tcW w:w="564" w:type="dxa"/>
            <w:shd w:val="clear" w:color="auto" w:fill="auto"/>
            <w:tcMar>
              <w:top w:w="30" w:type="dxa"/>
              <w:left w:w="30" w:type="dxa"/>
              <w:bottom w:w="30" w:type="dxa"/>
              <w:right w:w="30" w:type="dxa"/>
            </w:tcMar>
            <w:vAlign w:val="center"/>
          </w:tcPr>
          <w:p w14:paraId="5937B243" w14:textId="77777777" w:rsidR="007B6076" w:rsidRPr="00F7201A" w:rsidRDefault="007B6076" w:rsidP="00DE6179">
            <w:pPr>
              <w:autoSpaceDE w:val="0"/>
              <w:autoSpaceDN w:val="0"/>
              <w:adjustRightInd w:val="0"/>
              <w:jc w:val="center"/>
              <w:rPr>
                <w:rFonts w:ascii="Palatino Linotype" w:hAnsi="Palatino Linotype" w:cs="Times New Roman"/>
                <w:b/>
                <w:i/>
                <w:color w:val="000000"/>
                <w:sz w:val="18"/>
                <w:szCs w:val="18"/>
              </w:rPr>
            </w:pPr>
            <w:r w:rsidRPr="00F7201A">
              <w:rPr>
                <w:rFonts w:ascii="Palatino Linotype" w:hAnsi="Palatino Linotype" w:cs="Times New Roman"/>
                <w:b/>
                <w:i/>
                <w:color w:val="000000"/>
                <w:sz w:val="18"/>
                <w:szCs w:val="18"/>
              </w:rPr>
              <w:t>T</w:t>
            </w:r>
          </w:p>
        </w:tc>
        <w:tc>
          <w:tcPr>
            <w:tcW w:w="564" w:type="dxa"/>
            <w:shd w:val="clear" w:color="auto" w:fill="auto"/>
            <w:tcMar>
              <w:top w:w="30" w:type="dxa"/>
              <w:left w:w="30" w:type="dxa"/>
              <w:bottom w:w="30" w:type="dxa"/>
              <w:right w:w="30" w:type="dxa"/>
            </w:tcMar>
            <w:vAlign w:val="center"/>
          </w:tcPr>
          <w:p w14:paraId="48BE8749" w14:textId="77777777" w:rsidR="007B6076" w:rsidRPr="00F7201A" w:rsidRDefault="007B6076" w:rsidP="00DE6179">
            <w:pPr>
              <w:autoSpaceDE w:val="0"/>
              <w:autoSpaceDN w:val="0"/>
              <w:adjustRightInd w:val="0"/>
              <w:jc w:val="center"/>
              <w:rPr>
                <w:rFonts w:ascii="Palatino Linotype" w:hAnsi="Palatino Linotype" w:cs="Times New Roman"/>
                <w:b/>
                <w:i/>
                <w:color w:val="000000"/>
                <w:sz w:val="18"/>
                <w:szCs w:val="18"/>
              </w:rPr>
            </w:pPr>
            <w:r w:rsidRPr="00F7201A">
              <w:rPr>
                <w:rFonts w:ascii="Palatino Linotype" w:hAnsi="Palatino Linotype" w:cs="Times New Roman"/>
                <w:b/>
                <w:i/>
                <w:color w:val="000000"/>
                <w:sz w:val="18"/>
                <w:szCs w:val="18"/>
              </w:rPr>
              <w:t>df</w:t>
            </w:r>
          </w:p>
        </w:tc>
        <w:tc>
          <w:tcPr>
            <w:tcW w:w="706" w:type="dxa"/>
            <w:shd w:val="clear" w:color="auto" w:fill="auto"/>
            <w:tcMar>
              <w:top w:w="30" w:type="dxa"/>
              <w:left w:w="30" w:type="dxa"/>
              <w:bottom w:w="30" w:type="dxa"/>
              <w:right w:w="30" w:type="dxa"/>
            </w:tcMar>
            <w:vAlign w:val="center"/>
          </w:tcPr>
          <w:p w14:paraId="5058D848" w14:textId="77777777" w:rsidR="007B6076" w:rsidRPr="00F7201A" w:rsidRDefault="007B6076" w:rsidP="00DE6179">
            <w:pPr>
              <w:autoSpaceDE w:val="0"/>
              <w:autoSpaceDN w:val="0"/>
              <w:adjustRightInd w:val="0"/>
              <w:jc w:val="center"/>
              <w:rPr>
                <w:rFonts w:ascii="Palatino Linotype" w:hAnsi="Palatino Linotype" w:cs="Times New Roman"/>
                <w:b/>
                <w:i/>
                <w:color w:val="000000"/>
                <w:sz w:val="18"/>
                <w:szCs w:val="18"/>
              </w:rPr>
            </w:pPr>
            <w:r w:rsidRPr="00F7201A">
              <w:rPr>
                <w:rFonts w:ascii="Palatino Linotype" w:hAnsi="Palatino Linotype" w:cs="Times New Roman"/>
                <w:b/>
                <w:i/>
                <w:color w:val="000000"/>
                <w:sz w:val="18"/>
                <w:szCs w:val="18"/>
              </w:rPr>
              <w:t>Sig. (2-tailed)</w:t>
            </w:r>
          </w:p>
        </w:tc>
        <w:tc>
          <w:tcPr>
            <w:tcW w:w="987" w:type="dxa"/>
            <w:shd w:val="clear" w:color="auto" w:fill="auto"/>
            <w:tcMar>
              <w:top w:w="30" w:type="dxa"/>
              <w:left w:w="30" w:type="dxa"/>
              <w:bottom w:w="30" w:type="dxa"/>
              <w:right w:w="30" w:type="dxa"/>
            </w:tcMar>
            <w:vAlign w:val="center"/>
          </w:tcPr>
          <w:p w14:paraId="7B6E170C" w14:textId="77777777" w:rsidR="007B6076" w:rsidRPr="00F7201A" w:rsidRDefault="007B6076" w:rsidP="00DE6179">
            <w:pPr>
              <w:autoSpaceDE w:val="0"/>
              <w:autoSpaceDN w:val="0"/>
              <w:adjustRightInd w:val="0"/>
              <w:jc w:val="center"/>
              <w:rPr>
                <w:rFonts w:ascii="Palatino Linotype" w:hAnsi="Palatino Linotype" w:cs="Times New Roman"/>
                <w:b/>
                <w:i/>
                <w:color w:val="000000"/>
                <w:sz w:val="18"/>
                <w:szCs w:val="18"/>
              </w:rPr>
            </w:pPr>
            <w:r w:rsidRPr="00F7201A">
              <w:rPr>
                <w:rFonts w:ascii="Palatino Linotype" w:hAnsi="Palatino Linotype" w:cs="Times New Roman"/>
                <w:b/>
                <w:i/>
                <w:color w:val="000000"/>
                <w:sz w:val="18"/>
                <w:szCs w:val="18"/>
              </w:rPr>
              <w:t>Mean Difference</w:t>
            </w:r>
          </w:p>
        </w:tc>
        <w:tc>
          <w:tcPr>
            <w:tcW w:w="869" w:type="dxa"/>
            <w:shd w:val="clear" w:color="auto" w:fill="auto"/>
            <w:tcMar>
              <w:top w:w="30" w:type="dxa"/>
              <w:left w:w="30" w:type="dxa"/>
              <w:bottom w:w="30" w:type="dxa"/>
              <w:right w:w="30" w:type="dxa"/>
            </w:tcMar>
            <w:vAlign w:val="center"/>
          </w:tcPr>
          <w:p w14:paraId="49771FD8" w14:textId="77777777" w:rsidR="007B6076" w:rsidRPr="00F7201A" w:rsidRDefault="007B6076" w:rsidP="00DE6179">
            <w:pPr>
              <w:autoSpaceDE w:val="0"/>
              <w:autoSpaceDN w:val="0"/>
              <w:adjustRightInd w:val="0"/>
              <w:jc w:val="center"/>
              <w:rPr>
                <w:rFonts w:ascii="Palatino Linotype" w:hAnsi="Palatino Linotype" w:cs="Times New Roman"/>
                <w:b/>
                <w:i/>
                <w:color w:val="000000"/>
                <w:sz w:val="18"/>
                <w:szCs w:val="18"/>
              </w:rPr>
            </w:pPr>
            <w:r w:rsidRPr="00F7201A">
              <w:rPr>
                <w:rFonts w:ascii="Palatino Linotype" w:hAnsi="Palatino Linotype" w:cs="Times New Roman"/>
                <w:b/>
                <w:i/>
                <w:color w:val="000000"/>
                <w:sz w:val="18"/>
                <w:szCs w:val="18"/>
              </w:rPr>
              <w:t>Std. Error Difference</w:t>
            </w:r>
          </w:p>
        </w:tc>
        <w:tc>
          <w:tcPr>
            <w:tcW w:w="684" w:type="dxa"/>
            <w:shd w:val="clear" w:color="auto" w:fill="auto"/>
            <w:tcMar>
              <w:top w:w="30" w:type="dxa"/>
              <w:left w:w="30" w:type="dxa"/>
              <w:bottom w:w="30" w:type="dxa"/>
              <w:right w:w="30" w:type="dxa"/>
            </w:tcMar>
            <w:vAlign w:val="center"/>
          </w:tcPr>
          <w:p w14:paraId="7A0D7E4D" w14:textId="77777777" w:rsidR="007B6076" w:rsidRPr="00F7201A" w:rsidRDefault="007B6076" w:rsidP="00DE6179">
            <w:pPr>
              <w:autoSpaceDE w:val="0"/>
              <w:autoSpaceDN w:val="0"/>
              <w:adjustRightInd w:val="0"/>
              <w:jc w:val="center"/>
              <w:rPr>
                <w:rFonts w:ascii="Palatino Linotype" w:hAnsi="Palatino Linotype" w:cs="Times New Roman"/>
                <w:b/>
                <w:i/>
                <w:color w:val="000000"/>
                <w:sz w:val="18"/>
                <w:szCs w:val="18"/>
              </w:rPr>
            </w:pPr>
            <w:r w:rsidRPr="00F7201A">
              <w:rPr>
                <w:rFonts w:ascii="Palatino Linotype" w:hAnsi="Palatino Linotype" w:cs="Times New Roman"/>
                <w:b/>
                <w:i/>
                <w:color w:val="000000"/>
                <w:sz w:val="18"/>
                <w:szCs w:val="18"/>
              </w:rPr>
              <w:t>Lower</w:t>
            </w:r>
          </w:p>
        </w:tc>
        <w:tc>
          <w:tcPr>
            <w:tcW w:w="597" w:type="dxa"/>
            <w:shd w:val="clear" w:color="auto" w:fill="auto"/>
            <w:tcMar>
              <w:top w:w="30" w:type="dxa"/>
              <w:left w:w="30" w:type="dxa"/>
              <w:bottom w:w="30" w:type="dxa"/>
              <w:right w:w="30" w:type="dxa"/>
            </w:tcMar>
            <w:vAlign w:val="center"/>
          </w:tcPr>
          <w:p w14:paraId="72B35232" w14:textId="77777777" w:rsidR="007B6076" w:rsidRPr="00F7201A" w:rsidRDefault="007B6076" w:rsidP="00DE6179">
            <w:pPr>
              <w:autoSpaceDE w:val="0"/>
              <w:autoSpaceDN w:val="0"/>
              <w:adjustRightInd w:val="0"/>
              <w:jc w:val="center"/>
              <w:rPr>
                <w:rFonts w:ascii="Palatino Linotype" w:hAnsi="Palatino Linotype" w:cs="Times New Roman"/>
                <w:b/>
                <w:i/>
                <w:color w:val="000000"/>
                <w:sz w:val="18"/>
                <w:szCs w:val="18"/>
              </w:rPr>
            </w:pPr>
            <w:r w:rsidRPr="00F7201A">
              <w:rPr>
                <w:rFonts w:ascii="Palatino Linotype" w:hAnsi="Palatino Linotype" w:cs="Times New Roman"/>
                <w:b/>
                <w:i/>
                <w:color w:val="000000"/>
                <w:sz w:val="18"/>
                <w:szCs w:val="18"/>
              </w:rPr>
              <w:t>Upper</w:t>
            </w:r>
          </w:p>
        </w:tc>
      </w:tr>
      <w:tr w:rsidR="007B6076" w:rsidRPr="00F7201A" w14:paraId="4AF248A1" w14:textId="77777777" w:rsidTr="00DE6179">
        <w:trPr>
          <w:gridAfter w:val="1"/>
          <w:wAfter w:w="7" w:type="dxa"/>
          <w:cantSplit/>
          <w:trHeight w:val="339"/>
          <w:tblHeader/>
          <w:jc w:val="center"/>
        </w:trPr>
        <w:tc>
          <w:tcPr>
            <w:tcW w:w="734" w:type="dxa"/>
            <w:vMerge w:val="restart"/>
            <w:shd w:val="clear" w:color="auto" w:fill="FFFFFF"/>
            <w:tcMar>
              <w:top w:w="30" w:type="dxa"/>
              <w:left w:w="30" w:type="dxa"/>
              <w:bottom w:w="30" w:type="dxa"/>
              <w:right w:w="30" w:type="dxa"/>
            </w:tcMar>
          </w:tcPr>
          <w:p w14:paraId="1AD5A413" w14:textId="77777777" w:rsidR="007B6076" w:rsidRPr="00F7201A" w:rsidRDefault="007B6076" w:rsidP="00DE6179">
            <w:pPr>
              <w:autoSpaceDE w:val="0"/>
              <w:autoSpaceDN w:val="0"/>
              <w:adjustRightInd w:val="0"/>
              <w:rPr>
                <w:rFonts w:ascii="Palatino Linotype" w:hAnsi="Palatino Linotype" w:cs="Arial"/>
                <w:i/>
                <w:color w:val="000000"/>
                <w:sz w:val="18"/>
                <w:szCs w:val="18"/>
              </w:rPr>
            </w:pPr>
            <w:r w:rsidRPr="00F7201A">
              <w:rPr>
                <w:rFonts w:ascii="Palatino Linotype" w:hAnsi="Palatino Linotype" w:cs="Arial"/>
                <w:i/>
                <w:color w:val="000000"/>
                <w:sz w:val="18"/>
                <w:szCs w:val="18"/>
              </w:rPr>
              <w:t>Gain</w:t>
            </w:r>
          </w:p>
          <w:p w14:paraId="11041D9C" w14:textId="77777777" w:rsidR="007B6076" w:rsidRPr="00F7201A" w:rsidRDefault="007B6076" w:rsidP="00DE6179">
            <w:pPr>
              <w:autoSpaceDE w:val="0"/>
              <w:autoSpaceDN w:val="0"/>
              <w:adjustRightInd w:val="0"/>
              <w:rPr>
                <w:rFonts w:ascii="Palatino Linotype" w:hAnsi="Palatino Linotype" w:cs="Arial"/>
                <w:i/>
                <w:color w:val="000000"/>
                <w:sz w:val="18"/>
                <w:szCs w:val="18"/>
              </w:rPr>
            </w:pPr>
            <w:r w:rsidRPr="00F7201A">
              <w:rPr>
                <w:rFonts w:ascii="Palatino Linotype" w:hAnsi="Palatino Linotype" w:cs="Arial"/>
                <w:i/>
                <w:color w:val="000000"/>
                <w:sz w:val="18"/>
                <w:szCs w:val="18"/>
              </w:rPr>
              <w:t xml:space="preserve">Berpikir </w:t>
            </w:r>
          </w:p>
          <w:p w14:paraId="65F09FB1" w14:textId="77777777" w:rsidR="007B6076" w:rsidRPr="00F7201A" w:rsidRDefault="007B6076" w:rsidP="00DE6179">
            <w:pPr>
              <w:autoSpaceDE w:val="0"/>
              <w:autoSpaceDN w:val="0"/>
              <w:adjustRightInd w:val="0"/>
              <w:rPr>
                <w:rFonts w:ascii="Palatino Linotype" w:hAnsi="Palatino Linotype" w:cs="Arial"/>
                <w:i/>
                <w:color w:val="000000"/>
                <w:sz w:val="18"/>
                <w:szCs w:val="18"/>
              </w:rPr>
            </w:pPr>
            <w:r w:rsidRPr="00F7201A">
              <w:rPr>
                <w:rFonts w:ascii="Palatino Linotype" w:hAnsi="Palatino Linotype" w:cs="Arial"/>
                <w:i/>
                <w:color w:val="000000"/>
                <w:sz w:val="18"/>
                <w:szCs w:val="18"/>
              </w:rPr>
              <w:t>Kritis</w:t>
            </w:r>
          </w:p>
        </w:tc>
        <w:tc>
          <w:tcPr>
            <w:tcW w:w="1095" w:type="dxa"/>
            <w:shd w:val="clear" w:color="auto" w:fill="FFFFFF"/>
            <w:tcMar>
              <w:top w:w="30" w:type="dxa"/>
              <w:left w:w="30" w:type="dxa"/>
              <w:bottom w:w="30" w:type="dxa"/>
              <w:right w:w="30" w:type="dxa"/>
            </w:tcMar>
          </w:tcPr>
          <w:p w14:paraId="5B2B4814" w14:textId="77777777" w:rsidR="007B6076" w:rsidRPr="00F7201A" w:rsidRDefault="007B6076" w:rsidP="00DE6179">
            <w:pPr>
              <w:autoSpaceDE w:val="0"/>
              <w:autoSpaceDN w:val="0"/>
              <w:adjustRightInd w:val="0"/>
              <w:rPr>
                <w:rFonts w:ascii="Palatino Linotype" w:hAnsi="Palatino Linotype" w:cs="Arial"/>
                <w:i/>
                <w:color w:val="000000"/>
                <w:sz w:val="18"/>
                <w:szCs w:val="18"/>
              </w:rPr>
            </w:pPr>
            <w:r w:rsidRPr="00F7201A">
              <w:rPr>
                <w:rFonts w:ascii="Palatino Linotype" w:hAnsi="Palatino Linotype" w:cs="Arial"/>
                <w:i/>
                <w:color w:val="000000"/>
                <w:sz w:val="18"/>
                <w:szCs w:val="18"/>
              </w:rPr>
              <w:t>Equal variances assumed</w:t>
            </w:r>
          </w:p>
        </w:tc>
        <w:tc>
          <w:tcPr>
            <w:tcW w:w="564" w:type="dxa"/>
            <w:shd w:val="clear" w:color="auto" w:fill="FFFFFF"/>
            <w:tcMar>
              <w:top w:w="30" w:type="dxa"/>
              <w:left w:w="30" w:type="dxa"/>
              <w:bottom w:w="30" w:type="dxa"/>
              <w:right w:w="30" w:type="dxa"/>
            </w:tcMar>
          </w:tcPr>
          <w:p w14:paraId="26790DFF" w14:textId="77777777" w:rsidR="007B6076" w:rsidRPr="00F7201A" w:rsidRDefault="007B6076" w:rsidP="00DE6179">
            <w:pPr>
              <w:autoSpaceDE w:val="0"/>
              <w:autoSpaceDN w:val="0"/>
              <w:adjustRightInd w:val="0"/>
              <w:jc w:val="center"/>
              <w:rPr>
                <w:rFonts w:ascii="Palatino Linotype" w:hAnsi="Palatino Linotype" w:cs="Times New Roman"/>
                <w:i/>
                <w:color w:val="000000"/>
                <w:sz w:val="18"/>
                <w:szCs w:val="18"/>
              </w:rPr>
            </w:pPr>
            <w:r w:rsidRPr="00F7201A">
              <w:rPr>
                <w:rFonts w:ascii="Palatino Linotype" w:hAnsi="Palatino Linotype" w:cs="Arial"/>
                <w:color w:val="010205"/>
                <w:sz w:val="18"/>
                <w:szCs w:val="18"/>
                <w:lang w:val="en-US"/>
              </w:rPr>
              <w:t>1.887</w:t>
            </w:r>
          </w:p>
        </w:tc>
        <w:tc>
          <w:tcPr>
            <w:tcW w:w="565" w:type="dxa"/>
            <w:shd w:val="clear" w:color="auto" w:fill="FFFFFF"/>
            <w:tcMar>
              <w:top w:w="30" w:type="dxa"/>
              <w:left w:w="30" w:type="dxa"/>
              <w:bottom w:w="30" w:type="dxa"/>
              <w:right w:w="30" w:type="dxa"/>
            </w:tcMar>
          </w:tcPr>
          <w:p w14:paraId="0D1AA43D" w14:textId="77777777" w:rsidR="007B6076" w:rsidRPr="00F7201A" w:rsidRDefault="007B6076" w:rsidP="00DE6179">
            <w:pPr>
              <w:autoSpaceDE w:val="0"/>
              <w:autoSpaceDN w:val="0"/>
              <w:adjustRightInd w:val="0"/>
              <w:jc w:val="center"/>
              <w:rPr>
                <w:rFonts w:ascii="Palatino Linotype" w:hAnsi="Palatino Linotype" w:cs="Times New Roman"/>
                <w:i/>
                <w:color w:val="000000"/>
                <w:sz w:val="18"/>
                <w:szCs w:val="18"/>
              </w:rPr>
            </w:pPr>
            <w:r w:rsidRPr="00F7201A">
              <w:rPr>
                <w:rFonts w:ascii="Palatino Linotype" w:hAnsi="Palatino Linotype" w:cs="Arial"/>
                <w:color w:val="010205"/>
                <w:sz w:val="18"/>
                <w:szCs w:val="18"/>
                <w:lang w:val="en-US"/>
              </w:rPr>
              <w:t>0.175</w:t>
            </w:r>
          </w:p>
        </w:tc>
        <w:tc>
          <w:tcPr>
            <w:tcW w:w="564" w:type="dxa"/>
            <w:shd w:val="clear" w:color="auto" w:fill="FFFFFF"/>
            <w:tcMar>
              <w:top w:w="30" w:type="dxa"/>
              <w:left w:w="30" w:type="dxa"/>
              <w:bottom w:w="30" w:type="dxa"/>
              <w:right w:w="30" w:type="dxa"/>
            </w:tcMar>
          </w:tcPr>
          <w:p w14:paraId="521B7F44" w14:textId="77777777" w:rsidR="007B6076" w:rsidRPr="00F7201A" w:rsidRDefault="007B6076" w:rsidP="00DE6179">
            <w:pPr>
              <w:autoSpaceDE w:val="0"/>
              <w:autoSpaceDN w:val="0"/>
              <w:adjustRightInd w:val="0"/>
              <w:jc w:val="center"/>
              <w:rPr>
                <w:rFonts w:ascii="Palatino Linotype" w:hAnsi="Palatino Linotype" w:cs="Times New Roman"/>
                <w:i/>
                <w:color w:val="000000"/>
                <w:sz w:val="18"/>
                <w:szCs w:val="18"/>
              </w:rPr>
            </w:pPr>
            <w:r w:rsidRPr="00F7201A">
              <w:rPr>
                <w:rFonts w:ascii="Palatino Linotype" w:hAnsi="Palatino Linotype" w:cs="Arial"/>
                <w:color w:val="010205"/>
                <w:sz w:val="18"/>
                <w:szCs w:val="18"/>
                <w:lang w:val="en-US"/>
              </w:rPr>
              <w:t>5.700</w:t>
            </w:r>
          </w:p>
        </w:tc>
        <w:tc>
          <w:tcPr>
            <w:tcW w:w="564" w:type="dxa"/>
            <w:shd w:val="clear" w:color="auto" w:fill="FFFFFF"/>
            <w:tcMar>
              <w:top w:w="30" w:type="dxa"/>
              <w:left w:w="30" w:type="dxa"/>
              <w:bottom w:w="30" w:type="dxa"/>
              <w:right w:w="30" w:type="dxa"/>
            </w:tcMar>
          </w:tcPr>
          <w:p w14:paraId="03EE3C02" w14:textId="77777777" w:rsidR="007B6076" w:rsidRPr="00F7201A" w:rsidRDefault="007B6076" w:rsidP="00DE6179">
            <w:pPr>
              <w:autoSpaceDE w:val="0"/>
              <w:autoSpaceDN w:val="0"/>
              <w:adjustRightInd w:val="0"/>
              <w:jc w:val="center"/>
              <w:rPr>
                <w:rFonts w:ascii="Palatino Linotype" w:hAnsi="Palatino Linotype" w:cs="Times New Roman"/>
                <w:i/>
                <w:color w:val="000000"/>
                <w:sz w:val="18"/>
                <w:szCs w:val="18"/>
              </w:rPr>
            </w:pPr>
            <w:r w:rsidRPr="00F7201A">
              <w:rPr>
                <w:rFonts w:ascii="Palatino Linotype" w:hAnsi="Palatino Linotype" w:cs="Arial"/>
                <w:color w:val="010205"/>
                <w:sz w:val="18"/>
                <w:szCs w:val="18"/>
                <w:lang w:val="en-US"/>
              </w:rPr>
              <w:t>54</w:t>
            </w:r>
          </w:p>
        </w:tc>
        <w:tc>
          <w:tcPr>
            <w:tcW w:w="706" w:type="dxa"/>
            <w:shd w:val="clear" w:color="auto" w:fill="FFFFFF"/>
            <w:tcMar>
              <w:top w:w="30" w:type="dxa"/>
              <w:left w:w="30" w:type="dxa"/>
              <w:bottom w:w="30" w:type="dxa"/>
              <w:right w:w="30" w:type="dxa"/>
            </w:tcMar>
          </w:tcPr>
          <w:p w14:paraId="6580C635" w14:textId="77777777" w:rsidR="007B6076" w:rsidRPr="00F7201A" w:rsidRDefault="007B6076" w:rsidP="00DE6179">
            <w:pPr>
              <w:autoSpaceDE w:val="0"/>
              <w:autoSpaceDN w:val="0"/>
              <w:adjustRightInd w:val="0"/>
              <w:jc w:val="center"/>
              <w:rPr>
                <w:rFonts w:ascii="Palatino Linotype" w:hAnsi="Palatino Linotype" w:cs="Times New Roman"/>
                <w:i/>
                <w:color w:val="000000"/>
                <w:sz w:val="18"/>
                <w:szCs w:val="18"/>
              </w:rPr>
            </w:pPr>
            <w:r w:rsidRPr="00F7201A">
              <w:rPr>
                <w:rFonts w:ascii="Palatino Linotype" w:hAnsi="Palatino Linotype" w:cs="Arial"/>
                <w:color w:val="010205"/>
                <w:sz w:val="18"/>
                <w:szCs w:val="18"/>
                <w:lang w:val="en-US"/>
              </w:rPr>
              <w:t>0.000</w:t>
            </w:r>
          </w:p>
        </w:tc>
        <w:tc>
          <w:tcPr>
            <w:tcW w:w="987" w:type="dxa"/>
            <w:shd w:val="clear" w:color="auto" w:fill="FFFFFF"/>
            <w:tcMar>
              <w:top w:w="30" w:type="dxa"/>
              <w:left w:w="30" w:type="dxa"/>
              <w:bottom w:w="30" w:type="dxa"/>
              <w:right w:w="30" w:type="dxa"/>
            </w:tcMar>
          </w:tcPr>
          <w:p w14:paraId="1840C2E9" w14:textId="77777777" w:rsidR="007B6076" w:rsidRPr="00F7201A" w:rsidRDefault="007B6076" w:rsidP="00DE6179">
            <w:pPr>
              <w:autoSpaceDE w:val="0"/>
              <w:autoSpaceDN w:val="0"/>
              <w:adjustRightInd w:val="0"/>
              <w:jc w:val="center"/>
              <w:rPr>
                <w:rFonts w:ascii="Palatino Linotype" w:hAnsi="Palatino Linotype" w:cs="Times New Roman"/>
                <w:i/>
                <w:color w:val="000000"/>
                <w:sz w:val="18"/>
                <w:szCs w:val="18"/>
              </w:rPr>
            </w:pPr>
            <w:r w:rsidRPr="00F7201A">
              <w:rPr>
                <w:rFonts w:ascii="Palatino Linotype" w:hAnsi="Palatino Linotype" w:cs="Arial"/>
                <w:color w:val="010205"/>
                <w:sz w:val="18"/>
                <w:szCs w:val="18"/>
                <w:lang w:val="en-US"/>
              </w:rPr>
              <w:t>0.32142</w:t>
            </w:r>
          </w:p>
        </w:tc>
        <w:tc>
          <w:tcPr>
            <w:tcW w:w="869" w:type="dxa"/>
            <w:shd w:val="clear" w:color="auto" w:fill="FFFFFF"/>
            <w:tcMar>
              <w:top w:w="30" w:type="dxa"/>
              <w:left w:w="30" w:type="dxa"/>
              <w:bottom w:w="30" w:type="dxa"/>
              <w:right w:w="30" w:type="dxa"/>
            </w:tcMar>
          </w:tcPr>
          <w:p w14:paraId="07822E74" w14:textId="77777777" w:rsidR="007B6076" w:rsidRPr="00F7201A" w:rsidRDefault="007B6076" w:rsidP="00DE6179">
            <w:pPr>
              <w:autoSpaceDE w:val="0"/>
              <w:autoSpaceDN w:val="0"/>
              <w:adjustRightInd w:val="0"/>
              <w:rPr>
                <w:rFonts w:ascii="Palatino Linotype" w:hAnsi="Palatino Linotype" w:cs="Times New Roman"/>
                <w:i/>
                <w:color w:val="000000"/>
                <w:sz w:val="18"/>
                <w:szCs w:val="18"/>
              </w:rPr>
            </w:pPr>
            <w:r w:rsidRPr="00F7201A">
              <w:rPr>
                <w:rFonts w:ascii="Palatino Linotype" w:hAnsi="Palatino Linotype" w:cs="Arial"/>
                <w:color w:val="010205"/>
                <w:sz w:val="18"/>
                <w:szCs w:val="18"/>
                <w:lang w:val="en-US"/>
              </w:rPr>
              <w:t>0.05639</w:t>
            </w:r>
          </w:p>
        </w:tc>
        <w:tc>
          <w:tcPr>
            <w:tcW w:w="684" w:type="dxa"/>
            <w:shd w:val="clear" w:color="auto" w:fill="FFFFFF"/>
            <w:tcMar>
              <w:top w:w="30" w:type="dxa"/>
              <w:left w:w="30" w:type="dxa"/>
              <w:bottom w:w="30" w:type="dxa"/>
              <w:right w:w="30" w:type="dxa"/>
            </w:tcMar>
          </w:tcPr>
          <w:p w14:paraId="283CC865" w14:textId="77777777" w:rsidR="007B6076" w:rsidRPr="00F7201A" w:rsidRDefault="007B6076" w:rsidP="00DE6179">
            <w:pPr>
              <w:autoSpaceDE w:val="0"/>
              <w:autoSpaceDN w:val="0"/>
              <w:adjustRightInd w:val="0"/>
              <w:jc w:val="center"/>
              <w:rPr>
                <w:rFonts w:ascii="Palatino Linotype" w:hAnsi="Palatino Linotype" w:cs="Times New Roman"/>
                <w:i/>
                <w:color w:val="000000"/>
                <w:sz w:val="18"/>
                <w:szCs w:val="18"/>
              </w:rPr>
            </w:pPr>
            <w:r w:rsidRPr="00F7201A">
              <w:rPr>
                <w:rFonts w:ascii="Palatino Linotype" w:hAnsi="Palatino Linotype" w:cs="Arial"/>
                <w:color w:val="010205"/>
                <w:sz w:val="18"/>
                <w:szCs w:val="18"/>
                <w:lang w:val="en-US"/>
              </w:rPr>
              <w:t>0.2084</w:t>
            </w:r>
          </w:p>
        </w:tc>
        <w:tc>
          <w:tcPr>
            <w:tcW w:w="597" w:type="dxa"/>
            <w:shd w:val="clear" w:color="auto" w:fill="FFFFFF"/>
            <w:tcMar>
              <w:top w:w="30" w:type="dxa"/>
              <w:left w:w="30" w:type="dxa"/>
              <w:bottom w:w="30" w:type="dxa"/>
              <w:right w:w="30" w:type="dxa"/>
            </w:tcMar>
          </w:tcPr>
          <w:p w14:paraId="3EE0A3A2" w14:textId="77777777" w:rsidR="007B6076" w:rsidRPr="00F7201A" w:rsidRDefault="007B6076" w:rsidP="00DE6179">
            <w:pPr>
              <w:autoSpaceDE w:val="0"/>
              <w:autoSpaceDN w:val="0"/>
              <w:adjustRightInd w:val="0"/>
              <w:jc w:val="center"/>
              <w:rPr>
                <w:rFonts w:ascii="Palatino Linotype" w:hAnsi="Palatino Linotype" w:cs="Times New Roman"/>
                <w:i/>
                <w:color w:val="000000"/>
                <w:sz w:val="18"/>
                <w:szCs w:val="18"/>
              </w:rPr>
            </w:pPr>
            <w:r w:rsidRPr="00F7201A">
              <w:rPr>
                <w:rFonts w:ascii="Palatino Linotype" w:hAnsi="Palatino Linotype" w:cs="Arial"/>
                <w:color w:val="010205"/>
                <w:sz w:val="18"/>
                <w:szCs w:val="18"/>
                <w:lang w:val="en-US"/>
              </w:rPr>
              <w:t>0</w:t>
            </w:r>
            <w:r w:rsidRPr="00F7201A">
              <w:rPr>
                <w:rFonts w:ascii="Palatino Linotype" w:hAnsi="Palatino Linotype" w:cs="Arial"/>
                <w:color w:val="010205"/>
                <w:sz w:val="18"/>
                <w:szCs w:val="18"/>
              </w:rPr>
              <w:t>.43447</w:t>
            </w:r>
          </w:p>
        </w:tc>
      </w:tr>
      <w:tr w:rsidR="007B6076" w:rsidRPr="00F7201A" w14:paraId="5A92609E" w14:textId="77777777" w:rsidTr="00DE6179">
        <w:trPr>
          <w:gridAfter w:val="1"/>
          <w:wAfter w:w="7" w:type="dxa"/>
          <w:cantSplit/>
          <w:trHeight w:val="141"/>
          <w:jc w:val="center"/>
        </w:trPr>
        <w:tc>
          <w:tcPr>
            <w:tcW w:w="734" w:type="dxa"/>
            <w:vMerge/>
            <w:shd w:val="clear" w:color="auto" w:fill="FFFFFF"/>
            <w:tcMar>
              <w:top w:w="30" w:type="dxa"/>
              <w:left w:w="30" w:type="dxa"/>
              <w:bottom w:w="30" w:type="dxa"/>
              <w:right w:w="30" w:type="dxa"/>
            </w:tcMar>
          </w:tcPr>
          <w:p w14:paraId="4BD92CF7" w14:textId="77777777" w:rsidR="007B6076" w:rsidRPr="00F7201A" w:rsidRDefault="007B6076" w:rsidP="00DE6179">
            <w:pPr>
              <w:autoSpaceDE w:val="0"/>
              <w:autoSpaceDN w:val="0"/>
              <w:adjustRightInd w:val="0"/>
              <w:rPr>
                <w:rFonts w:ascii="Palatino Linotype" w:hAnsi="Palatino Linotype" w:cs="Arial"/>
                <w:i/>
                <w:color w:val="000000"/>
                <w:sz w:val="18"/>
                <w:szCs w:val="18"/>
              </w:rPr>
            </w:pPr>
          </w:p>
        </w:tc>
        <w:tc>
          <w:tcPr>
            <w:tcW w:w="1095" w:type="dxa"/>
            <w:shd w:val="clear" w:color="auto" w:fill="FFFFFF"/>
            <w:tcMar>
              <w:top w:w="30" w:type="dxa"/>
              <w:left w:w="30" w:type="dxa"/>
              <w:bottom w:w="30" w:type="dxa"/>
              <w:right w:w="30" w:type="dxa"/>
            </w:tcMar>
          </w:tcPr>
          <w:p w14:paraId="659EEFD2" w14:textId="77777777" w:rsidR="007B6076" w:rsidRPr="00F7201A" w:rsidRDefault="007B6076" w:rsidP="00DE6179">
            <w:pPr>
              <w:autoSpaceDE w:val="0"/>
              <w:autoSpaceDN w:val="0"/>
              <w:adjustRightInd w:val="0"/>
              <w:rPr>
                <w:rFonts w:ascii="Palatino Linotype" w:hAnsi="Palatino Linotype" w:cs="Arial"/>
                <w:i/>
                <w:color w:val="000000"/>
                <w:sz w:val="18"/>
                <w:szCs w:val="18"/>
              </w:rPr>
            </w:pPr>
            <w:r w:rsidRPr="00F7201A">
              <w:rPr>
                <w:rFonts w:ascii="Palatino Linotype" w:hAnsi="Palatino Linotype" w:cs="Arial"/>
                <w:i/>
                <w:color w:val="000000"/>
                <w:sz w:val="18"/>
                <w:szCs w:val="18"/>
              </w:rPr>
              <w:t>Equal variances not assumed</w:t>
            </w:r>
          </w:p>
        </w:tc>
        <w:tc>
          <w:tcPr>
            <w:tcW w:w="564" w:type="dxa"/>
            <w:shd w:val="clear" w:color="auto" w:fill="FFFFFF"/>
            <w:tcMar>
              <w:top w:w="30" w:type="dxa"/>
              <w:left w:w="30" w:type="dxa"/>
              <w:bottom w:w="30" w:type="dxa"/>
              <w:right w:w="30" w:type="dxa"/>
            </w:tcMar>
            <w:vAlign w:val="center"/>
          </w:tcPr>
          <w:p w14:paraId="1D63414E" w14:textId="77777777" w:rsidR="007B6076" w:rsidRPr="00F7201A" w:rsidRDefault="007B6076" w:rsidP="00DE6179">
            <w:pPr>
              <w:autoSpaceDE w:val="0"/>
              <w:autoSpaceDN w:val="0"/>
              <w:adjustRightInd w:val="0"/>
              <w:jc w:val="center"/>
              <w:rPr>
                <w:rFonts w:ascii="Palatino Linotype" w:hAnsi="Palatino Linotype" w:cs="Times New Roman"/>
                <w:i/>
                <w:sz w:val="18"/>
                <w:szCs w:val="18"/>
              </w:rPr>
            </w:pPr>
          </w:p>
        </w:tc>
        <w:tc>
          <w:tcPr>
            <w:tcW w:w="565" w:type="dxa"/>
            <w:shd w:val="clear" w:color="auto" w:fill="FFFFFF"/>
            <w:tcMar>
              <w:top w:w="30" w:type="dxa"/>
              <w:left w:w="30" w:type="dxa"/>
              <w:bottom w:w="30" w:type="dxa"/>
              <w:right w:w="30" w:type="dxa"/>
            </w:tcMar>
            <w:vAlign w:val="center"/>
          </w:tcPr>
          <w:p w14:paraId="03CD040A" w14:textId="77777777" w:rsidR="007B6076" w:rsidRPr="00F7201A" w:rsidRDefault="007B6076" w:rsidP="00DE6179">
            <w:pPr>
              <w:autoSpaceDE w:val="0"/>
              <w:autoSpaceDN w:val="0"/>
              <w:adjustRightInd w:val="0"/>
              <w:jc w:val="center"/>
              <w:rPr>
                <w:rFonts w:ascii="Palatino Linotype" w:hAnsi="Palatino Linotype" w:cs="Times New Roman"/>
                <w:i/>
                <w:sz w:val="18"/>
                <w:szCs w:val="18"/>
              </w:rPr>
            </w:pPr>
          </w:p>
        </w:tc>
        <w:tc>
          <w:tcPr>
            <w:tcW w:w="564" w:type="dxa"/>
            <w:shd w:val="clear" w:color="auto" w:fill="FFFFFF"/>
            <w:tcMar>
              <w:top w:w="30" w:type="dxa"/>
              <w:left w:w="30" w:type="dxa"/>
              <w:bottom w:w="30" w:type="dxa"/>
              <w:right w:w="30" w:type="dxa"/>
            </w:tcMar>
          </w:tcPr>
          <w:p w14:paraId="6B2097AC" w14:textId="77777777" w:rsidR="007B6076" w:rsidRPr="00F7201A" w:rsidRDefault="007B6076" w:rsidP="00DE6179">
            <w:pPr>
              <w:autoSpaceDE w:val="0"/>
              <w:autoSpaceDN w:val="0"/>
              <w:adjustRightInd w:val="0"/>
              <w:jc w:val="center"/>
              <w:rPr>
                <w:rFonts w:ascii="Palatino Linotype" w:hAnsi="Palatino Linotype" w:cs="Times New Roman"/>
                <w:i/>
                <w:color w:val="000000"/>
                <w:sz w:val="18"/>
                <w:szCs w:val="18"/>
              </w:rPr>
            </w:pPr>
            <w:r w:rsidRPr="00F7201A">
              <w:rPr>
                <w:rFonts w:ascii="Palatino Linotype" w:hAnsi="Palatino Linotype" w:cs="Arial"/>
                <w:color w:val="010205"/>
                <w:sz w:val="18"/>
                <w:szCs w:val="18"/>
                <w:lang w:val="en-US"/>
              </w:rPr>
              <w:t>5.700</w:t>
            </w:r>
          </w:p>
        </w:tc>
        <w:tc>
          <w:tcPr>
            <w:tcW w:w="564" w:type="dxa"/>
            <w:shd w:val="clear" w:color="auto" w:fill="FFFFFF"/>
            <w:tcMar>
              <w:top w:w="30" w:type="dxa"/>
              <w:left w:w="30" w:type="dxa"/>
              <w:bottom w:w="30" w:type="dxa"/>
              <w:right w:w="30" w:type="dxa"/>
            </w:tcMar>
          </w:tcPr>
          <w:p w14:paraId="5C67897C" w14:textId="77777777" w:rsidR="007B6076" w:rsidRPr="00F7201A" w:rsidRDefault="007B6076" w:rsidP="00DE6179">
            <w:pPr>
              <w:autoSpaceDE w:val="0"/>
              <w:autoSpaceDN w:val="0"/>
              <w:adjustRightInd w:val="0"/>
              <w:jc w:val="center"/>
              <w:rPr>
                <w:rFonts w:ascii="Palatino Linotype" w:hAnsi="Palatino Linotype" w:cs="Times New Roman"/>
                <w:i/>
                <w:color w:val="000000"/>
                <w:sz w:val="18"/>
                <w:szCs w:val="18"/>
              </w:rPr>
            </w:pPr>
            <w:r w:rsidRPr="00F7201A">
              <w:rPr>
                <w:rFonts w:ascii="Palatino Linotype" w:hAnsi="Palatino Linotype" w:cs="Arial"/>
                <w:color w:val="010205"/>
                <w:sz w:val="18"/>
                <w:szCs w:val="18"/>
                <w:lang w:val="en-US"/>
              </w:rPr>
              <w:t>48.73</w:t>
            </w:r>
          </w:p>
        </w:tc>
        <w:tc>
          <w:tcPr>
            <w:tcW w:w="706" w:type="dxa"/>
            <w:shd w:val="clear" w:color="auto" w:fill="FFFFFF"/>
            <w:tcMar>
              <w:top w:w="30" w:type="dxa"/>
              <w:left w:w="30" w:type="dxa"/>
              <w:bottom w:w="30" w:type="dxa"/>
              <w:right w:w="30" w:type="dxa"/>
            </w:tcMar>
          </w:tcPr>
          <w:p w14:paraId="0B123863" w14:textId="77777777" w:rsidR="007B6076" w:rsidRPr="00F7201A" w:rsidRDefault="007B6076" w:rsidP="00DE6179">
            <w:pPr>
              <w:autoSpaceDE w:val="0"/>
              <w:autoSpaceDN w:val="0"/>
              <w:adjustRightInd w:val="0"/>
              <w:jc w:val="center"/>
              <w:rPr>
                <w:rFonts w:ascii="Palatino Linotype" w:hAnsi="Palatino Linotype" w:cs="Times New Roman"/>
                <w:i/>
                <w:color w:val="000000"/>
                <w:sz w:val="18"/>
                <w:szCs w:val="18"/>
              </w:rPr>
            </w:pPr>
            <w:r w:rsidRPr="00F7201A">
              <w:rPr>
                <w:rFonts w:ascii="Palatino Linotype" w:hAnsi="Palatino Linotype" w:cs="Arial"/>
                <w:color w:val="010205"/>
                <w:sz w:val="18"/>
                <w:szCs w:val="18"/>
                <w:lang w:val="en-US"/>
              </w:rPr>
              <w:t>0.000</w:t>
            </w:r>
          </w:p>
        </w:tc>
        <w:tc>
          <w:tcPr>
            <w:tcW w:w="987" w:type="dxa"/>
            <w:shd w:val="clear" w:color="auto" w:fill="FFFFFF"/>
            <w:tcMar>
              <w:top w:w="30" w:type="dxa"/>
              <w:left w:w="30" w:type="dxa"/>
              <w:bottom w:w="30" w:type="dxa"/>
              <w:right w:w="30" w:type="dxa"/>
            </w:tcMar>
          </w:tcPr>
          <w:p w14:paraId="5509D560" w14:textId="77777777" w:rsidR="007B6076" w:rsidRPr="00F7201A" w:rsidRDefault="007B6076" w:rsidP="00DE6179">
            <w:pPr>
              <w:autoSpaceDE w:val="0"/>
              <w:autoSpaceDN w:val="0"/>
              <w:adjustRightInd w:val="0"/>
              <w:jc w:val="center"/>
              <w:rPr>
                <w:rFonts w:ascii="Palatino Linotype" w:hAnsi="Palatino Linotype" w:cs="Times New Roman"/>
                <w:i/>
                <w:color w:val="000000"/>
                <w:sz w:val="18"/>
                <w:szCs w:val="18"/>
              </w:rPr>
            </w:pPr>
            <w:r w:rsidRPr="00F7201A">
              <w:rPr>
                <w:rFonts w:ascii="Palatino Linotype" w:hAnsi="Palatino Linotype" w:cs="Arial"/>
                <w:color w:val="010205"/>
                <w:sz w:val="18"/>
                <w:szCs w:val="18"/>
                <w:lang w:val="en-US"/>
              </w:rPr>
              <w:t>0.32142</w:t>
            </w:r>
          </w:p>
        </w:tc>
        <w:tc>
          <w:tcPr>
            <w:tcW w:w="869" w:type="dxa"/>
            <w:shd w:val="clear" w:color="auto" w:fill="FFFFFF"/>
            <w:tcMar>
              <w:top w:w="30" w:type="dxa"/>
              <w:left w:w="30" w:type="dxa"/>
              <w:bottom w:w="30" w:type="dxa"/>
              <w:right w:w="30" w:type="dxa"/>
            </w:tcMar>
          </w:tcPr>
          <w:p w14:paraId="754BB28B" w14:textId="77777777" w:rsidR="007B6076" w:rsidRPr="00F7201A" w:rsidRDefault="007B6076" w:rsidP="00DE6179">
            <w:pPr>
              <w:autoSpaceDE w:val="0"/>
              <w:autoSpaceDN w:val="0"/>
              <w:adjustRightInd w:val="0"/>
              <w:jc w:val="center"/>
              <w:rPr>
                <w:rFonts w:ascii="Palatino Linotype" w:hAnsi="Palatino Linotype" w:cs="Times New Roman"/>
                <w:i/>
                <w:color w:val="000000"/>
                <w:sz w:val="18"/>
                <w:szCs w:val="18"/>
              </w:rPr>
            </w:pPr>
            <w:r w:rsidRPr="00F7201A">
              <w:rPr>
                <w:rFonts w:ascii="Palatino Linotype" w:hAnsi="Palatino Linotype" w:cs="Arial"/>
                <w:color w:val="010205"/>
                <w:sz w:val="18"/>
                <w:szCs w:val="18"/>
                <w:lang w:val="en-US"/>
              </w:rPr>
              <w:t>0.05639</w:t>
            </w:r>
          </w:p>
        </w:tc>
        <w:tc>
          <w:tcPr>
            <w:tcW w:w="684" w:type="dxa"/>
            <w:shd w:val="clear" w:color="auto" w:fill="FFFFFF"/>
            <w:tcMar>
              <w:top w:w="30" w:type="dxa"/>
              <w:left w:w="30" w:type="dxa"/>
              <w:bottom w:w="30" w:type="dxa"/>
              <w:right w:w="30" w:type="dxa"/>
            </w:tcMar>
          </w:tcPr>
          <w:p w14:paraId="740D6332" w14:textId="77777777" w:rsidR="007B6076" w:rsidRPr="00F7201A" w:rsidRDefault="007B6076" w:rsidP="00DE6179">
            <w:pPr>
              <w:autoSpaceDE w:val="0"/>
              <w:autoSpaceDN w:val="0"/>
              <w:adjustRightInd w:val="0"/>
              <w:jc w:val="center"/>
              <w:rPr>
                <w:rFonts w:ascii="Palatino Linotype" w:hAnsi="Palatino Linotype" w:cs="Times New Roman"/>
                <w:i/>
                <w:color w:val="000000"/>
                <w:sz w:val="18"/>
                <w:szCs w:val="18"/>
              </w:rPr>
            </w:pPr>
            <w:r w:rsidRPr="00F7201A">
              <w:rPr>
                <w:rFonts w:ascii="Palatino Linotype" w:hAnsi="Palatino Linotype" w:cs="Arial"/>
                <w:color w:val="010205"/>
                <w:sz w:val="18"/>
                <w:szCs w:val="18"/>
                <w:lang w:val="en-US"/>
              </w:rPr>
              <w:t>0.2081</w:t>
            </w:r>
          </w:p>
        </w:tc>
        <w:tc>
          <w:tcPr>
            <w:tcW w:w="597" w:type="dxa"/>
            <w:shd w:val="clear" w:color="auto" w:fill="FFFFFF"/>
            <w:tcMar>
              <w:top w:w="30" w:type="dxa"/>
              <w:left w:w="30" w:type="dxa"/>
              <w:bottom w:w="30" w:type="dxa"/>
              <w:right w:w="30" w:type="dxa"/>
            </w:tcMar>
            <w:vAlign w:val="center"/>
          </w:tcPr>
          <w:p w14:paraId="40A37A29" w14:textId="77777777" w:rsidR="007B6076" w:rsidRPr="00F7201A" w:rsidRDefault="007B6076" w:rsidP="00DE6179">
            <w:pPr>
              <w:autoSpaceDE w:val="0"/>
              <w:autoSpaceDN w:val="0"/>
              <w:adjustRightInd w:val="0"/>
              <w:jc w:val="center"/>
              <w:rPr>
                <w:rFonts w:ascii="Palatino Linotype" w:hAnsi="Palatino Linotype" w:cs="Times New Roman"/>
                <w:i/>
                <w:color w:val="000000"/>
                <w:sz w:val="18"/>
                <w:szCs w:val="18"/>
              </w:rPr>
            </w:pPr>
            <w:r w:rsidRPr="00F7201A">
              <w:rPr>
                <w:rFonts w:ascii="Palatino Linotype" w:hAnsi="Palatino Linotype" w:cs="Arial"/>
                <w:color w:val="010205"/>
                <w:sz w:val="18"/>
                <w:szCs w:val="18"/>
                <w:lang w:val="en-US"/>
              </w:rPr>
              <w:t>0</w:t>
            </w:r>
            <w:r w:rsidRPr="00F7201A">
              <w:rPr>
                <w:rFonts w:ascii="Palatino Linotype" w:hAnsi="Palatino Linotype" w:cs="Arial"/>
                <w:color w:val="010205"/>
                <w:sz w:val="18"/>
                <w:szCs w:val="18"/>
              </w:rPr>
              <w:t>.43475</w:t>
            </w:r>
          </w:p>
        </w:tc>
      </w:tr>
      <w:bookmarkEnd w:id="6"/>
    </w:tbl>
    <w:p w14:paraId="3C91728D" w14:textId="77777777" w:rsidR="007B6076" w:rsidRPr="00F7201A" w:rsidRDefault="007B6076" w:rsidP="007B6076">
      <w:pPr>
        <w:pStyle w:val="ListParagraph"/>
        <w:autoSpaceDE w:val="0"/>
        <w:autoSpaceDN w:val="0"/>
        <w:adjustRightInd w:val="0"/>
        <w:spacing w:line="360" w:lineRule="auto"/>
        <w:ind w:left="0"/>
        <w:jc w:val="center"/>
        <w:rPr>
          <w:rFonts w:ascii="Palatino Linotype" w:hAnsi="Palatino Linotype" w:cs="Times New Roman"/>
          <w:b/>
        </w:rPr>
      </w:pPr>
    </w:p>
    <w:p w14:paraId="00421A43" w14:textId="77777777" w:rsidR="007B6076" w:rsidRPr="00F7201A" w:rsidRDefault="007B6076" w:rsidP="007B6076">
      <w:pPr>
        <w:pStyle w:val="ListParagraph"/>
        <w:autoSpaceDE w:val="0"/>
        <w:autoSpaceDN w:val="0"/>
        <w:adjustRightInd w:val="0"/>
        <w:ind w:hanging="720"/>
        <w:jc w:val="center"/>
        <w:rPr>
          <w:rFonts w:ascii="Palatino Linotype" w:hAnsi="Palatino Linotype" w:cs="Times New Roman"/>
          <w:b/>
          <w:lang w:val="en-US"/>
        </w:rPr>
      </w:pPr>
      <w:r w:rsidRPr="00F7201A">
        <w:rPr>
          <w:rFonts w:ascii="Palatino Linotype" w:hAnsi="Palatino Linotype" w:cs="Times New Roman"/>
          <w:b/>
        </w:rPr>
        <w:t xml:space="preserve">Tabel </w:t>
      </w:r>
      <w:r w:rsidRPr="00F7201A">
        <w:rPr>
          <w:rFonts w:ascii="Palatino Linotype" w:hAnsi="Palatino Linotype" w:cs="Times New Roman"/>
          <w:b/>
          <w:lang w:val="en-US"/>
        </w:rPr>
        <w:t>13</w:t>
      </w:r>
    </w:p>
    <w:p w14:paraId="02F6366A" w14:textId="77777777" w:rsidR="007B6076" w:rsidRPr="00F7201A" w:rsidRDefault="007B6076" w:rsidP="007B6076">
      <w:pPr>
        <w:pStyle w:val="ListParagraph"/>
        <w:autoSpaceDE w:val="0"/>
        <w:autoSpaceDN w:val="0"/>
        <w:adjustRightInd w:val="0"/>
        <w:ind w:left="0"/>
        <w:jc w:val="center"/>
        <w:rPr>
          <w:rFonts w:ascii="Palatino Linotype" w:hAnsi="Palatino Linotype" w:cs="Times New Roman"/>
          <w:b/>
        </w:rPr>
      </w:pPr>
      <w:r w:rsidRPr="00F7201A">
        <w:rPr>
          <w:rFonts w:ascii="Palatino Linotype" w:hAnsi="Palatino Linotype" w:cs="Times New Roman"/>
          <w:b/>
        </w:rPr>
        <w:t xml:space="preserve">Output Uji-t </w:t>
      </w:r>
      <w:r w:rsidRPr="00F7201A">
        <w:rPr>
          <w:rFonts w:ascii="Palatino Linotype" w:hAnsi="Palatino Linotype" w:cs="Times New Roman"/>
          <w:b/>
          <w:i/>
        </w:rPr>
        <w:t>Gain</w:t>
      </w:r>
      <w:r w:rsidRPr="00F7201A">
        <w:rPr>
          <w:rFonts w:ascii="Palatino Linotype" w:hAnsi="Palatino Linotype" w:cs="Times New Roman"/>
          <w:b/>
        </w:rPr>
        <w:t xml:space="preserve">  Group Statistics</w:t>
      </w:r>
    </w:p>
    <w:tbl>
      <w:tblPr>
        <w:tblpPr w:leftFromText="180" w:rightFromText="180" w:vertAnchor="text" w:tblpY="1"/>
        <w:tblOverlap w:val="never"/>
        <w:tblW w:w="79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1691"/>
        <w:gridCol w:w="1696"/>
        <w:gridCol w:w="557"/>
        <w:gridCol w:w="988"/>
        <w:gridCol w:w="1410"/>
        <w:gridCol w:w="1575"/>
      </w:tblGrid>
      <w:tr w:rsidR="007B6076" w:rsidRPr="00F7201A" w14:paraId="1490D9BA" w14:textId="77777777" w:rsidTr="00DE6179">
        <w:trPr>
          <w:cantSplit/>
          <w:trHeight w:val="479"/>
        </w:trPr>
        <w:tc>
          <w:tcPr>
            <w:tcW w:w="7917" w:type="dxa"/>
            <w:gridSpan w:val="6"/>
            <w:tcBorders>
              <w:top w:val="nil"/>
              <w:left w:val="nil"/>
              <w:bottom w:val="nil"/>
              <w:right w:val="nil"/>
            </w:tcBorders>
            <w:shd w:val="clear" w:color="auto" w:fill="auto"/>
            <w:vAlign w:val="center"/>
          </w:tcPr>
          <w:p w14:paraId="3A922B38" w14:textId="77777777" w:rsidR="007B6076" w:rsidRPr="00F7201A" w:rsidRDefault="007B6076" w:rsidP="00DE6179">
            <w:pPr>
              <w:autoSpaceDE w:val="0"/>
              <w:autoSpaceDN w:val="0"/>
              <w:adjustRightInd w:val="0"/>
              <w:jc w:val="center"/>
              <w:rPr>
                <w:rFonts w:ascii="Palatino Linotype" w:hAnsi="Palatino Linotype" w:cs="Times New Roman"/>
                <w:color w:val="010205"/>
                <w:sz w:val="20"/>
                <w:szCs w:val="20"/>
              </w:rPr>
            </w:pPr>
            <w:bookmarkStart w:id="7" w:name="_Hlk137491986"/>
            <w:r w:rsidRPr="00F7201A">
              <w:rPr>
                <w:rFonts w:ascii="Palatino Linotype" w:hAnsi="Palatino Linotype" w:cs="Times New Roman"/>
                <w:b/>
                <w:bCs/>
                <w:color w:val="010205"/>
                <w:sz w:val="20"/>
                <w:szCs w:val="20"/>
              </w:rPr>
              <w:t>Group Statistics</w:t>
            </w:r>
          </w:p>
        </w:tc>
      </w:tr>
      <w:tr w:rsidR="007B6076" w:rsidRPr="00F7201A" w14:paraId="61A2E3E8" w14:textId="77777777" w:rsidTr="00DE6179">
        <w:trPr>
          <w:cantSplit/>
          <w:trHeight w:val="611"/>
        </w:trPr>
        <w:tc>
          <w:tcPr>
            <w:tcW w:w="1691" w:type="dxa"/>
            <w:tcBorders>
              <w:top w:val="nil"/>
              <w:left w:val="nil"/>
            </w:tcBorders>
            <w:shd w:val="clear" w:color="auto" w:fill="auto"/>
            <w:vAlign w:val="center"/>
          </w:tcPr>
          <w:p w14:paraId="13FD78AF" w14:textId="77777777" w:rsidR="007B6076" w:rsidRPr="007B6076" w:rsidRDefault="007B6076" w:rsidP="00DE6179">
            <w:pPr>
              <w:autoSpaceDE w:val="0"/>
              <w:autoSpaceDN w:val="0"/>
              <w:adjustRightInd w:val="0"/>
              <w:jc w:val="center"/>
              <w:rPr>
                <w:rFonts w:ascii="Palatino Linotype" w:hAnsi="Palatino Linotype" w:cs="Arial"/>
                <w:color w:val="010205"/>
              </w:rPr>
            </w:pPr>
          </w:p>
        </w:tc>
        <w:tc>
          <w:tcPr>
            <w:tcW w:w="1696" w:type="dxa"/>
            <w:tcBorders>
              <w:top w:val="nil"/>
            </w:tcBorders>
            <w:shd w:val="clear" w:color="auto" w:fill="auto"/>
            <w:vAlign w:val="center"/>
          </w:tcPr>
          <w:p w14:paraId="7E0B8951" w14:textId="77777777" w:rsidR="007B6076" w:rsidRPr="007B6076" w:rsidRDefault="007B6076" w:rsidP="00DE6179">
            <w:pPr>
              <w:autoSpaceDE w:val="0"/>
              <w:autoSpaceDN w:val="0"/>
              <w:adjustRightInd w:val="0"/>
              <w:jc w:val="center"/>
              <w:rPr>
                <w:rFonts w:ascii="Palatino Linotype" w:hAnsi="Palatino Linotype" w:cs="Times New Roman"/>
                <w:color w:val="264A60"/>
              </w:rPr>
            </w:pPr>
            <w:r w:rsidRPr="007B6076">
              <w:rPr>
                <w:rFonts w:ascii="Palatino Linotype" w:hAnsi="Palatino Linotype" w:cs="Times New Roman"/>
                <w:color w:val="264A60"/>
              </w:rPr>
              <w:t>Kelas</w:t>
            </w:r>
          </w:p>
        </w:tc>
        <w:tc>
          <w:tcPr>
            <w:tcW w:w="557" w:type="dxa"/>
            <w:tcBorders>
              <w:top w:val="nil"/>
            </w:tcBorders>
            <w:shd w:val="clear" w:color="auto" w:fill="auto"/>
            <w:vAlign w:val="center"/>
          </w:tcPr>
          <w:p w14:paraId="1B9FEE07" w14:textId="77777777" w:rsidR="007B6076" w:rsidRPr="007B6076" w:rsidRDefault="007B6076" w:rsidP="00DE6179">
            <w:pPr>
              <w:autoSpaceDE w:val="0"/>
              <w:autoSpaceDN w:val="0"/>
              <w:adjustRightInd w:val="0"/>
              <w:jc w:val="center"/>
              <w:rPr>
                <w:rFonts w:ascii="Palatino Linotype" w:hAnsi="Palatino Linotype" w:cs="Times New Roman"/>
                <w:color w:val="264A60"/>
              </w:rPr>
            </w:pPr>
            <w:r w:rsidRPr="007B6076">
              <w:rPr>
                <w:rFonts w:ascii="Palatino Linotype" w:hAnsi="Palatino Linotype" w:cs="Times New Roman"/>
                <w:color w:val="264A60"/>
              </w:rPr>
              <w:t>N</w:t>
            </w:r>
          </w:p>
        </w:tc>
        <w:tc>
          <w:tcPr>
            <w:tcW w:w="988" w:type="dxa"/>
            <w:tcBorders>
              <w:top w:val="nil"/>
            </w:tcBorders>
            <w:shd w:val="clear" w:color="auto" w:fill="auto"/>
            <w:vAlign w:val="center"/>
          </w:tcPr>
          <w:p w14:paraId="617B30EC" w14:textId="77777777" w:rsidR="007B6076" w:rsidRPr="007B6076" w:rsidRDefault="007B6076" w:rsidP="00DE6179">
            <w:pPr>
              <w:autoSpaceDE w:val="0"/>
              <w:autoSpaceDN w:val="0"/>
              <w:adjustRightInd w:val="0"/>
              <w:jc w:val="center"/>
              <w:rPr>
                <w:rFonts w:ascii="Palatino Linotype" w:hAnsi="Palatino Linotype" w:cs="Times New Roman"/>
                <w:color w:val="264A60"/>
              </w:rPr>
            </w:pPr>
            <w:r w:rsidRPr="007B6076">
              <w:rPr>
                <w:rFonts w:ascii="Palatino Linotype" w:hAnsi="Palatino Linotype" w:cs="Times New Roman"/>
                <w:color w:val="264A60"/>
              </w:rPr>
              <w:t>Mean</w:t>
            </w:r>
          </w:p>
        </w:tc>
        <w:tc>
          <w:tcPr>
            <w:tcW w:w="1410" w:type="dxa"/>
            <w:tcBorders>
              <w:top w:val="nil"/>
            </w:tcBorders>
            <w:shd w:val="clear" w:color="auto" w:fill="auto"/>
            <w:vAlign w:val="center"/>
          </w:tcPr>
          <w:p w14:paraId="4E10B848" w14:textId="77777777" w:rsidR="007B6076" w:rsidRPr="007B6076" w:rsidRDefault="007B6076" w:rsidP="00DE6179">
            <w:pPr>
              <w:autoSpaceDE w:val="0"/>
              <w:autoSpaceDN w:val="0"/>
              <w:adjustRightInd w:val="0"/>
              <w:jc w:val="center"/>
              <w:rPr>
                <w:rFonts w:ascii="Palatino Linotype" w:hAnsi="Palatino Linotype" w:cs="Times New Roman"/>
                <w:color w:val="264A60"/>
              </w:rPr>
            </w:pPr>
            <w:r w:rsidRPr="007B6076">
              <w:rPr>
                <w:rFonts w:ascii="Palatino Linotype" w:hAnsi="Palatino Linotype" w:cs="Times New Roman"/>
                <w:color w:val="264A60"/>
              </w:rPr>
              <w:t>Std. Deviation</w:t>
            </w:r>
          </w:p>
        </w:tc>
        <w:tc>
          <w:tcPr>
            <w:tcW w:w="1575" w:type="dxa"/>
            <w:tcBorders>
              <w:top w:val="nil"/>
              <w:right w:val="nil"/>
            </w:tcBorders>
            <w:shd w:val="clear" w:color="auto" w:fill="auto"/>
            <w:vAlign w:val="center"/>
          </w:tcPr>
          <w:p w14:paraId="727A873B" w14:textId="77777777" w:rsidR="007B6076" w:rsidRPr="007B6076" w:rsidRDefault="007B6076" w:rsidP="00DE6179">
            <w:pPr>
              <w:autoSpaceDE w:val="0"/>
              <w:autoSpaceDN w:val="0"/>
              <w:adjustRightInd w:val="0"/>
              <w:jc w:val="center"/>
              <w:rPr>
                <w:rFonts w:ascii="Palatino Linotype" w:hAnsi="Palatino Linotype" w:cs="Times New Roman"/>
                <w:color w:val="264A60"/>
              </w:rPr>
            </w:pPr>
            <w:r w:rsidRPr="007B6076">
              <w:rPr>
                <w:rFonts w:ascii="Palatino Linotype" w:hAnsi="Palatino Linotype" w:cs="Times New Roman"/>
                <w:color w:val="264A60"/>
              </w:rPr>
              <w:t>Std. Error Mean</w:t>
            </w:r>
          </w:p>
        </w:tc>
      </w:tr>
      <w:tr w:rsidR="007B6076" w:rsidRPr="00F7201A" w14:paraId="08C78D79" w14:textId="77777777" w:rsidTr="007B6076">
        <w:trPr>
          <w:cantSplit/>
          <w:trHeight w:val="581"/>
        </w:trPr>
        <w:tc>
          <w:tcPr>
            <w:tcW w:w="1691" w:type="dxa"/>
            <w:vMerge w:val="restart"/>
            <w:tcBorders>
              <w:left w:val="nil"/>
            </w:tcBorders>
            <w:shd w:val="clear" w:color="auto" w:fill="auto"/>
            <w:vAlign w:val="center"/>
          </w:tcPr>
          <w:p w14:paraId="410E36B0" w14:textId="77777777" w:rsidR="007B6076" w:rsidRPr="007B6076" w:rsidRDefault="007B6076" w:rsidP="00DE6179">
            <w:pPr>
              <w:autoSpaceDE w:val="0"/>
              <w:autoSpaceDN w:val="0"/>
              <w:adjustRightInd w:val="0"/>
              <w:jc w:val="center"/>
              <w:rPr>
                <w:rFonts w:ascii="Palatino Linotype" w:hAnsi="Palatino Linotype" w:cs="Arial"/>
                <w:color w:val="264A60"/>
              </w:rPr>
            </w:pPr>
            <w:r w:rsidRPr="007B6076">
              <w:rPr>
                <w:rFonts w:ascii="Palatino Linotype" w:hAnsi="Palatino Linotype" w:cs="Arial"/>
                <w:color w:val="264A60"/>
              </w:rPr>
              <w:t>Gain Kemampuan Berpikir Kritis</w:t>
            </w:r>
          </w:p>
        </w:tc>
        <w:tc>
          <w:tcPr>
            <w:tcW w:w="1696" w:type="dxa"/>
            <w:shd w:val="clear" w:color="auto" w:fill="auto"/>
            <w:vAlign w:val="center"/>
          </w:tcPr>
          <w:p w14:paraId="5954DDFF" w14:textId="77777777" w:rsidR="007B6076" w:rsidRPr="007B6076" w:rsidRDefault="007B6076" w:rsidP="00DE6179">
            <w:pPr>
              <w:autoSpaceDE w:val="0"/>
              <w:autoSpaceDN w:val="0"/>
              <w:adjustRightInd w:val="0"/>
              <w:jc w:val="center"/>
              <w:rPr>
                <w:rFonts w:ascii="Palatino Linotype" w:hAnsi="Palatino Linotype" w:cs="Times New Roman"/>
                <w:color w:val="264A60"/>
              </w:rPr>
            </w:pPr>
            <w:r w:rsidRPr="007B6076">
              <w:rPr>
                <w:rFonts w:ascii="Palatino Linotype" w:hAnsi="Palatino Linotype" w:cs="Times New Roman"/>
                <w:color w:val="264A60"/>
              </w:rPr>
              <w:t>Kelas Eksperimen</w:t>
            </w:r>
          </w:p>
        </w:tc>
        <w:tc>
          <w:tcPr>
            <w:tcW w:w="557" w:type="dxa"/>
            <w:shd w:val="clear" w:color="auto" w:fill="auto"/>
            <w:vAlign w:val="center"/>
          </w:tcPr>
          <w:p w14:paraId="27D5543C" w14:textId="77777777" w:rsidR="007B6076" w:rsidRPr="007B6076" w:rsidRDefault="007B6076" w:rsidP="00DE6179">
            <w:pPr>
              <w:autoSpaceDE w:val="0"/>
              <w:autoSpaceDN w:val="0"/>
              <w:adjustRightInd w:val="0"/>
              <w:jc w:val="center"/>
              <w:rPr>
                <w:rFonts w:ascii="Palatino Linotype" w:hAnsi="Palatino Linotype" w:cs="Times New Roman"/>
                <w:color w:val="010205"/>
              </w:rPr>
            </w:pPr>
            <w:r w:rsidRPr="007B6076">
              <w:rPr>
                <w:rFonts w:ascii="Palatino Linotype" w:hAnsi="Palatino Linotype" w:cs="Times New Roman"/>
                <w:color w:val="010205"/>
              </w:rPr>
              <w:t>30</w:t>
            </w:r>
          </w:p>
        </w:tc>
        <w:tc>
          <w:tcPr>
            <w:tcW w:w="988" w:type="dxa"/>
            <w:shd w:val="clear" w:color="auto" w:fill="auto"/>
            <w:vAlign w:val="center"/>
          </w:tcPr>
          <w:p w14:paraId="3E0D380C" w14:textId="77777777" w:rsidR="007B6076" w:rsidRPr="007B6076" w:rsidRDefault="007B6076" w:rsidP="00DE6179">
            <w:pPr>
              <w:autoSpaceDE w:val="0"/>
              <w:autoSpaceDN w:val="0"/>
              <w:adjustRightInd w:val="0"/>
              <w:jc w:val="center"/>
              <w:rPr>
                <w:rFonts w:ascii="Palatino Linotype" w:hAnsi="Palatino Linotype" w:cs="Times New Roman"/>
                <w:color w:val="010205"/>
              </w:rPr>
            </w:pPr>
            <w:r w:rsidRPr="007B6076">
              <w:rPr>
                <w:rFonts w:ascii="Palatino Linotype" w:hAnsi="Palatino Linotype" w:cs="Times New Roman"/>
                <w:color w:val="010205"/>
                <w:lang w:val="en-US"/>
              </w:rPr>
              <w:t>0.5547</w:t>
            </w:r>
          </w:p>
        </w:tc>
        <w:tc>
          <w:tcPr>
            <w:tcW w:w="1410" w:type="dxa"/>
            <w:shd w:val="clear" w:color="auto" w:fill="auto"/>
            <w:vAlign w:val="center"/>
          </w:tcPr>
          <w:p w14:paraId="1C2BEB52" w14:textId="77777777" w:rsidR="007B6076" w:rsidRPr="007B6076" w:rsidRDefault="007B6076" w:rsidP="00DE6179">
            <w:pPr>
              <w:autoSpaceDE w:val="0"/>
              <w:autoSpaceDN w:val="0"/>
              <w:adjustRightInd w:val="0"/>
              <w:jc w:val="center"/>
              <w:rPr>
                <w:rFonts w:ascii="Palatino Linotype" w:hAnsi="Palatino Linotype" w:cs="Times New Roman"/>
                <w:color w:val="010205"/>
              </w:rPr>
            </w:pPr>
            <w:r w:rsidRPr="007B6076">
              <w:rPr>
                <w:rFonts w:ascii="Palatino Linotype" w:hAnsi="Palatino Linotype" w:cs="Times New Roman"/>
                <w:color w:val="010205"/>
                <w:lang w:val="en-US"/>
              </w:rPr>
              <w:t>0.24321</w:t>
            </w:r>
          </w:p>
        </w:tc>
        <w:tc>
          <w:tcPr>
            <w:tcW w:w="1575" w:type="dxa"/>
            <w:tcBorders>
              <w:right w:val="nil"/>
            </w:tcBorders>
            <w:shd w:val="clear" w:color="auto" w:fill="auto"/>
            <w:vAlign w:val="center"/>
          </w:tcPr>
          <w:p w14:paraId="5BEF5CCA" w14:textId="77777777" w:rsidR="007B6076" w:rsidRPr="007B6076" w:rsidRDefault="007B6076" w:rsidP="00DE6179">
            <w:pPr>
              <w:autoSpaceDE w:val="0"/>
              <w:autoSpaceDN w:val="0"/>
              <w:adjustRightInd w:val="0"/>
              <w:jc w:val="center"/>
              <w:rPr>
                <w:rFonts w:ascii="Palatino Linotype" w:hAnsi="Palatino Linotype" w:cs="Times New Roman"/>
                <w:color w:val="010205"/>
              </w:rPr>
            </w:pPr>
            <w:r w:rsidRPr="007B6076">
              <w:rPr>
                <w:rFonts w:ascii="Palatino Linotype" w:hAnsi="Palatino Linotype" w:cs="Times New Roman"/>
                <w:color w:val="010205"/>
                <w:lang w:val="en-US"/>
              </w:rPr>
              <w:t>0.04596</w:t>
            </w:r>
          </w:p>
        </w:tc>
      </w:tr>
      <w:tr w:rsidR="007B6076" w:rsidRPr="00F7201A" w14:paraId="3634142E" w14:textId="77777777" w:rsidTr="00DE6179">
        <w:trPr>
          <w:cantSplit/>
          <w:trHeight w:val="479"/>
        </w:trPr>
        <w:tc>
          <w:tcPr>
            <w:tcW w:w="1691" w:type="dxa"/>
            <w:vMerge/>
            <w:tcBorders>
              <w:left w:val="nil"/>
              <w:bottom w:val="nil"/>
            </w:tcBorders>
            <w:shd w:val="clear" w:color="auto" w:fill="auto"/>
            <w:vAlign w:val="center"/>
          </w:tcPr>
          <w:p w14:paraId="6A8B177F" w14:textId="77777777" w:rsidR="007B6076" w:rsidRPr="007B6076" w:rsidRDefault="007B6076" w:rsidP="00DE6179">
            <w:pPr>
              <w:autoSpaceDE w:val="0"/>
              <w:autoSpaceDN w:val="0"/>
              <w:adjustRightInd w:val="0"/>
              <w:jc w:val="center"/>
              <w:rPr>
                <w:rFonts w:ascii="Palatino Linotype" w:hAnsi="Palatino Linotype" w:cs="Arial"/>
                <w:color w:val="010205"/>
              </w:rPr>
            </w:pPr>
          </w:p>
        </w:tc>
        <w:tc>
          <w:tcPr>
            <w:tcW w:w="1696" w:type="dxa"/>
            <w:tcBorders>
              <w:bottom w:val="nil"/>
            </w:tcBorders>
            <w:shd w:val="clear" w:color="auto" w:fill="auto"/>
            <w:vAlign w:val="center"/>
          </w:tcPr>
          <w:p w14:paraId="75115A58" w14:textId="77777777" w:rsidR="007B6076" w:rsidRPr="007B6076" w:rsidRDefault="007B6076" w:rsidP="00DE6179">
            <w:pPr>
              <w:autoSpaceDE w:val="0"/>
              <w:autoSpaceDN w:val="0"/>
              <w:adjustRightInd w:val="0"/>
              <w:jc w:val="center"/>
              <w:rPr>
                <w:rFonts w:ascii="Palatino Linotype" w:hAnsi="Palatino Linotype" w:cs="Times New Roman"/>
                <w:color w:val="264A60"/>
              </w:rPr>
            </w:pPr>
            <w:r w:rsidRPr="007B6076">
              <w:rPr>
                <w:rFonts w:ascii="Palatino Linotype" w:hAnsi="Palatino Linotype" w:cs="Times New Roman"/>
                <w:color w:val="264A60"/>
              </w:rPr>
              <w:t>Kelas Kontrol</w:t>
            </w:r>
          </w:p>
        </w:tc>
        <w:tc>
          <w:tcPr>
            <w:tcW w:w="557" w:type="dxa"/>
            <w:tcBorders>
              <w:bottom w:val="nil"/>
            </w:tcBorders>
            <w:shd w:val="clear" w:color="auto" w:fill="auto"/>
            <w:vAlign w:val="center"/>
          </w:tcPr>
          <w:p w14:paraId="35C3E1CC" w14:textId="77777777" w:rsidR="007B6076" w:rsidRPr="007B6076" w:rsidRDefault="007B6076" w:rsidP="00DE6179">
            <w:pPr>
              <w:autoSpaceDE w:val="0"/>
              <w:autoSpaceDN w:val="0"/>
              <w:adjustRightInd w:val="0"/>
              <w:jc w:val="center"/>
              <w:rPr>
                <w:rFonts w:ascii="Palatino Linotype" w:hAnsi="Palatino Linotype" w:cs="Times New Roman"/>
                <w:color w:val="010205"/>
              </w:rPr>
            </w:pPr>
            <w:r w:rsidRPr="007B6076">
              <w:rPr>
                <w:rFonts w:ascii="Palatino Linotype" w:hAnsi="Palatino Linotype" w:cs="Times New Roman"/>
                <w:color w:val="010205"/>
              </w:rPr>
              <w:t>30</w:t>
            </w:r>
          </w:p>
        </w:tc>
        <w:tc>
          <w:tcPr>
            <w:tcW w:w="988" w:type="dxa"/>
            <w:tcBorders>
              <w:bottom w:val="nil"/>
            </w:tcBorders>
            <w:shd w:val="clear" w:color="auto" w:fill="auto"/>
            <w:vAlign w:val="center"/>
          </w:tcPr>
          <w:p w14:paraId="36BA2474" w14:textId="77777777" w:rsidR="007B6076" w:rsidRPr="007B6076" w:rsidRDefault="007B6076" w:rsidP="00DE6179">
            <w:pPr>
              <w:autoSpaceDE w:val="0"/>
              <w:autoSpaceDN w:val="0"/>
              <w:adjustRightInd w:val="0"/>
              <w:jc w:val="center"/>
              <w:rPr>
                <w:rFonts w:ascii="Palatino Linotype" w:hAnsi="Palatino Linotype" w:cs="Times New Roman"/>
                <w:color w:val="010205"/>
              </w:rPr>
            </w:pPr>
            <w:r w:rsidRPr="007B6076">
              <w:rPr>
                <w:rFonts w:ascii="Palatino Linotype" w:hAnsi="Palatino Linotype" w:cs="Times New Roman"/>
                <w:color w:val="010205"/>
                <w:lang w:val="en-US"/>
              </w:rPr>
              <w:t>0.2333</w:t>
            </w:r>
          </w:p>
        </w:tc>
        <w:tc>
          <w:tcPr>
            <w:tcW w:w="1410" w:type="dxa"/>
            <w:tcBorders>
              <w:bottom w:val="nil"/>
            </w:tcBorders>
            <w:shd w:val="clear" w:color="auto" w:fill="auto"/>
            <w:vAlign w:val="center"/>
          </w:tcPr>
          <w:p w14:paraId="1E154BB6" w14:textId="77777777" w:rsidR="007B6076" w:rsidRPr="007B6076" w:rsidRDefault="007B6076" w:rsidP="00DE6179">
            <w:pPr>
              <w:autoSpaceDE w:val="0"/>
              <w:autoSpaceDN w:val="0"/>
              <w:adjustRightInd w:val="0"/>
              <w:jc w:val="center"/>
              <w:rPr>
                <w:rFonts w:ascii="Palatino Linotype" w:hAnsi="Palatino Linotype" w:cs="Times New Roman"/>
                <w:color w:val="010205"/>
              </w:rPr>
            </w:pPr>
            <w:r w:rsidRPr="007B6076">
              <w:rPr>
                <w:rFonts w:ascii="Palatino Linotype" w:hAnsi="Palatino Linotype" w:cs="Times New Roman"/>
                <w:color w:val="010205"/>
                <w:lang w:val="en-US"/>
              </w:rPr>
              <w:t>0.17283</w:t>
            </w:r>
          </w:p>
        </w:tc>
        <w:tc>
          <w:tcPr>
            <w:tcW w:w="1575" w:type="dxa"/>
            <w:tcBorders>
              <w:bottom w:val="nil"/>
              <w:right w:val="nil"/>
            </w:tcBorders>
            <w:shd w:val="clear" w:color="auto" w:fill="auto"/>
            <w:vAlign w:val="center"/>
          </w:tcPr>
          <w:p w14:paraId="3206493A" w14:textId="77777777" w:rsidR="007B6076" w:rsidRPr="007B6076" w:rsidRDefault="007B6076" w:rsidP="00DE6179">
            <w:pPr>
              <w:autoSpaceDE w:val="0"/>
              <w:autoSpaceDN w:val="0"/>
              <w:adjustRightInd w:val="0"/>
              <w:jc w:val="center"/>
              <w:rPr>
                <w:rFonts w:ascii="Palatino Linotype" w:hAnsi="Palatino Linotype" w:cs="Times New Roman"/>
                <w:color w:val="010205"/>
              </w:rPr>
            </w:pPr>
            <w:r w:rsidRPr="007B6076">
              <w:rPr>
                <w:rFonts w:ascii="Palatino Linotype" w:hAnsi="Palatino Linotype" w:cs="Times New Roman"/>
                <w:color w:val="010205"/>
                <w:lang w:val="en-US"/>
              </w:rPr>
              <w:t>0.03266</w:t>
            </w:r>
          </w:p>
        </w:tc>
      </w:tr>
    </w:tbl>
    <w:bookmarkEnd w:id="7"/>
    <w:p w14:paraId="06F707F3" w14:textId="77777777" w:rsidR="007B6076" w:rsidRPr="00F7201A" w:rsidRDefault="007B6076" w:rsidP="007B6076">
      <w:pPr>
        <w:autoSpaceDE w:val="0"/>
        <w:autoSpaceDN w:val="0"/>
        <w:adjustRightInd w:val="0"/>
        <w:spacing w:line="360" w:lineRule="auto"/>
        <w:rPr>
          <w:rFonts w:ascii="Palatino Linotype" w:hAnsi="Palatino Linotype" w:cs="Times New Roman"/>
        </w:rPr>
      </w:pPr>
      <w:r>
        <w:rPr>
          <w:rFonts w:ascii="Palatino Linotype" w:hAnsi="Palatino Linotype" w:cs="Times New Roman"/>
        </w:rPr>
        <w:br w:type="textWrapping" w:clear="all"/>
      </w:r>
    </w:p>
    <w:p w14:paraId="4DF8A395" w14:textId="77777777" w:rsidR="007B6076" w:rsidRPr="00F7201A" w:rsidRDefault="007B6076" w:rsidP="007B6076">
      <w:pPr>
        <w:autoSpaceDE w:val="0"/>
        <w:autoSpaceDN w:val="0"/>
        <w:adjustRightInd w:val="0"/>
        <w:spacing w:line="360" w:lineRule="auto"/>
        <w:ind w:firstLine="709"/>
        <w:jc w:val="both"/>
        <w:rPr>
          <w:rFonts w:ascii="Palatino Linotype" w:hAnsi="Palatino Linotype" w:cs="Times New Roman"/>
        </w:rPr>
      </w:pPr>
      <w:r w:rsidRPr="00F7201A">
        <w:rPr>
          <w:rFonts w:ascii="Palatino Linotype" w:hAnsi="Palatino Linotype" w:cs="Times New Roman"/>
          <w:iCs/>
        </w:rPr>
        <w:t xml:space="preserve">Pada Tabel </w:t>
      </w:r>
      <w:r w:rsidRPr="00F7201A">
        <w:rPr>
          <w:rFonts w:ascii="Palatino Linotype" w:hAnsi="Palatino Linotype" w:cs="Times New Roman"/>
          <w:iCs/>
          <w:lang w:val="en-US"/>
        </w:rPr>
        <w:t>13</w:t>
      </w:r>
      <w:r w:rsidRPr="00F7201A">
        <w:rPr>
          <w:rFonts w:ascii="Palatino Linotype" w:hAnsi="Palatino Linotype" w:cs="Times New Roman"/>
          <w:iCs/>
        </w:rPr>
        <w:t xml:space="preserve"> diperoleh bahwa nilai </w:t>
      </w:r>
      <w:r w:rsidRPr="00F7201A">
        <w:rPr>
          <w:rFonts w:ascii="Palatino Linotype" w:hAnsi="Palatino Linotype" w:cs="Times New Roman"/>
        </w:rPr>
        <w:t>sig. (</w:t>
      </w:r>
      <w:r w:rsidRPr="00F7201A">
        <w:rPr>
          <w:rFonts w:ascii="Palatino Linotype" w:hAnsi="Palatino Linotype" w:cs="Times New Roman"/>
          <w:i/>
        </w:rPr>
        <w:t>2 tailed</w:t>
      </w:r>
      <w:r w:rsidRPr="00F7201A">
        <w:rPr>
          <w:rFonts w:ascii="Palatino Linotype" w:hAnsi="Palatino Linotype" w:cs="Times New Roman"/>
        </w:rPr>
        <w:t>) adalah 0,0</w:t>
      </w:r>
      <w:r w:rsidRPr="00F7201A">
        <w:rPr>
          <w:rFonts w:ascii="Palatino Linotype" w:hAnsi="Palatino Linotype" w:cs="Times New Roman"/>
          <w:lang w:val="en-US"/>
        </w:rPr>
        <w:t>00</w:t>
      </w:r>
      <w:r w:rsidRPr="00F7201A">
        <w:rPr>
          <w:rFonts w:ascii="Palatino Linotype" w:hAnsi="Palatino Linotype" w:cs="Times New Roman"/>
        </w:rPr>
        <w:t>, sehingga nilai signifikansi tersebut kurang dari 0,05 maka H</w:t>
      </w:r>
      <w:r w:rsidRPr="00F7201A">
        <w:rPr>
          <w:rFonts w:ascii="Palatino Linotype" w:hAnsi="Palatino Linotype" w:cs="Times New Roman"/>
          <w:vertAlign w:val="subscript"/>
        </w:rPr>
        <w:t>0</w:t>
      </w:r>
      <w:r w:rsidRPr="00F7201A">
        <w:rPr>
          <w:rFonts w:ascii="Palatino Linotype" w:hAnsi="Palatino Linotype" w:cs="Times New Roman"/>
        </w:rPr>
        <w:t xml:space="preserve"> ditolak dan Ha diterima. Hal itu juga didukung oleh nilai mean pada Tabel 4.</w:t>
      </w:r>
      <w:r w:rsidRPr="00F7201A">
        <w:rPr>
          <w:rFonts w:ascii="Palatino Linotype" w:hAnsi="Palatino Linotype" w:cs="Times New Roman"/>
          <w:lang w:val="en-US"/>
        </w:rPr>
        <w:t>13</w:t>
      </w:r>
      <w:r w:rsidRPr="00F7201A">
        <w:rPr>
          <w:rFonts w:ascii="Palatino Linotype" w:hAnsi="Palatino Linotype" w:cs="Times New Roman"/>
        </w:rPr>
        <w:t xml:space="preserve"> kelas eksperimen sebesar 0,5</w:t>
      </w:r>
      <w:r w:rsidRPr="00F7201A">
        <w:rPr>
          <w:rFonts w:ascii="Palatino Linotype" w:hAnsi="Palatino Linotype" w:cs="Times New Roman"/>
          <w:lang w:val="en-US"/>
        </w:rPr>
        <w:t>547</w:t>
      </w:r>
      <w:r w:rsidRPr="00F7201A">
        <w:rPr>
          <w:rFonts w:ascii="Palatino Linotype" w:hAnsi="Palatino Linotype" w:cs="Times New Roman"/>
        </w:rPr>
        <w:t xml:space="preserve"> lebih besar dari pada kelas kontrol yaitu sebesar 0,</w:t>
      </w:r>
      <w:r w:rsidRPr="00F7201A">
        <w:rPr>
          <w:rFonts w:ascii="Palatino Linotype" w:hAnsi="Palatino Linotype" w:cs="Times New Roman"/>
          <w:lang w:val="en-US"/>
        </w:rPr>
        <w:t>2333</w:t>
      </w:r>
      <w:r w:rsidRPr="00F7201A">
        <w:rPr>
          <w:rFonts w:ascii="Palatino Linotype" w:hAnsi="Palatino Linotype" w:cs="Times New Roman"/>
        </w:rPr>
        <w:t xml:space="preserve">. Dari uraian tersebut </w:t>
      </w:r>
      <w:bookmarkStart w:id="8" w:name="_Hlk137492037"/>
      <w:r w:rsidRPr="00F7201A">
        <w:rPr>
          <w:rFonts w:ascii="Palatino Linotype" w:hAnsi="Palatino Linotype" w:cs="Times New Roman"/>
        </w:rPr>
        <w:t xml:space="preserve">dapat disimpulkan bahwa peningkatan kemampuan berpikir kritis matematis siswa yang memperoleh model pembelajaran </w:t>
      </w:r>
      <w:r w:rsidRPr="00F7201A">
        <w:rPr>
          <w:rFonts w:ascii="Palatino Linotype" w:hAnsi="Palatino Linotype" w:cs="Times New Roman"/>
          <w:i/>
          <w:lang w:val="en-US"/>
        </w:rPr>
        <w:t>Blended Learning</w:t>
      </w:r>
      <w:r w:rsidRPr="00F7201A">
        <w:rPr>
          <w:rFonts w:ascii="Palatino Linotype" w:hAnsi="Palatino Linotype" w:cs="Times New Roman"/>
          <w:i/>
        </w:rPr>
        <w:t xml:space="preserve"> </w:t>
      </w:r>
      <w:r w:rsidRPr="00F7201A">
        <w:rPr>
          <w:rFonts w:ascii="Palatino Linotype" w:hAnsi="Palatino Linotype" w:cs="Times New Roman"/>
        </w:rPr>
        <w:t xml:space="preserve">lebih baik dari pada siswa yang memperoleh model pembelajaran </w:t>
      </w:r>
      <w:r w:rsidRPr="00F7201A">
        <w:rPr>
          <w:rFonts w:ascii="Palatino Linotype" w:hAnsi="Palatino Linotype" w:cs="Times New Roman"/>
          <w:iCs/>
        </w:rPr>
        <w:t>langsung.</w:t>
      </w:r>
    </w:p>
    <w:bookmarkEnd w:id="8"/>
    <w:p w14:paraId="56A86EB5" w14:textId="77777777" w:rsidR="007B6076" w:rsidRPr="00F7201A" w:rsidRDefault="007B6076" w:rsidP="007B6076">
      <w:pPr>
        <w:autoSpaceDE w:val="0"/>
        <w:autoSpaceDN w:val="0"/>
        <w:adjustRightInd w:val="0"/>
        <w:spacing w:line="360" w:lineRule="auto"/>
        <w:ind w:firstLine="709"/>
        <w:jc w:val="both"/>
        <w:rPr>
          <w:rFonts w:ascii="Palatino Linotype" w:hAnsi="Palatino Linotype" w:cs="Times New Roman"/>
        </w:rPr>
      </w:pPr>
      <w:r w:rsidRPr="00F7201A">
        <w:rPr>
          <w:rFonts w:ascii="Palatino Linotype" w:hAnsi="Palatino Linotype" w:cs="Times New Roman"/>
        </w:rPr>
        <w:t xml:space="preserve">Berdasarkan analisis data </w:t>
      </w:r>
      <w:r w:rsidRPr="00F7201A">
        <w:rPr>
          <w:rFonts w:ascii="Palatino Linotype" w:hAnsi="Palatino Linotype" w:cs="Times New Roman"/>
          <w:i/>
        </w:rPr>
        <w:t>gain</w:t>
      </w:r>
      <w:r w:rsidRPr="00F7201A">
        <w:rPr>
          <w:rFonts w:ascii="Palatino Linotype" w:hAnsi="Palatino Linotype" w:cs="Times New Roman"/>
        </w:rPr>
        <w:t xml:space="preserve"> ternormalisasi rata-rata gain untuk kelas eksperimen dan kelas kontrol masing-masing 0,5</w:t>
      </w:r>
      <w:r w:rsidRPr="00F7201A">
        <w:rPr>
          <w:rFonts w:ascii="Palatino Linotype" w:hAnsi="Palatino Linotype" w:cs="Times New Roman"/>
          <w:lang w:val="en-US"/>
        </w:rPr>
        <w:t>547</w:t>
      </w:r>
      <w:r w:rsidRPr="00F7201A">
        <w:rPr>
          <w:rFonts w:ascii="Palatino Linotype" w:hAnsi="Palatino Linotype" w:cs="Times New Roman"/>
        </w:rPr>
        <w:t xml:space="preserve"> dan 0,</w:t>
      </w:r>
      <w:r w:rsidRPr="00F7201A">
        <w:rPr>
          <w:rFonts w:ascii="Palatino Linotype" w:hAnsi="Palatino Linotype" w:cs="Times New Roman"/>
          <w:lang w:val="en-US"/>
        </w:rPr>
        <w:t>2333</w:t>
      </w:r>
      <w:r w:rsidRPr="00F7201A">
        <w:rPr>
          <w:rFonts w:ascii="Palatino Linotype" w:hAnsi="Palatino Linotype" w:cs="Times New Roman"/>
        </w:rPr>
        <w:t xml:space="preserve">. Artinya peningkatan kemampuan berpikir kritis matematis siswa pada kelas eksperimen dan kelas kontrol tergolong sedang. </w:t>
      </w:r>
    </w:p>
    <w:p w14:paraId="02098427" w14:textId="77777777" w:rsidR="00376053" w:rsidRPr="00376053" w:rsidRDefault="00376053" w:rsidP="00376053">
      <w:pPr>
        <w:spacing w:line="360" w:lineRule="auto"/>
        <w:ind w:firstLine="709"/>
        <w:jc w:val="both"/>
        <w:rPr>
          <w:rFonts w:ascii="Palatino Linotype" w:hAnsi="Palatino Linotype" w:cs="Times New Roman"/>
          <w:lang w:val="en-US"/>
        </w:rPr>
      </w:pPr>
      <w:r w:rsidRPr="00376053">
        <w:rPr>
          <w:rFonts w:ascii="Palatino Linotype" w:hAnsi="Palatino Linotype" w:cs="Times New Roman"/>
          <w:lang w:val="en-US"/>
        </w:rPr>
        <w:lastRenderedPageBreak/>
        <w:t xml:space="preserve">Dari penelitian diatas menunjukkan bahwa peningkatan kemampuan berfikir kritis matematis siswa  yang memperoleh pembelajaran  </w:t>
      </w:r>
      <w:r w:rsidRPr="00376053">
        <w:rPr>
          <w:rFonts w:ascii="Palatino Linotype" w:hAnsi="Palatino Linotype" w:cs="Times New Roman"/>
          <w:i/>
          <w:iCs/>
          <w:lang w:val="en-US"/>
        </w:rPr>
        <w:t>blended learning</w:t>
      </w:r>
      <w:r w:rsidRPr="00376053">
        <w:rPr>
          <w:rFonts w:ascii="Palatino Linotype" w:hAnsi="Palatino Linotype" w:cs="Times New Roman"/>
          <w:lang w:val="en-US"/>
        </w:rPr>
        <w:t xml:space="preserve"> secara signfikan lebih tinggi dibandingkan siswa yang memperoleh pembelajaran biasa (konvensional). Karena </w:t>
      </w:r>
      <w:r w:rsidRPr="00376053">
        <w:rPr>
          <w:rFonts w:ascii="Palatino Linotype" w:hAnsi="Palatino Linotype" w:cs="Times New Roman"/>
          <w:i/>
          <w:iCs/>
          <w:lang w:val="en-US"/>
        </w:rPr>
        <w:t>E-learning</w:t>
      </w:r>
      <w:r w:rsidRPr="00376053">
        <w:rPr>
          <w:rFonts w:ascii="Palatino Linotype" w:hAnsi="Palatino Linotype" w:cs="Times New Roman"/>
          <w:lang w:val="en-US"/>
        </w:rPr>
        <w:t xml:space="preserve"> dan modul yang diberikan dapat memberikan keempatan kepada siswa untuk belajar sendiri-sendiri secara aktif. Siswa juga beranggapan positif terhadap pembelajaran blended learning, yang disampaikannya secara langsung dikelas. Korkmaz dan Karakusm (2009) yang mengemukakan “</w:t>
      </w:r>
      <w:r w:rsidRPr="00376053">
        <w:rPr>
          <w:rFonts w:ascii="Palatino Linotype" w:hAnsi="Palatino Linotype" w:cs="Times New Roman"/>
        </w:rPr>
        <w:t>When compared to the traditional instruction method, the blended learning model contributes more to critical thinking dispositions and levels of students. Examining the sub-dimensions of critical thinking, this contribution is manifested particularly at the sub-dimensions of open-mindedness and truth-seeking</w:t>
      </w:r>
      <w:r w:rsidRPr="00376053">
        <w:rPr>
          <w:rFonts w:ascii="Palatino Linotype" w:hAnsi="Palatino Linotype" w:cs="Times New Roman"/>
          <w:lang w:val="en-US"/>
        </w:rPr>
        <w:t xml:space="preserve">”. </w:t>
      </w:r>
      <w:r w:rsidRPr="00376053">
        <w:rPr>
          <w:rFonts w:ascii="Palatino Linotype" w:hAnsi="Palatino Linotype" w:cs="Times New Roman"/>
        </w:rPr>
        <w:t xml:space="preserve">Jika dibandingkan dengan metode pembelajaran tradisional, model </w:t>
      </w:r>
      <w:r w:rsidRPr="00376053">
        <w:rPr>
          <w:rFonts w:ascii="Palatino Linotype" w:hAnsi="Palatino Linotype" w:cs="Times New Roman"/>
          <w:i/>
          <w:iCs/>
        </w:rPr>
        <w:t>blended learning</w:t>
      </w:r>
      <w:r w:rsidRPr="00376053">
        <w:rPr>
          <w:rFonts w:ascii="Palatino Linotype" w:hAnsi="Palatino Linotype" w:cs="Times New Roman"/>
        </w:rPr>
        <w:t xml:space="preserve"> memberikan kontribusi yang lebih besar terhadap disposisi dan tingkatan berpikir kritis siswa. Meneliti sub-dimensi pemikiran kritis, kontribusi ini diwujudkan terutama pada sub-dimensi keterbukaan pikiran dan pencarian kebenaran</w:t>
      </w:r>
      <w:r w:rsidRPr="00376053">
        <w:rPr>
          <w:rFonts w:ascii="Palatino Linotype" w:hAnsi="Palatino Linotype" w:cs="Times New Roman"/>
          <w:lang w:val="en-US"/>
        </w:rPr>
        <w:t>.</w:t>
      </w:r>
    </w:p>
    <w:p w14:paraId="4734BA06" w14:textId="6A5B988D" w:rsidR="00F00544" w:rsidRPr="00A6614D" w:rsidRDefault="00A6614D" w:rsidP="002247F4">
      <w:pPr>
        <w:spacing w:line="360" w:lineRule="auto"/>
        <w:rPr>
          <w:rFonts w:ascii="Palatino Linotype" w:hAnsi="Palatino Linotype" w:cs="Times New Roman"/>
          <w:lang w:val="en-US"/>
        </w:rPr>
      </w:pPr>
      <w:r w:rsidRPr="00A6614D">
        <w:rPr>
          <w:rFonts w:ascii="Palatino Linotype" w:hAnsi="Palatino Linotype" w:cs="Times New Roman"/>
          <w:b/>
        </w:rPr>
        <w:t>S</w:t>
      </w:r>
      <w:r w:rsidR="006F7F2C" w:rsidRPr="00A6614D">
        <w:rPr>
          <w:rFonts w:ascii="Palatino Linotype" w:hAnsi="Palatino Linotype" w:cs="Times New Roman"/>
          <w:b/>
        </w:rPr>
        <w:t>impulan</w:t>
      </w:r>
      <w:r w:rsidR="006F7F2C" w:rsidRPr="00A6614D">
        <w:rPr>
          <w:rFonts w:ascii="Palatino Linotype" w:hAnsi="Palatino Linotype" w:cs="Times New Roman"/>
          <w:b/>
          <w:lang w:val="en-US"/>
        </w:rPr>
        <w:t xml:space="preserve"> </w:t>
      </w:r>
    </w:p>
    <w:p w14:paraId="74B40C3C" w14:textId="77777777" w:rsidR="00376053" w:rsidRDefault="00376053" w:rsidP="00376053">
      <w:pPr>
        <w:spacing w:line="360" w:lineRule="auto"/>
        <w:jc w:val="both"/>
        <w:rPr>
          <w:rFonts w:ascii="Palatino Linotype" w:hAnsi="Palatino Linotype" w:cs="Times New Roman"/>
        </w:rPr>
      </w:pPr>
      <w:r w:rsidRPr="00376053">
        <w:rPr>
          <w:rFonts w:ascii="Palatino Linotype" w:hAnsi="Palatino Linotype" w:cs="Times New Roman"/>
        </w:rPr>
        <w:t xml:space="preserve">Dari hasil penelitian yang sudah dilakukan, maka diperoleh beberapa kesimpulan penelitian, yaitu : </w:t>
      </w:r>
    </w:p>
    <w:p w14:paraId="2B4857D2" w14:textId="6CD0DEED" w:rsidR="00376053" w:rsidRPr="00376053" w:rsidRDefault="00376053" w:rsidP="00376053">
      <w:pPr>
        <w:pStyle w:val="ListParagraph"/>
        <w:numPr>
          <w:ilvl w:val="1"/>
          <w:numId w:val="29"/>
        </w:numPr>
        <w:spacing w:line="360" w:lineRule="auto"/>
        <w:ind w:left="434" w:hanging="434"/>
        <w:jc w:val="both"/>
        <w:rPr>
          <w:rFonts w:ascii="Palatino Linotype" w:hAnsi="Palatino Linotype" w:cs="Times New Roman"/>
        </w:rPr>
      </w:pPr>
      <w:r w:rsidRPr="00376053">
        <w:rPr>
          <w:rFonts w:ascii="Palatino Linotype" w:hAnsi="Palatino Linotype" w:cs="Times New Roman"/>
        </w:rPr>
        <w:t xml:space="preserve">Pencapaian kemampuan berpikir kritis matematis siswa yang memperoleh </w:t>
      </w:r>
      <w:r w:rsidRPr="00376053">
        <w:rPr>
          <w:rFonts w:ascii="Palatino Linotype" w:hAnsi="Palatino Linotype" w:cs="Times New Roman"/>
          <w:i/>
        </w:rPr>
        <w:t>blended learning</w:t>
      </w:r>
      <w:r w:rsidRPr="00376053">
        <w:rPr>
          <w:rFonts w:ascii="Palatino Linotype" w:hAnsi="Palatino Linotype" w:cs="Times New Roman"/>
        </w:rPr>
        <w:t xml:space="preserve"> lebih tinggi daripada siswa yang memperoleh pembelajaran biasa.</w:t>
      </w:r>
    </w:p>
    <w:p w14:paraId="115DE484" w14:textId="77777777" w:rsidR="00376053" w:rsidRDefault="00376053" w:rsidP="00376053">
      <w:pPr>
        <w:pStyle w:val="ListParagraph"/>
        <w:numPr>
          <w:ilvl w:val="1"/>
          <w:numId w:val="29"/>
        </w:numPr>
        <w:spacing w:after="160" w:line="360" w:lineRule="auto"/>
        <w:ind w:left="434" w:hanging="434"/>
        <w:jc w:val="both"/>
        <w:rPr>
          <w:rFonts w:ascii="Times New Roman" w:hAnsi="Times New Roman" w:cs="Times New Roman"/>
          <w:sz w:val="24"/>
          <w:szCs w:val="24"/>
        </w:rPr>
      </w:pPr>
      <w:r w:rsidRPr="00376053">
        <w:rPr>
          <w:rFonts w:ascii="Palatino Linotype" w:hAnsi="Palatino Linotype" w:cs="Times New Roman"/>
        </w:rPr>
        <w:t xml:space="preserve">Peningkatan kemampuan berpikir kritis matematis siswa yang memperoleh </w:t>
      </w:r>
      <w:r w:rsidRPr="00376053">
        <w:rPr>
          <w:rFonts w:ascii="Palatino Linotype" w:hAnsi="Palatino Linotype" w:cs="Times New Roman"/>
          <w:i/>
          <w:iCs/>
        </w:rPr>
        <w:t>blended learning</w:t>
      </w:r>
      <w:r w:rsidRPr="00376053">
        <w:rPr>
          <w:rFonts w:ascii="Palatino Linotype" w:hAnsi="Palatino Linotype" w:cs="Times New Roman"/>
        </w:rPr>
        <w:t xml:space="preserve"> secara signifikan lebih tinggi daripada siswa yang memperoleh pembelajaran biasa</w:t>
      </w:r>
      <w:r w:rsidRPr="005D7490">
        <w:rPr>
          <w:rFonts w:ascii="Times New Roman" w:hAnsi="Times New Roman" w:cs="Times New Roman"/>
          <w:sz w:val="24"/>
          <w:szCs w:val="24"/>
        </w:rPr>
        <w:t xml:space="preserve">. </w:t>
      </w:r>
    </w:p>
    <w:p w14:paraId="250E63D7" w14:textId="79131E69" w:rsidR="00C109EF" w:rsidRPr="00A6614D" w:rsidRDefault="0088186A" w:rsidP="00342CDC">
      <w:pPr>
        <w:pStyle w:val="Style16"/>
        <w:tabs>
          <w:tab w:val="clear" w:pos="5652"/>
          <w:tab w:val="left" w:leader="dot" w:pos="5508"/>
          <w:tab w:val="left" w:leader="dot" w:pos="9000"/>
        </w:tabs>
        <w:spacing w:line="360" w:lineRule="auto"/>
        <w:jc w:val="both"/>
        <w:rPr>
          <w:rFonts w:ascii="Palatino Linotype" w:hAnsi="Palatino Linotype"/>
          <w:b/>
          <w:color w:val="auto"/>
          <w:spacing w:val="-9"/>
          <w:sz w:val="22"/>
          <w:szCs w:val="22"/>
        </w:rPr>
      </w:pPr>
      <w:r w:rsidRPr="00A6614D">
        <w:rPr>
          <w:rFonts w:ascii="Palatino Linotype" w:hAnsi="Palatino Linotype"/>
          <w:b/>
          <w:spacing w:val="-9"/>
          <w:sz w:val="22"/>
          <w:szCs w:val="22"/>
          <w:lang w:val="id-ID"/>
        </w:rPr>
        <w:t>Referensi</w:t>
      </w:r>
      <w:r w:rsidR="00AB32D4" w:rsidRPr="00A6614D">
        <w:rPr>
          <w:rFonts w:ascii="Palatino Linotype" w:hAnsi="Palatino Linotype"/>
          <w:b/>
          <w:spacing w:val="-9"/>
          <w:sz w:val="22"/>
          <w:szCs w:val="22"/>
        </w:rPr>
        <w:t xml:space="preserve"> </w:t>
      </w:r>
    </w:p>
    <w:p w14:paraId="56BC4D04" w14:textId="77777777" w:rsidR="00376053" w:rsidRPr="00FA49A1" w:rsidRDefault="00376053" w:rsidP="00376053">
      <w:pPr>
        <w:autoSpaceDE w:val="0"/>
        <w:autoSpaceDN w:val="0"/>
        <w:ind w:left="567" w:hanging="567"/>
        <w:jc w:val="both"/>
        <w:rPr>
          <w:rFonts w:ascii="Palatino Linotype" w:eastAsia="Times New Roman" w:hAnsi="Palatino Linotype" w:cs="Times New Roman"/>
          <w:i/>
          <w:iCs/>
        </w:rPr>
      </w:pPr>
      <w:r w:rsidRPr="00FA49A1">
        <w:rPr>
          <w:rFonts w:ascii="Palatino Linotype" w:eastAsia="Times New Roman" w:hAnsi="Palatino Linotype" w:cs="Times New Roman"/>
        </w:rPr>
        <w:t xml:space="preserve">Aghababaeian, P., Moghaddam, S. A. H., Nateghi, F., &amp; Faghihi, A. (2017). </w:t>
      </w:r>
      <w:r w:rsidRPr="00FA49A1">
        <w:rPr>
          <w:rFonts w:ascii="Palatino Linotype" w:eastAsia="Times New Roman" w:hAnsi="Palatino Linotype" w:cs="Times New Roman"/>
          <w:iCs/>
        </w:rPr>
        <w:t xml:space="preserve">Investigating Changing In Social  Studies  Textbooks  of  Public  Review  (Basic  Fourth  and Fifth)  Based  on  the Emphasis  on Critical Thinking Skills Facione in the Last Three Decades. </w:t>
      </w:r>
      <w:r w:rsidRPr="00FA49A1">
        <w:rPr>
          <w:rFonts w:ascii="Palatino Linotype" w:eastAsia="Times New Roman" w:hAnsi="Palatino Linotype" w:cs="Times New Roman"/>
          <w:i/>
          <w:iCs/>
        </w:rPr>
        <w:t>International Education Studies, 10(3), 108–115.</w:t>
      </w:r>
    </w:p>
    <w:p w14:paraId="10E378E2" w14:textId="77777777" w:rsidR="00376053" w:rsidRPr="00FA49A1" w:rsidRDefault="00376053" w:rsidP="00376053">
      <w:pPr>
        <w:autoSpaceDE w:val="0"/>
        <w:autoSpaceDN w:val="0"/>
        <w:ind w:left="567" w:hanging="567"/>
        <w:jc w:val="both"/>
        <w:rPr>
          <w:rFonts w:ascii="Palatino Linotype" w:eastAsia="Times New Roman" w:hAnsi="Palatino Linotype" w:cs="Times New Roman"/>
          <w:iCs/>
        </w:rPr>
      </w:pPr>
    </w:p>
    <w:p w14:paraId="01A13532" w14:textId="77777777" w:rsidR="00376053" w:rsidRPr="00FA49A1" w:rsidRDefault="00376053" w:rsidP="00376053">
      <w:pPr>
        <w:autoSpaceDE w:val="0"/>
        <w:autoSpaceDN w:val="0"/>
        <w:ind w:left="425" w:hanging="482"/>
        <w:jc w:val="both"/>
        <w:rPr>
          <w:rFonts w:ascii="Palatino Linotype" w:eastAsia="Times New Roman" w:hAnsi="Palatino Linotype" w:cs="Times New Roman"/>
          <w:i/>
          <w:iCs/>
        </w:rPr>
      </w:pPr>
      <w:r w:rsidRPr="00FA49A1">
        <w:rPr>
          <w:rFonts w:ascii="Palatino Linotype" w:hAnsi="Palatino Linotype" w:cs="Times New Roman"/>
        </w:rPr>
        <w:t xml:space="preserve">Akgunduz, D., &amp; Akinoglu, O. (2016). </w:t>
      </w:r>
      <w:r w:rsidRPr="00FA49A1">
        <w:rPr>
          <w:rFonts w:ascii="Palatino Linotype" w:hAnsi="Palatino Linotype" w:cs="Times New Roman"/>
          <w:iCs/>
        </w:rPr>
        <w:t xml:space="preserve">The Effect of Blended Learning and Social Media-Supported Learning on the Students' Attitude and Self-Directed Learning Skills in Science Education. </w:t>
      </w:r>
      <w:r w:rsidRPr="00FA49A1">
        <w:rPr>
          <w:rFonts w:ascii="Palatino Linotype" w:hAnsi="Palatino Linotype" w:cs="Times New Roman"/>
          <w:i/>
          <w:iCs/>
        </w:rPr>
        <w:t>Turkish Online Journal of Educational Technology-TOJET, 15(2), 106-115</w:t>
      </w:r>
    </w:p>
    <w:p w14:paraId="20827065" w14:textId="77777777" w:rsidR="00376053" w:rsidRPr="00FA49A1" w:rsidRDefault="00376053" w:rsidP="00376053">
      <w:pPr>
        <w:ind w:left="425" w:hanging="425"/>
        <w:jc w:val="both"/>
        <w:rPr>
          <w:rFonts w:ascii="Palatino Linotype" w:hAnsi="Palatino Linotype" w:cs="Times New Roman"/>
        </w:rPr>
      </w:pPr>
    </w:p>
    <w:p w14:paraId="471E9321" w14:textId="77777777" w:rsidR="00376053" w:rsidRPr="00FA49A1" w:rsidRDefault="00376053" w:rsidP="00376053">
      <w:pPr>
        <w:ind w:left="425" w:hanging="425"/>
        <w:jc w:val="both"/>
        <w:rPr>
          <w:rFonts w:ascii="Palatino Linotype" w:hAnsi="Palatino Linotype" w:cs="Times New Roman"/>
        </w:rPr>
      </w:pPr>
      <w:r w:rsidRPr="00FA49A1">
        <w:rPr>
          <w:rFonts w:ascii="Palatino Linotype" w:hAnsi="Palatino Linotype" w:cs="Times New Roman"/>
        </w:rPr>
        <w:t xml:space="preserve">Allen, Michael. (2013). </w:t>
      </w:r>
      <w:r w:rsidRPr="00FA49A1">
        <w:rPr>
          <w:rFonts w:ascii="Palatino Linotype" w:hAnsi="Palatino Linotype" w:cs="Times New Roman"/>
          <w:i/>
          <w:iCs/>
        </w:rPr>
        <w:t>Michael Allen’s Guide to E-learning</w:t>
      </w:r>
      <w:r w:rsidRPr="00FA49A1">
        <w:rPr>
          <w:rFonts w:ascii="Palatino Linotype" w:hAnsi="Palatino Linotype" w:cs="Times New Roman"/>
        </w:rPr>
        <w:t>. Canada : John Wiley &amp; Sons.</w:t>
      </w:r>
    </w:p>
    <w:p w14:paraId="7AFF466B" w14:textId="77777777" w:rsidR="00376053" w:rsidRPr="00FA49A1" w:rsidRDefault="00376053" w:rsidP="00376053">
      <w:pPr>
        <w:ind w:left="425" w:hanging="425"/>
        <w:jc w:val="both"/>
        <w:rPr>
          <w:rFonts w:ascii="Palatino Linotype" w:hAnsi="Palatino Linotype" w:cs="Times New Roman"/>
        </w:rPr>
      </w:pPr>
    </w:p>
    <w:p w14:paraId="2E3D6EE8" w14:textId="77777777" w:rsidR="00376053" w:rsidRPr="00FA49A1" w:rsidRDefault="00376053" w:rsidP="00376053">
      <w:pPr>
        <w:ind w:left="426" w:hanging="426"/>
        <w:jc w:val="both"/>
        <w:rPr>
          <w:rFonts w:ascii="Palatino Linotype" w:hAnsi="Palatino Linotype" w:cs="Times New Roman"/>
          <w:i/>
        </w:rPr>
      </w:pPr>
      <w:r w:rsidRPr="00FA49A1">
        <w:rPr>
          <w:rFonts w:ascii="Palatino Linotype" w:hAnsi="Palatino Linotype" w:cs="Times New Roman"/>
        </w:rPr>
        <w:lastRenderedPageBreak/>
        <w:t xml:space="preserve">Ansari, B. (2003). </w:t>
      </w:r>
      <w:r w:rsidRPr="00FA49A1">
        <w:rPr>
          <w:rFonts w:ascii="Palatino Linotype" w:hAnsi="Palatino Linotype" w:cs="Times New Roman"/>
          <w:i/>
        </w:rPr>
        <w:t xml:space="preserve">Menumbuhkan Kemampuan Pemahaman dan Komunikasi Matematik Siswa SMU Melalui Strategi </w:t>
      </w:r>
      <w:r w:rsidRPr="00FA49A1">
        <w:rPr>
          <w:rFonts w:ascii="Palatino Linotype" w:hAnsi="Palatino Linotype" w:cs="Times New Roman"/>
          <w:i/>
          <w:iCs/>
        </w:rPr>
        <w:t>Think-Talk-Write</w:t>
      </w:r>
      <w:r w:rsidRPr="00FA49A1">
        <w:rPr>
          <w:rFonts w:ascii="Palatino Linotype" w:hAnsi="Palatino Linotype" w:cs="Times New Roman"/>
          <w:iCs/>
        </w:rPr>
        <w:t>.</w:t>
      </w:r>
      <w:r w:rsidRPr="00FA49A1">
        <w:rPr>
          <w:rFonts w:ascii="Palatino Linotype" w:hAnsi="Palatino Linotype" w:cs="Times New Roman"/>
        </w:rPr>
        <w:t xml:space="preserve"> (Disertasi), Sekolah Pascasarjana, Universitas Pendidikan Indonesia. Bandung</w:t>
      </w:r>
    </w:p>
    <w:p w14:paraId="05D493D3" w14:textId="77777777" w:rsidR="00376053" w:rsidRPr="00FA49A1" w:rsidRDefault="00376053" w:rsidP="00376053">
      <w:pPr>
        <w:ind w:left="426" w:hanging="426"/>
        <w:jc w:val="both"/>
        <w:rPr>
          <w:rFonts w:ascii="Palatino Linotype" w:hAnsi="Palatino Linotype" w:cs="Times New Roman"/>
        </w:rPr>
      </w:pPr>
    </w:p>
    <w:p w14:paraId="1EE2E535" w14:textId="77777777" w:rsidR="00376053" w:rsidRDefault="00376053" w:rsidP="00376053">
      <w:pPr>
        <w:ind w:left="426" w:hanging="426"/>
        <w:jc w:val="both"/>
        <w:rPr>
          <w:rFonts w:ascii="Palatino Linotype" w:hAnsi="Palatino Linotype" w:cs="Times New Roman"/>
          <w:iCs/>
        </w:rPr>
      </w:pPr>
      <w:r w:rsidRPr="00FA49A1">
        <w:rPr>
          <w:rFonts w:ascii="Palatino Linotype" w:hAnsi="Palatino Linotype" w:cs="Times New Roman"/>
        </w:rPr>
        <w:t xml:space="preserve">Dogbey, J. K. (2010). </w:t>
      </w:r>
      <w:r w:rsidRPr="00FA49A1">
        <w:rPr>
          <w:rFonts w:ascii="Palatino Linotype" w:hAnsi="Palatino Linotype" w:cs="Times New Roman"/>
          <w:i/>
          <w:iCs/>
        </w:rPr>
        <w:t>Concepts of Variable in Middle-Grades Mathematics Textbooks During Four Eras of Mathematics Education in the United States</w:t>
      </w:r>
      <w:r w:rsidRPr="00FA49A1">
        <w:rPr>
          <w:rFonts w:ascii="Palatino Linotype" w:hAnsi="Palatino Linotype" w:cs="Times New Roman"/>
          <w:iCs/>
        </w:rPr>
        <w:t>. University of South Florida.</w:t>
      </w:r>
    </w:p>
    <w:p w14:paraId="7E8B8027" w14:textId="77777777" w:rsidR="00FA49A1" w:rsidRPr="00FA49A1" w:rsidRDefault="00FA49A1" w:rsidP="00376053">
      <w:pPr>
        <w:ind w:left="426" w:hanging="426"/>
        <w:jc w:val="both"/>
        <w:rPr>
          <w:rFonts w:ascii="Palatino Linotype" w:hAnsi="Palatino Linotype" w:cs="Times New Roman"/>
          <w:iCs/>
        </w:rPr>
      </w:pPr>
    </w:p>
    <w:p w14:paraId="247007FB" w14:textId="77777777" w:rsidR="00376053" w:rsidRDefault="00376053" w:rsidP="00376053">
      <w:pPr>
        <w:ind w:left="426" w:hanging="426"/>
        <w:jc w:val="both"/>
        <w:rPr>
          <w:rFonts w:ascii="Palatino Linotype" w:hAnsi="Palatino Linotype" w:cs="Times New Roman"/>
          <w:i/>
          <w:iCs/>
        </w:rPr>
      </w:pPr>
      <w:r w:rsidRPr="00FA49A1">
        <w:rPr>
          <w:rFonts w:ascii="Palatino Linotype" w:hAnsi="Palatino Linotype" w:cs="Times New Roman"/>
        </w:rPr>
        <w:t xml:space="preserve">Ennis, Robert.H. (2011). </w:t>
      </w:r>
      <w:r w:rsidRPr="00FA49A1">
        <w:rPr>
          <w:rFonts w:ascii="Palatino Linotype" w:hAnsi="Palatino Linotype" w:cs="Times New Roman"/>
          <w:iCs/>
        </w:rPr>
        <w:t xml:space="preserve">The Nature of Critical Thinking: An Outline of Critical Thinking Dispositions and Abilities. Emeritus Professor, </w:t>
      </w:r>
      <w:r w:rsidRPr="00FA49A1">
        <w:rPr>
          <w:rFonts w:ascii="Palatino Linotype" w:hAnsi="Palatino Linotype" w:cs="Times New Roman"/>
          <w:i/>
          <w:iCs/>
        </w:rPr>
        <w:t>University of Illinois Last Revised, May, 2011.</w:t>
      </w:r>
    </w:p>
    <w:p w14:paraId="48C048B6" w14:textId="77777777" w:rsidR="00FA49A1" w:rsidRPr="00FA49A1" w:rsidRDefault="00FA49A1" w:rsidP="00376053">
      <w:pPr>
        <w:ind w:left="426" w:hanging="426"/>
        <w:jc w:val="both"/>
        <w:rPr>
          <w:rFonts w:ascii="Palatino Linotype" w:hAnsi="Palatino Linotype" w:cs="Times New Roman"/>
          <w:i/>
          <w:iCs/>
        </w:rPr>
      </w:pPr>
    </w:p>
    <w:p w14:paraId="272D4421" w14:textId="77777777" w:rsidR="00376053" w:rsidRPr="00FA49A1" w:rsidRDefault="00376053" w:rsidP="00376053">
      <w:pPr>
        <w:autoSpaceDE w:val="0"/>
        <w:autoSpaceDN w:val="0"/>
        <w:ind w:left="426" w:hanging="426"/>
        <w:jc w:val="both"/>
        <w:rPr>
          <w:rFonts w:ascii="Palatino Linotype" w:eastAsia="Times New Roman" w:hAnsi="Palatino Linotype" w:cs="Times New Roman"/>
        </w:rPr>
      </w:pPr>
      <w:r w:rsidRPr="00FA49A1">
        <w:rPr>
          <w:rFonts w:ascii="Palatino Linotype" w:eastAsia="Times New Roman" w:hAnsi="Palatino Linotype" w:cs="Times New Roman"/>
        </w:rPr>
        <w:t>Fardani, Z., &amp; Surya, E. (2017).</w:t>
      </w:r>
      <w:r w:rsidRPr="00FA49A1">
        <w:rPr>
          <w:rFonts w:ascii="Palatino Linotype" w:hAnsi="Palatino Linotype" w:cs="Times New Roman"/>
        </w:rPr>
        <w:t xml:space="preserve"> Meningkatkan Kemampuan Berpikir Kritis dalam Pembelajaran Matematika untuk Membangun Karakter Bangsa. </w:t>
      </w:r>
      <w:r w:rsidRPr="00FA49A1">
        <w:rPr>
          <w:rFonts w:ascii="Palatino Linotype" w:eastAsia="Times New Roman" w:hAnsi="Palatino Linotype" w:cs="Times New Roman"/>
        </w:rPr>
        <w:t xml:space="preserve"> </w:t>
      </w:r>
      <w:r w:rsidRPr="00FA49A1">
        <w:rPr>
          <w:rFonts w:ascii="Palatino Linotype" w:eastAsia="Times New Roman" w:hAnsi="Palatino Linotype" w:cs="Times New Roman"/>
          <w:iCs/>
        </w:rPr>
        <w:t xml:space="preserve"> View project Berpikir Kreatif View project</w:t>
      </w:r>
      <w:r w:rsidRPr="00FA49A1">
        <w:rPr>
          <w:rFonts w:ascii="Palatino Linotype" w:eastAsia="Times New Roman" w:hAnsi="Palatino Linotype" w:cs="Times New Roman"/>
        </w:rPr>
        <w:t>. Diakses pada tanggal 20 Maret 2023 di https://www.researchgate.net/publication/321780441</w:t>
      </w:r>
    </w:p>
    <w:p w14:paraId="02E5063F" w14:textId="77777777" w:rsidR="00376053" w:rsidRPr="00FA49A1" w:rsidRDefault="00376053" w:rsidP="00376053">
      <w:pPr>
        <w:ind w:left="426" w:hanging="426"/>
        <w:jc w:val="both"/>
        <w:rPr>
          <w:rFonts w:ascii="Palatino Linotype" w:hAnsi="Palatino Linotype" w:cs="Times New Roman"/>
          <w:i/>
          <w:iCs/>
        </w:rPr>
      </w:pPr>
    </w:p>
    <w:p w14:paraId="57305A1A" w14:textId="77777777" w:rsidR="00376053" w:rsidRPr="00FA49A1" w:rsidRDefault="00376053" w:rsidP="00376053">
      <w:pPr>
        <w:ind w:left="567" w:hanging="567"/>
        <w:jc w:val="both"/>
        <w:rPr>
          <w:rFonts w:ascii="Palatino Linotype" w:eastAsia="Times New Roman" w:hAnsi="Palatino Linotype" w:cs="Times New Roman"/>
        </w:rPr>
      </w:pPr>
      <w:r w:rsidRPr="00FA49A1">
        <w:rPr>
          <w:rFonts w:ascii="Palatino Linotype" w:eastAsia="Times New Roman" w:hAnsi="Palatino Linotype" w:cs="Times New Roman"/>
        </w:rPr>
        <w:t xml:space="preserve">Husamah, S., &amp; Pd. (n.d.). </w:t>
      </w:r>
      <w:r w:rsidRPr="00FA49A1">
        <w:rPr>
          <w:rFonts w:ascii="Palatino Linotype" w:eastAsia="Times New Roman" w:hAnsi="Palatino Linotype" w:cs="Times New Roman"/>
          <w:iCs/>
        </w:rPr>
        <w:t>Blended Learning</w:t>
      </w:r>
      <w:r w:rsidRPr="00FA49A1">
        <w:rPr>
          <w:rFonts w:ascii="Palatino Linotype" w:eastAsia="Times New Roman" w:hAnsi="Palatino Linotype" w:cs="Times New Roman"/>
        </w:rPr>
        <w:t xml:space="preserve"> Terampil Memadukan Keunggulan Pembelajaran </w:t>
      </w:r>
      <w:r w:rsidRPr="00FA49A1">
        <w:rPr>
          <w:rFonts w:ascii="Palatino Linotype" w:eastAsia="Times New Roman" w:hAnsi="Palatino Linotype" w:cs="Times New Roman"/>
          <w:iCs/>
        </w:rPr>
        <w:t xml:space="preserve">Face-to-face, </w:t>
      </w:r>
      <w:r w:rsidRPr="00FA49A1">
        <w:rPr>
          <w:rFonts w:ascii="Palatino Linotype" w:eastAsia="Times New Roman" w:hAnsi="Palatino Linotype" w:cs="Times New Roman"/>
          <w:i/>
          <w:iCs/>
        </w:rPr>
        <w:t>E-learning Offline-Online</w:t>
      </w:r>
      <w:r w:rsidRPr="00FA49A1">
        <w:rPr>
          <w:rFonts w:ascii="Palatino Linotype" w:eastAsia="Times New Roman" w:hAnsi="Palatino Linotype" w:cs="Times New Roman"/>
          <w:i/>
        </w:rPr>
        <w:t xml:space="preserve"> dan </w:t>
      </w:r>
      <w:r w:rsidRPr="00FA49A1">
        <w:rPr>
          <w:rFonts w:ascii="Palatino Linotype" w:eastAsia="Times New Roman" w:hAnsi="Palatino Linotype" w:cs="Times New Roman"/>
          <w:i/>
          <w:iCs/>
        </w:rPr>
        <w:t>Mobile Learning</w:t>
      </w:r>
      <w:r w:rsidRPr="00FA49A1">
        <w:rPr>
          <w:rFonts w:ascii="Palatino Linotype" w:eastAsia="Times New Roman" w:hAnsi="Palatino Linotype" w:cs="Times New Roman"/>
        </w:rPr>
        <w:t>.</w:t>
      </w:r>
    </w:p>
    <w:p w14:paraId="74FD74A7" w14:textId="77777777" w:rsidR="00376053" w:rsidRPr="00FA49A1" w:rsidRDefault="00376053" w:rsidP="00376053">
      <w:pPr>
        <w:ind w:left="567" w:hanging="567"/>
        <w:jc w:val="both"/>
        <w:rPr>
          <w:rFonts w:ascii="Palatino Linotype" w:eastAsia="Times New Roman" w:hAnsi="Palatino Linotype" w:cs="Times New Roman"/>
        </w:rPr>
      </w:pPr>
    </w:p>
    <w:p w14:paraId="3A71295F" w14:textId="77777777" w:rsidR="00376053" w:rsidRPr="00FA49A1" w:rsidRDefault="00376053" w:rsidP="00376053">
      <w:pPr>
        <w:tabs>
          <w:tab w:val="left" w:pos="567"/>
        </w:tabs>
        <w:ind w:left="567" w:hanging="567"/>
        <w:jc w:val="both"/>
        <w:rPr>
          <w:rFonts w:ascii="Palatino Linotype" w:hAnsi="Palatino Linotype" w:cs="Times New Roman"/>
          <w:i/>
        </w:rPr>
      </w:pPr>
      <w:r w:rsidRPr="00FA49A1">
        <w:rPr>
          <w:rFonts w:ascii="Palatino Linotype" w:hAnsi="Palatino Linotype" w:cs="Times New Roman"/>
        </w:rPr>
        <w:t>Indrawan, Rully; Poppy Yaniawati. 2014. Metodologi Penelitian</w:t>
      </w:r>
      <w:r w:rsidRPr="00FA49A1">
        <w:rPr>
          <w:rFonts w:ascii="Palatino Linotype" w:hAnsi="Palatino Linotype" w:cs="Times New Roman"/>
          <w:i/>
        </w:rPr>
        <w:t>. Bandung: PT. Refika Aditama.</w:t>
      </w:r>
    </w:p>
    <w:p w14:paraId="669E11BB" w14:textId="77777777" w:rsidR="00376053" w:rsidRPr="00FA49A1" w:rsidRDefault="00376053" w:rsidP="00376053">
      <w:pPr>
        <w:ind w:left="425" w:hanging="425"/>
        <w:jc w:val="both"/>
        <w:rPr>
          <w:rFonts w:ascii="Palatino Linotype" w:hAnsi="Palatino Linotype" w:cs="Times New Roman"/>
          <w:i/>
          <w:iCs/>
        </w:rPr>
      </w:pPr>
      <w:r w:rsidRPr="00FA49A1">
        <w:rPr>
          <w:rFonts w:ascii="Palatino Linotype" w:hAnsi="Palatino Linotype" w:cs="Times New Roman"/>
        </w:rPr>
        <w:t xml:space="preserve">Jacob, S. M. and H. K. Sam. (2008). </w:t>
      </w:r>
      <w:r w:rsidRPr="00FA49A1">
        <w:rPr>
          <w:rFonts w:ascii="Palatino Linotype" w:hAnsi="Palatino Linotype" w:cs="Times New Roman"/>
          <w:iCs/>
        </w:rPr>
        <w:t xml:space="preserve">Measuring Critical thinking in Problem Solving through Online Discussion Forums in First Year University Mathematics. </w:t>
      </w:r>
      <w:r w:rsidRPr="00FA49A1">
        <w:rPr>
          <w:rFonts w:ascii="Palatino Linotype" w:hAnsi="Palatino Linotype" w:cs="Times New Roman"/>
          <w:i/>
          <w:iCs/>
        </w:rPr>
        <w:t>Proceedings of the International MultiConference of Engineers and Computer Scientists 2008 Vol I.</w:t>
      </w:r>
    </w:p>
    <w:p w14:paraId="591B1098" w14:textId="77777777" w:rsidR="00376053" w:rsidRPr="00FA49A1" w:rsidRDefault="00376053" w:rsidP="00376053">
      <w:pPr>
        <w:ind w:left="425" w:hanging="425"/>
        <w:jc w:val="both"/>
        <w:rPr>
          <w:rFonts w:ascii="Palatino Linotype" w:hAnsi="Palatino Linotype" w:cs="Times New Roman"/>
          <w:iCs/>
        </w:rPr>
      </w:pPr>
    </w:p>
    <w:p w14:paraId="2240DAC3" w14:textId="77777777" w:rsidR="00376053" w:rsidRPr="00FA49A1" w:rsidRDefault="00376053" w:rsidP="00376053">
      <w:pPr>
        <w:autoSpaceDE w:val="0"/>
        <w:autoSpaceDN w:val="0"/>
        <w:ind w:left="425" w:hanging="482"/>
        <w:jc w:val="both"/>
        <w:rPr>
          <w:rFonts w:ascii="Palatino Linotype" w:eastAsia="Times New Roman" w:hAnsi="Palatino Linotype" w:cs="Times New Roman"/>
          <w:i/>
        </w:rPr>
      </w:pPr>
      <w:r w:rsidRPr="00FA49A1">
        <w:rPr>
          <w:rFonts w:ascii="Palatino Linotype" w:eastAsia="Times New Roman" w:hAnsi="Palatino Linotype" w:cs="Times New Roman"/>
        </w:rPr>
        <w:t xml:space="preserve">Juandi, D., &amp; Avip Priatna Martadiputra, B. (n.d.). Heterogenitas Kemampuan Berpikir Kritis Matematis Siswa Ditinjau Dari Jenjang Pendidikan: Sebuah Meta-Analisis Heterogeneity of Students’ Mathematical Critical Thinking Ability Re-viewed from Education Levels: A Meta-Analysis. </w:t>
      </w:r>
      <w:r w:rsidRPr="00FA49A1">
        <w:rPr>
          <w:rFonts w:ascii="Palatino Linotype" w:eastAsia="Times New Roman" w:hAnsi="Palatino Linotype" w:cs="Times New Roman"/>
          <w:i/>
        </w:rPr>
        <w:t xml:space="preserve">Jurnal Penelitian Pendidikan, 24(2), 41054. </w:t>
      </w:r>
    </w:p>
    <w:p w14:paraId="2D1525CF" w14:textId="77777777" w:rsidR="00376053" w:rsidRPr="00FA49A1" w:rsidRDefault="00376053" w:rsidP="00376053">
      <w:pPr>
        <w:autoSpaceDE w:val="0"/>
        <w:autoSpaceDN w:val="0"/>
        <w:ind w:left="425" w:hanging="482"/>
        <w:jc w:val="both"/>
        <w:rPr>
          <w:rFonts w:ascii="Palatino Linotype" w:eastAsia="Times New Roman" w:hAnsi="Palatino Linotype" w:cs="Times New Roman"/>
        </w:rPr>
      </w:pPr>
    </w:p>
    <w:p w14:paraId="1D3A61D3" w14:textId="77777777" w:rsidR="00376053" w:rsidRPr="00FA49A1" w:rsidRDefault="00376053" w:rsidP="00376053">
      <w:pPr>
        <w:ind w:left="426" w:hanging="426"/>
        <w:jc w:val="both"/>
        <w:rPr>
          <w:rFonts w:ascii="Palatino Linotype" w:hAnsi="Palatino Linotype" w:cs="Times New Roman"/>
          <w:i/>
          <w:iCs/>
        </w:rPr>
      </w:pPr>
      <w:r w:rsidRPr="00FA49A1">
        <w:rPr>
          <w:rFonts w:ascii="Palatino Linotype" w:hAnsi="Palatino Linotype" w:cs="Times New Roman"/>
        </w:rPr>
        <w:t xml:space="preserve">Kaczynski, D., Wood, L., &amp; Harding, A. (2008). </w:t>
      </w:r>
      <w:r w:rsidRPr="00FA49A1">
        <w:rPr>
          <w:rFonts w:ascii="Palatino Linotype" w:hAnsi="Palatino Linotype" w:cs="Times New Roman"/>
          <w:iCs/>
        </w:rPr>
        <w:t xml:space="preserve">Using Radar Charts with Qualitative Evaluation: Techniques to Assess Change in Blended Learning. </w:t>
      </w:r>
      <w:r w:rsidRPr="00FA49A1">
        <w:rPr>
          <w:rFonts w:ascii="Palatino Linotype" w:hAnsi="Palatino Linotype" w:cs="Times New Roman"/>
          <w:i/>
          <w:iCs/>
        </w:rPr>
        <w:t>Active Learning in Higher Education, 9(1), 23-41.</w:t>
      </w:r>
    </w:p>
    <w:p w14:paraId="63C7AB86" w14:textId="77777777" w:rsidR="00376053" w:rsidRPr="00FA49A1" w:rsidRDefault="00376053" w:rsidP="00376053">
      <w:pPr>
        <w:ind w:left="426" w:hanging="426"/>
        <w:jc w:val="both"/>
        <w:rPr>
          <w:rFonts w:ascii="Palatino Linotype" w:hAnsi="Palatino Linotype" w:cs="Times New Roman"/>
          <w:iCs/>
        </w:rPr>
      </w:pPr>
    </w:p>
    <w:p w14:paraId="7E0C25A4" w14:textId="77777777" w:rsidR="00376053" w:rsidRPr="00FA49A1" w:rsidRDefault="00376053" w:rsidP="00376053">
      <w:pPr>
        <w:ind w:left="426" w:hanging="426"/>
        <w:jc w:val="both"/>
        <w:rPr>
          <w:rFonts w:ascii="Palatino Linotype" w:hAnsi="Palatino Linotype" w:cs="Times New Roman"/>
          <w:i/>
          <w:iCs/>
        </w:rPr>
      </w:pPr>
      <w:r w:rsidRPr="00FA49A1">
        <w:rPr>
          <w:rFonts w:ascii="Palatino Linotype" w:hAnsi="Palatino Linotype" w:cs="Times New Roman"/>
        </w:rPr>
        <w:t xml:space="preserve">Kashefi, H., Ismail, Z., &amp; Yusof, Y. M. (2012). </w:t>
      </w:r>
      <w:r w:rsidRPr="00FA49A1">
        <w:rPr>
          <w:rFonts w:ascii="Palatino Linotype" w:hAnsi="Palatino Linotype" w:cs="Times New Roman"/>
          <w:iCs/>
        </w:rPr>
        <w:t xml:space="preserve">The Impact of Blended Learning on Communication Skills and Teamwork of Engineering Students in Multivariable Calculus. </w:t>
      </w:r>
      <w:r w:rsidRPr="00FA49A1">
        <w:rPr>
          <w:rFonts w:ascii="Palatino Linotype" w:hAnsi="Palatino Linotype" w:cs="Times New Roman"/>
          <w:i/>
          <w:iCs/>
        </w:rPr>
        <w:t>Procedia-Social and Behavioral Sciences, 56,341-347.</w:t>
      </w:r>
    </w:p>
    <w:p w14:paraId="330D0F59" w14:textId="77777777" w:rsidR="00376053" w:rsidRPr="00FA49A1" w:rsidRDefault="00376053" w:rsidP="00376053">
      <w:pPr>
        <w:ind w:left="426" w:hanging="426"/>
        <w:jc w:val="both"/>
        <w:rPr>
          <w:rFonts w:ascii="Palatino Linotype" w:hAnsi="Palatino Linotype" w:cs="Times New Roman"/>
        </w:rPr>
      </w:pPr>
    </w:p>
    <w:p w14:paraId="17128C19" w14:textId="77777777" w:rsidR="00376053" w:rsidRPr="00FA49A1" w:rsidRDefault="00376053" w:rsidP="00376053">
      <w:pPr>
        <w:ind w:left="426" w:hanging="426"/>
        <w:jc w:val="both"/>
        <w:rPr>
          <w:rFonts w:ascii="Palatino Linotype" w:hAnsi="Palatino Linotype" w:cs="Times New Roman"/>
          <w:i/>
        </w:rPr>
      </w:pPr>
      <w:r w:rsidRPr="00FA49A1">
        <w:rPr>
          <w:rFonts w:ascii="Palatino Linotype" w:hAnsi="Palatino Linotype" w:cs="Times New Roman"/>
        </w:rPr>
        <w:t xml:space="preserve">Kasum, M. U,. &amp; Hadi, S. (2015). Pemahaman Konsep Matematika Siswa SMP Melalui Penerapan Model Pembelajaran Kooperatif Tipe Memeriksa Berpasangan (Pair Checks). </w:t>
      </w:r>
      <w:r w:rsidRPr="00FA49A1">
        <w:rPr>
          <w:rFonts w:ascii="Palatino Linotype" w:hAnsi="Palatino Linotype" w:cs="Times New Roman"/>
          <w:i/>
        </w:rPr>
        <w:t>EDU-MAT, 3(1).</w:t>
      </w:r>
    </w:p>
    <w:p w14:paraId="3D95487D" w14:textId="77777777" w:rsidR="00376053" w:rsidRPr="00FA49A1" w:rsidRDefault="00376053" w:rsidP="00376053">
      <w:pPr>
        <w:ind w:left="426" w:hanging="426"/>
        <w:jc w:val="both"/>
        <w:rPr>
          <w:rFonts w:ascii="Palatino Linotype" w:hAnsi="Palatino Linotype" w:cs="Times New Roman"/>
        </w:rPr>
      </w:pPr>
    </w:p>
    <w:p w14:paraId="230AC019" w14:textId="77777777" w:rsidR="00376053" w:rsidRPr="00FA49A1" w:rsidRDefault="00376053" w:rsidP="00376053">
      <w:pPr>
        <w:autoSpaceDE w:val="0"/>
        <w:autoSpaceDN w:val="0"/>
        <w:ind w:left="567" w:hanging="480"/>
        <w:jc w:val="both"/>
        <w:rPr>
          <w:rFonts w:ascii="Palatino Linotype" w:eastAsia="Times New Roman" w:hAnsi="Palatino Linotype" w:cs="Times New Roman"/>
        </w:rPr>
      </w:pPr>
      <w:r w:rsidRPr="00FA49A1">
        <w:rPr>
          <w:rFonts w:ascii="Palatino Linotype" w:eastAsia="Times New Roman" w:hAnsi="Palatino Linotype" w:cs="Times New Roman"/>
        </w:rPr>
        <w:t xml:space="preserve">Khotimah, S., Ekonomi, P., Ekonomi, F., &amp; Bisnis, D. (2020). Pengaruh Model </w:t>
      </w:r>
      <w:r w:rsidRPr="00FA49A1">
        <w:rPr>
          <w:rFonts w:ascii="Palatino Linotype" w:eastAsia="Times New Roman" w:hAnsi="Palatino Linotype" w:cs="Times New Roman"/>
          <w:iCs/>
        </w:rPr>
        <w:t>Blended Learning</w:t>
      </w:r>
      <w:r w:rsidRPr="00FA49A1">
        <w:rPr>
          <w:rFonts w:ascii="Palatino Linotype" w:eastAsia="Times New Roman" w:hAnsi="Palatino Linotype" w:cs="Times New Roman"/>
        </w:rPr>
        <w:t xml:space="preserve"> Terhadap Prestasi Belajar Siswa Sma Negeri 1 Purwokerto Ditinjau Dari Berpikir Kritis</w:t>
      </w:r>
      <w:r w:rsidRPr="00FA49A1">
        <w:rPr>
          <w:rFonts w:ascii="Palatino Linotype" w:eastAsia="Times New Roman" w:hAnsi="Palatino Linotype" w:cs="Times New Roman"/>
          <w:i/>
        </w:rPr>
        <w:t>. In Ilmiah Pendidikan Ekonomi (Vol. 5, Issue 2).</w:t>
      </w:r>
      <w:r w:rsidRPr="00FA49A1">
        <w:rPr>
          <w:rFonts w:ascii="Palatino Linotype" w:eastAsia="Times New Roman" w:hAnsi="Palatino Linotype" w:cs="Times New Roman"/>
        </w:rPr>
        <w:t xml:space="preserve"> </w:t>
      </w:r>
    </w:p>
    <w:p w14:paraId="6E784D01" w14:textId="77777777" w:rsidR="00376053" w:rsidRPr="00FA49A1" w:rsidRDefault="00376053" w:rsidP="00376053">
      <w:pPr>
        <w:autoSpaceDE w:val="0"/>
        <w:autoSpaceDN w:val="0"/>
        <w:ind w:left="567" w:hanging="480"/>
        <w:jc w:val="both"/>
        <w:rPr>
          <w:rFonts w:ascii="Palatino Linotype" w:eastAsia="Times New Roman" w:hAnsi="Palatino Linotype" w:cs="Times New Roman"/>
        </w:rPr>
      </w:pPr>
    </w:p>
    <w:p w14:paraId="182F1BF9" w14:textId="77777777" w:rsidR="00376053" w:rsidRPr="00FA49A1" w:rsidRDefault="00376053" w:rsidP="00376053">
      <w:pPr>
        <w:autoSpaceDE w:val="0"/>
        <w:autoSpaceDN w:val="0"/>
        <w:ind w:left="567" w:hanging="482"/>
        <w:jc w:val="both"/>
        <w:rPr>
          <w:rFonts w:ascii="Palatino Linotype" w:eastAsia="Times New Roman" w:hAnsi="Palatino Linotype" w:cs="Times New Roman"/>
          <w:i/>
          <w:iCs/>
        </w:rPr>
      </w:pPr>
      <w:r w:rsidRPr="00FA49A1">
        <w:rPr>
          <w:rFonts w:ascii="Palatino Linotype" w:eastAsia="Times New Roman" w:hAnsi="Palatino Linotype" w:cs="Times New Roman"/>
        </w:rPr>
        <w:lastRenderedPageBreak/>
        <w:t xml:space="preserve">Korkmaz, Ö., &amp; Karakuş, U. (2009). </w:t>
      </w:r>
      <w:r w:rsidRPr="00FA49A1">
        <w:rPr>
          <w:rFonts w:ascii="Palatino Linotype" w:eastAsia="Times New Roman" w:hAnsi="Palatino Linotype" w:cs="Times New Roman"/>
          <w:iCs/>
        </w:rPr>
        <w:t xml:space="preserve">The Impact Of Blended Learning Model On Student Attitudes Towards Geography Course And Their Critical Thinking Dispositions And Levels. </w:t>
      </w:r>
      <w:r w:rsidRPr="00FA49A1">
        <w:rPr>
          <w:rFonts w:ascii="Palatino Linotype" w:eastAsia="Times New Roman" w:hAnsi="Palatino Linotype" w:cs="Times New Roman"/>
          <w:i/>
          <w:iCs/>
        </w:rPr>
        <w:t>In The Turkish Online Journal of Educational Technology-TOJET (Vol. 8, Issue 4).</w:t>
      </w:r>
    </w:p>
    <w:p w14:paraId="0DCBC15D" w14:textId="77777777" w:rsidR="00376053" w:rsidRPr="00FA49A1" w:rsidRDefault="00376053" w:rsidP="00376053">
      <w:pPr>
        <w:autoSpaceDE w:val="0"/>
        <w:autoSpaceDN w:val="0"/>
        <w:ind w:left="567" w:hanging="482"/>
        <w:jc w:val="both"/>
        <w:rPr>
          <w:rFonts w:ascii="Palatino Linotype" w:eastAsia="Times New Roman" w:hAnsi="Palatino Linotype" w:cs="Times New Roman"/>
          <w:iCs/>
        </w:rPr>
      </w:pPr>
    </w:p>
    <w:p w14:paraId="5CC5B40C" w14:textId="77777777" w:rsidR="00376053" w:rsidRPr="00FA49A1" w:rsidRDefault="00376053" w:rsidP="00376053">
      <w:pPr>
        <w:autoSpaceDE w:val="0"/>
        <w:autoSpaceDN w:val="0"/>
        <w:ind w:left="567" w:hanging="480"/>
        <w:jc w:val="both"/>
        <w:rPr>
          <w:rFonts w:ascii="Palatino Linotype" w:hAnsi="Palatino Linotype" w:cs="Times New Roman"/>
          <w:i/>
          <w:color w:val="000000"/>
          <w:shd w:val="clear" w:color="auto" w:fill="FFFFFF"/>
        </w:rPr>
      </w:pPr>
      <w:r w:rsidRPr="00FA49A1">
        <w:rPr>
          <w:rStyle w:val="personname"/>
          <w:rFonts w:ascii="Palatino Linotype" w:hAnsi="Palatino Linotype" w:cs="Times New Roman"/>
          <w:color w:val="000000"/>
          <w:shd w:val="clear" w:color="auto" w:fill="FFFFFF"/>
        </w:rPr>
        <w:t>SYIFA, RIZKA</w:t>
      </w:r>
      <w:r w:rsidRPr="00FA49A1">
        <w:rPr>
          <w:rFonts w:ascii="Palatino Linotype" w:hAnsi="Palatino Linotype" w:cs="Times New Roman"/>
          <w:color w:val="000000"/>
          <w:shd w:val="clear" w:color="auto" w:fill="FFFFFF"/>
        </w:rPr>
        <w:t> and </w:t>
      </w:r>
      <w:r w:rsidRPr="00FA49A1">
        <w:rPr>
          <w:rStyle w:val="personname"/>
          <w:rFonts w:ascii="Palatino Linotype" w:hAnsi="Palatino Linotype" w:cs="Times New Roman"/>
          <w:color w:val="000000"/>
          <w:shd w:val="clear" w:color="auto" w:fill="FFFFFF"/>
        </w:rPr>
        <w:t>Hapizah, Hapizah</w:t>
      </w:r>
      <w:r w:rsidRPr="00FA49A1">
        <w:rPr>
          <w:rFonts w:ascii="Palatino Linotype" w:hAnsi="Palatino Linotype" w:cs="Times New Roman"/>
          <w:color w:val="000000"/>
          <w:shd w:val="clear" w:color="auto" w:fill="FFFFFF"/>
        </w:rPr>
        <w:t> (2021) </w:t>
      </w:r>
      <w:r w:rsidRPr="00FA49A1">
        <w:rPr>
          <w:rStyle w:val="Emphasis"/>
          <w:rFonts w:ascii="Palatino Linotype" w:hAnsi="Palatino Linotype" w:cs="Times New Roman"/>
          <w:color w:val="000000"/>
          <w:shd w:val="clear" w:color="auto" w:fill="FFFFFF"/>
        </w:rPr>
        <w:t>Kemampuan Berpikir Kritis Peserta Didik Melalui Implementasi Blended Learning Pada Materi Program Linear Dua Variabel Kelas Xi.</w:t>
      </w:r>
      <w:r w:rsidRPr="00FA49A1">
        <w:rPr>
          <w:rFonts w:ascii="Palatino Linotype" w:hAnsi="Palatino Linotype" w:cs="Times New Roman"/>
          <w:color w:val="000000"/>
          <w:shd w:val="clear" w:color="auto" w:fill="FFFFFF"/>
        </w:rPr>
        <w:t> </w:t>
      </w:r>
      <w:r w:rsidRPr="00FA49A1">
        <w:rPr>
          <w:rFonts w:ascii="Palatino Linotype" w:hAnsi="Palatino Linotype" w:cs="Times New Roman"/>
          <w:i/>
          <w:color w:val="000000"/>
          <w:shd w:val="clear" w:color="auto" w:fill="FFFFFF"/>
        </w:rPr>
        <w:t>Undergraduate thesis, Sriwijaya University.</w:t>
      </w:r>
    </w:p>
    <w:p w14:paraId="4DB5B2EA" w14:textId="77777777" w:rsidR="00376053" w:rsidRPr="00FA49A1" w:rsidRDefault="00376053" w:rsidP="00376053">
      <w:pPr>
        <w:autoSpaceDE w:val="0"/>
        <w:autoSpaceDN w:val="0"/>
        <w:ind w:left="567" w:hanging="482"/>
        <w:jc w:val="both"/>
        <w:rPr>
          <w:rFonts w:ascii="Palatino Linotype" w:eastAsia="Times New Roman" w:hAnsi="Palatino Linotype" w:cs="Times New Roman"/>
          <w:i/>
          <w:iCs/>
        </w:rPr>
      </w:pPr>
    </w:p>
    <w:p w14:paraId="6C445991" w14:textId="77777777" w:rsidR="00376053" w:rsidRPr="00FA49A1" w:rsidRDefault="00376053" w:rsidP="00376053">
      <w:pPr>
        <w:ind w:left="567" w:hanging="425"/>
        <w:jc w:val="both"/>
        <w:rPr>
          <w:rFonts w:ascii="Palatino Linotype" w:hAnsi="Palatino Linotype" w:cs="Times New Roman"/>
          <w:i/>
        </w:rPr>
      </w:pPr>
      <w:r w:rsidRPr="00FA49A1">
        <w:rPr>
          <w:rFonts w:ascii="Palatino Linotype" w:hAnsi="Palatino Linotype" w:cs="Times New Roman"/>
        </w:rPr>
        <w:t xml:space="preserve">Normaya, Karim.( 2015). Kemampuan Berpikir Kritis Siswa Dalam Pembelajaran Matematika Dengan Menggunakan Model Jucama Di Sekolah Menengah Pertama, </w:t>
      </w:r>
      <w:r w:rsidRPr="00FA49A1">
        <w:rPr>
          <w:rFonts w:ascii="Palatino Linotype" w:hAnsi="Palatino Linotype" w:cs="Times New Roman"/>
          <w:i/>
        </w:rPr>
        <w:t>EDU-MAT Jurnal Pendidikan Matematika, Volume 3, Nomor 1, April 2015, hlm 92 – 104.</w:t>
      </w:r>
    </w:p>
    <w:p w14:paraId="152CF61B" w14:textId="77777777" w:rsidR="00376053" w:rsidRPr="00FA49A1" w:rsidRDefault="00376053" w:rsidP="00376053">
      <w:pPr>
        <w:ind w:left="567" w:hanging="425"/>
        <w:jc w:val="both"/>
        <w:rPr>
          <w:rFonts w:ascii="Palatino Linotype" w:hAnsi="Palatino Linotype" w:cs="Times New Roman"/>
          <w:i/>
        </w:rPr>
      </w:pPr>
    </w:p>
    <w:p w14:paraId="78EA28F8" w14:textId="77777777" w:rsidR="00376053" w:rsidRDefault="00376053" w:rsidP="00376053">
      <w:pPr>
        <w:autoSpaceDE w:val="0"/>
        <w:autoSpaceDN w:val="0"/>
        <w:ind w:left="567" w:hanging="482"/>
        <w:jc w:val="both"/>
        <w:rPr>
          <w:rStyle w:val="Hyperlink"/>
          <w:rFonts w:ascii="Palatino Linotype" w:eastAsia="Times New Roman" w:hAnsi="Palatino Linotype" w:cs="Times New Roman"/>
          <w:i/>
          <w:color w:val="000000" w:themeColor="text1"/>
          <w:u w:val="none"/>
        </w:rPr>
      </w:pPr>
      <w:r w:rsidRPr="00FA49A1">
        <w:rPr>
          <w:rFonts w:ascii="Palatino Linotype" w:eastAsia="Times New Roman" w:hAnsi="Palatino Linotype" w:cs="Times New Roman"/>
        </w:rPr>
        <w:t xml:space="preserve">Nirahua, J., Taihuttu, J., &amp; Sopacua, V. (2020). Pengembangan Bahan Ajar Berbasis Blended Learning Dan Critical Thinking Skill Pada Mata Kuliah Astrofisika Dalam Menyongsong Era Revolusi Industri 4.0. Jambura Physics </w:t>
      </w:r>
      <w:r w:rsidRPr="00FA49A1">
        <w:rPr>
          <w:rFonts w:ascii="Palatino Linotype" w:eastAsia="Times New Roman" w:hAnsi="Palatino Linotype" w:cs="Times New Roman"/>
          <w:i/>
        </w:rPr>
        <w:t>Journal, 2(1), 24–36.</w:t>
      </w:r>
      <w:r w:rsidRPr="00FA49A1">
        <w:rPr>
          <w:rFonts w:ascii="Palatino Linotype" w:eastAsia="Times New Roman" w:hAnsi="Palatino Linotype" w:cs="Times New Roman"/>
          <w:i/>
          <w:color w:val="000000" w:themeColor="text1"/>
        </w:rPr>
        <w:t xml:space="preserve"> </w:t>
      </w:r>
      <w:hyperlink r:id="rId11" w:history="1">
        <w:r w:rsidRPr="00FA49A1">
          <w:rPr>
            <w:rStyle w:val="Hyperlink"/>
            <w:rFonts w:ascii="Palatino Linotype" w:eastAsia="Times New Roman" w:hAnsi="Palatino Linotype" w:cs="Times New Roman"/>
            <w:i/>
            <w:color w:val="000000" w:themeColor="text1"/>
          </w:rPr>
          <w:t>https://doi.org/10.34312/jpj.v2i1.6869</w:t>
        </w:r>
      </w:hyperlink>
    </w:p>
    <w:p w14:paraId="13B2415E" w14:textId="77777777" w:rsidR="00FA49A1" w:rsidRPr="00FA49A1" w:rsidRDefault="00FA49A1" w:rsidP="00376053">
      <w:pPr>
        <w:autoSpaceDE w:val="0"/>
        <w:autoSpaceDN w:val="0"/>
        <w:ind w:left="567" w:hanging="482"/>
        <w:jc w:val="both"/>
        <w:rPr>
          <w:rStyle w:val="Hyperlink"/>
          <w:rFonts w:ascii="Palatino Linotype" w:eastAsia="Times New Roman" w:hAnsi="Palatino Linotype" w:cs="Times New Roman"/>
          <w:i/>
          <w:color w:val="000000" w:themeColor="text1"/>
          <w:u w:val="none"/>
        </w:rPr>
      </w:pPr>
    </w:p>
    <w:p w14:paraId="51DE7130" w14:textId="77777777" w:rsidR="00376053" w:rsidRPr="00FA49A1" w:rsidRDefault="00376053" w:rsidP="005C2F4F">
      <w:pPr>
        <w:autoSpaceDE w:val="0"/>
        <w:autoSpaceDN w:val="0"/>
        <w:ind w:left="574" w:hanging="490"/>
        <w:jc w:val="both"/>
        <w:rPr>
          <w:rFonts w:ascii="Palatino Linotype" w:eastAsia="Times New Roman" w:hAnsi="Palatino Linotype" w:cs="Times New Roman"/>
          <w:i/>
        </w:rPr>
      </w:pPr>
      <w:r w:rsidRPr="00FA49A1">
        <w:rPr>
          <w:rFonts w:ascii="Palatino Linotype" w:eastAsia="Times New Roman" w:hAnsi="Palatino Linotype" w:cs="Times New Roman"/>
        </w:rPr>
        <w:t xml:space="preserve">Qohar, A., &amp; Made Sulandra, I. (2021). Analisis Kemampuan Berpikir Kritis Siswa SMA Kelas X Dalam Memecahkan Masalah SPLTV. </w:t>
      </w:r>
      <w:r w:rsidRPr="00FA49A1">
        <w:rPr>
          <w:rFonts w:ascii="Palatino Linotype" w:eastAsia="Times New Roman" w:hAnsi="Palatino Linotype" w:cs="Times New Roman"/>
          <w:i/>
        </w:rPr>
        <w:t>05(02), 909–922.</w:t>
      </w:r>
    </w:p>
    <w:p w14:paraId="156EA7A5" w14:textId="3BA4E700" w:rsidR="00376053" w:rsidRPr="00FA49A1" w:rsidRDefault="00376053" w:rsidP="005C2F4F">
      <w:pPr>
        <w:autoSpaceDE w:val="0"/>
        <w:autoSpaceDN w:val="0"/>
        <w:ind w:left="574" w:hanging="490"/>
        <w:jc w:val="both"/>
        <w:rPr>
          <w:rFonts w:ascii="Palatino Linotype" w:eastAsia="Times New Roman" w:hAnsi="Palatino Linotype" w:cs="Times New Roman"/>
          <w:i/>
        </w:rPr>
      </w:pPr>
    </w:p>
    <w:p w14:paraId="3AE49450" w14:textId="77777777" w:rsidR="00376053" w:rsidRPr="00FA49A1" w:rsidRDefault="00376053" w:rsidP="005C2F4F">
      <w:pPr>
        <w:ind w:left="574" w:hanging="490"/>
        <w:jc w:val="both"/>
        <w:rPr>
          <w:rFonts w:ascii="Palatino Linotype" w:hAnsi="Palatino Linotype" w:cs="Times New Roman"/>
          <w:i/>
        </w:rPr>
      </w:pPr>
      <w:r w:rsidRPr="00FA49A1">
        <w:rPr>
          <w:rFonts w:ascii="Palatino Linotype" w:hAnsi="Palatino Linotype" w:cs="Times New Roman"/>
        </w:rPr>
        <w:t xml:space="preserve">Ratnaningtyas, Yessy. (2016). Kemampuan Berpikir Kritis Siswa Smp Kelas VIII Dalam Menyelesaikan Soal Higher Order Thinking Ditinjau Dari Kemampuan Matematika. </w:t>
      </w:r>
      <w:r w:rsidRPr="00FA49A1">
        <w:rPr>
          <w:rFonts w:ascii="Palatino Linotype" w:hAnsi="Palatino Linotype" w:cs="Times New Roman"/>
          <w:i/>
        </w:rPr>
        <w:t>Jurnal Ilmiah Pendidikan Matematika. Vol 1 No. 5 Tahun 2016: Hal 86-94.</w:t>
      </w:r>
    </w:p>
    <w:p w14:paraId="6E1A938E" w14:textId="77777777" w:rsidR="00376053" w:rsidRPr="00FA49A1" w:rsidRDefault="00376053" w:rsidP="005C2F4F">
      <w:pPr>
        <w:ind w:left="574" w:hanging="490"/>
        <w:jc w:val="both"/>
        <w:rPr>
          <w:rFonts w:ascii="Palatino Linotype" w:hAnsi="Palatino Linotype" w:cs="Times New Roman"/>
        </w:rPr>
      </w:pPr>
    </w:p>
    <w:p w14:paraId="0C9BAE44" w14:textId="77777777" w:rsidR="00376053" w:rsidRPr="00FA49A1" w:rsidRDefault="00376053" w:rsidP="005C2F4F">
      <w:pPr>
        <w:ind w:left="574" w:hanging="490"/>
        <w:jc w:val="both"/>
        <w:rPr>
          <w:rFonts w:ascii="Palatino Linotype" w:hAnsi="Palatino Linotype" w:cs="Times New Roman"/>
        </w:rPr>
      </w:pPr>
      <w:r w:rsidRPr="00FA49A1">
        <w:rPr>
          <w:rFonts w:ascii="Palatino Linotype" w:hAnsi="Palatino Linotype" w:cs="Times New Roman"/>
        </w:rPr>
        <w:t xml:space="preserve">Rahmawati, Nita Dewi. (2014). </w:t>
      </w:r>
      <w:r w:rsidRPr="00FA49A1">
        <w:rPr>
          <w:rFonts w:ascii="Palatino Linotype" w:hAnsi="Palatino Linotype" w:cs="Times New Roman"/>
          <w:i/>
        </w:rPr>
        <w:t>Pembelajaran Matematika Dengan Strategi Heuristik Polya Untuk Meningkatkan Kemampuan Berpikir Kritis Matematis Siswa Kelas VIIIC SMP Negeri 6 Yogyakarta</w:t>
      </w:r>
      <w:r w:rsidRPr="00FA49A1">
        <w:rPr>
          <w:rFonts w:ascii="Palatino Linotype" w:hAnsi="Palatino Linotype" w:cs="Times New Roman"/>
        </w:rPr>
        <w:t>. Skripsi tidak diterbitkan. Yogyakarta: Program Studi Pendidikan Matematika Universitas Negeri Yogyakarta</w:t>
      </w:r>
    </w:p>
    <w:p w14:paraId="57964511" w14:textId="77777777" w:rsidR="00376053" w:rsidRPr="00FA49A1" w:rsidRDefault="00376053" w:rsidP="005C2F4F">
      <w:pPr>
        <w:autoSpaceDE w:val="0"/>
        <w:autoSpaceDN w:val="0"/>
        <w:ind w:left="574" w:hanging="490"/>
        <w:jc w:val="both"/>
        <w:rPr>
          <w:rFonts w:ascii="Palatino Linotype" w:eastAsia="Times New Roman" w:hAnsi="Palatino Linotype" w:cs="Times New Roman"/>
          <w:i/>
        </w:rPr>
      </w:pPr>
    </w:p>
    <w:p w14:paraId="5623501B" w14:textId="77777777" w:rsidR="00376053" w:rsidRPr="00FA49A1" w:rsidRDefault="00376053" w:rsidP="005C2F4F">
      <w:pPr>
        <w:ind w:left="574" w:hanging="490"/>
        <w:jc w:val="both"/>
        <w:rPr>
          <w:rFonts w:ascii="Palatino Linotype" w:hAnsi="Palatino Linotype" w:cs="Times New Roman"/>
        </w:rPr>
      </w:pPr>
      <w:r w:rsidRPr="00FA49A1">
        <w:rPr>
          <w:rFonts w:ascii="Palatino Linotype" w:hAnsi="Palatino Linotype" w:cs="Times New Roman"/>
        </w:rPr>
        <w:t xml:space="preserve">Susandi, A. (2017). </w:t>
      </w:r>
      <w:r w:rsidRPr="00FA49A1">
        <w:rPr>
          <w:rFonts w:ascii="Palatino Linotype" w:hAnsi="Palatino Linotype" w:cs="Times New Roman"/>
          <w:iCs/>
        </w:rPr>
        <w:t xml:space="preserve">The Influence Model Blanded Learning of Social Sciences Subjects Respecting Indonesian Ethnic and Cultural Diversity to Increasing Activity and Learning Outcomes of Grade V Students in Elementary School 1 </w:t>
      </w:r>
      <w:r w:rsidRPr="00FA49A1">
        <w:rPr>
          <w:rFonts w:ascii="Palatino Linotype" w:hAnsi="Palatino Linotype" w:cs="Times New Roman"/>
          <w:i/>
          <w:iCs/>
        </w:rPr>
        <w:t xml:space="preserve">Purwoharjo Banyuwangi Distric Year </w:t>
      </w:r>
      <w:r w:rsidRPr="00FA49A1">
        <w:rPr>
          <w:rFonts w:ascii="Palatino Linotype" w:hAnsi="Palatino Linotype" w:cs="Times New Roman"/>
          <w:i/>
        </w:rPr>
        <w:t>2015/2016. Pancaran Pendidikan, 6(3).</w:t>
      </w:r>
      <w:r w:rsidRPr="00FA49A1">
        <w:rPr>
          <w:rFonts w:ascii="Palatino Linotype" w:hAnsi="Palatino Linotype" w:cs="Times New Roman"/>
        </w:rPr>
        <w:t xml:space="preserve"> </w:t>
      </w:r>
    </w:p>
    <w:p w14:paraId="23C4ED55" w14:textId="77777777" w:rsidR="00376053" w:rsidRPr="00FA49A1" w:rsidRDefault="00376053" w:rsidP="005C2F4F">
      <w:pPr>
        <w:ind w:left="574" w:hanging="490"/>
        <w:jc w:val="both"/>
        <w:rPr>
          <w:rFonts w:ascii="Palatino Linotype" w:hAnsi="Palatino Linotype" w:cs="Times New Roman"/>
        </w:rPr>
      </w:pPr>
    </w:p>
    <w:p w14:paraId="54D1A155" w14:textId="77777777" w:rsidR="00376053" w:rsidRDefault="00376053" w:rsidP="005C2F4F">
      <w:pPr>
        <w:ind w:left="574" w:hanging="490"/>
        <w:jc w:val="both"/>
        <w:rPr>
          <w:rFonts w:ascii="Palatino Linotype" w:hAnsi="Palatino Linotype" w:cs="Times New Roman"/>
          <w:i/>
        </w:rPr>
      </w:pPr>
      <w:r w:rsidRPr="00FA49A1">
        <w:rPr>
          <w:rFonts w:ascii="Palatino Linotype" w:hAnsi="Palatino Linotype" w:cs="Times New Roman"/>
        </w:rPr>
        <w:t xml:space="preserve">Sutisna, Anan. (2016). Pengembangan Model Pembelajaran Blended Learning pada Pendidikan Kesetaraan Program Paket C dalam Meningkatkan Kemandirian Belajar. </w:t>
      </w:r>
      <w:r w:rsidRPr="00FA49A1">
        <w:rPr>
          <w:rFonts w:ascii="Palatino Linotype" w:hAnsi="Palatino Linotype" w:cs="Times New Roman"/>
          <w:i/>
        </w:rPr>
        <w:t>Jurnal Teknologi Pendidikan, 18(3).</w:t>
      </w:r>
    </w:p>
    <w:p w14:paraId="38825F0F" w14:textId="77777777" w:rsidR="00FA49A1" w:rsidRPr="00FA49A1" w:rsidRDefault="00FA49A1" w:rsidP="005C2F4F">
      <w:pPr>
        <w:ind w:left="574" w:hanging="490"/>
        <w:jc w:val="both"/>
        <w:rPr>
          <w:rFonts w:ascii="Palatino Linotype" w:hAnsi="Palatino Linotype" w:cs="Times New Roman"/>
          <w:i/>
        </w:rPr>
      </w:pPr>
    </w:p>
    <w:p w14:paraId="403EB627" w14:textId="40DED720" w:rsidR="00376053" w:rsidRDefault="00376053" w:rsidP="005C2F4F">
      <w:pPr>
        <w:ind w:left="574" w:hanging="490"/>
        <w:jc w:val="both"/>
        <w:rPr>
          <w:rFonts w:ascii="Palatino Linotype" w:eastAsia="Times New Roman" w:hAnsi="Palatino Linotype" w:cs="Times New Roman"/>
          <w:i/>
        </w:rPr>
      </w:pPr>
      <w:r w:rsidRPr="00FA49A1">
        <w:rPr>
          <w:rFonts w:ascii="Palatino Linotype" w:eastAsia="Times New Roman" w:hAnsi="Palatino Linotype" w:cs="Times New Roman"/>
        </w:rPr>
        <w:t xml:space="preserve">Zahrotin, S., &amp; Iswasta Eka, K. (2020). Peningkatkan Kemampuan Berpikir Kritis Dan Komunikasi Matematis Menggunakan Model Pembelajaran Problem Based Learning (Pbl) Berbasis Literasi Matematis. </w:t>
      </w:r>
      <w:r w:rsidRPr="00FA49A1">
        <w:rPr>
          <w:rFonts w:ascii="Palatino Linotype" w:eastAsia="Times New Roman" w:hAnsi="Palatino Linotype" w:cs="Times New Roman"/>
          <w:i/>
        </w:rPr>
        <w:t>Journal for Lesson and Learning Studies, 3(1).</w:t>
      </w:r>
    </w:p>
    <w:p w14:paraId="1F37B2E3" w14:textId="77777777" w:rsidR="005C2F4F" w:rsidRPr="00FA49A1" w:rsidRDefault="005C2F4F" w:rsidP="005C2F4F">
      <w:pPr>
        <w:ind w:left="574" w:hanging="490"/>
        <w:jc w:val="both"/>
        <w:rPr>
          <w:rFonts w:ascii="Palatino Linotype" w:hAnsi="Palatino Linotype" w:cs="Times New Roman"/>
        </w:rPr>
      </w:pPr>
    </w:p>
    <w:p w14:paraId="3A713786" w14:textId="77777777" w:rsidR="00706ED0" w:rsidRPr="00FA49A1" w:rsidRDefault="00706ED0" w:rsidP="00342CDC">
      <w:pPr>
        <w:jc w:val="both"/>
        <w:rPr>
          <w:rFonts w:ascii="Palatino Linotype" w:hAnsi="Palatino Linotype" w:cs="Times New Roman"/>
          <w:lang w:val="en-US"/>
        </w:rPr>
      </w:pPr>
    </w:p>
    <w:sectPr w:rsidR="00706ED0" w:rsidRPr="00FA49A1" w:rsidSect="0097110D">
      <w:headerReference w:type="default" r:id="rId12"/>
      <w:footerReference w:type="even" r:id="rId13"/>
      <w:footerReference w:type="default" r:id="rId14"/>
      <w:headerReference w:type="first" r:id="rId15"/>
      <w:footerReference w:type="first" r:id="rId16"/>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29FFC" w14:textId="77777777" w:rsidR="004E0F11" w:rsidRDefault="004E0F11" w:rsidP="00074999">
      <w:r>
        <w:separator/>
      </w:r>
    </w:p>
  </w:endnote>
  <w:endnote w:type="continuationSeparator" w:id="0">
    <w:p w14:paraId="73ABDDAD" w14:textId="77777777" w:rsidR="004E0F11" w:rsidRDefault="004E0F11" w:rsidP="0007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haroni">
    <w:charset w:val="00"/>
    <w:family w:val="auto"/>
    <w:pitch w:val="variable"/>
    <w:sig w:usb0="00000803" w:usb1="00000000" w:usb2="00000000" w:usb3="00000000" w:csb0="00000021"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4264"/>
      <w:docPartObj>
        <w:docPartGallery w:val="Page Numbers (Bottom of Page)"/>
        <w:docPartUnique/>
      </w:docPartObj>
    </w:sdtPr>
    <w:sdtEndPr/>
    <w:sdtContent>
      <w:p w14:paraId="5B84DBEF" w14:textId="77777777" w:rsidR="004E0F11" w:rsidRDefault="004E0F11">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9A37B6">
          <w:rPr>
            <w:rFonts w:ascii="Times New Roman" w:hAnsi="Times New Roman" w:cs="Times New Roman"/>
            <w:noProof/>
            <w:sz w:val="24"/>
          </w:rPr>
          <w:t>14</w:t>
        </w:r>
        <w:r w:rsidRPr="00331F25">
          <w:rPr>
            <w:rFonts w:ascii="Times New Roman" w:hAnsi="Times New Roman" w:cs="Times New Roman"/>
            <w:sz w:val="24"/>
          </w:rPr>
          <w:fldChar w:fldCharType="end"/>
        </w:r>
      </w:p>
    </w:sdtContent>
  </w:sdt>
  <w:p w14:paraId="12F64248" w14:textId="77777777" w:rsidR="004E0F11" w:rsidRDefault="004E0F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4262"/>
      <w:docPartObj>
        <w:docPartGallery w:val="Page Numbers (Bottom of Page)"/>
        <w:docPartUnique/>
      </w:docPartObj>
    </w:sdtPr>
    <w:sdtEndPr/>
    <w:sdtContent>
      <w:p w14:paraId="6331E6C6" w14:textId="77777777" w:rsidR="004E0F11" w:rsidRDefault="004E0F11">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9A37B6">
          <w:rPr>
            <w:rFonts w:ascii="Times New Roman" w:hAnsi="Times New Roman" w:cs="Times New Roman"/>
            <w:noProof/>
            <w:sz w:val="24"/>
          </w:rPr>
          <w:t>15</w:t>
        </w:r>
        <w:r w:rsidRPr="00331F25">
          <w:rPr>
            <w:rFonts w:ascii="Times New Roman" w:hAnsi="Times New Roman" w:cs="Times New Roman"/>
            <w:sz w:val="24"/>
          </w:rPr>
          <w:fldChar w:fldCharType="end"/>
        </w:r>
      </w:p>
    </w:sdtContent>
  </w:sdt>
  <w:p w14:paraId="0C6F333E" w14:textId="77777777" w:rsidR="004E0F11" w:rsidRDefault="004E0F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4259"/>
      <w:docPartObj>
        <w:docPartGallery w:val="Page Numbers (Bottom of Page)"/>
        <w:docPartUnique/>
      </w:docPartObj>
    </w:sdtPr>
    <w:sdtEndPr/>
    <w:sdtContent>
      <w:p w14:paraId="462C6C37" w14:textId="77777777" w:rsidR="004E0F11" w:rsidRDefault="004E0F11">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9A37B6">
          <w:rPr>
            <w:rFonts w:ascii="Times New Roman" w:hAnsi="Times New Roman" w:cs="Times New Roman"/>
            <w:noProof/>
            <w:sz w:val="24"/>
          </w:rPr>
          <w:t>1</w:t>
        </w:r>
        <w:r w:rsidRPr="00331F25">
          <w:rPr>
            <w:rFonts w:ascii="Times New Roman" w:hAnsi="Times New Roman" w:cs="Times New Roman"/>
            <w:sz w:val="24"/>
          </w:rPr>
          <w:fldChar w:fldCharType="end"/>
        </w:r>
      </w:p>
    </w:sdtContent>
  </w:sdt>
  <w:p w14:paraId="31406714" w14:textId="77777777" w:rsidR="004E0F11" w:rsidRDefault="004E0F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55A84" w14:textId="77777777" w:rsidR="004E0F11" w:rsidRDefault="004E0F11" w:rsidP="00074999">
      <w:r>
        <w:separator/>
      </w:r>
    </w:p>
  </w:footnote>
  <w:footnote w:type="continuationSeparator" w:id="0">
    <w:p w14:paraId="44050B63" w14:textId="77777777" w:rsidR="004E0F11" w:rsidRDefault="004E0F11" w:rsidP="00074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29"/>
    </w:tblGrid>
    <w:tr w:rsidR="004E0F11" w14:paraId="3B46F60F" w14:textId="77777777" w:rsidTr="005D7274">
      <w:tc>
        <w:tcPr>
          <w:tcW w:w="1951" w:type="dxa"/>
        </w:tcPr>
        <w:p w14:paraId="6C26AE1A" w14:textId="34C8784F" w:rsidR="004E0F11" w:rsidRPr="00FC5C34" w:rsidRDefault="004E0F11" w:rsidP="00735D7E">
          <w:pPr>
            <w:pStyle w:val="Header"/>
            <w:rPr>
              <w:rFonts w:asciiTheme="majorHAnsi" w:hAnsiTheme="majorHAnsi" w:cs="Times New Roman"/>
              <w:color w:val="000000" w:themeColor="text1"/>
              <w:sz w:val="20"/>
              <w:szCs w:val="20"/>
            </w:rPr>
          </w:pPr>
        </w:p>
      </w:tc>
      <w:tc>
        <w:tcPr>
          <w:tcW w:w="7229" w:type="dxa"/>
        </w:tcPr>
        <w:p w14:paraId="22F20F70" w14:textId="0FB1D86D" w:rsidR="004E0F11" w:rsidRPr="00714A83" w:rsidRDefault="004E0F11" w:rsidP="00735D7E">
          <w:pPr>
            <w:pStyle w:val="Header"/>
            <w:jc w:val="right"/>
            <w:rPr>
              <w:rFonts w:asciiTheme="majorHAnsi" w:hAnsiTheme="majorHAnsi" w:cs="Times New Roman"/>
              <w:sz w:val="20"/>
              <w:szCs w:val="20"/>
            </w:rPr>
          </w:pPr>
        </w:p>
      </w:tc>
    </w:tr>
  </w:tbl>
  <w:p w14:paraId="2C5A6408" w14:textId="77777777" w:rsidR="004E0F11" w:rsidRDefault="004E0F11" w:rsidP="004367A6">
    <w:pPr>
      <w:pStyle w:val="Header"/>
      <w:tabs>
        <w:tab w:val="clear" w:pos="4513"/>
        <w:tab w:val="clear" w:pos="9026"/>
        <w:tab w:val="left" w:pos="2415"/>
      </w:tabs>
      <w:jc w:val="both"/>
    </w:pPr>
  </w:p>
  <w:p w14:paraId="22BC64CB" w14:textId="77777777" w:rsidR="004E0F11" w:rsidRDefault="004E0F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4E0F11" w14:paraId="5220475B" w14:textId="77777777" w:rsidTr="002F50C4">
      <w:tc>
        <w:tcPr>
          <w:tcW w:w="4643" w:type="dxa"/>
        </w:tcPr>
        <w:p w14:paraId="1F243DA1" w14:textId="53177F91" w:rsidR="004E0F11" w:rsidRDefault="004E0F11" w:rsidP="002F50C4">
          <w:pPr>
            <w:pStyle w:val="Header"/>
            <w:rPr>
              <w:rFonts w:ascii="Palatino Linotype" w:hAnsi="Palatino Linotype" w:cs="Aharoni"/>
            </w:rPr>
          </w:pPr>
          <w:r w:rsidRPr="004B3E59">
            <w:rPr>
              <w:rFonts w:ascii="Palatino Linotype" w:hAnsi="Palatino Linotype" w:cs="Aharoni"/>
              <w:i/>
            </w:rPr>
            <w:t>Pasundan Journal of Mathematics Education</w:t>
          </w:r>
          <w:r>
            <w:rPr>
              <w:rFonts w:ascii="Palatino Linotype" w:hAnsi="Palatino Linotype" w:cs="Aharoni"/>
            </w:rPr>
            <w:t>:</w:t>
          </w:r>
        </w:p>
        <w:p w14:paraId="4785BF15" w14:textId="3791DE79" w:rsidR="004E0F11" w:rsidRPr="00F677A0" w:rsidRDefault="004E0F11" w:rsidP="002F50C4">
          <w:pPr>
            <w:pStyle w:val="Header"/>
            <w:rPr>
              <w:rFonts w:ascii="Palatino Linotype" w:hAnsi="Palatino Linotype" w:cs="Aharoni"/>
            </w:rPr>
          </w:pPr>
          <w:r>
            <w:rPr>
              <w:rFonts w:ascii="Palatino Linotype" w:hAnsi="Palatino Linotype" w:cs="Aharoni"/>
            </w:rPr>
            <w:t>Jurnal Pendidikan Matematika</w:t>
          </w:r>
        </w:p>
        <w:p w14:paraId="4C5D1B9C" w14:textId="395A1E6A" w:rsidR="004E0F11" w:rsidRPr="008C1195" w:rsidRDefault="004E0F11" w:rsidP="00F677A0">
          <w:pPr>
            <w:pStyle w:val="Header"/>
            <w:rPr>
              <w:rFonts w:ascii="Bauhaus 93" w:hAnsi="Bauhaus 93" w:cs="Aharoni"/>
              <w:lang w:val="en-US"/>
            </w:rPr>
          </w:pPr>
          <w:r w:rsidRPr="00F677A0">
            <w:rPr>
              <w:rFonts w:ascii="Palatino Linotype" w:hAnsi="Palatino Linotype" w:cs="Aharoni"/>
              <w:sz w:val="16"/>
            </w:rPr>
            <w:t xml:space="preserve">Vol. 10 No. </w:t>
          </w:r>
          <w:r w:rsidRPr="00F677A0">
            <w:rPr>
              <w:rFonts w:ascii="Palatino Linotype" w:hAnsi="Palatino Linotype" w:cs="Aharoni"/>
              <w:sz w:val="16"/>
              <w:lang w:val="en-US"/>
            </w:rPr>
            <w:t>1</w:t>
          </w:r>
          <w:r w:rsidRPr="00F677A0">
            <w:rPr>
              <w:rFonts w:ascii="Palatino Linotype" w:hAnsi="Palatino Linotype" w:cs="Aharoni"/>
              <w:sz w:val="16"/>
            </w:rPr>
            <w:t>, Mei 20</w:t>
          </w:r>
          <w:r w:rsidRPr="00F677A0">
            <w:rPr>
              <w:rFonts w:ascii="Palatino Linotype" w:hAnsi="Palatino Linotype" w:cs="Aharoni"/>
              <w:sz w:val="16"/>
              <w:lang w:val="en-US"/>
            </w:rPr>
            <w:t>20</w:t>
          </w:r>
          <w:r w:rsidRPr="00F677A0">
            <w:rPr>
              <w:rFonts w:ascii="Palatino Linotype" w:hAnsi="Palatino Linotype" w:cs="Aharoni"/>
              <w:sz w:val="16"/>
            </w:rPr>
            <w:t xml:space="preserve">, hal. </w:t>
          </w:r>
          <w:r w:rsidRPr="00F677A0">
            <w:rPr>
              <w:rFonts w:ascii="Palatino Linotype" w:hAnsi="Palatino Linotype" w:cs="Aharoni"/>
              <w:sz w:val="16"/>
              <w:lang w:val="en-US"/>
            </w:rPr>
            <w:t>1</w:t>
          </w:r>
          <w:r w:rsidRPr="00F677A0">
            <w:rPr>
              <w:rFonts w:ascii="Palatino Linotype" w:hAnsi="Palatino Linotype" w:cs="Aharoni"/>
              <w:sz w:val="16"/>
            </w:rPr>
            <w:t xml:space="preserve"> – </w:t>
          </w:r>
          <w:r w:rsidRPr="00F677A0">
            <w:rPr>
              <w:rFonts w:ascii="Palatino Linotype" w:hAnsi="Palatino Linotype" w:cs="Aharoni"/>
              <w:sz w:val="16"/>
              <w:lang w:val="en-US"/>
            </w:rPr>
            <w:t>4</w:t>
          </w:r>
        </w:p>
      </w:tc>
      <w:tc>
        <w:tcPr>
          <w:tcW w:w="4643" w:type="dxa"/>
        </w:tcPr>
        <w:p w14:paraId="2AF90C82" w14:textId="6236870B" w:rsidR="004E0F11" w:rsidRPr="00051636" w:rsidRDefault="004E0F11" w:rsidP="002F50C4">
          <w:pPr>
            <w:pStyle w:val="Header"/>
            <w:rPr>
              <w:rFonts w:asciiTheme="majorHAnsi" w:hAnsiTheme="majorHAnsi" w:cs="Times New Roman"/>
              <w:color w:val="000000" w:themeColor="text1"/>
              <w:sz w:val="20"/>
              <w:szCs w:val="20"/>
              <w:lang w:val="en-US"/>
            </w:rPr>
          </w:pPr>
          <w:r w:rsidRPr="002F1954">
            <w:rPr>
              <w:rFonts w:asciiTheme="majorHAnsi" w:hAnsiTheme="majorHAnsi" w:cs="Times New Roman"/>
              <w:color w:val="000000" w:themeColor="text1"/>
              <w:sz w:val="20"/>
              <w:szCs w:val="20"/>
            </w:rPr>
            <w:t xml:space="preserve">DOI: </w:t>
          </w:r>
          <w:r w:rsidRPr="00070A2A">
            <w:rPr>
              <w:rFonts w:ascii="Cambria" w:hAnsi="Cambria"/>
              <w:color w:val="111111"/>
              <w:sz w:val="20"/>
              <w:szCs w:val="20"/>
              <w:shd w:val="clear" w:color="auto" w:fill="FBFBF3"/>
            </w:rPr>
            <w:t>10.29408/jel.v</w:t>
          </w:r>
          <w:r>
            <w:rPr>
              <w:rFonts w:ascii="Cambria" w:hAnsi="Cambria"/>
              <w:color w:val="111111"/>
              <w:sz w:val="20"/>
              <w:szCs w:val="20"/>
              <w:shd w:val="clear" w:color="auto" w:fill="FBFBF3"/>
              <w:lang w:val="en-US"/>
            </w:rPr>
            <w:t>6</w:t>
          </w:r>
          <w:r w:rsidRPr="00070A2A">
            <w:rPr>
              <w:rFonts w:ascii="Cambria" w:hAnsi="Cambria"/>
              <w:color w:val="111111"/>
              <w:sz w:val="20"/>
              <w:szCs w:val="20"/>
              <w:shd w:val="clear" w:color="auto" w:fill="FBFBF3"/>
            </w:rPr>
            <w:t>i</w:t>
          </w:r>
          <w:r>
            <w:rPr>
              <w:rFonts w:ascii="Cambria" w:hAnsi="Cambria"/>
              <w:color w:val="111111"/>
              <w:sz w:val="20"/>
              <w:szCs w:val="20"/>
              <w:shd w:val="clear" w:color="auto" w:fill="FBFBF3"/>
              <w:lang w:val="en-US"/>
            </w:rPr>
            <w:t>1</w:t>
          </w:r>
          <w:r w:rsidRPr="00070A2A">
            <w:rPr>
              <w:rFonts w:ascii="Cambria" w:hAnsi="Cambria"/>
              <w:color w:val="111111"/>
              <w:sz w:val="20"/>
              <w:szCs w:val="20"/>
              <w:shd w:val="clear" w:color="auto" w:fill="FBFBF3"/>
            </w:rPr>
            <w:t>.</w:t>
          </w:r>
          <w:r>
            <w:rPr>
              <w:rFonts w:ascii="Cambria" w:hAnsi="Cambria"/>
              <w:color w:val="111111"/>
              <w:sz w:val="20"/>
              <w:szCs w:val="20"/>
              <w:shd w:val="clear" w:color="auto" w:fill="FBFBF3"/>
              <w:lang w:val="en-US"/>
            </w:rPr>
            <w:t>XXXX</w:t>
          </w:r>
        </w:p>
        <w:p w14:paraId="2F61B317" w14:textId="46FF2168" w:rsidR="004E0F11" w:rsidRPr="00F677A0" w:rsidRDefault="004E0F11" w:rsidP="00007776">
          <w:pPr>
            <w:pStyle w:val="Header"/>
            <w:rPr>
              <w:rFonts w:ascii="Palatino Linotype" w:hAnsi="Palatino Linotype" w:cs="Times New Roman"/>
              <w:color w:val="000000" w:themeColor="text1"/>
            </w:rPr>
          </w:pPr>
          <w:r w:rsidRPr="00F677A0">
            <w:rPr>
              <w:rFonts w:ascii="Palatino Linotype" w:hAnsi="Palatino Linotype"/>
            </w:rPr>
            <w:t>https://journal.unpas.ac.id/index.php/pjme</w:t>
          </w:r>
        </w:p>
      </w:tc>
    </w:tr>
  </w:tbl>
  <w:p w14:paraId="3B5E4B45" w14:textId="77777777" w:rsidR="004E0F11" w:rsidRDefault="004E0F11" w:rsidP="00331F25">
    <w:pPr>
      <w:pStyle w:val="Header"/>
      <w:rPr>
        <w:rFonts w:ascii="Times New Roman" w:hAnsi="Times New Roman" w:cs="Times New Roman"/>
      </w:rPr>
    </w:pPr>
  </w:p>
  <w:p w14:paraId="2B7A6E69" w14:textId="77777777" w:rsidR="004E0F11" w:rsidRPr="0071266C" w:rsidRDefault="004E0F11" w:rsidP="00331F25">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75EC8"/>
    <w:multiLevelType w:val="hybridMultilevel"/>
    <w:tmpl w:val="B0CAD478"/>
    <w:lvl w:ilvl="0" w:tplc="0421000F">
      <w:start w:val="1"/>
      <w:numFmt w:val="decimal"/>
      <w:lvlText w:val="%1."/>
      <w:lvlJc w:val="lef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
    <w:nsid w:val="03992CDD"/>
    <w:multiLevelType w:val="multilevel"/>
    <w:tmpl w:val="BAEED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1F0AD9"/>
    <w:multiLevelType w:val="hybridMultilevel"/>
    <w:tmpl w:val="6E309D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197F3F"/>
    <w:multiLevelType w:val="hybridMultilevel"/>
    <w:tmpl w:val="B9242E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7AF634C"/>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CE02632"/>
    <w:multiLevelType w:val="hybridMultilevel"/>
    <w:tmpl w:val="5CFCBB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D6A53D9"/>
    <w:multiLevelType w:val="hybridMultilevel"/>
    <w:tmpl w:val="D88609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0FA14C30"/>
    <w:multiLevelType w:val="hybridMultilevel"/>
    <w:tmpl w:val="9C527922"/>
    <w:lvl w:ilvl="0" w:tplc="0409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6821D9D"/>
    <w:multiLevelType w:val="hybridMultilevel"/>
    <w:tmpl w:val="E98407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6EB786F"/>
    <w:multiLevelType w:val="hybridMultilevel"/>
    <w:tmpl w:val="3CB20B92"/>
    <w:lvl w:ilvl="0" w:tplc="0421000B">
      <w:start w:val="1"/>
      <w:numFmt w:val="bullet"/>
      <w:lvlText w:val=""/>
      <w:lvlJc w:val="left"/>
      <w:pPr>
        <w:ind w:left="1003" w:hanging="360"/>
      </w:pPr>
      <w:rPr>
        <w:rFonts w:ascii="Wingdings" w:hAnsi="Wingdings" w:hint="default"/>
      </w:rPr>
    </w:lvl>
    <w:lvl w:ilvl="1" w:tplc="04210003" w:tentative="1">
      <w:start w:val="1"/>
      <w:numFmt w:val="bullet"/>
      <w:lvlText w:val="o"/>
      <w:lvlJc w:val="left"/>
      <w:pPr>
        <w:ind w:left="1723" w:hanging="360"/>
      </w:pPr>
      <w:rPr>
        <w:rFonts w:ascii="Courier New" w:hAnsi="Courier New" w:cs="Courier New" w:hint="default"/>
      </w:rPr>
    </w:lvl>
    <w:lvl w:ilvl="2" w:tplc="04210005" w:tentative="1">
      <w:start w:val="1"/>
      <w:numFmt w:val="bullet"/>
      <w:lvlText w:val=""/>
      <w:lvlJc w:val="left"/>
      <w:pPr>
        <w:ind w:left="2443" w:hanging="360"/>
      </w:pPr>
      <w:rPr>
        <w:rFonts w:ascii="Wingdings" w:hAnsi="Wingdings" w:hint="default"/>
      </w:rPr>
    </w:lvl>
    <w:lvl w:ilvl="3" w:tplc="04210001" w:tentative="1">
      <w:start w:val="1"/>
      <w:numFmt w:val="bullet"/>
      <w:lvlText w:val=""/>
      <w:lvlJc w:val="left"/>
      <w:pPr>
        <w:ind w:left="3163" w:hanging="360"/>
      </w:pPr>
      <w:rPr>
        <w:rFonts w:ascii="Symbol" w:hAnsi="Symbol" w:hint="default"/>
      </w:rPr>
    </w:lvl>
    <w:lvl w:ilvl="4" w:tplc="04210003" w:tentative="1">
      <w:start w:val="1"/>
      <w:numFmt w:val="bullet"/>
      <w:lvlText w:val="o"/>
      <w:lvlJc w:val="left"/>
      <w:pPr>
        <w:ind w:left="3883" w:hanging="360"/>
      </w:pPr>
      <w:rPr>
        <w:rFonts w:ascii="Courier New" w:hAnsi="Courier New" w:cs="Courier New" w:hint="default"/>
      </w:rPr>
    </w:lvl>
    <w:lvl w:ilvl="5" w:tplc="04210005" w:tentative="1">
      <w:start w:val="1"/>
      <w:numFmt w:val="bullet"/>
      <w:lvlText w:val=""/>
      <w:lvlJc w:val="left"/>
      <w:pPr>
        <w:ind w:left="4603" w:hanging="360"/>
      </w:pPr>
      <w:rPr>
        <w:rFonts w:ascii="Wingdings" w:hAnsi="Wingdings" w:hint="default"/>
      </w:rPr>
    </w:lvl>
    <w:lvl w:ilvl="6" w:tplc="04210001" w:tentative="1">
      <w:start w:val="1"/>
      <w:numFmt w:val="bullet"/>
      <w:lvlText w:val=""/>
      <w:lvlJc w:val="left"/>
      <w:pPr>
        <w:ind w:left="5323" w:hanging="360"/>
      </w:pPr>
      <w:rPr>
        <w:rFonts w:ascii="Symbol" w:hAnsi="Symbol" w:hint="default"/>
      </w:rPr>
    </w:lvl>
    <w:lvl w:ilvl="7" w:tplc="04210003" w:tentative="1">
      <w:start w:val="1"/>
      <w:numFmt w:val="bullet"/>
      <w:lvlText w:val="o"/>
      <w:lvlJc w:val="left"/>
      <w:pPr>
        <w:ind w:left="6043" w:hanging="360"/>
      </w:pPr>
      <w:rPr>
        <w:rFonts w:ascii="Courier New" w:hAnsi="Courier New" w:cs="Courier New" w:hint="default"/>
      </w:rPr>
    </w:lvl>
    <w:lvl w:ilvl="8" w:tplc="04210005" w:tentative="1">
      <w:start w:val="1"/>
      <w:numFmt w:val="bullet"/>
      <w:lvlText w:val=""/>
      <w:lvlJc w:val="left"/>
      <w:pPr>
        <w:ind w:left="6763" w:hanging="360"/>
      </w:pPr>
      <w:rPr>
        <w:rFonts w:ascii="Wingdings" w:hAnsi="Wingdings" w:hint="default"/>
      </w:rPr>
    </w:lvl>
  </w:abstractNum>
  <w:abstractNum w:abstractNumId="10">
    <w:nsid w:val="19A5095E"/>
    <w:multiLevelType w:val="hybridMultilevel"/>
    <w:tmpl w:val="DF72BFB6"/>
    <w:lvl w:ilvl="0" w:tplc="1FE600EC">
      <w:start w:val="1"/>
      <w:numFmt w:val="low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BA967F8"/>
    <w:multiLevelType w:val="hybridMultilevel"/>
    <w:tmpl w:val="82FA57FE"/>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D1A37B2"/>
    <w:multiLevelType w:val="hybridMultilevel"/>
    <w:tmpl w:val="DCD45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BF16BE"/>
    <w:multiLevelType w:val="hybridMultilevel"/>
    <w:tmpl w:val="6762AE4C"/>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4">
    <w:nsid w:val="24B26FB4"/>
    <w:multiLevelType w:val="hybridMultilevel"/>
    <w:tmpl w:val="4498D75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26BA5E1F"/>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7C4425B"/>
    <w:multiLevelType w:val="hybridMultilevel"/>
    <w:tmpl w:val="C7B4D8D2"/>
    <w:lvl w:ilvl="0" w:tplc="0421000F">
      <w:start w:val="1"/>
      <w:numFmt w:val="decimal"/>
      <w:lvlText w:val="%1."/>
      <w:lvlJc w:val="left"/>
      <w:pPr>
        <w:ind w:left="1060" w:hanging="360"/>
      </w:pPr>
    </w:lvl>
    <w:lvl w:ilvl="1" w:tplc="04210019" w:tentative="1">
      <w:start w:val="1"/>
      <w:numFmt w:val="lowerLetter"/>
      <w:lvlText w:val="%2."/>
      <w:lvlJc w:val="left"/>
      <w:pPr>
        <w:ind w:left="1780" w:hanging="360"/>
      </w:pPr>
    </w:lvl>
    <w:lvl w:ilvl="2" w:tplc="0421001B" w:tentative="1">
      <w:start w:val="1"/>
      <w:numFmt w:val="lowerRoman"/>
      <w:lvlText w:val="%3."/>
      <w:lvlJc w:val="right"/>
      <w:pPr>
        <w:ind w:left="2500" w:hanging="180"/>
      </w:pPr>
    </w:lvl>
    <w:lvl w:ilvl="3" w:tplc="0421000F" w:tentative="1">
      <w:start w:val="1"/>
      <w:numFmt w:val="decimal"/>
      <w:lvlText w:val="%4."/>
      <w:lvlJc w:val="left"/>
      <w:pPr>
        <w:ind w:left="3220" w:hanging="360"/>
      </w:pPr>
    </w:lvl>
    <w:lvl w:ilvl="4" w:tplc="04210019" w:tentative="1">
      <w:start w:val="1"/>
      <w:numFmt w:val="lowerLetter"/>
      <w:lvlText w:val="%5."/>
      <w:lvlJc w:val="left"/>
      <w:pPr>
        <w:ind w:left="3940" w:hanging="360"/>
      </w:pPr>
    </w:lvl>
    <w:lvl w:ilvl="5" w:tplc="0421001B" w:tentative="1">
      <w:start w:val="1"/>
      <w:numFmt w:val="lowerRoman"/>
      <w:lvlText w:val="%6."/>
      <w:lvlJc w:val="right"/>
      <w:pPr>
        <w:ind w:left="4660" w:hanging="180"/>
      </w:pPr>
    </w:lvl>
    <w:lvl w:ilvl="6" w:tplc="0421000F" w:tentative="1">
      <w:start w:val="1"/>
      <w:numFmt w:val="decimal"/>
      <w:lvlText w:val="%7."/>
      <w:lvlJc w:val="left"/>
      <w:pPr>
        <w:ind w:left="5380" w:hanging="360"/>
      </w:pPr>
    </w:lvl>
    <w:lvl w:ilvl="7" w:tplc="04210019" w:tentative="1">
      <w:start w:val="1"/>
      <w:numFmt w:val="lowerLetter"/>
      <w:lvlText w:val="%8."/>
      <w:lvlJc w:val="left"/>
      <w:pPr>
        <w:ind w:left="6100" w:hanging="360"/>
      </w:pPr>
    </w:lvl>
    <w:lvl w:ilvl="8" w:tplc="0421001B" w:tentative="1">
      <w:start w:val="1"/>
      <w:numFmt w:val="lowerRoman"/>
      <w:lvlText w:val="%9."/>
      <w:lvlJc w:val="right"/>
      <w:pPr>
        <w:ind w:left="6820" w:hanging="180"/>
      </w:pPr>
    </w:lvl>
  </w:abstractNum>
  <w:abstractNum w:abstractNumId="17">
    <w:nsid w:val="34EB5F8B"/>
    <w:multiLevelType w:val="hybridMultilevel"/>
    <w:tmpl w:val="F732BA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B8F2C0B"/>
    <w:multiLevelType w:val="hybridMultilevel"/>
    <w:tmpl w:val="AB0697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3D301363"/>
    <w:multiLevelType w:val="hybridMultilevel"/>
    <w:tmpl w:val="027A84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3F531F28"/>
    <w:multiLevelType w:val="hybridMultilevel"/>
    <w:tmpl w:val="ED08ED3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469A3B74"/>
    <w:multiLevelType w:val="hybridMultilevel"/>
    <w:tmpl w:val="47DAC4B6"/>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4B5C4859"/>
    <w:multiLevelType w:val="hybridMultilevel"/>
    <w:tmpl w:val="7452DCD6"/>
    <w:lvl w:ilvl="0" w:tplc="04090001">
      <w:start w:val="1"/>
      <w:numFmt w:val="bullet"/>
      <w:lvlText w:val=""/>
      <w:lvlJc w:val="left"/>
      <w:pPr>
        <w:ind w:left="987" w:hanging="360"/>
      </w:pPr>
      <w:rPr>
        <w:rFonts w:ascii="Symbol" w:hAnsi="Symbol" w:hint="default"/>
      </w:rPr>
    </w:lvl>
    <w:lvl w:ilvl="1" w:tplc="04090003">
      <w:start w:val="1"/>
      <w:numFmt w:val="bullet"/>
      <w:lvlText w:val="o"/>
      <w:lvlJc w:val="left"/>
      <w:pPr>
        <w:ind w:left="1707" w:hanging="360"/>
      </w:pPr>
      <w:rPr>
        <w:rFonts w:ascii="Courier New" w:hAnsi="Courier New" w:cs="Courier New" w:hint="default"/>
      </w:rPr>
    </w:lvl>
    <w:lvl w:ilvl="2" w:tplc="04090005">
      <w:start w:val="1"/>
      <w:numFmt w:val="bullet"/>
      <w:lvlText w:val=""/>
      <w:lvlJc w:val="left"/>
      <w:pPr>
        <w:ind w:left="2427" w:hanging="360"/>
      </w:pPr>
      <w:rPr>
        <w:rFonts w:ascii="Wingdings" w:hAnsi="Wingdings" w:hint="default"/>
      </w:rPr>
    </w:lvl>
    <w:lvl w:ilvl="3" w:tplc="04090001">
      <w:start w:val="1"/>
      <w:numFmt w:val="bullet"/>
      <w:lvlText w:val=""/>
      <w:lvlJc w:val="left"/>
      <w:pPr>
        <w:ind w:left="3147" w:hanging="360"/>
      </w:pPr>
      <w:rPr>
        <w:rFonts w:ascii="Symbol" w:hAnsi="Symbol" w:hint="default"/>
      </w:rPr>
    </w:lvl>
    <w:lvl w:ilvl="4" w:tplc="04090003">
      <w:start w:val="1"/>
      <w:numFmt w:val="bullet"/>
      <w:lvlText w:val="o"/>
      <w:lvlJc w:val="left"/>
      <w:pPr>
        <w:ind w:left="3867" w:hanging="360"/>
      </w:pPr>
      <w:rPr>
        <w:rFonts w:ascii="Courier New" w:hAnsi="Courier New" w:cs="Courier New" w:hint="default"/>
      </w:rPr>
    </w:lvl>
    <w:lvl w:ilvl="5" w:tplc="04090005">
      <w:start w:val="1"/>
      <w:numFmt w:val="bullet"/>
      <w:lvlText w:val=""/>
      <w:lvlJc w:val="left"/>
      <w:pPr>
        <w:ind w:left="4587" w:hanging="360"/>
      </w:pPr>
      <w:rPr>
        <w:rFonts w:ascii="Wingdings" w:hAnsi="Wingdings" w:hint="default"/>
      </w:rPr>
    </w:lvl>
    <w:lvl w:ilvl="6" w:tplc="04090001">
      <w:start w:val="1"/>
      <w:numFmt w:val="bullet"/>
      <w:lvlText w:val=""/>
      <w:lvlJc w:val="left"/>
      <w:pPr>
        <w:ind w:left="5307" w:hanging="360"/>
      </w:pPr>
      <w:rPr>
        <w:rFonts w:ascii="Symbol" w:hAnsi="Symbol" w:hint="default"/>
      </w:rPr>
    </w:lvl>
    <w:lvl w:ilvl="7" w:tplc="04090003">
      <w:start w:val="1"/>
      <w:numFmt w:val="bullet"/>
      <w:lvlText w:val="o"/>
      <w:lvlJc w:val="left"/>
      <w:pPr>
        <w:ind w:left="6027" w:hanging="360"/>
      </w:pPr>
      <w:rPr>
        <w:rFonts w:ascii="Courier New" w:hAnsi="Courier New" w:cs="Courier New" w:hint="default"/>
      </w:rPr>
    </w:lvl>
    <w:lvl w:ilvl="8" w:tplc="04090005">
      <w:start w:val="1"/>
      <w:numFmt w:val="bullet"/>
      <w:lvlText w:val=""/>
      <w:lvlJc w:val="left"/>
      <w:pPr>
        <w:ind w:left="6747" w:hanging="360"/>
      </w:pPr>
      <w:rPr>
        <w:rFonts w:ascii="Wingdings" w:hAnsi="Wingdings" w:hint="default"/>
      </w:rPr>
    </w:lvl>
  </w:abstractNum>
  <w:abstractNum w:abstractNumId="23">
    <w:nsid w:val="55CB27DD"/>
    <w:multiLevelType w:val="hybridMultilevel"/>
    <w:tmpl w:val="CB4CA924"/>
    <w:lvl w:ilvl="0" w:tplc="74D6D2C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17421E"/>
    <w:multiLevelType w:val="hybridMultilevel"/>
    <w:tmpl w:val="A140BF04"/>
    <w:lvl w:ilvl="0" w:tplc="A11E856E">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60F1503"/>
    <w:multiLevelType w:val="hybridMultilevel"/>
    <w:tmpl w:val="87229EF2"/>
    <w:lvl w:ilvl="0" w:tplc="04090015">
      <w:start w:val="1"/>
      <w:numFmt w:val="upperLetter"/>
      <w:lvlText w:val="%1."/>
      <w:lvlJc w:val="left"/>
      <w:pPr>
        <w:ind w:left="720" w:hanging="360"/>
      </w:pPr>
      <w:rPr>
        <w:rFonts w:hint="default"/>
      </w:rPr>
    </w:lvl>
    <w:lvl w:ilvl="1" w:tplc="4D22A14E">
      <w:start w:val="1"/>
      <w:numFmt w:val="decimal"/>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543320"/>
    <w:multiLevelType w:val="hybridMultilevel"/>
    <w:tmpl w:val="004A919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6FD511A9"/>
    <w:multiLevelType w:val="hybridMultilevel"/>
    <w:tmpl w:val="52389D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5517A08"/>
    <w:multiLevelType w:val="hybridMultilevel"/>
    <w:tmpl w:val="C4020AF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9"/>
  </w:num>
  <w:num w:numId="4">
    <w:abstractNumId w:val="26"/>
  </w:num>
  <w:num w:numId="5">
    <w:abstractNumId w:val="20"/>
  </w:num>
  <w:num w:numId="6">
    <w:abstractNumId w:val="28"/>
  </w:num>
  <w:num w:numId="7">
    <w:abstractNumId w:val="13"/>
  </w:num>
  <w:num w:numId="8">
    <w:abstractNumId w:val="14"/>
  </w:num>
  <w:num w:numId="9">
    <w:abstractNumId w:val="4"/>
  </w:num>
  <w:num w:numId="10">
    <w:abstractNumId w:val="15"/>
  </w:num>
  <w:num w:numId="11">
    <w:abstractNumId w:val="6"/>
  </w:num>
  <w:num w:numId="12">
    <w:abstractNumId w:val="19"/>
  </w:num>
  <w:num w:numId="13">
    <w:abstractNumId w:val="21"/>
  </w:num>
  <w:num w:numId="14">
    <w:abstractNumId w:val="5"/>
  </w:num>
  <w:num w:numId="15">
    <w:abstractNumId w:val="3"/>
  </w:num>
  <w:num w:numId="16">
    <w:abstractNumId w:val="8"/>
  </w:num>
  <w:num w:numId="17">
    <w:abstractNumId w:val="17"/>
  </w:num>
  <w:num w:numId="18">
    <w:abstractNumId w:val="0"/>
  </w:num>
  <w:num w:numId="19">
    <w:abstractNumId w:val="16"/>
  </w:num>
  <w:num w:numId="20">
    <w:abstractNumId w:val="2"/>
  </w:num>
  <w:num w:numId="21">
    <w:abstractNumId w:val="22"/>
  </w:num>
  <w:num w:numId="22">
    <w:abstractNumId w:val="12"/>
  </w:num>
  <w:num w:numId="23">
    <w:abstractNumId w:val="24"/>
  </w:num>
  <w:num w:numId="24">
    <w:abstractNumId w:val="10"/>
  </w:num>
  <w:num w:numId="25">
    <w:abstractNumId w:val="27"/>
  </w:num>
  <w:num w:numId="26">
    <w:abstractNumId w:val="23"/>
  </w:num>
  <w:num w:numId="27">
    <w:abstractNumId w:val="1"/>
  </w:num>
  <w:num w:numId="28">
    <w:abstractNumId w:val="7"/>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zMzY2NLAwsTQ0MDVX0lEKTi0uzszPAykwrAUAfuGtvSwAAAA="/>
  </w:docVars>
  <w:rsids>
    <w:rsidRoot w:val="00540997"/>
    <w:rsid w:val="000010F7"/>
    <w:rsid w:val="00007776"/>
    <w:rsid w:val="00011F0E"/>
    <w:rsid w:val="0001294D"/>
    <w:rsid w:val="00024E26"/>
    <w:rsid w:val="00025F67"/>
    <w:rsid w:val="00027DFC"/>
    <w:rsid w:val="00031F89"/>
    <w:rsid w:val="00033086"/>
    <w:rsid w:val="00034F11"/>
    <w:rsid w:val="00035DB4"/>
    <w:rsid w:val="00037089"/>
    <w:rsid w:val="000419D4"/>
    <w:rsid w:val="00042C99"/>
    <w:rsid w:val="00043F33"/>
    <w:rsid w:val="00044433"/>
    <w:rsid w:val="00047847"/>
    <w:rsid w:val="00051636"/>
    <w:rsid w:val="00060FF2"/>
    <w:rsid w:val="00062DDB"/>
    <w:rsid w:val="000671D5"/>
    <w:rsid w:val="00067FB3"/>
    <w:rsid w:val="00074999"/>
    <w:rsid w:val="00080882"/>
    <w:rsid w:val="00082BDA"/>
    <w:rsid w:val="000A2F21"/>
    <w:rsid w:val="000A6EBA"/>
    <w:rsid w:val="000B02F3"/>
    <w:rsid w:val="000B2231"/>
    <w:rsid w:val="000B3E91"/>
    <w:rsid w:val="000E0031"/>
    <w:rsid w:val="000E10C2"/>
    <w:rsid w:val="000E5E3F"/>
    <w:rsid w:val="000E5F16"/>
    <w:rsid w:val="000E7C91"/>
    <w:rsid w:val="000F4907"/>
    <w:rsid w:val="001014F4"/>
    <w:rsid w:val="00106A9F"/>
    <w:rsid w:val="00114CCA"/>
    <w:rsid w:val="001157CD"/>
    <w:rsid w:val="00123408"/>
    <w:rsid w:val="001276E6"/>
    <w:rsid w:val="00130028"/>
    <w:rsid w:val="00132AD7"/>
    <w:rsid w:val="00141B0B"/>
    <w:rsid w:val="0014268F"/>
    <w:rsid w:val="001437CB"/>
    <w:rsid w:val="00151ECB"/>
    <w:rsid w:val="00153BCF"/>
    <w:rsid w:val="00155EC7"/>
    <w:rsid w:val="001626FD"/>
    <w:rsid w:val="001634E7"/>
    <w:rsid w:val="00163622"/>
    <w:rsid w:val="001647B4"/>
    <w:rsid w:val="00164975"/>
    <w:rsid w:val="00165744"/>
    <w:rsid w:val="00167475"/>
    <w:rsid w:val="001757EB"/>
    <w:rsid w:val="0018682B"/>
    <w:rsid w:val="00187A02"/>
    <w:rsid w:val="001A4B07"/>
    <w:rsid w:val="001C0268"/>
    <w:rsid w:val="001C2D2A"/>
    <w:rsid w:val="001C3E31"/>
    <w:rsid w:val="001C53D2"/>
    <w:rsid w:val="001C653E"/>
    <w:rsid w:val="001C7242"/>
    <w:rsid w:val="001D1C4D"/>
    <w:rsid w:val="001D1E38"/>
    <w:rsid w:val="001D3AA1"/>
    <w:rsid w:val="001D41B1"/>
    <w:rsid w:val="001D4545"/>
    <w:rsid w:val="001E24F9"/>
    <w:rsid w:val="001F11BB"/>
    <w:rsid w:val="001F3D29"/>
    <w:rsid w:val="001F47CE"/>
    <w:rsid w:val="001F5584"/>
    <w:rsid w:val="002007A4"/>
    <w:rsid w:val="00200C0D"/>
    <w:rsid w:val="00201C26"/>
    <w:rsid w:val="00202923"/>
    <w:rsid w:val="002031EA"/>
    <w:rsid w:val="00206277"/>
    <w:rsid w:val="00215B07"/>
    <w:rsid w:val="00216B81"/>
    <w:rsid w:val="00217EE3"/>
    <w:rsid w:val="00220021"/>
    <w:rsid w:val="002207D8"/>
    <w:rsid w:val="002225FB"/>
    <w:rsid w:val="002247F4"/>
    <w:rsid w:val="00250E69"/>
    <w:rsid w:val="00272BB9"/>
    <w:rsid w:val="00273D3C"/>
    <w:rsid w:val="002745E4"/>
    <w:rsid w:val="002757A9"/>
    <w:rsid w:val="00280A02"/>
    <w:rsid w:val="00291E40"/>
    <w:rsid w:val="00293320"/>
    <w:rsid w:val="002966A3"/>
    <w:rsid w:val="00296753"/>
    <w:rsid w:val="00297A61"/>
    <w:rsid w:val="002A005B"/>
    <w:rsid w:val="002A2E33"/>
    <w:rsid w:val="002A3A8C"/>
    <w:rsid w:val="002A4083"/>
    <w:rsid w:val="002A7DB0"/>
    <w:rsid w:val="002B0DF5"/>
    <w:rsid w:val="002B448E"/>
    <w:rsid w:val="002C2758"/>
    <w:rsid w:val="002C2CF5"/>
    <w:rsid w:val="002C3705"/>
    <w:rsid w:val="002C7884"/>
    <w:rsid w:val="002D2FCE"/>
    <w:rsid w:val="002D5999"/>
    <w:rsid w:val="002E0A92"/>
    <w:rsid w:val="002E4A48"/>
    <w:rsid w:val="002F1954"/>
    <w:rsid w:val="002F1DD8"/>
    <w:rsid w:val="002F4B01"/>
    <w:rsid w:val="002F4FBD"/>
    <w:rsid w:val="002F50C4"/>
    <w:rsid w:val="002F5170"/>
    <w:rsid w:val="00303D66"/>
    <w:rsid w:val="00305483"/>
    <w:rsid w:val="00307047"/>
    <w:rsid w:val="003109BF"/>
    <w:rsid w:val="00310F66"/>
    <w:rsid w:val="00311B9A"/>
    <w:rsid w:val="003120D7"/>
    <w:rsid w:val="003146F9"/>
    <w:rsid w:val="003220BA"/>
    <w:rsid w:val="003242EE"/>
    <w:rsid w:val="00324416"/>
    <w:rsid w:val="003244CF"/>
    <w:rsid w:val="00324A15"/>
    <w:rsid w:val="003279CB"/>
    <w:rsid w:val="00331F25"/>
    <w:rsid w:val="00334CD9"/>
    <w:rsid w:val="003354AB"/>
    <w:rsid w:val="0033613A"/>
    <w:rsid w:val="00336FB5"/>
    <w:rsid w:val="003407D9"/>
    <w:rsid w:val="00340A13"/>
    <w:rsid w:val="00342CDC"/>
    <w:rsid w:val="003446D8"/>
    <w:rsid w:val="00346644"/>
    <w:rsid w:val="00347516"/>
    <w:rsid w:val="0035053A"/>
    <w:rsid w:val="003512C3"/>
    <w:rsid w:val="00354D91"/>
    <w:rsid w:val="00362A20"/>
    <w:rsid w:val="00362ACC"/>
    <w:rsid w:val="003644CB"/>
    <w:rsid w:val="003658DE"/>
    <w:rsid w:val="00367F03"/>
    <w:rsid w:val="00376053"/>
    <w:rsid w:val="00383F57"/>
    <w:rsid w:val="00385C5C"/>
    <w:rsid w:val="00386018"/>
    <w:rsid w:val="0038715F"/>
    <w:rsid w:val="0039050A"/>
    <w:rsid w:val="00392B31"/>
    <w:rsid w:val="003A12FC"/>
    <w:rsid w:val="003A2324"/>
    <w:rsid w:val="003A2F0A"/>
    <w:rsid w:val="003A56C0"/>
    <w:rsid w:val="003A68D5"/>
    <w:rsid w:val="003A6C81"/>
    <w:rsid w:val="003B2B94"/>
    <w:rsid w:val="003B4877"/>
    <w:rsid w:val="003B7ACA"/>
    <w:rsid w:val="003C12F7"/>
    <w:rsid w:val="003C1ABA"/>
    <w:rsid w:val="003C2067"/>
    <w:rsid w:val="003C33A4"/>
    <w:rsid w:val="003D553A"/>
    <w:rsid w:val="003E012D"/>
    <w:rsid w:val="003E5367"/>
    <w:rsid w:val="00407DEC"/>
    <w:rsid w:val="00414F59"/>
    <w:rsid w:val="004153BC"/>
    <w:rsid w:val="00415BA9"/>
    <w:rsid w:val="0041619B"/>
    <w:rsid w:val="0041736E"/>
    <w:rsid w:val="004204D2"/>
    <w:rsid w:val="00420846"/>
    <w:rsid w:val="004244D9"/>
    <w:rsid w:val="00424ED1"/>
    <w:rsid w:val="00426F8D"/>
    <w:rsid w:val="0043085B"/>
    <w:rsid w:val="004367A6"/>
    <w:rsid w:val="0043704B"/>
    <w:rsid w:val="004372A5"/>
    <w:rsid w:val="00451384"/>
    <w:rsid w:val="00457533"/>
    <w:rsid w:val="0046509E"/>
    <w:rsid w:val="00465324"/>
    <w:rsid w:val="0047097F"/>
    <w:rsid w:val="00473058"/>
    <w:rsid w:val="00486BFB"/>
    <w:rsid w:val="004909E7"/>
    <w:rsid w:val="004A2B17"/>
    <w:rsid w:val="004A2C5B"/>
    <w:rsid w:val="004A3BD2"/>
    <w:rsid w:val="004A6C9E"/>
    <w:rsid w:val="004A741D"/>
    <w:rsid w:val="004B3E59"/>
    <w:rsid w:val="004C3A86"/>
    <w:rsid w:val="004C4471"/>
    <w:rsid w:val="004D079D"/>
    <w:rsid w:val="004D5C40"/>
    <w:rsid w:val="004D76E5"/>
    <w:rsid w:val="004E0F11"/>
    <w:rsid w:val="004E11E7"/>
    <w:rsid w:val="004E7276"/>
    <w:rsid w:val="004F1ED4"/>
    <w:rsid w:val="005003A0"/>
    <w:rsid w:val="00501E4C"/>
    <w:rsid w:val="005072B3"/>
    <w:rsid w:val="00512619"/>
    <w:rsid w:val="00520952"/>
    <w:rsid w:val="0052598A"/>
    <w:rsid w:val="00525AB0"/>
    <w:rsid w:val="00532A68"/>
    <w:rsid w:val="0053524A"/>
    <w:rsid w:val="005353E2"/>
    <w:rsid w:val="00540997"/>
    <w:rsid w:val="00543AAD"/>
    <w:rsid w:val="00546240"/>
    <w:rsid w:val="00552673"/>
    <w:rsid w:val="00552994"/>
    <w:rsid w:val="00554593"/>
    <w:rsid w:val="00560229"/>
    <w:rsid w:val="00563AD9"/>
    <w:rsid w:val="0056595D"/>
    <w:rsid w:val="005755C2"/>
    <w:rsid w:val="00584FA1"/>
    <w:rsid w:val="005855B3"/>
    <w:rsid w:val="00585CBD"/>
    <w:rsid w:val="00590AA7"/>
    <w:rsid w:val="00590DB6"/>
    <w:rsid w:val="0059192F"/>
    <w:rsid w:val="00593818"/>
    <w:rsid w:val="00594C5B"/>
    <w:rsid w:val="00595A39"/>
    <w:rsid w:val="005A6498"/>
    <w:rsid w:val="005A7FFC"/>
    <w:rsid w:val="005B291B"/>
    <w:rsid w:val="005B2CF3"/>
    <w:rsid w:val="005B4DC1"/>
    <w:rsid w:val="005C2F4F"/>
    <w:rsid w:val="005C6C6F"/>
    <w:rsid w:val="005D01E6"/>
    <w:rsid w:val="005D661E"/>
    <w:rsid w:val="005D7274"/>
    <w:rsid w:val="005E72B3"/>
    <w:rsid w:val="005E790C"/>
    <w:rsid w:val="005F202C"/>
    <w:rsid w:val="00605443"/>
    <w:rsid w:val="00607B32"/>
    <w:rsid w:val="00611077"/>
    <w:rsid w:val="00620A53"/>
    <w:rsid w:val="006236F9"/>
    <w:rsid w:val="00623FDE"/>
    <w:rsid w:val="00625244"/>
    <w:rsid w:val="00626ABB"/>
    <w:rsid w:val="00626D30"/>
    <w:rsid w:val="00631AE8"/>
    <w:rsid w:val="006426F3"/>
    <w:rsid w:val="00647CB2"/>
    <w:rsid w:val="00647F47"/>
    <w:rsid w:val="00654E29"/>
    <w:rsid w:val="00656ED8"/>
    <w:rsid w:val="00661FC6"/>
    <w:rsid w:val="00665E90"/>
    <w:rsid w:val="00673094"/>
    <w:rsid w:val="00674D66"/>
    <w:rsid w:val="00676333"/>
    <w:rsid w:val="00680A5D"/>
    <w:rsid w:val="00683929"/>
    <w:rsid w:val="006A16F0"/>
    <w:rsid w:val="006A1AA7"/>
    <w:rsid w:val="006A4950"/>
    <w:rsid w:val="006A49F6"/>
    <w:rsid w:val="006A51D5"/>
    <w:rsid w:val="006B07AC"/>
    <w:rsid w:val="006B1268"/>
    <w:rsid w:val="006B2502"/>
    <w:rsid w:val="006C133B"/>
    <w:rsid w:val="006C2AA3"/>
    <w:rsid w:val="006C30CA"/>
    <w:rsid w:val="006C491C"/>
    <w:rsid w:val="006C596F"/>
    <w:rsid w:val="006D2A16"/>
    <w:rsid w:val="006D3CE0"/>
    <w:rsid w:val="006D43D2"/>
    <w:rsid w:val="006D673B"/>
    <w:rsid w:val="006D72C3"/>
    <w:rsid w:val="006D74B1"/>
    <w:rsid w:val="006E1D1A"/>
    <w:rsid w:val="006E35B2"/>
    <w:rsid w:val="006E39F4"/>
    <w:rsid w:val="006F36E6"/>
    <w:rsid w:val="006F3A92"/>
    <w:rsid w:val="006F6C07"/>
    <w:rsid w:val="006F7F2C"/>
    <w:rsid w:val="0070224E"/>
    <w:rsid w:val="007068ED"/>
    <w:rsid w:val="00706ED0"/>
    <w:rsid w:val="00707C08"/>
    <w:rsid w:val="0071266C"/>
    <w:rsid w:val="00712784"/>
    <w:rsid w:val="00714A83"/>
    <w:rsid w:val="00716A31"/>
    <w:rsid w:val="007228BD"/>
    <w:rsid w:val="007269E5"/>
    <w:rsid w:val="00735D7E"/>
    <w:rsid w:val="00743B28"/>
    <w:rsid w:val="007452C3"/>
    <w:rsid w:val="0074550C"/>
    <w:rsid w:val="007457E6"/>
    <w:rsid w:val="00750D27"/>
    <w:rsid w:val="00757CA1"/>
    <w:rsid w:val="007806D5"/>
    <w:rsid w:val="007844C8"/>
    <w:rsid w:val="00785BA1"/>
    <w:rsid w:val="00790ED2"/>
    <w:rsid w:val="00791DEC"/>
    <w:rsid w:val="00793960"/>
    <w:rsid w:val="00796116"/>
    <w:rsid w:val="00797BD2"/>
    <w:rsid w:val="007B03A1"/>
    <w:rsid w:val="007B0C2D"/>
    <w:rsid w:val="007B5C6E"/>
    <w:rsid w:val="007B6076"/>
    <w:rsid w:val="007C0B53"/>
    <w:rsid w:val="007C1B7E"/>
    <w:rsid w:val="007C43FA"/>
    <w:rsid w:val="007C4DDA"/>
    <w:rsid w:val="007C6BA5"/>
    <w:rsid w:val="007C70AB"/>
    <w:rsid w:val="007C730E"/>
    <w:rsid w:val="007C767A"/>
    <w:rsid w:val="007D0BF0"/>
    <w:rsid w:val="007D1E4D"/>
    <w:rsid w:val="007D2092"/>
    <w:rsid w:val="007D2D09"/>
    <w:rsid w:val="007D3FE3"/>
    <w:rsid w:val="007E1EC7"/>
    <w:rsid w:val="007E1F0C"/>
    <w:rsid w:val="007E2565"/>
    <w:rsid w:val="007E2B0E"/>
    <w:rsid w:val="007F2AC8"/>
    <w:rsid w:val="007F31A6"/>
    <w:rsid w:val="007F3967"/>
    <w:rsid w:val="00801D72"/>
    <w:rsid w:val="00803A40"/>
    <w:rsid w:val="00811FC5"/>
    <w:rsid w:val="0081426B"/>
    <w:rsid w:val="00825A17"/>
    <w:rsid w:val="00825ACE"/>
    <w:rsid w:val="008274EE"/>
    <w:rsid w:val="00827873"/>
    <w:rsid w:val="008324B2"/>
    <w:rsid w:val="008349D8"/>
    <w:rsid w:val="008363AD"/>
    <w:rsid w:val="0084328F"/>
    <w:rsid w:val="00847C71"/>
    <w:rsid w:val="0085098F"/>
    <w:rsid w:val="00850F83"/>
    <w:rsid w:val="00857F82"/>
    <w:rsid w:val="00860337"/>
    <w:rsid w:val="00860C31"/>
    <w:rsid w:val="00861011"/>
    <w:rsid w:val="008649D3"/>
    <w:rsid w:val="0086611F"/>
    <w:rsid w:val="00880567"/>
    <w:rsid w:val="0088186A"/>
    <w:rsid w:val="0088254E"/>
    <w:rsid w:val="00883D8E"/>
    <w:rsid w:val="00886867"/>
    <w:rsid w:val="00892909"/>
    <w:rsid w:val="00895A50"/>
    <w:rsid w:val="008962E2"/>
    <w:rsid w:val="008A2DA9"/>
    <w:rsid w:val="008A7891"/>
    <w:rsid w:val="008B3354"/>
    <w:rsid w:val="008B7948"/>
    <w:rsid w:val="008C1195"/>
    <w:rsid w:val="008C20A7"/>
    <w:rsid w:val="008C3C26"/>
    <w:rsid w:val="008C4EC3"/>
    <w:rsid w:val="008D526A"/>
    <w:rsid w:val="008D7469"/>
    <w:rsid w:val="008E4F0A"/>
    <w:rsid w:val="008E58E6"/>
    <w:rsid w:val="008E65BC"/>
    <w:rsid w:val="008F2791"/>
    <w:rsid w:val="009036E6"/>
    <w:rsid w:val="0090377A"/>
    <w:rsid w:val="00903924"/>
    <w:rsid w:val="00903B20"/>
    <w:rsid w:val="009059A0"/>
    <w:rsid w:val="00907B82"/>
    <w:rsid w:val="00912357"/>
    <w:rsid w:val="00914190"/>
    <w:rsid w:val="00917362"/>
    <w:rsid w:val="0092132A"/>
    <w:rsid w:val="009213A0"/>
    <w:rsid w:val="00923793"/>
    <w:rsid w:val="00927430"/>
    <w:rsid w:val="00930B5B"/>
    <w:rsid w:val="00933CFE"/>
    <w:rsid w:val="00934769"/>
    <w:rsid w:val="00941C6D"/>
    <w:rsid w:val="00942A74"/>
    <w:rsid w:val="009445D6"/>
    <w:rsid w:val="00947F7F"/>
    <w:rsid w:val="009556F4"/>
    <w:rsid w:val="00962942"/>
    <w:rsid w:val="0097110D"/>
    <w:rsid w:val="00973A2A"/>
    <w:rsid w:val="009756EF"/>
    <w:rsid w:val="0097768D"/>
    <w:rsid w:val="009852F4"/>
    <w:rsid w:val="00995DA9"/>
    <w:rsid w:val="00995F50"/>
    <w:rsid w:val="009A37B6"/>
    <w:rsid w:val="009B026C"/>
    <w:rsid w:val="009B08F1"/>
    <w:rsid w:val="009B13A8"/>
    <w:rsid w:val="009B174D"/>
    <w:rsid w:val="009B1C4B"/>
    <w:rsid w:val="009B40A2"/>
    <w:rsid w:val="009B561C"/>
    <w:rsid w:val="009C5776"/>
    <w:rsid w:val="009D489B"/>
    <w:rsid w:val="009D6640"/>
    <w:rsid w:val="009D683F"/>
    <w:rsid w:val="009E017D"/>
    <w:rsid w:val="009E043F"/>
    <w:rsid w:val="009E2131"/>
    <w:rsid w:val="009E350C"/>
    <w:rsid w:val="009E588E"/>
    <w:rsid w:val="009E70B0"/>
    <w:rsid w:val="009F0175"/>
    <w:rsid w:val="009F39A1"/>
    <w:rsid w:val="009F4040"/>
    <w:rsid w:val="00A074B6"/>
    <w:rsid w:val="00A17FCE"/>
    <w:rsid w:val="00A2028A"/>
    <w:rsid w:val="00A2262F"/>
    <w:rsid w:val="00A30290"/>
    <w:rsid w:val="00A329E9"/>
    <w:rsid w:val="00A331EB"/>
    <w:rsid w:val="00A33657"/>
    <w:rsid w:val="00A46495"/>
    <w:rsid w:val="00A4695F"/>
    <w:rsid w:val="00A52844"/>
    <w:rsid w:val="00A53066"/>
    <w:rsid w:val="00A60002"/>
    <w:rsid w:val="00A62DDF"/>
    <w:rsid w:val="00A6614D"/>
    <w:rsid w:val="00A70058"/>
    <w:rsid w:val="00A70C05"/>
    <w:rsid w:val="00A72828"/>
    <w:rsid w:val="00A8113E"/>
    <w:rsid w:val="00A92773"/>
    <w:rsid w:val="00A9360E"/>
    <w:rsid w:val="00A96923"/>
    <w:rsid w:val="00AA0741"/>
    <w:rsid w:val="00AA409E"/>
    <w:rsid w:val="00AA4A00"/>
    <w:rsid w:val="00AA5BE1"/>
    <w:rsid w:val="00AA6F38"/>
    <w:rsid w:val="00AB32D4"/>
    <w:rsid w:val="00AB427C"/>
    <w:rsid w:val="00AD76C7"/>
    <w:rsid w:val="00AE1448"/>
    <w:rsid w:val="00AE17EF"/>
    <w:rsid w:val="00AE2344"/>
    <w:rsid w:val="00AE400B"/>
    <w:rsid w:val="00AE44FA"/>
    <w:rsid w:val="00AE5AB8"/>
    <w:rsid w:val="00AF696F"/>
    <w:rsid w:val="00B000EA"/>
    <w:rsid w:val="00B046B2"/>
    <w:rsid w:val="00B07DBF"/>
    <w:rsid w:val="00B10718"/>
    <w:rsid w:val="00B179FB"/>
    <w:rsid w:val="00B2393E"/>
    <w:rsid w:val="00B312BA"/>
    <w:rsid w:val="00B3535D"/>
    <w:rsid w:val="00B35FC0"/>
    <w:rsid w:val="00B434F3"/>
    <w:rsid w:val="00B4623D"/>
    <w:rsid w:val="00B4636E"/>
    <w:rsid w:val="00B46E70"/>
    <w:rsid w:val="00B47D24"/>
    <w:rsid w:val="00B51B28"/>
    <w:rsid w:val="00B537C0"/>
    <w:rsid w:val="00B53BF5"/>
    <w:rsid w:val="00B54F63"/>
    <w:rsid w:val="00B572C8"/>
    <w:rsid w:val="00B6151F"/>
    <w:rsid w:val="00B627E0"/>
    <w:rsid w:val="00B628EB"/>
    <w:rsid w:val="00B62915"/>
    <w:rsid w:val="00B65396"/>
    <w:rsid w:val="00B664CE"/>
    <w:rsid w:val="00B66BE3"/>
    <w:rsid w:val="00B71726"/>
    <w:rsid w:val="00B746E3"/>
    <w:rsid w:val="00B75DB7"/>
    <w:rsid w:val="00B80EC5"/>
    <w:rsid w:val="00B83D49"/>
    <w:rsid w:val="00B85911"/>
    <w:rsid w:val="00B860C6"/>
    <w:rsid w:val="00B90AFD"/>
    <w:rsid w:val="00B94E60"/>
    <w:rsid w:val="00BA330A"/>
    <w:rsid w:val="00BA661C"/>
    <w:rsid w:val="00BA7DAA"/>
    <w:rsid w:val="00BB585C"/>
    <w:rsid w:val="00BB7A9C"/>
    <w:rsid w:val="00BD0F5F"/>
    <w:rsid w:val="00BD16E2"/>
    <w:rsid w:val="00BD22A9"/>
    <w:rsid w:val="00BD24CD"/>
    <w:rsid w:val="00BE0D51"/>
    <w:rsid w:val="00BE1DD4"/>
    <w:rsid w:val="00BE20DE"/>
    <w:rsid w:val="00BE6834"/>
    <w:rsid w:val="00C03F9C"/>
    <w:rsid w:val="00C040F5"/>
    <w:rsid w:val="00C04A28"/>
    <w:rsid w:val="00C108A9"/>
    <w:rsid w:val="00C109EF"/>
    <w:rsid w:val="00C1230C"/>
    <w:rsid w:val="00C13FE9"/>
    <w:rsid w:val="00C17CA2"/>
    <w:rsid w:val="00C206D2"/>
    <w:rsid w:val="00C20CEA"/>
    <w:rsid w:val="00C26EF1"/>
    <w:rsid w:val="00C27BCD"/>
    <w:rsid w:val="00C30561"/>
    <w:rsid w:val="00C30726"/>
    <w:rsid w:val="00C3123E"/>
    <w:rsid w:val="00C329C5"/>
    <w:rsid w:val="00C34298"/>
    <w:rsid w:val="00C36D9B"/>
    <w:rsid w:val="00C4230B"/>
    <w:rsid w:val="00C47605"/>
    <w:rsid w:val="00C51AC7"/>
    <w:rsid w:val="00C53E2F"/>
    <w:rsid w:val="00C54EDC"/>
    <w:rsid w:val="00C57761"/>
    <w:rsid w:val="00C6050C"/>
    <w:rsid w:val="00C62B2C"/>
    <w:rsid w:val="00C6434C"/>
    <w:rsid w:val="00C82338"/>
    <w:rsid w:val="00C82BCC"/>
    <w:rsid w:val="00C84AEC"/>
    <w:rsid w:val="00C97DED"/>
    <w:rsid w:val="00CA239D"/>
    <w:rsid w:val="00CA4785"/>
    <w:rsid w:val="00CB2911"/>
    <w:rsid w:val="00CC4195"/>
    <w:rsid w:val="00CC65B7"/>
    <w:rsid w:val="00CC6B7C"/>
    <w:rsid w:val="00CD2514"/>
    <w:rsid w:val="00CD3984"/>
    <w:rsid w:val="00CD4817"/>
    <w:rsid w:val="00CD5735"/>
    <w:rsid w:val="00CF0315"/>
    <w:rsid w:val="00CF0383"/>
    <w:rsid w:val="00CF36B7"/>
    <w:rsid w:val="00CF3D3B"/>
    <w:rsid w:val="00CF51D9"/>
    <w:rsid w:val="00D03C6B"/>
    <w:rsid w:val="00D07380"/>
    <w:rsid w:val="00D11B65"/>
    <w:rsid w:val="00D12778"/>
    <w:rsid w:val="00D27BA5"/>
    <w:rsid w:val="00D33383"/>
    <w:rsid w:val="00D355A5"/>
    <w:rsid w:val="00D37818"/>
    <w:rsid w:val="00D41F32"/>
    <w:rsid w:val="00D4278A"/>
    <w:rsid w:val="00D4500A"/>
    <w:rsid w:val="00D616DB"/>
    <w:rsid w:val="00D63E72"/>
    <w:rsid w:val="00D73CF2"/>
    <w:rsid w:val="00D75BAB"/>
    <w:rsid w:val="00D75EB3"/>
    <w:rsid w:val="00D77ECD"/>
    <w:rsid w:val="00D8450C"/>
    <w:rsid w:val="00D85FA8"/>
    <w:rsid w:val="00D91240"/>
    <w:rsid w:val="00D93112"/>
    <w:rsid w:val="00D93CFE"/>
    <w:rsid w:val="00D95BA8"/>
    <w:rsid w:val="00DA0C4D"/>
    <w:rsid w:val="00DA0F4A"/>
    <w:rsid w:val="00DA10DB"/>
    <w:rsid w:val="00DA1CEE"/>
    <w:rsid w:val="00DA28C2"/>
    <w:rsid w:val="00DA50BF"/>
    <w:rsid w:val="00DC1714"/>
    <w:rsid w:val="00DC1D0F"/>
    <w:rsid w:val="00DC375D"/>
    <w:rsid w:val="00DC41C7"/>
    <w:rsid w:val="00DD3FB0"/>
    <w:rsid w:val="00DE212E"/>
    <w:rsid w:val="00DE3769"/>
    <w:rsid w:val="00DE62BE"/>
    <w:rsid w:val="00DE6CBB"/>
    <w:rsid w:val="00DE701E"/>
    <w:rsid w:val="00DF0FD6"/>
    <w:rsid w:val="00DF1A12"/>
    <w:rsid w:val="00DF2259"/>
    <w:rsid w:val="00DF2DA5"/>
    <w:rsid w:val="00DF400A"/>
    <w:rsid w:val="00E001E7"/>
    <w:rsid w:val="00E00A17"/>
    <w:rsid w:val="00E12A6F"/>
    <w:rsid w:val="00E14836"/>
    <w:rsid w:val="00E15F3D"/>
    <w:rsid w:val="00E21682"/>
    <w:rsid w:val="00E32E4F"/>
    <w:rsid w:val="00E34455"/>
    <w:rsid w:val="00E345CD"/>
    <w:rsid w:val="00E36CF0"/>
    <w:rsid w:val="00E37951"/>
    <w:rsid w:val="00E4029C"/>
    <w:rsid w:val="00E4157C"/>
    <w:rsid w:val="00E451C2"/>
    <w:rsid w:val="00E45D2E"/>
    <w:rsid w:val="00E5073F"/>
    <w:rsid w:val="00E52A8B"/>
    <w:rsid w:val="00E54766"/>
    <w:rsid w:val="00E56114"/>
    <w:rsid w:val="00E5735D"/>
    <w:rsid w:val="00E61E25"/>
    <w:rsid w:val="00E8046C"/>
    <w:rsid w:val="00E8127B"/>
    <w:rsid w:val="00E8609E"/>
    <w:rsid w:val="00E862FF"/>
    <w:rsid w:val="00E91A11"/>
    <w:rsid w:val="00E9433B"/>
    <w:rsid w:val="00EA1275"/>
    <w:rsid w:val="00EA2E50"/>
    <w:rsid w:val="00EA3469"/>
    <w:rsid w:val="00EB7735"/>
    <w:rsid w:val="00EB7CB9"/>
    <w:rsid w:val="00EC2DC1"/>
    <w:rsid w:val="00EC6F5A"/>
    <w:rsid w:val="00EC71BA"/>
    <w:rsid w:val="00EC7DB0"/>
    <w:rsid w:val="00ED3318"/>
    <w:rsid w:val="00ED374C"/>
    <w:rsid w:val="00ED4AA4"/>
    <w:rsid w:val="00ED59E3"/>
    <w:rsid w:val="00ED62C8"/>
    <w:rsid w:val="00ED775A"/>
    <w:rsid w:val="00EE02D5"/>
    <w:rsid w:val="00EE1A95"/>
    <w:rsid w:val="00EE566A"/>
    <w:rsid w:val="00EE71A6"/>
    <w:rsid w:val="00EF27A5"/>
    <w:rsid w:val="00EF2AE2"/>
    <w:rsid w:val="00EF3524"/>
    <w:rsid w:val="00EF5BD8"/>
    <w:rsid w:val="00EF7C30"/>
    <w:rsid w:val="00F00544"/>
    <w:rsid w:val="00F03778"/>
    <w:rsid w:val="00F03FB7"/>
    <w:rsid w:val="00F120BB"/>
    <w:rsid w:val="00F12A8E"/>
    <w:rsid w:val="00F1749C"/>
    <w:rsid w:val="00F20EB4"/>
    <w:rsid w:val="00F2453F"/>
    <w:rsid w:val="00F246F1"/>
    <w:rsid w:val="00F26E78"/>
    <w:rsid w:val="00F309A4"/>
    <w:rsid w:val="00F35D84"/>
    <w:rsid w:val="00F361B0"/>
    <w:rsid w:val="00F4003E"/>
    <w:rsid w:val="00F47DAB"/>
    <w:rsid w:val="00F54AFB"/>
    <w:rsid w:val="00F55506"/>
    <w:rsid w:val="00F62A2C"/>
    <w:rsid w:val="00F65227"/>
    <w:rsid w:val="00F677A0"/>
    <w:rsid w:val="00F715FB"/>
    <w:rsid w:val="00F73176"/>
    <w:rsid w:val="00F73594"/>
    <w:rsid w:val="00F73CE5"/>
    <w:rsid w:val="00F73FB8"/>
    <w:rsid w:val="00F74ED5"/>
    <w:rsid w:val="00F80F08"/>
    <w:rsid w:val="00F914C6"/>
    <w:rsid w:val="00F9209B"/>
    <w:rsid w:val="00F93D75"/>
    <w:rsid w:val="00F94EF7"/>
    <w:rsid w:val="00FA10DE"/>
    <w:rsid w:val="00FA25E5"/>
    <w:rsid w:val="00FA49A1"/>
    <w:rsid w:val="00FB139F"/>
    <w:rsid w:val="00FB29B4"/>
    <w:rsid w:val="00FC1BA8"/>
    <w:rsid w:val="00FC5C34"/>
    <w:rsid w:val="00FC6626"/>
    <w:rsid w:val="00FC6C4B"/>
    <w:rsid w:val="00FD1257"/>
    <w:rsid w:val="00FD1575"/>
    <w:rsid w:val="00FD158B"/>
    <w:rsid w:val="00FD419E"/>
    <w:rsid w:val="00FD59BB"/>
    <w:rsid w:val="00FE0FDB"/>
    <w:rsid w:val="00FE13F5"/>
    <w:rsid w:val="00FE4D80"/>
    <w:rsid w:val="00FE6FE1"/>
    <w:rsid w:val="00FF1716"/>
    <w:rsid w:val="00FF29A1"/>
    <w:rsid w:val="00FF35FB"/>
    <w:rsid w:val="00FF485C"/>
    <w:rsid w:val="00FF6F7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24A70F9"/>
  <w15:docId w15:val="{A6CB5579-530B-41AB-AC55-71B08BFA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paragraf 1,Medium Grid 1 - Accent 21,HEADING 1,kepala 1,Body of text1,Colorful List - Accent 111,Body of text2,Heading 31"/>
    <w:basedOn w:val="Normal"/>
    <w:link w:val="ListParagraphChar"/>
    <w:uiPriority w:val="34"/>
    <w:qFormat/>
    <w:rsid w:val="001D41B1"/>
    <w:pPr>
      <w:ind w:left="720"/>
      <w:contextualSpacing/>
    </w:pPr>
  </w:style>
  <w:style w:type="paragraph" w:customStyle="1" w:styleId="Default">
    <w:name w:val="Default"/>
    <w:rsid w:val="001D41B1"/>
    <w:pPr>
      <w:autoSpaceDE w:val="0"/>
      <w:autoSpaceDN w:val="0"/>
      <w:adjustRightInd w:val="0"/>
    </w:pPr>
    <w:rPr>
      <w:rFonts w:ascii="Bookman Old Style" w:hAnsi="Bookman Old Style" w:cs="Bookman Old Style"/>
      <w:color w:val="000000"/>
      <w:sz w:val="24"/>
      <w:szCs w:val="24"/>
    </w:rPr>
  </w:style>
  <w:style w:type="character" w:customStyle="1" w:styleId="ListParagraphChar">
    <w:name w:val="List Paragraph Char"/>
    <w:aliases w:val="Body of text Char,List Paragraph1 Char,Colorful List - Accent 11 Char,Body of text+1 Char,Body of text+2 Char,Body of text+3 Char,List Paragraph11 Char,paragraf 1 Char,Medium Grid 1 - Accent 21 Char,HEADING 1 Char,kepala 1 Char"/>
    <w:link w:val="ListParagraph"/>
    <w:uiPriority w:val="34"/>
    <w:qFormat/>
    <w:locked/>
    <w:rsid w:val="001D41B1"/>
  </w:style>
  <w:style w:type="paragraph" w:styleId="Caption">
    <w:name w:val="caption"/>
    <w:basedOn w:val="Normal"/>
    <w:next w:val="Normal"/>
    <w:uiPriority w:val="35"/>
    <w:unhideWhenUsed/>
    <w:qFormat/>
    <w:rsid w:val="00AA0741"/>
    <w:pPr>
      <w:spacing w:after="200"/>
    </w:pPr>
    <w:rPr>
      <w:b/>
      <w:bCs/>
      <w:color w:val="4F81BD" w:themeColor="accent1"/>
      <w:sz w:val="18"/>
      <w:szCs w:val="18"/>
    </w:rPr>
  </w:style>
  <w:style w:type="table" w:styleId="TableGrid">
    <w:name w:val="Table Grid"/>
    <w:basedOn w:val="TableNormal"/>
    <w:uiPriority w:val="59"/>
    <w:rsid w:val="00B46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6F8D"/>
    <w:rPr>
      <w:rFonts w:ascii="Tahoma" w:hAnsi="Tahoma" w:cs="Tahoma"/>
      <w:sz w:val="16"/>
      <w:szCs w:val="16"/>
    </w:rPr>
  </w:style>
  <w:style w:type="character" w:customStyle="1" w:styleId="BalloonTextChar">
    <w:name w:val="Balloon Text Char"/>
    <w:basedOn w:val="DefaultParagraphFont"/>
    <w:link w:val="BalloonText"/>
    <w:uiPriority w:val="99"/>
    <w:semiHidden/>
    <w:rsid w:val="00426F8D"/>
    <w:rPr>
      <w:rFonts w:ascii="Tahoma" w:hAnsi="Tahoma" w:cs="Tahoma"/>
      <w:sz w:val="16"/>
      <w:szCs w:val="16"/>
    </w:rPr>
  </w:style>
  <w:style w:type="paragraph" w:styleId="NoSpacing">
    <w:name w:val="No Spacing"/>
    <w:uiPriority w:val="1"/>
    <w:qFormat/>
    <w:rsid w:val="00D37818"/>
  </w:style>
  <w:style w:type="character" w:customStyle="1" w:styleId="hps">
    <w:name w:val="hps"/>
    <w:basedOn w:val="DefaultParagraphFont"/>
    <w:rsid w:val="006A16F0"/>
  </w:style>
  <w:style w:type="paragraph" w:customStyle="1" w:styleId="Style16">
    <w:name w:val="Style 16"/>
    <w:basedOn w:val="Normal"/>
    <w:rsid w:val="006A16F0"/>
    <w:pPr>
      <w:widowControl w:val="0"/>
      <w:tabs>
        <w:tab w:val="left" w:leader="dot" w:pos="5652"/>
      </w:tabs>
      <w:spacing w:line="300" w:lineRule="atLeast"/>
    </w:pPr>
    <w:rPr>
      <w:rFonts w:ascii="Times New Roman" w:eastAsia="Times New Roman" w:hAnsi="Times New Roman" w:cs="Times New Roman"/>
      <w:color w:val="000000"/>
      <w:sz w:val="20"/>
      <w:szCs w:val="20"/>
      <w:lang w:val="en-US"/>
    </w:rPr>
  </w:style>
  <w:style w:type="paragraph" w:styleId="Header">
    <w:name w:val="header"/>
    <w:basedOn w:val="Normal"/>
    <w:link w:val="HeaderChar"/>
    <w:uiPriority w:val="99"/>
    <w:unhideWhenUsed/>
    <w:rsid w:val="00074999"/>
    <w:pPr>
      <w:tabs>
        <w:tab w:val="center" w:pos="4513"/>
        <w:tab w:val="right" w:pos="9026"/>
      </w:tabs>
    </w:pPr>
  </w:style>
  <w:style w:type="character" w:customStyle="1" w:styleId="HeaderChar">
    <w:name w:val="Header Char"/>
    <w:basedOn w:val="DefaultParagraphFont"/>
    <w:link w:val="Header"/>
    <w:uiPriority w:val="99"/>
    <w:rsid w:val="00074999"/>
  </w:style>
  <w:style w:type="paragraph" w:styleId="Footer">
    <w:name w:val="footer"/>
    <w:basedOn w:val="Normal"/>
    <w:link w:val="FooterChar"/>
    <w:uiPriority w:val="99"/>
    <w:unhideWhenUsed/>
    <w:rsid w:val="00074999"/>
    <w:pPr>
      <w:tabs>
        <w:tab w:val="center" w:pos="4513"/>
        <w:tab w:val="right" w:pos="9026"/>
      </w:tabs>
    </w:pPr>
  </w:style>
  <w:style w:type="character" w:customStyle="1" w:styleId="FooterChar">
    <w:name w:val="Footer Char"/>
    <w:basedOn w:val="DefaultParagraphFont"/>
    <w:link w:val="Footer"/>
    <w:uiPriority w:val="99"/>
    <w:rsid w:val="00074999"/>
  </w:style>
  <w:style w:type="character" w:styleId="Hyperlink">
    <w:name w:val="Hyperlink"/>
    <w:basedOn w:val="DefaultParagraphFont"/>
    <w:uiPriority w:val="99"/>
    <w:unhideWhenUsed/>
    <w:rsid w:val="00FF1716"/>
    <w:rPr>
      <w:color w:val="0000FF"/>
      <w:u w:val="single"/>
    </w:rPr>
  </w:style>
  <w:style w:type="character" w:customStyle="1" w:styleId="a">
    <w:name w:val="a"/>
    <w:basedOn w:val="DefaultParagraphFont"/>
    <w:rsid w:val="00FF1716"/>
  </w:style>
  <w:style w:type="character" w:styleId="Strong">
    <w:name w:val="Strong"/>
    <w:basedOn w:val="DefaultParagraphFont"/>
    <w:uiPriority w:val="22"/>
    <w:qFormat/>
    <w:rsid w:val="002B448E"/>
    <w:rPr>
      <w:b/>
      <w:bCs/>
    </w:rPr>
  </w:style>
  <w:style w:type="character" w:styleId="Emphasis">
    <w:name w:val="Emphasis"/>
    <w:basedOn w:val="DefaultParagraphFont"/>
    <w:uiPriority w:val="20"/>
    <w:qFormat/>
    <w:rsid w:val="002B448E"/>
    <w:rPr>
      <w:i/>
      <w:iCs/>
    </w:rPr>
  </w:style>
  <w:style w:type="paragraph" w:styleId="NormalWeb">
    <w:name w:val="Normal (Web)"/>
    <w:basedOn w:val="Normal"/>
    <w:uiPriority w:val="99"/>
    <w:semiHidden/>
    <w:unhideWhenUsed/>
    <w:rsid w:val="00B51B28"/>
    <w:pPr>
      <w:spacing w:before="100" w:beforeAutospacing="1" w:after="100" w:afterAutospacing="1"/>
    </w:pPr>
    <w:rPr>
      <w:rFonts w:ascii="Times New Roman" w:eastAsia="Times New Roman" w:hAnsi="Times New Roman" w:cs="Times New Roman"/>
      <w:sz w:val="24"/>
      <w:szCs w:val="24"/>
      <w:lang w:eastAsia="id-ID"/>
    </w:rPr>
  </w:style>
  <w:style w:type="character" w:customStyle="1" w:styleId="UnresolvedMention">
    <w:name w:val="Unresolved Mention"/>
    <w:basedOn w:val="DefaultParagraphFont"/>
    <w:uiPriority w:val="99"/>
    <w:semiHidden/>
    <w:unhideWhenUsed/>
    <w:rsid w:val="003242EE"/>
    <w:rPr>
      <w:color w:val="605E5C"/>
      <w:shd w:val="clear" w:color="auto" w:fill="E1DFDD"/>
    </w:rPr>
  </w:style>
  <w:style w:type="paragraph" w:styleId="BodyText">
    <w:name w:val="Body Text"/>
    <w:basedOn w:val="Normal"/>
    <w:link w:val="BodyTextChar"/>
    <w:uiPriority w:val="1"/>
    <w:unhideWhenUsed/>
    <w:qFormat/>
    <w:rsid w:val="00D4500A"/>
    <w:pPr>
      <w:spacing w:after="120" w:line="259" w:lineRule="auto"/>
    </w:pPr>
  </w:style>
  <w:style w:type="character" w:customStyle="1" w:styleId="BodyTextChar">
    <w:name w:val="Body Text Char"/>
    <w:basedOn w:val="DefaultParagraphFont"/>
    <w:link w:val="BodyText"/>
    <w:uiPriority w:val="99"/>
    <w:rsid w:val="00D4500A"/>
  </w:style>
  <w:style w:type="character" w:customStyle="1" w:styleId="personname">
    <w:name w:val="person_name"/>
    <w:basedOn w:val="DefaultParagraphFont"/>
    <w:rsid w:val="00376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09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4312/jpj.v2i1.686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YUD15</b:Tag>
    <b:SourceType>Book</b:SourceType>
    <b:Guid>{5BECDE23-2724-464F-89B7-FFD161C8CBF0}</b:Guid>
    <b:Author>
      <b:Author>
        <b:NameList>
          <b:Person>
            <b:Last>PUTRA</b:Last>
            <b:First>YUDI</b:First>
            <b:Middle>YUNIKA</b:Middle>
          </b:Person>
        </b:NameList>
      </b:Author>
    </b:Author>
    <b:Title>RAYUAN MAUT</b:Title>
    <b:Year>2015</b:Year>
    <b:City>JAKARTA</b:City>
    <b:Publisher>ERLANGGA</b:Publisher>
    <b:RefOrder>1</b:RefOrder>
  </b:Source>
</b:Sources>
</file>

<file path=customXml/itemProps1.xml><?xml version="1.0" encoding="utf-8"?>
<ds:datastoreItem xmlns:ds="http://schemas.openxmlformats.org/officeDocument/2006/customXml" ds:itemID="{E4765729-4AEB-4A87-A308-114817EE0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15</Pages>
  <Words>4556</Words>
  <Characters>25974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dc:creator>
  <cp:lastModifiedBy>user</cp:lastModifiedBy>
  <cp:revision>18</cp:revision>
  <cp:lastPrinted>2016-11-19T07:16:00Z</cp:lastPrinted>
  <dcterms:created xsi:type="dcterms:W3CDTF">2022-03-10T07:23:00Z</dcterms:created>
  <dcterms:modified xsi:type="dcterms:W3CDTF">2023-07-17T07:41:00Z</dcterms:modified>
</cp:coreProperties>
</file>