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E6" w:rsidRPr="00BF76E6" w:rsidRDefault="00BF76E6" w:rsidP="00BF7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F76E6">
        <w:rPr>
          <w:rFonts w:ascii="Times New Roman" w:hAnsi="Times New Roman" w:cs="Times New Roman"/>
          <w:b/>
          <w:sz w:val="24"/>
          <w:szCs w:val="24"/>
          <w:lang w:val="sv-SE"/>
        </w:rPr>
        <w:t>DALIL</w:t>
      </w:r>
    </w:p>
    <w:p w:rsidR="00BF76E6" w:rsidRPr="00BF76E6" w:rsidRDefault="00BF76E6" w:rsidP="00BF7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F76E6" w:rsidRPr="00BF76E6" w:rsidRDefault="00BF76E6" w:rsidP="00BF76E6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F76E6">
        <w:rPr>
          <w:rFonts w:ascii="Times New Roman" w:hAnsi="Times New Roman" w:cs="Times New Roman"/>
          <w:sz w:val="24"/>
          <w:szCs w:val="24"/>
          <w:lang w:val="sv-SE"/>
        </w:rPr>
        <w:t>Pemberdayaan pegawai mempengaruhi kualitas pelayanan publik.</w:t>
      </w:r>
    </w:p>
    <w:p w:rsidR="00BF76E6" w:rsidRPr="00BF76E6" w:rsidRDefault="00BF76E6" w:rsidP="00BF76E6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F76E6">
        <w:rPr>
          <w:rFonts w:ascii="Times New Roman" w:hAnsi="Times New Roman" w:cs="Times New Roman"/>
          <w:sz w:val="24"/>
          <w:szCs w:val="24"/>
          <w:lang w:val="sv-SE"/>
        </w:rPr>
        <w:t>Pengembangan aspek-aspek pengetahuan dan keterampilan mempengaruhi kemampuan pegawai dalam memberikan pelayanan yang berkualitas.</w:t>
      </w:r>
    </w:p>
    <w:p w:rsidR="00BF76E6" w:rsidRPr="00BF76E6" w:rsidRDefault="00BF76E6" w:rsidP="00BF76E6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F76E6">
        <w:rPr>
          <w:rFonts w:ascii="Times New Roman" w:hAnsi="Times New Roman" w:cs="Times New Roman"/>
          <w:sz w:val="24"/>
          <w:szCs w:val="24"/>
          <w:lang w:val="sv-SE"/>
        </w:rPr>
        <w:t>Sistem nilai dan keteladanan pribadi seorang pemimpin merupakan determinan penting bagi keberhasilan organisasi yang dipimpinnya.</w:t>
      </w:r>
    </w:p>
    <w:p w:rsidR="00BF76E6" w:rsidRPr="00BF76E6" w:rsidRDefault="00BF76E6" w:rsidP="00BF76E6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F76E6">
        <w:rPr>
          <w:rFonts w:ascii="Times New Roman" w:hAnsi="Times New Roman" w:cs="Times New Roman"/>
          <w:sz w:val="24"/>
          <w:szCs w:val="24"/>
          <w:lang w:val="sv-SE"/>
        </w:rPr>
        <w:t>Kemauan  dan kemampuan pemimpin daerah mempengaruhi keberhasilan otonomi daerah.</w:t>
      </w:r>
    </w:p>
    <w:p w:rsidR="00BF76E6" w:rsidRPr="00BF76E6" w:rsidRDefault="00BF76E6" w:rsidP="00BF76E6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F76E6">
        <w:rPr>
          <w:rFonts w:ascii="Times New Roman" w:hAnsi="Times New Roman" w:cs="Times New Roman"/>
          <w:sz w:val="24"/>
          <w:szCs w:val="24"/>
          <w:lang w:val="sv-SE"/>
        </w:rPr>
        <w:t xml:space="preserve">Transparansi di dalam manajemen mempengaruhi kualitas pelayanan publik. </w:t>
      </w:r>
    </w:p>
    <w:p w:rsidR="00BF76E6" w:rsidRPr="00BF76E6" w:rsidRDefault="00BF76E6" w:rsidP="00BF76E6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F76E6">
        <w:rPr>
          <w:rFonts w:ascii="Times New Roman" w:hAnsi="Times New Roman" w:cs="Times New Roman"/>
          <w:sz w:val="24"/>
          <w:szCs w:val="24"/>
          <w:lang w:val="sv-SE"/>
        </w:rPr>
        <w:t>Birokrasi pemerintah merupakan faktor determinan untuk mencapai tujuan kebijakan.</w:t>
      </w:r>
    </w:p>
    <w:p w:rsidR="00BF76E6" w:rsidRPr="00BF76E6" w:rsidRDefault="00BF76E6" w:rsidP="00BF76E6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F76E6">
        <w:rPr>
          <w:rFonts w:ascii="Times New Roman" w:hAnsi="Times New Roman" w:cs="Times New Roman"/>
          <w:sz w:val="24"/>
          <w:szCs w:val="24"/>
          <w:lang w:val="sv-SE"/>
        </w:rPr>
        <w:t xml:space="preserve">Pendidikan merupakan salah satu aspek yang mempengaruhi kemajuan bangsa. </w:t>
      </w:r>
    </w:p>
    <w:p w:rsidR="00DA4353" w:rsidRDefault="00DA4353"/>
    <w:sectPr w:rsidR="00DA4353" w:rsidSect="00BF76E6">
      <w:pgSz w:w="11909" w:h="16834" w:code="9"/>
      <w:pgMar w:top="1699" w:right="2016" w:bottom="1699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4F9"/>
    <w:multiLevelType w:val="hybridMultilevel"/>
    <w:tmpl w:val="1886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76E6"/>
    <w:rsid w:val="00BF76E6"/>
    <w:rsid w:val="00DA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 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2011-09-27T12:30:00Z</dcterms:created>
  <dcterms:modified xsi:type="dcterms:W3CDTF">2011-09-27T12:32:00Z</dcterms:modified>
</cp:coreProperties>
</file>