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5F01" w14:textId="77777777" w:rsidR="0085250D" w:rsidRDefault="0085250D" w:rsidP="0085250D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1287240"/>
      <w:r w:rsidRPr="0063003A">
        <w:rPr>
          <w:rFonts w:ascii="Times New Roman" w:hAnsi="Times New Roman" w:cs="Times New Roman"/>
          <w:b/>
          <w:bCs/>
          <w:color w:val="auto"/>
        </w:rPr>
        <w:t>DAFTAR PUSTAKA</w:t>
      </w:r>
      <w:bookmarkEnd w:id="0"/>
    </w:p>
    <w:p w14:paraId="66D8957C" w14:textId="77777777" w:rsidR="0085250D" w:rsidRPr="005D0CDD" w:rsidRDefault="0085250D" w:rsidP="0085250D"/>
    <w:p w14:paraId="1DEB9402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5D0CDD">
        <w:rPr>
          <w:rFonts w:ascii="Times New Roman" w:hAnsi="Times New Roman" w:cs="Times New Roman"/>
          <w:b/>
          <w:bCs/>
        </w:rPr>
        <w:fldChar w:fldCharType="begin" w:fldLock="1"/>
      </w:r>
      <w:r w:rsidRPr="00027052">
        <w:rPr>
          <w:rFonts w:ascii="Times New Roman" w:hAnsi="Times New Roman" w:cs="Times New Roman"/>
          <w:b/>
          <w:bCs/>
        </w:rPr>
        <w:instrText xml:space="preserve">ADDIN Mendeley Bibliography CSL_BIBLIOGRAPHY </w:instrText>
      </w:r>
      <w:r w:rsidRPr="005D0CDD">
        <w:rPr>
          <w:rFonts w:ascii="Times New Roman" w:hAnsi="Times New Roman" w:cs="Times New Roman"/>
          <w:b/>
          <w:bCs/>
        </w:rPr>
        <w:fldChar w:fldCharType="separate"/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Christina, Indriani. 2019. “PEMBELIAN RUMAH PADA PT . YASA KARYA INDONESIA MEDAN Oleh : EFFECT OF MARKETING MIX ( PRODUCT , PRICE , PLACE , PROMOTION ) ON THE DECISION OF HOME PURCHASE ON PT . </w:t>
      </w:r>
      <w:r w:rsidRPr="0085250D">
        <w:rPr>
          <w:rFonts w:ascii="Times New Roman" w:hAnsi="Times New Roman" w:cs="Times New Roman"/>
          <w:noProof/>
          <w:sz w:val="24"/>
          <w:szCs w:val="24"/>
          <w:lang w:val="it-IT"/>
        </w:rPr>
        <w:t>YASA KARYA INDONESIA MEDAN PENDAHULUAN Bauran Pemasaran Merupakan Suatu Perangkat Yang Aka.” 9(2).</w:t>
      </w:r>
    </w:p>
    <w:p w14:paraId="7199E205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Cucu Sumartini, Lilis, and Dini Fajriany Ardining Tias. 2019. “Analisis Kepuasan Konsumen Untuk Meningkatkan Volume Penjualan Kedai Kopi Kala Senja.”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Jurnal E-Bis (Ekonomi-Bisnis)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3(2): 111–18.</w:t>
      </w:r>
    </w:p>
    <w:p w14:paraId="3780DD17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Effendy, Saladdin Wirawan. 2019. “Strategi Peningkatan Penjualan Gas Elpiji 12 Kg/ 5,5 Kg (NON PSO) Pada Agen Gas Elpiji 3 Kg (PSO) (Studi Kasus PT . RPAG Kota Palembang).”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Sustainable Competitive Advantage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9(348): 348–54.</w:t>
      </w:r>
    </w:p>
    <w:p w14:paraId="65AE9E2F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Ibrahim, Malik, and Sitti Marijam Thawil. 2019. “Pengaruh Kualitas Produk Dan Kualitas Pelayanan Terhadap Kepuasan Konsumen.”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 dan Bisnis (JRMB) Fakultas Ekonomi UNIAT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4(1): 175–82.</w:t>
      </w:r>
    </w:p>
    <w:p w14:paraId="76F76150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Keller, Kotler. 2018. “Pengaruh Harga Dan Kualitas Produk Terhadap Kepuasan Konsumen ( Studi Pada Konsumen Rainbow Creative Semarang ).”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9(4): 389–401.</w:t>
      </w:r>
    </w:p>
    <w:p w14:paraId="0B5D3E04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Lenda, Surepi, Rahmat Azwar, and Julita Resi. 2021. </w:t>
      </w:r>
      <w:r w:rsidRPr="0085250D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“Peranan Administrasi Bisnis Dalam Strategi Pengembangan Usaha.”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Jurnal Agihinya Stiesnu Bengkulu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4(1): 4. https://ejournal.stiesnu-bengkulu.ac.id/index.php/aghniya/article/view/60.</w:t>
      </w:r>
    </w:p>
    <w:p w14:paraId="1320CDFD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>linto, Agus Heri Thama. 2022. “Upaya Peningkatan Pelayanan Pada Kantor Uptd Samsat Tulang Bawang Melalui Survei Tingkat Kepuasan Pajak Kendaraan.” 8(2): 48–55.</w:t>
      </w:r>
    </w:p>
    <w:p w14:paraId="6C8B0EAA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Misbach, Irwan. 2017. “Perilaku Bisnis Syariah.”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Dakwah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5: 33–44.</w:t>
      </w:r>
    </w:p>
    <w:p w14:paraId="2DBE92F5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Purnamasari, Wulan. 2020. “WULAN PURNAMASARI K111 16 009 Skripsi Ini Diajukan Sebagai Salah Satu Syarat Untuk Memperoleh Gelar Sarjana Kesehatan Masyarakat.”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Purnamasari, Wulan</w:t>
      </w:r>
      <w:r w:rsidRPr="0085250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3189CF2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Rahmah, Citra Anita. 2020. “, Dengan Jumlah Sampel Yaitu 87 Orang.”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Tools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12(2): 30–44.</w:t>
      </w:r>
    </w:p>
    <w:p w14:paraId="62499E85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Subagja, Agus Dedi, and Taharuddin Taharuddin. 2020. “Pengaruh Kualitas Pelayanan Terhadap Loyalitas Nasabah Pada Bank BTPN Cabang Subang.”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The World of Business Administration Journal</w:t>
      </w:r>
      <w:r w:rsidRPr="0085250D">
        <w:rPr>
          <w:rFonts w:ascii="Times New Roman" w:hAnsi="Times New Roman" w:cs="Times New Roman"/>
          <w:noProof/>
          <w:sz w:val="24"/>
          <w:szCs w:val="24"/>
        </w:rPr>
        <w:t xml:space="preserve"> 2(2): 121–29.</w:t>
      </w:r>
    </w:p>
    <w:p w14:paraId="3D532D69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85250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Sugiyono. 2016. </w:t>
      </w:r>
      <w:r w:rsidRPr="0085250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Kuatitatif Dan Kualitatif Dan R&amp;D</w:t>
      </w:r>
      <w:r w:rsidRPr="0085250D">
        <w:rPr>
          <w:rFonts w:ascii="Times New Roman" w:hAnsi="Times New Roman" w:cs="Times New Roman"/>
          <w:noProof/>
          <w:sz w:val="24"/>
          <w:szCs w:val="24"/>
        </w:rPr>
        <w:t>. PT Alfabeta.</w:t>
      </w:r>
    </w:p>
    <w:p w14:paraId="3B01DE80" w14:textId="77777777" w:rsidR="0085250D" w:rsidRPr="007B1750" w:rsidRDefault="0085250D" w:rsidP="0085250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</w:rPr>
      </w:pPr>
    </w:p>
    <w:p w14:paraId="1B1E2E01" w14:textId="51C1A7AB" w:rsidR="00902A77" w:rsidRDefault="0085250D" w:rsidP="0085250D">
      <w:r w:rsidRPr="005D0CDD">
        <w:rPr>
          <w:rFonts w:ascii="Times New Roman" w:hAnsi="Times New Roman" w:cs="Times New Roman"/>
        </w:rPr>
        <w:fldChar w:fldCharType="end"/>
      </w:r>
    </w:p>
    <w:sectPr w:rsidR="00902A77" w:rsidSect="0085250D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50D"/>
    <w:rsid w:val="000F2417"/>
    <w:rsid w:val="00105D4F"/>
    <w:rsid w:val="006A2515"/>
    <w:rsid w:val="0085250D"/>
    <w:rsid w:val="00902A77"/>
    <w:rsid w:val="00BE3F9F"/>
    <w:rsid w:val="00D00290"/>
    <w:rsid w:val="00D06340"/>
    <w:rsid w:val="00D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0405"/>
  <w15:chartTrackingRefBased/>
  <w15:docId w15:val="{0C7F34C4-AA43-4C41-8429-3F1F7BEC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0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 andhani</dc:creator>
  <cp:keywords/>
  <dc:description/>
  <cp:lastModifiedBy>puti andhani</cp:lastModifiedBy>
  <cp:revision>1</cp:revision>
  <dcterms:created xsi:type="dcterms:W3CDTF">2023-04-08T13:26:00Z</dcterms:created>
  <dcterms:modified xsi:type="dcterms:W3CDTF">2023-04-08T13:27:00Z</dcterms:modified>
</cp:coreProperties>
</file>