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70C6" w14:textId="77777777" w:rsidR="0050084D" w:rsidRPr="002355F0" w:rsidRDefault="0050084D" w:rsidP="0050084D">
      <w:pPr>
        <w:pStyle w:val="Heading1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Toc131287162"/>
      <w:r w:rsidRPr="002355F0">
        <w:rPr>
          <w:rFonts w:ascii="Times New Roman" w:hAnsi="Times New Roman" w:cs="Times New Roman"/>
          <w:b/>
          <w:bCs/>
          <w:color w:val="auto"/>
        </w:rPr>
        <w:t>DAFTAR TABEL</w:t>
      </w:r>
      <w:bookmarkEnd w:id="0"/>
    </w:p>
    <w:p w14:paraId="011C4AE7" w14:textId="77777777" w:rsidR="0050084D" w:rsidRDefault="0050084D" w:rsidP="005008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7233C5" w14:textId="77777777" w:rsidR="0050084D" w:rsidRDefault="0050084D" w:rsidP="0050084D">
      <w:pPr>
        <w:pStyle w:val="TableofFigures"/>
        <w:tabs>
          <w:tab w:val="right" w:leader="dot" w:pos="8261"/>
        </w:tabs>
        <w:rPr>
          <w:noProof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TOC \h \z \c "tabel 1." 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hyperlink w:anchor="_Toc119162376" w:history="1">
        <w:r w:rsidRPr="00D47CD6">
          <w:rPr>
            <w:rStyle w:val="Hyperlink"/>
            <w:b/>
            <w:bCs/>
            <w:noProof/>
          </w:rPr>
          <w:t xml:space="preserve">tabel 1. 1 </w:t>
        </w:r>
        <w:r w:rsidRPr="00D47CD6">
          <w:rPr>
            <w:rStyle w:val="Hyperlink"/>
            <w:rFonts w:ascii="Times New Roman" w:hAnsi="Times New Roman" w:cs="Times New Roman"/>
            <w:b/>
            <w:bCs/>
            <w:noProof/>
          </w:rPr>
          <w:t>Jadwal Kegiatan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_Toc119162376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TOC \h \z \c "tabel 2." 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</w:p>
    <w:p w14:paraId="7938DAB7" w14:textId="77777777" w:rsidR="0050084D" w:rsidRDefault="0050084D" w:rsidP="0050084D">
      <w:pPr>
        <w:pStyle w:val="TableofFigures"/>
        <w:tabs>
          <w:tab w:val="right" w:leader="dot" w:pos="8261"/>
        </w:tabs>
        <w:rPr>
          <w:noProof/>
        </w:rPr>
      </w:pPr>
      <w:hyperlink w:anchor="_Toc119162383" w:history="1">
        <w:r w:rsidRPr="00B306A8">
          <w:rPr>
            <w:rStyle w:val="Hyperlink"/>
            <w:rFonts w:ascii="Times New Roman" w:hAnsi="Times New Roman" w:cs="Times New Roman"/>
            <w:b/>
            <w:bCs/>
            <w:noProof/>
          </w:rPr>
          <w:t>tabel 2. 1 Penelitian Terdahulu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_Toc119162383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TOC \h \z \c "tabel 3." 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</w:p>
    <w:p w14:paraId="152B9518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19162388" w:history="1">
        <w:r w:rsidRPr="00EA79C4">
          <w:rPr>
            <w:rStyle w:val="Hyperlink"/>
            <w:rFonts w:ascii="Times New Roman" w:hAnsi="Times New Roman" w:cs="Times New Roman"/>
            <w:b/>
            <w:bCs/>
            <w:noProof/>
          </w:rPr>
          <w:t>tabel 3. 1 Operasionalisasi Variabel Kualitas Pelayanan (X) dan Kepuasan Konsumen (Y)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_Toc119162388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440381E0" w14:textId="77777777" w:rsidR="0050084D" w:rsidRPr="00FB4285" w:rsidRDefault="0050084D" w:rsidP="0050084D">
      <w:pPr>
        <w:pStyle w:val="TableofFigures"/>
        <w:tabs>
          <w:tab w:val="right" w:leader="dot" w:pos="8261"/>
        </w:tabs>
        <w:rPr>
          <w:rFonts w:ascii="Times New Roman" w:hAnsi="Times New Roman" w:cs="Times New Roman"/>
          <w:b/>
          <w:bCs/>
          <w:sz w:val="28"/>
          <w:szCs w:val="28"/>
        </w:rPr>
      </w:pPr>
      <w:hyperlink w:anchor="_Toc119162389" w:history="1">
        <w:r w:rsidRPr="00EA79C4">
          <w:rPr>
            <w:rStyle w:val="Hyperlink"/>
            <w:rFonts w:ascii="Times New Roman" w:hAnsi="Times New Roman" w:cs="Times New Roman"/>
            <w:b/>
            <w:bCs/>
            <w:noProof/>
          </w:rPr>
          <w:t>tabel 3. 2 Pemberian Nilai Skala Likert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_Toc119162389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TOC \h \z \c "tabel 4." 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</w:p>
    <w:p w14:paraId="559A4524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39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  <w:lang w:val="it-IT"/>
          </w:rPr>
          <w:t>tabel 4. 1  Karakteristik Berdasarkan Usia Responden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1A5B5CF5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40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  <w:lang w:val="it-IT"/>
          </w:rPr>
          <w:t>tabel 4. 2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  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  <w:lang w:val="it-IT"/>
          </w:rPr>
          <w:t xml:space="preserve">Tanggapan Responden Mengenai Akurasi Dalam Pelayanan 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 Bandung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3E09E58A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41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3  Tanggapan Responden Mengenai Ketepatan Waktu Dalam Pelayanan 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 Bandung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1CB7C45D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42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4  Tanggapan Responden Mengenai Kesigapan Karyawan 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 Bandung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50F4E678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43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5  Tanggapan Responden Mengenai Ketersediaan Karyawan 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 Bandung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5E3A7CC2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44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6  Tanggapan Responden Mengenai Pengetahuan dan Keahlian Karyawan 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 Bandung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04D0FF4A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45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7  Tanggapan Responden Mengenai Sikap dan Perilaku Karyawan 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 Bandung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60DE6112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46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8  Tanggapan Responden Mengenai Pemahaman Karyawan 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 Bandung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14:paraId="4E3EC94D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47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9Tanggapan Responden Mengenai Karyawan Komunikatif 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 Bandung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14:paraId="59BD800A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48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10  Tanggapan Responden Mengenai Tata Ruang dan Kerapihan 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14:paraId="55E5DD24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49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11  Tanggapan Responden Mengenai Penampilan Karyawan 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 Bandung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14:paraId="6E61A24A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50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>tabel 4. 12  Resume jawaban kuesioner Variabel Kualitas Pelayanan (X)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14:paraId="329BE685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51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13  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  <w:lang w:val="it-IT"/>
          </w:rPr>
          <w:t>kategori Penilaian Skor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21E75D0D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52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14  Tanggapan Responden Mengenai Pelayanan yang memuaskan 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14:paraId="43E9824E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53" w:history="1">
        <w:r>
          <w:rPr>
            <w:rStyle w:val="Hyperlink"/>
            <w:rFonts w:ascii="Times New Roman" w:hAnsi="Times New Roman" w:cs="Times New Roman"/>
            <w:b/>
            <w:bCs/>
            <w:noProof/>
          </w:rPr>
          <w:t>tabel 4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. 15  Tanggapan Responden Mengenai Pelayanan Yang Optimal Dibandingkan Pesaing 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14:paraId="7038C838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54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16  Tanggapan Responden Mengenai Perbedaan KualitasDengan Pesaing 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14:paraId="4D65FD09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55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17  Tanggapan Responden Mengenai Pengaruh Pelayanan Yang Baik Terhadap Kepuasan Konsumen 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14:paraId="5CA9234D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56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18  Tanggapan Responden Mengenai Pelayanan Sesuai Dengan Harapan Konsumen 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 Bandung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14:paraId="5FBC236D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57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19  Tanggapan Responden Mengenai Pembelian Ulang 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 Bandung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14:paraId="4FA8005C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58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20  Tanggapan Responden Mengenai Ketersediaan Untuk Merekomendasi 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 Bandung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14:paraId="7B22BB9C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59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21  Tanggapan Responden Mengenai Komplain di Flashy </w:t>
        </w:r>
        <w:r w:rsidRPr="00944581">
          <w:rPr>
            <w:rStyle w:val="Hyperlink"/>
            <w:rFonts w:ascii="Times New Roman" w:hAnsi="Times New Roman" w:cs="Times New Roman"/>
            <w:b/>
            <w:bCs/>
            <w:i/>
            <w:iCs/>
            <w:noProof/>
          </w:rPr>
          <w:t>Shop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 Bandung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14:paraId="7E8448FA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60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>tabel 4. 22  Resume Jawaban Angket Variabel Kepuasan Konsumen (Y)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14:paraId="33F0A205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61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>tabel 4. 23  Nilai Bobot Skor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318475C1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62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  <w:lang w:val="it-IT"/>
          </w:rPr>
          <w:t>tabel 4. 24  Hasil Uji Validitas Variabel 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41A64215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63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>tabel 4. 25  Hasil Uji Validitas Variabel 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14:paraId="2241F8B9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64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tabel 4. 26  </w:t>
        </w:r>
        <w:r w:rsidRPr="0011033B">
          <w:rPr>
            <w:rStyle w:val="Hyperlink"/>
            <w:rFonts w:ascii="Times New Roman" w:hAnsi="Times New Roman" w:cs="Times New Roman"/>
            <w:b/>
            <w:bCs/>
            <w:noProof/>
            <w:lang w:val="it-IT"/>
          </w:rPr>
          <w:t>Hasil Uji Reliabilitas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14:paraId="57EF838F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65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>tabel 4. 27  Hasil Uji Hipotesis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14:paraId="1A96E130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66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  <w:lang w:val="it-IT"/>
          </w:rPr>
          <w:t>tabel 4. 28  Hasil Uji Regresi Linear Sederhana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14:paraId="2949B8EB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67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>tabel 4. 29  Hasil Uji Rank Spearman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14:paraId="0C47D7FB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68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>tabel 4. 30  Interval Koefisien Korelasi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14:paraId="3B356C09" w14:textId="77777777" w:rsidR="0050084D" w:rsidRDefault="0050084D" w:rsidP="0050084D">
      <w:pPr>
        <w:pStyle w:val="TableofFigures"/>
        <w:tabs>
          <w:tab w:val="right" w:leader="dot" w:pos="8261"/>
        </w:tabs>
        <w:rPr>
          <w:rFonts w:eastAsiaTheme="minorEastAsia"/>
          <w:noProof/>
        </w:rPr>
      </w:pPr>
      <w:hyperlink w:anchor="_Toc130680969" w:history="1">
        <w:r w:rsidRPr="0011033B">
          <w:rPr>
            <w:rStyle w:val="Hyperlink"/>
            <w:rFonts w:ascii="Times New Roman" w:hAnsi="Times New Roman" w:cs="Times New Roman"/>
            <w:b/>
            <w:bCs/>
            <w:noProof/>
          </w:rPr>
          <w:t>tabel 4. 31  Koefisien Determinasi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_Toc130680969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14:paraId="241E6291" w14:textId="731CEEE9" w:rsidR="00902A77" w:rsidRPr="0050084D" w:rsidRDefault="005008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sectPr w:rsidR="00902A77" w:rsidRPr="0050084D" w:rsidSect="0050084D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84D"/>
    <w:rsid w:val="000F2417"/>
    <w:rsid w:val="00105D4F"/>
    <w:rsid w:val="0050084D"/>
    <w:rsid w:val="006A2515"/>
    <w:rsid w:val="00902A77"/>
    <w:rsid w:val="00BE3F9F"/>
    <w:rsid w:val="00D00290"/>
    <w:rsid w:val="00D06340"/>
    <w:rsid w:val="00D2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4D7F"/>
  <w15:chartTrackingRefBased/>
  <w15:docId w15:val="{5177EF81-31BA-484B-98EB-CB466C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4D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84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0084D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0084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 andhani</dc:creator>
  <cp:keywords/>
  <dc:description/>
  <cp:lastModifiedBy>puti andhani</cp:lastModifiedBy>
  <cp:revision>1</cp:revision>
  <dcterms:created xsi:type="dcterms:W3CDTF">2023-04-08T12:51:00Z</dcterms:created>
  <dcterms:modified xsi:type="dcterms:W3CDTF">2023-04-08T12:57:00Z</dcterms:modified>
</cp:coreProperties>
</file>