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8BE9" w14:textId="77777777" w:rsidR="00144A31" w:rsidRPr="0037080B" w:rsidRDefault="00144A31" w:rsidP="00144A31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  <w:bookmarkStart w:id="0" w:name="_Toc116556578"/>
      <w:bookmarkStart w:id="1" w:name="_Toc119837130"/>
      <w:bookmarkStart w:id="2" w:name="_Toc129805222"/>
      <w:r w:rsidRPr="0037080B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BAB II</w:t>
      </w:r>
      <w:bookmarkEnd w:id="0"/>
      <w:r w:rsidRPr="0037080B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br/>
      </w:r>
      <w:bookmarkStart w:id="3" w:name="_Toc116556579"/>
      <w:r w:rsidRPr="0037080B"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  <w:t>LANDASAN TEORI</w:t>
      </w:r>
      <w:bookmarkEnd w:id="1"/>
      <w:bookmarkEnd w:id="2"/>
    </w:p>
    <w:p w14:paraId="19055A7D" w14:textId="77777777" w:rsidR="00144A31" w:rsidRPr="0037080B" w:rsidRDefault="00144A31" w:rsidP="00144A31">
      <w:pPr>
        <w:pStyle w:val="Heading2"/>
        <w:numPr>
          <w:ilvl w:val="1"/>
          <w:numId w:val="4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4" w:name="_Toc119837131"/>
      <w:bookmarkStart w:id="5" w:name="_Toc129805223"/>
      <w:r w:rsidRPr="0037080B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Film</w:t>
      </w:r>
      <w:bookmarkEnd w:id="4"/>
      <w:bookmarkEnd w:id="5"/>
    </w:p>
    <w:p w14:paraId="7D6D3603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Ibrahim (2011)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cinematographie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berasal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kata </w:t>
      </w:r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cinema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gerak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”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cahaya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diartikan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melukis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gerak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memanfaatkan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cahaya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juga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diartikan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dokumen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sosial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budaya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membatu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mengkomunikasikan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zaman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ketika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dibuat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sekalipun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pernah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dimaksudkan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1BE11AA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Kridalaksana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(1984)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tipis, </w:t>
      </w:r>
      <w:proofErr w:type="spellStart"/>
      <w:r w:rsidRPr="0037080B">
        <w:rPr>
          <w:rFonts w:ascii="Times New Roman" w:hAnsi="Times New Roman" w:cs="Times New Roman"/>
          <w:i/>
          <w:iCs/>
          <w:sz w:val="24"/>
          <w:szCs w:val="24"/>
        </w:rPr>
        <w:t>transparan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i/>
          <w:iCs/>
          <w:sz w:val="24"/>
          <w:szCs w:val="24"/>
        </w:rPr>
        <w:t>fleksibel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dilapisi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anti-halo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 xml:space="preserve">audio-visual </w:t>
      </w:r>
      <w:r w:rsidRPr="0037080B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53B89B45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Javadalasta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(2011)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rangkaian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bergerak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membentuk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cerita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biasa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movie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media </w:t>
      </w:r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audio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visual 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menangkap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realita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kehidupan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sosial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budaya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tentu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menyampaikan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pesan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tersirat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visual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C299136" w14:textId="77777777" w:rsidR="00144A31" w:rsidRPr="0037080B" w:rsidRDefault="00144A31" w:rsidP="00144A31">
      <w:pPr>
        <w:pStyle w:val="Heading3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lang w:val="en-GB"/>
        </w:rPr>
      </w:pPr>
      <w:bookmarkStart w:id="6" w:name="_Toc119837132"/>
      <w:bookmarkStart w:id="7" w:name="_Toc129805224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>Genre Film</w:t>
      </w:r>
      <w:bookmarkEnd w:id="6"/>
      <w:bookmarkEnd w:id="7"/>
    </w:p>
    <w:p w14:paraId="11B4BB15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080B"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Pratista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(2008), kata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genre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Prancis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perfilman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genre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sebutana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i/>
          <w:iCs/>
          <w:sz w:val="24"/>
          <w:szCs w:val="24"/>
        </w:rPr>
        <w:t xml:space="preserve"> setting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5D79CED9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Suksma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Pratista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(2008),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dan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(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story</w:t>
      </w:r>
      <w:r w:rsidRPr="0037080B">
        <w:rPr>
          <w:rFonts w:ascii="Times New Roman" w:hAnsi="Times New Roman" w:cs="Times New Roman"/>
          <w:sz w:val="24"/>
          <w:szCs w:val="24"/>
        </w:rPr>
        <w:t xml:space="preserve">) dan non story (non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250139D8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Tugas </w:t>
      </w:r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genre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ini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mengkategorikan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rating film-film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memudahkan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penonton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diinginkan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B14D33C" w14:textId="77777777" w:rsidR="00144A31" w:rsidRPr="0037080B" w:rsidRDefault="00144A31" w:rsidP="00144A31">
      <w:pPr>
        <w:pStyle w:val="Heading2"/>
        <w:numPr>
          <w:ilvl w:val="1"/>
          <w:numId w:val="4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8" w:name="_Toc119837133"/>
      <w:bookmarkStart w:id="9" w:name="_Toc129805225"/>
      <w:r w:rsidRPr="0037080B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lastRenderedPageBreak/>
        <w:t xml:space="preserve">Film </w:t>
      </w:r>
      <w:proofErr w:type="spellStart"/>
      <w:r w:rsidRPr="0037080B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Dokumenter</w:t>
      </w:r>
      <w:bookmarkEnd w:id="8"/>
      <w:bookmarkEnd w:id="9"/>
      <w:proofErr w:type="spellEnd"/>
    </w:p>
    <w:p w14:paraId="28F86E61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17591043"/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Fachrudin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(2012)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penciptanya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5DAF40F3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080B">
        <w:rPr>
          <w:rFonts w:ascii="Times New Roman" w:hAnsi="Times New Roman" w:cs="Times New Roman"/>
          <w:sz w:val="24"/>
          <w:szCs w:val="24"/>
        </w:rPr>
        <w:t xml:space="preserve"> Frank E. Beaver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Fachrudin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mencerahkan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membujuk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B8F95" w14:textId="77777777" w:rsidR="00144A31" w:rsidRPr="0037080B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B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3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BCC">
        <w:rPr>
          <w:rFonts w:ascii="Times New Roman" w:hAnsi="Times New Roman" w:cs="Times New Roman"/>
          <w:sz w:val="24"/>
          <w:szCs w:val="24"/>
        </w:rPr>
        <w:t>Ayawaila</w:t>
      </w:r>
      <w:proofErr w:type="spellEnd"/>
      <w:r w:rsidRPr="00C32BCC">
        <w:rPr>
          <w:rFonts w:ascii="Times New Roman" w:hAnsi="Times New Roman" w:cs="Times New Roman"/>
          <w:sz w:val="24"/>
          <w:szCs w:val="24"/>
        </w:rPr>
        <w:t xml:space="preserve"> (2009</w:t>
      </w:r>
      <w:r w:rsidRPr="0037080B">
        <w:rPr>
          <w:rFonts w:ascii="Times New Roman" w:hAnsi="Times New Roman" w:cs="Times New Roman"/>
          <w:sz w:val="24"/>
          <w:szCs w:val="24"/>
        </w:rPr>
        <w:t xml:space="preserve">)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propaganda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proofErr w:type="gram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ditonton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Bahasa,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faktual</w:t>
      </w:r>
      <w:bookmarkStart w:id="11" w:name="_Toc116556580"/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7EA010C8" w14:textId="77777777" w:rsidR="00144A31" w:rsidRDefault="00144A31" w:rsidP="00144A31">
      <w:pPr>
        <w:pStyle w:val="Heading3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bookmarkStart w:id="12" w:name="_Toc119837134"/>
      <w:bookmarkStart w:id="13" w:name="_Toc129805226"/>
      <w:bookmarkEnd w:id="10"/>
      <w:r w:rsidRPr="0037080B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Jenis-Jenis Film </w:t>
      </w:r>
      <w:proofErr w:type="spellStart"/>
      <w:r w:rsidRPr="0037080B">
        <w:rPr>
          <w:rFonts w:ascii="Times New Roman" w:hAnsi="Times New Roman" w:cs="Times New Roman"/>
          <w:b/>
          <w:bCs/>
          <w:color w:val="000000" w:themeColor="text1"/>
          <w:lang w:val="en-GB"/>
        </w:rPr>
        <w:t>Dokumenter</w:t>
      </w:r>
      <w:bookmarkEnd w:id="11"/>
      <w:bookmarkEnd w:id="12"/>
      <w:bookmarkEnd w:id="13"/>
      <w:proofErr w:type="spellEnd"/>
    </w:p>
    <w:p w14:paraId="5DB0B7B3" w14:textId="77777777" w:rsidR="00144A31" w:rsidRDefault="00144A31" w:rsidP="00144A31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32BCC">
        <w:rPr>
          <w:rFonts w:ascii="Times New Roman" w:hAnsi="Times New Roman" w:cs="Times New Roman"/>
          <w:sz w:val="24"/>
          <w:szCs w:val="24"/>
          <w:lang w:val="en-GB"/>
        </w:rPr>
        <w:t>Munadhi (2008)</w:t>
      </w:r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aspek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diangkat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dokumenter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dokumenter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mempunyai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jenis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sesuai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kebutuhan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48702F">
        <w:rPr>
          <w:rFonts w:ascii="Times New Roman" w:hAnsi="Times New Roman" w:cs="Times New Roman"/>
          <w:sz w:val="24"/>
          <w:szCs w:val="24"/>
          <w:lang w:val="en-GB"/>
        </w:rPr>
        <w:t xml:space="preserve"> lain:</w:t>
      </w:r>
    </w:p>
    <w:p w14:paraId="5F842F5C" w14:textId="77777777" w:rsidR="00144A31" w:rsidRDefault="00144A31" w:rsidP="00144A31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Laporan</w:t>
      </w:r>
      <w:proofErr w:type="spellEnd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Perjalanan</w:t>
      </w:r>
      <w:proofErr w:type="spellEnd"/>
    </w:p>
    <w:p w14:paraId="6D19B463" w14:textId="77777777" w:rsidR="00144A31" w:rsidRPr="00696C9F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Jenis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dokmunter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antropologi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etnolog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etnografi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remeh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ke-hal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di-buat,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laporan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</w:t>
      </w:r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biasa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travelogue, Travel</w:t>
      </w:r>
      <w:r w:rsidRPr="004870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film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travel documentary </w:t>
      </w:r>
      <w:r w:rsidRPr="002002B9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4870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adventure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film</w:t>
      </w:r>
    </w:p>
    <w:p w14:paraId="0E2A1D40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after="0" w:line="360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Sejarah</w:t>
      </w:r>
    </w:p>
    <w:p w14:paraId="00B0C74B" w14:textId="77777777" w:rsidR="00144A31" w:rsidRDefault="00144A31" w:rsidP="00144A31">
      <w:pPr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genre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genre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kental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6C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refrential</w:t>
      </w:r>
      <w:proofErr w:type="spellEnd"/>
      <w:r w:rsidRPr="001B6C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meaning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bergatung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refrensi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ke-akuratan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data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salah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pemaparan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penapsiranya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DA2DB7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after="0" w:line="360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Biografi</w:t>
      </w:r>
      <w:proofErr w:type="spellEnd"/>
    </w:p>
    <w:p w14:paraId="05187211" w14:textId="77777777" w:rsidR="00144A31" w:rsidRDefault="00144A31" w:rsidP="00144A31">
      <w:pPr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sesosok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banyakorang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di-dunia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dilingkungan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masyrakat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kehebatan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keunikan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-pun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DCB814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before="240" w:after="0"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Perbandingan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kontradiksi</w:t>
      </w:r>
      <w:proofErr w:type="spellEnd"/>
    </w:p>
    <w:p w14:paraId="4F8E9472" w14:textId="77777777" w:rsidR="00144A31" w:rsidRDefault="00144A31" w:rsidP="00144A31">
      <w:pPr>
        <w:shd w:val="clear" w:color="auto" w:fill="FFFFFF"/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di-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jenis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ini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dokumenter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berisi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mengetengahkan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sebuah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perbandingan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bisa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seseorang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atau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sesuatu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.</w:t>
      </w:r>
    </w:p>
    <w:p w14:paraId="2BE1ABF3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Ilmu</w:t>
      </w:r>
      <w:proofErr w:type="spellEnd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Pengetahuan</w:t>
      </w:r>
      <w:proofErr w:type="spellEnd"/>
    </w:p>
    <w:p w14:paraId="0B8E52DC" w14:textId="77777777" w:rsidR="00144A31" w:rsidRPr="0048702F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berisi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teori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70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system</w:t>
      </w:r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4870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0D83A2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Nostalgia</w:t>
      </w:r>
    </w:p>
    <w:p w14:paraId="177FC328" w14:textId="77777777" w:rsidR="00144A31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Jenis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sangat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dekat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sejarah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banyak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meng-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ngetengahkan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030EF2"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flash back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kilas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balik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kejadian-kejadian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dialami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oleh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sesorang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kelompok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1B6E9F30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Rekontruksi</w:t>
      </w:r>
      <w:proofErr w:type="spellEnd"/>
    </w:p>
    <w:p w14:paraId="7DDDBD1D" w14:textId="77777777" w:rsidR="00144A31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Pada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film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dokumenter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mencoba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gambaran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ulang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peristiwa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terjadi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utuh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biasanya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kesulitan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tersendiri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mempersentasikan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kejadian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kepada</w:t>
      </w:r>
      <w:proofErr w:type="spellEnd"/>
      <w:proofErr w:type="gram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penonton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harus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dibantu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rekonstruksi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kejadianya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3EAD0915" w14:textId="77777777" w:rsidR="00144A31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0F4234BC" w14:textId="77777777" w:rsidR="00144A31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79EDDC6C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Investigasi</w:t>
      </w:r>
      <w:proofErr w:type="spellEnd"/>
    </w:p>
    <w:p w14:paraId="352E0A0E" w14:textId="77777777" w:rsidR="00144A31" w:rsidRPr="00100F32" w:rsidRDefault="00144A31" w:rsidP="00144A31">
      <w:pPr>
        <w:shd w:val="clear" w:color="auto" w:fill="FFFFFF"/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Jenis ini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kepanjangan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investigasi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jurnalistik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biasa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nya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yang di-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angkat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jenis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ini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yaitu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suatu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peristiwa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ingin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diketahui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, baik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diketahui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publik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atau pun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contoh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nya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korupsi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penanganan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bencana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kartel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atau mafia di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sebuah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negara,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tabir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sibalik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sebuah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peristiwa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pembunuhan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GB" w:eastAsia="id-ID"/>
        </w:rPr>
        <w:t>.</w:t>
      </w:r>
    </w:p>
    <w:p w14:paraId="42448770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48702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Association Picture Story</w:t>
      </w:r>
    </w:p>
    <w:p w14:paraId="5A0CB10C" w14:textId="77777777" w:rsidR="00144A31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Pada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dipengaruhi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oleh film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eksperimental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Film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mengandalkan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gambar-gambar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berhubungan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disatukan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editing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makna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muncul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ditangkap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penonton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melalui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asosiasi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membentuk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dibenak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penonton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33F0FFA3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Buku</w:t>
      </w:r>
      <w:proofErr w:type="spellEnd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Harian</w:t>
      </w:r>
    </w:p>
    <w:p w14:paraId="3F8BE7BB" w14:textId="77777777" w:rsidR="00144A31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 xml:space="preserve">Jenis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mengacu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catatan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perjalanan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kehidupan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sesosok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yang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diceritakan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orang lain.</w:t>
      </w:r>
    </w:p>
    <w:p w14:paraId="7545D0C4" w14:textId="77777777" w:rsidR="00144A31" w:rsidRPr="0048702F" w:rsidRDefault="00144A31" w:rsidP="00144A31">
      <w:pPr>
        <w:pStyle w:val="ListParagraph"/>
        <w:numPr>
          <w:ilvl w:val="0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Dokumenter</w:t>
      </w:r>
      <w:proofErr w:type="spellEnd"/>
      <w:r w:rsidRPr="004870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Drama</w:t>
      </w:r>
    </w:p>
    <w:p w14:paraId="1266D542" w14:textId="77777777" w:rsidR="00144A31" w:rsidRDefault="00144A31" w:rsidP="00144A31">
      <w:pPr>
        <w:pStyle w:val="ListParagraph"/>
        <w:spacing w:line="360" w:lineRule="auto"/>
        <w:ind w:left="426" w:firstLine="425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Pada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film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dokumenter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berisi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penafsiran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ulang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peristiwa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kejadian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nyata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bahkan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selain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peristiwa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hampir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semua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aspek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tokoh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ruang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waktu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cenderung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direkonstruksi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0E1007BE" w14:textId="77777777" w:rsidR="00144A31" w:rsidRPr="001C5527" w:rsidRDefault="00144A31" w:rsidP="00144A31">
      <w:pPr>
        <w:spacing w:line="360" w:lineRule="auto"/>
        <w:ind w:left="426" w:firstLine="426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Dalam </w:t>
      </w:r>
      <w:proofErr w:type="spellStart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penelitian</w:t>
      </w:r>
      <w:proofErr w:type="spellEnd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ini</w:t>
      </w:r>
      <w:proofErr w:type="spellEnd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jenis</w:t>
      </w:r>
      <w:proofErr w:type="spellEnd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dokumenter</w:t>
      </w:r>
      <w:proofErr w:type="spellEnd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yang </w:t>
      </w:r>
      <w:proofErr w:type="spellStart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penulis</w:t>
      </w:r>
      <w:proofErr w:type="spellEnd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buat </w:t>
      </w:r>
      <w:proofErr w:type="spellStart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yaitu</w:t>
      </w:r>
      <w:proofErr w:type="spellEnd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jenis</w:t>
      </w:r>
      <w:proofErr w:type="spellEnd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C32BC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dokumenter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pengetahuan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proses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pembuatan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pembuatan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menampilkan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teori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7A475F"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personal branding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seorang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Dudi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Sugandi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1805B16F" w14:textId="77777777" w:rsidR="00144A31" w:rsidRPr="0037080B" w:rsidRDefault="00144A31" w:rsidP="00144A31">
      <w:pPr>
        <w:pStyle w:val="Heading3"/>
        <w:numPr>
          <w:ilvl w:val="0"/>
          <w:numId w:val="6"/>
        </w:numPr>
        <w:spacing w:line="360" w:lineRule="auto"/>
        <w:ind w:left="567" w:hanging="42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bookmarkStart w:id="14" w:name="_Toc116556581"/>
      <w:bookmarkStart w:id="15" w:name="_Toc119837135"/>
      <w:bookmarkStart w:id="16" w:name="_Toc129805227"/>
      <w:r w:rsidRPr="0037080B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Gaya </w:t>
      </w:r>
      <w:proofErr w:type="spellStart"/>
      <w:r w:rsidRPr="0037080B">
        <w:rPr>
          <w:rFonts w:ascii="Times New Roman" w:hAnsi="Times New Roman" w:cs="Times New Roman"/>
          <w:b/>
          <w:bCs/>
          <w:color w:val="000000" w:themeColor="text1"/>
          <w:lang w:val="en-GB"/>
        </w:rPr>
        <w:t>Bertutur</w:t>
      </w:r>
      <w:proofErr w:type="spellEnd"/>
      <w:r w:rsidRPr="0037080B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b/>
          <w:bCs/>
          <w:color w:val="000000" w:themeColor="text1"/>
          <w:lang w:val="en-GB"/>
        </w:rPr>
        <w:t>Dokumenter</w:t>
      </w:r>
      <w:bookmarkEnd w:id="14"/>
      <w:bookmarkEnd w:id="15"/>
      <w:bookmarkEnd w:id="16"/>
      <w:proofErr w:type="spellEnd"/>
    </w:p>
    <w:p w14:paraId="2D74A5A6" w14:textId="77777777" w:rsidR="00144A31" w:rsidRPr="0037080B" w:rsidRDefault="00144A31" w:rsidP="00144A31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Nichols (2001)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gaya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bertutur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di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macam-macam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kreatifitas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puitisi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humoris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satir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serius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sebaginya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gaya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bertutur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atau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pemaparan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F039F3A" w14:textId="77777777" w:rsidR="00144A31" w:rsidRPr="0037080B" w:rsidRDefault="00144A31" w:rsidP="00144A31">
      <w:pPr>
        <w:pStyle w:val="ListParagraph"/>
        <w:numPr>
          <w:ilvl w:val="0"/>
          <w:numId w:val="3"/>
        </w:numPr>
        <w:spacing w:line="36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Expository </w:t>
      </w:r>
    </w:p>
    <w:p w14:paraId="790070AC" w14:textId="77777777" w:rsidR="00144A31" w:rsidRPr="0037080B" w:rsidRDefault="00144A31" w:rsidP="00144A31">
      <w:pPr>
        <w:pStyle w:val="ListParagraph"/>
        <w:spacing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narator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disempurnakan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 xml:space="preserve">shoot </w:t>
      </w:r>
      <w:r w:rsidRPr="003708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yang paling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ditayangkan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20EF7963" w14:textId="77777777" w:rsidR="00144A31" w:rsidRPr="0037080B" w:rsidRDefault="00144A31" w:rsidP="00144A31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Observational </w:t>
      </w:r>
    </w:p>
    <w:p w14:paraId="1E108B08" w14:textId="77777777" w:rsidR="00144A31" w:rsidRPr="0037080B" w:rsidRDefault="00144A31" w:rsidP="00144A31">
      <w:pPr>
        <w:pStyle w:val="ListParagraph"/>
        <w:spacing w:line="360" w:lineRule="auto"/>
        <w:ind w:left="873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080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obrolan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adegan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di film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Nanook of the North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Robert Flaherty.</w:t>
      </w:r>
    </w:p>
    <w:p w14:paraId="7BB270FE" w14:textId="77777777" w:rsidR="00144A31" w:rsidRPr="0037080B" w:rsidRDefault="00144A31" w:rsidP="00144A31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0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Interactive</w:t>
      </w:r>
      <w:r w:rsidRPr="00370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A5BE3B" w14:textId="77777777" w:rsidR="00144A31" w:rsidRPr="0037080B" w:rsidRDefault="00144A31" w:rsidP="00144A31">
      <w:pPr>
        <w:pStyle w:val="ListParagraph"/>
        <w:spacing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kebalikan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obsevartional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ilustratif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80B"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proofErr w:type="gram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7C7F9DF2" w14:textId="77777777" w:rsidR="00144A31" w:rsidRPr="0037080B" w:rsidRDefault="00144A31" w:rsidP="00144A31">
      <w:pPr>
        <w:pStyle w:val="ListParagraph"/>
        <w:spacing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</w:p>
    <w:p w14:paraId="46DB35D0" w14:textId="77777777" w:rsidR="00144A31" w:rsidRPr="0037080B" w:rsidRDefault="00144A31" w:rsidP="00144A31">
      <w:pPr>
        <w:pStyle w:val="ListParagraph"/>
        <w:spacing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AC51CA" w14:textId="77777777" w:rsidR="00144A31" w:rsidRPr="0037080B" w:rsidRDefault="00144A31" w:rsidP="00144A31">
      <w:pPr>
        <w:pStyle w:val="ListParagraph"/>
        <w:numPr>
          <w:ilvl w:val="0"/>
          <w:numId w:val="3"/>
        </w:numPr>
        <w:spacing w:line="360" w:lineRule="auto"/>
        <w:ind w:left="851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Reflexive</w:t>
      </w:r>
    </w:p>
    <w:p w14:paraId="07CA9B70" w14:textId="77777777" w:rsidR="00144A31" w:rsidRPr="0037080B" w:rsidRDefault="00144A31" w:rsidP="00144A31">
      <w:pPr>
        <w:pStyle w:val="ListParagraph"/>
        <w:spacing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080B">
        <w:rPr>
          <w:rFonts w:ascii="Times New Roman" w:hAnsi="Times New Roman" w:cs="Times New Roman"/>
          <w:sz w:val="24"/>
          <w:szCs w:val="24"/>
        </w:rPr>
        <w:lastRenderedPageBreak/>
        <w:t xml:space="preserve">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refleksif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melangkah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mengekspos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dan proses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fokusnya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02B9BE21" w14:textId="77777777" w:rsidR="00144A31" w:rsidRPr="0037080B" w:rsidRDefault="00144A31" w:rsidP="00144A31">
      <w:pPr>
        <w:pStyle w:val="ListParagraph"/>
        <w:numPr>
          <w:ilvl w:val="0"/>
          <w:numId w:val="3"/>
        </w:numPr>
        <w:spacing w:line="360" w:lineRule="auto"/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Performative</w:t>
      </w:r>
    </w:p>
    <w:p w14:paraId="2ABFB26F" w14:textId="77777777" w:rsidR="00144A31" w:rsidRPr="0037080B" w:rsidRDefault="00144A31" w:rsidP="00144A31">
      <w:pPr>
        <w:pStyle w:val="ListParagraph"/>
        <w:spacing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080B">
        <w:rPr>
          <w:rFonts w:ascii="Times New Roman" w:hAnsi="Times New Roman" w:cs="Times New Roman"/>
          <w:sz w:val="24"/>
          <w:szCs w:val="24"/>
        </w:rPr>
        <w:t xml:space="preserve">Jenis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paradoksal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mengalihkan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"dunia"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"dunia"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film. Selain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atmosphere</w:t>
      </w:r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172D19E1" w14:textId="77777777" w:rsidR="00144A31" w:rsidRPr="0037080B" w:rsidRDefault="00144A31" w:rsidP="00144A31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370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Poetic </w:t>
      </w:r>
    </w:p>
    <w:p w14:paraId="38469725" w14:textId="77777777" w:rsidR="00144A31" w:rsidRDefault="00144A31" w:rsidP="00144A31">
      <w:pPr>
        <w:pStyle w:val="ListParagraph"/>
        <w:spacing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080B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bertipe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Ketika proses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mengedit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puitis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kontinuitas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pengeditan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penjajaran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07212815" w14:textId="77777777" w:rsidR="00144A31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CFC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0B659A" w14:textId="77777777" w:rsidR="00144A31" w:rsidRPr="00EC3F24" w:rsidRDefault="00144A31" w:rsidP="00144A3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592B9" w14:textId="77777777" w:rsidR="00144A31" w:rsidRDefault="00144A31" w:rsidP="00144A31">
      <w:pPr>
        <w:pStyle w:val="Heading2"/>
        <w:numPr>
          <w:ilvl w:val="1"/>
          <w:numId w:val="4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bookmarkStart w:id="17" w:name="_Toc119837136"/>
      <w:bookmarkStart w:id="18" w:name="_Toc129805228"/>
      <w:proofErr w:type="spellStart"/>
      <w:r w:rsidRPr="00370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Sutradara</w:t>
      </w:r>
      <w:bookmarkEnd w:id="17"/>
      <w:bookmarkEnd w:id="18"/>
      <w:proofErr w:type="spellEnd"/>
    </w:p>
    <w:p w14:paraId="261A8B84" w14:textId="77777777" w:rsidR="00144A31" w:rsidRPr="0037080B" w:rsidRDefault="00144A31" w:rsidP="00144A31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Indriani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(2018)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kru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tanggung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tertinggi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bertanggung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proses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produksi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produksi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pasca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produksi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Ketiga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tahapan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diabaikan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bersama-sama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apabila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salah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tahapan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karya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produksi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hilang</w:t>
      </w:r>
      <w:proofErr w:type="spellEnd"/>
      <w:proofErr w:type="gram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atau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selesai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tugas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terpenuhi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367054B" w14:textId="77777777" w:rsidR="00144A31" w:rsidRPr="0037080B" w:rsidRDefault="00144A31" w:rsidP="00144A31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Sanutra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(2018)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umum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istilah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dikatakan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pencipta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dimaksud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menciptakan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kreatif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produk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penggarap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disamakan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nakhoda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lastRenderedPageBreak/>
        <w:t>mengelola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berbagai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upaya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kreatif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mencapai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bentuknya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Dalam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bahasa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Inggris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dikenal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istilah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Director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artinya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sama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pemimpin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atau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film.</w:t>
      </w:r>
    </w:p>
    <w:p w14:paraId="0242ECE2" w14:textId="77777777" w:rsidR="00144A31" w:rsidRPr="0037080B" w:rsidRDefault="00144A31" w:rsidP="00144A31">
      <w:pPr>
        <w:pStyle w:val="Heading3"/>
        <w:numPr>
          <w:ilvl w:val="0"/>
          <w:numId w:val="7"/>
        </w:numPr>
        <w:spacing w:line="360" w:lineRule="auto"/>
        <w:ind w:left="426" w:firstLine="425"/>
        <w:rPr>
          <w:rFonts w:ascii="Times New Roman" w:hAnsi="Times New Roman" w:cs="Times New Roman"/>
          <w:b/>
          <w:bCs/>
          <w:color w:val="auto"/>
          <w:lang w:val="en-GB"/>
        </w:rPr>
      </w:pPr>
      <w:bookmarkStart w:id="19" w:name="_Toc119837137"/>
      <w:bookmarkStart w:id="20" w:name="_Toc129805229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 xml:space="preserve">Tugas dan </w:t>
      </w:r>
      <w:proofErr w:type="spellStart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>Fungsi</w:t>
      </w:r>
      <w:proofErr w:type="spellEnd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>Sutradara</w:t>
      </w:r>
      <w:bookmarkEnd w:id="19"/>
      <w:bookmarkEnd w:id="20"/>
      <w:proofErr w:type="spellEnd"/>
    </w:p>
    <w:p w14:paraId="5C865D63" w14:textId="77777777" w:rsidR="00144A31" w:rsidRPr="0037080B" w:rsidRDefault="00144A31" w:rsidP="00144A31">
      <w:pPr>
        <w:spacing w:line="36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modul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penyutradaraan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karya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Wibowo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(2017)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orang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mengarahkan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pembuatan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Mereka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datang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berbagai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latar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belakang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terdiri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segala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jenis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pendek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tua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muda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demokratis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otoriter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tertutup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terbuka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bicara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pendiam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laki-laki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perempuan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9B97D27" w14:textId="77777777" w:rsidR="00144A31" w:rsidRPr="0037080B" w:rsidRDefault="00144A31" w:rsidP="00144A31">
      <w:pPr>
        <w:spacing w:line="36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Tapi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terpenting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dibutuhkan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kreativitas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keuletan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mendorong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terbaik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ide-ide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kuat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gairah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menggunung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proses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pembuatan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melelahkan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seorangpun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memastikan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siapa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kelak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cemerlang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sebelum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terwujud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C031802" w14:textId="77777777" w:rsidR="00144A31" w:rsidRPr="0037080B" w:rsidRDefault="00144A31" w:rsidP="00144A31">
      <w:pPr>
        <w:spacing w:line="360" w:lineRule="auto"/>
        <w:ind w:left="567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Jika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fasih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akurat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National Film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Televison</w:t>
      </w:r>
      <w:proofErr w:type="spellEnd"/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School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sekolah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di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Inggris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menolak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Mike Figgis. Jika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berhasrat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temukan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jalan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anda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pernah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menyerah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BCF293" w14:textId="77777777" w:rsidR="00144A31" w:rsidRPr="0037080B" w:rsidRDefault="00144A31" w:rsidP="00144A31">
      <w:pPr>
        <w:pStyle w:val="Heading3"/>
        <w:numPr>
          <w:ilvl w:val="0"/>
          <w:numId w:val="7"/>
        </w:numPr>
        <w:spacing w:line="360" w:lineRule="auto"/>
        <w:ind w:left="709" w:firstLine="284"/>
        <w:rPr>
          <w:rFonts w:ascii="Times New Roman" w:hAnsi="Times New Roman" w:cs="Times New Roman"/>
          <w:b/>
          <w:bCs/>
          <w:color w:val="auto"/>
          <w:lang w:val="en-GB"/>
        </w:rPr>
      </w:pPr>
      <w:bookmarkStart w:id="21" w:name="_Toc119837138"/>
      <w:bookmarkStart w:id="22" w:name="_Toc129805230"/>
      <w:proofErr w:type="spellStart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>Tanggung</w:t>
      </w:r>
      <w:proofErr w:type="spellEnd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 xml:space="preserve"> Jawab</w:t>
      </w:r>
      <w:bookmarkEnd w:id="21"/>
      <w:bookmarkEnd w:id="22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</w:p>
    <w:p w14:paraId="44B2AFD1" w14:textId="77777777" w:rsidR="00144A31" w:rsidRPr="0037080B" w:rsidRDefault="00144A31" w:rsidP="00144A31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modul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penyutradaraan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karya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Wibowo (2017)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tanggung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kualitas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makna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akhir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film. Hal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membutuhkan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menulis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atau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penulis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membayangkan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ruang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tangkap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identitas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menentukan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tepat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kebutuhan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dramatik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60FCA88" w14:textId="77777777" w:rsidR="00144A31" w:rsidRPr="0037080B" w:rsidRDefault="00144A31" w:rsidP="00144A31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bertanggung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pemain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mengembangkan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cerita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mengarahkan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pemain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sama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kru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selama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pengambilan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hingga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mengendalikan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penyuntingan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pascaproduksi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siap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ditayangkan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mesti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giat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mempromosikan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filmnya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diapresiasi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bertemu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sebanyak-banyaknya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penonton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6D98291" w14:textId="77777777" w:rsidR="00144A31" w:rsidRPr="0037080B" w:rsidRDefault="00144A31" w:rsidP="00144A31">
      <w:pPr>
        <w:pStyle w:val="Heading3"/>
        <w:numPr>
          <w:ilvl w:val="0"/>
          <w:numId w:val="7"/>
        </w:numPr>
        <w:spacing w:line="360" w:lineRule="auto"/>
        <w:ind w:firstLine="273"/>
        <w:jc w:val="both"/>
        <w:rPr>
          <w:rFonts w:ascii="Times New Roman" w:hAnsi="Times New Roman" w:cs="Times New Roman"/>
          <w:b/>
          <w:bCs/>
          <w:color w:val="auto"/>
          <w:lang w:val="en-GB"/>
        </w:rPr>
      </w:pPr>
      <w:bookmarkStart w:id="23" w:name="_Toc119837139"/>
      <w:bookmarkStart w:id="24" w:name="_Toc129805231"/>
      <w:proofErr w:type="spellStart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>Karakter</w:t>
      </w:r>
      <w:bookmarkEnd w:id="23"/>
      <w:bookmarkEnd w:id="24"/>
      <w:proofErr w:type="spellEnd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</w:p>
    <w:p w14:paraId="1172F99A" w14:textId="77777777" w:rsidR="00144A31" w:rsidRPr="0037080B" w:rsidRDefault="00144A31" w:rsidP="00144A31">
      <w:pPr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modul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penyutradaraan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karya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Wibowo (2017)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idealnya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pengetahuan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seni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kecerdasan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perhatian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melihat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kehidupan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rajin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menyusun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hipotesis-hipotesisnya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metodis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teratur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sekalipun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formal,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mudah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bergaul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berani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lastRenderedPageBreak/>
        <w:t>memperbaharui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pendapat-pendapatnya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usang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berkemauan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berupaya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keras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mengejar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gagasan-gagasan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DE456B" w14:textId="77777777" w:rsidR="00144A31" w:rsidRPr="0037080B" w:rsidRDefault="00144A31" w:rsidP="00144A31">
      <w:pPr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memotivasi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orang lain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maksimal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tanpa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diktator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menghargai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memahami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masalah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teknis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hal-hal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terkait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mewujudkan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gagasannya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Tampaknya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dibutuhkan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super. </w:t>
      </w:r>
    </w:p>
    <w:p w14:paraId="2419BD64" w14:textId="77777777" w:rsidR="00144A31" w:rsidRPr="0037080B" w:rsidRDefault="00144A31" w:rsidP="00144A31">
      <w:pPr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Tapi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perhatikan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hebat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keras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kepala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canggung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sulit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bergaul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aneh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membela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aktor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daripada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kru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pemarah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Cepat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atau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lambat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proses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produksi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menampakkan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karakter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aslinya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Ketika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tekanan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perasaan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aman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berubah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ciri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manusia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super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demi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menguap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Apalagi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berhadapan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pilihan-pilihan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sulit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masalah-masalah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lain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sepanjang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penyelesaian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produksi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benar-benar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menguji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kesabarannya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melampaui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A835C8E" w14:textId="77777777" w:rsidR="00144A31" w:rsidRPr="0037080B" w:rsidRDefault="00144A31" w:rsidP="00144A31">
      <w:pPr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Sebuah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skenario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sungguh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memusingkan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Apalagi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tuntutan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pencapaian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artistik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maksimal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fakta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momen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berharga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momen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pernah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berulang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Upaya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keras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menggerus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kesabaran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terbayar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akhir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maksimal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Sebuah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menantang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sekaligus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cemas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C82790B" w14:textId="77777777" w:rsidR="00144A31" w:rsidRPr="0037080B" w:rsidRDefault="00144A31" w:rsidP="00144A31">
      <w:pPr>
        <w:pStyle w:val="Heading3"/>
        <w:numPr>
          <w:ilvl w:val="0"/>
          <w:numId w:val="7"/>
        </w:numPr>
        <w:spacing w:line="360" w:lineRule="auto"/>
        <w:ind w:left="1560" w:hanging="426"/>
        <w:rPr>
          <w:rFonts w:ascii="Times New Roman" w:hAnsi="Times New Roman" w:cs="Times New Roman"/>
          <w:b/>
          <w:bCs/>
          <w:lang w:val="en-GB"/>
        </w:rPr>
      </w:pPr>
      <w:bookmarkStart w:id="25" w:name="_Toc119837140"/>
      <w:bookmarkStart w:id="26" w:name="_Toc129805232"/>
      <w:proofErr w:type="spellStart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>Kolaborasi</w:t>
      </w:r>
      <w:bookmarkEnd w:id="25"/>
      <w:bookmarkEnd w:id="26"/>
      <w:proofErr w:type="spellEnd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</w:p>
    <w:p w14:paraId="646A8372" w14:textId="77777777" w:rsidR="00144A31" w:rsidRPr="0037080B" w:rsidRDefault="00144A31" w:rsidP="00144A31">
      <w:pPr>
        <w:tabs>
          <w:tab w:val="left" w:pos="851"/>
        </w:tabs>
        <w:spacing w:line="360" w:lineRule="auto"/>
        <w:ind w:left="993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Orang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sering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berpikir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menyutradarai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ekspresi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Namun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sinema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kedudukan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seni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justru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kolektif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bukan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individual. Dalam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produksi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membutuhkan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penulis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sinematografer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aktor-aktor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koreografer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pemeran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pengganti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pembangun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set,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penata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penata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rias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busana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desainer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grafis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lagi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lainnya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bersama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tim.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Ingmar Bergman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suatu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kali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“The cinema is today’s version of such collective </w:t>
      </w:r>
      <w:proofErr w:type="spellStart"/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endeavor</w:t>
      </w:r>
      <w:proofErr w:type="spellEnd"/>
      <w:r w:rsidRPr="0037080B">
        <w:rPr>
          <w:rFonts w:ascii="Times New Roman" w:hAnsi="Times New Roman" w:cs="Times New Roman"/>
          <w:i/>
          <w:iCs/>
          <w:sz w:val="24"/>
          <w:szCs w:val="24"/>
          <w:lang w:val="en-GB"/>
        </w:rPr>
        <w:t>, and from each emerges something greater than the sum of its parts”.</w:t>
      </w:r>
    </w:p>
    <w:p w14:paraId="65418E58" w14:textId="77777777" w:rsidR="00144A31" w:rsidRPr="0037080B" w:rsidRDefault="00144A31" w:rsidP="00144A31">
      <w:pPr>
        <w:pStyle w:val="Heading3"/>
        <w:numPr>
          <w:ilvl w:val="0"/>
          <w:numId w:val="7"/>
        </w:numPr>
        <w:spacing w:line="360" w:lineRule="auto"/>
        <w:ind w:left="1560"/>
        <w:rPr>
          <w:rFonts w:ascii="Times New Roman" w:hAnsi="Times New Roman" w:cs="Times New Roman"/>
          <w:b/>
          <w:bCs/>
          <w:color w:val="auto"/>
          <w:lang w:val="en-GB"/>
        </w:rPr>
      </w:pPr>
      <w:bookmarkStart w:id="27" w:name="_Toc119837141"/>
      <w:bookmarkStart w:id="28" w:name="_Toc129805233"/>
      <w:proofErr w:type="spellStart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>Kepemimpinan</w:t>
      </w:r>
      <w:bookmarkEnd w:id="27"/>
      <w:bookmarkEnd w:id="28"/>
      <w:proofErr w:type="spellEnd"/>
      <w:r w:rsidRPr="0037080B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</w:p>
    <w:p w14:paraId="1EFEAF52" w14:textId="77777777" w:rsidR="00144A31" w:rsidRPr="0037080B" w:rsidRDefault="00144A31" w:rsidP="00144A31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modul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penyutradaraan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karya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Wibowo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(2017)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menyutradarai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mengembangkan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keterampilan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persuasi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orang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terbaik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Hal ini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melibatkan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pikiran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perasaan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mulai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perencanaan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hingga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akhir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film. </w:t>
      </w:r>
    </w:p>
    <w:p w14:paraId="2B989F1A" w14:textId="77777777" w:rsidR="00144A31" w:rsidRPr="0037080B" w:rsidRDefault="00144A31" w:rsidP="00144A31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kebutuhan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mengembangkan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pengetahuan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kerendahhatian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humor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ketekunan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yang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akhirnya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menciptakan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rasa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hormat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mungkin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memperoleh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kualitas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itu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kesalahan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tiada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akhir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meskipun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kesalahan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ketika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pembuatan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positif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Namun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matang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pengalaman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kita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memahami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cara-cara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mengendalikan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emosi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baik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psikologis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intelektual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dibutuhkan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menghasilkan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karya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maksimal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91C78C5" w14:textId="77777777" w:rsidR="00144A31" w:rsidRPr="00377ACE" w:rsidRDefault="00144A31" w:rsidP="00144A31">
      <w:pPr>
        <w:spacing w:line="36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Dari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teori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diatas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penulis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memahami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bukanlah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mudah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selain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tanggung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besar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pada proses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pembuatan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akhir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film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menentukan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keberhasilan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jiwa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pemimpin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nanti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memimpin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menuju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baik,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pengetahuan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kewajiban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kecerdesaan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perhatian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hanya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berkolaborasi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ikut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terlibat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sutradara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memotivasi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orang-orang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terlibat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tim.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Menghargai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orang di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tim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menjadikan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  <w:lang w:val="en-GB"/>
        </w:rPr>
        <w:t>maksimal</w:t>
      </w:r>
      <w:proofErr w:type="spellEnd"/>
      <w:r w:rsidRPr="0037080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451EC9D" w14:textId="77777777" w:rsidR="00144A31" w:rsidRDefault="00144A31" w:rsidP="00144A31">
      <w:pPr>
        <w:pStyle w:val="Heading2"/>
        <w:numPr>
          <w:ilvl w:val="1"/>
          <w:numId w:val="4"/>
        </w:numPr>
        <w:tabs>
          <w:tab w:val="left" w:pos="-284"/>
        </w:tabs>
        <w:spacing w:line="36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9" w:name="_Toc117573546"/>
      <w:bookmarkStart w:id="30" w:name="_Toc119837142"/>
      <w:bookmarkStart w:id="31" w:name="_Toc129805234"/>
      <w:bookmarkEnd w:id="3"/>
      <w:r w:rsidRPr="00370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Dudi </w:t>
      </w:r>
      <w:proofErr w:type="spellStart"/>
      <w:r w:rsidRPr="00370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Sugandi</w:t>
      </w:r>
      <w:bookmarkEnd w:id="29"/>
      <w:bookmarkEnd w:id="30"/>
      <w:bookmarkEnd w:id="31"/>
      <w:proofErr w:type="spellEnd"/>
    </w:p>
    <w:p w14:paraId="05EF3514" w14:textId="77777777" w:rsidR="00144A31" w:rsidRPr="0037080B" w:rsidRDefault="00144A31" w:rsidP="00144A31">
      <w:pPr>
        <w:spacing w:line="360" w:lineRule="auto"/>
        <w:ind w:left="709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Dudi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Sugandi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redaksi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foto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HU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Pikiran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Rakyat yang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foto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dimuat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diterbitkan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terjun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1990 dan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redaksi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majalah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HU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pikiran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rakyat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D4056D" w14:textId="77777777" w:rsidR="00144A31" w:rsidRPr="0037080B" w:rsidRDefault="00144A31" w:rsidP="00144A31">
      <w:pPr>
        <w:spacing w:line="360" w:lineRule="auto"/>
        <w:ind w:left="709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Setelah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sepuluh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mengabdi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dipromosikan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redaktur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foto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majalah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HU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pikiran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rakyat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bakatnya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HU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pikiran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rakyat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. Pria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kepribadian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santun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tenang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berwibawa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menyukai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kamera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saku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membawanya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kemana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>-mana.</w:t>
      </w:r>
    </w:p>
    <w:p w14:paraId="14E0F32D" w14:textId="77777777" w:rsidR="00144A31" w:rsidRPr="0037080B" w:rsidRDefault="00144A31" w:rsidP="00144A31">
      <w:pPr>
        <w:spacing w:line="360" w:lineRule="auto"/>
        <w:ind w:left="567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liputan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kamera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poket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biasanya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fotografer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kamera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SLR Single Lens</w:t>
      </w:r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, orang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menyadari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fotografer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Menurutnya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kamera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poket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sebenarnya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kita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keberanian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memotret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. Karena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kamera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poket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lensa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mengharuskan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sedekat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mungkin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. Saat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mengambil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kamera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poket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bertarung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orang lain,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orang-orang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menyadari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beliau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color w:val="000000"/>
          <w:sz w:val="24"/>
          <w:szCs w:val="24"/>
        </w:rPr>
        <w:t>fotografer</w:t>
      </w:r>
      <w:proofErr w:type="spellEnd"/>
      <w:r w:rsidRPr="0037080B">
        <w:rPr>
          <w:rFonts w:ascii="Times New Roman" w:hAnsi="Times New Roman" w:cs="Times New Roman"/>
          <w:color w:val="000000"/>
          <w:sz w:val="24"/>
          <w:szCs w:val="24"/>
        </w:rPr>
        <w:t>. (text-id.123dok.com).</w:t>
      </w:r>
    </w:p>
    <w:p w14:paraId="14DDD141" w14:textId="77777777" w:rsidR="00144A31" w:rsidRPr="0037080B" w:rsidRDefault="00144A31" w:rsidP="00144A31">
      <w:pPr>
        <w:pStyle w:val="Heading2"/>
        <w:numPr>
          <w:ilvl w:val="1"/>
          <w:numId w:val="4"/>
        </w:numPr>
        <w:spacing w:line="360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2" w:name="_Toc119837143"/>
      <w:bookmarkStart w:id="33" w:name="_Toc129805235"/>
      <w:proofErr w:type="spellStart"/>
      <w:r w:rsidRPr="00370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Fotografi</w:t>
      </w:r>
      <w:bookmarkEnd w:id="32"/>
      <w:bookmarkEnd w:id="33"/>
      <w:proofErr w:type="spellEnd"/>
    </w:p>
    <w:p w14:paraId="1CB15E2B" w14:textId="77777777" w:rsidR="00144A31" w:rsidRPr="0037080B" w:rsidRDefault="00144A31" w:rsidP="00144A31">
      <w:pPr>
        <w:spacing w:line="360" w:lineRule="auto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17586856"/>
      <w:bookmarkStart w:id="35" w:name="_Hlk117587226"/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Adhitya Wibisono (2018)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melukis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harfiah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melukis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7649E6" w14:textId="77777777" w:rsidR="00144A31" w:rsidRPr="0037080B" w:rsidRDefault="00144A31" w:rsidP="00144A31">
      <w:pPr>
        <w:spacing w:line="360" w:lineRule="auto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Ilham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Prastya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pelajarindo.com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memanfaat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63FDD1D2" w14:textId="77777777" w:rsidR="00144A31" w:rsidRPr="0037080B" w:rsidRDefault="00144A31" w:rsidP="00144A31">
      <w:pPr>
        <w:spacing w:line="360" w:lineRule="auto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Ansel Adams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Kuat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1B675A41" w14:textId="77777777" w:rsidR="00144A31" w:rsidRPr="005C4470" w:rsidRDefault="00144A31" w:rsidP="00144A31">
      <w:pPr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AP Gunawan (2014)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pengkategorian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pengurutan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: orang,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studio/</w:t>
      </w:r>
      <w:r w:rsidRPr="005C4470">
        <w:rPr>
          <w:rFonts w:ascii="Times New Roman" w:hAnsi="Times New Roman" w:cs="Times New Roman"/>
          <w:i/>
          <w:iCs/>
          <w:sz w:val="24"/>
          <w:szCs w:val="24"/>
        </w:rPr>
        <w:t>indoor</w:t>
      </w:r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r w:rsidRPr="005C4470">
        <w:rPr>
          <w:rFonts w:ascii="Times New Roman" w:hAnsi="Times New Roman" w:cs="Times New Roman"/>
          <w:i/>
          <w:iCs/>
          <w:sz w:val="24"/>
          <w:szCs w:val="24"/>
        </w:rPr>
        <w:t>genre</w:t>
      </w:r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r w:rsidRPr="005C4470">
        <w:rPr>
          <w:rFonts w:ascii="Times New Roman" w:hAnsi="Times New Roman" w:cs="Times New Roman"/>
          <w:i/>
          <w:iCs/>
          <w:sz w:val="24"/>
          <w:szCs w:val="24"/>
        </w:rPr>
        <w:t>genre</w:t>
      </w:r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pecinta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66FE37D8" w14:textId="77777777" w:rsidR="00144A31" w:rsidRPr="005C4470" w:rsidRDefault="00144A31" w:rsidP="00144A31">
      <w:pPr>
        <w:spacing w:line="36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r w:rsidRPr="005C4470">
        <w:rPr>
          <w:rFonts w:ascii="Times New Roman" w:hAnsi="Times New Roman" w:cs="Times New Roman"/>
          <w:i/>
          <w:iCs/>
          <w:sz w:val="24"/>
          <w:szCs w:val="24"/>
        </w:rPr>
        <w:t>fine art</w:t>
      </w:r>
      <w:r w:rsidRPr="005C447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komersil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penelelitian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komersil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Dudi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pengeditan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ide. </w:t>
      </w:r>
    </w:p>
    <w:p w14:paraId="41B13734" w14:textId="77777777" w:rsidR="00144A31" w:rsidRPr="0037080B" w:rsidRDefault="00144A31" w:rsidP="00144A31">
      <w:pPr>
        <w:pStyle w:val="Heading2"/>
        <w:numPr>
          <w:ilvl w:val="1"/>
          <w:numId w:val="4"/>
        </w:numPr>
        <w:spacing w:before="0" w:line="360" w:lineRule="auto"/>
        <w:ind w:left="284" w:hanging="426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bookmarkStart w:id="36" w:name="_Toc119837146"/>
      <w:bookmarkStart w:id="37" w:name="_Toc129805236"/>
      <w:bookmarkEnd w:id="34"/>
      <w:bookmarkEnd w:id="35"/>
      <w:r w:rsidRPr="0037080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Branding</w:t>
      </w:r>
      <w:bookmarkEnd w:id="36"/>
      <w:bookmarkEnd w:id="37"/>
    </w:p>
    <w:p w14:paraId="469FA8A5" w14:textId="77777777" w:rsidR="00144A31" w:rsidRPr="00FE6256" w:rsidRDefault="00144A31" w:rsidP="00144A31">
      <w:pPr>
        <w:pStyle w:val="NormalWeb"/>
        <w:shd w:val="clear" w:color="auto" w:fill="FFFFFF"/>
        <w:spacing w:before="0" w:beforeAutospacing="0" w:after="300" w:line="360" w:lineRule="auto"/>
        <w:ind w:left="360" w:firstLine="360"/>
        <w:jc w:val="both"/>
      </w:pPr>
      <w:proofErr w:type="spellStart"/>
      <w:r w:rsidRPr="00FE6256">
        <w:t>Menurut</w:t>
      </w:r>
      <w:proofErr w:type="spellEnd"/>
      <w:r w:rsidRPr="00FE6256">
        <w:t xml:space="preserve"> Gie (2020) </w:t>
      </w:r>
      <w:r w:rsidRPr="00FE6256">
        <w:rPr>
          <w:i/>
          <w:iCs/>
        </w:rPr>
        <w:t>Branding</w:t>
      </w:r>
      <w:r w:rsidRPr="00FE6256">
        <w:t xml:space="preserve"> </w:t>
      </w:r>
      <w:proofErr w:type="spellStart"/>
      <w:r w:rsidRPr="00FE6256">
        <w:t>berasal</w:t>
      </w:r>
      <w:proofErr w:type="spellEnd"/>
      <w:r w:rsidRPr="00FE6256">
        <w:t xml:space="preserve"> </w:t>
      </w:r>
      <w:proofErr w:type="spellStart"/>
      <w:r w:rsidRPr="00FE6256">
        <w:t>dari</w:t>
      </w:r>
      <w:proofErr w:type="spellEnd"/>
      <w:r w:rsidRPr="00FE6256">
        <w:t xml:space="preserve"> kata </w:t>
      </w:r>
      <w:r w:rsidRPr="00FE6256">
        <w:rPr>
          <w:i/>
          <w:iCs/>
        </w:rPr>
        <w:t>brand</w:t>
      </w:r>
      <w:r w:rsidRPr="00FE6256">
        <w:t xml:space="preserve"> yang </w:t>
      </w:r>
      <w:proofErr w:type="spellStart"/>
      <w:r w:rsidRPr="00FE6256">
        <w:t>artinya</w:t>
      </w:r>
      <w:proofErr w:type="spellEnd"/>
      <w:r w:rsidRPr="00FE6256">
        <w:t xml:space="preserve"> merk, branding </w:t>
      </w:r>
      <w:proofErr w:type="spellStart"/>
      <w:r w:rsidRPr="00FE6256">
        <w:t>adalah</w:t>
      </w:r>
      <w:proofErr w:type="spellEnd"/>
      <w:r w:rsidRPr="00FE6256">
        <w:t xml:space="preserve"> </w:t>
      </w:r>
      <w:proofErr w:type="spellStart"/>
      <w:r w:rsidRPr="00FE6256">
        <w:t>suatu</w:t>
      </w:r>
      <w:proofErr w:type="spellEnd"/>
      <w:r w:rsidRPr="00FE6256">
        <w:t xml:space="preserve"> </w:t>
      </w:r>
      <w:proofErr w:type="spellStart"/>
      <w:r w:rsidRPr="00FE6256">
        <w:t>pecintraan</w:t>
      </w:r>
      <w:proofErr w:type="spellEnd"/>
      <w:r w:rsidRPr="00FE6256">
        <w:t xml:space="preserve"> agar </w:t>
      </w:r>
      <w:proofErr w:type="spellStart"/>
      <w:r w:rsidRPr="00FE6256">
        <w:t>produk</w:t>
      </w:r>
      <w:proofErr w:type="spellEnd"/>
      <w:r w:rsidRPr="00FE6256">
        <w:t xml:space="preserve"> yang </w:t>
      </w:r>
      <w:proofErr w:type="spellStart"/>
      <w:r w:rsidRPr="00FE6256">
        <w:t>kita</w:t>
      </w:r>
      <w:proofErr w:type="spellEnd"/>
      <w:r w:rsidRPr="00FE6256">
        <w:t xml:space="preserve"> </w:t>
      </w:r>
      <w:proofErr w:type="spellStart"/>
      <w:r w:rsidRPr="00FE6256">
        <w:t>tawarkan</w:t>
      </w:r>
      <w:proofErr w:type="spellEnd"/>
      <w:r w:rsidRPr="00FE6256">
        <w:t xml:space="preserve"> </w:t>
      </w:r>
      <w:proofErr w:type="spellStart"/>
      <w:r w:rsidRPr="00FE6256">
        <w:t>bisa</w:t>
      </w:r>
      <w:proofErr w:type="spellEnd"/>
      <w:r w:rsidRPr="00FE6256">
        <w:t xml:space="preserve"> </w:t>
      </w:r>
      <w:proofErr w:type="spellStart"/>
      <w:r w:rsidRPr="00FE6256">
        <w:t>menarik</w:t>
      </w:r>
      <w:proofErr w:type="spellEnd"/>
      <w:r w:rsidRPr="00FE6256">
        <w:t xml:space="preserve"> </w:t>
      </w:r>
      <w:proofErr w:type="spellStart"/>
      <w:r w:rsidRPr="00FE6256">
        <w:t>atau</w:t>
      </w:r>
      <w:proofErr w:type="spellEnd"/>
      <w:r w:rsidRPr="00FE6256">
        <w:t xml:space="preserve"> </w:t>
      </w:r>
      <w:proofErr w:type="spellStart"/>
      <w:r w:rsidRPr="00FE6256">
        <w:t>melekat</w:t>
      </w:r>
      <w:proofErr w:type="spellEnd"/>
      <w:r w:rsidRPr="00FE6256">
        <w:t xml:space="preserve"> pada </w:t>
      </w:r>
      <w:proofErr w:type="spellStart"/>
      <w:r w:rsidRPr="00FE6256">
        <w:lastRenderedPageBreak/>
        <w:t>konsumen</w:t>
      </w:r>
      <w:proofErr w:type="spellEnd"/>
      <w:r w:rsidRPr="00FE6256">
        <w:t xml:space="preserve"> dan </w:t>
      </w:r>
      <w:proofErr w:type="spellStart"/>
      <w:r w:rsidRPr="00FE6256">
        <w:rPr>
          <w:i/>
          <w:iCs/>
        </w:rPr>
        <w:t>brading</w:t>
      </w:r>
      <w:proofErr w:type="spellEnd"/>
      <w:r w:rsidRPr="00FE6256">
        <w:rPr>
          <w:i/>
          <w:iCs/>
        </w:rPr>
        <w:t xml:space="preserve"> </w:t>
      </w:r>
      <w:r w:rsidRPr="00FE6256">
        <w:t xml:space="preserve">juga </w:t>
      </w:r>
      <w:proofErr w:type="spellStart"/>
      <w:r w:rsidRPr="00FE6256">
        <w:t>bisa</w:t>
      </w:r>
      <w:proofErr w:type="spellEnd"/>
      <w:r w:rsidRPr="00FE6256">
        <w:t xml:space="preserve"> </w:t>
      </w:r>
      <w:proofErr w:type="spellStart"/>
      <w:r w:rsidRPr="00FE6256">
        <w:t>diartikan</w:t>
      </w:r>
      <w:proofErr w:type="spellEnd"/>
      <w:r w:rsidRPr="00FE6256">
        <w:t xml:space="preserve"> </w:t>
      </w:r>
      <w:proofErr w:type="spellStart"/>
      <w:r w:rsidRPr="00FE6256">
        <w:t>sebagi</w:t>
      </w:r>
      <w:proofErr w:type="spellEnd"/>
      <w:r w:rsidRPr="00FE6256">
        <w:t xml:space="preserve"> </w:t>
      </w:r>
      <w:proofErr w:type="spellStart"/>
      <w:r w:rsidRPr="00FE6256">
        <w:t>betuk</w:t>
      </w:r>
      <w:proofErr w:type="spellEnd"/>
      <w:r w:rsidRPr="00FE6256">
        <w:t xml:space="preserve"> </w:t>
      </w:r>
      <w:proofErr w:type="spellStart"/>
      <w:r w:rsidRPr="00FE6256">
        <w:t>komunikasi</w:t>
      </w:r>
      <w:proofErr w:type="spellEnd"/>
      <w:r w:rsidRPr="00FE6256">
        <w:t xml:space="preserve"> antra </w:t>
      </w:r>
      <w:proofErr w:type="spellStart"/>
      <w:r w:rsidRPr="00FE6256">
        <w:t>perusahaan</w:t>
      </w:r>
      <w:proofErr w:type="spellEnd"/>
      <w:r w:rsidRPr="00FE6256">
        <w:t xml:space="preserve"> dan </w:t>
      </w:r>
      <w:proofErr w:type="spellStart"/>
      <w:r w:rsidRPr="00FE6256">
        <w:t>konsumen</w:t>
      </w:r>
      <w:proofErr w:type="spellEnd"/>
      <w:r w:rsidRPr="00FE6256">
        <w:t xml:space="preserve"> yang </w:t>
      </w:r>
      <w:proofErr w:type="spellStart"/>
      <w:r w:rsidRPr="00FE6256">
        <w:t>menjadi</w:t>
      </w:r>
      <w:proofErr w:type="spellEnd"/>
      <w:r w:rsidRPr="00FE6256">
        <w:t xml:space="preserve"> </w:t>
      </w:r>
      <w:proofErr w:type="spellStart"/>
      <w:r w:rsidRPr="00FE6256">
        <w:t>sasaran</w:t>
      </w:r>
      <w:proofErr w:type="spellEnd"/>
      <w:r w:rsidRPr="00FE6256">
        <w:t xml:space="preserve"> </w:t>
      </w:r>
      <w:proofErr w:type="spellStart"/>
      <w:r w:rsidRPr="00FE6256">
        <w:t>penjualan</w:t>
      </w:r>
      <w:proofErr w:type="spellEnd"/>
      <w:r w:rsidRPr="00FE6256">
        <w:t xml:space="preserve">. </w:t>
      </w:r>
    </w:p>
    <w:p w14:paraId="7615AB36" w14:textId="77777777" w:rsidR="00144A31" w:rsidRPr="00FE6256" w:rsidRDefault="00144A31" w:rsidP="00144A31">
      <w:pPr>
        <w:pStyle w:val="NormalWeb"/>
        <w:shd w:val="clear" w:color="auto" w:fill="FFFFFF"/>
        <w:spacing w:before="0" w:beforeAutospacing="0" w:after="300" w:afterAutospacing="0" w:line="360" w:lineRule="auto"/>
        <w:ind w:left="360" w:firstLine="360"/>
        <w:jc w:val="both"/>
      </w:pPr>
      <w:r w:rsidRPr="00FE6256">
        <w:t xml:space="preserve">Tujuan </w:t>
      </w:r>
      <w:proofErr w:type="spellStart"/>
      <w:r w:rsidRPr="00FE6256">
        <w:t>dari</w:t>
      </w:r>
      <w:proofErr w:type="spellEnd"/>
      <w:r w:rsidRPr="00FE6256">
        <w:t xml:space="preserve"> </w:t>
      </w:r>
      <w:r w:rsidRPr="00FE6256">
        <w:rPr>
          <w:i/>
          <w:iCs/>
        </w:rPr>
        <w:t>branding</w:t>
      </w:r>
      <w:r w:rsidRPr="00FE6256">
        <w:t xml:space="preserve"> </w:t>
      </w:r>
      <w:proofErr w:type="spellStart"/>
      <w:r w:rsidRPr="00FE6256">
        <w:t>untuk</w:t>
      </w:r>
      <w:proofErr w:type="spellEnd"/>
      <w:r w:rsidRPr="00FE6256">
        <w:t xml:space="preserve"> </w:t>
      </w:r>
      <w:proofErr w:type="spellStart"/>
      <w:r w:rsidRPr="00FE6256">
        <w:t>lebih</w:t>
      </w:r>
      <w:proofErr w:type="spellEnd"/>
      <w:r w:rsidRPr="00FE6256">
        <w:t xml:space="preserve"> </w:t>
      </w:r>
      <w:proofErr w:type="spellStart"/>
      <w:r w:rsidRPr="00FE6256">
        <w:t>mengenalkan</w:t>
      </w:r>
      <w:proofErr w:type="spellEnd"/>
      <w:r w:rsidRPr="00FE6256">
        <w:t xml:space="preserve"> </w:t>
      </w:r>
      <w:r w:rsidRPr="00FE6256">
        <w:rPr>
          <w:i/>
          <w:iCs/>
        </w:rPr>
        <w:t>brand</w:t>
      </w:r>
      <w:r w:rsidRPr="00FE6256">
        <w:t xml:space="preserve"> yang </w:t>
      </w:r>
      <w:proofErr w:type="spellStart"/>
      <w:r w:rsidRPr="00FE6256">
        <w:t>kita</w:t>
      </w:r>
      <w:proofErr w:type="spellEnd"/>
      <w:r w:rsidRPr="00FE6256">
        <w:t xml:space="preserve"> </w:t>
      </w:r>
      <w:proofErr w:type="spellStart"/>
      <w:r w:rsidRPr="00FE6256">
        <w:t>kembangkan</w:t>
      </w:r>
      <w:proofErr w:type="spellEnd"/>
      <w:r w:rsidRPr="00FE6256">
        <w:t xml:space="preserve"> dan juga </w:t>
      </w:r>
      <w:proofErr w:type="spellStart"/>
      <w:r w:rsidRPr="00FE6256">
        <w:t>untuk</w:t>
      </w:r>
      <w:proofErr w:type="spellEnd"/>
      <w:r w:rsidRPr="00FE6256">
        <w:t xml:space="preserve"> </w:t>
      </w:r>
      <w:proofErr w:type="spellStart"/>
      <w:r w:rsidRPr="00FE6256">
        <w:t>membangun</w:t>
      </w:r>
      <w:proofErr w:type="spellEnd"/>
      <w:r w:rsidRPr="00FE6256">
        <w:t xml:space="preserve"> </w:t>
      </w:r>
      <w:proofErr w:type="spellStart"/>
      <w:r w:rsidRPr="00FE6256">
        <w:t>citra</w:t>
      </w:r>
      <w:proofErr w:type="spellEnd"/>
      <w:r w:rsidRPr="00FE6256">
        <w:t xml:space="preserve"> </w:t>
      </w:r>
      <w:proofErr w:type="spellStart"/>
      <w:r w:rsidRPr="00FE6256">
        <w:t>positif</w:t>
      </w:r>
      <w:proofErr w:type="spellEnd"/>
      <w:r w:rsidRPr="00FE6256">
        <w:t xml:space="preserve"> dan </w:t>
      </w:r>
      <w:proofErr w:type="spellStart"/>
      <w:r w:rsidRPr="00FE6256">
        <w:t>reputasi</w:t>
      </w:r>
      <w:proofErr w:type="spellEnd"/>
      <w:r w:rsidRPr="00FE6256">
        <w:t xml:space="preserve"> </w:t>
      </w:r>
      <w:proofErr w:type="spellStart"/>
      <w:r w:rsidRPr="00FE6256">
        <w:t>perusahaan</w:t>
      </w:r>
      <w:proofErr w:type="spellEnd"/>
      <w:r w:rsidRPr="00FE6256">
        <w:t xml:space="preserve"> yang </w:t>
      </w:r>
      <w:proofErr w:type="spellStart"/>
      <w:r w:rsidRPr="00FE6256">
        <w:t>baik</w:t>
      </w:r>
      <w:proofErr w:type="spellEnd"/>
      <w:r w:rsidRPr="00FE6256">
        <w:t xml:space="preserve">. Hal </w:t>
      </w:r>
      <w:proofErr w:type="spellStart"/>
      <w:r w:rsidRPr="00FE6256">
        <w:t>ini</w:t>
      </w:r>
      <w:proofErr w:type="spellEnd"/>
      <w:r w:rsidRPr="00FE6256">
        <w:t xml:space="preserve"> </w:t>
      </w:r>
      <w:proofErr w:type="spellStart"/>
      <w:r w:rsidRPr="00FE6256">
        <w:t>untuk</w:t>
      </w:r>
      <w:proofErr w:type="spellEnd"/>
      <w:r w:rsidRPr="00FE6256">
        <w:t xml:space="preserve"> </w:t>
      </w:r>
      <w:proofErr w:type="spellStart"/>
      <w:r w:rsidRPr="00FE6256">
        <w:t>selalu</w:t>
      </w:r>
      <w:proofErr w:type="spellEnd"/>
      <w:r w:rsidRPr="00FE6256">
        <w:t xml:space="preserve"> </w:t>
      </w:r>
      <w:proofErr w:type="spellStart"/>
      <w:r w:rsidRPr="00FE6256">
        <w:t>bagus</w:t>
      </w:r>
      <w:proofErr w:type="spellEnd"/>
      <w:r w:rsidRPr="00FE6256">
        <w:t xml:space="preserve"> </w:t>
      </w:r>
      <w:proofErr w:type="spellStart"/>
      <w:r w:rsidRPr="00FE6256">
        <w:t>dimata</w:t>
      </w:r>
      <w:proofErr w:type="spellEnd"/>
      <w:r w:rsidRPr="00FE6256">
        <w:t xml:space="preserve"> </w:t>
      </w:r>
      <w:proofErr w:type="spellStart"/>
      <w:r w:rsidRPr="00FE6256">
        <w:t>konsumen</w:t>
      </w:r>
      <w:proofErr w:type="spellEnd"/>
      <w:r w:rsidRPr="00FE6256">
        <w:t xml:space="preserve">, </w:t>
      </w:r>
      <w:proofErr w:type="spellStart"/>
      <w:r w:rsidRPr="00FE6256">
        <w:t>pencitraan</w:t>
      </w:r>
      <w:proofErr w:type="spellEnd"/>
      <w:r w:rsidRPr="00FE6256">
        <w:t xml:space="preserve"> </w:t>
      </w:r>
      <w:proofErr w:type="spellStart"/>
      <w:r w:rsidRPr="00FE6256">
        <w:t>ini</w:t>
      </w:r>
      <w:proofErr w:type="spellEnd"/>
      <w:r w:rsidRPr="00FE6256">
        <w:t xml:space="preserve"> </w:t>
      </w:r>
      <w:proofErr w:type="spellStart"/>
      <w:r w:rsidRPr="00FE6256">
        <w:t>dilakukan</w:t>
      </w:r>
      <w:proofErr w:type="spellEnd"/>
      <w:r w:rsidRPr="00FE6256">
        <w:t xml:space="preserve"> agar </w:t>
      </w:r>
      <w:proofErr w:type="spellStart"/>
      <w:r w:rsidRPr="00FE6256">
        <w:t>meningkatakan</w:t>
      </w:r>
      <w:proofErr w:type="spellEnd"/>
      <w:r w:rsidRPr="00FE6256">
        <w:t xml:space="preserve"> </w:t>
      </w:r>
      <w:proofErr w:type="spellStart"/>
      <w:r w:rsidRPr="00FE6256">
        <w:t>kepercayaan</w:t>
      </w:r>
      <w:proofErr w:type="spellEnd"/>
      <w:r w:rsidRPr="00FE6256">
        <w:t xml:space="preserve"> </w:t>
      </w:r>
      <w:proofErr w:type="spellStart"/>
      <w:r w:rsidRPr="00FE6256">
        <w:t>konsumen</w:t>
      </w:r>
      <w:proofErr w:type="spellEnd"/>
      <w:r w:rsidRPr="00FE6256">
        <w:t xml:space="preserve"> </w:t>
      </w:r>
      <w:proofErr w:type="spellStart"/>
      <w:r w:rsidRPr="00FE6256">
        <w:t>terhadap</w:t>
      </w:r>
      <w:proofErr w:type="spellEnd"/>
      <w:r w:rsidRPr="00FE6256">
        <w:t xml:space="preserve"> </w:t>
      </w:r>
      <w:r w:rsidRPr="00FE6256">
        <w:rPr>
          <w:i/>
          <w:iCs/>
        </w:rPr>
        <w:t>brand</w:t>
      </w:r>
      <w:r w:rsidRPr="00FE6256">
        <w:t xml:space="preserve"> yang </w:t>
      </w:r>
      <w:proofErr w:type="spellStart"/>
      <w:r w:rsidRPr="00FE6256">
        <w:t>kita</w:t>
      </w:r>
      <w:proofErr w:type="spellEnd"/>
      <w:r w:rsidRPr="00FE6256">
        <w:t xml:space="preserve"> buat. </w:t>
      </w:r>
      <w:proofErr w:type="spellStart"/>
      <w:r w:rsidRPr="00FE6256">
        <w:t>Pengertian</w:t>
      </w:r>
      <w:proofErr w:type="spellEnd"/>
      <w:r w:rsidRPr="00FE6256">
        <w:t xml:space="preserve"> </w:t>
      </w:r>
      <w:proofErr w:type="spellStart"/>
      <w:r w:rsidRPr="00FE6256">
        <w:t>mudahnya</w:t>
      </w:r>
      <w:proofErr w:type="spellEnd"/>
      <w:r w:rsidRPr="00FE6256">
        <w:t xml:space="preserve">, </w:t>
      </w:r>
      <w:proofErr w:type="spellStart"/>
      <w:r w:rsidRPr="00FE6256">
        <w:t>apa</w:t>
      </w:r>
      <w:proofErr w:type="spellEnd"/>
      <w:r w:rsidRPr="00FE6256">
        <w:t xml:space="preserve"> </w:t>
      </w:r>
      <w:proofErr w:type="spellStart"/>
      <w:r w:rsidRPr="00FE6256">
        <w:t>itu</w:t>
      </w:r>
      <w:proofErr w:type="spellEnd"/>
      <w:r w:rsidRPr="00FE6256">
        <w:t xml:space="preserve"> branding </w:t>
      </w:r>
      <w:proofErr w:type="spellStart"/>
      <w:r w:rsidRPr="00FE6256">
        <w:t>bisa</w:t>
      </w:r>
      <w:proofErr w:type="spellEnd"/>
      <w:r w:rsidRPr="00FE6256">
        <w:t xml:space="preserve"> </w:t>
      </w:r>
      <w:proofErr w:type="spellStart"/>
      <w:r w:rsidRPr="00FE6256">
        <w:t>dilihat</w:t>
      </w:r>
      <w:proofErr w:type="spellEnd"/>
      <w:r w:rsidRPr="00FE6256">
        <w:t xml:space="preserve"> </w:t>
      </w:r>
      <w:proofErr w:type="spellStart"/>
      <w:r w:rsidRPr="00FE6256">
        <w:t>dari</w:t>
      </w:r>
      <w:proofErr w:type="spellEnd"/>
      <w:r w:rsidRPr="00FE6256">
        <w:t xml:space="preserve"> </w:t>
      </w:r>
      <w:proofErr w:type="spellStart"/>
      <w:r w:rsidRPr="00FE6256">
        <w:t>suatu</w:t>
      </w:r>
      <w:proofErr w:type="spellEnd"/>
      <w:r w:rsidRPr="00FE6256">
        <w:t xml:space="preserve"> </w:t>
      </w:r>
      <w:proofErr w:type="spellStart"/>
      <w:r w:rsidRPr="00FE6256">
        <w:t>nama</w:t>
      </w:r>
      <w:proofErr w:type="spellEnd"/>
      <w:r w:rsidRPr="00FE6256">
        <w:t xml:space="preserve">, logo, dan slogan </w:t>
      </w:r>
      <w:proofErr w:type="spellStart"/>
      <w:r w:rsidRPr="00FE6256">
        <w:t>suatu</w:t>
      </w:r>
      <w:proofErr w:type="spellEnd"/>
      <w:r w:rsidRPr="00FE6256">
        <w:t xml:space="preserve"> </w:t>
      </w:r>
      <w:proofErr w:type="spellStart"/>
      <w:r w:rsidRPr="00FE6256">
        <w:t>perusahaan</w:t>
      </w:r>
      <w:proofErr w:type="spellEnd"/>
      <w:r w:rsidRPr="00FE6256">
        <w:t xml:space="preserve"> yang </w:t>
      </w:r>
      <w:proofErr w:type="spellStart"/>
      <w:r w:rsidRPr="00FE6256">
        <w:t>melekat</w:t>
      </w:r>
      <w:proofErr w:type="spellEnd"/>
      <w:r w:rsidRPr="00FE6256">
        <w:t xml:space="preserve"> </w:t>
      </w:r>
      <w:proofErr w:type="spellStart"/>
      <w:r w:rsidRPr="00FE6256">
        <w:t>dibenak</w:t>
      </w:r>
      <w:proofErr w:type="spellEnd"/>
      <w:r w:rsidRPr="00FE6256">
        <w:t xml:space="preserve"> </w:t>
      </w:r>
      <w:proofErr w:type="spellStart"/>
      <w:r w:rsidRPr="00FE6256">
        <w:t>konsumen</w:t>
      </w:r>
      <w:proofErr w:type="spellEnd"/>
      <w:r w:rsidRPr="00FE6256">
        <w:t xml:space="preserve">. Bisa </w:t>
      </w:r>
      <w:proofErr w:type="spellStart"/>
      <w:r w:rsidRPr="00FE6256">
        <w:t>dikatakan</w:t>
      </w:r>
      <w:proofErr w:type="spellEnd"/>
      <w:r w:rsidRPr="00FE6256">
        <w:t xml:space="preserve"> </w:t>
      </w:r>
      <w:proofErr w:type="spellStart"/>
      <w:r w:rsidRPr="00FE6256">
        <w:t>bahwa</w:t>
      </w:r>
      <w:proofErr w:type="spellEnd"/>
      <w:r w:rsidRPr="00FE6256">
        <w:t xml:space="preserve"> </w:t>
      </w:r>
      <w:r w:rsidRPr="00FE6256">
        <w:rPr>
          <w:i/>
          <w:iCs/>
        </w:rPr>
        <w:t>branding</w:t>
      </w:r>
      <w:r w:rsidRPr="00FE6256">
        <w:t xml:space="preserve"> </w:t>
      </w:r>
      <w:proofErr w:type="spellStart"/>
      <w:r w:rsidRPr="00FE6256">
        <w:t>cenderung</w:t>
      </w:r>
      <w:proofErr w:type="spellEnd"/>
      <w:r w:rsidRPr="00FE6256">
        <w:t xml:space="preserve"> </w:t>
      </w:r>
      <w:proofErr w:type="spellStart"/>
      <w:r w:rsidRPr="00FE6256">
        <w:t>untuk</w:t>
      </w:r>
      <w:proofErr w:type="spellEnd"/>
      <w:r w:rsidRPr="00FE6256">
        <w:t xml:space="preserve"> </w:t>
      </w:r>
      <w:proofErr w:type="spellStart"/>
      <w:r w:rsidRPr="00FE6256">
        <w:t>selalu</w:t>
      </w:r>
      <w:proofErr w:type="spellEnd"/>
      <w:r w:rsidRPr="00FE6256">
        <w:t xml:space="preserve"> </w:t>
      </w:r>
      <w:proofErr w:type="spellStart"/>
      <w:r w:rsidRPr="00FE6256">
        <w:t>menarik</w:t>
      </w:r>
      <w:proofErr w:type="spellEnd"/>
      <w:r w:rsidRPr="00FE6256">
        <w:t xml:space="preserve"> </w:t>
      </w:r>
      <w:proofErr w:type="spellStart"/>
      <w:r w:rsidRPr="00FE6256">
        <w:t>konsumen</w:t>
      </w:r>
      <w:proofErr w:type="spellEnd"/>
      <w:r w:rsidRPr="00FE6256">
        <w:t xml:space="preserve"> agar </w:t>
      </w:r>
      <w:proofErr w:type="spellStart"/>
      <w:r w:rsidRPr="00FE6256">
        <w:t>kembali</w:t>
      </w:r>
      <w:proofErr w:type="spellEnd"/>
      <w:r w:rsidRPr="00FE6256">
        <w:t xml:space="preserve"> </w:t>
      </w:r>
      <w:proofErr w:type="spellStart"/>
      <w:r w:rsidRPr="00FE6256">
        <w:t>lagi</w:t>
      </w:r>
      <w:proofErr w:type="spellEnd"/>
      <w:r w:rsidRPr="00FE6256">
        <w:t xml:space="preserve"> </w:t>
      </w:r>
      <w:proofErr w:type="spellStart"/>
      <w:r w:rsidRPr="00FE6256">
        <w:t>ke</w:t>
      </w:r>
      <w:proofErr w:type="spellEnd"/>
      <w:r w:rsidRPr="00FE6256">
        <w:t xml:space="preserve"> </w:t>
      </w:r>
      <w:proofErr w:type="spellStart"/>
      <w:r w:rsidRPr="00FE6256">
        <w:t>suatu</w:t>
      </w:r>
      <w:proofErr w:type="spellEnd"/>
      <w:r w:rsidRPr="00FE6256">
        <w:t xml:space="preserve"> </w:t>
      </w:r>
      <w:proofErr w:type="spellStart"/>
      <w:r w:rsidRPr="00FE6256">
        <w:t>produk</w:t>
      </w:r>
      <w:proofErr w:type="spellEnd"/>
      <w:r w:rsidRPr="00FE6256">
        <w:t xml:space="preserve"> yang </w:t>
      </w:r>
      <w:proofErr w:type="spellStart"/>
      <w:r w:rsidRPr="00FE6256">
        <w:t>dipasarkan</w:t>
      </w:r>
      <w:proofErr w:type="spellEnd"/>
      <w:r w:rsidRPr="00FE6256">
        <w:t xml:space="preserve"> </w:t>
      </w:r>
      <w:proofErr w:type="spellStart"/>
      <w:r w:rsidRPr="00FE6256">
        <w:t>perusahaan</w:t>
      </w:r>
      <w:proofErr w:type="spellEnd"/>
      <w:r w:rsidRPr="00FE6256">
        <w:t xml:space="preserve">. </w:t>
      </w:r>
      <w:proofErr w:type="spellStart"/>
      <w:r w:rsidRPr="00FE6256">
        <w:t>Umumnya</w:t>
      </w:r>
      <w:proofErr w:type="spellEnd"/>
      <w:r w:rsidRPr="00FE6256">
        <w:t xml:space="preserve">, </w:t>
      </w:r>
      <w:r w:rsidRPr="00FE6256">
        <w:rPr>
          <w:i/>
          <w:iCs/>
        </w:rPr>
        <w:t>branding</w:t>
      </w:r>
      <w:r w:rsidRPr="00FE6256">
        <w:t xml:space="preserve"> </w:t>
      </w:r>
      <w:proofErr w:type="spellStart"/>
      <w:r w:rsidRPr="00FE6256">
        <w:t>dilakukan</w:t>
      </w:r>
      <w:proofErr w:type="spellEnd"/>
      <w:r w:rsidRPr="00FE6256">
        <w:t xml:space="preserve"> oleh </w:t>
      </w:r>
      <w:proofErr w:type="spellStart"/>
      <w:r w:rsidRPr="00FE6256">
        <w:t>perusahaan</w:t>
      </w:r>
      <w:proofErr w:type="spellEnd"/>
      <w:r w:rsidRPr="00FE6256">
        <w:t xml:space="preserve"> </w:t>
      </w:r>
      <w:proofErr w:type="spellStart"/>
      <w:r w:rsidRPr="00FE6256">
        <w:t>baru</w:t>
      </w:r>
      <w:proofErr w:type="spellEnd"/>
      <w:r w:rsidRPr="00FE6256">
        <w:t xml:space="preserve"> yang </w:t>
      </w:r>
      <w:proofErr w:type="spellStart"/>
      <w:r w:rsidRPr="00FE6256">
        <w:t>namanya</w:t>
      </w:r>
      <w:proofErr w:type="spellEnd"/>
      <w:r w:rsidRPr="00FE6256">
        <w:t xml:space="preserve"> </w:t>
      </w:r>
      <w:proofErr w:type="spellStart"/>
      <w:r w:rsidRPr="00FE6256">
        <w:t>belum</w:t>
      </w:r>
      <w:proofErr w:type="spellEnd"/>
      <w:r w:rsidRPr="00FE6256">
        <w:t xml:space="preserve"> </w:t>
      </w:r>
      <w:proofErr w:type="spellStart"/>
      <w:r w:rsidRPr="00FE6256">
        <w:t>terlalu</w:t>
      </w:r>
      <w:proofErr w:type="spellEnd"/>
      <w:r w:rsidRPr="00FE6256">
        <w:t xml:space="preserve"> </w:t>
      </w:r>
      <w:proofErr w:type="spellStart"/>
      <w:r w:rsidRPr="00FE6256">
        <w:t>dikenal</w:t>
      </w:r>
      <w:proofErr w:type="spellEnd"/>
      <w:r w:rsidRPr="00FE6256">
        <w:t xml:space="preserve"> </w:t>
      </w:r>
      <w:proofErr w:type="spellStart"/>
      <w:r w:rsidRPr="00FE6256">
        <w:t>masyarakat</w:t>
      </w:r>
      <w:proofErr w:type="spellEnd"/>
      <w:r w:rsidRPr="00FE6256">
        <w:t>.</w:t>
      </w:r>
    </w:p>
    <w:p w14:paraId="38563EB0" w14:textId="77777777" w:rsidR="00144A31" w:rsidRPr="0037080B" w:rsidRDefault="00144A31" w:rsidP="00144A31">
      <w:pPr>
        <w:pStyle w:val="NormalWeb"/>
        <w:shd w:val="clear" w:color="auto" w:fill="FFFFFF"/>
        <w:spacing w:before="0" w:beforeAutospacing="0" w:after="300" w:afterAutospacing="0" w:line="360" w:lineRule="auto"/>
        <w:ind w:left="360" w:firstLine="360"/>
        <w:jc w:val="both"/>
        <w:rPr>
          <w:color w:val="333333"/>
        </w:rPr>
      </w:pPr>
      <w:proofErr w:type="spellStart"/>
      <w:r w:rsidRPr="00FE6256">
        <w:t>Menurut</w:t>
      </w:r>
      <w:proofErr w:type="spellEnd"/>
      <w:r w:rsidRPr="00FE6256">
        <w:t xml:space="preserve"> </w:t>
      </w:r>
      <w:proofErr w:type="spellStart"/>
      <w:r w:rsidRPr="00FE6256">
        <w:t>Riskita</w:t>
      </w:r>
      <w:proofErr w:type="spellEnd"/>
      <w:r w:rsidRPr="00FE6256">
        <w:t xml:space="preserve"> (2022) </w:t>
      </w:r>
      <w:r w:rsidRPr="00FE6256">
        <w:rPr>
          <w:i/>
          <w:iCs/>
        </w:rPr>
        <w:t>Branding</w:t>
      </w:r>
      <w:r w:rsidRPr="00FE6256">
        <w:t xml:space="preserve"> </w:t>
      </w:r>
      <w:proofErr w:type="spellStart"/>
      <w:r w:rsidRPr="00FE6256">
        <w:t>meliki</w:t>
      </w:r>
      <w:proofErr w:type="spellEnd"/>
      <w:r w:rsidRPr="00FE6256">
        <w:t xml:space="preserve"> </w:t>
      </w:r>
      <w:proofErr w:type="spellStart"/>
      <w:r w:rsidRPr="00FE6256">
        <w:t>beberapa</w:t>
      </w:r>
      <w:proofErr w:type="spellEnd"/>
      <w:r w:rsidRPr="00FE6256">
        <w:t xml:space="preserve"> </w:t>
      </w:r>
      <w:proofErr w:type="spellStart"/>
      <w:r w:rsidRPr="00FE6256">
        <w:t>jenis</w:t>
      </w:r>
      <w:proofErr w:type="spellEnd"/>
      <w:r w:rsidRPr="00FE6256">
        <w:t xml:space="preserve"> yang </w:t>
      </w:r>
      <w:proofErr w:type="spellStart"/>
      <w:r w:rsidRPr="00FE6256">
        <w:t>bisa</w:t>
      </w:r>
      <w:proofErr w:type="spellEnd"/>
      <w:r w:rsidRPr="00FE6256">
        <w:t xml:space="preserve"> </w:t>
      </w:r>
      <w:proofErr w:type="spellStart"/>
      <w:r w:rsidRPr="00FE6256">
        <w:t>kita</w:t>
      </w:r>
      <w:proofErr w:type="spellEnd"/>
      <w:r w:rsidRPr="00FE6256">
        <w:t xml:space="preserve"> </w:t>
      </w:r>
      <w:proofErr w:type="spellStart"/>
      <w:r w:rsidRPr="00FE6256">
        <w:t>terapkan</w:t>
      </w:r>
      <w:proofErr w:type="spellEnd"/>
      <w:r w:rsidRPr="00FE6256">
        <w:t xml:space="preserve"> </w:t>
      </w:r>
      <w:proofErr w:type="spellStart"/>
      <w:r w:rsidRPr="00FE6256">
        <w:t>sehingga</w:t>
      </w:r>
      <w:proofErr w:type="spellEnd"/>
      <w:r w:rsidRPr="00FE6256">
        <w:t xml:space="preserve"> </w:t>
      </w:r>
      <w:r w:rsidRPr="00FE6256">
        <w:rPr>
          <w:i/>
          <w:iCs/>
        </w:rPr>
        <w:t>brand</w:t>
      </w:r>
      <w:r w:rsidRPr="00FE6256">
        <w:t xml:space="preserve"> yang </w:t>
      </w:r>
      <w:proofErr w:type="spellStart"/>
      <w:r w:rsidRPr="00FE6256">
        <w:t>kita</w:t>
      </w:r>
      <w:proofErr w:type="spellEnd"/>
      <w:r w:rsidRPr="00FE6256">
        <w:t xml:space="preserve"> buat </w:t>
      </w:r>
      <w:proofErr w:type="spellStart"/>
      <w:r w:rsidRPr="00FE6256">
        <w:t>bisa</w:t>
      </w:r>
      <w:proofErr w:type="spellEnd"/>
      <w:r w:rsidRPr="00FE6256">
        <w:t xml:space="preserve"> </w:t>
      </w:r>
      <w:proofErr w:type="spellStart"/>
      <w:r w:rsidRPr="00FE6256">
        <w:t>lebih</w:t>
      </w:r>
      <w:proofErr w:type="spellEnd"/>
      <w:r w:rsidRPr="00FE6256">
        <w:t xml:space="preserve"> </w:t>
      </w:r>
      <w:proofErr w:type="spellStart"/>
      <w:r w:rsidRPr="00FE6256">
        <w:t>dikenal</w:t>
      </w:r>
      <w:proofErr w:type="spellEnd"/>
      <w:r w:rsidRPr="00FE6256">
        <w:t xml:space="preserve"> </w:t>
      </w:r>
      <w:proofErr w:type="spellStart"/>
      <w:r w:rsidRPr="00FE6256">
        <w:t>banyak</w:t>
      </w:r>
      <w:proofErr w:type="spellEnd"/>
      <w:r w:rsidRPr="00FE6256">
        <w:t xml:space="preserve"> </w:t>
      </w:r>
      <w:proofErr w:type="spellStart"/>
      <w:r w:rsidRPr="00FE6256">
        <w:t>konsumen</w:t>
      </w:r>
      <w:proofErr w:type="spellEnd"/>
      <w:r w:rsidRPr="00FE6256">
        <w:t xml:space="preserve">, </w:t>
      </w:r>
      <w:proofErr w:type="spellStart"/>
      <w:r w:rsidRPr="00FE6256">
        <w:t>berikut</w:t>
      </w:r>
      <w:proofErr w:type="spellEnd"/>
      <w:r w:rsidRPr="00FE6256">
        <w:t xml:space="preserve"> </w:t>
      </w:r>
      <w:proofErr w:type="spellStart"/>
      <w:r w:rsidRPr="00FE6256">
        <w:t>ini</w:t>
      </w:r>
      <w:proofErr w:type="spellEnd"/>
      <w:r w:rsidRPr="00FE6256">
        <w:t xml:space="preserve"> </w:t>
      </w:r>
      <w:proofErr w:type="spellStart"/>
      <w:r w:rsidRPr="00FE6256">
        <w:t>adalah</w:t>
      </w:r>
      <w:proofErr w:type="spellEnd"/>
      <w:r w:rsidRPr="00FE6256">
        <w:t xml:space="preserve"> </w:t>
      </w:r>
      <w:proofErr w:type="spellStart"/>
      <w:r w:rsidRPr="00FE6256">
        <w:t>jenis-jenis</w:t>
      </w:r>
      <w:proofErr w:type="spellEnd"/>
      <w:r w:rsidRPr="00FE6256">
        <w:t xml:space="preserve"> </w:t>
      </w:r>
      <w:proofErr w:type="spellStart"/>
      <w:r w:rsidRPr="00FE6256">
        <w:t>dari</w:t>
      </w:r>
      <w:proofErr w:type="spellEnd"/>
      <w:r w:rsidRPr="00FE6256">
        <w:rPr>
          <w:i/>
          <w:iCs/>
        </w:rPr>
        <w:t xml:space="preserve"> branding</w:t>
      </w:r>
      <w:r w:rsidRPr="0037080B">
        <w:rPr>
          <w:color w:val="333333"/>
        </w:rPr>
        <w:t>:</w:t>
      </w:r>
    </w:p>
    <w:p w14:paraId="5FAFBA61" w14:textId="77777777" w:rsidR="00144A31" w:rsidRPr="0037080B" w:rsidRDefault="00144A31" w:rsidP="00144A3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Strong"/>
          <w:i/>
          <w:iCs/>
          <w:color w:val="333333"/>
        </w:rPr>
      </w:pPr>
      <w:r w:rsidRPr="0037080B">
        <w:rPr>
          <w:rStyle w:val="Strong"/>
          <w:i/>
          <w:iCs/>
        </w:rPr>
        <w:t>Product Branding</w:t>
      </w:r>
    </w:p>
    <w:p w14:paraId="738E1046" w14:textId="77777777" w:rsidR="00144A31" w:rsidRPr="0037080B" w:rsidRDefault="00144A31" w:rsidP="00144A31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Emphasis"/>
          <w:highlight w:val="yellow"/>
        </w:rPr>
      </w:pPr>
      <w:r w:rsidRPr="0037080B">
        <w:rPr>
          <w:rStyle w:val="Emphasis"/>
        </w:rPr>
        <w:t xml:space="preserve">Product Branding </w:t>
      </w:r>
      <w:proofErr w:type="spellStart"/>
      <w:r w:rsidRPr="0037080B">
        <w:rPr>
          <w:rStyle w:val="Emphasis"/>
        </w:rPr>
        <w:t>yaitu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menyebabkan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konsumen</w:t>
      </w:r>
      <w:proofErr w:type="spellEnd"/>
      <w:r w:rsidRPr="0037080B">
        <w:rPr>
          <w:rStyle w:val="Emphasis"/>
        </w:rPr>
        <w:t xml:space="preserve"> </w:t>
      </w:r>
      <w:proofErr w:type="spellStart"/>
      <w:proofErr w:type="gramStart"/>
      <w:r w:rsidRPr="0037080B">
        <w:rPr>
          <w:rStyle w:val="Emphasis"/>
        </w:rPr>
        <w:t>memilih</w:t>
      </w:r>
      <w:proofErr w:type="spellEnd"/>
      <w:r w:rsidRPr="0037080B">
        <w:rPr>
          <w:rStyle w:val="Emphasis"/>
        </w:rPr>
        <w:t xml:space="preserve">  </w:t>
      </w:r>
      <w:proofErr w:type="spellStart"/>
      <w:r w:rsidRPr="0037080B">
        <w:rPr>
          <w:rStyle w:val="Emphasis"/>
        </w:rPr>
        <w:t>satu</w:t>
      </w:r>
      <w:proofErr w:type="spellEnd"/>
      <w:proofErr w:type="gram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produk</w:t>
      </w:r>
      <w:proofErr w:type="spellEnd"/>
      <w:r w:rsidRPr="0037080B">
        <w:rPr>
          <w:rStyle w:val="Emphasis"/>
        </w:rPr>
        <w:t xml:space="preserve"> di </w:t>
      </w:r>
      <w:proofErr w:type="spellStart"/>
      <w:r w:rsidRPr="0037080B">
        <w:rPr>
          <w:rStyle w:val="Emphasis"/>
        </w:rPr>
        <w:t>atas</w:t>
      </w:r>
      <w:proofErr w:type="spellEnd"/>
      <w:r w:rsidRPr="0037080B">
        <w:rPr>
          <w:rStyle w:val="Emphasis"/>
        </w:rPr>
        <w:t xml:space="preserve"> yang lain </w:t>
      </w:r>
      <w:proofErr w:type="spellStart"/>
      <w:r w:rsidRPr="0037080B">
        <w:rPr>
          <w:rStyle w:val="Emphasis"/>
        </w:rPr>
        <w:t>berdasarkan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mereknya</w:t>
      </w:r>
      <w:proofErr w:type="spellEnd"/>
      <w:r w:rsidRPr="0037080B">
        <w:rPr>
          <w:rStyle w:val="Emphasis"/>
        </w:rPr>
        <w:t xml:space="preserve">. Jenis </w:t>
      </w:r>
      <w:proofErr w:type="spellStart"/>
      <w:r w:rsidRPr="0037080B">
        <w:rPr>
          <w:rStyle w:val="Emphasis"/>
        </w:rPr>
        <w:t>merek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ini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sangat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sering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digunakan</w:t>
      </w:r>
      <w:proofErr w:type="spellEnd"/>
      <w:r w:rsidRPr="0037080B">
        <w:rPr>
          <w:rStyle w:val="Emphasis"/>
        </w:rPr>
        <w:t xml:space="preserve"> oleh </w:t>
      </w:r>
      <w:proofErr w:type="spellStart"/>
      <w:r w:rsidRPr="0037080B">
        <w:rPr>
          <w:rStyle w:val="Emphasis"/>
        </w:rPr>
        <w:t>perusahaan</w:t>
      </w:r>
      <w:proofErr w:type="spellEnd"/>
      <w:r w:rsidRPr="0037080B">
        <w:rPr>
          <w:rStyle w:val="Emphasis"/>
        </w:rPr>
        <w:t xml:space="preserve">, </w:t>
      </w:r>
      <w:proofErr w:type="spellStart"/>
      <w:r w:rsidRPr="0037080B">
        <w:rPr>
          <w:rStyle w:val="Emphasis"/>
        </w:rPr>
        <w:t>jadi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anda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pasti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akan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sering</w:t>
      </w:r>
      <w:proofErr w:type="spellEnd"/>
      <w:r w:rsidRPr="0037080B">
        <w:rPr>
          <w:rStyle w:val="Emphasis"/>
        </w:rPr>
        <w:t xml:space="preserve"> </w:t>
      </w:r>
      <w:proofErr w:type="spellStart"/>
      <w:r w:rsidRPr="0037080B">
        <w:rPr>
          <w:rStyle w:val="Emphasis"/>
        </w:rPr>
        <w:t>menemukannya</w:t>
      </w:r>
      <w:proofErr w:type="spellEnd"/>
      <w:r w:rsidRPr="0037080B">
        <w:rPr>
          <w:rStyle w:val="Emphasis"/>
        </w:rPr>
        <w:t>.</w:t>
      </w:r>
    </w:p>
    <w:p w14:paraId="2C1342FE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Personal Branding</w:t>
      </w:r>
    </w:p>
    <w:p w14:paraId="79FDE3F6" w14:textId="77777777" w:rsidR="00144A31" w:rsidRPr="0037080B" w:rsidRDefault="00144A31" w:rsidP="00144A31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080B">
        <w:rPr>
          <w:rStyle w:val="Emphasis"/>
          <w:rFonts w:ascii="Times New Roman" w:hAnsi="Times New Roman" w:cs="Times New Roman"/>
          <w:sz w:val="24"/>
          <w:szCs w:val="24"/>
        </w:rPr>
        <w:t>Personal branding</w:t>
      </w:r>
      <w:r w:rsidRPr="003708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personal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brand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selebriti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politisi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digital marketer</w:t>
      </w:r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influencer</w:t>
      </w:r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1C1F3E78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t>Corporate Branding</w:t>
      </w:r>
    </w:p>
    <w:p w14:paraId="75AC3CDC" w14:textId="77777777" w:rsidR="00144A31" w:rsidRPr="0037080B" w:rsidRDefault="00144A31" w:rsidP="00144A31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Corporate branding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fokus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reputasnya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 </w:t>
      </w:r>
      <w:r w:rsidRPr="0037080B">
        <w:rPr>
          <w:rStyle w:val="Emphasis"/>
          <w:rFonts w:ascii="Times New Roman" w:hAnsi="Times New Roman" w:cs="Times New Roman"/>
          <w:sz w:val="24"/>
          <w:szCs w:val="24"/>
        </w:rPr>
        <w:t>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perushaan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mengkomunikasakan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ekslusivitas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ideal. </w:t>
      </w:r>
    </w:p>
    <w:p w14:paraId="6BA7B7C2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t>Geographical Branding</w:t>
      </w:r>
    </w:p>
    <w:p w14:paraId="1C4186CA" w14:textId="77777777" w:rsidR="00144A31" w:rsidRPr="0037080B" w:rsidRDefault="00144A31" w:rsidP="00144A31">
      <w:pPr>
        <w:spacing w:line="360" w:lineRule="auto"/>
        <w:ind w:left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37080B">
        <w:rPr>
          <w:rStyle w:val="Emphasis"/>
          <w:rFonts w:ascii="Times New Roman" w:hAnsi="Times New Roman" w:cs="Times New Roman"/>
          <w:sz w:val="24"/>
          <w:szCs w:val="24"/>
        </w:rPr>
        <w:t>Geographical branding 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penandaan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kota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, negara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bagian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, wilayah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bahkan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sebuah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branding. Salah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satu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jenis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branding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kawasan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wisata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cara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keunikan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kawasan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14:paraId="18DCA9DC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lastRenderedPageBreak/>
        <w:t>Cultural Branding</w:t>
      </w:r>
    </w:p>
    <w:p w14:paraId="646D126B" w14:textId="77777777" w:rsidR="00144A31" w:rsidRPr="0037080B" w:rsidRDefault="00144A31" w:rsidP="00144A3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080B">
        <w:rPr>
          <w:rFonts w:ascii="Times New Roman" w:hAnsi="Times New Roman" w:cs="Times New Roman"/>
          <w:i/>
          <w:iCs/>
          <w:sz w:val="24"/>
          <w:szCs w:val="24"/>
        </w:rPr>
        <w:t>Cultural 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 xml:space="preserve">geographical branding,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8873C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t>Service Branding</w:t>
      </w:r>
    </w:p>
    <w:p w14:paraId="1018E603" w14:textId="77777777" w:rsidR="00144A31" w:rsidRPr="0037080B" w:rsidRDefault="00144A31" w:rsidP="00144A31">
      <w:pPr>
        <w:spacing w:line="360" w:lineRule="auto"/>
        <w:ind w:left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37080B">
        <w:rPr>
          <w:rStyle w:val="Emphasis"/>
          <w:rFonts w:ascii="Times New Roman" w:hAnsi="Times New Roman" w:cs="Times New Roman"/>
          <w:sz w:val="24"/>
          <w:szCs w:val="24"/>
        </w:rPr>
        <w:t>Service branding 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kepada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sangat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baik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fokus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layanan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bisnis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</w:p>
    <w:p w14:paraId="263CB312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t>Co-Branding</w:t>
      </w:r>
    </w:p>
    <w:p w14:paraId="01AE72F0" w14:textId="77777777" w:rsidR="00144A31" w:rsidRPr="0037080B" w:rsidRDefault="00144A31" w:rsidP="00144A31">
      <w:pPr>
        <w:spacing w:line="360" w:lineRule="auto"/>
        <w:ind w:left="709"/>
        <w:jc w:val="both"/>
        <w:rPr>
          <w:rStyle w:val="Emphasis"/>
          <w:rFonts w:ascii="Times New Roman" w:hAnsi="Times New Roman" w:cs="Times New Roman"/>
          <w:sz w:val="24"/>
          <w:szCs w:val="24"/>
          <w:highlight w:val="yellow"/>
        </w:rPr>
      </w:pPr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Co-branding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strategi branding yang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dua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bisnis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mitra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co-branding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kesamaan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satu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sama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merek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target pasar.</w:t>
      </w:r>
    </w:p>
    <w:p w14:paraId="1C7C19E9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t>Retail Branding</w:t>
      </w:r>
    </w:p>
    <w:p w14:paraId="5FFAC661" w14:textId="77777777" w:rsidR="00144A31" w:rsidRPr="0037080B" w:rsidRDefault="00144A31" w:rsidP="00144A3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080B">
        <w:rPr>
          <w:rFonts w:ascii="Times New Roman" w:hAnsi="Times New Roman" w:cs="Times New Roman"/>
          <w:i/>
          <w:iCs/>
          <w:sz w:val="24"/>
          <w:szCs w:val="24"/>
        </w:rPr>
        <w:t>Retail 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retail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retailer. Dalam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toko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329953B3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t>“No Branding” Branding</w:t>
      </w:r>
    </w:p>
    <w:p w14:paraId="3F2CD969" w14:textId="77777777" w:rsidR="00144A31" w:rsidRPr="0037080B" w:rsidRDefault="00144A31" w:rsidP="00144A31">
      <w:pPr>
        <w:spacing w:line="360" w:lineRule="auto"/>
        <w:ind w:left="709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No branding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atau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tanpa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merek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percaya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produk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mereka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tawarkan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ke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sangat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Style w:val="Emphasis"/>
          <w:rFonts w:ascii="Times New Roman" w:hAnsi="Times New Roman" w:cs="Times New Roman"/>
          <w:sz w:val="24"/>
          <w:szCs w:val="24"/>
        </w:rPr>
        <w:t>baik</w:t>
      </w:r>
      <w:proofErr w:type="spellEnd"/>
      <w:r w:rsidRPr="0037080B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14:paraId="369D73C0" w14:textId="77777777" w:rsidR="00144A31" w:rsidRPr="0037080B" w:rsidRDefault="00144A31" w:rsidP="00144A31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37080B">
        <w:rPr>
          <w:rStyle w:val="Strong"/>
          <w:rFonts w:ascii="Times New Roman" w:hAnsi="Times New Roman" w:cs="Times New Roman"/>
          <w:i/>
          <w:iCs/>
          <w:sz w:val="24"/>
          <w:szCs w:val="24"/>
        </w:rPr>
        <w:t>Online Branding</w:t>
      </w:r>
    </w:p>
    <w:p w14:paraId="516E6816" w14:textId="77777777" w:rsidR="00144A31" w:rsidRDefault="00144A31" w:rsidP="00144A3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080B">
        <w:rPr>
          <w:rFonts w:ascii="Times New Roman" w:hAnsi="Times New Roman" w:cs="Times New Roman"/>
          <w:i/>
          <w:iCs/>
          <w:sz w:val="24"/>
          <w:szCs w:val="24"/>
        </w:rPr>
        <w:t>Online 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staregi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branding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product 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,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di media internet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media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37080B">
        <w:rPr>
          <w:rFonts w:ascii="Times New Roman" w:hAnsi="Times New Roman" w:cs="Times New Roman"/>
          <w:sz w:val="24"/>
          <w:szCs w:val="24"/>
        </w:rPr>
        <w:t>.</w:t>
      </w:r>
    </w:p>
    <w:p w14:paraId="139BFDF2" w14:textId="77777777" w:rsidR="00144A31" w:rsidRPr="0037080B" w:rsidRDefault="00144A31" w:rsidP="00144A31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475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7A475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A475F">
        <w:rPr>
          <w:rFonts w:ascii="Times New Roman" w:hAnsi="Times New Roman" w:cs="Times New Roman"/>
          <w:sz w:val="24"/>
          <w:szCs w:val="24"/>
        </w:rPr>
        <w:t xml:space="preserve"> </w:t>
      </w:r>
      <w:r w:rsidRPr="0034416B">
        <w:rPr>
          <w:rFonts w:ascii="Times New Roman" w:hAnsi="Times New Roman" w:cs="Times New Roman"/>
          <w:i/>
          <w:iCs/>
          <w:sz w:val="24"/>
          <w:szCs w:val="24"/>
        </w:rPr>
        <w:t xml:space="preserve">personal branding </w:t>
      </w:r>
      <w:proofErr w:type="spellStart"/>
      <w:r w:rsidRPr="007A475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A475F">
        <w:rPr>
          <w:rFonts w:ascii="Times New Roman" w:hAnsi="Times New Roman" w:cs="Times New Roman"/>
          <w:sz w:val="24"/>
          <w:szCs w:val="24"/>
        </w:rPr>
        <w:t xml:space="preserve"> Dudi </w:t>
      </w:r>
      <w:proofErr w:type="spellStart"/>
      <w:r w:rsidRPr="007A475F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7A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A475F">
        <w:rPr>
          <w:rFonts w:ascii="Times New Roman" w:hAnsi="Times New Roman" w:cs="Times New Roman"/>
          <w:sz w:val="24"/>
          <w:szCs w:val="24"/>
        </w:rPr>
        <w:t xml:space="preserve"> </w:t>
      </w:r>
      <w:r w:rsidRPr="007A475F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 w:rsidRPr="007A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5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A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475F">
        <w:rPr>
          <w:rFonts w:ascii="Times New Roman" w:hAnsi="Times New Roman" w:cs="Times New Roman"/>
          <w:sz w:val="24"/>
          <w:szCs w:val="24"/>
        </w:rPr>
        <w:t xml:space="preserve"> </w:t>
      </w:r>
      <w:r w:rsidRPr="007A475F">
        <w:rPr>
          <w:rFonts w:ascii="Times New Roman" w:hAnsi="Times New Roman" w:cs="Times New Roman"/>
          <w:i/>
          <w:iCs/>
          <w:sz w:val="24"/>
          <w:szCs w:val="24"/>
        </w:rPr>
        <w:t>Online Branding</w:t>
      </w:r>
      <w:r w:rsidRPr="007A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7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69DA3E" w14:textId="77777777" w:rsidR="00144A31" w:rsidRPr="0037080B" w:rsidRDefault="00144A31" w:rsidP="00144A31">
      <w:pPr>
        <w:pStyle w:val="Heading3"/>
        <w:numPr>
          <w:ilvl w:val="2"/>
          <w:numId w:val="5"/>
        </w:numPr>
        <w:spacing w:line="360" w:lineRule="auto"/>
        <w:ind w:left="567" w:hanging="567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38" w:name="_Toc119837147"/>
      <w:bookmarkStart w:id="39" w:name="_Toc129805237"/>
      <w:bookmarkStart w:id="40" w:name="_Hlk118699226"/>
      <w:r w:rsidRPr="0037080B">
        <w:rPr>
          <w:rFonts w:ascii="Times New Roman" w:hAnsi="Times New Roman" w:cs="Times New Roman"/>
          <w:b/>
          <w:bCs/>
          <w:i/>
          <w:iCs/>
          <w:color w:val="auto"/>
        </w:rPr>
        <w:t>Personal Branding</w:t>
      </w:r>
      <w:bookmarkEnd w:id="38"/>
      <w:bookmarkEnd w:id="39"/>
    </w:p>
    <w:p w14:paraId="11E6789C" w14:textId="77777777" w:rsidR="00144A31" w:rsidRDefault="00144A31" w:rsidP="00144A31">
      <w:pPr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Rampersad (2009)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proses di mana target pasar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lastRenderedPageBreak/>
        <w:t>Haroen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(2014)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080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target. </w:t>
      </w:r>
      <w:r w:rsidRPr="0037080B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080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7080B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51ADA45B" w14:textId="77777777" w:rsidR="00144A31" w:rsidRPr="00D1396A" w:rsidRDefault="00144A31" w:rsidP="00144A31">
      <w:pPr>
        <w:spacing w:line="360" w:lineRule="auto"/>
        <w:ind w:left="567" w:firstLine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D49">
        <w:rPr>
          <w:rFonts w:ascii="Times New Roman" w:hAnsi="Times New Roman" w:cs="Times New Roman"/>
          <w:sz w:val="24"/>
          <w:szCs w:val="24"/>
        </w:rPr>
        <w:t>Montoya (2008)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B2C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4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2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97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D4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97D49">
        <w:rPr>
          <w:rFonts w:ascii="Times New Roman" w:hAnsi="Times New Roman" w:cs="Times New Roman"/>
          <w:sz w:val="24"/>
          <w:szCs w:val="24"/>
        </w:rPr>
        <w:t xml:space="preserve"> Montoya &amp; Vandehey (2008)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C6F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 w:rsidRPr="0047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72C6F">
        <w:rPr>
          <w:rFonts w:ascii="Times New Roman" w:hAnsi="Times New Roman" w:cs="Times New Roman"/>
          <w:sz w:val="24"/>
          <w:szCs w:val="24"/>
        </w:rPr>
        <w:t xml:space="preserve"> Anda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870CEE" w14:textId="77777777" w:rsidR="00144A31" w:rsidRDefault="00144A31" w:rsidP="00144A31">
      <w:pPr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F3B">
        <w:rPr>
          <w:rFonts w:ascii="Times New Roman" w:hAnsi="Times New Roman" w:cs="Times New Roman"/>
          <w:sz w:val="24"/>
          <w:szCs w:val="24"/>
        </w:rPr>
        <w:t>Montoya &amp; Vandehey (2008)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r w:rsidRPr="00D1396A">
        <w:rPr>
          <w:rFonts w:ascii="Times New Roman" w:hAnsi="Times New Roman" w:cs="Times New Roman"/>
          <w:i/>
          <w:iCs/>
          <w:sz w:val="24"/>
          <w:szCs w:val="24"/>
        </w:rPr>
        <w:t>personal branding</w:t>
      </w:r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. Personal branding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07C016" w14:textId="77777777" w:rsidR="00144A31" w:rsidRDefault="00144A31" w:rsidP="00144A31">
      <w:pPr>
        <w:pStyle w:val="ListParagraph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E5DF1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Pr="000E5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kata lain, orang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. Merek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terpoles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>:</w:t>
      </w:r>
    </w:p>
    <w:p w14:paraId="7160B340" w14:textId="77777777" w:rsidR="00144A31" w:rsidRDefault="00144A31" w:rsidP="00144A31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DF1"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>?</w:t>
      </w:r>
    </w:p>
    <w:p w14:paraId="25C9A559" w14:textId="77777777" w:rsidR="00144A31" w:rsidRPr="000E5DF1" w:rsidRDefault="00144A31" w:rsidP="00144A31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DF1">
        <w:rPr>
          <w:rFonts w:ascii="Times New Roman" w:hAnsi="Times New Roman" w:cs="Times New Roman"/>
          <w:sz w:val="24"/>
          <w:szCs w:val="24"/>
        </w:rPr>
        <w:t>Spesialisasi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>?</w:t>
      </w:r>
    </w:p>
    <w:p w14:paraId="43D90DFD" w14:textId="77777777" w:rsidR="00144A31" w:rsidRPr="00D1396A" w:rsidRDefault="00144A31" w:rsidP="00144A31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7A81">
        <w:rPr>
          <w:rFonts w:ascii="Times New Roman" w:hAnsi="Times New Roman" w:cs="Times New Roman"/>
          <w:i/>
          <w:iCs/>
          <w:sz w:val="24"/>
          <w:szCs w:val="24"/>
        </w:rPr>
        <w:t>Personal Brand</w:t>
      </w:r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3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. Itu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DF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E5DF1">
        <w:rPr>
          <w:rFonts w:ascii="Times New Roman" w:hAnsi="Times New Roman" w:cs="Times New Roman"/>
          <w:sz w:val="24"/>
          <w:szCs w:val="24"/>
        </w:rPr>
        <w:t>.</w:t>
      </w:r>
    </w:p>
    <w:p w14:paraId="78FA87C3" w14:textId="77777777" w:rsidR="00144A31" w:rsidRDefault="00144A31" w:rsidP="00144A31">
      <w:pPr>
        <w:pStyle w:val="ListParagraph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E5DF1">
        <w:rPr>
          <w:rFonts w:ascii="Times New Roman" w:hAnsi="Times New Roman" w:cs="Times New Roman"/>
          <w:i/>
          <w:iCs/>
          <w:sz w:val="24"/>
          <w:szCs w:val="24"/>
        </w:rPr>
        <w:t>Promise.</w:t>
      </w:r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r w:rsidRPr="00F67A81">
        <w:rPr>
          <w:rFonts w:ascii="Times New Roman" w:hAnsi="Times New Roman" w:cs="Times New Roman"/>
          <w:i/>
          <w:iCs/>
          <w:sz w:val="24"/>
          <w:szCs w:val="24"/>
        </w:rPr>
        <w:t>Personal brand</w:t>
      </w:r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7A81">
        <w:rPr>
          <w:rFonts w:ascii="Times New Roman" w:hAnsi="Times New Roman" w:cs="Times New Roman"/>
          <w:sz w:val="24"/>
          <w:szCs w:val="24"/>
        </w:rPr>
        <w:t xml:space="preserve"> personal brand</w:t>
      </w:r>
      <w:r w:rsidRPr="000E5D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73069" w14:textId="77777777" w:rsidR="00144A31" w:rsidRDefault="00144A31" w:rsidP="00144A31">
      <w:pPr>
        <w:pStyle w:val="ListParagraph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E5DF1">
        <w:rPr>
          <w:rFonts w:ascii="Times New Roman" w:hAnsi="Times New Roman" w:cs="Times New Roman"/>
          <w:i/>
          <w:iCs/>
          <w:sz w:val="24"/>
          <w:szCs w:val="24"/>
        </w:rPr>
        <w:t>Relationship.</w:t>
      </w:r>
      <w:r w:rsidRPr="000E5DF1">
        <w:rPr>
          <w:rFonts w:ascii="Times New Roman" w:hAnsi="Times New Roman" w:cs="Times New Roman"/>
          <w:sz w:val="24"/>
          <w:szCs w:val="24"/>
        </w:rPr>
        <w:t xml:space="preserve"> </w:t>
      </w:r>
      <w:r w:rsidRPr="00D179C0">
        <w:rPr>
          <w:rFonts w:ascii="Times New Roman" w:hAnsi="Times New Roman" w:cs="Times New Roman"/>
          <w:i/>
          <w:iCs/>
          <w:sz w:val="24"/>
          <w:szCs w:val="24"/>
        </w:rPr>
        <w:t>Personal brand</w:t>
      </w:r>
      <w:r w:rsidRPr="00D1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kekuatannya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9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 xml:space="preserve"> personal brand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D179C0">
        <w:rPr>
          <w:rFonts w:ascii="Times New Roman" w:hAnsi="Times New Roman" w:cs="Times New Roman"/>
          <w:sz w:val="24"/>
          <w:szCs w:val="24"/>
        </w:rPr>
        <w:t>.</w:t>
      </w:r>
    </w:p>
    <w:p w14:paraId="66490DA0" w14:textId="77777777" w:rsidR="00144A31" w:rsidRPr="005C4470" w:rsidRDefault="00144A31" w:rsidP="00144A31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470">
        <w:rPr>
          <w:rFonts w:ascii="Times New Roman" w:hAnsi="Times New Roman" w:cs="Times New Roman"/>
          <w:sz w:val="24"/>
          <w:szCs w:val="24"/>
        </w:rPr>
        <w:t>Haroen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Kotler dan juga Gary Armstrong,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marketing,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brand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>:</w:t>
      </w:r>
    </w:p>
    <w:p w14:paraId="1B9C9908" w14:textId="77777777" w:rsidR="00144A31" w:rsidRPr="005C4470" w:rsidRDefault="00144A31" w:rsidP="00144A31">
      <w:pPr>
        <w:pStyle w:val="ListParagraph"/>
        <w:numPr>
          <w:ilvl w:val="0"/>
          <w:numId w:val="12"/>
        </w:numPr>
        <w:tabs>
          <w:tab w:val="left" w:pos="567"/>
        </w:tabs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470">
        <w:rPr>
          <w:rFonts w:ascii="Times New Roman" w:hAnsi="Times New Roman" w:cs="Times New Roman"/>
          <w:b/>
          <w:bCs/>
          <w:sz w:val="24"/>
          <w:szCs w:val="24"/>
        </w:rPr>
        <w:t>Atribut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77C94" w14:textId="77777777" w:rsidR="00144A31" w:rsidRPr="005C4470" w:rsidRDefault="00144A31" w:rsidP="00144A31">
      <w:pPr>
        <w:pStyle w:val="ListParagraph"/>
        <w:tabs>
          <w:tab w:val="left" w:pos="1560"/>
        </w:tabs>
        <w:spacing w:line="36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470">
        <w:rPr>
          <w:rFonts w:ascii="Times New Roman" w:hAnsi="Times New Roman" w:cs="Times New Roman"/>
          <w:sz w:val="24"/>
          <w:szCs w:val="24"/>
        </w:rPr>
        <w:t xml:space="preserve">Merk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keawetan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da</w:t>
      </w:r>
      <w:r w:rsidRPr="005C4470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71632E34" w14:textId="77777777" w:rsidR="00144A31" w:rsidRPr="005C4470" w:rsidRDefault="00144A31" w:rsidP="00144A31">
      <w:pPr>
        <w:pStyle w:val="ListParagraph"/>
        <w:numPr>
          <w:ilvl w:val="0"/>
          <w:numId w:val="12"/>
        </w:numPr>
        <w:tabs>
          <w:tab w:val="left" w:pos="1276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4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Manfaat </w:t>
      </w:r>
    </w:p>
    <w:p w14:paraId="04F06513" w14:textId="77777777" w:rsidR="00144A31" w:rsidRPr="005C4470" w:rsidRDefault="00144A31" w:rsidP="00144A31">
      <w:pPr>
        <w:pStyle w:val="ListParagraph"/>
        <w:tabs>
          <w:tab w:val="left" w:pos="993"/>
        </w:tabs>
        <w:spacing w:line="36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susu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berkalsium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>.</w:t>
      </w:r>
    </w:p>
    <w:p w14:paraId="156237D6" w14:textId="77777777" w:rsidR="00144A31" w:rsidRPr="005C4470" w:rsidRDefault="00144A31" w:rsidP="00144A31">
      <w:pPr>
        <w:pStyle w:val="ListParagraph"/>
        <w:numPr>
          <w:ilvl w:val="0"/>
          <w:numId w:val="12"/>
        </w:numPr>
        <w:tabs>
          <w:tab w:val="left" w:pos="1276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470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p w14:paraId="7404CD7A" w14:textId="77777777" w:rsidR="00144A31" w:rsidRDefault="00144A31" w:rsidP="00144A31">
      <w:pPr>
        <w:pStyle w:val="ListParagraph"/>
        <w:spacing w:line="36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470">
        <w:rPr>
          <w:rFonts w:ascii="Times New Roman" w:hAnsi="Times New Roman" w:cs="Times New Roman"/>
          <w:sz w:val="24"/>
          <w:szCs w:val="24"/>
        </w:rPr>
        <w:t xml:space="preserve">Merek juga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Mercedes Benz,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memposisikan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mapan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>.</w:t>
      </w:r>
    </w:p>
    <w:p w14:paraId="774BBF1F" w14:textId="77777777" w:rsidR="00144A31" w:rsidRPr="005C4470" w:rsidRDefault="00144A31" w:rsidP="00144A31">
      <w:pPr>
        <w:pStyle w:val="ListParagraph"/>
        <w:spacing w:line="36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00791" w14:textId="77777777" w:rsidR="00144A31" w:rsidRPr="005C4470" w:rsidRDefault="00144A31" w:rsidP="00144A31">
      <w:pPr>
        <w:pStyle w:val="ListParagraph"/>
        <w:numPr>
          <w:ilvl w:val="0"/>
          <w:numId w:val="12"/>
        </w:numPr>
        <w:tabs>
          <w:tab w:val="left" w:pos="1276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4470">
        <w:rPr>
          <w:rFonts w:ascii="Times New Roman" w:hAnsi="Times New Roman" w:cs="Times New Roman"/>
          <w:b/>
          <w:bCs/>
          <w:sz w:val="24"/>
          <w:szCs w:val="24"/>
        </w:rPr>
        <w:t>Kepribadian</w:t>
      </w:r>
      <w:proofErr w:type="spellEnd"/>
    </w:p>
    <w:p w14:paraId="265F1088" w14:textId="77777777" w:rsidR="00144A31" w:rsidRPr="005C4470" w:rsidRDefault="00144A31" w:rsidP="00144A31">
      <w:pPr>
        <w:pStyle w:val="ListParagraph"/>
        <w:tabs>
          <w:tab w:val="left" w:pos="1276"/>
        </w:tabs>
        <w:spacing w:line="36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Brand</w:t>
      </w:r>
      <w:r w:rsidRPr="005C447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brand</w:t>
      </w:r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Eiger yang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di Swiss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Eiger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petualang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pendaki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9F67E" w14:textId="77777777" w:rsidR="00144A31" w:rsidRPr="005C4470" w:rsidRDefault="00144A31" w:rsidP="00144A31">
      <w:pPr>
        <w:pStyle w:val="ListParagraph"/>
        <w:tabs>
          <w:tab w:val="left" w:pos="1276"/>
        </w:tabs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470">
        <w:rPr>
          <w:rFonts w:ascii="Times New Roman" w:hAnsi="Times New Roman" w:cs="Times New Roman"/>
          <w:sz w:val="24"/>
          <w:szCs w:val="24"/>
        </w:rPr>
        <w:t xml:space="preserve"> Personal branding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470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5C44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20562" w14:textId="77777777" w:rsidR="00144A31" w:rsidRPr="00852D6A" w:rsidRDefault="00144A31" w:rsidP="00144A31">
      <w:pPr>
        <w:pStyle w:val="ListParagraph"/>
        <w:tabs>
          <w:tab w:val="left" w:pos="1276"/>
        </w:tabs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470">
        <w:rPr>
          <w:rFonts w:ascii="Times New Roman" w:hAnsi="Times New Roman" w:cs="Times New Roman"/>
          <w:sz w:val="24"/>
          <w:szCs w:val="24"/>
        </w:rPr>
        <w:t xml:space="preserve"> </w:t>
      </w:r>
      <w:r w:rsidRPr="00852D6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personal branding Dudi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. Dudi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wangi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di CV Garasi Solusi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>.</w:t>
      </w:r>
    </w:p>
    <w:p w14:paraId="7CD5509F" w14:textId="77777777" w:rsidR="00144A31" w:rsidRPr="00852D6A" w:rsidRDefault="00144A31" w:rsidP="00144A31">
      <w:pPr>
        <w:pStyle w:val="ListParagraph"/>
        <w:tabs>
          <w:tab w:val="left" w:pos="1276"/>
        </w:tabs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Dudi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Dudi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non formal,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>.</w:t>
      </w:r>
    </w:p>
    <w:p w14:paraId="1E82E3AB" w14:textId="77777777" w:rsidR="00144A31" w:rsidRPr="00852D6A" w:rsidRDefault="00144A31" w:rsidP="00144A31">
      <w:pPr>
        <w:pStyle w:val="ListParagraph"/>
        <w:tabs>
          <w:tab w:val="left" w:pos="1276"/>
        </w:tabs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6A">
        <w:rPr>
          <w:rFonts w:ascii="Times New Roman" w:hAnsi="Times New Roman" w:cs="Times New Roman"/>
          <w:sz w:val="24"/>
          <w:szCs w:val="24"/>
        </w:rPr>
        <w:t xml:space="preserve">Dudi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personal branding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dedikasi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dunia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jalani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r w:rsidRPr="00852D6A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akui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kehebatan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Dudi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profesinya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personal branding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>.</w:t>
      </w:r>
    </w:p>
    <w:p w14:paraId="1E64CCFF" w14:textId="77777777" w:rsidR="00144A31" w:rsidRDefault="00144A31" w:rsidP="00144A31">
      <w:pPr>
        <w:pStyle w:val="ListParagraph"/>
        <w:tabs>
          <w:tab w:val="left" w:pos="1276"/>
        </w:tabs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52D6A">
        <w:rPr>
          <w:rFonts w:ascii="Times New Roman" w:hAnsi="Times New Roman" w:cs="Times New Roman"/>
          <w:sz w:val="24"/>
          <w:szCs w:val="24"/>
        </w:rPr>
        <w:t xml:space="preserve">alu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Dudi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humoris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sepelekan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Dudi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Sugandi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 xml:space="preserve"> client, dan </w:t>
      </w:r>
      <w:proofErr w:type="spellStart"/>
      <w:r w:rsidRPr="00852D6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52D6A">
        <w:rPr>
          <w:rFonts w:ascii="Times New Roman" w:hAnsi="Times New Roman" w:cs="Times New Roman"/>
          <w:sz w:val="24"/>
          <w:szCs w:val="24"/>
        </w:rPr>
        <w:t>.</w:t>
      </w:r>
    </w:p>
    <w:p w14:paraId="1C191D1E" w14:textId="77777777" w:rsidR="00144A31" w:rsidRPr="0037080B" w:rsidRDefault="00144A31" w:rsidP="00144A31">
      <w:pPr>
        <w:pStyle w:val="Heading3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41" w:name="_Toc119837148"/>
      <w:bookmarkStart w:id="42" w:name="_Toc129805238"/>
      <w:bookmarkEnd w:id="40"/>
      <w:r w:rsidRPr="0037080B">
        <w:rPr>
          <w:rFonts w:ascii="Times New Roman" w:hAnsi="Times New Roman" w:cs="Times New Roman"/>
          <w:b/>
          <w:bCs/>
          <w:i/>
          <w:iCs/>
          <w:color w:val="auto"/>
        </w:rPr>
        <w:t>Personal Branding</w:t>
      </w:r>
      <w:r w:rsidRPr="0037080B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37080B">
        <w:rPr>
          <w:rFonts w:ascii="Times New Roman" w:hAnsi="Times New Roman" w:cs="Times New Roman"/>
          <w:b/>
          <w:bCs/>
          <w:color w:val="auto"/>
        </w:rPr>
        <w:t>Fotografi</w:t>
      </w:r>
      <w:proofErr w:type="spellEnd"/>
      <w:r w:rsidRPr="0037080B">
        <w:rPr>
          <w:rFonts w:ascii="Times New Roman" w:hAnsi="Times New Roman" w:cs="Times New Roman"/>
          <w:b/>
          <w:bCs/>
          <w:color w:val="auto"/>
        </w:rPr>
        <w:t xml:space="preserve"> Dalam Film </w:t>
      </w:r>
      <w:proofErr w:type="spellStart"/>
      <w:r w:rsidRPr="0037080B">
        <w:rPr>
          <w:rFonts w:ascii="Times New Roman" w:hAnsi="Times New Roman" w:cs="Times New Roman"/>
          <w:b/>
          <w:bCs/>
          <w:color w:val="auto"/>
        </w:rPr>
        <w:t>Dokumenter</w:t>
      </w:r>
      <w:bookmarkEnd w:id="41"/>
      <w:bookmarkEnd w:id="42"/>
      <w:proofErr w:type="spellEnd"/>
    </w:p>
    <w:p w14:paraId="0A7ED082" w14:textId="77777777" w:rsidR="00144A31" w:rsidRPr="0037080B" w:rsidRDefault="00144A31" w:rsidP="00144A31">
      <w:pPr>
        <w:spacing w:line="360" w:lineRule="auto"/>
        <w:ind w:left="720" w:firstLine="720"/>
        <w:jc w:val="both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Peneliti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memilih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membuat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karya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dokumenter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tentang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personal branding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Dudi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Sugandi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menarik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minat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pengguna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jasa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fotografi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komersil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kota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Bandung. Film ini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tentu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saja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akan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lebih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menyoroti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bagaimana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Dudi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Sugandi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membangun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personal branding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menarik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minat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peng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g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una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jasa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fotografi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komersial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, agar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fotografer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pemula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belajar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mengetahui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bagaimana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cara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membangun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 xml:space="preserve">personal </w:t>
      </w:r>
      <w:proofErr w:type="spellStart"/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brading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ia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terapkan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. </w:t>
      </w:r>
    </w:p>
    <w:p w14:paraId="3E11BF14" w14:textId="77777777" w:rsidR="00144A31" w:rsidRPr="0037080B" w:rsidRDefault="00144A31" w:rsidP="00144A31">
      <w:pPr>
        <w:spacing w:line="360" w:lineRule="auto"/>
        <w:ind w:left="720" w:firstLine="720"/>
        <w:jc w:val="both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Film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dokumenter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ini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bermaksud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mengedukasi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para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fotografer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komersil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pemula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megetahui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bagimana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cara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Dudi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Sugandi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menaikan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personal branding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-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nya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dan juga agar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penonton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mengetahui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cara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menaikan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personal branding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mereka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dari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film ini.</w:t>
      </w:r>
      <w:r w:rsidRPr="0037080B"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Dalam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pembuatan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dokumenter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berbeda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dengan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pembuatan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fiksi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, film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fiksi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berisi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tentang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imajinasi-imajinasi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dibuat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oleh sang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penulis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sedangkan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film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dokumenter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menampilkan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seluruh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kegiatan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sebenaranya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terjadi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tanpa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dibuat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rekayasa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. </w:t>
      </w:r>
    </w:p>
    <w:p w14:paraId="49DC306A" w14:textId="77777777" w:rsidR="00144A31" w:rsidRDefault="00144A31" w:rsidP="00144A31">
      <w:pPr>
        <w:spacing w:line="360" w:lineRule="auto"/>
        <w:ind w:left="720" w:firstLine="720"/>
        <w:jc w:val="both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Jadi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penonton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bisa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merasakan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langsung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bagaimana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fotografer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komersil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Dudi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Sugandi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melakukan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aksi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fotografinya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menaikan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personal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branding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salah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satu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caranya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konsisten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mampu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menghadapi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setiap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tantangan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pada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diri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sendiri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.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P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ada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akhir-nya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film ini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diharapkan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untuk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dapat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membuka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wawasan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penonton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mengenai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cara</w:t>
      </w:r>
      <w:proofErr w:type="spellEnd"/>
      <w:r w:rsidRPr="0037080B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 xml:space="preserve"> branding</w:t>
      </w:r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dalam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fotografi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komersil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yang di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terapkan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seorang</w:t>
      </w:r>
      <w:proofErr w:type="spellEnd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Dudi </w:t>
      </w:r>
      <w:proofErr w:type="spellStart"/>
      <w:r w:rsidRPr="0037080B">
        <w:rPr>
          <w:rFonts w:ascii="Times New Roman" w:eastAsiaTheme="majorEastAsia" w:hAnsi="Times New Roman" w:cs="Times New Roman"/>
          <w:sz w:val="24"/>
          <w:szCs w:val="24"/>
          <w:lang w:val="en-GB"/>
        </w:rPr>
        <w:t>Sugandi</w:t>
      </w:r>
      <w:proofErr w:type="spellEnd"/>
    </w:p>
    <w:p w14:paraId="27605716" w14:textId="77777777" w:rsidR="004A0A49" w:rsidRDefault="004A0A49"/>
    <w:sectPr w:rsidR="004A0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5A1"/>
    <w:multiLevelType w:val="hybridMultilevel"/>
    <w:tmpl w:val="F232F998"/>
    <w:lvl w:ilvl="0" w:tplc="EFFE84D6">
      <w:start w:val="1"/>
      <w:numFmt w:val="decimal"/>
      <w:lvlText w:val="2.2.%1"/>
      <w:lvlJc w:val="center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BE0"/>
    <w:multiLevelType w:val="hybridMultilevel"/>
    <w:tmpl w:val="EDB6DFD2"/>
    <w:lvl w:ilvl="0" w:tplc="04210015">
      <w:start w:val="1"/>
      <w:numFmt w:val="upperLetter"/>
      <w:lvlText w:val="%1."/>
      <w:lvlJc w:val="left"/>
      <w:pPr>
        <w:ind w:left="3981" w:hanging="360"/>
      </w:pPr>
    </w:lvl>
    <w:lvl w:ilvl="1" w:tplc="04210019">
      <w:start w:val="1"/>
      <w:numFmt w:val="lowerLetter"/>
      <w:lvlText w:val="%2."/>
      <w:lvlJc w:val="left"/>
      <w:pPr>
        <w:ind w:left="4701" w:hanging="360"/>
      </w:pPr>
    </w:lvl>
    <w:lvl w:ilvl="2" w:tplc="0421001B" w:tentative="1">
      <w:start w:val="1"/>
      <w:numFmt w:val="lowerRoman"/>
      <w:lvlText w:val="%3."/>
      <w:lvlJc w:val="right"/>
      <w:pPr>
        <w:ind w:left="5421" w:hanging="180"/>
      </w:pPr>
    </w:lvl>
    <w:lvl w:ilvl="3" w:tplc="0421000F" w:tentative="1">
      <w:start w:val="1"/>
      <w:numFmt w:val="decimal"/>
      <w:lvlText w:val="%4."/>
      <w:lvlJc w:val="left"/>
      <w:pPr>
        <w:ind w:left="6141" w:hanging="360"/>
      </w:pPr>
    </w:lvl>
    <w:lvl w:ilvl="4" w:tplc="04210019" w:tentative="1">
      <w:start w:val="1"/>
      <w:numFmt w:val="lowerLetter"/>
      <w:lvlText w:val="%5."/>
      <w:lvlJc w:val="left"/>
      <w:pPr>
        <w:ind w:left="6861" w:hanging="360"/>
      </w:pPr>
    </w:lvl>
    <w:lvl w:ilvl="5" w:tplc="0421001B" w:tentative="1">
      <w:start w:val="1"/>
      <w:numFmt w:val="lowerRoman"/>
      <w:lvlText w:val="%6."/>
      <w:lvlJc w:val="right"/>
      <w:pPr>
        <w:ind w:left="7581" w:hanging="180"/>
      </w:pPr>
    </w:lvl>
    <w:lvl w:ilvl="6" w:tplc="0421000F" w:tentative="1">
      <w:start w:val="1"/>
      <w:numFmt w:val="decimal"/>
      <w:lvlText w:val="%7."/>
      <w:lvlJc w:val="left"/>
      <w:pPr>
        <w:ind w:left="8301" w:hanging="360"/>
      </w:pPr>
    </w:lvl>
    <w:lvl w:ilvl="7" w:tplc="04210019" w:tentative="1">
      <w:start w:val="1"/>
      <w:numFmt w:val="lowerLetter"/>
      <w:lvlText w:val="%8."/>
      <w:lvlJc w:val="left"/>
      <w:pPr>
        <w:ind w:left="9021" w:hanging="360"/>
      </w:pPr>
    </w:lvl>
    <w:lvl w:ilvl="8" w:tplc="0421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07F1599A"/>
    <w:multiLevelType w:val="hybridMultilevel"/>
    <w:tmpl w:val="4ECEC36E"/>
    <w:lvl w:ilvl="0" w:tplc="078CE97A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9C5"/>
    <w:multiLevelType w:val="hybridMultilevel"/>
    <w:tmpl w:val="A77CE3FE"/>
    <w:lvl w:ilvl="0" w:tplc="62DAC2C8">
      <w:start w:val="1"/>
      <w:numFmt w:val="bullet"/>
      <w:lvlText w:val="˗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D0CEA"/>
    <w:multiLevelType w:val="multilevel"/>
    <w:tmpl w:val="17D816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6"/>
      <w:numFmt w:val="decimal"/>
      <w:isLgl/>
      <w:lvlText w:val="%1.%2"/>
      <w:lvlJc w:val="left"/>
      <w:pPr>
        <w:ind w:left="1735" w:hanging="480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8" w:hanging="1800"/>
      </w:pPr>
      <w:rPr>
        <w:rFonts w:hint="default"/>
      </w:rPr>
    </w:lvl>
  </w:abstractNum>
  <w:abstractNum w:abstractNumId="5" w15:restartNumberingAfterBreak="0">
    <w:nsid w:val="26E2764F"/>
    <w:multiLevelType w:val="multilevel"/>
    <w:tmpl w:val="FBC2CD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6" w15:restartNumberingAfterBreak="0">
    <w:nsid w:val="33A44C7B"/>
    <w:multiLevelType w:val="multilevel"/>
    <w:tmpl w:val="6C50B022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"/>
      <w:lvlJc w:val="left"/>
      <w:pPr>
        <w:ind w:left="218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7" w:hanging="1800"/>
      </w:pPr>
      <w:rPr>
        <w:rFonts w:hint="default"/>
      </w:rPr>
    </w:lvl>
  </w:abstractNum>
  <w:abstractNum w:abstractNumId="7" w15:restartNumberingAfterBreak="0">
    <w:nsid w:val="3D063DBA"/>
    <w:multiLevelType w:val="hybridMultilevel"/>
    <w:tmpl w:val="C1FA1520"/>
    <w:lvl w:ilvl="0" w:tplc="5C9EAE12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15"/>
    <w:multiLevelType w:val="hybridMultilevel"/>
    <w:tmpl w:val="D03401DA"/>
    <w:lvl w:ilvl="0" w:tplc="3F76F6A0">
      <w:start w:val="1"/>
      <w:numFmt w:val="decimal"/>
      <w:lvlText w:val="2.1.%1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52FB"/>
    <w:multiLevelType w:val="hybridMultilevel"/>
    <w:tmpl w:val="A52E8062"/>
    <w:lvl w:ilvl="0" w:tplc="04210015">
      <w:start w:val="1"/>
      <w:numFmt w:val="upperLetter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31D68C6"/>
    <w:multiLevelType w:val="multilevel"/>
    <w:tmpl w:val="4C4C6BB6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upperLetter"/>
      <w:lvlText w:val="%2."/>
      <w:lvlJc w:val="left"/>
      <w:pPr>
        <w:tabs>
          <w:tab w:val="num" w:pos="3916"/>
        </w:tabs>
        <w:ind w:left="3916" w:hanging="360"/>
      </w:p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11" w15:restartNumberingAfterBreak="0">
    <w:nsid w:val="7CDE131D"/>
    <w:multiLevelType w:val="multilevel"/>
    <w:tmpl w:val="70363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2.5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31"/>
    <w:rsid w:val="000E0637"/>
    <w:rsid w:val="00144A31"/>
    <w:rsid w:val="003B3264"/>
    <w:rsid w:val="004A0A49"/>
    <w:rsid w:val="00574FEC"/>
    <w:rsid w:val="00775D8D"/>
    <w:rsid w:val="00E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461A"/>
  <w15:chartTrackingRefBased/>
  <w15:docId w15:val="{C3B70A8D-8C25-4A27-9317-7CE57DB1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31"/>
    <w:pPr>
      <w:spacing w:after="120" w:line="264" w:lineRule="auto"/>
    </w:pPr>
    <w:rPr>
      <w:rFonts w:eastAsiaTheme="minorEastAsia"/>
      <w:sz w:val="20"/>
      <w:szCs w:val="20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A3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A3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A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A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144A31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144A31"/>
    <w:rPr>
      <w:rFonts w:asciiTheme="majorHAnsi" w:eastAsiaTheme="majorEastAsia" w:hAnsiTheme="majorHAnsi" w:cstheme="majorBidi"/>
      <w:color w:val="44546A" w:themeColor="text2"/>
      <w:sz w:val="24"/>
      <w:szCs w:val="24"/>
      <w:lang w:val="en-ID"/>
    </w:rPr>
  </w:style>
  <w:style w:type="character" w:styleId="Strong">
    <w:name w:val="Strong"/>
    <w:basedOn w:val="DefaultParagraphFont"/>
    <w:uiPriority w:val="22"/>
    <w:qFormat/>
    <w:rsid w:val="00144A31"/>
    <w:rPr>
      <w:b/>
      <w:bCs/>
    </w:rPr>
  </w:style>
  <w:style w:type="character" w:styleId="Emphasis">
    <w:name w:val="Emphasis"/>
    <w:basedOn w:val="DefaultParagraphFont"/>
    <w:uiPriority w:val="20"/>
    <w:qFormat/>
    <w:rsid w:val="00144A31"/>
    <w:rPr>
      <w:i/>
      <w:iCs/>
    </w:rPr>
  </w:style>
  <w:style w:type="paragraph" w:styleId="NormalWeb">
    <w:name w:val="Normal (Web)"/>
    <w:basedOn w:val="Normal"/>
    <w:uiPriority w:val="99"/>
    <w:unhideWhenUsed/>
    <w:rsid w:val="0014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14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4239</Words>
  <Characters>24165</Characters>
  <Application>Microsoft Office Word</Application>
  <DocSecurity>0</DocSecurity>
  <Lines>201</Lines>
  <Paragraphs>56</Paragraphs>
  <ScaleCrop>false</ScaleCrop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rafly maran</dc:creator>
  <cp:keywords/>
  <dc:description/>
  <cp:lastModifiedBy>rafly maran</cp:lastModifiedBy>
  <cp:revision>1</cp:revision>
  <dcterms:created xsi:type="dcterms:W3CDTF">2023-04-04T14:47:00Z</dcterms:created>
  <dcterms:modified xsi:type="dcterms:W3CDTF">2023-04-04T14:47:00Z</dcterms:modified>
</cp:coreProperties>
</file>