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00" w:rsidRDefault="00BA5000" w:rsidP="00BA5000">
      <w:pPr>
        <w:pStyle w:val="Heading1"/>
      </w:pPr>
      <w:bookmarkStart w:id="0" w:name="_Toc111636279"/>
      <w:bookmarkStart w:id="1" w:name="_Toc119112690"/>
      <w:r w:rsidRPr="0023079F">
        <w:t>BAB II</w:t>
      </w:r>
      <w:bookmarkStart w:id="2" w:name="_Toc32883168"/>
      <w:bookmarkStart w:id="3" w:name="_Toc32883813"/>
      <w:bookmarkStart w:id="4" w:name="_Toc32884059"/>
      <w:bookmarkStart w:id="5" w:name="_Toc32884143"/>
      <w:bookmarkStart w:id="6" w:name="_Toc45838951"/>
      <w:bookmarkEnd w:id="0"/>
      <w:bookmarkEnd w:id="1"/>
      <w:r>
        <w:t xml:space="preserve"> </w:t>
      </w:r>
    </w:p>
    <w:p w:rsidR="00BA5000" w:rsidRPr="007C5DDC" w:rsidRDefault="00BA5000" w:rsidP="00BA5000">
      <w:pPr>
        <w:spacing w:line="480" w:lineRule="auto"/>
        <w:contextualSpacing/>
        <w:jc w:val="center"/>
        <w:rPr>
          <w:rFonts w:ascii="Times New Roman" w:hAnsi="Times New Roman" w:cs="Times New Roman"/>
          <w:b/>
          <w:sz w:val="24"/>
          <w:szCs w:val="24"/>
        </w:rPr>
      </w:pPr>
      <w:r w:rsidRPr="007C5DDC">
        <w:rPr>
          <w:rFonts w:ascii="Times New Roman" w:hAnsi="Times New Roman" w:cs="Times New Roman"/>
          <w:b/>
          <w:sz w:val="24"/>
          <w:szCs w:val="24"/>
        </w:rPr>
        <w:t>TINJAUAN PUSTAKA</w:t>
      </w:r>
      <w:bookmarkEnd w:id="2"/>
      <w:bookmarkEnd w:id="3"/>
      <w:bookmarkEnd w:id="4"/>
      <w:bookmarkEnd w:id="5"/>
      <w:bookmarkEnd w:id="6"/>
    </w:p>
    <w:p w:rsidR="00BA5000" w:rsidRPr="007C5DDC" w:rsidRDefault="00BA5000" w:rsidP="00BA5000">
      <w:pPr>
        <w:spacing w:line="480" w:lineRule="auto"/>
        <w:jc w:val="both"/>
        <w:rPr>
          <w:rFonts w:ascii="Times New Roman" w:hAnsi="Times New Roman" w:cs="Times New Roman"/>
          <w:sz w:val="24"/>
          <w:szCs w:val="24"/>
        </w:rPr>
      </w:pPr>
    </w:p>
    <w:p w:rsidR="00BA5000" w:rsidRDefault="00BA5000" w:rsidP="00BA5000">
      <w:pPr>
        <w:pStyle w:val="Heading2"/>
      </w:pPr>
      <w:bookmarkStart w:id="7" w:name="_Toc32883169"/>
      <w:bookmarkStart w:id="8" w:name="_Toc32883814"/>
      <w:bookmarkStart w:id="9" w:name="_Toc32884060"/>
      <w:bookmarkStart w:id="10" w:name="_Toc32884144"/>
      <w:bookmarkStart w:id="11" w:name="_Toc45838952"/>
      <w:bookmarkStart w:id="12" w:name="_Toc111636280"/>
      <w:bookmarkStart w:id="13" w:name="_Toc119112691"/>
      <w:r w:rsidRPr="007C5DDC">
        <w:t>2.1 Tinjauan Literatur</w:t>
      </w:r>
      <w:bookmarkEnd w:id="7"/>
      <w:bookmarkEnd w:id="8"/>
      <w:bookmarkEnd w:id="9"/>
      <w:bookmarkEnd w:id="10"/>
      <w:bookmarkEnd w:id="11"/>
      <w:bookmarkEnd w:id="12"/>
      <w:bookmarkEnd w:id="13"/>
    </w:p>
    <w:p w:rsidR="00BA5000" w:rsidRPr="00706354" w:rsidRDefault="00BA5000" w:rsidP="00BA5000">
      <w:pPr>
        <w:rPr>
          <w:lang w:val="en-US"/>
        </w:rPr>
      </w:pPr>
    </w:p>
    <w:p w:rsidR="00BA5000" w:rsidRPr="007C5DDC" w:rsidRDefault="00BA5000" w:rsidP="00BA5000">
      <w:pPr>
        <w:spacing w:line="480" w:lineRule="auto"/>
        <w:ind w:firstLine="720"/>
        <w:jc w:val="both"/>
        <w:rPr>
          <w:rFonts w:ascii="Times New Roman" w:hAnsi="Times New Roman" w:cs="Times New Roman"/>
          <w:sz w:val="24"/>
          <w:szCs w:val="24"/>
        </w:rPr>
      </w:pPr>
      <w:proofErr w:type="gramStart"/>
      <w:r w:rsidRPr="007C5DDC">
        <w:rPr>
          <w:rFonts w:ascii="Times New Roman" w:hAnsi="Times New Roman" w:cs="Times New Roman"/>
          <w:sz w:val="24"/>
          <w:szCs w:val="24"/>
        </w:rPr>
        <w:t xml:space="preserve">Literatur penelitian mengenai </w:t>
      </w:r>
      <w:r>
        <w:rPr>
          <w:rFonts w:ascii="Times New Roman" w:hAnsi="Times New Roman" w:cs="Times New Roman"/>
          <w:sz w:val="24"/>
          <w:szCs w:val="24"/>
        </w:rPr>
        <w:t>kebijakan dan perkembangan imigran yang datang ke Amerika serta dampak yang ditimbulkan dari fenomena tersebut</w:t>
      </w:r>
      <w:r w:rsidRPr="007C5DDC">
        <w:rPr>
          <w:rFonts w:ascii="Times New Roman" w:hAnsi="Times New Roman" w:cs="Times New Roman"/>
          <w:sz w:val="24"/>
          <w:szCs w:val="24"/>
        </w:rPr>
        <w:t xml:space="preserve"> telah banyak dilakukan dan dipublikasikan ke dalam bentuk buku, jurnal hingga artikel ilmiah.</w:t>
      </w:r>
      <w:proofErr w:type="gramEnd"/>
      <w:r w:rsidRPr="007C5DDC">
        <w:rPr>
          <w:rFonts w:ascii="Times New Roman" w:hAnsi="Times New Roman" w:cs="Times New Roman"/>
          <w:sz w:val="24"/>
          <w:szCs w:val="24"/>
        </w:rPr>
        <w:t xml:space="preserve"> Dari berbagai literatur yang ada, penulis menggunakan tiga literatur atau penelitian yang dinilai digunakan sebagai acuan dan pembanding pada penelitian ini antara lain</w:t>
      </w:r>
      <w:r>
        <w:rPr>
          <w:rFonts w:ascii="Times New Roman" w:hAnsi="Times New Roman" w:cs="Times New Roman"/>
          <w:sz w:val="24"/>
          <w:szCs w:val="24"/>
        </w:rPr>
        <w:t>:</w:t>
      </w:r>
    </w:p>
    <w:p w:rsidR="00BA5000" w:rsidRPr="007C5DDC" w:rsidRDefault="00BA5000" w:rsidP="00BA5000">
      <w:pPr>
        <w:spacing w:line="480" w:lineRule="auto"/>
        <w:ind w:firstLine="720"/>
        <w:jc w:val="both"/>
        <w:rPr>
          <w:rFonts w:ascii="Times New Roman" w:hAnsi="Times New Roman" w:cs="Times New Roman"/>
          <w:sz w:val="24"/>
          <w:szCs w:val="24"/>
        </w:rPr>
      </w:pPr>
      <w:r w:rsidRPr="007C5DDC">
        <w:rPr>
          <w:rFonts w:ascii="Times New Roman" w:hAnsi="Times New Roman" w:cs="Times New Roman"/>
          <w:sz w:val="24"/>
          <w:szCs w:val="24"/>
        </w:rPr>
        <w:t xml:space="preserve">Literatur pertama yaitu jurnal yang berjudul </w:t>
      </w:r>
      <w:r w:rsidRPr="009254AA">
        <w:rPr>
          <w:rFonts w:ascii="Times New Roman" w:hAnsi="Times New Roman" w:cs="Times New Roman"/>
          <w:b/>
          <w:bCs/>
          <w:i/>
          <w:sz w:val="24"/>
          <w:szCs w:val="24"/>
        </w:rPr>
        <w:t xml:space="preserve">American First: </w:t>
      </w:r>
      <w:r w:rsidRPr="009254AA">
        <w:rPr>
          <w:rFonts w:ascii="Times New Roman" w:hAnsi="Times New Roman" w:cs="Times New Roman"/>
          <w:b/>
          <w:bCs/>
          <w:iCs/>
          <w:sz w:val="24"/>
          <w:szCs w:val="24"/>
        </w:rPr>
        <w:t xml:space="preserve">Kebijakan </w:t>
      </w:r>
      <w:r>
        <w:rPr>
          <w:rFonts w:ascii="Times New Roman" w:hAnsi="Times New Roman" w:cs="Times New Roman"/>
          <w:b/>
          <w:bCs/>
          <w:iCs/>
          <w:sz w:val="24"/>
          <w:szCs w:val="24"/>
        </w:rPr>
        <w:t>Donald Trump</w:t>
      </w:r>
      <w:r w:rsidRPr="009254AA">
        <w:rPr>
          <w:rFonts w:ascii="Times New Roman" w:hAnsi="Times New Roman" w:cs="Times New Roman"/>
          <w:b/>
          <w:bCs/>
          <w:iCs/>
          <w:sz w:val="24"/>
          <w:szCs w:val="24"/>
        </w:rPr>
        <w:t xml:space="preserve"> dalam Pembatasan Kaum Imigran ke </w:t>
      </w:r>
      <w:r>
        <w:rPr>
          <w:rFonts w:ascii="Times New Roman" w:hAnsi="Times New Roman" w:cs="Times New Roman"/>
          <w:b/>
          <w:bCs/>
          <w:iCs/>
          <w:sz w:val="24"/>
          <w:szCs w:val="24"/>
        </w:rPr>
        <w:t>Amerika Serikat</w:t>
      </w:r>
      <w:r w:rsidRPr="007C5DDC">
        <w:rPr>
          <w:rFonts w:ascii="Times New Roman" w:hAnsi="Times New Roman" w:cs="Times New Roman"/>
          <w:sz w:val="24"/>
          <w:szCs w:val="24"/>
        </w:rPr>
        <w:t xml:space="preserve"> yang ditulis oleh </w:t>
      </w:r>
      <w:r>
        <w:rPr>
          <w:rFonts w:ascii="Times New Roman" w:hAnsi="Times New Roman" w:cs="Times New Roman"/>
          <w:sz w:val="24"/>
          <w:szCs w:val="24"/>
        </w:rPr>
        <w:t>Taufik</w:t>
      </w:r>
      <w:r w:rsidRPr="007C5DDC">
        <w:rPr>
          <w:rFonts w:ascii="Times New Roman" w:hAnsi="Times New Roman" w:cs="Times New Roman"/>
          <w:sz w:val="24"/>
          <w:szCs w:val="24"/>
        </w:rPr>
        <w:t xml:space="preserve"> dan </w:t>
      </w:r>
      <w:r>
        <w:rPr>
          <w:rFonts w:ascii="Times New Roman" w:hAnsi="Times New Roman" w:cs="Times New Roman"/>
          <w:sz w:val="24"/>
          <w:szCs w:val="24"/>
        </w:rPr>
        <w:t>Sundari Ayu Pratiwi</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{"citationItems":[{"id":"ITEM-1","itemData":{"DOI":"10.24198/intermestic.v6n1.11","abstract":"This article discusses the reasons for President Donald Trump's selective isolationism in issuing a policy to limit the entry of immigrants to the United States with the slogan American First. To that end, a qualitative approach and literature study were carried out and the concept of a foreign policy of isolationism was used. By referring to the three main US policies in overcoming the issue of immigrants in their country, namely: nationalism, anti-immigrant and anti-Muslim, this study results in the fact that Trump uses selective isolationism as the US grand strategy for reasons of national security. However, this American First narrative actually makes the US tend to use a counter-narrative that tends to sharpen social discrimination in the US which is supported by white supremacists. Abstrak Artikel ini mendiskusikan alasan selective isolationism Presiden Donald Trump dalam mengeluarkan kebijakan pembatasan masuknya kaum imigran ke Amerika Serikat dengan slogan American First. Untuk itu, pendekatan kualitatif dan studi kepustakaan dilaksanakan dan konsep kebijakan luar negeri isolasionisme digunakan. Dengan mengacu pada tiga kebijakan utama AS dalam mengatasi isu imigran di negaranya, yakni: nasionalisme, anti-imigran dan anti-muslim, penelitian ini menghasilkan fakta bahwa Trump menggunakan selective isolationism sebagai grand strategy AS dengan alasan keamanan nasional. Akan tetapi, narasi American First ini malah menjadikan AS cenderung menggunakan kontra narasi yang cenderung mempertajam diskriminasi sosial di AS yang disokong oleh supremasi kulit putih.","author":[{"dropping-particle":"","family":"Taufik","given":"","non-dropping-particle":"","parse-names":false,"suffix":""},{"dropping-particle":"","family":"Pratiwi","given":"Sundari Ayu","non-dropping-particle":"","parse-names":false,"suffix":""}],"container-title":"Intermestic: Journal of International Studies","id":"ITEM-1","issue":"1","issued":{"date-parts":[["2021"]]},"page":"221-241","title":"American first : Kebijakan Donald Trump dalam Pembatasan Kaum Imigran ke Amerika Serikat","type":"article-journal","volume":"6"},"uris":["http://www.mendeley.com/documents/?uuid=0e5562e0-a458-4e2d-9636-09c90853458d"]}],"mendeley":{"formattedCitation":"(Taufik &amp; Pratiwi, 2021)","plainTextFormattedCitation":"(Taufik &amp; Pratiwi, 2021)","previouslyFormattedCitation":"(Taufik &amp; Pratiwi, 2021)"},"properties":{"noteIndex":0},"schema":"https://github.com/citation-style-language/schema/raw/master/csl-citation.json"}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9D7DCB">
        <w:rPr>
          <w:rFonts w:ascii="Times New Roman" w:hAnsi="Times New Roman" w:cs="Times New Roman"/>
          <w:bCs/>
          <w:noProof/>
          <w:sz w:val="24"/>
          <w:szCs w:val="24"/>
          <w:lang w:val="en-US"/>
        </w:rPr>
        <w:t>(Taufik &amp; Pratiwi, 2021)</w:t>
      </w:r>
      <w:r>
        <w:rPr>
          <w:rStyle w:val="FootnoteReference"/>
          <w:rFonts w:ascii="Times New Roman" w:hAnsi="Times New Roman" w:cs="Times New Roman"/>
          <w:sz w:val="24"/>
          <w:szCs w:val="24"/>
        </w:rPr>
        <w:fldChar w:fldCharType="end"/>
      </w:r>
      <w:r w:rsidRPr="007C5DDC">
        <w:rPr>
          <w:rFonts w:ascii="Times New Roman" w:hAnsi="Times New Roman" w:cs="Times New Roman"/>
          <w:sz w:val="24"/>
          <w:szCs w:val="24"/>
        </w:rPr>
        <w:t xml:space="preserve">. </w:t>
      </w:r>
      <w:proofErr w:type="gramStart"/>
      <w:r w:rsidRPr="007C5DDC">
        <w:rPr>
          <w:rFonts w:ascii="Times New Roman" w:hAnsi="Times New Roman" w:cs="Times New Roman"/>
          <w:sz w:val="24"/>
          <w:szCs w:val="24"/>
        </w:rPr>
        <w:t xml:space="preserve">Literatur ini membahas tentang </w:t>
      </w:r>
      <w:r>
        <w:rPr>
          <w:rFonts w:ascii="Times New Roman" w:hAnsi="Times New Roman" w:cs="Times New Roman"/>
          <w:sz w:val="24"/>
          <w:szCs w:val="24"/>
        </w:rPr>
        <w:t>kebijakan Donald Trump semasa menjabat sebagai presiden Amerika Serikat dengan melakukan pembatasan (selective isolationism) yang ditenggarai oleh adanya imigran illegal yang masuk ke Amerika.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juga dilakukan terkait dengan adanya slogan American First sebagai prinsip dasar dilakukannya kebijakan pembatasan tadi.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penelitian ini mengkaji isu imigran di Amerika Serikat ini dengan pendekatan kualitatif dan menganalisa menggunakan konsep nasionalisme, anti-imigran, dan anti-muslim.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ini menunjukan bahwa adanya kebijakan Donald Trump ini merupakan suatu bentuk Tindakan pencegahan dan juga merupakan suatu grand strategy Amerika Serikat dengan maksud untuk menjaga kepentingan dan keamanan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Akibat dari adanya kebijakan ini menimbulkan perdebatan di Amerika Serikat dan juga meningkatkan permasalahan sosial yang mana adalah diskriminasi sosial yang tumbuh di Amerika Serikat.</w:t>
      </w:r>
      <w:proofErr w:type="gramEnd"/>
      <w:r>
        <w:rPr>
          <w:rFonts w:ascii="Times New Roman" w:hAnsi="Times New Roman" w:cs="Times New Roman"/>
          <w:sz w:val="24"/>
          <w:szCs w:val="24"/>
        </w:rPr>
        <w:t xml:space="preserve"> </w:t>
      </w:r>
    </w:p>
    <w:p w:rsidR="00BA5000" w:rsidRPr="007C5DDC" w:rsidRDefault="00BA5000" w:rsidP="00BA5000">
      <w:pPr>
        <w:spacing w:line="480" w:lineRule="auto"/>
        <w:ind w:firstLine="720"/>
        <w:jc w:val="both"/>
        <w:rPr>
          <w:rFonts w:ascii="Times New Roman" w:hAnsi="Times New Roman" w:cs="Times New Roman"/>
          <w:sz w:val="24"/>
          <w:szCs w:val="24"/>
        </w:rPr>
      </w:pPr>
      <w:r w:rsidRPr="007C5DDC">
        <w:rPr>
          <w:rFonts w:ascii="Times New Roman" w:hAnsi="Times New Roman" w:cs="Times New Roman"/>
          <w:sz w:val="24"/>
          <w:szCs w:val="24"/>
        </w:rPr>
        <w:lastRenderedPageBreak/>
        <w:t xml:space="preserve">Pada dasarnya, literatur ini sama-sama menjelaskan bagaimana </w:t>
      </w:r>
      <w:r>
        <w:rPr>
          <w:rFonts w:ascii="Times New Roman" w:hAnsi="Times New Roman" w:cs="Times New Roman"/>
          <w:sz w:val="24"/>
          <w:szCs w:val="24"/>
        </w:rPr>
        <w:t xml:space="preserve">kebijakan yang dilakukan oleh Donald Trump terkait dengan adanya imigran di Amerika Serikat, namun yang menjadi pembeda adalah pada penggunaan konsep dan teori, yang disertai dengan perspektif yang berbeda, dimana penelitian penulis dilakukan dengan pendekatan konstruktivism dan menggunakan teori sekuritisasi untuk mengkaji bagaimana Donald Trump membangun persepsi ancaman di Amerika Serikat. </w:t>
      </w:r>
    </w:p>
    <w:p w:rsidR="00BA5000" w:rsidRPr="007C5DDC" w:rsidRDefault="00BA5000" w:rsidP="00BA5000">
      <w:pPr>
        <w:spacing w:line="480" w:lineRule="auto"/>
        <w:ind w:firstLine="720"/>
        <w:jc w:val="both"/>
        <w:rPr>
          <w:rFonts w:ascii="Times New Roman" w:hAnsi="Times New Roman" w:cs="Times New Roman"/>
          <w:sz w:val="24"/>
          <w:szCs w:val="24"/>
        </w:rPr>
      </w:pPr>
      <w:r w:rsidRPr="007C5DDC">
        <w:rPr>
          <w:rFonts w:ascii="Times New Roman" w:hAnsi="Times New Roman" w:cs="Times New Roman"/>
          <w:sz w:val="24"/>
          <w:szCs w:val="24"/>
        </w:rPr>
        <w:t xml:space="preserve">Literatur kedua yaitu </w:t>
      </w:r>
      <w:r>
        <w:rPr>
          <w:rFonts w:ascii="Times New Roman" w:hAnsi="Times New Roman" w:cs="Times New Roman"/>
          <w:sz w:val="24"/>
          <w:szCs w:val="24"/>
        </w:rPr>
        <w:t xml:space="preserve">penelitian skripsi yang ditulis oleh Putri Maniar Reumangi dengan judul </w:t>
      </w:r>
      <w:r w:rsidRPr="006967F2">
        <w:rPr>
          <w:rFonts w:ascii="Times New Roman" w:hAnsi="Times New Roman" w:cs="Times New Roman"/>
          <w:b/>
          <w:bCs/>
          <w:sz w:val="24"/>
          <w:szCs w:val="24"/>
        </w:rPr>
        <w:t xml:space="preserve">Dampak Kehadiran Imigran Ilegal dari Meksiko terhadap Keamanan di </w:t>
      </w:r>
      <w:r>
        <w:rPr>
          <w:rFonts w:ascii="Times New Roman" w:hAnsi="Times New Roman" w:cs="Times New Roman"/>
          <w:b/>
          <w:bCs/>
          <w:sz w:val="24"/>
          <w:szCs w:val="24"/>
        </w:rPr>
        <w:t>Amerika Serikat</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{"citationItems":[{"id":"ITEM-1","itemData":{"author":[{"dropping-particle":"","family":"Putri Maniar Reumangi","given":"","non-dropping-particle":"","parse-names":false,"suffix":""}],"id":"ITEM-1","issued":{"date-parts":[["2016"]]},"publisher":"Pasundan","title":"Dampak Kehadiran Imigran Ilegal dari Meksiko terhadap Keamanan di Amerika Serikat","type":"thesis"},"uris":["http://www.mendeley.com/documents/?uuid=9b76cc3a-6e9f-4d83-ae48-17595fb177c4"]}],"mendeley":{"formattedCitation":"(Putri Maniar Reumangi, 2016)","plainTextFormattedCitation":"(Putri Maniar Reumangi, 2016)","previouslyFormattedCitation":"(Putri Maniar Reumangi, 2016)"},"properties":{"noteIndex":0},"schema":"https://github.com/citation-style-language/schema/raw/master/csl-citation.json"}</w:instrText>
      </w:r>
      <w:r>
        <w:rPr>
          <w:rFonts w:ascii="Times New Roman" w:hAnsi="Times New Roman" w:cs="Times New Roman"/>
          <w:b/>
          <w:bCs/>
          <w:sz w:val="24"/>
          <w:szCs w:val="24"/>
        </w:rPr>
        <w:fldChar w:fldCharType="separate"/>
      </w:r>
      <w:r w:rsidRPr="005411EA">
        <w:rPr>
          <w:rFonts w:ascii="Times New Roman" w:hAnsi="Times New Roman" w:cs="Times New Roman"/>
          <w:bCs/>
          <w:noProof/>
          <w:sz w:val="24"/>
          <w:szCs w:val="24"/>
        </w:rPr>
        <w:t>(Putri Maniar Reumangi, 2016)</w:t>
      </w:r>
      <w:r>
        <w:rPr>
          <w:rFonts w:ascii="Times New Roman" w:hAnsi="Times New Roman" w:cs="Times New Roman"/>
          <w:b/>
          <w:bCs/>
          <w:sz w:val="24"/>
          <w:szCs w:val="24"/>
        </w:rPr>
        <w:fldChar w:fldCharType="end"/>
      </w:r>
      <w:r>
        <w:rPr>
          <w:rFonts w:ascii="Times New Roman" w:hAnsi="Times New Roman" w:cs="Times New Roman"/>
          <w:sz w:val="24"/>
          <w:szCs w:val="24"/>
        </w:rPr>
        <w:t xml:space="preserve">. Penelitian ini dimaksudkan untuk meneliti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penyebab adanya imigran dari Meksiko yang datang dan berimigrasi ke Amerika Serikat, yang kemudian menimbulkan adanya lonjakan jumlah imigrsn di Amerika Serikat. </w:t>
      </w:r>
      <w:proofErr w:type="gramStart"/>
      <w:r>
        <w:rPr>
          <w:rFonts w:ascii="Times New Roman" w:hAnsi="Times New Roman" w:cs="Times New Roman"/>
          <w:sz w:val="24"/>
          <w:szCs w:val="24"/>
        </w:rPr>
        <w:t>Adapun hasil dari penelitian yang dilakukan ini adalah bahwa kehadiran imigran yang berasal dari negara Meksiko, yang berbatasan dengan Amerika berimplikasi pada kondisi keamanan negara, yang secara langsung berisinggungan dengan hidup masyarakat Amerika Serikat.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adanya imigran meksiko memberikan dampak sosial ekonomi yang signifikan yang ditandai dengan adanya keterbatasan lapangan kerja di Amerika Serikat dan transaksi narkoba yang dibawa oleh imigran Meksiko.</w:t>
      </w:r>
      <w:proofErr w:type="gramEnd"/>
      <w:r>
        <w:rPr>
          <w:rFonts w:ascii="Times New Roman" w:hAnsi="Times New Roman" w:cs="Times New Roman"/>
          <w:sz w:val="24"/>
          <w:szCs w:val="24"/>
        </w:rPr>
        <w:t xml:space="preserve"> </w:t>
      </w:r>
    </w:p>
    <w:p w:rsidR="00BA5000" w:rsidRPr="007C5DDC" w:rsidRDefault="00BA5000" w:rsidP="00BA5000">
      <w:pPr>
        <w:spacing w:line="480" w:lineRule="auto"/>
        <w:ind w:firstLine="720"/>
        <w:jc w:val="both"/>
        <w:rPr>
          <w:rFonts w:ascii="Times New Roman" w:hAnsi="Times New Roman" w:cs="Times New Roman"/>
          <w:sz w:val="24"/>
          <w:szCs w:val="24"/>
        </w:rPr>
      </w:pPr>
      <w:r w:rsidRPr="007C5DDC">
        <w:rPr>
          <w:rFonts w:ascii="Times New Roman" w:hAnsi="Times New Roman" w:cs="Times New Roman"/>
          <w:sz w:val="24"/>
          <w:szCs w:val="24"/>
        </w:rPr>
        <w:t xml:space="preserve">Perbedaan anatara literatur ini dengan penelituan yang sedang dilakukan adalah literatur ini </w:t>
      </w:r>
      <w:r>
        <w:rPr>
          <w:rFonts w:ascii="Times New Roman" w:hAnsi="Times New Roman" w:cs="Times New Roman"/>
          <w:sz w:val="24"/>
          <w:szCs w:val="24"/>
        </w:rPr>
        <w:t xml:space="preserve">adalah terkait dengan focus penelitian yang mana </w:t>
      </w:r>
      <w:bookmarkStart w:id="14" w:name="_Hlk114591869"/>
      <w:r>
        <w:rPr>
          <w:rFonts w:ascii="Times New Roman" w:hAnsi="Times New Roman" w:cs="Times New Roman"/>
          <w:sz w:val="24"/>
          <w:szCs w:val="24"/>
        </w:rPr>
        <w:t xml:space="preserve">penelitian ini mengkaji dampak yang ditimbulkan oleh adanya imigran dari Meksiko sedangkan penulis meneliti dan melanjutkan penelitian yang sudah ada dengan menganalisa strategi dan kebijakan Donald Trump dalam menangani lonjakan imigran yang datang ke Amerika Serikat. </w:t>
      </w:r>
    </w:p>
    <w:bookmarkEnd w:id="14"/>
    <w:p w:rsidR="00BA5000" w:rsidRPr="007C5DDC" w:rsidRDefault="00BA5000" w:rsidP="00BA5000">
      <w:pPr>
        <w:spacing w:line="480" w:lineRule="auto"/>
        <w:ind w:firstLine="720"/>
        <w:jc w:val="both"/>
        <w:rPr>
          <w:rFonts w:ascii="Times New Roman" w:hAnsi="Times New Roman" w:cs="Times New Roman"/>
          <w:sz w:val="24"/>
          <w:szCs w:val="24"/>
        </w:rPr>
      </w:pPr>
      <w:r w:rsidRPr="007C5DDC">
        <w:rPr>
          <w:rFonts w:ascii="Times New Roman" w:hAnsi="Times New Roman" w:cs="Times New Roman"/>
          <w:sz w:val="24"/>
          <w:szCs w:val="24"/>
        </w:rPr>
        <w:lastRenderedPageBreak/>
        <w:t xml:space="preserve">Literatur ketiga yaitu </w:t>
      </w:r>
      <w:r>
        <w:rPr>
          <w:rFonts w:ascii="Times New Roman" w:hAnsi="Times New Roman" w:cs="Times New Roman"/>
          <w:sz w:val="24"/>
          <w:szCs w:val="24"/>
        </w:rPr>
        <w:t xml:space="preserve">penelitian skripsi dengan judul </w:t>
      </w:r>
      <w:bookmarkStart w:id="15" w:name="_Hlk114591978"/>
      <w:r w:rsidRPr="004D04BB">
        <w:rPr>
          <w:rFonts w:ascii="Times New Roman" w:hAnsi="Times New Roman" w:cs="Times New Roman"/>
          <w:b/>
          <w:bCs/>
          <w:sz w:val="24"/>
          <w:szCs w:val="24"/>
        </w:rPr>
        <w:t xml:space="preserve">Sikap dan Tindakan Rezim Pemerintahan </w:t>
      </w:r>
      <w:r>
        <w:rPr>
          <w:rFonts w:ascii="Times New Roman" w:hAnsi="Times New Roman" w:cs="Times New Roman"/>
          <w:b/>
          <w:bCs/>
          <w:sz w:val="24"/>
          <w:szCs w:val="24"/>
        </w:rPr>
        <w:t>Donald Trump</w:t>
      </w:r>
      <w:r w:rsidRPr="004D04BB">
        <w:rPr>
          <w:rFonts w:ascii="Times New Roman" w:hAnsi="Times New Roman" w:cs="Times New Roman"/>
          <w:b/>
          <w:bCs/>
          <w:sz w:val="24"/>
          <w:szCs w:val="24"/>
        </w:rPr>
        <w:t xml:space="preserve"> dan Implikasinya terhadap Kaum Imigran di Amerika</w:t>
      </w:r>
      <w:bookmarkEnd w:id="15"/>
      <w:r>
        <w:rPr>
          <w:rFonts w:ascii="Times New Roman" w:hAnsi="Times New Roman" w:cs="Times New Roman"/>
          <w:sz w:val="24"/>
          <w:szCs w:val="24"/>
        </w:rPr>
        <w:t xml:space="preserve"> yang ditulis oleh </w:t>
      </w:r>
      <w:bookmarkStart w:id="16" w:name="_Hlk114591985"/>
      <w:r>
        <w:rPr>
          <w:rFonts w:ascii="Times New Roman" w:hAnsi="Times New Roman" w:cs="Times New Roman"/>
          <w:sz w:val="24"/>
          <w:szCs w:val="24"/>
        </w:rPr>
        <w:t>Asri Nurhayani</w:t>
      </w:r>
      <w:bookmarkEnd w:id="16"/>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{"citationItems":[{"id":"ITEM-1","itemData":{"author":[{"dropping-particle":"","family":"Asri Nurhayani","given":"","non-dropping-particle":"","parse-names":false,"suffix":""}],"id":"ITEM-1","issued":{"date-parts":[["0"]]},"publisher":"Pasundan","title":"Sikap dan Tindakan Rezim Pemerintahan Donald Trump dan Implikasinya terhadap Kaum Imigran di Amerika","type":"thesis"},"uris":["http://www.mendeley.com/documents/?uuid=36c0ae4c-b85e-485c-932b-6a5feadf60f9"]}],"mendeley":{"formattedCitation":"(Asri Nurhayani, n.d.)","plainTextFormattedCitation":"(Asri Nurhayani, n.d.)","previouslyFormattedCitation":"(Asri Nurhayani, n.d.)"},"properties":{"noteIndex":0},"schema":"https://github.com/citation-style-language/schema/raw/master/csl-citation.json"}</w:instrText>
      </w:r>
      <w:r>
        <w:rPr>
          <w:rFonts w:ascii="Times New Roman" w:hAnsi="Times New Roman" w:cs="Times New Roman"/>
          <w:sz w:val="24"/>
          <w:szCs w:val="24"/>
        </w:rPr>
        <w:fldChar w:fldCharType="separate"/>
      </w:r>
      <w:r w:rsidRPr="004D04BB">
        <w:rPr>
          <w:rFonts w:ascii="Times New Roman" w:hAnsi="Times New Roman" w:cs="Times New Roman"/>
          <w:noProof/>
          <w:sz w:val="24"/>
          <w:szCs w:val="24"/>
        </w:rPr>
        <w:t>(Asri Nurhayani, n.d.)</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ini bertujuan untuk </w:t>
      </w:r>
      <w:bookmarkStart w:id="17" w:name="_Hlk114592022"/>
      <w:r>
        <w:rPr>
          <w:rFonts w:ascii="Times New Roman" w:hAnsi="Times New Roman" w:cs="Times New Roman"/>
          <w:sz w:val="24"/>
          <w:szCs w:val="24"/>
        </w:rPr>
        <w:t>mengamati bagaimana sikap dan kebijakan yang diambil dalam rupa tindakan konkrit oleh sistem pemerintahan pada era pemerintahan Donald Trump dalam menangani imigran yang ada di Amerika Serikat</w:t>
      </w:r>
      <w:bookmarkEnd w:id="17"/>
      <w:r>
        <w:rPr>
          <w:rFonts w:ascii="Times New Roman" w:hAnsi="Times New Roman" w:cs="Times New Roman"/>
          <w:sz w:val="24"/>
          <w:szCs w:val="24"/>
        </w:rPr>
        <w:t xml:space="preserve">. </w:t>
      </w:r>
      <w:proofErr w:type="gramStart"/>
      <w:r>
        <w:rPr>
          <w:rFonts w:ascii="Times New Roman" w:hAnsi="Times New Roman" w:cs="Times New Roman"/>
          <w:sz w:val="24"/>
          <w:szCs w:val="24"/>
        </w:rPr>
        <w:t>Adapun hasil penelitian ini menunjukan adanya respon yang beragam terkait dengan kebijakan Donald Trump yang kontradiktif.</w:t>
      </w:r>
      <w:proofErr w:type="gramEnd"/>
      <w:r>
        <w:rPr>
          <w:rFonts w:ascii="Times New Roman" w:hAnsi="Times New Roman" w:cs="Times New Roman"/>
          <w:sz w:val="24"/>
          <w:szCs w:val="24"/>
        </w:rPr>
        <w:t xml:space="preserve"> </w:t>
      </w:r>
    </w:p>
    <w:p w:rsidR="00BA5000" w:rsidRPr="007C5DDC" w:rsidRDefault="00BA5000" w:rsidP="00BA5000">
      <w:pPr>
        <w:spacing w:line="480" w:lineRule="auto"/>
        <w:jc w:val="both"/>
        <w:rPr>
          <w:rFonts w:ascii="Times New Roman" w:hAnsi="Times New Roman" w:cs="Times New Roman"/>
          <w:sz w:val="24"/>
          <w:szCs w:val="24"/>
        </w:rPr>
      </w:pPr>
      <w:bookmarkStart w:id="18" w:name="_Toc45838953"/>
    </w:p>
    <w:p w:rsidR="00BA5000" w:rsidRDefault="00BA5000" w:rsidP="00BA5000">
      <w:pPr>
        <w:pStyle w:val="Heading2"/>
      </w:pPr>
      <w:bookmarkStart w:id="19" w:name="_Toc111636281"/>
      <w:bookmarkStart w:id="20" w:name="_Toc119112692"/>
      <w:r w:rsidRPr="007C5DDC">
        <w:t>2.2 Kerangka Teoritis</w:t>
      </w:r>
      <w:bookmarkEnd w:id="18"/>
      <w:bookmarkEnd w:id="19"/>
      <w:bookmarkEnd w:id="20"/>
    </w:p>
    <w:p w:rsidR="00BA5000" w:rsidRPr="00B50949" w:rsidRDefault="00BA5000" w:rsidP="00BA5000">
      <w:pPr>
        <w:rPr>
          <w:lang w:val="en-US"/>
        </w:rPr>
      </w:pPr>
    </w:p>
    <w:p w:rsidR="00BA5000" w:rsidRDefault="00BA5000" w:rsidP="00BA5000">
      <w:pPr>
        <w:pStyle w:val="ListParagraph"/>
        <w:numPr>
          <w:ilvl w:val="2"/>
          <w:numId w:val="1"/>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Politik Luar Negeri</w:t>
      </w:r>
    </w:p>
    <w:p w:rsidR="00BA5000" w:rsidRDefault="00BA5000" w:rsidP="00BA5000">
      <w:pPr>
        <w:spacing w:after="200" w:line="480" w:lineRule="auto"/>
        <w:ind w:left="720" w:firstLine="504"/>
        <w:jc w:val="both"/>
        <w:rPr>
          <w:rFonts w:ascii="Times New Roman" w:hAnsi="Times New Roman" w:cs="Times New Roman"/>
          <w:bCs/>
          <w:sz w:val="24"/>
          <w:szCs w:val="24"/>
        </w:rPr>
      </w:pPr>
      <w:r w:rsidRPr="00B50949">
        <w:rPr>
          <w:rFonts w:ascii="Times New Roman" w:hAnsi="Times New Roman" w:cs="Times New Roman"/>
          <w:bCs/>
          <w:sz w:val="24"/>
          <w:szCs w:val="24"/>
        </w:rPr>
        <w:t xml:space="preserve">Pada dasarnya, politik luar negeri adalah suatu kebijakan negara yang ditujukan ke negara lain dalam interaksinya di ruang lingkup internasional untuk mencapai kepentingan nasionalnya. </w:t>
      </w:r>
      <w:proofErr w:type="gramStart"/>
      <w:r w:rsidRPr="00B50949">
        <w:rPr>
          <w:rFonts w:ascii="Times New Roman" w:hAnsi="Times New Roman" w:cs="Times New Roman"/>
          <w:bCs/>
          <w:sz w:val="24"/>
          <w:szCs w:val="24"/>
        </w:rPr>
        <w:t>Secara umum, politik luar negeri adalah suatu perangkat nilai, formula, sikap, arah serta target yang dalam implementasinya bertujuan untuk mempertahankan, mengamankan, serta memajukan kepentingan nasional dalam interaksinya di sistem internasional.</w:t>
      </w:r>
      <w:proofErr w:type="gramEnd"/>
      <w:r w:rsidRPr="00B50949">
        <w:rPr>
          <w:rFonts w:ascii="Times New Roman" w:hAnsi="Times New Roman" w:cs="Times New Roman"/>
          <w:bCs/>
          <w:sz w:val="24"/>
          <w:szCs w:val="24"/>
        </w:rPr>
        <w:t xml:space="preserve"> </w:t>
      </w:r>
      <w:proofErr w:type="gramStart"/>
      <w:r w:rsidRPr="00B50949">
        <w:rPr>
          <w:rFonts w:ascii="Times New Roman" w:hAnsi="Times New Roman" w:cs="Times New Roman"/>
          <w:bCs/>
          <w:sz w:val="24"/>
          <w:szCs w:val="24"/>
        </w:rPr>
        <w:t>Dapat dikatakan bahwa politik luar negeri merupakan suatu strategi dasar untuk dapat mencapai tujuan negara baik dalam konteks dalam negeri atau luar negeri serta menentukan posisi dan keterlibatannya di dalam isu internasional dan global.</w:t>
      </w:r>
      <w:proofErr w:type="gramEnd"/>
    </w:p>
    <w:p w:rsidR="00BA5000" w:rsidRDefault="00BA5000" w:rsidP="00BA5000">
      <w:pPr>
        <w:spacing w:after="200" w:line="480" w:lineRule="auto"/>
        <w:ind w:left="720" w:firstLine="504"/>
        <w:jc w:val="both"/>
        <w:rPr>
          <w:rFonts w:ascii="Times New Roman" w:hAnsi="Times New Roman" w:cs="Times New Roman"/>
          <w:bCs/>
          <w:sz w:val="24"/>
          <w:szCs w:val="24"/>
        </w:rPr>
      </w:pPr>
      <w:proofErr w:type="gramStart"/>
      <w:r w:rsidRPr="00B50949">
        <w:rPr>
          <w:rFonts w:ascii="Times New Roman" w:hAnsi="Times New Roman" w:cs="Times New Roman"/>
          <w:bCs/>
          <w:sz w:val="24"/>
          <w:szCs w:val="24"/>
        </w:rPr>
        <w:t xml:space="preserve">Pemahaman konsep politik dan luar negeri ini perlu dipahami agar dalam memahami politik luar negeri dapat dibedakan isinya dengan politik dalam negeri, walau dalam membuat suatu kebijakan politik luar negeri pasti ditinjau dengan adanya kondisi </w:t>
      </w:r>
      <w:r w:rsidRPr="00B50949">
        <w:rPr>
          <w:rFonts w:ascii="Times New Roman" w:hAnsi="Times New Roman" w:cs="Times New Roman"/>
          <w:bCs/>
          <w:sz w:val="24"/>
          <w:szCs w:val="24"/>
        </w:rPr>
        <w:lastRenderedPageBreak/>
        <w:t>dalam negeri.</w:t>
      </w:r>
      <w:proofErr w:type="gramEnd"/>
      <w:r w:rsidRPr="00B50949">
        <w:rPr>
          <w:rFonts w:ascii="Times New Roman" w:hAnsi="Times New Roman" w:cs="Times New Roman"/>
          <w:bCs/>
          <w:sz w:val="24"/>
          <w:szCs w:val="24"/>
        </w:rPr>
        <w:t xml:space="preserve"> Henry Kissinger berargumen bahwa “foreign policy begins when domestic policy ends</w:t>
      </w:r>
      <w:proofErr w:type="gramStart"/>
      <w:r w:rsidRPr="00B50949">
        <w:rPr>
          <w:rFonts w:ascii="Times New Roman" w:hAnsi="Times New Roman" w:cs="Times New Roman"/>
          <w:bCs/>
          <w:sz w:val="24"/>
          <w:szCs w:val="24"/>
        </w:rPr>
        <w:t>”(</w:t>
      </w:r>
      <w:proofErr w:type="gramEnd"/>
      <w:r w:rsidRPr="00B50949">
        <w:rPr>
          <w:rFonts w:ascii="Times New Roman" w:hAnsi="Times New Roman" w:cs="Times New Roman"/>
          <w:bCs/>
          <w:sz w:val="24"/>
          <w:szCs w:val="24"/>
        </w:rPr>
        <w:t xml:space="preserve">Yani et al., 2007). Dengan kata </w:t>
      </w:r>
      <w:proofErr w:type="gramStart"/>
      <w:r w:rsidRPr="00B50949">
        <w:rPr>
          <w:rFonts w:ascii="Times New Roman" w:hAnsi="Times New Roman" w:cs="Times New Roman"/>
          <w:bCs/>
          <w:sz w:val="24"/>
          <w:szCs w:val="24"/>
        </w:rPr>
        <w:t>lain</w:t>
      </w:r>
      <w:proofErr w:type="gramEnd"/>
      <w:r w:rsidRPr="00B50949">
        <w:rPr>
          <w:rFonts w:ascii="Times New Roman" w:hAnsi="Times New Roman" w:cs="Times New Roman"/>
          <w:bCs/>
          <w:sz w:val="24"/>
          <w:szCs w:val="24"/>
        </w:rPr>
        <w:t xml:space="preserve"> studi mengenai politik luar negeri berada pada suatu ruang antara aspek domestik dan aspek internasional dari eksistensi suatu negara. </w:t>
      </w:r>
      <w:proofErr w:type="gramStart"/>
      <w:r w:rsidRPr="00B50949">
        <w:rPr>
          <w:rFonts w:ascii="Times New Roman" w:hAnsi="Times New Roman" w:cs="Times New Roman"/>
          <w:bCs/>
          <w:sz w:val="24"/>
          <w:szCs w:val="24"/>
        </w:rPr>
        <w:t>Politik luar negeri merupakan bagian dari kajian bidang Studi Hubungan Internasional yang mana kajian ini sangat kompleks karena melibatkan seluruh aspek dari suatu negara, baik internal maupun eksternal (Yani et al., 2007).</w:t>
      </w:r>
      <w:proofErr w:type="gramEnd"/>
      <w:r w:rsidRPr="00B50949">
        <w:rPr>
          <w:rFonts w:ascii="Times New Roman" w:hAnsi="Times New Roman" w:cs="Times New Roman"/>
          <w:bCs/>
          <w:sz w:val="24"/>
          <w:szCs w:val="24"/>
        </w:rPr>
        <w:t xml:space="preserve"> </w:t>
      </w:r>
      <w:proofErr w:type="gramStart"/>
      <w:r w:rsidRPr="00B50949">
        <w:rPr>
          <w:rFonts w:ascii="Times New Roman" w:hAnsi="Times New Roman" w:cs="Times New Roman"/>
          <w:bCs/>
          <w:sz w:val="24"/>
          <w:szCs w:val="24"/>
        </w:rPr>
        <w:t>Negara sebagai aktor politik luar negeri merupakan unit utama dalam sistem Hubungan Internasional, di tengah semakin berkembangnya sistem internasional dengan adanya aktor-aktor baru yang menjadikan sistem menjadi sesuatu yang global.</w:t>
      </w:r>
      <w:proofErr w:type="gramEnd"/>
      <w:r w:rsidRPr="00B50949">
        <w:rPr>
          <w:rFonts w:ascii="Times New Roman" w:hAnsi="Times New Roman" w:cs="Times New Roman"/>
          <w:bCs/>
          <w:sz w:val="24"/>
          <w:szCs w:val="24"/>
        </w:rPr>
        <w:t xml:space="preserve"> Dalam bahasan mengenai politik luar negeri, jika digambarkan dalam suatu sistem, adanya suatu rangsangan dari ruang domestik dan eksternal sebagai suatu bentuk input yang berpengaruh bagi suatu negara kemudian dipersepsikan oleh pembuat kebijakan dalam suatu bentuk proses yang kemudian menghasilkan output berupa kebijakan. Proses yang terjadi dalam pembuatan kebijakan politik luar negeri suatu negara ini mengacu pada adanya pemaknaan suatu kondisi yang berlangsung di ruang lingkup domestik dan eksternal yang mana juga dengan adanya pertimbangan tujuan yang ingin dicapai serta seberapa mampu suatu negara dalam kapabilitasnya yang dimiliki (Yani et al., 2007).</w:t>
      </w:r>
    </w:p>
    <w:p w:rsidR="00BA5000" w:rsidRPr="00B50949" w:rsidRDefault="00BA5000" w:rsidP="00BA5000">
      <w:pPr>
        <w:spacing w:after="200" w:line="480" w:lineRule="auto"/>
        <w:ind w:left="720" w:firstLine="504"/>
        <w:jc w:val="both"/>
        <w:rPr>
          <w:rFonts w:ascii="Times New Roman" w:hAnsi="Times New Roman" w:cs="Times New Roman"/>
          <w:bCs/>
          <w:sz w:val="24"/>
          <w:szCs w:val="24"/>
        </w:rPr>
      </w:pPr>
    </w:p>
    <w:p w:rsidR="00BA5000" w:rsidRPr="00B50949" w:rsidRDefault="00BA5000" w:rsidP="00BA5000">
      <w:pPr>
        <w:pStyle w:val="ListParagraph"/>
        <w:numPr>
          <w:ilvl w:val="2"/>
          <w:numId w:val="5"/>
        </w:numPr>
        <w:spacing w:after="200" w:line="480" w:lineRule="auto"/>
        <w:jc w:val="both"/>
        <w:rPr>
          <w:rFonts w:ascii="Times New Roman" w:hAnsi="Times New Roman" w:cs="Times New Roman"/>
          <w:b/>
          <w:sz w:val="24"/>
          <w:szCs w:val="24"/>
        </w:rPr>
      </w:pPr>
      <w:r w:rsidRPr="00B50949">
        <w:rPr>
          <w:rFonts w:ascii="Times New Roman" w:hAnsi="Times New Roman" w:cs="Times New Roman"/>
          <w:b/>
          <w:sz w:val="24"/>
          <w:szCs w:val="24"/>
        </w:rPr>
        <w:t>Imigran</w:t>
      </w:r>
    </w:p>
    <w:p w:rsidR="00BA5000" w:rsidRPr="00EC67C1" w:rsidRDefault="00BA5000" w:rsidP="00BA5000">
      <w:pPr>
        <w:spacing w:line="480" w:lineRule="auto"/>
        <w:ind w:left="720" w:firstLine="720"/>
        <w:jc w:val="both"/>
        <w:rPr>
          <w:rFonts w:ascii="Times New Roman" w:hAnsi="Times New Roman" w:cs="Times New Roman"/>
          <w:sz w:val="24"/>
          <w:szCs w:val="24"/>
        </w:rPr>
      </w:pPr>
      <w:bookmarkStart w:id="21" w:name="_Hlk114592286"/>
      <w:r w:rsidRPr="00EC67C1">
        <w:rPr>
          <w:rFonts w:ascii="Times New Roman" w:hAnsi="Times New Roman" w:cs="Times New Roman"/>
          <w:sz w:val="24"/>
          <w:szCs w:val="24"/>
        </w:rPr>
        <w:t xml:space="preserve">Menurut (The American Heritage) pengertian imigran adalah seseorang yang meninggalkan suatu negara untuk bertempat tinggal secara permanen atau menetap ke negara lain </w:t>
      </w:r>
      <w:r w:rsidRPr="00EC67C1">
        <w:rPr>
          <w:rFonts w:ascii="Times New Roman" w:hAnsi="Times New Roman" w:cs="Times New Roman"/>
          <w:i/>
          <w:iCs/>
          <w:sz w:val="24"/>
          <w:szCs w:val="24"/>
        </w:rPr>
        <w:t xml:space="preserve">“A person who leaves one country to settle permanently in anotherSementara </w:t>
      </w:r>
      <w:r w:rsidRPr="00EC67C1">
        <w:rPr>
          <w:rFonts w:ascii="Times New Roman" w:hAnsi="Times New Roman" w:cs="Times New Roman"/>
          <w:i/>
          <w:iCs/>
          <w:sz w:val="24"/>
          <w:szCs w:val="24"/>
        </w:rPr>
        <w:lastRenderedPageBreak/>
        <w:t>menurut, Oxford Dictionary of Law, imigran diartikan sebagai, “… is the act of entering a country other than one’s native country with the intention of living there permanently.”</w:t>
      </w:r>
      <w:r w:rsidRPr="00EC67C1">
        <w:rPr>
          <w:rFonts w:ascii="Times New Roman" w:hAnsi="Times New Roman" w:cs="Times New Roman"/>
          <w:sz w:val="24"/>
          <w:szCs w:val="24"/>
        </w:rPr>
        <w:t xml:space="preserve"> </w:t>
      </w:r>
      <w:bookmarkEnd w:id="21"/>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{"citationItems":[{"id":"ITEM-1","itemData":{"ISBN":"9786026332073","abstract":"pengungsi adalah sekumpulan orang orang yang","author":[{"dropping-particle":"","family":"Wagiman","given":"","non-dropping-particle":"","parse-names":false,"suffix":""}],"id":"ITEM-1","issued":{"date-parts":[["2012"]]},"number-of-pages":"hal 27","title":"Hukum Pengungsi Internasional","type":"book"},"uris":["http://www.mendeley.com/documents/?uuid=56703638-bd2d-4d7f-9ab4-0998d3af9c67"]}],"mendeley":{"formattedCitation":"(Wagiman, 2012)","plainTextFormattedCitation":"(Wagiman, 2012)","previouslyFormattedCitation":"(Wagiman, 2012)"},"properties":{"noteIndex":0},"schema":"https://github.com/citation-style-language/schema/raw/master/csl-citation.json"}</w:instrText>
      </w:r>
      <w:r>
        <w:rPr>
          <w:rFonts w:ascii="Times New Roman" w:hAnsi="Times New Roman" w:cs="Times New Roman"/>
          <w:sz w:val="24"/>
          <w:szCs w:val="24"/>
        </w:rPr>
        <w:fldChar w:fldCharType="separate"/>
      </w:r>
      <w:r w:rsidRPr="00014420">
        <w:rPr>
          <w:rFonts w:ascii="Times New Roman" w:hAnsi="Times New Roman" w:cs="Times New Roman"/>
          <w:noProof/>
          <w:sz w:val="24"/>
          <w:szCs w:val="24"/>
        </w:rPr>
        <w:t>(Wagiman, 2012)</w:t>
      </w:r>
      <w:r>
        <w:rPr>
          <w:rFonts w:ascii="Times New Roman" w:hAnsi="Times New Roman" w:cs="Times New Roman"/>
          <w:sz w:val="24"/>
          <w:szCs w:val="24"/>
        </w:rPr>
        <w:fldChar w:fldCharType="end"/>
      </w:r>
    </w:p>
    <w:p w:rsidR="00BA5000" w:rsidRPr="00EC67C1" w:rsidRDefault="00BA5000" w:rsidP="00BA5000">
      <w:pPr>
        <w:spacing w:line="480" w:lineRule="auto"/>
        <w:ind w:left="720" w:firstLine="720"/>
        <w:jc w:val="both"/>
        <w:rPr>
          <w:rFonts w:ascii="Times New Roman" w:hAnsi="Times New Roman" w:cs="Times New Roman"/>
          <w:sz w:val="24"/>
          <w:szCs w:val="24"/>
        </w:rPr>
      </w:pPr>
      <w:proofErr w:type="gramStart"/>
      <w:r w:rsidRPr="00EC67C1">
        <w:rPr>
          <w:rFonts w:ascii="Times New Roman" w:hAnsi="Times New Roman" w:cs="Times New Roman"/>
          <w:sz w:val="24"/>
          <w:szCs w:val="24"/>
        </w:rPr>
        <w:t>Pengertian tersebut dimaknai bahwa peristiwa imigrasi yang dilakukan oleh para imigran dilihat dari adanya tujuan atau upaya para pelaku migrasi untuk tinggal menetap di negara tujuan.</w:t>
      </w:r>
      <w:proofErr w:type="gramEnd"/>
      <w:r w:rsidRPr="00EC67C1">
        <w:rPr>
          <w:rFonts w:ascii="Times New Roman" w:hAnsi="Times New Roman" w:cs="Times New Roman"/>
          <w:sz w:val="24"/>
          <w:szCs w:val="24"/>
        </w:rPr>
        <w:t xml:space="preserve"> Secara garis besar, berdasarkan pengertianpengertian di atas menunjukkan bahwa imigran adalah individu atau sekelompok individu yang melakukan perpindahan dari negaranya (wilayahnya) menuju negara (wilayah) </w:t>
      </w:r>
      <w:proofErr w:type="gramStart"/>
      <w:r w:rsidRPr="00EC67C1">
        <w:rPr>
          <w:rFonts w:ascii="Times New Roman" w:hAnsi="Times New Roman" w:cs="Times New Roman"/>
          <w:sz w:val="24"/>
          <w:szCs w:val="24"/>
        </w:rPr>
        <w:t>lain</w:t>
      </w:r>
      <w:proofErr w:type="gramEnd"/>
      <w:r w:rsidRPr="00EC67C1">
        <w:rPr>
          <w:rFonts w:ascii="Times New Roman" w:hAnsi="Times New Roman" w:cs="Times New Roman"/>
          <w:sz w:val="24"/>
          <w:szCs w:val="24"/>
        </w:rPr>
        <w:t xml:space="preserve"> dengan tujuan tertentu yang mendorong individu melakukan migrasi untuk tinggal menetap diwilayah yang dituju. Imigran ini dikelompokkan menjadi dua yaitu, imigran legal dan imigran ilegal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{"citationItems":[{"id":"ITEM-1","itemData":{"ISBN":"9786026332073","abstract":"pengungsi adalah sekumpulan orang orang yang","author":[{"dropping-particle":"","family":"Wagiman","given":"","non-dropping-particle":"","parse-names":false,"suffix":""}],"id":"ITEM-1","issued":{"date-parts":[["2012"]]},"number-of-pages":"hal 27","title":"Hukum Pengungsi Internasional","type":"book"},"uris":["http://www.mendeley.com/documents/?uuid=56703638-bd2d-4d7f-9ab4-0998d3af9c67"]}],"mendeley":{"formattedCitation":"(Wagiman, 2012)","plainTextFormattedCitation":"(Wagiman, 2012)","previouslyFormattedCitation":"(Wagiman, 2012)"},"properties":{"noteIndex":0},"schema":"https://github.com/citation-style-language/schema/raw/master/csl-citation.json"}</w:instrText>
      </w:r>
      <w:r>
        <w:rPr>
          <w:rFonts w:ascii="Times New Roman" w:hAnsi="Times New Roman" w:cs="Times New Roman"/>
          <w:sz w:val="24"/>
          <w:szCs w:val="24"/>
        </w:rPr>
        <w:fldChar w:fldCharType="separate"/>
      </w:r>
      <w:r w:rsidRPr="00014420">
        <w:rPr>
          <w:rFonts w:ascii="Times New Roman" w:hAnsi="Times New Roman" w:cs="Times New Roman"/>
          <w:noProof/>
          <w:sz w:val="24"/>
          <w:szCs w:val="24"/>
        </w:rPr>
        <w:t>(Wagiman, 2012)</w:t>
      </w:r>
      <w:r>
        <w:rPr>
          <w:rFonts w:ascii="Times New Roman" w:hAnsi="Times New Roman" w:cs="Times New Roman"/>
          <w:sz w:val="24"/>
          <w:szCs w:val="24"/>
        </w:rPr>
        <w:fldChar w:fldCharType="end"/>
      </w:r>
      <w:r w:rsidRPr="00EC67C1">
        <w:rPr>
          <w:rFonts w:ascii="Times New Roman" w:hAnsi="Times New Roman" w:cs="Times New Roman"/>
          <w:sz w:val="24"/>
          <w:szCs w:val="24"/>
        </w:rPr>
        <w:t xml:space="preserve">. </w:t>
      </w:r>
    </w:p>
    <w:p w:rsidR="00BA5000" w:rsidRPr="00EC67C1" w:rsidRDefault="00BA5000" w:rsidP="00BA5000">
      <w:pPr>
        <w:spacing w:line="480" w:lineRule="auto"/>
        <w:ind w:left="720" w:firstLine="720"/>
        <w:jc w:val="both"/>
        <w:rPr>
          <w:rFonts w:ascii="Times New Roman" w:hAnsi="Times New Roman" w:cs="Times New Roman"/>
          <w:sz w:val="24"/>
          <w:szCs w:val="24"/>
        </w:rPr>
      </w:pPr>
      <w:bookmarkStart w:id="22" w:name="_Hlk114592352"/>
      <w:r w:rsidRPr="00EC67C1">
        <w:rPr>
          <w:rFonts w:ascii="Times New Roman" w:hAnsi="Times New Roman" w:cs="Times New Roman"/>
          <w:sz w:val="24"/>
          <w:szCs w:val="24"/>
        </w:rPr>
        <w:t>Menurut Hanson, Imigran Ilegal diartikan sebagai usaha seseorang atau sekelompok individu untuk memasuki suatu wilayah tanpa izin. Imigran ilegal atau imigran ilegal dapat pula diartikan sebagai usaha seseorang atau sekelompok individu untuk menetap di suatu wilayah namun melebihi batas waktu berlakunya izin tinggal yang sah atau melanggar persyaratan untuk masuk ke suatu wilayah secara sah</w:t>
      </w:r>
      <w:bookmarkEnd w:id="22"/>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{"citationItems":[{"id":"ITEM-1","itemData":{"ISBN":"9786026332073","abstract":"pengungsi adalah sekumpulan orang orang yang","author":[{"dropping-particle":"","family":"Wagiman","given":"","non-dropping-particle":"","parse-names":false,"suffix":""}],"id":"ITEM-1","issued":{"date-parts":[["2012"]]},"number-of-pages":"hal 27","title":"Hukum Pengungsi Internasional","type":"book"},"uris":["http://www.mendeley.com/documents/?uuid=56703638-bd2d-4d7f-9ab4-0998d3af9c67"]}],"mendeley":{"formattedCitation":"(Wagiman, 2012)","plainTextFormattedCitation":"(Wagiman, 2012)","previouslyFormattedCitation":"(Wagiman, 2012)"},"properties":{"noteIndex":0},"schema":"https://github.com/citation-style-language/schema/raw/master/csl-citation.json"}</w:instrText>
      </w:r>
      <w:r>
        <w:rPr>
          <w:rFonts w:ascii="Times New Roman" w:hAnsi="Times New Roman" w:cs="Times New Roman"/>
          <w:sz w:val="24"/>
          <w:szCs w:val="24"/>
        </w:rPr>
        <w:fldChar w:fldCharType="separate"/>
      </w:r>
      <w:r w:rsidRPr="00014420">
        <w:rPr>
          <w:rFonts w:ascii="Times New Roman" w:hAnsi="Times New Roman" w:cs="Times New Roman"/>
          <w:noProof/>
          <w:sz w:val="24"/>
          <w:szCs w:val="24"/>
        </w:rPr>
        <w:t>(Wagiman, 2012)</w:t>
      </w:r>
      <w:r>
        <w:rPr>
          <w:rFonts w:ascii="Times New Roman" w:hAnsi="Times New Roman" w:cs="Times New Roman"/>
          <w:sz w:val="24"/>
          <w:szCs w:val="24"/>
        </w:rPr>
        <w:fldChar w:fldCharType="end"/>
      </w:r>
      <w:r w:rsidRPr="00EC67C1">
        <w:rPr>
          <w:rFonts w:ascii="Times New Roman" w:hAnsi="Times New Roman" w:cs="Times New Roman"/>
          <w:sz w:val="24"/>
          <w:szCs w:val="24"/>
        </w:rPr>
        <w:t>.</w:t>
      </w:r>
    </w:p>
    <w:p w:rsidR="00BA5000" w:rsidRPr="00EC67C1" w:rsidRDefault="00BA5000" w:rsidP="00BA5000">
      <w:pPr>
        <w:spacing w:line="480" w:lineRule="auto"/>
        <w:ind w:left="720" w:firstLine="720"/>
        <w:jc w:val="both"/>
        <w:rPr>
          <w:rFonts w:ascii="Times New Roman" w:hAnsi="Times New Roman" w:cs="Times New Roman"/>
          <w:sz w:val="24"/>
          <w:szCs w:val="24"/>
        </w:rPr>
      </w:pPr>
      <w:proofErr w:type="gramStart"/>
      <w:r w:rsidRPr="00EC67C1">
        <w:rPr>
          <w:rFonts w:ascii="Times New Roman" w:hAnsi="Times New Roman" w:cs="Times New Roman"/>
          <w:sz w:val="24"/>
          <w:szCs w:val="24"/>
        </w:rPr>
        <w:t>Dahulu istilah imigran tidak terbatas pada manusia sebagai pelakunya, namun juga dapat digunakan pada hewan dan benda-benda yang dibawa pindah melintasi perbatasan suatu negara.</w:t>
      </w:r>
      <w:proofErr w:type="gramEnd"/>
      <w:r w:rsidRPr="00EC67C1">
        <w:rPr>
          <w:rFonts w:ascii="Times New Roman" w:hAnsi="Times New Roman" w:cs="Times New Roman"/>
          <w:sz w:val="24"/>
          <w:szCs w:val="24"/>
        </w:rPr>
        <w:t xml:space="preserve"> Awalnya perpindahan penduduk ini terjadi dikarenakan peperangan dan bencana alam, sehingga penduduk mencari wilayah lain yang lebih aman. </w:t>
      </w:r>
    </w:p>
    <w:p w:rsidR="00BA5000" w:rsidRPr="00EC67C1" w:rsidRDefault="00BA5000" w:rsidP="00BA5000">
      <w:pPr>
        <w:spacing w:line="480" w:lineRule="auto"/>
        <w:ind w:left="720" w:firstLine="720"/>
        <w:jc w:val="both"/>
        <w:rPr>
          <w:rFonts w:ascii="Times New Roman" w:hAnsi="Times New Roman" w:cs="Times New Roman"/>
          <w:sz w:val="24"/>
          <w:szCs w:val="24"/>
        </w:rPr>
      </w:pPr>
      <w:proofErr w:type="gramStart"/>
      <w:r w:rsidRPr="00EC67C1">
        <w:rPr>
          <w:rFonts w:ascii="Times New Roman" w:hAnsi="Times New Roman" w:cs="Times New Roman"/>
          <w:sz w:val="24"/>
          <w:szCs w:val="24"/>
        </w:rPr>
        <w:lastRenderedPageBreak/>
        <w:t>Kemudian istilah imigran dipersempit terbatas pada manusia saja, setelah negara-negara mengalami perkembangan yang secara otomatis juga menciptakan undang-undang dan peraturan.</w:t>
      </w:r>
      <w:proofErr w:type="gramEnd"/>
      <w:r w:rsidRPr="00EC67C1">
        <w:rPr>
          <w:rFonts w:ascii="Times New Roman" w:hAnsi="Times New Roman" w:cs="Times New Roman"/>
          <w:sz w:val="24"/>
          <w:szCs w:val="24"/>
        </w:rPr>
        <w:t xml:space="preserve"> Seseorang yang datang dari suatu negara, ke negara lain namun tidak menetap, tidak disebut imigran, melainkan hanya sebagai turis atau pelancong. </w:t>
      </w:r>
    </w:p>
    <w:p w:rsidR="00BA5000" w:rsidRPr="00EC67C1" w:rsidRDefault="00BA5000" w:rsidP="00BA5000">
      <w:pPr>
        <w:spacing w:line="480" w:lineRule="auto"/>
        <w:ind w:left="720" w:firstLine="720"/>
        <w:jc w:val="both"/>
        <w:rPr>
          <w:rFonts w:ascii="Times New Roman" w:hAnsi="Times New Roman" w:cs="Times New Roman"/>
          <w:sz w:val="24"/>
          <w:szCs w:val="24"/>
        </w:rPr>
      </w:pPr>
      <w:r w:rsidRPr="00EC67C1">
        <w:rPr>
          <w:rFonts w:ascii="Times New Roman" w:hAnsi="Times New Roman" w:cs="Times New Roman"/>
          <w:sz w:val="24"/>
          <w:szCs w:val="24"/>
        </w:rPr>
        <w:t xml:space="preserve">Jumlah imigran yang bisa dikatakan sebagian besar ilegal sangat potensial menimbulkan keresahan dan mengganggu stabilitas ideologi, politik, ekonomi, sosial budaya, dan pertahanan keamanan, serta menjadi kelemahan bangsa Indonesia tidak dapat menangani, mencegah, dan menyelesaikan permasalahan imigran ilegal ini, maka akan menyebabkan lemahnya Ketahanan Nasional. </w:t>
      </w:r>
    </w:p>
    <w:p w:rsidR="00BA5000" w:rsidRPr="00EC67C1" w:rsidRDefault="00BA5000" w:rsidP="00BA5000">
      <w:pPr>
        <w:spacing w:line="480" w:lineRule="auto"/>
        <w:ind w:left="720" w:firstLine="720"/>
        <w:jc w:val="both"/>
        <w:rPr>
          <w:rFonts w:ascii="Times New Roman" w:hAnsi="Times New Roman" w:cs="Times New Roman"/>
          <w:i/>
          <w:iCs/>
          <w:sz w:val="24"/>
          <w:szCs w:val="24"/>
        </w:rPr>
      </w:pPr>
      <w:proofErr w:type="gramStart"/>
      <w:r w:rsidRPr="00EC67C1">
        <w:rPr>
          <w:rFonts w:ascii="Times New Roman" w:hAnsi="Times New Roman" w:cs="Times New Roman"/>
          <w:sz w:val="24"/>
          <w:szCs w:val="24"/>
        </w:rPr>
        <w:t>Imigran gelap/ilegal menurut Direktorat Jenderal Imigrasi adalah orang asing yang masuk dan/atau berada di wilayah Indonesia tidak sesuai ketentuan perundang-undangan.</w:t>
      </w:r>
      <w:proofErr w:type="gramEnd"/>
      <w:r w:rsidRPr="00EC67C1">
        <w:rPr>
          <w:rFonts w:ascii="Times New Roman" w:hAnsi="Times New Roman" w:cs="Times New Roman"/>
          <w:sz w:val="24"/>
          <w:szCs w:val="24"/>
        </w:rPr>
        <w:t xml:space="preserve"> </w:t>
      </w:r>
      <w:r w:rsidRPr="00EC67C1">
        <w:rPr>
          <w:rFonts w:ascii="Times New Roman" w:hAnsi="Times New Roman" w:cs="Times New Roman"/>
          <w:i/>
          <w:iCs/>
          <w:sz w:val="24"/>
          <w:szCs w:val="24"/>
        </w:rPr>
        <w:t xml:space="preserve">Illegal immigration itself is a movement of one person who crossed the line of the territory of a state where the movement has violated the immigration laws of the country of destination. People who perform illegal migration </w:t>
      </w:r>
      <w:proofErr w:type="gramStart"/>
      <w:r w:rsidRPr="00EC67C1">
        <w:rPr>
          <w:rFonts w:ascii="Times New Roman" w:hAnsi="Times New Roman" w:cs="Times New Roman"/>
          <w:i/>
          <w:iCs/>
          <w:sz w:val="24"/>
          <w:szCs w:val="24"/>
        </w:rPr>
        <w:t>is</w:t>
      </w:r>
      <w:proofErr w:type="gramEnd"/>
      <w:r w:rsidRPr="00EC67C1">
        <w:rPr>
          <w:rFonts w:ascii="Times New Roman" w:hAnsi="Times New Roman" w:cs="Times New Roman"/>
          <w:i/>
          <w:iCs/>
          <w:sz w:val="24"/>
          <w:szCs w:val="24"/>
        </w:rPr>
        <w:t xml:space="preserve"> reffered to as illegal immigrant. Illegal immigrants made up of two types namely:</w:t>
      </w:r>
    </w:p>
    <w:p w:rsidR="00BA5000" w:rsidRPr="00EC67C1" w:rsidRDefault="00BA5000" w:rsidP="00BA5000">
      <w:pPr>
        <w:pStyle w:val="ListParagraph"/>
        <w:numPr>
          <w:ilvl w:val="0"/>
          <w:numId w:val="4"/>
        </w:numPr>
        <w:spacing w:line="480" w:lineRule="auto"/>
        <w:jc w:val="both"/>
        <w:rPr>
          <w:rFonts w:ascii="Times New Roman" w:hAnsi="Times New Roman" w:cs="Times New Roman"/>
          <w:i/>
          <w:iCs/>
          <w:sz w:val="24"/>
          <w:szCs w:val="24"/>
        </w:rPr>
      </w:pPr>
      <w:r w:rsidRPr="00EC67C1">
        <w:rPr>
          <w:rFonts w:ascii="Times New Roman" w:hAnsi="Times New Roman" w:cs="Times New Roman"/>
          <w:i/>
          <w:iCs/>
          <w:sz w:val="24"/>
          <w:szCs w:val="24"/>
        </w:rPr>
        <w:t>Foreigners who enter the boundaries of a country illegal (without a valid visa or travel documents), whether by land, sea, or air.</w:t>
      </w:r>
    </w:p>
    <w:p w:rsidR="00BA5000" w:rsidRPr="00EC67C1" w:rsidRDefault="00BA5000" w:rsidP="00BA5000">
      <w:pPr>
        <w:pStyle w:val="ListParagraph"/>
        <w:numPr>
          <w:ilvl w:val="0"/>
          <w:numId w:val="4"/>
        </w:numPr>
        <w:spacing w:line="480" w:lineRule="auto"/>
        <w:jc w:val="both"/>
        <w:rPr>
          <w:rFonts w:ascii="Times New Roman" w:hAnsi="Times New Roman" w:cs="Times New Roman"/>
          <w:i/>
          <w:iCs/>
          <w:sz w:val="24"/>
          <w:szCs w:val="24"/>
        </w:rPr>
      </w:pPr>
      <w:r w:rsidRPr="00EC67C1">
        <w:rPr>
          <w:rFonts w:ascii="Times New Roman" w:hAnsi="Times New Roman" w:cs="Times New Roman"/>
          <w:i/>
          <w:iCs/>
          <w:sz w:val="24"/>
          <w:szCs w:val="24"/>
        </w:rPr>
        <w:t>Foreigners who legally entered a country but their immigration permits run out in force and yet still remained within the country and abusing or perform activities that are inconsistent with the purpose of their immigration permit.</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{"citationItems":[{"id":"ITEM-1","itemData":{"ISBN":"9786026332073","abstract":"pengungsi adalah sekumpulan orang orang yang","author":[{"dropping-particle":"","family":"Wagiman","given":"","non-dropping-particle":"","parse-names":false,"suffix":""}],"id":"ITEM-1","issued":{"date-parts":[["2012"]]},"number-of-pages":"hal 27","title":"Hukum Pengungsi Internasional","type":"book"},"uris":["http://www.mendeley.com/documents/?uuid=56703638-bd2d-4d7f-9ab4-0998d3af9c67"]}],"mendeley":{"formattedCitation":"(Wagiman, 2012)","plainTextFormattedCitation":"(Wagiman, 2012)"},"properties":{"noteIndex":0},"schema":"https://github.com/citation-style-language/schema/raw/master/csl-citation.json"}</w:instrText>
      </w:r>
      <w:r>
        <w:rPr>
          <w:rFonts w:ascii="Times New Roman" w:hAnsi="Times New Roman" w:cs="Times New Roman"/>
          <w:i/>
          <w:iCs/>
          <w:sz w:val="24"/>
          <w:szCs w:val="24"/>
        </w:rPr>
        <w:fldChar w:fldCharType="separate"/>
      </w:r>
      <w:r w:rsidRPr="00014420">
        <w:rPr>
          <w:rFonts w:ascii="Times New Roman" w:hAnsi="Times New Roman" w:cs="Times New Roman"/>
          <w:iCs/>
          <w:noProof/>
          <w:sz w:val="24"/>
          <w:szCs w:val="24"/>
        </w:rPr>
        <w:t>(Wagiman, 2012)</w:t>
      </w:r>
      <w:r>
        <w:rPr>
          <w:rFonts w:ascii="Times New Roman" w:hAnsi="Times New Roman" w:cs="Times New Roman"/>
          <w:i/>
          <w:iCs/>
          <w:sz w:val="24"/>
          <w:szCs w:val="24"/>
        </w:rPr>
        <w:fldChar w:fldCharType="end"/>
      </w:r>
    </w:p>
    <w:p w:rsidR="00BA5000" w:rsidRPr="006554CC" w:rsidRDefault="00BA5000" w:rsidP="00BA5000">
      <w:pPr>
        <w:spacing w:after="200" w:line="480" w:lineRule="auto"/>
        <w:ind w:left="720"/>
        <w:jc w:val="both"/>
        <w:rPr>
          <w:rFonts w:ascii="Times New Roman" w:hAnsi="Times New Roman" w:cs="Times New Roman"/>
          <w:b/>
          <w:sz w:val="24"/>
          <w:szCs w:val="24"/>
        </w:rPr>
      </w:pPr>
    </w:p>
    <w:p w:rsidR="00BA5000" w:rsidRDefault="00BA5000" w:rsidP="00BA5000">
      <w:pPr>
        <w:pStyle w:val="ListParagraph"/>
        <w:numPr>
          <w:ilvl w:val="2"/>
          <w:numId w:val="2"/>
        </w:numPr>
        <w:spacing w:after="200" w:line="480" w:lineRule="auto"/>
        <w:jc w:val="both"/>
        <w:rPr>
          <w:rFonts w:ascii="Times New Roman" w:hAnsi="Times New Roman" w:cs="Times New Roman"/>
          <w:b/>
          <w:iCs/>
          <w:sz w:val="24"/>
          <w:szCs w:val="24"/>
        </w:rPr>
      </w:pPr>
      <w:r w:rsidRPr="00510790">
        <w:rPr>
          <w:rFonts w:ascii="Times New Roman" w:hAnsi="Times New Roman" w:cs="Times New Roman"/>
          <w:b/>
          <w:iCs/>
          <w:sz w:val="24"/>
          <w:szCs w:val="24"/>
        </w:rPr>
        <w:lastRenderedPageBreak/>
        <w:t xml:space="preserve"> Sekuritisasi</w:t>
      </w:r>
    </w:p>
    <w:p w:rsidR="00BA5000" w:rsidRDefault="00BA5000" w:rsidP="00BA5000">
      <w:pPr>
        <w:spacing w:line="480" w:lineRule="auto"/>
        <w:ind w:left="862" w:firstLine="578"/>
        <w:jc w:val="both"/>
        <w:rPr>
          <w:rFonts w:asciiTheme="majorBidi" w:hAnsiTheme="majorBidi" w:cstheme="majorBidi"/>
          <w:sz w:val="24"/>
          <w:szCs w:val="24"/>
        </w:rPr>
      </w:pPr>
      <w:bookmarkStart w:id="23" w:name="_Hlk114592373"/>
      <w:r>
        <w:rPr>
          <w:rFonts w:asciiTheme="majorBidi" w:hAnsiTheme="majorBidi" w:cstheme="majorBidi"/>
          <w:sz w:val="24"/>
          <w:szCs w:val="24"/>
        </w:rPr>
        <w:t xml:space="preserve">Sekuritisasi dalam Hubungan Internasional (Sekolah Kopenhagen) adalah proses di mana negara mengubah subjek menjadi masalah "keamanan". Ini adalah versi politisasi yang ekstrem, memungkinkan segala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untuk menjaga keamanan. </w:t>
      </w:r>
      <w:proofErr w:type="gramStart"/>
      <w:r>
        <w:rPr>
          <w:rFonts w:asciiTheme="majorBidi" w:hAnsiTheme="majorBidi" w:cstheme="majorBidi"/>
          <w:sz w:val="24"/>
          <w:szCs w:val="24"/>
        </w:rPr>
        <w:t>Pertanyaan tentang sekuritisasi tidak selalu merupakan pertanyaan tentang keberlanjutan suatu negara.</w:t>
      </w:r>
      <w:proofErr w:type="gramEnd"/>
    </w:p>
    <w:bookmarkEnd w:id="23"/>
    <w:p w:rsidR="00BA5000" w:rsidRDefault="00BA5000" w:rsidP="00BA5000">
      <w:pPr>
        <w:spacing w:line="480" w:lineRule="auto"/>
        <w:ind w:left="862" w:firstLine="578"/>
        <w:jc w:val="both"/>
        <w:rPr>
          <w:rFonts w:asciiTheme="majorBidi" w:hAnsiTheme="majorBidi" w:cstheme="majorBidi"/>
          <w:sz w:val="24"/>
          <w:szCs w:val="24"/>
        </w:rPr>
      </w:pPr>
      <w:r>
        <w:rPr>
          <w:rFonts w:asciiTheme="majorBidi" w:hAnsiTheme="majorBidi" w:cstheme="majorBidi"/>
          <w:sz w:val="24"/>
          <w:szCs w:val="24"/>
        </w:rPr>
        <w:t>Teori Sekuritisasi Menurut Barry Buzan, Ole Waefer, dan Jaap de Wilde, sekuritisasi berarti mengidentifikasi isu-isu tertentu (baik politik maupun apolitis) sebagai agenda keamanan. Para aktor yang berperan dalam proses sekuritisasi biasanya (meskipun tidak selalu) dipimpin oleh negara.</w:t>
      </w:r>
    </w:p>
    <w:p w:rsidR="00BA5000" w:rsidRDefault="00BA5000" w:rsidP="00BA5000">
      <w:pPr>
        <w:spacing w:line="480" w:lineRule="auto"/>
        <w:ind w:left="862" w:firstLine="578"/>
        <w:jc w:val="both"/>
        <w:rPr>
          <w:rFonts w:asciiTheme="majorBidi" w:hAnsiTheme="majorBidi" w:cstheme="majorBidi"/>
          <w:sz w:val="24"/>
          <w:szCs w:val="24"/>
        </w:rPr>
      </w:pPr>
      <w:proofErr w:type="gramStart"/>
      <w:r>
        <w:rPr>
          <w:rFonts w:asciiTheme="majorBidi" w:hAnsiTheme="majorBidi" w:cstheme="majorBidi"/>
          <w:sz w:val="24"/>
          <w:szCs w:val="24"/>
        </w:rPr>
        <w:t>Secara umum, keamanan dapat didefinisikan sebagai kemampuan untuk melindungi diri sendiri (survival) dalam menghadapi ancaman yang nyata (hadirnya ancaman).</w:t>
      </w:r>
      <w:proofErr w:type="gramEnd"/>
    </w:p>
    <w:p w:rsidR="00BA5000" w:rsidRDefault="00BA5000" w:rsidP="00BA5000">
      <w:pPr>
        <w:spacing w:line="480" w:lineRule="auto"/>
        <w:ind w:left="765" w:firstLine="675"/>
        <w:jc w:val="both"/>
        <w:rPr>
          <w:rFonts w:asciiTheme="majorBidi" w:hAnsiTheme="majorBidi" w:cstheme="majorBidi"/>
          <w:sz w:val="24"/>
          <w:szCs w:val="24"/>
        </w:rPr>
      </w:pPr>
      <w:r>
        <w:rPr>
          <w:rFonts w:asciiTheme="majorBidi" w:hAnsiTheme="majorBidi" w:cstheme="majorBidi"/>
          <w:sz w:val="24"/>
          <w:szCs w:val="24"/>
        </w:rPr>
        <w:t>Pendapat E</w:t>
      </w:r>
      <w:proofErr w:type="gramStart"/>
      <w:r>
        <w:rPr>
          <w:rFonts w:asciiTheme="majorBidi" w:hAnsiTheme="majorBidi" w:cstheme="majorBidi"/>
          <w:sz w:val="24"/>
          <w:szCs w:val="24"/>
        </w:rPr>
        <w:t>,H</w:t>
      </w:r>
      <w:proofErr w:type="gramEnd"/>
      <w:r>
        <w:rPr>
          <w:rFonts w:asciiTheme="majorBidi" w:hAnsiTheme="majorBidi" w:cstheme="majorBidi"/>
          <w:sz w:val="24"/>
          <w:szCs w:val="24"/>
        </w:rPr>
        <w:t xml:space="preserve"> Carr tentang keamanan dunia bisa dicapai apabila:</w:t>
      </w:r>
    </w:p>
    <w:p w:rsidR="00BA5000" w:rsidRDefault="00BA5000" w:rsidP="00BA5000">
      <w:pPr>
        <w:pStyle w:val="ListParagraph"/>
        <w:numPr>
          <w:ilvl w:val="0"/>
          <w:numId w:val="3"/>
        </w:numPr>
        <w:spacing w:line="480" w:lineRule="auto"/>
        <w:ind w:firstLine="1078"/>
        <w:jc w:val="both"/>
        <w:rPr>
          <w:rFonts w:asciiTheme="majorBidi" w:hAnsiTheme="majorBidi" w:cstheme="majorBidi"/>
          <w:sz w:val="24"/>
          <w:szCs w:val="24"/>
        </w:rPr>
      </w:pPr>
      <w:r>
        <w:rPr>
          <w:rFonts w:asciiTheme="majorBidi" w:hAnsiTheme="majorBidi" w:cstheme="majorBidi"/>
          <w:sz w:val="24"/>
          <w:szCs w:val="24"/>
        </w:rPr>
        <w:t>Adanya nialai perdamaian</w:t>
      </w:r>
    </w:p>
    <w:p w:rsidR="00BA5000" w:rsidRDefault="00BA5000" w:rsidP="00BA5000">
      <w:pPr>
        <w:pStyle w:val="ListParagraph"/>
        <w:numPr>
          <w:ilvl w:val="0"/>
          <w:numId w:val="3"/>
        </w:numPr>
        <w:spacing w:line="480" w:lineRule="auto"/>
        <w:ind w:firstLine="1078"/>
        <w:jc w:val="both"/>
        <w:rPr>
          <w:rFonts w:asciiTheme="majorBidi" w:hAnsiTheme="majorBidi" w:cstheme="majorBidi"/>
          <w:sz w:val="24"/>
          <w:szCs w:val="24"/>
        </w:rPr>
      </w:pPr>
      <w:r>
        <w:rPr>
          <w:rFonts w:asciiTheme="majorBidi" w:hAnsiTheme="majorBidi" w:cstheme="majorBidi"/>
          <w:sz w:val="24"/>
          <w:szCs w:val="24"/>
        </w:rPr>
        <w:t>Pentingnya kesejahteraan ekonomi</w:t>
      </w:r>
    </w:p>
    <w:p w:rsidR="00BA5000" w:rsidRPr="00EB0763" w:rsidRDefault="00BA5000" w:rsidP="00BA5000">
      <w:pPr>
        <w:pStyle w:val="ListParagraph"/>
        <w:numPr>
          <w:ilvl w:val="0"/>
          <w:numId w:val="3"/>
        </w:numPr>
        <w:spacing w:line="480" w:lineRule="auto"/>
        <w:ind w:firstLine="1078"/>
        <w:jc w:val="both"/>
        <w:rPr>
          <w:rFonts w:asciiTheme="majorBidi" w:hAnsiTheme="majorBidi" w:cstheme="majorBidi"/>
          <w:i/>
          <w:sz w:val="24"/>
          <w:szCs w:val="24"/>
        </w:rPr>
      </w:pPr>
      <w:r w:rsidRPr="00EB0763">
        <w:rPr>
          <w:rFonts w:asciiTheme="majorBidi" w:hAnsiTheme="majorBidi" w:cstheme="majorBidi"/>
          <w:i/>
          <w:sz w:val="24"/>
          <w:szCs w:val="24"/>
        </w:rPr>
        <w:t>Humanright</w:t>
      </w:r>
    </w:p>
    <w:p w:rsidR="00BA5000" w:rsidRDefault="00BA5000" w:rsidP="00BA5000">
      <w:pPr>
        <w:pStyle w:val="ListParagraph"/>
        <w:numPr>
          <w:ilvl w:val="0"/>
          <w:numId w:val="3"/>
        </w:numPr>
        <w:spacing w:line="480" w:lineRule="auto"/>
        <w:ind w:firstLine="1078"/>
        <w:jc w:val="both"/>
        <w:rPr>
          <w:rFonts w:asciiTheme="majorBidi" w:hAnsiTheme="majorBidi" w:cstheme="majorBidi"/>
          <w:sz w:val="24"/>
          <w:szCs w:val="24"/>
        </w:rPr>
      </w:pPr>
      <w:r>
        <w:rPr>
          <w:rFonts w:asciiTheme="majorBidi" w:hAnsiTheme="majorBidi" w:cstheme="majorBidi"/>
          <w:sz w:val="24"/>
          <w:szCs w:val="24"/>
        </w:rPr>
        <w:t>Keseimbangan lingkungan</w:t>
      </w:r>
    </w:p>
    <w:p w:rsidR="00BA5000" w:rsidRPr="007C5DDC" w:rsidRDefault="00BA5000" w:rsidP="00BA5000">
      <w:pPr>
        <w:spacing w:after="200" w:line="480" w:lineRule="auto"/>
        <w:jc w:val="both"/>
        <w:rPr>
          <w:rFonts w:ascii="Times New Roman" w:hAnsi="Times New Roman" w:cs="Times New Roman"/>
          <w:sz w:val="24"/>
          <w:szCs w:val="24"/>
        </w:rPr>
      </w:pPr>
    </w:p>
    <w:p w:rsidR="00BA5000" w:rsidRDefault="00BA5000" w:rsidP="00BA5000">
      <w:pPr>
        <w:pStyle w:val="Heading2"/>
      </w:pPr>
      <w:bookmarkStart w:id="24" w:name="_Toc32883170"/>
      <w:bookmarkStart w:id="25" w:name="_Toc32883815"/>
      <w:bookmarkStart w:id="26" w:name="_Toc32884061"/>
      <w:bookmarkStart w:id="27" w:name="_Toc32884145"/>
      <w:bookmarkStart w:id="28" w:name="_Toc45838954"/>
      <w:bookmarkStart w:id="29" w:name="_Toc111636282"/>
      <w:bookmarkStart w:id="30" w:name="_Toc119112693"/>
      <w:r w:rsidRPr="007C5DDC">
        <w:t>2.3 Hipotesis</w:t>
      </w:r>
      <w:bookmarkEnd w:id="24"/>
      <w:bookmarkEnd w:id="25"/>
      <w:bookmarkEnd w:id="26"/>
      <w:bookmarkEnd w:id="27"/>
      <w:bookmarkEnd w:id="28"/>
      <w:bookmarkEnd w:id="29"/>
      <w:bookmarkEnd w:id="30"/>
    </w:p>
    <w:p w:rsidR="00BA5000" w:rsidRPr="00706354" w:rsidRDefault="00BA5000" w:rsidP="00BA5000">
      <w:pPr>
        <w:rPr>
          <w:lang w:val="en-US"/>
        </w:rPr>
      </w:pPr>
    </w:p>
    <w:p w:rsidR="00BA5000" w:rsidRPr="007C5DDC" w:rsidRDefault="00BA5000" w:rsidP="00BA5000">
      <w:pPr>
        <w:spacing w:line="480" w:lineRule="auto"/>
        <w:ind w:firstLine="720"/>
        <w:jc w:val="both"/>
        <w:rPr>
          <w:rFonts w:ascii="Times New Roman" w:hAnsi="Times New Roman" w:cs="Times New Roman"/>
          <w:sz w:val="24"/>
          <w:szCs w:val="24"/>
        </w:rPr>
      </w:pPr>
      <w:bookmarkStart w:id="31" w:name="_Hlk114592526"/>
      <w:bookmarkStart w:id="32" w:name="_Hlk45639602"/>
      <w:proofErr w:type="gramStart"/>
      <w:r w:rsidRPr="007C5DDC">
        <w:rPr>
          <w:rFonts w:ascii="Times New Roman" w:hAnsi="Times New Roman" w:cs="Times New Roman"/>
          <w:sz w:val="24"/>
          <w:szCs w:val="24"/>
        </w:rPr>
        <w:lastRenderedPageBreak/>
        <w:t xml:space="preserve">Karena adanya </w:t>
      </w:r>
      <w:r>
        <w:rPr>
          <w:rFonts w:ascii="Times New Roman" w:hAnsi="Times New Roman" w:cs="Times New Roman"/>
          <w:sz w:val="24"/>
          <w:szCs w:val="24"/>
        </w:rPr>
        <w:t>kenaikan kasus imigran illegal di Amerika Serikat</w:t>
      </w:r>
      <w:r w:rsidRPr="007C5DDC">
        <w:rPr>
          <w:rFonts w:ascii="Times New Roman" w:hAnsi="Times New Roman" w:cs="Times New Roman"/>
          <w:sz w:val="24"/>
          <w:szCs w:val="24"/>
        </w:rPr>
        <w:t xml:space="preserve">, maka </w:t>
      </w:r>
      <w:r>
        <w:rPr>
          <w:rFonts w:ascii="Times New Roman" w:hAnsi="Times New Roman" w:cs="Times New Roman"/>
          <w:sz w:val="24"/>
          <w:szCs w:val="24"/>
        </w:rPr>
        <w:t>Donald Trump melakukan kebijakan sekuritisasi dan perubahan kebijakan terkait imigran untuk mengatasi kasus imigran illegal</w:t>
      </w:r>
      <w:r w:rsidRPr="007C5DDC">
        <w:rPr>
          <w:rFonts w:ascii="Times New Roman" w:hAnsi="Times New Roman" w:cs="Times New Roman"/>
          <w:sz w:val="24"/>
          <w:szCs w:val="24"/>
        </w:rPr>
        <w:t>.</w:t>
      </w:r>
      <w:proofErr w:type="gramEnd"/>
      <w:r w:rsidRPr="007C5DDC">
        <w:rPr>
          <w:rFonts w:ascii="Times New Roman" w:hAnsi="Times New Roman" w:cs="Times New Roman"/>
          <w:sz w:val="24"/>
          <w:szCs w:val="24"/>
        </w:rPr>
        <w:t xml:space="preserve"> </w:t>
      </w:r>
    </w:p>
    <w:bookmarkEnd w:id="31"/>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Default="00BA5000" w:rsidP="00BA5000">
      <w:pPr>
        <w:spacing w:line="480" w:lineRule="auto"/>
        <w:ind w:firstLine="720"/>
        <w:jc w:val="both"/>
        <w:rPr>
          <w:rFonts w:ascii="Times New Roman" w:hAnsi="Times New Roman" w:cs="Times New Roman"/>
          <w:sz w:val="24"/>
          <w:szCs w:val="24"/>
        </w:rPr>
      </w:pPr>
    </w:p>
    <w:p w:rsidR="00BA5000" w:rsidRPr="007C5DDC" w:rsidRDefault="00BA5000" w:rsidP="00BA5000">
      <w:pPr>
        <w:spacing w:line="480" w:lineRule="auto"/>
        <w:ind w:firstLine="720"/>
        <w:jc w:val="both"/>
        <w:rPr>
          <w:rFonts w:ascii="Times New Roman" w:hAnsi="Times New Roman" w:cs="Times New Roman"/>
          <w:sz w:val="24"/>
          <w:szCs w:val="24"/>
        </w:rPr>
      </w:pPr>
    </w:p>
    <w:p w:rsidR="00BA5000" w:rsidRPr="007C5DDC" w:rsidRDefault="00BA5000" w:rsidP="00BA5000">
      <w:pPr>
        <w:pStyle w:val="Heading2"/>
        <w:spacing w:line="480" w:lineRule="auto"/>
        <w:jc w:val="both"/>
        <w:rPr>
          <w:rFonts w:cs="Times New Roman"/>
          <w:b w:val="0"/>
          <w:szCs w:val="24"/>
        </w:rPr>
      </w:pPr>
      <w:bookmarkStart w:id="33" w:name="_Toc32883171"/>
      <w:bookmarkStart w:id="34" w:name="_Toc32883816"/>
      <w:bookmarkStart w:id="35" w:name="_Toc32884062"/>
      <w:bookmarkStart w:id="36" w:name="_Toc32884146"/>
      <w:bookmarkStart w:id="37" w:name="_Toc45838955"/>
      <w:bookmarkStart w:id="38" w:name="_Toc111636283"/>
      <w:bookmarkStart w:id="39" w:name="_Toc119112694"/>
      <w:bookmarkEnd w:id="32"/>
      <w:r w:rsidRPr="007C5DDC">
        <w:rPr>
          <w:rFonts w:cs="Times New Roman"/>
          <w:szCs w:val="24"/>
        </w:rPr>
        <w:t>2.4 Operasional Variabel dan Indikator</w:t>
      </w:r>
      <w:bookmarkEnd w:id="33"/>
      <w:bookmarkEnd w:id="34"/>
      <w:bookmarkEnd w:id="35"/>
      <w:bookmarkEnd w:id="36"/>
      <w:bookmarkEnd w:id="37"/>
      <w:bookmarkEnd w:id="38"/>
      <w:bookmarkEnd w:id="39"/>
    </w:p>
    <w:tbl>
      <w:tblPr>
        <w:tblStyle w:val="TableGrid"/>
        <w:tblW w:w="0" w:type="auto"/>
        <w:tblLayout w:type="fixed"/>
        <w:tblLook w:val="04A0" w:firstRow="1" w:lastRow="0" w:firstColumn="1" w:lastColumn="0" w:noHBand="0" w:noVBand="1"/>
      </w:tblPr>
      <w:tblGrid>
        <w:gridCol w:w="1838"/>
        <w:gridCol w:w="2977"/>
        <w:gridCol w:w="3260"/>
      </w:tblGrid>
      <w:tr w:rsidR="00BA5000" w:rsidRPr="007C5DDC" w:rsidTr="0053025F">
        <w:tc>
          <w:tcPr>
            <w:tcW w:w="1838" w:type="dxa"/>
          </w:tcPr>
          <w:p w:rsidR="00BA5000" w:rsidRPr="007C5DDC" w:rsidRDefault="00BA5000" w:rsidP="0053025F">
            <w:pPr>
              <w:spacing w:line="480" w:lineRule="auto"/>
              <w:jc w:val="center"/>
              <w:rPr>
                <w:rFonts w:ascii="Times New Roman" w:hAnsi="Times New Roman" w:cs="Times New Roman"/>
                <w:sz w:val="24"/>
                <w:szCs w:val="24"/>
              </w:rPr>
            </w:pPr>
            <w:r w:rsidRPr="007C5DDC">
              <w:rPr>
                <w:rFonts w:ascii="Times New Roman" w:hAnsi="Times New Roman" w:cs="Times New Roman"/>
                <w:sz w:val="24"/>
                <w:szCs w:val="24"/>
              </w:rPr>
              <w:t>Variabel dalam Hipotesis (Teoritik)</w:t>
            </w:r>
          </w:p>
        </w:tc>
        <w:tc>
          <w:tcPr>
            <w:tcW w:w="2977" w:type="dxa"/>
          </w:tcPr>
          <w:p w:rsidR="00BA5000" w:rsidRPr="007C5DDC" w:rsidRDefault="00BA5000" w:rsidP="0053025F">
            <w:pPr>
              <w:spacing w:line="480" w:lineRule="auto"/>
              <w:jc w:val="center"/>
              <w:rPr>
                <w:rFonts w:ascii="Times New Roman" w:hAnsi="Times New Roman" w:cs="Times New Roman"/>
                <w:sz w:val="24"/>
                <w:szCs w:val="24"/>
              </w:rPr>
            </w:pPr>
            <w:r w:rsidRPr="007C5DDC">
              <w:rPr>
                <w:rFonts w:ascii="Times New Roman" w:hAnsi="Times New Roman" w:cs="Times New Roman"/>
                <w:sz w:val="24"/>
                <w:szCs w:val="24"/>
              </w:rPr>
              <w:t>Indikator</w:t>
            </w:r>
          </w:p>
          <w:p w:rsidR="00BA5000" w:rsidRPr="007C5DDC" w:rsidRDefault="00BA5000" w:rsidP="0053025F">
            <w:pPr>
              <w:spacing w:line="480" w:lineRule="auto"/>
              <w:jc w:val="center"/>
              <w:rPr>
                <w:rFonts w:ascii="Times New Roman" w:hAnsi="Times New Roman" w:cs="Times New Roman"/>
                <w:sz w:val="24"/>
                <w:szCs w:val="24"/>
              </w:rPr>
            </w:pPr>
            <w:r w:rsidRPr="007C5DDC">
              <w:rPr>
                <w:rFonts w:ascii="Times New Roman" w:hAnsi="Times New Roman" w:cs="Times New Roman"/>
                <w:sz w:val="24"/>
                <w:szCs w:val="24"/>
              </w:rPr>
              <w:t>(Empirik)</w:t>
            </w:r>
          </w:p>
        </w:tc>
        <w:tc>
          <w:tcPr>
            <w:tcW w:w="3260" w:type="dxa"/>
          </w:tcPr>
          <w:p w:rsidR="00BA5000" w:rsidRPr="007C5DDC" w:rsidRDefault="00BA5000" w:rsidP="0053025F">
            <w:pPr>
              <w:spacing w:line="480" w:lineRule="auto"/>
              <w:jc w:val="center"/>
              <w:rPr>
                <w:rFonts w:ascii="Times New Roman" w:hAnsi="Times New Roman" w:cs="Times New Roman"/>
                <w:sz w:val="24"/>
                <w:szCs w:val="24"/>
              </w:rPr>
            </w:pPr>
            <w:r w:rsidRPr="007C5DDC">
              <w:rPr>
                <w:rFonts w:ascii="Times New Roman" w:hAnsi="Times New Roman" w:cs="Times New Roman"/>
                <w:sz w:val="24"/>
                <w:szCs w:val="24"/>
              </w:rPr>
              <w:t>Verifikasi</w:t>
            </w:r>
          </w:p>
          <w:p w:rsidR="00BA5000" w:rsidRPr="007C5DDC" w:rsidRDefault="00BA5000" w:rsidP="0053025F">
            <w:pPr>
              <w:spacing w:line="480" w:lineRule="auto"/>
              <w:jc w:val="center"/>
              <w:rPr>
                <w:rFonts w:ascii="Times New Roman" w:hAnsi="Times New Roman" w:cs="Times New Roman"/>
                <w:sz w:val="24"/>
                <w:szCs w:val="24"/>
              </w:rPr>
            </w:pPr>
            <w:r w:rsidRPr="007C5DDC">
              <w:rPr>
                <w:rFonts w:ascii="Times New Roman" w:hAnsi="Times New Roman" w:cs="Times New Roman"/>
                <w:sz w:val="24"/>
                <w:szCs w:val="24"/>
              </w:rPr>
              <w:t>(Analisis)</w:t>
            </w:r>
          </w:p>
        </w:tc>
      </w:tr>
      <w:tr w:rsidR="00BA5000" w:rsidRPr="007C5DDC" w:rsidTr="0053025F">
        <w:tc>
          <w:tcPr>
            <w:tcW w:w="1838" w:type="dxa"/>
          </w:tcPr>
          <w:p w:rsidR="00BA5000" w:rsidRPr="007C5DDC" w:rsidRDefault="00BA5000" w:rsidP="0053025F">
            <w:pPr>
              <w:spacing w:line="480" w:lineRule="auto"/>
              <w:jc w:val="both"/>
              <w:rPr>
                <w:rFonts w:ascii="Times New Roman" w:hAnsi="Times New Roman" w:cs="Times New Roman"/>
                <w:sz w:val="24"/>
                <w:szCs w:val="24"/>
              </w:rPr>
            </w:pPr>
            <w:r w:rsidRPr="007C5DDC">
              <w:rPr>
                <w:rFonts w:ascii="Times New Roman" w:hAnsi="Times New Roman" w:cs="Times New Roman"/>
                <w:sz w:val="24"/>
                <w:szCs w:val="24"/>
              </w:rPr>
              <w:t xml:space="preserve">Variabel Bebas: </w:t>
            </w:r>
            <w:bookmarkStart w:id="40" w:name="_Hlk114593516"/>
            <w:r w:rsidRPr="00B37F90">
              <w:rPr>
                <w:rFonts w:ascii="Times New Roman" w:hAnsi="Times New Roman" w:cs="Times New Roman"/>
                <w:sz w:val="24"/>
                <w:szCs w:val="24"/>
              </w:rPr>
              <w:lastRenderedPageBreak/>
              <w:t xml:space="preserve">Karena adanya kenaikan kasus imigran illegal di </w:t>
            </w:r>
            <w:r>
              <w:rPr>
                <w:rFonts w:ascii="Times New Roman" w:hAnsi="Times New Roman" w:cs="Times New Roman"/>
                <w:sz w:val="24"/>
                <w:szCs w:val="24"/>
              </w:rPr>
              <w:t>Amerika Serikat</w:t>
            </w:r>
            <w:bookmarkEnd w:id="40"/>
          </w:p>
        </w:tc>
        <w:tc>
          <w:tcPr>
            <w:tcW w:w="2977" w:type="dxa"/>
          </w:tcPr>
          <w:p w:rsidR="00BA5000" w:rsidRPr="00BA1400" w:rsidRDefault="00BA5000" w:rsidP="0053025F">
            <w:pPr>
              <w:spacing w:line="480" w:lineRule="auto"/>
              <w:jc w:val="both"/>
              <w:rPr>
                <w:rFonts w:ascii="Times New Roman" w:hAnsi="Times New Roman" w:cs="Times New Roman"/>
                <w:sz w:val="24"/>
                <w:szCs w:val="24"/>
              </w:rPr>
            </w:pPr>
            <w:bookmarkStart w:id="41" w:name="_Hlk114593656"/>
            <w:r>
              <w:rPr>
                <w:rFonts w:ascii="Times New Roman" w:hAnsi="Times New Roman" w:cs="Times New Roman"/>
                <w:sz w:val="24"/>
                <w:szCs w:val="24"/>
              </w:rPr>
              <w:lastRenderedPageBreak/>
              <w:t xml:space="preserve">Terdapat kenaikan imigran </w:t>
            </w:r>
            <w:r>
              <w:rPr>
                <w:rFonts w:ascii="Times New Roman" w:hAnsi="Times New Roman" w:cs="Times New Roman"/>
                <w:sz w:val="24"/>
                <w:szCs w:val="24"/>
              </w:rPr>
              <w:lastRenderedPageBreak/>
              <w:t xml:space="preserve">yang datang dan menetap di Amerika Serikat </w:t>
            </w:r>
          </w:p>
          <w:bookmarkEnd w:id="41"/>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pStyle w:val="ListParagraph"/>
              <w:spacing w:line="480" w:lineRule="auto"/>
              <w:jc w:val="both"/>
              <w:rPr>
                <w:rFonts w:ascii="Times New Roman" w:hAnsi="Times New Roman" w:cs="Times New Roman"/>
                <w:sz w:val="24"/>
                <w:szCs w:val="24"/>
              </w:rPr>
            </w:pPr>
          </w:p>
          <w:p w:rsidR="00BA5000" w:rsidRDefault="00BA5000" w:rsidP="0053025F">
            <w:pPr>
              <w:spacing w:line="480" w:lineRule="auto"/>
              <w:jc w:val="both"/>
              <w:rPr>
                <w:rFonts w:ascii="Times New Roman" w:hAnsi="Times New Roman" w:cs="Times New Roman"/>
                <w:sz w:val="24"/>
                <w:szCs w:val="24"/>
              </w:rPr>
            </w:pPr>
          </w:p>
          <w:p w:rsidR="00BA5000" w:rsidRPr="005105BC" w:rsidRDefault="00BA5000" w:rsidP="0053025F">
            <w:pPr>
              <w:spacing w:line="480" w:lineRule="auto"/>
              <w:jc w:val="both"/>
              <w:rPr>
                <w:rFonts w:ascii="Times New Roman" w:hAnsi="Times New Roman" w:cs="Times New Roman"/>
                <w:sz w:val="24"/>
                <w:szCs w:val="24"/>
              </w:rPr>
            </w:pPr>
          </w:p>
        </w:tc>
        <w:tc>
          <w:tcPr>
            <w:tcW w:w="3260" w:type="dxa"/>
          </w:tcPr>
          <w:p w:rsidR="00BA5000" w:rsidRPr="008041F5" w:rsidRDefault="00BA5000" w:rsidP="0053025F">
            <w:pPr>
              <w:keepNext/>
              <w:keepLines/>
              <w:spacing w:before="40" w:line="480" w:lineRule="auto"/>
              <w:ind w:left="18" w:firstLine="702"/>
              <w:jc w:val="both"/>
              <w:outlineLvl w:val="1"/>
              <w:rPr>
                <w:rFonts w:ascii="Times New Roman" w:eastAsiaTheme="majorEastAsia" w:hAnsi="Times New Roman" w:cs="Times New Roman"/>
                <w:bCs/>
                <w:sz w:val="24"/>
                <w:szCs w:val="24"/>
                <w:lang w:val="en-US"/>
              </w:rPr>
            </w:pPr>
            <w:bookmarkStart w:id="42" w:name="_Toc111636284"/>
            <w:bookmarkStart w:id="43" w:name="_Toc119112695"/>
            <w:r>
              <w:rPr>
                <w:rFonts w:ascii="Times New Roman" w:eastAsiaTheme="majorEastAsia" w:hAnsi="Times New Roman" w:cs="Times New Roman"/>
                <w:bCs/>
                <w:sz w:val="24"/>
                <w:szCs w:val="24"/>
                <w:lang w:val="en-US"/>
              </w:rPr>
              <w:lastRenderedPageBreak/>
              <w:t xml:space="preserve">Berdasarkan data </w:t>
            </w:r>
            <w:r>
              <w:rPr>
                <w:rFonts w:ascii="Times New Roman" w:eastAsiaTheme="majorEastAsia" w:hAnsi="Times New Roman" w:cs="Times New Roman"/>
                <w:bCs/>
                <w:sz w:val="24"/>
                <w:szCs w:val="24"/>
                <w:lang w:val="en-US"/>
              </w:rPr>
              <w:lastRenderedPageBreak/>
              <w:t>sensus penduduk Amerika Serikat, terdapat sekitar 45 juta orang/imigran yang memilih untuk menetap di Amerika pada tahun 2017. Hal ini berarti bahwa para imgran ini telah menyumbang sekitar 14% dari total populasi penduduk di Amerika Serikat.</w:t>
            </w:r>
            <w:bookmarkEnd w:id="42"/>
            <w:bookmarkEnd w:id="43"/>
            <w:r>
              <w:rPr>
                <w:rFonts w:ascii="Times New Roman" w:eastAsiaTheme="majorEastAsia" w:hAnsi="Times New Roman" w:cs="Times New Roman"/>
                <w:bCs/>
                <w:sz w:val="24"/>
                <w:szCs w:val="24"/>
                <w:lang w:val="en-US"/>
              </w:rPr>
              <w:t xml:space="preserve"> </w:t>
            </w:r>
          </w:p>
          <w:p w:rsidR="00BA5000" w:rsidRPr="007C5DDC" w:rsidRDefault="00BA5000" w:rsidP="0053025F">
            <w:pPr>
              <w:spacing w:line="480" w:lineRule="auto"/>
              <w:jc w:val="both"/>
              <w:rPr>
                <w:rFonts w:ascii="Times New Roman" w:hAnsi="Times New Roman" w:cs="Times New Roman"/>
                <w:sz w:val="24"/>
                <w:szCs w:val="24"/>
              </w:rPr>
            </w:pPr>
          </w:p>
        </w:tc>
      </w:tr>
      <w:tr w:rsidR="00BA5000" w:rsidRPr="007C5DDC" w:rsidTr="0053025F">
        <w:tc>
          <w:tcPr>
            <w:tcW w:w="1838" w:type="dxa"/>
          </w:tcPr>
          <w:p w:rsidR="00BA5000" w:rsidRPr="007C5DDC" w:rsidRDefault="00BA5000" w:rsidP="0053025F">
            <w:pPr>
              <w:spacing w:line="480" w:lineRule="auto"/>
              <w:jc w:val="both"/>
              <w:rPr>
                <w:rFonts w:ascii="Times New Roman" w:hAnsi="Times New Roman" w:cs="Times New Roman"/>
                <w:sz w:val="24"/>
                <w:szCs w:val="24"/>
              </w:rPr>
            </w:pPr>
            <w:r w:rsidRPr="007C5DDC">
              <w:rPr>
                <w:rFonts w:ascii="Times New Roman" w:hAnsi="Times New Roman" w:cs="Times New Roman"/>
                <w:sz w:val="24"/>
                <w:szCs w:val="24"/>
              </w:rPr>
              <w:lastRenderedPageBreak/>
              <w:t xml:space="preserve">Variabel terikat: </w:t>
            </w:r>
            <w:bookmarkStart w:id="44" w:name="_Hlk114593554"/>
            <w:bookmarkStart w:id="45" w:name="_Hlk114593688"/>
            <w:r w:rsidRPr="007C5DDC">
              <w:rPr>
                <w:rFonts w:ascii="Times New Roman" w:hAnsi="Times New Roman" w:cs="Times New Roman"/>
                <w:sz w:val="24"/>
                <w:szCs w:val="24"/>
              </w:rPr>
              <w:t xml:space="preserve">maka </w:t>
            </w:r>
            <w:r>
              <w:rPr>
                <w:rFonts w:ascii="Times New Roman" w:hAnsi="Times New Roman" w:cs="Times New Roman"/>
                <w:sz w:val="24"/>
                <w:szCs w:val="24"/>
              </w:rPr>
              <w:t xml:space="preserve">Donald Trump melakukan kebijakan sekuritisasi dan perubahan politik luar negeri untuk </w:t>
            </w:r>
            <w:r>
              <w:rPr>
                <w:rFonts w:ascii="Times New Roman" w:hAnsi="Times New Roman" w:cs="Times New Roman"/>
                <w:sz w:val="24"/>
                <w:szCs w:val="24"/>
              </w:rPr>
              <w:lastRenderedPageBreak/>
              <w:t>mengatasi kasus imigran illegal</w:t>
            </w:r>
            <w:r w:rsidRPr="007C5DDC">
              <w:rPr>
                <w:rFonts w:ascii="Times New Roman" w:hAnsi="Times New Roman" w:cs="Times New Roman"/>
                <w:sz w:val="24"/>
                <w:szCs w:val="24"/>
              </w:rPr>
              <w:t xml:space="preserve">. </w:t>
            </w:r>
            <w:bookmarkEnd w:id="44"/>
          </w:p>
          <w:bookmarkEnd w:id="45"/>
          <w:p w:rsidR="00BA5000" w:rsidRPr="007C5DDC" w:rsidRDefault="00BA5000" w:rsidP="0053025F">
            <w:pPr>
              <w:spacing w:line="480" w:lineRule="auto"/>
              <w:jc w:val="both"/>
              <w:rPr>
                <w:rFonts w:ascii="Times New Roman" w:hAnsi="Times New Roman" w:cs="Times New Roman"/>
                <w:sz w:val="24"/>
                <w:szCs w:val="24"/>
              </w:rPr>
            </w:pPr>
          </w:p>
        </w:tc>
        <w:tc>
          <w:tcPr>
            <w:tcW w:w="2977" w:type="dxa"/>
          </w:tcPr>
          <w:p w:rsidR="00BA5000" w:rsidRPr="005105BC" w:rsidRDefault="00BA5000" w:rsidP="0053025F">
            <w:pPr>
              <w:spacing w:line="480" w:lineRule="auto"/>
              <w:jc w:val="both"/>
              <w:rPr>
                <w:rFonts w:ascii="Times New Roman" w:hAnsi="Times New Roman" w:cs="Times New Roman"/>
                <w:sz w:val="24"/>
                <w:szCs w:val="24"/>
              </w:rPr>
            </w:pPr>
            <w:bookmarkStart w:id="46" w:name="_Hlk114593713"/>
            <w:r>
              <w:rPr>
                <w:rFonts w:ascii="Times New Roman" w:hAnsi="Times New Roman" w:cs="Times New Roman"/>
                <w:sz w:val="24"/>
                <w:szCs w:val="24"/>
              </w:rPr>
              <w:lastRenderedPageBreak/>
              <w:t>Donald Trump melakukan pembatasan imigran sebagai Langkah perubahan kebijakan politik luar negeri</w:t>
            </w:r>
            <w:bookmarkEnd w:id="46"/>
          </w:p>
        </w:tc>
        <w:tc>
          <w:tcPr>
            <w:tcW w:w="3260" w:type="dxa"/>
          </w:tcPr>
          <w:p w:rsidR="00BA5000" w:rsidRPr="007C5DDC" w:rsidRDefault="00BA5000" w:rsidP="0053025F">
            <w:pPr>
              <w:spacing w:line="480" w:lineRule="auto"/>
              <w:jc w:val="both"/>
              <w:rPr>
                <w:rFonts w:ascii="Times New Roman" w:hAnsi="Times New Roman" w:cs="Times New Roman"/>
                <w:sz w:val="24"/>
                <w:szCs w:val="24"/>
              </w:rPr>
            </w:pPr>
            <w:proofErr w:type="gramStart"/>
            <w:r>
              <w:rPr>
                <w:rFonts w:ascii="Times New Roman" w:eastAsiaTheme="majorEastAsia" w:hAnsi="Times New Roman" w:cs="Times New Roman"/>
                <w:bCs/>
                <w:sz w:val="24"/>
                <w:szCs w:val="24"/>
                <w:lang w:val="en-US"/>
              </w:rPr>
              <w:t>pada</w:t>
            </w:r>
            <w:proofErr w:type="gramEnd"/>
            <w:r>
              <w:rPr>
                <w:rFonts w:ascii="Times New Roman" w:eastAsiaTheme="majorEastAsia" w:hAnsi="Times New Roman" w:cs="Times New Roman"/>
                <w:bCs/>
                <w:sz w:val="24"/>
                <w:szCs w:val="24"/>
                <w:lang w:val="en-US"/>
              </w:rPr>
              <w:t xml:space="preserve"> era Donald Trump dilakukan perubahan kebijakan luar negeri imigran illegal dengan pendekatan persepsi ancaman. Hal ini diejawantakan dengan dibuatnya tembok perbatasan di selatan amerika. Isu terkait imigran illegal memang </w:t>
            </w:r>
            <w:r>
              <w:rPr>
                <w:rFonts w:ascii="Times New Roman" w:eastAsiaTheme="majorEastAsia" w:hAnsi="Times New Roman" w:cs="Times New Roman"/>
                <w:bCs/>
                <w:sz w:val="24"/>
                <w:szCs w:val="24"/>
                <w:lang w:val="en-US"/>
              </w:rPr>
              <w:lastRenderedPageBreak/>
              <w:t>menjadi pokok bahasan Donald Trump.</w:t>
            </w:r>
          </w:p>
        </w:tc>
      </w:tr>
    </w:tbl>
    <w:p w:rsidR="00BA5000" w:rsidRDefault="00BA5000" w:rsidP="00BA5000">
      <w:pPr>
        <w:spacing w:line="480" w:lineRule="auto"/>
        <w:jc w:val="both"/>
        <w:rPr>
          <w:rFonts w:ascii="Times New Roman" w:hAnsi="Times New Roman" w:cs="Times New Roman"/>
          <w:b/>
          <w:sz w:val="24"/>
          <w:szCs w:val="24"/>
        </w:rPr>
      </w:pPr>
      <w:bookmarkStart w:id="47" w:name="_Toc32883172"/>
      <w:bookmarkStart w:id="48" w:name="_Toc32883817"/>
      <w:bookmarkStart w:id="49" w:name="_Toc32884063"/>
      <w:bookmarkStart w:id="50" w:name="_Toc32884147"/>
      <w:bookmarkStart w:id="51" w:name="_Toc45838956"/>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p>
    <w:p w:rsidR="00BA5000" w:rsidRPr="007C5DDC" w:rsidRDefault="00BA5000" w:rsidP="00BA5000">
      <w:pPr>
        <w:spacing w:line="480" w:lineRule="auto"/>
        <w:jc w:val="both"/>
        <w:rPr>
          <w:rFonts w:ascii="Times New Roman" w:hAnsi="Times New Roman" w:cs="Times New Roman"/>
          <w:b/>
          <w:sz w:val="24"/>
          <w:szCs w:val="24"/>
        </w:rPr>
      </w:pPr>
    </w:p>
    <w:p w:rsidR="00BA5000" w:rsidRDefault="00BA5000" w:rsidP="00BA5000">
      <w:pPr>
        <w:pStyle w:val="Heading2"/>
      </w:pPr>
      <w:bookmarkStart w:id="52" w:name="_Toc111636285"/>
      <w:bookmarkStart w:id="53" w:name="_Toc119112696"/>
      <w:r w:rsidRPr="007C5DDC">
        <w:lastRenderedPageBreak/>
        <w:t>2.5 Skema Dan Alur Pemikiran</w:t>
      </w:r>
      <w:bookmarkEnd w:id="47"/>
      <w:bookmarkEnd w:id="48"/>
      <w:bookmarkEnd w:id="49"/>
      <w:bookmarkEnd w:id="50"/>
      <w:bookmarkEnd w:id="51"/>
      <w:bookmarkEnd w:id="52"/>
      <w:bookmarkEnd w:id="53"/>
    </w:p>
    <w:p w:rsidR="00BA5000" w:rsidRDefault="00BA5000" w:rsidP="00BA5000">
      <w:pPr>
        <w:spacing w:line="480" w:lineRule="auto"/>
        <w:jc w:val="both"/>
        <w:rPr>
          <w:rFonts w:ascii="Times New Roman" w:hAnsi="Times New Roman" w:cs="Times New Roman"/>
          <w:b/>
          <w:sz w:val="24"/>
          <w:szCs w:val="24"/>
        </w:rPr>
      </w:pPr>
    </w:p>
    <w:p w:rsidR="00BA5000" w:rsidRDefault="00BA5000" w:rsidP="00BA500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192F775" wp14:editId="7E2C0763">
                <wp:simplePos x="0" y="0"/>
                <wp:positionH relativeFrom="column">
                  <wp:posOffset>2926080</wp:posOffset>
                </wp:positionH>
                <wp:positionV relativeFrom="paragraph">
                  <wp:posOffset>43180</wp:posOffset>
                </wp:positionV>
                <wp:extent cx="2118360" cy="5943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r>
                              <w:t>Donald Trump dengan slogan American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230.4pt;margin-top:3.4pt;width:166.8pt;height:4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" fillcolor="white [3201]" strokecolor="#f79646 [3209]" strokeweight="2pt">
                <v:textbox>
                  <w:txbxContent>
                    <w:p w:rsidR="00BA5000" w:rsidRDefault="00BA5000" w:rsidP="00BA5000">
                      <w:pPr>
                        <w:jc w:val="center"/>
                      </w:pPr>
                      <w:r>
                        <w:t>Donald Trump dengan slogan American First</w:t>
                      </w:r>
                    </w:p>
                  </w:txbxContent>
                </v:textbox>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7A245088" wp14:editId="5E32689E">
                <wp:simplePos x="0" y="0"/>
                <wp:positionH relativeFrom="column">
                  <wp:posOffset>-7620</wp:posOffset>
                </wp:positionH>
                <wp:positionV relativeFrom="paragraph">
                  <wp:posOffset>43180</wp:posOffset>
                </wp:positionV>
                <wp:extent cx="2118360" cy="5943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r>
                              <w:t>Amerika dengan keterbukaan terhadap imigran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7" style="position:absolute;left:0;text-align:left;margin-left:-.6pt;margin-top:3.4pt;width:166.8pt;height:4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" fillcolor="white [3201]" strokecolor="#f79646 [3209]" strokeweight="2pt">
                <v:textbox>
                  <w:txbxContent>
                    <w:p w:rsidR="00BA5000" w:rsidRDefault="00BA5000" w:rsidP="00BA5000">
                      <w:pPr>
                        <w:jc w:val="center"/>
                      </w:pPr>
                      <w:r>
                        <w:t>Amerika dengan keterbukaan terhadap imigran</w:t>
                      </w:r>
                    </w:p>
                  </w:txbxContent>
                </v:textbox>
              </v:rect>
            </w:pict>
          </mc:Fallback>
        </mc:AlternateContent>
      </w:r>
    </w:p>
    <w:p w:rsidR="00BA5000" w:rsidRDefault="00BA5000" w:rsidP="00BA5000">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67456" behindDoc="0" locked="0" layoutInCell="1" allowOverlap="1" wp14:anchorId="0B1D757B" wp14:editId="043097ED">
                <wp:simplePos x="0" y="0"/>
                <wp:positionH relativeFrom="column">
                  <wp:posOffset>4099560</wp:posOffset>
                </wp:positionH>
                <wp:positionV relativeFrom="paragraph">
                  <wp:posOffset>360680</wp:posOffset>
                </wp:positionV>
                <wp:extent cx="0" cy="289560"/>
                <wp:effectExtent l="7620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22.8pt;margin-top:28.4pt;width:0;height:22.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" strokecolor="#f79646 [3209]" strokeweight="2pt">
                <v:stroke endarrow="block"/>
                <v:shadow on="t" color="black" opacity="24903f" origin=",.5" offset="0,.55556mm"/>
              </v:shape>
            </w:pict>
          </mc:Fallback>
        </mc:AlternateContent>
      </w:r>
      <w:r>
        <w:rPr>
          <w:rFonts w:ascii="Times New Roman" w:hAnsi="Times New Roman" w:cs="Times New Roman"/>
          <w:b/>
          <w:noProof/>
          <w:color w:val="000000" w:themeColor="text1"/>
          <w:sz w:val="24"/>
          <w:szCs w:val="24"/>
          <w:lang w:val="en-US"/>
        </w:rPr>
        <mc:AlternateContent>
          <mc:Choice Requires="wps">
            <w:drawing>
              <wp:anchor distT="0" distB="0" distL="114300" distR="114300" simplePos="0" relativeHeight="251666432" behindDoc="0" locked="0" layoutInCell="1" allowOverlap="1" wp14:anchorId="574100F7" wp14:editId="73CEE177">
                <wp:simplePos x="0" y="0"/>
                <wp:positionH relativeFrom="column">
                  <wp:posOffset>1043940</wp:posOffset>
                </wp:positionH>
                <wp:positionV relativeFrom="paragraph">
                  <wp:posOffset>360680</wp:posOffset>
                </wp:positionV>
                <wp:extent cx="0" cy="289560"/>
                <wp:effectExtent l="76200" t="0" r="57150" b="53340"/>
                <wp:wrapNone/>
                <wp:docPr id="1" name="Straight Arrow Connector 1"/>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1" o:spid="_x0000_s1026" type="#_x0000_t32" style="position:absolute;margin-left:82.2pt;margin-top:28.4pt;width:0;height:22.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" strokecolor="#f79646 [3209]" strokeweight="2pt">
                <v:stroke endarrow="block"/>
                <v:shadow on="t" color="black" opacity="24903f" origin=",.5" offset="0,.55556mm"/>
              </v:shape>
            </w:pict>
          </mc:Fallback>
        </mc:AlternateContent>
      </w:r>
    </w:p>
    <w:p w:rsidR="00BA5000" w:rsidRDefault="00BA5000" w:rsidP="00BA5000">
      <w:pPr>
        <w:pStyle w:val="Heading1"/>
        <w:spacing w:line="480" w:lineRule="auto"/>
        <w:rPr>
          <w:rFonts w:cs="Times New Roman"/>
          <w:b w:val="0"/>
          <w:color w:val="000000" w:themeColor="text1"/>
          <w:szCs w:val="24"/>
        </w:rPr>
      </w:pPr>
      <w:bookmarkStart w:id="54" w:name="_Toc111636286"/>
      <w:bookmarkStart w:id="55" w:name="_Toc119112697"/>
      <w:r>
        <w:rPr>
          <w:rFonts w:cs="Times New Roman"/>
          <w:b w:val="0"/>
          <w:noProof/>
          <w:szCs w:val="24"/>
        </w:rPr>
        <mc:AlternateContent>
          <mc:Choice Requires="wps">
            <w:drawing>
              <wp:anchor distT="0" distB="0" distL="114300" distR="114300" simplePos="0" relativeHeight="251662336" behindDoc="0" locked="0" layoutInCell="1" allowOverlap="1" wp14:anchorId="62AC74FC" wp14:editId="0D10D0F9">
                <wp:simplePos x="0" y="0"/>
                <wp:positionH relativeFrom="column">
                  <wp:posOffset>2926080</wp:posOffset>
                </wp:positionH>
                <wp:positionV relativeFrom="paragraph">
                  <wp:posOffset>276225</wp:posOffset>
                </wp:positionV>
                <wp:extent cx="2118360" cy="5943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r>
                              <w:t>Membatasi imigran yang masuk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8" style="position:absolute;left:0;text-align:left;margin-left:230.4pt;margin-top:21.75pt;width:166.8pt;height:46.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" fillcolor="white [3201]" strokecolor="#f79646 [3209]" strokeweight="2pt">
                <v:textbox>
                  <w:txbxContent>
                    <w:p w:rsidR="00BA5000" w:rsidRDefault="00BA5000" w:rsidP="00BA5000">
                      <w:pPr>
                        <w:jc w:val="center"/>
                      </w:pPr>
                      <w:r>
                        <w:t>Membatasi imigran yang masuk</w:t>
                      </w:r>
                    </w:p>
                  </w:txbxContent>
                </v:textbox>
              </v:rect>
            </w:pict>
          </mc:Fallback>
        </mc:AlternateContent>
      </w:r>
      <w:r>
        <w:rPr>
          <w:rFonts w:cs="Times New Roman"/>
          <w:b w:val="0"/>
          <w:noProof/>
          <w:szCs w:val="24"/>
        </w:rPr>
        <mc:AlternateContent>
          <mc:Choice Requires="wps">
            <w:drawing>
              <wp:anchor distT="0" distB="0" distL="114300" distR="114300" simplePos="0" relativeHeight="251661312" behindDoc="0" locked="0" layoutInCell="1" allowOverlap="1" wp14:anchorId="592DA9BC" wp14:editId="47D583DD">
                <wp:simplePos x="0" y="0"/>
                <wp:positionH relativeFrom="column">
                  <wp:posOffset>-7620</wp:posOffset>
                </wp:positionH>
                <wp:positionV relativeFrom="paragraph">
                  <wp:posOffset>276225</wp:posOffset>
                </wp:positionV>
                <wp:extent cx="2118360" cy="5943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r>
                              <w:t>Terjadi lonjakan imigran dan masalah sosial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9" style="position:absolute;left:0;text-align:left;margin-left:-.6pt;margin-top:21.75pt;width:166.8pt;height:4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" fillcolor="white [3201]" strokecolor="#f79646 [3209]" strokeweight="2pt">
                <v:textbox>
                  <w:txbxContent>
                    <w:p w:rsidR="00BA5000" w:rsidRDefault="00BA5000" w:rsidP="00BA5000">
                      <w:pPr>
                        <w:jc w:val="center"/>
                      </w:pPr>
                      <w:r>
                        <w:t>Terjadi lonjakan imigran dan masalah sosial ekonomi</w:t>
                      </w:r>
                    </w:p>
                  </w:txbxContent>
                </v:textbox>
              </v:rect>
            </w:pict>
          </mc:Fallback>
        </mc:AlternateContent>
      </w:r>
      <w:r>
        <w:rPr>
          <w:rFonts w:cs="Times New Roman"/>
          <w:b w:val="0"/>
          <w:noProof/>
          <w:color w:val="000000" w:themeColor="text1"/>
          <w:szCs w:val="24"/>
        </w:rPr>
        <mc:AlternateContent>
          <mc:Choice Requires="wps">
            <w:drawing>
              <wp:anchor distT="0" distB="0" distL="114300" distR="114300" simplePos="0" relativeHeight="251670528" behindDoc="0" locked="0" layoutInCell="1" allowOverlap="1" wp14:anchorId="653084B5" wp14:editId="11600247">
                <wp:simplePos x="0" y="0"/>
                <wp:positionH relativeFrom="column">
                  <wp:posOffset>2537460</wp:posOffset>
                </wp:positionH>
                <wp:positionV relativeFrom="paragraph">
                  <wp:posOffset>3012440</wp:posOffset>
                </wp:positionV>
                <wp:extent cx="0" cy="289560"/>
                <wp:effectExtent l="76200" t="0" r="57150" b="53340"/>
                <wp:wrapNone/>
                <wp:docPr id="7" name="Straight Arrow Connector 7"/>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7" o:spid="_x0000_s1026" type="#_x0000_t32" style="position:absolute;margin-left:199.8pt;margin-top:237.2pt;width:0;height:22.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" strokecolor="#f79646 [3209]" strokeweight="2pt">
                <v:stroke endarrow="block"/>
                <v:shadow on="t" color="black" opacity="24903f" origin=",.5" offset="0,.55556mm"/>
              </v:shape>
            </w:pict>
          </mc:Fallback>
        </mc:AlternateContent>
      </w:r>
      <w:r>
        <w:rPr>
          <w:rFonts w:cs="Times New Roman"/>
          <w:b w:val="0"/>
          <w:noProof/>
          <w:color w:val="000000" w:themeColor="text1"/>
          <w:szCs w:val="24"/>
        </w:rPr>
        <mc:AlternateContent>
          <mc:Choice Requires="wps">
            <w:drawing>
              <wp:anchor distT="0" distB="0" distL="114300" distR="114300" simplePos="0" relativeHeight="251669504" behindDoc="0" locked="0" layoutInCell="1" allowOverlap="1" wp14:anchorId="2B440E33" wp14:editId="6CE17B0A">
                <wp:simplePos x="0" y="0"/>
                <wp:positionH relativeFrom="column">
                  <wp:posOffset>2537460</wp:posOffset>
                </wp:positionH>
                <wp:positionV relativeFrom="paragraph">
                  <wp:posOffset>1907540</wp:posOffset>
                </wp:positionV>
                <wp:extent cx="0" cy="289560"/>
                <wp:effectExtent l="76200" t="0" r="57150" b="53340"/>
                <wp:wrapNone/>
                <wp:docPr id="6" name="Straight Arrow Connector 6"/>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6" o:spid="_x0000_s1026" type="#_x0000_t32" style="position:absolute;margin-left:199.8pt;margin-top:150.2pt;width:0;height:22.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" strokecolor="#f79646 [3209]" strokeweight="2pt">
                <v:stroke endarrow="block"/>
                <v:shadow on="t" color="black" opacity="24903f" origin=",.5" offset="0,.55556mm"/>
              </v:shape>
            </w:pict>
          </mc:Fallback>
        </mc:AlternateContent>
      </w:r>
      <w:r>
        <w:rPr>
          <w:rFonts w:cs="Times New Roman"/>
          <w:b w:val="0"/>
          <w:noProof/>
          <w:color w:val="000000" w:themeColor="text1"/>
          <w:szCs w:val="24"/>
        </w:rPr>
        <mc:AlternateContent>
          <mc:Choice Requires="wps">
            <w:drawing>
              <wp:anchor distT="0" distB="0" distL="114300" distR="114300" simplePos="0" relativeHeight="251668480" behindDoc="0" locked="0" layoutInCell="1" allowOverlap="1" wp14:anchorId="213A1789" wp14:editId="4CA5A1A2">
                <wp:simplePos x="0" y="0"/>
                <wp:positionH relativeFrom="column">
                  <wp:posOffset>2537460</wp:posOffset>
                </wp:positionH>
                <wp:positionV relativeFrom="paragraph">
                  <wp:posOffset>695960</wp:posOffset>
                </wp:positionV>
                <wp:extent cx="0" cy="289560"/>
                <wp:effectExtent l="76200" t="0" r="57150" b="53340"/>
                <wp:wrapNone/>
                <wp:docPr id="3" name="Straight Arrow Connector 3"/>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Straight Arrow Connector 3" o:spid="_x0000_s1026" type="#_x0000_t32" style="position:absolute;margin-left:199.8pt;margin-top:54.8pt;width:0;height:22.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" strokecolor="#f79646 [3209]" strokeweight="2pt">
                <v:stroke endarrow="block"/>
                <v:shadow on="t" color="black" opacity="24903f" origin=",.5" offset="0,.55556mm"/>
              </v:shape>
            </w:pict>
          </mc:Fallback>
        </mc:AlternateContent>
      </w:r>
      <w:r>
        <w:rPr>
          <w:rFonts w:cs="Times New Roman"/>
          <w:b w:val="0"/>
          <w:noProof/>
          <w:szCs w:val="24"/>
        </w:rPr>
        <mc:AlternateContent>
          <mc:Choice Requires="wps">
            <w:drawing>
              <wp:anchor distT="0" distB="0" distL="114300" distR="114300" simplePos="0" relativeHeight="251665408" behindDoc="0" locked="0" layoutInCell="1" allowOverlap="1" wp14:anchorId="0936ACE8" wp14:editId="1193E6B9">
                <wp:simplePos x="0" y="0"/>
                <wp:positionH relativeFrom="column">
                  <wp:posOffset>1440180</wp:posOffset>
                </wp:positionH>
                <wp:positionV relativeFrom="paragraph">
                  <wp:posOffset>3416300</wp:posOffset>
                </wp:positionV>
                <wp:extent cx="2118360" cy="5943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proofErr w:type="gramStart"/>
                            <w:r>
                              <w:t>intersubjectivity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30" style="position:absolute;left:0;text-align:left;margin-left:113.4pt;margin-top:269pt;width:166.8pt;height:46.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" fillcolor="white [3201]" strokecolor="#f79646 [3209]" strokeweight="2pt">
                <v:textbox>
                  <w:txbxContent>
                    <w:p w:rsidR="00BA5000" w:rsidRDefault="00BA5000" w:rsidP="00BA5000">
                      <w:pPr>
                        <w:jc w:val="center"/>
                      </w:pPr>
                      <w:proofErr w:type="gramStart"/>
                      <w:r>
                        <w:t>intersubjectivity</w:t>
                      </w:r>
                      <w:proofErr w:type="gramEnd"/>
                    </w:p>
                  </w:txbxContent>
                </v:textbox>
              </v:rect>
            </w:pict>
          </mc:Fallback>
        </mc:AlternateContent>
      </w:r>
      <w:r>
        <w:rPr>
          <w:rFonts w:cs="Times New Roman"/>
          <w:b w:val="0"/>
          <w:noProof/>
          <w:szCs w:val="24"/>
        </w:rPr>
        <mc:AlternateContent>
          <mc:Choice Requires="wps">
            <w:drawing>
              <wp:anchor distT="0" distB="0" distL="114300" distR="114300" simplePos="0" relativeHeight="251664384" behindDoc="0" locked="0" layoutInCell="1" allowOverlap="1" wp14:anchorId="720701A6" wp14:editId="11D73139">
                <wp:simplePos x="0" y="0"/>
                <wp:positionH relativeFrom="column">
                  <wp:posOffset>1440180</wp:posOffset>
                </wp:positionH>
                <wp:positionV relativeFrom="paragraph">
                  <wp:posOffset>2319020</wp:posOffset>
                </wp:positionV>
                <wp:extent cx="2118360" cy="5943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r>
                              <w:t>Upaya sekuritisasi atas imigran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31" style="position:absolute;left:0;text-align:left;margin-left:113.4pt;margin-top:182.6pt;width:166.8pt;height:46.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" fillcolor="white [3201]" strokecolor="#f79646 [3209]" strokeweight="2pt">
                <v:textbox>
                  <w:txbxContent>
                    <w:p w:rsidR="00BA5000" w:rsidRDefault="00BA5000" w:rsidP="00BA5000">
                      <w:pPr>
                        <w:jc w:val="center"/>
                      </w:pPr>
                      <w:r>
                        <w:t>Upaya sekuritisasi atas imigran</w:t>
                      </w:r>
                    </w:p>
                  </w:txbxContent>
                </v:textbox>
              </v:rect>
            </w:pict>
          </mc:Fallback>
        </mc:AlternateContent>
      </w:r>
      <w:r>
        <w:rPr>
          <w:rFonts w:cs="Times New Roman"/>
          <w:b w:val="0"/>
          <w:noProof/>
          <w:szCs w:val="24"/>
        </w:rPr>
        <mc:AlternateContent>
          <mc:Choice Requires="wps">
            <w:drawing>
              <wp:anchor distT="0" distB="0" distL="114300" distR="114300" simplePos="0" relativeHeight="251663360" behindDoc="0" locked="0" layoutInCell="1" allowOverlap="1" wp14:anchorId="07880B30" wp14:editId="0921DBC0">
                <wp:simplePos x="0" y="0"/>
                <wp:positionH relativeFrom="column">
                  <wp:posOffset>1440180</wp:posOffset>
                </wp:positionH>
                <wp:positionV relativeFrom="paragraph">
                  <wp:posOffset>1160780</wp:posOffset>
                </wp:positionV>
                <wp:extent cx="2118360" cy="5943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21183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5000" w:rsidRDefault="00BA5000" w:rsidP="00BA5000">
                            <w:pPr>
                              <w:jc w:val="center"/>
                            </w:pPr>
                            <w:r>
                              <w:t>Perubahan politik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32" style="position:absolute;left:0;text-align:left;margin-left:113.4pt;margin-top:91.4pt;width:166.8pt;height:46.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" fillcolor="white [3201]" strokecolor="#f79646 [3209]" strokeweight="2pt">
                <v:textbox>
                  <w:txbxContent>
                    <w:p w:rsidR="00BA5000" w:rsidRDefault="00BA5000" w:rsidP="00BA5000">
                      <w:pPr>
                        <w:jc w:val="center"/>
                      </w:pPr>
                      <w:r>
                        <w:t>Perubahan politik luar negeri</w:t>
                      </w:r>
                    </w:p>
                  </w:txbxContent>
                </v:textbox>
              </v:rect>
            </w:pict>
          </mc:Fallback>
        </mc:AlternateContent>
      </w:r>
      <w:bookmarkEnd w:id="54"/>
      <w:bookmarkEnd w:id="55"/>
    </w:p>
    <w:p w:rsidR="00BA5000" w:rsidRDefault="00BA5000" w:rsidP="00BA5000">
      <w:pPr>
        <w:pStyle w:val="Heading1"/>
        <w:spacing w:line="480" w:lineRule="auto"/>
        <w:rPr>
          <w:rFonts w:cs="Times New Roman"/>
          <w:b w:val="0"/>
          <w:color w:val="000000" w:themeColor="text1"/>
          <w:szCs w:val="24"/>
        </w:rPr>
      </w:pPr>
    </w:p>
    <w:p w:rsidR="00BA5000" w:rsidRDefault="00BA5000" w:rsidP="00BA5000">
      <w:pPr>
        <w:pStyle w:val="Heading1"/>
        <w:spacing w:line="480" w:lineRule="auto"/>
        <w:rPr>
          <w:rFonts w:cs="Times New Roman"/>
          <w:b w:val="0"/>
          <w:color w:val="000000" w:themeColor="text1"/>
          <w:szCs w:val="24"/>
        </w:rPr>
      </w:pPr>
    </w:p>
    <w:p w:rsidR="00BA5000" w:rsidRDefault="00BA5000" w:rsidP="00BA5000">
      <w:pPr>
        <w:pStyle w:val="Heading1"/>
        <w:spacing w:line="480" w:lineRule="auto"/>
        <w:rPr>
          <w:rFonts w:cs="Times New Roman"/>
          <w:b w:val="0"/>
          <w:color w:val="000000" w:themeColor="text1"/>
          <w:szCs w:val="24"/>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Default="00BA5000" w:rsidP="00BA5000">
      <w:pPr>
        <w:rPr>
          <w:lang w:val="en-US"/>
        </w:rPr>
      </w:pPr>
    </w:p>
    <w:p w:rsidR="00BA5000" w:rsidRPr="0023079F" w:rsidRDefault="00BA5000" w:rsidP="00BA5000">
      <w:pPr>
        <w:rPr>
          <w:lang w:val="en-US"/>
        </w:rPr>
      </w:pPr>
    </w:p>
    <w:p w:rsidR="00A35A5F" w:rsidRDefault="00A35A5F">
      <w:bookmarkStart w:id="56" w:name="_GoBack"/>
      <w:bookmarkEnd w:id="56"/>
    </w:p>
    <w:sectPr w:rsidR="00A35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746"/>
    <w:multiLevelType w:val="multilevel"/>
    <w:tmpl w:val="443642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E43641"/>
    <w:multiLevelType w:val="multilevel"/>
    <w:tmpl w:val="9692D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B64014"/>
    <w:multiLevelType w:val="multilevel"/>
    <w:tmpl w:val="ED2425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F6427"/>
    <w:multiLevelType w:val="hybridMultilevel"/>
    <w:tmpl w:val="6506F596"/>
    <w:lvl w:ilvl="0" w:tplc="D8F4884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645A2826"/>
    <w:multiLevelType w:val="hybridMultilevel"/>
    <w:tmpl w:val="B8ECD026"/>
    <w:lvl w:ilvl="0" w:tplc="2CA4FCD8">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00"/>
    <w:rsid w:val="009B0E93"/>
    <w:rsid w:val="00A35A5F"/>
    <w:rsid w:val="00BA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00"/>
    <w:pPr>
      <w:spacing w:after="160" w:line="259" w:lineRule="auto"/>
    </w:pPr>
    <w:rPr>
      <w:lang w:val="en-ID"/>
    </w:rPr>
  </w:style>
  <w:style w:type="paragraph" w:styleId="Heading1">
    <w:name w:val="heading 1"/>
    <w:basedOn w:val="Normal"/>
    <w:next w:val="Normal"/>
    <w:link w:val="Heading1Char"/>
    <w:uiPriority w:val="9"/>
    <w:qFormat/>
    <w:rsid w:val="00BA5000"/>
    <w:pPr>
      <w:keepNext/>
      <w:keepLines/>
      <w:spacing w:before="240" w:after="0"/>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BA5000"/>
    <w:pPr>
      <w:keepNext/>
      <w:keepLines/>
      <w:spacing w:before="40" w:after="0"/>
      <w:outlineLvl w:val="1"/>
    </w:pPr>
    <w:rPr>
      <w:rFonts w:ascii="Times New Roman" w:eastAsiaTheme="majorEastAsia" w:hAnsi="Times New Roman"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00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A5000"/>
    <w:rPr>
      <w:rFonts w:ascii="Times New Roman" w:eastAsiaTheme="majorEastAsia" w:hAnsi="Times New Roman" w:cstheme="majorBidi"/>
      <w:b/>
      <w:sz w:val="24"/>
      <w:szCs w:val="26"/>
    </w:rPr>
  </w:style>
  <w:style w:type="table" w:styleId="TableGrid">
    <w:name w:val="Table Grid"/>
    <w:basedOn w:val="TableNormal"/>
    <w:uiPriority w:val="39"/>
    <w:rsid w:val="00BA500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5000"/>
    <w:pPr>
      <w:ind w:left="720"/>
      <w:contextualSpacing/>
    </w:pPr>
  </w:style>
  <w:style w:type="character" w:styleId="FootnoteReference">
    <w:name w:val="footnote reference"/>
    <w:basedOn w:val="DefaultParagraphFont"/>
    <w:uiPriority w:val="99"/>
    <w:semiHidden/>
    <w:unhideWhenUsed/>
    <w:rsid w:val="00BA50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00"/>
    <w:pPr>
      <w:spacing w:after="160" w:line="259" w:lineRule="auto"/>
    </w:pPr>
    <w:rPr>
      <w:lang w:val="en-ID"/>
    </w:rPr>
  </w:style>
  <w:style w:type="paragraph" w:styleId="Heading1">
    <w:name w:val="heading 1"/>
    <w:basedOn w:val="Normal"/>
    <w:next w:val="Normal"/>
    <w:link w:val="Heading1Char"/>
    <w:uiPriority w:val="9"/>
    <w:qFormat/>
    <w:rsid w:val="00BA5000"/>
    <w:pPr>
      <w:keepNext/>
      <w:keepLines/>
      <w:spacing w:before="240" w:after="0"/>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unhideWhenUsed/>
    <w:qFormat/>
    <w:rsid w:val="00BA5000"/>
    <w:pPr>
      <w:keepNext/>
      <w:keepLines/>
      <w:spacing w:before="40" w:after="0"/>
      <w:outlineLvl w:val="1"/>
    </w:pPr>
    <w:rPr>
      <w:rFonts w:ascii="Times New Roman" w:eastAsiaTheme="majorEastAsia" w:hAnsi="Times New Roman"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00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A5000"/>
    <w:rPr>
      <w:rFonts w:ascii="Times New Roman" w:eastAsiaTheme="majorEastAsia" w:hAnsi="Times New Roman" w:cstheme="majorBidi"/>
      <w:b/>
      <w:sz w:val="24"/>
      <w:szCs w:val="26"/>
    </w:rPr>
  </w:style>
  <w:style w:type="table" w:styleId="TableGrid">
    <w:name w:val="Table Grid"/>
    <w:basedOn w:val="TableNormal"/>
    <w:uiPriority w:val="39"/>
    <w:rsid w:val="00BA500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5000"/>
    <w:pPr>
      <w:ind w:left="720"/>
      <w:contextualSpacing/>
    </w:pPr>
  </w:style>
  <w:style w:type="character" w:styleId="FootnoteReference">
    <w:name w:val="footnote reference"/>
    <w:basedOn w:val="DefaultParagraphFont"/>
    <w:uiPriority w:val="99"/>
    <w:semiHidden/>
    <w:unhideWhenUsed/>
    <w:rsid w:val="00BA5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2023-04-04T03:13:00Z</dcterms:created>
  <dcterms:modified xsi:type="dcterms:W3CDTF">2023-04-04T03:13:00Z</dcterms:modified>
</cp:coreProperties>
</file>