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AF" w:rsidRPr="00892D05" w:rsidRDefault="001F37AF" w:rsidP="001F37AF">
      <w:pPr>
        <w:pStyle w:val="Heading1"/>
      </w:pPr>
      <w:bookmarkStart w:id="0" w:name="_Toc111636261"/>
      <w:bookmarkStart w:id="1" w:name="_Toc119112672"/>
      <w:r w:rsidRPr="00892D05">
        <w:t>BAB I</w:t>
      </w:r>
      <w:bookmarkEnd w:id="0"/>
      <w:bookmarkEnd w:id="1"/>
    </w:p>
    <w:p w:rsidR="001F37AF" w:rsidRPr="00892D05" w:rsidRDefault="001F37AF" w:rsidP="001F37AF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2" w:name="_Toc32883159"/>
      <w:bookmarkStart w:id="3" w:name="_Toc32883804"/>
      <w:bookmarkStart w:id="4" w:name="_Toc32884050"/>
      <w:bookmarkStart w:id="5" w:name="_Toc32884134"/>
      <w:bookmarkStart w:id="6" w:name="_Toc45838942"/>
      <w:bookmarkStart w:id="7" w:name="_Toc111636262"/>
      <w:bookmarkStart w:id="8" w:name="_Toc119112673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PENDAHULUAN</w:t>
      </w:r>
      <w:bookmarkEnd w:id="2"/>
      <w:bookmarkEnd w:id="3"/>
      <w:bookmarkEnd w:id="4"/>
      <w:bookmarkEnd w:id="5"/>
      <w:bookmarkEnd w:id="6"/>
      <w:bookmarkEnd w:id="7"/>
      <w:bookmarkEnd w:id="8"/>
    </w:p>
    <w:p w:rsidR="001F37AF" w:rsidRPr="00892D05" w:rsidRDefault="001F37AF" w:rsidP="001F37AF">
      <w:pPr>
        <w:keepNext/>
        <w:keepLines/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</w:p>
    <w:p w:rsidR="001F37AF" w:rsidRDefault="001F37AF" w:rsidP="001F37AF">
      <w:pPr>
        <w:pStyle w:val="Heading2"/>
      </w:pPr>
      <w:bookmarkStart w:id="9" w:name="_Toc32883160"/>
      <w:bookmarkStart w:id="10" w:name="_Toc32883805"/>
      <w:bookmarkStart w:id="11" w:name="_Toc32884051"/>
      <w:bookmarkStart w:id="12" w:name="_Toc32884135"/>
      <w:bookmarkStart w:id="13" w:name="_Toc45838943"/>
      <w:bookmarkStart w:id="14" w:name="_Toc111636263"/>
      <w:bookmarkStart w:id="15" w:name="_Toc119112674"/>
      <w:proofErr w:type="spellStart"/>
      <w:r w:rsidRPr="00892D05">
        <w:t>Latar</w:t>
      </w:r>
      <w:proofErr w:type="spellEnd"/>
      <w:r w:rsidRPr="00892D05">
        <w:t xml:space="preserve"> </w:t>
      </w:r>
      <w:proofErr w:type="spellStart"/>
      <w:r w:rsidRPr="00892D05">
        <w:t>Belakang</w:t>
      </w:r>
      <w:bookmarkEnd w:id="9"/>
      <w:bookmarkEnd w:id="10"/>
      <w:bookmarkEnd w:id="11"/>
      <w:bookmarkEnd w:id="12"/>
      <w:bookmarkEnd w:id="13"/>
      <w:bookmarkEnd w:id="14"/>
      <w:bookmarkEnd w:id="15"/>
      <w:proofErr w:type="spellEnd"/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16" w:name="_Toc111636264"/>
      <w:bookmarkStart w:id="17" w:name="_Toc119112675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Serikat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negara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relative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bebas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mengatur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penetapan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luar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negeri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bidang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heran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begitu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banyak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datang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setiap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Para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datang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pun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cukup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beragam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asalnya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sesama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Kawasan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level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internasional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bookmarkEnd w:id="16"/>
      <w:bookmarkEnd w:id="17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18" w:name="_Toc111636265"/>
      <w:bookmarkStart w:id="19" w:name="_Toc119112676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Adapun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hal-hal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terkait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kemudian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diatur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sebuah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konstitusi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undang-undang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dibentuk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Mahkamah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Agung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Serikat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1875. Hal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ditenggarai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peningkatan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kemudian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dampak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cukup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signifikan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beberapa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daerah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ditandai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penurunan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satunya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bookmarkEnd w:id="18"/>
      <w:bookmarkEnd w:id="19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20" w:name="_Toc111636266"/>
      <w:bookmarkStart w:id="21" w:name="_Toc119112677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Selain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permasalahan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daerah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lainnya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timbul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lonjakan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lonjakan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permintaan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terkait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pekerjaan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peluang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bisnis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Akibat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pergerakan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membuat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Serikat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mengalami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lonjakan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populasi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setiap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karena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umumnya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memilih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menetap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lebih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bookmarkEnd w:id="20"/>
      <w:bookmarkEnd w:id="21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22" w:name="_Toc111636267"/>
      <w:bookmarkStart w:id="23" w:name="_Toc119112678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sensus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penduduk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Serikat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sekitar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45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juta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orang/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memilih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menetap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2017. Hal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berarti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menyumbang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sekitar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14%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populasi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penduduk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Serikat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bookmarkEnd w:id="22"/>
      <w:bookmarkEnd w:id="23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24" w:name="_Toc111636268"/>
      <w:bookmarkStart w:id="25" w:name="_Toc119112679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lastRenderedPageBreak/>
        <w:t>Selain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ekonomi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disebutkan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sebelumnya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cukup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merugikan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yakni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fakta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Sebagian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besar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datang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mereka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memiliki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kelengkapan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administrative,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dikatakan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mereka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illegal.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Kebanyakan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illegal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mereka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berasal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wilayah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perbatasan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selatan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Para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illegal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sejatinya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meberikan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dampak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lonjakan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populasi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tapi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juga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membawa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baru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lainnya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Perdagangan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narkoba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anarki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menimbulkan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gejolak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baru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Serikat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bookmarkEnd w:id="24"/>
      <w:bookmarkEnd w:id="25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26" w:name="_Toc111636269"/>
      <w:bookmarkStart w:id="27" w:name="_Toc119112680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Akibat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merugikan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tersebut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pemerintah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mengambil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tegas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mengatur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kebijakan-kebijakan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terkait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selektif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terhadap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masuk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Tercatat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1895,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1924,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1965,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1986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perubahan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pengembangan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terkait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Namun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hingga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2000-an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masih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belum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efektif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penegakan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hukumnya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relative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sedikit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bookmarkEnd w:id="26"/>
      <w:bookmarkEnd w:id="27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28" w:name="_Toc111636270"/>
      <w:bookmarkStart w:id="29" w:name="_Toc119112681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Intensitas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permasalahan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dampak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ditimbulkan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semakin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naik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kala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terjadinya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kasus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terorisme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2001.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Peristiwa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09 November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kala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diidentifikasi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serangan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terror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illegal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Output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peristiwa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perangkat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disetujui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upaya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reformasi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mebentuk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undang-undang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mengenai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perlindungan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perbatasan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anti-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terorisme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pengendalian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illegal.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Namun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2010,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presiden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Obama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menerapkan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pendekatan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lebih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terbuka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mengutamakan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bookmarkEnd w:id="28"/>
      <w:bookmarkEnd w:id="29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30" w:name="_Toc111636271"/>
      <w:bookmarkStart w:id="31" w:name="_Toc119112682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lastRenderedPageBreak/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dasarnya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terkait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aktor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pemangku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memegangnya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Selanjutnya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era Donald Trump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perubahan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luar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negeri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illegal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pendekatan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persepsi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ancaman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Hal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diejawantakan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dibuatnya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tembok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perbatasan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selatan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Isu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terkait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illegal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pokok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bahasan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Donald Trump.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Terkait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membuat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Donald Trump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berupaya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mengatasinya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lewat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sekuritisasi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menimbulkan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krisis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keamanan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.</w:t>
      </w:r>
      <w:bookmarkEnd w:id="30"/>
      <w:bookmarkEnd w:id="31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</w:p>
    <w:p w:rsidR="001F37AF" w:rsidRDefault="001F37AF" w:rsidP="001F37AF">
      <w:pPr>
        <w:keepNext/>
        <w:keepLines/>
        <w:spacing w:before="40" w:after="0" w:line="480" w:lineRule="auto"/>
        <w:ind w:left="18" w:firstLine="702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32" w:name="_Toc111636272"/>
      <w:bookmarkStart w:id="33" w:name="_Toc119112683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Bertolak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latar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belakang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atas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terjadi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perihal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imigran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berupaya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mengkaji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menganalisa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bagaimana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strategi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Donald Trump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membangun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persepsi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ancaman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lewat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upaya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sekuritisasi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juga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lewat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perubahan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kebijakan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luar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negeri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dilakukannya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judul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Politik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Luar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Negeri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Amerika</w:t>
      </w:r>
      <w:proofErr w:type="spellEnd"/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Serikat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Mengatasi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Imigran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Illegal 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Masa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Pemerintahan</w:t>
      </w:r>
      <w:proofErr w:type="spellEnd"/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Donald Trump</w:t>
      </w:r>
      <w:r w:rsidRPr="008C5348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”</w:t>
      </w:r>
      <w:bookmarkEnd w:id="32"/>
      <w:bookmarkEnd w:id="33"/>
    </w:p>
    <w:p w:rsidR="001F37AF" w:rsidRPr="00BF6DD9" w:rsidRDefault="001F37AF" w:rsidP="001F37AF">
      <w:pPr>
        <w:keepNext/>
        <w:keepLines/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:rsidR="001F37AF" w:rsidRPr="00892D05" w:rsidRDefault="001F37AF" w:rsidP="001F37AF">
      <w:pPr>
        <w:pStyle w:val="Heading2"/>
      </w:pPr>
      <w:bookmarkStart w:id="34" w:name="_Toc32883161"/>
      <w:bookmarkStart w:id="35" w:name="_Toc32883806"/>
      <w:bookmarkStart w:id="36" w:name="_Toc32884052"/>
      <w:bookmarkStart w:id="37" w:name="_Toc32884136"/>
      <w:bookmarkStart w:id="38" w:name="_Toc45838944"/>
      <w:bookmarkStart w:id="39" w:name="_Toc111636273"/>
      <w:bookmarkStart w:id="40" w:name="_Toc119112684"/>
      <w:r>
        <w:t xml:space="preserve">1.2 </w:t>
      </w:r>
      <w:proofErr w:type="spellStart"/>
      <w:r w:rsidRPr="00892D05">
        <w:t>Identifikasi</w:t>
      </w:r>
      <w:proofErr w:type="spellEnd"/>
      <w:r w:rsidRPr="00892D05">
        <w:t xml:space="preserve"> </w:t>
      </w:r>
      <w:proofErr w:type="spellStart"/>
      <w:r w:rsidRPr="00892D05">
        <w:t>Masalah</w:t>
      </w:r>
      <w:bookmarkEnd w:id="34"/>
      <w:bookmarkEnd w:id="35"/>
      <w:bookmarkEnd w:id="36"/>
      <w:bookmarkEnd w:id="37"/>
      <w:bookmarkEnd w:id="38"/>
      <w:bookmarkEnd w:id="39"/>
      <w:bookmarkEnd w:id="40"/>
      <w:proofErr w:type="spellEnd"/>
    </w:p>
    <w:p w:rsidR="001F37AF" w:rsidRPr="00892D05" w:rsidRDefault="001F37AF" w:rsidP="001F37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mengidentifikasikan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37AF" w:rsidRPr="00892D05" w:rsidRDefault="001F37AF" w:rsidP="001F37AF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37AF" w:rsidRPr="00892D05" w:rsidRDefault="001F37AF" w:rsidP="001F37AF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illegal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37AF" w:rsidRPr="00892D05" w:rsidRDefault="001F37AF" w:rsidP="001F37AF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Trump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illegal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37AF" w:rsidRPr="00892D05" w:rsidRDefault="001F37AF" w:rsidP="001F37A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F37AF" w:rsidRPr="00892D05" w:rsidRDefault="001F37AF" w:rsidP="001F37AF">
      <w:pPr>
        <w:keepNext/>
        <w:keepLines/>
        <w:numPr>
          <w:ilvl w:val="2"/>
          <w:numId w:val="5"/>
        </w:numPr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41" w:name="_Toc32883162"/>
      <w:bookmarkStart w:id="42" w:name="_Toc32883807"/>
      <w:bookmarkStart w:id="43" w:name="_Toc32884053"/>
      <w:bookmarkStart w:id="44" w:name="_Toc32884137"/>
      <w:bookmarkStart w:id="45" w:name="_Toc45838945"/>
      <w:bookmarkStart w:id="46" w:name="_Toc111636274"/>
      <w:bookmarkStart w:id="47" w:name="_Toc119112685"/>
      <w:proofErr w:type="spellStart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lastRenderedPageBreak/>
        <w:t>Pembatasan</w:t>
      </w:r>
      <w:proofErr w:type="spellEnd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Masalah</w:t>
      </w:r>
      <w:bookmarkEnd w:id="41"/>
      <w:bookmarkEnd w:id="42"/>
      <w:bookmarkEnd w:id="43"/>
      <w:bookmarkEnd w:id="44"/>
      <w:bookmarkEnd w:id="45"/>
      <w:bookmarkEnd w:id="46"/>
      <w:bookmarkEnd w:id="47"/>
      <w:proofErr w:type="spellEnd"/>
    </w:p>
    <w:p w:rsidR="001F37AF" w:rsidRPr="00892D05" w:rsidRDefault="001F37AF" w:rsidP="001F37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2016-2020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Donald Trump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illegal. </w:t>
      </w:r>
    </w:p>
    <w:p w:rsidR="001F37AF" w:rsidRPr="00892D05" w:rsidRDefault="001F37AF" w:rsidP="001F37AF">
      <w:pPr>
        <w:keepNext/>
        <w:keepLines/>
        <w:numPr>
          <w:ilvl w:val="2"/>
          <w:numId w:val="5"/>
        </w:numPr>
        <w:spacing w:before="40"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48" w:name="_Toc32883163"/>
      <w:bookmarkStart w:id="49" w:name="_Toc32883808"/>
      <w:bookmarkStart w:id="50" w:name="_Toc32884054"/>
      <w:bookmarkStart w:id="51" w:name="_Toc32884138"/>
      <w:bookmarkStart w:id="52" w:name="_Toc45838946"/>
      <w:bookmarkStart w:id="53" w:name="_Toc111636275"/>
      <w:bookmarkStart w:id="54" w:name="_Toc119112686"/>
      <w:proofErr w:type="spellStart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Rumusan</w:t>
      </w:r>
      <w:proofErr w:type="spellEnd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Masalah</w:t>
      </w:r>
      <w:bookmarkEnd w:id="48"/>
      <w:bookmarkEnd w:id="49"/>
      <w:bookmarkEnd w:id="50"/>
      <w:bookmarkEnd w:id="51"/>
      <w:bookmarkEnd w:id="52"/>
      <w:bookmarkEnd w:id="53"/>
      <w:bookmarkEnd w:id="54"/>
      <w:proofErr w:type="spellEnd"/>
    </w:p>
    <w:p w:rsidR="001F37AF" w:rsidRDefault="001F37AF" w:rsidP="001F37AF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dipaparkan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diangkat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b/>
          <w:sz w:val="24"/>
          <w:szCs w:val="24"/>
          <w:lang w:val="en-US"/>
        </w:rPr>
        <w:t>Bagaimana</w:t>
      </w:r>
      <w:proofErr w:type="spellEnd"/>
      <w:r w:rsidRPr="00892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892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Donald Trump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menangani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illegal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illegal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Amerika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Serikat</w:t>
      </w:r>
      <w:proofErr w:type="spellEnd"/>
      <w:r w:rsidRPr="00892D0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F37AF" w:rsidRPr="00892D05" w:rsidRDefault="001F37AF" w:rsidP="001F37AF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7AF" w:rsidRPr="00892D05" w:rsidRDefault="001F37AF" w:rsidP="001F37AF">
      <w:pPr>
        <w:pStyle w:val="Heading2"/>
      </w:pPr>
      <w:bookmarkStart w:id="55" w:name="_Toc32883164"/>
      <w:bookmarkStart w:id="56" w:name="_Toc32883809"/>
      <w:bookmarkStart w:id="57" w:name="_Toc32884055"/>
      <w:bookmarkStart w:id="58" w:name="_Toc32884139"/>
      <w:bookmarkStart w:id="59" w:name="_Toc45838947"/>
      <w:bookmarkStart w:id="60" w:name="_Toc111636276"/>
      <w:bookmarkStart w:id="61" w:name="_Toc119112687"/>
      <w:r>
        <w:t xml:space="preserve">1.3 </w:t>
      </w:r>
      <w:proofErr w:type="spellStart"/>
      <w:r w:rsidRPr="00892D05">
        <w:t>Tujuan</w:t>
      </w:r>
      <w:proofErr w:type="spellEnd"/>
      <w:r w:rsidRPr="00892D05">
        <w:t xml:space="preserve"> </w:t>
      </w:r>
      <w:proofErr w:type="spellStart"/>
      <w:r w:rsidRPr="00892D05">
        <w:t>dan</w:t>
      </w:r>
      <w:proofErr w:type="spellEnd"/>
      <w:r w:rsidRPr="00892D05">
        <w:t xml:space="preserve"> </w:t>
      </w:r>
      <w:proofErr w:type="spellStart"/>
      <w:r w:rsidRPr="00892D05">
        <w:t>Kegunaan</w:t>
      </w:r>
      <w:proofErr w:type="spellEnd"/>
      <w:r w:rsidRPr="00892D05">
        <w:t xml:space="preserve"> </w:t>
      </w:r>
      <w:proofErr w:type="spellStart"/>
      <w:r w:rsidRPr="00892D05">
        <w:t>Penelitian</w:t>
      </w:r>
      <w:bookmarkEnd w:id="55"/>
      <w:bookmarkEnd w:id="56"/>
      <w:bookmarkEnd w:id="57"/>
      <w:bookmarkEnd w:id="58"/>
      <w:bookmarkEnd w:id="59"/>
      <w:bookmarkEnd w:id="60"/>
      <w:bookmarkEnd w:id="61"/>
      <w:proofErr w:type="spellEnd"/>
    </w:p>
    <w:p w:rsidR="001F37AF" w:rsidRPr="00892D05" w:rsidRDefault="001F37AF" w:rsidP="001F37AF">
      <w:pPr>
        <w:keepNext/>
        <w:keepLines/>
        <w:numPr>
          <w:ilvl w:val="2"/>
          <w:numId w:val="6"/>
        </w:numPr>
        <w:spacing w:before="40" w:after="0" w:line="480" w:lineRule="auto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62" w:name="_Toc32883165"/>
      <w:bookmarkStart w:id="63" w:name="_Toc32883810"/>
      <w:bookmarkStart w:id="64" w:name="_Toc32884056"/>
      <w:bookmarkStart w:id="65" w:name="_Toc32884140"/>
      <w:bookmarkStart w:id="66" w:name="_Toc45838948"/>
      <w:bookmarkStart w:id="67" w:name="_Toc111636277"/>
      <w:bookmarkStart w:id="68" w:name="_Toc119112688"/>
      <w:proofErr w:type="spellStart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Penelitian</w:t>
      </w:r>
      <w:bookmarkEnd w:id="62"/>
      <w:bookmarkEnd w:id="63"/>
      <w:bookmarkEnd w:id="64"/>
      <w:bookmarkEnd w:id="65"/>
      <w:bookmarkEnd w:id="66"/>
      <w:bookmarkEnd w:id="67"/>
      <w:bookmarkEnd w:id="68"/>
      <w:proofErr w:type="spellEnd"/>
    </w:p>
    <w:p w:rsidR="001F37AF" w:rsidRPr="00892D05" w:rsidRDefault="001F37AF" w:rsidP="001F37A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illegal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</w:p>
    <w:p w:rsidR="001F37AF" w:rsidRPr="000A1000" w:rsidRDefault="001F37AF" w:rsidP="001F37A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illegal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</w:p>
    <w:p w:rsidR="001F37AF" w:rsidRDefault="001F37AF" w:rsidP="001F37A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Donald Trump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illegal</w:t>
      </w:r>
    </w:p>
    <w:p w:rsidR="001F37AF" w:rsidRPr="00892D05" w:rsidRDefault="001F37AF" w:rsidP="001F37A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Donald Trump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illegal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illegal</w:t>
      </w:r>
    </w:p>
    <w:p w:rsidR="001F37AF" w:rsidRPr="00892D05" w:rsidRDefault="001F37AF" w:rsidP="001F37AF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7AF" w:rsidRPr="00892D05" w:rsidRDefault="001F37AF" w:rsidP="001F37AF">
      <w:pPr>
        <w:keepNext/>
        <w:keepLines/>
        <w:spacing w:before="40" w:after="0" w:line="480" w:lineRule="auto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lastRenderedPageBreak/>
        <w:tab/>
      </w:r>
      <w:bookmarkStart w:id="69" w:name="_Toc32883166"/>
      <w:bookmarkStart w:id="70" w:name="_Toc32883811"/>
      <w:bookmarkStart w:id="71" w:name="_Toc32884057"/>
      <w:bookmarkStart w:id="72" w:name="_Toc32884141"/>
      <w:bookmarkStart w:id="73" w:name="_Toc45838949"/>
      <w:bookmarkStart w:id="74" w:name="_Toc111636278"/>
      <w:bookmarkStart w:id="75" w:name="_Toc119112689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3</w:t>
      </w:r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.2.</w:t>
      </w:r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ab/>
      </w:r>
      <w:proofErr w:type="spellStart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Kegunaan</w:t>
      </w:r>
      <w:proofErr w:type="spellEnd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Penelitian</w:t>
      </w:r>
      <w:bookmarkEnd w:id="69"/>
      <w:bookmarkEnd w:id="70"/>
      <w:bookmarkEnd w:id="71"/>
      <w:bookmarkEnd w:id="72"/>
      <w:bookmarkEnd w:id="73"/>
      <w:bookmarkEnd w:id="74"/>
      <w:bookmarkEnd w:id="75"/>
      <w:proofErr w:type="spellEnd"/>
    </w:p>
    <w:p w:rsidR="001F37AF" w:rsidRPr="00892D05" w:rsidRDefault="001F37AF" w:rsidP="001F37AF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1F37AF" w:rsidRPr="00892D05" w:rsidRDefault="001F37AF" w:rsidP="001F37AF">
      <w:pPr>
        <w:numPr>
          <w:ilvl w:val="1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1F37AF" w:rsidRPr="00892D05" w:rsidRDefault="001F37AF" w:rsidP="001F37AF">
      <w:pPr>
        <w:numPr>
          <w:ilvl w:val="1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1F37AF" w:rsidRPr="00892D05" w:rsidRDefault="001F37AF" w:rsidP="001F37AF">
      <w:pPr>
        <w:numPr>
          <w:ilvl w:val="1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1F37AF" w:rsidRPr="00892D05" w:rsidRDefault="001F37AF" w:rsidP="001F37AF">
      <w:pPr>
        <w:numPr>
          <w:ilvl w:val="1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1F37AF" w:rsidRPr="00892D05" w:rsidRDefault="001F37AF" w:rsidP="001F37AF">
      <w:pPr>
        <w:numPr>
          <w:ilvl w:val="1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1F37AF" w:rsidRPr="00892D05" w:rsidRDefault="001F37AF" w:rsidP="001F37AF">
      <w:pPr>
        <w:numPr>
          <w:ilvl w:val="2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1F37AF" w:rsidRPr="00892D05" w:rsidRDefault="001F37AF" w:rsidP="001F37AF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memperdalam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ancaman</w:t>
      </w:r>
      <w:proofErr w:type="spellEnd"/>
    </w:p>
    <w:p w:rsidR="001F37AF" w:rsidRPr="00892D05" w:rsidRDefault="001F37AF" w:rsidP="001F37AF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menaruh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D0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892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imigran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suaka</w:t>
      </w:r>
      <w:proofErr w:type="spellEnd"/>
    </w:p>
    <w:p w:rsidR="00A35A5F" w:rsidRDefault="001F37AF" w:rsidP="001F37AF"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prasyarat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kelulusan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230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079F">
        <w:rPr>
          <w:rFonts w:ascii="Times New Roman" w:hAnsi="Times New Roman" w:cs="Times New Roman"/>
          <w:sz w:val="24"/>
          <w:szCs w:val="24"/>
          <w:lang w:val="en-US"/>
        </w:rPr>
        <w:t>Pasundan</w:t>
      </w:r>
      <w:bookmarkStart w:id="76" w:name="_GoBack"/>
      <w:bookmarkEnd w:id="76"/>
      <w:proofErr w:type="spellEnd"/>
    </w:p>
    <w:sectPr w:rsidR="00A3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4E36"/>
    <w:multiLevelType w:val="hybridMultilevel"/>
    <w:tmpl w:val="67C0B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6D6F1B"/>
    <w:multiLevelType w:val="multilevel"/>
    <w:tmpl w:val="FD844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3ED27D5"/>
    <w:multiLevelType w:val="multilevel"/>
    <w:tmpl w:val="F5487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538399D"/>
    <w:multiLevelType w:val="multilevel"/>
    <w:tmpl w:val="80B4D9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8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>
    <w:nsid w:val="76253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CB0A15"/>
    <w:multiLevelType w:val="hybridMultilevel"/>
    <w:tmpl w:val="DDC8F8B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AF"/>
    <w:rsid w:val="001F37AF"/>
    <w:rsid w:val="009B0E93"/>
    <w:rsid w:val="00A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A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7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7A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7A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7AF"/>
    <w:rPr>
      <w:rFonts w:ascii="Times New Roman" w:eastAsiaTheme="majorEastAsia" w:hAnsi="Times New Roman" w:cstheme="majorBidi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A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7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7A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7A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7AF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2023-04-04T03:12:00Z</dcterms:created>
  <dcterms:modified xsi:type="dcterms:W3CDTF">2023-04-04T03:12:00Z</dcterms:modified>
</cp:coreProperties>
</file>