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A0" w:rsidRPr="00D85FAC" w:rsidRDefault="00926CA0" w:rsidP="00F11417">
      <w:pPr>
        <w:spacing w:after="0" w:line="360" w:lineRule="auto"/>
        <w:jc w:val="center"/>
        <w:rPr>
          <w:rFonts w:ascii="Times New Roman" w:hAnsi="Times New Roman" w:cs="Times New Roman"/>
          <w:b/>
          <w:sz w:val="24"/>
          <w:szCs w:val="24"/>
        </w:rPr>
      </w:pPr>
      <w:r w:rsidRPr="00D85FAC">
        <w:rPr>
          <w:rFonts w:ascii="Times New Roman" w:hAnsi="Times New Roman" w:cs="Times New Roman"/>
          <w:b/>
          <w:sz w:val="24"/>
          <w:szCs w:val="24"/>
        </w:rPr>
        <w:t>BAB I</w:t>
      </w:r>
    </w:p>
    <w:p w:rsidR="00926CA0" w:rsidRPr="00D85FAC" w:rsidRDefault="00926CA0" w:rsidP="00F11417">
      <w:pPr>
        <w:spacing w:line="360" w:lineRule="auto"/>
        <w:jc w:val="center"/>
        <w:rPr>
          <w:rFonts w:ascii="Times New Roman" w:hAnsi="Times New Roman" w:cs="Times New Roman"/>
          <w:b/>
          <w:sz w:val="24"/>
          <w:szCs w:val="24"/>
        </w:rPr>
      </w:pPr>
      <w:r w:rsidRPr="00D85FAC">
        <w:rPr>
          <w:rFonts w:ascii="Times New Roman" w:hAnsi="Times New Roman" w:cs="Times New Roman"/>
          <w:b/>
          <w:sz w:val="24"/>
          <w:szCs w:val="24"/>
        </w:rPr>
        <w:t>PENDAHULUAN</w:t>
      </w:r>
    </w:p>
    <w:p w:rsidR="00926CA0" w:rsidRPr="00315158" w:rsidRDefault="00315158" w:rsidP="0031515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1. 1 </w:t>
      </w:r>
      <w:r w:rsidR="00926CA0" w:rsidRPr="00315158">
        <w:rPr>
          <w:rFonts w:ascii="Times New Roman" w:hAnsi="Times New Roman" w:cs="Times New Roman"/>
          <w:b/>
          <w:sz w:val="24"/>
          <w:szCs w:val="24"/>
        </w:rPr>
        <w:t>LATAR BELAKANG MASALAH</w:t>
      </w:r>
    </w:p>
    <w:p w:rsidR="00752D4C" w:rsidRDefault="00DA1A01" w:rsidP="00A83AB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Mitos dari zaman dahulu </w:t>
      </w:r>
      <w:r w:rsidR="00E47265">
        <w:rPr>
          <w:rFonts w:ascii="Times New Roman" w:hAnsi="Times New Roman" w:cs="Times New Roman"/>
          <w:sz w:val="24"/>
          <w:szCs w:val="24"/>
        </w:rPr>
        <w:t>hingga sekarang masih menjadi bahan pembicaraan di dua persimpangan jalan, antara kelompok yang percaya terhadap mitos, maupun kelompok yang tidak percaya. Di kalangan masyarakat tertentu, mitos masih hidup sesuai dengan perkembangan zaman dari masa ke masa.</w:t>
      </w:r>
    </w:p>
    <w:p w:rsidR="00752D4C" w:rsidRDefault="00E47265" w:rsidP="00A83ABF">
      <w:pPr>
        <w:spacing w:after="0"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sz w:val="24"/>
          <w:szCs w:val="24"/>
        </w:rPr>
        <w:t xml:space="preserve"> Mitos (bahasa Yunani: </w:t>
      </w:r>
      <w:r w:rsidRPr="00D85FAC">
        <w:rPr>
          <w:rFonts w:ascii="Times New Roman" w:hAnsi="Times New Roman" w:cs="Times New Roman"/>
          <w:sz w:val="24"/>
          <w:szCs w:val="24"/>
          <w:shd w:val="clear" w:color="auto" w:fill="FFFFFF"/>
          <w:lang w:val="el-GR"/>
        </w:rPr>
        <w:t>μῦθος</w:t>
      </w:r>
      <w:r w:rsidRPr="00D85FAC">
        <w:rPr>
          <w:rFonts w:ascii="Times New Roman" w:hAnsi="Times New Roman" w:cs="Times New Roman"/>
          <w:sz w:val="24"/>
          <w:szCs w:val="24"/>
          <w:shd w:val="clear" w:color="auto" w:fill="FFFFFF"/>
        </w:rPr>
        <w:t>—</w:t>
      </w:r>
      <w:r w:rsidRPr="00D85FAC">
        <w:rPr>
          <w:rStyle w:val="apple-converted-space"/>
          <w:rFonts w:ascii="Times New Roman" w:hAnsi="Times New Roman" w:cs="Times New Roman"/>
          <w:sz w:val="24"/>
          <w:szCs w:val="24"/>
          <w:shd w:val="clear" w:color="auto" w:fill="FFFFFF"/>
        </w:rPr>
        <w:t> </w:t>
      </w:r>
      <w:r w:rsidRPr="00D85FAC">
        <w:rPr>
          <w:rFonts w:ascii="Times New Roman" w:hAnsi="Times New Roman" w:cs="Times New Roman"/>
          <w:i/>
          <w:iCs/>
          <w:sz w:val="24"/>
          <w:szCs w:val="24"/>
          <w:shd w:val="clear" w:color="auto" w:fill="FFFFFF"/>
        </w:rPr>
        <w:t>mythos</w:t>
      </w:r>
      <w:r>
        <w:rPr>
          <w:rFonts w:ascii="Times New Roman" w:hAnsi="Times New Roman" w:cs="Times New Roman"/>
          <w:iCs/>
          <w:sz w:val="24"/>
          <w:szCs w:val="24"/>
          <w:shd w:val="clear" w:color="auto" w:fill="FFFFFF"/>
        </w:rPr>
        <w:t>) atau mite</w:t>
      </w:r>
      <w:r w:rsidR="0036246B">
        <w:rPr>
          <w:rStyle w:val="FootnoteReference"/>
          <w:rFonts w:ascii="Times New Roman" w:hAnsi="Times New Roman" w:cs="Times New Roman"/>
          <w:iCs/>
          <w:sz w:val="24"/>
          <w:szCs w:val="24"/>
          <w:shd w:val="clear" w:color="auto" w:fill="FFFFFF"/>
        </w:rPr>
        <w:footnoteReference w:id="1"/>
      </w:r>
      <w:r>
        <w:rPr>
          <w:rFonts w:ascii="Times New Roman" w:hAnsi="Times New Roman" w:cs="Times New Roman"/>
          <w:iCs/>
          <w:sz w:val="24"/>
          <w:szCs w:val="24"/>
          <w:shd w:val="clear" w:color="auto" w:fill="FFFFFF"/>
        </w:rPr>
        <w:t xml:space="preserve"> (bahasa Belanda: </w:t>
      </w:r>
      <w:r w:rsidRPr="00E47265">
        <w:rPr>
          <w:rFonts w:ascii="Times New Roman" w:hAnsi="Times New Roman" w:cs="Times New Roman"/>
          <w:i/>
          <w:iCs/>
          <w:sz w:val="24"/>
          <w:szCs w:val="24"/>
          <w:shd w:val="clear" w:color="auto" w:fill="FFFFFF"/>
        </w:rPr>
        <w:t>my</w:t>
      </w:r>
      <w:r w:rsidR="00752D4C">
        <w:rPr>
          <w:rFonts w:ascii="Times New Roman" w:hAnsi="Times New Roman" w:cs="Times New Roman"/>
          <w:i/>
          <w:iCs/>
          <w:sz w:val="24"/>
          <w:szCs w:val="24"/>
          <w:shd w:val="clear" w:color="auto" w:fill="FFFFFF"/>
        </w:rPr>
        <w:t>t</w:t>
      </w:r>
      <w:r w:rsidR="007A167D">
        <w:rPr>
          <w:rFonts w:ascii="Times New Roman" w:hAnsi="Times New Roman" w:cs="Times New Roman"/>
          <w:i/>
          <w:iCs/>
          <w:sz w:val="24"/>
          <w:szCs w:val="24"/>
          <w:shd w:val="clear" w:color="auto" w:fill="FFFFFF"/>
        </w:rPr>
        <w:t>he</w:t>
      </w:r>
      <w:r>
        <w:rPr>
          <w:rFonts w:ascii="Times New Roman" w:hAnsi="Times New Roman" w:cs="Times New Roman"/>
          <w:iCs/>
          <w:sz w:val="24"/>
          <w:szCs w:val="24"/>
          <w:shd w:val="clear" w:color="auto" w:fill="FFFFFF"/>
        </w:rPr>
        <w:t>) adalah cerita prosa rakyat yang mencaritakan kisah berlatar masa lampau, mengandung penafsiran tentang alam semesta dan keberadaan makhluk di dalamnya, serta dianggap benar-benar terjadi oleh yang punya cerita atau penganutnya.</w:t>
      </w:r>
    </w:p>
    <w:p w:rsidR="008F135E" w:rsidRDefault="008F135E" w:rsidP="00A83ABF">
      <w:pPr>
        <w:spacing w:after="0"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 Adapun pengertian secara lebih luas, mitos dapat mengacu kepada cerita tradisional. Pada umumnya mitos dapat bermula dari berbagai macam hal, contohnya; terjadinya alam semesta, dunia dan para makhluk penghuninya, bentuk topografi, kisah para makhluk supranatural dan sebagainya.</w:t>
      </w:r>
    </w:p>
    <w:p w:rsidR="005D58A7" w:rsidRDefault="00202F47" w:rsidP="00A83ABF">
      <w:pPr>
        <w:spacing w:after="0"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Mitos pada dewasa ini telah </w:t>
      </w:r>
      <w:r w:rsidR="003E4673">
        <w:rPr>
          <w:rFonts w:ascii="Times New Roman" w:hAnsi="Times New Roman" w:cs="Times New Roman"/>
          <w:iCs/>
          <w:sz w:val="24"/>
          <w:szCs w:val="24"/>
          <w:shd w:val="clear" w:color="auto" w:fill="FFFFFF"/>
        </w:rPr>
        <w:t>menggugah</w:t>
      </w:r>
      <w:r>
        <w:rPr>
          <w:rFonts w:ascii="Times New Roman" w:hAnsi="Times New Roman" w:cs="Times New Roman"/>
          <w:iCs/>
          <w:sz w:val="24"/>
          <w:szCs w:val="24"/>
          <w:shd w:val="clear" w:color="auto" w:fill="FFFFFF"/>
        </w:rPr>
        <w:t xml:space="preserve"> </w:t>
      </w:r>
      <w:r w:rsidR="003E4673">
        <w:rPr>
          <w:rFonts w:ascii="Times New Roman" w:hAnsi="Times New Roman" w:cs="Times New Roman"/>
          <w:iCs/>
          <w:sz w:val="24"/>
          <w:szCs w:val="24"/>
          <w:shd w:val="clear" w:color="auto" w:fill="FFFFFF"/>
        </w:rPr>
        <w:t>bidang</w:t>
      </w:r>
      <w:r>
        <w:rPr>
          <w:rFonts w:ascii="Times New Roman" w:hAnsi="Times New Roman" w:cs="Times New Roman"/>
          <w:iCs/>
          <w:sz w:val="24"/>
          <w:szCs w:val="24"/>
          <w:shd w:val="clear" w:color="auto" w:fill="FFFFFF"/>
        </w:rPr>
        <w:t xml:space="preserve"> ilmu yang kita kenal sebagai Mitologi</w:t>
      </w:r>
      <w:r w:rsidR="003E4673">
        <w:rPr>
          <w:rFonts w:ascii="Times New Roman" w:hAnsi="Times New Roman" w:cs="Times New Roman"/>
          <w:iCs/>
          <w:sz w:val="24"/>
          <w:szCs w:val="24"/>
          <w:shd w:val="clear" w:color="auto" w:fill="FFFFFF"/>
        </w:rPr>
        <w:t>. Mitologi merupakan ilmu mempelajari mitos</w:t>
      </w:r>
      <w:r>
        <w:rPr>
          <w:rFonts w:ascii="Times New Roman" w:hAnsi="Times New Roman" w:cs="Times New Roman"/>
          <w:iCs/>
          <w:sz w:val="24"/>
          <w:szCs w:val="24"/>
          <w:shd w:val="clear" w:color="auto" w:fill="FFFFFF"/>
        </w:rPr>
        <w:t>.</w:t>
      </w:r>
      <w:r w:rsidR="003E4673">
        <w:rPr>
          <w:rFonts w:ascii="Times New Roman" w:hAnsi="Times New Roman" w:cs="Times New Roman"/>
          <w:iCs/>
          <w:sz w:val="24"/>
          <w:szCs w:val="24"/>
          <w:shd w:val="clear" w:color="auto" w:fill="FFFFFF"/>
        </w:rPr>
        <w:t xml:space="preserve"> Roland </w:t>
      </w:r>
      <w:r w:rsidR="007A167D">
        <w:rPr>
          <w:rFonts w:ascii="Times New Roman" w:hAnsi="Times New Roman" w:cs="Times New Roman"/>
          <w:iCs/>
          <w:sz w:val="24"/>
          <w:szCs w:val="24"/>
          <w:shd w:val="clear" w:color="auto" w:fill="FFFFFF"/>
        </w:rPr>
        <w:t>Barthes</w:t>
      </w:r>
      <w:r w:rsidR="003E4673">
        <w:rPr>
          <w:rFonts w:ascii="Times New Roman" w:hAnsi="Times New Roman" w:cs="Times New Roman"/>
          <w:iCs/>
          <w:sz w:val="24"/>
          <w:szCs w:val="24"/>
          <w:shd w:val="clear" w:color="auto" w:fill="FFFFFF"/>
        </w:rPr>
        <w:t xml:space="preserve"> menyatakan dalam bukunya Membedah Mitos-M</w:t>
      </w:r>
      <w:r w:rsidR="002D01F3">
        <w:rPr>
          <w:rFonts w:ascii="Times New Roman" w:hAnsi="Times New Roman" w:cs="Times New Roman"/>
          <w:iCs/>
          <w:sz w:val="24"/>
          <w:szCs w:val="24"/>
          <w:shd w:val="clear" w:color="auto" w:fill="FFFFFF"/>
        </w:rPr>
        <w:t>itos Bu</w:t>
      </w:r>
      <w:r w:rsidR="003E4673">
        <w:rPr>
          <w:rFonts w:ascii="Times New Roman" w:hAnsi="Times New Roman" w:cs="Times New Roman"/>
          <w:iCs/>
          <w:sz w:val="24"/>
          <w:szCs w:val="24"/>
          <w:shd w:val="clear" w:color="auto" w:fill="FFFFFF"/>
        </w:rPr>
        <w:t>daya Massa:</w:t>
      </w:r>
    </w:p>
    <w:p w:rsidR="003E4673" w:rsidRDefault="00A75D67" w:rsidP="00045E9F">
      <w:pPr>
        <w:spacing w:after="0" w:line="240" w:lineRule="auto"/>
        <w:ind w:left="720" w:right="566"/>
        <w:jc w:val="both"/>
        <w:rPr>
          <w:rFonts w:ascii="Times New Roman" w:hAnsi="Times New Roman" w:cs="Times New Roman"/>
          <w:iCs/>
          <w:sz w:val="24"/>
          <w:szCs w:val="24"/>
          <w:shd w:val="clear" w:color="auto" w:fill="FFFFFF"/>
        </w:rPr>
      </w:pPr>
      <w:r>
        <w:rPr>
          <w:rFonts w:ascii="Times New Roman" w:hAnsi="Times New Roman" w:cs="Times New Roman"/>
          <w:i/>
          <w:iCs/>
          <w:sz w:val="24"/>
          <w:szCs w:val="24"/>
          <w:shd w:val="clear" w:color="auto" w:fill="FFFFFF"/>
        </w:rPr>
        <w:t>“</w:t>
      </w:r>
      <w:r w:rsidR="003E4673" w:rsidRPr="006F5F24">
        <w:rPr>
          <w:rFonts w:ascii="Times New Roman" w:hAnsi="Times New Roman" w:cs="Times New Roman"/>
          <w:i/>
          <w:iCs/>
          <w:sz w:val="24"/>
          <w:szCs w:val="24"/>
          <w:shd w:val="clear" w:color="auto" w:fill="FFFFFF"/>
        </w:rPr>
        <w:t>Mitos adalah sebuah pembicaraan atau wicara (a type of speech) yang dapat menjelaskan berbagai hal (things), bukan hanya sekedar kata-kata (words). Sebab mitos merupakan suatu sistem komunikasi bahwa mitos adalah suatu pesan. Dalam wicara segalanya dapat menjadi mitos, asalkan disampaikan lewat</w:t>
      </w:r>
      <w:r w:rsidR="00010842" w:rsidRPr="006F5F24">
        <w:rPr>
          <w:rFonts w:ascii="Times New Roman" w:hAnsi="Times New Roman" w:cs="Times New Roman"/>
          <w:i/>
          <w:iCs/>
          <w:sz w:val="24"/>
          <w:szCs w:val="24"/>
          <w:shd w:val="clear" w:color="auto" w:fill="FFFFFF"/>
        </w:rPr>
        <w:t xml:space="preserve"> wacana dan mitos tidak didefinisikan oleh objek pesannya, tetapi oleh caranya menyatakan pesan: terdapat batas-batas formal bagi mitos, tidak ada bat</w:t>
      </w:r>
      <w:r w:rsidR="00FE6284">
        <w:rPr>
          <w:rFonts w:ascii="Times New Roman" w:hAnsi="Times New Roman" w:cs="Times New Roman"/>
          <w:i/>
          <w:iCs/>
          <w:sz w:val="24"/>
          <w:szCs w:val="24"/>
          <w:shd w:val="clear" w:color="auto" w:fill="FFFFFF"/>
        </w:rPr>
        <w:t>asan-batasan yang “substansial”</w:t>
      </w:r>
      <w:r w:rsidR="00FE6284">
        <w:rPr>
          <w:rFonts w:ascii="Times New Roman" w:hAnsi="Times New Roman" w:cs="Times New Roman"/>
          <w:iCs/>
          <w:sz w:val="24"/>
          <w:szCs w:val="24"/>
          <w:shd w:val="clear" w:color="auto" w:fill="FFFFFF"/>
        </w:rPr>
        <w:t>. (2007: 295 dan 342)</w:t>
      </w:r>
    </w:p>
    <w:p w:rsidR="00C70FE0" w:rsidRPr="00FE6284" w:rsidRDefault="00C70FE0" w:rsidP="00045E9F">
      <w:pPr>
        <w:spacing w:after="0" w:line="240" w:lineRule="auto"/>
        <w:ind w:left="720" w:right="566"/>
        <w:jc w:val="both"/>
        <w:rPr>
          <w:rFonts w:ascii="Times New Roman" w:hAnsi="Times New Roman" w:cs="Times New Roman"/>
          <w:iCs/>
          <w:sz w:val="24"/>
          <w:szCs w:val="24"/>
          <w:shd w:val="clear" w:color="auto" w:fill="FFFFFF"/>
        </w:rPr>
      </w:pPr>
    </w:p>
    <w:p w:rsidR="000C1BAF" w:rsidRDefault="000C1BAF" w:rsidP="005C278E">
      <w:pPr>
        <w:spacing w:after="0"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Mungkin kita akan bertanya tentang kenapa apakah mitos itu penting? Kenapa harus mitos? Mitos berpengaruh pada kehidupan kita?  Joseph Campbell pernah pernah mengatakan:</w:t>
      </w:r>
    </w:p>
    <w:p w:rsidR="00AF55E4" w:rsidRDefault="000C1BAF" w:rsidP="00045E9F">
      <w:pPr>
        <w:spacing w:after="0" w:line="240" w:lineRule="auto"/>
        <w:ind w:left="720" w:right="566"/>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lastRenderedPageBreak/>
        <w:t>“Go on, live your life, it’s a good life—you don’t need mytholog</w:t>
      </w:r>
      <w:r w:rsidR="00F638FF">
        <w:rPr>
          <w:rFonts w:ascii="Times New Roman" w:hAnsi="Times New Roman" w:cs="Times New Roman"/>
          <w:i/>
          <w:iCs/>
          <w:sz w:val="24"/>
          <w:szCs w:val="24"/>
          <w:shd w:val="clear" w:color="auto" w:fill="FFFFFF"/>
        </w:rPr>
        <w:t>y</w:t>
      </w:r>
      <w:r>
        <w:rPr>
          <w:rFonts w:ascii="Times New Roman" w:hAnsi="Times New Roman" w:cs="Times New Roman"/>
          <w:i/>
          <w:iCs/>
          <w:sz w:val="24"/>
          <w:szCs w:val="24"/>
          <w:shd w:val="clear" w:color="auto" w:fill="FFFFFF"/>
        </w:rPr>
        <w:t>. I don’t believe in being interested in a subject just because it’s said to be important. I believe in being caught by it somehow or o</w:t>
      </w:r>
      <w:r w:rsidR="007A167D">
        <w:rPr>
          <w:rFonts w:ascii="Times New Roman" w:hAnsi="Times New Roman" w:cs="Times New Roman"/>
          <w:i/>
          <w:iCs/>
          <w:sz w:val="24"/>
          <w:szCs w:val="24"/>
          <w:shd w:val="clear" w:color="auto" w:fill="FFFFFF"/>
        </w:rPr>
        <w:t>The</w:t>
      </w:r>
      <w:r>
        <w:rPr>
          <w:rFonts w:ascii="Times New Roman" w:hAnsi="Times New Roman" w:cs="Times New Roman"/>
          <w:i/>
          <w:iCs/>
          <w:sz w:val="24"/>
          <w:szCs w:val="24"/>
          <w:shd w:val="clear" w:color="auto" w:fill="FFFFFF"/>
        </w:rPr>
        <w:t>r. But you may find that, with a proper introduc</w:t>
      </w:r>
      <w:r w:rsidR="00AF55E4">
        <w:rPr>
          <w:rFonts w:ascii="Times New Roman" w:hAnsi="Times New Roman" w:cs="Times New Roman"/>
          <w:i/>
          <w:iCs/>
          <w:sz w:val="24"/>
          <w:szCs w:val="24"/>
          <w:shd w:val="clear" w:color="auto" w:fill="FFFFFF"/>
        </w:rPr>
        <w:t>tion, Mythology will catch you. And so, what you can do fo</w:t>
      </w:r>
      <w:r w:rsidR="00E513CC">
        <w:rPr>
          <w:rFonts w:ascii="Times New Roman" w:hAnsi="Times New Roman" w:cs="Times New Roman"/>
          <w:i/>
          <w:iCs/>
          <w:sz w:val="24"/>
          <w:szCs w:val="24"/>
          <w:shd w:val="clear" w:color="auto" w:fill="FFFFFF"/>
        </w:rPr>
        <w:t>r</w:t>
      </w:r>
      <w:r w:rsidR="00AF55E4">
        <w:rPr>
          <w:rFonts w:ascii="Times New Roman" w:hAnsi="Times New Roman" w:cs="Times New Roman"/>
          <w:i/>
          <w:iCs/>
          <w:sz w:val="24"/>
          <w:szCs w:val="24"/>
          <w:shd w:val="clear" w:color="auto" w:fill="FFFFFF"/>
        </w:rPr>
        <w:t xml:space="preserve"> you if it does catch you?”</w:t>
      </w:r>
    </w:p>
    <w:p w:rsidR="00C70FE0" w:rsidRDefault="00C70FE0" w:rsidP="00045E9F">
      <w:pPr>
        <w:spacing w:after="0" w:line="240" w:lineRule="auto"/>
        <w:ind w:left="720" w:right="566"/>
        <w:jc w:val="both"/>
        <w:rPr>
          <w:rFonts w:ascii="Times New Roman" w:hAnsi="Times New Roman" w:cs="Times New Roman"/>
          <w:i/>
          <w:iCs/>
          <w:sz w:val="24"/>
          <w:szCs w:val="24"/>
          <w:shd w:val="clear" w:color="auto" w:fill="FFFFFF"/>
        </w:rPr>
      </w:pPr>
    </w:p>
    <w:p w:rsidR="00F638FF" w:rsidRPr="007A167D" w:rsidRDefault="00F638FF" w:rsidP="00045E9F">
      <w:pPr>
        <w:spacing w:after="0" w:line="240" w:lineRule="auto"/>
        <w:ind w:left="720" w:right="566"/>
        <w:jc w:val="both"/>
        <w:rPr>
          <w:rFonts w:ascii="Times New Roman" w:hAnsi="Times New Roman" w:cs="Times New Roman"/>
          <w:iCs/>
          <w:sz w:val="24"/>
          <w:szCs w:val="24"/>
          <w:shd w:val="clear" w:color="auto" w:fill="FFFFFF"/>
        </w:rPr>
      </w:pPr>
      <w:r>
        <w:rPr>
          <w:rFonts w:ascii="Times New Roman" w:hAnsi="Times New Roman" w:cs="Times New Roman"/>
          <w:i/>
          <w:iCs/>
          <w:sz w:val="24"/>
          <w:szCs w:val="24"/>
          <w:shd w:val="clear" w:color="auto" w:fill="FFFFFF"/>
        </w:rPr>
        <w:t>“</w:t>
      </w:r>
      <w:r w:rsidR="002D3656">
        <w:rPr>
          <w:rFonts w:ascii="Times New Roman" w:hAnsi="Times New Roman" w:cs="Times New Roman"/>
          <w:i/>
          <w:iCs/>
          <w:sz w:val="24"/>
          <w:szCs w:val="24"/>
          <w:shd w:val="clear" w:color="auto" w:fill="FFFFFF"/>
        </w:rPr>
        <w:t>Lanjutkan saja</w:t>
      </w:r>
      <w:r>
        <w:rPr>
          <w:rFonts w:ascii="Times New Roman" w:hAnsi="Times New Roman" w:cs="Times New Roman"/>
          <w:i/>
          <w:iCs/>
          <w:sz w:val="24"/>
          <w:szCs w:val="24"/>
          <w:shd w:val="clear" w:color="auto" w:fill="FFFFFF"/>
        </w:rPr>
        <w:t>, jalani hidupmu, itu adalah hidup yang baik—kau tidak membutuhkan mitologi. Saya tidak akan percaya tentang</w:t>
      </w:r>
      <w:r w:rsidR="00E513CC">
        <w:rPr>
          <w:rFonts w:ascii="Times New Roman" w:hAnsi="Times New Roman" w:cs="Times New Roman"/>
          <w:i/>
          <w:iCs/>
          <w:sz w:val="24"/>
          <w:szCs w:val="24"/>
          <w:shd w:val="clear" w:color="auto" w:fill="FFFFFF"/>
        </w:rPr>
        <w:t xml:space="preserve"> sesuatu yang menjadikan saya tertarik akan sebuah subjek hanya karena subjek itu dikatakan penting. Saya percaya saya telah tertangkap olehnya entah bagaimana atau lainnya. Tetapi kau mungkin menemukan hal tersebut, dengan sebuah perkenalan yang tepat, Mitologi akan menangkapmu. Dan kemudian, apa yang dapat kau lakukan untuk dirimu sendiri jika hal itu menangkapmu?”</w:t>
      </w:r>
      <w:r w:rsidR="007A167D">
        <w:rPr>
          <w:rFonts w:ascii="Times New Roman" w:hAnsi="Times New Roman" w:cs="Times New Roman"/>
          <w:iCs/>
          <w:sz w:val="24"/>
          <w:szCs w:val="24"/>
          <w:shd w:val="clear" w:color="auto" w:fill="FFFFFF"/>
        </w:rPr>
        <w:t xml:space="preserve"> (1988: 9)</w:t>
      </w:r>
    </w:p>
    <w:p w:rsidR="00C70FE0" w:rsidRDefault="00C70FE0" w:rsidP="005C278E">
      <w:pPr>
        <w:spacing w:after="0" w:line="360" w:lineRule="auto"/>
        <w:ind w:firstLine="720"/>
        <w:jc w:val="both"/>
        <w:rPr>
          <w:rFonts w:ascii="Times New Roman" w:hAnsi="Times New Roman" w:cs="Times New Roman"/>
          <w:i/>
          <w:iCs/>
          <w:sz w:val="24"/>
          <w:szCs w:val="24"/>
          <w:shd w:val="clear" w:color="auto" w:fill="FFFFFF"/>
        </w:rPr>
      </w:pPr>
    </w:p>
    <w:p w:rsidR="007A167D" w:rsidRDefault="000C1BAF" w:rsidP="005C278E">
      <w:pPr>
        <w:spacing w:after="0"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
          <w:iCs/>
          <w:sz w:val="24"/>
          <w:szCs w:val="24"/>
          <w:shd w:val="clear" w:color="auto" w:fill="FFFFFF"/>
        </w:rPr>
        <w:t xml:space="preserve"> </w:t>
      </w:r>
      <w:r w:rsidR="00E513CC">
        <w:rPr>
          <w:rFonts w:ascii="Times New Roman" w:hAnsi="Times New Roman" w:cs="Times New Roman"/>
          <w:iCs/>
          <w:sz w:val="24"/>
          <w:szCs w:val="24"/>
          <w:shd w:val="clear" w:color="auto" w:fill="FFFFFF"/>
        </w:rPr>
        <w:t>Mitos memang seperti menjadi ketertarikan</w:t>
      </w:r>
      <w:r w:rsidR="00C2352D">
        <w:rPr>
          <w:rFonts w:ascii="Times New Roman" w:hAnsi="Times New Roman" w:cs="Times New Roman"/>
          <w:iCs/>
          <w:sz w:val="24"/>
          <w:szCs w:val="24"/>
          <w:shd w:val="clear" w:color="auto" w:fill="FFFFFF"/>
        </w:rPr>
        <w:t xml:space="preserve"> batin</w:t>
      </w:r>
      <w:r w:rsidR="00E513CC">
        <w:rPr>
          <w:rFonts w:ascii="Times New Roman" w:hAnsi="Times New Roman" w:cs="Times New Roman"/>
          <w:iCs/>
          <w:sz w:val="24"/>
          <w:szCs w:val="24"/>
          <w:shd w:val="clear" w:color="auto" w:fill="FFFFFF"/>
        </w:rPr>
        <w:t xml:space="preserve"> untuk </w:t>
      </w:r>
      <w:r w:rsidR="001504E2">
        <w:rPr>
          <w:rFonts w:ascii="Times New Roman" w:hAnsi="Times New Roman" w:cs="Times New Roman"/>
          <w:iCs/>
          <w:sz w:val="24"/>
          <w:szCs w:val="24"/>
          <w:shd w:val="clear" w:color="auto" w:fill="FFFFFF"/>
        </w:rPr>
        <w:t>peneliti</w:t>
      </w:r>
      <w:r w:rsidR="00E513CC">
        <w:rPr>
          <w:rFonts w:ascii="Times New Roman" w:hAnsi="Times New Roman" w:cs="Times New Roman"/>
          <w:iCs/>
          <w:sz w:val="24"/>
          <w:szCs w:val="24"/>
          <w:shd w:val="clear" w:color="auto" w:fill="FFFFFF"/>
        </w:rPr>
        <w:t>.</w:t>
      </w:r>
      <w:r w:rsidR="00213192">
        <w:rPr>
          <w:rFonts w:ascii="Times New Roman" w:hAnsi="Times New Roman" w:cs="Times New Roman"/>
          <w:iCs/>
          <w:sz w:val="24"/>
          <w:szCs w:val="24"/>
          <w:shd w:val="clear" w:color="auto" w:fill="FFFFFF"/>
        </w:rPr>
        <w:t xml:space="preserve"> Pada dasarnya, kehidupan masyarakat sangat membutuhkan mitos. Sebagai contoh, ketika kita kecil sering kali orang tua kita mengatakan “kalau makan harus habis ya, jika tidak nanti nasinya akan</w:t>
      </w:r>
      <w:r w:rsidR="00C70FE0">
        <w:rPr>
          <w:rFonts w:ascii="Times New Roman" w:hAnsi="Times New Roman" w:cs="Times New Roman"/>
          <w:iCs/>
          <w:sz w:val="24"/>
          <w:szCs w:val="24"/>
          <w:shd w:val="clear" w:color="auto" w:fill="FFFFFF"/>
        </w:rPr>
        <w:t xml:space="preserve"> menangis”. Hal tersebut mengajarkan</w:t>
      </w:r>
      <w:r w:rsidR="00213192">
        <w:rPr>
          <w:rFonts w:ascii="Times New Roman" w:hAnsi="Times New Roman" w:cs="Times New Roman"/>
          <w:iCs/>
          <w:sz w:val="24"/>
          <w:szCs w:val="24"/>
          <w:shd w:val="clear" w:color="auto" w:fill="FFFFFF"/>
        </w:rPr>
        <w:t xml:space="preserve"> kita selaku anak agar tidak menyia-nyiakan makanan karena mungkin kelak jika kita dewasa, untuk mendapatkan makanan saja butuh bekerja yang menguras keringat. Dalam artian, untuk makan saja kita butuh usaha.</w:t>
      </w:r>
      <w:r w:rsidR="00E513CC">
        <w:rPr>
          <w:rFonts w:ascii="Times New Roman" w:hAnsi="Times New Roman" w:cs="Times New Roman"/>
          <w:iCs/>
          <w:sz w:val="24"/>
          <w:szCs w:val="24"/>
          <w:shd w:val="clear" w:color="auto" w:fill="FFFFFF"/>
        </w:rPr>
        <w:t xml:space="preserve"> Bukan hanya </w:t>
      </w:r>
      <w:r w:rsidR="00213192">
        <w:rPr>
          <w:rFonts w:ascii="Times New Roman" w:hAnsi="Times New Roman" w:cs="Times New Roman"/>
          <w:iCs/>
          <w:sz w:val="24"/>
          <w:szCs w:val="24"/>
          <w:shd w:val="clear" w:color="auto" w:fill="FFFFFF"/>
        </w:rPr>
        <w:t xml:space="preserve">dalam kehidupan sosial mitos menjadi </w:t>
      </w:r>
      <w:r w:rsidR="0013180E">
        <w:rPr>
          <w:rFonts w:ascii="Times New Roman" w:hAnsi="Times New Roman" w:cs="Times New Roman"/>
          <w:iCs/>
          <w:sz w:val="24"/>
          <w:szCs w:val="24"/>
          <w:shd w:val="clear" w:color="auto" w:fill="FFFFFF"/>
        </w:rPr>
        <w:t>sesuatu yang tidak harus dipandang sebelah mata. B</w:t>
      </w:r>
      <w:r w:rsidR="00475A42">
        <w:rPr>
          <w:rFonts w:ascii="Times New Roman" w:hAnsi="Times New Roman" w:cs="Times New Roman"/>
          <w:iCs/>
          <w:sz w:val="24"/>
          <w:szCs w:val="24"/>
          <w:shd w:val="clear" w:color="auto" w:fill="FFFFFF"/>
        </w:rPr>
        <w:t>anyak</w:t>
      </w:r>
      <w:r w:rsidR="00554BB5">
        <w:rPr>
          <w:rFonts w:ascii="Times New Roman" w:hAnsi="Times New Roman" w:cs="Times New Roman"/>
          <w:iCs/>
          <w:sz w:val="24"/>
          <w:szCs w:val="24"/>
          <w:shd w:val="clear" w:color="auto" w:fill="FFFFFF"/>
        </w:rPr>
        <w:t xml:space="preserve"> </w:t>
      </w:r>
      <w:r w:rsidR="00E513CC">
        <w:rPr>
          <w:rFonts w:ascii="Times New Roman" w:hAnsi="Times New Roman" w:cs="Times New Roman"/>
          <w:iCs/>
          <w:sz w:val="24"/>
          <w:szCs w:val="24"/>
          <w:shd w:val="clear" w:color="auto" w:fill="FFFFFF"/>
        </w:rPr>
        <w:t xml:space="preserve">juga </w:t>
      </w:r>
      <w:r w:rsidR="00475A42">
        <w:rPr>
          <w:rFonts w:ascii="Times New Roman" w:hAnsi="Times New Roman" w:cs="Times New Roman"/>
          <w:iCs/>
          <w:sz w:val="24"/>
          <w:szCs w:val="24"/>
          <w:shd w:val="clear" w:color="auto" w:fill="FFFFFF"/>
        </w:rPr>
        <w:t>mitos yang</w:t>
      </w:r>
      <w:r w:rsidR="00F25756">
        <w:rPr>
          <w:rFonts w:ascii="Times New Roman" w:hAnsi="Times New Roman" w:cs="Times New Roman"/>
          <w:iCs/>
          <w:sz w:val="24"/>
          <w:szCs w:val="24"/>
          <w:shd w:val="clear" w:color="auto" w:fill="FFFFFF"/>
        </w:rPr>
        <w:t xml:space="preserve"> </w:t>
      </w:r>
      <w:r w:rsidR="00475A42">
        <w:rPr>
          <w:rFonts w:ascii="Times New Roman" w:hAnsi="Times New Roman" w:cs="Times New Roman"/>
          <w:iCs/>
          <w:sz w:val="24"/>
          <w:szCs w:val="24"/>
          <w:shd w:val="clear" w:color="auto" w:fill="FFFFFF"/>
        </w:rPr>
        <w:t xml:space="preserve">diangkat menjadi sebuah </w:t>
      </w:r>
      <w:r w:rsidR="00F25756">
        <w:rPr>
          <w:rFonts w:ascii="Times New Roman" w:hAnsi="Times New Roman" w:cs="Times New Roman"/>
          <w:iCs/>
          <w:sz w:val="24"/>
          <w:szCs w:val="24"/>
          <w:shd w:val="clear" w:color="auto" w:fill="FFFFFF"/>
        </w:rPr>
        <w:t xml:space="preserve">karya seni, seperti karya sastra, </w:t>
      </w:r>
      <w:r w:rsidR="003F0A51">
        <w:rPr>
          <w:rFonts w:ascii="Times New Roman" w:hAnsi="Times New Roman" w:cs="Times New Roman"/>
          <w:iCs/>
          <w:sz w:val="24"/>
          <w:szCs w:val="24"/>
          <w:shd w:val="clear" w:color="auto" w:fill="FFFFFF"/>
        </w:rPr>
        <w:t xml:space="preserve">seni rupa dan seni suara. </w:t>
      </w:r>
    </w:p>
    <w:p w:rsidR="005C278E" w:rsidRDefault="005E7D60" w:rsidP="005C278E">
      <w:pPr>
        <w:spacing w:after="0"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Mitos juga menggugah seorang J.</w:t>
      </w:r>
      <w:r w:rsidR="006165ED">
        <w:rPr>
          <w:rFonts w:ascii="Times New Roman" w:hAnsi="Times New Roman" w:cs="Times New Roman"/>
          <w:iCs/>
          <w:sz w:val="24"/>
          <w:szCs w:val="24"/>
          <w:shd w:val="clear" w:color="auto" w:fill="FFFFFF"/>
        </w:rPr>
        <w:t xml:space="preserve"> R. R.</w:t>
      </w:r>
      <w:r>
        <w:rPr>
          <w:rFonts w:ascii="Times New Roman" w:hAnsi="Times New Roman" w:cs="Times New Roman"/>
          <w:iCs/>
          <w:sz w:val="24"/>
          <w:szCs w:val="24"/>
          <w:shd w:val="clear" w:color="auto" w:fill="FFFFFF"/>
        </w:rPr>
        <w:t xml:space="preserve"> Tolkien untuk membuat sebuah </w:t>
      </w:r>
      <w:r w:rsidR="004573EB">
        <w:rPr>
          <w:rFonts w:ascii="Times New Roman" w:hAnsi="Times New Roman" w:cs="Times New Roman"/>
          <w:iCs/>
          <w:sz w:val="24"/>
          <w:szCs w:val="24"/>
          <w:shd w:val="clear" w:color="auto" w:fill="FFFFFF"/>
        </w:rPr>
        <w:t>karya sastra ber</w:t>
      </w:r>
      <w:r w:rsidR="00434B5C">
        <w:rPr>
          <w:rFonts w:ascii="Times New Roman" w:hAnsi="Times New Roman" w:cs="Times New Roman"/>
          <w:iCs/>
          <w:sz w:val="24"/>
          <w:szCs w:val="24"/>
          <w:shd w:val="clear" w:color="auto" w:fill="FFFFFF"/>
        </w:rPr>
        <w:t>upa</w:t>
      </w:r>
      <w:r w:rsidR="004573EB">
        <w:rPr>
          <w:rFonts w:ascii="Times New Roman" w:hAnsi="Times New Roman" w:cs="Times New Roman"/>
          <w:iCs/>
          <w:sz w:val="24"/>
          <w:szCs w:val="24"/>
          <w:shd w:val="clear" w:color="auto" w:fill="FFFFFF"/>
        </w:rPr>
        <w:t xml:space="preserve"> </w:t>
      </w:r>
      <w:r w:rsidR="00434B5C">
        <w:rPr>
          <w:rFonts w:ascii="Times New Roman" w:hAnsi="Times New Roman" w:cs="Times New Roman"/>
          <w:iCs/>
          <w:sz w:val="24"/>
          <w:szCs w:val="24"/>
          <w:shd w:val="clear" w:color="auto" w:fill="FFFFFF"/>
        </w:rPr>
        <w:t xml:space="preserve">novel </w:t>
      </w:r>
      <w:r>
        <w:rPr>
          <w:rFonts w:ascii="Times New Roman" w:hAnsi="Times New Roman" w:cs="Times New Roman"/>
          <w:iCs/>
          <w:sz w:val="24"/>
          <w:szCs w:val="24"/>
          <w:shd w:val="clear" w:color="auto" w:fill="FFFFFF"/>
        </w:rPr>
        <w:t xml:space="preserve">trilogi </w:t>
      </w:r>
      <w:r w:rsidR="004573EB">
        <w:rPr>
          <w:rFonts w:ascii="Times New Roman" w:hAnsi="Times New Roman" w:cs="Times New Roman"/>
          <w:iCs/>
          <w:sz w:val="24"/>
          <w:szCs w:val="24"/>
          <w:shd w:val="clear" w:color="auto" w:fill="FFFFFF"/>
        </w:rPr>
        <w:t xml:space="preserve">yang berjudul </w:t>
      </w:r>
      <w:r w:rsidR="00384929">
        <w:rPr>
          <w:rFonts w:ascii="Times New Roman" w:hAnsi="Times New Roman" w:cs="Times New Roman"/>
          <w:iCs/>
          <w:sz w:val="24"/>
          <w:szCs w:val="24"/>
          <w:shd w:val="clear" w:color="auto" w:fill="FFFFFF"/>
        </w:rPr>
        <w:t>“</w:t>
      </w:r>
      <w:r w:rsidR="007A167D">
        <w:rPr>
          <w:rFonts w:ascii="Times New Roman" w:hAnsi="Times New Roman" w:cs="Times New Roman"/>
          <w:i/>
          <w:iCs/>
          <w:sz w:val="24"/>
          <w:szCs w:val="24"/>
          <w:shd w:val="clear" w:color="auto" w:fill="FFFFFF"/>
        </w:rPr>
        <w:t>The</w:t>
      </w:r>
      <w:r w:rsidR="00384929" w:rsidRPr="00384929">
        <w:rPr>
          <w:rFonts w:ascii="Times New Roman" w:hAnsi="Times New Roman" w:cs="Times New Roman"/>
          <w:i/>
          <w:iCs/>
          <w:sz w:val="24"/>
          <w:szCs w:val="24"/>
          <w:shd w:val="clear" w:color="auto" w:fill="FFFFFF"/>
        </w:rPr>
        <w:t xml:space="preserve"> </w:t>
      </w:r>
      <w:r w:rsidRPr="00384929">
        <w:rPr>
          <w:rFonts w:ascii="Times New Roman" w:hAnsi="Times New Roman" w:cs="Times New Roman"/>
          <w:i/>
          <w:iCs/>
          <w:sz w:val="24"/>
          <w:szCs w:val="24"/>
          <w:shd w:val="clear" w:color="auto" w:fill="FFFFFF"/>
        </w:rPr>
        <w:t xml:space="preserve">Lord of </w:t>
      </w:r>
      <w:r w:rsidR="007A167D">
        <w:rPr>
          <w:rFonts w:ascii="Times New Roman" w:hAnsi="Times New Roman" w:cs="Times New Roman"/>
          <w:i/>
          <w:iCs/>
          <w:sz w:val="24"/>
          <w:szCs w:val="24"/>
          <w:shd w:val="clear" w:color="auto" w:fill="FFFFFF"/>
        </w:rPr>
        <w:t>The</w:t>
      </w:r>
      <w:r w:rsidRPr="00384929">
        <w:rPr>
          <w:rFonts w:ascii="Times New Roman" w:hAnsi="Times New Roman" w:cs="Times New Roman"/>
          <w:i/>
          <w:iCs/>
          <w:sz w:val="24"/>
          <w:szCs w:val="24"/>
          <w:shd w:val="clear" w:color="auto" w:fill="FFFFFF"/>
        </w:rPr>
        <w:t xml:space="preserve"> Ring</w:t>
      </w:r>
      <w:r w:rsidR="00384929" w:rsidRPr="00384929">
        <w:rPr>
          <w:rFonts w:ascii="Times New Roman" w:hAnsi="Times New Roman" w:cs="Times New Roman"/>
          <w:i/>
          <w:iCs/>
          <w:sz w:val="24"/>
          <w:szCs w:val="24"/>
          <w:shd w:val="clear" w:color="auto" w:fill="FFFFFF"/>
        </w:rPr>
        <w:t>s</w:t>
      </w:r>
      <w:r w:rsidR="00384929">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w:t>
      </w:r>
      <w:r w:rsidR="00155800">
        <w:rPr>
          <w:rFonts w:ascii="Times New Roman" w:hAnsi="Times New Roman" w:cs="Times New Roman"/>
          <w:iCs/>
          <w:sz w:val="24"/>
          <w:szCs w:val="24"/>
          <w:shd w:val="clear" w:color="auto" w:fill="FFFFFF"/>
        </w:rPr>
        <w:t xml:space="preserve"> </w:t>
      </w:r>
      <w:r w:rsidR="005C278E">
        <w:rPr>
          <w:rFonts w:ascii="Times New Roman" w:hAnsi="Times New Roman" w:cs="Times New Roman"/>
          <w:iCs/>
          <w:sz w:val="24"/>
          <w:szCs w:val="24"/>
          <w:shd w:val="clear" w:color="auto" w:fill="FFFFFF"/>
        </w:rPr>
        <w:t>Novel yang</w:t>
      </w:r>
      <w:r w:rsidR="00434B5C">
        <w:rPr>
          <w:rFonts w:ascii="Times New Roman" w:hAnsi="Times New Roman" w:cs="Times New Roman"/>
          <w:iCs/>
          <w:sz w:val="24"/>
          <w:szCs w:val="24"/>
          <w:shd w:val="clear" w:color="auto" w:fill="FFFFFF"/>
        </w:rPr>
        <w:t xml:space="preserve"> bergenre “</w:t>
      </w:r>
      <w:r w:rsidR="00434B5C" w:rsidRPr="00434B5C">
        <w:rPr>
          <w:rFonts w:ascii="Times New Roman" w:hAnsi="Times New Roman" w:cs="Times New Roman"/>
          <w:i/>
          <w:iCs/>
          <w:sz w:val="24"/>
          <w:szCs w:val="24"/>
          <w:shd w:val="clear" w:color="auto" w:fill="FFFFFF"/>
        </w:rPr>
        <w:t>High Fastasy Adventure</w:t>
      </w:r>
      <w:r w:rsidR="00434B5C">
        <w:rPr>
          <w:rFonts w:ascii="Times New Roman" w:hAnsi="Times New Roman" w:cs="Times New Roman"/>
          <w:iCs/>
          <w:sz w:val="24"/>
          <w:szCs w:val="24"/>
          <w:shd w:val="clear" w:color="auto" w:fill="FFFFFF"/>
        </w:rPr>
        <w:t>”</w:t>
      </w:r>
      <w:r w:rsidR="005C278E">
        <w:rPr>
          <w:rFonts w:ascii="Times New Roman" w:hAnsi="Times New Roman" w:cs="Times New Roman"/>
          <w:iCs/>
          <w:sz w:val="24"/>
          <w:szCs w:val="24"/>
          <w:shd w:val="clear" w:color="auto" w:fill="FFFFFF"/>
        </w:rPr>
        <w:t xml:space="preserve"> tersebut diterbitkan dalam tiga jilid pada tahun 1954 dan 1955</w:t>
      </w:r>
      <w:r w:rsidR="00434B5C">
        <w:rPr>
          <w:rFonts w:ascii="Times New Roman" w:hAnsi="Times New Roman" w:cs="Times New Roman"/>
          <w:iCs/>
          <w:sz w:val="24"/>
          <w:szCs w:val="24"/>
          <w:shd w:val="clear" w:color="auto" w:fill="FFFFFF"/>
        </w:rPr>
        <w:t>.</w:t>
      </w:r>
      <w:r w:rsidR="005C278E">
        <w:rPr>
          <w:rFonts w:ascii="Times New Roman" w:hAnsi="Times New Roman" w:cs="Times New Roman"/>
          <w:iCs/>
          <w:sz w:val="24"/>
          <w:szCs w:val="24"/>
          <w:shd w:val="clear" w:color="auto" w:fill="FFFFFF"/>
        </w:rPr>
        <w:t xml:space="preserve"> Masing-masing jilid terdiri dari dua buku. Jilid pertama diberi judul “</w:t>
      </w:r>
      <w:r w:rsidR="007A167D">
        <w:rPr>
          <w:rFonts w:ascii="Times New Roman" w:hAnsi="Times New Roman" w:cs="Times New Roman"/>
          <w:i/>
          <w:iCs/>
          <w:sz w:val="24"/>
          <w:szCs w:val="24"/>
          <w:shd w:val="clear" w:color="auto" w:fill="FFFFFF"/>
        </w:rPr>
        <w:t>The</w:t>
      </w:r>
      <w:r w:rsidR="005C278E">
        <w:rPr>
          <w:rFonts w:ascii="Times New Roman" w:hAnsi="Times New Roman" w:cs="Times New Roman"/>
          <w:i/>
          <w:iCs/>
          <w:sz w:val="24"/>
          <w:szCs w:val="24"/>
          <w:shd w:val="clear" w:color="auto" w:fill="FFFFFF"/>
        </w:rPr>
        <w:t xml:space="preserve"> Fellowship of </w:t>
      </w:r>
      <w:r w:rsidR="007A167D">
        <w:rPr>
          <w:rFonts w:ascii="Times New Roman" w:hAnsi="Times New Roman" w:cs="Times New Roman"/>
          <w:i/>
          <w:iCs/>
          <w:sz w:val="24"/>
          <w:szCs w:val="24"/>
          <w:shd w:val="clear" w:color="auto" w:fill="FFFFFF"/>
        </w:rPr>
        <w:t>The</w:t>
      </w:r>
      <w:r w:rsidR="005C278E">
        <w:rPr>
          <w:rFonts w:ascii="Times New Roman" w:hAnsi="Times New Roman" w:cs="Times New Roman"/>
          <w:i/>
          <w:iCs/>
          <w:sz w:val="24"/>
          <w:szCs w:val="24"/>
          <w:shd w:val="clear" w:color="auto" w:fill="FFFFFF"/>
        </w:rPr>
        <w:t xml:space="preserve"> Ring”,</w:t>
      </w:r>
      <w:r w:rsidR="005C278E">
        <w:rPr>
          <w:rFonts w:ascii="Times New Roman" w:hAnsi="Times New Roman" w:cs="Times New Roman"/>
          <w:iCs/>
          <w:sz w:val="24"/>
          <w:szCs w:val="24"/>
          <w:shd w:val="clear" w:color="auto" w:fill="FFFFFF"/>
        </w:rPr>
        <w:t xml:space="preserve"> jilid kedua yaitu “</w:t>
      </w:r>
      <w:r w:rsidR="007A167D">
        <w:rPr>
          <w:rFonts w:ascii="Times New Roman" w:hAnsi="Times New Roman" w:cs="Times New Roman"/>
          <w:i/>
          <w:iCs/>
          <w:sz w:val="24"/>
          <w:szCs w:val="24"/>
          <w:shd w:val="clear" w:color="auto" w:fill="FFFFFF"/>
        </w:rPr>
        <w:t>The</w:t>
      </w:r>
      <w:r w:rsidR="005C278E">
        <w:rPr>
          <w:rFonts w:ascii="Times New Roman" w:hAnsi="Times New Roman" w:cs="Times New Roman"/>
          <w:i/>
          <w:iCs/>
          <w:sz w:val="24"/>
          <w:szCs w:val="24"/>
          <w:shd w:val="clear" w:color="auto" w:fill="FFFFFF"/>
        </w:rPr>
        <w:t xml:space="preserve"> Two Towers</w:t>
      </w:r>
      <w:r w:rsidR="005C278E">
        <w:rPr>
          <w:rFonts w:ascii="Times New Roman" w:hAnsi="Times New Roman" w:cs="Times New Roman"/>
          <w:iCs/>
          <w:sz w:val="24"/>
          <w:szCs w:val="24"/>
          <w:shd w:val="clear" w:color="auto" w:fill="FFFFFF"/>
        </w:rPr>
        <w:t>” dan jilid ketiga “</w:t>
      </w:r>
      <w:r w:rsidR="007A167D">
        <w:rPr>
          <w:rFonts w:ascii="Times New Roman" w:hAnsi="Times New Roman" w:cs="Times New Roman"/>
          <w:i/>
          <w:iCs/>
          <w:sz w:val="24"/>
          <w:szCs w:val="24"/>
          <w:shd w:val="clear" w:color="auto" w:fill="FFFFFF"/>
        </w:rPr>
        <w:t>The</w:t>
      </w:r>
      <w:r w:rsidR="005C278E">
        <w:rPr>
          <w:rFonts w:ascii="Times New Roman" w:hAnsi="Times New Roman" w:cs="Times New Roman"/>
          <w:i/>
          <w:iCs/>
          <w:sz w:val="24"/>
          <w:szCs w:val="24"/>
          <w:shd w:val="clear" w:color="auto" w:fill="FFFFFF"/>
        </w:rPr>
        <w:t xml:space="preserve"> Return of </w:t>
      </w:r>
      <w:r w:rsidR="007A167D">
        <w:rPr>
          <w:rFonts w:ascii="Times New Roman" w:hAnsi="Times New Roman" w:cs="Times New Roman"/>
          <w:i/>
          <w:iCs/>
          <w:sz w:val="24"/>
          <w:szCs w:val="24"/>
          <w:shd w:val="clear" w:color="auto" w:fill="FFFFFF"/>
        </w:rPr>
        <w:t>The</w:t>
      </w:r>
      <w:r w:rsidR="005C278E">
        <w:rPr>
          <w:rFonts w:ascii="Times New Roman" w:hAnsi="Times New Roman" w:cs="Times New Roman"/>
          <w:i/>
          <w:iCs/>
          <w:sz w:val="24"/>
          <w:szCs w:val="24"/>
          <w:shd w:val="clear" w:color="auto" w:fill="FFFFFF"/>
        </w:rPr>
        <w:t xml:space="preserve"> King</w:t>
      </w:r>
      <w:r w:rsidR="005C278E">
        <w:rPr>
          <w:rFonts w:ascii="Times New Roman" w:hAnsi="Times New Roman" w:cs="Times New Roman"/>
          <w:iCs/>
          <w:sz w:val="24"/>
          <w:szCs w:val="24"/>
          <w:shd w:val="clear" w:color="auto" w:fill="FFFFFF"/>
        </w:rPr>
        <w:t>”. Kisah ini ditulis dari tahun 1937 sampai tahun 1949. Karya tersebut kemudian menjadi salah satu karya sastra</w:t>
      </w:r>
      <w:r w:rsidR="00C02988">
        <w:rPr>
          <w:rFonts w:ascii="Times New Roman" w:hAnsi="Times New Roman" w:cs="Times New Roman"/>
          <w:iCs/>
          <w:sz w:val="24"/>
          <w:szCs w:val="24"/>
          <w:shd w:val="clear" w:color="auto" w:fill="FFFFFF"/>
        </w:rPr>
        <w:t xml:space="preserve"> abad ke-20 yang paling populer dan telah </w:t>
      </w:r>
      <w:r w:rsidR="005C278E">
        <w:rPr>
          <w:rFonts w:ascii="Times New Roman" w:hAnsi="Times New Roman" w:cs="Times New Roman"/>
          <w:iCs/>
          <w:sz w:val="24"/>
          <w:szCs w:val="24"/>
          <w:shd w:val="clear" w:color="auto" w:fill="FFFFFF"/>
        </w:rPr>
        <w:t>diterjemahkan ke dalam 38 bahasa.</w:t>
      </w:r>
    </w:p>
    <w:p w:rsidR="00CA1AD4" w:rsidRDefault="00EC4875" w:rsidP="000C1BAF">
      <w:pPr>
        <w:spacing w:after="0"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w:t>
      </w:r>
      <w:r w:rsidR="007A167D">
        <w:rPr>
          <w:rFonts w:ascii="Times New Roman" w:hAnsi="Times New Roman" w:cs="Times New Roman"/>
          <w:i/>
          <w:iCs/>
          <w:sz w:val="24"/>
          <w:szCs w:val="24"/>
          <w:shd w:val="clear" w:color="auto" w:fill="FFFFFF"/>
        </w:rPr>
        <w:t>The</w:t>
      </w:r>
      <w:r w:rsidR="005C278E" w:rsidRPr="00EC4875">
        <w:rPr>
          <w:rFonts w:ascii="Times New Roman" w:hAnsi="Times New Roman" w:cs="Times New Roman"/>
          <w:i/>
          <w:iCs/>
          <w:sz w:val="24"/>
          <w:szCs w:val="24"/>
          <w:shd w:val="clear" w:color="auto" w:fill="FFFFFF"/>
        </w:rPr>
        <w:t xml:space="preserve"> Lord of </w:t>
      </w:r>
      <w:r w:rsidR="007A167D">
        <w:rPr>
          <w:rFonts w:ascii="Times New Roman" w:hAnsi="Times New Roman" w:cs="Times New Roman"/>
          <w:i/>
          <w:iCs/>
          <w:sz w:val="24"/>
          <w:szCs w:val="24"/>
          <w:shd w:val="clear" w:color="auto" w:fill="FFFFFF"/>
        </w:rPr>
        <w:t>The</w:t>
      </w:r>
      <w:r w:rsidR="005C278E" w:rsidRPr="00EC4875">
        <w:rPr>
          <w:rFonts w:ascii="Times New Roman" w:hAnsi="Times New Roman" w:cs="Times New Roman"/>
          <w:i/>
          <w:iCs/>
          <w:sz w:val="24"/>
          <w:szCs w:val="24"/>
          <w:shd w:val="clear" w:color="auto" w:fill="FFFFFF"/>
        </w:rPr>
        <w:t xml:space="preserve"> Rings</w:t>
      </w:r>
      <w:r>
        <w:rPr>
          <w:rFonts w:ascii="Times New Roman" w:hAnsi="Times New Roman" w:cs="Times New Roman"/>
          <w:iCs/>
          <w:sz w:val="24"/>
          <w:szCs w:val="24"/>
          <w:shd w:val="clear" w:color="auto" w:fill="FFFFFF"/>
        </w:rPr>
        <w:t>”</w:t>
      </w:r>
      <w:r w:rsidR="005C278E">
        <w:rPr>
          <w:rFonts w:ascii="Times New Roman" w:hAnsi="Times New Roman" w:cs="Times New Roman"/>
          <w:iCs/>
          <w:sz w:val="24"/>
          <w:szCs w:val="24"/>
          <w:shd w:val="clear" w:color="auto" w:fill="FFFFFF"/>
        </w:rPr>
        <w:t xml:space="preserve"> telah difilmkan tiga kali, yang pertama sebagai film animasi oleh Ralph Bakshi pada tahun 1978.</w:t>
      </w:r>
      <w:r>
        <w:rPr>
          <w:rFonts w:ascii="Times New Roman" w:hAnsi="Times New Roman" w:cs="Times New Roman"/>
          <w:iCs/>
          <w:sz w:val="24"/>
          <w:szCs w:val="24"/>
          <w:shd w:val="clear" w:color="auto" w:fill="FFFFFF"/>
        </w:rPr>
        <w:t xml:space="preserve"> Kemudian pada tahun 1980 </w:t>
      </w:r>
      <w:r>
        <w:rPr>
          <w:rFonts w:ascii="Times New Roman" w:hAnsi="Times New Roman" w:cs="Times New Roman"/>
          <w:iCs/>
          <w:sz w:val="24"/>
          <w:szCs w:val="24"/>
          <w:shd w:val="clear" w:color="auto" w:fill="FFFFFF"/>
        </w:rPr>
        <w:lastRenderedPageBreak/>
        <w:t>“</w:t>
      </w:r>
      <w:r w:rsidR="007A167D">
        <w:rPr>
          <w:rFonts w:ascii="Times New Roman" w:hAnsi="Times New Roman" w:cs="Times New Roman"/>
          <w:i/>
          <w:iCs/>
          <w:sz w:val="24"/>
          <w:szCs w:val="24"/>
          <w:shd w:val="clear" w:color="auto" w:fill="FFFFFF"/>
        </w:rPr>
        <w:t>The</w:t>
      </w:r>
      <w:r>
        <w:rPr>
          <w:rFonts w:ascii="Times New Roman" w:hAnsi="Times New Roman" w:cs="Times New Roman"/>
          <w:i/>
          <w:iCs/>
          <w:sz w:val="24"/>
          <w:szCs w:val="24"/>
          <w:shd w:val="clear" w:color="auto" w:fill="FFFFFF"/>
        </w:rPr>
        <w:t xml:space="preserve"> Lord of </w:t>
      </w:r>
      <w:r w:rsidR="007A167D">
        <w:rPr>
          <w:rFonts w:ascii="Times New Roman" w:hAnsi="Times New Roman" w:cs="Times New Roman"/>
          <w:i/>
          <w:iCs/>
          <w:sz w:val="24"/>
          <w:szCs w:val="24"/>
          <w:shd w:val="clear" w:color="auto" w:fill="FFFFFF"/>
        </w:rPr>
        <w:t>The</w:t>
      </w:r>
      <w:r>
        <w:rPr>
          <w:rFonts w:ascii="Times New Roman" w:hAnsi="Times New Roman" w:cs="Times New Roman"/>
          <w:i/>
          <w:iCs/>
          <w:sz w:val="24"/>
          <w:szCs w:val="24"/>
          <w:shd w:val="clear" w:color="auto" w:fill="FFFFFF"/>
        </w:rPr>
        <w:t xml:space="preserve"> Ring</w:t>
      </w:r>
      <w:r w:rsidR="00384929">
        <w:rPr>
          <w:rFonts w:ascii="Times New Roman" w:hAnsi="Times New Roman" w:cs="Times New Roman"/>
          <w:i/>
          <w:iCs/>
          <w:sz w:val="24"/>
          <w:szCs w:val="24"/>
          <w:shd w:val="clear" w:color="auto" w:fill="FFFFFF"/>
        </w:rPr>
        <w:t>s</w:t>
      </w:r>
      <w:r>
        <w:rPr>
          <w:rFonts w:ascii="Times New Roman" w:hAnsi="Times New Roman" w:cs="Times New Roman"/>
          <w:iCs/>
          <w:sz w:val="24"/>
          <w:szCs w:val="24"/>
          <w:shd w:val="clear" w:color="auto" w:fill="FFFFFF"/>
        </w:rPr>
        <w:t>” diproduksi untuk acara televisi. Hingga saat ini, ”</w:t>
      </w:r>
      <w:r w:rsidR="007A167D">
        <w:rPr>
          <w:rFonts w:ascii="Times New Roman" w:hAnsi="Times New Roman" w:cs="Times New Roman"/>
          <w:i/>
          <w:iCs/>
          <w:sz w:val="24"/>
          <w:szCs w:val="24"/>
          <w:shd w:val="clear" w:color="auto" w:fill="FFFFFF"/>
        </w:rPr>
        <w:t>The</w:t>
      </w:r>
      <w:r w:rsidRPr="00EC4875">
        <w:rPr>
          <w:rFonts w:ascii="Times New Roman" w:hAnsi="Times New Roman" w:cs="Times New Roman"/>
          <w:i/>
          <w:iCs/>
          <w:sz w:val="24"/>
          <w:szCs w:val="24"/>
          <w:shd w:val="clear" w:color="auto" w:fill="FFFFFF"/>
        </w:rPr>
        <w:t xml:space="preserve"> Lord of </w:t>
      </w:r>
      <w:r w:rsidR="007A167D">
        <w:rPr>
          <w:rFonts w:ascii="Times New Roman" w:hAnsi="Times New Roman" w:cs="Times New Roman"/>
          <w:i/>
          <w:iCs/>
          <w:sz w:val="24"/>
          <w:szCs w:val="24"/>
          <w:shd w:val="clear" w:color="auto" w:fill="FFFFFF"/>
        </w:rPr>
        <w:t>The</w:t>
      </w:r>
      <w:r w:rsidRPr="00EC4875">
        <w:rPr>
          <w:rFonts w:ascii="Times New Roman" w:hAnsi="Times New Roman" w:cs="Times New Roman"/>
          <w:i/>
          <w:iCs/>
          <w:sz w:val="24"/>
          <w:szCs w:val="24"/>
          <w:shd w:val="clear" w:color="auto" w:fill="FFFFFF"/>
        </w:rPr>
        <w:t xml:space="preserve"> Ring</w:t>
      </w:r>
      <w:r w:rsidR="00384929">
        <w:rPr>
          <w:rFonts w:ascii="Times New Roman" w:hAnsi="Times New Roman" w:cs="Times New Roman"/>
          <w:i/>
          <w:iCs/>
          <w:sz w:val="24"/>
          <w:szCs w:val="24"/>
          <w:shd w:val="clear" w:color="auto" w:fill="FFFFFF"/>
        </w:rPr>
        <w:t>s</w:t>
      </w:r>
      <w:r>
        <w:rPr>
          <w:rFonts w:ascii="Times New Roman" w:hAnsi="Times New Roman" w:cs="Times New Roman"/>
          <w:iCs/>
          <w:sz w:val="24"/>
          <w:szCs w:val="24"/>
          <w:shd w:val="clear" w:color="auto" w:fill="FFFFFF"/>
        </w:rPr>
        <w:t>” menjadi sebuah film trilogi oleh sutradara terkenal Peter Jackson yang dirilis pada tahun 2001, 2002, dan 2003.</w:t>
      </w:r>
      <w:r w:rsidR="006F708F">
        <w:rPr>
          <w:rFonts w:ascii="Times New Roman" w:hAnsi="Times New Roman" w:cs="Times New Roman"/>
          <w:iCs/>
          <w:sz w:val="24"/>
          <w:szCs w:val="24"/>
          <w:shd w:val="clear" w:color="auto" w:fill="FFFFFF"/>
        </w:rPr>
        <w:t xml:space="preserve"> Dalam film ini terdapat makhluk-makhluk mitologi yang menarik untuk dibahas dan menimbulkan pertanyaan.</w:t>
      </w:r>
      <w:r w:rsidR="00570E34">
        <w:rPr>
          <w:rFonts w:ascii="Times New Roman" w:hAnsi="Times New Roman" w:cs="Times New Roman"/>
          <w:iCs/>
          <w:sz w:val="24"/>
          <w:szCs w:val="24"/>
          <w:shd w:val="clear" w:color="auto" w:fill="FFFFFF"/>
        </w:rPr>
        <w:t xml:space="preserve"> Memang banyak film epik yang menggunakan teknologi tinggi beredar pada saat ini. Namun </w:t>
      </w:r>
      <w:r w:rsidR="001504E2">
        <w:rPr>
          <w:rFonts w:ascii="Times New Roman" w:hAnsi="Times New Roman" w:cs="Times New Roman"/>
          <w:iCs/>
          <w:sz w:val="24"/>
          <w:szCs w:val="24"/>
          <w:shd w:val="clear" w:color="auto" w:fill="FFFFFF"/>
        </w:rPr>
        <w:t>peneliti</w:t>
      </w:r>
      <w:r w:rsidR="00570E34">
        <w:rPr>
          <w:rFonts w:ascii="Times New Roman" w:hAnsi="Times New Roman" w:cs="Times New Roman"/>
          <w:iCs/>
          <w:sz w:val="24"/>
          <w:szCs w:val="24"/>
          <w:shd w:val="clear" w:color="auto" w:fill="FFFFFF"/>
        </w:rPr>
        <w:t xml:space="preserve"> tertarik</w:t>
      </w:r>
      <w:r w:rsidR="0017497A">
        <w:rPr>
          <w:rFonts w:ascii="Times New Roman" w:hAnsi="Times New Roman" w:cs="Times New Roman"/>
          <w:iCs/>
          <w:sz w:val="24"/>
          <w:szCs w:val="24"/>
          <w:shd w:val="clear" w:color="auto" w:fill="FFFFFF"/>
        </w:rPr>
        <w:t xml:space="preserve"> dengan film “</w:t>
      </w:r>
      <w:r w:rsidR="007A167D">
        <w:rPr>
          <w:rFonts w:ascii="Times New Roman" w:hAnsi="Times New Roman" w:cs="Times New Roman"/>
          <w:i/>
          <w:iCs/>
          <w:sz w:val="24"/>
          <w:szCs w:val="24"/>
          <w:shd w:val="clear" w:color="auto" w:fill="FFFFFF"/>
        </w:rPr>
        <w:t>The</w:t>
      </w:r>
      <w:r w:rsidR="0017497A">
        <w:rPr>
          <w:rFonts w:ascii="Times New Roman" w:hAnsi="Times New Roman" w:cs="Times New Roman"/>
          <w:i/>
          <w:iCs/>
          <w:sz w:val="24"/>
          <w:szCs w:val="24"/>
          <w:shd w:val="clear" w:color="auto" w:fill="FFFFFF"/>
        </w:rPr>
        <w:t xml:space="preserve"> Lord of </w:t>
      </w:r>
      <w:r w:rsidR="007A167D">
        <w:rPr>
          <w:rFonts w:ascii="Times New Roman" w:hAnsi="Times New Roman" w:cs="Times New Roman"/>
          <w:i/>
          <w:iCs/>
          <w:sz w:val="24"/>
          <w:szCs w:val="24"/>
          <w:shd w:val="clear" w:color="auto" w:fill="FFFFFF"/>
        </w:rPr>
        <w:t>The</w:t>
      </w:r>
      <w:r w:rsidR="0017497A">
        <w:rPr>
          <w:rFonts w:ascii="Times New Roman" w:hAnsi="Times New Roman" w:cs="Times New Roman"/>
          <w:i/>
          <w:iCs/>
          <w:sz w:val="24"/>
          <w:szCs w:val="24"/>
          <w:shd w:val="clear" w:color="auto" w:fill="FFFFFF"/>
        </w:rPr>
        <w:t xml:space="preserve"> Rings</w:t>
      </w:r>
      <w:r w:rsidR="0017497A">
        <w:rPr>
          <w:rFonts w:ascii="Times New Roman" w:hAnsi="Times New Roman" w:cs="Times New Roman"/>
          <w:iCs/>
          <w:sz w:val="24"/>
          <w:szCs w:val="24"/>
          <w:shd w:val="clear" w:color="auto" w:fill="FFFFFF"/>
        </w:rPr>
        <w:t>” karena di dalamnya terdapat percampuran mitologi dari berbagai negara.</w:t>
      </w:r>
      <w:r w:rsidR="00CA1AD4">
        <w:rPr>
          <w:rFonts w:ascii="Times New Roman" w:hAnsi="Times New Roman" w:cs="Times New Roman"/>
          <w:iCs/>
          <w:sz w:val="24"/>
          <w:szCs w:val="24"/>
          <w:shd w:val="clear" w:color="auto" w:fill="FFFFFF"/>
        </w:rPr>
        <w:t xml:space="preserve"> </w:t>
      </w:r>
    </w:p>
    <w:p w:rsidR="0028481F" w:rsidRDefault="001504E2" w:rsidP="00E102AC">
      <w:pPr>
        <w:spacing w:line="360" w:lineRule="auto"/>
        <w:ind w:firstLine="720"/>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Peneliti</w:t>
      </w:r>
      <w:r w:rsidR="00CA1AD4">
        <w:rPr>
          <w:rFonts w:ascii="Times New Roman" w:hAnsi="Times New Roman" w:cs="Times New Roman"/>
          <w:iCs/>
          <w:sz w:val="24"/>
          <w:szCs w:val="24"/>
          <w:shd w:val="clear" w:color="auto" w:fill="FFFFFF"/>
        </w:rPr>
        <w:t xml:space="preserve"> mencoba meng</w:t>
      </w:r>
      <w:r w:rsidR="0076577D">
        <w:rPr>
          <w:rFonts w:ascii="Times New Roman" w:hAnsi="Times New Roman" w:cs="Times New Roman"/>
          <w:iCs/>
          <w:sz w:val="24"/>
          <w:szCs w:val="24"/>
          <w:shd w:val="clear" w:color="auto" w:fill="FFFFFF"/>
        </w:rPr>
        <w:t>analisis</w:t>
      </w:r>
      <w:r w:rsidR="00CA1AD4">
        <w:rPr>
          <w:rFonts w:ascii="Times New Roman" w:hAnsi="Times New Roman" w:cs="Times New Roman"/>
          <w:iCs/>
          <w:sz w:val="24"/>
          <w:szCs w:val="24"/>
          <w:shd w:val="clear" w:color="auto" w:fill="FFFFFF"/>
        </w:rPr>
        <w:t xml:space="preserve"> mitos yang terdapat di film tersebut dengan menggunakan teori </w:t>
      </w:r>
      <w:r w:rsidR="00D509ED">
        <w:rPr>
          <w:rFonts w:ascii="Times New Roman" w:hAnsi="Times New Roman" w:cs="Times New Roman"/>
          <w:iCs/>
          <w:sz w:val="24"/>
          <w:szCs w:val="24"/>
          <w:shd w:val="clear" w:color="auto" w:fill="FFFFFF"/>
        </w:rPr>
        <w:t>semiologi</w:t>
      </w:r>
      <w:r w:rsidR="00CA1AD4">
        <w:rPr>
          <w:rFonts w:ascii="Times New Roman" w:hAnsi="Times New Roman" w:cs="Times New Roman"/>
          <w:iCs/>
          <w:sz w:val="24"/>
          <w:szCs w:val="24"/>
          <w:shd w:val="clear" w:color="auto" w:fill="FFFFFF"/>
        </w:rPr>
        <w:t xml:space="preserve"> Roland </w:t>
      </w:r>
      <w:r w:rsidR="007A167D">
        <w:rPr>
          <w:rFonts w:ascii="Times New Roman" w:hAnsi="Times New Roman" w:cs="Times New Roman"/>
          <w:iCs/>
          <w:sz w:val="24"/>
          <w:szCs w:val="24"/>
          <w:shd w:val="clear" w:color="auto" w:fill="FFFFFF"/>
        </w:rPr>
        <w:t>Barthes</w:t>
      </w:r>
      <w:r w:rsidR="00C70FE0">
        <w:rPr>
          <w:rFonts w:ascii="Times New Roman" w:hAnsi="Times New Roman" w:cs="Times New Roman"/>
          <w:iCs/>
          <w:sz w:val="24"/>
          <w:szCs w:val="24"/>
          <w:shd w:val="clear" w:color="auto" w:fill="FFFFFF"/>
        </w:rPr>
        <w:t>, k</w:t>
      </w:r>
      <w:r w:rsidR="00C74900">
        <w:rPr>
          <w:rFonts w:ascii="Times New Roman" w:hAnsi="Times New Roman" w:cs="Times New Roman"/>
          <w:iCs/>
          <w:sz w:val="24"/>
          <w:szCs w:val="24"/>
          <w:shd w:val="clear" w:color="auto" w:fill="FFFFFF"/>
        </w:rPr>
        <w:t xml:space="preserve">arena menurut </w:t>
      </w:r>
      <w:r>
        <w:rPr>
          <w:rFonts w:ascii="Times New Roman" w:hAnsi="Times New Roman" w:cs="Times New Roman"/>
          <w:iCs/>
          <w:sz w:val="24"/>
          <w:szCs w:val="24"/>
          <w:shd w:val="clear" w:color="auto" w:fill="FFFFFF"/>
        </w:rPr>
        <w:t>peneliti</w:t>
      </w:r>
      <w:r w:rsidR="00C74900">
        <w:rPr>
          <w:rFonts w:ascii="Times New Roman" w:hAnsi="Times New Roman" w:cs="Times New Roman"/>
          <w:iCs/>
          <w:sz w:val="24"/>
          <w:szCs w:val="24"/>
          <w:shd w:val="clear" w:color="auto" w:fill="FFFFFF"/>
        </w:rPr>
        <w:t xml:space="preserve">, teori Roland </w:t>
      </w:r>
      <w:r w:rsidR="007A167D">
        <w:rPr>
          <w:rFonts w:ascii="Times New Roman" w:hAnsi="Times New Roman" w:cs="Times New Roman"/>
          <w:iCs/>
          <w:sz w:val="24"/>
          <w:szCs w:val="24"/>
          <w:shd w:val="clear" w:color="auto" w:fill="FFFFFF"/>
        </w:rPr>
        <w:t>Barthes</w:t>
      </w:r>
      <w:r w:rsidR="00C74900">
        <w:rPr>
          <w:rFonts w:ascii="Times New Roman" w:hAnsi="Times New Roman" w:cs="Times New Roman"/>
          <w:iCs/>
          <w:sz w:val="24"/>
          <w:szCs w:val="24"/>
          <w:shd w:val="clear" w:color="auto" w:fill="FFFFFF"/>
        </w:rPr>
        <w:t xml:space="preserve"> tersebut dapat memetakan penanda</w:t>
      </w:r>
      <w:r w:rsidR="003F1932">
        <w:rPr>
          <w:rFonts w:ascii="Times New Roman" w:hAnsi="Times New Roman" w:cs="Times New Roman"/>
          <w:iCs/>
          <w:sz w:val="24"/>
          <w:szCs w:val="24"/>
          <w:shd w:val="clear" w:color="auto" w:fill="FFFFFF"/>
        </w:rPr>
        <w:t xml:space="preserve"> (</w:t>
      </w:r>
      <w:r w:rsidR="003F1932" w:rsidRPr="003F1932">
        <w:rPr>
          <w:rFonts w:ascii="Times New Roman" w:hAnsi="Times New Roman" w:cs="Times New Roman"/>
          <w:i/>
          <w:iCs/>
          <w:sz w:val="24"/>
          <w:szCs w:val="24"/>
          <w:shd w:val="clear" w:color="auto" w:fill="FFFFFF"/>
        </w:rPr>
        <w:t>signifier</w:t>
      </w:r>
      <w:r w:rsidR="003F1932">
        <w:rPr>
          <w:rFonts w:ascii="Times New Roman" w:hAnsi="Times New Roman" w:cs="Times New Roman"/>
          <w:iCs/>
          <w:sz w:val="24"/>
          <w:szCs w:val="24"/>
          <w:shd w:val="clear" w:color="auto" w:fill="FFFFFF"/>
        </w:rPr>
        <w:t>)</w:t>
      </w:r>
      <w:r w:rsidR="00C74900">
        <w:rPr>
          <w:rFonts w:ascii="Times New Roman" w:hAnsi="Times New Roman" w:cs="Times New Roman"/>
          <w:iCs/>
          <w:sz w:val="24"/>
          <w:szCs w:val="24"/>
          <w:shd w:val="clear" w:color="auto" w:fill="FFFFFF"/>
        </w:rPr>
        <w:t>, petanda</w:t>
      </w:r>
      <w:r w:rsidR="003F1932">
        <w:rPr>
          <w:rFonts w:ascii="Times New Roman" w:hAnsi="Times New Roman" w:cs="Times New Roman"/>
          <w:iCs/>
          <w:sz w:val="24"/>
          <w:szCs w:val="24"/>
          <w:shd w:val="clear" w:color="auto" w:fill="FFFFFF"/>
        </w:rPr>
        <w:t xml:space="preserve"> (</w:t>
      </w:r>
      <w:r w:rsidR="003F1932" w:rsidRPr="003F1932">
        <w:rPr>
          <w:rFonts w:ascii="Times New Roman" w:hAnsi="Times New Roman" w:cs="Times New Roman"/>
          <w:i/>
          <w:iCs/>
          <w:sz w:val="24"/>
          <w:szCs w:val="24"/>
          <w:shd w:val="clear" w:color="auto" w:fill="FFFFFF"/>
        </w:rPr>
        <w:t>signified</w:t>
      </w:r>
      <w:r w:rsidR="003F1932">
        <w:rPr>
          <w:rFonts w:ascii="Times New Roman" w:hAnsi="Times New Roman" w:cs="Times New Roman"/>
          <w:iCs/>
          <w:sz w:val="24"/>
          <w:szCs w:val="24"/>
          <w:shd w:val="clear" w:color="auto" w:fill="FFFFFF"/>
        </w:rPr>
        <w:t>)</w:t>
      </w:r>
      <w:r w:rsidR="00C74900">
        <w:rPr>
          <w:rFonts w:ascii="Times New Roman" w:hAnsi="Times New Roman" w:cs="Times New Roman"/>
          <w:iCs/>
          <w:sz w:val="24"/>
          <w:szCs w:val="24"/>
          <w:shd w:val="clear" w:color="auto" w:fill="FFFFFF"/>
        </w:rPr>
        <w:t xml:space="preserve">, dan tanda </w:t>
      </w:r>
      <w:r w:rsidR="003F1932">
        <w:rPr>
          <w:rFonts w:ascii="Times New Roman" w:hAnsi="Times New Roman" w:cs="Times New Roman"/>
          <w:iCs/>
          <w:sz w:val="24"/>
          <w:szCs w:val="24"/>
          <w:shd w:val="clear" w:color="auto" w:fill="FFFFFF"/>
        </w:rPr>
        <w:t>(</w:t>
      </w:r>
      <w:r w:rsidR="003F1932" w:rsidRPr="003F1932">
        <w:rPr>
          <w:rFonts w:ascii="Times New Roman" w:hAnsi="Times New Roman" w:cs="Times New Roman"/>
          <w:i/>
          <w:iCs/>
          <w:sz w:val="24"/>
          <w:szCs w:val="24"/>
          <w:shd w:val="clear" w:color="auto" w:fill="FFFFFF"/>
        </w:rPr>
        <w:t>sign</w:t>
      </w:r>
      <w:r w:rsidR="003F1932">
        <w:rPr>
          <w:rFonts w:ascii="Times New Roman" w:hAnsi="Times New Roman" w:cs="Times New Roman"/>
          <w:iCs/>
          <w:sz w:val="24"/>
          <w:szCs w:val="24"/>
          <w:shd w:val="clear" w:color="auto" w:fill="FFFFFF"/>
        </w:rPr>
        <w:t xml:space="preserve">) </w:t>
      </w:r>
      <w:r w:rsidR="006C6E8D">
        <w:rPr>
          <w:rFonts w:ascii="Times New Roman" w:hAnsi="Times New Roman" w:cs="Times New Roman"/>
          <w:iCs/>
          <w:sz w:val="24"/>
          <w:szCs w:val="24"/>
          <w:shd w:val="clear" w:color="auto" w:fill="FFFFFF"/>
        </w:rPr>
        <w:t>dari</w:t>
      </w:r>
      <w:r w:rsidR="00C74900">
        <w:rPr>
          <w:rFonts w:ascii="Times New Roman" w:hAnsi="Times New Roman" w:cs="Times New Roman"/>
          <w:iCs/>
          <w:sz w:val="24"/>
          <w:szCs w:val="24"/>
          <w:shd w:val="clear" w:color="auto" w:fill="FFFFFF"/>
        </w:rPr>
        <w:t xml:space="preserve"> mitos</w:t>
      </w:r>
      <w:r w:rsidR="006C6E8D">
        <w:rPr>
          <w:rFonts w:ascii="Times New Roman" w:hAnsi="Times New Roman" w:cs="Times New Roman"/>
          <w:iCs/>
          <w:sz w:val="24"/>
          <w:szCs w:val="24"/>
          <w:shd w:val="clear" w:color="auto" w:fill="FFFFFF"/>
        </w:rPr>
        <w:t>-mitos yang terdapat di film “</w:t>
      </w:r>
      <w:r w:rsidR="007A167D">
        <w:rPr>
          <w:rFonts w:ascii="Times New Roman" w:hAnsi="Times New Roman" w:cs="Times New Roman"/>
          <w:i/>
          <w:iCs/>
          <w:sz w:val="24"/>
          <w:szCs w:val="24"/>
          <w:shd w:val="clear" w:color="auto" w:fill="FFFFFF"/>
        </w:rPr>
        <w:t>The</w:t>
      </w:r>
      <w:r w:rsidR="006C6E8D">
        <w:rPr>
          <w:rFonts w:ascii="Times New Roman" w:hAnsi="Times New Roman" w:cs="Times New Roman"/>
          <w:i/>
          <w:iCs/>
          <w:sz w:val="24"/>
          <w:szCs w:val="24"/>
          <w:shd w:val="clear" w:color="auto" w:fill="FFFFFF"/>
        </w:rPr>
        <w:t xml:space="preserve"> Lord of </w:t>
      </w:r>
      <w:r w:rsidR="007A167D">
        <w:rPr>
          <w:rFonts w:ascii="Times New Roman" w:hAnsi="Times New Roman" w:cs="Times New Roman"/>
          <w:i/>
          <w:iCs/>
          <w:sz w:val="24"/>
          <w:szCs w:val="24"/>
          <w:shd w:val="clear" w:color="auto" w:fill="FFFFFF"/>
        </w:rPr>
        <w:t>The</w:t>
      </w:r>
      <w:r w:rsidR="006C6E8D">
        <w:rPr>
          <w:rFonts w:ascii="Times New Roman" w:hAnsi="Times New Roman" w:cs="Times New Roman"/>
          <w:i/>
          <w:iCs/>
          <w:sz w:val="24"/>
          <w:szCs w:val="24"/>
          <w:shd w:val="clear" w:color="auto" w:fill="FFFFFF"/>
        </w:rPr>
        <w:t xml:space="preserve"> Ring</w:t>
      </w:r>
      <w:r w:rsidR="006C6E8D">
        <w:rPr>
          <w:rFonts w:ascii="Times New Roman" w:hAnsi="Times New Roman" w:cs="Times New Roman"/>
          <w:iCs/>
          <w:sz w:val="24"/>
          <w:szCs w:val="24"/>
          <w:shd w:val="clear" w:color="auto" w:fill="FFFFFF"/>
        </w:rPr>
        <w:t>”</w:t>
      </w:r>
      <w:r w:rsidR="00C74900">
        <w:rPr>
          <w:rFonts w:ascii="Times New Roman" w:hAnsi="Times New Roman" w:cs="Times New Roman"/>
          <w:iCs/>
          <w:sz w:val="24"/>
          <w:szCs w:val="24"/>
          <w:shd w:val="clear" w:color="auto" w:fill="FFFFFF"/>
        </w:rPr>
        <w:t xml:space="preserve">. </w:t>
      </w:r>
      <w:r w:rsidR="003F1932">
        <w:rPr>
          <w:rFonts w:ascii="Times New Roman" w:hAnsi="Times New Roman" w:cs="Times New Roman"/>
          <w:iCs/>
          <w:sz w:val="24"/>
          <w:szCs w:val="24"/>
          <w:shd w:val="clear" w:color="auto" w:fill="FFFFFF"/>
        </w:rPr>
        <w:t xml:space="preserve">Roland </w:t>
      </w:r>
      <w:r w:rsidR="007A167D">
        <w:rPr>
          <w:rFonts w:ascii="Times New Roman" w:hAnsi="Times New Roman" w:cs="Times New Roman"/>
          <w:iCs/>
          <w:sz w:val="24"/>
          <w:szCs w:val="24"/>
          <w:shd w:val="clear" w:color="auto" w:fill="FFFFFF"/>
        </w:rPr>
        <w:t>Barthes</w:t>
      </w:r>
      <w:r w:rsidR="00C74900">
        <w:rPr>
          <w:rFonts w:ascii="Times New Roman" w:hAnsi="Times New Roman" w:cs="Times New Roman"/>
          <w:iCs/>
          <w:sz w:val="24"/>
          <w:szCs w:val="24"/>
          <w:shd w:val="clear" w:color="auto" w:fill="FFFFFF"/>
        </w:rPr>
        <w:t xml:space="preserve"> dapat membaca mitos dengan pendekatan semiologi.</w:t>
      </w:r>
    </w:p>
    <w:p w:rsidR="00926CA0" w:rsidRPr="00F14BE3" w:rsidRDefault="00926CA0" w:rsidP="00E102AC">
      <w:pPr>
        <w:spacing w:after="0" w:line="360" w:lineRule="auto"/>
        <w:rPr>
          <w:rFonts w:ascii="Times New Roman" w:hAnsi="Times New Roman" w:cs="Times New Roman"/>
          <w:iCs/>
          <w:sz w:val="24"/>
          <w:szCs w:val="24"/>
          <w:shd w:val="clear" w:color="auto" w:fill="FFFFFF"/>
        </w:rPr>
      </w:pPr>
      <w:r w:rsidRPr="00F14BE3">
        <w:rPr>
          <w:rFonts w:ascii="Times New Roman" w:hAnsi="Times New Roman" w:cs="Times New Roman"/>
          <w:b/>
          <w:bCs/>
        </w:rPr>
        <w:t>1.</w:t>
      </w:r>
      <w:r w:rsidR="00315158" w:rsidRPr="00F14BE3">
        <w:rPr>
          <w:rFonts w:ascii="Times New Roman" w:hAnsi="Times New Roman" w:cs="Times New Roman"/>
          <w:b/>
          <w:bCs/>
        </w:rPr>
        <w:t xml:space="preserve"> </w:t>
      </w:r>
      <w:r w:rsidRPr="00F14BE3">
        <w:rPr>
          <w:rFonts w:ascii="Times New Roman" w:hAnsi="Times New Roman" w:cs="Times New Roman"/>
          <w:b/>
          <w:bCs/>
        </w:rPr>
        <w:t>2 IDENTIFIKASI MASALAH</w:t>
      </w:r>
    </w:p>
    <w:p w:rsidR="00926CA0" w:rsidRDefault="00926CA0" w:rsidP="00E102AC">
      <w:pPr>
        <w:pStyle w:val="ecxmsolistparagraph"/>
        <w:tabs>
          <w:tab w:val="left" w:pos="540"/>
        </w:tabs>
        <w:spacing w:before="0" w:beforeAutospacing="0" w:after="0" w:afterAutospacing="0" w:line="360" w:lineRule="auto"/>
        <w:jc w:val="both"/>
        <w:rPr>
          <w:i/>
          <w:iCs/>
          <w:shd w:val="clear" w:color="auto" w:fill="FFFFFF"/>
        </w:rPr>
      </w:pPr>
      <w:r w:rsidRPr="00D85FAC">
        <w:rPr>
          <w:b/>
          <w:bCs/>
        </w:rPr>
        <w:tab/>
      </w:r>
      <w:r w:rsidR="00571A22" w:rsidRPr="00DE14AD">
        <w:t>Berdasarkan pada latar belakang masalah yang ada, dapat diidentifikasi</w:t>
      </w:r>
      <w:r w:rsidR="00D925BD">
        <w:t xml:space="preserve">kan </w:t>
      </w:r>
      <w:r w:rsidR="006C2FAB">
        <w:t xml:space="preserve"> bahwa film </w:t>
      </w:r>
      <w:r w:rsidR="00A16284">
        <w:t>“</w:t>
      </w:r>
      <w:r w:rsidR="007A167D">
        <w:rPr>
          <w:i/>
        </w:rPr>
        <w:t>The</w:t>
      </w:r>
      <w:r w:rsidR="00A16284" w:rsidRPr="00A16284">
        <w:rPr>
          <w:i/>
        </w:rPr>
        <w:t xml:space="preserve"> L</w:t>
      </w:r>
      <w:r w:rsidR="006C2FAB" w:rsidRPr="00A16284">
        <w:rPr>
          <w:i/>
        </w:rPr>
        <w:t xml:space="preserve">ord of </w:t>
      </w:r>
      <w:r w:rsidR="007A167D">
        <w:rPr>
          <w:i/>
        </w:rPr>
        <w:t>The</w:t>
      </w:r>
      <w:r w:rsidR="006C2FAB" w:rsidRPr="00A16284">
        <w:rPr>
          <w:i/>
        </w:rPr>
        <w:t xml:space="preserve"> </w:t>
      </w:r>
      <w:r w:rsidR="00A16284" w:rsidRPr="00A16284">
        <w:rPr>
          <w:i/>
        </w:rPr>
        <w:t>R</w:t>
      </w:r>
      <w:r w:rsidR="006C2FAB" w:rsidRPr="00A16284">
        <w:rPr>
          <w:i/>
        </w:rPr>
        <w:t>ing</w:t>
      </w:r>
      <w:r w:rsidR="00A16284" w:rsidRPr="00A16284">
        <w:rPr>
          <w:i/>
        </w:rPr>
        <w:t>s</w:t>
      </w:r>
      <w:r w:rsidR="00A16284" w:rsidRPr="00A16284">
        <w:t>”</w:t>
      </w:r>
      <w:r w:rsidR="00A16284">
        <w:t xml:space="preserve"> </w:t>
      </w:r>
      <w:r w:rsidR="006C2FAB">
        <w:t>mengandung mitos-mitos</w:t>
      </w:r>
      <w:r w:rsidR="00A16284">
        <w:t xml:space="preserve"> dari berbagai negara. D</w:t>
      </w:r>
      <w:r w:rsidR="006C2FAB">
        <w:t>engan dihadirkannya mitos-mitos ke dalam sebuah film menan</w:t>
      </w:r>
      <w:r w:rsidR="00EB31D1">
        <w:t>d</w:t>
      </w:r>
      <w:r w:rsidR="006C2FAB">
        <w:t xml:space="preserve">akan bahwa mitos </w:t>
      </w:r>
      <w:r w:rsidR="00A16284">
        <w:t>bisa dikatakan</w:t>
      </w:r>
      <w:r w:rsidR="006C2FAB">
        <w:t xml:space="preserve"> penting</w:t>
      </w:r>
      <w:r w:rsidR="00051915">
        <w:t xml:space="preserve">. </w:t>
      </w:r>
    </w:p>
    <w:p w:rsidR="00926CA0" w:rsidRPr="00D85FAC" w:rsidRDefault="00926CA0" w:rsidP="000A0D07">
      <w:pPr>
        <w:pStyle w:val="ecxmsolistparagraph"/>
        <w:tabs>
          <w:tab w:val="left" w:pos="540"/>
        </w:tabs>
        <w:spacing w:before="240" w:beforeAutospacing="0" w:after="0" w:afterAutospacing="0" w:line="360" w:lineRule="auto"/>
        <w:jc w:val="both"/>
        <w:rPr>
          <w:b/>
          <w:bCs/>
        </w:rPr>
      </w:pPr>
      <w:r w:rsidRPr="00D85FAC">
        <w:rPr>
          <w:b/>
          <w:bCs/>
        </w:rPr>
        <w:t>1.</w:t>
      </w:r>
      <w:r w:rsidR="00315158">
        <w:rPr>
          <w:b/>
          <w:bCs/>
        </w:rPr>
        <w:t xml:space="preserve"> </w:t>
      </w:r>
      <w:r w:rsidRPr="00D85FAC">
        <w:rPr>
          <w:b/>
          <w:bCs/>
        </w:rPr>
        <w:t>3 BATASAN MASALAH</w:t>
      </w:r>
    </w:p>
    <w:p w:rsidR="00F14BE3" w:rsidRDefault="00926CA0" w:rsidP="00C70FE0">
      <w:pPr>
        <w:pStyle w:val="ecxmsolistparagraph"/>
        <w:tabs>
          <w:tab w:val="left" w:pos="540"/>
        </w:tabs>
        <w:spacing w:before="0" w:beforeAutospacing="0" w:after="0" w:afterAutospacing="0" w:line="360" w:lineRule="auto"/>
        <w:jc w:val="both"/>
        <w:rPr>
          <w:b/>
          <w:bCs/>
        </w:rPr>
      </w:pPr>
      <w:r w:rsidRPr="00D85FAC">
        <w:rPr>
          <w:b/>
          <w:bCs/>
        </w:rPr>
        <w:tab/>
      </w:r>
      <w:r w:rsidR="00C70FE0">
        <w:t xml:space="preserve">Untuk menganalisis mitos-mitos pada film </w:t>
      </w:r>
      <w:r w:rsidR="00C70FE0">
        <w:rPr>
          <w:i/>
        </w:rPr>
        <w:t xml:space="preserve">The Lord of The Rings, </w:t>
      </w:r>
      <w:r w:rsidR="00C70FE0">
        <w:t>peneliti menggunakan teori semiologi Roland Barthes. P</w:t>
      </w:r>
      <w:r w:rsidR="00C70FE0">
        <w:rPr>
          <w:iCs/>
          <w:shd w:val="clear" w:color="auto" w:fill="FFFFFF"/>
        </w:rPr>
        <w:t xml:space="preserve">enanda, petanda, dan tanda dalam sebuah mitos bisa menjadi salah satu cara untuk menganalisis mitos-mitos dalam film </w:t>
      </w:r>
      <w:r w:rsidR="00C70FE0">
        <w:rPr>
          <w:i/>
          <w:iCs/>
          <w:shd w:val="clear" w:color="auto" w:fill="FFFFFF"/>
        </w:rPr>
        <w:t>The Lord of The Rings.</w:t>
      </w:r>
    </w:p>
    <w:p w:rsidR="00926CA0" w:rsidRPr="00D85FAC" w:rsidRDefault="00926CA0" w:rsidP="000A0D07">
      <w:pPr>
        <w:pStyle w:val="ecxmsolistparagraph"/>
        <w:tabs>
          <w:tab w:val="left" w:pos="540"/>
        </w:tabs>
        <w:spacing w:before="240" w:beforeAutospacing="0" w:after="0" w:afterAutospacing="0" w:line="360" w:lineRule="auto"/>
        <w:jc w:val="both"/>
        <w:rPr>
          <w:b/>
          <w:bCs/>
        </w:rPr>
      </w:pPr>
      <w:r w:rsidRPr="00D85FAC">
        <w:rPr>
          <w:b/>
          <w:bCs/>
        </w:rPr>
        <w:t>1.</w:t>
      </w:r>
      <w:r w:rsidR="00315158">
        <w:rPr>
          <w:b/>
          <w:bCs/>
        </w:rPr>
        <w:t xml:space="preserve"> </w:t>
      </w:r>
      <w:r w:rsidRPr="00D85FAC">
        <w:rPr>
          <w:b/>
          <w:bCs/>
        </w:rPr>
        <w:t xml:space="preserve">4 </w:t>
      </w:r>
      <w:r w:rsidRPr="00D85FAC">
        <w:rPr>
          <w:b/>
          <w:bCs/>
          <w:lang w:val="en-US"/>
        </w:rPr>
        <w:t>RUMUSAN MASALAH</w:t>
      </w:r>
    </w:p>
    <w:p w:rsidR="00C70FE0" w:rsidRDefault="00C70FE0" w:rsidP="000A0D07">
      <w:pPr>
        <w:spacing w:after="0" w:line="360" w:lineRule="auto"/>
        <w:ind w:firstLine="720"/>
        <w:jc w:val="both"/>
        <w:rPr>
          <w:rFonts w:ascii="Times New Roman" w:hAnsi="Times New Roman"/>
          <w:sz w:val="24"/>
          <w:szCs w:val="24"/>
        </w:rPr>
      </w:pPr>
      <w:r>
        <w:rPr>
          <w:rFonts w:ascii="Times New Roman" w:hAnsi="Times New Roman"/>
          <w:sz w:val="24"/>
          <w:szCs w:val="24"/>
        </w:rPr>
        <w:t>Adapun perumusan masalah dalam skripsi ini sebagai berikut:</w:t>
      </w:r>
    </w:p>
    <w:p w:rsidR="007069DD" w:rsidRPr="00C70FE0" w:rsidRDefault="00C70FE0" w:rsidP="00C70FE0">
      <w:pPr>
        <w:pStyle w:val="ListParagraph"/>
        <w:numPr>
          <w:ilvl w:val="0"/>
          <w:numId w:val="12"/>
        </w:numPr>
        <w:spacing w:after="0" w:line="360" w:lineRule="auto"/>
        <w:jc w:val="both"/>
        <w:rPr>
          <w:rFonts w:ascii="Times New Roman" w:hAnsi="Times New Roman"/>
          <w:sz w:val="24"/>
          <w:szCs w:val="24"/>
        </w:rPr>
      </w:pPr>
      <w:r w:rsidRPr="00C70FE0">
        <w:rPr>
          <w:rFonts w:ascii="Times New Roman" w:hAnsi="Times New Roman"/>
          <w:sz w:val="24"/>
          <w:szCs w:val="24"/>
        </w:rPr>
        <w:t>Apa sajakah mitos dalam film</w:t>
      </w:r>
      <w:r w:rsidRPr="00A4412A">
        <w:rPr>
          <w:rFonts w:ascii="Times New Roman" w:hAnsi="Times New Roman"/>
          <w:i/>
          <w:sz w:val="24"/>
          <w:szCs w:val="24"/>
        </w:rPr>
        <w:t xml:space="preserve"> The Lord of The Rings</w:t>
      </w:r>
      <w:r w:rsidR="00610092" w:rsidRPr="00C70FE0">
        <w:rPr>
          <w:rFonts w:ascii="Times New Roman" w:hAnsi="Times New Roman"/>
          <w:sz w:val="24"/>
          <w:szCs w:val="24"/>
        </w:rPr>
        <w:t>?</w:t>
      </w:r>
    </w:p>
    <w:p w:rsidR="00C70FE0" w:rsidRPr="00C70FE0" w:rsidRDefault="00C70FE0" w:rsidP="00C70FE0">
      <w:pPr>
        <w:pStyle w:val="ListParagraph"/>
        <w:numPr>
          <w:ilvl w:val="0"/>
          <w:numId w:val="12"/>
        </w:numPr>
        <w:spacing w:after="0" w:line="360" w:lineRule="auto"/>
        <w:jc w:val="both"/>
        <w:rPr>
          <w:rFonts w:ascii="Times New Roman" w:hAnsi="Times New Roman"/>
          <w:sz w:val="24"/>
          <w:szCs w:val="24"/>
        </w:rPr>
      </w:pPr>
      <w:r w:rsidRPr="00C70FE0">
        <w:rPr>
          <w:rFonts w:ascii="Times New Roman" w:hAnsi="Times New Roman"/>
          <w:sz w:val="24"/>
          <w:szCs w:val="24"/>
        </w:rPr>
        <w:t xml:space="preserve">Benarkah mitos dalam film </w:t>
      </w:r>
      <w:r w:rsidRPr="00A4412A">
        <w:rPr>
          <w:rFonts w:ascii="Times New Roman" w:hAnsi="Times New Roman"/>
          <w:i/>
          <w:sz w:val="24"/>
          <w:szCs w:val="24"/>
        </w:rPr>
        <w:t>The Lord of The Rings</w:t>
      </w:r>
      <w:r w:rsidRPr="00C70FE0">
        <w:rPr>
          <w:rFonts w:ascii="Times New Roman" w:hAnsi="Times New Roman"/>
          <w:sz w:val="24"/>
          <w:szCs w:val="24"/>
        </w:rPr>
        <w:t xml:space="preserve"> merepresentasikan Perang Dunia Pertama?</w:t>
      </w:r>
    </w:p>
    <w:p w:rsidR="00E102AC" w:rsidRDefault="00C70FE0" w:rsidP="00C70FE0">
      <w:pPr>
        <w:pStyle w:val="ListParagraph"/>
        <w:numPr>
          <w:ilvl w:val="0"/>
          <w:numId w:val="12"/>
        </w:numPr>
        <w:spacing w:after="0" w:line="360" w:lineRule="auto"/>
        <w:jc w:val="both"/>
        <w:rPr>
          <w:rFonts w:ascii="Times New Roman" w:hAnsi="Times New Roman"/>
          <w:sz w:val="24"/>
          <w:szCs w:val="24"/>
        </w:rPr>
      </w:pPr>
      <w:r w:rsidRPr="00C70FE0">
        <w:rPr>
          <w:rFonts w:ascii="Times New Roman" w:hAnsi="Times New Roman"/>
          <w:sz w:val="24"/>
          <w:szCs w:val="24"/>
        </w:rPr>
        <w:t>Bagaimanakah Semiologi Roland Barthes?</w:t>
      </w:r>
    </w:p>
    <w:p w:rsidR="00E102AC" w:rsidRDefault="00E102AC">
      <w:pPr>
        <w:rPr>
          <w:rFonts w:ascii="Times New Roman" w:hAnsi="Times New Roman"/>
          <w:sz w:val="24"/>
          <w:szCs w:val="24"/>
        </w:rPr>
      </w:pPr>
      <w:r>
        <w:rPr>
          <w:rFonts w:ascii="Times New Roman" w:hAnsi="Times New Roman"/>
          <w:sz w:val="24"/>
          <w:szCs w:val="24"/>
        </w:rPr>
        <w:br w:type="page"/>
      </w:r>
    </w:p>
    <w:p w:rsidR="00926CA0" w:rsidRPr="00D85FAC" w:rsidRDefault="00926CA0" w:rsidP="000A0D07">
      <w:pPr>
        <w:pStyle w:val="ecxmsolistparagraph"/>
        <w:tabs>
          <w:tab w:val="left" w:pos="540"/>
        </w:tabs>
        <w:spacing w:before="240" w:beforeAutospacing="0" w:after="0" w:afterAutospacing="0" w:line="360" w:lineRule="auto"/>
        <w:jc w:val="both"/>
        <w:rPr>
          <w:b/>
          <w:bCs/>
        </w:rPr>
      </w:pPr>
      <w:r w:rsidRPr="00D85FAC">
        <w:rPr>
          <w:b/>
          <w:bCs/>
        </w:rPr>
        <w:lastRenderedPageBreak/>
        <w:t>1.</w:t>
      </w:r>
      <w:r w:rsidR="00315158">
        <w:rPr>
          <w:b/>
          <w:bCs/>
        </w:rPr>
        <w:t xml:space="preserve"> </w:t>
      </w:r>
      <w:r w:rsidRPr="00D85FAC">
        <w:rPr>
          <w:b/>
          <w:bCs/>
        </w:rPr>
        <w:t xml:space="preserve">5 </w:t>
      </w:r>
      <w:r w:rsidR="005E424F">
        <w:rPr>
          <w:b/>
          <w:bCs/>
        </w:rPr>
        <w:t xml:space="preserve">MANFAAT DAN </w:t>
      </w:r>
      <w:r w:rsidRPr="00D85FAC">
        <w:rPr>
          <w:b/>
          <w:bCs/>
        </w:rPr>
        <w:t>T</w:t>
      </w:r>
      <w:r w:rsidRPr="00D85FAC">
        <w:rPr>
          <w:b/>
          <w:bCs/>
          <w:lang w:val="en-US"/>
        </w:rPr>
        <w:t>UJUAN</w:t>
      </w:r>
      <w:r w:rsidRPr="00D85FAC">
        <w:rPr>
          <w:b/>
          <w:bCs/>
        </w:rPr>
        <w:t xml:space="preserve"> </w:t>
      </w:r>
    </w:p>
    <w:p w:rsidR="008D6CB6" w:rsidRPr="008D6CB6" w:rsidRDefault="00A6024F" w:rsidP="00F11417">
      <w:pPr>
        <w:pStyle w:val="ecxmsolistparagraph"/>
        <w:tabs>
          <w:tab w:val="left" w:pos="540"/>
        </w:tabs>
        <w:spacing w:before="0" w:beforeAutospacing="0" w:after="0" w:afterAutospacing="0" w:line="360" w:lineRule="auto"/>
        <w:jc w:val="both"/>
      </w:pPr>
      <w:r w:rsidRPr="00D85FAC">
        <w:tab/>
      </w:r>
      <w:r w:rsidR="008D6CB6">
        <w:t xml:space="preserve">Manfaat dari penelitian ini adalah untuk menyampaikan isi dari mitos-mitos yang terkandung di dalam film </w:t>
      </w:r>
      <w:r w:rsidR="007A167D">
        <w:rPr>
          <w:i/>
        </w:rPr>
        <w:t>The</w:t>
      </w:r>
      <w:r w:rsidR="008D6CB6">
        <w:rPr>
          <w:i/>
        </w:rPr>
        <w:t xml:space="preserve"> Lord of </w:t>
      </w:r>
      <w:r w:rsidR="007A167D">
        <w:rPr>
          <w:i/>
        </w:rPr>
        <w:t>The</w:t>
      </w:r>
      <w:r w:rsidR="008D6CB6">
        <w:rPr>
          <w:i/>
        </w:rPr>
        <w:t xml:space="preserve"> Rings </w:t>
      </w:r>
      <w:r w:rsidR="008D6CB6">
        <w:t xml:space="preserve">agar dapat mengetahui kegunaan mitos yang dimasukkan ke dalam sebuah karya </w:t>
      </w:r>
      <w:r w:rsidR="00F11472">
        <w:t>(</w:t>
      </w:r>
      <w:r w:rsidR="008D6CB6">
        <w:t>film</w:t>
      </w:r>
      <w:r w:rsidR="00F11472">
        <w:t>)</w:t>
      </w:r>
      <w:r w:rsidR="008D6CB6">
        <w:t>.</w:t>
      </w:r>
      <w:r w:rsidR="00F11472">
        <w:t xml:space="preserve"> Sehingga bisa mengetahui dampak penggunaan mitos terhadap sebuah karya (film).</w:t>
      </w:r>
      <w:r w:rsidR="008D6CB6">
        <w:t xml:space="preserve"> </w:t>
      </w:r>
    </w:p>
    <w:p w:rsidR="00926CA0" w:rsidRPr="00D85FAC" w:rsidRDefault="008D6CB6" w:rsidP="00F11417">
      <w:pPr>
        <w:pStyle w:val="ecxmsolistparagraph"/>
        <w:tabs>
          <w:tab w:val="left" w:pos="540"/>
        </w:tabs>
        <w:spacing w:before="0" w:beforeAutospacing="0" w:after="0" w:afterAutospacing="0" w:line="360" w:lineRule="auto"/>
        <w:jc w:val="both"/>
      </w:pPr>
      <w:r>
        <w:tab/>
      </w:r>
      <w:r w:rsidR="00926CA0" w:rsidRPr="00D85FAC">
        <w:t>Merujuk pada rumusan masalah tersebut, maka tujuan yang ingin dicapai melalui penelitian ini adalah:</w:t>
      </w:r>
    </w:p>
    <w:p w:rsidR="008A5208" w:rsidRPr="003067AD" w:rsidRDefault="008A5208" w:rsidP="008A5208">
      <w:pPr>
        <w:pStyle w:val="ecxmsolistparagraph"/>
        <w:numPr>
          <w:ilvl w:val="0"/>
          <w:numId w:val="2"/>
        </w:numPr>
        <w:tabs>
          <w:tab w:val="left" w:pos="540"/>
        </w:tabs>
        <w:spacing w:before="0" w:beforeAutospacing="0" w:after="0" w:afterAutospacing="0" w:line="360" w:lineRule="auto"/>
        <w:jc w:val="both"/>
        <w:rPr>
          <w:bCs/>
          <w:i/>
        </w:rPr>
      </w:pPr>
      <w:r>
        <w:rPr>
          <w:bCs/>
        </w:rPr>
        <w:t xml:space="preserve">Memaparkan mitos-mitos yang ada di dalam film </w:t>
      </w:r>
      <w:r>
        <w:rPr>
          <w:bCs/>
          <w:i/>
        </w:rPr>
        <w:t>The Lord of The Rings.</w:t>
      </w:r>
    </w:p>
    <w:p w:rsidR="00A6024F" w:rsidRPr="006D658D" w:rsidRDefault="00926CA0" w:rsidP="00183657">
      <w:pPr>
        <w:pStyle w:val="ecxmsolistparagraph"/>
        <w:numPr>
          <w:ilvl w:val="0"/>
          <w:numId w:val="2"/>
        </w:numPr>
        <w:tabs>
          <w:tab w:val="left" w:pos="540"/>
        </w:tabs>
        <w:spacing w:before="0" w:beforeAutospacing="0" w:after="0" w:afterAutospacing="0" w:line="360" w:lineRule="auto"/>
        <w:jc w:val="both"/>
        <w:rPr>
          <w:bCs/>
        </w:rPr>
      </w:pPr>
      <w:r w:rsidRPr="00D85FAC">
        <w:t xml:space="preserve">Membuktikan bahwa </w:t>
      </w:r>
      <w:r w:rsidR="00183657">
        <w:t xml:space="preserve">mitos </w:t>
      </w:r>
      <w:r w:rsidR="001126F8">
        <w:t xml:space="preserve">dalam film </w:t>
      </w:r>
      <w:r w:rsidR="001126F8" w:rsidRPr="00A4412A">
        <w:rPr>
          <w:i/>
        </w:rPr>
        <w:t>The Lord of The Ring</w:t>
      </w:r>
      <w:r w:rsidR="00A4412A">
        <w:rPr>
          <w:i/>
        </w:rPr>
        <w:t>s</w:t>
      </w:r>
      <w:r w:rsidR="001126F8">
        <w:t xml:space="preserve"> merupakan representasi Perang Dunia Pertama.</w:t>
      </w:r>
    </w:p>
    <w:p w:rsidR="006D658D" w:rsidRDefault="00CD4E14" w:rsidP="001126F8">
      <w:pPr>
        <w:pStyle w:val="ecxmsolistparagraph"/>
        <w:numPr>
          <w:ilvl w:val="0"/>
          <w:numId w:val="2"/>
        </w:numPr>
        <w:tabs>
          <w:tab w:val="left" w:pos="540"/>
        </w:tabs>
        <w:spacing w:before="0" w:beforeAutospacing="0" w:after="240" w:afterAutospacing="0" w:line="360" w:lineRule="auto"/>
        <w:jc w:val="both"/>
        <w:rPr>
          <w:bCs/>
        </w:rPr>
      </w:pPr>
      <w:r>
        <w:rPr>
          <w:bCs/>
        </w:rPr>
        <w:t>Me</w:t>
      </w:r>
      <w:r w:rsidR="001126F8">
        <w:rPr>
          <w:bCs/>
        </w:rPr>
        <w:t>ngetahui dan mempelajari Semiologi Rolan Barthes.</w:t>
      </w:r>
    </w:p>
    <w:p w:rsidR="006D658D" w:rsidRPr="001D1F0D" w:rsidRDefault="00315158" w:rsidP="00E102AC">
      <w:pPr>
        <w:spacing w:after="0"/>
        <w:rPr>
          <w:rFonts w:ascii="Times New Roman" w:hAnsi="Times New Roman" w:cs="Times New Roman"/>
          <w:b/>
          <w:bCs/>
          <w:sz w:val="24"/>
          <w:szCs w:val="24"/>
        </w:rPr>
      </w:pPr>
      <w:r w:rsidRPr="001D1F0D">
        <w:rPr>
          <w:rFonts w:ascii="Times New Roman" w:hAnsi="Times New Roman" w:cs="Times New Roman"/>
          <w:b/>
          <w:bCs/>
          <w:sz w:val="24"/>
          <w:szCs w:val="24"/>
        </w:rPr>
        <w:t>1. 6</w:t>
      </w:r>
      <w:r w:rsidR="006D658D" w:rsidRPr="001D1F0D">
        <w:rPr>
          <w:rFonts w:ascii="Times New Roman" w:hAnsi="Times New Roman" w:cs="Times New Roman"/>
          <w:b/>
          <w:bCs/>
          <w:sz w:val="24"/>
          <w:szCs w:val="24"/>
        </w:rPr>
        <w:t xml:space="preserve"> METODE PENELITIAN</w:t>
      </w:r>
    </w:p>
    <w:p w:rsidR="006D658D" w:rsidRDefault="006D658D" w:rsidP="006D658D">
      <w:pPr>
        <w:tabs>
          <w:tab w:val="left" w:pos="720"/>
        </w:tabs>
        <w:spacing w:after="0" w:line="360" w:lineRule="auto"/>
        <w:jc w:val="both"/>
        <w:rPr>
          <w:rStyle w:val="CharAttribute2"/>
          <w:rFonts w:eastAsia="Batang" w:hAnsi="Times New Roman" w:cs="Times New Roman"/>
          <w:szCs w:val="24"/>
        </w:rPr>
      </w:pPr>
      <w:r w:rsidRPr="001B176E">
        <w:rPr>
          <w:rFonts w:ascii="Times New Roman" w:hAnsi="Times New Roman" w:cs="Times New Roman"/>
          <w:bCs/>
          <w:sz w:val="24"/>
          <w:szCs w:val="24"/>
        </w:rPr>
        <w:tab/>
      </w:r>
      <w:r w:rsidRPr="001B176E">
        <w:rPr>
          <w:rStyle w:val="CharAttribute2"/>
          <w:rFonts w:eastAsia="Batang" w:hAnsi="Times New Roman" w:cs="Times New Roman"/>
          <w:szCs w:val="24"/>
        </w:rPr>
        <w:t>Metode yang digunakan dalam penelitian ini adalah metode kualitatif dengan menggunakan teknik pengumpulan data, studi doku</w:t>
      </w:r>
      <w:r>
        <w:rPr>
          <w:rStyle w:val="CharAttribute2"/>
          <w:rFonts w:eastAsia="Batang" w:hAnsi="Times New Roman" w:cs="Times New Roman"/>
          <w:szCs w:val="24"/>
        </w:rPr>
        <w:t xml:space="preserve">mentasi dan apresiasi pengamat </w:t>
      </w:r>
      <w:r w:rsidR="001126F8">
        <w:rPr>
          <w:rStyle w:val="CharAttribute2"/>
          <w:rFonts w:eastAsia="Batang" w:hAnsi="Times New Roman" w:cs="Times New Roman"/>
          <w:szCs w:val="24"/>
        </w:rPr>
        <w:t>film, langkah kongkritnya adalah</w:t>
      </w:r>
      <w:r w:rsidRPr="001B176E">
        <w:rPr>
          <w:rStyle w:val="CharAttribute2"/>
          <w:rFonts w:eastAsia="Batang" w:hAnsi="Times New Roman" w:cs="Times New Roman"/>
          <w:szCs w:val="24"/>
        </w:rPr>
        <w:t>:</w:t>
      </w:r>
    </w:p>
    <w:p w:rsidR="006D658D" w:rsidRPr="00FB5D1B" w:rsidRDefault="006D658D" w:rsidP="006D658D">
      <w:pPr>
        <w:pStyle w:val="ListParagraph"/>
        <w:numPr>
          <w:ilvl w:val="0"/>
          <w:numId w:val="8"/>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Kepustakaan (</w:t>
      </w:r>
      <w:r w:rsidRPr="00FF5AA3">
        <w:rPr>
          <w:rFonts w:ascii="Times New Roman" w:hAnsi="Times New Roman" w:cs="Times New Roman"/>
          <w:i/>
          <w:sz w:val="24"/>
          <w:szCs w:val="24"/>
        </w:rPr>
        <w:t xml:space="preserve">Library </w:t>
      </w:r>
      <w:r>
        <w:rPr>
          <w:rFonts w:ascii="Times New Roman" w:hAnsi="Times New Roman" w:cs="Times New Roman"/>
          <w:i/>
          <w:sz w:val="24"/>
          <w:szCs w:val="24"/>
        </w:rPr>
        <w:t>R</w:t>
      </w:r>
      <w:r w:rsidRPr="00FF5AA3">
        <w:rPr>
          <w:rFonts w:ascii="Times New Roman" w:hAnsi="Times New Roman" w:cs="Times New Roman"/>
          <w:i/>
          <w:sz w:val="24"/>
          <w:szCs w:val="24"/>
        </w:rPr>
        <w:t>esearch</w:t>
      </w:r>
      <w:r>
        <w:rPr>
          <w:rFonts w:ascii="Times New Roman" w:hAnsi="Times New Roman" w:cs="Times New Roman"/>
          <w:i/>
          <w:sz w:val="24"/>
          <w:szCs w:val="24"/>
        </w:rPr>
        <w:t>)</w:t>
      </w:r>
    </w:p>
    <w:p w:rsidR="006D658D" w:rsidRDefault="006D658D" w:rsidP="006D658D">
      <w:pPr>
        <w:tabs>
          <w:tab w:val="left"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Sumber data merupakan hal yang sangat penting untuk mendapatkan data penelitian yang diperukan oleh peneliti dalam upaya pemecahan masalah. Adapun sumber data tersebut antara lain berupa; Literatur atau buku-buku, koran, internet dan lain-lain.</w:t>
      </w:r>
    </w:p>
    <w:p w:rsidR="006D658D" w:rsidRPr="00FB5D1B" w:rsidRDefault="006D658D" w:rsidP="006D658D">
      <w:pPr>
        <w:pStyle w:val="ListParagraph"/>
        <w:numPr>
          <w:ilvl w:val="0"/>
          <w:numId w:val="8"/>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Lapangan (</w:t>
      </w:r>
      <w:r>
        <w:rPr>
          <w:rFonts w:ascii="Times New Roman" w:hAnsi="Times New Roman" w:cs="Times New Roman"/>
          <w:i/>
          <w:sz w:val="24"/>
          <w:szCs w:val="24"/>
        </w:rPr>
        <w:t>Field Research)</w:t>
      </w:r>
    </w:p>
    <w:p w:rsidR="00E102AC" w:rsidRDefault="006D658D" w:rsidP="001126F8">
      <w:pPr>
        <w:tabs>
          <w:tab w:val="left" w:pos="720"/>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w:t>
      </w:r>
      <w:r w:rsidR="001504E2">
        <w:rPr>
          <w:rFonts w:ascii="Times New Roman" w:hAnsi="Times New Roman" w:cs="Times New Roman"/>
          <w:sz w:val="24"/>
          <w:szCs w:val="24"/>
        </w:rPr>
        <w:t>penelitian</w:t>
      </w:r>
      <w:r>
        <w:rPr>
          <w:rFonts w:ascii="Times New Roman" w:hAnsi="Times New Roman" w:cs="Times New Roman"/>
          <w:sz w:val="24"/>
          <w:szCs w:val="24"/>
        </w:rPr>
        <w:t xml:space="preserve"> ini </w:t>
      </w:r>
      <w:r w:rsidR="001504E2">
        <w:rPr>
          <w:rFonts w:ascii="Times New Roman" w:hAnsi="Times New Roman" w:cs="Times New Roman"/>
          <w:sz w:val="24"/>
          <w:szCs w:val="24"/>
        </w:rPr>
        <w:t>peneliti</w:t>
      </w:r>
      <w:r>
        <w:rPr>
          <w:rFonts w:ascii="Times New Roman" w:hAnsi="Times New Roman" w:cs="Times New Roman"/>
          <w:sz w:val="24"/>
          <w:szCs w:val="24"/>
        </w:rPr>
        <w:t xml:space="preserve"> melakukan wawancara kepada narasumber yaitu beberapa </w:t>
      </w:r>
      <w:r w:rsidR="005E424F">
        <w:rPr>
          <w:rFonts w:ascii="Times New Roman" w:hAnsi="Times New Roman" w:cs="Times New Roman"/>
          <w:sz w:val="24"/>
          <w:szCs w:val="24"/>
        </w:rPr>
        <w:t>orang yang ahli dalam bidang filsafat, mitologi dan semiotika</w:t>
      </w:r>
      <w:r w:rsidR="001504E2">
        <w:rPr>
          <w:rFonts w:ascii="Times New Roman" w:hAnsi="Times New Roman" w:cs="Times New Roman"/>
          <w:sz w:val="24"/>
          <w:szCs w:val="24"/>
        </w:rPr>
        <w:t xml:space="preserve"> serta sineas yang berkompeten</w:t>
      </w:r>
      <w:r>
        <w:rPr>
          <w:rFonts w:ascii="Times New Roman" w:hAnsi="Times New Roman" w:cs="Times New Roman"/>
          <w:sz w:val="24"/>
          <w:szCs w:val="24"/>
        </w:rPr>
        <w:t xml:space="preserve"> untuk m</w:t>
      </w:r>
      <w:r w:rsidR="001504E2">
        <w:rPr>
          <w:rFonts w:ascii="Times New Roman" w:hAnsi="Times New Roman" w:cs="Times New Roman"/>
          <w:sz w:val="24"/>
          <w:szCs w:val="24"/>
        </w:rPr>
        <w:t>endapatkan data-data penelitian</w:t>
      </w:r>
    </w:p>
    <w:p w:rsidR="00E102AC" w:rsidRDefault="00E102AC">
      <w:pPr>
        <w:rPr>
          <w:rFonts w:ascii="Times New Roman" w:hAnsi="Times New Roman" w:cs="Times New Roman"/>
          <w:sz w:val="24"/>
          <w:szCs w:val="24"/>
        </w:rPr>
      </w:pPr>
      <w:r>
        <w:rPr>
          <w:rFonts w:ascii="Times New Roman" w:hAnsi="Times New Roman" w:cs="Times New Roman"/>
          <w:sz w:val="24"/>
          <w:szCs w:val="24"/>
        </w:rPr>
        <w:br w:type="page"/>
      </w:r>
    </w:p>
    <w:p w:rsidR="006D658D" w:rsidRPr="001126F8" w:rsidRDefault="00315158" w:rsidP="00E102AC">
      <w:pPr>
        <w:spacing w:after="0"/>
        <w:rPr>
          <w:rFonts w:ascii="Times New Roman" w:hAnsi="Times New Roman" w:cs="Times New Roman"/>
          <w:b/>
          <w:bCs/>
          <w:sz w:val="24"/>
          <w:szCs w:val="24"/>
        </w:rPr>
      </w:pPr>
      <w:r w:rsidRPr="001126F8">
        <w:rPr>
          <w:rFonts w:ascii="Times New Roman" w:hAnsi="Times New Roman" w:cs="Times New Roman"/>
          <w:b/>
          <w:bCs/>
          <w:sz w:val="24"/>
          <w:szCs w:val="24"/>
        </w:rPr>
        <w:lastRenderedPageBreak/>
        <w:t>1. 7</w:t>
      </w:r>
      <w:r w:rsidR="006D658D" w:rsidRPr="001126F8">
        <w:rPr>
          <w:rFonts w:ascii="Times New Roman" w:hAnsi="Times New Roman" w:cs="Times New Roman"/>
          <w:b/>
          <w:bCs/>
          <w:sz w:val="24"/>
          <w:szCs w:val="24"/>
        </w:rPr>
        <w:t xml:space="preserve">. SISTEMATIKA </w:t>
      </w:r>
      <w:r w:rsidR="001504E2" w:rsidRPr="001126F8">
        <w:rPr>
          <w:rFonts w:ascii="Times New Roman" w:hAnsi="Times New Roman" w:cs="Times New Roman"/>
          <w:b/>
          <w:bCs/>
          <w:sz w:val="24"/>
          <w:szCs w:val="24"/>
        </w:rPr>
        <w:t>PEN</w:t>
      </w:r>
      <w:r w:rsidR="00E102AC">
        <w:rPr>
          <w:rFonts w:ascii="Times New Roman" w:hAnsi="Times New Roman" w:cs="Times New Roman"/>
          <w:b/>
          <w:bCs/>
          <w:sz w:val="24"/>
          <w:szCs w:val="24"/>
        </w:rPr>
        <w:t>ULISAN</w:t>
      </w:r>
    </w:p>
    <w:p w:rsidR="006D658D" w:rsidRDefault="006D658D" w:rsidP="006D658D">
      <w:pPr>
        <w:pStyle w:val="ecxmsolistparagraph"/>
        <w:tabs>
          <w:tab w:val="left" w:pos="540"/>
        </w:tabs>
        <w:spacing w:before="0" w:beforeAutospacing="0" w:after="240" w:afterAutospacing="0" w:line="360" w:lineRule="auto"/>
        <w:jc w:val="both"/>
        <w:rPr>
          <w:bCs/>
        </w:rPr>
      </w:pPr>
      <w:r>
        <w:rPr>
          <w:bCs/>
        </w:rPr>
        <w:tab/>
        <w:t xml:space="preserve">Dalam penelitian ini </w:t>
      </w:r>
      <w:r w:rsidR="001504E2">
        <w:rPr>
          <w:bCs/>
        </w:rPr>
        <w:t>peneliti</w:t>
      </w:r>
      <w:r>
        <w:rPr>
          <w:bCs/>
        </w:rPr>
        <w:t xml:space="preserve"> meruntut permasalahan yang akan dibahas dengan sistematika </w:t>
      </w:r>
      <w:r w:rsidR="001504E2">
        <w:rPr>
          <w:bCs/>
        </w:rPr>
        <w:t>peneliti</w:t>
      </w:r>
      <w:r>
        <w:rPr>
          <w:bCs/>
        </w:rPr>
        <w:t>an sebagai berikut:</w:t>
      </w:r>
    </w:p>
    <w:p w:rsidR="006D658D" w:rsidRPr="008C3996" w:rsidRDefault="006D658D" w:rsidP="006D658D">
      <w:pPr>
        <w:pStyle w:val="ecxmsolistparagraph"/>
        <w:tabs>
          <w:tab w:val="left" w:pos="540"/>
        </w:tabs>
        <w:spacing w:before="0" w:beforeAutospacing="0" w:after="0" w:afterAutospacing="0" w:line="360" w:lineRule="auto"/>
        <w:jc w:val="both"/>
        <w:rPr>
          <w:b/>
          <w:bCs/>
        </w:rPr>
      </w:pPr>
      <w:r w:rsidRPr="008C3996">
        <w:rPr>
          <w:b/>
          <w:bCs/>
        </w:rPr>
        <w:t xml:space="preserve">BAB I </w:t>
      </w:r>
      <w:r>
        <w:rPr>
          <w:b/>
          <w:bCs/>
        </w:rPr>
        <w:tab/>
      </w:r>
      <w:r>
        <w:rPr>
          <w:b/>
          <w:bCs/>
        </w:rPr>
        <w:tab/>
      </w:r>
      <w:r w:rsidRPr="008C3996">
        <w:rPr>
          <w:b/>
          <w:bCs/>
        </w:rPr>
        <w:t>PENDAHULUAN</w:t>
      </w:r>
    </w:p>
    <w:p w:rsidR="006D658D" w:rsidRDefault="006D658D" w:rsidP="006D658D">
      <w:pPr>
        <w:pStyle w:val="ecxmsolistparagraph"/>
        <w:tabs>
          <w:tab w:val="left" w:pos="540"/>
        </w:tabs>
        <w:spacing w:before="0" w:beforeAutospacing="0" w:after="240" w:afterAutospacing="0" w:line="360" w:lineRule="auto"/>
        <w:jc w:val="both"/>
        <w:rPr>
          <w:bCs/>
        </w:rPr>
      </w:pPr>
      <w:r w:rsidRPr="008C3996">
        <w:rPr>
          <w:bCs/>
        </w:rPr>
        <w:t>B</w:t>
      </w:r>
      <w:r>
        <w:rPr>
          <w:bCs/>
        </w:rPr>
        <w:t>ab ini berisikan tentang latar</w:t>
      </w:r>
      <w:r w:rsidR="005E424F">
        <w:rPr>
          <w:bCs/>
        </w:rPr>
        <w:t xml:space="preserve"> </w:t>
      </w:r>
      <w:r>
        <w:rPr>
          <w:bCs/>
        </w:rPr>
        <w:t xml:space="preserve">belakang masalah, identifikasi masalah, rumusan </w:t>
      </w:r>
      <w:r w:rsidR="000B3138">
        <w:rPr>
          <w:bCs/>
        </w:rPr>
        <w:t>masalah, batasan masalah, manfaat dan tujuan</w:t>
      </w:r>
      <w:r>
        <w:rPr>
          <w:bCs/>
        </w:rPr>
        <w:t xml:space="preserve">, metode penelitian dan sistematika </w:t>
      </w:r>
      <w:r w:rsidR="001504E2">
        <w:rPr>
          <w:bCs/>
        </w:rPr>
        <w:t>peneliti</w:t>
      </w:r>
      <w:r>
        <w:rPr>
          <w:bCs/>
        </w:rPr>
        <w:t>an yang digunakan dalam penelitian ini.</w:t>
      </w:r>
    </w:p>
    <w:p w:rsidR="006D658D" w:rsidRDefault="006D658D" w:rsidP="006D658D">
      <w:pPr>
        <w:pStyle w:val="ecxmsolistparagraph"/>
        <w:tabs>
          <w:tab w:val="left" w:pos="540"/>
        </w:tabs>
        <w:spacing w:before="0" w:beforeAutospacing="0" w:after="0" w:afterAutospacing="0" w:line="360" w:lineRule="auto"/>
        <w:jc w:val="both"/>
        <w:rPr>
          <w:b/>
          <w:bCs/>
        </w:rPr>
      </w:pPr>
      <w:r>
        <w:rPr>
          <w:b/>
          <w:bCs/>
        </w:rPr>
        <w:t>BAB II</w:t>
      </w:r>
      <w:r>
        <w:rPr>
          <w:b/>
          <w:bCs/>
        </w:rPr>
        <w:tab/>
        <w:t>LANDASAN TEORI</w:t>
      </w:r>
    </w:p>
    <w:p w:rsidR="004412BC" w:rsidRDefault="006D658D" w:rsidP="002D3656">
      <w:pPr>
        <w:pStyle w:val="ecxmsolistparagraph"/>
        <w:tabs>
          <w:tab w:val="left" w:pos="540"/>
        </w:tabs>
        <w:spacing w:before="0" w:beforeAutospacing="0" w:after="240" w:afterAutospacing="0" w:line="360" w:lineRule="auto"/>
        <w:jc w:val="both"/>
        <w:rPr>
          <w:bCs/>
        </w:rPr>
      </w:pPr>
      <w:r>
        <w:rPr>
          <w:bCs/>
        </w:rPr>
        <w:t xml:space="preserve">Dalam bab ini berisi tentang pengertian </w:t>
      </w:r>
      <w:r w:rsidR="000B3138">
        <w:rPr>
          <w:bCs/>
        </w:rPr>
        <w:t>mitos</w:t>
      </w:r>
      <w:r>
        <w:rPr>
          <w:bCs/>
        </w:rPr>
        <w:t xml:space="preserve">, </w:t>
      </w:r>
      <w:r w:rsidR="000B3138">
        <w:rPr>
          <w:bCs/>
        </w:rPr>
        <w:t>mitologi</w:t>
      </w:r>
      <w:r>
        <w:rPr>
          <w:bCs/>
        </w:rPr>
        <w:t xml:space="preserve">, </w:t>
      </w:r>
      <w:r w:rsidR="000B3138">
        <w:rPr>
          <w:bCs/>
        </w:rPr>
        <w:t xml:space="preserve">riwayat hidup Roland </w:t>
      </w:r>
      <w:r w:rsidR="007A167D">
        <w:rPr>
          <w:bCs/>
        </w:rPr>
        <w:t>Barthes</w:t>
      </w:r>
      <w:r>
        <w:rPr>
          <w:bCs/>
        </w:rPr>
        <w:t xml:space="preserve">, </w:t>
      </w:r>
      <w:r w:rsidR="000B3138">
        <w:rPr>
          <w:bCs/>
        </w:rPr>
        <w:t xml:space="preserve">pengaruh dari filsuf lain terhadap pemikiran Roland </w:t>
      </w:r>
      <w:r w:rsidR="007A167D">
        <w:rPr>
          <w:bCs/>
        </w:rPr>
        <w:t>Barthes</w:t>
      </w:r>
      <w:r w:rsidR="00203D0F">
        <w:rPr>
          <w:bCs/>
        </w:rPr>
        <w:t xml:space="preserve">, Mitos menurut Barthes berfungsi </w:t>
      </w:r>
      <w:r w:rsidR="000B3138">
        <w:rPr>
          <w:bCs/>
        </w:rPr>
        <w:t xml:space="preserve">sebagai tipe wicara, mitos sebagai sistem semiologi, </w:t>
      </w:r>
      <w:r>
        <w:rPr>
          <w:bCs/>
        </w:rPr>
        <w:t>dan disiplin ilmu lain yang relevan dengan pokok bahasan yang dikutip, dirangkum, dan diolah dari data pustaka.</w:t>
      </w:r>
    </w:p>
    <w:p w:rsidR="006D658D" w:rsidRDefault="006D658D" w:rsidP="006D658D">
      <w:pPr>
        <w:pStyle w:val="ecxmsolistparagraph"/>
        <w:tabs>
          <w:tab w:val="left" w:pos="540"/>
        </w:tabs>
        <w:spacing w:before="0" w:beforeAutospacing="0" w:after="0" w:afterAutospacing="0" w:line="360" w:lineRule="auto"/>
        <w:jc w:val="both"/>
        <w:rPr>
          <w:b/>
          <w:bCs/>
        </w:rPr>
      </w:pPr>
      <w:r>
        <w:rPr>
          <w:b/>
          <w:bCs/>
        </w:rPr>
        <w:t>BAB III</w:t>
      </w:r>
      <w:r>
        <w:rPr>
          <w:b/>
          <w:bCs/>
        </w:rPr>
        <w:tab/>
        <w:t>METODOLOGI PENELITIAN</w:t>
      </w:r>
    </w:p>
    <w:p w:rsidR="006D658D" w:rsidRDefault="006D658D" w:rsidP="006D658D">
      <w:pPr>
        <w:pStyle w:val="ecxmsolistparagraph"/>
        <w:tabs>
          <w:tab w:val="left" w:pos="540"/>
        </w:tabs>
        <w:spacing w:before="0" w:beforeAutospacing="0" w:after="240" w:afterAutospacing="0" w:line="360" w:lineRule="auto"/>
        <w:jc w:val="both"/>
        <w:rPr>
          <w:bCs/>
        </w:rPr>
      </w:pPr>
      <w:r>
        <w:rPr>
          <w:bCs/>
        </w:rPr>
        <w:t xml:space="preserve">Dalam bab ini dibahas tentang metode penelitian yang digunakan dan langkah-langkah penelitian dalam mengkaji </w:t>
      </w:r>
      <w:r w:rsidR="004412BC">
        <w:rPr>
          <w:bCs/>
        </w:rPr>
        <w:t xml:space="preserve">mitos-mitos yang terdapat dalam film </w:t>
      </w:r>
      <w:r w:rsidR="007A167D">
        <w:rPr>
          <w:bCs/>
          <w:i/>
        </w:rPr>
        <w:t>The</w:t>
      </w:r>
      <w:r w:rsidR="004412BC">
        <w:rPr>
          <w:bCs/>
          <w:i/>
        </w:rPr>
        <w:t xml:space="preserve"> Lord of </w:t>
      </w:r>
      <w:r w:rsidR="007A167D">
        <w:rPr>
          <w:bCs/>
          <w:i/>
        </w:rPr>
        <w:t>The</w:t>
      </w:r>
      <w:r w:rsidR="004412BC">
        <w:rPr>
          <w:bCs/>
          <w:i/>
        </w:rPr>
        <w:t xml:space="preserve"> Rings</w:t>
      </w:r>
      <w:r>
        <w:rPr>
          <w:bCs/>
        </w:rPr>
        <w:t>.</w:t>
      </w:r>
    </w:p>
    <w:p w:rsidR="006D658D" w:rsidRPr="00B951D1" w:rsidRDefault="006D658D" w:rsidP="006D658D">
      <w:pPr>
        <w:pStyle w:val="ecxmsolistparagraph"/>
        <w:tabs>
          <w:tab w:val="left" w:pos="540"/>
        </w:tabs>
        <w:spacing w:before="0" w:beforeAutospacing="0" w:after="0" w:afterAutospacing="0" w:line="360" w:lineRule="auto"/>
        <w:jc w:val="both"/>
        <w:rPr>
          <w:b/>
          <w:bCs/>
        </w:rPr>
      </w:pPr>
      <w:r w:rsidRPr="00B951D1">
        <w:rPr>
          <w:b/>
          <w:bCs/>
        </w:rPr>
        <w:t xml:space="preserve">BAB IV </w:t>
      </w:r>
      <w:r>
        <w:rPr>
          <w:b/>
          <w:bCs/>
        </w:rPr>
        <w:tab/>
      </w:r>
      <w:r w:rsidR="0076577D">
        <w:rPr>
          <w:b/>
          <w:bCs/>
        </w:rPr>
        <w:t>ANALISIS</w:t>
      </w:r>
    </w:p>
    <w:p w:rsidR="001126F8" w:rsidRDefault="006D658D" w:rsidP="006D658D">
      <w:pPr>
        <w:pStyle w:val="ecxmsolistparagraph"/>
        <w:tabs>
          <w:tab w:val="left" w:pos="540"/>
        </w:tabs>
        <w:spacing w:before="0" w:beforeAutospacing="0" w:after="240" w:afterAutospacing="0" w:line="360" w:lineRule="auto"/>
        <w:jc w:val="both"/>
        <w:rPr>
          <w:bCs/>
        </w:rPr>
      </w:pPr>
      <w:r>
        <w:rPr>
          <w:bCs/>
        </w:rPr>
        <w:t xml:space="preserve">Dalam bab ini dibahas tentang proses </w:t>
      </w:r>
      <w:r w:rsidR="0076577D">
        <w:rPr>
          <w:bCs/>
        </w:rPr>
        <w:t>analisis</w:t>
      </w:r>
      <w:r>
        <w:rPr>
          <w:bCs/>
        </w:rPr>
        <w:t xml:space="preserve"> data untuk meg</w:t>
      </w:r>
      <w:r w:rsidR="0076577D">
        <w:rPr>
          <w:bCs/>
        </w:rPr>
        <w:t>analisis</w:t>
      </w:r>
      <w:r w:rsidR="004412BC">
        <w:rPr>
          <w:bCs/>
        </w:rPr>
        <w:t xml:space="preserve"> mitos-mitos yang ada pada film </w:t>
      </w:r>
      <w:r w:rsidR="007A167D">
        <w:rPr>
          <w:bCs/>
          <w:i/>
        </w:rPr>
        <w:t>The</w:t>
      </w:r>
      <w:r w:rsidR="004412BC">
        <w:rPr>
          <w:bCs/>
          <w:i/>
        </w:rPr>
        <w:t xml:space="preserve"> Lord of </w:t>
      </w:r>
      <w:r w:rsidR="007A167D">
        <w:rPr>
          <w:bCs/>
          <w:i/>
        </w:rPr>
        <w:t>The</w:t>
      </w:r>
      <w:r w:rsidR="004412BC">
        <w:rPr>
          <w:bCs/>
          <w:i/>
        </w:rPr>
        <w:t xml:space="preserve"> Rings</w:t>
      </w:r>
      <w:r w:rsidR="00033905">
        <w:rPr>
          <w:bCs/>
          <w:i/>
        </w:rPr>
        <w:t xml:space="preserve"> </w:t>
      </w:r>
      <w:r w:rsidR="00033905">
        <w:rPr>
          <w:bCs/>
        </w:rPr>
        <w:t xml:space="preserve">menggunakan semiologi Roland </w:t>
      </w:r>
      <w:r w:rsidR="007A167D">
        <w:rPr>
          <w:bCs/>
        </w:rPr>
        <w:t>Barthes</w:t>
      </w:r>
      <w:r>
        <w:rPr>
          <w:bCs/>
        </w:rPr>
        <w:t>.</w:t>
      </w:r>
      <w:r w:rsidR="00033905">
        <w:rPr>
          <w:bCs/>
        </w:rPr>
        <w:t xml:space="preserve"> Kemudian </w:t>
      </w:r>
      <w:r w:rsidR="002662EE">
        <w:rPr>
          <w:bCs/>
        </w:rPr>
        <w:t xml:space="preserve">didukung dengan cara </w:t>
      </w:r>
      <w:r w:rsidR="00033905">
        <w:rPr>
          <w:bCs/>
        </w:rPr>
        <w:t>diuji kembali dengan teori-teori semiotika lain seperti Ferdinand de Sausure</w:t>
      </w:r>
      <w:r w:rsidR="00203D0F">
        <w:rPr>
          <w:bCs/>
        </w:rPr>
        <w:t xml:space="preserve"> </w:t>
      </w:r>
      <w:r w:rsidR="007A360D">
        <w:rPr>
          <w:bCs/>
        </w:rPr>
        <w:t>ataupun diuji dengan teori antropologi struktural Claude Levis-Strause</w:t>
      </w:r>
      <w:r w:rsidR="00033905">
        <w:rPr>
          <w:bCs/>
        </w:rPr>
        <w:t>.</w:t>
      </w:r>
    </w:p>
    <w:p w:rsidR="006D658D" w:rsidRDefault="006D658D" w:rsidP="006D658D">
      <w:pPr>
        <w:pStyle w:val="ecxmsolistparagraph"/>
        <w:tabs>
          <w:tab w:val="left" w:pos="540"/>
        </w:tabs>
        <w:spacing w:before="0" w:beforeAutospacing="0" w:after="0" w:afterAutospacing="0" w:line="360" w:lineRule="auto"/>
        <w:jc w:val="both"/>
        <w:rPr>
          <w:b/>
          <w:bCs/>
        </w:rPr>
      </w:pPr>
      <w:r>
        <w:rPr>
          <w:b/>
          <w:bCs/>
        </w:rPr>
        <w:t>BAB V</w:t>
      </w:r>
      <w:r>
        <w:rPr>
          <w:b/>
          <w:bCs/>
        </w:rPr>
        <w:tab/>
        <w:t>PENUTUP</w:t>
      </w:r>
    </w:p>
    <w:p w:rsidR="006D658D" w:rsidRDefault="006D658D" w:rsidP="006D658D">
      <w:pPr>
        <w:pStyle w:val="ecxmsolistparagraph"/>
        <w:tabs>
          <w:tab w:val="left" w:pos="540"/>
        </w:tabs>
        <w:spacing w:before="0" w:beforeAutospacing="0" w:after="240" w:afterAutospacing="0" w:line="360" w:lineRule="auto"/>
        <w:jc w:val="both"/>
        <w:rPr>
          <w:bCs/>
        </w:rPr>
      </w:pPr>
      <w:r>
        <w:rPr>
          <w:bCs/>
        </w:rPr>
        <w:t xml:space="preserve">Bab ini berisikan tentang kesimpulan dari </w:t>
      </w:r>
      <w:r w:rsidR="001504E2">
        <w:rPr>
          <w:bCs/>
        </w:rPr>
        <w:t>peneliti</w:t>
      </w:r>
      <w:r>
        <w:rPr>
          <w:bCs/>
        </w:rPr>
        <w:t xml:space="preserve"> setelah melakukan penelitian terhadap </w:t>
      </w:r>
      <w:r w:rsidR="004412BC">
        <w:rPr>
          <w:bCs/>
        </w:rPr>
        <w:t xml:space="preserve">mitos-mitos yang terdapat pada film </w:t>
      </w:r>
      <w:r w:rsidR="007A167D">
        <w:rPr>
          <w:bCs/>
          <w:i/>
        </w:rPr>
        <w:t>The</w:t>
      </w:r>
      <w:r w:rsidR="004412BC">
        <w:rPr>
          <w:bCs/>
          <w:i/>
        </w:rPr>
        <w:t xml:space="preserve"> Lord of </w:t>
      </w:r>
      <w:r w:rsidR="007A167D">
        <w:rPr>
          <w:bCs/>
          <w:i/>
        </w:rPr>
        <w:t>The</w:t>
      </w:r>
      <w:r w:rsidR="004412BC">
        <w:rPr>
          <w:bCs/>
          <w:i/>
        </w:rPr>
        <w:t xml:space="preserve"> Rings</w:t>
      </w:r>
      <w:r>
        <w:rPr>
          <w:bCs/>
        </w:rPr>
        <w:t>. Sehingga dapat menghasilkan buah pikir atau hipotesa yang dapat dimanfaatkan di kemudian hari. Juga berisi tentang saran yang insya Allah bersifat membangun.</w:t>
      </w:r>
    </w:p>
    <w:p w:rsidR="006D658D" w:rsidRDefault="006D658D" w:rsidP="006D658D">
      <w:pPr>
        <w:pStyle w:val="ecxmsolistparagraph"/>
        <w:tabs>
          <w:tab w:val="left" w:pos="540"/>
        </w:tabs>
        <w:spacing w:before="0" w:beforeAutospacing="0" w:after="0" w:afterAutospacing="0" w:line="360" w:lineRule="auto"/>
        <w:jc w:val="both"/>
        <w:rPr>
          <w:b/>
          <w:bCs/>
        </w:rPr>
      </w:pPr>
      <w:r w:rsidRPr="009A49D4">
        <w:rPr>
          <w:b/>
          <w:bCs/>
        </w:rPr>
        <w:lastRenderedPageBreak/>
        <w:t>LAMPIRAN</w:t>
      </w:r>
    </w:p>
    <w:p w:rsidR="006D658D" w:rsidRPr="009A49D4" w:rsidRDefault="006D658D" w:rsidP="006D658D">
      <w:pPr>
        <w:pStyle w:val="ecxmsolistparagraph"/>
        <w:tabs>
          <w:tab w:val="left" w:pos="540"/>
        </w:tabs>
        <w:spacing w:before="0" w:beforeAutospacing="0" w:after="0" w:afterAutospacing="0" w:line="360" w:lineRule="auto"/>
        <w:jc w:val="both"/>
        <w:rPr>
          <w:bCs/>
        </w:rPr>
      </w:pPr>
      <w:r>
        <w:rPr>
          <w:bCs/>
        </w:rPr>
        <w:t xml:space="preserve">Berisi lampiran beberapa hasil observasi atau wawancara secara tertulis oleh </w:t>
      </w:r>
      <w:r w:rsidR="001504E2">
        <w:rPr>
          <w:bCs/>
        </w:rPr>
        <w:t>peneliti</w:t>
      </w:r>
      <w:r>
        <w:rPr>
          <w:bCs/>
        </w:rPr>
        <w:t xml:space="preserve"> kepada para narasumber dalam penelitian. Dan beberapa data pendukung lainnnya.</w:t>
      </w:r>
    </w:p>
    <w:p w:rsidR="006D658D" w:rsidRPr="00183657" w:rsidRDefault="006D658D" w:rsidP="006D658D">
      <w:pPr>
        <w:pStyle w:val="ecxmsolistparagraph"/>
        <w:tabs>
          <w:tab w:val="left" w:pos="540"/>
        </w:tabs>
        <w:spacing w:before="0" w:beforeAutospacing="0" w:after="0" w:afterAutospacing="0" w:line="360" w:lineRule="auto"/>
        <w:jc w:val="both"/>
        <w:rPr>
          <w:bCs/>
        </w:rPr>
      </w:pPr>
      <w:bookmarkStart w:id="0" w:name="_GoBack"/>
      <w:bookmarkEnd w:id="0"/>
    </w:p>
    <w:sectPr w:rsidR="006D658D" w:rsidRPr="00183657" w:rsidSect="00720F22">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CE" w:rsidRDefault="004730CE" w:rsidP="00926CA0">
      <w:pPr>
        <w:spacing w:after="0" w:line="240" w:lineRule="auto"/>
      </w:pPr>
      <w:r>
        <w:separator/>
      </w:r>
    </w:p>
  </w:endnote>
  <w:endnote w:type="continuationSeparator" w:id="0">
    <w:p w:rsidR="004730CE" w:rsidRDefault="004730CE" w:rsidP="0092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34" w:rsidRDefault="00570E34">
    <w:pPr>
      <w:pStyle w:val="Footer"/>
      <w:jc w:val="center"/>
    </w:pPr>
  </w:p>
  <w:p w:rsidR="00570E34" w:rsidRDefault="00570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CE" w:rsidRDefault="004730CE" w:rsidP="00926CA0">
      <w:pPr>
        <w:spacing w:after="0" w:line="240" w:lineRule="auto"/>
      </w:pPr>
      <w:r>
        <w:separator/>
      </w:r>
    </w:p>
  </w:footnote>
  <w:footnote w:type="continuationSeparator" w:id="0">
    <w:p w:rsidR="004730CE" w:rsidRDefault="004730CE" w:rsidP="00926CA0">
      <w:pPr>
        <w:spacing w:after="0" w:line="240" w:lineRule="auto"/>
      </w:pPr>
      <w:r>
        <w:continuationSeparator/>
      </w:r>
    </w:p>
  </w:footnote>
  <w:footnote w:id="1">
    <w:p w:rsidR="0036246B" w:rsidRDefault="0036246B">
      <w:pPr>
        <w:pStyle w:val="FootnoteText"/>
      </w:pPr>
      <w:r>
        <w:rPr>
          <w:rStyle w:val="FootnoteReference"/>
        </w:rPr>
        <w:footnoteRef/>
      </w:r>
      <w:r>
        <w:t xml:space="preserve"> Mite memiliki ejaan mi-te merupakan cerita yang mempunyai latar belakang sejarah, dipercayai oleh masyarakat sebagai cerita yang benar-benar terjadi, dianggap suci, banyak mengandung hal-hal yang ajaib, dan umumnya ditokohi oleh dewa. (KBBI.web.id/mite)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64423"/>
      <w:docPartObj>
        <w:docPartGallery w:val="Page Numbers (Top of Page)"/>
        <w:docPartUnique/>
      </w:docPartObj>
    </w:sdtPr>
    <w:sdtEndPr>
      <w:rPr>
        <w:noProof/>
      </w:rPr>
    </w:sdtEndPr>
    <w:sdtContent>
      <w:p w:rsidR="00A21409" w:rsidRDefault="00A21409">
        <w:pPr>
          <w:pStyle w:val="Header"/>
          <w:jc w:val="right"/>
        </w:pPr>
        <w:r>
          <w:fldChar w:fldCharType="begin"/>
        </w:r>
        <w:r>
          <w:instrText xml:space="preserve"> PAGE   \* MERGEFORMAT </w:instrText>
        </w:r>
        <w:r>
          <w:fldChar w:fldCharType="separate"/>
        </w:r>
        <w:r w:rsidR="00A4412A">
          <w:rPr>
            <w:noProof/>
          </w:rPr>
          <w:t>5</w:t>
        </w:r>
        <w:r>
          <w:rPr>
            <w:noProof/>
          </w:rPr>
          <w:fldChar w:fldCharType="end"/>
        </w:r>
      </w:p>
    </w:sdtContent>
  </w:sdt>
  <w:p w:rsidR="00A21409" w:rsidRDefault="00A21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394"/>
    <w:multiLevelType w:val="hybridMultilevel"/>
    <w:tmpl w:val="6178D3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2E6329"/>
    <w:multiLevelType w:val="hybridMultilevel"/>
    <w:tmpl w:val="C626506C"/>
    <w:lvl w:ilvl="0" w:tplc="9FA2BAE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E54E51"/>
    <w:multiLevelType w:val="hybridMultilevel"/>
    <w:tmpl w:val="5FE68D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C55CC1"/>
    <w:multiLevelType w:val="multilevel"/>
    <w:tmpl w:val="9E186AF0"/>
    <w:lvl w:ilvl="0">
      <w:start w:val="1"/>
      <w:numFmt w:val="decimal"/>
      <w:lvlText w:val="%1."/>
      <w:lvlJc w:val="left"/>
      <w:pPr>
        <w:ind w:left="720" w:hanging="360"/>
      </w:pPr>
      <w:rPr>
        <w:rFonts w:eastAsia="Batang" w:hint="default"/>
      </w:rPr>
    </w:lvl>
    <w:lvl w:ilvl="1">
      <w:start w:val="1"/>
      <w:numFmt w:val="decimal"/>
      <w:isLgl/>
      <w:lvlText w:val="%1.%2"/>
      <w:lvlJc w:val="left"/>
      <w:pPr>
        <w:ind w:left="720" w:hanging="360"/>
      </w:pPr>
      <w:rPr>
        <w:rFonts w:eastAsia="Batang" w:hint="default"/>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4">
    <w:nsid w:val="25EA3413"/>
    <w:multiLevelType w:val="multilevel"/>
    <w:tmpl w:val="F7E016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417597D"/>
    <w:multiLevelType w:val="hybridMultilevel"/>
    <w:tmpl w:val="BF7C8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6A0B1B"/>
    <w:multiLevelType w:val="hybridMultilevel"/>
    <w:tmpl w:val="93D6DE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2D71B1"/>
    <w:multiLevelType w:val="hybridMultilevel"/>
    <w:tmpl w:val="CE1EF2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7713D7"/>
    <w:multiLevelType w:val="hybridMultilevel"/>
    <w:tmpl w:val="A328A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185518"/>
    <w:multiLevelType w:val="hybridMultilevel"/>
    <w:tmpl w:val="A7EEFDD6"/>
    <w:lvl w:ilvl="0" w:tplc="B77215FC">
      <w:start w:val="1"/>
      <w:numFmt w:val="decimal"/>
      <w:lvlText w:val="%1."/>
      <w:lvlJc w:val="left"/>
      <w:pPr>
        <w:ind w:left="949" w:hanging="360"/>
      </w:pPr>
      <w:rPr>
        <w:rFonts w:hint="default"/>
        <w:b w:val="0"/>
        <w:sz w:val="24"/>
      </w:rPr>
    </w:lvl>
    <w:lvl w:ilvl="1" w:tplc="04210019" w:tentative="1">
      <w:start w:val="1"/>
      <w:numFmt w:val="lowerLetter"/>
      <w:lvlText w:val="%2."/>
      <w:lvlJc w:val="left"/>
      <w:pPr>
        <w:ind w:left="1669" w:hanging="360"/>
      </w:pPr>
    </w:lvl>
    <w:lvl w:ilvl="2" w:tplc="0421001B" w:tentative="1">
      <w:start w:val="1"/>
      <w:numFmt w:val="lowerRoman"/>
      <w:lvlText w:val="%3."/>
      <w:lvlJc w:val="right"/>
      <w:pPr>
        <w:ind w:left="2389" w:hanging="180"/>
      </w:pPr>
    </w:lvl>
    <w:lvl w:ilvl="3" w:tplc="0421000F" w:tentative="1">
      <w:start w:val="1"/>
      <w:numFmt w:val="decimal"/>
      <w:lvlText w:val="%4."/>
      <w:lvlJc w:val="left"/>
      <w:pPr>
        <w:ind w:left="3109" w:hanging="360"/>
      </w:pPr>
    </w:lvl>
    <w:lvl w:ilvl="4" w:tplc="04210019" w:tentative="1">
      <w:start w:val="1"/>
      <w:numFmt w:val="lowerLetter"/>
      <w:lvlText w:val="%5."/>
      <w:lvlJc w:val="left"/>
      <w:pPr>
        <w:ind w:left="3829" w:hanging="360"/>
      </w:pPr>
    </w:lvl>
    <w:lvl w:ilvl="5" w:tplc="0421001B" w:tentative="1">
      <w:start w:val="1"/>
      <w:numFmt w:val="lowerRoman"/>
      <w:lvlText w:val="%6."/>
      <w:lvlJc w:val="right"/>
      <w:pPr>
        <w:ind w:left="4549" w:hanging="180"/>
      </w:pPr>
    </w:lvl>
    <w:lvl w:ilvl="6" w:tplc="0421000F" w:tentative="1">
      <w:start w:val="1"/>
      <w:numFmt w:val="decimal"/>
      <w:lvlText w:val="%7."/>
      <w:lvlJc w:val="left"/>
      <w:pPr>
        <w:ind w:left="5269" w:hanging="360"/>
      </w:pPr>
    </w:lvl>
    <w:lvl w:ilvl="7" w:tplc="04210019" w:tentative="1">
      <w:start w:val="1"/>
      <w:numFmt w:val="lowerLetter"/>
      <w:lvlText w:val="%8."/>
      <w:lvlJc w:val="left"/>
      <w:pPr>
        <w:ind w:left="5989" w:hanging="360"/>
      </w:pPr>
    </w:lvl>
    <w:lvl w:ilvl="8" w:tplc="0421001B" w:tentative="1">
      <w:start w:val="1"/>
      <w:numFmt w:val="lowerRoman"/>
      <w:lvlText w:val="%9."/>
      <w:lvlJc w:val="right"/>
      <w:pPr>
        <w:ind w:left="6709" w:hanging="180"/>
      </w:pPr>
    </w:lvl>
  </w:abstractNum>
  <w:abstractNum w:abstractNumId="10">
    <w:nsid w:val="61B47DD6"/>
    <w:multiLevelType w:val="hybridMultilevel"/>
    <w:tmpl w:val="8ED4FF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8EF375B"/>
    <w:multiLevelType w:val="multilevel"/>
    <w:tmpl w:val="438824D8"/>
    <w:lvl w:ilvl="0">
      <w:start w:val="1"/>
      <w:numFmt w:val="decimal"/>
      <w:lvlText w:val="%1."/>
      <w:lvlJc w:val="left"/>
      <w:pPr>
        <w:ind w:left="1080" w:hanging="360"/>
      </w:pPr>
      <w:rPr>
        <w:rFonts w:hint="default"/>
        <w:b w:val="0"/>
        <w:i w:val="0"/>
        <w:sz w:val="24"/>
      </w:rPr>
    </w:lvl>
    <w:lvl w:ilvl="1">
      <w:start w:val="6"/>
      <w:numFmt w:val="decimal"/>
      <w:isLgl/>
      <w:lvlText w:val="%1.%2"/>
      <w:lvlJc w:val="left"/>
      <w:pPr>
        <w:ind w:left="1080" w:hanging="36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440" w:hanging="72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1800" w:hanging="108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160" w:hanging="1440"/>
      </w:pPr>
      <w:rPr>
        <w:rFonts w:hint="default"/>
        <w:sz w:val="24"/>
      </w:rPr>
    </w:lvl>
    <w:lvl w:ilvl="8">
      <w:start w:val="1"/>
      <w:numFmt w:val="decimal"/>
      <w:isLgl/>
      <w:lvlText w:val="%1.%2.%3.%4.%5.%6.%7.%8.%9"/>
      <w:lvlJc w:val="left"/>
      <w:pPr>
        <w:ind w:left="2160" w:hanging="1440"/>
      </w:pPr>
      <w:rPr>
        <w:rFonts w:hint="default"/>
        <w:sz w:val="24"/>
      </w:rPr>
    </w:lvl>
  </w:abstractNum>
  <w:num w:numId="1">
    <w:abstractNumId w:val="9"/>
  </w:num>
  <w:num w:numId="2">
    <w:abstractNumId w:val="11"/>
  </w:num>
  <w:num w:numId="3">
    <w:abstractNumId w:val="7"/>
  </w:num>
  <w:num w:numId="4">
    <w:abstractNumId w:val="2"/>
  </w:num>
  <w:num w:numId="5">
    <w:abstractNumId w:val="10"/>
  </w:num>
  <w:num w:numId="6">
    <w:abstractNumId w:val="3"/>
  </w:num>
  <w:num w:numId="7">
    <w:abstractNumId w:val="4"/>
  </w:num>
  <w:num w:numId="8">
    <w:abstractNumId w:val="6"/>
  </w:num>
  <w:num w:numId="9">
    <w:abstractNumId w:val="5"/>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A0"/>
    <w:rsid w:val="0000677E"/>
    <w:rsid w:val="00010842"/>
    <w:rsid w:val="000214BE"/>
    <w:rsid w:val="000331F8"/>
    <w:rsid w:val="00033905"/>
    <w:rsid w:val="0003679B"/>
    <w:rsid w:val="00045E9F"/>
    <w:rsid w:val="00051915"/>
    <w:rsid w:val="00055F37"/>
    <w:rsid w:val="000A0D07"/>
    <w:rsid w:val="000B3138"/>
    <w:rsid w:val="000C118F"/>
    <w:rsid w:val="000C1BAF"/>
    <w:rsid w:val="000F7DAB"/>
    <w:rsid w:val="001126F8"/>
    <w:rsid w:val="0013180E"/>
    <w:rsid w:val="001504E2"/>
    <w:rsid w:val="00155800"/>
    <w:rsid w:val="0017497A"/>
    <w:rsid w:val="00183657"/>
    <w:rsid w:val="00196CBD"/>
    <w:rsid w:val="001B176E"/>
    <w:rsid w:val="001D172E"/>
    <w:rsid w:val="001D1F0D"/>
    <w:rsid w:val="001D3657"/>
    <w:rsid w:val="00202F47"/>
    <w:rsid w:val="00203D0F"/>
    <w:rsid w:val="00213192"/>
    <w:rsid w:val="00215269"/>
    <w:rsid w:val="00246EDB"/>
    <w:rsid w:val="002662EE"/>
    <w:rsid w:val="0028481F"/>
    <w:rsid w:val="00290728"/>
    <w:rsid w:val="002B6ED9"/>
    <w:rsid w:val="002D01F3"/>
    <w:rsid w:val="002D3656"/>
    <w:rsid w:val="002E48F3"/>
    <w:rsid w:val="003067AD"/>
    <w:rsid w:val="00312CD3"/>
    <w:rsid w:val="00315158"/>
    <w:rsid w:val="003164D4"/>
    <w:rsid w:val="003552AB"/>
    <w:rsid w:val="0036246B"/>
    <w:rsid w:val="00383A1E"/>
    <w:rsid w:val="00384929"/>
    <w:rsid w:val="003E4673"/>
    <w:rsid w:val="003F0A51"/>
    <w:rsid w:val="003F1932"/>
    <w:rsid w:val="00434B5C"/>
    <w:rsid w:val="004412BC"/>
    <w:rsid w:val="0045371E"/>
    <w:rsid w:val="004573EB"/>
    <w:rsid w:val="004730CE"/>
    <w:rsid w:val="00475A42"/>
    <w:rsid w:val="0048023F"/>
    <w:rsid w:val="004B4005"/>
    <w:rsid w:val="004D1E3C"/>
    <w:rsid w:val="004E2CCF"/>
    <w:rsid w:val="005072B0"/>
    <w:rsid w:val="005320DD"/>
    <w:rsid w:val="00554BB5"/>
    <w:rsid w:val="00570E34"/>
    <w:rsid w:val="00571A22"/>
    <w:rsid w:val="0057683D"/>
    <w:rsid w:val="00594394"/>
    <w:rsid w:val="005B3BB9"/>
    <w:rsid w:val="005C278E"/>
    <w:rsid w:val="005D58A7"/>
    <w:rsid w:val="005E424F"/>
    <w:rsid w:val="005E678B"/>
    <w:rsid w:val="005E7D60"/>
    <w:rsid w:val="00610092"/>
    <w:rsid w:val="006165ED"/>
    <w:rsid w:val="00621ED4"/>
    <w:rsid w:val="006245AA"/>
    <w:rsid w:val="00675CFF"/>
    <w:rsid w:val="006C2FAB"/>
    <w:rsid w:val="006C6E8D"/>
    <w:rsid w:val="006D3CC0"/>
    <w:rsid w:val="006D658D"/>
    <w:rsid w:val="006E3093"/>
    <w:rsid w:val="006F5F24"/>
    <w:rsid w:val="006F708F"/>
    <w:rsid w:val="007069DD"/>
    <w:rsid w:val="007078B8"/>
    <w:rsid w:val="00717FAE"/>
    <w:rsid w:val="00720F22"/>
    <w:rsid w:val="007267F9"/>
    <w:rsid w:val="00752D4C"/>
    <w:rsid w:val="0076577D"/>
    <w:rsid w:val="00774906"/>
    <w:rsid w:val="00781FC9"/>
    <w:rsid w:val="007A167D"/>
    <w:rsid w:val="007A360D"/>
    <w:rsid w:val="007F278C"/>
    <w:rsid w:val="00860733"/>
    <w:rsid w:val="00862FE5"/>
    <w:rsid w:val="00864176"/>
    <w:rsid w:val="008A5208"/>
    <w:rsid w:val="008D6CB6"/>
    <w:rsid w:val="008E568E"/>
    <w:rsid w:val="008F135E"/>
    <w:rsid w:val="00926CA0"/>
    <w:rsid w:val="0095361A"/>
    <w:rsid w:val="0096759C"/>
    <w:rsid w:val="0097268A"/>
    <w:rsid w:val="009D7813"/>
    <w:rsid w:val="00A16284"/>
    <w:rsid w:val="00A21409"/>
    <w:rsid w:val="00A4412A"/>
    <w:rsid w:val="00A476FE"/>
    <w:rsid w:val="00A541B9"/>
    <w:rsid w:val="00A54B72"/>
    <w:rsid w:val="00A6024F"/>
    <w:rsid w:val="00A65070"/>
    <w:rsid w:val="00A661AA"/>
    <w:rsid w:val="00A75D67"/>
    <w:rsid w:val="00A83ABF"/>
    <w:rsid w:val="00AB0249"/>
    <w:rsid w:val="00AF55E4"/>
    <w:rsid w:val="00B1273A"/>
    <w:rsid w:val="00B32349"/>
    <w:rsid w:val="00B37539"/>
    <w:rsid w:val="00B72D76"/>
    <w:rsid w:val="00B916B4"/>
    <w:rsid w:val="00BC27CF"/>
    <w:rsid w:val="00BE7CAD"/>
    <w:rsid w:val="00BF7C3D"/>
    <w:rsid w:val="00C02988"/>
    <w:rsid w:val="00C16D37"/>
    <w:rsid w:val="00C2352D"/>
    <w:rsid w:val="00C26D49"/>
    <w:rsid w:val="00C70FE0"/>
    <w:rsid w:val="00C74900"/>
    <w:rsid w:val="00CA1AD4"/>
    <w:rsid w:val="00CD4E14"/>
    <w:rsid w:val="00D260DC"/>
    <w:rsid w:val="00D509ED"/>
    <w:rsid w:val="00D77D79"/>
    <w:rsid w:val="00D85FAC"/>
    <w:rsid w:val="00D925BD"/>
    <w:rsid w:val="00DA1A01"/>
    <w:rsid w:val="00DC1B85"/>
    <w:rsid w:val="00DD54A4"/>
    <w:rsid w:val="00E102AC"/>
    <w:rsid w:val="00E26F23"/>
    <w:rsid w:val="00E47265"/>
    <w:rsid w:val="00E513CC"/>
    <w:rsid w:val="00E63951"/>
    <w:rsid w:val="00E63BDF"/>
    <w:rsid w:val="00E70B75"/>
    <w:rsid w:val="00E71B65"/>
    <w:rsid w:val="00EB31D1"/>
    <w:rsid w:val="00EC4875"/>
    <w:rsid w:val="00EF11A7"/>
    <w:rsid w:val="00F01122"/>
    <w:rsid w:val="00F11417"/>
    <w:rsid w:val="00F11472"/>
    <w:rsid w:val="00F14BE3"/>
    <w:rsid w:val="00F25756"/>
    <w:rsid w:val="00F638FF"/>
    <w:rsid w:val="00F852DF"/>
    <w:rsid w:val="00FE6284"/>
    <w:rsid w:val="00FF0B5D"/>
    <w:rsid w:val="00FF37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A0"/>
    <w:pPr>
      <w:ind w:left="720"/>
      <w:contextualSpacing/>
    </w:pPr>
  </w:style>
  <w:style w:type="paragraph" w:customStyle="1" w:styleId="ecxmsolistparagraph">
    <w:name w:val="ecxmsolistparagraph"/>
    <w:basedOn w:val="Normal"/>
    <w:rsid w:val="00926CA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926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A0"/>
  </w:style>
  <w:style w:type="paragraph" w:styleId="FootnoteText">
    <w:name w:val="footnote text"/>
    <w:basedOn w:val="Normal"/>
    <w:link w:val="FootnoteTextChar"/>
    <w:uiPriority w:val="99"/>
    <w:semiHidden/>
    <w:unhideWhenUsed/>
    <w:rsid w:val="00926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CA0"/>
    <w:rPr>
      <w:sz w:val="20"/>
      <w:szCs w:val="20"/>
    </w:rPr>
  </w:style>
  <w:style w:type="character" w:styleId="FootnoteReference">
    <w:name w:val="footnote reference"/>
    <w:basedOn w:val="DefaultParagraphFont"/>
    <w:uiPriority w:val="99"/>
    <w:semiHidden/>
    <w:unhideWhenUsed/>
    <w:rsid w:val="00926CA0"/>
    <w:rPr>
      <w:vertAlign w:val="superscript"/>
    </w:rPr>
  </w:style>
  <w:style w:type="paragraph" w:customStyle="1" w:styleId="ParaAttribute26">
    <w:name w:val="ParaAttribute26"/>
    <w:rsid w:val="00926CA0"/>
    <w:pPr>
      <w:widowControl w:val="0"/>
      <w:wordWrap w:val="0"/>
      <w:spacing w:after="0" w:line="240" w:lineRule="auto"/>
      <w:ind w:left="1080"/>
      <w:jc w:val="both"/>
    </w:pPr>
    <w:rPr>
      <w:rFonts w:ascii="Times New Roman" w:eastAsia="Batang" w:hAnsi="Times New Roman" w:cs="Times New Roman"/>
      <w:sz w:val="20"/>
      <w:szCs w:val="20"/>
      <w:lang w:val="en-US"/>
    </w:rPr>
  </w:style>
  <w:style w:type="paragraph" w:customStyle="1" w:styleId="ParaAttribute27">
    <w:name w:val="ParaAttribute27"/>
    <w:rsid w:val="00926CA0"/>
    <w:pPr>
      <w:widowControl w:val="0"/>
      <w:wordWrap w:val="0"/>
      <w:spacing w:after="120" w:line="240" w:lineRule="auto"/>
      <w:ind w:left="1080"/>
      <w:jc w:val="both"/>
    </w:pPr>
    <w:rPr>
      <w:rFonts w:ascii="Times New Roman" w:eastAsia="Batang" w:hAnsi="Times New Roman" w:cs="Times New Roman"/>
      <w:sz w:val="20"/>
      <w:szCs w:val="20"/>
      <w:lang w:val="en-US"/>
    </w:rPr>
  </w:style>
  <w:style w:type="paragraph" w:customStyle="1" w:styleId="ParaAttribute30">
    <w:name w:val="ParaAttribute30"/>
    <w:rsid w:val="00926CA0"/>
    <w:pPr>
      <w:widowControl w:val="0"/>
      <w:wordWrap w:val="0"/>
      <w:spacing w:after="0" w:line="240" w:lineRule="auto"/>
      <w:ind w:left="1440"/>
      <w:jc w:val="both"/>
    </w:pPr>
    <w:rPr>
      <w:rFonts w:ascii="Times New Roman" w:eastAsia="Batang" w:hAnsi="Times New Roman" w:cs="Times New Roman"/>
      <w:sz w:val="20"/>
      <w:szCs w:val="20"/>
      <w:lang w:val="en-US"/>
    </w:rPr>
  </w:style>
  <w:style w:type="character" w:customStyle="1" w:styleId="CharAttribute2">
    <w:name w:val="CharAttribute2"/>
    <w:rsid w:val="00926CA0"/>
    <w:rPr>
      <w:rFonts w:ascii="Times New Roman" w:eastAsia="Times New Roman"/>
      <w:sz w:val="24"/>
    </w:rPr>
  </w:style>
  <w:style w:type="character" w:customStyle="1" w:styleId="CharAttribute3">
    <w:name w:val="CharAttribute3"/>
    <w:rsid w:val="00926CA0"/>
    <w:rPr>
      <w:rFonts w:ascii="Calibri" w:eastAsia="Calibri"/>
      <w:sz w:val="22"/>
    </w:rPr>
  </w:style>
  <w:style w:type="character" w:customStyle="1" w:styleId="apple-converted-space">
    <w:name w:val="apple-converted-space"/>
    <w:basedOn w:val="DefaultParagraphFont"/>
    <w:rsid w:val="00F11417"/>
  </w:style>
  <w:style w:type="character" w:styleId="Hyperlink">
    <w:name w:val="Hyperlink"/>
    <w:basedOn w:val="DefaultParagraphFont"/>
    <w:uiPriority w:val="99"/>
    <w:semiHidden/>
    <w:unhideWhenUsed/>
    <w:rsid w:val="00F11417"/>
    <w:rPr>
      <w:color w:val="0000FF"/>
      <w:u w:val="single"/>
    </w:rPr>
  </w:style>
  <w:style w:type="paragraph" w:styleId="Header">
    <w:name w:val="header"/>
    <w:basedOn w:val="Normal"/>
    <w:link w:val="HeaderChar"/>
    <w:uiPriority w:val="99"/>
    <w:unhideWhenUsed/>
    <w:rsid w:val="00A2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CA0"/>
    <w:pPr>
      <w:ind w:left="720"/>
      <w:contextualSpacing/>
    </w:pPr>
  </w:style>
  <w:style w:type="paragraph" w:customStyle="1" w:styleId="ecxmsolistparagraph">
    <w:name w:val="ecxmsolistparagraph"/>
    <w:basedOn w:val="Normal"/>
    <w:rsid w:val="00926CA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926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A0"/>
  </w:style>
  <w:style w:type="paragraph" w:styleId="FootnoteText">
    <w:name w:val="footnote text"/>
    <w:basedOn w:val="Normal"/>
    <w:link w:val="FootnoteTextChar"/>
    <w:uiPriority w:val="99"/>
    <w:semiHidden/>
    <w:unhideWhenUsed/>
    <w:rsid w:val="00926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CA0"/>
    <w:rPr>
      <w:sz w:val="20"/>
      <w:szCs w:val="20"/>
    </w:rPr>
  </w:style>
  <w:style w:type="character" w:styleId="FootnoteReference">
    <w:name w:val="footnote reference"/>
    <w:basedOn w:val="DefaultParagraphFont"/>
    <w:uiPriority w:val="99"/>
    <w:semiHidden/>
    <w:unhideWhenUsed/>
    <w:rsid w:val="00926CA0"/>
    <w:rPr>
      <w:vertAlign w:val="superscript"/>
    </w:rPr>
  </w:style>
  <w:style w:type="paragraph" w:customStyle="1" w:styleId="ParaAttribute26">
    <w:name w:val="ParaAttribute26"/>
    <w:rsid w:val="00926CA0"/>
    <w:pPr>
      <w:widowControl w:val="0"/>
      <w:wordWrap w:val="0"/>
      <w:spacing w:after="0" w:line="240" w:lineRule="auto"/>
      <w:ind w:left="1080"/>
      <w:jc w:val="both"/>
    </w:pPr>
    <w:rPr>
      <w:rFonts w:ascii="Times New Roman" w:eastAsia="Batang" w:hAnsi="Times New Roman" w:cs="Times New Roman"/>
      <w:sz w:val="20"/>
      <w:szCs w:val="20"/>
      <w:lang w:val="en-US"/>
    </w:rPr>
  </w:style>
  <w:style w:type="paragraph" w:customStyle="1" w:styleId="ParaAttribute27">
    <w:name w:val="ParaAttribute27"/>
    <w:rsid w:val="00926CA0"/>
    <w:pPr>
      <w:widowControl w:val="0"/>
      <w:wordWrap w:val="0"/>
      <w:spacing w:after="120" w:line="240" w:lineRule="auto"/>
      <w:ind w:left="1080"/>
      <w:jc w:val="both"/>
    </w:pPr>
    <w:rPr>
      <w:rFonts w:ascii="Times New Roman" w:eastAsia="Batang" w:hAnsi="Times New Roman" w:cs="Times New Roman"/>
      <w:sz w:val="20"/>
      <w:szCs w:val="20"/>
      <w:lang w:val="en-US"/>
    </w:rPr>
  </w:style>
  <w:style w:type="paragraph" w:customStyle="1" w:styleId="ParaAttribute30">
    <w:name w:val="ParaAttribute30"/>
    <w:rsid w:val="00926CA0"/>
    <w:pPr>
      <w:widowControl w:val="0"/>
      <w:wordWrap w:val="0"/>
      <w:spacing w:after="0" w:line="240" w:lineRule="auto"/>
      <w:ind w:left="1440"/>
      <w:jc w:val="both"/>
    </w:pPr>
    <w:rPr>
      <w:rFonts w:ascii="Times New Roman" w:eastAsia="Batang" w:hAnsi="Times New Roman" w:cs="Times New Roman"/>
      <w:sz w:val="20"/>
      <w:szCs w:val="20"/>
      <w:lang w:val="en-US"/>
    </w:rPr>
  </w:style>
  <w:style w:type="character" w:customStyle="1" w:styleId="CharAttribute2">
    <w:name w:val="CharAttribute2"/>
    <w:rsid w:val="00926CA0"/>
    <w:rPr>
      <w:rFonts w:ascii="Times New Roman" w:eastAsia="Times New Roman"/>
      <w:sz w:val="24"/>
    </w:rPr>
  </w:style>
  <w:style w:type="character" w:customStyle="1" w:styleId="CharAttribute3">
    <w:name w:val="CharAttribute3"/>
    <w:rsid w:val="00926CA0"/>
    <w:rPr>
      <w:rFonts w:ascii="Calibri" w:eastAsia="Calibri"/>
      <w:sz w:val="22"/>
    </w:rPr>
  </w:style>
  <w:style w:type="character" w:customStyle="1" w:styleId="apple-converted-space">
    <w:name w:val="apple-converted-space"/>
    <w:basedOn w:val="DefaultParagraphFont"/>
    <w:rsid w:val="00F11417"/>
  </w:style>
  <w:style w:type="character" w:styleId="Hyperlink">
    <w:name w:val="Hyperlink"/>
    <w:basedOn w:val="DefaultParagraphFont"/>
    <w:uiPriority w:val="99"/>
    <w:semiHidden/>
    <w:unhideWhenUsed/>
    <w:rsid w:val="00F11417"/>
    <w:rPr>
      <w:color w:val="0000FF"/>
      <w:u w:val="single"/>
    </w:rPr>
  </w:style>
  <w:style w:type="paragraph" w:styleId="Header">
    <w:name w:val="header"/>
    <w:basedOn w:val="Normal"/>
    <w:link w:val="HeaderChar"/>
    <w:uiPriority w:val="99"/>
    <w:unhideWhenUsed/>
    <w:rsid w:val="00A2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FE30-9B51-4BCB-9779-EA291550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60</cp:revision>
  <dcterms:created xsi:type="dcterms:W3CDTF">2013-12-17T17:22:00Z</dcterms:created>
  <dcterms:modified xsi:type="dcterms:W3CDTF">2014-05-20T10:44:00Z</dcterms:modified>
</cp:coreProperties>
</file>