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BF355" w14:textId="77777777" w:rsidR="005F22BE" w:rsidRDefault="005F22BE" w:rsidP="005F22BE">
      <w:pPr>
        <w:pStyle w:val="Heading1"/>
        <w:spacing w:line="480" w:lineRule="auto"/>
      </w:pPr>
      <w:bookmarkStart w:id="0" w:name="_Toc114252686"/>
      <w:bookmarkStart w:id="1" w:name="_Toc114575576"/>
      <w:r>
        <w:t>BAB I</w:t>
      </w:r>
      <w:bookmarkEnd w:id="0"/>
      <w:bookmarkEnd w:id="1"/>
    </w:p>
    <w:p w14:paraId="4192F505" w14:textId="77777777" w:rsidR="005F22BE" w:rsidRDefault="005F22BE" w:rsidP="005F22BE">
      <w:pPr>
        <w:pStyle w:val="Heading1"/>
        <w:spacing w:after="960" w:line="480" w:lineRule="auto"/>
      </w:pPr>
      <w:bookmarkStart w:id="2" w:name="_Toc114252687"/>
      <w:bookmarkStart w:id="3" w:name="_Toc114575577"/>
      <w:r>
        <w:t>PENDAHULUAN</w:t>
      </w:r>
      <w:bookmarkEnd w:id="2"/>
      <w:bookmarkEnd w:id="3"/>
    </w:p>
    <w:p w14:paraId="3DCEA572" w14:textId="77777777" w:rsidR="005F22BE" w:rsidRPr="00976DC5" w:rsidRDefault="005F22BE" w:rsidP="00976DC5">
      <w:pPr>
        <w:pStyle w:val="Heading2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14252688"/>
      <w:bookmarkStart w:id="5" w:name="_Toc114575578"/>
      <w:r w:rsidRPr="00976DC5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proofErr w:type="spellStart"/>
      <w:r w:rsidRPr="00976DC5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976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DC5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976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DC5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4"/>
      <w:bookmarkEnd w:id="5"/>
      <w:proofErr w:type="spellEnd"/>
    </w:p>
    <w:p w14:paraId="3BADDE15" w14:textId="77777777" w:rsidR="005F22BE" w:rsidRDefault="005F22BE" w:rsidP="005F22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Masyarakat (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r w:rsidRPr="004555C9">
        <w:rPr>
          <w:rFonts w:ascii="Times New Roman" w:hAnsi="Times New Roman" w:cs="Times New Roman"/>
          <w:i/>
          <w:iCs/>
          <w:sz w:val="24"/>
          <w:szCs w:val="24"/>
        </w:rPr>
        <w:t>Public Relation</w:t>
      </w:r>
      <w:r w:rsidRPr="00E91EB1">
        <w:rPr>
          <w:rFonts w:ascii="Times New Roman" w:hAnsi="Times New Roman" w:cs="Times New Roman"/>
          <w:sz w:val="24"/>
          <w:szCs w:val="24"/>
        </w:rPr>
        <w:t xml:space="preserve"> (PR)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organisasinya</w:t>
      </w:r>
      <w:proofErr w:type="spellEnd"/>
    </w:p>
    <w:p w14:paraId="182D930A" w14:textId="64779574" w:rsidR="005F22BE" w:rsidRDefault="005F22BE" w:rsidP="005F22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5F22BE" w:rsidSect="00200EA8">
          <w:headerReference w:type="default" r:id="rId7"/>
          <w:footerReference w:type="default" r:id="rId8"/>
          <w:pgSz w:w="11906" w:h="16838" w:code="9"/>
          <w:pgMar w:top="2268" w:right="1701" w:bottom="1701" w:left="2268" w:header="708" w:footer="708" w:gutter="0"/>
          <w:pgNumType w:start="1"/>
          <w:cols w:space="708"/>
          <w:docGrid w:linePitch="360"/>
        </w:sectPr>
      </w:pPr>
      <w:r w:rsidRPr="00F000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91EB1">
        <w:rPr>
          <w:rFonts w:ascii="Times New Roman" w:hAnsi="Times New Roman" w:cs="Times New Roman"/>
          <w:sz w:val="24"/>
          <w:szCs w:val="24"/>
        </w:rPr>
        <w:t>etapi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91EB1">
        <w:rPr>
          <w:rFonts w:ascii="Times New Roman" w:hAnsi="Times New Roman" w:cs="Times New Roman"/>
          <w:sz w:val="24"/>
          <w:szCs w:val="24"/>
        </w:rPr>
        <w:t xml:space="preserve">arena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masyarak</w:t>
      </w:r>
      <w:r w:rsidR="00086878">
        <w:rPr>
          <w:rFonts w:ascii="Times New Roman" w:hAnsi="Times New Roman" w:cs="Times New Roman"/>
          <w:sz w:val="24"/>
          <w:szCs w:val="24"/>
        </w:rPr>
        <w:t>at</w:t>
      </w:r>
      <w:proofErr w:type="spellEnd"/>
    </w:p>
    <w:p w14:paraId="276E9E15" w14:textId="77777777" w:rsidR="005F22BE" w:rsidRDefault="005F22BE" w:rsidP="005F22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EB1">
        <w:rPr>
          <w:rFonts w:ascii="Times New Roman" w:hAnsi="Times New Roman" w:cs="Times New Roman"/>
          <w:sz w:val="24"/>
          <w:szCs w:val="24"/>
        </w:rPr>
        <w:lastRenderedPageBreak/>
        <w:t>terhadap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luntur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14:paraId="59B34EFD" w14:textId="77777777" w:rsidR="005F22BE" w:rsidRDefault="005F22BE" w:rsidP="005F22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Lembaga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RI,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Repubik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Kabid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bawahnya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Humasnya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Kabid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Resor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Kabid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Kota Tangerang.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Kota Tangerang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Kota Tangerang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1EB1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njadi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Kota Tangerang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strategi-strategi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EB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91E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A2510" w14:textId="77777777" w:rsidR="005F22BE" w:rsidRDefault="005F22BE" w:rsidP="005F22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5B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4D25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5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5B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D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5B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D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5B5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4D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5B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D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5B5"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Tangerang,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Tangerang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Tangerang.</w:t>
      </w:r>
    </w:p>
    <w:p w14:paraId="079CB8E6" w14:textId="77777777" w:rsidR="005F22BE" w:rsidRDefault="005F22BE" w:rsidP="005F22BE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A6F612" wp14:editId="7A3AD1CC">
            <wp:extent cx="2627453" cy="4471988"/>
            <wp:effectExtent l="0" t="0" r="190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G Pol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464" cy="451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DFA1E" w14:textId="77777777" w:rsidR="005F22BE" w:rsidRPr="003E01B5" w:rsidRDefault="005F22BE" w:rsidP="005F22BE">
      <w:pPr>
        <w:pStyle w:val="Heading1"/>
      </w:pPr>
      <w:bookmarkStart w:id="6" w:name="_Hlk114580753"/>
      <w:r w:rsidRPr="003E01B5">
        <w:t>Gambar 1.</w:t>
      </w:r>
      <w:r>
        <w:t>1</w:t>
      </w:r>
      <w:r w:rsidRPr="003E01B5">
        <w:t xml:space="preserve"> </w:t>
      </w:r>
      <w:proofErr w:type="spellStart"/>
      <w:r w:rsidRPr="003E01B5">
        <w:t>Penangkapan</w:t>
      </w:r>
      <w:proofErr w:type="spellEnd"/>
      <w:r w:rsidRPr="003E01B5">
        <w:t xml:space="preserve"> </w:t>
      </w:r>
      <w:proofErr w:type="spellStart"/>
      <w:r>
        <w:t>akun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instagram</w:t>
      </w:r>
      <w:proofErr w:type="spellEnd"/>
    </w:p>
    <w:bookmarkEnd w:id="6"/>
    <w:p w14:paraId="70210AF7" w14:textId="77777777" w:rsidR="005F22BE" w:rsidRPr="00305B2C" w:rsidRDefault="005F22BE" w:rsidP="005F22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B2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B2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B5A0F">
          <w:rPr>
            <w:rStyle w:val="Hyperlink"/>
          </w:rPr>
          <w:t>https://www.instagram.com/polreskotatangerang/</w:t>
        </w:r>
      </w:hyperlink>
      <w:r>
        <w:rPr>
          <w:rStyle w:val="Hyperlink"/>
        </w:rPr>
        <w:t xml:space="preserve"> </w:t>
      </w:r>
      <w:r w:rsidRPr="00305B2C">
        <w:rPr>
          <w:rFonts w:ascii="Times New Roman" w:hAnsi="Times New Roman" w:cs="Times New Roman"/>
          <w:sz w:val="24"/>
          <w:szCs w:val="24"/>
        </w:rPr>
        <w:t xml:space="preserve">/ Di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pada 26 November 2021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23.18</w:t>
      </w:r>
    </w:p>
    <w:p w14:paraId="3EAE9D2B" w14:textId="77777777" w:rsidR="005F22BE" w:rsidRDefault="005F22BE" w:rsidP="005F22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B2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Kota Tangerang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megetahui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hoax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berkomentar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2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05B2C">
        <w:rPr>
          <w:rFonts w:ascii="Times New Roman" w:hAnsi="Times New Roman" w:cs="Times New Roman"/>
          <w:sz w:val="24"/>
          <w:szCs w:val="24"/>
        </w:rPr>
        <w:t>.</w:t>
      </w:r>
    </w:p>
    <w:p w14:paraId="4BD042C7" w14:textId="77777777" w:rsidR="005F22BE" w:rsidRDefault="005F22BE" w:rsidP="005F22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8F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8F8754" wp14:editId="4647840C">
            <wp:extent cx="5039995" cy="2870200"/>
            <wp:effectExtent l="0" t="0" r="825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26 at 23.22.49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114580775"/>
    </w:p>
    <w:p w14:paraId="0F9EA310" w14:textId="77777777" w:rsidR="005F22BE" w:rsidRPr="003E01B5" w:rsidRDefault="005F22BE" w:rsidP="005F22BE">
      <w:pPr>
        <w:pStyle w:val="Heading1"/>
      </w:pPr>
      <w:r w:rsidRPr="003E01B5">
        <w:t>Gambar 1.</w:t>
      </w:r>
      <w:r>
        <w:t xml:space="preserve">2 </w:t>
      </w:r>
      <w:proofErr w:type="spellStart"/>
      <w:r w:rsidRPr="003E01B5">
        <w:t>Penangkapan</w:t>
      </w:r>
      <w:proofErr w:type="spellEnd"/>
      <w:r w:rsidRPr="003E01B5">
        <w:t xml:space="preserve"> </w:t>
      </w:r>
      <w:r>
        <w:t xml:space="preserve">Video </w:t>
      </w:r>
      <w:proofErr w:type="spellStart"/>
      <w:r>
        <w:t>dari</w:t>
      </w:r>
      <w:proofErr w:type="spellEnd"/>
      <w:r>
        <w:t xml:space="preserve"> Salah Satu </w:t>
      </w:r>
      <w:proofErr w:type="spellStart"/>
      <w:r>
        <w:t>Akun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Instagram</w:t>
      </w:r>
    </w:p>
    <w:bookmarkEnd w:id="7"/>
    <w:p w14:paraId="53E25D53" w14:textId="77777777" w:rsidR="005F22BE" w:rsidRDefault="005F22BE" w:rsidP="005F22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38F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038F1">
        <w:rPr>
          <w:rFonts w:ascii="Times New Roman" w:hAnsi="Times New Roman" w:cs="Times New Roman"/>
          <w:sz w:val="24"/>
          <w:szCs w:val="24"/>
        </w:rPr>
        <w:t xml:space="preserve"> : </w:t>
      </w:r>
      <w:hyperlink r:id="rId12" w:history="1">
        <w:r w:rsidRPr="00A038F1">
          <w:rPr>
            <w:rStyle w:val="Hyperlink"/>
          </w:rPr>
          <w:t>https://www.instagram.com/p/CU-KstFlZTS/?utm_medium=copy_link</w:t>
        </w:r>
      </w:hyperlink>
      <w:r w:rsidRPr="00A038F1">
        <w:rPr>
          <w:rFonts w:ascii="Times New Roman" w:hAnsi="Times New Roman" w:cs="Times New Roman"/>
          <w:sz w:val="24"/>
          <w:szCs w:val="24"/>
        </w:rPr>
        <w:t xml:space="preserve"> / Di </w:t>
      </w:r>
      <w:proofErr w:type="spellStart"/>
      <w:r w:rsidRPr="00A038F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A038F1">
        <w:rPr>
          <w:rFonts w:ascii="Times New Roman" w:hAnsi="Times New Roman" w:cs="Times New Roman"/>
          <w:sz w:val="24"/>
          <w:szCs w:val="24"/>
        </w:rPr>
        <w:t xml:space="preserve"> pada 26 November 2021 pada 23.20</w:t>
      </w:r>
    </w:p>
    <w:p w14:paraId="2E23220E" w14:textId="77777777" w:rsidR="005F22BE" w:rsidRDefault="005F22BE" w:rsidP="005F22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Tangerang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Hari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Tangerang yang ke-389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FC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D64FC"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D64FC">
        <w:rPr>
          <w:rFonts w:ascii="Times New Roman" w:hAnsi="Times New Roman" w:cs="Times New Roman"/>
          <w:sz w:val="24"/>
          <w:szCs w:val="24"/>
        </w:rPr>
        <w:t xml:space="preserve"> Tangerang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FC">
        <w:rPr>
          <w:rFonts w:ascii="Times New Roman" w:hAnsi="Times New Roman" w:cs="Times New Roman"/>
          <w:sz w:val="24"/>
          <w:szCs w:val="24"/>
        </w:rPr>
        <w:t>menindak</w:t>
      </w:r>
      <w:proofErr w:type="spellEnd"/>
      <w:r w:rsidRPr="005D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F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5D64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64FC">
        <w:rPr>
          <w:rFonts w:ascii="Times New Roman" w:hAnsi="Times New Roman" w:cs="Times New Roman"/>
          <w:sz w:val="24"/>
          <w:szCs w:val="24"/>
        </w:rPr>
        <w:t>mencemarkan</w:t>
      </w:r>
      <w:proofErr w:type="spellEnd"/>
      <w:r w:rsidRPr="005D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F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5D64FC">
        <w:rPr>
          <w:rFonts w:ascii="Times New Roman" w:hAnsi="Times New Roman" w:cs="Times New Roman"/>
          <w:sz w:val="24"/>
          <w:szCs w:val="24"/>
        </w:rPr>
        <w:t>elawan</w:t>
      </w:r>
      <w:proofErr w:type="spellEnd"/>
      <w:r w:rsidRPr="005D64FC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5D64F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D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F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D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F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D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FC">
        <w:rPr>
          <w:rFonts w:ascii="Times New Roman" w:hAnsi="Times New Roman" w:cs="Times New Roman"/>
          <w:sz w:val="24"/>
          <w:szCs w:val="24"/>
        </w:rPr>
        <w:t>tupoksi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D64F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5D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F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D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FC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5D64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64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D64F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D64FC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DE31F4" w14:textId="77777777" w:rsidR="005F22BE" w:rsidRDefault="005F22BE" w:rsidP="005F22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EA479C" w14:textId="77777777" w:rsidR="00B81940" w:rsidRDefault="005F22BE" w:rsidP="00B819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81940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demonstran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demonstran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dorong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kericuhan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kericuhan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Oknum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represif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demonstran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819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C9FEFF" w14:textId="77777777" w:rsidR="00B81940" w:rsidRDefault="00B81940" w:rsidP="00B819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mendokumentasikan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viral.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Tangerang.</w:t>
      </w:r>
    </w:p>
    <w:p w14:paraId="52482F83" w14:textId="77777777" w:rsidR="00B81940" w:rsidRPr="00EC2BD5" w:rsidRDefault="00B81940" w:rsidP="00B819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FF1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Instagram</w:t>
      </w:r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polrestatangerang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>resta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Tangerang</w:t>
      </w:r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panutan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lresta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Tangerang</w:t>
      </w:r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D2FF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D2FF1">
        <w:rPr>
          <w:rFonts w:ascii="Times New Roman" w:hAnsi="Times New Roman" w:cs="Times New Roman"/>
          <w:sz w:val="24"/>
          <w:szCs w:val="24"/>
        </w:rPr>
        <w:t>.</w:t>
      </w:r>
    </w:p>
    <w:p w14:paraId="14B59A5A" w14:textId="36539B3E" w:rsidR="005F22BE" w:rsidRDefault="005F22BE" w:rsidP="00976DC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14:paraId="15EF2219" w14:textId="77777777" w:rsidR="005F22BE" w:rsidRDefault="005F22BE" w:rsidP="005F22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BE3CA" w14:textId="77777777" w:rsidR="005F22BE" w:rsidRDefault="005F22BE" w:rsidP="005F22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E7389" w14:textId="77777777" w:rsidR="005F22BE" w:rsidRDefault="005F22BE" w:rsidP="005F22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2F642" w14:textId="77777777" w:rsidR="005F22BE" w:rsidRDefault="005F22BE" w:rsidP="005F22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0A194BB" wp14:editId="11D391A5">
            <wp:extent cx="5039995" cy="49606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K ss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9" w:name="_Hlk114580794"/>
    </w:p>
    <w:p w14:paraId="342E1140" w14:textId="77777777" w:rsidR="005F22BE" w:rsidRPr="003E01B5" w:rsidRDefault="005F22BE" w:rsidP="005F22BE">
      <w:pPr>
        <w:pStyle w:val="Heading1"/>
      </w:pPr>
      <w:r w:rsidRPr="003E01B5">
        <w:t xml:space="preserve">Gambar 1.3 </w:t>
      </w:r>
      <w:proofErr w:type="spellStart"/>
      <w:r w:rsidRPr="003E01B5">
        <w:t>Penangkapan</w:t>
      </w:r>
      <w:proofErr w:type="spellEnd"/>
      <w:r w:rsidRPr="003E01B5">
        <w:t xml:space="preserve"> </w:t>
      </w:r>
      <w:proofErr w:type="spellStart"/>
      <w:r w:rsidRPr="003E01B5">
        <w:t>Komentar</w:t>
      </w:r>
      <w:proofErr w:type="spellEnd"/>
      <w:r w:rsidRPr="003E01B5">
        <w:t xml:space="preserve"> </w:t>
      </w:r>
      <w:proofErr w:type="spellStart"/>
      <w:r w:rsidRPr="003E01B5">
        <w:t>Negatif</w:t>
      </w:r>
      <w:proofErr w:type="spellEnd"/>
      <w:r w:rsidRPr="003E01B5">
        <w:t xml:space="preserve"> </w:t>
      </w:r>
    </w:p>
    <w:bookmarkEnd w:id="9"/>
    <w:p w14:paraId="6658A4D5" w14:textId="77777777" w:rsidR="005F22BE" w:rsidRDefault="005F22BE" w:rsidP="005F22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14" w:history="1">
        <w:r w:rsidRPr="00A015E8">
          <w:rPr>
            <w:rStyle w:val="Hyperlink"/>
          </w:rPr>
          <w:t>https://www.instagram.com/p/CU96iMolN_W/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27 November 2021 pada 16.30</w:t>
      </w:r>
    </w:p>
    <w:p w14:paraId="71B85E63" w14:textId="77777777" w:rsidR="005F22BE" w:rsidRDefault="005F22BE" w:rsidP="005F22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Tangerang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Tangerang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09E218" w14:textId="77777777" w:rsidR="005F22BE" w:rsidRPr="001D7ED7" w:rsidRDefault="005F22BE" w:rsidP="005F22BE">
      <w:pPr>
        <w:spacing w:after="9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bCs/>
          <w:sz w:val="24"/>
          <w:szCs w:val="24"/>
        </w:rPr>
        <w:t>STRATEGI KOMUNIKASI HUBUNGAN MASYARAKAT DALAM MENINGKATKAN CITRA DIMEDIA SOSIAL INSTAGRAM @POLRESKOTATANGERANG”</w:t>
      </w:r>
    </w:p>
    <w:p w14:paraId="1B337C60" w14:textId="77777777" w:rsidR="005F22BE" w:rsidRPr="00976DC5" w:rsidRDefault="005F22BE" w:rsidP="005F22BE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14252689"/>
      <w:bookmarkStart w:id="11" w:name="_Toc114575579"/>
      <w:r w:rsidRPr="00976DC5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proofErr w:type="spellStart"/>
      <w:r w:rsidRPr="00976DC5">
        <w:rPr>
          <w:rFonts w:ascii="Times New Roman" w:hAnsi="Times New Roman" w:cs="Times New Roman"/>
          <w:b/>
          <w:bCs/>
          <w:sz w:val="24"/>
          <w:szCs w:val="24"/>
        </w:rPr>
        <w:t>Fokus</w:t>
      </w:r>
      <w:proofErr w:type="spellEnd"/>
      <w:r w:rsidRPr="00976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DC5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976DC5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976DC5"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Pr="00976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DC5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10"/>
      <w:bookmarkEnd w:id="11"/>
      <w:proofErr w:type="spellEnd"/>
    </w:p>
    <w:p w14:paraId="2137378F" w14:textId="77777777" w:rsidR="005F22BE" w:rsidRPr="00976DC5" w:rsidRDefault="005F22BE" w:rsidP="00976DC5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12" w:name="_Toc114252690"/>
      <w:bookmarkStart w:id="13" w:name="_Toc114575580"/>
      <w:r w:rsidRPr="00976DC5">
        <w:rPr>
          <w:rFonts w:ascii="Times New Roman" w:hAnsi="Times New Roman" w:cs="Times New Roman"/>
          <w:b/>
          <w:bCs/>
          <w:color w:val="000000" w:themeColor="text1"/>
        </w:rPr>
        <w:t xml:space="preserve">1.2.1 </w:t>
      </w:r>
      <w:proofErr w:type="spellStart"/>
      <w:r w:rsidRPr="00976DC5">
        <w:rPr>
          <w:rFonts w:ascii="Times New Roman" w:hAnsi="Times New Roman" w:cs="Times New Roman"/>
          <w:b/>
          <w:bCs/>
          <w:color w:val="000000" w:themeColor="text1"/>
        </w:rPr>
        <w:t>Fokus</w:t>
      </w:r>
      <w:proofErr w:type="spellEnd"/>
      <w:r w:rsidRPr="00976DC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76DC5">
        <w:rPr>
          <w:rFonts w:ascii="Times New Roman" w:hAnsi="Times New Roman" w:cs="Times New Roman"/>
          <w:b/>
          <w:bCs/>
          <w:color w:val="000000" w:themeColor="text1"/>
        </w:rPr>
        <w:t>penelitian</w:t>
      </w:r>
      <w:bookmarkEnd w:id="12"/>
      <w:bookmarkEnd w:id="13"/>
      <w:proofErr w:type="spellEnd"/>
    </w:p>
    <w:p w14:paraId="5E5B23C4" w14:textId="77777777" w:rsidR="005F22BE" w:rsidRDefault="005F22BE" w:rsidP="005F22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4" w:name="_Hlk93417279"/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Tangerang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Tangerang”</w:t>
      </w:r>
    </w:p>
    <w:p w14:paraId="69780698" w14:textId="77777777" w:rsidR="005F22BE" w:rsidRPr="00976DC5" w:rsidRDefault="005F22BE" w:rsidP="00976DC5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15" w:name="_Toc114252691"/>
      <w:bookmarkStart w:id="16" w:name="_Toc114575581"/>
      <w:r w:rsidRPr="00976DC5">
        <w:rPr>
          <w:rFonts w:ascii="Times New Roman" w:hAnsi="Times New Roman" w:cs="Times New Roman"/>
          <w:b/>
          <w:bCs/>
          <w:color w:val="000000" w:themeColor="text1"/>
        </w:rPr>
        <w:t xml:space="preserve">1.2.2 </w:t>
      </w:r>
      <w:proofErr w:type="spellStart"/>
      <w:r w:rsidRPr="00976DC5">
        <w:rPr>
          <w:rFonts w:ascii="Times New Roman" w:hAnsi="Times New Roman" w:cs="Times New Roman"/>
          <w:b/>
          <w:bCs/>
          <w:color w:val="000000" w:themeColor="text1"/>
        </w:rPr>
        <w:t>Pertanyaan</w:t>
      </w:r>
      <w:proofErr w:type="spellEnd"/>
      <w:r w:rsidRPr="00976DC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76DC5">
        <w:rPr>
          <w:rFonts w:ascii="Times New Roman" w:hAnsi="Times New Roman" w:cs="Times New Roman"/>
          <w:b/>
          <w:bCs/>
          <w:color w:val="000000" w:themeColor="text1"/>
        </w:rPr>
        <w:t>penelitian</w:t>
      </w:r>
      <w:bookmarkEnd w:id="15"/>
      <w:bookmarkEnd w:id="16"/>
      <w:proofErr w:type="spellEnd"/>
      <w:r w:rsidRPr="00976DC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bookmarkEnd w:id="14"/>
    <w:p w14:paraId="3CA1E0BE" w14:textId="77777777" w:rsidR="005F22BE" w:rsidRDefault="005F22BE" w:rsidP="005F22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937A59A" w14:textId="77777777" w:rsidR="005F22BE" w:rsidRPr="00DB1C95" w:rsidRDefault="005F22BE" w:rsidP="005F22BE">
      <w:pPr>
        <w:pStyle w:val="ListParagraph"/>
        <w:numPr>
          <w:ilvl w:val="0"/>
          <w:numId w:val="6"/>
        </w:numPr>
        <w:spacing w:after="96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Polresta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Tangerang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C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reducing the offensiveness</w:t>
      </w:r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56D8D0D9" w14:textId="77777777" w:rsidR="005F22BE" w:rsidRPr="00DB1C95" w:rsidRDefault="005F22BE" w:rsidP="005F22BE">
      <w:pPr>
        <w:pStyle w:val="ListParagraph"/>
        <w:numPr>
          <w:ilvl w:val="0"/>
          <w:numId w:val="6"/>
        </w:numPr>
        <w:spacing w:after="96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Polresta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Tangerang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C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corrective action</w:t>
      </w:r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33D0A4A3" w14:textId="32EA19E2" w:rsidR="00233DE8" w:rsidRDefault="005F22BE" w:rsidP="003A088D">
      <w:pPr>
        <w:pStyle w:val="ListParagraph"/>
        <w:numPr>
          <w:ilvl w:val="0"/>
          <w:numId w:val="6"/>
        </w:numPr>
        <w:spacing w:after="96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Polresta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Tangerang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C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mortification</w:t>
      </w:r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AB5D743" w14:textId="77777777" w:rsidR="00A57C93" w:rsidRPr="00DA4F62" w:rsidRDefault="00A57C93" w:rsidP="00DA4F62">
      <w:pPr>
        <w:pStyle w:val="Heading2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14252692"/>
      <w:bookmarkStart w:id="18" w:name="_Toc114575582"/>
      <w:r w:rsidRPr="00DA4F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 </w:t>
      </w:r>
      <w:proofErr w:type="spellStart"/>
      <w:r w:rsidRPr="00DA4F62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DA4F62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DA4F62"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 w:rsidRPr="00DA4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4F6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17"/>
      <w:bookmarkEnd w:id="18"/>
      <w:proofErr w:type="spellEnd"/>
    </w:p>
    <w:p w14:paraId="5D1005C5" w14:textId="77777777" w:rsidR="00A57C93" w:rsidRPr="00DA4F62" w:rsidRDefault="00A57C93" w:rsidP="00DA4F62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19" w:name="_Toc114252693"/>
      <w:bookmarkStart w:id="20" w:name="_Toc114575583"/>
      <w:r w:rsidRPr="00DA4F62">
        <w:rPr>
          <w:rFonts w:ascii="Times New Roman" w:hAnsi="Times New Roman" w:cs="Times New Roman"/>
          <w:b/>
          <w:bCs/>
          <w:color w:val="000000" w:themeColor="text1"/>
        </w:rPr>
        <w:t xml:space="preserve">1.3.1 </w:t>
      </w:r>
      <w:proofErr w:type="spellStart"/>
      <w:r w:rsidRPr="00DA4F62">
        <w:rPr>
          <w:rFonts w:ascii="Times New Roman" w:hAnsi="Times New Roman" w:cs="Times New Roman"/>
          <w:b/>
          <w:bCs/>
          <w:color w:val="000000" w:themeColor="text1"/>
        </w:rPr>
        <w:t>Tujuan</w:t>
      </w:r>
      <w:proofErr w:type="spellEnd"/>
      <w:r w:rsidRPr="00DA4F6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A4F62">
        <w:rPr>
          <w:rFonts w:ascii="Times New Roman" w:hAnsi="Times New Roman" w:cs="Times New Roman"/>
          <w:b/>
          <w:bCs/>
          <w:color w:val="000000" w:themeColor="text1"/>
        </w:rPr>
        <w:t>Penelitian</w:t>
      </w:r>
      <w:bookmarkEnd w:id="19"/>
      <w:bookmarkEnd w:id="20"/>
      <w:proofErr w:type="spellEnd"/>
    </w:p>
    <w:p w14:paraId="4ABA4E00" w14:textId="77777777" w:rsidR="00A57C93" w:rsidRDefault="00A57C93" w:rsidP="00A57C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84F445E" w14:textId="77777777" w:rsidR="00A57C93" w:rsidRDefault="00A57C93" w:rsidP="00A57C9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Polresta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Tangerang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C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reducing the offensiveness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43FEB958" w14:textId="77777777" w:rsidR="00A57C93" w:rsidRDefault="00A57C93" w:rsidP="00A57C9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Polresta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Tangerang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C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corrective action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1E192DBA" w14:textId="77777777" w:rsidR="00A57C93" w:rsidRPr="001A58CA" w:rsidRDefault="00A57C93" w:rsidP="00A57C9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Polresta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Tangerang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DB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C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mortification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46FBFA5B" w14:textId="77777777" w:rsidR="00A57C93" w:rsidRPr="00DA4F62" w:rsidRDefault="00A57C93" w:rsidP="00DA4F62">
      <w:pPr>
        <w:pStyle w:val="Heading3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21" w:name="_Toc114252694"/>
      <w:bookmarkStart w:id="22" w:name="_Toc114575584"/>
      <w:r w:rsidRPr="00DA4F62">
        <w:rPr>
          <w:rFonts w:ascii="Times New Roman" w:hAnsi="Times New Roman" w:cs="Times New Roman"/>
          <w:b/>
          <w:bCs/>
          <w:color w:val="000000" w:themeColor="text1"/>
        </w:rPr>
        <w:t xml:space="preserve">1.3.2 </w:t>
      </w:r>
      <w:proofErr w:type="spellStart"/>
      <w:r w:rsidRPr="00DA4F62">
        <w:rPr>
          <w:rFonts w:ascii="Times New Roman" w:hAnsi="Times New Roman" w:cs="Times New Roman"/>
          <w:b/>
          <w:bCs/>
          <w:color w:val="000000" w:themeColor="text1"/>
        </w:rPr>
        <w:t>Kegunaan</w:t>
      </w:r>
      <w:proofErr w:type="spellEnd"/>
      <w:r w:rsidRPr="00DA4F6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A4F62">
        <w:rPr>
          <w:rFonts w:ascii="Times New Roman" w:hAnsi="Times New Roman" w:cs="Times New Roman"/>
          <w:b/>
          <w:bCs/>
          <w:color w:val="000000" w:themeColor="text1"/>
        </w:rPr>
        <w:t>Penelitian</w:t>
      </w:r>
      <w:bookmarkEnd w:id="21"/>
      <w:bookmarkEnd w:id="22"/>
      <w:proofErr w:type="spellEnd"/>
    </w:p>
    <w:p w14:paraId="4BC06154" w14:textId="77777777" w:rsidR="00A57C93" w:rsidRPr="00F51AF3" w:rsidRDefault="00A57C93" w:rsidP="00A57C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E62BF6A" w14:textId="77777777" w:rsidR="00A57C93" w:rsidRDefault="00A57C93" w:rsidP="00A57C9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</w:p>
    <w:p w14:paraId="1D560E91" w14:textId="77777777" w:rsidR="00A57C93" w:rsidRPr="00F51AF3" w:rsidRDefault="00A57C93" w:rsidP="00A57C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7987FA" w14:textId="77777777" w:rsidR="00A57C93" w:rsidRDefault="00A57C93" w:rsidP="00A57C9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praktis</w:t>
      </w:r>
      <w:proofErr w:type="spellEnd"/>
    </w:p>
    <w:p w14:paraId="59EFD0FC" w14:textId="1D6EA186" w:rsidR="00A57C93" w:rsidRPr="00A57C93" w:rsidRDefault="00A57C93" w:rsidP="00A57C93">
      <w:pPr>
        <w:pStyle w:val="ListParagraph"/>
        <w:spacing w:after="96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32C4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2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A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F6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DA4F62">
        <w:rPr>
          <w:rFonts w:ascii="Times New Roman" w:hAnsi="Times New Roman" w:cs="Times New Roman"/>
          <w:sz w:val="24"/>
          <w:szCs w:val="24"/>
        </w:rPr>
        <w:t>.</w:t>
      </w:r>
    </w:p>
    <w:sectPr w:rsidR="00A57C93" w:rsidRPr="00A57C93" w:rsidSect="002E54C4">
      <w:headerReference w:type="default" r:id="rId15"/>
      <w:footerReference w:type="default" r:id="rId16"/>
      <w:pgSz w:w="11906" w:h="16838" w:code="9"/>
      <w:pgMar w:top="2268" w:right="1701" w:bottom="1701" w:left="226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570DC" w14:textId="77777777" w:rsidR="00C33BA7" w:rsidRDefault="00C33BA7" w:rsidP="0079638A">
      <w:pPr>
        <w:spacing w:after="0" w:line="240" w:lineRule="auto"/>
      </w:pPr>
      <w:r>
        <w:separator/>
      </w:r>
    </w:p>
  </w:endnote>
  <w:endnote w:type="continuationSeparator" w:id="0">
    <w:p w14:paraId="781478A3" w14:textId="77777777" w:rsidR="00C33BA7" w:rsidRDefault="00C33BA7" w:rsidP="0079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537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8F5EB" w14:textId="77777777" w:rsidR="005F22BE" w:rsidRDefault="005F22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F25D7" w14:textId="77777777" w:rsidR="005F22BE" w:rsidRDefault="005F22BE" w:rsidP="007E049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9497" w14:textId="3C6B8D4E" w:rsidR="00383BCC" w:rsidRDefault="00383BCC" w:rsidP="00383BCC">
    <w:pPr>
      <w:pStyle w:val="Footer"/>
    </w:pPr>
  </w:p>
  <w:p w14:paraId="1F1E1E41" w14:textId="77777777" w:rsidR="00383BCC" w:rsidRDefault="00383BCC" w:rsidP="007E04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9746C" w14:textId="77777777" w:rsidR="00C33BA7" w:rsidRDefault="00C33BA7" w:rsidP="0079638A">
      <w:pPr>
        <w:spacing w:after="0" w:line="240" w:lineRule="auto"/>
      </w:pPr>
      <w:r>
        <w:separator/>
      </w:r>
    </w:p>
  </w:footnote>
  <w:footnote w:type="continuationSeparator" w:id="0">
    <w:p w14:paraId="2EDF44D0" w14:textId="77777777" w:rsidR="00C33BA7" w:rsidRDefault="00C33BA7" w:rsidP="0079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13E5" w14:textId="77777777" w:rsidR="005F22BE" w:rsidRDefault="005F22BE">
    <w:pPr>
      <w:pStyle w:val="Header"/>
      <w:jc w:val="right"/>
    </w:pPr>
  </w:p>
  <w:p w14:paraId="651337CB" w14:textId="77777777" w:rsidR="005F22BE" w:rsidRDefault="005F2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78590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CB6239" w14:textId="3110C3CA" w:rsidR="002E54C4" w:rsidRDefault="002E54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F32C1" w14:textId="77777777" w:rsidR="002E54C4" w:rsidRDefault="002E5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6AD0"/>
    <w:multiLevelType w:val="hybridMultilevel"/>
    <w:tmpl w:val="DFA2D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4E10"/>
    <w:multiLevelType w:val="hybridMultilevel"/>
    <w:tmpl w:val="2962E7D0"/>
    <w:lvl w:ilvl="0" w:tplc="AD7041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3FD"/>
    <w:multiLevelType w:val="hybridMultilevel"/>
    <w:tmpl w:val="B648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6814"/>
    <w:multiLevelType w:val="hybridMultilevel"/>
    <w:tmpl w:val="4B36B390"/>
    <w:lvl w:ilvl="0" w:tplc="F426F8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18506F"/>
    <w:multiLevelType w:val="hybridMultilevel"/>
    <w:tmpl w:val="096E2E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45570"/>
    <w:multiLevelType w:val="hybridMultilevel"/>
    <w:tmpl w:val="FEC21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680259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733FEB"/>
    <w:multiLevelType w:val="hybridMultilevel"/>
    <w:tmpl w:val="F730795E"/>
    <w:lvl w:ilvl="0" w:tplc="F426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B8"/>
    <w:rsid w:val="00086878"/>
    <w:rsid w:val="00087F61"/>
    <w:rsid w:val="001B3C2E"/>
    <w:rsid w:val="00233DE8"/>
    <w:rsid w:val="002E54C4"/>
    <w:rsid w:val="003170E4"/>
    <w:rsid w:val="00383BCC"/>
    <w:rsid w:val="00384850"/>
    <w:rsid w:val="003A088D"/>
    <w:rsid w:val="003B3DAD"/>
    <w:rsid w:val="0051506B"/>
    <w:rsid w:val="005F22BE"/>
    <w:rsid w:val="005F5409"/>
    <w:rsid w:val="00634A96"/>
    <w:rsid w:val="006F6A2B"/>
    <w:rsid w:val="0079638A"/>
    <w:rsid w:val="007B6D5C"/>
    <w:rsid w:val="00825648"/>
    <w:rsid w:val="00832842"/>
    <w:rsid w:val="00976DC5"/>
    <w:rsid w:val="009D18CF"/>
    <w:rsid w:val="00A568B8"/>
    <w:rsid w:val="00A57C93"/>
    <w:rsid w:val="00B81940"/>
    <w:rsid w:val="00C12739"/>
    <w:rsid w:val="00C33BA7"/>
    <w:rsid w:val="00CD485E"/>
    <w:rsid w:val="00DA4F62"/>
    <w:rsid w:val="00E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91A3D"/>
  <w15:chartTrackingRefBased/>
  <w15:docId w15:val="{1E514823-EAE0-4609-A7D5-29AD40FB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B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D5C"/>
    <w:pPr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D5C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B6D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8A"/>
    <w:rPr>
      <w:lang w:val="en-US"/>
    </w:rPr>
  </w:style>
  <w:style w:type="paragraph" w:styleId="ListParagraph">
    <w:name w:val="List Paragraph"/>
    <w:basedOn w:val="Normal"/>
    <w:uiPriority w:val="34"/>
    <w:qFormat/>
    <w:rsid w:val="0051506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33DE8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33D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3D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3DE8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76DC5"/>
    <w:rPr>
      <w:rFonts w:asciiTheme="majorHAnsi" w:eastAsiaTheme="majorEastAsia" w:hAnsiTheme="majorHAnsi" w:cstheme="majorBidi"/>
      <w:color w:val="000000" w:themeColor="tex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2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7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instagram.com/p/CU-KstFlZTS/?utm_medium=copy_li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polreskotatangera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instagram.com/p/CU96iMolN_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2023-03-09T13:23:00Z</dcterms:created>
  <dcterms:modified xsi:type="dcterms:W3CDTF">2023-03-09T14:48:00Z</dcterms:modified>
</cp:coreProperties>
</file>