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07" w:rsidRDefault="00287507" w:rsidP="00D21643">
      <w:pPr>
        <w:spacing w:before="20" w:after="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INCREASE THE RESULT OF STUDY FOR STUDENT AT THE TRANSPORTATION MATERIALS BY A COOPERATIVE LEARNING TYPE THINK PAIR SHARE MODELS </w:t>
      </w:r>
    </w:p>
    <w:p w:rsidR="00287507" w:rsidRDefault="00287507" w:rsidP="00D21643">
      <w:pPr>
        <w:spacing w:before="20" w:after="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643" w:rsidRPr="00C00A9A" w:rsidRDefault="00287507" w:rsidP="00D2164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(The action research for a 4</w:t>
      </w:r>
      <w:r w:rsidRPr="002875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 in the transportation material lesson at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 Bandung regency school year 2013-2014)</w:t>
      </w:r>
    </w:p>
    <w:p w:rsidR="00D21643" w:rsidRPr="00C00A9A" w:rsidRDefault="00D21643" w:rsidP="00D2164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643" w:rsidRPr="00C00A9A" w:rsidRDefault="00D21643" w:rsidP="00D2164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A9A">
        <w:rPr>
          <w:rFonts w:ascii="Times New Roman" w:hAnsi="Times New Roman" w:cs="Times New Roman"/>
          <w:sz w:val="24"/>
          <w:szCs w:val="24"/>
        </w:rPr>
        <w:t>ABSTRA</w:t>
      </w:r>
      <w:r w:rsidR="00287507">
        <w:rPr>
          <w:rFonts w:ascii="Times New Roman" w:hAnsi="Times New Roman" w:cs="Times New Roman"/>
          <w:sz w:val="24"/>
          <w:szCs w:val="24"/>
        </w:rPr>
        <w:t>CT</w:t>
      </w:r>
    </w:p>
    <w:p w:rsidR="00D21643" w:rsidRPr="00C00A9A" w:rsidRDefault="00D21643" w:rsidP="00D2164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643" w:rsidRPr="00C00A9A" w:rsidRDefault="00D21643" w:rsidP="00D2164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ANISSA NATA LESTARI</w:t>
      </w:r>
    </w:p>
    <w:p w:rsidR="00D21643" w:rsidRPr="00C00A9A" w:rsidRDefault="00D21643" w:rsidP="00D21643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105060074</w:t>
      </w:r>
    </w:p>
    <w:p w:rsidR="00D21643" w:rsidRPr="00C00A9A" w:rsidRDefault="00D21643" w:rsidP="00D21643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43" w:rsidRPr="00C00A9A" w:rsidRDefault="00D21643" w:rsidP="00D21643">
      <w:pPr>
        <w:spacing w:before="20"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was made because the low result of study from the student at the IPS lessons as specially for material transportation, with the purpose for increase t</w:t>
      </w:r>
      <w:r w:rsidR="00664D71">
        <w:rPr>
          <w:rFonts w:ascii="Times New Roman" w:hAnsi="Times New Roman" w:cs="Times New Roman"/>
          <w:sz w:val="24"/>
          <w:szCs w:val="24"/>
        </w:rPr>
        <w:t>he result of study in group dis</w:t>
      </w:r>
      <w:r>
        <w:rPr>
          <w:rFonts w:ascii="Times New Roman" w:hAnsi="Times New Roman" w:cs="Times New Roman"/>
          <w:sz w:val="24"/>
          <w:szCs w:val="24"/>
        </w:rPr>
        <w:t>cu</w:t>
      </w:r>
      <w:r w:rsidR="00664D71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ion.</w:t>
      </w:r>
      <w:r w:rsidR="00664D71">
        <w:rPr>
          <w:rFonts w:ascii="Times New Roman" w:hAnsi="Times New Roman" w:cs="Times New Roman"/>
          <w:sz w:val="24"/>
          <w:szCs w:val="24"/>
        </w:rPr>
        <w:t xml:space="preserve"> The action for this research </w:t>
      </w:r>
      <w:proofErr w:type="gramStart"/>
      <w:r w:rsidR="00664D71">
        <w:rPr>
          <w:rFonts w:ascii="Times New Roman" w:hAnsi="Times New Roman" w:cs="Times New Roman"/>
          <w:sz w:val="24"/>
          <w:szCs w:val="24"/>
        </w:rPr>
        <w:t>was  implemented</w:t>
      </w:r>
      <w:proofErr w:type="gramEnd"/>
      <w:r w:rsidR="00664D71">
        <w:rPr>
          <w:rFonts w:ascii="Times New Roman" w:hAnsi="Times New Roman" w:cs="Times New Roman"/>
          <w:sz w:val="24"/>
          <w:szCs w:val="24"/>
        </w:rPr>
        <w:t xml:space="preserve"> to 4</w:t>
      </w:r>
      <w:r w:rsidR="00664D71" w:rsidRPr="00664D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4D71">
        <w:rPr>
          <w:rFonts w:ascii="Times New Roman" w:hAnsi="Times New Roman" w:cs="Times New Roman"/>
          <w:sz w:val="24"/>
          <w:szCs w:val="24"/>
        </w:rPr>
        <w:t xml:space="preserve"> grade in SDN </w:t>
      </w:r>
      <w:proofErr w:type="spellStart"/>
      <w:r w:rsidR="00664D71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664D71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="00664D71">
        <w:rPr>
          <w:rFonts w:ascii="Times New Roman" w:hAnsi="Times New Roman" w:cs="Times New Roman"/>
          <w:sz w:val="24"/>
          <w:szCs w:val="24"/>
        </w:rPr>
        <w:t>dayeuhkolot</w:t>
      </w:r>
      <w:proofErr w:type="spellEnd"/>
      <w:r w:rsidR="00664D71">
        <w:rPr>
          <w:rFonts w:ascii="Times New Roman" w:hAnsi="Times New Roman" w:cs="Times New Roman"/>
          <w:sz w:val="24"/>
          <w:szCs w:val="24"/>
        </w:rPr>
        <w:t xml:space="preserve"> district at Bandung regency</w:t>
      </w:r>
      <w:r w:rsidRPr="00C00A9A">
        <w:rPr>
          <w:rFonts w:ascii="Times New Roman" w:hAnsi="Times New Roman" w:cs="Times New Roman"/>
          <w:sz w:val="24"/>
          <w:szCs w:val="24"/>
        </w:rPr>
        <w:t xml:space="preserve">. </w:t>
      </w:r>
      <w:r w:rsidR="00664D71">
        <w:rPr>
          <w:rFonts w:ascii="Times New Roman" w:hAnsi="Times New Roman" w:cs="Times New Roman"/>
          <w:sz w:val="24"/>
          <w:szCs w:val="24"/>
        </w:rPr>
        <w:t xml:space="preserve">The solution used </w:t>
      </w:r>
      <w:r w:rsidR="00664D71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664D71">
        <w:rPr>
          <w:rFonts w:ascii="Times New Roman" w:hAnsi="Times New Roman" w:cs="Times New Roman"/>
          <w:sz w:val="24"/>
          <w:szCs w:val="24"/>
        </w:rPr>
        <w:t xml:space="preserve"> type</w:t>
      </w:r>
      <w:r w:rsidR="00664D71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664D71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664D71"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664D71">
        <w:rPr>
          <w:rFonts w:ascii="Times New Roman" w:hAnsi="Times New Roman" w:cs="Times New Roman"/>
          <w:sz w:val="24"/>
          <w:szCs w:val="24"/>
        </w:rPr>
        <w:t xml:space="preserve">models, </w:t>
      </w:r>
      <w:r w:rsidR="00BD25E3">
        <w:rPr>
          <w:rFonts w:ascii="Times New Roman" w:hAnsi="Times New Roman" w:cs="Times New Roman"/>
          <w:sz w:val="24"/>
          <w:szCs w:val="24"/>
        </w:rPr>
        <w:t xml:space="preserve">so the student can be focus to make interaction each </w:t>
      </w:r>
      <w:proofErr w:type="spellStart"/>
      <w:proofErr w:type="gramStart"/>
      <w:r w:rsidR="00BD25E3">
        <w:rPr>
          <w:rFonts w:ascii="Times New Roman" w:hAnsi="Times New Roman" w:cs="Times New Roman"/>
          <w:sz w:val="24"/>
          <w:szCs w:val="24"/>
        </w:rPr>
        <w:t>oder</w:t>
      </w:r>
      <w:proofErr w:type="spellEnd"/>
      <w:proofErr w:type="gramEnd"/>
      <w:r w:rsidR="00BD25E3">
        <w:rPr>
          <w:rFonts w:ascii="Times New Roman" w:hAnsi="Times New Roman" w:cs="Times New Roman"/>
          <w:sz w:val="24"/>
          <w:szCs w:val="24"/>
        </w:rPr>
        <w:t xml:space="preserve"> in a group discussion. This research is successful if a quality of RPP was satisfy an</w:t>
      </w:r>
      <w:r w:rsidR="009032DD">
        <w:rPr>
          <w:rFonts w:ascii="Times New Roman" w:hAnsi="Times New Roman" w:cs="Times New Roman"/>
          <w:sz w:val="24"/>
          <w:szCs w:val="24"/>
        </w:rPr>
        <w:t>d</w:t>
      </w:r>
      <w:r w:rsidR="00BD25E3">
        <w:rPr>
          <w:rFonts w:ascii="Times New Roman" w:hAnsi="Times New Roman" w:cs="Times New Roman"/>
          <w:sz w:val="24"/>
          <w:szCs w:val="24"/>
        </w:rPr>
        <w:t xml:space="preserve"> same with the criteria at the rubric RPP assessment</w:t>
      </w:r>
      <w:r w:rsidRPr="00C00A9A">
        <w:rPr>
          <w:rFonts w:ascii="Times New Roman" w:hAnsi="Times New Roman" w:cs="Times New Roman"/>
          <w:sz w:val="24"/>
          <w:szCs w:val="24"/>
        </w:rPr>
        <w:t>,</w:t>
      </w:r>
      <w:r w:rsidR="00BD25E3">
        <w:rPr>
          <w:rFonts w:ascii="Times New Roman" w:hAnsi="Times New Roman" w:cs="Times New Roman"/>
          <w:sz w:val="24"/>
          <w:szCs w:val="24"/>
        </w:rPr>
        <w:t xml:space="preserve"> and </w:t>
      </w:r>
      <w:r w:rsidR="009A58C0">
        <w:rPr>
          <w:rFonts w:ascii="Times New Roman" w:hAnsi="Times New Roman" w:cs="Times New Roman"/>
          <w:sz w:val="24"/>
          <w:szCs w:val="24"/>
        </w:rPr>
        <w:t xml:space="preserve">the </w:t>
      </w:r>
      <w:r w:rsidR="00BD25E3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9A58C0">
        <w:rPr>
          <w:rFonts w:ascii="Times New Roman" w:hAnsi="Times New Roman" w:cs="Times New Roman"/>
          <w:sz w:val="24"/>
          <w:szCs w:val="24"/>
        </w:rPr>
        <w:t xml:space="preserve"> </w:t>
      </w:r>
      <w:r w:rsidR="00BD25E3">
        <w:rPr>
          <w:rFonts w:ascii="Times New Roman" w:hAnsi="Times New Roman" w:cs="Times New Roman"/>
          <w:sz w:val="24"/>
          <w:szCs w:val="24"/>
        </w:rPr>
        <w:t>learning</w:t>
      </w:r>
      <w:r w:rsidRPr="00C00A9A">
        <w:rPr>
          <w:rFonts w:ascii="Times New Roman" w:hAnsi="Times New Roman" w:cs="Times New Roman"/>
          <w:sz w:val="24"/>
          <w:szCs w:val="24"/>
        </w:rPr>
        <w:t xml:space="preserve"> </w:t>
      </w:r>
      <w:r w:rsidR="009A58C0">
        <w:rPr>
          <w:rFonts w:ascii="Times New Roman" w:hAnsi="Times New Roman" w:cs="Times New Roman"/>
          <w:sz w:val="24"/>
          <w:szCs w:val="24"/>
        </w:rPr>
        <w:t xml:space="preserve">percentage  was got 100% and then have a good quality. Moreover the quantity of student must have a good result </w:t>
      </w:r>
      <w:r w:rsidR="009032DD">
        <w:rPr>
          <w:rFonts w:ascii="Times New Roman" w:hAnsi="Times New Roman" w:cs="Times New Roman"/>
          <w:sz w:val="24"/>
          <w:szCs w:val="24"/>
        </w:rPr>
        <w:t xml:space="preserve">of </w:t>
      </w:r>
      <w:r w:rsidR="009A58C0">
        <w:rPr>
          <w:rFonts w:ascii="Times New Roman" w:hAnsi="Times New Roman" w:cs="Times New Roman"/>
          <w:sz w:val="24"/>
          <w:szCs w:val="24"/>
        </w:rPr>
        <w:t>test is 80</w:t>
      </w:r>
      <w:r w:rsidR="009A58C0" w:rsidRPr="008D0C67">
        <w:rPr>
          <w:rFonts w:ascii="Times New Roman" w:hAnsi="Times New Roman" w:cs="Times New Roman"/>
          <w:sz w:val="24"/>
          <w:szCs w:val="24"/>
        </w:rPr>
        <w:t xml:space="preserve">%. And the affective component and </w:t>
      </w:r>
      <w:r w:rsidR="009A58C0" w:rsidRPr="008D0C67">
        <w:rPr>
          <w:rStyle w:val="hps"/>
          <w:rFonts w:ascii="Times New Roman" w:hAnsi="Times New Roman" w:cs="Times New Roman"/>
          <w:lang w:val="en"/>
        </w:rPr>
        <w:t>psychomotor</w:t>
      </w:r>
      <w:r w:rsidR="008D0C67" w:rsidRPr="008D0C67">
        <w:rPr>
          <w:rStyle w:val="hps"/>
          <w:rFonts w:ascii="Times New Roman" w:hAnsi="Times New Roman" w:cs="Times New Roman"/>
          <w:lang w:val="en"/>
        </w:rPr>
        <w:t xml:space="preserve"> was observed</w:t>
      </w:r>
      <w:r w:rsidR="009032DD">
        <w:rPr>
          <w:rStyle w:val="hps"/>
          <w:rFonts w:ascii="Times New Roman" w:hAnsi="Times New Roman" w:cs="Times New Roman"/>
          <w:lang w:val="en"/>
        </w:rPr>
        <w:t>,</w:t>
      </w:r>
      <w:r w:rsidR="008D0C67" w:rsidRPr="008D0C67">
        <w:rPr>
          <w:rStyle w:val="hps"/>
          <w:rFonts w:ascii="Times New Roman" w:hAnsi="Times New Roman" w:cs="Times New Roman"/>
          <w:lang w:val="en"/>
        </w:rPr>
        <w:t xml:space="preserve"> </w:t>
      </w:r>
      <w:r w:rsidR="008D0C67">
        <w:rPr>
          <w:rStyle w:val="hps"/>
          <w:rFonts w:ascii="Times New Roman" w:hAnsi="Times New Roman" w:cs="Times New Roman"/>
          <w:lang w:val="en"/>
        </w:rPr>
        <w:t>must be have a good</w:t>
      </w:r>
      <w:r w:rsidR="008D0C67" w:rsidRPr="008D0C67">
        <w:rPr>
          <w:rStyle w:val="hps"/>
          <w:rFonts w:ascii="Times New Roman" w:hAnsi="Times New Roman" w:cs="Times New Roman"/>
          <w:lang w:val="en"/>
        </w:rPr>
        <w:t xml:space="preserve"> quality</w:t>
      </w:r>
      <w:r w:rsidR="008D0C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C67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8D0C67">
        <w:rPr>
          <w:rFonts w:ascii="Times New Roman" w:hAnsi="Times New Roman" w:cs="Times New Roman"/>
          <w:sz w:val="24"/>
          <w:szCs w:val="24"/>
        </w:rPr>
        <w:t xml:space="preserve"> on the result of this </w:t>
      </w:r>
      <w:bookmarkEnd w:id="0"/>
      <w:proofErr w:type="spellStart"/>
      <w:r w:rsidR="008D0C67">
        <w:rPr>
          <w:rFonts w:ascii="Times New Roman" w:hAnsi="Times New Roman" w:cs="Times New Roman"/>
          <w:sz w:val="24"/>
          <w:szCs w:val="24"/>
        </w:rPr>
        <w:t>reaseach</w:t>
      </w:r>
      <w:proofErr w:type="spellEnd"/>
      <w:r w:rsidR="008D0C67">
        <w:rPr>
          <w:rFonts w:ascii="Times New Roman" w:hAnsi="Times New Roman" w:cs="Times New Roman"/>
          <w:sz w:val="24"/>
          <w:szCs w:val="24"/>
        </w:rPr>
        <w:t xml:space="preserve"> we can be known that the cooperative models type “think pair share” can be increase the result of study from the 4</w:t>
      </w:r>
      <w:r w:rsidR="008D0C67" w:rsidRPr="008D0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0C67">
        <w:rPr>
          <w:rFonts w:ascii="Times New Roman" w:hAnsi="Times New Roman" w:cs="Times New Roman"/>
          <w:sz w:val="24"/>
          <w:szCs w:val="24"/>
        </w:rPr>
        <w:t xml:space="preserve"> grade student at SDN </w:t>
      </w:r>
      <w:proofErr w:type="spellStart"/>
      <w:r w:rsidR="008D0C67">
        <w:rPr>
          <w:rFonts w:ascii="Times New Roman" w:hAnsi="Times New Roman" w:cs="Times New Roman"/>
          <w:sz w:val="24"/>
          <w:szCs w:val="24"/>
        </w:rPr>
        <w:t>Cangkuang</w:t>
      </w:r>
      <w:proofErr w:type="spellEnd"/>
      <w:r w:rsidR="008D0C67">
        <w:rPr>
          <w:rFonts w:ascii="Times New Roman" w:hAnsi="Times New Roman" w:cs="Times New Roman"/>
          <w:sz w:val="24"/>
          <w:szCs w:val="24"/>
        </w:rPr>
        <w:t xml:space="preserve"> 09 Bandung regency. The </w:t>
      </w:r>
      <w:r w:rsidR="009032DD">
        <w:rPr>
          <w:rFonts w:ascii="Times New Roman" w:hAnsi="Times New Roman" w:cs="Times New Roman"/>
          <w:sz w:val="24"/>
          <w:szCs w:val="24"/>
        </w:rPr>
        <w:t xml:space="preserve">first cycle </w:t>
      </w:r>
      <w:r w:rsidR="008D0C67">
        <w:rPr>
          <w:rFonts w:ascii="Times New Roman" w:hAnsi="Times New Roman" w:cs="Times New Roman"/>
          <w:sz w:val="24"/>
          <w:szCs w:val="24"/>
        </w:rPr>
        <w:t>percentage of achievement in implementation of learning process</w:t>
      </w:r>
      <w:r w:rsidR="009032DD">
        <w:rPr>
          <w:rFonts w:ascii="Times New Roman" w:hAnsi="Times New Roman" w:cs="Times New Roman"/>
          <w:sz w:val="24"/>
          <w:szCs w:val="24"/>
        </w:rPr>
        <w:t xml:space="preserve"> is 72 %, whereas in a second cycle increase to 84%. However in a second cycle was shown the big change and it a good quality. </w:t>
      </w:r>
      <w:proofErr w:type="gramStart"/>
      <w:r w:rsidR="009032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032DD">
        <w:rPr>
          <w:rFonts w:ascii="Times New Roman" w:hAnsi="Times New Roman" w:cs="Times New Roman"/>
          <w:sz w:val="24"/>
          <w:szCs w:val="24"/>
        </w:rPr>
        <w:t xml:space="preserve"> student’s response at the IPS lessons shown a good interest too. </w:t>
      </w:r>
    </w:p>
    <w:p w:rsidR="00D21643" w:rsidRPr="00C00A9A" w:rsidRDefault="00D21643" w:rsidP="00D21643">
      <w:pPr>
        <w:spacing w:before="20" w:after="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643" w:rsidRPr="00496B24" w:rsidRDefault="00287507" w:rsidP="00D21643">
      <w:pPr>
        <w:spacing w:before="20" w:after="2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keywords</w:t>
      </w:r>
      <w:proofErr w:type="gramEnd"/>
      <w:r w:rsidR="00D21643" w:rsidRPr="00C00A9A">
        <w:rPr>
          <w:rFonts w:ascii="Times New Roman" w:hAnsi="Times New Roman" w:cs="Times New Roman"/>
          <w:sz w:val="24"/>
          <w:szCs w:val="24"/>
        </w:rPr>
        <w:t xml:space="preserve">        :  </w:t>
      </w:r>
      <w:r w:rsidR="00D21643">
        <w:rPr>
          <w:rFonts w:ascii="Times New Roman" w:hAnsi="Times New Roman" w:cs="Times New Roman"/>
          <w:i/>
          <w:sz w:val="24"/>
          <w:szCs w:val="24"/>
        </w:rPr>
        <w:t>Cooperative</w:t>
      </w:r>
      <w:r w:rsidR="00D21643" w:rsidRPr="0061759F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D21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models </w:t>
      </w:r>
      <w:r w:rsidR="00D21643" w:rsidRPr="00C00A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</w:t>
      </w:r>
      <w:r w:rsidR="00D21643" w:rsidRPr="00C00A9A">
        <w:rPr>
          <w:rFonts w:ascii="Times New Roman" w:hAnsi="Times New Roman" w:cs="Times New Roman"/>
          <w:sz w:val="24"/>
          <w:szCs w:val="24"/>
        </w:rPr>
        <w:t xml:space="preserve">e </w:t>
      </w:r>
      <w:r w:rsidR="00D21643">
        <w:rPr>
          <w:rFonts w:ascii="Times New Roman" w:hAnsi="Times New Roman" w:cs="Times New Roman"/>
          <w:i/>
          <w:sz w:val="24"/>
          <w:szCs w:val="24"/>
        </w:rPr>
        <w:t>Think pair share</w:t>
      </w:r>
      <w:r w:rsidR="00D21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result of study.</w:t>
      </w:r>
    </w:p>
    <w:p w:rsidR="00A47218" w:rsidRDefault="00A47218"/>
    <w:sectPr w:rsidR="00A47218" w:rsidSect="00400774">
      <w:footerReference w:type="default" r:id="rId5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63"/>
      <w:docPartObj>
        <w:docPartGallery w:val="Page Numbers (Bottom of Page)"/>
        <w:docPartUnique/>
      </w:docPartObj>
    </w:sdtPr>
    <w:sdtEndPr/>
    <w:sdtContent>
      <w:p w:rsidR="00645396" w:rsidRDefault="00287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45396" w:rsidRDefault="0028750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43"/>
    <w:rsid w:val="00287507"/>
    <w:rsid w:val="00664D71"/>
    <w:rsid w:val="008D0C67"/>
    <w:rsid w:val="009032DD"/>
    <w:rsid w:val="009A58C0"/>
    <w:rsid w:val="00A47218"/>
    <w:rsid w:val="00BD25E3"/>
    <w:rsid w:val="00D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43"/>
    <w:rPr>
      <w:rFonts w:eastAsiaTheme="minorEastAsia"/>
    </w:rPr>
  </w:style>
  <w:style w:type="character" w:customStyle="1" w:styleId="hps">
    <w:name w:val="hps"/>
    <w:basedOn w:val="DefaultParagraphFont"/>
    <w:rsid w:val="009A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43"/>
    <w:rPr>
      <w:rFonts w:eastAsiaTheme="minorEastAsia"/>
    </w:rPr>
  </w:style>
  <w:style w:type="character" w:customStyle="1" w:styleId="hps">
    <w:name w:val="hps"/>
    <w:basedOn w:val="DefaultParagraphFont"/>
    <w:rsid w:val="009A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2014-09-10T03:59:00Z</dcterms:created>
  <dcterms:modified xsi:type="dcterms:W3CDTF">2014-09-10T05:13:00Z</dcterms:modified>
</cp:coreProperties>
</file>