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5D877" w14:textId="77777777" w:rsidR="00521A2A" w:rsidRPr="00DA4270" w:rsidRDefault="00521A2A" w:rsidP="00521A2A">
      <w:pPr>
        <w:spacing w:line="240" w:lineRule="auto"/>
        <w:ind w:firstLine="0"/>
        <w:jc w:val="center"/>
        <w:rPr>
          <w:rFonts w:cs="Times New Roman"/>
          <w:b/>
          <w:bCs/>
          <w:sz w:val="32"/>
          <w:szCs w:val="32"/>
          <w:lang w:val="fi-FI"/>
        </w:rPr>
      </w:pPr>
      <w:bookmarkStart w:id="0" w:name="_Hlk98542398"/>
      <w:r w:rsidRPr="00DA4270">
        <w:rPr>
          <w:rFonts w:cs="Times New Roman"/>
          <w:b/>
          <w:bCs/>
          <w:sz w:val="32"/>
          <w:szCs w:val="32"/>
          <w:lang w:val="fi-FI"/>
        </w:rPr>
        <w:t>ANALISIS FAKTOR-FAKTOR PENYEBAB “</w:t>
      </w:r>
      <w:r w:rsidRPr="00DA4270">
        <w:rPr>
          <w:rFonts w:cs="Times New Roman"/>
          <w:b/>
          <w:bCs/>
          <w:i/>
          <w:iCs/>
          <w:sz w:val="32"/>
          <w:szCs w:val="32"/>
          <w:lang w:val="fi-FI"/>
        </w:rPr>
        <w:t>OVERLOAD</w:t>
      </w:r>
      <w:r w:rsidRPr="00DA4270">
        <w:rPr>
          <w:rFonts w:cs="Times New Roman"/>
          <w:b/>
          <w:bCs/>
          <w:sz w:val="32"/>
          <w:szCs w:val="32"/>
          <w:lang w:val="fi-FI"/>
        </w:rPr>
        <w:t xml:space="preserve">” RUJUKAN RAWAT JALAN TERHADAP KEPUASAN PASIEN </w:t>
      </w:r>
    </w:p>
    <w:p w14:paraId="4CCE3A8D" w14:textId="77777777" w:rsidR="00521A2A" w:rsidRPr="00DA4270" w:rsidRDefault="00521A2A" w:rsidP="00521A2A">
      <w:pPr>
        <w:spacing w:line="240" w:lineRule="auto"/>
        <w:ind w:firstLine="0"/>
        <w:jc w:val="center"/>
        <w:rPr>
          <w:rFonts w:cs="Times New Roman"/>
          <w:b/>
          <w:bCs/>
          <w:sz w:val="32"/>
          <w:szCs w:val="32"/>
          <w:lang w:val="fi-FI"/>
        </w:rPr>
      </w:pPr>
      <w:r w:rsidRPr="00DA4270">
        <w:rPr>
          <w:rFonts w:cs="Times New Roman"/>
          <w:b/>
          <w:bCs/>
          <w:sz w:val="32"/>
          <w:szCs w:val="32"/>
          <w:lang w:val="fi-FI"/>
        </w:rPr>
        <w:t>BPJS KESEHATAN</w:t>
      </w:r>
    </w:p>
    <w:p w14:paraId="1EA90DAA" w14:textId="77777777" w:rsidR="00521A2A" w:rsidRPr="00DA4270" w:rsidRDefault="00521A2A" w:rsidP="00521A2A">
      <w:pPr>
        <w:spacing w:line="240" w:lineRule="auto"/>
        <w:ind w:firstLine="0"/>
        <w:jc w:val="center"/>
        <w:rPr>
          <w:rFonts w:cs="Times New Roman"/>
          <w:b/>
          <w:bCs/>
          <w:sz w:val="32"/>
          <w:szCs w:val="32"/>
          <w:lang w:val="en-ID"/>
        </w:rPr>
      </w:pPr>
      <w:r w:rsidRPr="00DA4270">
        <w:rPr>
          <w:rFonts w:cs="Times New Roman"/>
          <w:b/>
          <w:bCs/>
          <w:sz w:val="32"/>
          <w:szCs w:val="32"/>
          <w:lang w:val="en-ID"/>
        </w:rPr>
        <w:t>DI KLINIK NAYAKA HUSADA 01 CIREBON</w:t>
      </w:r>
    </w:p>
    <w:p w14:paraId="6B6E5AFD" w14:textId="77777777" w:rsidR="00357C9B" w:rsidRDefault="00357C9B" w:rsidP="00AD414D">
      <w:pPr>
        <w:spacing w:line="240" w:lineRule="auto"/>
        <w:ind w:firstLine="0"/>
        <w:jc w:val="center"/>
        <w:rPr>
          <w:rFonts w:cs="Times New Roman"/>
          <w:b/>
          <w:szCs w:val="18"/>
        </w:rPr>
      </w:pPr>
    </w:p>
    <w:p w14:paraId="7B42CE05" w14:textId="77777777" w:rsidR="00174C69" w:rsidRPr="00AD414D" w:rsidRDefault="00174C69" w:rsidP="00AD414D">
      <w:pPr>
        <w:spacing w:line="240" w:lineRule="auto"/>
        <w:ind w:firstLine="0"/>
        <w:jc w:val="center"/>
        <w:rPr>
          <w:rFonts w:cs="Times New Roman"/>
          <w:b/>
          <w:szCs w:val="18"/>
        </w:rPr>
      </w:pPr>
    </w:p>
    <w:p w14:paraId="0B7D929D" w14:textId="6DD42946" w:rsidR="00357C9B" w:rsidRPr="00AD414D" w:rsidRDefault="00357C9B" w:rsidP="00357C9B">
      <w:pPr>
        <w:spacing w:line="240" w:lineRule="auto"/>
        <w:ind w:firstLine="0"/>
        <w:jc w:val="center"/>
        <w:rPr>
          <w:rFonts w:cs="Times New Roman"/>
          <w:b/>
          <w:szCs w:val="18"/>
        </w:rPr>
      </w:pPr>
      <w:r>
        <w:rPr>
          <w:rFonts w:cs="Times New Roman"/>
          <w:b/>
          <w:szCs w:val="18"/>
        </w:rPr>
        <w:t>JURNAL TESIS</w:t>
      </w:r>
    </w:p>
    <w:p w14:paraId="4D70EDD6" w14:textId="14F8FBC6" w:rsidR="001E2FBD" w:rsidRPr="00174C69" w:rsidRDefault="001E2FBD" w:rsidP="00AD414D">
      <w:pPr>
        <w:spacing w:line="240" w:lineRule="auto"/>
        <w:ind w:firstLine="0"/>
        <w:jc w:val="center"/>
        <w:rPr>
          <w:rFonts w:cs="Times New Roman"/>
          <w:b/>
        </w:rPr>
      </w:pPr>
    </w:p>
    <w:p w14:paraId="64D1C8EB" w14:textId="77777777" w:rsidR="00174C69" w:rsidRPr="00174C69" w:rsidRDefault="00174C69" w:rsidP="00AD414D">
      <w:pPr>
        <w:spacing w:line="240" w:lineRule="auto"/>
        <w:ind w:firstLine="0"/>
        <w:jc w:val="center"/>
        <w:rPr>
          <w:rFonts w:cs="Times New Roman"/>
          <w:b/>
        </w:rPr>
      </w:pPr>
    </w:p>
    <w:p w14:paraId="5AA92F65" w14:textId="77777777" w:rsidR="00174C69" w:rsidRDefault="00174C69" w:rsidP="00AD414D">
      <w:pPr>
        <w:spacing w:line="240" w:lineRule="auto"/>
        <w:ind w:firstLine="0"/>
        <w:jc w:val="center"/>
        <w:rPr>
          <w:rFonts w:cs="Times New Roman"/>
          <w:b/>
        </w:rPr>
      </w:pPr>
    </w:p>
    <w:p w14:paraId="5F15D8E7" w14:textId="77777777" w:rsidR="00174C69" w:rsidRDefault="00174C69" w:rsidP="00AD414D">
      <w:pPr>
        <w:spacing w:line="240" w:lineRule="auto"/>
        <w:ind w:firstLine="0"/>
        <w:jc w:val="center"/>
        <w:rPr>
          <w:rFonts w:cs="Times New Roman"/>
          <w:b/>
        </w:rPr>
      </w:pPr>
    </w:p>
    <w:p w14:paraId="642F0795" w14:textId="77777777" w:rsidR="00174C69" w:rsidRPr="00174C69" w:rsidRDefault="00174C69" w:rsidP="00AD414D">
      <w:pPr>
        <w:spacing w:line="240" w:lineRule="auto"/>
        <w:ind w:firstLine="0"/>
        <w:jc w:val="center"/>
        <w:rPr>
          <w:rFonts w:cs="Times New Roman"/>
          <w:b/>
        </w:rPr>
      </w:pPr>
    </w:p>
    <w:p w14:paraId="278C0D22" w14:textId="3FEEEA27" w:rsidR="00174C69" w:rsidRPr="00DA4270" w:rsidRDefault="00174C69" w:rsidP="00AD414D">
      <w:pPr>
        <w:spacing w:line="240" w:lineRule="auto"/>
        <w:ind w:firstLine="0"/>
        <w:jc w:val="center"/>
        <w:rPr>
          <w:rFonts w:cs="Times New Roman"/>
          <w:b/>
          <w:sz w:val="22"/>
          <w:lang w:val="fi-FI"/>
        </w:rPr>
      </w:pPr>
      <w:r w:rsidRPr="00DA4270">
        <w:rPr>
          <w:rFonts w:cs="Times New Roman"/>
          <w:b/>
          <w:sz w:val="22"/>
          <w:lang w:val="fi-FI"/>
        </w:rPr>
        <w:t>Oleh</w:t>
      </w:r>
    </w:p>
    <w:p w14:paraId="5F352081" w14:textId="53A7F63D" w:rsidR="00521A2A" w:rsidRPr="00D31C04" w:rsidRDefault="00521A2A" w:rsidP="00521A2A">
      <w:pPr>
        <w:spacing w:line="240" w:lineRule="auto"/>
        <w:ind w:firstLine="0"/>
        <w:jc w:val="center"/>
        <w:rPr>
          <w:rFonts w:cs="Times New Roman"/>
          <w:b/>
          <w:bCs/>
          <w:szCs w:val="24"/>
          <w:lang w:val="fi-FI"/>
        </w:rPr>
      </w:pPr>
      <w:bookmarkStart w:id="1" w:name="_GoBack"/>
      <w:r w:rsidRPr="00D31C04">
        <w:rPr>
          <w:rFonts w:cs="Times New Roman"/>
          <w:b/>
          <w:bCs/>
          <w:szCs w:val="24"/>
          <w:lang w:val="fi-FI"/>
        </w:rPr>
        <w:t>DEWI AMANDASARI CATUR YULISTIANI</w:t>
      </w:r>
    </w:p>
    <w:bookmarkEnd w:id="1"/>
    <w:p w14:paraId="31A6337C" w14:textId="7B12AE90" w:rsidR="009D0296" w:rsidRPr="00DA4270" w:rsidRDefault="00AD414D" w:rsidP="00C478AC">
      <w:pPr>
        <w:spacing w:line="240" w:lineRule="auto"/>
        <w:ind w:firstLine="0"/>
        <w:jc w:val="center"/>
        <w:rPr>
          <w:rFonts w:cs="Times New Roman"/>
          <w:b/>
          <w:lang w:val="fi-FI"/>
        </w:rPr>
      </w:pPr>
      <w:r w:rsidRPr="00DA4270">
        <w:rPr>
          <w:rFonts w:cs="Times New Roman"/>
          <w:b/>
          <w:lang w:val="fi-FI"/>
        </w:rPr>
        <w:t xml:space="preserve">NPM: </w:t>
      </w:r>
      <w:r w:rsidR="00521A2A" w:rsidRPr="00DA4270">
        <w:rPr>
          <w:rFonts w:cs="Times New Roman"/>
          <w:b/>
          <w:lang w:val="fi-FI"/>
        </w:rPr>
        <w:t>218020093</w:t>
      </w:r>
    </w:p>
    <w:p w14:paraId="2F26E5C7" w14:textId="77777777" w:rsidR="00357C9B" w:rsidRPr="00DA4270" w:rsidRDefault="00357C9B" w:rsidP="00C478AC">
      <w:pPr>
        <w:spacing w:line="240" w:lineRule="auto"/>
        <w:ind w:firstLine="0"/>
        <w:jc w:val="center"/>
        <w:rPr>
          <w:rFonts w:cs="Times New Roman"/>
          <w:b/>
          <w:lang w:val="fi-FI"/>
        </w:rPr>
      </w:pPr>
    </w:p>
    <w:p w14:paraId="17D3F434" w14:textId="77777777" w:rsidR="00174C69" w:rsidRPr="00DA4270" w:rsidRDefault="00174C69" w:rsidP="00C478AC">
      <w:pPr>
        <w:spacing w:line="240" w:lineRule="auto"/>
        <w:ind w:firstLine="0"/>
        <w:jc w:val="center"/>
        <w:rPr>
          <w:rFonts w:cs="Times New Roman"/>
          <w:b/>
          <w:lang w:val="fi-FI"/>
        </w:rPr>
      </w:pPr>
    </w:p>
    <w:p w14:paraId="394C32A0" w14:textId="77777777" w:rsidR="00174C69" w:rsidRPr="00DA4270" w:rsidRDefault="00174C69" w:rsidP="00C478AC">
      <w:pPr>
        <w:spacing w:line="240" w:lineRule="auto"/>
        <w:ind w:firstLine="0"/>
        <w:jc w:val="center"/>
        <w:rPr>
          <w:rFonts w:cs="Times New Roman"/>
          <w:b/>
          <w:lang w:val="fi-FI"/>
        </w:rPr>
      </w:pPr>
    </w:p>
    <w:p w14:paraId="3B3F05C2" w14:textId="77777777" w:rsidR="00174C69" w:rsidRPr="00DA4270" w:rsidRDefault="00174C69" w:rsidP="00C478AC">
      <w:pPr>
        <w:spacing w:line="240" w:lineRule="auto"/>
        <w:ind w:firstLine="0"/>
        <w:jc w:val="center"/>
        <w:rPr>
          <w:rFonts w:cs="Times New Roman"/>
          <w:b/>
          <w:lang w:val="fi-FI"/>
        </w:rPr>
      </w:pPr>
    </w:p>
    <w:p w14:paraId="7BCCB0F3" w14:textId="77777777" w:rsidR="00174C69" w:rsidRPr="00DA4270" w:rsidRDefault="00174C69" w:rsidP="00C478AC">
      <w:pPr>
        <w:spacing w:line="240" w:lineRule="auto"/>
        <w:ind w:firstLine="0"/>
        <w:jc w:val="center"/>
        <w:rPr>
          <w:rFonts w:cs="Times New Roman"/>
          <w:b/>
          <w:lang w:val="fi-FI"/>
        </w:rPr>
      </w:pPr>
    </w:p>
    <w:p w14:paraId="76AD536F" w14:textId="77777777" w:rsidR="00174C69" w:rsidRPr="00DA4270" w:rsidRDefault="00174C69" w:rsidP="00C478AC">
      <w:pPr>
        <w:spacing w:line="240" w:lineRule="auto"/>
        <w:ind w:firstLine="0"/>
        <w:jc w:val="center"/>
        <w:rPr>
          <w:rFonts w:cs="Times New Roman"/>
          <w:b/>
          <w:lang w:val="fi-FI"/>
        </w:rPr>
      </w:pPr>
    </w:p>
    <w:p w14:paraId="7266BE96" w14:textId="77777777" w:rsidR="00174C69" w:rsidRPr="00DA4270" w:rsidRDefault="00174C69" w:rsidP="00C478AC">
      <w:pPr>
        <w:spacing w:line="240" w:lineRule="auto"/>
        <w:ind w:firstLine="0"/>
        <w:jc w:val="center"/>
        <w:rPr>
          <w:rFonts w:cs="Times New Roman"/>
          <w:b/>
          <w:lang w:val="fi-FI"/>
        </w:rPr>
      </w:pPr>
    </w:p>
    <w:p w14:paraId="6EBDB2C9" w14:textId="77777777" w:rsidR="00C478AC" w:rsidRPr="00DA4270" w:rsidRDefault="00C478AC" w:rsidP="00C478AC">
      <w:pPr>
        <w:spacing w:line="240" w:lineRule="auto"/>
        <w:ind w:firstLine="0"/>
        <w:jc w:val="center"/>
        <w:rPr>
          <w:rFonts w:cs="Times New Roman"/>
          <w:b/>
          <w:lang w:val="fi-FI"/>
        </w:rPr>
      </w:pPr>
    </w:p>
    <w:p w14:paraId="5B33A36E" w14:textId="7DB747F0" w:rsidR="009D0296" w:rsidRDefault="001955CF" w:rsidP="00C478AC">
      <w:pPr>
        <w:ind w:firstLine="0"/>
        <w:jc w:val="center"/>
        <w:rPr>
          <w:rFonts w:cs="Times New Roman"/>
        </w:rPr>
      </w:pPr>
      <w:r>
        <w:rPr>
          <w:rFonts w:cs="Times New Roman"/>
        </w:rPr>
        <w:pict w14:anchorId="3098F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37.25pt">
            <v:imagedata r:id="rId9" o:title="logounpas-baru"/>
          </v:shape>
        </w:pict>
      </w:r>
    </w:p>
    <w:p w14:paraId="15B0F529" w14:textId="77777777" w:rsidR="00357C9B" w:rsidRDefault="00357C9B" w:rsidP="00DA4270">
      <w:pPr>
        <w:ind w:firstLine="0"/>
        <w:rPr>
          <w:rFonts w:cs="Times New Roman"/>
        </w:rPr>
      </w:pPr>
    </w:p>
    <w:p w14:paraId="40B9F1CC" w14:textId="77777777" w:rsidR="00357C9B" w:rsidRDefault="00357C9B" w:rsidP="00C478AC">
      <w:pPr>
        <w:ind w:firstLine="0"/>
        <w:jc w:val="center"/>
        <w:rPr>
          <w:rFonts w:cs="Times New Roman"/>
        </w:rPr>
      </w:pPr>
    </w:p>
    <w:p w14:paraId="4B99C2C4" w14:textId="77777777" w:rsidR="00174C69" w:rsidRPr="007B4EDD" w:rsidRDefault="00174C69" w:rsidP="00357C9B">
      <w:pPr>
        <w:ind w:firstLine="0"/>
        <w:rPr>
          <w:rFonts w:cs="Times New Roman"/>
        </w:rPr>
      </w:pPr>
    </w:p>
    <w:p w14:paraId="278723D2" w14:textId="23909F68" w:rsidR="009D0296" w:rsidRPr="00AD414D" w:rsidRDefault="00AD414D" w:rsidP="001E2FBD">
      <w:pPr>
        <w:spacing w:line="240" w:lineRule="auto"/>
        <w:ind w:firstLine="0"/>
        <w:jc w:val="center"/>
        <w:rPr>
          <w:rFonts w:cs="Times New Roman"/>
          <w:b/>
          <w:szCs w:val="18"/>
        </w:rPr>
      </w:pPr>
      <w:r>
        <w:rPr>
          <w:rFonts w:cs="Times New Roman"/>
          <w:b/>
          <w:szCs w:val="18"/>
        </w:rPr>
        <w:t xml:space="preserve">PROGRAM </w:t>
      </w:r>
      <w:r w:rsidR="00D03EBB" w:rsidRPr="00AD414D">
        <w:rPr>
          <w:rFonts w:cs="Times New Roman"/>
          <w:b/>
          <w:szCs w:val="18"/>
        </w:rPr>
        <w:t xml:space="preserve">MAGISTER </w:t>
      </w:r>
      <w:r w:rsidR="009D0296" w:rsidRPr="00AD414D">
        <w:rPr>
          <w:rFonts w:cs="Times New Roman"/>
          <w:b/>
          <w:szCs w:val="18"/>
        </w:rPr>
        <w:t>MANAJEMEN</w:t>
      </w:r>
    </w:p>
    <w:p w14:paraId="0675E4DE" w14:textId="77777777" w:rsidR="009D0296" w:rsidRPr="00AD414D" w:rsidRDefault="009D0296" w:rsidP="001E2FBD">
      <w:pPr>
        <w:spacing w:line="240" w:lineRule="auto"/>
        <w:ind w:firstLine="0"/>
        <w:jc w:val="center"/>
        <w:rPr>
          <w:rFonts w:cs="Times New Roman"/>
          <w:b/>
          <w:szCs w:val="18"/>
        </w:rPr>
      </w:pPr>
      <w:r w:rsidRPr="00AD414D">
        <w:rPr>
          <w:rFonts w:cs="Times New Roman"/>
          <w:b/>
          <w:szCs w:val="18"/>
        </w:rPr>
        <w:t>FAKULTAS PASCASARJANA MANAJEMEN</w:t>
      </w:r>
    </w:p>
    <w:p w14:paraId="73D9C740" w14:textId="77777777" w:rsidR="009D0296" w:rsidRPr="00AD414D" w:rsidRDefault="009D0296" w:rsidP="001E2FBD">
      <w:pPr>
        <w:spacing w:line="240" w:lineRule="auto"/>
        <w:ind w:firstLine="0"/>
        <w:jc w:val="center"/>
        <w:rPr>
          <w:rFonts w:cs="Times New Roman"/>
          <w:b/>
          <w:szCs w:val="18"/>
        </w:rPr>
      </w:pPr>
      <w:r w:rsidRPr="00AD414D">
        <w:rPr>
          <w:rFonts w:cs="Times New Roman"/>
          <w:b/>
          <w:szCs w:val="18"/>
        </w:rPr>
        <w:t>UNIVERSITAS PASUNDAN</w:t>
      </w:r>
    </w:p>
    <w:p w14:paraId="6328642C" w14:textId="585E4964" w:rsidR="00C478AC" w:rsidRDefault="009D0296" w:rsidP="00FC6E10">
      <w:pPr>
        <w:spacing w:line="240" w:lineRule="auto"/>
        <w:ind w:firstLine="0"/>
        <w:jc w:val="center"/>
        <w:rPr>
          <w:rFonts w:cs="Times New Roman"/>
          <w:b/>
          <w:szCs w:val="18"/>
        </w:rPr>
      </w:pPr>
      <w:r w:rsidRPr="00AD414D">
        <w:rPr>
          <w:rFonts w:cs="Times New Roman"/>
          <w:b/>
          <w:szCs w:val="18"/>
        </w:rPr>
        <w:t>202</w:t>
      </w:r>
      <w:r w:rsidR="00521A2A">
        <w:rPr>
          <w:rFonts w:cs="Times New Roman"/>
          <w:b/>
          <w:szCs w:val="18"/>
        </w:rPr>
        <w:t>3</w:t>
      </w:r>
    </w:p>
    <w:p w14:paraId="262E2EDD" w14:textId="77777777" w:rsidR="007C6578" w:rsidRDefault="007C6578" w:rsidP="00FC6E10">
      <w:pPr>
        <w:spacing w:line="240" w:lineRule="auto"/>
        <w:ind w:firstLine="0"/>
        <w:jc w:val="center"/>
        <w:rPr>
          <w:rFonts w:cs="Times New Roman"/>
          <w:b/>
          <w:szCs w:val="18"/>
        </w:rPr>
        <w:sectPr w:rsidR="007C6578" w:rsidSect="002145DB">
          <w:footerReference w:type="default" r:id="rId10"/>
          <w:pgSz w:w="11906" w:h="16838" w:code="9"/>
          <w:pgMar w:top="2268" w:right="1701" w:bottom="1701" w:left="2268" w:header="709" w:footer="709" w:gutter="567"/>
          <w:cols w:space="708"/>
          <w:titlePg/>
          <w:docGrid w:linePitch="360"/>
        </w:sectPr>
      </w:pPr>
    </w:p>
    <w:p w14:paraId="1523EA18" w14:textId="2E09DE9F" w:rsidR="00C478AC" w:rsidRPr="007C6578" w:rsidRDefault="007C6578" w:rsidP="00FC6E10">
      <w:pPr>
        <w:spacing w:line="240" w:lineRule="auto"/>
        <w:ind w:firstLine="0"/>
        <w:jc w:val="center"/>
        <w:rPr>
          <w:rFonts w:cs="Times New Roman"/>
          <w:b/>
          <w:szCs w:val="18"/>
        </w:rPr>
      </w:pPr>
      <w:r>
        <w:rPr>
          <w:rFonts w:cs="Times New Roman"/>
          <w:b/>
          <w:szCs w:val="18"/>
        </w:rPr>
        <w:lastRenderedPageBreak/>
        <w:t>ABSTRAK</w:t>
      </w:r>
    </w:p>
    <w:p w14:paraId="3981F2DD" w14:textId="77777777" w:rsidR="00F310EB" w:rsidRDefault="00F310EB" w:rsidP="00923F05">
      <w:pPr>
        <w:spacing w:line="240" w:lineRule="auto"/>
        <w:ind w:firstLine="0"/>
        <w:rPr>
          <w:rFonts w:cs="Times New Roman"/>
          <w:szCs w:val="28"/>
        </w:rPr>
      </w:pPr>
    </w:p>
    <w:p w14:paraId="51993A76" w14:textId="77777777" w:rsidR="00AD7704" w:rsidRPr="00DA4270" w:rsidRDefault="00AD7704" w:rsidP="00AD7704">
      <w:pPr>
        <w:spacing w:line="240" w:lineRule="auto"/>
        <w:ind w:firstLine="0"/>
        <w:rPr>
          <w:rFonts w:cs="Times New Roman"/>
          <w:szCs w:val="24"/>
          <w:lang w:val="fi-FI"/>
        </w:rPr>
      </w:pPr>
      <w:r>
        <w:rPr>
          <w:rFonts w:cs="Times New Roman"/>
          <w:szCs w:val="28"/>
        </w:rPr>
        <w:t>Yulistiani</w:t>
      </w:r>
      <w:r w:rsidR="00BA0B53">
        <w:rPr>
          <w:rFonts w:cs="Times New Roman"/>
          <w:szCs w:val="28"/>
        </w:rPr>
        <w:t xml:space="preserve">, </w:t>
      </w:r>
      <w:r>
        <w:rPr>
          <w:rFonts w:cs="Times New Roman"/>
          <w:szCs w:val="28"/>
        </w:rPr>
        <w:t>Dewi Amandasari</w:t>
      </w:r>
      <w:r w:rsidR="00BA0B53">
        <w:rPr>
          <w:rFonts w:cs="Times New Roman"/>
          <w:szCs w:val="28"/>
        </w:rPr>
        <w:t>. 202</w:t>
      </w:r>
      <w:r>
        <w:rPr>
          <w:rFonts w:cs="Times New Roman"/>
          <w:szCs w:val="28"/>
        </w:rPr>
        <w:t>3</w:t>
      </w:r>
      <w:r w:rsidR="00BA0B53">
        <w:rPr>
          <w:rFonts w:cs="Times New Roman"/>
          <w:szCs w:val="28"/>
        </w:rPr>
        <w:t xml:space="preserve">. </w:t>
      </w:r>
      <w:r>
        <w:rPr>
          <w:rFonts w:cs="Times New Roman"/>
          <w:szCs w:val="24"/>
        </w:rPr>
        <w:t xml:space="preserve">Pelayanan kesehatan di Indonesia dilaksanakan secara berjenjang, dimulai dari pelayanan kesehatan dasar oleh Fasilitas Kesehatan Tingkat Pertama (FTKP). Tujuannya agar setiap warga negara memperoleh pelayanan kesehatan yang sama. </w:t>
      </w:r>
      <w:r w:rsidRPr="00DA4270">
        <w:rPr>
          <w:rFonts w:cs="Times New Roman"/>
          <w:szCs w:val="24"/>
          <w:lang w:val="fi-FI"/>
        </w:rPr>
        <w:t xml:space="preserve">Namun, sistem pelayanan ini menimbulkan permasalahan, terutama bagi Klinik Nayaka Husada 01 dengan tingginya rasio rujukan rawat jalan (di atas 15%). Tujuan penelitian ini adalah untuk menganalisis faktor-faktor penyebab </w:t>
      </w:r>
      <w:r w:rsidRPr="00DA4270">
        <w:rPr>
          <w:rFonts w:cs="Times New Roman"/>
          <w:i/>
          <w:iCs/>
          <w:szCs w:val="24"/>
          <w:lang w:val="fi-FI"/>
        </w:rPr>
        <w:t xml:space="preserve">overload </w:t>
      </w:r>
      <w:r w:rsidRPr="00DA4270">
        <w:rPr>
          <w:rFonts w:cs="Times New Roman"/>
          <w:szCs w:val="24"/>
          <w:lang w:val="fi-FI"/>
        </w:rPr>
        <w:t xml:space="preserve">rujukan rawat jalan pada pasien BPJS Kesehatan di Klinik Nayaka Husada 01 Cirebon. Untuk mengetahui penyebab kasus </w:t>
      </w:r>
      <w:r w:rsidRPr="00DA4270">
        <w:rPr>
          <w:rFonts w:cs="Times New Roman"/>
          <w:i/>
          <w:iCs/>
          <w:szCs w:val="24"/>
          <w:lang w:val="fi-FI"/>
        </w:rPr>
        <w:t xml:space="preserve">overload </w:t>
      </w:r>
      <w:r w:rsidRPr="00DA4270">
        <w:rPr>
          <w:rFonts w:cs="Times New Roman"/>
          <w:szCs w:val="24"/>
          <w:lang w:val="fi-FI"/>
        </w:rPr>
        <w:t xml:space="preserve">tersebut maka dilakukan pengumpulan data dengan cara mewawancari 2 orang dokter, 2 orang bagian farmasi, 1 orang pegawai tata usaha, 2 orang perawat, dan 4 orang pasien. </w:t>
      </w:r>
      <w:r>
        <w:rPr>
          <w:rFonts w:cs="Times New Roman"/>
          <w:szCs w:val="24"/>
        </w:rPr>
        <w:t xml:space="preserve">Teknik analisis yang digunakan adalah analisis deskriptif dengan pendekatan kualitatif. </w:t>
      </w:r>
      <w:r w:rsidRPr="00DA4270">
        <w:rPr>
          <w:rFonts w:cs="Times New Roman"/>
          <w:szCs w:val="24"/>
          <w:lang w:val="fi-FI"/>
        </w:rPr>
        <w:t>Hasil penelitian menunjukkan tidak ditemukan kendala penyebab pada proses administratif proses pelaksanaan program rujukan rawat jalan, namun ditemukan kendala pada prosedur klinis. Penilaian pasien atas kualitas pelayanan yang terdapat di Klinik Nayaka Husada 01 Cirebon yang diberikan oleh dokter sudah baik pada aspek pemenuhan janji dan tidak berbelit; penampilan karyawan yang profesional, ruang tunggu yang nyaman dan luas; pelayanan yang cepat; ruang parkir yang luas, namun masih terdapat kekurangan pada beberapa aspek seperti dokter yang masih terlalu mengandalkan peralatan medis untuk melakukan diagnosis, kualitas obat yang kurang memuaskan, obat yang tidak selalu tersedia; tidak adanya TV untuk pengumuman nomor antrian, kursi yang kurang nyaman, tidak adanya fasilitas minuman gratis pada pasien, bangunan yang terkesan terlalu tua dan plang jalan yang kurang besar.</w:t>
      </w:r>
    </w:p>
    <w:p w14:paraId="7E64A531" w14:textId="77777777" w:rsidR="00AD7704" w:rsidRPr="00DA4270" w:rsidRDefault="00AD7704" w:rsidP="00AD7704">
      <w:pPr>
        <w:spacing w:line="240" w:lineRule="auto"/>
        <w:ind w:firstLine="0"/>
        <w:rPr>
          <w:rFonts w:cs="Times New Roman"/>
          <w:szCs w:val="24"/>
          <w:lang w:val="fi-FI"/>
        </w:rPr>
      </w:pPr>
    </w:p>
    <w:p w14:paraId="494EDA2E" w14:textId="76225151" w:rsidR="00F310EB" w:rsidRPr="00DA4270" w:rsidRDefault="00AD7704" w:rsidP="00AD7704">
      <w:pPr>
        <w:spacing w:line="240" w:lineRule="auto"/>
        <w:ind w:firstLine="0"/>
        <w:rPr>
          <w:rFonts w:cs="Times New Roman"/>
          <w:szCs w:val="28"/>
          <w:lang w:val="fi-FI"/>
        </w:rPr>
      </w:pPr>
      <w:r w:rsidRPr="00DA4270">
        <w:rPr>
          <w:rFonts w:cs="Times New Roman"/>
          <w:szCs w:val="24"/>
          <w:lang w:val="fi-FI"/>
        </w:rPr>
        <w:t xml:space="preserve">Kata Kunci: </w:t>
      </w:r>
      <w:r w:rsidRPr="00DA4270">
        <w:rPr>
          <w:rFonts w:cs="Times New Roman"/>
          <w:i/>
          <w:iCs/>
          <w:szCs w:val="24"/>
          <w:lang w:val="fi-FI"/>
        </w:rPr>
        <w:t xml:space="preserve">overload, </w:t>
      </w:r>
      <w:r w:rsidRPr="00DA4270">
        <w:rPr>
          <w:rFonts w:cs="Times New Roman"/>
          <w:szCs w:val="24"/>
          <w:lang w:val="fi-FI"/>
        </w:rPr>
        <w:t>kualitas pelayanan kesehatan, dan</w:t>
      </w:r>
      <w:r w:rsidRPr="00DA4270">
        <w:rPr>
          <w:rFonts w:cs="Times New Roman"/>
          <w:i/>
          <w:iCs/>
          <w:szCs w:val="24"/>
          <w:lang w:val="fi-FI"/>
        </w:rPr>
        <w:t xml:space="preserve"> </w:t>
      </w:r>
      <w:r w:rsidRPr="00DA4270">
        <w:rPr>
          <w:rFonts w:cs="Times New Roman"/>
          <w:szCs w:val="24"/>
          <w:lang w:val="fi-FI"/>
        </w:rPr>
        <w:t>prosedur rujukan rawat jalan</w:t>
      </w:r>
      <w:r w:rsidR="0034540E" w:rsidRPr="00DA4270">
        <w:rPr>
          <w:rFonts w:cs="Times New Roman"/>
          <w:szCs w:val="28"/>
          <w:lang w:val="fi-FI"/>
        </w:rPr>
        <w:t xml:space="preserve"> </w:t>
      </w:r>
    </w:p>
    <w:p w14:paraId="365ED267" w14:textId="77777777" w:rsidR="00357C9B" w:rsidRPr="00DA4270" w:rsidRDefault="00357C9B" w:rsidP="00F310EB">
      <w:pPr>
        <w:spacing w:line="240" w:lineRule="auto"/>
        <w:ind w:firstLine="0"/>
        <w:rPr>
          <w:rFonts w:cs="Times New Roman"/>
          <w:szCs w:val="28"/>
          <w:lang w:val="fi-FI"/>
        </w:rPr>
      </w:pPr>
    </w:p>
    <w:p w14:paraId="6EBA88FD" w14:textId="77777777" w:rsidR="00357C9B" w:rsidRPr="00DA4270" w:rsidRDefault="00357C9B" w:rsidP="00F310EB">
      <w:pPr>
        <w:spacing w:line="240" w:lineRule="auto"/>
        <w:ind w:firstLine="0"/>
        <w:rPr>
          <w:rFonts w:cs="Times New Roman"/>
          <w:szCs w:val="28"/>
          <w:lang w:val="fi-FI"/>
        </w:rPr>
      </w:pPr>
    </w:p>
    <w:p w14:paraId="05264E5F" w14:textId="77777777" w:rsidR="00357C9B" w:rsidRPr="00DA4270" w:rsidRDefault="00357C9B" w:rsidP="00F310EB">
      <w:pPr>
        <w:spacing w:line="240" w:lineRule="auto"/>
        <w:ind w:firstLine="0"/>
        <w:rPr>
          <w:rFonts w:cs="Times New Roman"/>
          <w:szCs w:val="28"/>
          <w:lang w:val="fi-FI"/>
        </w:rPr>
      </w:pPr>
    </w:p>
    <w:p w14:paraId="29993AC0" w14:textId="77777777" w:rsidR="00357C9B" w:rsidRPr="00DA4270" w:rsidRDefault="00357C9B" w:rsidP="00F310EB">
      <w:pPr>
        <w:spacing w:line="240" w:lineRule="auto"/>
        <w:ind w:firstLine="0"/>
        <w:rPr>
          <w:rFonts w:cs="Times New Roman"/>
          <w:szCs w:val="28"/>
          <w:lang w:val="fi-FI"/>
        </w:rPr>
      </w:pPr>
    </w:p>
    <w:p w14:paraId="766F9FFA" w14:textId="77777777" w:rsidR="00357C9B" w:rsidRPr="00DA4270" w:rsidRDefault="00357C9B" w:rsidP="00F310EB">
      <w:pPr>
        <w:spacing w:line="240" w:lineRule="auto"/>
        <w:ind w:firstLine="0"/>
        <w:rPr>
          <w:rFonts w:cs="Times New Roman"/>
          <w:szCs w:val="28"/>
          <w:lang w:val="fi-FI"/>
        </w:rPr>
      </w:pPr>
    </w:p>
    <w:p w14:paraId="33593DEC" w14:textId="77777777" w:rsidR="00357C9B" w:rsidRPr="00DA4270" w:rsidRDefault="00357C9B" w:rsidP="00F310EB">
      <w:pPr>
        <w:spacing w:line="240" w:lineRule="auto"/>
        <w:ind w:firstLine="0"/>
        <w:rPr>
          <w:rFonts w:cs="Times New Roman"/>
          <w:szCs w:val="28"/>
          <w:lang w:val="fi-FI"/>
        </w:rPr>
      </w:pPr>
    </w:p>
    <w:p w14:paraId="01A94335" w14:textId="77777777" w:rsidR="00357C9B" w:rsidRPr="00DA4270" w:rsidRDefault="00357C9B" w:rsidP="00F310EB">
      <w:pPr>
        <w:spacing w:line="240" w:lineRule="auto"/>
        <w:ind w:firstLine="0"/>
        <w:rPr>
          <w:rFonts w:cs="Times New Roman"/>
          <w:szCs w:val="28"/>
          <w:lang w:val="fi-FI"/>
        </w:rPr>
      </w:pPr>
    </w:p>
    <w:p w14:paraId="5583EBC5" w14:textId="77777777" w:rsidR="00357C9B" w:rsidRPr="00DA4270" w:rsidRDefault="00357C9B" w:rsidP="00F310EB">
      <w:pPr>
        <w:spacing w:line="240" w:lineRule="auto"/>
        <w:ind w:firstLine="0"/>
        <w:rPr>
          <w:rFonts w:cs="Times New Roman"/>
          <w:szCs w:val="28"/>
          <w:lang w:val="fi-FI"/>
        </w:rPr>
      </w:pPr>
    </w:p>
    <w:p w14:paraId="40F8C227" w14:textId="77777777" w:rsidR="00357C9B" w:rsidRPr="00DA4270" w:rsidRDefault="00357C9B" w:rsidP="00F310EB">
      <w:pPr>
        <w:spacing w:line="240" w:lineRule="auto"/>
        <w:ind w:firstLine="0"/>
        <w:rPr>
          <w:rFonts w:cs="Times New Roman"/>
          <w:szCs w:val="28"/>
          <w:lang w:val="fi-FI"/>
        </w:rPr>
      </w:pPr>
    </w:p>
    <w:p w14:paraId="223D3274" w14:textId="77777777" w:rsidR="00357C9B" w:rsidRPr="00DA4270" w:rsidRDefault="00357C9B" w:rsidP="00F310EB">
      <w:pPr>
        <w:spacing w:line="240" w:lineRule="auto"/>
        <w:ind w:firstLine="0"/>
        <w:rPr>
          <w:rFonts w:cs="Times New Roman"/>
          <w:szCs w:val="28"/>
          <w:lang w:val="fi-FI"/>
        </w:rPr>
      </w:pPr>
    </w:p>
    <w:p w14:paraId="20C54F47" w14:textId="77777777" w:rsidR="00357C9B" w:rsidRPr="00DA4270" w:rsidRDefault="00357C9B" w:rsidP="00F310EB">
      <w:pPr>
        <w:spacing w:line="240" w:lineRule="auto"/>
        <w:ind w:firstLine="0"/>
        <w:rPr>
          <w:rFonts w:cs="Times New Roman"/>
          <w:szCs w:val="28"/>
          <w:lang w:val="fi-FI"/>
        </w:rPr>
      </w:pPr>
    </w:p>
    <w:p w14:paraId="4C7F270A" w14:textId="77777777" w:rsidR="00357C9B" w:rsidRPr="00DA4270" w:rsidRDefault="00357C9B" w:rsidP="00F310EB">
      <w:pPr>
        <w:spacing w:line="240" w:lineRule="auto"/>
        <w:ind w:firstLine="0"/>
        <w:rPr>
          <w:rFonts w:cs="Times New Roman"/>
          <w:szCs w:val="28"/>
          <w:lang w:val="fi-FI"/>
        </w:rPr>
      </w:pPr>
    </w:p>
    <w:p w14:paraId="45099914" w14:textId="77777777" w:rsidR="00357C9B" w:rsidRPr="00DA4270" w:rsidRDefault="00357C9B" w:rsidP="00F310EB">
      <w:pPr>
        <w:spacing w:line="240" w:lineRule="auto"/>
        <w:ind w:firstLine="0"/>
        <w:rPr>
          <w:rFonts w:cs="Times New Roman"/>
          <w:szCs w:val="28"/>
          <w:lang w:val="fi-FI"/>
        </w:rPr>
      </w:pPr>
    </w:p>
    <w:p w14:paraId="1C426411" w14:textId="77777777" w:rsidR="00357C9B" w:rsidRPr="00DA4270" w:rsidRDefault="00357C9B" w:rsidP="00F310EB">
      <w:pPr>
        <w:spacing w:line="240" w:lineRule="auto"/>
        <w:ind w:firstLine="0"/>
        <w:rPr>
          <w:rFonts w:cs="Times New Roman"/>
          <w:szCs w:val="28"/>
          <w:lang w:val="fi-FI"/>
        </w:rPr>
      </w:pPr>
    </w:p>
    <w:p w14:paraId="3A05A4D0" w14:textId="77777777" w:rsidR="00357C9B" w:rsidRPr="00DA4270" w:rsidRDefault="00357C9B" w:rsidP="00F310EB">
      <w:pPr>
        <w:spacing w:line="240" w:lineRule="auto"/>
        <w:ind w:firstLine="0"/>
        <w:rPr>
          <w:rFonts w:cs="Times New Roman"/>
          <w:szCs w:val="28"/>
          <w:lang w:val="fi-FI"/>
        </w:rPr>
      </w:pPr>
    </w:p>
    <w:p w14:paraId="1B986A4E" w14:textId="77777777" w:rsidR="00357C9B" w:rsidRPr="00DA4270" w:rsidRDefault="00357C9B" w:rsidP="00F310EB">
      <w:pPr>
        <w:spacing w:line="240" w:lineRule="auto"/>
        <w:ind w:firstLine="0"/>
        <w:rPr>
          <w:rFonts w:cs="Times New Roman"/>
          <w:szCs w:val="28"/>
          <w:lang w:val="fi-FI"/>
        </w:rPr>
      </w:pPr>
    </w:p>
    <w:p w14:paraId="720DE831" w14:textId="7091A21D" w:rsidR="00F310EB" w:rsidRDefault="00F310EB" w:rsidP="004D0C64">
      <w:pPr>
        <w:pStyle w:val="Heading1"/>
        <w:spacing w:line="240" w:lineRule="auto"/>
        <w:rPr>
          <w:i/>
        </w:rPr>
      </w:pPr>
      <w:bookmarkStart w:id="2" w:name="_Toc115191342"/>
      <w:r w:rsidRPr="004D0C64">
        <w:rPr>
          <w:i/>
        </w:rPr>
        <w:t>ABSTRACT</w:t>
      </w:r>
      <w:bookmarkEnd w:id="2"/>
    </w:p>
    <w:p w14:paraId="1E0531C4" w14:textId="77777777" w:rsidR="004D0C64" w:rsidRPr="004D0C64" w:rsidRDefault="004D0C64" w:rsidP="004D0C64">
      <w:pPr>
        <w:ind w:firstLine="0"/>
      </w:pPr>
    </w:p>
    <w:p w14:paraId="15B75141" w14:textId="304DB12E" w:rsidR="004D0C64" w:rsidRPr="004D0C64" w:rsidRDefault="004D0C64" w:rsidP="004D0C64">
      <w:pPr>
        <w:spacing w:line="240" w:lineRule="auto"/>
        <w:ind w:firstLine="0"/>
        <w:rPr>
          <w:rFonts w:cs="Times New Roman"/>
          <w:i/>
          <w:szCs w:val="24"/>
        </w:rPr>
      </w:pPr>
      <w:r w:rsidRPr="004D0C64">
        <w:rPr>
          <w:rFonts w:cs="Times New Roman"/>
          <w:i/>
          <w:szCs w:val="28"/>
        </w:rPr>
        <w:t>Yuliastini</w:t>
      </w:r>
      <w:r w:rsidR="00BA0B53" w:rsidRPr="004D0C64">
        <w:rPr>
          <w:rFonts w:cs="Times New Roman"/>
          <w:i/>
          <w:szCs w:val="28"/>
        </w:rPr>
        <w:t xml:space="preserve">, </w:t>
      </w:r>
      <w:r w:rsidRPr="004D0C64">
        <w:rPr>
          <w:rFonts w:cs="Times New Roman"/>
          <w:i/>
          <w:szCs w:val="28"/>
        </w:rPr>
        <w:t>Dewi Amandasari</w:t>
      </w:r>
      <w:r w:rsidR="00BA0B53" w:rsidRPr="004D0C64">
        <w:rPr>
          <w:rFonts w:cs="Times New Roman"/>
          <w:i/>
          <w:szCs w:val="28"/>
        </w:rPr>
        <w:t>. 202</w:t>
      </w:r>
      <w:r w:rsidRPr="004D0C64">
        <w:rPr>
          <w:rFonts w:cs="Times New Roman"/>
          <w:i/>
          <w:szCs w:val="28"/>
        </w:rPr>
        <w:t>3</w:t>
      </w:r>
      <w:r w:rsidRPr="004D0C64">
        <w:rPr>
          <w:rFonts w:cs="Times New Roman"/>
          <w:i/>
          <w:szCs w:val="24"/>
        </w:rPr>
        <w:t xml:space="preserve"> Health services procedures in Indonesia are implemented in stages, ranging from basic stage which provied by Fasilitas Kesehatan Tingkat Pertama (FTKP). The purpose of this system is designed to make health care available to its entire population equally in service. However, </w:t>
      </w:r>
      <w:proofErr w:type="gramStart"/>
      <w:r w:rsidRPr="004D0C64">
        <w:rPr>
          <w:rFonts w:cs="Times New Roman"/>
          <w:i/>
          <w:szCs w:val="24"/>
        </w:rPr>
        <w:t>this system have</w:t>
      </w:r>
      <w:proofErr w:type="gramEnd"/>
      <w:r w:rsidRPr="004D0C64">
        <w:rPr>
          <w:rFonts w:cs="Times New Roman"/>
          <w:i/>
          <w:szCs w:val="24"/>
        </w:rPr>
        <w:t xml:space="preserve"> caused problems, especially happened by Nayaka Husada 01 Clinic Cirebon with highly outpatient referral ratio (over 15%). This research is aim to analyze factors which cause the overload of outpatient refrerral within BPJS Kesehatan’s patient in Nayaka Husada 01 Clinic Cirebon. In order to find out the cause of this overload phenomenon, then was performed gathering data by interviewing 2 informant of doctors, 2 informant of farmation division, 1 informant of administrative officer, 2 informant of nurses, and 4 informant of patients. The analysis technique uses descriptive method with qualitative approach. The result of the study showed there are no obstacles were found in administrative process of outpatient referral program, but the obstacles were found in clininal procedures. Service quality perceived by the patient on the Nayaka Husada 01 Cirebon’s doctors is good in terms of fulfilling appointments and painless; the employee’s appreance has been professional, comfortable and spacious of waiting area, fast respon; spacious parking area, however problems found in doctor that rely too much on medical tools to make a diagnosis, the quality of medication were not good, medicine emptiness, needs TV to show the waiting number, uncomfortable chair, there is no free drink for patient, the old style of building, and does not have the proper sign. </w:t>
      </w:r>
    </w:p>
    <w:p w14:paraId="34B4F1CC" w14:textId="77777777" w:rsidR="004D0C64" w:rsidRPr="004D0C64" w:rsidRDefault="004D0C64" w:rsidP="004D0C64">
      <w:pPr>
        <w:spacing w:line="240" w:lineRule="auto"/>
        <w:ind w:firstLine="0"/>
        <w:rPr>
          <w:rFonts w:cs="Times New Roman"/>
          <w:i/>
          <w:szCs w:val="24"/>
        </w:rPr>
      </w:pPr>
    </w:p>
    <w:p w14:paraId="77579DFB" w14:textId="1CACE804" w:rsidR="00F310EB" w:rsidRPr="004D0C64" w:rsidRDefault="004D0C64" w:rsidP="004D0C64">
      <w:pPr>
        <w:spacing w:line="240" w:lineRule="auto"/>
        <w:ind w:firstLine="0"/>
        <w:rPr>
          <w:rFonts w:cs="Times New Roman"/>
          <w:i/>
          <w:szCs w:val="24"/>
          <w:lang w:bidi="en-US"/>
        </w:rPr>
      </w:pPr>
      <w:r w:rsidRPr="004D0C64">
        <w:rPr>
          <w:rFonts w:cs="Times New Roman"/>
          <w:i/>
          <w:szCs w:val="24"/>
        </w:rPr>
        <w:t>Keywords: health service quality, outpatient referral procedures, and overload.</w:t>
      </w:r>
    </w:p>
    <w:p w14:paraId="00AC3140" w14:textId="77777777" w:rsidR="007C6578" w:rsidRDefault="007C6578" w:rsidP="00F310EB">
      <w:pPr>
        <w:spacing w:line="240" w:lineRule="auto"/>
        <w:ind w:firstLine="0"/>
        <w:rPr>
          <w:rFonts w:cs="Times New Roman"/>
          <w:i/>
          <w:szCs w:val="24"/>
          <w:lang w:bidi="en-US"/>
        </w:rPr>
      </w:pPr>
    </w:p>
    <w:p w14:paraId="68EA19AC" w14:textId="77777777" w:rsidR="007C6578" w:rsidRDefault="007C6578" w:rsidP="00F310EB">
      <w:pPr>
        <w:spacing w:line="240" w:lineRule="auto"/>
        <w:ind w:firstLine="0"/>
        <w:rPr>
          <w:rFonts w:cs="Times New Roman"/>
          <w:i/>
          <w:szCs w:val="24"/>
          <w:lang w:bidi="en-US"/>
        </w:rPr>
      </w:pPr>
    </w:p>
    <w:p w14:paraId="77E7C8E1" w14:textId="77777777" w:rsidR="007C6578" w:rsidRDefault="007C6578" w:rsidP="00F310EB">
      <w:pPr>
        <w:spacing w:line="240" w:lineRule="auto"/>
        <w:ind w:firstLine="0"/>
        <w:rPr>
          <w:rFonts w:cs="Times New Roman"/>
          <w:i/>
          <w:szCs w:val="24"/>
          <w:lang w:bidi="en-US"/>
        </w:rPr>
      </w:pPr>
    </w:p>
    <w:p w14:paraId="12124C8A" w14:textId="77777777" w:rsidR="007C6578" w:rsidRDefault="007C6578" w:rsidP="00F310EB">
      <w:pPr>
        <w:spacing w:line="240" w:lineRule="auto"/>
        <w:ind w:firstLine="0"/>
        <w:rPr>
          <w:rFonts w:cs="Times New Roman"/>
          <w:i/>
          <w:szCs w:val="24"/>
          <w:lang w:bidi="en-US"/>
        </w:rPr>
      </w:pPr>
    </w:p>
    <w:p w14:paraId="630EF3B7" w14:textId="77777777" w:rsidR="007C6578" w:rsidRDefault="007C6578" w:rsidP="00F310EB">
      <w:pPr>
        <w:spacing w:line="240" w:lineRule="auto"/>
        <w:ind w:firstLine="0"/>
        <w:rPr>
          <w:rFonts w:cs="Times New Roman"/>
          <w:i/>
          <w:szCs w:val="24"/>
          <w:lang w:bidi="en-US"/>
        </w:rPr>
      </w:pPr>
    </w:p>
    <w:p w14:paraId="4FA8AC6A" w14:textId="77777777" w:rsidR="007C6578" w:rsidRDefault="007C6578" w:rsidP="00F310EB">
      <w:pPr>
        <w:spacing w:line="240" w:lineRule="auto"/>
        <w:ind w:firstLine="0"/>
        <w:rPr>
          <w:rFonts w:cs="Times New Roman"/>
          <w:i/>
          <w:szCs w:val="24"/>
          <w:lang w:bidi="en-US"/>
        </w:rPr>
      </w:pPr>
    </w:p>
    <w:p w14:paraId="14EB3ECB" w14:textId="77777777" w:rsidR="007C6578" w:rsidRDefault="007C6578" w:rsidP="00F310EB">
      <w:pPr>
        <w:spacing w:line="240" w:lineRule="auto"/>
        <w:ind w:firstLine="0"/>
        <w:rPr>
          <w:rFonts w:cs="Times New Roman"/>
          <w:i/>
          <w:szCs w:val="24"/>
          <w:lang w:bidi="en-US"/>
        </w:rPr>
      </w:pPr>
    </w:p>
    <w:p w14:paraId="1FD4B4E2" w14:textId="77777777" w:rsidR="007C6578" w:rsidRDefault="007C6578" w:rsidP="00F310EB">
      <w:pPr>
        <w:spacing w:line="240" w:lineRule="auto"/>
        <w:ind w:firstLine="0"/>
        <w:rPr>
          <w:rFonts w:cs="Times New Roman"/>
          <w:i/>
          <w:szCs w:val="24"/>
          <w:lang w:bidi="en-US"/>
        </w:rPr>
      </w:pPr>
    </w:p>
    <w:p w14:paraId="3E2C125A" w14:textId="77777777" w:rsidR="007C6578" w:rsidRDefault="007C6578" w:rsidP="00F310EB">
      <w:pPr>
        <w:spacing w:line="240" w:lineRule="auto"/>
        <w:ind w:firstLine="0"/>
        <w:rPr>
          <w:rFonts w:cs="Times New Roman"/>
          <w:i/>
          <w:szCs w:val="24"/>
          <w:lang w:bidi="en-US"/>
        </w:rPr>
      </w:pPr>
    </w:p>
    <w:p w14:paraId="3BC8CEC7" w14:textId="77777777" w:rsidR="007C6578" w:rsidRDefault="007C6578" w:rsidP="00F310EB">
      <w:pPr>
        <w:spacing w:line="240" w:lineRule="auto"/>
        <w:ind w:firstLine="0"/>
        <w:rPr>
          <w:rFonts w:cs="Times New Roman"/>
          <w:i/>
          <w:szCs w:val="24"/>
          <w:lang w:bidi="en-US"/>
        </w:rPr>
      </w:pPr>
    </w:p>
    <w:p w14:paraId="21B17818" w14:textId="77777777" w:rsidR="007C6578" w:rsidRDefault="007C6578" w:rsidP="00F310EB">
      <w:pPr>
        <w:spacing w:line="240" w:lineRule="auto"/>
        <w:ind w:firstLine="0"/>
        <w:rPr>
          <w:rFonts w:cs="Times New Roman"/>
          <w:i/>
          <w:szCs w:val="24"/>
          <w:lang w:bidi="en-US"/>
        </w:rPr>
      </w:pPr>
    </w:p>
    <w:p w14:paraId="1D73D480" w14:textId="77777777" w:rsidR="007C6578" w:rsidRDefault="007C6578" w:rsidP="00F310EB">
      <w:pPr>
        <w:spacing w:line="240" w:lineRule="auto"/>
        <w:ind w:firstLine="0"/>
        <w:rPr>
          <w:rFonts w:cs="Times New Roman"/>
          <w:i/>
          <w:szCs w:val="24"/>
          <w:lang w:bidi="en-US"/>
        </w:rPr>
      </w:pPr>
    </w:p>
    <w:p w14:paraId="7FAC030B" w14:textId="77777777" w:rsidR="007C6578" w:rsidRDefault="007C6578" w:rsidP="00F310EB">
      <w:pPr>
        <w:spacing w:line="240" w:lineRule="auto"/>
        <w:ind w:firstLine="0"/>
        <w:rPr>
          <w:rFonts w:cs="Times New Roman"/>
          <w:i/>
          <w:szCs w:val="24"/>
          <w:lang w:bidi="en-US"/>
        </w:rPr>
      </w:pPr>
    </w:p>
    <w:p w14:paraId="04FDC751" w14:textId="77777777" w:rsidR="007C6578" w:rsidRDefault="007C6578" w:rsidP="00F310EB">
      <w:pPr>
        <w:spacing w:line="240" w:lineRule="auto"/>
        <w:ind w:firstLine="0"/>
        <w:rPr>
          <w:rFonts w:cs="Times New Roman"/>
          <w:i/>
          <w:szCs w:val="24"/>
          <w:lang w:bidi="en-US"/>
        </w:rPr>
      </w:pPr>
    </w:p>
    <w:p w14:paraId="16D42DE5" w14:textId="77777777" w:rsidR="007C6578" w:rsidRDefault="007C6578" w:rsidP="00F310EB">
      <w:pPr>
        <w:spacing w:line="240" w:lineRule="auto"/>
        <w:ind w:firstLine="0"/>
        <w:rPr>
          <w:rFonts w:cs="Times New Roman"/>
          <w:i/>
          <w:szCs w:val="24"/>
          <w:lang w:bidi="en-US"/>
        </w:rPr>
      </w:pPr>
    </w:p>
    <w:p w14:paraId="64F157E5" w14:textId="77777777" w:rsidR="007C6578" w:rsidRDefault="007C6578" w:rsidP="00F310EB">
      <w:pPr>
        <w:spacing w:line="240" w:lineRule="auto"/>
        <w:ind w:firstLine="0"/>
        <w:rPr>
          <w:rFonts w:cs="Times New Roman"/>
          <w:i/>
          <w:szCs w:val="24"/>
          <w:lang w:bidi="en-US"/>
        </w:rPr>
      </w:pPr>
    </w:p>
    <w:p w14:paraId="19C5E4C1" w14:textId="77777777" w:rsidR="007C6578" w:rsidRDefault="007C6578" w:rsidP="00F310EB">
      <w:pPr>
        <w:spacing w:line="240" w:lineRule="auto"/>
        <w:ind w:firstLine="0"/>
        <w:rPr>
          <w:rFonts w:cs="Times New Roman"/>
          <w:i/>
          <w:szCs w:val="24"/>
          <w:lang w:bidi="en-US"/>
        </w:rPr>
      </w:pPr>
    </w:p>
    <w:p w14:paraId="58131890" w14:textId="77777777" w:rsidR="007C6578" w:rsidRDefault="007C6578" w:rsidP="007C6578">
      <w:pPr>
        <w:spacing w:line="360" w:lineRule="auto"/>
        <w:ind w:firstLine="0"/>
        <w:rPr>
          <w:rFonts w:cs="Times New Roman"/>
          <w:b/>
          <w:szCs w:val="18"/>
        </w:rPr>
        <w:sectPr w:rsidR="007C6578" w:rsidSect="004C42F3">
          <w:footerReference w:type="default" r:id="rId11"/>
          <w:footerReference w:type="first" r:id="rId12"/>
          <w:pgSz w:w="11906" w:h="16838" w:code="9"/>
          <w:pgMar w:top="2268" w:right="1701" w:bottom="1701" w:left="2268" w:header="709" w:footer="709" w:gutter="567"/>
          <w:pgNumType w:start="1"/>
          <w:cols w:space="708"/>
          <w:titlePg/>
          <w:docGrid w:linePitch="360"/>
        </w:sectPr>
      </w:pPr>
    </w:p>
    <w:p w14:paraId="21E820E2" w14:textId="071EBAB6" w:rsidR="00F310EB" w:rsidRDefault="00FE7A6F">
      <w:pPr>
        <w:pStyle w:val="ListParagraph"/>
        <w:numPr>
          <w:ilvl w:val="0"/>
          <w:numId w:val="4"/>
        </w:numPr>
        <w:spacing w:line="240" w:lineRule="auto"/>
        <w:ind w:left="284" w:hanging="284"/>
        <w:rPr>
          <w:rFonts w:cs="Times New Roman"/>
          <w:b/>
          <w:szCs w:val="18"/>
        </w:rPr>
      </w:pPr>
      <w:r>
        <w:rPr>
          <w:rFonts w:cs="Times New Roman"/>
          <w:b/>
          <w:szCs w:val="18"/>
        </w:rPr>
        <w:lastRenderedPageBreak/>
        <w:t>PENDAHULUAN</w:t>
      </w:r>
    </w:p>
    <w:p w14:paraId="3A556C50" w14:textId="2145D424" w:rsidR="00F509D0" w:rsidRDefault="00275E3A" w:rsidP="00F509D0">
      <w:pPr>
        <w:spacing w:line="240" w:lineRule="auto"/>
        <w:rPr>
          <w:lang w:val="fi-FI"/>
        </w:rPr>
      </w:pPr>
      <w:r w:rsidRPr="00DA4270">
        <w:t xml:space="preserve">Pelayanan kesehatan di Indonesia dilaksanakan secara berjenjang, dimulai dari pelayanan kesehatan dasar oleh Fasilitas Kesehatan Tingkat Pertama (FKTP). </w:t>
      </w:r>
      <w:r w:rsidRPr="0065531F">
        <w:rPr>
          <w:lang w:val="fi-FI"/>
        </w:rPr>
        <w:t>Pelayanan kesehatan tingkat kedua hanya dapat diberikan atas rujukan dari pelayanan kesehatan tingkat pertama. Pelayanan kesehatan tingkat ketiga hanya dapat diberikan atas rujukan dari pelayanan kesehatan tingkat kedua atau tingkat pertama, kecuali dalam keadaan gawat darurat</w:t>
      </w:r>
      <w:r>
        <w:rPr>
          <w:lang w:val="fi-FI"/>
        </w:rPr>
        <w:t>.</w:t>
      </w:r>
    </w:p>
    <w:p w14:paraId="0EE828C5" w14:textId="72900763" w:rsidR="004817C2" w:rsidRDefault="004817C2" w:rsidP="00F509D0">
      <w:pPr>
        <w:spacing w:line="240" w:lineRule="auto"/>
        <w:rPr>
          <w:lang w:val="fi-FI"/>
        </w:rPr>
      </w:pPr>
      <w:r w:rsidRPr="0065531F">
        <w:rPr>
          <w:lang w:val="fi-FI"/>
        </w:rPr>
        <w:t>Rujukan ini hanya diberikan jika peserta BPJS Kesehatan membutuhkan pelayanan kesehatan spesialistik, atau jika fasilitas kesehatan tingkat pertama yang ditunjuk untuk melayani peserta tersebut, tidak dapat memberikan pelayanan kesehatan karena keterbatasan fasilitas, pelayanan, atau tenaga medis. Jika peserta masih belum dapat tertangani di fasilitas kesehatan tingkat</w:t>
      </w:r>
      <w:r w:rsidRPr="0065531F">
        <w:rPr>
          <w:spacing w:val="44"/>
          <w:lang w:val="fi-FI"/>
        </w:rPr>
        <w:t xml:space="preserve"> </w:t>
      </w:r>
      <w:r w:rsidRPr="0065531F">
        <w:rPr>
          <w:lang w:val="fi-FI"/>
        </w:rPr>
        <w:t>kedua</w:t>
      </w:r>
      <w:r w:rsidRPr="0065531F">
        <w:rPr>
          <w:spacing w:val="43"/>
          <w:lang w:val="fi-FI"/>
        </w:rPr>
        <w:t xml:space="preserve"> </w:t>
      </w:r>
      <w:r w:rsidRPr="0065531F">
        <w:rPr>
          <w:lang w:val="fi-FI"/>
        </w:rPr>
        <w:t>atau</w:t>
      </w:r>
      <w:r w:rsidRPr="0065531F">
        <w:rPr>
          <w:spacing w:val="44"/>
          <w:lang w:val="fi-FI"/>
        </w:rPr>
        <w:t xml:space="preserve"> </w:t>
      </w:r>
      <w:r w:rsidRPr="0065531F">
        <w:rPr>
          <w:lang w:val="fi-FI"/>
        </w:rPr>
        <w:t>fasilitas</w:t>
      </w:r>
      <w:r w:rsidRPr="0065531F">
        <w:rPr>
          <w:spacing w:val="44"/>
          <w:lang w:val="fi-FI"/>
        </w:rPr>
        <w:t xml:space="preserve"> </w:t>
      </w:r>
      <w:r w:rsidRPr="0065531F">
        <w:rPr>
          <w:lang w:val="fi-FI"/>
        </w:rPr>
        <w:t>kesehatan</w:t>
      </w:r>
      <w:r w:rsidRPr="0065531F">
        <w:rPr>
          <w:spacing w:val="44"/>
          <w:lang w:val="fi-FI"/>
        </w:rPr>
        <w:t xml:space="preserve"> </w:t>
      </w:r>
      <w:r w:rsidRPr="0065531F">
        <w:rPr>
          <w:lang w:val="fi-FI"/>
        </w:rPr>
        <w:t>tingkat</w:t>
      </w:r>
      <w:r w:rsidRPr="0065531F">
        <w:rPr>
          <w:spacing w:val="44"/>
          <w:lang w:val="fi-FI"/>
        </w:rPr>
        <w:t xml:space="preserve"> </w:t>
      </w:r>
      <w:r w:rsidRPr="0065531F">
        <w:rPr>
          <w:lang w:val="fi-FI"/>
        </w:rPr>
        <w:t>sekunder,</w:t>
      </w:r>
      <w:r w:rsidRPr="0065531F">
        <w:rPr>
          <w:spacing w:val="43"/>
          <w:lang w:val="fi-FI"/>
        </w:rPr>
        <w:t xml:space="preserve"> </w:t>
      </w:r>
      <w:r w:rsidRPr="0065531F">
        <w:rPr>
          <w:lang w:val="fi-FI"/>
        </w:rPr>
        <w:t>maka</w:t>
      </w:r>
      <w:r w:rsidRPr="0065531F">
        <w:rPr>
          <w:spacing w:val="48"/>
          <w:lang w:val="fi-FI"/>
        </w:rPr>
        <w:t xml:space="preserve"> </w:t>
      </w:r>
      <w:r w:rsidRPr="0065531F">
        <w:rPr>
          <w:lang w:val="fi-FI"/>
        </w:rPr>
        <w:t>dapat</w:t>
      </w:r>
      <w:r w:rsidRPr="0065531F">
        <w:rPr>
          <w:spacing w:val="44"/>
          <w:lang w:val="fi-FI"/>
        </w:rPr>
        <w:t xml:space="preserve"> </w:t>
      </w:r>
      <w:r w:rsidRPr="0065531F">
        <w:rPr>
          <w:lang w:val="fi-FI"/>
        </w:rPr>
        <w:t>dirujuk ke fasilitas kesehatan tingkat tersier atau fasilitas kesehatan tingkat ketiga untuk ditangani oleh dokter sub-spesialis yang menggunakan pengetahuan dan teknologi kesehatan sub-spesialistik</w:t>
      </w:r>
      <w:r w:rsidR="00A86E41">
        <w:rPr>
          <w:lang w:val="fi-FI"/>
        </w:rPr>
        <w:t>.</w:t>
      </w:r>
    </w:p>
    <w:p w14:paraId="1A7865F8" w14:textId="23B09D84" w:rsidR="00A86E41" w:rsidRDefault="00A86E41" w:rsidP="00F509D0">
      <w:pPr>
        <w:spacing w:line="240" w:lineRule="auto"/>
        <w:rPr>
          <w:lang w:val="fi-FI"/>
        </w:rPr>
      </w:pPr>
      <w:r w:rsidRPr="0065531F">
        <w:rPr>
          <w:lang w:val="fi-FI"/>
        </w:rPr>
        <w:t xml:space="preserve">Di era JKN, puskesmas atau klinik diharapkan dapat menangani 155 diagnosa penyakit sesuai dengan kompetensi dokter umum yang dapat ditangani di FKTP, sehingga para peserta JKN tidak perlu lagi berobat langsung ke rumah sakit, karena di FKTP </w:t>
      </w:r>
      <w:r w:rsidRPr="0065531F">
        <w:rPr>
          <w:lang w:val="fi-FI"/>
        </w:rPr>
        <w:lastRenderedPageBreak/>
        <w:t xml:space="preserve">pun sudah bisa ditangani. Namun tidak menutup kemungkinan pada kasus-kasus tersebut dapat langsung berobat ke rumah sakit dengan mempertimbangkan </w:t>
      </w:r>
      <w:r w:rsidRPr="0065531F">
        <w:rPr>
          <w:i/>
          <w:lang w:val="fi-FI"/>
        </w:rPr>
        <w:t xml:space="preserve">time </w:t>
      </w:r>
      <w:r w:rsidRPr="0065531F">
        <w:rPr>
          <w:lang w:val="fi-FI"/>
        </w:rPr>
        <w:t xml:space="preserve">(lama perjalanan penyakitnya), </w:t>
      </w:r>
      <w:r w:rsidRPr="0065531F">
        <w:rPr>
          <w:i/>
          <w:lang w:val="fi-FI"/>
        </w:rPr>
        <w:t xml:space="preserve">age </w:t>
      </w:r>
      <w:r w:rsidRPr="0065531F">
        <w:rPr>
          <w:lang w:val="fi-FI"/>
        </w:rPr>
        <w:t xml:space="preserve">(usia pasien), </w:t>
      </w:r>
      <w:r w:rsidRPr="0065531F">
        <w:rPr>
          <w:i/>
          <w:lang w:val="fi-FI"/>
        </w:rPr>
        <w:t xml:space="preserve">complication </w:t>
      </w:r>
      <w:r w:rsidRPr="0065531F">
        <w:rPr>
          <w:lang w:val="fi-FI"/>
        </w:rPr>
        <w:t xml:space="preserve">(komplikasi penyakit/tingkat kesulitan), </w:t>
      </w:r>
      <w:r w:rsidRPr="0065531F">
        <w:rPr>
          <w:i/>
          <w:lang w:val="fi-FI"/>
        </w:rPr>
        <w:t xml:space="preserve">comorbidity </w:t>
      </w:r>
      <w:r w:rsidRPr="0065531F">
        <w:rPr>
          <w:lang w:val="fi-FI"/>
        </w:rPr>
        <w:t xml:space="preserve">(penyakit penyerta), dan </w:t>
      </w:r>
      <w:r w:rsidRPr="0065531F">
        <w:rPr>
          <w:i/>
          <w:lang w:val="fi-FI"/>
        </w:rPr>
        <w:t xml:space="preserve">condition </w:t>
      </w:r>
      <w:r w:rsidRPr="0065531F">
        <w:rPr>
          <w:lang w:val="fi-FI"/>
        </w:rPr>
        <w:t>(kondisi fasilitas kesehatan) (Info BPJS Kesehatan Ed XI tahun 2014).</w:t>
      </w:r>
    </w:p>
    <w:p w14:paraId="499789F9" w14:textId="1E7A98E7" w:rsidR="00A97FDF" w:rsidRDefault="00A97FDF" w:rsidP="00F509D0">
      <w:pPr>
        <w:spacing w:line="240" w:lineRule="auto"/>
        <w:rPr>
          <w:lang w:val="fi-FI"/>
        </w:rPr>
      </w:pPr>
      <w:r w:rsidRPr="0065531F">
        <w:rPr>
          <w:lang w:val="fi-FI"/>
        </w:rPr>
        <w:t>Kondisi saat ini, kasus rujukan ke fasilitas kesehatan tingkat lanjutan untuk kasus-kasus yang seharusnya dapat dituntaskan di fasilitas kesehatan tingkat pertama masih cukup tinggi. Tingginya rasio rujukan rawat jalan tingkat pertama (di atas 15%), di Cirebon akan memunculkan berbagai persepsi yang salah di masyarakat tentang pelayanan kesehatan di fasilitas kesehatan tingkat pertama khususnya bagi peserta BPJS Kesehatan, diantaranya adalah persepsi bahwa fasilitas di Puskesmas, di klinik, dan di tempat praktek pribadi dokter umum dan dokter gigi umum di Kabupaten Cirebon masih kurang baik dan kurang memuaskan</w:t>
      </w:r>
      <w:r>
        <w:rPr>
          <w:lang w:val="fi-FI"/>
        </w:rPr>
        <w:t xml:space="preserve"> s</w:t>
      </w:r>
      <w:r w:rsidRPr="0065531F">
        <w:rPr>
          <w:lang w:val="fi-FI"/>
        </w:rPr>
        <w:t>ehingga banyak pasien di FKTP banyak yang meminta dirujuk ke rumah sakit guna mendapat perawatan lebih lanjut. Persepsi lainnya yang muncul adalah bahwa pelayanan kesehatan yang diberikan di klinik masih tidak lengkap, sehingga pasien banyak dirujuk ke rumah sakit</w:t>
      </w:r>
      <w:r w:rsidR="004C3AAC">
        <w:rPr>
          <w:lang w:val="fi-FI"/>
        </w:rPr>
        <w:t>.</w:t>
      </w:r>
    </w:p>
    <w:p w14:paraId="701C236C" w14:textId="77777777" w:rsidR="00CB6065" w:rsidRDefault="004C3AAC" w:rsidP="00CB6065">
      <w:pPr>
        <w:spacing w:line="240" w:lineRule="auto"/>
        <w:rPr>
          <w:lang w:val="fi-FI"/>
        </w:rPr>
      </w:pPr>
      <w:r>
        <w:rPr>
          <w:lang w:val="fi-FI"/>
        </w:rPr>
        <w:t xml:space="preserve">Saat ini, Klinik Nayaka Husada 01 Cirebon juga mengalami permasalahan tentang tingginya kasus rujukan rawat </w:t>
      </w:r>
      <w:r>
        <w:rPr>
          <w:lang w:val="fi-FI"/>
        </w:rPr>
        <w:lastRenderedPageBreak/>
        <w:t xml:space="preserve">jalan sehingga menimbulkan kasus </w:t>
      </w:r>
      <w:r>
        <w:rPr>
          <w:i/>
          <w:iCs/>
          <w:lang w:val="fi-FI"/>
        </w:rPr>
        <w:t xml:space="preserve">overload. </w:t>
      </w:r>
      <w:r w:rsidRPr="0065531F">
        <w:rPr>
          <w:lang w:val="fi-FI"/>
        </w:rPr>
        <w:t>Berdasarkan hasil wawancara dengan beberapa petugas di Klinik Nayaka Husada 01 Cirebon, faktor tingginya</w:t>
      </w:r>
      <w:r w:rsidRPr="0065531F">
        <w:rPr>
          <w:spacing w:val="49"/>
          <w:lang w:val="fi-FI"/>
        </w:rPr>
        <w:t xml:space="preserve"> </w:t>
      </w:r>
      <w:r w:rsidRPr="0065531F">
        <w:rPr>
          <w:lang w:val="fi-FI"/>
        </w:rPr>
        <w:t>rujukan</w:t>
      </w:r>
      <w:r w:rsidRPr="0065531F">
        <w:rPr>
          <w:spacing w:val="54"/>
          <w:lang w:val="fi-FI"/>
        </w:rPr>
        <w:t xml:space="preserve"> </w:t>
      </w:r>
      <w:r w:rsidRPr="0065531F">
        <w:rPr>
          <w:lang w:val="fi-FI"/>
        </w:rPr>
        <w:t>diakibatkan kurangnya pemahaman pasien tentang konsep</w:t>
      </w:r>
      <w:r w:rsidRPr="0065531F">
        <w:rPr>
          <w:spacing w:val="1"/>
          <w:lang w:val="fi-FI"/>
        </w:rPr>
        <w:t xml:space="preserve"> </w:t>
      </w:r>
      <w:r w:rsidRPr="0065531F">
        <w:rPr>
          <w:i/>
          <w:iCs/>
          <w:lang w:val="fi-FI"/>
        </w:rPr>
        <w:t xml:space="preserve">gatekeeper </w:t>
      </w:r>
      <w:r w:rsidRPr="0065531F">
        <w:rPr>
          <w:lang w:val="fi-FI"/>
        </w:rPr>
        <w:t>pada FKTP sehingga</w:t>
      </w:r>
      <w:r w:rsidRPr="0065531F">
        <w:rPr>
          <w:spacing w:val="1"/>
          <w:lang w:val="fi-FI"/>
        </w:rPr>
        <w:t xml:space="preserve"> </w:t>
      </w:r>
      <w:r w:rsidRPr="0065531F">
        <w:rPr>
          <w:lang w:val="fi-FI"/>
        </w:rPr>
        <w:t>masih</w:t>
      </w:r>
      <w:r w:rsidRPr="0065531F">
        <w:rPr>
          <w:spacing w:val="1"/>
          <w:lang w:val="fi-FI"/>
        </w:rPr>
        <w:t xml:space="preserve"> </w:t>
      </w:r>
      <w:r w:rsidRPr="0065531F">
        <w:rPr>
          <w:lang w:val="fi-FI"/>
        </w:rPr>
        <w:t>banyak</w:t>
      </w:r>
      <w:r w:rsidRPr="0065531F">
        <w:rPr>
          <w:spacing w:val="60"/>
          <w:lang w:val="fi-FI"/>
        </w:rPr>
        <w:t xml:space="preserve"> </w:t>
      </w:r>
      <w:r w:rsidRPr="0065531F">
        <w:rPr>
          <w:lang w:val="fi-FI"/>
        </w:rPr>
        <w:t>pasien</w:t>
      </w:r>
      <w:r w:rsidRPr="0065531F">
        <w:rPr>
          <w:spacing w:val="1"/>
          <w:lang w:val="fi-FI"/>
        </w:rPr>
        <w:t xml:space="preserve"> </w:t>
      </w:r>
      <w:r w:rsidRPr="0065531F">
        <w:rPr>
          <w:lang w:val="fi-FI"/>
        </w:rPr>
        <w:t>yang datang ke  FKTP hanya untuk mengambil rujukan. Selain itu</w:t>
      </w:r>
      <w:r>
        <w:rPr>
          <w:lang w:val="fi-FI"/>
        </w:rPr>
        <w:t>,</w:t>
      </w:r>
      <w:r w:rsidRPr="0065531F">
        <w:rPr>
          <w:lang w:val="fi-FI"/>
        </w:rPr>
        <w:t xml:space="preserve"> penyebab tingginya angka rujukan di Klinik Nayaka Husada 01 Cirebon  diakibatkan karena beberapa pemeriksaan penunjang di klinik yang belum tersedia, antara lain: alat pemeriksaan gula darah dan kolesterol, alat pemeriksaan visus mata, alat pemeriksaan kandungan, dll.</w:t>
      </w:r>
    </w:p>
    <w:p w14:paraId="01C2C9F7" w14:textId="77777777" w:rsidR="00CB6065" w:rsidRPr="00DA4270" w:rsidRDefault="004C3AAC" w:rsidP="00CB6065">
      <w:pPr>
        <w:spacing w:line="240" w:lineRule="auto"/>
        <w:rPr>
          <w:lang w:val="fi-FI"/>
        </w:rPr>
      </w:pPr>
      <w:r w:rsidRPr="0065531F">
        <w:rPr>
          <w:lang w:val="fi-FI"/>
        </w:rPr>
        <w:t>Faktor</w:t>
      </w:r>
      <w:r w:rsidRPr="0065531F">
        <w:rPr>
          <w:spacing w:val="1"/>
          <w:lang w:val="fi-FI"/>
        </w:rPr>
        <w:t xml:space="preserve"> </w:t>
      </w:r>
      <w:r w:rsidRPr="0065531F">
        <w:rPr>
          <w:lang w:val="fi-FI"/>
        </w:rPr>
        <w:t>lainnya</w:t>
      </w:r>
      <w:r w:rsidRPr="0065531F">
        <w:rPr>
          <w:spacing w:val="1"/>
          <w:lang w:val="fi-FI"/>
        </w:rPr>
        <w:t xml:space="preserve"> </w:t>
      </w:r>
      <w:r w:rsidRPr="0065531F">
        <w:rPr>
          <w:lang w:val="fi-FI"/>
        </w:rPr>
        <w:t>yang</w:t>
      </w:r>
      <w:r w:rsidRPr="0065531F">
        <w:rPr>
          <w:spacing w:val="1"/>
          <w:lang w:val="fi-FI"/>
        </w:rPr>
        <w:t xml:space="preserve"> </w:t>
      </w:r>
      <w:r w:rsidRPr="0065531F">
        <w:rPr>
          <w:lang w:val="fi-FI"/>
        </w:rPr>
        <w:t>menyebabkan tingginya rujukan ialah</w:t>
      </w:r>
      <w:r w:rsidRPr="0065531F">
        <w:rPr>
          <w:spacing w:val="1"/>
          <w:lang w:val="fi-FI"/>
        </w:rPr>
        <w:t xml:space="preserve"> </w:t>
      </w:r>
      <w:r w:rsidRPr="0065531F">
        <w:rPr>
          <w:lang w:val="fi-FI"/>
        </w:rPr>
        <w:t>keterlambatan stok obat-obatan, seperti</w:t>
      </w:r>
      <w:r w:rsidRPr="0065531F">
        <w:rPr>
          <w:spacing w:val="1"/>
          <w:lang w:val="fi-FI"/>
        </w:rPr>
        <w:t xml:space="preserve"> </w:t>
      </w:r>
      <w:r w:rsidRPr="0065531F">
        <w:rPr>
          <w:lang w:val="fi-FI"/>
        </w:rPr>
        <w:t>antibiotik, obat untuk THT, dll. Fasilitas kesehatan yang kurang memadai seperti</w:t>
      </w:r>
      <w:r w:rsidRPr="0065531F">
        <w:rPr>
          <w:spacing w:val="1"/>
          <w:lang w:val="fi-FI"/>
        </w:rPr>
        <w:t xml:space="preserve"> </w:t>
      </w:r>
      <w:r w:rsidRPr="0065531F">
        <w:rPr>
          <w:lang w:val="fi-FI"/>
        </w:rPr>
        <w:t>alat pemeriksa</w:t>
      </w:r>
      <w:r w:rsidRPr="0065531F">
        <w:rPr>
          <w:spacing w:val="1"/>
          <w:lang w:val="fi-FI"/>
        </w:rPr>
        <w:t xml:space="preserve"> </w:t>
      </w:r>
      <w:r w:rsidRPr="0065531F">
        <w:rPr>
          <w:lang w:val="fi-FI"/>
        </w:rPr>
        <w:t>darah, alat</w:t>
      </w:r>
      <w:r w:rsidRPr="0065531F">
        <w:rPr>
          <w:spacing w:val="1"/>
          <w:lang w:val="fi-FI"/>
        </w:rPr>
        <w:t xml:space="preserve"> </w:t>
      </w:r>
      <w:r w:rsidRPr="0065531F">
        <w:rPr>
          <w:lang w:val="fi-FI"/>
        </w:rPr>
        <w:t>pengeboran</w:t>
      </w:r>
      <w:r w:rsidRPr="0065531F">
        <w:rPr>
          <w:spacing w:val="-1"/>
          <w:lang w:val="fi-FI"/>
        </w:rPr>
        <w:t xml:space="preserve"> </w:t>
      </w:r>
      <w:r w:rsidRPr="0065531F">
        <w:rPr>
          <w:lang w:val="fi-FI"/>
        </w:rPr>
        <w:t>gigi, alat pemeriksaan kandungan dan kebidanan, dll. Berikut ini adalah tambahan informasi dari hasil observasi awal yang dilakukan oleh peneliti yang diduga sebagai penyebab tingginya angka rujukan rawat jalan peserta BPJS Kesehatan di Klinik Nayaka Husada 01</w:t>
      </w:r>
      <w:r w:rsidR="00CB6065">
        <w:rPr>
          <w:lang w:val="fi-FI"/>
        </w:rPr>
        <w:t xml:space="preserve">. </w:t>
      </w:r>
      <w:r w:rsidR="00CB6065" w:rsidRPr="00DA4270">
        <w:rPr>
          <w:lang w:val="fi-FI"/>
        </w:rPr>
        <w:t xml:space="preserve">Temuan lain yang seringkali terlihat adalah pasien yang sama beberapa kali kembali ke klinik karena obat yang diberikan dianggap kurang ampuh, ataupun tidak komprehensif dalam menyembuhkan penyakit yang diderita. </w:t>
      </w:r>
    </w:p>
    <w:p w14:paraId="7D9CCB2A" w14:textId="6D9B8178" w:rsidR="00CB6065" w:rsidRPr="0065531F" w:rsidRDefault="00CB6065" w:rsidP="00CB6065">
      <w:pPr>
        <w:spacing w:line="240" w:lineRule="auto"/>
      </w:pPr>
      <w:r w:rsidRPr="0065531F">
        <w:t xml:space="preserve">Berdasarkan uraian di atas dapat terlihat sejumlah </w:t>
      </w:r>
      <w:r w:rsidRPr="0065531F">
        <w:lastRenderedPageBreak/>
        <w:t xml:space="preserve">permasalahan terkait dengan pelaksanaan rujukan rawat jalan peserta BPJS Kesehatan di Nayaka Husada 01 Cirebon, maka permasalahan tersebut perlu dikaji lebih lanjut agar dapat diketahui dan ditemukan solusi pemecahannya, sehingga pelaksanaan rujukan rawat jalan tingkat pertama peserta BPJS Kesehatan di klinik dapat berjalan dengan lebih baik sesuai dengan standar pelayananan kesehatan rujukan yang ditetapkan. </w:t>
      </w:r>
    </w:p>
    <w:p w14:paraId="30905702" w14:textId="77777777" w:rsidR="00275E3A" w:rsidRDefault="00275E3A" w:rsidP="0048495F">
      <w:pPr>
        <w:spacing w:line="240" w:lineRule="auto"/>
        <w:ind w:firstLine="0"/>
        <w:rPr>
          <w:rFonts w:cs="Times New Roman"/>
          <w:b/>
          <w:szCs w:val="18"/>
        </w:rPr>
      </w:pPr>
    </w:p>
    <w:p w14:paraId="6BACB42F" w14:textId="63FA722A" w:rsidR="001C7ABF" w:rsidRPr="00DA4270" w:rsidRDefault="00B001B8" w:rsidP="00B37999">
      <w:pPr>
        <w:spacing w:line="240" w:lineRule="auto"/>
        <w:ind w:firstLine="0"/>
        <w:rPr>
          <w:rFonts w:cs="Times New Roman"/>
          <w:b/>
          <w:szCs w:val="18"/>
          <w:lang w:val="fi-FI"/>
        </w:rPr>
      </w:pPr>
      <w:r w:rsidRPr="00DA4270">
        <w:rPr>
          <w:rFonts w:cs="Times New Roman"/>
          <w:b/>
          <w:szCs w:val="18"/>
          <w:lang w:val="fi-FI"/>
        </w:rPr>
        <w:t>Rumusan Masalah</w:t>
      </w:r>
    </w:p>
    <w:p w14:paraId="14986AC8" w14:textId="77777777" w:rsidR="00F22141" w:rsidRPr="00DA4270" w:rsidRDefault="00F22141" w:rsidP="00B37999">
      <w:pPr>
        <w:pStyle w:val="ListParagraph"/>
        <w:spacing w:after="0" w:line="240" w:lineRule="auto"/>
        <w:ind w:left="0" w:firstLine="720"/>
        <w:rPr>
          <w:rFonts w:cs="Times New Roman"/>
          <w:szCs w:val="24"/>
          <w:lang w:val="fi-FI"/>
        </w:rPr>
      </w:pPr>
      <w:r w:rsidRPr="00DA4270">
        <w:rPr>
          <w:rFonts w:cs="Times New Roman"/>
          <w:szCs w:val="24"/>
          <w:lang w:val="fi-FI"/>
        </w:rPr>
        <w:t>Berdasarkan latar belakang di atas makan peneliti dapat menentukan rumusan masakah dari penelitian ini adalah:</w:t>
      </w:r>
    </w:p>
    <w:p w14:paraId="3482BE11" w14:textId="77777777" w:rsidR="00B37999" w:rsidRPr="0065531F" w:rsidRDefault="00B37999" w:rsidP="00B37999">
      <w:pPr>
        <w:pStyle w:val="BodyText"/>
        <w:numPr>
          <w:ilvl w:val="0"/>
          <w:numId w:val="9"/>
        </w:numPr>
        <w:ind w:right="14"/>
        <w:rPr>
          <w:lang w:val="fi-FI"/>
        </w:rPr>
      </w:pPr>
      <w:r w:rsidRPr="0065531F">
        <w:rPr>
          <w:lang w:val="fi-FI"/>
        </w:rPr>
        <w:t xml:space="preserve">Bagaimana proses pelaksanaan program rujukan rawat jalan BPJS Kesehatan di Klinik Nayaka Husada 01 Cirebon? </w:t>
      </w:r>
    </w:p>
    <w:p w14:paraId="16C252D7" w14:textId="77777777" w:rsidR="00B37999" w:rsidRPr="0065531F" w:rsidRDefault="00B37999" w:rsidP="00B37999">
      <w:pPr>
        <w:pStyle w:val="BodyText"/>
        <w:numPr>
          <w:ilvl w:val="0"/>
          <w:numId w:val="9"/>
        </w:numPr>
        <w:ind w:right="14"/>
        <w:rPr>
          <w:lang w:val="fi-FI"/>
        </w:rPr>
      </w:pPr>
      <w:r w:rsidRPr="0065531F">
        <w:rPr>
          <w:lang w:val="fi-FI"/>
        </w:rPr>
        <w:t xml:space="preserve">Bagaimana penilaian atas kualitas pelayanan yang terdapat di Klinik Nayaka Husada 01 Cirebon, terkait dengan pemberian rujukan rawat jalan tingkat pertama peserta BPJS Kesehatan yang diberikan oleh dokter? </w:t>
      </w:r>
    </w:p>
    <w:p w14:paraId="37F0D294" w14:textId="77777777" w:rsidR="00B37999" w:rsidRPr="0065531F" w:rsidRDefault="00B37999" w:rsidP="00B37999">
      <w:pPr>
        <w:pStyle w:val="BodyText"/>
        <w:numPr>
          <w:ilvl w:val="0"/>
          <w:numId w:val="9"/>
        </w:numPr>
        <w:ind w:right="14"/>
        <w:rPr>
          <w:lang w:val="fi-FI"/>
        </w:rPr>
      </w:pPr>
      <w:r w:rsidRPr="0065531F">
        <w:rPr>
          <w:lang w:val="fi-FI"/>
        </w:rPr>
        <w:t>Bagaimana tingkat kepuasan pasien terhadap kualitas pelayanan yang terdapat di Klinik Nayaka Husada 01 Cirebon, terkait dengan pemberian rujukan rawat jalan tingkat pertama peserta BPJS Kesehatan yang diberikan oleh dokter?</w:t>
      </w:r>
    </w:p>
    <w:p w14:paraId="4E4E24E1" w14:textId="3C56CFFB" w:rsidR="001C7ABF" w:rsidRDefault="00B37999" w:rsidP="00B37999">
      <w:pPr>
        <w:pStyle w:val="BodyText"/>
        <w:numPr>
          <w:ilvl w:val="0"/>
          <w:numId w:val="9"/>
        </w:numPr>
        <w:ind w:right="14"/>
        <w:rPr>
          <w:lang w:val="fi-FI"/>
        </w:rPr>
      </w:pPr>
      <w:r w:rsidRPr="0065531F">
        <w:rPr>
          <w:lang w:val="fi-FI"/>
        </w:rPr>
        <w:lastRenderedPageBreak/>
        <w:t>Bagaimana strategi pelayanan kesehatan dalam rangka meningkatkan kepuasan pasien rawat jalan di Klinik Nayaka Husada 01 Cirebon?</w:t>
      </w:r>
    </w:p>
    <w:p w14:paraId="6975B410" w14:textId="77777777" w:rsidR="00B37999" w:rsidRPr="00B37999" w:rsidRDefault="00B37999" w:rsidP="00B37999">
      <w:pPr>
        <w:pStyle w:val="BodyText"/>
        <w:ind w:left="720" w:right="14"/>
        <w:rPr>
          <w:lang w:val="fi-FI"/>
        </w:rPr>
      </w:pPr>
    </w:p>
    <w:p w14:paraId="0CE6FE52" w14:textId="79FA307C" w:rsidR="001C7ABF" w:rsidRPr="00DA4270" w:rsidRDefault="00A07F91" w:rsidP="003541AF">
      <w:pPr>
        <w:spacing w:line="240" w:lineRule="auto"/>
        <w:ind w:firstLine="0"/>
        <w:rPr>
          <w:rFonts w:cs="Times New Roman"/>
          <w:b/>
          <w:szCs w:val="18"/>
          <w:lang w:val="fi-FI"/>
        </w:rPr>
      </w:pPr>
      <w:r w:rsidRPr="00DA4270">
        <w:rPr>
          <w:rFonts w:cs="Times New Roman"/>
          <w:b/>
          <w:szCs w:val="18"/>
          <w:lang w:val="fi-FI"/>
        </w:rPr>
        <w:t>Tujuan Penelitian</w:t>
      </w:r>
    </w:p>
    <w:p w14:paraId="26D45E3E" w14:textId="1FA3D80E" w:rsidR="00A07F91" w:rsidRPr="00DA4270" w:rsidRDefault="00A07F91" w:rsidP="00A07F91">
      <w:pPr>
        <w:pStyle w:val="ListParagraph"/>
        <w:spacing w:line="240" w:lineRule="auto"/>
        <w:ind w:left="0" w:firstLine="720"/>
        <w:rPr>
          <w:rFonts w:cs="Times New Roman"/>
          <w:szCs w:val="24"/>
          <w:lang w:val="fi-FI"/>
        </w:rPr>
      </w:pPr>
      <w:r w:rsidRPr="00DA4270">
        <w:rPr>
          <w:rFonts w:cs="Times New Roman"/>
          <w:szCs w:val="24"/>
          <w:lang w:val="fi-FI"/>
        </w:rPr>
        <w:t>Sesuai dengan rumusan masalah maka tujuan penelitian ini adalah:</w:t>
      </w:r>
    </w:p>
    <w:p w14:paraId="1C3F87F0" w14:textId="77777777" w:rsidR="003D5A6B" w:rsidRPr="0065531F" w:rsidRDefault="003D5A6B" w:rsidP="003D5A6B">
      <w:pPr>
        <w:pStyle w:val="BodyText"/>
        <w:numPr>
          <w:ilvl w:val="0"/>
          <w:numId w:val="7"/>
        </w:numPr>
        <w:ind w:right="14"/>
        <w:rPr>
          <w:lang w:val="fi-FI"/>
        </w:rPr>
      </w:pPr>
      <w:r w:rsidRPr="0065531F">
        <w:rPr>
          <w:lang w:val="fi-FI"/>
        </w:rPr>
        <w:t>Untuk menganalisa proses pelaksanaan program rujukan rawat jalan BPJS Kesehatan di Klinik Nayaka Husada 01 Cirebon.</w:t>
      </w:r>
    </w:p>
    <w:p w14:paraId="4C4EC5B3" w14:textId="77777777" w:rsidR="003D5A6B" w:rsidRPr="0065531F" w:rsidRDefault="003D5A6B" w:rsidP="003D5A6B">
      <w:pPr>
        <w:pStyle w:val="BodyText"/>
        <w:numPr>
          <w:ilvl w:val="0"/>
          <w:numId w:val="7"/>
        </w:numPr>
        <w:ind w:right="14"/>
        <w:rPr>
          <w:lang w:val="fi-FI"/>
        </w:rPr>
      </w:pPr>
      <w:r w:rsidRPr="0065531F">
        <w:rPr>
          <w:lang w:val="fi-FI"/>
        </w:rPr>
        <w:t>Untuk menganalisa penilaian atas kualitas pelayanan yang terdapat di Klinik Nayaka Husada 01 Cirebon, terkait dengan pemberian rujukan rawat jalan tingkat pertama peserta BPJS Kesehatan yang diberikan oleh dokter.</w:t>
      </w:r>
    </w:p>
    <w:p w14:paraId="050330C2" w14:textId="77777777" w:rsidR="003D5A6B" w:rsidRPr="0065531F" w:rsidRDefault="003D5A6B" w:rsidP="003D5A6B">
      <w:pPr>
        <w:pStyle w:val="BodyText"/>
        <w:numPr>
          <w:ilvl w:val="0"/>
          <w:numId w:val="7"/>
        </w:numPr>
        <w:ind w:right="14"/>
        <w:rPr>
          <w:lang w:val="fi-FI"/>
        </w:rPr>
      </w:pPr>
      <w:r w:rsidRPr="0065531F">
        <w:rPr>
          <w:lang w:val="fi-FI"/>
        </w:rPr>
        <w:t>Untuk menganalisa tingkat kepuasan pasien terhadap kualitas pelayanan yang terdapat di Klinik Nayaka Husada 01 Cirebon, terkait dengan pemberian rujukan rawat jalan tingkat pertama peserta BPJS Kesehatan yang diberikan oleh dokter.</w:t>
      </w:r>
    </w:p>
    <w:p w14:paraId="47D6D647" w14:textId="4FA2BB3B" w:rsidR="00B8193F" w:rsidRPr="003D5A6B" w:rsidRDefault="003D5A6B" w:rsidP="003D5A6B">
      <w:pPr>
        <w:pStyle w:val="BodyText"/>
        <w:numPr>
          <w:ilvl w:val="0"/>
          <w:numId w:val="7"/>
        </w:numPr>
        <w:ind w:right="14"/>
        <w:rPr>
          <w:lang w:val="fi-FI"/>
        </w:rPr>
      </w:pPr>
      <w:r w:rsidRPr="0065531F">
        <w:rPr>
          <w:lang w:val="fi-FI"/>
        </w:rPr>
        <w:t>Untuk menganalisa strategi pelayanan kesehatan dalam rangka meningkatkan kepuasan pasien rawat jalan di Klinik Nayaka Husada 01 Cirebon.</w:t>
      </w:r>
    </w:p>
    <w:p w14:paraId="0E6F963D" w14:textId="77777777" w:rsidR="00D91354" w:rsidRPr="00DA4270" w:rsidRDefault="00D91354" w:rsidP="00D91354">
      <w:pPr>
        <w:spacing w:line="240" w:lineRule="auto"/>
        <w:rPr>
          <w:rFonts w:cs="Times New Roman"/>
          <w:lang w:val="fi-FI"/>
        </w:rPr>
      </w:pPr>
    </w:p>
    <w:p w14:paraId="1C28D95A" w14:textId="19C9B2C1" w:rsidR="00D91354" w:rsidRPr="00EB5423" w:rsidRDefault="003A6EC2" w:rsidP="00EB5423">
      <w:pPr>
        <w:pStyle w:val="ListParagraph"/>
        <w:numPr>
          <w:ilvl w:val="0"/>
          <w:numId w:val="4"/>
        </w:numPr>
        <w:spacing w:line="240" w:lineRule="auto"/>
        <w:ind w:left="360" w:hanging="360"/>
        <w:rPr>
          <w:rFonts w:cs="Times New Roman"/>
          <w:lang w:val="en-ID"/>
        </w:rPr>
      </w:pPr>
      <w:r w:rsidRPr="00EB5423">
        <w:rPr>
          <w:rFonts w:cs="Times New Roman"/>
          <w:b/>
          <w:bCs/>
          <w:lang w:val="en-ID"/>
        </w:rPr>
        <w:lastRenderedPageBreak/>
        <w:t>KAJIAN PUSTAKA</w:t>
      </w:r>
    </w:p>
    <w:p w14:paraId="0E9474FF" w14:textId="3C3B47DA" w:rsidR="00CD0FE8" w:rsidRDefault="00CD5249" w:rsidP="00CD0FE8">
      <w:pPr>
        <w:spacing w:line="240" w:lineRule="auto"/>
        <w:ind w:firstLine="0"/>
        <w:rPr>
          <w:rFonts w:cs="Times New Roman"/>
          <w:b/>
          <w:bCs/>
          <w:lang w:val="en-ID"/>
        </w:rPr>
      </w:pPr>
      <w:r>
        <w:rPr>
          <w:rFonts w:cs="Times New Roman"/>
          <w:b/>
          <w:bCs/>
          <w:lang w:val="en-ID"/>
        </w:rPr>
        <w:t>Kualitas Pelayanan</w:t>
      </w:r>
    </w:p>
    <w:p w14:paraId="0A006D53" w14:textId="222A05F8" w:rsidR="00D35BB2" w:rsidRDefault="00D35BB2" w:rsidP="00D35BB2">
      <w:pPr>
        <w:spacing w:line="240" w:lineRule="auto"/>
        <w:rPr>
          <w:rFonts w:cs="Times New Roman"/>
          <w:iCs/>
          <w:szCs w:val="24"/>
          <w:lang w:val="fi-FI"/>
        </w:rPr>
      </w:pPr>
      <w:r w:rsidRPr="00C04BA4">
        <w:rPr>
          <w:rFonts w:cs="Times New Roman"/>
          <w:iCs/>
          <w:szCs w:val="24"/>
          <w:lang w:val="fi-FI"/>
        </w:rPr>
        <w:t>Pelayanan kesehatan adalah pelayanan jasa dimana jasa berbeda dengan barang. Jika barang adalah suatu objek, benda atau alat, maka jasa adalah suatu perbuatan atau kinerja. Seseorang tidak dapat menilai hasil dari jasa sebelum dia menikmati sendiri. Kualitas jasa dapat diukur pada tempat, orang, peralatan, material komunikasi, simbol, dan harga yang mereka amati (Mu’ah, 2021: 2). Salah satu cara untuk mendeferensikan pelayanan jasa kesehatan termasuk pelayanan rawat jalan adalah dengan memberikan jasa pelayanan kesehatan yang berkualitas, lebih tinggi daripada kompetitornya secara konsisten, Kunci utamanya adalah memenuhi atau melebihi harapan pasien mengenai kualitas pelayanan yang diterima</w:t>
      </w:r>
      <w:r>
        <w:rPr>
          <w:rFonts w:cs="Times New Roman"/>
          <w:iCs/>
          <w:szCs w:val="24"/>
          <w:lang w:val="fi-FI"/>
        </w:rPr>
        <w:t xml:space="preserve">. Terdapat beberapa dimensi atau atribut yang digunakan untuk mengukur kualitas pelayanan kehandalan, daya tanggap, jaminan, empati dan bukti fisik (Sudirman, 2016: 3). </w:t>
      </w:r>
    </w:p>
    <w:p w14:paraId="2A10F7A4" w14:textId="77777777" w:rsidR="00D35BB2" w:rsidRDefault="00D35BB2" w:rsidP="00D35BB2">
      <w:pPr>
        <w:spacing w:line="240" w:lineRule="auto"/>
        <w:ind w:firstLine="0"/>
        <w:rPr>
          <w:rFonts w:cs="Times New Roman"/>
          <w:iCs/>
          <w:szCs w:val="24"/>
          <w:lang w:val="fi-FI"/>
        </w:rPr>
      </w:pPr>
    </w:p>
    <w:p w14:paraId="2BF77A53" w14:textId="5C42CDF4" w:rsidR="00813469" w:rsidRPr="00DA4270" w:rsidRDefault="00700144" w:rsidP="00D35BB2">
      <w:pPr>
        <w:spacing w:line="240" w:lineRule="auto"/>
        <w:ind w:firstLine="0"/>
        <w:rPr>
          <w:rFonts w:cs="Times New Roman"/>
          <w:b/>
          <w:bCs/>
          <w:lang w:val="fi-FI"/>
        </w:rPr>
      </w:pPr>
      <w:r w:rsidRPr="00DA4270">
        <w:rPr>
          <w:rFonts w:cs="Times New Roman"/>
          <w:b/>
          <w:bCs/>
          <w:lang w:val="fi-FI"/>
        </w:rPr>
        <w:t>Kepuasan Pasien</w:t>
      </w:r>
    </w:p>
    <w:p w14:paraId="0EEAF80E" w14:textId="2FA0F624" w:rsidR="00463935" w:rsidRDefault="00700144" w:rsidP="00463935">
      <w:pPr>
        <w:spacing w:line="240" w:lineRule="auto"/>
        <w:ind w:firstLine="0"/>
        <w:rPr>
          <w:lang w:val="fi-FI"/>
        </w:rPr>
      </w:pPr>
      <w:r w:rsidRPr="00C04BA4">
        <w:rPr>
          <w:bCs/>
          <w:lang w:val="fi-FI"/>
        </w:rPr>
        <w:t xml:space="preserve">Kepuasan pelanggan ialah penilaian terhadap kesesuaian kinerja produk dengan harapannya </w:t>
      </w:r>
      <w:r w:rsidRPr="00C04BA4">
        <w:rPr>
          <w:noProof/>
          <w:lang w:val="fi-FI"/>
        </w:rPr>
        <w:t>(Camilleri, 2021: 3)</w:t>
      </w:r>
      <w:r w:rsidRPr="00C04BA4">
        <w:rPr>
          <w:bCs/>
          <w:lang w:val="fi-FI"/>
        </w:rPr>
        <w:t>.</w:t>
      </w:r>
      <w:r w:rsidRPr="00C04BA4">
        <w:rPr>
          <w:lang w:val="fi-FI"/>
        </w:rPr>
        <w:t xml:space="preserve"> Penilaian terhadap kesesuaian kinerja produk dengan harapan pelanggan memberikan pernyataan mengenai derajat kepositifan perasaan pelanggan terhadap produk, merek, atau perusahaan </w:t>
      </w:r>
      <w:r w:rsidRPr="00C04BA4">
        <w:rPr>
          <w:noProof/>
          <w:lang w:val="fi-FI"/>
        </w:rPr>
        <w:t>(Hasan, Al-Dmour, &amp; Al-Dmour, 2020: 86)</w:t>
      </w:r>
      <w:r w:rsidRPr="00C04BA4">
        <w:rPr>
          <w:lang w:val="fi-FI"/>
        </w:rPr>
        <w:t xml:space="preserve">. Kepuasan konsumen adalah salah satu konsep mendasar dalam </w:t>
      </w:r>
      <w:r w:rsidRPr="00C04BA4">
        <w:rPr>
          <w:lang w:val="fi-FI"/>
        </w:rPr>
        <w:lastRenderedPageBreak/>
        <w:t xml:space="preserve">literatur pemasaran. Gagasan ini melambangkan keadaan kepuasan konsumen dan membuktikan perasaan positif atau negatif mereka tentang produk atau layanan yang mereka terima </w:t>
      </w:r>
      <w:r w:rsidRPr="00C04BA4">
        <w:rPr>
          <w:noProof/>
          <w:lang w:val="fi-FI"/>
        </w:rPr>
        <w:t>(Hasan, Al-Dmour, &amp; Al-Dmour, 2020: 86)</w:t>
      </w:r>
      <w:r w:rsidRPr="00C04BA4">
        <w:rPr>
          <w:lang w:val="fi-FI"/>
        </w:rPr>
        <w:t xml:space="preserve">. Hal ini sering digambarkan sebagai penilaian subjektif yang didorong oleh perasaan senang atau kecewa pribadi konsumen, saat mereka membandingkan kinerja (atau hasil) produk yang dibeli dengan harapan mereka </w:t>
      </w:r>
      <w:r w:rsidRPr="00C04BA4">
        <w:rPr>
          <w:noProof/>
          <w:lang w:val="fi-FI"/>
        </w:rPr>
        <w:t>(Saleem, Yi, Bilal, Topor, &amp; Capusneanu, 2022: 3)</w:t>
      </w:r>
      <w:r w:rsidRPr="00C04BA4">
        <w:rPr>
          <w:lang w:val="fi-FI"/>
        </w:rPr>
        <w:t xml:space="preserve">.  </w:t>
      </w:r>
    </w:p>
    <w:p w14:paraId="4D0F8DC8" w14:textId="6FB84F8E" w:rsidR="00700144" w:rsidRDefault="00700144" w:rsidP="00700144">
      <w:pPr>
        <w:spacing w:line="240" w:lineRule="auto"/>
        <w:rPr>
          <w:lang w:val="fi-FI"/>
        </w:rPr>
      </w:pPr>
      <w:r w:rsidRPr="00C04BA4">
        <w:rPr>
          <w:lang w:val="fi-FI"/>
        </w:rPr>
        <w:t>Pasien sebagai pelanggan/konsumen dapat diartikan sebagai pihak yang menggunakan atau mengonsumsi produk yang disediakan oleh rumah sakit. Konteks pasien sebagai pelanggan artinya pasien menjadi titik fokus rumah sakit (Vaz, 2018: 67). Dapat diartikan kepuasan pasien adalah perasaan positif pasien berupa suka atau kecewa sebagai hasil perbandingan antara ekspektasi dan kinerja pelayanan. Pengalaman pasien dibentuk dari berbagai situasi, dimulai dari mengunjungi website hingga kepada proses yang berkaitan dengan aspek fisik seperti proses pendaftaran, bertemu dengan dokter, perawat, ahli lab, dan karyawan pendukung lainnya.</w:t>
      </w:r>
    </w:p>
    <w:p w14:paraId="0CD0EF54" w14:textId="33DEBBC6" w:rsidR="00700144" w:rsidRPr="00DA4270" w:rsidRDefault="00700144" w:rsidP="00700144">
      <w:pPr>
        <w:spacing w:line="240" w:lineRule="auto"/>
        <w:rPr>
          <w:lang w:val="en-ID"/>
        </w:rPr>
      </w:pPr>
      <w:r>
        <w:rPr>
          <w:lang w:val="fi-FI"/>
        </w:rPr>
        <w:t xml:space="preserve">Komponen kepuasan pasien terdiri dari 3 dimensi. </w:t>
      </w:r>
      <w:r w:rsidRPr="00DA4270">
        <w:rPr>
          <w:lang w:val="en-ID"/>
        </w:rPr>
        <w:t xml:space="preserve">Ketiga dimensi itu adalah </w:t>
      </w:r>
      <w:r w:rsidRPr="00DA4270">
        <w:rPr>
          <w:i/>
          <w:iCs/>
          <w:lang w:val="en-ID"/>
        </w:rPr>
        <w:t xml:space="preserve">convenience </w:t>
      </w:r>
      <w:r w:rsidRPr="00DA4270">
        <w:rPr>
          <w:lang w:val="en-ID"/>
        </w:rPr>
        <w:t xml:space="preserve">(kenyamanan), </w:t>
      </w:r>
      <w:r w:rsidRPr="00DA4270">
        <w:rPr>
          <w:i/>
          <w:iCs/>
          <w:lang w:val="en-ID"/>
        </w:rPr>
        <w:t xml:space="preserve">quality of care </w:t>
      </w:r>
      <w:r w:rsidRPr="00DA4270">
        <w:rPr>
          <w:lang w:val="en-ID"/>
        </w:rPr>
        <w:t xml:space="preserve">(kualitas perhatian), </w:t>
      </w:r>
      <w:r w:rsidRPr="00DA4270">
        <w:rPr>
          <w:i/>
          <w:iCs/>
          <w:lang w:val="en-ID"/>
        </w:rPr>
        <w:t xml:space="preserve">courtesy </w:t>
      </w:r>
      <w:r w:rsidRPr="00DA4270">
        <w:rPr>
          <w:lang w:val="en-ID"/>
        </w:rPr>
        <w:t>(sopan santun) (Vaz, 2018: 191).</w:t>
      </w:r>
    </w:p>
    <w:p w14:paraId="50941B3E" w14:textId="77777777" w:rsidR="00700144" w:rsidRDefault="00700144" w:rsidP="00463935">
      <w:pPr>
        <w:spacing w:line="240" w:lineRule="auto"/>
        <w:ind w:firstLine="0"/>
        <w:rPr>
          <w:rFonts w:eastAsia="Calibri" w:cs="Times New Roman"/>
        </w:rPr>
      </w:pPr>
    </w:p>
    <w:p w14:paraId="58F4DEC5" w14:textId="7D2C72A7" w:rsidR="00463935" w:rsidRDefault="00B04AB1" w:rsidP="00463935">
      <w:pPr>
        <w:spacing w:line="240" w:lineRule="auto"/>
        <w:ind w:firstLine="0"/>
        <w:rPr>
          <w:rFonts w:cs="Times New Roman"/>
          <w:b/>
          <w:bCs/>
          <w:lang w:val="en-ID"/>
        </w:rPr>
      </w:pPr>
      <w:r>
        <w:rPr>
          <w:rFonts w:cs="Times New Roman"/>
          <w:b/>
          <w:bCs/>
          <w:lang w:val="en-ID"/>
        </w:rPr>
        <w:t>Formularium Nasional</w:t>
      </w:r>
    </w:p>
    <w:p w14:paraId="1C2F8C60" w14:textId="5F88EA24" w:rsidR="00ED16AA" w:rsidRDefault="00B04AB1" w:rsidP="00ED16AA">
      <w:pPr>
        <w:spacing w:line="240" w:lineRule="auto"/>
        <w:ind w:firstLine="0"/>
        <w:rPr>
          <w:szCs w:val="24"/>
        </w:rPr>
      </w:pPr>
      <w:r w:rsidRPr="00C04BA4">
        <w:rPr>
          <w:szCs w:val="24"/>
        </w:rPr>
        <w:t>Formularium adalah daftar obat terpilih yang paling dibutuhkan dan wajib tersedia di fasilitas pelayanan kesehatan dalam rangka program Jamkesmas. Hal ini mengacu pada Keputusan Menteri Kesehatan Republik Indonesia Nomor 89 tahun 2013. Formularium mencakup ketersediaan produk dengan nama generik atau nama kimianya</w:t>
      </w:r>
      <w:r>
        <w:rPr>
          <w:szCs w:val="24"/>
        </w:rPr>
        <w:t>.</w:t>
      </w:r>
    </w:p>
    <w:p w14:paraId="228B4C15" w14:textId="4DC82525" w:rsidR="00B04AB1" w:rsidRDefault="00B04AB1" w:rsidP="00B04AB1">
      <w:pPr>
        <w:spacing w:line="240" w:lineRule="auto"/>
        <w:rPr>
          <w:szCs w:val="24"/>
        </w:rPr>
      </w:pPr>
      <w:r w:rsidRPr="00C04BA4">
        <w:rPr>
          <w:szCs w:val="24"/>
        </w:rPr>
        <w:t>Kategori obat-obatan yang wajib disediakan adalah varian dari analgesik, antipirestik, antiinflamasi, antipirasi, anestesi, antialergi dan obat untuk anafilaksis, antidot dan obat lain untuk keracunan, antiepilepsi-antikonvulsi, antiinfeksi, antimigren, antineoplastik-imunosupresan dan obat-obatan untuk terapi paliatif, antiparkinson, darah dan obat yang mempengaruhi, produk darah dan pengganti plasma, diagnostik, antiseptik dan disinfektan, gigi dan mulut, diuretik, kardiovaskuler, kulit dan obatnya, larutan dialisis peritoneal, larutan elektronik dan nutrisi, mata dan obatnya, oksitosik, psikofarmaka, relaksan otot perifer dan penghambat kolinesterase, obat-obatan saluran cerna, obat-obatan untuk saluran nafas, obat-obatan untuk sistem imun, obat-obatan untuk telinga, hidung dan tenggorokan, serta vitamin dan mineral. Semua kategori obat-obatan di atas termasuk ke dalam golongan daftar obat umum dan obat untuk penggunaan terbatas.</w:t>
      </w:r>
    </w:p>
    <w:p w14:paraId="662DC987" w14:textId="05991FA8" w:rsidR="00FB1BBB" w:rsidRDefault="00FB1BBB" w:rsidP="00FB1BBB">
      <w:pPr>
        <w:spacing w:line="240" w:lineRule="auto"/>
        <w:ind w:firstLine="0"/>
        <w:rPr>
          <w:szCs w:val="24"/>
        </w:rPr>
      </w:pPr>
    </w:p>
    <w:p w14:paraId="27F192E7" w14:textId="13B6BC2C" w:rsidR="00FB1BBB" w:rsidRDefault="00FB1BBB" w:rsidP="00FB1BBB">
      <w:pPr>
        <w:spacing w:line="240" w:lineRule="auto"/>
        <w:ind w:firstLine="0"/>
        <w:rPr>
          <w:rFonts w:cs="Times New Roman"/>
          <w:b/>
          <w:bCs/>
          <w:lang w:val="en-ID"/>
        </w:rPr>
      </w:pPr>
      <w:r>
        <w:rPr>
          <w:rFonts w:cs="Times New Roman"/>
          <w:b/>
          <w:bCs/>
          <w:lang w:val="en-ID"/>
        </w:rPr>
        <w:lastRenderedPageBreak/>
        <w:t>Kompedium Alat Kesehatan</w:t>
      </w:r>
    </w:p>
    <w:p w14:paraId="6E12BAA8" w14:textId="3B7D304C" w:rsidR="00B04AB1" w:rsidRPr="00DA4270" w:rsidRDefault="00FB1BBB" w:rsidP="00FB1BBB">
      <w:pPr>
        <w:spacing w:line="240" w:lineRule="auto"/>
        <w:rPr>
          <w:szCs w:val="24"/>
        </w:rPr>
      </w:pPr>
      <w:r w:rsidRPr="00C04BA4">
        <w:rPr>
          <w:szCs w:val="24"/>
        </w:rPr>
        <w:t xml:space="preserve">Dalam rangka meningkatkan mutu pelayanan kesehatan dan pelaksanaan jaminan kesehatan nasional (JKN), maka pemerintah perlu menjamin ketersediaan alat kesehatan yang aman, berkhasiat, bermutu, dan terjangkau dalam jenis dan jumlah yang memadai dengan aturan Keputusan Menteri Kesehatan Republik Indonesia Nomor 118 tahun 2014. </w:t>
      </w:r>
      <w:r w:rsidRPr="00DA4270">
        <w:rPr>
          <w:szCs w:val="24"/>
        </w:rPr>
        <w:t xml:space="preserve">Kompendium alat kesehatan memuat alat kesehatan dan bahan medis habis pakai, yang terdiri dari alat kesehatan elektromedik, alat kesehatan non elektromedik, dan produk diagnostik in vitro. </w:t>
      </w:r>
    </w:p>
    <w:p w14:paraId="0CA71064" w14:textId="77777777" w:rsidR="00FB1BBB" w:rsidRDefault="00FB1BBB" w:rsidP="00ED16AA">
      <w:pPr>
        <w:spacing w:line="240" w:lineRule="auto"/>
        <w:ind w:firstLine="0"/>
        <w:rPr>
          <w:rFonts w:cs="Times New Roman"/>
        </w:rPr>
      </w:pPr>
    </w:p>
    <w:p w14:paraId="7CB400F5" w14:textId="08F44B00" w:rsidR="00ED16AA" w:rsidRDefault="008D17A2" w:rsidP="00ED16AA">
      <w:pPr>
        <w:spacing w:line="240" w:lineRule="auto"/>
        <w:ind w:firstLine="0"/>
        <w:rPr>
          <w:rFonts w:cs="Times New Roman"/>
          <w:b/>
          <w:bCs/>
          <w:lang w:val="en-ID"/>
        </w:rPr>
      </w:pPr>
      <w:r>
        <w:rPr>
          <w:rFonts w:cs="Times New Roman"/>
          <w:b/>
          <w:bCs/>
          <w:lang w:val="en-ID"/>
        </w:rPr>
        <w:t>Kerangka Pemikiran</w:t>
      </w:r>
    </w:p>
    <w:p w14:paraId="3B0A9CE0" w14:textId="77777777" w:rsidR="000E1AB8" w:rsidRPr="00DA4270" w:rsidRDefault="000E1AB8" w:rsidP="000E1AB8">
      <w:pPr>
        <w:pStyle w:val="BodyText"/>
        <w:ind w:right="17" w:firstLine="720"/>
        <w:rPr>
          <w:lang w:val="en-US"/>
        </w:rPr>
      </w:pPr>
      <w:r w:rsidRPr="00DA4270">
        <w:rPr>
          <w:lang w:val="en-US"/>
        </w:rPr>
        <w:t xml:space="preserve">Layanan kesehatan bagi seluruh masyarakat dijamin oleh pemerintah dalam Undang-Undang RI Nomor 24 tahun 2011 tentang Badan Penyelenggara Jaminan Sosial dimana negara berkewajiban untuk memberikan kepastian perlindungan dan kesejahteraan sosial bagi seluruh rakyat. </w:t>
      </w:r>
    </w:p>
    <w:p w14:paraId="43BD3EFE" w14:textId="23C458F9" w:rsidR="00F34CD1" w:rsidRPr="00DA4270" w:rsidRDefault="000E1AB8" w:rsidP="000E1AB8">
      <w:pPr>
        <w:pStyle w:val="BodyText"/>
        <w:ind w:right="17" w:firstLine="720"/>
        <w:rPr>
          <w:lang w:val="en-US"/>
        </w:rPr>
      </w:pPr>
      <w:r w:rsidRPr="00DA4270">
        <w:rPr>
          <w:lang w:val="en-US"/>
        </w:rPr>
        <w:t xml:space="preserve">Pelayanan kesehatan di Indonesia dilaksanakan secara berjenjang, dimulai dari pelayanan kesehatan dasar oleh fasilitas kesehatan tingkat pertama. Fasilitas Kesehatan Tingkat Pertama (FKTP) adalah puskesmas, klinik pratama, praktik dokter, praktik dokter gigi, klinik pratama atau yang setara dan Rumah Sakit kelas D pratama atau yang setara. Apabila memerlukan pelayanan lanjutan oleh dokter spesialis, maka peserta BPJS kesehatan dapat </w:t>
      </w:r>
      <w:r w:rsidRPr="00DA4270">
        <w:rPr>
          <w:lang w:val="en-US"/>
        </w:rPr>
        <w:lastRenderedPageBreak/>
        <w:t>dirujuk ke fasilitas kesehatan tingkat kedua atau fasilitas kesehatan tingkat sekunder. Rujukan ini hanya diberikan jika peserta BPJS Kesehatan membutuhkan pelayanan kesehatan spesialistik, atau jika fasilitas kesehatan primer yang ditunjuk untuk melayani peserta tersebut, tidak dapat memberikan pelayanan kesehatan. Namun, fenomena yang terjadi di lapangan pasien yang seharusnya dapat ditangani oleh fasilitas kesehatan primer harus dirujuk secara vertikal atau horisontal karena permintaan pasien maupun keterbatasan layanan di tingkat fasilitas kesehatan primer. Jika hal tersebut terjadi secara berlebihan, maka akan mengakibatkan penumpukan (</w:t>
      </w:r>
      <w:r w:rsidRPr="00DA4270">
        <w:rPr>
          <w:i/>
          <w:iCs/>
          <w:lang w:val="en-US"/>
        </w:rPr>
        <w:t>bottleneck</w:t>
      </w:r>
      <w:r w:rsidRPr="00DA4270">
        <w:rPr>
          <w:lang w:val="en-US"/>
        </w:rPr>
        <w:t xml:space="preserve">) pada fasilitas kesehatan lainnya karena banyak pasien yang menjadi tidak tertangani. Untuk itu, perlu perhatian terhadap ketersediaan obat, peralatan klinik, ketenagaan klinik, dan </w:t>
      </w:r>
      <w:r w:rsidRPr="00DA4270">
        <w:rPr>
          <w:i/>
          <w:iCs/>
          <w:lang w:val="en-US"/>
        </w:rPr>
        <w:t xml:space="preserve">gatekeeper </w:t>
      </w:r>
      <w:r w:rsidRPr="00DA4270">
        <w:rPr>
          <w:lang w:val="en-US"/>
        </w:rPr>
        <w:t>yang memadai untuk meningkatkan kualitas layanan faskes tingkat pertama sehingga setiap pasien dapat tertangani dengan baik serta rujukan yang diberikan kepada pasien atas dasar-dasar kebutuhan pasien bukan karena ketidakmampuan faskes tingkat pertama</w:t>
      </w:r>
    </w:p>
    <w:p w14:paraId="6383D35C" w14:textId="77777777" w:rsidR="00616683" w:rsidRDefault="00616683" w:rsidP="002E01AE">
      <w:pPr>
        <w:spacing w:line="240" w:lineRule="auto"/>
        <w:ind w:firstLine="0"/>
        <w:rPr>
          <w:rFonts w:cs="Times New Roman"/>
          <w:lang w:val="en-ID"/>
        </w:rPr>
      </w:pPr>
    </w:p>
    <w:p w14:paraId="48675ECE" w14:textId="3913C407" w:rsidR="00342F26" w:rsidRPr="002E01AE" w:rsidRDefault="00342F26" w:rsidP="000E1AB8">
      <w:pPr>
        <w:pStyle w:val="ListParagraph"/>
        <w:numPr>
          <w:ilvl w:val="0"/>
          <w:numId w:val="4"/>
        </w:numPr>
        <w:spacing w:after="0" w:line="240" w:lineRule="auto"/>
        <w:ind w:left="0" w:firstLine="0"/>
        <w:rPr>
          <w:rFonts w:cs="Times New Roman"/>
          <w:b/>
          <w:bCs/>
          <w:lang w:val="en-ID"/>
        </w:rPr>
      </w:pPr>
      <w:r>
        <w:rPr>
          <w:rFonts w:cs="Times New Roman"/>
          <w:b/>
          <w:bCs/>
          <w:lang w:val="en-ID"/>
        </w:rPr>
        <w:t>METODOLOGI PENELITIAN</w:t>
      </w:r>
    </w:p>
    <w:p w14:paraId="556A5BAA" w14:textId="0BDAC629" w:rsidR="002E01AE" w:rsidRDefault="00B2435B" w:rsidP="00DA340B">
      <w:pPr>
        <w:spacing w:line="240" w:lineRule="auto"/>
        <w:rPr>
          <w:rFonts w:cs="Times New Roman"/>
          <w:lang w:val="en-ID"/>
        </w:rPr>
      </w:pPr>
      <w:r w:rsidRPr="008347A7">
        <w:rPr>
          <w:rFonts w:cs="Times New Roman"/>
          <w:szCs w:val="24"/>
        </w:rPr>
        <w:t xml:space="preserve">Metode penelitian yang digunakan pada penelitian ini adalah </w:t>
      </w:r>
      <w:r w:rsidR="006A594B">
        <w:rPr>
          <w:rFonts w:cs="Times New Roman"/>
          <w:szCs w:val="24"/>
        </w:rPr>
        <w:t>deskriptif</w:t>
      </w:r>
      <w:r w:rsidRPr="008347A7">
        <w:rPr>
          <w:rFonts w:cs="Times New Roman"/>
          <w:szCs w:val="24"/>
        </w:rPr>
        <w:t xml:space="preserve"> dengan pendekatan </w:t>
      </w:r>
      <w:r w:rsidR="006A594B">
        <w:rPr>
          <w:rFonts w:cs="Times New Roman"/>
          <w:szCs w:val="24"/>
        </w:rPr>
        <w:t>kualitatif</w:t>
      </w:r>
      <w:r w:rsidR="008A7BFE">
        <w:rPr>
          <w:rFonts w:cs="Times New Roman"/>
          <w:lang w:val="en-ID"/>
        </w:rPr>
        <w:t xml:space="preserve">. </w:t>
      </w:r>
      <w:r>
        <w:rPr>
          <w:rFonts w:cs="Times New Roman"/>
          <w:lang w:val="en-ID"/>
        </w:rPr>
        <w:t xml:space="preserve">Teknik pengumpulan data dilakukan dengan cara </w:t>
      </w:r>
      <w:r w:rsidR="006A594B">
        <w:rPr>
          <w:rFonts w:cs="Times New Roman"/>
          <w:lang w:val="en-ID"/>
        </w:rPr>
        <w:t xml:space="preserve">mewawancari 2 </w:t>
      </w:r>
      <w:r w:rsidR="006A594B">
        <w:rPr>
          <w:rFonts w:cs="Times New Roman"/>
          <w:lang w:val="en-ID"/>
        </w:rPr>
        <w:lastRenderedPageBreak/>
        <w:t>orang dokter, 2 orang bagian farmasi atau pengelola obat, 1 orang pegawai tata usaha, dan 2 orang perawat. Teknik analisis yang dilakukan dalam pendekatan kualitatif adalah melakukan reduksi data wawancara, penyajian data, dan melakukan penarikan kesimpulan.</w:t>
      </w:r>
    </w:p>
    <w:p w14:paraId="62F0C9AA" w14:textId="77777777" w:rsidR="00DA340B" w:rsidRDefault="00DA340B" w:rsidP="00DA340B">
      <w:pPr>
        <w:spacing w:line="240" w:lineRule="auto"/>
        <w:rPr>
          <w:rFonts w:cs="Times New Roman"/>
          <w:lang w:val="en-ID"/>
        </w:rPr>
      </w:pPr>
    </w:p>
    <w:p w14:paraId="02B2503D" w14:textId="4A6FE7C5" w:rsidR="00A55242" w:rsidRPr="00A55242" w:rsidRDefault="00A55242" w:rsidP="00A55242">
      <w:pPr>
        <w:spacing w:line="240" w:lineRule="auto"/>
        <w:ind w:firstLine="0"/>
        <w:jc w:val="center"/>
        <w:rPr>
          <w:rFonts w:cs="Times New Roman"/>
          <w:b/>
          <w:lang w:val="en-ID"/>
        </w:rPr>
      </w:pPr>
      <w:r w:rsidRPr="00A55242">
        <w:rPr>
          <w:rFonts w:cs="Times New Roman"/>
          <w:b/>
          <w:lang w:val="en-ID"/>
        </w:rPr>
        <w:t xml:space="preserve">Tabel 1. Operasional </w:t>
      </w:r>
      <w:r w:rsidR="00DA340B">
        <w:rPr>
          <w:rFonts w:cs="Times New Roman"/>
          <w:b/>
          <w:lang w:val="en-ID"/>
        </w:rPr>
        <w:t>Parameter Penelitian</w:t>
      </w:r>
    </w:p>
    <w:tbl>
      <w:tblPr>
        <w:tblW w:w="3600" w:type="dxa"/>
        <w:jc w:val="right"/>
        <w:tblLayout w:type="fixed"/>
        <w:tblCellMar>
          <w:left w:w="0" w:type="dxa"/>
          <w:right w:w="0" w:type="dxa"/>
        </w:tblCellMar>
        <w:tblLook w:val="01E0" w:firstRow="1" w:lastRow="1" w:firstColumn="1" w:lastColumn="1" w:noHBand="0" w:noVBand="0"/>
      </w:tblPr>
      <w:tblGrid>
        <w:gridCol w:w="1710"/>
        <w:gridCol w:w="1890"/>
      </w:tblGrid>
      <w:tr w:rsidR="00DA340B" w:rsidRPr="007F2176" w14:paraId="09E7685F" w14:textId="77777777" w:rsidTr="00985E34">
        <w:trPr>
          <w:trHeight w:val="253"/>
          <w:tblHeader/>
          <w:jc w:val="right"/>
        </w:trPr>
        <w:tc>
          <w:tcPr>
            <w:tcW w:w="1710" w:type="dxa"/>
            <w:tcBorders>
              <w:top w:val="single" w:sz="4" w:space="0" w:color="000000"/>
              <w:bottom w:val="single" w:sz="4" w:space="0" w:color="000000"/>
            </w:tcBorders>
          </w:tcPr>
          <w:p w14:paraId="7F7F87A5" w14:textId="77777777" w:rsidR="00DA340B" w:rsidRPr="007F2176" w:rsidRDefault="00DA340B" w:rsidP="00DA340B">
            <w:pPr>
              <w:pStyle w:val="TableParagraph"/>
              <w:ind w:left="124"/>
              <w:jc w:val="center"/>
              <w:rPr>
                <w:b/>
                <w:sz w:val="20"/>
                <w:szCs w:val="20"/>
              </w:rPr>
            </w:pPr>
            <w:r w:rsidRPr="007F2176">
              <w:rPr>
                <w:b/>
                <w:sz w:val="20"/>
                <w:szCs w:val="20"/>
              </w:rPr>
              <w:t>Parameter</w:t>
            </w:r>
          </w:p>
        </w:tc>
        <w:tc>
          <w:tcPr>
            <w:tcW w:w="1890" w:type="dxa"/>
            <w:tcBorders>
              <w:top w:val="single" w:sz="4" w:space="0" w:color="000000"/>
              <w:bottom w:val="single" w:sz="4" w:space="0" w:color="000000"/>
            </w:tcBorders>
          </w:tcPr>
          <w:p w14:paraId="5A83B5EF" w14:textId="77777777" w:rsidR="00DA340B" w:rsidRPr="007F2176" w:rsidRDefault="00DA340B" w:rsidP="00DA340B">
            <w:pPr>
              <w:pStyle w:val="TableParagraph"/>
              <w:ind w:left="139"/>
              <w:jc w:val="center"/>
              <w:rPr>
                <w:b/>
                <w:sz w:val="20"/>
                <w:szCs w:val="20"/>
                <w:lang w:val="en-US"/>
              </w:rPr>
            </w:pPr>
            <w:r w:rsidRPr="007F2176">
              <w:rPr>
                <w:b/>
                <w:sz w:val="20"/>
                <w:szCs w:val="20"/>
                <w:lang w:val="en-US"/>
              </w:rPr>
              <w:t>Indikator</w:t>
            </w:r>
          </w:p>
        </w:tc>
      </w:tr>
      <w:tr w:rsidR="00DA340B" w:rsidRPr="00DA4270" w14:paraId="77CF5CFF" w14:textId="77777777" w:rsidTr="00DA340B">
        <w:trPr>
          <w:trHeight w:val="800"/>
          <w:jc w:val="right"/>
        </w:trPr>
        <w:tc>
          <w:tcPr>
            <w:tcW w:w="1710" w:type="dxa"/>
            <w:vMerge w:val="restart"/>
            <w:tcBorders>
              <w:top w:val="single" w:sz="4" w:space="0" w:color="000000"/>
            </w:tcBorders>
          </w:tcPr>
          <w:p w14:paraId="0D9BB020" w14:textId="77777777" w:rsidR="00DA340B" w:rsidRPr="007F2176" w:rsidRDefault="00DA340B" w:rsidP="00DA340B">
            <w:pPr>
              <w:pStyle w:val="TableParagraph"/>
              <w:ind w:left="124" w:right="217"/>
              <w:jc w:val="both"/>
              <w:rPr>
                <w:sz w:val="20"/>
                <w:szCs w:val="20"/>
                <w:lang w:val="fi-FI"/>
              </w:rPr>
            </w:pPr>
            <w:r w:rsidRPr="007F2176">
              <w:rPr>
                <w:sz w:val="20"/>
                <w:szCs w:val="20"/>
                <w:lang w:val="fi-FI"/>
              </w:rPr>
              <w:t xml:space="preserve">Proses pelaksanaan program rujukan rawat jalan BPJS Kesehatan </w:t>
            </w:r>
          </w:p>
        </w:tc>
        <w:tc>
          <w:tcPr>
            <w:tcW w:w="1890" w:type="dxa"/>
            <w:tcBorders>
              <w:top w:val="single" w:sz="4" w:space="0" w:color="000000"/>
              <w:bottom w:val="single" w:sz="4" w:space="0" w:color="000000"/>
            </w:tcBorders>
          </w:tcPr>
          <w:p w14:paraId="28C0642A" w14:textId="77777777" w:rsidR="00DA340B" w:rsidRPr="007F2176" w:rsidRDefault="00DA340B" w:rsidP="00DA340B">
            <w:pPr>
              <w:pStyle w:val="TableParagraph"/>
              <w:ind w:left="175"/>
              <w:jc w:val="both"/>
              <w:rPr>
                <w:sz w:val="20"/>
                <w:szCs w:val="20"/>
                <w:lang w:val="fi-FI"/>
              </w:rPr>
            </w:pPr>
            <w:r w:rsidRPr="007F2176">
              <w:rPr>
                <w:sz w:val="20"/>
                <w:szCs w:val="20"/>
                <w:lang w:val="fi-FI"/>
              </w:rPr>
              <w:t>Proses klinis pelaksanaan program rujukan rawat jalan BPJS Kesehatan</w:t>
            </w:r>
          </w:p>
        </w:tc>
      </w:tr>
      <w:tr w:rsidR="00DA340B" w:rsidRPr="007F2176" w14:paraId="6AAA84EB" w14:textId="77777777" w:rsidTr="00DA340B">
        <w:trPr>
          <w:trHeight w:val="989"/>
          <w:jc w:val="right"/>
        </w:trPr>
        <w:tc>
          <w:tcPr>
            <w:tcW w:w="1710" w:type="dxa"/>
            <w:vMerge/>
            <w:tcBorders>
              <w:bottom w:val="single" w:sz="4" w:space="0" w:color="000000"/>
            </w:tcBorders>
          </w:tcPr>
          <w:p w14:paraId="692F9640" w14:textId="77777777" w:rsidR="00DA340B" w:rsidRPr="007F2176" w:rsidRDefault="00DA340B" w:rsidP="00DA340B">
            <w:pPr>
              <w:pStyle w:val="TableParagraph"/>
              <w:ind w:left="124" w:right="217"/>
              <w:jc w:val="both"/>
              <w:rPr>
                <w:sz w:val="20"/>
                <w:szCs w:val="20"/>
                <w:lang w:val="fi-FI"/>
              </w:rPr>
            </w:pPr>
          </w:p>
        </w:tc>
        <w:tc>
          <w:tcPr>
            <w:tcW w:w="1890" w:type="dxa"/>
            <w:tcBorders>
              <w:top w:val="single" w:sz="4" w:space="0" w:color="000000"/>
              <w:bottom w:val="single" w:sz="4" w:space="0" w:color="000000"/>
            </w:tcBorders>
          </w:tcPr>
          <w:p w14:paraId="61A3F994" w14:textId="77777777" w:rsidR="00DA340B" w:rsidRPr="007F2176" w:rsidRDefault="00DA340B" w:rsidP="00DA340B">
            <w:pPr>
              <w:pStyle w:val="TableParagraph"/>
              <w:ind w:left="175"/>
              <w:jc w:val="both"/>
              <w:rPr>
                <w:sz w:val="20"/>
                <w:szCs w:val="20"/>
                <w:lang w:val="fi-FI"/>
              </w:rPr>
            </w:pPr>
            <w:r w:rsidRPr="007F2176">
              <w:rPr>
                <w:sz w:val="20"/>
                <w:szCs w:val="20"/>
                <w:lang w:val="fi-FI"/>
              </w:rPr>
              <w:t>Proses administratif pelaksanaan program rujukan rawat jalan BPJS Kesehatan</w:t>
            </w:r>
          </w:p>
        </w:tc>
      </w:tr>
      <w:tr w:rsidR="00DA340B" w:rsidRPr="00DA4270" w14:paraId="1643C834" w14:textId="77777777" w:rsidTr="00DA340B">
        <w:trPr>
          <w:trHeight w:val="961"/>
          <w:jc w:val="right"/>
        </w:trPr>
        <w:tc>
          <w:tcPr>
            <w:tcW w:w="1710" w:type="dxa"/>
            <w:tcBorders>
              <w:top w:val="single" w:sz="4" w:space="0" w:color="000000"/>
              <w:bottom w:val="single" w:sz="4" w:space="0" w:color="000000"/>
            </w:tcBorders>
          </w:tcPr>
          <w:p w14:paraId="2ABA29A0" w14:textId="77777777" w:rsidR="00DA340B" w:rsidRPr="007F2176" w:rsidRDefault="00DA340B" w:rsidP="00DA340B">
            <w:pPr>
              <w:pStyle w:val="TableParagraph"/>
              <w:ind w:left="124" w:right="122"/>
              <w:jc w:val="both"/>
              <w:rPr>
                <w:i/>
                <w:iCs/>
                <w:sz w:val="20"/>
                <w:szCs w:val="20"/>
              </w:rPr>
            </w:pPr>
            <w:r w:rsidRPr="007F2176">
              <w:rPr>
                <w:i/>
                <w:iCs/>
                <w:sz w:val="20"/>
                <w:szCs w:val="20"/>
              </w:rPr>
              <w:t>Reliability</w:t>
            </w:r>
          </w:p>
        </w:tc>
        <w:tc>
          <w:tcPr>
            <w:tcW w:w="1890" w:type="dxa"/>
            <w:tcBorders>
              <w:top w:val="single" w:sz="4" w:space="0" w:color="000000"/>
              <w:bottom w:val="single" w:sz="4" w:space="0" w:color="000000"/>
            </w:tcBorders>
          </w:tcPr>
          <w:p w14:paraId="42DBBB70" w14:textId="77777777" w:rsidR="00DA340B" w:rsidRPr="007F2176" w:rsidRDefault="00DA340B" w:rsidP="00DA340B">
            <w:pPr>
              <w:pStyle w:val="TableParagraph"/>
              <w:numPr>
                <w:ilvl w:val="0"/>
                <w:numId w:val="11"/>
              </w:numPr>
              <w:ind w:left="402"/>
              <w:jc w:val="both"/>
              <w:rPr>
                <w:sz w:val="20"/>
                <w:szCs w:val="20"/>
                <w:lang w:val="fi-FI"/>
              </w:rPr>
            </w:pPr>
            <w:r w:rsidRPr="007F2176">
              <w:rPr>
                <w:sz w:val="20"/>
                <w:szCs w:val="20"/>
                <w:lang w:val="fi-FI"/>
              </w:rPr>
              <w:t xml:space="preserve">Kemampuan memberikan pelayanan sesuai dengan janji </w:t>
            </w:r>
          </w:p>
          <w:p w14:paraId="02B28923" w14:textId="77777777" w:rsidR="00DA340B" w:rsidRPr="007F2176" w:rsidRDefault="00DA340B" w:rsidP="00DA340B">
            <w:pPr>
              <w:pStyle w:val="TableParagraph"/>
              <w:numPr>
                <w:ilvl w:val="0"/>
                <w:numId w:val="11"/>
              </w:numPr>
              <w:ind w:left="402"/>
              <w:jc w:val="both"/>
              <w:rPr>
                <w:sz w:val="20"/>
                <w:szCs w:val="20"/>
                <w:lang w:val="fi-FI"/>
              </w:rPr>
            </w:pPr>
            <w:r w:rsidRPr="007F2176">
              <w:rPr>
                <w:sz w:val="20"/>
                <w:szCs w:val="20"/>
                <w:lang w:val="fi-FI"/>
              </w:rPr>
              <w:t xml:space="preserve">Kemampuan memberikan pelayanan dengan akurat </w:t>
            </w:r>
          </w:p>
        </w:tc>
      </w:tr>
      <w:tr w:rsidR="00DA340B" w:rsidRPr="007F2176" w14:paraId="660EE53F" w14:textId="77777777" w:rsidTr="00DA340B">
        <w:trPr>
          <w:trHeight w:val="899"/>
          <w:jc w:val="right"/>
        </w:trPr>
        <w:tc>
          <w:tcPr>
            <w:tcW w:w="1710" w:type="dxa"/>
            <w:tcBorders>
              <w:top w:val="single" w:sz="4" w:space="0" w:color="000000"/>
              <w:bottom w:val="single" w:sz="4" w:space="0" w:color="000000"/>
            </w:tcBorders>
          </w:tcPr>
          <w:p w14:paraId="4164271E" w14:textId="77777777" w:rsidR="00DA340B" w:rsidRPr="007F2176" w:rsidRDefault="00DA340B" w:rsidP="00DA340B">
            <w:pPr>
              <w:pStyle w:val="TableParagraph"/>
              <w:ind w:left="124" w:right="158"/>
              <w:jc w:val="both"/>
              <w:rPr>
                <w:i/>
                <w:iCs/>
                <w:sz w:val="20"/>
                <w:szCs w:val="20"/>
                <w:lang w:val="fi-FI"/>
              </w:rPr>
            </w:pPr>
            <w:r w:rsidRPr="007F2176">
              <w:rPr>
                <w:i/>
                <w:iCs/>
                <w:sz w:val="20"/>
                <w:szCs w:val="20"/>
                <w:lang w:val="fi-FI"/>
              </w:rPr>
              <w:t>Tangible</w:t>
            </w:r>
          </w:p>
        </w:tc>
        <w:tc>
          <w:tcPr>
            <w:tcW w:w="1890" w:type="dxa"/>
            <w:tcBorders>
              <w:top w:val="single" w:sz="4" w:space="0" w:color="000000"/>
              <w:bottom w:val="single" w:sz="4" w:space="0" w:color="000000"/>
            </w:tcBorders>
          </w:tcPr>
          <w:p w14:paraId="3A3D8B88" w14:textId="77777777" w:rsidR="00DA340B" w:rsidRPr="007F2176" w:rsidRDefault="00DA340B" w:rsidP="00DA340B">
            <w:pPr>
              <w:pStyle w:val="TableParagraph"/>
              <w:numPr>
                <w:ilvl w:val="0"/>
                <w:numId w:val="12"/>
              </w:numPr>
              <w:ind w:left="362"/>
              <w:jc w:val="both"/>
              <w:rPr>
                <w:sz w:val="20"/>
                <w:szCs w:val="20"/>
                <w:lang w:val="en-US"/>
              </w:rPr>
            </w:pPr>
            <w:r w:rsidRPr="007F2176">
              <w:rPr>
                <w:sz w:val="20"/>
                <w:szCs w:val="20"/>
                <w:lang w:val="en-US"/>
              </w:rPr>
              <w:t xml:space="preserve">Penampilan karyawan rapi </w:t>
            </w:r>
          </w:p>
          <w:p w14:paraId="661EADE1" w14:textId="77777777" w:rsidR="00DA340B" w:rsidRPr="007F2176" w:rsidRDefault="00DA340B" w:rsidP="00DA340B">
            <w:pPr>
              <w:pStyle w:val="TableParagraph"/>
              <w:numPr>
                <w:ilvl w:val="0"/>
                <w:numId w:val="12"/>
              </w:numPr>
              <w:ind w:left="402"/>
              <w:jc w:val="both"/>
              <w:rPr>
                <w:sz w:val="20"/>
                <w:szCs w:val="20"/>
                <w:lang w:val="en-US"/>
              </w:rPr>
            </w:pPr>
            <w:r w:rsidRPr="007F2176">
              <w:rPr>
                <w:sz w:val="20"/>
                <w:szCs w:val="20"/>
                <w:lang w:val="en-US"/>
              </w:rPr>
              <w:t>Bangunan gedung</w:t>
            </w:r>
          </w:p>
          <w:p w14:paraId="420189E6" w14:textId="77777777" w:rsidR="00DA340B" w:rsidRPr="007F2176" w:rsidRDefault="00DA340B" w:rsidP="00DA340B">
            <w:pPr>
              <w:pStyle w:val="TableParagraph"/>
              <w:numPr>
                <w:ilvl w:val="0"/>
                <w:numId w:val="12"/>
              </w:numPr>
              <w:ind w:left="402"/>
              <w:jc w:val="both"/>
              <w:rPr>
                <w:sz w:val="20"/>
                <w:szCs w:val="20"/>
                <w:lang w:val="en-US"/>
              </w:rPr>
            </w:pPr>
            <w:r w:rsidRPr="007F2176">
              <w:rPr>
                <w:sz w:val="20"/>
                <w:szCs w:val="20"/>
                <w:lang w:val="en-US"/>
              </w:rPr>
              <w:t>Ruang tunggu</w:t>
            </w:r>
          </w:p>
          <w:p w14:paraId="50140B61" w14:textId="77777777" w:rsidR="00DA340B" w:rsidRPr="007F2176" w:rsidRDefault="00DA340B" w:rsidP="00DA340B">
            <w:pPr>
              <w:pStyle w:val="TableParagraph"/>
              <w:numPr>
                <w:ilvl w:val="0"/>
                <w:numId w:val="12"/>
              </w:numPr>
              <w:ind w:left="402"/>
              <w:jc w:val="both"/>
              <w:rPr>
                <w:sz w:val="20"/>
                <w:szCs w:val="20"/>
                <w:lang w:val="en-US"/>
              </w:rPr>
            </w:pPr>
            <w:r w:rsidRPr="007F2176">
              <w:rPr>
                <w:sz w:val="20"/>
                <w:szCs w:val="20"/>
                <w:lang w:val="en-US"/>
              </w:rPr>
              <w:t>Peralatan medis</w:t>
            </w:r>
          </w:p>
          <w:p w14:paraId="2C056560" w14:textId="77777777" w:rsidR="00DA340B" w:rsidRPr="007F2176" w:rsidRDefault="00DA340B" w:rsidP="00DA340B">
            <w:pPr>
              <w:pStyle w:val="TableParagraph"/>
              <w:numPr>
                <w:ilvl w:val="0"/>
                <w:numId w:val="12"/>
              </w:numPr>
              <w:ind w:left="402"/>
              <w:jc w:val="both"/>
              <w:rPr>
                <w:sz w:val="20"/>
                <w:szCs w:val="20"/>
                <w:lang w:val="en-US"/>
              </w:rPr>
            </w:pPr>
            <w:r w:rsidRPr="007F2176">
              <w:rPr>
                <w:sz w:val="20"/>
                <w:szCs w:val="20"/>
                <w:lang w:val="en-US"/>
              </w:rPr>
              <w:t>Ketersediaan obat-obatan</w:t>
            </w:r>
          </w:p>
        </w:tc>
      </w:tr>
      <w:tr w:rsidR="00DA340B" w:rsidRPr="007F2176" w14:paraId="4189F167" w14:textId="77777777" w:rsidTr="00DA340B">
        <w:trPr>
          <w:trHeight w:val="1012"/>
          <w:jc w:val="right"/>
        </w:trPr>
        <w:tc>
          <w:tcPr>
            <w:tcW w:w="1710" w:type="dxa"/>
            <w:tcBorders>
              <w:top w:val="single" w:sz="4" w:space="0" w:color="000000"/>
              <w:bottom w:val="single" w:sz="4" w:space="0" w:color="000000"/>
            </w:tcBorders>
          </w:tcPr>
          <w:p w14:paraId="647D85C4" w14:textId="77777777" w:rsidR="00DA340B" w:rsidRPr="007F2176" w:rsidRDefault="00DA340B" w:rsidP="00DA340B">
            <w:pPr>
              <w:pStyle w:val="TableParagraph"/>
              <w:ind w:left="124" w:right="199"/>
              <w:jc w:val="both"/>
              <w:rPr>
                <w:i/>
                <w:iCs/>
                <w:sz w:val="20"/>
                <w:szCs w:val="20"/>
                <w:lang w:val="fi-FI"/>
              </w:rPr>
            </w:pPr>
            <w:r w:rsidRPr="007F2176">
              <w:rPr>
                <w:i/>
                <w:iCs/>
                <w:sz w:val="20"/>
                <w:szCs w:val="20"/>
                <w:lang w:val="fi-FI"/>
              </w:rPr>
              <w:t>Responsiveness</w:t>
            </w:r>
          </w:p>
        </w:tc>
        <w:tc>
          <w:tcPr>
            <w:tcW w:w="1890" w:type="dxa"/>
            <w:tcBorders>
              <w:top w:val="single" w:sz="4" w:space="0" w:color="000000"/>
              <w:bottom w:val="single" w:sz="4" w:space="0" w:color="000000"/>
            </w:tcBorders>
          </w:tcPr>
          <w:p w14:paraId="3E818EEA" w14:textId="77777777" w:rsidR="00DA340B" w:rsidRPr="007F2176" w:rsidRDefault="00DA340B" w:rsidP="00DA340B">
            <w:pPr>
              <w:pStyle w:val="TableParagraph"/>
              <w:numPr>
                <w:ilvl w:val="0"/>
                <w:numId w:val="13"/>
              </w:numPr>
              <w:ind w:left="362"/>
              <w:jc w:val="both"/>
              <w:rPr>
                <w:sz w:val="20"/>
                <w:szCs w:val="20"/>
                <w:lang w:val="en-US"/>
              </w:rPr>
            </w:pPr>
            <w:r w:rsidRPr="007F2176">
              <w:rPr>
                <w:sz w:val="20"/>
                <w:szCs w:val="20"/>
                <w:lang w:val="en-US"/>
              </w:rPr>
              <w:t xml:space="preserve">Menanggapi pasien dengan cepat </w:t>
            </w:r>
          </w:p>
          <w:p w14:paraId="0B547144" w14:textId="77777777" w:rsidR="00DA340B" w:rsidRPr="007F2176" w:rsidRDefault="00DA340B" w:rsidP="00DA340B">
            <w:pPr>
              <w:pStyle w:val="TableParagraph"/>
              <w:numPr>
                <w:ilvl w:val="0"/>
                <w:numId w:val="13"/>
              </w:numPr>
              <w:ind w:left="362"/>
              <w:jc w:val="both"/>
              <w:rPr>
                <w:sz w:val="20"/>
                <w:szCs w:val="20"/>
                <w:lang w:val="en-US"/>
              </w:rPr>
            </w:pPr>
            <w:r w:rsidRPr="007F2176">
              <w:rPr>
                <w:sz w:val="20"/>
                <w:szCs w:val="20"/>
                <w:lang w:val="en-US"/>
              </w:rPr>
              <w:t>Melayani pasien dengan cepat</w:t>
            </w:r>
          </w:p>
        </w:tc>
      </w:tr>
      <w:tr w:rsidR="00DA340B" w:rsidRPr="00DA4270" w14:paraId="4BA4CD4F" w14:textId="77777777" w:rsidTr="00DA340B">
        <w:trPr>
          <w:trHeight w:val="1012"/>
          <w:jc w:val="right"/>
        </w:trPr>
        <w:tc>
          <w:tcPr>
            <w:tcW w:w="1710" w:type="dxa"/>
            <w:tcBorders>
              <w:top w:val="single" w:sz="4" w:space="0" w:color="000000"/>
              <w:bottom w:val="single" w:sz="4" w:space="0" w:color="000000"/>
            </w:tcBorders>
          </w:tcPr>
          <w:p w14:paraId="63FEE2FE" w14:textId="77777777" w:rsidR="00DA340B" w:rsidRPr="007F2176" w:rsidRDefault="00DA340B" w:rsidP="00DA340B">
            <w:pPr>
              <w:pStyle w:val="TableParagraph"/>
              <w:ind w:left="124" w:right="199"/>
              <w:jc w:val="both"/>
              <w:rPr>
                <w:i/>
                <w:iCs/>
                <w:sz w:val="20"/>
                <w:szCs w:val="20"/>
                <w:lang w:val="fi-FI"/>
              </w:rPr>
            </w:pPr>
            <w:r w:rsidRPr="007F2176">
              <w:rPr>
                <w:i/>
                <w:iCs/>
                <w:sz w:val="20"/>
                <w:szCs w:val="20"/>
                <w:lang w:val="fi-FI"/>
              </w:rPr>
              <w:t>Assurance</w:t>
            </w:r>
          </w:p>
        </w:tc>
        <w:tc>
          <w:tcPr>
            <w:tcW w:w="1890" w:type="dxa"/>
            <w:tcBorders>
              <w:top w:val="single" w:sz="4" w:space="0" w:color="000000"/>
              <w:bottom w:val="single" w:sz="4" w:space="0" w:color="000000"/>
            </w:tcBorders>
          </w:tcPr>
          <w:p w14:paraId="44571DAA" w14:textId="77777777" w:rsidR="00DA340B" w:rsidRPr="007F2176" w:rsidRDefault="00DA340B" w:rsidP="00DA340B">
            <w:pPr>
              <w:pStyle w:val="TableParagraph"/>
              <w:numPr>
                <w:ilvl w:val="0"/>
                <w:numId w:val="14"/>
              </w:numPr>
              <w:ind w:left="362"/>
              <w:jc w:val="both"/>
              <w:rPr>
                <w:sz w:val="20"/>
                <w:szCs w:val="20"/>
                <w:lang w:val="fi-FI"/>
              </w:rPr>
            </w:pPr>
            <w:r w:rsidRPr="007F2176">
              <w:rPr>
                <w:sz w:val="20"/>
                <w:szCs w:val="20"/>
                <w:lang w:val="fi-FI"/>
              </w:rPr>
              <w:t xml:space="preserve">Keterampilan petugas kesehatan dalam melayani pasien </w:t>
            </w:r>
          </w:p>
          <w:p w14:paraId="5D19D21B" w14:textId="77777777" w:rsidR="00DA340B" w:rsidRPr="007F2176" w:rsidRDefault="00DA340B" w:rsidP="00DA340B">
            <w:pPr>
              <w:pStyle w:val="TableParagraph"/>
              <w:numPr>
                <w:ilvl w:val="0"/>
                <w:numId w:val="14"/>
              </w:numPr>
              <w:ind w:left="362"/>
              <w:jc w:val="both"/>
              <w:rPr>
                <w:sz w:val="20"/>
                <w:szCs w:val="20"/>
                <w:lang w:val="fi-FI"/>
              </w:rPr>
            </w:pPr>
            <w:r w:rsidRPr="007F2176">
              <w:rPr>
                <w:sz w:val="20"/>
                <w:szCs w:val="20"/>
                <w:lang w:val="fi-FI"/>
              </w:rPr>
              <w:t xml:space="preserve">Pengetahuan petugas kesehatan tidak memberikan keraguan </w:t>
            </w:r>
          </w:p>
          <w:p w14:paraId="429E3D5C" w14:textId="77777777" w:rsidR="00DA340B" w:rsidRPr="007F2176" w:rsidRDefault="00DA340B" w:rsidP="00DA340B">
            <w:pPr>
              <w:pStyle w:val="TableParagraph"/>
              <w:numPr>
                <w:ilvl w:val="0"/>
                <w:numId w:val="14"/>
              </w:numPr>
              <w:ind w:left="362"/>
              <w:jc w:val="both"/>
              <w:rPr>
                <w:sz w:val="20"/>
                <w:szCs w:val="20"/>
                <w:lang w:val="fi-FI"/>
              </w:rPr>
            </w:pPr>
            <w:r w:rsidRPr="007F2176">
              <w:rPr>
                <w:sz w:val="20"/>
                <w:szCs w:val="20"/>
                <w:lang w:val="fi-FI"/>
              </w:rPr>
              <w:t xml:space="preserve">Kemampuan petugas kesehatan tidak memberikan </w:t>
            </w:r>
            <w:r w:rsidRPr="007F2176">
              <w:rPr>
                <w:sz w:val="20"/>
                <w:szCs w:val="20"/>
                <w:lang w:val="fi-FI"/>
              </w:rPr>
              <w:lastRenderedPageBreak/>
              <w:t xml:space="preserve">keraguan. </w:t>
            </w:r>
          </w:p>
        </w:tc>
      </w:tr>
      <w:tr w:rsidR="00DA340B" w:rsidRPr="007F2176" w14:paraId="7EB9CD8F" w14:textId="77777777" w:rsidTr="00DA340B">
        <w:trPr>
          <w:trHeight w:val="1012"/>
          <w:jc w:val="right"/>
        </w:trPr>
        <w:tc>
          <w:tcPr>
            <w:tcW w:w="1710" w:type="dxa"/>
            <w:tcBorders>
              <w:top w:val="single" w:sz="4" w:space="0" w:color="000000"/>
              <w:bottom w:val="single" w:sz="4" w:space="0" w:color="000000"/>
            </w:tcBorders>
          </w:tcPr>
          <w:p w14:paraId="0C653634" w14:textId="77777777" w:rsidR="00DA340B" w:rsidRPr="007F2176" w:rsidRDefault="00DA340B" w:rsidP="00DA340B">
            <w:pPr>
              <w:pStyle w:val="TableParagraph"/>
              <w:ind w:left="124" w:right="199"/>
              <w:jc w:val="both"/>
              <w:rPr>
                <w:i/>
                <w:iCs/>
                <w:sz w:val="20"/>
                <w:szCs w:val="20"/>
                <w:lang w:val="fi-FI"/>
              </w:rPr>
            </w:pPr>
            <w:r w:rsidRPr="007F2176">
              <w:rPr>
                <w:i/>
                <w:iCs/>
                <w:sz w:val="20"/>
                <w:szCs w:val="20"/>
                <w:lang w:val="fi-FI"/>
              </w:rPr>
              <w:t>Empathy</w:t>
            </w:r>
          </w:p>
        </w:tc>
        <w:tc>
          <w:tcPr>
            <w:tcW w:w="1890" w:type="dxa"/>
            <w:tcBorders>
              <w:top w:val="single" w:sz="4" w:space="0" w:color="000000"/>
              <w:bottom w:val="single" w:sz="4" w:space="0" w:color="000000"/>
            </w:tcBorders>
          </w:tcPr>
          <w:p w14:paraId="21DD2EF3" w14:textId="77777777" w:rsidR="00DA340B" w:rsidRPr="007F2176" w:rsidRDefault="00DA340B" w:rsidP="00DA340B">
            <w:pPr>
              <w:pStyle w:val="TableParagraph"/>
              <w:numPr>
                <w:ilvl w:val="0"/>
                <w:numId w:val="15"/>
              </w:numPr>
              <w:ind w:left="362"/>
              <w:jc w:val="both"/>
              <w:rPr>
                <w:sz w:val="20"/>
                <w:szCs w:val="20"/>
                <w:lang w:val="en-US"/>
              </w:rPr>
            </w:pPr>
            <w:r w:rsidRPr="007F2176">
              <w:rPr>
                <w:sz w:val="20"/>
                <w:szCs w:val="20"/>
                <w:lang w:val="en-US"/>
              </w:rPr>
              <w:t xml:space="preserve">Perhatian secara personal kepada pasien </w:t>
            </w:r>
          </w:p>
          <w:p w14:paraId="3D5EF3BF" w14:textId="77777777" w:rsidR="00DA340B" w:rsidRPr="007F2176" w:rsidRDefault="00DA340B" w:rsidP="00DA340B">
            <w:pPr>
              <w:pStyle w:val="TableParagraph"/>
              <w:numPr>
                <w:ilvl w:val="0"/>
                <w:numId w:val="15"/>
              </w:numPr>
              <w:ind w:left="362"/>
              <w:jc w:val="both"/>
              <w:rPr>
                <w:sz w:val="20"/>
                <w:szCs w:val="20"/>
                <w:lang w:val="en-US"/>
              </w:rPr>
            </w:pPr>
            <w:r w:rsidRPr="007F2176">
              <w:rPr>
                <w:sz w:val="20"/>
                <w:szCs w:val="20"/>
                <w:lang w:val="en-US"/>
              </w:rPr>
              <w:t>Kemampuan membangun hubungan</w:t>
            </w:r>
          </w:p>
        </w:tc>
      </w:tr>
      <w:tr w:rsidR="00DA340B" w:rsidRPr="007F2176" w14:paraId="026753BC" w14:textId="77777777" w:rsidTr="00DA340B">
        <w:trPr>
          <w:trHeight w:val="1349"/>
          <w:jc w:val="right"/>
        </w:trPr>
        <w:tc>
          <w:tcPr>
            <w:tcW w:w="1710" w:type="dxa"/>
            <w:tcBorders>
              <w:top w:val="single" w:sz="4" w:space="0" w:color="000000"/>
              <w:bottom w:val="single" w:sz="4" w:space="0" w:color="000000"/>
            </w:tcBorders>
          </w:tcPr>
          <w:p w14:paraId="390FEBB9" w14:textId="77777777" w:rsidR="00DA340B" w:rsidRPr="007F2176" w:rsidRDefault="00DA340B" w:rsidP="00DA340B">
            <w:pPr>
              <w:pStyle w:val="TableParagraph"/>
              <w:ind w:left="124" w:right="199"/>
              <w:jc w:val="both"/>
              <w:rPr>
                <w:sz w:val="20"/>
                <w:szCs w:val="20"/>
                <w:lang w:val="fi-FI"/>
              </w:rPr>
            </w:pPr>
            <w:r w:rsidRPr="007F2176">
              <w:rPr>
                <w:sz w:val="20"/>
                <w:szCs w:val="20"/>
                <w:lang w:val="fi-FI"/>
              </w:rPr>
              <w:t>Kenyamanan</w:t>
            </w:r>
          </w:p>
        </w:tc>
        <w:tc>
          <w:tcPr>
            <w:tcW w:w="1890" w:type="dxa"/>
            <w:tcBorders>
              <w:top w:val="single" w:sz="4" w:space="0" w:color="000000"/>
            </w:tcBorders>
          </w:tcPr>
          <w:p w14:paraId="32D2ECF4" w14:textId="77777777" w:rsidR="00DA340B" w:rsidRPr="007F2176" w:rsidRDefault="00DA340B" w:rsidP="00DA340B">
            <w:pPr>
              <w:pStyle w:val="TableParagraph"/>
              <w:numPr>
                <w:ilvl w:val="0"/>
                <w:numId w:val="16"/>
              </w:numPr>
              <w:ind w:left="362"/>
              <w:jc w:val="both"/>
              <w:rPr>
                <w:sz w:val="20"/>
                <w:szCs w:val="20"/>
              </w:rPr>
            </w:pPr>
            <w:r w:rsidRPr="007F2176">
              <w:rPr>
                <w:sz w:val="20"/>
                <w:szCs w:val="20"/>
              </w:rPr>
              <w:t>Kepuasan atas kualitas tenaga ahli</w:t>
            </w:r>
          </w:p>
          <w:p w14:paraId="60D910D3" w14:textId="77777777" w:rsidR="00DA340B" w:rsidRPr="007F2176" w:rsidRDefault="00DA340B" w:rsidP="00DA340B">
            <w:pPr>
              <w:pStyle w:val="TableParagraph"/>
              <w:numPr>
                <w:ilvl w:val="0"/>
                <w:numId w:val="16"/>
              </w:numPr>
              <w:ind w:left="362"/>
              <w:jc w:val="both"/>
              <w:rPr>
                <w:sz w:val="20"/>
                <w:szCs w:val="20"/>
              </w:rPr>
            </w:pPr>
            <w:r w:rsidRPr="007F2176">
              <w:rPr>
                <w:sz w:val="20"/>
                <w:szCs w:val="20"/>
              </w:rPr>
              <w:t>Kepuasan atas waktu tunggu yang tidak terlalu lama</w:t>
            </w:r>
          </w:p>
        </w:tc>
      </w:tr>
      <w:tr w:rsidR="00DA340B" w:rsidRPr="00DA4270" w14:paraId="76F241F7" w14:textId="77777777" w:rsidTr="00DA340B">
        <w:trPr>
          <w:trHeight w:val="2260"/>
          <w:jc w:val="right"/>
        </w:trPr>
        <w:tc>
          <w:tcPr>
            <w:tcW w:w="1710" w:type="dxa"/>
            <w:tcBorders>
              <w:top w:val="single" w:sz="4" w:space="0" w:color="000000"/>
              <w:bottom w:val="single" w:sz="4" w:space="0" w:color="000000"/>
            </w:tcBorders>
          </w:tcPr>
          <w:p w14:paraId="5104080C" w14:textId="77777777" w:rsidR="00DA340B" w:rsidRPr="007F2176" w:rsidRDefault="00DA340B" w:rsidP="00DA340B">
            <w:pPr>
              <w:pStyle w:val="TableParagraph"/>
              <w:ind w:left="124" w:right="199"/>
              <w:jc w:val="both"/>
              <w:rPr>
                <w:i/>
                <w:iCs/>
                <w:sz w:val="20"/>
                <w:szCs w:val="20"/>
                <w:lang w:val="fi-FI"/>
              </w:rPr>
            </w:pPr>
            <w:r w:rsidRPr="007F2176">
              <w:rPr>
                <w:i/>
                <w:iCs/>
                <w:sz w:val="20"/>
                <w:szCs w:val="20"/>
                <w:lang w:val="fi-FI"/>
              </w:rPr>
              <w:t>Quality of care</w:t>
            </w:r>
          </w:p>
        </w:tc>
        <w:tc>
          <w:tcPr>
            <w:tcW w:w="1890" w:type="dxa"/>
          </w:tcPr>
          <w:p w14:paraId="22B58968" w14:textId="77777777" w:rsidR="00DA340B" w:rsidRPr="007F2176" w:rsidRDefault="00DA340B" w:rsidP="00DA340B">
            <w:pPr>
              <w:pStyle w:val="TableParagraph"/>
              <w:numPr>
                <w:ilvl w:val="0"/>
                <w:numId w:val="17"/>
              </w:numPr>
              <w:ind w:left="362"/>
              <w:jc w:val="both"/>
              <w:rPr>
                <w:sz w:val="20"/>
                <w:szCs w:val="20"/>
                <w:lang w:val="fi-FI"/>
              </w:rPr>
            </w:pPr>
            <w:r w:rsidRPr="007F2176">
              <w:rPr>
                <w:sz w:val="20"/>
                <w:szCs w:val="20"/>
                <w:lang w:val="fi-FI"/>
              </w:rPr>
              <w:t>Kepuasan atas teknologi yang dimiliki oleh klinik</w:t>
            </w:r>
          </w:p>
          <w:p w14:paraId="29652B7B" w14:textId="77777777" w:rsidR="00DA340B" w:rsidRPr="007F2176" w:rsidRDefault="00DA340B" w:rsidP="00DA340B">
            <w:pPr>
              <w:pStyle w:val="TableParagraph"/>
              <w:numPr>
                <w:ilvl w:val="0"/>
                <w:numId w:val="17"/>
              </w:numPr>
              <w:ind w:left="362"/>
              <w:jc w:val="both"/>
              <w:rPr>
                <w:sz w:val="20"/>
                <w:szCs w:val="20"/>
              </w:rPr>
            </w:pPr>
            <w:r w:rsidRPr="007F2176">
              <w:rPr>
                <w:sz w:val="20"/>
                <w:szCs w:val="20"/>
              </w:rPr>
              <w:t>Kepuasan atas pendekatan humanistik</w:t>
            </w:r>
          </w:p>
          <w:p w14:paraId="2941D937" w14:textId="77777777" w:rsidR="00DA340B" w:rsidRPr="007F2176" w:rsidRDefault="00DA340B" w:rsidP="00DA340B">
            <w:pPr>
              <w:pStyle w:val="TableParagraph"/>
              <w:numPr>
                <w:ilvl w:val="0"/>
                <w:numId w:val="17"/>
              </w:numPr>
              <w:ind w:left="362"/>
              <w:jc w:val="both"/>
              <w:rPr>
                <w:sz w:val="20"/>
                <w:szCs w:val="20"/>
              </w:rPr>
            </w:pPr>
            <w:r w:rsidRPr="007F2176">
              <w:rPr>
                <w:sz w:val="20"/>
                <w:szCs w:val="20"/>
              </w:rPr>
              <w:t>Kepuasan atas tingkat pendidikan tenaga medis</w:t>
            </w:r>
          </w:p>
          <w:p w14:paraId="5E36CA0D" w14:textId="77777777" w:rsidR="00DA340B" w:rsidRPr="007F2176" w:rsidRDefault="00DA340B" w:rsidP="00DA340B">
            <w:pPr>
              <w:pStyle w:val="TableParagraph"/>
              <w:numPr>
                <w:ilvl w:val="0"/>
                <w:numId w:val="17"/>
              </w:numPr>
              <w:ind w:left="362"/>
              <w:jc w:val="both"/>
              <w:rPr>
                <w:sz w:val="20"/>
                <w:szCs w:val="20"/>
                <w:lang w:val="fi-FI"/>
              </w:rPr>
            </w:pPr>
            <w:r w:rsidRPr="007F2176">
              <w:rPr>
                <w:sz w:val="20"/>
                <w:szCs w:val="20"/>
                <w:lang w:val="fi-FI"/>
              </w:rPr>
              <w:t>Kepuasan atas cara komunikasi tenaga medis</w:t>
            </w:r>
          </w:p>
        </w:tc>
      </w:tr>
      <w:tr w:rsidR="00DA340B" w:rsidRPr="00DA4270" w14:paraId="5430A8CD" w14:textId="77777777" w:rsidTr="00DA340B">
        <w:trPr>
          <w:trHeight w:val="899"/>
          <w:jc w:val="right"/>
        </w:trPr>
        <w:tc>
          <w:tcPr>
            <w:tcW w:w="1710" w:type="dxa"/>
            <w:tcBorders>
              <w:top w:val="single" w:sz="4" w:space="0" w:color="000000"/>
              <w:bottom w:val="single" w:sz="4" w:space="0" w:color="000000"/>
            </w:tcBorders>
          </w:tcPr>
          <w:p w14:paraId="46D99A7D" w14:textId="77777777" w:rsidR="00DA340B" w:rsidRPr="007F2176" w:rsidRDefault="00DA340B" w:rsidP="00DA340B">
            <w:pPr>
              <w:pStyle w:val="TableParagraph"/>
              <w:ind w:left="124" w:right="199"/>
              <w:jc w:val="both"/>
              <w:rPr>
                <w:i/>
                <w:iCs/>
                <w:sz w:val="20"/>
                <w:szCs w:val="20"/>
                <w:lang w:val="fi-FI"/>
              </w:rPr>
            </w:pPr>
            <w:r w:rsidRPr="007F2176">
              <w:rPr>
                <w:i/>
                <w:iCs/>
                <w:sz w:val="20"/>
                <w:szCs w:val="20"/>
                <w:lang w:val="fi-FI"/>
              </w:rPr>
              <w:t>Courtesy</w:t>
            </w:r>
          </w:p>
        </w:tc>
        <w:tc>
          <w:tcPr>
            <w:tcW w:w="1890" w:type="dxa"/>
            <w:tcBorders>
              <w:bottom w:val="single" w:sz="4" w:space="0" w:color="000000"/>
            </w:tcBorders>
          </w:tcPr>
          <w:p w14:paraId="25088DB2" w14:textId="77777777" w:rsidR="00DA340B" w:rsidRPr="007F2176" w:rsidRDefault="00DA340B" w:rsidP="00DA340B">
            <w:pPr>
              <w:pStyle w:val="TableParagraph"/>
              <w:numPr>
                <w:ilvl w:val="0"/>
                <w:numId w:val="18"/>
              </w:numPr>
              <w:ind w:left="362"/>
              <w:jc w:val="both"/>
              <w:rPr>
                <w:sz w:val="20"/>
                <w:szCs w:val="20"/>
                <w:lang w:val="fi-FI"/>
              </w:rPr>
            </w:pPr>
            <w:r w:rsidRPr="007F2176">
              <w:rPr>
                <w:sz w:val="20"/>
                <w:szCs w:val="20"/>
                <w:lang w:val="fi-FI"/>
              </w:rPr>
              <w:t>Kepuasan atas sopan santun tenaga medis kepada pasien</w:t>
            </w:r>
          </w:p>
        </w:tc>
      </w:tr>
      <w:tr w:rsidR="00DA340B" w:rsidRPr="00DA4270" w14:paraId="696EA535" w14:textId="77777777" w:rsidTr="00DA340B">
        <w:trPr>
          <w:trHeight w:val="2118"/>
          <w:jc w:val="right"/>
        </w:trPr>
        <w:tc>
          <w:tcPr>
            <w:tcW w:w="1710" w:type="dxa"/>
            <w:tcBorders>
              <w:top w:val="single" w:sz="4" w:space="0" w:color="000000"/>
              <w:bottom w:val="single" w:sz="4" w:space="0" w:color="000000"/>
            </w:tcBorders>
          </w:tcPr>
          <w:p w14:paraId="69C890B8" w14:textId="77777777" w:rsidR="00DA340B" w:rsidRPr="007F2176" w:rsidRDefault="00DA340B" w:rsidP="00DA340B">
            <w:pPr>
              <w:pStyle w:val="TableParagraph"/>
              <w:spacing w:before="5"/>
              <w:ind w:left="124" w:right="356"/>
              <w:jc w:val="both"/>
              <w:rPr>
                <w:sz w:val="20"/>
                <w:szCs w:val="20"/>
              </w:rPr>
            </w:pPr>
            <w:r w:rsidRPr="007F2176">
              <w:rPr>
                <w:sz w:val="20"/>
                <w:szCs w:val="20"/>
              </w:rPr>
              <w:t>Faktor internal</w:t>
            </w:r>
          </w:p>
        </w:tc>
        <w:tc>
          <w:tcPr>
            <w:tcW w:w="1890" w:type="dxa"/>
            <w:tcBorders>
              <w:top w:val="single" w:sz="4" w:space="0" w:color="000000"/>
            </w:tcBorders>
          </w:tcPr>
          <w:p w14:paraId="4E64D14A" w14:textId="77777777" w:rsidR="00DA340B" w:rsidRPr="007F2176" w:rsidRDefault="00DA340B" w:rsidP="00DA340B">
            <w:pPr>
              <w:pStyle w:val="TableParagraph"/>
              <w:numPr>
                <w:ilvl w:val="0"/>
                <w:numId w:val="19"/>
              </w:numPr>
              <w:jc w:val="both"/>
              <w:rPr>
                <w:sz w:val="20"/>
                <w:szCs w:val="20"/>
                <w:lang w:val="fi-FI"/>
              </w:rPr>
            </w:pPr>
            <w:r w:rsidRPr="007F2176">
              <w:rPr>
                <w:sz w:val="20"/>
                <w:szCs w:val="20"/>
                <w:lang w:val="fi-FI"/>
              </w:rPr>
              <w:t>Kemampuan mendayagunakan kekuatan untuk mengatasi kekurangan klinik</w:t>
            </w:r>
          </w:p>
          <w:p w14:paraId="0CBDD3AF" w14:textId="77777777" w:rsidR="00DA340B" w:rsidRPr="007F2176" w:rsidRDefault="00DA340B" w:rsidP="00DA340B">
            <w:pPr>
              <w:pStyle w:val="TableParagraph"/>
              <w:numPr>
                <w:ilvl w:val="0"/>
                <w:numId w:val="19"/>
              </w:numPr>
              <w:jc w:val="both"/>
              <w:rPr>
                <w:sz w:val="20"/>
                <w:szCs w:val="20"/>
                <w:lang w:val="fi-FI"/>
              </w:rPr>
            </w:pPr>
            <w:r w:rsidRPr="007F2176">
              <w:rPr>
                <w:sz w:val="20"/>
                <w:szCs w:val="20"/>
                <w:lang w:val="fi-FI"/>
              </w:rPr>
              <w:t>Rencana perbaikan atas kelemahan klinik</w:t>
            </w:r>
          </w:p>
        </w:tc>
      </w:tr>
      <w:tr w:rsidR="00DA340B" w:rsidRPr="007F2176" w14:paraId="5F2D0FCF" w14:textId="77777777" w:rsidTr="00DA340B">
        <w:trPr>
          <w:trHeight w:val="2118"/>
          <w:jc w:val="right"/>
        </w:trPr>
        <w:tc>
          <w:tcPr>
            <w:tcW w:w="1710" w:type="dxa"/>
            <w:tcBorders>
              <w:top w:val="single" w:sz="4" w:space="0" w:color="000000"/>
              <w:bottom w:val="single" w:sz="4" w:space="0" w:color="000000"/>
            </w:tcBorders>
          </w:tcPr>
          <w:p w14:paraId="54C4CAC7" w14:textId="77777777" w:rsidR="00DA340B" w:rsidRPr="007F2176" w:rsidRDefault="00DA340B" w:rsidP="00DA340B">
            <w:pPr>
              <w:pStyle w:val="TableParagraph"/>
              <w:spacing w:before="5"/>
              <w:ind w:left="124" w:right="356"/>
              <w:jc w:val="both"/>
              <w:rPr>
                <w:sz w:val="20"/>
                <w:szCs w:val="20"/>
              </w:rPr>
            </w:pPr>
            <w:r w:rsidRPr="007F2176">
              <w:rPr>
                <w:sz w:val="20"/>
                <w:szCs w:val="20"/>
              </w:rPr>
              <w:t>Faktor eksternal</w:t>
            </w:r>
          </w:p>
        </w:tc>
        <w:tc>
          <w:tcPr>
            <w:tcW w:w="1890" w:type="dxa"/>
            <w:tcBorders>
              <w:bottom w:val="single" w:sz="4" w:space="0" w:color="000000"/>
            </w:tcBorders>
          </w:tcPr>
          <w:p w14:paraId="1CA41D0C" w14:textId="77777777" w:rsidR="00DA340B" w:rsidRPr="007F2176" w:rsidRDefault="00DA340B" w:rsidP="00DA340B">
            <w:pPr>
              <w:pStyle w:val="TableParagraph"/>
              <w:numPr>
                <w:ilvl w:val="0"/>
                <w:numId w:val="20"/>
              </w:numPr>
              <w:jc w:val="both"/>
              <w:rPr>
                <w:sz w:val="20"/>
                <w:szCs w:val="20"/>
                <w:lang w:val="fi-FI"/>
              </w:rPr>
            </w:pPr>
            <w:r w:rsidRPr="007F2176">
              <w:rPr>
                <w:sz w:val="20"/>
                <w:szCs w:val="20"/>
                <w:lang w:val="fi-FI"/>
              </w:rPr>
              <w:t>Kemampuan mendayagunakan peluang yang ada untuk meningkatkan kepuasan pasien</w:t>
            </w:r>
          </w:p>
          <w:p w14:paraId="5EFB0649" w14:textId="77777777" w:rsidR="00DA340B" w:rsidRPr="007F2176" w:rsidRDefault="00DA340B" w:rsidP="00DA340B">
            <w:pPr>
              <w:pStyle w:val="TableParagraph"/>
              <w:numPr>
                <w:ilvl w:val="0"/>
                <w:numId w:val="20"/>
              </w:numPr>
              <w:jc w:val="both"/>
              <w:rPr>
                <w:sz w:val="20"/>
                <w:szCs w:val="20"/>
              </w:rPr>
            </w:pPr>
            <w:r w:rsidRPr="007F2176">
              <w:rPr>
                <w:sz w:val="20"/>
                <w:szCs w:val="20"/>
              </w:rPr>
              <w:t xml:space="preserve">Rencana mengurangi ancaman yang berpotensi </w:t>
            </w:r>
            <w:r w:rsidRPr="007F2176">
              <w:rPr>
                <w:sz w:val="20"/>
                <w:szCs w:val="20"/>
              </w:rPr>
              <w:lastRenderedPageBreak/>
              <w:t>terjadi</w:t>
            </w:r>
          </w:p>
        </w:tc>
      </w:tr>
    </w:tbl>
    <w:p w14:paraId="45B16B76" w14:textId="77777777" w:rsidR="00A55242" w:rsidRDefault="00A55242" w:rsidP="00C46D78">
      <w:pPr>
        <w:spacing w:line="240" w:lineRule="auto"/>
        <w:ind w:firstLine="0"/>
        <w:rPr>
          <w:rFonts w:cs="Times New Roman"/>
          <w:lang w:val="en-ID"/>
        </w:rPr>
      </w:pPr>
    </w:p>
    <w:p w14:paraId="3CBC5A56" w14:textId="765F9F7E" w:rsidR="002E01AE" w:rsidRDefault="002E01AE">
      <w:pPr>
        <w:pStyle w:val="ListParagraph"/>
        <w:numPr>
          <w:ilvl w:val="0"/>
          <w:numId w:val="4"/>
        </w:numPr>
        <w:spacing w:line="240" w:lineRule="auto"/>
        <w:ind w:left="426" w:hanging="426"/>
        <w:rPr>
          <w:rFonts w:cs="Times New Roman"/>
          <w:b/>
          <w:bCs/>
          <w:lang w:val="en-ID"/>
        </w:rPr>
      </w:pPr>
      <w:r>
        <w:rPr>
          <w:rFonts w:cs="Times New Roman"/>
          <w:b/>
          <w:bCs/>
          <w:lang w:val="en-ID"/>
        </w:rPr>
        <w:t>HASIL DAN PEMBAHASAN</w:t>
      </w:r>
    </w:p>
    <w:p w14:paraId="43AEB8B0" w14:textId="4AD1B9C5" w:rsidR="00D94728" w:rsidRPr="00DA4270" w:rsidRDefault="00EE51A5" w:rsidP="00177522">
      <w:pPr>
        <w:spacing w:line="240" w:lineRule="auto"/>
        <w:ind w:firstLine="0"/>
        <w:rPr>
          <w:rFonts w:cs="Times New Roman"/>
          <w:b/>
          <w:bCs/>
          <w:lang w:val="fi-FI"/>
        </w:rPr>
      </w:pPr>
      <w:r w:rsidRPr="00DA4270">
        <w:rPr>
          <w:rFonts w:cs="Times New Roman"/>
          <w:b/>
          <w:bCs/>
          <w:lang w:val="fi-FI"/>
        </w:rPr>
        <w:t>Proses Pelaksanaan Program Rujukan Rawat Jalan BPJS Kesehatan di Klinik Nayaka Husada 01 Cirebon</w:t>
      </w:r>
    </w:p>
    <w:p w14:paraId="5CAD102F" w14:textId="77777777" w:rsidR="00EE51A5" w:rsidRPr="00EE51A5" w:rsidRDefault="00EE51A5" w:rsidP="00EE51A5">
      <w:pPr>
        <w:spacing w:line="240" w:lineRule="auto"/>
        <w:rPr>
          <w:lang w:val="fi-FI"/>
        </w:rPr>
      </w:pPr>
      <w:r w:rsidRPr="00EE51A5">
        <w:rPr>
          <w:lang w:val="fi-FI"/>
        </w:rPr>
        <w:t xml:space="preserve">Proses rujukan rawat jalan BPJS Kesehatan di Klinik Nayaka Husada 01, dapat dilihat dari segi administrasi dan klinis. Secara administrasi, pasien yang datang harus mendaftarkan terlebih dahulu dengan membawa KTP dan BPJS Kesehatan. Setelah melakukan pendaftaran, maka pasien akan mendapatkan nomor antrian untuk menunggu giliran dipanggil. Prosedur tersebut seragam pada Faskes Tingkat Pertama, sehingga prosedur administratif tidak dapat mempengaruhi tinggi atau rendahnya tingkat rujukan. </w:t>
      </w:r>
    </w:p>
    <w:p w14:paraId="7652CB04" w14:textId="2B124868" w:rsidR="00EE51A5" w:rsidRPr="00EE51A5" w:rsidRDefault="00EE51A5" w:rsidP="00EE51A5">
      <w:pPr>
        <w:spacing w:line="240" w:lineRule="auto"/>
        <w:rPr>
          <w:lang w:val="fi-FI"/>
        </w:rPr>
      </w:pPr>
      <w:r w:rsidRPr="00EE51A5">
        <w:rPr>
          <w:lang w:val="fi-FI"/>
        </w:rPr>
        <w:t xml:space="preserve">Potensi tingginya angka rujukan dapat terjadi karena proses klinis pelaksanaan rujukan rawat jalan BPJS Kesehatan di Klinik Nayaka Husada. Prosedur klinis yang terjadi adalah pemeriksaan awal yang dilakukan oleh perawat berupa anamnesis awal dan pemeriksaan tanda vital. Setelah dilakukan pemeriksaan awal oleh perawat, maka data tersebut disampaikan oleh dokter untuk di-diagnosis lebih lanjut </w:t>
      </w:r>
      <w:r w:rsidRPr="00EE51A5">
        <w:rPr>
          <w:lang w:val="fi-FI"/>
        </w:rPr>
        <w:lastRenderedPageBreak/>
        <w:t xml:space="preserve">mengenai keluhan yang terjadi pada pasien. Dokter umum di klinik diharuskan mampu menangangi 155 diagnosis penyakit sesuai dengan anjuran BPJS Kesehatan. Tujuannya agar tidak terjadi penumpukkan kasus di rumah sakit karena persoalan sudah mampu diatasi pada Faskes Tingkat Pertama. Rujukan dapat diberikan jika penyakit pasien di luar kemampuan dokter, ketidaktersediaan obat dan peralatan yang mendukung serta pasien tersebut sudah ditangani oleh dokter spesialis di rumah sakit sehingga hanya membutuhkan surat rujukan perpanjangan penanganan. Dapat terlihat bahwa hal yang dapat meningkatkan kasus rujukan adalah kemampuan dokter, ketersediaan alat dan obat-obatan. Walaupun dokter diharuskan mempunyai kompetensi dalam menangani diagnosis 155 penyakit, fakta di lapangan tidak semua dokter mempunyai kemampuan tersebut atau belum tentu dipercaya oleh pasien. Selain itu, pentingnya untuk mengelola tingkat persediaan agar tidak terjadi </w:t>
      </w:r>
      <w:r w:rsidRPr="00EE51A5">
        <w:rPr>
          <w:i/>
          <w:iCs/>
          <w:lang w:val="fi-FI"/>
        </w:rPr>
        <w:t xml:space="preserve">understock </w:t>
      </w:r>
      <w:r w:rsidRPr="00EE51A5">
        <w:rPr>
          <w:lang w:val="fi-FI"/>
        </w:rPr>
        <w:t xml:space="preserve">dan menambah peralatan yang dapat mendukung diagnosis terhadap 155 penyakit tersebut. Selain memberikan manfaat berupa keuntungan buat klinik, juga mencegah kasus penumpukan pasien di rumah sakit. </w:t>
      </w:r>
    </w:p>
    <w:p w14:paraId="61434087" w14:textId="77777777" w:rsidR="00EE51A5" w:rsidRPr="00EE51A5" w:rsidRDefault="00EE51A5" w:rsidP="00EE51A5">
      <w:pPr>
        <w:spacing w:line="240" w:lineRule="auto"/>
        <w:rPr>
          <w:rFonts w:cs="Times New Roman"/>
          <w:noProof/>
          <w:lang w:val="fi-FI"/>
        </w:rPr>
      </w:pPr>
      <w:r w:rsidRPr="00EE51A5">
        <w:rPr>
          <w:rFonts w:cs="Times New Roman"/>
          <w:lang w:val="fi-FI"/>
        </w:rPr>
        <w:t xml:space="preserve">Baik pada permintaan barang yang bersifat probabilistik maupun deterministik dibutuhkan sejumlah barang yang harus disimpan sebagai langkah antisipasi. Persediaan barang pada </w:t>
      </w:r>
      <w:r w:rsidRPr="00EE51A5">
        <w:rPr>
          <w:rFonts w:cs="Times New Roman"/>
          <w:lang w:val="fi-FI"/>
        </w:rPr>
        <w:lastRenderedPageBreak/>
        <w:t xml:space="preserve">permintaan yang bersifat deterministk umumnya perusahaan sudah mengetahui secara umum jenis dan kuantitas barang yang akan diberikan kepada pelanggan sehingga perusahaan dapat memperkirakan stok barang yang yang akan disimpan di gudang beserta tambahan persediaan dalam jumlah kecil sebagai antisipasi terhadap retur dan permintaan dari pelanggan lain. Sedangkan pada permintaan probabilistik atau stokastik perusahaan harus melakukan analisa terhadap data-data masa lalu terhadap permintaan produk perusahaan </w:t>
      </w:r>
      <w:r w:rsidRPr="00EE51A5">
        <w:rPr>
          <w:rFonts w:cs="Times New Roman"/>
          <w:noProof/>
          <w:lang w:val="fi-FI"/>
        </w:rPr>
        <w:t xml:space="preserve">(Setiawan &amp; Hayati, 2015). </w:t>
      </w:r>
    </w:p>
    <w:p w14:paraId="6C0F606B" w14:textId="77777777" w:rsidR="00EE51A5" w:rsidRPr="00EE51A5" w:rsidRDefault="00EE51A5" w:rsidP="00EE51A5">
      <w:pPr>
        <w:spacing w:line="240" w:lineRule="auto"/>
        <w:rPr>
          <w:rFonts w:cs="Times New Roman"/>
          <w:noProof/>
          <w:lang w:val="fi-FI"/>
        </w:rPr>
      </w:pPr>
      <w:r w:rsidRPr="00EE51A5">
        <w:rPr>
          <w:rFonts w:cs="Times New Roman"/>
          <w:noProof/>
          <w:lang w:val="fi-FI"/>
        </w:rPr>
        <w:t>Tujuan pengelolaan persediaan obat-obatan di Klinik Nayaka Husada adalah untuk:</w:t>
      </w:r>
    </w:p>
    <w:p w14:paraId="24F2DFDC" w14:textId="77777777" w:rsidR="00EE51A5" w:rsidRPr="00EE51A5" w:rsidRDefault="00EE51A5" w:rsidP="00EE51A5">
      <w:pPr>
        <w:numPr>
          <w:ilvl w:val="0"/>
          <w:numId w:val="21"/>
        </w:numPr>
        <w:spacing w:line="240" w:lineRule="auto"/>
        <w:rPr>
          <w:rFonts w:cs="Times New Roman"/>
          <w:lang w:val="id-ID"/>
        </w:rPr>
      </w:pPr>
      <w:r w:rsidRPr="00EE51A5">
        <w:rPr>
          <w:rFonts w:cs="Times New Roman"/>
          <w:lang w:val="id-ID"/>
        </w:rPr>
        <w:t xml:space="preserve">Untuk dapat memenuhi kebutuhan atau permintaan konsumen dengan cepat (memuaskan konsumen). </w:t>
      </w:r>
    </w:p>
    <w:p w14:paraId="1482BF7C" w14:textId="77777777" w:rsidR="00EE51A5" w:rsidRPr="00EE51A5" w:rsidRDefault="00EE51A5" w:rsidP="00EE51A5">
      <w:pPr>
        <w:numPr>
          <w:ilvl w:val="0"/>
          <w:numId w:val="21"/>
        </w:numPr>
        <w:spacing w:line="240" w:lineRule="auto"/>
        <w:rPr>
          <w:rFonts w:cs="Times New Roman"/>
          <w:lang w:val="id-ID"/>
        </w:rPr>
      </w:pPr>
      <w:r w:rsidRPr="00EE51A5">
        <w:rPr>
          <w:rFonts w:cs="Times New Roman"/>
          <w:lang w:val="id-ID"/>
        </w:rPr>
        <w:t xml:space="preserve">Untuk menjaga kontinuitas produksi atau menjaga agar perusahaan tidak mengalami kehabisan persediaan yang mengakibatkan terhentinya proses produksi, hal ini dikarenakan alasan: </w:t>
      </w:r>
    </w:p>
    <w:p w14:paraId="76F8B33D" w14:textId="77777777" w:rsidR="00EE51A5" w:rsidRPr="00EE51A5" w:rsidRDefault="00EE51A5" w:rsidP="00EE51A5">
      <w:pPr>
        <w:numPr>
          <w:ilvl w:val="0"/>
          <w:numId w:val="22"/>
        </w:numPr>
        <w:spacing w:line="240" w:lineRule="auto"/>
        <w:rPr>
          <w:rFonts w:cs="Times New Roman"/>
          <w:lang w:val="id-ID"/>
        </w:rPr>
      </w:pPr>
      <w:r w:rsidRPr="00EE51A5">
        <w:rPr>
          <w:rFonts w:cs="Times New Roman"/>
          <w:lang w:val="id-ID"/>
        </w:rPr>
        <w:t xml:space="preserve">Kemungkinan barang (bahan baku dan penolong) menjadi langka sehingga sulit untuk diperoleh. </w:t>
      </w:r>
    </w:p>
    <w:p w14:paraId="3E011808" w14:textId="77777777" w:rsidR="00EE51A5" w:rsidRPr="00EE51A5" w:rsidRDefault="00EE51A5" w:rsidP="00EE51A5">
      <w:pPr>
        <w:numPr>
          <w:ilvl w:val="0"/>
          <w:numId w:val="22"/>
        </w:numPr>
        <w:spacing w:line="240" w:lineRule="auto"/>
        <w:rPr>
          <w:rFonts w:cs="Times New Roman"/>
          <w:lang w:val="id-ID"/>
        </w:rPr>
      </w:pPr>
      <w:r w:rsidRPr="00EE51A5">
        <w:rPr>
          <w:rFonts w:cs="Times New Roman"/>
          <w:lang w:val="id-ID"/>
        </w:rPr>
        <w:t xml:space="preserve">Kemungkinan supplier terlambat mengirimkan barang yang dipesan. </w:t>
      </w:r>
    </w:p>
    <w:p w14:paraId="4B03C1E6" w14:textId="77777777" w:rsidR="00EE51A5" w:rsidRPr="00EE51A5" w:rsidRDefault="00EE51A5" w:rsidP="00EE51A5">
      <w:pPr>
        <w:numPr>
          <w:ilvl w:val="0"/>
          <w:numId w:val="21"/>
        </w:numPr>
        <w:spacing w:line="240" w:lineRule="auto"/>
        <w:rPr>
          <w:rFonts w:cs="Times New Roman"/>
          <w:lang w:val="id-ID"/>
        </w:rPr>
      </w:pPr>
      <w:r w:rsidRPr="00EE51A5">
        <w:rPr>
          <w:rFonts w:cs="Times New Roman"/>
          <w:lang w:val="id-ID"/>
        </w:rPr>
        <w:t>Untuk mempertahankan dan bila mungkin meningkatkan penjualan dan laba perusahaan.</w:t>
      </w:r>
    </w:p>
    <w:p w14:paraId="6A3269F8" w14:textId="77777777" w:rsidR="00EE51A5" w:rsidRPr="00EE51A5" w:rsidRDefault="00EE51A5" w:rsidP="00EE51A5">
      <w:pPr>
        <w:numPr>
          <w:ilvl w:val="0"/>
          <w:numId w:val="21"/>
        </w:numPr>
        <w:spacing w:line="240" w:lineRule="auto"/>
        <w:rPr>
          <w:rFonts w:cs="Times New Roman"/>
          <w:lang w:val="id-ID"/>
        </w:rPr>
      </w:pPr>
      <w:r w:rsidRPr="00EE51A5">
        <w:rPr>
          <w:rFonts w:cs="Times New Roman"/>
          <w:lang w:val="id-ID"/>
        </w:rPr>
        <w:lastRenderedPageBreak/>
        <w:t xml:space="preserve">Menjaga agar pembeli yang membeli dalam jumlah yang kecil dapat dihindari, karena dapat mengakibatkan ongkos pesan menjadi besar. </w:t>
      </w:r>
    </w:p>
    <w:p w14:paraId="2B1851FF" w14:textId="77777777" w:rsidR="00EE51A5" w:rsidRPr="00EE51A5" w:rsidRDefault="00EE51A5" w:rsidP="00EE51A5">
      <w:pPr>
        <w:spacing w:line="240" w:lineRule="auto"/>
        <w:rPr>
          <w:rFonts w:cs="Times New Roman"/>
          <w:lang w:val="id-ID"/>
        </w:rPr>
      </w:pPr>
    </w:p>
    <w:p w14:paraId="5F0E63A0" w14:textId="77777777" w:rsidR="00EE51A5" w:rsidRPr="00DA4270" w:rsidRDefault="00EE51A5" w:rsidP="00EE51A5">
      <w:pPr>
        <w:spacing w:line="240" w:lineRule="auto"/>
        <w:rPr>
          <w:rFonts w:cs="Times New Roman"/>
          <w:lang w:val="fi-FI"/>
        </w:rPr>
      </w:pPr>
      <w:r w:rsidRPr="00EE51A5">
        <w:rPr>
          <w:rFonts w:cs="Times New Roman"/>
          <w:lang w:val="id-ID"/>
        </w:rPr>
        <w:t xml:space="preserve">Menjaga supaya penyimpanan dalam </w:t>
      </w:r>
      <w:r w:rsidRPr="00EE51A5">
        <w:rPr>
          <w:rFonts w:cs="Times New Roman"/>
          <w:i/>
          <w:iCs/>
          <w:lang w:val="id-ID"/>
        </w:rPr>
        <w:t>replacement</w:t>
      </w:r>
      <w:r w:rsidRPr="00EE51A5">
        <w:rPr>
          <w:rFonts w:cs="Times New Roman"/>
          <w:lang w:val="id-ID"/>
        </w:rPr>
        <w:t xml:space="preserve"> tidak menumpuk, karena akan mengakibatkan biaya menjadi lebih besar. </w:t>
      </w:r>
      <w:r w:rsidRPr="00DA4270">
        <w:rPr>
          <w:rFonts w:cs="Times New Roman"/>
          <w:lang w:val="fi-FI"/>
        </w:rPr>
        <w:t xml:space="preserve">Fungsi pengelolaan persediaan berkaitan dengan kemampuan manajemen operasional Klinik Nayaka Husada. </w:t>
      </w:r>
      <w:r w:rsidRPr="00DA4270">
        <w:rPr>
          <w:rFonts w:eastAsia="Times New Roman" w:cs="Times New Roman"/>
          <w:szCs w:val="24"/>
          <w:lang w:val="fi-FI"/>
        </w:rPr>
        <w:t xml:space="preserve">Ivanov, Tsipoulanidis, &amp; Schonberger (2019: 5), mengatakan manajemen operasional bertanggung jawab dalam mempertemukan permintaan dan suplai produk. Permintaan berasal dari pasien, sedangkan suplai dari pihak klinik. </w:t>
      </w:r>
    </w:p>
    <w:p w14:paraId="7695FA1D" w14:textId="21336C4E" w:rsidR="009A7893" w:rsidRPr="00DA4270" w:rsidRDefault="009A7893" w:rsidP="00267F9E">
      <w:pPr>
        <w:spacing w:line="240" w:lineRule="auto"/>
        <w:ind w:firstLine="0"/>
        <w:rPr>
          <w:rFonts w:cs="Times New Roman"/>
          <w:szCs w:val="28"/>
          <w:lang w:val="fi-FI"/>
        </w:rPr>
      </w:pPr>
    </w:p>
    <w:p w14:paraId="4CCEAEA6" w14:textId="4A1EC216" w:rsidR="0027565B" w:rsidRPr="00DA4270" w:rsidRDefault="0027565B" w:rsidP="00267F9E">
      <w:pPr>
        <w:spacing w:line="240" w:lineRule="auto"/>
        <w:ind w:firstLine="0"/>
        <w:rPr>
          <w:rFonts w:cs="Times New Roman"/>
          <w:b/>
          <w:bCs/>
          <w:szCs w:val="28"/>
          <w:lang w:val="fi-FI"/>
        </w:rPr>
      </w:pPr>
      <w:r w:rsidRPr="00DA4270">
        <w:rPr>
          <w:rFonts w:cs="Times New Roman"/>
          <w:b/>
          <w:bCs/>
          <w:szCs w:val="28"/>
          <w:lang w:val="fi-FI"/>
        </w:rPr>
        <w:t>Kualitas Pelayanan Klinik Nayaka Husada 01 Cirebon Terkait dengan Pemberian Rujukan Rawat Jalan</w:t>
      </w:r>
    </w:p>
    <w:p w14:paraId="7E1BBB30" w14:textId="77777777" w:rsidR="0027565B" w:rsidRPr="0027565B" w:rsidRDefault="0027565B" w:rsidP="0027565B">
      <w:pPr>
        <w:spacing w:line="240" w:lineRule="auto"/>
        <w:ind w:right="17"/>
        <w:rPr>
          <w:rFonts w:cs="Times New Roman"/>
          <w:iCs/>
          <w:szCs w:val="24"/>
          <w:lang w:val="fi-FI"/>
        </w:rPr>
      </w:pPr>
      <w:r w:rsidRPr="0027565B">
        <w:rPr>
          <w:rFonts w:cs="Times New Roman"/>
          <w:szCs w:val="24"/>
          <w:lang w:val="fi-FI"/>
        </w:rPr>
        <w:t>Dasar dari sistem pelayanan kesehatan di Indonesia diatur dalam</w:t>
      </w:r>
      <w:r w:rsidRPr="0027565B">
        <w:rPr>
          <w:rFonts w:cs="Times New Roman"/>
          <w:iCs/>
          <w:szCs w:val="24"/>
          <w:lang w:val="fi-FI"/>
        </w:rPr>
        <w:t xml:space="preserve"> Peraturan Menteri Kesehatan Republik Indonesia Nomor 4 tahun 2019 tentang Standar Teknis Pemenuhan Mutu Pelayanan Dasar pada Standar Pelayanan Minimal di Bidang Kesehatan. Artinya, setiap institusi kesehatan baik publik maupun privat (swasta) menurut Fatima, Malik dan Shabir (2018: 4) tetap diharuskan memenuhi standar pelayanan minimal yang dibutuhkan oleh masyarakat. Namun, pada institusi kesehatan privat, pada umumnya standar </w:t>
      </w:r>
      <w:r w:rsidRPr="0027565B">
        <w:rPr>
          <w:rFonts w:cs="Times New Roman"/>
          <w:iCs/>
          <w:szCs w:val="24"/>
          <w:lang w:val="fi-FI"/>
        </w:rPr>
        <w:lastRenderedPageBreak/>
        <w:t xml:space="preserve">pelayanan yang diberikan di atas pelayanan minimal sebagaimana yang disyaratkan oleh peraturan. Kualitas layanan pada fasilitas kesehatan berbicara mengenai kinerja fasilitas layanan kesehatan dalam memberikan kepuasan pada pasien. </w:t>
      </w:r>
    </w:p>
    <w:p w14:paraId="08E92EF4" w14:textId="77777777" w:rsidR="0027565B" w:rsidRPr="0027565B" w:rsidRDefault="0027565B" w:rsidP="0027565B">
      <w:pPr>
        <w:spacing w:line="240" w:lineRule="auto"/>
        <w:ind w:right="17"/>
        <w:rPr>
          <w:szCs w:val="24"/>
          <w:lang w:val="fi-FI"/>
        </w:rPr>
      </w:pPr>
      <w:r w:rsidRPr="0027565B">
        <w:rPr>
          <w:rFonts w:cs="Times New Roman"/>
          <w:iCs/>
          <w:szCs w:val="24"/>
          <w:lang w:val="fi-FI"/>
        </w:rPr>
        <w:t>Parameter yang digunakan untuk mengukur kualitas layanan kesehatan di Klinik Nayaka adalah kehandalan (</w:t>
      </w:r>
      <w:r w:rsidRPr="0027565B">
        <w:rPr>
          <w:rFonts w:cs="Times New Roman"/>
          <w:i/>
          <w:szCs w:val="24"/>
          <w:lang w:val="fi-FI"/>
        </w:rPr>
        <w:t>reliability</w:t>
      </w:r>
      <w:r w:rsidRPr="0027565B">
        <w:rPr>
          <w:rFonts w:cs="Times New Roman"/>
          <w:iCs/>
          <w:szCs w:val="24"/>
          <w:lang w:val="fi-FI"/>
        </w:rPr>
        <w:t>), bukti fisik (</w:t>
      </w:r>
      <w:r w:rsidRPr="0027565B">
        <w:rPr>
          <w:rFonts w:cs="Times New Roman"/>
          <w:i/>
          <w:szCs w:val="24"/>
          <w:lang w:val="fi-FI"/>
        </w:rPr>
        <w:t>tangible</w:t>
      </w:r>
      <w:r w:rsidRPr="0027565B">
        <w:rPr>
          <w:rFonts w:cs="Times New Roman"/>
          <w:iCs/>
          <w:szCs w:val="24"/>
          <w:lang w:val="fi-FI"/>
        </w:rPr>
        <w:t>), daya tanggap (</w:t>
      </w:r>
      <w:r w:rsidRPr="0027565B">
        <w:rPr>
          <w:rFonts w:cs="Times New Roman"/>
          <w:i/>
          <w:szCs w:val="24"/>
          <w:lang w:val="fi-FI"/>
        </w:rPr>
        <w:t>responsiveness</w:t>
      </w:r>
      <w:r w:rsidRPr="0027565B">
        <w:rPr>
          <w:rFonts w:cs="Times New Roman"/>
          <w:iCs/>
          <w:szCs w:val="24"/>
          <w:lang w:val="fi-FI"/>
        </w:rPr>
        <w:t>), jaminan (</w:t>
      </w:r>
      <w:r w:rsidRPr="0027565B">
        <w:rPr>
          <w:rFonts w:cs="Times New Roman"/>
          <w:i/>
          <w:szCs w:val="24"/>
          <w:lang w:val="fi-FI"/>
        </w:rPr>
        <w:t>assurance</w:t>
      </w:r>
      <w:r w:rsidRPr="0027565B">
        <w:rPr>
          <w:rFonts w:cs="Times New Roman"/>
          <w:iCs/>
          <w:szCs w:val="24"/>
          <w:lang w:val="fi-FI"/>
        </w:rPr>
        <w:t>), dan empati (</w:t>
      </w:r>
      <w:r w:rsidRPr="0027565B">
        <w:rPr>
          <w:rFonts w:cs="Times New Roman"/>
          <w:i/>
          <w:szCs w:val="24"/>
          <w:lang w:val="fi-FI"/>
        </w:rPr>
        <w:t>empathy</w:t>
      </w:r>
      <w:r w:rsidRPr="0027565B">
        <w:rPr>
          <w:rFonts w:cs="Times New Roman"/>
          <w:iCs/>
          <w:szCs w:val="24"/>
          <w:lang w:val="fi-FI"/>
        </w:rPr>
        <w:t xml:space="preserve">). Kehandalan pada kualitas pelayanan berbicara mengenai </w:t>
      </w:r>
      <w:r w:rsidRPr="0027565B">
        <w:rPr>
          <w:szCs w:val="24"/>
          <w:lang w:val="fi-FI"/>
        </w:rPr>
        <w:t xml:space="preserve">kemampuan memberikan pelayanan yang dijanjikan dengan segera, akurat, dan memuaskan (Sudirman, 2016: 3). Indikator yang digunakan untuk mengukur kehandalan kualitas pelayanan pada penelitian ini adalah kemampuan memberikan pelayanan sesuai dengan janji dan kemampuan Klinik Nayaka dalam memberikan pelayanan dengan akurat. Pelayanan tenaga medis di Klinik Nayaka secara umum sudah baik dan dapat diandalkan. Ketika pasien meminta surat rujukan, maka prosedur tersebut tidak berbelit. Beberapa poin yang mengurangi persepsi tingkat kehandalan adalah dokter terlalu mengandalkan peralatan medis sehingga persepsi pasien dokter kurang berpengalaman. Selain itu, obat-obatan juga tidak selalu tersedia sehingga ketika pasien sakit kemudian berobat, maka pasien terpaksa pindah ke Faskes lain karena obat-obatan tidak tersedia. Pada akhirnya pasien </w:t>
      </w:r>
      <w:r w:rsidRPr="0027565B">
        <w:rPr>
          <w:szCs w:val="24"/>
          <w:lang w:val="fi-FI"/>
        </w:rPr>
        <w:lastRenderedPageBreak/>
        <w:t>akan membuang-buang waktu dan tenaga serta mengalami stres saat menahan sakit di perjalanan.</w:t>
      </w:r>
    </w:p>
    <w:p w14:paraId="74BB0CB2" w14:textId="77777777" w:rsidR="0027565B" w:rsidRDefault="0027565B" w:rsidP="0027565B">
      <w:pPr>
        <w:spacing w:line="240" w:lineRule="auto"/>
        <w:ind w:right="17"/>
        <w:rPr>
          <w:szCs w:val="24"/>
          <w:lang w:val="fi-FI"/>
        </w:rPr>
      </w:pPr>
      <w:r w:rsidRPr="0027565B">
        <w:rPr>
          <w:szCs w:val="24"/>
          <w:lang w:val="fi-FI"/>
        </w:rPr>
        <w:t xml:space="preserve">Jika dibandingkan dengan teori Kotler &amp; Armstrong (2012), kelemahan pertama yang dimiliki oleh Klinik Nayaka adalah </w:t>
      </w:r>
      <w:r w:rsidRPr="0027565B">
        <w:rPr>
          <w:i/>
          <w:iCs/>
          <w:szCs w:val="24"/>
          <w:lang w:val="fi-FI"/>
        </w:rPr>
        <w:t xml:space="preserve">core product. Core product </w:t>
      </w:r>
      <w:r w:rsidRPr="0027565B">
        <w:rPr>
          <w:szCs w:val="24"/>
          <w:lang w:val="fi-FI"/>
        </w:rPr>
        <w:t>adalah layanan utama dari fasilitas layanan kesehatan yaitu memulihkan pasien yang datang. Obat yang tidak berkualitas, artinya pasien mengorbankan waktu, tenaga, dan biaya, namun tanpa mendapatkan kesembuhan. Begitu juga tanpa ketersediaan obat yang memadai setidaknya pasien melakukan pengorbanan dalam waktu dan tenaga. Akibat dari obat yang tidak berkualitas dan ketidaktersediaan obat yang memadai membuat pasien harus mengunjungi fasilitas kesehatan lain untuk mendapatkan perawatan.</w:t>
      </w:r>
    </w:p>
    <w:p w14:paraId="714EE76C" w14:textId="77777777" w:rsidR="0024115D" w:rsidRPr="0024115D" w:rsidRDefault="0024115D" w:rsidP="0024115D">
      <w:pPr>
        <w:spacing w:line="240" w:lineRule="auto"/>
        <w:ind w:right="17"/>
        <w:rPr>
          <w:rFonts w:cs="Times New Roman"/>
          <w:iCs/>
          <w:lang w:val="fi-FI"/>
        </w:rPr>
      </w:pPr>
      <w:r w:rsidRPr="0024115D">
        <w:rPr>
          <w:rFonts w:cs="Times New Roman"/>
          <w:iCs/>
          <w:lang w:val="fi-FI"/>
        </w:rPr>
        <w:t xml:space="preserve">Atribut kedua dari kualitas pelayanan adalah bukti fisik dengan indikator yang meliputi penampilan karyawan, bangunan gedung, ruang tunggu, peralatan medis, dan ketersediaan obat-obatan. Pada penampilan karyawan, tidak terdapat jawaban pasien yang mengindikasikan pasien tidak mau dirawat di Klinik Nayaka Husada. Keseluruhan pasien mengatakan karyawan di Klinik Nayaka Husada sudah rapi, bersih, bahkan wangi. Penampilan karyawan adalah kesan awal yang dilihat oleh pasien. Penampilan yang rapi dan bersih mencerminkan penampilan yang profesional klinik dalam melayani pasien. Selain itu, dengan penampilan </w:t>
      </w:r>
      <w:r w:rsidRPr="0024115D">
        <w:rPr>
          <w:rFonts w:cs="Times New Roman"/>
          <w:iCs/>
          <w:lang w:val="fi-FI"/>
        </w:rPr>
        <w:lastRenderedPageBreak/>
        <w:t>yang wangi akan memberikan nilai tambah klinik terhadap pasien karena dapat meningkatkan rasa nyaman pasien ketika berjumpa dengan karyawan klinik.</w:t>
      </w:r>
    </w:p>
    <w:p w14:paraId="7B111843" w14:textId="77777777" w:rsidR="0024115D" w:rsidRPr="0024115D" w:rsidRDefault="0024115D" w:rsidP="0024115D">
      <w:pPr>
        <w:spacing w:line="240" w:lineRule="auto"/>
        <w:ind w:right="17"/>
        <w:rPr>
          <w:rFonts w:cs="Times New Roman"/>
          <w:iCs/>
          <w:lang w:val="fi-FI"/>
        </w:rPr>
      </w:pPr>
      <w:r w:rsidRPr="0024115D">
        <w:rPr>
          <w:rFonts w:cs="Times New Roman"/>
          <w:iCs/>
          <w:lang w:val="fi-FI"/>
        </w:rPr>
        <w:t xml:space="preserve">Bangunan gedung menurut persepsi pasien terkesan kokoh dan berada di pinggir jalan sehingga mudah ditemukan. Namun, menurut pasien, gedung klinik Nayaka Husada kurang menarik, terkesan terlalu tua, dan plang jalan yang kurang besar. </w:t>
      </w:r>
      <w:r w:rsidRPr="0024115D">
        <w:rPr>
          <w:rFonts w:cs="Times New Roman"/>
          <w:iCs/>
        </w:rPr>
        <w:t xml:space="preserve">Bangunan memberikan pengaruh terhadap atmosfir bagi orang yang berada di dalamnya. </w:t>
      </w:r>
      <w:r w:rsidRPr="0024115D">
        <w:rPr>
          <w:rFonts w:cs="Times New Roman"/>
          <w:iCs/>
          <w:lang w:val="fi-FI"/>
        </w:rPr>
        <w:t xml:space="preserve">Bangunan yang baik dapat memberikan kesan nyaman, tidak menakutkan, hangat dan lain sebagainya. Untungnya, walaupun bangunan Klinik Nayaka Husada tidak menarik, ternyata ruang tunggunya mampu memberikan rasa nyaman bagi pasien. </w:t>
      </w:r>
    </w:p>
    <w:p w14:paraId="59DCB042" w14:textId="77777777" w:rsidR="0024115D" w:rsidRPr="0024115D" w:rsidRDefault="0024115D" w:rsidP="0024115D">
      <w:pPr>
        <w:spacing w:line="240" w:lineRule="auto"/>
        <w:ind w:right="17"/>
        <w:rPr>
          <w:rFonts w:cs="Times New Roman"/>
          <w:iCs/>
          <w:lang w:val="fi-FI"/>
        </w:rPr>
      </w:pPr>
      <w:r w:rsidRPr="0024115D">
        <w:rPr>
          <w:rFonts w:cs="Times New Roman"/>
          <w:iCs/>
          <w:lang w:val="fi-FI"/>
        </w:rPr>
        <w:t xml:space="preserve">Pasien mengatakan ruang tunggu di Klinik Nayaka tidak hanya nyaman dan memadai dari segi kursi, melainkan juga luas. Namun, pasien mengatakan terdapat beberapa kekurangan ruang tunggu. Saat pasien banyak, maka antrian lebih panjang sehingga pasien dipaksa untuk menunggu sedikit lama. Tempat duduk bagi pasien kurang nyaman karena tidak ada sandaran. Pada kondisi pasien yang tidak terlalu banyak dan mampu ditoleransi oleh pasien, maka pasien akan menunggu sehingga tidak menunjukkan adanya indikasi yang mempengaruhi pasien untuk meminta rujukan (mengenai kursi). Namun, jika konteksnya pasien banyak dan antrian tidak </w:t>
      </w:r>
      <w:r w:rsidRPr="0024115D">
        <w:rPr>
          <w:rFonts w:cs="Times New Roman"/>
          <w:iCs/>
          <w:lang w:val="fi-FI"/>
        </w:rPr>
        <w:lastRenderedPageBreak/>
        <w:t xml:space="preserve">mampu ditoleransi oleh pasien, maka pasien dapat pindah ke tempat lain. Oleh karena itu, penting bagi Klinik Nayaka Husada untuk membuat sandaran pada bangku dan menyediakan air minum gratis bagi pasien yang menunggu. </w:t>
      </w:r>
    </w:p>
    <w:p w14:paraId="0262BFCD" w14:textId="77777777" w:rsidR="0024115D" w:rsidRPr="00DA4270" w:rsidRDefault="0024115D" w:rsidP="0024115D">
      <w:pPr>
        <w:spacing w:line="240" w:lineRule="auto"/>
        <w:ind w:right="17"/>
        <w:rPr>
          <w:rFonts w:cs="Times New Roman"/>
          <w:iCs/>
          <w:lang w:val="en-ID"/>
        </w:rPr>
      </w:pPr>
      <w:r w:rsidRPr="00DA4270">
        <w:rPr>
          <w:rFonts w:cs="Times New Roman"/>
          <w:iCs/>
          <w:lang w:val="en-ID"/>
        </w:rPr>
        <w:t xml:space="preserve">Selain itu, tidak terdapat fasilitas air minum gratis. Air minum gratis memang bukan </w:t>
      </w:r>
      <w:r w:rsidRPr="00DA4270">
        <w:rPr>
          <w:rFonts w:cs="Times New Roman"/>
          <w:i/>
          <w:lang w:val="en-ID"/>
        </w:rPr>
        <w:t xml:space="preserve">core product </w:t>
      </w:r>
      <w:r w:rsidRPr="00DA4270">
        <w:rPr>
          <w:rFonts w:cs="Times New Roman"/>
          <w:iCs/>
          <w:lang w:val="en-ID"/>
        </w:rPr>
        <w:t xml:space="preserve">bagi klinik karena fungsi klinik sebenarnya hanya memulihkan keadaan pasien. Namun, menyediakan air minum gratis tidak akan menghabiskan banyak biaya. Selain, pasien belum tentu minum, memberikan air minum juga berbicara mengenai </w:t>
      </w:r>
      <w:r w:rsidRPr="00DA4270">
        <w:rPr>
          <w:rFonts w:cs="Times New Roman"/>
          <w:i/>
          <w:lang w:val="en-ID"/>
        </w:rPr>
        <w:t xml:space="preserve">service excellence </w:t>
      </w:r>
      <w:r w:rsidRPr="00DA4270">
        <w:rPr>
          <w:rFonts w:cs="Times New Roman"/>
          <w:iCs/>
          <w:lang w:val="en-ID"/>
        </w:rPr>
        <w:t xml:space="preserve">dimana air minum setidaknya dapat mempengaruhi pasien untuk tetap menunggu (meningkatkan kadar toleransi). Menyediakan air minum gratis berkaitan dengan aspek </w:t>
      </w:r>
      <w:r w:rsidRPr="00DA4270">
        <w:rPr>
          <w:rFonts w:cs="Times New Roman"/>
          <w:i/>
          <w:lang w:val="en-ID"/>
        </w:rPr>
        <w:t xml:space="preserve">augmented product </w:t>
      </w:r>
      <w:r w:rsidRPr="00DA4270">
        <w:rPr>
          <w:rFonts w:cs="Times New Roman"/>
          <w:iCs/>
          <w:lang w:val="en-ID"/>
        </w:rPr>
        <w:t xml:space="preserve">(Kotler &amp; Armstrong, 2012), yang dapat meningkatkan nilai pelanggan. </w:t>
      </w:r>
      <w:r w:rsidRPr="00DA4270">
        <w:rPr>
          <w:rFonts w:cs="Times New Roman"/>
          <w:iCs/>
          <w:szCs w:val="24"/>
          <w:lang w:val="en-ID"/>
        </w:rPr>
        <w:t>Salah satu cara untuk mendeferensikan pelayanan jasa kesehatan termasuk pelayanan rawat jalan adalah dengan memberikan jasa pelayanan kesehatan yang berkualitas, lebih tinggi daripada kompetitornya secara konsisten, Kunci utamanya adalah memenuhi atau melebihi harapan pasien mengenai kualitas pelayanan (Mu’ah, 2021: 2).</w:t>
      </w:r>
    </w:p>
    <w:p w14:paraId="14A142C1" w14:textId="43A9E0B3" w:rsidR="00CD1B6D" w:rsidRPr="00CD1B6D" w:rsidRDefault="00CD1B6D" w:rsidP="00CD1B6D">
      <w:pPr>
        <w:spacing w:line="240" w:lineRule="auto"/>
        <w:ind w:right="17"/>
        <w:rPr>
          <w:rFonts w:eastAsia="Times New Roman" w:cs="Times New Roman"/>
          <w:szCs w:val="24"/>
          <w:lang w:val="fi-FI"/>
        </w:rPr>
      </w:pPr>
      <w:r w:rsidRPr="00DA4270">
        <w:rPr>
          <w:rFonts w:eastAsia="Times New Roman" w:cs="Times New Roman"/>
          <w:szCs w:val="24"/>
          <w:lang w:val="en-ID"/>
        </w:rPr>
        <w:t xml:space="preserve">Peralatan medis dan ketersediaan obat-obatan di Klinik Nayaka Husada tidak lengkap dan tidak selalu tersedia dan hal ini dibuktikan melalui observasi yang dilakukan oleh penulis dimana terkadang ditemukan kasus </w:t>
      </w:r>
      <w:r w:rsidRPr="00DA4270">
        <w:rPr>
          <w:rFonts w:eastAsia="Times New Roman" w:cs="Times New Roman"/>
          <w:szCs w:val="24"/>
          <w:lang w:val="en-ID"/>
        </w:rPr>
        <w:lastRenderedPageBreak/>
        <w:t xml:space="preserve">ketidaan obat sehingga pasien harus membeli di apotek lain. Informan mengatakan jika peralatan medis tidak memadai dalam mendiagnosis penyakit dan tidak tersedia obat-obatan, maka pasien tersebut akan dirujuk. </w:t>
      </w:r>
      <w:r w:rsidRPr="00CD1B6D">
        <w:rPr>
          <w:rFonts w:eastAsia="Times New Roman" w:cs="Times New Roman"/>
          <w:szCs w:val="24"/>
          <w:lang w:val="fi-FI"/>
        </w:rPr>
        <w:t xml:space="preserve">Terlebih Pasien 2 mengatakan obat-obatan di Klinik Nayaka Husada kurang manjur. Aspek pada peralatan medis, ketersediaan obat-obatan, dan kualitas obat-obatan dapat mempengaruhi pasien untuk meminta dirujuk kepada Faskes lain sehingga dapat membuat Faskes lain, terutama rumah sakit menjadi menumpuk jumlah pasien yang ditanganinya. Penelitian Mu’ah (2021: 2), menambahkan bahwa peralatan kerja adalah atribut kualitas jasa yang dapat memberikan kepuasan bagi pasien. Peralatan medis yang memadai akan meningkatkan retensi pasien sehingga jika pasien membutuhkan pelayanan, maka pasien akan terpikir terlebih dahulu mengenai Klinik Nayaka Husada. </w:t>
      </w:r>
    </w:p>
    <w:p w14:paraId="098AAB20" w14:textId="72D09D6E" w:rsidR="00CD1B6D" w:rsidRPr="00CD1B6D" w:rsidRDefault="00CD1B6D" w:rsidP="00CD1B6D">
      <w:pPr>
        <w:spacing w:line="240" w:lineRule="auto"/>
        <w:ind w:right="17"/>
        <w:rPr>
          <w:szCs w:val="24"/>
          <w:lang w:val="fi-FI"/>
        </w:rPr>
      </w:pPr>
      <w:r w:rsidRPr="00CD1B6D">
        <w:rPr>
          <w:rFonts w:eastAsia="Times New Roman" w:cs="Times New Roman"/>
          <w:szCs w:val="24"/>
          <w:lang w:val="fi-FI"/>
        </w:rPr>
        <w:t xml:space="preserve">Atribut ketiga pada kualitas pelayanan adalah daya tanggap. Daya tanggap mempunyai definisi sebagai </w:t>
      </w:r>
      <w:r w:rsidRPr="00CD1B6D">
        <w:rPr>
          <w:szCs w:val="24"/>
          <w:lang w:val="fi-FI"/>
        </w:rPr>
        <w:t xml:space="preserve">keinginan para staf untuk membantu pelanggan dan memberikan pelayanan dengan cepat (Sudirman, 2016: 3). Indikator yang digunakan untuk mengukur parameter daya tanggap adalah persepsi pasien atas daya tanggap klinik dalam menanggapi dan melayani pasien dengan cepat. Kata kunci pada daya tanggap adalah kecepatan dalam memberikan pelayanan. </w:t>
      </w:r>
      <w:r w:rsidRPr="00CD1B6D">
        <w:rPr>
          <w:szCs w:val="24"/>
          <w:lang w:val="fi-FI"/>
        </w:rPr>
        <w:lastRenderedPageBreak/>
        <w:t>Semua informan menyatakan pelayanan yang diberikan oleh dokter sudah cepat, kecuali jika pasien terlalu banyak. Salah satu kelemahan dalam pelayanan klinik adalah dalam meracik obat. Dikarenakan proses mendapatkan obat berada pada tahap akhir, sangat tidak memungkinkan pasien tiba-tiba pindah kepada Faskes lain sehingga kekurangpuasan pasien pada aspek ini tidak mempengaruhi pasien untuk meminta pindah pada Faskes lain.</w:t>
      </w:r>
    </w:p>
    <w:p w14:paraId="27D3A944" w14:textId="1712E0B1" w:rsidR="00CD1B6D" w:rsidRPr="004A4442" w:rsidRDefault="00CD1B6D" w:rsidP="00CD1B6D">
      <w:pPr>
        <w:spacing w:line="240" w:lineRule="auto"/>
        <w:ind w:right="17"/>
        <w:rPr>
          <w:szCs w:val="24"/>
          <w:lang w:val="fi-FI"/>
        </w:rPr>
      </w:pPr>
      <w:r w:rsidRPr="00CD1B6D">
        <w:rPr>
          <w:szCs w:val="24"/>
          <w:lang w:val="fi-FI"/>
        </w:rPr>
        <w:t>Atribut keempat pada kualitas pelayanan adalah jaminan (</w:t>
      </w:r>
      <w:r w:rsidRPr="00CD1B6D">
        <w:rPr>
          <w:i/>
          <w:iCs/>
          <w:szCs w:val="24"/>
          <w:lang w:val="fi-FI"/>
        </w:rPr>
        <w:t>assurances</w:t>
      </w:r>
      <w:r w:rsidRPr="00CD1B6D">
        <w:rPr>
          <w:szCs w:val="24"/>
          <w:lang w:val="fi-FI"/>
        </w:rPr>
        <w:t xml:space="preserve">). Jaminan mencakup pengetahuan, kemampuan, kesopanan, dan sifat yang dapat dipercaya yang dimiliki pegawai, bebas dari bahaya, risiko, dan keragu-raguan (Sudirman, 2016: 3). Indikator yang mengukur atribut ini ada tiga yaitu keterampilan petugas kesehatan dalam melayani pasien, pengetahuan petugas kesehatan sehingga tidak memberikan keraguan, dan kemampuan petugas kesehatan sehingga tidak memberikan keraguan. Pasien menyatakan kemampuan, keterampilan, dan pengetahuan dokter dapat dikatakan sudah dikatakan baik, namun tidak selalu memberikan keyakinan karena dokter tersebut terlalu mengandalkan peralatan medis sehingga membuka celah akan keraguan pengalaman dokter dalam menangani pasien. Kedua, keraguan tersebut muncul jika pasien mengalami penyakit berat dan muncul keraguan pada dokter. Keraguan yang dialami oleh </w:t>
      </w:r>
      <w:r w:rsidRPr="00CD1B6D">
        <w:rPr>
          <w:szCs w:val="24"/>
          <w:lang w:val="fi-FI"/>
        </w:rPr>
        <w:lastRenderedPageBreak/>
        <w:t>dokter tersebut pindah pada pasien. Karena keterbatasan alat dan penilaian atas kemampuan dokter ini terindikasi mempengaruhi keinginan pasien untuk meminta surat rujukan agar dirawat pada Faskes lain.</w:t>
      </w:r>
      <w:r w:rsidRPr="004A4442">
        <w:rPr>
          <w:szCs w:val="24"/>
          <w:lang w:val="fi-FI"/>
        </w:rPr>
        <w:t xml:space="preserve"> </w:t>
      </w:r>
    </w:p>
    <w:p w14:paraId="1908B530" w14:textId="2C39B25D" w:rsidR="0027565B" w:rsidRDefault="001438FB" w:rsidP="001438FB">
      <w:pPr>
        <w:spacing w:line="240" w:lineRule="auto"/>
        <w:rPr>
          <w:szCs w:val="24"/>
          <w:lang w:val="fi-FI"/>
        </w:rPr>
      </w:pPr>
      <w:r w:rsidRPr="004A4442">
        <w:rPr>
          <w:rFonts w:eastAsia="Times New Roman" w:cs="Times New Roman"/>
          <w:szCs w:val="24"/>
          <w:lang w:val="fi-FI"/>
        </w:rPr>
        <w:t xml:space="preserve">Atribut terakhir yang diteliti pada penelitian ini adalah empati. Empati mengandung arti sebagai </w:t>
      </w:r>
      <w:r w:rsidRPr="004A4442">
        <w:rPr>
          <w:szCs w:val="24"/>
          <w:lang w:val="fi-FI"/>
        </w:rPr>
        <w:t>kemudahan dalam membentuk hubungan, komunikasi yang baik, perhatian personal, dan kemampuan memahami kebutuhan pelanggan (Sudirman, 2016: 3). Parameter ini diukur dengan dua indikator, yaitu tingkat perhatian secara personal klinik terhadap pasien dan kemampuan klinik dalam membangun hubungan dengan pasien. Pasien menilai tingkat empati klinik terhadap pasien sudah cukup baik. Artinya, masih perlu perbaikan pada bahasa yang digunakan karena pasien tidak mempunyai pendidikan dalam bidang medis sehingga bahasa yang diberikan sukar dimengerti. Selain itu, dokter diharapkan lebih sabar terhadap pasien, walaupun banyak pasien. Faktor ini dapat mempengaruhi pasien untuk meminta surat rujukan jika pasien melihat terlalu banyak antrian.</w:t>
      </w:r>
    </w:p>
    <w:p w14:paraId="3C7C57E7" w14:textId="094502A7" w:rsidR="00740CDA" w:rsidRDefault="00740CDA" w:rsidP="00740CDA">
      <w:pPr>
        <w:spacing w:line="240" w:lineRule="auto"/>
        <w:ind w:firstLine="0"/>
        <w:rPr>
          <w:szCs w:val="24"/>
          <w:lang w:val="fi-FI"/>
        </w:rPr>
      </w:pPr>
    </w:p>
    <w:p w14:paraId="378369F4" w14:textId="5B62C9FD" w:rsidR="00740CDA" w:rsidRDefault="00740CDA" w:rsidP="00740CDA">
      <w:pPr>
        <w:spacing w:line="240" w:lineRule="auto"/>
        <w:ind w:firstLine="0"/>
        <w:rPr>
          <w:b/>
          <w:bCs/>
          <w:szCs w:val="24"/>
          <w:lang w:val="fi-FI"/>
        </w:rPr>
      </w:pPr>
      <w:r>
        <w:rPr>
          <w:b/>
          <w:bCs/>
          <w:szCs w:val="24"/>
          <w:lang w:val="fi-FI"/>
        </w:rPr>
        <w:t xml:space="preserve">Tingkat Kepuasan Pasien terhadap Kualitas </w:t>
      </w:r>
      <w:r w:rsidR="00CA18F1">
        <w:rPr>
          <w:b/>
          <w:bCs/>
          <w:szCs w:val="24"/>
          <w:lang w:val="fi-FI"/>
        </w:rPr>
        <w:t>Pelayanan Klinik Nayaka Husada 01 Cirebon terkait dengan Pemberian Rujukan Rawat Jalan</w:t>
      </w:r>
    </w:p>
    <w:p w14:paraId="5A1DF1E6" w14:textId="77777777" w:rsidR="00CA18F1" w:rsidRDefault="00CA18F1" w:rsidP="00CA18F1">
      <w:pPr>
        <w:spacing w:line="240" w:lineRule="auto"/>
        <w:rPr>
          <w:lang w:val="fi-FI"/>
        </w:rPr>
      </w:pPr>
      <w:r w:rsidRPr="004A4442">
        <w:rPr>
          <w:lang w:val="fi-FI"/>
        </w:rPr>
        <w:t xml:space="preserve">Indikator yang digunakan untuk mengukur kepuasan pasien adalah penilaian terhadap aspek kenyamanan, </w:t>
      </w:r>
      <w:r w:rsidRPr="004A4442">
        <w:rPr>
          <w:i/>
          <w:iCs/>
          <w:lang w:val="fi-FI"/>
        </w:rPr>
        <w:t xml:space="preserve">quality of care </w:t>
      </w:r>
      <w:r w:rsidRPr="004A4442">
        <w:rPr>
          <w:lang w:val="fi-FI"/>
        </w:rPr>
        <w:t xml:space="preserve">atau </w:t>
      </w:r>
      <w:r w:rsidRPr="004A4442">
        <w:rPr>
          <w:lang w:val="fi-FI"/>
        </w:rPr>
        <w:lastRenderedPageBreak/>
        <w:t xml:space="preserve">kualitas perhatian dan </w:t>
      </w:r>
      <w:r w:rsidRPr="004A4442">
        <w:rPr>
          <w:i/>
          <w:iCs/>
          <w:lang w:val="fi-FI"/>
        </w:rPr>
        <w:t xml:space="preserve">courtesy </w:t>
      </w:r>
      <w:r w:rsidRPr="004A4442">
        <w:rPr>
          <w:lang w:val="fi-FI"/>
        </w:rPr>
        <w:t xml:space="preserve">atau sopan-santun. Kenyamanan adalah </w:t>
      </w:r>
      <w:r>
        <w:rPr>
          <w:lang w:val="fi-FI"/>
        </w:rPr>
        <w:t>s</w:t>
      </w:r>
      <w:r w:rsidRPr="008C13F8">
        <w:rPr>
          <w:lang w:val="fi-FI"/>
        </w:rPr>
        <w:t xml:space="preserve">uatu perasaan nyaman karena standar kualitas pelayanan yang diberikan oleh pihak rumah sakit, seperti kesempatan bertemu ahli, waktu tunggu yang tidak terlalu lama, dan kenyamanan pertemuan dengan tenaga medis. </w:t>
      </w:r>
      <w:r w:rsidRPr="004A4442">
        <w:t xml:space="preserve">Waktu tunggu (termasuk antri) adalah hal utama yang paling penting dalam aspek </w:t>
      </w:r>
      <w:r w:rsidRPr="004A4442">
        <w:rPr>
          <w:i/>
          <w:iCs/>
        </w:rPr>
        <w:t xml:space="preserve">convenience </w:t>
      </w:r>
      <w:r w:rsidRPr="004A4442">
        <w:t xml:space="preserve">(Vaz, 2018: 191). </w:t>
      </w:r>
      <w:r>
        <w:rPr>
          <w:lang w:val="fi-FI"/>
        </w:rPr>
        <w:t xml:space="preserve">Dari sisi kenyamanan, secara umum pasien berpendapat sudah puas, kecuali pada antrian menunggu obat atau pencetakan surat rujukan. Terhadap tenaga ahli, pasien juga sudah cukup puas, namun seperti yang diuraikan sebelumnya perlu perbaikan pada komunikasi menyampaikan keterangan penyakit agar menggunakan bahasa yang lebih mudah dipahami oleh pasien. </w:t>
      </w:r>
    </w:p>
    <w:p w14:paraId="49D5FA44" w14:textId="77777777" w:rsidR="00CA18F1" w:rsidRDefault="00CA18F1" w:rsidP="00CA18F1">
      <w:pPr>
        <w:spacing w:line="240" w:lineRule="auto"/>
        <w:rPr>
          <w:lang w:val="fi-FI"/>
        </w:rPr>
      </w:pPr>
      <w:r>
        <w:rPr>
          <w:i/>
          <w:iCs/>
          <w:lang w:val="fi-FI"/>
        </w:rPr>
        <w:t xml:space="preserve">Quality of care </w:t>
      </w:r>
      <w:r>
        <w:rPr>
          <w:lang w:val="fi-FI"/>
        </w:rPr>
        <w:t xml:space="preserve">berupa teknologi </w:t>
      </w:r>
      <w:r w:rsidRPr="008C13F8">
        <w:rPr>
          <w:lang w:val="fi-FI"/>
        </w:rPr>
        <w:t>yang canggih, disertai dengan pendekatan humanistik, latar pendidikan tenaga medis, dan komunikasi adalah poin-poin penting dalam memberikan pelayanan yang berkualitas pada pasien</w:t>
      </w:r>
      <w:r>
        <w:rPr>
          <w:lang w:val="fi-FI"/>
        </w:rPr>
        <w:t xml:space="preserve"> (Vaz, 2018: 191). Indikator yang digunakan untuk mengukur kepuasan atas kualitas kepedulian ada 4 yaitu kepuasan atas teknologi yang dimiliki klinik, pendekatan humanistik, pendidikan tenaga medis, dan cara komunikasi. Secara umum pasien sudah cukup puas terhadap pendekatan, tingkat pendidikan, dan komunikasi, kecuali pada teknologi yang dirasakan kurang lengkap dan tidak adanya TV yang menunjukkan antrian pasien. </w:t>
      </w:r>
    </w:p>
    <w:p w14:paraId="77EBE299" w14:textId="59CF5115" w:rsidR="00CA18F1" w:rsidRDefault="00CA18F1" w:rsidP="00CA18F1">
      <w:pPr>
        <w:spacing w:line="240" w:lineRule="auto"/>
        <w:ind w:firstLine="0"/>
        <w:rPr>
          <w:lang w:val="fi-FI"/>
        </w:rPr>
      </w:pPr>
      <w:r>
        <w:rPr>
          <w:lang w:val="fi-FI"/>
        </w:rPr>
        <w:lastRenderedPageBreak/>
        <w:t xml:space="preserve">Sopan santun adalah sikap karyawan dalam </w:t>
      </w:r>
      <w:r w:rsidRPr="008C13F8">
        <w:rPr>
          <w:lang w:val="fi-FI"/>
        </w:rPr>
        <w:t>menghargai dan kepedulian penting agar pasien mendapatkan pengalaman positif berkenaan dengan fasilitas pelayanan kesehatan</w:t>
      </w:r>
      <w:r>
        <w:rPr>
          <w:lang w:val="fi-FI"/>
        </w:rPr>
        <w:t xml:space="preserve"> (Vaz, 2018: 191). Mengenai sopan santun, pasien menilai sudah puas karena karyawan Klinik Nayaka dipersepsikan sudah ramah dan sopan sehingga jawaban pada indikator ini tidak terdapat hal yang dapat mempengaruhi ketidakpuasan pasien sehingga meminta surat rujukan agar dirawat pada Faskes lain.</w:t>
      </w:r>
    </w:p>
    <w:p w14:paraId="016688DF" w14:textId="559D7840" w:rsidR="0047607D" w:rsidRDefault="0047607D" w:rsidP="00CA18F1">
      <w:pPr>
        <w:spacing w:line="240" w:lineRule="auto"/>
        <w:ind w:firstLine="0"/>
        <w:rPr>
          <w:lang w:val="fi-FI"/>
        </w:rPr>
      </w:pPr>
    </w:p>
    <w:p w14:paraId="151B13A8" w14:textId="4D8ECD2F" w:rsidR="0047607D" w:rsidRPr="00DA4270" w:rsidRDefault="0047607D" w:rsidP="00CA18F1">
      <w:pPr>
        <w:spacing w:line="240" w:lineRule="auto"/>
        <w:ind w:firstLine="0"/>
        <w:rPr>
          <w:rFonts w:cs="Times New Roman"/>
          <w:b/>
          <w:bCs/>
          <w:szCs w:val="28"/>
          <w:lang w:val="fi-FI"/>
        </w:rPr>
      </w:pPr>
      <w:r w:rsidRPr="00DA4270">
        <w:rPr>
          <w:rFonts w:cs="Times New Roman"/>
          <w:b/>
          <w:bCs/>
          <w:szCs w:val="28"/>
          <w:lang w:val="fi-FI"/>
        </w:rPr>
        <w:t>Strategi Pelayanan Kesehatan Klinik Nayaka Husada 01 Cirebon dalam Rangka Meningkatkan Kepuasan Pasien</w:t>
      </w:r>
    </w:p>
    <w:p w14:paraId="7A625512" w14:textId="68B48ABE" w:rsidR="0047607D" w:rsidRPr="0047607D" w:rsidRDefault="0047607D" w:rsidP="0047607D">
      <w:pPr>
        <w:spacing w:line="240" w:lineRule="auto"/>
        <w:rPr>
          <w:lang w:val="fi-FI"/>
        </w:rPr>
      </w:pPr>
      <w:r w:rsidRPr="004A4442">
        <w:rPr>
          <w:lang w:val="fi-FI"/>
        </w:rPr>
        <w:t>Beberapa kekuatan Klinik Nayaka Husada adalah lokasinya yang strategis sehingga memudahkan pasien mendapatkan fasilitas medis. Klinik Nayaka Husada juga dianggap oleh pasien mempunyai parkir dan ruang tunggu yang luas dan nyaman, karyawan yang berpenampilan rapi, bersih dan wangi. Karyawan Nayaka Husada juga dianggap oleh karyawan mampu berkomunikasi dengan sopan, ramah, dan mampu menanggapi serta melayani pasien dengan cepat, kecuali jika antrian pasien banyak.</w:t>
      </w:r>
      <w:r>
        <w:rPr>
          <w:lang w:val="fi-FI"/>
        </w:rPr>
        <w:t xml:space="preserve"> Keunggulan ini harus dimanfaatkan untuk mengatasi kelemahan klinik </w:t>
      </w:r>
      <w:r w:rsidRPr="004A4442">
        <w:rPr>
          <w:lang w:val="fi-FI"/>
        </w:rPr>
        <w:t xml:space="preserve">pada ketersediaan obat, kualitas obat, ketersediaan fasilitas kesehatan, dan peningkatan atas kemampuan dokter agar dapat terus meningkatkan pengetahuannya sehingga apabila obat-obatan atau </w:t>
      </w:r>
      <w:r w:rsidRPr="004A4442">
        <w:rPr>
          <w:lang w:val="fi-FI"/>
        </w:rPr>
        <w:lastRenderedPageBreak/>
        <w:t xml:space="preserve">peralatan medis tidak tersedia di Klinik Nayaka Husada, setidaknya pasien tetap percaya dengan kualitas dokter. Artinya, pasien percaya terhadap opini dokter sehingga dapat mengurangi pasien untuk mendapatkan </w:t>
      </w:r>
      <w:r w:rsidRPr="004A4442">
        <w:rPr>
          <w:i/>
          <w:iCs/>
          <w:lang w:val="fi-FI"/>
        </w:rPr>
        <w:t xml:space="preserve">second opinion </w:t>
      </w:r>
      <w:r w:rsidRPr="004A4442">
        <w:rPr>
          <w:lang w:val="fi-FI"/>
        </w:rPr>
        <w:t>yang mungkin dapat menghabiskan waktu, tenaga, dan biaya pasien.</w:t>
      </w:r>
    </w:p>
    <w:p w14:paraId="66C6335B" w14:textId="77777777" w:rsidR="00EE51A5" w:rsidRPr="00DA4270" w:rsidRDefault="00EE51A5" w:rsidP="00267F9E">
      <w:pPr>
        <w:spacing w:line="240" w:lineRule="auto"/>
        <w:ind w:firstLine="0"/>
        <w:rPr>
          <w:rFonts w:cs="Times New Roman"/>
          <w:szCs w:val="28"/>
          <w:lang w:val="fi-FI"/>
        </w:rPr>
      </w:pPr>
    </w:p>
    <w:p w14:paraId="5D8A3A59" w14:textId="62202080" w:rsidR="00D60017" w:rsidRDefault="00EE20BE">
      <w:pPr>
        <w:pStyle w:val="ListParagraph"/>
        <w:numPr>
          <w:ilvl w:val="0"/>
          <w:numId w:val="4"/>
        </w:numPr>
        <w:spacing w:line="240" w:lineRule="auto"/>
        <w:ind w:left="284" w:hanging="284"/>
        <w:rPr>
          <w:rFonts w:cs="Times New Roman"/>
          <w:b/>
          <w:bCs/>
          <w:lang w:val="en-ID"/>
        </w:rPr>
      </w:pPr>
      <w:r>
        <w:rPr>
          <w:rFonts w:cs="Times New Roman"/>
          <w:b/>
          <w:bCs/>
          <w:lang w:val="en-ID"/>
        </w:rPr>
        <w:t>KE</w:t>
      </w:r>
      <w:r w:rsidR="00D60017">
        <w:rPr>
          <w:rFonts w:cs="Times New Roman"/>
          <w:b/>
          <w:bCs/>
          <w:lang w:val="en-ID"/>
        </w:rPr>
        <w:t xml:space="preserve">SIMPULAN DAN </w:t>
      </w:r>
      <w:r w:rsidR="00766769">
        <w:rPr>
          <w:rFonts w:cs="Times New Roman"/>
          <w:b/>
          <w:bCs/>
          <w:lang w:val="en-ID"/>
        </w:rPr>
        <w:t>SARAN</w:t>
      </w:r>
    </w:p>
    <w:p w14:paraId="65074916" w14:textId="6D00419C" w:rsidR="00D60017" w:rsidRPr="00D60017" w:rsidRDefault="00D377EB" w:rsidP="00D60017">
      <w:pPr>
        <w:spacing w:line="240" w:lineRule="auto"/>
        <w:ind w:firstLine="0"/>
        <w:rPr>
          <w:rFonts w:cs="Times New Roman"/>
          <w:b/>
          <w:bCs/>
          <w:lang w:val="en-ID"/>
        </w:rPr>
      </w:pPr>
      <w:r>
        <w:rPr>
          <w:rFonts w:cs="Times New Roman"/>
          <w:b/>
          <w:bCs/>
          <w:lang w:val="en-ID"/>
        </w:rPr>
        <w:t>Kesimpulan</w:t>
      </w:r>
    </w:p>
    <w:p w14:paraId="70A0C995" w14:textId="0C9FADF4" w:rsidR="00766769" w:rsidRPr="00766769" w:rsidRDefault="00766769" w:rsidP="00766769">
      <w:pPr>
        <w:pStyle w:val="ListParagraph"/>
        <w:numPr>
          <w:ilvl w:val="3"/>
          <w:numId w:val="8"/>
        </w:numPr>
        <w:spacing w:after="0" w:line="240" w:lineRule="auto"/>
        <w:ind w:left="720"/>
        <w:rPr>
          <w:lang w:val="en-ID"/>
        </w:rPr>
      </w:pPr>
      <w:r>
        <w:rPr>
          <w:rFonts w:cs="Times New Roman"/>
          <w:szCs w:val="28"/>
        </w:rPr>
        <w:t>Proses pelaksanaan rujukan rawat jalan BPJS Kesehatan di Klinik Nayaka Husada 01 Cirebon tidak ditemukan kendala pada aspek prosedur administratif, melainkan pada prosedur klinis.</w:t>
      </w:r>
    </w:p>
    <w:p w14:paraId="78BD9056" w14:textId="77777777" w:rsidR="00766769" w:rsidRPr="00766769" w:rsidRDefault="00766769" w:rsidP="00766769">
      <w:pPr>
        <w:pStyle w:val="ListParagraph"/>
        <w:numPr>
          <w:ilvl w:val="3"/>
          <w:numId w:val="8"/>
        </w:numPr>
        <w:spacing w:after="0" w:line="240" w:lineRule="auto"/>
        <w:ind w:left="720"/>
        <w:rPr>
          <w:lang w:val="en-ID"/>
        </w:rPr>
      </w:pPr>
      <w:r>
        <w:rPr>
          <w:lang w:val="en-ID"/>
        </w:rPr>
        <w:t xml:space="preserve">Penilaian pasien atas kualitas pelayanan yang terdapat di klinik masih mengalami kendala pada beberapa aspek </w:t>
      </w:r>
      <w:r w:rsidRPr="00DA4270">
        <w:rPr>
          <w:lang w:val="en-ID"/>
        </w:rPr>
        <w:t>seperti dokter yang masih terlalu mengandalkan peralatan medis untuk melakukan diagnosis, kualitas obat yang kurang memuaskan, obat yang tidak selalu tersedia; tidak adanya TV untuk pengumuman nomor antrian, kursi yang kurang nyaman, tidak adanya fasilitas minuman gratis pada pasien, bangunan yang terkesan terlalu tua dan plang jalan yang kurang besar sehingga tidak mudah terlihat oleh pasien baru.</w:t>
      </w:r>
    </w:p>
    <w:p w14:paraId="25F7A6FE" w14:textId="77777777" w:rsidR="00766769" w:rsidRPr="00766769" w:rsidRDefault="00766769" w:rsidP="00766769">
      <w:pPr>
        <w:pStyle w:val="ListParagraph"/>
        <w:numPr>
          <w:ilvl w:val="3"/>
          <w:numId w:val="8"/>
        </w:numPr>
        <w:spacing w:after="0" w:line="240" w:lineRule="auto"/>
        <w:ind w:left="720"/>
        <w:rPr>
          <w:lang w:val="en-ID"/>
        </w:rPr>
      </w:pPr>
      <w:r w:rsidRPr="00DA4270">
        <w:rPr>
          <w:lang w:val="en-ID"/>
        </w:rPr>
        <w:lastRenderedPageBreak/>
        <w:t xml:space="preserve">Tingkat kepuasan pasien terhadap kualitas pelayanan yang terdapat di Klinik Nayaka Husada 01 Cirebon secara umum sudah puas pada parameter kenyamanan, </w:t>
      </w:r>
      <w:r w:rsidRPr="00DA4270">
        <w:rPr>
          <w:i/>
          <w:iCs/>
          <w:lang w:val="en-ID"/>
        </w:rPr>
        <w:t xml:space="preserve">quality of care, </w:t>
      </w:r>
      <w:r w:rsidRPr="00DA4270">
        <w:rPr>
          <w:lang w:val="en-ID"/>
        </w:rPr>
        <w:t xml:space="preserve">dan </w:t>
      </w:r>
      <w:r w:rsidRPr="00DA4270">
        <w:rPr>
          <w:i/>
          <w:iCs/>
          <w:lang w:val="en-ID"/>
        </w:rPr>
        <w:t xml:space="preserve">courtesy, </w:t>
      </w:r>
      <w:r w:rsidRPr="00DA4270">
        <w:rPr>
          <w:lang w:val="en-ID"/>
        </w:rPr>
        <w:t>namun masih perlu perbaikan pada cara berkomunikasi dokter kepada pasien, memperbaharui teknologi, dan meningktkan fasilitas ruang tunggu.</w:t>
      </w:r>
    </w:p>
    <w:p w14:paraId="64E1231C" w14:textId="61E3B30A" w:rsidR="00766769" w:rsidRPr="00766769" w:rsidRDefault="00766769" w:rsidP="00766769">
      <w:pPr>
        <w:pStyle w:val="ListParagraph"/>
        <w:numPr>
          <w:ilvl w:val="3"/>
          <w:numId w:val="8"/>
        </w:numPr>
        <w:spacing w:after="0" w:line="240" w:lineRule="auto"/>
        <w:ind w:left="720"/>
        <w:rPr>
          <w:lang w:val="en-ID"/>
        </w:rPr>
      </w:pPr>
      <w:r w:rsidRPr="00DA4270">
        <w:rPr>
          <w:lang w:val="en-ID"/>
        </w:rPr>
        <w:t xml:space="preserve">Strategi pelayanan kesehatan dalam rangka meningkatkan kepuasan pasien rawat jalan di Klinik Husada 01 Cirebon adalah meningkatkan kehandalan dokter dalam melakukan diagnosis penyakit; meningkatkan aspek bukti fisik dalam peralatan medis, kualitas obat, ketersediaan obat-obatan, merancang bangku baru, dan menyediakan air minum gratis bagi pasien yang menunggu; meningkatkan keterampilan, pengetahuan, dan kemampuan dokter agar lebih dapat dipercaya oleh pasien pada aspek jaminan. Selain itu, Klinik Nayaka Husada sebaiknya mempertahankan penampilan karyawannya yang sudah rapi, bersih dan wangi; kemampuan menanggapi dan melayani pasien dengan cepat pada aspek daya tanggap; dan mempertahankan </w:t>
      </w:r>
      <w:r w:rsidRPr="00DA4270">
        <w:rPr>
          <w:lang w:val="en-ID"/>
        </w:rPr>
        <w:lastRenderedPageBreak/>
        <w:t xml:space="preserve">komunikasi yang ramah kepada pasien pada aspek </w:t>
      </w:r>
      <w:r w:rsidRPr="00DA4270">
        <w:rPr>
          <w:i/>
          <w:iCs/>
          <w:lang w:val="en-ID"/>
        </w:rPr>
        <w:t>empathy.</w:t>
      </w:r>
      <w:r w:rsidRPr="00766769">
        <w:rPr>
          <w:lang w:val="en-ID"/>
        </w:rPr>
        <w:t xml:space="preserve"> </w:t>
      </w:r>
    </w:p>
    <w:p w14:paraId="75933581" w14:textId="50A2EC49" w:rsidR="00766769" w:rsidRDefault="00766769" w:rsidP="00766769">
      <w:pPr>
        <w:spacing w:line="240" w:lineRule="auto"/>
        <w:ind w:firstLine="0"/>
        <w:rPr>
          <w:lang w:val="en-ID"/>
        </w:rPr>
      </w:pPr>
    </w:p>
    <w:p w14:paraId="276C42E3" w14:textId="7B0B6ADD" w:rsidR="00766769" w:rsidRDefault="00766769" w:rsidP="00766769">
      <w:pPr>
        <w:spacing w:line="240" w:lineRule="auto"/>
        <w:ind w:firstLine="0"/>
        <w:rPr>
          <w:b/>
          <w:bCs/>
          <w:szCs w:val="24"/>
          <w:lang w:val="fi-FI"/>
        </w:rPr>
      </w:pPr>
      <w:r>
        <w:rPr>
          <w:b/>
          <w:bCs/>
          <w:szCs w:val="24"/>
          <w:lang w:val="fi-FI"/>
        </w:rPr>
        <w:t>Saran</w:t>
      </w:r>
    </w:p>
    <w:p w14:paraId="545AD9E8" w14:textId="62951358" w:rsidR="00766769" w:rsidRPr="002B69A6" w:rsidRDefault="00766769" w:rsidP="002B69A6">
      <w:pPr>
        <w:spacing w:line="240" w:lineRule="auto"/>
        <w:rPr>
          <w:lang w:val="fi-FI"/>
        </w:rPr>
      </w:pPr>
      <w:r>
        <w:rPr>
          <w:lang w:val="fi-FI"/>
        </w:rPr>
        <w:t>Saran yang dapat diberikan adalah:</w:t>
      </w:r>
    </w:p>
    <w:p w14:paraId="5CF86584" w14:textId="6852FE23" w:rsidR="00766769" w:rsidRPr="002B69A6" w:rsidRDefault="002B69A6" w:rsidP="002B69A6">
      <w:pPr>
        <w:pStyle w:val="ListParagraph"/>
        <w:numPr>
          <w:ilvl w:val="0"/>
          <w:numId w:val="23"/>
        </w:numPr>
        <w:spacing w:line="240" w:lineRule="auto"/>
        <w:ind w:left="720"/>
        <w:rPr>
          <w:lang w:val="en-ID"/>
        </w:rPr>
      </w:pPr>
      <w:r>
        <w:rPr>
          <w:rFonts w:cs="Times New Roman"/>
          <w:szCs w:val="28"/>
        </w:rPr>
        <w:t xml:space="preserve">Menggunakan manajemen persediaan </w:t>
      </w:r>
      <w:r>
        <w:rPr>
          <w:rFonts w:cs="Times New Roman"/>
          <w:i/>
          <w:iCs/>
          <w:szCs w:val="28"/>
        </w:rPr>
        <w:t xml:space="preserve">Economic Order Quantity </w:t>
      </w:r>
      <w:r>
        <w:rPr>
          <w:rFonts w:cs="Times New Roman"/>
          <w:szCs w:val="28"/>
        </w:rPr>
        <w:t xml:space="preserve">untuk meminimalisasi kasus </w:t>
      </w:r>
      <w:r>
        <w:rPr>
          <w:rFonts w:cs="Times New Roman"/>
          <w:i/>
          <w:iCs/>
          <w:szCs w:val="28"/>
        </w:rPr>
        <w:t>understock.</w:t>
      </w:r>
    </w:p>
    <w:p w14:paraId="52EC7D6C" w14:textId="23EE4FDD" w:rsidR="002B69A6" w:rsidRPr="00DA4270" w:rsidRDefault="002B69A6" w:rsidP="002B69A6">
      <w:pPr>
        <w:pStyle w:val="ListParagraph"/>
        <w:numPr>
          <w:ilvl w:val="0"/>
          <w:numId w:val="23"/>
        </w:numPr>
        <w:spacing w:line="240" w:lineRule="auto"/>
        <w:ind w:left="720"/>
        <w:rPr>
          <w:lang w:val="fi-FI"/>
        </w:rPr>
      </w:pPr>
      <w:r w:rsidRPr="00DA4270">
        <w:rPr>
          <w:rFonts w:cs="Times New Roman"/>
          <w:szCs w:val="28"/>
          <w:lang w:val="fi-FI"/>
        </w:rPr>
        <w:t>Mengidentifikasi dan mencatat obat yang dirasakan kurang ampuh pada pasien.</w:t>
      </w:r>
    </w:p>
    <w:p w14:paraId="087A92C7" w14:textId="1563E564" w:rsidR="002B69A6" w:rsidRPr="00DA4270" w:rsidRDefault="002B69A6" w:rsidP="002B69A6">
      <w:pPr>
        <w:pStyle w:val="ListParagraph"/>
        <w:numPr>
          <w:ilvl w:val="0"/>
          <w:numId w:val="23"/>
        </w:numPr>
        <w:spacing w:line="240" w:lineRule="auto"/>
        <w:ind w:left="720"/>
        <w:rPr>
          <w:lang w:val="fi-FI"/>
        </w:rPr>
      </w:pPr>
      <w:r w:rsidRPr="00DA4270">
        <w:rPr>
          <w:rFonts w:cs="Times New Roman"/>
          <w:szCs w:val="28"/>
          <w:lang w:val="fi-FI"/>
        </w:rPr>
        <w:t>Memperbaharui peralatan medis seperti audiometri atau nebulizer.</w:t>
      </w:r>
    </w:p>
    <w:p w14:paraId="3463E6B9" w14:textId="663E9E5D" w:rsidR="002B69A6" w:rsidRPr="00DA4270" w:rsidRDefault="002B69A6" w:rsidP="002B69A6">
      <w:pPr>
        <w:pStyle w:val="ListParagraph"/>
        <w:numPr>
          <w:ilvl w:val="0"/>
          <w:numId w:val="23"/>
        </w:numPr>
        <w:spacing w:line="240" w:lineRule="auto"/>
        <w:ind w:left="720"/>
        <w:rPr>
          <w:lang w:val="fi-FI"/>
        </w:rPr>
      </w:pPr>
      <w:r w:rsidRPr="00DA4270">
        <w:rPr>
          <w:rFonts w:cs="Times New Roman"/>
          <w:szCs w:val="28"/>
          <w:lang w:val="fi-FI"/>
        </w:rPr>
        <w:t>Memperbaiki cara komunikasi dengan menggunakan kalimat yang lebih sederhana.</w:t>
      </w:r>
    </w:p>
    <w:p w14:paraId="0B4E4C66" w14:textId="49BF12CD" w:rsidR="002B69A6" w:rsidRPr="00DA4270" w:rsidRDefault="002B69A6" w:rsidP="00C27654">
      <w:pPr>
        <w:pStyle w:val="ListParagraph"/>
        <w:numPr>
          <w:ilvl w:val="0"/>
          <w:numId w:val="23"/>
        </w:numPr>
        <w:spacing w:after="0" w:line="240" w:lineRule="auto"/>
        <w:ind w:left="720"/>
        <w:rPr>
          <w:lang w:val="fi-FI"/>
        </w:rPr>
      </w:pPr>
      <w:r w:rsidRPr="00DA4270">
        <w:rPr>
          <w:rFonts w:cs="Times New Roman"/>
          <w:szCs w:val="28"/>
          <w:lang w:val="fi-FI"/>
        </w:rPr>
        <w:t xml:space="preserve">Melakukan penyuluhan mengenai peran penting Faskes tingkat Pertama dan kualitas klinik. </w:t>
      </w:r>
    </w:p>
    <w:p w14:paraId="42411D49" w14:textId="77777777" w:rsidR="00C27654" w:rsidRPr="00DA4270" w:rsidRDefault="00C27654" w:rsidP="00C27654">
      <w:pPr>
        <w:pStyle w:val="ListParagraph"/>
        <w:spacing w:after="0" w:line="240" w:lineRule="auto"/>
        <w:ind w:firstLine="0"/>
        <w:rPr>
          <w:lang w:val="fi-FI"/>
        </w:rPr>
      </w:pPr>
    </w:p>
    <w:p w14:paraId="78478CA9" w14:textId="0B52765B" w:rsidR="00D6045D" w:rsidRPr="00766769" w:rsidRDefault="00D6045D" w:rsidP="00C27654">
      <w:pPr>
        <w:spacing w:line="240" w:lineRule="auto"/>
        <w:ind w:firstLine="0"/>
        <w:rPr>
          <w:b/>
          <w:bCs/>
          <w:lang w:val="en-ID"/>
        </w:rPr>
      </w:pPr>
      <w:r w:rsidRPr="00766769">
        <w:rPr>
          <w:b/>
          <w:bCs/>
          <w:lang w:val="en-ID"/>
        </w:rPr>
        <w:t>DAFTAR PUSTAKA</w:t>
      </w:r>
    </w:p>
    <w:bookmarkEnd w:id="0"/>
    <w:p w14:paraId="3FFF50DA" w14:textId="6C8AA9A2" w:rsidR="00C27654" w:rsidRPr="0033225B" w:rsidRDefault="00C27654" w:rsidP="0033225B">
      <w:pPr>
        <w:pStyle w:val="Bibliography"/>
        <w:spacing w:line="240" w:lineRule="auto"/>
        <w:ind w:left="720" w:hanging="720"/>
        <w:rPr>
          <w:noProof/>
        </w:rPr>
      </w:pPr>
      <w:r w:rsidRPr="0033225B">
        <w:rPr>
          <w:noProof/>
        </w:rPr>
        <w:t xml:space="preserve">Camilleri, M. A. (2021). E-commerce websites, consumer order fulfillment and after-sales service satisfaction: the customer is always right, even after the shopping cart check-out. </w:t>
      </w:r>
      <w:r w:rsidRPr="0033225B">
        <w:rPr>
          <w:i/>
          <w:iCs/>
          <w:noProof/>
        </w:rPr>
        <w:t>Journal of Strategy and Management</w:t>
      </w:r>
      <w:r w:rsidRPr="0033225B">
        <w:rPr>
          <w:noProof/>
        </w:rPr>
        <w:t>, 1-20. doi:https://doi.org/10.1108/JSMA-02-2021-0045.</w:t>
      </w:r>
    </w:p>
    <w:p w14:paraId="1E9A8F82" w14:textId="6AC55F64" w:rsidR="00C27654" w:rsidRPr="0033225B" w:rsidRDefault="00C27654" w:rsidP="0033225B">
      <w:pPr>
        <w:pStyle w:val="Bibliography"/>
        <w:spacing w:line="240" w:lineRule="auto"/>
        <w:ind w:left="720" w:hanging="720"/>
        <w:rPr>
          <w:noProof/>
        </w:rPr>
      </w:pPr>
      <w:r w:rsidRPr="0033225B">
        <w:rPr>
          <w:noProof/>
        </w:rPr>
        <w:t xml:space="preserve">Hasan, Al-Dmour, H., &amp; Al-Dmour, R. (2020). The Effect of eWOM on E-Loyalty: The Mediating Role of E-Satisfaction. </w:t>
      </w:r>
      <w:r w:rsidRPr="0033225B">
        <w:rPr>
          <w:i/>
          <w:iCs/>
          <w:noProof/>
        </w:rPr>
        <w:t xml:space="preserve">International Journal of </w:t>
      </w:r>
      <w:r w:rsidRPr="0033225B">
        <w:rPr>
          <w:i/>
          <w:iCs/>
          <w:noProof/>
        </w:rPr>
        <w:lastRenderedPageBreak/>
        <w:t>Customer Relationship Marketing and Management, 11</w:t>
      </w:r>
      <w:r w:rsidRPr="0033225B">
        <w:rPr>
          <w:noProof/>
        </w:rPr>
        <w:t>(3), 82-100. doi:10.4018/IJCRMM.2020070105.</w:t>
      </w:r>
    </w:p>
    <w:p w14:paraId="30E95E7D" w14:textId="1B464BA4" w:rsidR="00C27654" w:rsidRPr="0033225B" w:rsidRDefault="00C27654" w:rsidP="0033225B">
      <w:pPr>
        <w:pStyle w:val="Bibliography"/>
        <w:spacing w:line="240" w:lineRule="auto"/>
        <w:ind w:left="720" w:hanging="720"/>
        <w:rPr>
          <w:noProof/>
        </w:rPr>
      </w:pPr>
      <w:r w:rsidRPr="0033225B">
        <w:rPr>
          <w:noProof/>
        </w:rPr>
        <w:t xml:space="preserve">Kotler, &amp; Armstrong. (2012). </w:t>
      </w:r>
      <w:r w:rsidRPr="0033225B">
        <w:rPr>
          <w:i/>
          <w:iCs/>
          <w:noProof/>
        </w:rPr>
        <w:t>Principles of Marketing: Second European Edition.</w:t>
      </w:r>
      <w:r w:rsidRPr="0033225B">
        <w:rPr>
          <w:noProof/>
        </w:rPr>
        <w:t xml:space="preserve"> Cambridge: Prentice Hall.</w:t>
      </w:r>
    </w:p>
    <w:p w14:paraId="00AB3507" w14:textId="2326A780" w:rsidR="00C27654" w:rsidRPr="0033225B" w:rsidRDefault="00C27654" w:rsidP="0033225B">
      <w:pPr>
        <w:pStyle w:val="Bibliography"/>
        <w:spacing w:line="240" w:lineRule="auto"/>
        <w:ind w:left="720" w:hanging="720"/>
        <w:rPr>
          <w:noProof/>
          <w:lang w:val="id-ID"/>
        </w:rPr>
      </w:pPr>
      <w:r w:rsidRPr="0033225B">
        <w:rPr>
          <w:noProof/>
          <w:lang w:val="id-ID"/>
        </w:rPr>
        <w:t xml:space="preserve">Mu'ah. (2021). </w:t>
      </w:r>
      <w:r w:rsidRPr="0033225B">
        <w:rPr>
          <w:i/>
          <w:iCs/>
          <w:noProof/>
          <w:lang w:val="id-ID"/>
        </w:rPr>
        <w:t>Kualitas Layanan Rumah Sakit terhadap Emosi dan Kepuasan Pasien.</w:t>
      </w:r>
      <w:r w:rsidRPr="0033225B">
        <w:rPr>
          <w:noProof/>
          <w:lang w:val="id-ID"/>
        </w:rPr>
        <w:t xml:space="preserve"> Sidoarjo: Zifatama Publisher.</w:t>
      </w:r>
    </w:p>
    <w:p w14:paraId="1CF4A15C" w14:textId="64DDEA43" w:rsidR="00C27654" w:rsidRPr="0033225B" w:rsidRDefault="00C27654" w:rsidP="0033225B">
      <w:pPr>
        <w:pStyle w:val="Bibliography"/>
        <w:spacing w:line="240" w:lineRule="auto"/>
        <w:ind w:left="720" w:hanging="720"/>
        <w:rPr>
          <w:noProof/>
        </w:rPr>
      </w:pPr>
      <w:r w:rsidRPr="0033225B">
        <w:rPr>
          <w:noProof/>
        </w:rPr>
        <w:t xml:space="preserve">Saleem, Yi, S., Bilal, M., Topor, D. L., &amp; Capusneanu, S. (2022). The Impact of Website Quality on Customer Satisfaction and eWOM in Online Purchase Intention: The Moderating Role of Gender in Risk Taking. </w:t>
      </w:r>
      <w:r w:rsidRPr="0033225B">
        <w:rPr>
          <w:i/>
          <w:iCs/>
          <w:noProof/>
        </w:rPr>
        <w:t>Original Research, 13</w:t>
      </w:r>
      <w:r w:rsidRPr="0033225B">
        <w:rPr>
          <w:noProof/>
        </w:rPr>
        <w:t>, 1014. doi:10.3389/fpsyg.2022.945707.</w:t>
      </w:r>
    </w:p>
    <w:p w14:paraId="3070E881" w14:textId="0F7095D0" w:rsidR="00C27654" w:rsidRPr="0033225B" w:rsidRDefault="00C27654" w:rsidP="0033225B">
      <w:pPr>
        <w:pStyle w:val="Bibliography"/>
        <w:spacing w:line="240" w:lineRule="auto"/>
        <w:ind w:left="720" w:hanging="720"/>
        <w:rPr>
          <w:rFonts w:cs="Times New Roman"/>
          <w:noProof/>
        </w:rPr>
      </w:pPr>
      <w:r w:rsidRPr="0033225B">
        <w:rPr>
          <w:rFonts w:cs="Times New Roman"/>
          <w:noProof/>
        </w:rPr>
        <w:t xml:space="preserve">Setiawan, &amp; Hayati. (2015). Pengendalian Persediaan Barang Jadi Multi Item dengan Metode Lagrange Multiplier (Studi Kasus pada Depo Es Krim Perusahaan X Magelang. </w:t>
      </w:r>
      <w:r w:rsidRPr="0033225B">
        <w:rPr>
          <w:rFonts w:cs="Times New Roman"/>
          <w:i/>
          <w:iCs/>
          <w:noProof/>
        </w:rPr>
        <w:t>Research Gate</w:t>
      </w:r>
      <w:r w:rsidRPr="0033225B">
        <w:rPr>
          <w:rFonts w:cs="Times New Roman"/>
          <w:noProof/>
        </w:rPr>
        <w:t xml:space="preserve"> , 58-63.</w:t>
      </w:r>
    </w:p>
    <w:p w14:paraId="55B57DD0" w14:textId="77777777" w:rsidR="00C27654" w:rsidRPr="0033225B" w:rsidRDefault="00C27654" w:rsidP="0033225B">
      <w:pPr>
        <w:pStyle w:val="Bibliography"/>
        <w:spacing w:line="240" w:lineRule="auto"/>
        <w:ind w:left="720" w:hanging="720"/>
        <w:rPr>
          <w:noProof/>
          <w:lang w:val="id-ID"/>
        </w:rPr>
      </w:pPr>
      <w:r w:rsidRPr="0033225B">
        <w:rPr>
          <w:noProof/>
          <w:lang w:val="id-ID"/>
        </w:rPr>
        <w:t xml:space="preserve">Sudirman. (2016). </w:t>
      </w:r>
      <w:r w:rsidRPr="0033225B">
        <w:rPr>
          <w:i/>
          <w:iCs/>
          <w:noProof/>
          <w:lang w:val="id-ID"/>
        </w:rPr>
        <w:t>Kualitas Pelayanan Rumah Sakit.</w:t>
      </w:r>
      <w:r w:rsidRPr="0033225B">
        <w:rPr>
          <w:noProof/>
          <w:lang w:val="id-ID"/>
        </w:rPr>
        <w:t xml:space="preserve"> Yogyakarta: Leutika Prio.</w:t>
      </w:r>
    </w:p>
    <w:p w14:paraId="3CBB4F85" w14:textId="049233AE" w:rsidR="00C27654" w:rsidRPr="008F4DAF" w:rsidRDefault="00C27654" w:rsidP="0033225B">
      <w:pPr>
        <w:pStyle w:val="Bibliography"/>
        <w:spacing w:line="240" w:lineRule="auto"/>
        <w:ind w:left="720" w:hanging="720"/>
        <w:rPr>
          <w:noProof/>
        </w:rPr>
      </w:pPr>
      <w:r w:rsidRPr="0033225B">
        <w:rPr>
          <w:noProof/>
        </w:rPr>
        <w:t xml:space="preserve">Vaz, N. (2018). Patient Satisfaction. </w:t>
      </w:r>
      <w:r w:rsidRPr="0033225B">
        <w:rPr>
          <w:i/>
          <w:iCs/>
          <w:noProof/>
        </w:rPr>
        <w:t>IGI Global</w:t>
      </w:r>
      <w:r w:rsidRPr="0033225B">
        <w:rPr>
          <w:noProof/>
        </w:rPr>
        <w:t>, 186-200. doi:10.4018/978-1-5225-3946-9.ch010</w:t>
      </w:r>
      <w:r w:rsidR="0033225B">
        <w:rPr>
          <w:noProof/>
        </w:rPr>
        <w:t>.</w:t>
      </w:r>
    </w:p>
    <w:p w14:paraId="7B6AB17C" w14:textId="77777777" w:rsidR="00BA5337" w:rsidRPr="00BA5337" w:rsidRDefault="00BA5337" w:rsidP="00BA5337"/>
    <w:p w14:paraId="36F3421B" w14:textId="77777777" w:rsidR="002145DB" w:rsidRPr="007B4EDD" w:rsidRDefault="002145DB" w:rsidP="00BF4F53">
      <w:pPr>
        <w:spacing w:line="360" w:lineRule="auto"/>
        <w:ind w:firstLine="0"/>
        <w:rPr>
          <w:rFonts w:cs="Times New Roman"/>
          <w:lang w:val="en-ID"/>
        </w:rPr>
      </w:pPr>
    </w:p>
    <w:sectPr w:rsidR="002145DB" w:rsidRPr="007B4EDD" w:rsidSect="00C85C70">
      <w:pgSz w:w="11906" w:h="16838" w:code="9"/>
      <w:pgMar w:top="2268" w:right="1701" w:bottom="1701" w:left="2268" w:header="709" w:footer="709" w:gutter="567"/>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6653E" w14:textId="77777777" w:rsidR="00B663C1" w:rsidRDefault="00B663C1" w:rsidP="00DB7947">
      <w:pPr>
        <w:spacing w:line="240" w:lineRule="auto"/>
      </w:pPr>
      <w:r>
        <w:separator/>
      </w:r>
    </w:p>
  </w:endnote>
  <w:endnote w:type="continuationSeparator" w:id="0">
    <w:p w14:paraId="2DD6ED86" w14:textId="77777777" w:rsidR="00B663C1" w:rsidRDefault="00B663C1" w:rsidP="00DB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62012"/>
      <w:docPartObj>
        <w:docPartGallery w:val="Page Numbers (Bottom of Page)"/>
        <w:docPartUnique/>
      </w:docPartObj>
    </w:sdtPr>
    <w:sdtEndPr>
      <w:rPr>
        <w:noProof/>
      </w:rPr>
    </w:sdtEndPr>
    <w:sdtContent>
      <w:p w14:paraId="6EFB911E" w14:textId="77777777" w:rsidR="000E6D1B" w:rsidRDefault="000E6D1B">
        <w:pPr>
          <w:pStyle w:val="Footer"/>
          <w:jc w:val="center"/>
        </w:pPr>
        <w:r>
          <w:rPr>
            <w:noProof/>
          </w:rPr>
          <w:t xml:space="preserve"> </w:t>
        </w:r>
      </w:p>
    </w:sdtContent>
  </w:sdt>
  <w:p w14:paraId="43FB12A0" w14:textId="77777777" w:rsidR="000E6D1B" w:rsidRDefault="000E6D1B" w:rsidP="00007010">
    <w:pPr>
      <w:pStyle w:val="Footer"/>
      <w:tabs>
        <w:tab w:val="clear" w:pos="4680"/>
      </w:tabs>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12174"/>
      <w:docPartObj>
        <w:docPartGallery w:val="Page Numbers (Bottom of Page)"/>
        <w:docPartUnique/>
      </w:docPartObj>
    </w:sdtPr>
    <w:sdtEndPr>
      <w:rPr>
        <w:noProof/>
      </w:rPr>
    </w:sdtEndPr>
    <w:sdtContent>
      <w:p w14:paraId="137A4BEC" w14:textId="29E1DD5B" w:rsidR="00C85C70" w:rsidRDefault="00C85C70" w:rsidP="00C85C70">
        <w:pPr>
          <w:pStyle w:val="Footer"/>
          <w:ind w:firstLine="0"/>
          <w:jc w:val="center"/>
        </w:pPr>
        <w:r>
          <w:fldChar w:fldCharType="begin"/>
        </w:r>
        <w:r>
          <w:instrText xml:space="preserve"> PAGE   \* MERGEFORMAT </w:instrText>
        </w:r>
        <w:r>
          <w:fldChar w:fldCharType="separate"/>
        </w:r>
        <w:r w:rsidR="001955CF">
          <w:rPr>
            <w:noProof/>
          </w:rPr>
          <w:t>18</w:t>
        </w:r>
        <w:r>
          <w:rPr>
            <w:noProof/>
          </w:rPr>
          <w:fldChar w:fldCharType="end"/>
        </w:r>
      </w:p>
    </w:sdtContent>
  </w:sdt>
  <w:p w14:paraId="70F688C8" w14:textId="77777777" w:rsidR="00C85C70" w:rsidRDefault="00C85C70" w:rsidP="00007010">
    <w:pPr>
      <w:pStyle w:val="Footer"/>
      <w:tabs>
        <w:tab w:val="clear" w:pos="4680"/>
      </w:tabs>
      <w:ind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7064"/>
      <w:docPartObj>
        <w:docPartGallery w:val="Page Numbers (Bottom of Page)"/>
        <w:docPartUnique/>
      </w:docPartObj>
    </w:sdtPr>
    <w:sdtEndPr>
      <w:rPr>
        <w:noProof/>
      </w:rPr>
    </w:sdtEndPr>
    <w:sdtContent>
      <w:p w14:paraId="77E509B1" w14:textId="48CD3A8B" w:rsidR="004C42F3" w:rsidRDefault="004C42F3" w:rsidP="004C42F3">
        <w:pPr>
          <w:pStyle w:val="Footer"/>
          <w:ind w:firstLine="0"/>
          <w:jc w:val="center"/>
        </w:pPr>
        <w:r>
          <w:fldChar w:fldCharType="begin"/>
        </w:r>
        <w:r>
          <w:instrText xml:space="preserve"> PAGE   \* MERGEFORMAT </w:instrText>
        </w:r>
        <w:r>
          <w:fldChar w:fldCharType="separate"/>
        </w:r>
        <w:r w:rsidR="001955CF">
          <w:rPr>
            <w:noProof/>
          </w:rPr>
          <w:t>4</w:t>
        </w:r>
        <w:r>
          <w:rPr>
            <w:noProof/>
          </w:rPr>
          <w:fldChar w:fldCharType="end"/>
        </w:r>
      </w:p>
    </w:sdtContent>
  </w:sdt>
  <w:p w14:paraId="55509505" w14:textId="77777777" w:rsidR="004C42F3" w:rsidRDefault="004C4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E5623" w14:textId="77777777" w:rsidR="00B663C1" w:rsidRDefault="00B663C1" w:rsidP="00DB7947">
      <w:pPr>
        <w:spacing w:line="240" w:lineRule="auto"/>
      </w:pPr>
      <w:r>
        <w:separator/>
      </w:r>
    </w:p>
  </w:footnote>
  <w:footnote w:type="continuationSeparator" w:id="0">
    <w:p w14:paraId="60D99037" w14:textId="77777777" w:rsidR="00B663C1" w:rsidRDefault="00B663C1" w:rsidP="00DB7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E5D"/>
    <w:multiLevelType w:val="hybridMultilevel"/>
    <w:tmpl w:val="C63A28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57091D"/>
    <w:multiLevelType w:val="hybridMultilevel"/>
    <w:tmpl w:val="BE9C07C8"/>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nsid w:val="0A50532E"/>
    <w:multiLevelType w:val="hybridMultilevel"/>
    <w:tmpl w:val="FD1A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625E1"/>
    <w:multiLevelType w:val="hybridMultilevel"/>
    <w:tmpl w:val="3F54DDFC"/>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nsid w:val="11CB499B"/>
    <w:multiLevelType w:val="hybridMultilevel"/>
    <w:tmpl w:val="74FA15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012C9E"/>
    <w:multiLevelType w:val="hybridMultilevel"/>
    <w:tmpl w:val="A3E2A68A"/>
    <w:lvl w:ilvl="0" w:tplc="8A14A60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B5453"/>
    <w:multiLevelType w:val="hybridMultilevel"/>
    <w:tmpl w:val="5A8AF9F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2531EC"/>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8">
    <w:nsid w:val="29363646"/>
    <w:multiLevelType w:val="hybridMultilevel"/>
    <w:tmpl w:val="FA0E8790"/>
    <w:lvl w:ilvl="0" w:tplc="D3200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469FE"/>
    <w:multiLevelType w:val="hybridMultilevel"/>
    <w:tmpl w:val="3F54DDFC"/>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nsid w:val="3D3F5485"/>
    <w:multiLevelType w:val="multilevel"/>
    <w:tmpl w:val="6BCA7D28"/>
    <w:lvl w:ilvl="0">
      <w:start w:val="1"/>
      <w:numFmt w:val="decimal"/>
      <w:lvlText w:val="%1."/>
      <w:lvlJc w:val="left"/>
      <w:pPr>
        <w:ind w:left="636" w:hanging="636"/>
      </w:pPr>
      <w:rPr>
        <w:rFonts w:eastAsiaTheme="majorEastAsia" w:hint="default"/>
        <w:color w:val="0563C1" w:themeColor="hyperlink"/>
        <w:u w:val="single"/>
      </w:rPr>
    </w:lvl>
    <w:lvl w:ilvl="1">
      <w:start w:val="1"/>
      <w:numFmt w:val="decimal"/>
      <w:pStyle w:val="TOC2"/>
      <w:lvlText w:val="%1.%2."/>
      <w:lvlJc w:val="left"/>
      <w:pPr>
        <w:ind w:left="874" w:hanging="636"/>
      </w:pPr>
      <w:rPr>
        <w:rFonts w:eastAsiaTheme="majorEastAsia" w:hint="default"/>
        <w:color w:val="0563C1" w:themeColor="hyperlink"/>
        <w:u w:val="single"/>
      </w:rPr>
    </w:lvl>
    <w:lvl w:ilvl="2">
      <w:start w:val="1"/>
      <w:numFmt w:val="decimal"/>
      <w:lvlText w:val="%1.%2.%3."/>
      <w:lvlJc w:val="left"/>
      <w:pPr>
        <w:ind w:left="1196" w:hanging="720"/>
      </w:pPr>
      <w:rPr>
        <w:rFonts w:eastAsiaTheme="majorEastAsia" w:hint="default"/>
        <w:color w:val="0563C1" w:themeColor="hyperlink"/>
        <w:u w:val="single"/>
      </w:rPr>
    </w:lvl>
    <w:lvl w:ilvl="3">
      <w:start w:val="1"/>
      <w:numFmt w:val="decimal"/>
      <w:lvlText w:val="%1.%2.%3.%4."/>
      <w:lvlJc w:val="left"/>
      <w:pPr>
        <w:ind w:left="1434" w:hanging="720"/>
      </w:pPr>
      <w:rPr>
        <w:rFonts w:eastAsiaTheme="majorEastAsia" w:hint="default"/>
        <w:color w:val="0563C1" w:themeColor="hyperlink"/>
        <w:u w:val="single"/>
      </w:rPr>
    </w:lvl>
    <w:lvl w:ilvl="4">
      <w:start w:val="1"/>
      <w:numFmt w:val="decimal"/>
      <w:lvlText w:val="%1.%2.%3.%4.%5."/>
      <w:lvlJc w:val="left"/>
      <w:pPr>
        <w:ind w:left="2032" w:hanging="1080"/>
      </w:pPr>
      <w:rPr>
        <w:rFonts w:eastAsiaTheme="majorEastAsia" w:hint="default"/>
        <w:color w:val="0563C1" w:themeColor="hyperlink"/>
        <w:u w:val="single"/>
      </w:rPr>
    </w:lvl>
    <w:lvl w:ilvl="5">
      <w:start w:val="1"/>
      <w:numFmt w:val="decimal"/>
      <w:lvlText w:val="%1.%2.%3.%4.%5.%6."/>
      <w:lvlJc w:val="left"/>
      <w:pPr>
        <w:ind w:left="2270" w:hanging="1080"/>
      </w:pPr>
      <w:rPr>
        <w:rFonts w:eastAsiaTheme="majorEastAsia" w:hint="default"/>
        <w:color w:val="0563C1" w:themeColor="hyperlink"/>
        <w:u w:val="single"/>
      </w:rPr>
    </w:lvl>
    <w:lvl w:ilvl="6">
      <w:start w:val="1"/>
      <w:numFmt w:val="decimal"/>
      <w:lvlText w:val="%1.%2.%3.%4.%5.%6.%7."/>
      <w:lvlJc w:val="left"/>
      <w:pPr>
        <w:ind w:left="2868" w:hanging="1440"/>
      </w:pPr>
      <w:rPr>
        <w:rFonts w:eastAsiaTheme="majorEastAsia" w:hint="default"/>
        <w:color w:val="0563C1" w:themeColor="hyperlink"/>
        <w:u w:val="single"/>
      </w:rPr>
    </w:lvl>
    <w:lvl w:ilvl="7">
      <w:start w:val="1"/>
      <w:numFmt w:val="decimal"/>
      <w:lvlText w:val="%1.%2.%3.%4.%5.%6.%7.%8."/>
      <w:lvlJc w:val="left"/>
      <w:pPr>
        <w:ind w:left="3106" w:hanging="1440"/>
      </w:pPr>
      <w:rPr>
        <w:rFonts w:eastAsiaTheme="majorEastAsia" w:hint="default"/>
        <w:color w:val="0563C1" w:themeColor="hyperlink"/>
        <w:u w:val="single"/>
      </w:rPr>
    </w:lvl>
    <w:lvl w:ilvl="8">
      <w:start w:val="1"/>
      <w:numFmt w:val="decimal"/>
      <w:lvlText w:val="%1.%2.%3.%4.%5.%6.%7.%8.%9."/>
      <w:lvlJc w:val="left"/>
      <w:pPr>
        <w:ind w:left="3704" w:hanging="1800"/>
      </w:pPr>
      <w:rPr>
        <w:rFonts w:eastAsiaTheme="majorEastAsia" w:hint="default"/>
        <w:color w:val="0563C1" w:themeColor="hyperlink"/>
        <w:u w:val="single"/>
      </w:rPr>
    </w:lvl>
  </w:abstractNum>
  <w:abstractNum w:abstractNumId="11">
    <w:nsid w:val="41325454"/>
    <w:multiLevelType w:val="hybridMultilevel"/>
    <w:tmpl w:val="A6F0D45C"/>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2">
    <w:nsid w:val="4C4B1FDA"/>
    <w:multiLevelType w:val="hybridMultilevel"/>
    <w:tmpl w:val="92B2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B1AB7"/>
    <w:multiLevelType w:val="hybridMultilevel"/>
    <w:tmpl w:val="FC6A3C4E"/>
    <w:lvl w:ilvl="0" w:tplc="CF1030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549510A3"/>
    <w:multiLevelType w:val="hybridMultilevel"/>
    <w:tmpl w:val="DA241A4E"/>
    <w:lvl w:ilvl="0" w:tplc="6B14559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5">
    <w:nsid w:val="5E5D508F"/>
    <w:multiLevelType w:val="multilevel"/>
    <w:tmpl w:val="1320F874"/>
    <w:lvl w:ilvl="0">
      <w:start w:val="1"/>
      <w:numFmt w:val="decimal"/>
      <w:lvlText w:val="%1."/>
      <w:lvlJc w:val="left"/>
      <w:pPr>
        <w:ind w:left="1500" w:hanging="42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8"/>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66837A70"/>
    <w:multiLevelType w:val="hybridMultilevel"/>
    <w:tmpl w:val="CC94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77080"/>
    <w:multiLevelType w:val="multilevel"/>
    <w:tmpl w:val="1320F874"/>
    <w:lvl w:ilvl="0">
      <w:start w:val="1"/>
      <w:numFmt w:val="decimal"/>
      <w:lvlText w:val="%1."/>
      <w:lvlJc w:val="left"/>
      <w:pPr>
        <w:ind w:left="1500" w:hanging="42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rFonts w:ascii="Times New Roman" w:hAnsi="Times New Roman" w:cs="Times New Roman" w:hint="default"/>
        <w:sz w:val="24"/>
        <w:szCs w:val="28"/>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A840DEF"/>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19">
    <w:nsid w:val="6FC22A2A"/>
    <w:multiLevelType w:val="hybridMultilevel"/>
    <w:tmpl w:val="60EE069E"/>
    <w:lvl w:ilvl="0" w:tplc="FFFFFFFF">
      <w:start w:val="1"/>
      <w:numFmt w:val="decimal"/>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0">
    <w:nsid w:val="7283543B"/>
    <w:multiLevelType w:val="hybridMultilevel"/>
    <w:tmpl w:val="60EE069E"/>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1">
    <w:nsid w:val="7B220D55"/>
    <w:multiLevelType w:val="hybridMultilevel"/>
    <w:tmpl w:val="829E5B04"/>
    <w:lvl w:ilvl="0" w:tplc="FDBA7F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B2F7BFC"/>
    <w:multiLevelType w:val="hybridMultilevel"/>
    <w:tmpl w:val="A6663E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10"/>
  </w:num>
  <w:num w:numId="4">
    <w:abstractNumId w:val="5"/>
  </w:num>
  <w:num w:numId="5">
    <w:abstractNumId w:val="8"/>
  </w:num>
  <w:num w:numId="6">
    <w:abstractNumId w:val="16"/>
  </w:num>
  <w:num w:numId="7">
    <w:abstractNumId w:val="2"/>
  </w:num>
  <w:num w:numId="8">
    <w:abstractNumId w:val="15"/>
  </w:num>
  <w:num w:numId="9">
    <w:abstractNumId w:val="4"/>
  </w:num>
  <w:num w:numId="10">
    <w:abstractNumId w:val="0"/>
  </w:num>
  <w:num w:numId="11">
    <w:abstractNumId w:val="20"/>
  </w:num>
  <w:num w:numId="12">
    <w:abstractNumId w:val="18"/>
  </w:num>
  <w:num w:numId="13">
    <w:abstractNumId w:val="7"/>
  </w:num>
  <w:num w:numId="14">
    <w:abstractNumId w:val="19"/>
  </w:num>
  <w:num w:numId="15">
    <w:abstractNumId w:val="12"/>
  </w:num>
  <w:num w:numId="16">
    <w:abstractNumId w:val="9"/>
  </w:num>
  <w:num w:numId="17">
    <w:abstractNumId w:val="3"/>
  </w:num>
  <w:num w:numId="18">
    <w:abstractNumId w:val="14"/>
  </w:num>
  <w:num w:numId="19">
    <w:abstractNumId w:val="1"/>
  </w:num>
  <w:num w:numId="20">
    <w:abstractNumId w:val="11"/>
  </w:num>
  <w:num w:numId="21">
    <w:abstractNumId w:val="22"/>
  </w:num>
  <w:num w:numId="22">
    <w:abstractNumId w:val="6"/>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96"/>
    <w:rsid w:val="00004D4F"/>
    <w:rsid w:val="00005CC7"/>
    <w:rsid w:val="00005D2D"/>
    <w:rsid w:val="00007010"/>
    <w:rsid w:val="00011E36"/>
    <w:rsid w:val="00014BB8"/>
    <w:rsid w:val="00030F70"/>
    <w:rsid w:val="0003229B"/>
    <w:rsid w:val="00037828"/>
    <w:rsid w:val="00040DB1"/>
    <w:rsid w:val="000515A1"/>
    <w:rsid w:val="00054BBA"/>
    <w:rsid w:val="0006036D"/>
    <w:rsid w:val="00062F62"/>
    <w:rsid w:val="0006339F"/>
    <w:rsid w:val="000676BA"/>
    <w:rsid w:val="000731B3"/>
    <w:rsid w:val="0007472F"/>
    <w:rsid w:val="00075013"/>
    <w:rsid w:val="00077C68"/>
    <w:rsid w:val="00091C1F"/>
    <w:rsid w:val="00095CA1"/>
    <w:rsid w:val="00096935"/>
    <w:rsid w:val="000A1069"/>
    <w:rsid w:val="000A20FC"/>
    <w:rsid w:val="000B10B6"/>
    <w:rsid w:val="000B11DA"/>
    <w:rsid w:val="000B2FA3"/>
    <w:rsid w:val="000B565C"/>
    <w:rsid w:val="000B64F8"/>
    <w:rsid w:val="000B79FE"/>
    <w:rsid w:val="000C0B41"/>
    <w:rsid w:val="000C7131"/>
    <w:rsid w:val="000D102F"/>
    <w:rsid w:val="000D1823"/>
    <w:rsid w:val="000D19C4"/>
    <w:rsid w:val="000D4B36"/>
    <w:rsid w:val="000D7705"/>
    <w:rsid w:val="000E089F"/>
    <w:rsid w:val="000E1AB8"/>
    <w:rsid w:val="000E3A21"/>
    <w:rsid w:val="000E3EC1"/>
    <w:rsid w:val="000E6D1B"/>
    <w:rsid w:val="000F2C1E"/>
    <w:rsid w:val="001025DB"/>
    <w:rsid w:val="001031F0"/>
    <w:rsid w:val="00106C12"/>
    <w:rsid w:val="0010730D"/>
    <w:rsid w:val="001161E5"/>
    <w:rsid w:val="00125EA3"/>
    <w:rsid w:val="00130ECE"/>
    <w:rsid w:val="00133401"/>
    <w:rsid w:val="00135E4C"/>
    <w:rsid w:val="001401F1"/>
    <w:rsid w:val="001409B5"/>
    <w:rsid w:val="001438FB"/>
    <w:rsid w:val="00146AB0"/>
    <w:rsid w:val="001503A3"/>
    <w:rsid w:val="001515B9"/>
    <w:rsid w:val="00151AAE"/>
    <w:rsid w:val="00166401"/>
    <w:rsid w:val="00174C69"/>
    <w:rsid w:val="00176A1F"/>
    <w:rsid w:val="00177522"/>
    <w:rsid w:val="001801E2"/>
    <w:rsid w:val="00180CB5"/>
    <w:rsid w:val="00181F35"/>
    <w:rsid w:val="001878DF"/>
    <w:rsid w:val="00193C3A"/>
    <w:rsid w:val="00194A9F"/>
    <w:rsid w:val="001955CF"/>
    <w:rsid w:val="0019773E"/>
    <w:rsid w:val="00197ADA"/>
    <w:rsid w:val="001A0DEE"/>
    <w:rsid w:val="001B0F45"/>
    <w:rsid w:val="001C7ABF"/>
    <w:rsid w:val="001D17F8"/>
    <w:rsid w:val="001D5E5C"/>
    <w:rsid w:val="001E2FBD"/>
    <w:rsid w:val="001E32F3"/>
    <w:rsid w:val="001F0C5C"/>
    <w:rsid w:val="001F24AC"/>
    <w:rsid w:val="00204739"/>
    <w:rsid w:val="002056C7"/>
    <w:rsid w:val="00206DFF"/>
    <w:rsid w:val="002145DB"/>
    <w:rsid w:val="00217E76"/>
    <w:rsid w:val="00221343"/>
    <w:rsid w:val="0022161A"/>
    <w:rsid w:val="00222E3A"/>
    <w:rsid w:val="002336AC"/>
    <w:rsid w:val="00236C0C"/>
    <w:rsid w:val="002406FF"/>
    <w:rsid w:val="0024115D"/>
    <w:rsid w:val="002551D9"/>
    <w:rsid w:val="00257C81"/>
    <w:rsid w:val="00257E64"/>
    <w:rsid w:val="00262952"/>
    <w:rsid w:val="00267F9E"/>
    <w:rsid w:val="00270D81"/>
    <w:rsid w:val="00272D52"/>
    <w:rsid w:val="0027565B"/>
    <w:rsid w:val="00275E3A"/>
    <w:rsid w:val="002766C4"/>
    <w:rsid w:val="002828FF"/>
    <w:rsid w:val="002965B6"/>
    <w:rsid w:val="00296A43"/>
    <w:rsid w:val="00296E0B"/>
    <w:rsid w:val="002A2EB4"/>
    <w:rsid w:val="002A328C"/>
    <w:rsid w:val="002A6F2D"/>
    <w:rsid w:val="002B45BA"/>
    <w:rsid w:val="002B69A6"/>
    <w:rsid w:val="002C06BE"/>
    <w:rsid w:val="002C3E73"/>
    <w:rsid w:val="002C4B9E"/>
    <w:rsid w:val="002C7ECB"/>
    <w:rsid w:val="002D30EC"/>
    <w:rsid w:val="002D3501"/>
    <w:rsid w:val="002D4C15"/>
    <w:rsid w:val="002D6C24"/>
    <w:rsid w:val="002E01AE"/>
    <w:rsid w:val="002E0A23"/>
    <w:rsid w:val="002E3E4F"/>
    <w:rsid w:val="002E7B9F"/>
    <w:rsid w:val="00302AD0"/>
    <w:rsid w:val="00321A3A"/>
    <w:rsid w:val="003245D8"/>
    <w:rsid w:val="0032714C"/>
    <w:rsid w:val="0033225B"/>
    <w:rsid w:val="00332459"/>
    <w:rsid w:val="00336213"/>
    <w:rsid w:val="00342F26"/>
    <w:rsid w:val="0034540E"/>
    <w:rsid w:val="00347DDC"/>
    <w:rsid w:val="003529D4"/>
    <w:rsid w:val="003539C9"/>
    <w:rsid w:val="003541AF"/>
    <w:rsid w:val="003562AB"/>
    <w:rsid w:val="0035795C"/>
    <w:rsid w:val="00357C9B"/>
    <w:rsid w:val="00361D5B"/>
    <w:rsid w:val="00382290"/>
    <w:rsid w:val="003858F5"/>
    <w:rsid w:val="0038609E"/>
    <w:rsid w:val="00390301"/>
    <w:rsid w:val="003A5E42"/>
    <w:rsid w:val="003A6898"/>
    <w:rsid w:val="003A6EC2"/>
    <w:rsid w:val="003A7E18"/>
    <w:rsid w:val="003B7E5D"/>
    <w:rsid w:val="003C67C7"/>
    <w:rsid w:val="003D3F4F"/>
    <w:rsid w:val="003D534A"/>
    <w:rsid w:val="003D5A6B"/>
    <w:rsid w:val="003E04AC"/>
    <w:rsid w:val="003E789D"/>
    <w:rsid w:val="003F0067"/>
    <w:rsid w:val="003F33D8"/>
    <w:rsid w:val="003F7B3A"/>
    <w:rsid w:val="00400100"/>
    <w:rsid w:val="004059D9"/>
    <w:rsid w:val="0041580B"/>
    <w:rsid w:val="0041580D"/>
    <w:rsid w:val="00425F0F"/>
    <w:rsid w:val="004444C4"/>
    <w:rsid w:val="00451791"/>
    <w:rsid w:val="00461411"/>
    <w:rsid w:val="00461780"/>
    <w:rsid w:val="00463935"/>
    <w:rsid w:val="00474242"/>
    <w:rsid w:val="0047607D"/>
    <w:rsid w:val="00480F53"/>
    <w:rsid w:val="004817C2"/>
    <w:rsid w:val="00481CAC"/>
    <w:rsid w:val="0048495F"/>
    <w:rsid w:val="004870FF"/>
    <w:rsid w:val="00491294"/>
    <w:rsid w:val="00492F9A"/>
    <w:rsid w:val="00495495"/>
    <w:rsid w:val="004A1A9B"/>
    <w:rsid w:val="004A4A11"/>
    <w:rsid w:val="004A57A0"/>
    <w:rsid w:val="004C3AAC"/>
    <w:rsid w:val="004C3C7C"/>
    <w:rsid w:val="004C42F3"/>
    <w:rsid w:val="004C65A8"/>
    <w:rsid w:val="004D0C64"/>
    <w:rsid w:val="004D2442"/>
    <w:rsid w:val="004D2A36"/>
    <w:rsid w:val="004D2D98"/>
    <w:rsid w:val="004D4BDB"/>
    <w:rsid w:val="004E44F4"/>
    <w:rsid w:val="004E5214"/>
    <w:rsid w:val="004E68E3"/>
    <w:rsid w:val="004E709D"/>
    <w:rsid w:val="004F0E17"/>
    <w:rsid w:val="004F3DB9"/>
    <w:rsid w:val="004F56EF"/>
    <w:rsid w:val="005033F5"/>
    <w:rsid w:val="00510CB2"/>
    <w:rsid w:val="00512391"/>
    <w:rsid w:val="00512BE2"/>
    <w:rsid w:val="0051569A"/>
    <w:rsid w:val="00517661"/>
    <w:rsid w:val="00521A2A"/>
    <w:rsid w:val="00523FC0"/>
    <w:rsid w:val="005249B0"/>
    <w:rsid w:val="005266DD"/>
    <w:rsid w:val="00526B34"/>
    <w:rsid w:val="00531BFC"/>
    <w:rsid w:val="005406FC"/>
    <w:rsid w:val="00540D14"/>
    <w:rsid w:val="005540B3"/>
    <w:rsid w:val="00557B2D"/>
    <w:rsid w:val="00561377"/>
    <w:rsid w:val="00562C9A"/>
    <w:rsid w:val="00571204"/>
    <w:rsid w:val="005722BE"/>
    <w:rsid w:val="00573508"/>
    <w:rsid w:val="0058110E"/>
    <w:rsid w:val="00586217"/>
    <w:rsid w:val="00587EE3"/>
    <w:rsid w:val="00592B57"/>
    <w:rsid w:val="005A2267"/>
    <w:rsid w:val="005A25B6"/>
    <w:rsid w:val="005A520C"/>
    <w:rsid w:val="005B0073"/>
    <w:rsid w:val="005B1EDD"/>
    <w:rsid w:val="005B537F"/>
    <w:rsid w:val="005C1D08"/>
    <w:rsid w:val="005C7013"/>
    <w:rsid w:val="005D3E12"/>
    <w:rsid w:val="005D45DE"/>
    <w:rsid w:val="005E7FF6"/>
    <w:rsid w:val="005F53E2"/>
    <w:rsid w:val="005F5C08"/>
    <w:rsid w:val="005F5C3B"/>
    <w:rsid w:val="00604B19"/>
    <w:rsid w:val="00604FE9"/>
    <w:rsid w:val="00605772"/>
    <w:rsid w:val="00614B63"/>
    <w:rsid w:val="00615920"/>
    <w:rsid w:val="00616683"/>
    <w:rsid w:val="006260D8"/>
    <w:rsid w:val="006348D5"/>
    <w:rsid w:val="0064038E"/>
    <w:rsid w:val="0064058F"/>
    <w:rsid w:val="00644394"/>
    <w:rsid w:val="006455BD"/>
    <w:rsid w:val="00651592"/>
    <w:rsid w:val="00661C37"/>
    <w:rsid w:val="00663FAE"/>
    <w:rsid w:val="00664C71"/>
    <w:rsid w:val="006676E1"/>
    <w:rsid w:val="0067404A"/>
    <w:rsid w:val="00681B0A"/>
    <w:rsid w:val="00687D91"/>
    <w:rsid w:val="0069125F"/>
    <w:rsid w:val="00692064"/>
    <w:rsid w:val="00695DEC"/>
    <w:rsid w:val="006A08AC"/>
    <w:rsid w:val="006A1C5A"/>
    <w:rsid w:val="006A58F0"/>
    <w:rsid w:val="006A594B"/>
    <w:rsid w:val="006B6DD5"/>
    <w:rsid w:val="006C5498"/>
    <w:rsid w:val="006C6C9A"/>
    <w:rsid w:val="006D2154"/>
    <w:rsid w:val="006D63EB"/>
    <w:rsid w:val="006E4A31"/>
    <w:rsid w:val="006E5ECD"/>
    <w:rsid w:val="006F48E8"/>
    <w:rsid w:val="006F649A"/>
    <w:rsid w:val="00700144"/>
    <w:rsid w:val="007173DC"/>
    <w:rsid w:val="00717BFA"/>
    <w:rsid w:val="007300B7"/>
    <w:rsid w:val="007375CC"/>
    <w:rsid w:val="007403AF"/>
    <w:rsid w:val="00740CDA"/>
    <w:rsid w:val="00742473"/>
    <w:rsid w:val="0075025D"/>
    <w:rsid w:val="00750F5D"/>
    <w:rsid w:val="00752C20"/>
    <w:rsid w:val="00753BBC"/>
    <w:rsid w:val="00766769"/>
    <w:rsid w:val="00772377"/>
    <w:rsid w:val="0077482F"/>
    <w:rsid w:val="00774B01"/>
    <w:rsid w:val="0077782D"/>
    <w:rsid w:val="00777F18"/>
    <w:rsid w:val="007862D0"/>
    <w:rsid w:val="00787FF2"/>
    <w:rsid w:val="00791988"/>
    <w:rsid w:val="0079230E"/>
    <w:rsid w:val="00794D7D"/>
    <w:rsid w:val="007970A5"/>
    <w:rsid w:val="007A7445"/>
    <w:rsid w:val="007B03BF"/>
    <w:rsid w:val="007B12BC"/>
    <w:rsid w:val="007B4EDD"/>
    <w:rsid w:val="007B647D"/>
    <w:rsid w:val="007B7B46"/>
    <w:rsid w:val="007C2D7A"/>
    <w:rsid w:val="007C4477"/>
    <w:rsid w:val="007C6578"/>
    <w:rsid w:val="007C6756"/>
    <w:rsid w:val="007D203F"/>
    <w:rsid w:val="007D2E36"/>
    <w:rsid w:val="007D3DD7"/>
    <w:rsid w:val="007D3F31"/>
    <w:rsid w:val="007E6472"/>
    <w:rsid w:val="007E659E"/>
    <w:rsid w:val="007E69A4"/>
    <w:rsid w:val="007E73CB"/>
    <w:rsid w:val="007F5667"/>
    <w:rsid w:val="007F680B"/>
    <w:rsid w:val="008012C6"/>
    <w:rsid w:val="008024F0"/>
    <w:rsid w:val="008055C1"/>
    <w:rsid w:val="00811E3B"/>
    <w:rsid w:val="00813469"/>
    <w:rsid w:val="0081510B"/>
    <w:rsid w:val="00820399"/>
    <w:rsid w:val="0082208D"/>
    <w:rsid w:val="00822C6A"/>
    <w:rsid w:val="00823BB7"/>
    <w:rsid w:val="008343B9"/>
    <w:rsid w:val="00844C15"/>
    <w:rsid w:val="00845CC6"/>
    <w:rsid w:val="0084642D"/>
    <w:rsid w:val="00851824"/>
    <w:rsid w:val="00852535"/>
    <w:rsid w:val="00862385"/>
    <w:rsid w:val="008703DE"/>
    <w:rsid w:val="0087590E"/>
    <w:rsid w:val="00882D8C"/>
    <w:rsid w:val="008878EB"/>
    <w:rsid w:val="00892EC0"/>
    <w:rsid w:val="00896F15"/>
    <w:rsid w:val="008A7BFE"/>
    <w:rsid w:val="008B3235"/>
    <w:rsid w:val="008B3BD9"/>
    <w:rsid w:val="008B6ECA"/>
    <w:rsid w:val="008B7740"/>
    <w:rsid w:val="008C3674"/>
    <w:rsid w:val="008C4532"/>
    <w:rsid w:val="008C58D4"/>
    <w:rsid w:val="008C732B"/>
    <w:rsid w:val="008D118D"/>
    <w:rsid w:val="008D17A2"/>
    <w:rsid w:val="008D37B2"/>
    <w:rsid w:val="008D5A1C"/>
    <w:rsid w:val="008E3C4A"/>
    <w:rsid w:val="008E5A0F"/>
    <w:rsid w:val="008F44FF"/>
    <w:rsid w:val="008F673A"/>
    <w:rsid w:val="00911D52"/>
    <w:rsid w:val="00916AB7"/>
    <w:rsid w:val="009173D7"/>
    <w:rsid w:val="00917FF8"/>
    <w:rsid w:val="00923F05"/>
    <w:rsid w:val="00932185"/>
    <w:rsid w:val="0093528B"/>
    <w:rsid w:val="00944736"/>
    <w:rsid w:val="009505A2"/>
    <w:rsid w:val="009520DF"/>
    <w:rsid w:val="00953001"/>
    <w:rsid w:val="009565BB"/>
    <w:rsid w:val="009578A0"/>
    <w:rsid w:val="00965264"/>
    <w:rsid w:val="0096723E"/>
    <w:rsid w:val="00973024"/>
    <w:rsid w:val="00974925"/>
    <w:rsid w:val="00976B26"/>
    <w:rsid w:val="00976D64"/>
    <w:rsid w:val="009836D0"/>
    <w:rsid w:val="00983DCD"/>
    <w:rsid w:val="00984518"/>
    <w:rsid w:val="00985E34"/>
    <w:rsid w:val="00985F99"/>
    <w:rsid w:val="00987DB5"/>
    <w:rsid w:val="009A1C0D"/>
    <w:rsid w:val="009A3633"/>
    <w:rsid w:val="009A7893"/>
    <w:rsid w:val="009B42C6"/>
    <w:rsid w:val="009B5AC4"/>
    <w:rsid w:val="009B657A"/>
    <w:rsid w:val="009C0618"/>
    <w:rsid w:val="009C11E6"/>
    <w:rsid w:val="009C353B"/>
    <w:rsid w:val="009C4B96"/>
    <w:rsid w:val="009C7023"/>
    <w:rsid w:val="009D0296"/>
    <w:rsid w:val="009D52D3"/>
    <w:rsid w:val="009D6B45"/>
    <w:rsid w:val="009E1D6E"/>
    <w:rsid w:val="009F777D"/>
    <w:rsid w:val="00A01BD9"/>
    <w:rsid w:val="00A07F91"/>
    <w:rsid w:val="00A11B9D"/>
    <w:rsid w:val="00A1355B"/>
    <w:rsid w:val="00A16C94"/>
    <w:rsid w:val="00A224F6"/>
    <w:rsid w:val="00A243EC"/>
    <w:rsid w:val="00A24811"/>
    <w:rsid w:val="00A25B17"/>
    <w:rsid w:val="00A27E67"/>
    <w:rsid w:val="00A371AE"/>
    <w:rsid w:val="00A509B1"/>
    <w:rsid w:val="00A54E9C"/>
    <w:rsid w:val="00A55242"/>
    <w:rsid w:val="00A6164E"/>
    <w:rsid w:val="00A62DAF"/>
    <w:rsid w:val="00A64D45"/>
    <w:rsid w:val="00A719DD"/>
    <w:rsid w:val="00A727BD"/>
    <w:rsid w:val="00A72A31"/>
    <w:rsid w:val="00A74CF5"/>
    <w:rsid w:val="00A755B9"/>
    <w:rsid w:val="00A856EF"/>
    <w:rsid w:val="00A865B4"/>
    <w:rsid w:val="00A86E41"/>
    <w:rsid w:val="00A8750B"/>
    <w:rsid w:val="00A91DF5"/>
    <w:rsid w:val="00A92110"/>
    <w:rsid w:val="00A963A2"/>
    <w:rsid w:val="00A97FDF"/>
    <w:rsid w:val="00AA1C87"/>
    <w:rsid w:val="00AA3E73"/>
    <w:rsid w:val="00AA6D63"/>
    <w:rsid w:val="00AB0842"/>
    <w:rsid w:val="00AB382D"/>
    <w:rsid w:val="00AB5648"/>
    <w:rsid w:val="00AC3333"/>
    <w:rsid w:val="00AD414D"/>
    <w:rsid w:val="00AD7704"/>
    <w:rsid w:val="00AE1E3F"/>
    <w:rsid w:val="00AF0A50"/>
    <w:rsid w:val="00AF4E4E"/>
    <w:rsid w:val="00AF58E0"/>
    <w:rsid w:val="00AF703E"/>
    <w:rsid w:val="00B001B8"/>
    <w:rsid w:val="00B03693"/>
    <w:rsid w:val="00B04AB1"/>
    <w:rsid w:val="00B04FAC"/>
    <w:rsid w:val="00B0628A"/>
    <w:rsid w:val="00B06497"/>
    <w:rsid w:val="00B14B94"/>
    <w:rsid w:val="00B172C2"/>
    <w:rsid w:val="00B203F1"/>
    <w:rsid w:val="00B222D8"/>
    <w:rsid w:val="00B2435B"/>
    <w:rsid w:val="00B2459B"/>
    <w:rsid w:val="00B272A1"/>
    <w:rsid w:val="00B310F2"/>
    <w:rsid w:val="00B3360C"/>
    <w:rsid w:val="00B36707"/>
    <w:rsid w:val="00B37999"/>
    <w:rsid w:val="00B400FD"/>
    <w:rsid w:val="00B5183B"/>
    <w:rsid w:val="00B530E1"/>
    <w:rsid w:val="00B5610F"/>
    <w:rsid w:val="00B57490"/>
    <w:rsid w:val="00B57855"/>
    <w:rsid w:val="00B61195"/>
    <w:rsid w:val="00B61391"/>
    <w:rsid w:val="00B61BE1"/>
    <w:rsid w:val="00B663C1"/>
    <w:rsid w:val="00B77828"/>
    <w:rsid w:val="00B77BCF"/>
    <w:rsid w:val="00B80A35"/>
    <w:rsid w:val="00B8193F"/>
    <w:rsid w:val="00B9259C"/>
    <w:rsid w:val="00B93EEB"/>
    <w:rsid w:val="00BA0B53"/>
    <w:rsid w:val="00BA137E"/>
    <w:rsid w:val="00BA39E5"/>
    <w:rsid w:val="00BA5337"/>
    <w:rsid w:val="00BA76AC"/>
    <w:rsid w:val="00BB0F78"/>
    <w:rsid w:val="00BB2BB8"/>
    <w:rsid w:val="00BB756E"/>
    <w:rsid w:val="00BC4565"/>
    <w:rsid w:val="00BD2644"/>
    <w:rsid w:val="00BD3F87"/>
    <w:rsid w:val="00BD5144"/>
    <w:rsid w:val="00BD744E"/>
    <w:rsid w:val="00BD74FF"/>
    <w:rsid w:val="00BE1863"/>
    <w:rsid w:val="00BE2DF2"/>
    <w:rsid w:val="00BE2F25"/>
    <w:rsid w:val="00BF2321"/>
    <w:rsid w:val="00BF4926"/>
    <w:rsid w:val="00BF4F53"/>
    <w:rsid w:val="00C05CA9"/>
    <w:rsid w:val="00C07363"/>
    <w:rsid w:val="00C1233A"/>
    <w:rsid w:val="00C14A22"/>
    <w:rsid w:val="00C15ED2"/>
    <w:rsid w:val="00C22D92"/>
    <w:rsid w:val="00C27654"/>
    <w:rsid w:val="00C309CA"/>
    <w:rsid w:val="00C33E7C"/>
    <w:rsid w:val="00C41B20"/>
    <w:rsid w:val="00C42C27"/>
    <w:rsid w:val="00C44C4A"/>
    <w:rsid w:val="00C46D78"/>
    <w:rsid w:val="00C47107"/>
    <w:rsid w:val="00C478AC"/>
    <w:rsid w:val="00C47B8B"/>
    <w:rsid w:val="00C509B3"/>
    <w:rsid w:val="00C5209F"/>
    <w:rsid w:val="00C52FF9"/>
    <w:rsid w:val="00C5373A"/>
    <w:rsid w:val="00C537C8"/>
    <w:rsid w:val="00C6405A"/>
    <w:rsid w:val="00C66EBE"/>
    <w:rsid w:val="00C67B65"/>
    <w:rsid w:val="00C74D05"/>
    <w:rsid w:val="00C808B8"/>
    <w:rsid w:val="00C830DF"/>
    <w:rsid w:val="00C8344D"/>
    <w:rsid w:val="00C83D44"/>
    <w:rsid w:val="00C85C70"/>
    <w:rsid w:val="00C864E8"/>
    <w:rsid w:val="00C94ECE"/>
    <w:rsid w:val="00C95FEA"/>
    <w:rsid w:val="00CA0B79"/>
    <w:rsid w:val="00CA18F1"/>
    <w:rsid w:val="00CA2FD5"/>
    <w:rsid w:val="00CA37E5"/>
    <w:rsid w:val="00CA6158"/>
    <w:rsid w:val="00CA7574"/>
    <w:rsid w:val="00CA77DD"/>
    <w:rsid w:val="00CB6065"/>
    <w:rsid w:val="00CC325A"/>
    <w:rsid w:val="00CC5A64"/>
    <w:rsid w:val="00CD0FE8"/>
    <w:rsid w:val="00CD1B6D"/>
    <w:rsid w:val="00CD1BDC"/>
    <w:rsid w:val="00CD4F3B"/>
    <w:rsid w:val="00CD5249"/>
    <w:rsid w:val="00CE1EA8"/>
    <w:rsid w:val="00CE661E"/>
    <w:rsid w:val="00CF129E"/>
    <w:rsid w:val="00CF1DB2"/>
    <w:rsid w:val="00D00579"/>
    <w:rsid w:val="00D010A9"/>
    <w:rsid w:val="00D03EBB"/>
    <w:rsid w:val="00D0632A"/>
    <w:rsid w:val="00D10666"/>
    <w:rsid w:val="00D15019"/>
    <w:rsid w:val="00D17854"/>
    <w:rsid w:val="00D214C3"/>
    <w:rsid w:val="00D25ED2"/>
    <w:rsid w:val="00D274C8"/>
    <w:rsid w:val="00D35BB2"/>
    <w:rsid w:val="00D3671D"/>
    <w:rsid w:val="00D377EB"/>
    <w:rsid w:val="00D415A2"/>
    <w:rsid w:val="00D50246"/>
    <w:rsid w:val="00D51351"/>
    <w:rsid w:val="00D51358"/>
    <w:rsid w:val="00D5312F"/>
    <w:rsid w:val="00D60017"/>
    <w:rsid w:val="00D6045D"/>
    <w:rsid w:val="00D61848"/>
    <w:rsid w:val="00D647C5"/>
    <w:rsid w:val="00D80EC0"/>
    <w:rsid w:val="00D858CA"/>
    <w:rsid w:val="00D879A1"/>
    <w:rsid w:val="00D91354"/>
    <w:rsid w:val="00D91683"/>
    <w:rsid w:val="00D94728"/>
    <w:rsid w:val="00D96337"/>
    <w:rsid w:val="00DA1560"/>
    <w:rsid w:val="00DA340B"/>
    <w:rsid w:val="00DA4270"/>
    <w:rsid w:val="00DA731A"/>
    <w:rsid w:val="00DB4360"/>
    <w:rsid w:val="00DB7947"/>
    <w:rsid w:val="00DB7D25"/>
    <w:rsid w:val="00DC125D"/>
    <w:rsid w:val="00DC4DAE"/>
    <w:rsid w:val="00DC61A2"/>
    <w:rsid w:val="00DC751A"/>
    <w:rsid w:val="00DC7548"/>
    <w:rsid w:val="00DD2207"/>
    <w:rsid w:val="00DD75B2"/>
    <w:rsid w:val="00DE027F"/>
    <w:rsid w:val="00DE0331"/>
    <w:rsid w:val="00DE12ED"/>
    <w:rsid w:val="00DE6367"/>
    <w:rsid w:val="00DF2940"/>
    <w:rsid w:val="00DF4955"/>
    <w:rsid w:val="00E11AA5"/>
    <w:rsid w:val="00E1465D"/>
    <w:rsid w:val="00E23A3A"/>
    <w:rsid w:val="00E25AB3"/>
    <w:rsid w:val="00E32822"/>
    <w:rsid w:val="00E361CF"/>
    <w:rsid w:val="00E37C13"/>
    <w:rsid w:val="00E4398D"/>
    <w:rsid w:val="00E45E76"/>
    <w:rsid w:val="00E53C70"/>
    <w:rsid w:val="00E545F2"/>
    <w:rsid w:val="00E57D86"/>
    <w:rsid w:val="00E6370D"/>
    <w:rsid w:val="00E712B6"/>
    <w:rsid w:val="00E81328"/>
    <w:rsid w:val="00E836A7"/>
    <w:rsid w:val="00E84C03"/>
    <w:rsid w:val="00E86271"/>
    <w:rsid w:val="00E8641F"/>
    <w:rsid w:val="00E86F88"/>
    <w:rsid w:val="00E870C9"/>
    <w:rsid w:val="00E92601"/>
    <w:rsid w:val="00E948FD"/>
    <w:rsid w:val="00E95A3F"/>
    <w:rsid w:val="00EB3D49"/>
    <w:rsid w:val="00EB5423"/>
    <w:rsid w:val="00EC4B5D"/>
    <w:rsid w:val="00EC5E32"/>
    <w:rsid w:val="00ED16AA"/>
    <w:rsid w:val="00EE20BE"/>
    <w:rsid w:val="00EE51A5"/>
    <w:rsid w:val="00EE5342"/>
    <w:rsid w:val="00EF088F"/>
    <w:rsid w:val="00EF4FDB"/>
    <w:rsid w:val="00F00976"/>
    <w:rsid w:val="00F05599"/>
    <w:rsid w:val="00F20E05"/>
    <w:rsid w:val="00F22141"/>
    <w:rsid w:val="00F25CD2"/>
    <w:rsid w:val="00F310EB"/>
    <w:rsid w:val="00F34CD1"/>
    <w:rsid w:val="00F41DC4"/>
    <w:rsid w:val="00F472E7"/>
    <w:rsid w:val="00F509D0"/>
    <w:rsid w:val="00F6544A"/>
    <w:rsid w:val="00F668AC"/>
    <w:rsid w:val="00F74BBA"/>
    <w:rsid w:val="00F9164D"/>
    <w:rsid w:val="00F92455"/>
    <w:rsid w:val="00F969BD"/>
    <w:rsid w:val="00FA2376"/>
    <w:rsid w:val="00FB1BBB"/>
    <w:rsid w:val="00FB4326"/>
    <w:rsid w:val="00FC32F9"/>
    <w:rsid w:val="00FC437B"/>
    <w:rsid w:val="00FC6340"/>
    <w:rsid w:val="00FC6936"/>
    <w:rsid w:val="00FC6E10"/>
    <w:rsid w:val="00FD2698"/>
    <w:rsid w:val="00FD4EE1"/>
    <w:rsid w:val="00FE1EA3"/>
    <w:rsid w:val="00FE374B"/>
    <w:rsid w:val="00FE436C"/>
    <w:rsid w:val="00FE454E"/>
    <w:rsid w:val="00FE7A6F"/>
    <w:rsid w:val="00FF0970"/>
    <w:rsid w:val="00FF2F74"/>
    <w:rsid w:val="00FF39F1"/>
    <w:rsid w:val="00FF4FB8"/>
    <w:rsid w:val="00FF5F43"/>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9"/>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90"/>
    <w:pPr>
      <w:spacing w:line="480" w:lineRule="auto"/>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67404A"/>
    <w:pPr>
      <w:keepNext/>
      <w:keepLines/>
      <w:spacing w:before="240"/>
      <w:ind w:firstLine="0"/>
      <w:jc w:val="center"/>
      <w:outlineLvl w:val="0"/>
    </w:pPr>
    <w:rPr>
      <w:rFonts w:eastAsiaTheme="majorEastAsia" w:cs="Times New Roman"/>
      <w:b/>
      <w:szCs w:val="24"/>
    </w:rPr>
  </w:style>
  <w:style w:type="paragraph" w:styleId="Heading2">
    <w:name w:val="heading 2"/>
    <w:basedOn w:val="Normal"/>
    <w:next w:val="Normal"/>
    <w:link w:val="Heading2Char"/>
    <w:uiPriority w:val="2"/>
    <w:qFormat/>
    <w:rsid w:val="00CF1DB2"/>
    <w:pPr>
      <w:keepNext/>
      <w:keepLines/>
      <w:spacing w:before="240"/>
      <w:ind w:firstLine="0"/>
      <w:outlineLvl w:val="1"/>
    </w:pPr>
    <w:rPr>
      <w:rFonts w:eastAsiaTheme="majorEastAsia" w:cstheme="majorBidi"/>
      <w:b/>
      <w:color w:val="auto"/>
      <w:szCs w:val="26"/>
      <w:lang w:val="en-ID"/>
    </w:rPr>
  </w:style>
  <w:style w:type="paragraph" w:styleId="Heading3">
    <w:name w:val="heading 3"/>
    <w:basedOn w:val="Normal"/>
    <w:next w:val="Normal"/>
    <w:link w:val="Heading3Char"/>
    <w:autoRedefine/>
    <w:uiPriority w:val="99"/>
    <w:qFormat/>
    <w:rsid w:val="00CF1DB2"/>
    <w:pPr>
      <w:keepNext/>
      <w:keepLines/>
      <w:spacing w:before="240"/>
      <w:ind w:firstLine="0"/>
      <w:outlineLvl w:val="2"/>
    </w:pPr>
    <w:rPr>
      <w:rFonts w:eastAsiaTheme="majorEastAsia" w:cstheme="majorBidi"/>
      <w:b/>
      <w:i/>
      <w:color w:val="auto"/>
      <w:szCs w:val="24"/>
      <w:lang w:val="en-ID"/>
    </w:rPr>
  </w:style>
  <w:style w:type="paragraph" w:styleId="Heading4">
    <w:name w:val="heading 4"/>
    <w:basedOn w:val="Normal"/>
    <w:next w:val="Normal"/>
    <w:link w:val="Heading4Char"/>
    <w:autoRedefine/>
    <w:uiPriority w:val="4"/>
    <w:qFormat/>
    <w:rsid w:val="000B565C"/>
    <w:pPr>
      <w:keepNext/>
      <w:keepLines/>
      <w:spacing w:before="40"/>
      <w:ind w:firstLine="0"/>
      <w:outlineLvl w:val="3"/>
    </w:pPr>
    <w:rPr>
      <w:rFonts w:eastAsiaTheme="majorEastAsia" w:cstheme="majorBidi"/>
      <w:i/>
      <w:iCs/>
      <w:color w:val="auto"/>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F1DB2"/>
    <w:rPr>
      <w:rFonts w:ascii="Times New Roman" w:eastAsiaTheme="majorEastAsia" w:hAnsi="Times New Roman" w:cstheme="majorBidi"/>
      <w:b/>
      <w:i/>
      <w:sz w:val="24"/>
      <w:szCs w:val="24"/>
      <w:lang w:val="en-ID"/>
    </w:rPr>
  </w:style>
  <w:style w:type="character" w:customStyle="1" w:styleId="Heading2Char">
    <w:name w:val="Heading 2 Char"/>
    <w:basedOn w:val="DefaultParagraphFont"/>
    <w:link w:val="Heading2"/>
    <w:uiPriority w:val="2"/>
    <w:rsid w:val="00CF1DB2"/>
    <w:rPr>
      <w:rFonts w:ascii="Times New Roman" w:eastAsiaTheme="majorEastAsia" w:hAnsi="Times New Roman" w:cstheme="majorBidi"/>
      <w:b/>
      <w:sz w:val="24"/>
      <w:szCs w:val="26"/>
      <w:lang w:val="en-ID"/>
    </w:rPr>
  </w:style>
  <w:style w:type="character" w:customStyle="1" w:styleId="Heading1Char">
    <w:name w:val="Heading 1 Char"/>
    <w:basedOn w:val="DefaultParagraphFont"/>
    <w:link w:val="Heading1"/>
    <w:uiPriority w:val="9"/>
    <w:rsid w:val="0067404A"/>
    <w:rPr>
      <w:rFonts w:ascii="Times New Roman" w:eastAsiaTheme="majorEastAsia" w:hAnsi="Times New Roman" w:cs="Times New Roman"/>
      <w:b/>
      <w:color w:val="000000" w:themeColor="text1"/>
      <w:sz w:val="24"/>
      <w:szCs w:val="24"/>
    </w:rPr>
  </w:style>
  <w:style w:type="paragraph" w:customStyle="1" w:styleId="Table">
    <w:name w:val="Table"/>
    <w:basedOn w:val="Figure"/>
    <w:link w:val="TableChar"/>
    <w:autoRedefine/>
    <w:uiPriority w:val="7"/>
    <w:qFormat/>
    <w:rsid w:val="007F5667"/>
    <w:pPr>
      <w:keepNext/>
      <w:spacing w:line="240" w:lineRule="auto"/>
    </w:pPr>
    <w:rPr>
      <w:rFonts w:eastAsia="Times New Roman" w:cs="Times New Roman"/>
      <w:szCs w:val="24"/>
      <w:lang w:val="en-ID"/>
    </w:rPr>
  </w:style>
  <w:style w:type="character" w:customStyle="1" w:styleId="TableChar">
    <w:name w:val="Table Char"/>
    <w:basedOn w:val="FigureChar"/>
    <w:link w:val="Table"/>
    <w:uiPriority w:val="7"/>
    <w:rsid w:val="007F5667"/>
    <w:rPr>
      <w:rFonts w:ascii="Times New Roman" w:eastAsia="Times New Roman" w:hAnsi="Times New Roman" w:cs="Times New Roman"/>
      <w:i/>
      <w:color w:val="000000" w:themeColor="text1"/>
      <w:sz w:val="20"/>
      <w:szCs w:val="24"/>
      <w:lang w:val="en-ID"/>
    </w:rPr>
  </w:style>
  <w:style w:type="paragraph" w:customStyle="1" w:styleId="Figure">
    <w:name w:val="Figure"/>
    <w:basedOn w:val="Normal"/>
    <w:link w:val="FigureChar"/>
    <w:autoRedefine/>
    <w:uiPriority w:val="5"/>
    <w:qFormat/>
    <w:rsid w:val="00561377"/>
    <w:pPr>
      <w:ind w:firstLine="0"/>
      <w:jc w:val="center"/>
    </w:pPr>
    <w:rPr>
      <w:i/>
      <w:sz w:val="20"/>
    </w:rPr>
  </w:style>
  <w:style w:type="character" w:customStyle="1" w:styleId="FigureChar">
    <w:name w:val="Figure Char"/>
    <w:basedOn w:val="DefaultParagraphFont"/>
    <w:link w:val="Figure"/>
    <w:uiPriority w:val="5"/>
    <w:rsid w:val="00561377"/>
    <w:rPr>
      <w:rFonts w:ascii="Times New Roman" w:hAnsi="Times New Roman"/>
      <w:i/>
      <w:color w:val="000000" w:themeColor="text1"/>
      <w:sz w:val="20"/>
    </w:rPr>
  </w:style>
  <w:style w:type="paragraph" w:customStyle="1" w:styleId="Appendix">
    <w:name w:val="Appendix"/>
    <w:basedOn w:val="Table"/>
    <w:link w:val="AppendixChar"/>
    <w:autoRedefine/>
    <w:uiPriority w:val="6"/>
    <w:qFormat/>
    <w:rsid w:val="006C5498"/>
    <w:rPr>
      <w:b/>
      <w:sz w:val="24"/>
    </w:rPr>
  </w:style>
  <w:style w:type="character" w:customStyle="1" w:styleId="AppendixChar">
    <w:name w:val="Appendix Char"/>
    <w:basedOn w:val="TableChar"/>
    <w:link w:val="Appendix"/>
    <w:uiPriority w:val="6"/>
    <w:rsid w:val="006C5498"/>
    <w:rPr>
      <w:rFonts w:ascii="Times New Roman" w:eastAsia="Times New Roman" w:hAnsi="Times New Roman" w:cs="Times New Roman"/>
      <w:b/>
      <w:i/>
      <w:color w:val="000000" w:themeColor="text1"/>
      <w:sz w:val="24"/>
      <w:szCs w:val="24"/>
      <w:lang w:val="en-ID"/>
    </w:rPr>
  </w:style>
  <w:style w:type="character" w:customStyle="1" w:styleId="Heading4Char">
    <w:name w:val="Heading 4 Char"/>
    <w:basedOn w:val="DefaultParagraphFont"/>
    <w:link w:val="Heading4"/>
    <w:uiPriority w:val="4"/>
    <w:rsid w:val="000B565C"/>
    <w:rPr>
      <w:rFonts w:ascii="Times New Roman" w:eastAsiaTheme="majorEastAsia" w:hAnsi="Times New Roman" w:cstheme="majorBidi"/>
      <w:i/>
      <w:iCs/>
      <w:sz w:val="24"/>
      <w:szCs w:val="24"/>
      <w:lang w:val="en-ID"/>
    </w:rPr>
  </w:style>
  <w:style w:type="paragraph" w:styleId="Bibliography">
    <w:name w:val="Bibliography"/>
    <w:basedOn w:val="Normal"/>
    <w:next w:val="Normal"/>
    <w:uiPriority w:val="37"/>
    <w:unhideWhenUsed/>
    <w:rsid w:val="006C5498"/>
  </w:style>
  <w:style w:type="paragraph" w:customStyle="1" w:styleId="ContentsinTable">
    <w:name w:val="Contents in Table"/>
    <w:basedOn w:val="Appendix"/>
    <w:link w:val="ContentsinTableChar"/>
    <w:autoRedefine/>
    <w:uiPriority w:val="8"/>
    <w:qFormat/>
    <w:rsid w:val="006C5498"/>
    <w:pPr>
      <w:jc w:val="both"/>
    </w:pPr>
    <w:rPr>
      <w:b w:val="0"/>
      <w:i w:val="0"/>
      <w:sz w:val="20"/>
    </w:rPr>
  </w:style>
  <w:style w:type="character" w:customStyle="1" w:styleId="ContentsinTableChar">
    <w:name w:val="Contents in Table Char"/>
    <w:basedOn w:val="AppendixChar"/>
    <w:link w:val="ContentsinTable"/>
    <w:uiPriority w:val="8"/>
    <w:rsid w:val="006C5498"/>
    <w:rPr>
      <w:rFonts w:ascii="Times New Roman" w:eastAsia="Times New Roman" w:hAnsi="Times New Roman" w:cs="Times New Roman"/>
      <w:b w:val="0"/>
      <w:i w:val="0"/>
      <w:color w:val="000000" w:themeColor="text1"/>
      <w:sz w:val="20"/>
      <w:szCs w:val="24"/>
      <w:lang w:val="en-ID"/>
    </w:rPr>
  </w:style>
  <w:style w:type="paragraph" w:styleId="TOC1">
    <w:name w:val="toc 1"/>
    <w:basedOn w:val="Normal"/>
    <w:next w:val="Normal"/>
    <w:autoRedefine/>
    <w:uiPriority w:val="39"/>
    <w:unhideWhenUsed/>
    <w:rsid w:val="00DC125D"/>
    <w:pPr>
      <w:tabs>
        <w:tab w:val="right" w:leader="dot" w:pos="7360"/>
      </w:tabs>
      <w:spacing w:line="360" w:lineRule="auto"/>
      <w:ind w:left="360" w:firstLine="0"/>
      <w:jc w:val="left"/>
    </w:pPr>
    <w:rPr>
      <w:rFonts w:eastAsia="Times New Roman" w:cs="Times New Roman"/>
      <w:b/>
      <w:color w:val="auto"/>
      <w:sz w:val="22"/>
      <w:szCs w:val="24"/>
      <w:lang w:val="en-ID"/>
    </w:rPr>
  </w:style>
  <w:style w:type="paragraph" w:styleId="TOC2">
    <w:name w:val="toc 2"/>
    <w:basedOn w:val="Normal"/>
    <w:next w:val="Normal"/>
    <w:autoRedefine/>
    <w:uiPriority w:val="39"/>
    <w:unhideWhenUsed/>
    <w:rsid w:val="00A11B9D"/>
    <w:pPr>
      <w:numPr>
        <w:ilvl w:val="1"/>
        <w:numId w:val="3"/>
      </w:numPr>
      <w:tabs>
        <w:tab w:val="left" w:pos="1276"/>
        <w:tab w:val="right" w:leader="dot" w:pos="8827"/>
      </w:tabs>
      <w:spacing w:line="360" w:lineRule="auto"/>
      <w:ind w:hanging="165"/>
      <w:jc w:val="left"/>
    </w:pPr>
    <w:rPr>
      <w:rFonts w:eastAsia="Times New Roman" w:cs="Times New Roman"/>
      <w:color w:val="auto"/>
      <w:sz w:val="22"/>
      <w:szCs w:val="24"/>
      <w:lang w:val="en-ID"/>
    </w:rPr>
  </w:style>
  <w:style w:type="paragraph" w:styleId="TOC3">
    <w:name w:val="toc 3"/>
    <w:basedOn w:val="Normal"/>
    <w:next w:val="Normal"/>
    <w:autoRedefine/>
    <w:uiPriority w:val="39"/>
    <w:unhideWhenUsed/>
    <w:rsid w:val="00DC125D"/>
    <w:pPr>
      <w:tabs>
        <w:tab w:val="left" w:pos="1320"/>
        <w:tab w:val="left" w:pos="1991"/>
        <w:tab w:val="right" w:leader="dot" w:pos="7435"/>
      </w:tabs>
      <w:ind w:left="1276" w:right="-100" w:firstLine="0"/>
      <w:jc w:val="left"/>
    </w:pPr>
    <w:rPr>
      <w:rFonts w:eastAsia="Times New Roman" w:cs="Times New Roman"/>
      <w:color w:val="auto"/>
      <w:sz w:val="22"/>
      <w:szCs w:val="24"/>
      <w:lang w:val="en-ID"/>
    </w:rPr>
  </w:style>
  <w:style w:type="paragraph" w:styleId="TOC4">
    <w:name w:val="toc 4"/>
    <w:basedOn w:val="Normal"/>
    <w:next w:val="Normal"/>
    <w:autoRedefine/>
    <w:uiPriority w:val="39"/>
    <w:unhideWhenUsed/>
    <w:rsid w:val="00007010"/>
    <w:pPr>
      <w:spacing w:line="360" w:lineRule="auto"/>
      <w:ind w:left="720" w:firstLine="0"/>
      <w:jc w:val="left"/>
    </w:pPr>
    <w:rPr>
      <w:rFonts w:eastAsia="Times New Roman" w:cs="Times New Roman"/>
      <w:color w:val="auto"/>
      <w:sz w:val="22"/>
      <w:szCs w:val="24"/>
      <w:lang w:val="en-ID"/>
    </w:rPr>
  </w:style>
  <w:style w:type="character" w:styleId="Hyperlink">
    <w:name w:val="Hyperlink"/>
    <w:basedOn w:val="DefaultParagraphFont"/>
    <w:uiPriority w:val="99"/>
    <w:unhideWhenUsed/>
    <w:rsid w:val="00130ECE"/>
    <w:rPr>
      <w:color w:val="0563C1" w:themeColor="hyperlink"/>
      <w:u w:val="single"/>
    </w:rPr>
  </w:style>
  <w:style w:type="table" w:styleId="TableGrid">
    <w:name w:val="Table Grid"/>
    <w:basedOn w:val="TableNormal"/>
    <w:uiPriority w:val="39"/>
    <w:rsid w:val="004444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794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B7947"/>
    <w:pPr>
      <w:tabs>
        <w:tab w:val="center" w:pos="4680"/>
        <w:tab w:val="right" w:pos="9360"/>
      </w:tabs>
      <w:spacing w:line="240" w:lineRule="auto"/>
    </w:pPr>
  </w:style>
  <w:style w:type="character" w:customStyle="1" w:styleId="HeaderChar">
    <w:name w:val="Header Char"/>
    <w:basedOn w:val="DefaultParagraphFont"/>
    <w:link w:val="Header"/>
    <w:uiPriority w:val="99"/>
    <w:rsid w:val="00DB7947"/>
    <w:rPr>
      <w:rFonts w:ascii="Times New Roman" w:hAnsi="Times New Roman"/>
      <w:color w:val="000000" w:themeColor="text1"/>
      <w:sz w:val="24"/>
    </w:rPr>
  </w:style>
  <w:style w:type="paragraph" w:styleId="Footer">
    <w:name w:val="footer"/>
    <w:basedOn w:val="Normal"/>
    <w:link w:val="FooterChar"/>
    <w:uiPriority w:val="99"/>
    <w:unhideWhenUsed/>
    <w:rsid w:val="00DB7947"/>
    <w:pPr>
      <w:tabs>
        <w:tab w:val="center" w:pos="4680"/>
        <w:tab w:val="right" w:pos="9360"/>
      </w:tabs>
      <w:spacing w:line="240" w:lineRule="auto"/>
    </w:pPr>
  </w:style>
  <w:style w:type="character" w:customStyle="1" w:styleId="FooterChar">
    <w:name w:val="Footer Char"/>
    <w:basedOn w:val="DefaultParagraphFont"/>
    <w:link w:val="Footer"/>
    <w:uiPriority w:val="99"/>
    <w:rsid w:val="00DB7947"/>
    <w:rPr>
      <w:rFonts w:ascii="Times New Roman" w:hAnsi="Times New Roman"/>
      <w:color w:val="000000" w:themeColor="text1"/>
      <w:sz w:val="24"/>
    </w:rPr>
  </w:style>
  <w:style w:type="paragraph" w:styleId="ListParagraph">
    <w:name w:val="List Paragraph"/>
    <w:aliases w:val="skripsi,spasi 2 taiiii,Body Text Char1,Char Char2,List Paragraph2,List Paragraph1,Body of text,SUMBER,anak bab,tabel,Char Char21,kepala,Gambar dan tabel,bagian 1,gambar,GAMBAR,Colorful List - Accent 11,Sub BAB,Light Grid - Accent 31,ANNEX"/>
    <w:basedOn w:val="Normal"/>
    <w:link w:val="ListParagraphChar"/>
    <w:uiPriority w:val="34"/>
    <w:qFormat/>
    <w:rsid w:val="007D2E36"/>
    <w:pPr>
      <w:spacing w:after="160"/>
      <w:ind w:left="720" w:firstLine="737"/>
      <w:contextualSpacing/>
    </w:pPr>
    <w:rPr>
      <w:color w:val="auto"/>
    </w:rPr>
  </w:style>
  <w:style w:type="paragraph" w:customStyle="1" w:styleId="NormalWeb1">
    <w:name w:val="Normal (Web)1"/>
    <w:basedOn w:val="Normal"/>
    <w:next w:val="NormalWeb"/>
    <w:uiPriority w:val="99"/>
    <w:semiHidden/>
    <w:rsid w:val="00EE5342"/>
    <w:pPr>
      <w:spacing w:before="100" w:beforeAutospacing="1" w:after="100" w:afterAutospacing="1" w:line="240" w:lineRule="auto"/>
      <w:ind w:firstLine="0"/>
      <w:jc w:val="left"/>
    </w:pPr>
    <w:rPr>
      <w:rFonts w:eastAsia="Times New Roman" w:cs="Times New Roman"/>
      <w:color w:val="auto"/>
      <w:szCs w:val="24"/>
    </w:rPr>
  </w:style>
  <w:style w:type="paragraph" w:styleId="NormalWeb">
    <w:name w:val="Normal (Web)"/>
    <w:basedOn w:val="Normal"/>
    <w:uiPriority w:val="99"/>
    <w:semiHidden/>
    <w:unhideWhenUsed/>
    <w:rsid w:val="00EE5342"/>
    <w:rPr>
      <w:rFonts w:cs="Times New Roman"/>
      <w:szCs w:val="24"/>
    </w:rPr>
  </w:style>
  <w:style w:type="character" w:customStyle="1" w:styleId="ListParagraphChar">
    <w:name w:val="List Paragraph Char"/>
    <w:aliases w:val="skripsi Char,spasi 2 taiiii Char,Body Text Char1 Char,Char Char2 Char,List Paragraph2 Char,List Paragraph1 Char,Body of text Char,SUMBER Char,anak bab Char,tabel Char,Char Char21 Char,kepala Char,Gambar dan tabel Char,bagian 1 Char"/>
    <w:basedOn w:val="DefaultParagraphFont"/>
    <w:link w:val="ListParagraph"/>
    <w:uiPriority w:val="34"/>
    <w:qFormat/>
    <w:locked/>
    <w:rsid w:val="00EE5342"/>
    <w:rPr>
      <w:rFonts w:ascii="Times New Roman" w:hAnsi="Times New Roman"/>
      <w:sz w:val="24"/>
    </w:rPr>
  </w:style>
  <w:style w:type="character" w:styleId="CommentReference">
    <w:name w:val="annotation reference"/>
    <w:basedOn w:val="DefaultParagraphFont"/>
    <w:uiPriority w:val="99"/>
    <w:semiHidden/>
    <w:unhideWhenUsed/>
    <w:rsid w:val="00037828"/>
    <w:rPr>
      <w:sz w:val="18"/>
      <w:szCs w:val="18"/>
    </w:rPr>
  </w:style>
  <w:style w:type="paragraph" w:styleId="CommentText">
    <w:name w:val="annotation text"/>
    <w:basedOn w:val="Normal"/>
    <w:link w:val="CommentTextChar"/>
    <w:uiPriority w:val="99"/>
    <w:unhideWhenUsed/>
    <w:rsid w:val="00037828"/>
    <w:pPr>
      <w:spacing w:line="240" w:lineRule="auto"/>
    </w:pPr>
    <w:rPr>
      <w:szCs w:val="24"/>
    </w:rPr>
  </w:style>
  <w:style w:type="character" w:customStyle="1" w:styleId="CommentTextChar">
    <w:name w:val="Comment Text Char"/>
    <w:basedOn w:val="DefaultParagraphFont"/>
    <w:link w:val="CommentText"/>
    <w:uiPriority w:val="99"/>
    <w:rsid w:val="00037828"/>
    <w:rPr>
      <w:rFonts w:ascii="Times New Roman" w:hAnsi="Times New Roman"/>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037828"/>
    <w:rPr>
      <w:b/>
      <w:bCs/>
      <w:sz w:val="20"/>
      <w:szCs w:val="20"/>
    </w:rPr>
  </w:style>
  <w:style w:type="character" w:customStyle="1" w:styleId="CommentSubjectChar">
    <w:name w:val="Comment Subject Char"/>
    <w:basedOn w:val="CommentTextChar"/>
    <w:link w:val="CommentSubject"/>
    <w:uiPriority w:val="99"/>
    <w:semiHidden/>
    <w:rsid w:val="00037828"/>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rsid w:val="00037828"/>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37828"/>
    <w:rPr>
      <w:rFonts w:ascii="Times New Roman" w:hAnsi="Times New Roman" w:cs="Times New Roman"/>
      <w:color w:val="000000" w:themeColor="text1"/>
      <w:sz w:val="18"/>
      <w:szCs w:val="18"/>
    </w:rPr>
  </w:style>
  <w:style w:type="character" w:styleId="Strong">
    <w:name w:val="Strong"/>
    <w:basedOn w:val="DefaultParagraphFont"/>
    <w:uiPriority w:val="22"/>
    <w:qFormat/>
    <w:rsid w:val="00DC751A"/>
    <w:rPr>
      <w:b/>
      <w:bCs/>
    </w:rPr>
  </w:style>
  <w:style w:type="character" w:styleId="Emphasis">
    <w:name w:val="Emphasis"/>
    <w:basedOn w:val="DefaultParagraphFont"/>
    <w:uiPriority w:val="20"/>
    <w:qFormat/>
    <w:rsid w:val="00DC751A"/>
    <w:rPr>
      <w:i/>
      <w:iCs/>
    </w:rPr>
  </w:style>
  <w:style w:type="paragraph" w:styleId="TOC6">
    <w:name w:val="toc 6"/>
    <w:basedOn w:val="Normal"/>
    <w:next w:val="Normal"/>
    <w:autoRedefine/>
    <w:uiPriority w:val="39"/>
    <w:unhideWhenUsed/>
    <w:rsid w:val="006455BD"/>
    <w:pPr>
      <w:spacing w:after="100" w:line="360" w:lineRule="auto"/>
      <w:ind w:firstLine="0"/>
    </w:pPr>
  </w:style>
  <w:style w:type="paragraph" w:styleId="TOCHeading">
    <w:name w:val="TOC Heading"/>
    <w:basedOn w:val="Heading1"/>
    <w:next w:val="Normal"/>
    <w:uiPriority w:val="39"/>
    <w:unhideWhenUsed/>
    <w:qFormat/>
    <w:rsid w:val="002C3E73"/>
    <w:pPr>
      <w:spacing w:line="259" w:lineRule="auto"/>
      <w:jc w:val="left"/>
      <w:outlineLvl w:val="9"/>
    </w:pPr>
    <w:rPr>
      <w:rFonts w:asciiTheme="majorHAnsi" w:hAnsiTheme="majorHAnsi"/>
      <w:b w:val="0"/>
      <w:color w:val="2E74B5" w:themeColor="accent1" w:themeShade="BF"/>
      <w:sz w:val="32"/>
    </w:rPr>
  </w:style>
  <w:style w:type="paragraph" w:styleId="BodyText">
    <w:name w:val="Body Text"/>
    <w:basedOn w:val="Normal"/>
    <w:link w:val="BodyTextChar"/>
    <w:uiPriority w:val="1"/>
    <w:qFormat/>
    <w:rsid w:val="00CB6065"/>
    <w:pPr>
      <w:widowControl w:val="0"/>
      <w:autoSpaceDE w:val="0"/>
      <w:autoSpaceDN w:val="0"/>
      <w:spacing w:line="240" w:lineRule="auto"/>
      <w:ind w:firstLine="0"/>
    </w:pPr>
    <w:rPr>
      <w:rFonts w:eastAsia="Times New Roman" w:cs="Times New Roman"/>
      <w:color w:val="auto"/>
      <w:szCs w:val="24"/>
      <w:lang w:val="en-ID"/>
    </w:rPr>
  </w:style>
  <w:style w:type="character" w:customStyle="1" w:styleId="BodyTextChar">
    <w:name w:val="Body Text Char"/>
    <w:basedOn w:val="DefaultParagraphFont"/>
    <w:link w:val="BodyText"/>
    <w:uiPriority w:val="1"/>
    <w:rsid w:val="00CB6065"/>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DA340B"/>
    <w:pPr>
      <w:widowControl w:val="0"/>
      <w:autoSpaceDE w:val="0"/>
      <w:autoSpaceDN w:val="0"/>
      <w:spacing w:line="240" w:lineRule="auto"/>
      <w:ind w:firstLine="0"/>
      <w:jc w:val="left"/>
    </w:pPr>
    <w:rPr>
      <w:rFonts w:eastAsia="Times New Roman" w:cs="Times New Roman"/>
      <w:color w:val="auto"/>
      <w:sz w:val="2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9"/>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90"/>
    <w:pPr>
      <w:spacing w:line="480" w:lineRule="auto"/>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67404A"/>
    <w:pPr>
      <w:keepNext/>
      <w:keepLines/>
      <w:spacing w:before="240"/>
      <w:ind w:firstLine="0"/>
      <w:jc w:val="center"/>
      <w:outlineLvl w:val="0"/>
    </w:pPr>
    <w:rPr>
      <w:rFonts w:eastAsiaTheme="majorEastAsia" w:cs="Times New Roman"/>
      <w:b/>
      <w:szCs w:val="24"/>
    </w:rPr>
  </w:style>
  <w:style w:type="paragraph" w:styleId="Heading2">
    <w:name w:val="heading 2"/>
    <w:basedOn w:val="Normal"/>
    <w:next w:val="Normal"/>
    <w:link w:val="Heading2Char"/>
    <w:uiPriority w:val="2"/>
    <w:qFormat/>
    <w:rsid w:val="00CF1DB2"/>
    <w:pPr>
      <w:keepNext/>
      <w:keepLines/>
      <w:spacing w:before="240"/>
      <w:ind w:firstLine="0"/>
      <w:outlineLvl w:val="1"/>
    </w:pPr>
    <w:rPr>
      <w:rFonts w:eastAsiaTheme="majorEastAsia" w:cstheme="majorBidi"/>
      <w:b/>
      <w:color w:val="auto"/>
      <w:szCs w:val="26"/>
      <w:lang w:val="en-ID"/>
    </w:rPr>
  </w:style>
  <w:style w:type="paragraph" w:styleId="Heading3">
    <w:name w:val="heading 3"/>
    <w:basedOn w:val="Normal"/>
    <w:next w:val="Normal"/>
    <w:link w:val="Heading3Char"/>
    <w:autoRedefine/>
    <w:uiPriority w:val="99"/>
    <w:qFormat/>
    <w:rsid w:val="00CF1DB2"/>
    <w:pPr>
      <w:keepNext/>
      <w:keepLines/>
      <w:spacing w:before="240"/>
      <w:ind w:firstLine="0"/>
      <w:outlineLvl w:val="2"/>
    </w:pPr>
    <w:rPr>
      <w:rFonts w:eastAsiaTheme="majorEastAsia" w:cstheme="majorBidi"/>
      <w:b/>
      <w:i/>
      <w:color w:val="auto"/>
      <w:szCs w:val="24"/>
      <w:lang w:val="en-ID"/>
    </w:rPr>
  </w:style>
  <w:style w:type="paragraph" w:styleId="Heading4">
    <w:name w:val="heading 4"/>
    <w:basedOn w:val="Normal"/>
    <w:next w:val="Normal"/>
    <w:link w:val="Heading4Char"/>
    <w:autoRedefine/>
    <w:uiPriority w:val="4"/>
    <w:qFormat/>
    <w:rsid w:val="000B565C"/>
    <w:pPr>
      <w:keepNext/>
      <w:keepLines/>
      <w:spacing w:before="40"/>
      <w:ind w:firstLine="0"/>
      <w:outlineLvl w:val="3"/>
    </w:pPr>
    <w:rPr>
      <w:rFonts w:eastAsiaTheme="majorEastAsia" w:cstheme="majorBidi"/>
      <w:i/>
      <w:iCs/>
      <w:color w:val="auto"/>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F1DB2"/>
    <w:rPr>
      <w:rFonts w:ascii="Times New Roman" w:eastAsiaTheme="majorEastAsia" w:hAnsi="Times New Roman" w:cstheme="majorBidi"/>
      <w:b/>
      <w:i/>
      <w:sz w:val="24"/>
      <w:szCs w:val="24"/>
      <w:lang w:val="en-ID"/>
    </w:rPr>
  </w:style>
  <w:style w:type="character" w:customStyle="1" w:styleId="Heading2Char">
    <w:name w:val="Heading 2 Char"/>
    <w:basedOn w:val="DefaultParagraphFont"/>
    <w:link w:val="Heading2"/>
    <w:uiPriority w:val="2"/>
    <w:rsid w:val="00CF1DB2"/>
    <w:rPr>
      <w:rFonts w:ascii="Times New Roman" w:eastAsiaTheme="majorEastAsia" w:hAnsi="Times New Roman" w:cstheme="majorBidi"/>
      <w:b/>
      <w:sz w:val="24"/>
      <w:szCs w:val="26"/>
      <w:lang w:val="en-ID"/>
    </w:rPr>
  </w:style>
  <w:style w:type="character" w:customStyle="1" w:styleId="Heading1Char">
    <w:name w:val="Heading 1 Char"/>
    <w:basedOn w:val="DefaultParagraphFont"/>
    <w:link w:val="Heading1"/>
    <w:uiPriority w:val="9"/>
    <w:rsid w:val="0067404A"/>
    <w:rPr>
      <w:rFonts w:ascii="Times New Roman" w:eastAsiaTheme="majorEastAsia" w:hAnsi="Times New Roman" w:cs="Times New Roman"/>
      <w:b/>
      <w:color w:val="000000" w:themeColor="text1"/>
      <w:sz w:val="24"/>
      <w:szCs w:val="24"/>
    </w:rPr>
  </w:style>
  <w:style w:type="paragraph" w:customStyle="1" w:styleId="Table">
    <w:name w:val="Table"/>
    <w:basedOn w:val="Figure"/>
    <w:link w:val="TableChar"/>
    <w:autoRedefine/>
    <w:uiPriority w:val="7"/>
    <w:qFormat/>
    <w:rsid w:val="007F5667"/>
    <w:pPr>
      <w:keepNext/>
      <w:spacing w:line="240" w:lineRule="auto"/>
    </w:pPr>
    <w:rPr>
      <w:rFonts w:eastAsia="Times New Roman" w:cs="Times New Roman"/>
      <w:szCs w:val="24"/>
      <w:lang w:val="en-ID"/>
    </w:rPr>
  </w:style>
  <w:style w:type="character" w:customStyle="1" w:styleId="TableChar">
    <w:name w:val="Table Char"/>
    <w:basedOn w:val="FigureChar"/>
    <w:link w:val="Table"/>
    <w:uiPriority w:val="7"/>
    <w:rsid w:val="007F5667"/>
    <w:rPr>
      <w:rFonts w:ascii="Times New Roman" w:eastAsia="Times New Roman" w:hAnsi="Times New Roman" w:cs="Times New Roman"/>
      <w:i/>
      <w:color w:val="000000" w:themeColor="text1"/>
      <w:sz w:val="20"/>
      <w:szCs w:val="24"/>
      <w:lang w:val="en-ID"/>
    </w:rPr>
  </w:style>
  <w:style w:type="paragraph" w:customStyle="1" w:styleId="Figure">
    <w:name w:val="Figure"/>
    <w:basedOn w:val="Normal"/>
    <w:link w:val="FigureChar"/>
    <w:autoRedefine/>
    <w:uiPriority w:val="5"/>
    <w:qFormat/>
    <w:rsid w:val="00561377"/>
    <w:pPr>
      <w:ind w:firstLine="0"/>
      <w:jc w:val="center"/>
    </w:pPr>
    <w:rPr>
      <w:i/>
      <w:sz w:val="20"/>
    </w:rPr>
  </w:style>
  <w:style w:type="character" w:customStyle="1" w:styleId="FigureChar">
    <w:name w:val="Figure Char"/>
    <w:basedOn w:val="DefaultParagraphFont"/>
    <w:link w:val="Figure"/>
    <w:uiPriority w:val="5"/>
    <w:rsid w:val="00561377"/>
    <w:rPr>
      <w:rFonts w:ascii="Times New Roman" w:hAnsi="Times New Roman"/>
      <w:i/>
      <w:color w:val="000000" w:themeColor="text1"/>
      <w:sz w:val="20"/>
    </w:rPr>
  </w:style>
  <w:style w:type="paragraph" w:customStyle="1" w:styleId="Appendix">
    <w:name w:val="Appendix"/>
    <w:basedOn w:val="Table"/>
    <w:link w:val="AppendixChar"/>
    <w:autoRedefine/>
    <w:uiPriority w:val="6"/>
    <w:qFormat/>
    <w:rsid w:val="006C5498"/>
    <w:rPr>
      <w:b/>
      <w:sz w:val="24"/>
    </w:rPr>
  </w:style>
  <w:style w:type="character" w:customStyle="1" w:styleId="AppendixChar">
    <w:name w:val="Appendix Char"/>
    <w:basedOn w:val="TableChar"/>
    <w:link w:val="Appendix"/>
    <w:uiPriority w:val="6"/>
    <w:rsid w:val="006C5498"/>
    <w:rPr>
      <w:rFonts w:ascii="Times New Roman" w:eastAsia="Times New Roman" w:hAnsi="Times New Roman" w:cs="Times New Roman"/>
      <w:b/>
      <w:i/>
      <w:color w:val="000000" w:themeColor="text1"/>
      <w:sz w:val="24"/>
      <w:szCs w:val="24"/>
      <w:lang w:val="en-ID"/>
    </w:rPr>
  </w:style>
  <w:style w:type="character" w:customStyle="1" w:styleId="Heading4Char">
    <w:name w:val="Heading 4 Char"/>
    <w:basedOn w:val="DefaultParagraphFont"/>
    <w:link w:val="Heading4"/>
    <w:uiPriority w:val="4"/>
    <w:rsid w:val="000B565C"/>
    <w:rPr>
      <w:rFonts w:ascii="Times New Roman" w:eastAsiaTheme="majorEastAsia" w:hAnsi="Times New Roman" w:cstheme="majorBidi"/>
      <w:i/>
      <w:iCs/>
      <w:sz w:val="24"/>
      <w:szCs w:val="24"/>
      <w:lang w:val="en-ID"/>
    </w:rPr>
  </w:style>
  <w:style w:type="paragraph" w:styleId="Bibliography">
    <w:name w:val="Bibliography"/>
    <w:basedOn w:val="Normal"/>
    <w:next w:val="Normal"/>
    <w:uiPriority w:val="37"/>
    <w:unhideWhenUsed/>
    <w:rsid w:val="006C5498"/>
  </w:style>
  <w:style w:type="paragraph" w:customStyle="1" w:styleId="ContentsinTable">
    <w:name w:val="Contents in Table"/>
    <w:basedOn w:val="Appendix"/>
    <w:link w:val="ContentsinTableChar"/>
    <w:autoRedefine/>
    <w:uiPriority w:val="8"/>
    <w:qFormat/>
    <w:rsid w:val="006C5498"/>
    <w:pPr>
      <w:jc w:val="both"/>
    </w:pPr>
    <w:rPr>
      <w:b w:val="0"/>
      <w:i w:val="0"/>
      <w:sz w:val="20"/>
    </w:rPr>
  </w:style>
  <w:style w:type="character" w:customStyle="1" w:styleId="ContentsinTableChar">
    <w:name w:val="Contents in Table Char"/>
    <w:basedOn w:val="AppendixChar"/>
    <w:link w:val="ContentsinTable"/>
    <w:uiPriority w:val="8"/>
    <w:rsid w:val="006C5498"/>
    <w:rPr>
      <w:rFonts w:ascii="Times New Roman" w:eastAsia="Times New Roman" w:hAnsi="Times New Roman" w:cs="Times New Roman"/>
      <w:b w:val="0"/>
      <w:i w:val="0"/>
      <w:color w:val="000000" w:themeColor="text1"/>
      <w:sz w:val="20"/>
      <w:szCs w:val="24"/>
      <w:lang w:val="en-ID"/>
    </w:rPr>
  </w:style>
  <w:style w:type="paragraph" w:styleId="TOC1">
    <w:name w:val="toc 1"/>
    <w:basedOn w:val="Normal"/>
    <w:next w:val="Normal"/>
    <w:autoRedefine/>
    <w:uiPriority w:val="39"/>
    <w:unhideWhenUsed/>
    <w:rsid w:val="00DC125D"/>
    <w:pPr>
      <w:tabs>
        <w:tab w:val="right" w:leader="dot" w:pos="7360"/>
      </w:tabs>
      <w:spacing w:line="360" w:lineRule="auto"/>
      <w:ind w:left="360" w:firstLine="0"/>
      <w:jc w:val="left"/>
    </w:pPr>
    <w:rPr>
      <w:rFonts w:eastAsia="Times New Roman" w:cs="Times New Roman"/>
      <w:b/>
      <w:color w:val="auto"/>
      <w:sz w:val="22"/>
      <w:szCs w:val="24"/>
      <w:lang w:val="en-ID"/>
    </w:rPr>
  </w:style>
  <w:style w:type="paragraph" w:styleId="TOC2">
    <w:name w:val="toc 2"/>
    <w:basedOn w:val="Normal"/>
    <w:next w:val="Normal"/>
    <w:autoRedefine/>
    <w:uiPriority w:val="39"/>
    <w:unhideWhenUsed/>
    <w:rsid w:val="00A11B9D"/>
    <w:pPr>
      <w:numPr>
        <w:ilvl w:val="1"/>
        <w:numId w:val="3"/>
      </w:numPr>
      <w:tabs>
        <w:tab w:val="left" w:pos="1276"/>
        <w:tab w:val="right" w:leader="dot" w:pos="8827"/>
      </w:tabs>
      <w:spacing w:line="360" w:lineRule="auto"/>
      <w:ind w:hanging="165"/>
      <w:jc w:val="left"/>
    </w:pPr>
    <w:rPr>
      <w:rFonts w:eastAsia="Times New Roman" w:cs="Times New Roman"/>
      <w:color w:val="auto"/>
      <w:sz w:val="22"/>
      <w:szCs w:val="24"/>
      <w:lang w:val="en-ID"/>
    </w:rPr>
  </w:style>
  <w:style w:type="paragraph" w:styleId="TOC3">
    <w:name w:val="toc 3"/>
    <w:basedOn w:val="Normal"/>
    <w:next w:val="Normal"/>
    <w:autoRedefine/>
    <w:uiPriority w:val="39"/>
    <w:unhideWhenUsed/>
    <w:rsid w:val="00DC125D"/>
    <w:pPr>
      <w:tabs>
        <w:tab w:val="left" w:pos="1320"/>
        <w:tab w:val="left" w:pos="1991"/>
        <w:tab w:val="right" w:leader="dot" w:pos="7435"/>
      </w:tabs>
      <w:ind w:left="1276" w:right="-100" w:firstLine="0"/>
      <w:jc w:val="left"/>
    </w:pPr>
    <w:rPr>
      <w:rFonts w:eastAsia="Times New Roman" w:cs="Times New Roman"/>
      <w:color w:val="auto"/>
      <w:sz w:val="22"/>
      <w:szCs w:val="24"/>
      <w:lang w:val="en-ID"/>
    </w:rPr>
  </w:style>
  <w:style w:type="paragraph" w:styleId="TOC4">
    <w:name w:val="toc 4"/>
    <w:basedOn w:val="Normal"/>
    <w:next w:val="Normal"/>
    <w:autoRedefine/>
    <w:uiPriority w:val="39"/>
    <w:unhideWhenUsed/>
    <w:rsid w:val="00007010"/>
    <w:pPr>
      <w:spacing w:line="360" w:lineRule="auto"/>
      <w:ind w:left="720" w:firstLine="0"/>
      <w:jc w:val="left"/>
    </w:pPr>
    <w:rPr>
      <w:rFonts w:eastAsia="Times New Roman" w:cs="Times New Roman"/>
      <w:color w:val="auto"/>
      <w:sz w:val="22"/>
      <w:szCs w:val="24"/>
      <w:lang w:val="en-ID"/>
    </w:rPr>
  </w:style>
  <w:style w:type="character" w:styleId="Hyperlink">
    <w:name w:val="Hyperlink"/>
    <w:basedOn w:val="DefaultParagraphFont"/>
    <w:uiPriority w:val="99"/>
    <w:unhideWhenUsed/>
    <w:rsid w:val="00130ECE"/>
    <w:rPr>
      <w:color w:val="0563C1" w:themeColor="hyperlink"/>
      <w:u w:val="single"/>
    </w:rPr>
  </w:style>
  <w:style w:type="table" w:styleId="TableGrid">
    <w:name w:val="Table Grid"/>
    <w:basedOn w:val="TableNormal"/>
    <w:uiPriority w:val="39"/>
    <w:rsid w:val="004444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794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B7947"/>
    <w:pPr>
      <w:tabs>
        <w:tab w:val="center" w:pos="4680"/>
        <w:tab w:val="right" w:pos="9360"/>
      </w:tabs>
      <w:spacing w:line="240" w:lineRule="auto"/>
    </w:pPr>
  </w:style>
  <w:style w:type="character" w:customStyle="1" w:styleId="HeaderChar">
    <w:name w:val="Header Char"/>
    <w:basedOn w:val="DefaultParagraphFont"/>
    <w:link w:val="Header"/>
    <w:uiPriority w:val="99"/>
    <w:rsid w:val="00DB7947"/>
    <w:rPr>
      <w:rFonts w:ascii="Times New Roman" w:hAnsi="Times New Roman"/>
      <w:color w:val="000000" w:themeColor="text1"/>
      <w:sz w:val="24"/>
    </w:rPr>
  </w:style>
  <w:style w:type="paragraph" w:styleId="Footer">
    <w:name w:val="footer"/>
    <w:basedOn w:val="Normal"/>
    <w:link w:val="FooterChar"/>
    <w:uiPriority w:val="99"/>
    <w:unhideWhenUsed/>
    <w:rsid w:val="00DB7947"/>
    <w:pPr>
      <w:tabs>
        <w:tab w:val="center" w:pos="4680"/>
        <w:tab w:val="right" w:pos="9360"/>
      </w:tabs>
      <w:spacing w:line="240" w:lineRule="auto"/>
    </w:pPr>
  </w:style>
  <w:style w:type="character" w:customStyle="1" w:styleId="FooterChar">
    <w:name w:val="Footer Char"/>
    <w:basedOn w:val="DefaultParagraphFont"/>
    <w:link w:val="Footer"/>
    <w:uiPriority w:val="99"/>
    <w:rsid w:val="00DB7947"/>
    <w:rPr>
      <w:rFonts w:ascii="Times New Roman" w:hAnsi="Times New Roman"/>
      <w:color w:val="000000" w:themeColor="text1"/>
      <w:sz w:val="24"/>
    </w:rPr>
  </w:style>
  <w:style w:type="paragraph" w:styleId="ListParagraph">
    <w:name w:val="List Paragraph"/>
    <w:aliases w:val="skripsi,spasi 2 taiiii,Body Text Char1,Char Char2,List Paragraph2,List Paragraph1,Body of text,SUMBER,anak bab,tabel,Char Char21,kepala,Gambar dan tabel,bagian 1,gambar,GAMBAR,Colorful List - Accent 11,Sub BAB,Light Grid - Accent 31,ANNEX"/>
    <w:basedOn w:val="Normal"/>
    <w:link w:val="ListParagraphChar"/>
    <w:uiPriority w:val="34"/>
    <w:qFormat/>
    <w:rsid w:val="007D2E36"/>
    <w:pPr>
      <w:spacing w:after="160"/>
      <w:ind w:left="720" w:firstLine="737"/>
      <w:contextualSpacing/>
    </w:pPr>
    <w:rPr>
      <w:color w:val="auto"/>
    </w:rPr>
  </w:style>
  <w:style w:type="paragraph" w:customStyle="1" w:styleId="NormalWeb1">
    <w:name w:val="Normal (Web)1"/>
    <w:basedOn w:val="Normal"/>
    <w:next w:val="NormalWeb"/>
    <w:uiPriority w:val="99"/>
    <w:semiHidden/>
    <w:rsid w:val="00EE5342"/>
    <w:pPr>
      <w:spacing w:before="100" w:beforeAutospacing="1" w:after="100" w:afterAutospacing="1" w:line="240" w:lineRule="auto"/>
      <w:ind w:firstLine="0"/>
      <w:jc w:val="left"/>
    </w:pPr>
    <w:rPr>
      <w:rFonts w:eastAsia="Times New Roman" w:cs="Times New Roman"/>
      <w:color w:val="auto"/>
      <w:szCs w:val="24"/>
    </w:rPr>
  </w:style>
  <w:style w:type="paragraph" w:styleId="NormalWeb">
    <w:name w:val="Normal (Web)"/>
    <w:basedOn w:val="Normal"/>
    <w:uiPriority w:val="99"/>
    <w:semiHidden/>
    <w:unhideWhenUsed/>
    <w:rsid w:val="00EE5342"/>
    <w:rPr>
      <w:rFonts w:cs="Times New Roman"/>
      <w:szCs w:val="24"/>
    </w:rPr>
  </w:style>
  <w:style w:type="character" w:customStyle="1" w:styleId="ListParagraphChar">
    <w:name w:val="List Paragraph Char"/>
    <w:aliases w:val="skripsi Char,spasi 2 taiiii Char,Body Text Char1 Char,Char Char2 Char,List Paragraph2 Char,List Paragraph1 Char,Body of text Char,SUMBER Char,anak bab Char,tabel Char,Char Char21 Char,kepala Char,Gambar dan tabel Char,bagian 1 Char"/>
    <w:basedOn w:val="DefaultParagraphFont"/>
    <w:link w:val="ListParagraph"/>
    <w:uiPriority w:val="34"/>
    <w:qFormat/>
    <w:locked/>
    <w:rsid w:val="00EE5342"/>
    <w:rPr>
      <w:rFonts w:ascii="Times New Roman" w:hAnsi="Times New Roman"/>
      <w:sz w:val="24"/>
    </w:rPr>
  </w:style>
  <w:style w:type="character" w:styleId="CommentReference">
    <w:name w:val="annotation reference"/>
    <w:basedOn w:val="DefaultParagraphFont"/>
    <w:uiPriority w:val="99"/>
    <w:semiHidden/>
    <w:unhideWhenUsed/>
    <w:rsid w:val="00037828"/>
    <w:rPr>
      <w:sz w:val="18"/>
      <w:szCs w:val="18"/>
    </w:rPr>
  </w:style>
  <w:style w:type="paragraph" w:styleId="CommentText">
    <w:name w:val="annotation text"/>
    <w:basedOn w:val="Normal"/>
    <w:link w:val="CommentTextChar"/>
    <w:uiPriority w:val="99"/>
    <w:unhideWhenUsed/>
    <w:rsid w:val="00037828"/>
    <w:pPr>
      <w:spacing w:line="240" w:lineRule="auto"/>
    </w:pPr>
    <w:rPr>
      <w:szCs w:val="24"/>
    </w:rPr>
  </w:style>
  <w:style w:type="character" w:customStyle="1" w:styleId="CommentTextChar">
    <w:name w:val="Comment Text Char"/>
    <w:basedOn w:val="DefaultParagraphFont"/>
    <w:link w:val="CommentText"/>
    <w:uiPriority w:val="99"/>
    <w:rsid w:val="00037828"/>
    <w:rPr>
      <w:rFonts w:ascii="Times New Roman" w:hAnsi="Times New Roman"/>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037828"/>
    <w:rPr>
      <w:b/>
      <w:bCs/>
      <w:sz w:val="20"/>
      <w:szCs w:val="20"/>
    </w:rPr>
  </w:style>
  <w:style w:type="character" w:customStyle="1" w:styleId="CommentSubjectChar">
    <w:name w:val="Comment Subject Char"/>
    <w:basedOn w:val="CommentTextChar"/>
    <w:link w:val="CommentSubject"/>
    <w:uiPriority w:val="99"/>
    <w:semiHidden/>
    <w:rsid w:val="00037828"/>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rsid w:val="00037828"/>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37828"/>
    <w:rPr>
      <w:rFonts w:ascii="Times New Roman" w:hAnsi="Times New Roman" w:cs="Times New Roman"/>
      <w:color w:val="000000" w:themeColor="text1"/>
      <w:sz w:val="18"/>
      <w:szCs w:val="18"/>
    </w:rPr>
  </w:style>
  <w:style w:type="character" w:styleId="Strong">
    <w:name w:val="Strong"/>
    <w:basedOn w:val="DefaultParagraphFont"/>
    <w:uiPriority w:val="22"/>
    <w:qFormat/>
    <w:rsid w:val="00DC751A"/>
    <w:rPr>
      <w:b/>
      <w:bCs/>
    </w:rPr>
  </w:style>
  <w:style w:type="character" w:styleId="Emphasis">
    <w:name w:val="Emphasis"/>
    <w:basedOn w:val="DefaultParagraphFont"/>
    <w:uiPriority w:val="20"/>
    <w:qFormat/>
    <w:rsid w:val="00DC751A"/>
    <w:rPr>
      <w:i/>
      <w:iCs/>
    </w:rPr>
  </w:style>
  <w:style w:type="paragraph" w:styleId="TOC6">
    <w:name w:val="toc 6"/>
    <w:basedOn w:val="Normal"/>
    <w:next w:val="Normal"/>
    <w:autoRedefine/>
    <w:uiPriority w:val="39"/>
    <w:unhideWhenUsed/>
    <w:rsid w:val="006455BD"/>
    <w:pPr>
      <w:spacing w:after="100" w:line="360" w:lineRule="auto"/>
      <w:ind w:firstLine="0"/>
    </w:pPr>
  </w:style>
  <w:style w:type="paragraph" w:styleId="TOCHeading">
    <w:name w:val="TOC Heading"/>
    <w:basedOn w:val="Heading1"/>
    <w:next w:val="Normal"/>
    <w:uiPriority w:val="39"/>
    <w:unhideWhenUsed/>
    <w:qFormat/>
    <w:rsid w:val="002C3E73"/>
    <w:pPr>
      <w:spacing w:line="259" w:lineRule="auto"/>
      <w:jc w:val="left"/>
      <w:outlineLvl w:val="9"/>
    </w:pPr>
    <w:rPr>
      <w:rFonts w:asciiTheme="majorHAnsi" w:hAnsiTheme="majorHAnsi"/>
      <w:b w:val="0"/>
      <w:color w:val="2E74B5" w:themeColor="accent1" w:themeShade="BF"/>
      <w:sz w:val="32"/>
    </w:rPr>
  </w:style>
  <w:style w:type="paragraph" w:styleId="BodyText">
    <w:name w:val="Body Text"/>
    <w:basedOn w:val="Normal"/>
    <w:link w:val="BodyTextChar"/>
    <w:uiPriority w:val="1"/>
    <w:qFormat/>
    <w:rsid w:val="00CB6065"/>
    <w:pPr>
      <w:widowControl w:val="0"/>
      <w:autoSpaceDE w:val="0"/>
      <w:autoSpaceDN w:val="0"/>
      <w:spacing w:line="240" w:lineRule="auto"/>
      <w:ind w:firstLine="0"/>
    </w:pPr>
    <w:rPr>
      <w:rFonts w:eastAsia="Times New Roman" w:cs="Times New Roman"/>
      <w:color w:val="auto"/>
      <w:szCs w:val="24"/>
      <w:lang w:val="en-ID"/>
    </w:rPr>
  </w:style>
  <w:style w:type="character" w:customStyle="1" w:styleId="BodyTextChar">
    <w:name w:val="Body Text Char"/>
    <w:basedOn w:val="DefaultParagraphFont"/>
    <w:link w:val="BodyText"/>
    <w:uiPriority w:val="1"/>
    <w:rsid w:val="00CB6065"/>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DA340B"/>
    <w:pPr>
      <w:widowControl w:val="0"/>
      <w:autoSpaceDE w:val="0"/>
      <w:autoSpaceDN w:val="0"/>
      <w:spacing w:line="240" w:lineRule="auto"/>
      <w:ind w:firstLine="0"/>
      <w:jc w:val="left"/>
    </w:pPr>
    <w:rPr>
      <w:rFonts w:eastAsia="Times New Roman" w:cs="Times New Roman"/>
      <w:color w:val="auto"/>
      <w:sz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962">
      <w:bodyDiv w:val="1"/>
      <w:marLeft w:val="0"/>
      <w:marRight w:val="0"/>
      <w:marTop w:val="0"/>
      <w:marBottom w:val="0"/>
      <w:divBdr>
        <w:top w:val="none" w:sz="0" w:space="0" w:color="auto"/>
        <w:left w:val="none" w:sz="0" w:space="0" w:color="auto"/>
        <w:bottom w:val="none" w:sz="0" w:space="0" w:color="auto"/>
        <w:right w:val="none" w:sz="0" w:space="0" w:color="auto"/>
      </w:divBdr>
    </w:div>
    <w:div w:id="10765096">
      <w:bodyDiv w:val="1"/>
      <w:marLeft w:val="0"/>
      <w:marRight w:val="0"/>
      <w:marTop w:val="0"/>
      <w:marBottom w:val="0"/>
      <w:divBdr>
        <w:top w:val="none" w:sz="0" w:space="0" w:color="auto"/>
        <w:left w:val="none" w:sz="0" w:space="0" w:color="auto"/>
        <w:bottom w:val="none" w:sz="0" w:space="0" w:color="auto"/>
        <w:right w:val="none" w:sz="0" w:space="0" w:color="auto"/>
      </w:divBdr>
    </w:div>
    <w:div w:id="14309720">
      <w:bodyDiv w:val="1"/>
      <w:marLeft w:val="0"/>
      <w:marRight w:val="0"/>
      <w:marTop w:val="0"/>
      <w:marBottom w:val="0"/>
      <w:divBdr>
        <w:top w:val="none" w:sz="0" w:space="0" w:color="auto"/>
        <w:left w:val="none" w:sz="0" w:space="0" w:color="auto"/>
        <w:bottom w:val="none" w:sz="0" w:space="0" w:color="auto"/>
        <w:right w:val="none" w:sz="0" w:space="0" w:color="auto"/>
      </w:divBdr>
    </w:div>
    <w:div w:id="19281476">
      <w:bodyDiv w:val="1"/>
      <w:marLeft w:val="0"/>
      <w:marRight w:val="0"/>
      <w:marTop w:val="0"/>
      <w:marBottom w:val="0"/>
      <w:divBdr>
        <w:top w:val="none" w:sz="0" w:space="0" w:color="auto"/>
        <w:left w:val="none" w:sz="0" w:space="0" w:color="auto"/>
        <w:bottom w:val="none" w:sz="0" w:space="0" w:color="auto"/>
        <w:right w:val="none" w:sz="0" w:space="0" w:color="auto"/>
      </w:divBdr>
    </w:div>
    <w:div w:id="20013792">
      <w:bodyDiv w:val="1"/>
      <w:marLeft w:val="0"/>
      <w:marRight w:val="0"/>
      <w:marTop w:val="0"/>
      <w:marBottom w:val="0"/>
      <w:divBdr>
        <w:top w:val="none" w:sz="0" w:space="0" w:color="auto"/>
        <w:left w:val="none" w:sz="0" w:space="0" w:color="auto"/>
        <w:bottom w:val="none" w:sz="0" w:space="0" w:color="auto"/>
        <w:right w:val="none" w:sz="0" w:space="0" w:color="auto"/>
      </w:divBdr>
    </w:div>
    <w:div w:id="20668503">
      <w:bodyDiv w:val="1"/>
      <w:marLeft w:val="0"/>
      <w:marRight w:val="0"/>
      <w:marTop w:val="0"/>
      <w:marBottom w:val="0"/>
      <w:divBdr>
        <w:top w:val="none" w:sz="0" w:space="0" w:color="auto"/>
        <w:left w:val="none" w:sz="0" w:space="0" w:color="auto"/>
        <w:bottom w:val="none" w:sz="0" w:space="0" w:color="auto"/>
        <w:right w:val="none" w:sz="0" w:space="0" w:color="auto"/>
      </w:divBdr>
    </w:div>
    <w:div w:id="32922745">
      <w:bodyDiv w:val="1"/>
      <w:marLeft w:val="0"/>
      <w:marRight w:val="0"/>
      <w:marTop w:val="0"/>
      <w:marBottom w:val="0"/>
      <w:divBdr>
        <w:top w:val="none" w:sz="0" w:space="0" w:color="auto"/>
        <w:left w:val="none" w:sz="0" w:space="0" w:color="auto"/>
        <w:bottom w:val="none" w:sz="0" w:space="0" w:color="auto"/>
        <w:right w:val="none" w:sz="0" w:space="0" w:color="auto"/>
      </w:divBdr>
    </w:div>
    <w:div w:id="36243222">
      <w:bodyDiv w:val="1"/>
      <w:marLeft w:val="0"/>
      <w:marRight w:val="0"/>
      <w:marTop w:val="0"/>
      <w:marBottom w:val="0"/>
      <w:divBdr>
        <w:top w:val="none" w:sz="0" w:space="0" w:color="auto"/>
        <w:left w:val="none" w:sz="0" w:space="0" w:color="auto"/>
        <w:bottom w:val="none" w:sz="0" w:space="0" w:color="auto"/>
        <w:right w:val="none" w:sz="0" w:space="0" w:color="auto"/>
      </w:divBdr>
    </w:div>
    <w:div w:id="46226818">
      <w:bodyDiv w:val="1"/>
      <w:marLeft w:val="0"/>
      <w:marRight w:val="0"/>
      <w:marTop w:val="0"/>
      <w:marBottom w:val="0"/>
      <w:divBdr>
        <w:top w:val="none" w:sz="0" w:space="0" w:color="auto"/>
        <w:left w:val="none" w:sz="0" w:space="0" w:color="auto"/>
        <w:bottom w:val="none" w:sz="0" w:space="0" w:color="auto"/>
        <w:right w:val="none" w:sz="0" w:space="0" w:color="auto"/>
      </w:divBdr>
    </w:div>
    <w:div w:id="54859825">
      <w:bodyDiv w:val="1"/>
      <w:marLeft w:val="0"/>
      <w:marRight w:val="0"/>
      <w:marTop w:val="0"/>
      <w:marBottom w:val="0"/>
      <w:divBdr>
        <w:top w:val="none" w:sz="0" w:space="0" w:color="auto"/>
        <w:left w:val="none" w:sz="0" w:space="0" w:color="auto"/>
        <w:bottom w:val="none" w:sz="0" w:space="0" w:color="auto"/>
        <w:right w:val="none" w:sz="0" w:space="0" w:color="auto"/>
      </w:divBdr>
    </w:div>
    <w:div w:id="56441861">
      <w:bodyDiv w:val="1"/>
      <w:marLeft w:val="0"/>
      <w:marRight w:val="0"/>
      <w:marTop w:val="0"/>
      <w:marBottom w:val="0"/>
      <w:divBdr>
        <w:top w:val="none" w:sz="0" w:space="0" w:color="auto"/>
        <w:left w:val="none" w:sz="0" w:space="0" w:color="auto"/>
        <w:bottom w:val="none" w:sz="0" w:space="0" w:color="auto"/>
        <w:right w:val="none" w:sz="0" w:space="0" w:color="auto"/>
      </w:divBdr>
    </w:div>
    <w:div w:id="63913179">
      <w:bodyDiv w:val="1"/>
      <w:marLeft w:val="0"/>
      <w:marRight w:val="0"/>
      <w:marTop w:val="0"/>
      <w:marBottom w:val="0"/>
      <w:divBdr>
        <w:top w:val="none" w:sz="0" w:space="0" w:color="auto"/>
        <w:left w:val="none" w:sz="0" w:space="0" w:color="auto"/>
        <w:bottom w:val="none" w:sz="0" w:space="0" w:color="auto"/>
        <w:right w:val="none" w:sz="0" w:space="0" w:color="auto"/>
      </w:divBdr>
    </w:div>
    <w:div w:id="71398350">
      <w:bodyDiv w:val="1"/>
      <w:marLeft w:val="0"/>
      <w:marRight w:val="0"/>
      <w:marTop w:val="0"/>
      <w:marBottom w:val="0"/>
      <w:divBdr>
        <w:top w:val="none" w:sz="0" w:space="0" w:color="auto"/>
        <w:left w:val="none" w:sz="0" w:space="0" w:color="auto"/>
        <w:bottom w:val="none" w:sz="0" w:space="0" w:color="auto"/>
        <w:right w:val="none" w:sz="0" w:space="0" w:color="auto"/>
      </w:divBdr>
    </w:div>
    <w:div w:id="78915055">
      <w:bodyDiv w:val="1"/>
      <w:marLeft w:val="0"/>
      <w:marRight w:val="0"/>
      <w:marTop w:val="0"/>
      <w:marBottom w:val="0"/>
      <w:divBdr>
        <w:top w:val="none" w:sz="0" w:space="0" w:color="auto"/>
        <w:left w:val="none" w:sz="0" w:space="0" w:color="auto"/>
        <w:bottom w:val="none" w:sz="0" w:space="0" w:color="auto"/>
        <w:right w:val="none" w:sz="0" w:space="0" w:color="auto"/>
      </w:divBdr>
    </w:div>
    <w:div w:id="84154279">
      <w:bodyDiv w:val="1"/>
      <w:marLeft w:val="0"/>
      <w:marRight w:val="0"/>
      <w:marTop w:val="0"/>
      <w:marBottom w:val="0"/>
      <w:divBdr>
        <w:top w:val="none" w:sz="0" w:space="0" w:color="auto"/>
        <w:left w:val="none" w:sz="0" w:space="0" w:color="auto"/>
        <w:bottom w:val="none" w:sz="0" w:space="0" w:color="auto"/>
        <w:right w:val="none" w:sz="0" w:space="0" w:color="auto"/>
      </w:divBdr>
    </w:div>
    <w:div w:id="108790068">
      <w:bodyDiv w:val="1"/>
      <w:marLeft w:val="0"/>
      <w:marRight w:val="0"/>
      <w:marTop w:val="0"/>
      <w:marBottom w:val="0"/>
      <w:divBdr>
        <w:top w:val="none" w:sz="0" w:space="0" w:color="auto"/>
        <w:left w:val="none" w:sz="0" w:space="0" w:color="auto"/>
        <w:bottom w:val="none" w:sz="0" w:space="0" w:color="auto"/>
        <w:right w:val="none" w:sz="0" w:space="0" w:color="auto"/>
      </w:divBdr>
    </w:div>
    <w:div w:id="109594616">
      <w:bodyDiv w:val="1"/>
      <w:marLeft w:val="0"/>
      <w:marRight w:val="0"/>
      <w:marTop w:val="0"/>
      <w:marBottom w:val="0"/>
      <w:divBdr>
        <w:top w:val="none" w:sz="0" w:space="0" w:color="auto"/>
        <w:left w:val="none" w:sz="0" w:space="0" w:color="auto"/>
        <w:bottom w:val="none" w:sz="0" w:space="0" w:color="auto"/>
        <w:right w:val="none" w:sz="0" w:space="0" w:color="auto"/>
      </w:divBdr>
    </w:div>
    <w:div w:id="112335383">
      <w:bodyDiv w:val="1"/>
      <w:marLeft w:val="0"/>
      <w:marRight w:val="0"/>
      <w:marTop w:val="0"/>
      <w:marBottom w:val="0"/>
      <w:divBdr>
        <w:top w:val="none" w:sz="0" w:space="0" w:color="auto"/>
        <w:left w:val="none" w:sz="0" w:space="0" w:color="auto"/>
        <w:bottom w:val="none" w:sz="0" w:space="0" w:color="auto"/>
        <w:right w:val="none" w:sz="0" w:space="0" w:color="auto"/>
      </w:divBdr>
    </w:div>
    <w:div w:id="115949704">
      <w:bodyDiv w:val="1"/>
      <w:marLeft w:val="0"/>
      <w:marRight w:val="0"/>
      <w:marTop w:val="0"/>
      <w:marBottom w:val="0"/>
      <w:divBdr>
        <w:top w:val="none" w:sz="0" w:space="0" w:color="auto"/>
        <w:left w:val="none" w:sz="0" w:space="0" w:color="auto"/>
        <w:bottom w:val="none" w:sz="0" w:space="0" w:color="auto"/>
        <w:right w:val="none" w:sz="0" w:space="0" w:color="auto"/>
      </w:divBdr>
    </w:div>
    <w:div w:id="121045155">
      <w:bodyDiv w:val="1"/>
      <w:marLeft w:val="0"/>
      <w:marRight w:val="0"/>
      <w:marTop w:val="0"/>
      <w:marBottom w:val="0"/>
      <w:divBdr>
        <w:top w:val="none" w:sz="0" w:space="0" w:color="auto"/>
        <w:left w:val="none" w:sz="0" w:space="0" w:color="auto"/>
        <w:bottom w:val="none" w:sz="0" w:space="0" w:color="auto"/>
        <w:right w:val="none" w:sz="0" w:space="0" w:color="auto"/>
      </w:divBdr>
    </w:div>
    <w:div w:id="123735924">
      <w:bodyDiv w:val="1"/>
      <w:marLeft w:val="0"/>
      <w:marRight w:val="0"/>
      <w:marTop w:val="0"/>
      <w:marBottom w:val="0"/>
      <w:divBdr>
        <w:top w:val="none" w:sz="0" w:space="0" w:color="auto"/>
        <w:left w:val="none" w:sz="0" w:space="0" w:color="auto"/>
        <w:bottom w:val="none" w:sz="0" w:space="0" w:color="auto"/>
        <w:right w:val="none" w:sz="0" w:space="0" w:color="auto"/>
      </w:divBdr>
    </w:div>
    <w:div w:id="126777682">
      <w:bodyDiv w:val="1"/>
      <w:marLeft w:val="0"/>
      <w:marRight w:val="0"/>
      <w:marTop w:val="0"/>
      <w:marBottom w:val="0"/>
      <w:divBdr>
        <w:top w:val="none" w:sz="0" w:space="0" w:color="auto"/>
        <w:left w:val="none" w:sz="0" w:space="0" w:color="auto"/>
        <w:bottom w:val="none" w:sz="0" w:space="0" w:color="auto"/>
        <w:right w:val="none" w:sz="0" w:space="0" w:color="auto"/>
      </w:divBdr>
    </w:div>
    <w:div w:id="137115567">
      <w:bodyDiv w:val="1"/>
      <w:marLeft w:val="0"/>
      <w:marRight w:val="0"/>
      <w:marTop w:val="0"/>
      <w:marBottom w:val="0"/>
      <w:divBdr>
        <w:top w:val="none" w:sz="0" w:space="0" w:color="auto"/>
        <w:left w:val="none" w:sz="0" w:space="0" w:color="auto"/>
        <w:bottom w:val="none" w:sz="0" w:space="0" w:color="auto"/>
        <w:right w:val="none" w:sz="0" w:space="0" w:color="auto"/>
      </w:divBdr>
    </w:div>
    <w:div w:id="148637698">
      <w:bodyDiv w:val="1"/>
      <w:marLeft w:val="0"/>
      <w:marRight w:val="0"/>
      <w:marTop w:val="0"/>
      <w:marBottom w:val="0"/>
      <w:divBdr>
        <w:top w:val="none" w:sz="0" w:space="0" w:color="auto"/>
        <w:left w:val="none" w:sz="0" w:space="0" w:color="auto"/>
        <w:bottom w:val="none" w:sz="0" w:space="0" w:color="auto"/>
        <w:right w:val="none" w:sz="0" w:space="0" w:color="auto"/>
      </w:divBdr>
    </w:div>
    <w:div w:id="158230872">
      <w:bodyDiv w:val="1"/>
      <w:marLeft w:val="0"/>
      <w:marRight w:val="0"/>
      <w:marTop w:val="0"/>
      <w:marBottom w:val="0"/>
      <w:divBdr>
        <w:top w:val="none" w:sz="0" w:space="0" w:color="auto"/>
        <w:left w:val="none" w:sz="0" w:space="0" w:color="auto"/>
        <w:bottom w:val="none" w:sz="0" w:space="0" w:color="auto"/>
        <w:right w:val="none" w:sz="0" w:space="0" w:color="auto"/>
      </w:divBdr>
    </w:div>
    <w:div w:id="158618984">
      <w:bodyDiv w:val="1"/>
      <w:marLeft w:val="0"/>
      <w:marRight w:val="0"/>
      <w:marTop w:val="0"/>
      <w:marBottom w:val="0"/>
      <w:divBdr>
        <w:top w:val="none" w:sz="0" w:space="0" w:color="auto"/>
        <w:left w:val="none" w:sz="0" w:space="0" w:color="auto"/>
        <w:bottom w:val="none" w:sz="0" w:space="0" w:color="auto"/>
        <w:right w:val="none" w:sz="0" w:space="0" w:color="auto"/>
      </w:divBdr>
    </w:div>
    <w:div w:id="162625616">
      <w:bodyDiv w:val="1"/>
      <w:marLeft w:val="0"/>
      <w:marRight w:val="0"/>
      <w:marTop w:val="0"/>
      <w:marBottom w:val="0"/>
      <w:divBdr>
        <w:top w:val="none" w:sz="0" w:space="0" w:color="auto"/>
        <w:left w:val="none" w:sz="0" w:space="0" w:color="auto"/>
        <w:bottom w:val="none" w:sz="0" w:space="0" w:color="auto"/>
        <w:right w:val="none" w:sz="0" w:space="0" w:color="auto"/>
      </w:divBdr>
    </w:div>
    <w:div w:id="165902700">
      <w:bodyDiv w:val="1"/>
      <w:marLeft w:val="0"/>
      <w:marRight w:val="0"/>
      <w:marTop w:val="0"/>
      <w:marBottom w:val="0"/>
      <w:divBdr>
        <w:top w:val="none" w:sz="0" w:space="0" w:color="auto"/>
        <w:left w:val="none" w:sz="0" w:space="0" w:color="auto"/>
        <w:bottom w:val="none" w:sz="0" w:space="0" w:color="auto"/>
        <w:right w:val="none" w:sz="0" w:space="0" w:color="auto"/>
      </w:divBdr>
    </w:div>
    <w:div w:id="176387467">
      <w:bodyDiv w:val="1"/>
      <w:marLeft w:val="0"/>
      <w:marRight w:val="0"/>
      <w:marTop w:val="0"/>
      <w:marBottom w:val="0"/>
      <w:divBdr>
        <w:top w:val="none" w:sz="0" w:space="0" w:color="auto"/>
        <w:left w:val="none" w:sz="0" w:space="0" w:color="auto"/>
        <w:bottom w:val="none" w:sz="0" w:space="0" w:color="auto"/>
        <w:right w:val="none" w:sz="0" w:space="0" w:color="auto"/>
      </w:divBdr>
    </w:div>
    <w:div w:id="179126482">
      <w:bodyDiv w:val="1"/>
      <w:marLeft w:val="0"/>
      <w:marRight w:val="0"/>
      <w:marTop w:val="0"/>
      <w:marBottom w:val="0"/>
      <w:divBdr>
        <w:top w:val="none" w:sz="0" w:space="0" w:color="auto"/>
        <w:left w:val="none" w:sz="0" w:space="0" w:color="auto"/>
        <w:bottom w:val="none" w:sz="0" w:space="0" w:color="auto"/>
        <w:right w:val="none" w:sz="0" w:space="0" w:color="auto"/>
      </w:divBdr>
    </w:div>
    <w:div w:id="180780197">
      <w:bodyDiv w:val="1"/>
      <w:marLeft w:val="0"/>
      <w:marRight w:val="0"/>
      <w:marTop w:val="0"/>
      <w:marBottom w:val="0"/>
      <w:divBdr>
        <w:top w:val="none" w:sz="0" w:space="0" w:color="auto"/>
        <w:left w:val="none" w:sz="0" w:space="0" w:color="auto"/>
        <w:bottom w:val="none" w:sz="0" w:space="0" w:color="auto"/>
        <w:right w:val="none" w:sz="0" w:space="0" w:color="auto"/>
      </w:divBdr>
    </w:div>
    <w:div w:id="182673237">
      <w:bodyDiv w:val="1"/>
      <w:marLeft w:val="0"/>
      <w:marRight w:val="0"/>
      <w:marTop w:val="0"/>
      <w:marBottom w:val="0"/>
      <w:divBdr>
        <w:top w:val="none" w:sz="0" w:space="0" w:color="auto"/>
        <w:left w:val="none" w:sz="0" w:space="0" w:color="auto"/>
        <w:bottom w:val="none" w:sz="0" w:space="0" w:color="auto"/>
        <w:right w:val="none" w:sz="0" w:space="0" w:color="auto"/>
      </w:divBdr>
    </w:div>
    <w:div w:id="184170768">
      <w:bodyDiv w:val="1"/>
      <w:marLeft w:val="0"/>
      <w:marRight w:val="0"/>
      <w:marTop w:val="0"/>
      <w:marBottom w:val="0"/>
      <w:divBdr>
        <w:top w:val="none" w:sz="0" w:space="0" w:color="auto"/>
        <w:left w:val="none" w:sz="0" w:space="0" w:color="auto"/>
        <w:bottom w:val="none" w:sz="0" w:space="0" w:color="auto"/>
        <w:right w:val="none" w:sz="0" w:space="0" w:color="auto"/>
      </w:divBdr>
    </w:div>
    <w:div w:id="185143895">
      <w:bodyDiv w:val="1"/>
      <w:marLeft w:val="0"/>
      <w:marRight w:val="0"/>
      <w:marTop w:val="0"/>
      <w:marBottom w:val="0"/>
      <w:divBdr>
        <w:top w:val="none" w:sz="0" w:space="0" w:color="auto"/>
        <w:left w:val="none" w:sz="0" w:space="0" w:color="auto"/>
        <w:bottom w:val="none" w:sz="0" w:space="0" w:color="auto"/>
        <w:right w:val="none" w:sz="0" w:space="0" w:color="auto"/>
      </w:divBdr>
    </w:div>
    <w:div w:id="187641296">
      <w:bodyDiv w:val="1"/>
      <w:marLeft w:val="0"/>
      <w:marRight w:val="0"/>
      <w:marTop w:val="0"/>
      <w:marBottom w:val="0"/>
      <w:divBdr>
        <w:top w:val="none" w:sz="0" w:space="0" w:color="auto"/>
        <w:left w:val="none" w:sz="0" w:space="0" w:color="auto"/>
        <w:bottom w:val="none" w:sz="0" w:space="0" w:color="auto"/>
        <w:right w:val="none" w:sz="0" w:space="0" w:color="auto"/>
      </w:divBdr>
    </w:div>
    <w:div w:id="221984467">
      <w:bodyDiv w:val="1"/>
      <w:marLeft w:val="0"/>
      <w:marRight w:val="0"/>
      <w:marTop w:val="0"/>
      <w:marBottom w:val="0"/>
      <w:divBdr>
        <w:top w:val="none" w:sz="0" w:space="0" w:color="auto"/>
        <w:left w:val="none" w:sz="0" w:space="0" w:color="auto"/>
        <w:bottom w:val="none" w:sz="0" w:space="0" w:color="auto"/>
        <w:right w:val="none" w:sz="0" w:space="0" w:color="auto"/>
      </w:divBdr>
    </w:div>
    <w:div w:id="232355433">
      <w:bodyDiv w:val="1"/>
      <w:marLeft w:val="0"/>
      <w:marRight w:val="0"/>
      <w:marTop w:val="0"/>
      <w:marBottom w:val="0"/>
      <w:divBdr>
        <w:top w:val="none" w:sz="0" w:space="0" w:color="auto"/>
        <w:left w:val="none" w:sz="0" w:space="0" w:color="auto"/>
        <w:bottom w:val="none" w:sz="0" w:space="0" w:color="auto"/>
        <w:right w:val="none" w:sz="0" w:space="0" w:color="auto"/>
      </w:divBdr>
    </w:div>
    <w:div w:id="250625264">
      <w:bodyDiv w:val="1"/>
      <w:marLeft w:val="0"/>
      <w:marRight w:val="0"/>
      <w:marTop w:val="0"/>
      <w:marBottom w:val="0"/>
      <w:divBdr>
        <w:top w:val="none" w:sz="0" w:space="0" w:color="auto"/>
        <w:left w:val="none" w:sz="0" w:space="0" w:color="auto"/>
        <w:bottom w:val="none" w:sz="0" w:space="0" w:color="auto"/>
        <w:right w:val="none" w:sz="0" w:space="0" w:color="auto"/>
      </w:divBdr>
    </w:div>
    <w:div w:id="253125034">
      <w:bodyDiv w:val="1"/>
      <w:marLeft w:val="0"/>
      <w:marRight w:val="0"/>
      <w:marTop w:val="0"/>
      <w:marBottom w:val="0"/>
      <w:divBdr>
        <w:top w:val="none" w:sz="0" w:space="0" w:color="auto"/>
        <w:left w:val="none" w:sz="0" w:space="0" w:color="auto"/>
        <w:bottom w:val="none" w:sz="0" w:space="0" w:color="auto"/>
        <w:right w:val="none" w:sz="0" w:space="0" w:color="auto"/>
      </w:divBdr>
    </w:div>
    <w:div w:id="259267294">
      <w:bodyDiv w:val="1"/>
      <w:marLeft w:val="0"/>
      <w:marRight w:val="0"/>
      <w:marTop w:val="0"/>
      <w:marBottom w:val="0"/>
      <w:divBdr>
        <w:top w:val="none" w:sz="0" w:space="0" w:color="auto"/>
        <w:left w:val="none" w:sz="0" w:space="0" w:color="auto"/>
        <w:bottom w:val="none" w:sz="0" w:space="0" w:color="auto"/>
        <w:right w:val="none" w:sz="0" w:space="0" w:color="auto"/>
      </w:divBdr>
    </w:div>
    <w:div w:id="266625252">
      <w:bodyDiv w:val="1"/>
      <w:marLeft w:val="0"/>
      <w:marRight w:val="0"/>
      <w:marTop w:val="0"/>
      <w:marBottom w:val="0"/>
      <w:divBdr>
        <w:top w:val="none" w:sz="0" w:space="0" w:color="auto"/>
        <w:left w:val="none" w:sz="0" w:space="0" w:color="auto"/>
        <w:bottom w:val="none" w:sz="0" w:space="0" w:color="auto"/>
        <w:right w:val="none" w:sz="0" w:space="0" w:color="auto"/>
      </w:divBdr>
    </w:div>
    <w:div w:id="274138049">
      <w:bodyDiv w:val="1"/>
      <w:marLeft w:val="0"/>
      <w:marRight w:val="0"/>
      <w:marTop w:val="0"/>
      <w:marBottom w:val="0"/>
      <w:divBdr>
        <w:top w:val="none" w:sz="0" w:space="0" w:color="auto"/>
        <w:left w:val="none" w:sz="0" w:space="0" w:color="auto"/>
        <w:bottom w:val="none" w:sz="0" w:space="0" w:color="auto"/>
        <w:right w:val="none" w:sz="0" w:space="0" w:color="auto"/>
      </w:divBdr>
    </w:div>
    <w:div w:id="278489086">
      <w:bodyDiv w:val="1"/>
      <w:marLeft w:val="0"/>
      <w:marRight w:val="0"/>
      <w:marTop w:val="0"/>
      <w:marBottom w:val="0"/>
      <w:divBdr>
        <w:top w:val="none" w:sz="0" w:space="0" w:color="auto"/>
        <w:left w:val="none" w:sz="0" w:space="0" w:color="auto"/>
        <w:bottom w:val="none" w:sz="0" w:space="0" w:color="auto"/>
        <w:right w:val="none" w:sz="0" w:space="0" w:color="auto"/>
      </w:divBdr>
    </w:div>
    <w:div w:id="285544730">
      <w:bodyDiv w:val="1"/>
      <w:marLeft w:val="0"/>
      <w:marRight w:val="0"/>
      <w:marTop w:val="0"/>
      <w:marBottom w:val="0"/>
      <w:divBdr>
        <w:top w:val="none" w:sz="0" w:space="0" w:color="auto"/>
        <w:left w:val="none" w:sz="0" w:space="0" w:color="auto"/>
        <w:bottom w:val="none" w:sz="0" w:space="0" w:color="auto"/>
        <w:right w:val="none" w:sz="0" w:space="0" w:color="auto"/>
      </w:divBdr>
    </w:div>
    <w:div w:id="293684218">
      <w:bodyDiv w:val="1"/>
      <w:marLeft w:val="0"/>
      <w:marRight w:val="0"/>
      <w:marTop w:val="0"/>
      <w:marBottom w:val="0"/>
      <w:divBdr>
        <w:top w:val="none" w:sz="0" w:space="0" w:color="auto"/>
        <w:left w:val="none" w:sz="0" w:space="0" w:color="auto"/>
        <w:bottom w:val="none" w:sz="0" w:space="0" w:color="auto"/>
        <w:right w:val="none" w:sz="0" w:space="0" w:color="auto"/>
      </w:divBdr>
    </w:div>
    <w:div w:id="303434126">
      <w:bodyDiv w:val="1"/>
      <w:marLeft w:val="0"/>
      <w:marRight w:val="0"/>
      <w:marTop w:val="0"/>
      <w:marBottom w:val="0"/>
      <w:divBdr>
        <w:top w:val="none" w:sz="0" w:space="0" w:color="auto"/>
        <w:left w:val="none" w:sz="0" w:space="0" w:color="auto"/>
        <w:bottom w:val="none" w:sz="0" w:space="0" w:color="auto"/>
        <w:right w:val="none" w:sz="0" w:space="0" w:color="auto"/>
      </w:divBdr>
    </w:div>
    <w:div w:id="326783919">
      <w:bodyDiv w:val="1"/>
      <w:marLeft w:val="0"/>
      <w:marRight w:val="0"/>
      <w:marTop w:val="0"/>
      <w:marBottom w:val="0"/>
      <w:divBdr>
        <w:top w:val="none" w:sz="0" w:space="0" w:color="auto"/>
        <w:left w:val="none" w:sz="0" w:space="0" w:color="auto"/>
        <w:bottom w:val="none" w:sz="0" w:space="0" w:color="auto"/>
        <w:right w:val="none" w:sz="0" w:space="0" w:color="auto"/>
      </w:divBdr>
    </w:div>
    <w:div w:id="327172549">
      <w:bodyDiv w:val="1"/>
      <w:marLeft w:val="0"/>
      <w:marRight w:val="0"/>
      <w:marTop w:val="0"/>
      <w:marBottom w:val="0"/>
      <w:divBdr>
        <w:top w:val="none" w:sz="0" w:space="0" w:color="auto"/>
        <w:left w:val="none" w:sz="0" w:space="0" w:color="auto"/>
        <w:bottom w:val="none" w:sz="0" w:space="0" w:color="auto"/>
        <w:right w:val="none" w:sz="0" w:space="0" w:color="auto"/>
      </w:divBdr>
    </w:div>
    <w:div w:id="338390507">
      <w:bodyDiv w:val="1"/>
      <w:marLeft w:val="0"/>
      <w:marRight w:val="0"/>
      <w:marTop w:val="0"/>
      <w:marBottom w:val="0"/>
      <w:divBdr>
        <w:top w:val="none" w:sz="0" w:space="0" w:color="auto"/>
        <w:left w:val="none" w:sz="0" w:space="0" w:color="auto"/>
        <w:bottom w:val="none" w:sz="0" w:space="0" w:color="auto"/>
        <w:right w:val="none" w:sz="0" w:space="0" w:color="auto"/>
      </w:divBdr>
    </w:div>
    <w:div w:id="362362586">
      <w:bodyDiv w:val="1"/>
      <w:marLeft w:val="0"/>
      <w:marRight w:val="0"/>
      <w:marTop w:val="0"/>
      <w:marBottom w:val="0"/>
      <w:divBdr>
        <w:top w:val="none" w:sz="0" w:space="0" w:color="auto"/>
        <w:left w:val="none" w:sz="0" w:space="0" w:color="auto"/>
        <w:bottom w:val="none" w:sz="0" w:space="0" w:color="auto"/>
        <w:right w:val="none" w:sz="0" w:space="0" w:color="auto"/>
      </w:divBdr>
    </w:div>
    <w:div w:id="363166985">
      <w:bodyDiv w:val="1"/>
      <w:marLeft w:val="0"/>
      <w:marRight w:val="0"/>
      <w:marTop w:val="0"/>
      <w:marBottom w:val="0"/>
      <w:divBdr>
        <w:top w:val="none" w:sz="0" w:space="0" w:color="auto"/>
        <w:left w:val="none" w:sz="0" w:space="0" w:color="auto"/>
        <w:bottom w:val="none" w:sz="0" w:space="0" w:color="auto"/>
        <w:right w:val="none" w:sz="0" w:space="0" w:color="auto"/>
      </w:divBdr>
    </w:div>
    <w:div w:id="365643705">
      <w:bodyDiv w:val="1"/>
      <w:marLeft w:val="0"/>
      <w:marRight w:val="0"/>
      <w:marTop w:val="0"/>
      <w:marBottom w:val="0"/>
      <w:divBdr>
        <w:top w:val="none" w:sz="0" w:space="0" w:color="auto"/>
        <w:left w:val="none" w:sz="0" w:space="0" w:color="auto"/>
        <w:bottom w:val="none" w:sz="0" w:space="0" w:color="auto"/>
        <w:right w:val="none" w:sz="0" w:space="0" w:color="auto"/>
      </w:divBdr>
    </w:div>
    <w:div w:id="377971807">
      <w:bodyDiv w:val="1"/>
      <w:marLeft w:val="0"/>
      <w:marRight w:val="0"/>
      <w:marTop w:val="0"/>
      <w:marBottom w:val="0"/>
      <w:divBdr>
        <w:top w:val="none" w:sz="0" w:space="0" w:color="auto"/>
        <w:left w:val="none" w:sz="0" w:space="0" w:color="auto"/>
        <w:bottom w:val="none" w:sz="0" w:space="0" w:color="auto"/>
        <w:right w:val="none" w:sz="0" w:space="0" w:color="auto"/>
      </w:divBdr>
    </w:div>
    <w:div w:id="400373830">
      <w:bodyDiv w:val="1"/>
      <w:marLeft w:val="0"/>
      <w:marRight w:val="0"/>
      <w:marTop w:val="0"/>
      <w:marBottom w:val="0"/>
      <w:divBdr>
        <w:top w:val="none" w:sz="0" w:space="0" w:color="auto"/>
        <w:left w:val="none" w:sz="0" w:space="0" w:color="auto"/>
        <w:bottom w:val="none" w:sz="0" w:space="0" w:color="auto"/>
        <w:right w:val="none" w:sz="0" w:space="0" w:color="auto"/>
      </w:divBdr>
    </w:div>
    <w:div w:id="408115308">
      <w:bodyDiv w:val="1"/>
      <w:marLeft w:val="0"/>
      <w:marRight w:val="0"/>
      <w:marTop w:val="0"/>
      <w:marBottom w:val="0"/>
      <w:divBdr>
        <w:top w:val="none" w:sz="0" w:space="0" w:color="auto"/>
        <w:left w:val="none" w:sz="0" w:space="0" w:color="auto"/>
        <w:bottom w:val="none" w:sz="0" w:space="0" w:color="auto"/>
        <w:right w:val="none" w:sz="0" w:space="0" w:color="auto"/>
      </w:divBdr>
    </w:div>
    <w:div w:id="409741026">
      <w:bodyDiv w:val="1"/>
      <w:marLeft w:val="0"/>
      <w:marRight w:val="0"/>
      <w:marTop w:val="0"/>
      <w:marBottom w:val="0"/>
      <w:divBdr>
        <w:top w:val="none" w:sz="0" w:space="0" w:color="auto"/>
        <w:left w:val="none" w:sz="0" w:space="0" w:color="auto"/>
        <w:bottom w:val="none" w:sz="0" w:space="0" w:color="auto"/>
        <w:right w:val="none" w:sz="0" w:space="0" w:color="auto"/>
      </w:divBdr>
    </w:div>
    <w:div w:id="423116988">
      <w:bodyDiv w:val="1"/>
      <w:marLeft w:val="0"/>
      <w:marRight w:val="0"/>
      <w:marTop w:val="0"/>
      <w:marBottom w:val="0"/>
      <w:divBdr>
        <w:top w:val="none" w:sz="0" w:space="0" w:color="auto"/>
        <w:left w:val="none" w:sz="0" w:space="0" w:color="auto"/>
        <w:bottom w:val="none" w:sz="0" w:space="0" w:color="auto"/>
        <w:right w:val="none" w:sz="0" w:space="0" w:color="auto"/>
      </w:divBdr>
    </w:div>
    <w:div w:id="426852983">
      <w:bodyDiv w:val="1"/>
      <w:marLeft w:val="0"/>
      <w:marRight w:val="0"/>
      <w:marTop w:val="0"/>
      <w:marBottom w:val="0"/>
      <w:divBdr>
        <w:top w:val="none" w:sz="0" w:space="0" w:color="auto"/>
        <w:left w:val="none" w:sz="0" w:space="0" w:color="auto"/>
        <w:bottom w:val="none" w:sz="0" w:space="0" w:color="auto"/>
        <w:right w:val="none" w:sz="0" w:space="0" w:color="auto"/>
      </w:divBdr>
    </w:div>
    <w:div w:id="428506448">
      <w:bodyDiv w:val="1"/>
      <w:marLeft w:val="0"/>
      <w:marRight w:val="0"/>
      <w:marTop w:val="0"/>
      <w:marBottom w:val="0"/>
      <w:divBdr>
        <w:top w:val="none" w:sz="0" w:space="0" w:color="auto"/>
        <w:left w:val="none" w:sz="0" w:space="0" w:color="auto"/>
        <w:bottom w:val="none" w:sz="0" w:space="0" w:color="auto"/>
        <w:right w:val="none" w:sz="0" w:space="0" w:color="auto"/>
      </w:divBdr>
    </w:div>
    <w:div w:id="428701016">
      <w:bodyDiv w:val="1"/>
      <w:marLeft w:val="0"/>
      <w:marRight w:val="0"/>
      <w:marTop w:val="0"/>
      <w:marBottom w:val="0"/>
      <w:divBdr>
        <w:top w:val="none" w:sz="0" w:space="0" w:color="auto"/>
        <w:left w:val="none" w:sz="0" w:space="0" w:color="auto"/>
        <w:bottom w:val="none" w:sz="0" w:space="0" w:color="auto"/>
        <w:right w:val="none" w:sz="0" w:space="0" w:color="auto"/>
      </w:divBdr>
    </w:div>
    <w:div w:id="429157470">
      <w:bodyDiv w:val="1"/>
      <w:marLeft w:val="0"/>
      <w:marRight w:val="0"/>
      <w:marTop w:val="0"/>
      <w:marBottom w:val="0"/>
      <w:divBdr>
        <w:top w:val="none" w:sz="0" w:space="0" w:color="auto"/>
        <w:left w:val="none" w:sz="0" w:space="0" w:color="auto"/>
        <w:bottom w:val="none" w:sz="0" w:space="0" w:color="auto"/>
        <w:right w:val="none" w:sz="0" w:space="0" w:color="auto"/>
      </w:divBdr>
    </w:div>
    <w:div w:id="439647879">
      <w:bodyDiv w:val="1"/>
      <w:marLeft w:val="0"/>
      <w:marRight w:val="0"/>
      <w:marTop w:val="0"/>
      <w:marBottom w:val="0"/>
      <w:divBdr>
        <w:top w:val="none" w:sz="0" w:space="0" w:color="auto"/>
        <w:left w:val="none" w:sz="0" w:space="0" w:color="auto"/>
        <w:bottom w:val="none" w:sz="0" w:space="0" w:color="auto"/>
        <w:right w:val="none" w:sz="0" w:space="0" w:color="auto"/>
      </w:divBdr>
    </w:div>
    <w:div w:id="441072279">
      <w:bodyDiv w:val="1"/>
      <w:marLeft w:val="0"/>
      <w:marRight w:val="0"/>
      <w:marTop w:val="0"/>
      <w:marBottom w:val="0"/>
      <w:divBdr>
        <w:top w:val="none" w:sz="0" w:space="0" w:color="auto"/>
        <w:left w:val="none" w:sz="0" w:space="0" w:color="auto"/>
        <w:bottom w:val="none" w:sz="0" w:space="0" w:color="auto"/>
        <w:right w:val="none" w:sz="0" w:space="0" w:color="auto"/>
      </w:divBdr>
    </w:div>
    <w:div w:id="443774050">
      <w:bodyDiv w:val="1"/>
      <w:marLeft w:val="0"/>
      <w:marRight w:val="0"/>
      <w:marTop w:val="0"/>
      <w:marBottom w:val="0"/>
      <w:divBdr>
        <w:top w:val="none" w:sz="0" w:space="0" w:color="auto"/>
        <w:left w:val="none" w:sz="0" w:space="0" w:color="auto"/>
        <w:bottom w:val="none" w:sz="0" w:space="0" w:color="auto"/>
        <w:right w:val="none" w:sz="0" w:space="0" w:color="auto"/>
      </w:divBdr>
    </w:div>
    <w:div w:id="455098306">
      <w:bodyDiv w:val="1"/>
      <w:marLeft w:val="0"/>
      <w:marRight w:val="0"/>
      <w:marTop w:val="0"/>
      <w:marBottom w:val="0"/>
      <w:divBdr>
        <w:top w:val="none" w:sz="0" w:space="0" w:color="auto"/>
        <w:left w:val="none" w:sz="0" w:space="0" w:color="auto"/>
        <w:bottom w:val="none" w:sz="0" w:space="0" w:color="auto"/>
        <w:right w:val="none" w:sz="0" w:space="0" w:color="auto"/>
      </w:divBdr>
    </w:div>
    <w:div w:id="458499278">
      <w:bodyDiv w:val="1"/>
      <w:marLeft w:val="0"/>
      <w:marRight w:val="0"/>
      <w:marTop w:val="0"/>
      <w:marBottom w:val="0"/>
      <w:divBdr>
        <w:top w:val="none" w:sz="0" w:space="0" w:color="auto"/>
        <w:left w:val="none" w:sz="0" w:space="0" w:color="auto"/>
        <w:bottom w:val="none" w:sz="0" w:space="0" w:color="auto"/>
        <w:right w:val="none" w:sz="0" w:space="0" w:color="auto"/>
      </w:divBdr>
    </w:div>
    <w:div w:id="459689470">
      <w:bodyDiv w:val="1"/>
      <w:marLeft w:val="0"/>
      <w:marRight w:val="0"/>
      <w:marTop w:val="0"/>
      <w:marBottom w:val="0"/>
      <w:divBdr>
        <w:top w:val="none" w:sz="0" w:space="0" w:color="auto"/>
        <w:left w:val="none" w:sz="0" w:space="0" w:color="auto"/>
        <w:bottom w:val="none" w:sz="0" w:space="0" w:color="auto"/>
        <w:right w:val="none" w:sz="0" w:space="0" w:color="auto"/>
      </w:divBdr>
    </w:div>
    <w:div w:id="462120748">
      <w:bodyDiv w:val="1"/>
      <w:marLeft w:val="0"/>
      <w:marRight w:val="0"/>
      <w:marTop w:val="0"/>
      <w:marBottom w:val="0"/>
      <w:divBdr>
        <w:top w:val="none" w:sz="0" w:space="0" w:color="auto"/>
        <w:left w:val="none" w:sz="0" w:space="0" w:color="auto"/>
        <w:bottom w:val="none" w:sz="0" w:space="0" w:color="auto"/>
        <w:right w:val="none" w:sz="0" w:space="0" w:color="auto"/>
      </w:divBdr>
    </w:div>
    <w:div w:id="462314582">
      <w:bodyDiv w:val="1"/>
      <w:marLeft w:val="0"/>
      <w:marRight w:val="0"/>
      <w:marTop w:val="0"/>
      <w:marBottom w:val="0"/>
      <w:divBdr>
        <w:top w:val="none" w:sz="0" w:space="0" w:color="auto"/>
        <w:left w:val="none" w:sz="0" w:space="0" w:color="auto"/>
        <w:bottom w:val="none" w:sz="0" w:space="0" w:color="auto"/>
        <w:right w:val="none" w:sz="0" w:space="0" w:color="auto"/>
      </w:divBdr>
    </w:div>
    <w:div w:id="463079231">
      <w:bodyDiv w:val="1"/>
      <w:marLeft w:val="0"/>
      <w:marRight w:val="0"/>
      <w:marTop w:val="0"/>
      <w:marBottom w:val="0"/>
      <w:divBdr>
        <w:top w:val="none" w:sz="0" w:space="0" w:color="auto"/>
        <w:left w:val="none" w:sz="0" w:space="0" w:color="auto"/>
        <w:bottom w:val="none" w:sz="0" w:space="0" w:color="auto"/>
        <w:right w:val="none" w:sz="0" w:space="0" w:color="auto"/>
      </w:divBdr>
    </w:div>
    <w:div w:id="474226390">
      <w:bodyDiv w:val="1"/>
      <w:marLeft w:val="0"/>
      <w:marRight w:val="0"/>
      <w:marTop w:val="0"/>
      <w:marBottom w:val="0"/>
      <w:divBdr>
        <w:top w:val="none" w:sz="0" w:space="0" w:color="auto"/>
        <w:left w:val="none" w:sz="0" w:space="0" w:color="auto"/>
        <w:bottom w:val="none" w:sz="0" w:space="0" w:color="auto"/>
        <w:right w:val="none" w:sz="0" w:space="0" w:color="auto"/>
      </w:divBdr>
    </w:div>
    <w:div w:id="480656999">
      <w:bodyDiv w:val="1"/>
      <w:marLeft w:val="0"/>
      <w:marRight w:val="0"/>
      <w:marTop w:val="0"/>
      <w:marBottom w:val="0"/>
      <w:divBdr>
        <w:top w:val="none" w:sz="0" w:space="0" w:color="auto"/>
        <w:left w:val="none" w:sz="0" w:space="0" w:color="auto"/>
        <w:bottom w:val="none" w:sz="0" w:space="0" w:color="auto"/>
        <w:right w:val="none" w:sz="0" w:space="0" w:color="auto"/>
      </w:divBdr>
    </w:div>
    <w:div w:id="482548802">
      <w:bodyDiv w:val="1"/>
      <w:marLeft w:val="0"/>
      <w:marRight w:val="0"/>
      <w:marTop w:val="0"/>
      <w:marBottom w:val="0"/>
      <w:divBdr>
        <w:top w:val="none" w:sz="0" w:space="0" w:color="auto"/>
        <w:left w:val="none" w:sz="0" w:space="0" w:color="auto"/>
        <w:bottom w:val="none" w:sz="0" w:space="0" w:color="auto"/>
        <w:right w:val="none" w:sz="0" w:space="0" w:color="auto"/>
      </w:divBdr>
    </w:div>
    <w:div w:id="494761449">
      <w:bodyDiv w:val="1"/>
      <w:marLeft w:val="0"/>
      <w:marRight w:val="0"/>
      <w:marTop w:val="0"/>
      <w:marBottom w:val="0"/>
      <w:divBdr>
        <w:top w:val="none" w:sz="0" w:space="0" w:color="auto"/>
        <w:left w:val="none" w:sz="0" w:space="0" w:color="auto"/>
        <w:bottom w:val="none" w:sz="0" w:space="0" w:color="auto"/>
        <w:right w:val="none" w:sz="0" w:space="0" w:color="auto"/>
      </w:divBdr>
    </w:div>
    <w:div w:id="499541876">
      <w:bodyDiv w:val="1"/>
      <w:marLeft w:val="0"/>
      <w:marRight w:val="0"/>
      <w:marTop w:val="0"/>
      <w:marBottom w:val="0"/>
      <w:divBdr>
        <w:top w:val="none" w:sz="0" w:space="0" w:color="auto"/>
        <w:left w:val="none" w:sz="0" w:space="0" w:color="auto"/>
        <w:bottom w:val="none" w:sz="0" w:space="0" w:color="auto"/>
        <w:right w:val="none" w:sz="0" w:space="0" w:color="auto"/>
      </w:divBdr>
    </w:div>
    <w:div w:id="504125908">
      <w:bodyDiv w:val="1"/>
      <w:marLeft w:val="0"/>
      <w:marRight w:val="0"/>
      <w:marTop w:val="0"/>
      <w:marBottom w:val="0"/>
      <w:divBdr>
        <w:top w:val="none" w:sz="0" w:space="0" w:color="auto"/>
        <w:left w:val="none" w:sz="0" w:space="0" w:color="auto"/>
        <w:bottom w:val="none" w:sz="0" w:space="0" w:color="auto"/>
        <w:right w:val="none" w:sz="0" w:space="0" w:color="auto"/>
      </w:divBdr>
    </w:div>
    <w:div w:id="518587032">
      <w:bodyDiv w:val="1"/>
      <w:marLeft w:val="0"/>
      <w:marRight w:val="0"/>
      <w:marTop w:val="0"/>
      <w:marBottom w:val="0"/>
      <w:divBdr>
        <w:top w:val="none" w:sz="0" w:space="0" w:color="auto"/>
        <w:left w:val="none" w:sz="0" w:space="0" w:color="auto"/>
        <w:bottom w:val="none" w:sz="0" w:space="0" w:color="auto"/>
        <w:right w:val="none" w:sz="0" w:space="0" w:color="auto"/>
      </w:divBdr>
    </w:div>
    <w:div w:id="521095466">
      <w:bodyDiv w:val="1"/>
      <w:marLeft w:val="0"/>
      <w:marRight w:val="0"/>
      <w:marTop w:val="0"/>
      <w:marBottom w:val="0"/>
      <w:divBdr>
        <w:top w:val="none" w:sz="0" w:space="0" w:color="auto"/>
        <w:left w:val="none" w:sz="0" w:space="0" w:color="auto"/>
        <w:bottom w:val="none" w:sz="0" w:space="0" w:color="auto"/>
        <w:right w:val="none" w:sz="0" w:space="0" w:color="auto"/>
      </w:divBdr>
    </w:div>
    <w:div w:id="544372701">
      <w:bodyDiv w:val="1"/>
      <w:marLeft w:val="0"/>
      <w:marRight w:val="0"/>
      <w:marTop w:val="0"/>
      <w:marBottom w:val="0"/>
      <w:divBdr>
        <w:top w:val="none" w:sz="0" w:space="0" w:color="auto"/>
        <w:left w:val="none" w:sz="0" w:space="0" w:color="auto"/>
        <w:bottom w:val="none" w:sz="0" w:space="0" w:color="auto"/>
        <w:right w:val="none" w:sz="0" w:space="0" w:color="auto"/>
      </w:divBdr>
    </w:div>
    <w:div w:id="546184079">
      <w:bodyDiv w:val="1"/>
      <w:marLeft w:val="0"/>
      <w:marRight w:val="0"/>
      <w:marTop w:val="0"/>
      <w:marBottom w:val="0"/>
      <w:divBdr>
        <w:top w:val="none" w:sz="0" w:space="0" w:color="auto"/>
        <w:left w:val="none" w:sz="0" w:space="0" w:color="auto"/>
        <w:bottom w:val="none" w:sz="0" w:space="0" w:color="auto"/>
        <w:right w:val="none" w:sz="0" w:space="0" w:color="auto"/>
      </w:divBdr>
    </w:div>
    <w:div w:id="559486092">
      <w:bodyDiv w:val="1"/>
      <w:marLeft w:val="0"/>
      <w:marRight w:val="0"/>
      <w:marTop w:val="0"/>
      <w:marBottom w:val="0"/>
      <w:divBdr>
        <w:top w:val="none" w:sz="0" w:space="0" w:color="auto"/>
        <w:left w:val="none" w:sz="0" w:space="0" w:color="auto"/>
        <w:bottom w:val="none" w:sz="0" w:space="0" w:color="auto"/>
        <w:right w:val="none" w:sz="0" w:space="0" w:color="auto"/>
      </w:divBdr>
    </w:div>
    <w:div w:id="561209494">
      <w:bodyDiv w:val="1"/>
      <w:marLeft w:val="0"/>
      <w:marRight w:val="0"/>
      <w:marTop w:val="0"/>
      <w:marBottom w:val="0"/>
      <w:divBdr>
        <w:top w:val="none" w:sz="0" w:space="0" w:color="auto"/>
        <w:left w:val="none" w:sz="0" w:space="0" w:color="auto"/>
        <w:bottom w:val="none" w:sz="0" w:space="0" w:color="auto"/>
        <w:right w:val="none" w:sz="0" w:space="0" w:color="auto"/>
      </w:divBdr>
    </w:div>
    <w:div w:id="563100767">
      <w:bodyDiv w:val="1"/>
      <w:marLeft w:val="0"/>
      <w:marRight w:val="0"/>
      <w:marTop w:val="0"/>
      <w:marBottom w:val="0"/>
      <w:divBdr>
        <w:top w:val="none" w:sz="0" w:space="0" w:color="auto"/>
        <w:left w:val="none" w:sz="0" w:space="0" w:color="auto"/>
        <w:bottom w:val="none" w:sz="0" w:space="0" w:color="auto"/>
        <w:right w:val="none" w:sz="0" w:space="0" w:color="auto"/>
      </w:divBdr>
    </w:div>
    <w:div w:id="566576486">
      <w:bodyDiv w:val="1"/>
      <w:marLeft w:val="0"/>
      <w:marRight w:val="0"/>
      <w:marTop w:val="0"/>
      <w:marBottom w:val="0"/>
      <w:divBdr>
        <w:top w:val="none" w:sz="0" w:space="0" w:color="auto"/>
        <w:left w:val="none" w:sz="0" w:space="0" w:color="auto"/>
        <w:bottom w:val="none" w:sz="0" w:space="0" w:color="auto"/>
        <w:right w:val="none" w:sz="0" w:space="0" w:color="auto"/>
      </w:divBdr>
    </w:div>
    <w:div w:id="590620978">
      <w:bodyDiv w:val="1"/>
      <w:marLeft w:val="0"/>
      <w:marRight w:val="0"/>
      <w:marTop w:val="0"/>
      <w:marBottom w:val="0"/>
      <w:divBdr>
        <w:top w:val="none" w:sz="0" w:space="0" w:color="auto"/>
        <w:left w:val="none" w:sz="0" w:space="0" w:color="auto"/>
        <w:bottom w:val="none" w:sz="0" w:space="0" w:color="auto"/>
        <w:right w:val="none" w:sz="0" w:space="0" w:color="auto"/>
      </w:divBdr>
    </w:div>
    <w:div w:id="602150805">
      <w:bodyDiv w:val="1"/>
      <w:marLeft w:val="0"/>
      <w:marRight w:val="0"/>
      <w:marTop w:val="0"/>
      <w:marBottom w:val="0"/>
      <w:divBdr>
        <w:top w:val="none" w:sz="0" w:space="0" w:color="auto"/>
        <w:left w:val="none" w:sz="0" w:space="0" w:color="auto"/>
        <w:bottom w:val="none" w:sz="0" w:space="0" w:color="auto"/>
        <w:right w:val="none" w:sz="0" w:space="0" w:color="auto"/>
      </w:divBdr>
    </w:div>
    <w:div w:id="607589778">
      <w:bodyDiv w:val="1"/>
      <w:marLeft w:val="0"/>
      <w:marRight w:val="0"/>
      <w:marTop w:val="0"/>
      <w:marBottom w:val="0"/>
      <w:divBdr>
        <w:top w:val="none" w:sz="0" w:space="0" w:color="auto"/>
        <w:left w:val="none" w:sz="0" w:space="0" w:color="auto"/>
        <w:bottom w:val="none" w:sz="0" w:space="0" w:color="auto"/>
        <w:right w:val="none" w:sz="0" w:space="0" w:color="auto"/>
      </w:divBdr>
    </w:div>
    <w:div w:id="612977962">
      <w:bodyDiv w:val="1"/>
      <w:marLeft w:val="0"/>
      <w:marRight w:val="0"/>
      <w:marTop w:val="0"/>
      <w:marBottom w:val="0"/>
      <w:divBdr>
        <w:top w:val="none" w:sz="0" w:space="0" w:color="auto"/>
        <w:left w:val="none" w:sz="0" w:space="0" w:color="auto"/>
        <w:bottom w:val="none" w:sz="0" w:space="0" w:color="auto"/>
        <w:right w:val="none" w:sz="0" w:space="0" w:color="auto"/>
      </w:divBdr>
    </w:div>
    <w:div w:id="627396616">
      <w:bodyDiv w:val="1"/>
      <w:marLeft w:val="0"/>
      <w:marRight w:val="0"/>
      <w:marTop w:val="0"/>
      <w:marBottom w:val="0"/>
      <w:divBdr>
        <w:top w:val="none" w:sz="0" w:space="0" w:color="auto"/>
        <w:left w:val="none" w:sz="0" w:space="0" w:color="auto"/>
        <w:bottom w:val="none" w:sz="0" w:space="0" w:color="auto"/>
        <w:right w:val="none" w:sz="0" w:space="0" w:color="auto"/>
      </w:divBdr>
    </w:div>
    <w:div w:id="635261938">
      <w:bodyDiv w:val="1"/>
      <w:marLeft w:val="0"/>
      <w:marRight w:val="0"/>
      <w:marTop w:val="0"/>
      <w:marBottom w:val="0"/>
      <w:divBdr>
        <w:top w:val="none" w:sz="0" w:space="0" w:color="auto"/>
        <w:left w:val="none" w:sz="0" w:space="0" w:color="auto"/>
        <w:bottom w:val="none" w:sz="0" w:space="0" w:color="auto"/>
        <w:right w:val="none" w:sz="0" w:space="0" w:color="auto"/>
      </w:divBdr>
    </w:div>
    <w:div w:id="637347265">
      <w:bodyDiv w:val="1"/>
      <w:marLeft w:val="0"/>
      <w:marRight w:val="0"/>
      <w:marTop w:val="0"/>
      <w:marBottom w:val="0"/>
      <w:divBdr>
        <w:top w:val="none" w:sz="0" w:space="0" w:color="auto"/>
        <w:left w:val="none" w:sz="0" w:space="0" w:color="auto"/>
        <w:bottom w:val="none" w:sz="0" w:space="0" w:color="auto"/>
        <w:right w:val="none" w:sz="0" w:space="0" w:color="auto"/>
      </w:divBdr>
    </w:div>
    <w:div w:id="648435494">
      <w:bodyDiv w:val="1"/>
      <w:marLeft w:val="0"/>
      <w:marRight w:val="0"/>
      <w:marTop w:val="0"/>
      <w:marBottom w:val="0"/>
      <w:divBdr>
        <w:top w:val="none" w:sz="0" w:space="0" w:color="auto"/>
        <w:left w:val="none" w:sz="0" w:space="0" w:color="auto"/>
        <w:bottom w:val="none" w:sz="0" w:space="0" w:color="auto"/>
        <w:right w:val="none" w:sz="0" w:space="0" w:color="auto"/>
      </w:divBdr>
    </w:div>
    <w:div w:id="667246182">
      <w:bodyDiv w:val="1"/>
      <w:marLeft w:val="0"/>
      <w:marRight w:val="0"/>
      <w:marTop w:val="0"/>
      <w:marBottom w:val="0"/>
      <w:divBdr>
        <w:top w:val="none" w:sz="0" w:space="0" w:color="auto"/>
        <w:left w:val="none" w:sz="0" w:space="0" w:color="auto"/>
        <w:bottom w:val="none" w:sz="0" w:space="0" w:color="auto"/>
        <w:right w:val="none" w:sz="0" w:space="0" w:color="auto"/>
      </w:divBdr>
    </w:div>
    <w:div w:id="668679784">
      <w:bodyDiv w:val="1"/>
      <w:marLeft w:val="0"/>
      <w:marRight w:val="0"/>
      <w:marTop w:val="0"/>
      <w:marBottom w:val="0"/>
      <w:divBdr>
        <w:top w:val="none" w:sz="0" w:space="0" w:color="auto"/>
        <w:left w:val="none" w:sz="0" w:space="0" w:color="auto"/>
        <w:bottom w:val="none" w:sz="0" w:space="0" w:color="auto"/>
        <w:right w:val="none" w:sz="0" w:space="0" w:color="auto"/>
      </w:divBdr>
    </w:div>
    <w:div w:id="670642506">
      <w:bodyDiv w:val="1"/>
      <w:marLeft w:val="0"/>
      <w:marRight w:val="0"/>
      <w:marTop w:val="0"/>
      <w:marBottom w:val="0"/>
      <w:divBdr>
        <w:top w:val="none" w:sz="0" w:space="0" w:color="auto"/>
        <w:left w:val="none" w:sz="0" w:space="0" w:color="auto"/>
        <w:bottom w:val="none" w:sz="0" w:space="0" w:color="auto"/>
        <w:right w:val="none" w:sz="0" w:space="0" w:color="auto"/>
      </w:divBdr>
    </w:div>
    <w:div w:id="671956267">
      <w:bodyDiv w:val="1"/>
      <w:marLeft w:val="0"/>
      <w:marRight w:val="0"/>
      <w:marTop w:val="0"/>
      <w:marBottom w:val="0"/>
      <w:divBdr>
        <w:top w:val="none" w:sz="0" w:space="0" w:color="auto"/>
        <w:left w:val="none" w:sz="0" w:space="0" w:color="auto"/>
        <w:bottom w:val="none" w:sz="0" w:space="0" w:color="auto"/>
        <w:right w:val="none" w:sz="0" w:space="0" w:color="auto"/>
      </w:divBdr>
    </w:div>
    <w:div w:id="675689411">
      <w:bodyDiv w:val="1"/>
      <w:marLeft w:val="0"/>
      <w:marRight w:val="0"/>
      <w:marTop w:val="0"/>
      <w:marBottom w:val="0"/>
      <w:divBdr>
        <w:top w:val="none" w:sz="0" w:space="0" w:color="auto"/>
        <w:left w:val="none" w:sz="0" w:space="0" w:color="auto"/>
        <w:bottom w:val="none" w:sz="0" w:space="0" w:color="auto"/>
        <w:right w:val="none" w:sz="0" w:space="0" w:color="auto"/>
      </w:divBdr>
    </w:div>
    <w:div w:id="679091444">
      <w:bodyDiv w:val="1"/>
      <w:marLeft w:val="0"/>
      <w:marRight w:val="0"/>
      <w:marTop w:val="0"/>
      <w:marBottom w:val="0"/>
      <w:divBdr>
        <w:top w:val="none" w:sz="0" w:space="0" w:color="auto"/>
        <w:left w:val="none" w:sz="0" w:space="0" w:color="auto"/>
        <w:bottom w:val="none" w:sz="0" w:space="0" w:color="auto"/>
        <w:right w:val="none" w:sz="0" w:space="0" w:color="auto"/>
      </w:divBdr>
    </w:div>
    <w:div w:id="681973428">
      <w:bodyDiv w:val="1"/>
      <w:marLeft w:val="0"/>
      <w:marRight w:val="0"/>
      <w:marTop w:val="0"/>
      <w:marBottom w:val="0"/>
      <w:divBdr>
        <w:top w:val="none" w:sz="0" w:space="0" w:color="auto"/>
        <w:left w:val="none" w:sz="0" w:space="0" w:color="auto"/>
        <w:bottom w:val="none" w:sz="0" w:space="0" w:color="auto"/>
        <w:right w:val="none" w:sz="0" w:space="0" w:color="auto"/>
      </w:divBdr>
    </w:div>
    <w:div w:id="693699405">
      <w:bodyDiv w:val="1"/>
      <w:marLeft w:val="0"/>
      <w:marRight w:val="0"/>
      <w:marTop w:val="0"/>
      <w:marBottom w:val="0"/>
      <w:divBdr>
        <w:top w:val="none" w:sz="0" w:space="0" w:color="auto"/>
        <w:left w:val="none" w:sz="0" w:space="0" w:color="auto"/>
        <w:bottom w:val="none" w:sz="0" w:space="0" w:color="auto"/>
        <w:right w:val="none" w:sz="0" w:space="0" w:color="auto"/>
      </w:divBdr>
    </w:div>
    <w:div w:id="696735932">
      <w:bodyDiv w:val="1"/>
      <w:marLeft w:val="0"/>
      <w:marRight w:val="0"/>
      <w:marTop w:val="0"/>
      <w:marBottom w:val="0"/>
      <w:divBdr>
        <w:top w:val="none" w:sz="0" w:space="0" w:color="auto"/>
        <w:left w:val="none" w:sz="0" w:space="0" w:color="auto"/>
        <w:bottom w:val="none" w:sz="0" w:space="0" w:color="auto"/>
        <w:right w:val="none" w:sz="0" w:space="0" w:color="auto"/>
      </w:divBdr>
    </w:div>
    <w:div w:id="706486769">
      <w:bodyDiv w:val="1"/>
      <w:marLeft w:val="0"/>
      <w:marRight w:val="0"/>
      <w:marTop w:val="0"/>
      <w:marBottom w:val="0"/>
      <w:divBdr>
        <w:top w:val="none" w:sz="0" w:space="0" w:color="auto"/>
        <w:left w:val="none" w:sz="0" w:space="0" w:color="auto"/>
        <w:bottom w:val="none" w:sz="0" w:space="0" w:color="auto"/>
        <w:right w:val="none" w:sz="0" w:space="0" w:color="auto"/>
      </w:divBdr>
    </w:div>
    <w:div w:id="728186016">
      <w:bodyDiv w:val="1"/>
      <w:marLeft w:val="0"/>
      <w:marRight w:val="0"/>
      <w:marTop w:val="0"/>
      <w:marBottom w:val="0"/>
      <w:divBdr>
        <w:top w:val="none" w:sz="0" w:space="0" w:color="auto"/>
        <w:left w:val="none" w:sz="0" w:space="0" w:color="auto"/>
        <w:bottom w:val="none" w:sz="0" w:space="0" w:color="auto"/>
        <w:right w:val="none" w:sz="0" w:space="0" w:color="auto"/>
      </w:divBdr>
    </w:div>
    <w:div w:id="728528648">
      <w:bodyDiv w:val="1"/>
      <w:marLeft w:val="0"/>
      <w:marRight w:val="0"/>
      <w:marTop w:val="0"/>
      <w:marBottom w:val="0"/>
      <w:divBdr>
        <w:top w:val="none" w:sz="0" w:space="0" w:color="auto"/>
        <w:left w:val="none" w:sz="0" w:space="0" w:color="auto"/>
        <w:bottom w:val="none" w:sz="0" w:space="0" w:color="auto"/>
        <w:right w:val="none" w:sz="0" w:space="0" w:color="auto"/>
      </w:divBdr>
    </w:div>
    <w:div w:id="731081747">
      <w:bodyDiv w:val="1"/>
      <w:marLeft w:val="0"/>
      <w:marRight w:val="0"/>
      <w:marTop w:val="0"/>
      <w:marBottom w:val="0"/>
      <w:divBdr>
        <w:top w:val="none" w:sz="0" w:space="0" w:color="auto"/>
        <w:left w:val="none" w:sz="0" w:space="0" w:color="auto"/>
        <w:bottom w:val="none" w:sz="0" w:space="0" w:color="auto"/>
        <w:right w:val="none" w:sz="0" w:space="0" w:color="auto"/>
      </w:divBdr>
    </w:div>
    <w:div w:id="758063535">
      <w:bodyDiv w:val="1"/>
      <w:marLeft w:val="0"/>
      <w:marRight w:val="0"/>
      <w:marTop w:val="0"/>
      <w:marBottom w:val="0"/>
      <w:divBdr>
        <w:top w:val="none" w:sz="0" w:space="0" w:color="auto"/>
        <w:left w:val="none" w:sz="0" w:space="0" w:color="auto"/>
        <w:bottom w:val="none" w:sz="0" w:space="0" w:color="auto"/>
        <w:right w:val="none" w:sz="0" w:space="0" w:color="auto"/>
      </w:divBdr>
    </w:div>
    <w:div w:id="764888416">
      <w:bodyDiv w:val="1"/>
      <w:marLeft w:val="0"/>
      <w:marRight w:val="0"/>
      <w:marTop w:val="0"/>
      <w:marBottom w:val="0"/>
      <w:divBdr>
        <w:top w:val="none" w:sz="0" w:space="0" w:color="auto"/>
        <w:left w:val="none" w:sz="0" w:space="0" w:color="auto"/>
        <w:bottom w:val="none" w:sz="0" w:space="0" w:color="auto"/>
        <w:right w:val="none" w:sz="0" w:space="0" w:color="auto"/>
      </w:divBdr>
    </w:div>
    <w:div w:id="765224019">
      <w:bodyDiv w:val="1"/>
      <w:marLeft w:val="0"/>
      <w:marRight w:val="0"/>
      <w:marTop w:val="0"/>
      <w:marBottom w:val="0"/>
      <w:divBdr>
        <w:top w:val="none" w:sz="0" w:space="0" w:color="auto"/>
        <w:left w:val="none" w:sz="0" w:space="0" w:color="auto"/>
        <w:bottom w:val="none" w:sz="0" w:space="0" w:color="auto"/>
        <w:right w:val="none" w:sz="0" w:space="0" w:color="auto"/>
      </w:divBdr>
    </w:div>
    <w:div w:id="779302020">
      <w:bodyDiv w:val="1"/>
      <w:marLeft w:val="0"/>
      <w:marRight w:val="0"/>
      <w:marTop w:val="0"/>
      <w:marBottom w:val="0"/>
      <w:divBdr>
        <w:top w:val="none" w:sz="0" w:space="0" w:color="auto"/>
        <w:left w:val="none" w:sz="0" w:space="0" w:color="auto"/>
        <w:bottom w:val="none" w:sz="0" w:space="0" w:color="auto"/>
        <w:right w:val="none" w:sz="0" w:space="0" w:color="auto"/>
      </w:divBdr>
    </w:div>
    <w:div w:id="782456544">
      <w:bodyDiv w:val="1"/>
      <w:marLeft w:val="0"/>
      <w:marRight w:val="0"/>
      <w:marTop w:val="0"/>
      <w:marBottom w:val="0"/>
      <w:divBdr>
        <w:top w:val="none" w:sz="0" w:space="0" w:color="auto"/>
        <w:left w:val="none" w:sz="0" w:space="0" w:color="auto"/>
        <w:bottom w:val="none" w:sz="0" w:space="0" w:color="auto"/>
        <w:right w:val="none" w:sz="0" w:space="0" w:color="auto"/>
      </w:divBdr>
    </w:div>
    <w:div w:id="785151503">
      <w:bodyDiv w:val="1"/>
      <w:marLeft w:val="0"/>
      <w:marRight w:val="0"/>
      <w:marTop w:val="0"/>
      <w:marBottom w:val="0"/>
      <w:divBdr>
        <w:top w:val="none" w:sz="0" w:space="0" w:color="auto"/>
        <w:left w:val="none" w:sz="0" w:space="0" w:color="auto"/>
        <w:bottom w:val="none" w:sz="0" w:space="0" w:color="auto"/>
        <w:right w:val="none" w:sz="0" w:space="0" w:color="auto"/>
      </w:divBdr>
    </w:div>
    <w:div w:id="787234541">
      <w:bodyDiv w:val="1"/>
      <w:marLeft w:val="0"/>
      <w:marRight w:val="0"/>
      <w:marTop w:val="0"/>
      <w:marBottom w:val="0"/>
      <w:divBdr>
        <w:top w:val="none" w:sz="0" w:space="0" w:color="auto"/>
        <w:left w:val="none" w:sz="0" w:space="0" w:color="auto"/>
        <w:bottom w:val="none" w:sz="0" w:space="0" w:color="auto"/>
        <w:right w:val="none" w:sz="0" w:space="0" w:color="auto"/>
      </w:divBdr>
    </w:div>
    <w:div w:id="794719070">
      <w:bodyDiv w:val="1"/>
      <w:marLeft w:val="0"/>
      <w:marRight w:val="0"/>
      <w:marTop w:val="0"/>
      <w:marBottom w:val="0"/>
      <w:divBdr>
        <w:top w:val="none" w:sz="0" w:space="0" w:color="auto"/>
        <w:left w:val="none" w:sz="0" w:space="0" w:color="auto"/>
        <w:bottom w:val="none" w:sz="0" w:space="0" w:color="auto"/>
        <w:right w:val="none" w:sz="0" w:space="0" w:color="auto"/>
      </w:divBdr>
    </w:div>
    <w:div w:id="796069965">
      <w:bodyDiv w:val="1"/>
      <w:marLeft w:val="0"/>
      <w:marRight w:val="0"/>
      <w:marTop w:val="0"/>
      <w:marBottom w:val="0"/>
      <w:divBdr>
        <w:top w:val="none" w:sz="0" w:space="0" w:color="auto"/>
        <w:left w:val="none" w:sz="0" w:space="0" w:color="auto"/>
        <w:bottom w:val="none" w:sz="0" w:space="0" w:color="auto"/>
        <w:right w:val="none" w:sz="0" w:space="0" w:color="auto"/>
      </w:divBdr>
    </w:div>
    <w:div w:id="797993679">
      <w:bodyDiv w:val="1"/>
      <w:marLeft w:val="0"/>
      <w:marRight w:val="0"/>
      <w:marTop w:val="0"/>
      <w:marBottom w:val="0"/>
      <w:divBdr>
        <w:top w:val="none" w:sz="0" w:space="0" w:color="auto"/>
        <w:left w:val="none" w:sz="0" w:space="0" w:color="auto"/>
        <w:bottom w:val="none" w:sz="0" w:space="0" w:color="auto"/>
        <w:right w:val="none" w:sz="0" w:space="0" w:color="auto"/>
      </w:divBdr>
    </w:div>
    <w:div w:id="815031905">
      <w:bodyDiv w:val="1"/>
      <w:marLeft w:val="0"/>
      <w:marRight w:val="0"/>
      <w:marTop w:val="0"/>
      <w:marBottom w:val="0"/>
      <w:divBdr>
        <w:top w:val="none" w:sz="0" w:space="0" w:color="auto"/>
        <w:left w:val="none" w:sz="0" w:space="0" w:color="auto"/>
        <w:bottom w:val="none" w:sz="0" w:space="0" w:color="auto"/>
        <w:right w:val="none" w:sz="0" w:space="0" w:color="auto"/>
      </w:divBdr>
    </w:div>
    <w:div w:id="824053168">
      <w:bodyDiv w:val="1"/>
      <w:marLeft w:val="0"/>
      <w:marRight w:val="0"/>
      <w:marTop w:val="0"/>
      <w:marBottom w:val="0"/>
      <w:divBdr>
        <w:top w:val="none" w:sz="0" w:space="0" w:color="auto"/>
        <w:left w:val="none" w:sz="0" w:space="0" w:color="auto"/>
        <w:bottom w:val="none" w:sz="0" w:space="0" w:color="auto"/>
        <w:right w:val="none" w:sz="0" w:space="0" w:color="auto"/>
      </w:divBdr>
    </w:div>
    <w:div w:id="835614846">
      <w:bodyDiv w:val="1"/>
      <w:marLeft w:val="0"/>
      <w:marRight w:val="0"/>
      <w:marTop w:val="0"/>
      <w:marBottom w:val="0"/>
      <w:divBdr>
        <w:top w:val="none" w:sz="0" w:space="0" w:color="auto"/>
        <w:left w:val="none" w:sz="0" w:space="0" w:color="auto"/>
        <w:bottom w:val="none" w:sz="0" w:space="0" w:color="auto"/>
        <w:right w:val="none" w:sz="0" w:space="0" w:color="auto"/>
      </w:divBdr>
    </w:div>
    <w:div w:id="837616102">
      <w:bodyDiv w:val="1"/>
      <w:marLeft w:val="0"/>
      <w:marRight w:val="0"/>
      <w:marTop w:val="0"/>
      <w:marBottom w:val="0"/>
      <w:divBdr>
        <w:top w:val="none" w:sz="0" w:space="0" w:color="auto"/>
        <w:left w:val="none" w:sz="0" w:space="0" w:color="auto"/>
        <w:bottom w:val="none" w:sz="0" w:space="0" w:color="auto"/>
        <w:right w:val="none" w:sz="0" w:space="0" w:color="auto"/>
      </w:divBdr>
    </w:div>
    <w:div w:id="842280998">
      <w:bodyDiv w:val="1"/>
      <w:marLeft w:val="0"/>
      <w:marRight w:val="0"/>
      <w:marTop w:val="0"/>
      <w:marBottom w:val="0"/>
      <w:divBdr>
        <w:top w:val="none" w:sz="0" w:space="0" w:color="auto"/>
        <w:left w:val="none" w:sz="0" w:space="0" w:color="auto"/>
        <w:bottom w:val="none" w:sz="0" w:space="0" w:color="auto"/>
        <w:right w:val="none" w:sz="0" w:space="0" w:color="auto"/>
      </w:divBdr>
    </w:div>
    <w:div w:id="850726914">
      <w:bodyDiv w:val="1"/>
      <w:marLeft w:val="0"/>
      <w:marRight w:val="0"/>
      <w:marTop w:val="0"/>
      <w:marBottom w:val="0"/>
      <w:divBdr>
        <w:top w:val="none" w:sz="0" w:space="0" w:color="auto"/>
        <w:left w:val="none" w:sz="0" w:space="0" w:color="auto"/>
        <w:bottom w:val="none" w:sz="0" w:space="0" w:color="auto"/>
        <w:right w:val="none" w:sz="0" w:space="0" w:color="auto"/>
      </w:divBdr>
    </w:div>
    <w:div w:id="866139301">
      <w:bodyDiv w:val="1"/>
      <w:marLeft w:val="0"/>
      <w:marRight w:val="0"/>
      <w:marTop w:val="0"/>
      <w:marBottom w:val="0"/>
      <w:divBdr>
        <w:top w:val="none" w:sz="0" w:space="0" w:color="auto"/>
        <w:left w:val="none" w:sz="0" w:space="0" w:color="auto"/>
        <w:bottom w:val="none" w:sz="0" w:space="0" w:color="auto"/>
        <w:right w:val="none" w:sz="0" w:space="0" w:color="auto"/>
      </w:divBdr>
    </w:div>
    <w:div w:id="874347736">
      <w:bodyDiv w:val="1"/>
      <w:marLeft w:val="0"/>
      <w:marRight w:val="0"/>
      <w:marTop w:val="0"/>
      <w:marBottom w:val="0"/>
      <w:divBdr>
        <w:top w:val="none" w:sz="0" w:space="0" w:color="auto"/>
        <w:left w:val="none" w:sz="0" w:space="0" w:color="auto"/>
        <w:bottom w:val="none" w:sz="0" w:space="0" w:color="auto"/>
        <w:right w:val="none" w:sz="0" w:space="0" w:color="auto"/>
      </w:divBdr>
    </w:div>
    <w:div w:id="876240837">
      <w:bodyDiv w:val="1"/>
      <w:marLeft w:val="0"/>
      <w:marRight w:val="0"/>
      <w:marTop w:val="0"/>
      <w:marBottom w:val="0"/>
      <w:divBdr>
        <w:top w:val="none" w:sz="0" w:space="0" w:color="auto"/>
        <w:left w:val="none" w:sz="0" w:space="0" w:color="auto"/>
        <w:bottom w:val="none" w:sz="0" w:space="0" w:color="auto"/>
        <w:right w:val="none" w:sz="0" w:space="0" w:color="auto"/>
      </w:divBdr>
    </w:div>
    <w:div w:id="879047842">
      <w:bodyDiv w:val="1"/>
      <w:marLeft w:val="0"/>
      <w:marRight w:val="0"/>
      <w:marTop w:val="0"/>
      <w:marBottom w:val="0"/>
      <w:divBdr>
        <w:top w:val="none" w:sz="0" w:space="0" w:color="auto"/>
        <w:left w:val="none" w:sz="0" w:space="0" w:color="auto"/>
        <w:bottom w:val="none" w:sz="0" w:space="0" w:color="auto"/>
        <w:right w:val="none" w:sz="0" w:space="0" w:color="auto"/>
      </w:divBdr>
    </w:div>
    <w:div w:id="896016075">
      <w:bodyDiv w:val="1"/>
      <w:marLeft w:val="0"/>
      <w:marRight w:val="0"/>
      <w:marTop w:val="0"/>
      <w:marBottom w:val="0"/>
      <w:divBdr>
        <w:top w:val="none" w:sz="0" w:space="0" w:color="auto"/>
        <w:left w:val="none" w:sz="0" w:space="0" w:color="auto"/>
        <w:bottom w:val="none" w:sz="0" w:space="0" w:color="auto"/>
        <w:right w:val="none" w:sz="0" w:space="0" w:color="auto"/>
      </w:divBdr>
    </w:div>
    <w:div w:id="909467630">
      <w:bodyDiv w:val="1"/>
      <w:marLeft w:val="0"/>
      <w:marRight w:val="0"/>
      <w:marTop w:val="0"/>
      <w:marBottom w:val="0"/>
      <w:divBdr>
        <w:top w:val="none" w:sz="0" w:space="0" w:color="auto"/>
        <w:left w:val="none" w:sz="0" w:space="0" w:color="auto"/>
        <w:bottom w:val="none" w:sz="0" w:space="0" w:color="auto"/>
        <w:right w:val="none" w:sz="0" w:space="0" w:color="auto"/>
      </w:divBdr>
    </w:div>
    <w:div w:id="923881022">
      <w:bodyDiv w:val="1"/>
      <w:marLeft w:val="0"/>
      <w:marRight w:val="0"/>
      <w:marTop w:val="0"/>
      <w:marBottom w:val="0"/>
      <w:divBdr>
        <w:top w:val="none" w:sz="0" w:space="0" w:color="auto"/>
        <w:left w:val="none" w:sz="0" w:space="0" w:color="auto"/>
        <w:bottom w:val="none" w:sz="0" w:space="0" w:color="auto"/>
        <w:right w:val="none" w:sz="0" w:space="0" w:color="auto"/>
      </w:divBdr>
    </w:div>
    <w:div w:id="924145982">
      <w:bodyDiv w:val="1"/>
      <w:marLeft w:val="0"/>
      <w:marRight w:val="0"/>
      <w:marTop w:val="0"/>
      <w:marBottom w:val="0"/>
      <w:divBdr>
        <w:top w:val="none" w:sz="0" w:space="0" w:color="auto"/>
        <w:left w:val="none" w:sz="0" w:space="0" w:color="auto"/>
        <w:bottom w:val="none" w:sz="0" w:space="0" w:color="auto"/>
        <w:right w:val="none" w:sz="0" w:space="0" w:color="auto"/>
      </w:divBdr>
    </w:div>
    <w:div w:id="925380272">
      <w:bodyDiv w:val="1"/>
      <w:marLeft w:val="0"/>
      <w:marRight w:val="0"/>
      <w:marTop w:val="0"/>
      <w:marBottom w:val="0"/>
      <w:divBdr>
        <w:top w:val="none" w:sz="0" w:space="0" w:color="auto"/>
        <w:left w:val="none" w:sz="0" w:space="0" w:color="auto"/>
        <w:bottom w:val="none" w:sz="0" w:space="0" w:color="auto"/>
        <w:right w:val="none" w:sz="0" w:space="0" w:color="auto"/>
      </w:divBdr>
    </w:div>
    <w:div w:id="940913431">
      <w:bodyDiv w:val="1"/>
      <w:marLeft w:val="0"/>
      <w:marRight w:val="0"/>
      <w:marTop w:val="0"/>
      <w:marBottom w:val="0"/>
      <w:divBdr>
        <w:top w:val="none" w:sz="0" w:space="0" w:color="auto"/>
        <w:left w:val="none" w:sz="0" w:space="0" w:color="auto"/>
        <w:bottom w:val="none" w:sz="0" w:space="0" w:color="auto"/>
        <w:right w:val="none" w:sz="0" w:space="0" w:color="auto"/>
      </w:divBdr>
    </w:div>
    <w:div w:id="960769941">
      <w:bodyDiv w:val="1"/>
      <w:marLeft w:val="0"/>
      <w:marRight w:val="0"/>
      <w:marTop w:val="0"/>
      <w:marBottom w:val="0"/>
      <w:divBdr>
        <w:top w:val="none" w:sz="0" w:space="0" w:color="auto"/>
        <w:left w:val="none" w:sz="0" w:space="0" w:color="auto"/>
        <w:bottom w:val="none" w:sz="0" w:space="0" w:color="auto"/>
        <w:right w:val="none" w:sz="0" w:space="0" w:color="auto"/>
      </w:divBdr>
    </w:div>
    <w:div w:id="965087712">
      <w:bodyDiv w:val="1"/>
      <w:marLeft w:val="0"/>
      <w:marRight w:val="0"/>
      <w:marTop w:val="0"/>
      <w:marBottom w:val="0"/>
      <w:divBdr>
        <w:top w:val="none" w:sz="0" w:space="0" w:color="auto"/>
        <w:left w:val="none" w:sz="0" w:space="0" w:color="auto"/>
        <w:bottom w:val="none" w:sz="0" w:space="0" w:color="auto"/>
        <w:right w:val="none" w:sz="0" w:space="0" w:color="auto"/>
      </w:divBdr>
    </w:div>
    <w:div w:id="966468590">
      <w:bodyDiv w:val="1"/>
      <w:marLeft w:val="0"/>
      <w:marRight w:val="0"/>
      <w:marTop w:val="0"/>
      <w:marBottom w:val="0"/>
      <w:divBdr>
        <w:top w:val="none" w:sz="0" w:space="0" w:color="auto"/>
        <w:left w:val="none" w:sz="0" w:space="0" w:color="auto"/>
        <w:bottom w:val="none" w:sz="0" w:space="0" w:color="auto"/>
        <w:right w:val="none" w:sz="0" w:space="0" w:color="auto"/>
      </w:divBdr>
    </w:div>
    <w:div w:id="971444859">
      <w:bodyDiv w:val="1"/>
      <w:marLeft w:val="0"/>
      <w:marRight w:val="0"/>
      <w:marTop w:val="0"/>
      <w:marBottom w:val="0"/>
      <w:divBdr>
        <w:top w:val="none" w:sz="0" w:space="0" w:color="auto"/>
        <w:left w:val="none" w:sz="0" w:space="0" w:color="auto"/>
        <w:bottom w:val="none" w:sz="0" w:space="0" w:color="auto"/>
        <w:right w:val="none" w:sz="0" w:space="0" w:color="auto"/>
      </w:divBdr>
    </w:div>
    <w:div w:id="976495872">
      <w:bodyDiv w:val="1"/>
      <w:marLeft w:val="0"/>
      <w:marRight w:val="0"/>
      <w:marTop w:val="0"/>
      <w:marBottom w:val="0"/>
      <w:divBdr>
        <w:top w:val="none" w:sz="0" w:space="0" w:color="auto"/>
        <w:left w:val="none" w:sz="0" w:space="0" w:color="auto"/>
        <w:bottom w:val="none" w:sz="0" w:space="0" w:color="auto"/>
        <w:right w:val="none" w:sz="0" w:space="0" w:color="auto"/>
      </w:divBdr>
    </w:div>
    <w:div w:id="994836924">
      <w:bodyDiv w:val="1"/>
      <w:marLeft w:val="0"/>
      <w:marRight w:val="0"/>
      <w:marTop w:val="0"/>
      <w:marBottom w:val="0"/>
      <w:divBdr>
        <w:top w:val="none" w:sz="0" w:space="0" w:color="auto"/>
        <w:left w:val="none" w:sz="0" w:space="0" w:color="auto"/>
        <w:bottom w:val="none" w:sz="0" w:space="0" w:color="auto"/>
        <w:right w:val="none" w:sz="0" w:space="0" w:color="auto"/>
      </w:divBdr>
    </w:div>
    <w:div w:id="995307651">
      <w:bodyDiv w:val="1"/>
      <w:marLeft w:val="0"/>
      <w:marRight w:val="0"/>
      <w:marTop w:val="0"/>
      <w:marBottom w:val="0"/>
      <w:divBdr>
        <w:top w:val="none" w:sz="0" w:space="0" w:color="auto"/>
        <w:left w:val="none" w:sz="0" w:space="0" w:color="auto"/>
        <w:bottom w:val="none" w:sz="0" w:space="0" w:color="auto"/>
        <w:right w:val="none" w:sz="0" w:space="0" w:color="auto"/>
      </w:divBdr>
    </w:div>
    <w:div w:id="1005402415">
      <w:bodyDiv w:val="1"/>
      <w:marLeft w:val="0"/>
      <w:marRight w:val="0"/>
      <w:marTop w:val="0"/>
      <w:marBottom w:val="0"/>
      <w:divBdr>
        <w:top w:val="none" w:sz="0" w:space="0" w:color="auto"/>
        <w:left w:val="none" w:sz="0" w:space="0" w:color="auto"/>
        <w:bottom w:val="none" w:sz="0" w:space="0" w:color="auto"/>
        <w:right w:val="none" w:sz="0" w:space="0" w:color="auto"/>
      </w:divBdr>
    </w:div>
    <w:div w:id="1009215272">
      <w:bodyDiv w:val="1"/>
      <w:marLeft w:val="0"/>
      <w:marRight w:val="0"/>
      <w:marTop w:val="0"/>
      <w:marBottom w:val="0"/>
      <w:divBdr>
        <w:top w:val="none" w:sz="0" w:space="0" w:color="auto"/>
        <w:left w:val="none" w:sz="0" w:space="0" w:color="auto"/>
        <w:bottom w:val="none" w:sz="0" w:space="0" w:color="auto"/>
        <w:right w:val="none" w:sz="0" w:space="0" w:color="auto"/>
      </w:divBdr>
    </w:div>
    <w:div w:id="1023901352">
      <w:bodyDiv w:val="1"/>
      <w:marLeft w:val="0"/>
      <w:marRight w:val="0"/>
      <w:marTop w:val="0"/>
      <w:marBottom w:val="0"/>
      <w:divBdr>
        <w:top w:val="none" w:sz="0" w:space="0" w:color="auto"/>
        <w:left w:val="none" w:sz="0" w:space="0" w:color="auto"/>
        <w:bottom w:val="none" w:sz="0" w:space="0" w:color="auto"/>
        <w:right w:val="none" w:sz="0" w:space="0" w:color="auto"/>
      </w:divBdr>
    </w:div>
    <w:div w:id="1025207241">
      <w:bodyDiv w:val="1"/>
      <w:marLeft w:val="0"/>
      <w:marRight w:val="0"/>
      <w:marTop w:val="0"/>
      <w:marBottom w:val="0"/>
      <w:divBdr>
        <w:top w:val="none" w:sz="0" w:space="0" w:color="auto"/>
        <w:left w:val="none" w:sz="0" w:space="0" w:color="auto"/>
        <w:bottom w:val="none" w:sz="0" w:space="0" w:color="auto"/>
        <w:right w:val="none" w:sz="0" w:space="0" w:color="auto"/>
      </w:divBdr>
    </w:div>
    <w:div w:id="1026129295">
      <w:bodyDiv w:val="1"/>
      <w:marLeft w:val="0"/>
      <w:marRight w:val="0"/>
      <w:marTop w:val="0"/>
      <w:marBottom w:val="0"/>
      <w:divBdr>
        <w:top w:val="none" w:sz="0" w:space="0" w:color="auto"/>
        <w:left w:val="none" w:sz="0" w:space="0" w:color="auto"/>
        <w:bottom w:val="none" w:sz="0" w:space="0" w:color="auto"/>
        <w:right w:val="none" w:sz="0" w:space="0" w:color="auto"/>
      </w:divBdr>
    </w:div>
    <w:div w:id="1028457602">
      <w:bodyDiv w:val="1"/>
      <w:marLeft w:val="0"/>
      <w:marRight w:val="0"/>
      <w:marTop w:val="0"/>
      <w:marBottom w:val="0"/>
      <w:divBdr>
        <w:top w:val="none" w:sz="0" w:space="0" w:color="auto"/>
        <w:left w:val="none" w:sz="0" w:space="0" w:color="auto"/>
        <w:bottom w:val="none" w:sz="0" w:space="0" w:color="auto"/>
        <w:right w:val="none" w:sz="0" w:space="0" w:color="auto"/>
      </w:divBdr>
    </w:div>
    <w:div w:id="1032418371">
      <w:bodyDiv w:val="1"/>
      <w:marLeft w:val="0"/>
      <w:marRight w:val="0"/>
      <w:marTop w:val="0"/>
      <w:marBottom w:val="0"/>
      <w:divBdr>
        <w:top w:val="none" w:sz="0" w:space="0" w:color="auto"/>
        <w:left w:val="none" w:sz="0" w:space="0" w:color="auto"/>
        <w:bottom w:val="none" w:sz="0" w:space="0" w:color="auto"/>
        <w:right w:val="none" w:sz="0" w:space="0" w:color="auto"/>
      </w:divBdr>
    </w:div>
    <w:div w:id="1040322865">
      <w:bodyDiv w:val="1"/>
      <w:marLeft w:val="0"/>
      <w:marRight w:val="0"/>
      <w:marTop w:val="0"/>
      <w:marBottom w:val="0"/>
      <w:divBdr>
        <w:top w:val="none" w:sz="0" w:space="0" w:color="auto"/>
        <w:left w:val="none" w:sz="0" w:space="0" w:color="auto"/>
        <w:bottom w:val="none" w:sz="0" w:space="0" w:color="auto"/>
        <w:right w:val="none" w:sz="0" w:space="0" w:color="auto"/>
      </w:divBdr>
    </w:div>
    <w:div w:id="1049571524">
      <w:bodyDiv w:val="1"/>
      <w:marLeft w:val="0"/>
      <w:marRight w:val="0"/>
      <w:marTop w:val="0"/>
      <w:marBottom w:val="0"/>
      <w:divBdr>
        <w:top w:val="none" w:sz="0" w:space="0" w:color="auto"/>
        <w:left w:val="none" w:sz="0" w:space="0" w:color="auto"/>
        <w:bottom w:val="none" w:sz="0" w:space="0" w:color="auto"/>
        <w:right w:val="none" w:sz="0" w:space="0" w:color="auto"/>
      </w:divBdr>
    </w:div>
    <w:div w:id="1053311296">
      <w:bodyDiv w:val="1"/>
      <w:marLeft w:val="0"/>
      <w:marRight w:val="0"/>
      <w:marTop w:val="0"/>
      <w:marBottom w:val="0"/>
      <w:divBdr>
        <w:top w:val="none" w:sz="0" w:space="0" w:color="auto"/>
        <w:left w:val="none" w:sz="0" w:space="0" w:color="auto"/>
        <w:bottom w:val="none" w:sz="0" w:space="0" w:color="auto"/>
        <w:right w:val="none" w:sz="0" w:space="0" w:color="auto"/>
      </w:divBdr>
    </w:div>
    <w:div w:id="1061515832">
      <w:bodyDiv w:val="1"/>
      <w:marLeft w:val="0"/>
      <w:marRight w:val="0"/>
      <w:marTop w:val="0"/>
      <w:marBottom w:val="0"/>
      <w:divBdr>
        <w:top w:val="none" w:sz="0" w:space="0" w:color="auto"/>
        <w:left w:val="none" w:sz="0" w:space="0" w:color="auto"/>
        <w:bottom w:val="none" w:sz="0" w:space="0" w:color="auto"/>
        <w:right w:val="none" w:sz="0" w:space="0" w:color="auto"/>
      </w:divBdr>
    </w:div>
    <w:div w:id="1066227490">
      <w:bodyDiv w:val="1"/>
      <w:marLeft w:val="0"/>
      <w:marRight w:val="0"/>
      <w:marTop w:val="0"/>
      <w:marBottom w:val="0"/>
      <w:divBdr>
        <w:top w:val="none" w:sz="0" w:space="0" w:color="auto"/>
        <w:left w:val="none" w:sz="0" w:space="0" w:color="auto"/>
        <w:bottom w:val="none" w:sz="0" w:space="0" w:color="auto"/>
        <w:right w:val="none" w:sz="0" w:space="0" w:color="auto"/>
      </w:divBdr>
    </w:div>
    <w:div w:id="1068453677">
      <w:bodyDiv w:val="1"/>
      <w:marLeft w:val="0"/>
      <w:marRight w:val="0"/>
      <w:marTop w:val="0"/>
      <w:marBottom w:val="0"/>
      <w:divBdr>
        <w:top w:val="none" w:sz="0" w:space="0" w:color="auto"/>
        <w:left w:val="none" w:sz="0" w:space="0" w:color="auto"/>
        <w:bottom w:val="none" w:sz="0" w:space="0" w:color="auto"/>
        <w:right w:val="none" w:sz="0" w:space="0" w:color="auto"/>
      </w:divBdr>
    </w:div>
    <w:div w:id="1077551601">
      <w:bodyDiv w:val="1"/>
      <w:marLeft w:val="0"/>
      <w:marRight w:val="0"/>
      <w:marTop w:val="0"/>
      <w:marBottom w:val="0"/>
      <w:divBdr>
        <w:top w:val="none" w:sz="0" w:space="0" w:color="auto"/>
        <w:left w:val="none" w:sz="0" w:space="0" w:color="auto"/>
        <w:bottom w:val="none" w:sz="0" w:space="0" w:color="auto"/>
        <w:right w:val="none" w:sz="0" w:space="0" w:color="auto"/>
      </w:divBdr>
    </w:div>
    <w:div w:id="1078748555">
      <w:bodyDiv w:val="1"/>
      <w:marLeft w:val="0"/>
      <w:marRight w:val="0"/>
      <w:marTop w:val="0"/>
      <w:marBottom w:val="0"/>
      <w:divBdr>
        <w:top w:val="none" w:sz="0" w:space="0" w:color="auto"/>
        <w:left w:val="none" w:sz="0" w:space="0" w:color="auto"/>
        <w:bottom w:val="none" w:sz="0" w:space="0" w:color="auto"/>
        <w:right w:val="none" w:sz="0" w:space="0" w:color="auto"/>
      </w:divBdr>
    </w:div>
    <w:div w:id="1080831482">
      <w:bodyDiv w:val="1"/>
      <w:marLeft w:val="0"/>
      <w:marRight w:val="0"/>
      <w:marTop w:val="0"/>
      <w:marBottom w:val="0"/>
      <w:divBdr>
        <w:top w:val="none" w:sz="0" w:space="0" w:color="auto"/>
        <w:left w:val="none" w:sz="0" w:space="0" w:color="auto"/>
        <w:bottom w:val="none" w:sz="0" w:space="0" w:color="auto"/>
        <w:right w:val="none" w:sz="0" w:space="0" w:color="auto"/>
      </w:divBdr>
    </w:div>
    <w:div w:id="1094207150">
      <w:bodyDiv w:val="1"/>
      <w:marLeft w:val="0"/>
      <w:marRight w:val="0"/>
      <w:marTop w:val="0"/>
      <w:marBottom w:val="0"/>
      <w:divBdr>
        <w:top w:val="none" w:sz="0" w:space="0" w:color="auto"/>
        <w:left w:val="none" w:sz="0" w:space="0" w:color="auto"/>
        <w:bottom w:val="none" w:sz="0" w:space="0" w:color="auto"/>
        <w:right w:val="none" w:sz="0" w:space="0" w:color="auto"/>
      </w:divBdr>
    </w:div>
    <w:div w:id="1094977367">
      <w:bodyDiv w:val="1"/>
      <w:marLeft w:val="0"/>
      <w:marRight w:val="0"/>
      <w:marTop w:val="0"/>
      <w:marBottom w:val="0"/>
      <w:divBdr>
        <w:top w:val="none" w:sz="0" w:space="0" w:color="auto"/>
        <w:left w:val="none" w:sz="0" w:space="0" w:color="auto"/>
        <w:bottom w:val="none" w:sz="0" w:space="0" w:color="auto"/>
        <w:right w:val="none" w:sz="0" w:space="0" w:color="auto"/>
      </w:divBdr>
    </w:div>
    <w:div w:id="1096949196">
      <w:bodyDiv w:val="1"/>
      <w:marLeft w:val="0"/>
      <w:marRight w:val="0"/>
      <w:marTop w:val="0"/>
      <w:marBottom w:val="0"/>
      <w:divBdr>
        <w:top w:val="none" w:sz="0" w:space="0" w:color="auto"/>
        <w:left w:val="none" w:sz="0" w:space="0" w:color="auto"/>
        <w:bottom w:val="none" w:sz="0" w:space="0" w:color="auto"/>
        <w:right w:val="none" w:sz="0" w:space="0" w:color="auto"/>
      </w:divBdr>
    </w:div>
    <w:div w:id="1099831015">
      <w:bodyDiv w:val="1"/>
      <w:marLeft w:val="0"/>
      <w:marRight w:val="0"/>
      <w:marTop w:val="0"/>
      <w:marBottom w:val="0"/>
      <w:divBdr>
        <w:top w:val="none" w:sz="0" w:space="0" w:color="auto"/>
        <w:left w:val="none" w:sz="0" w:space="0" w:color="auto"/>
        <w:bottom w:val="none" w:sz="0" w:space="0" w:color="auto"/>
        <w:right w:val="none" w:sz="0" w:space="0" w:color="auto"/>
      </w:divBdr>
    </w:div>
    <w:div w:id="1130441560">
      <w:bodyDiv w:val="1"/>
      <w:marLeft w:val="0"/>
      <w:marRight w:val="0"/>
      <w:marTop w:val="0"/>
      <w:marBottom w:val="0"/>
      <w:divBdr>
        <w:top w:val="none" w:sz="0" w:space="0" w:color="auto"/>
        <w:left w:val="none" w:sz="0" w:space="0" w:color="auto"/>
        <w:bottom w:val="none" w:sz="0" w:space="0" w:color="auto"/>
        <w:right w:val="none" w:sz="0" w:space="0" w:color="auto"/>
      </w:divBdr>
    </w:div>
    <w:div w:id="1135027333">
      <w:bodyDiv w:val="1"/>
      <w:marLeft w:val="0"/>
      <w:marRight w:val="0"/>
      <w:marTop w:val="0"/>
      <w:marBottom w:val="0"/>
      <w:divBdr>
        <w:top w:val="none" w:sz="0" w:space="0" w:color="auto"/>
        <w:left w:val="none" w:sz="0" w:space="0" w:color="auto"/>
        <w:bottom w:val="none" w:sz="0" w:space="0" w:color="auto"/>
        <w:right w:val="none" w:sz="0" w:space="0" w:color="auto"/>
      </w:divBdr>
    </w:div>
    <w:div w:id="1136264337">
      <w:bodyDiv w:val="1"/>
      <w:marLeft w:val="0"/>
      <w:marRight w:val="0"/>
      <w:marTop w:val="0"/>
      <w:marBottom w:val="0"/>
      <w:divBdr>
        <w:top w:val="none" w:sz="0" w:space="0" w:color="auto"/>
        <w:left w:val="none" w:sz="0" w:space="0" w:color="auto"/>
        <w:bottom w:val="none" w:sz="0" w:space="0" w:color="auto"/>
        <w:right w:val="none" w:sz="0" w:space="0" w:color="auto"/>
      </w:divBdr>
    </w:div>
    <w:div w:id="1169558384">
      <w:bodyDiv w:val="1"/>
      <w:marLeft w:val="0"/>
      <w:marRight w:val="0"/>
      <w:marTop w:val="0"/>
      <w:marBottom w:val="0"/>
      <w:divBdr>
        <w:top w:val="none" w:sz="0" w:space="0" w:color="auto"/>
        <w:left w:val="none" w:sz="0" w:space="0" w:color="auto"/>
        <w:bottom w:val="none" w:sz="0" w:space="0" w:color="auto"/>
        <w:right w:val="none" w:sz="0" w:space="0" w:color="auto"/>
      </w:divBdr>
    </w:div>
    <w:div w:id="1171142157">
      <w:bodyDiv w:val="1"/>
      <w:marLeft w:val="0"/>
      <w:marRight w:val="0"/>
      <w:marTop w:val="0"/>
      <w:marBottom w:val="0"/>
      <w:divBdr>
        <w:top w:val="none" w:sz="0" w:space="0" w:color="auto"/>
        <w:left w:val="none" w:sz="0" w:space="0" w:color="auto"/>
        <w:bottom w:val="none" w:sz="0" w:space="0" w:color="auto"/>
        <w:right w:val="none" w:sz="0" w:space="0" w:color="auto"/>
      </w:divBdr>
    </w:div>
    <w:div w:id="1174953626">
      <w:bodyDiv w:val="1"/>
      <w:marLeft w:val="0"/>
      <w:marRight w:val="0"/>
      <w:marTop w:val="0"/>
      <w:marBottom w:val="0"/>
      <w:divBdr>
        <w:top w:val="none" w:sz="0" w:space="0" w:color="auto"/>
        <w:left w:val="none" w:sz="0" w:space="0" w:color="auto"/>
        <w:bottom w:val="none" w:sz="0" w:space="0" w:color="auto"/>
        <w:right w:val="none" w:sz="0" w:space="0" w:color="auto"/>
      </w:divBdr>
    </w:div>
    <w:div w:id="1181043015">
      <w:bodyDiv w:val="1"/>
      <w:marLeft w:val="0"/>
      <w:marRight w:val="0"/>
      <w:marTop w:val="0"/>
      <w:marBottom w:val="0"/>
      <w:divBdr>
        <w:top w:val="none" w:sz="0" w:space="0" w:color="auto"/>
        <w:left w:val="none" w:sz="0" w:space="0" w:color="auto"/>
        <w:bottom w:val="none" w:sz="0" w:space="0" w:color="auto"/>
        <w:right w:val="none" w:sz="0" w:space="0" w:color="auto"/>
      </w:divBdr>
    </w:div>
    <w:div w:id="1187326778">
      <w:bodyDiv w:val="1"/>
      <w:marLeft w:val="0"/>
      <w:marRight w:val="0"/>
      <w:marTop w:val="0"/>
      <w:marBottom w:val="0"/>
      <w:divBdr>
        <w:top w:val="none" w:sz="0" w:space="0" w:color="auto"/>
        <w:left w:val="none" w:sz="0" w:space="0" w:color="auto"/>
        <w:bottom w:val="none" w:sz="0" w:space="0" w:color="auto"/>
        <w:right w:val="none" w:sz="0" w:space="0" w:color="auto"/>
      </w:divBdr>
    </w:div>
    <w:div w:id="1209957603">
      <w:bodyDiv w:val="1"/>
      <w:marLeft w:val="0"/>
      <w:marRight w:val="0"/>
      <w:marTop w:val="0"/>
      <w:marBottom w:val="0"/>
      <w:divBdr>
        <w:top w:val="none" w:sz="0" w:space="0" w:color="auto"/>
        <w:left w:val="none" w:sz="0" w:space="0" w:color="auto"/>
        <w:bottom w:val="none" w:sz="0" w:space="0" w:color="auto"/>
        <w:right w:val="none" w:sz="0" w:space="0" w:color="auto"/>
      </w:divBdr>
    </w:div>
    <w:div w:id="1215853265">
      <w:bodyDiv w:val="1"/>
      <w:marLeft w:val="0"/>
      <w:marRight w:val="0"/>
      <w:marTop w:val="0"/>
      <w:marBottom w:val="0"/>
      <w:divBdr>
        <w:top w:val="none" w:sz="0" w:space="0" w:color="auto"/>
        <w:left w:val="none" w:sz="0" w:space="0" w:color="auto"/>
        <w:bottom w:val="none" w:sz="0" w:space="0" w:color="auto"/>
        <w:right w:val="none" w:sz="0" w:space="0" w:color="auto"/>
      </w:divBdr>
    </w:div>
    <w:div w:id="1218739325">
      <w:bodyDiv w:val="1"/>
      <w:marLeft w:val="0"/>
      <w:marRight w:val="0"/>
      <w:marTop w:val="0"/>
      <w:marBottom w:val="0"/>
      <w:divBdr>
        <w:top w:val="none" w:sz="0" w:space="0" w:color="auto"/>
        <w:left w:val="none" w:sz="0" w:space="0" w:color="auto"/>
        <w:bottom w:val="none" w:sz="0" w:space="0" w:color="auto"/>
        <w:right w:val="none" w:sz="0" w:space="0" w:color="auto"/>
      </w:divBdr>
    </w:div>
    <w:div w:id="1246570509">
      <w:bodyDiv w:val="1"/>
      <w:marLeft w:val="0"/>
      <w:marRight w:val="0"/>
      <w:marTop w:val="0"/>
      <w:marBottom w:val="0"/>
      <w:divBdr>
        <w:top w:val="none" w:sz="0" w:space="0" w:color="auto"/>
        <w:left w:val="none" w:sz="0" w:space="0" w:color="auto"/>
        <w:bottom w:val="none" w:sz="0" w:space="0" w:color="auto"/>
        <w:right w:val="none" w:sz="0" w:space="0" w:color="auto"/>
      </w:divBdr>
    </w:div>
    <w:div w:id="1257134164">
      <w:bodyDiv w:val="1"/>
      <w:marLeft w:val="0"/>
      <w:marRight w:val="0"/>
      <w:marTop w:val="0"/>
      <w:marBottom w:val="0"/>
      <w:divBdr>
        <w:top w:val="none" w:sz="0" w:space="0" w:color="auto"/>
        <w:left w:val="none" w:sz="0" w:space="0" w:color="auto"/>
        <w:bottom w:val="none" w:sz="0" w:space="0" w:color="auto"/>
        <w:right w:val="none" w:sz="0" w:space="0" w:color="auto"/>
      </w:divBdr>
    </w:div>
    <w:div w:id="1258294364">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
    <w:div w:id="1261135771">
      <w:bodyDiv w:val="1"/>
      <w:marLeft w:val="0"/>
      <w:marRight w:val="0"/>
      <w:marTop w:val="0"/>
      <w:marBottom w:val="0"/>
      <w:divBdr>
        <w:top w:val="none" w:sz="0" w:space="0" w:color="auto"/>
        <w:left w:val="none" w:sz="0" w:space="0" w:color="auto"/>
        <w:bottom w:val="none" w:sz="0" w:space="0" w:color="auto"/>
        <w:right w:val="none" w:sz="0" w:space="0" w:color="auto"/>
      </w:divBdr>
    </w:div>
    <w:div w:id="1283420153">
      <w:bodyDiv w:val="1"/>
      <w:marLeft w:val="0"/>
      <w:marRight w:val="0"/>
      <w:marTop w:val="0"/>
      <w:marBottom w:val="0"/>
      <w:divBdr>
        <w:top w:val="none" w:sz="0" w:space="0" w:color="auto"/>
        <w:left w:val="none" w:sz="0" w:space="0" w:color="auto"/>
        <w:bottom w:val="none" w:sz="0" w:space="0" w:color="auto"/>
        <w:right w:val="none" w:sz="0" w:space="0" w:color="auto"/>
      </w:divBdr>
    </w:div>
    <w:div w:id="1284845208">
      <w:bodyDiv w:val="1"/>
      <w:marLeft w:val="0"/>
      <w:marRight w:val="0"/>
      <w:marTop w:val="0"/>
      <w:marBottom w:val="0"/>
      <w:divBdr>
        <w:top w:val="none" w:sz="0" w:space="0" w:color="auto"/>
        <w:left w:val="none" w:sz="0" w:space="0" w:color="auto"/>
        <w:bottom w:val="none" w:sz="0" w:space="0" w:color="auto"/>
        <w:right w:val="none" w:sz="0" w:space="0" w:color="auto"/>
      </w:divBdr>
    </w:div>
    <w:div w:id="1286429310">
      <w:bodyDiv w:val="1"/>
      <w:marLeft w:val="0"/>
      <w:marRight w:val="0"/>
      <w:marTop w:val="0"/>
      <w:marBottom w:val="0"/>
      <w:divBdr>
        <w:top w:val="none" w:sz="0" w:space="0" w:color="auto"/>
        <w:left w:val="none" w:sz="0" w:space="0" w:color="auto"/>
        <w:bottom w:val="none" w:sz="0" w:space="0" w:color="auto"/>
        <w:right w:val="none" w:sz="0" w:space="0" w:color="auto"/>
      </w:divBdr>
    </w:div>
    <w:div w:id="1288127423">
      <w:bodyDiv w:val="1"/>
      <w:marLeft w:val="0"/>
      <w:marRight w:val="0"/>
      <w:marTop w:val="0"/>
      <w:marBottom w:val="0"/>
      <w:divBdr>
        <w:top w:val="none" w:sz="0" w:space="0" w:color="auto"/>
        <w:left w:val="none" w:sz="0" w:space="0" w:color="auto"/>
        <w:bottom w:val="none" w:sz="0" w:space="0" w:color="auto"/>
        <w:right w:val="none" w:sz="0" w:space="0" w:color="auto"/>
      </w:divBdr>
    </w:div>
    <w:div w:id="1291477411">
      <w:bodyDiv w:val="1"/>
      <w:marLeft w:val="0"/>
      <w:marRight w:val="0"/>
      <w:marTop w:val="0"/>
      <w:marBottom w:val="0"/>
      <w:divBdr>
        <w:top w:val="none" w:sz="0" w:space="0" w:color="auto"/>
        <w:left w:val="none" w:sz="0" w:space="0" w:color="auto"/>
        <w:bottom w:val="none" w:sz="0" w:space="0" w:color="auto"/>
        <w:right w:val="none" w:sz="0" w:space="0" w:color="auto"/>
      </w:divBdr>
    </w:div>
    <w:div w:id="1291865530">
      <w:bodyDiv w:val="1"/>
      <w:marLeft w:val="0"/>
      <w:marRight w:val="0"/>
      <w:marTop w:val="0"/>
      <w:marBottom w:val="0"/>
      <w:divBdr>
        <w:top w:val="none" w:sz="0" w:space="0" w:color="auto"/>
        <w:left w:val="none" w:sz="0" w:space="0" w:color="auto"/>
        <w:bottom w:val="none" w:sz="0" w:space="0" w:color="auto"/>
        <w:right w:val="none" w:sz="0" w:space="0" w:color="auto"/>
      </w:divBdr>
    </w:div>
    <w:div w:id="1301574987">
      <w:bodyDiv w:val="1"/>
      <w:marLeft w:val="0"/>
      <w:marRight w:val="0"/>
      <w:marTop w:val="0"/>
      <w:marBottom w:val="0"/>
      <w:divBdr>
        <w:top w:val="none" w:sz="0" w:space="0" w:color="auto"/>
        <w:left w:val="none" w:sz="0" w:space="0" w:color="auto"/>
        <w:bottom w:val="none" w:sz="0" w:space="0" w:color="auto"/>
        <w:right w:val="none" w:sz="0" w:space="0" w:color="auto"/>
      </w:divBdr>
    </w:div>
    <w:div w:id="1334801844">
      <w:bodyDiv w:val="1"/>
      <w:marLeft w:val="0"/>
      <w:marRight w:val="0"/>
      <w:marTop w:val="0"/>
      <w:marBottom w:val="0"/>
      <w:divBdr>
        <w:top w:val="none" w:sz="0" w:space="0" w:color="auto"/>
        <w:left w:val="none" w:sz="0" w:space="0" w:color="auto"/>
        <w:bottom w:val="none" w:sz="0" w:space="0" w:color="auto"/>
        <w:right w:val="none" w:sz="0" w:space="0" w:color="auto"/>
      </w:divBdr>
    </w:div>
    <w:div w:id="1340623187">
      <w:bodyDiv w:val="1"/>
      <w:marLeft w:val="0"/>
      <w:marRight w:val="0"/>
      <w:marTop w:val="0"/>
      <w:marBottom w:val="0"/>
      <w:divBdr>
        <w:top w:val="none" w:sz="0" w:space="0" w:color="auto"/>
        <w:left w:val="none" w:sz="0" w:space="0" w:color="auto"/>
        <w:bottom w:val="none" w:sz="0" w:space="0" w:color="auto"/>
        <w:right w:val="none" w:sz="0" w:space="0" w:color="auto"/>
      </w:divBdr>
    </w:div>
    <w:div w:id="1341350302">
      <w:bodyDiv w:val="1"/>
      <w:marLeft w:val="0"/>
      <w:marRight w:val="0"/>
      <w:marTop w:val="0"/>
      <w:marBottom w:val="0"/>
      <w:divBdr>
        <w:top w:val="none" w:sz="0" w:space="0" w:color="auto"/>
        <w:left w:val="none" w:sz="0" w:space="0" w:color="auto"/>
        <w:bottom w:val="none" w:sz="0" w:space="0" w:color="auto"/>
        <w:right w:val="none" w:sz="0" w:space="0" w:color="auto"/>
      </w:divBdr>
    </w:div>
    <w:div w:id="1344815516">
      <w:bodyDiv w:val="1"/>
      <w:marLeft w:val="0"/>
      <w:marRight w:val="0"/>
      <w:marTop w:val="0"/>
      <w:marBottom w:val="0"/>
      <w:divBdr>
        <w:top w:val="none" w:sz="0" w:space="0" w:color="auto"/>
        <w:left w:val="none" w:sz="0" w:space="0" w:color="auto"/>
        <w:bottom w:val="none" w:sz="0" w:space="0" w:color="auto"/>
        <w:right w:val="none" w:sz="0" w:space="0" w:color="auto"/>
      </w:divBdr>
    </w:div>
    <w:div w:id="1352879313">
      <w:bodyDiv w:val="1"/>
      <w:marLeft w:val="0"/>
      <w:marRight w:val="0"/>
      <w:marTop w:val="0"/>
      <w:marBottom w:val="0"/>
      <w:divBdr>
        <w:top w:val="none" w:sz="0" w:space="0" w:color="auto"/>
        <w:left w:val="none" w:sz="0" w:space="0" w:color="auto"/>
        <w:bottom w:val="none" w:sz="0" w:space="0" w:color="auto"/>
        <w:right w:val="none" w:sz="0" w:space="0" w:color="auto"/>
      </w:divBdr>
    </w:div>
    <w:div w:id="1354645890">
      <w:bodyDiv w:val="1"/>
      <w:marLeft w:val="0"/>
      <w:marRight w:val="0"/>
      <w:marTop w:val="0"/>
      <w:marBottom w:val="0"/>
      <w:divBdr>
        <w:top w:val="none" w:sz="0" w:space="0" w:color="auto"/>
        <w:left w:val="none" w:sz="0" w:space="0" w:color="auto"/>
        <w:bottom w:val="none" w:sz="0" w:space="0" w:color="auto"/>
        <w:right w:val="none" w:sz="0" w:space="0" w:color="auto"/>
      </w:divBdr>
    </w:div>
    <w:div w:id="1357124017">
      <w:bodyDiv w:val="1"/>
      <w:marLeft w:val="0"/>
      <w:marRight w:val="0"/>
      <w:marTop w:val="0"/>
      <w:marBottom w:val="0"/>
      <w:divBdr>
        <w:top w:val="none" w:sz="0" w:space="0" w:color="auto"/>
        <w:left w:val="none" w:sz="0" w:space="0" w:color="auto"/>
        <w:bottom w:val="none" w:sz="0" w:space="0" w:color="auto"/>
        <w:right w:val="none" w:sz="0" w:space="0" w:color="auto"/>
      </w:divBdr>
    </w:div>
    <w:div w:id="1410738484">
      <w:bodyDiv w:val="1"/>
      <w:marLeft w:val="0"/>
      <w:marRight w:val="0"/>
      <w:marTop w:val="0"/>
      <w:marBottom w:val="0"/>
      <w:divBdr>
        <w:top w:val="none" w:sz="0" w:space="0" w:color="auto"/>
        <w:left w:val="none" w:sz="0" w:space="0" w:color="auto"/>
        <w:bottom w:val="none" w:sz="0" w:space="0" w:color="auto"/>
        <w:right w:val="none" w:sz="0" w:space="0" w:color="auto"/>
      </w:divBdr>
    </w:div>
    <w:div w:id="1421218665">
      <w:bodyDiv w:val="1"/>
      <w:marLeft w:val="0"/>
      <w:marRight w:val="0"/>
      <w:marTop w:val="0"/>
      <w:marBottom w:val="0"/>
      <w:divBdr>
        <w:top w:val="none" w:sz="0" w:space="0" w:color="auto"/>
        <w:left w:val="none" w:sz="0" w:space="0" w:color="auto"/>
        <w:bottom w:val="none" w:sz="0" w:space="0" w:color="auto"/>
        <w:right w:val="none" w:sz="0" w:space="0" w:color="auto"/>
      </w:divBdr>
    </w:div>
    <w:div w:id="1425807575">
      <w:bodyDiv w:val="1"/>
      <w:marLeft w:val="0"/>
      <w:marRight w:val="0"/>
      <w:marTop w:val="0"/>
      <w:marBottom w:val="0"/>
      <w:divBdr>
        <w:top w:val="none" w:sz="0" w:space="0" w:color="auto"/>
        <w:left w:val="none" w:sz="0" w:space="0" w:color="auto"/>
        <w:bottom w:val="none" w:sz="0" w:space="0" w:color="auto"/>
        <w:right w:val="none" w:sz="0" w:space="0" w:color="auto"/>
      </w:divBdr>
    </w:div>
    <w:div w:id="1427194311">
      <w:bodyDiv w:val="1"/>
      <w:marLeft w:val="0"/>
      <w:marRight w:val="0"/>
      <w:marTop w:val="0"/>
      <w:marBottom w:val="0"/>
      <w:divBdr>
        <w:top w:val="none" w:sz="0" w:space="0" w:color="auto"/>
        <w:left w:val="none" w:sz="0" w:space="0" w:color="auto"/>
        <w:bottom w:val="none" w:sz="0" w:space="0" w:color="auto"/>
        <w:right w:val="none" w:sz="0" w:space="0" w:color="auto"/>
      </w:divBdr>
    </w:div>
    <w:div w:id="1438990706">
      <w:bodyDiv w:val="1"/>
      <w:marLeft w:val="0"/>
      <w:marRight w:val="0"/>
      <w:marTop w:val="0"/>
      <w:marBottom w:val="0"/>
      <w:divBdr>
        <w:top w:val="none" w:sz="0" w:space="0" w:color="auto"/>
        <w:left w:val="none" w:sz="0" w:space="0" w:color="auto"/>
        <w:bottom w:val="none" w:sz="0" w:space="0" w:color="auto"/>
        <w:right w:val="none" w:sz="0" w:space="0" w:color="auto"/>
      </w:divBdr>
    </w:div>
    <w:div w:id="1448349395">
      <w:bodyDiv w:val="1"/>
      <w:marLeft w:val="0"/>
      <w:marRight w:val="0"/>
      <w:marTop w:val="0"/>
      <w:marBottom w:val="0"/>
      <w:divBdr>
        <w:top w:val="none" w:sz="0" w:space="0" w:color="auto"/>
        <w:left w:val="none" w:sz="0" w:space="0" w:color="auto"/>
        <w:bottom w:val="none" w:sz="0" w:space="0" w:color="auto"/>
        <w:right w:val="none" w:sz="0" w:space="0" w:color="auto"/>
      </w:divBdr>
    </w:div>
    <w:div w:id="1452243295">
      <w:bodyDiv w:val="1"/>
      <w:marLeft w:val="0"/>
      <w:marRight w:val="0"/>
      <w:marTop w:val="0"/>
      <w:marBottom w:val="0"/>
      <w:divBdr>
        <w:top w:val="none" w:sz="0" w:space="0" w:color="auto"/>
        <w:left w:val="none" w:sz="0" w:space="0" w:color="auto"/>
        <w:bottom w:val="none" w:sz="0" w:space="0" w:color="auto"/>
        <w:right w:val="none" w:sz="0" w:space="0" w:color="auto"/>
      </w:divBdr>
    </w:div>
    <w:div w:id="1475828539">
      <w:bodyDiv w:val="1"/>
      <w:marLeft w:val="0"/>
      <w:marRight w:val="0"/>
      <w:marTop w:val="0"/>
      <w:marBottom w:val="0"/>
      <w:divBdr>
        <w:top w:val="none" w:sz="0" w:space="0" w:color="auto"/>
        <w:left w:val="none" w:sz="0" w:space="0" w:color="auto"/>
        <w:bottom w:val="none" w:sz="0" w:space="0" w:color="auto"/>
        <w:right w:val="none" w:sz="0" w:space="0" w:color="auto"/>
      </w:divBdr>
    </w:div>
    <w:div w:id="1476025192">
      <w:bodyDiv w:val="1"/>
      <w:marLeft w:val="0"/>
      <w:marRight w:val="0"/>
      <w:marTop w:val="0"/>
      <w:marBottom w:val="0"/>
      <w:divBdr>
        <w:top w:val="none" w:sz="0" w:space="0" w:color="auto"/>
        <w:left w:val="none" w:sz="0" w:space="0" w:color="auto"/>
        <w:bottom w:val="none" w:sz="0" w:space="0" w:color="auto"/>
        <w:right w:val="none" w:sz="0" w:space="0" w:color="auto"/>
      </w:divBdr>
    </w:div>
    <w:div w:id="1479297325">
      <w:bodyDiv w:val="1"/>
      <w:marLeft w:val="0"/>
      <w:marRight w:val="0"/>
      <w:marTop w:val="0"/>
      <w:marBottom w:val="0"/>
      <w:divBdr>
        <w:top w:val="none" w:sz="0" w:space="0" w:color="auto"/>
        <w:left w:val="none" w:sz="0" w:space="0" w:color="auto"/>
        <w:bottom w:val="none" w:sz="0" w:space="0" w:color="auto"/>
        <w:right w:val="none" w:sz="0" w:space="0" w:color="auto"/>
      </w:divBdr>
    </w:div>
    <w:div w:id="1479617384">
      <w:bodyDiv w:val="1"/>
      <w:marLeft w:val="0"/>
      <w:marRight w:val="0"/>
      <w:marTop w:val="0"/>
      <w:marBottom w:val="0"/>
      <w:divBdr>
        <w:top w:val="none" w:sz="0" w:space="0" w:color="auto"/>
        <w:left w:val="none" w:sz="0" w:space="0" w:color="auto"/>
        <w:bottom w:val="none" w:sz="0" w:space="0" w:color="auto"/>
        <w:right w:val="none" w:sz="0" w:space="0" w:color="auto"/>
      </w:divBdr>
    </w:div>
    <w:div w:id="1487012678">
      <w:bodyDiv w:val="1"/>
      <w:marLeft w:val="0"/>
      <w:marRight w:val="0"/>
      <w:marTop w:val="0"/>
      <w:marBottom w:val="0"/>
      <w:divBdr>
        <w:top w:val="none" w:sz="0" w:space="0" w:color="auto"/>
        <w:left w:val="none" w:sz="0" w:space="0" w:color="auto"/>
        <w:bottom w:val="none" w:sz="0" w:space="0" w:color="auto"/>
        <w:right w:val="none" w:sz="0" w:space="0" w:color="auto"/>
      </w:divBdr>
    </w:div>
    <w:div w:id="1487555958">
      <w:bodyDiv w:val="1"/>
      <w:marLeft w:val="0"/>
      <w:marRight w:val="0"/>
      <w:marTop w:val="0"/>
      <w:marBottom w:val="0"/>
      <w:divBdr>
        <w:top w:val="none" w:sz="0" w:space="0" w:color="auto"/>
        <w:left w:val="none" w:sz="0" w:space="0" w:color="auto"/>
        <w:bottom w:val="none" w:sz="0" w:space="0" w:color="auto"/>
        <w:right w:val="none" w:sz="0" w:space="0" w:color="auto"/>
      </w:divBdr>
    </w:div>
    <w:div w:id="1493641000">
      <w:bodyDiv w:val="1"/>
      <w:marLeft w:val="0"/>
      <w:marRight w:val="0"/>
      <w:marTop w:val="0"/>
      <w:marBottom w:val="0"/>
      <w:divBdr>
        <w:top w:val="none" w:sz="0" w:space="0" w:color="auto"/>
        <w:left w:val="none" w:sz="0" w:space="0" w:color="auto"/>
        <w:bottom w:val="none" w:sz="0" w:space="0" w:color="auto"/>
        <w:right w:val="none" w:sz="0" w:space="0" w:color="auto"/>
      </w:divBdr>
    </w:div>
    <w:div w:id="1502430761">
      <w:bodyDiv w:val="1"/>
      <w:marLeft w:val="0"/>
      <w:marRight w:val="0"/>
      <w:marTop w:val="0"/>
      <w:marBottom w:val="0"/>
      <w:divBdr>
        <w:top w:val="none" w:sz="0" w:space="0" w:color="auto"/>
        <w:left w:val="none" w:sz="0" w:space="0" w:color="auto"/>
        <w:bottom w:val="none" w:sz="0" w:space="0" w:color="auto"/>
        <w:right w:val="none" w:sz="0" w:space="0" w:color="auto"/>
      </w:divBdr>
    </w:div>
    <w:div w:id="1503354604">
      <w:bodyDiv w:val="1"/>
      <w:marLeft w:val="0"/>
      <w:marRight w:val="0"/>
      <w:marTop w:val="0"/>
      <w:marBottom w:val="0"/>
      <w:divBdr>
        <w:top w:val="none" w:sz="0" w:space="0" w:color="auto"/>
        <w:left w:val="none" w:sz="0" w:space="0" w:color="auto"/>
        <w:bottom w:val="none" w:sz="0" w:space="0" w:color="auto"/>
        <w:right w:val="none" w:sz="0" w:space="0" w:color="auto"/>
      </w:divBdr>
    </w:div>
    <w:div w:id="1504012246">
      <w:bodyDiv w:val="1"/>
      <w:marLeft w:val="0"/>
      <w:marRight w:val="0"/>
      <w:marTop w:val="0"/>
      <w:marBottom w:val="0"/>
      <w:divBdr>
        <w:top w:val="none" w:sz="0" w:space="0" w:color="auto"/>
        <w:left w:val="none" w:sz="0" w:space="0" w:color="auto"/>
        <w:bottom w:val="none" w:sz="0" w:space="0" w:color="auto"/>
        <w:right w:val="none" w:sz="0" w:space="0" w:color="auto"/>
      </w:divBdr>
    </w:div>
    <w:div w:id="1509565107">
      <w:bodyDiv w:val="1"/>
      <w:marLeft w:val="0"/>
      <w:marRight w:val="0"/>
      <w:marTop w:val="0"/>
      <w:marBottom w:val="0"/>
      <w:divBdr>
        <w:top w:val="none" w:sz="0" w:space="0" w:color="auto"/>
        <w:left w:val="none" w:sz="0" w:space="0" w:color="auto"/>
        <w:bottom w:val="none" w:sz="0" w:space="0" w:color="auto"/>
        <w:right w:val="none" w:sz="0" w:space="0" w:color="auto"/>
      </w:divBdr>
    </w:div>
    <w:div w:id="1512990609">
      <w:bodyDiv w:val="1"/>
      <w:marLeft w:val="0"/>
      <w:marRight w:val="0"/>
      <w:marTop w:val="0"/>
      <w:marBottom w:val="0"/>
      <w:divBdr>
        <w:top w:val="none" w:sz="0" w:space="0" w:color="auto"/>
        <w:left w:val="none" w:sz="0" w:space="0" w:color="auto"/>
        <w:bottom w:val="none" w:sz="0" w:space="0" w:color="auto"/>
        <w:right w:val="none" w:sz="0" w:space="0" w:color="auto"/>
      </w:divBdr>
    </w:div>
    <w:div w:id="1520120784">
      <w:bodyDiv w:val="1"/>
      <w:marLeft w:val="0"/>
      <w:marRight w:val="0"/>
      <w:marTop w:val="0"/>
      <w:marBottom w:val="0"/>
      <w:divBdr>
        <w:top w:val="none" w:sz="0" w:space="0" w:color="auto"/>
        <w:left w:val="none" w:sz="0" w:space="0" w:color="auto"/>
        <w:bottom w:val="none" w:sz="0" w:space="0" w:color="auto"/>
        <w:right w:val="none" w:sz="0" w:space="0" w:color="auto"/>
      </w:divBdr>
    </w:div>
    <w:div w:id="1524510506">
      <w:bodyDiv w:val="1"/>
      <w:marLeft w:val="0"/>
      <w:marRight w:val="0"/>
      <w:marTop w:val="0"/>
      <w:marBottom w:val="0"/>
      <w:divBdr>
        <w:top w:val="none" w:sz="0" w:space="0" w:color="auto"/>
        <w:left w:val="none" w:sz="0" w:space="0" w:color="auto"/>
        <w:bottom w:val="none" w:sz="0" w:space="0" w:color="auto"/>
        <w:right w:val="none" w:sz="0" w:space="0" w:color="auto"/>
      </w:divBdr>
    </w:div>
    <w:div w:id="1544515291">
      <w:bodyDiv w:val="1"/>
      <w:marLeft w:val="0"/>
      <w:marRight w:val="0"/>
      <w:marTop w:val="0"/>
      <w:marBottom w:val="0"/>
      <w:divBdr>
        <w:top w:val="none" w:sz="0" w:space="0" w:color="auto"/>
        <w:left w:val="none" w:sz="0" w:space="0" w:color="auto"/>
        <w:bottom w:val="none" w:sz="0" w:space="0" w:color="auto"/>
        <w:right w:val="none" w:sz="0" w:space="0" w:color="auto"/>
      </w:divBdr>
    </w:div>
    <w:div w:id="1559626490">
      <w:bodyDiv w:val="1"/>
      <w:marLeft w:val="0"/>
      <w:marRight w:val="0"/>
      <w:marTop w:val="0"/>
      <w:marBottom w:val="0"/>
      <w:divBdr>
        <w:top w:val="none" w:sz="0" w:space="0" w:color="auto"/>
        <w:left w:val="none" w:sz="0" w:space="0" w:color="auto"/>
        <w:bottom w:val="none" w:sz="0" w:space="0" w:color="auto"/>
        <w:right w:val="none" w:sz="0" w:space="0" w:color="auto"/>
      </w:divBdr>
    </w:div>
    <w:div w:id="1562596404">
      <w:bodyDiv w:val="1"/>
      <w:marLeft w:val="0"/>
      <w:marRight w:val="0"/>
      <w:marTop w:val="0"/>
      <w:marBottom w:val="0"/>
      <w:divBdr>
        <w:top w:val="none" w:sz="0" w:space="0" w:color="auto"/>
        <w:left w:val="none" w:sz="0" w:space="0" w:color="auto"/>
        <w:bottom w:val="none" w:sz="0" w:space="0" w:color="auto"/>
        <w:right w:val="none" w:sz="0" w:space="0" w:color="auto"/>
      </w:divBdr>
    </w:div>
    <w:div w:id="1571500841">
      <w:bodyDiv w:val="1"/>
      <w:marLeft w:val="0"/>
      <w:marRight w:val="0"/>
      <w:marTop w:val="0"/>
      <w:marBottom w:val="0"/>
      <w:divBdr>
        <w:top w:val="none" w:sz="0" w:space="0" w:color="auto"/>
        <w:left w:val="none" w:sz="0" w:space="0" w:color="auto"/>
        <w:bottom w:val="none" w:sz="0" w:space="0" w:color="auto"/>
        <w:right w:val="none" w:sz="0" w:space="0" w:color="auto"/>
      </w:divBdr>
    </w:div>
    <w:div w:id="1579746927">
      <w:bodyDiv w:val="1"/>
      <w:marLeft w:val="0"/>
      <w:marRight w:val="0"/>
      <w:marTop w:val="0"/>
      <w:marBottom w:val="0"/>
      <w:divBdr>
        <w:top w:val="none" w:sz="0" w:space="0" w:color="auto"/>
        <w:left w:val="none" w:sz="0" w:space="0" w:color="auto"/>
        <w:bottom w:val="none" w:sz="0" w:space="0" w:color="auto"/>
        <w:right w:val="none" w:sz="0" w:space="0" w:color="auto"/>
      </w:divBdr>
    </w:div>
    <w:div w:id="1588149084">
      <w:bodyDiv w:val="1"/>
      <w:marLeft w:val="0"/>
      <w:marRight w:val="0"/>
      <w:marTop w:val="0"/>
      <w:marBottom w:val="0"/>
      <w:divBdr>
        <w:top w:val="none" w:sz="0" w:space="0" w:color="auto"/>
        <w:left w:val="none" w:sz="0" w:space="0" w:color="auto"/>
        <w:bottom w:val="none" w:sz="0" w:space="0" w:color="auto"/>
        <w:right w:val="none" w:sz="0" w:space="0" w:color="auto"/>
      </w:divBdr>
    </w:div>
    <w:div w:id="1593316503">
      <w:bodyDiv w:val="1"/>
      <w:marLeft w:val="0"/>
      <w:marRight w:val="0"/>
      <w:marTop w:val="0"/>
      <w:marBottom w:val="0"/>
      <w:divBdr>
        <w:top w:val="none" w:sz="0" w:space="0" w:color="auto"/>
        <w:left w:val="none" w:sz="0" w:space="0" w:color="auto"/>
        <w:bottom w:val="none" w:sz="0" w:space="0" w:color="auto"/>
        <w:right w:val="none" w:sz="0" w:space="0" w:color="auto"/>
      </w:divBdr>
    </w:div>
    <w:div w:id="1607998322">
      <w:bodyDiv w:val="1"/>
      <w:marLeft w:val="0"/>
      <w:marRight w:val="0"/>
      <w:marTop w:val="0"/>
      <w:marBottom w:val="0"/>
      <w:divBdr>
        <w:top w:val="none" w:sz="0" w:space="0" w:color="auto"/>
        <w:left w:val="none" w:sz="0" w:space="0" w:color="auto"/>
        <w:bottom w:val="none" w:sz="0" w:space="0" w:color="auto"/>
        <w:right w:val="none" w:sz="0" w:space="0" w:color="auto"/>
      </w:divBdr>
    </w:div>
    <w:div w:id="1611426161">
      <w:bodyDiv w:val="1"/>
      <w:marLeft w:val="0"/>
      <w:marRight w:val="0"/>
      <w:marTop w:val="0"/>
      <w:marBottom w:val="0"/>
      <w:divBdr>
        <w:top w:val="none" w:sz="0" w:space="0" w:color="auto"/>
        <w:left w:val="none" w:sz="0" w:space="0" w:color="auto"/>
        <w:bottom w:val="none" w:sz="0" w:space="0" w:color="auto"/>
        <w:right w:val="none" w:sz="0" w:space="0" w:color="auto"/>
      </w:divBdr>
    </w:div>
    <w:div w:id="1618171066">
      <w:bodyDiv w:val="1"/>
      <w:marLeft w:val="0"/>
      <w:marRight w:val="0"/>
      <w:marTop w:val="0"/>
      <w:marBottom w:val="0"/>
      <w:divBdr>
        <w:top w:val="none" w:sz="0" w:space="0" w:color="auto"/>
        <w:left w:val="none" w:sz="0" w:space="0" w:color="auto"/>
        <w:bottom w:val="none" w:sz="0" w:space="0" w:color="auto"/>
        <w:right w:val="none" w:sz="0" w:space="0" w:color="auto"/>
      </w:divBdr>
    </w:div>
    <w:div w:id="1625696061">
      <w:bodyDiv w:val="1"/>
      <w:marLeft w:val="0"/>
      <w:marRight w:val="0"/>
      <w:marTop w:val="0"/>
      <w:marBottom w:val="0"/>
      <w:divBdr>
        <w:top w:val="none" w:sz="0" w:space="0" w:color="auto"/>
        <w:left w:val="none" w:sz="0" w:space="0" w:color="auto"/>
        <w:bottom w:val="none" w:sz="0" w:space="0" w:color="auto"/>
        <w:right w:val="none" w:sz="0" w:space="0" w:color="auto"/>
      </w:divBdr>
    </w:div>
    <w:div w:id="1632323358">
      <w:bodyDiv w:val="1"/>
      <w:marLeft w:val="0"/>
      <w:marRight w:val="0"/>
      <w:marTop w:val="0"/>
      <w:marBottom w:val="0"/>
      <w:divBdr>
        <w:top w:val="none" w:sz="0" w:space="0" w:color="auto"/>
        <w:left w:val="none" w:sz="0" w:space="0" w:color="auto"/>
        <w:bottom w:val="none" w:sz="0" w:space="0" w:color="auto"/>
        <w:right w:val="none" w:sz="0" w:space="0" w:color="auto"/>
      </w:divBdr>
    </w:div>
    <w:div w:id="1643802688">
      <w:bodyDiv w:val="1"/>
      <w:marLeft w:val="0"/>
      <w:marRight w:val="0"/>
      <w:marTop w:val="0"/>
      <w:marBottom w:val="0"/>
      <w:divBdr>
        <w:top w:val="none" w:sz="0" w:space="0" w:color="auto"/>
        <w:left w:val="none" w:sz="0" w:space="0" w:color="auto"/>
        <w:bottom w:val="none" w:sz="0" w:space="0" w:color="auto"/>
        <w:right w:val="none" w:sz="0" w:space="0" w:color="auto"/>
      </w:divBdr>
    </w:div>
    <w:div w:id="1647779825">
      <w:bodyDiv w:val="1"/>
      <w:marLeft w:val="0"/>
      <w:marRight w:val="0"/>
      <w:marTop w:val="0"/>
      <w:marBottom w:val="0"/>
      <w:divBdr>
        <w:top w:val="none" w:sz="0" w:space="0" w:color="auto"/>
        <w:left w:val="none" w:sz="0" w:space="0" w:color="auto"/>
        <w:bottom w:val="none" w:sz="0" w:space="0" w:color="auto"/>
        <w:right w:val="none" w:sz="0" w:space="0" w:color="auto"/>
      </w:divBdr>
    </w:div>
    <w:div w:id="1652637858">
      <w:bodyDiv w:val="1"/>
      <w:marLeft w:val="0"/>
      <w:marRight w:val="0"/>
      <w:marTop w:val="0"/>
      <w:marBottom w:val="0"/>
      <w:divBdr>
        <w:top w:val="none" w:sz="0" w:space="0" w:color="auto"/>
        <w:left w:val="none" w:sz="0" w:space="0" w:color="auto"/>
        <w:bottom w:val="none" w:sz="0" w:space="0" w:color="auto"/>
        <w:right w:val="none" w:sz="0" w:space="0" w:color="auto"/>
      </w:divBdr>
    </w:div>
    <w:div w:id="1653871854">
      <w:bodyDiv w:val="1"/>
      <w:marLeft w:val="0"/>
      <w:marRight w:val="0"/>
      <w:marTop w:val="0"/>
      <w:marBottom w:val="0"/>
      <w:divBdr>
        <w:top w:val="none" w:sz="0" w:space="0" w:color="auto"/>
        <w:left w:val="none" w:sz="0" w:space="0" w:color="auto"/>
        <w:bottom w:val="none" w:sz="0" w:space="0" w:color="auto"/>
        <w:right w:val="none" w:sz="0" w:space="0" w:color="auto"/>
      </w:divBdr>
    </w:div>
    <w:div w:id="1665626961">
      <w:bodyDiv w:val="1"/>
      <w:marLeft w:val="0"/>
      <w:marRight w:val="0"/>
      <w:marTop w:val="0"/>
      <w:marBottom w:val="0"/>
      <w:divBdr>
        <w:top w:val="none" w:sz="0" w:space="0" w:color="auto"/>
        <w:left w:val="none" w:sz="0" w:space="0" w:color="auto"/>
        <w:bottom w:val="none" w:sz="0" w:space="0" w:color="auto"/>
        <w:right w:val="none" w:sz="0" w:space="0" w:color="auto"/>
      </w:divBdr>
    </w:div>
    <w:div w:id="1672756904">
      <w:bodyDiv w:val="1"/>
      <w:marLeft w:val="0"/>
      <w:marRight w:val="0"/>
      <w:marTop w:val="0"/>
      <w:marBottom w:val="0"/>
      <w:divBdr>
        <w:top w:val="none" w:sz="0" w:space="0" w:color="auto"/>
        <w:left w:val="none" w:sz="0" w:space="0" w:color="auto"/>
        <w:bottom w:val="none" w:sz="0" w:space="0" w:color="auto"/>
        <w:right w:val="none" w:sz="0" w:space="0" w:color="auto"/>
      </w:divBdr>
    </w:div>
    <w:div w:id="1677421248">
      <w:bodyDiv w:val="1"/>
      <w:marLeft w:val="0"/>
      <w:marRight w:val="0"/>
      <w:marTop w:val="0"/>
      <w:marBottom w:val="0"/>
      <w:divBdr>
        <w:top w:val="none" w:sz="0" w:space="0" w:color="auto"/>
        <w:left w:val="none" w:sz="0" w:space="0" w:color="auto"/>
        <w:bottom w:val="none" w:sz="0" w:space="0" w:color="auto"/>
        <w:right w:val="none" w:sz="0" w:space="0" w:color="auto"/>
      </w:divBdr>
    </w:div>
    <w:div w:id="1682585121">
      <w:bodyDiv w:val="1"/>
      <w:marLeft w:val="0"/>
      <w:marRight w:val="0"/>
      <w:marTop w:val="0"/>
      <w:marBottom w:val="0"/>
      <w:divBdr>
        <w:top w:val="none" w:sz="0" w:space="0" w:color="auto"/>
        <w:left w:val="none" w:sz="0" w:space="0" w:color="auto"/>
        <w:bottom w:val="none" w:sz="0" w:space="0" w:color="auto"/>
        <w:right w:val="none" w:sz="0" w:space="0" w:color="auto"/>
      </w:divBdr>
    </w:div>
    <w:div w:id="1686440569">
      <w:bodyDiv w:val="1"/>
      <w:marLeft w:val="0"/>
      <w:marRight w:val="0"/>
      <w:marTop w:val="0"/>
      <w:marBottom w:val="0"/>
      <w:divBdr>
        <w:top w:val="none" w:sz="0" w:space="0" w:color="auto"/>
        <w:left w:val="none" w:sz="0" w:space="0" w:color="auto"/>
        <w:bottom w:val="none" w:sz="0" w:space="0" w:color="auto"/>
        <w:right w:val="none" w:sz="0" w:space="0" w:color="auto"/>
      </w:divBdr>
    </w:div>
    <w:div w:id="1692146870">
      <w:bodyDiv w:val="1"/>
      <w:marLeft w:val="0"/>
      <w:marRight w:val="0"/>
      <w:marTop w:val="0"/>
      <w:marBottom w:val="0"/>
      <w:divBdr>
        <w:top w:val="none" w:sz="0" w:space="0" w:color="auto"/>
        <w:left w:val="none" w:sz="0" w:space="0" w:color="auto"/>
        <w:bottom w:val="none" w:sz="0" w:space="0" w:color="auto"/>
        <w:right w:val="none" w:sz="0" w:space="0" w:color="auto"/>
      </w:divBdr>
    </w:div>
    <w:div w:id="1695837866">
      <w:bodyDiv w:val="1"/>
      <w:marLeft w:val="0"/>
      <w:marRight w:val="0"/>
      <w:marTop w:val="0"/>
      <w:marBottom w:val="0"/>
      <w:divBdr>
        <w:top w:val="none" w:sz="0" w:space="0" w:color="auto"/>
        <w:left w:val="none" w:sz="0" w:space="0" w:color="auto"/>
        <w:bottom w:val="none" w:sz="0" w:space="0" w:color="auto"/>
        <w:right w:val="none" w:sz="0" w:space="0" w:color="auto"/>
      </w:divBdr>
    </w:div>
    <w:div w:id="1697778346">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10301548">
      <w:bodyDiv w:val="1"/>
      <w:marLeft w:val="0"/>
      <w:marRight w:val="0"/>
      <w:marTop w:val="0"/>
      <w:marBottom w:val="0"/>
      <w:divBdr>
        <w:top w:val="none" w:sz="0" w:space="0" w:color="auto"/>
        <w:left w:val="none" w:sz="0" w:space="0" w:color="auto"/>
        <w:bottom w:val="none" w:sz="0" w:space="0" w:color="auto"/>
        <w:right w:val="none" w:sz="0" w:space="0" w:color="auto"/>
      </w:divBdr>
    </w:div>
    <w:div w:id="1713916305">
      <w:bodyDiv w:val="1"/>
      <w:marLeft w:val="0"/>
      <w:marRight w:val="0"/>
      <w:marTop w:val="0"/>
      <w:marBottom w:val="0"/>
      <w:divBdr>
        <w:top w:val="none" w:sz="0" w:space="0" w:color="auto"/>
        <w:left w:val="none" w:sz="0" w:space="0" w:color="auto"/>
        <w:bottom w:val="none" w:sz="0" w:space="0" w:color="auto"/>
        <w:right w:val="none" w:sz="0" w:space="0" w:color="auto"/>
      </w:divBdr>
    </w:div>
    <w:div w:id="1717583472">
      <w:bodyDiv w:val="1"/>
      <w:marLeft w:val="0"/>
      <w:marRight w:val="0"/>
      <w:marTop w:val="0"/>
      <w:marBottom w:val="0"/>
      <w:divBdr>
        <w:top w:val="none" w:sz="0" w:space="0" w:color="auto"/>
        <w:left w:val="none" w:sz="0" w:space="0" w:color="auto"/>
        <w:bottom w:val="none" w:sz="0" w:space="0" w:color="auto"/>
        <w:right w:val="none" w:sz="0" w:space="0" w:color="auto"/>
      </w:divBdr>
    </w:div>
    <w:div w:id="1721124432">
      <w:bodyDiv w:val="1"/>
      <w:marLeft w:val="0"/>
      <w:marRight w:val="0"/>
      <w:marTop w:val="0"/>
      <w:marBottom w:val="0"/>
      <w:divBdr>
        <w:top w:val="none" w:sz="0" w:space="0" w:color="auto"/>
        <w:left w:val="none" w:sz="0" w:space="0" w:color="auto"/>
        <w:bottom w:val="none" w:sz="0" w:space="0" w:color="auto"/>
        <w:right w:val="none" w:sz="0" w:space="0" w:color="auto"/>
      </w:divBdr>
    </w:div>
    <w:div w:id="1721975919">
      <w:bodyDiv w:val="1"/>
      <w:marLeft w:val="0"/>
      <w:marRight w:val="0"/>
      <w:marTop w:val="0"/>
      <w:marBottom w:val="0"/>
      <w:divBdr>
        <w:top w:val="none" w:sz="0" w:space="0" w:color="auto"/>
        <w:left w:val="none" w:sz="0" w:space="0" w:color="auto"/>
        <w:bottom w:val="none" w:sz="0" w:space="0" w:color="auto"/>
        <w:right w:val="none" w:sz="0" w:space="0" w:color="auto"/>
      </w:divBdr>
    </w:div>
    <w:div w:id="1737581542">
      <w:bodyDiv w:val="1"/>
      <w:marLeft w:val="0"/>
      <w:marRight w:val="0"/>
      <w:marTop w:val="0"/>
      <w:marBottom w:val="0"/>
      <w:divBdr>
        <w:top w:val="none" w:sz="0" w:space="0" w:color="auto"/>
        <w:left w:val="none" w:sz="0" w:space="0" w:color="auto"/>
        <w:bottom w:val="none" w:sz="0" w:space="0" w:color="auto"/>
        <w:right w:val="none" w:sz="0" w:space="0" w:color="auto"/>
      </w:divBdr>
    </w:div>
    <w:div w:id="1740010421">
      <w:bodyDiv w:val="1"/>
      <w:marLeft w:val="0"/>
      <w:marRight w:val="0"/>
      <w:marTop w:val="0"/>
      <w:marBottom w:val="0"/>
      <w:divBdr>
        <w:top w:val="none" w:sz="0" w:space="0" w:color="auto"/>
        <w:left w:val="none" w:sz="0" w:space="0" w:color="auto"/>
        <w:bottom w:val="none" w:sz="0" w:space="0" w:color="auto"/>
        <w:right w:val="none" w:sz="0" w:space="0" w:color="auto"/>
      </w:divBdr>
    </w:div>
    <w:div w:id="1743330232">
      <w:bodyDiv w:val="1"/>
      <w:marLeft w:val="0"/>
      <w:marRight w:val="0"/>
      <w:marTop w:val="0"/>
      <w:marBottom w:val="0"/>
      <w:divBdr>
        <w:top w:val="none" w:sz="0" w:space="0" w:color="auto"/>
        <w:left w:val="none" w:sz="0" w:space="0" w:color="auto"/>
        <w:bottom w:val="none" w:sz="0" w:space="0" w:color="auto"/>
        <w:right w:val="none" w:sz="0" w:space="0" w:color="auto"/>
      </w:divBdr>
    </w:div>
    <w:div w:id="1745566726">
      <w:bodyDiv w:val="1"/>
      <w:marLeft w:val="0"/>
      <w:marRight w:val="0"/>
      <w:marTop w:val="0"/>
      <w:marBottom w:val="0"/>
      <w:divBdr>
        <w:top w:val="none" w:sz="0" w:space="0" w:color="auto"/>
        <w:left w:val="none" w:sz="0" w:space="0" w:color="auto"/>
        <w:bottom w:val="none" w:sz="0" w:space="0" w:color="auto"/>
        <w:right w:val="none" w:sz="0" w:space="0" w:color="auto"/>
      </w:divBdr>
    </w:div>
    <w:div w:id="1766412528">
      <w:bodyDiv w:val="1"/>
      <w:marLeft w:val="0"/>
      <w:marRight w:val="0"/>
      <w:marTop w:val="0"/>
      <w:marBottom w:val="0"/>
      <w:divBdr>
        <w:top w:val="none" w:sz="0" w:space="0" w:color="auto"/>
        <w:left w:val="none" w:sz="0" w:space="0" w:color="auto"/>
        <w:bottom w:val="none" w:sz="0" w:space="0" w:color="auto"/>
        <w:right w:val="none" w:sz="0" w:space="0" w:color="auto"/>
      </w:divBdr>
    </w:div>
    <w:div w:id="1772159666">
      <w:bodyDiv w:val="1"/>
      <w:marLeft w:val="0"/>
      <w:marRight w:val="0"/>
      <w:marTop w:val="0"/>
      <w:marBottom w:val="0"/>
      <w:divBdr>
        <w:top w:val="none" w:sz="0" w:space="0" w:color="auto"/>
        <w:left w:val="none" w:sz="0" w:space="0" w:color="auto"/>
        <w:bottom w:val="none" w:sz="0" w:space="0" w:color="auto"/>
        <w:right w:val="none" w:sz="0" w:space="0" w:color="auto"/>
      </w:divBdr>
    </w:div>
    <w:div w:id="1777478842">
      <w:bodyDiv w:val="1"/>
      <w:marLeft w:val="0"/>
      <w:marRight w:val="0"/>
      <w:marTop w:val="0"/>
      <w:marBottom w:val="0"/>
      <w:divBdr>
        <w:top w:val="none" w:sz="0" w:space="0" w:color="auto"/>
        <w:left w:val="none" w:sz="0" w:space="0" w:color="auto"/>
        <w:bottom w:val="none" w:sz="0" w:space="0" w:color="auto"/>
        <w:right w:val="none" w:sz="0" w:space="0" w:color="auto"/>
      </w:divBdr>
    </w:div>
    <w:div w:id="1777868833">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98641719">
      <w:bodyDiv w:val="1"/>
      <w:marLeft w:val="0"/>
      <w:marRight w:val="0"/>
      <w:marTop w:val="0"/>
      <w:marBottom w:val="0"/>
      <w:divBdr>
        <w:top w:val="none" w:sz="0" w:space="0" w:color="auto"/>
        <w:left w:val="none" w:sz="0" w:space="0" w:color="auto"/>
        <w:bottom w:val="none" w:sz="0" w:space="0" w:color="auto"/>
        <w:right w:val="none" w:sz="0" w:space="0" w:color="auto"/>
      </w:divBdr>
    </w:div>
    <w:div w:id="1802769032">
      <w:bodyDiv w:val="1"/>
      <w:marLeft w:val="0"/>
      <w:marRight w:val="0"/>
      <w:marTop w:val="0"/>
      <w:marBottom w:val="0"/>
      <w:divBdr>
        <w:top w:val="none" w:sz="0" w:space="0" w:color="auto"/>
        <w:left w:val="none" w:sz="0" w:space="0" w:color="auto"/>
        <w:bottom w:val="none" w:sz="0" w:space="0" w:color="auto"/>
        <w:right w:val="none" w:sz="0" w:space="0" w:color="auto"/>
      </w:divBdr>
    </w:div>
    <w:div w:id="1805392409">
      <w:bodyDiv w:val="1"/>
      <w:marLeft w:val="0"/>
      <w:marRight w:val="0"/>
      <w:marTop w:val="0"/>
      <w:marBottom w:val="0"/>
      <w:divBdr>
        <w:top w:val="none" w:sz="0" w:space="0" w:color="auto"/>
        <w:left w:val="none" w:sz="0" w:space="0" w:color="auto"/>
        <w:bottom w:val="none" w:sz="0" w:space="0" w:color="auto"/>
        <w:right w:val="none" w:sz="0" w:space="0" w:color="auto"/>
      </w:divBdr>
    </w:div>
    <w:div w:id="1809473645">
      <w:bodyDiv w:val="1"/>
      <w:marLeft w:val="0"/>
      <w:marRight w:val="0"/>
      <w:marTop w:val="0"/>
      <w:marBottom w:val="0"/>
      <w:divBdr>
        <w:top w:val="none" w:sz="0" w:space="0" w:color="auto"/>
        <w:left w:val="none" w:sz="0" w:space="0" w:color="auto"/>
        <w:bottom w:val="none" w:sz="0" w:space="0" w:color="auto"/>
        <w:right w:val="none" w:sz="0" w:space="0" w:color="auto"/>
      </w:divBdr>
    </w:div>
    <w:div w:id="1815758074">
      <w:bodyDiv w:val="1"/>
      <w:marLeft w:val="0"/>
      <w:marRight w:val="0"/>
      <w:marTop w:val="0"/>
      <w:marBottom w:val="0"/>
      <w:divBdr>
        <w:top w:val="none" w:sz="0" w:space="0" w:color="auto"/>
        <w:left w:val="none" w:sz="0" w:space="0" w:color="auto"/>
        <w:bottom w:val="none" w:sz="0" w:space="0" w:color="auto"/>
        <w:right w:val="none" w:sz="0" w:space="0" w:color="auto"/>
      </w:divBdr>
    </w:div>
    <w:div w:id="1816097874">
      <w:bodyDiv w:val="1"/>
      <w:marLeft w:val="0"/>
      <w:marRight w:val="0"/>
      <w:marTop w:val="0"/>
      <w:marBottom w:val="0"/>
      <w:divBdr>
        <w:top w:val="none" w:sz="0" w:space="0" w:color="auto"/>
        <w:left w:val="none" w:sz="0" w:space="0" w:color="auto"/>
        <w:bottom w:val="none" w:sz="0" w:space="0" w:color="auto"/>
        <w:right w:val="none" w:sz="0" w:space="0" w:color="auto"/>
      </w:divBdr>
    </w:div>
    <w:div w:id="1828394825">
      <w:bodyDiv w:val="1"/>
      <w:marLeft w:val="0"/>
      <w:marRight w:val="0"/>
      <w:marTop w:val="0"/>
      <w:marBottom w:val="0"/>
      <w:divBdr>
        <w:top w:val="none" w:sz="0" w:space="0" w:color="auto"/>
        <w:left w:val="none" w:sz="0" w:space="0" w:color="auto"/>
        <w:bottom w:val="none" w:sz="0" w:space="0" w:color="auto"/>
        <w:right w:val="none" w:sz="0" w:space="0" w:color="auto"/>
      </w:divBdr>
    </w:div>
    <w:div w:id="1836532078">
      <w:bodyDiv w:val="1"/>
      <w:marLeft w:val="0"/>
      <w:marRight w:val="0"/>
      <w:marTop w:val="0"/>
      <w:marBottom w:val="0"/>
      <w:divBdr>
        <w:top w:val="none" w:sz="0" w:space="0" w:color="auto"/>
        <w:left w:val="none" w:sz="0" w:space="0" w:color="auto"/>
        <w:bottom w:val="none" w:sz="0" w:space="0" w:color="auto"/>
        <w:right w:val="none" w:sz="0" w:space="0" w:color="auto"/>
      </w:divBdr>
    </w:div>
    <w:div w:id="1849446754">
      <w:bodyDiv w:val="1"/>
      <w:marLeft w:val="0"/>
      <w:marRight w:val="0"/>
      <w:marTop w:val="0"/>
      <w:marBottom w:val="0"/>
      <w:divBdr>
        <w:top w:val="none" w:sz="0" w:space="0" w:color="auto"/>
        <w:left w:val="none" w:sz="0" w:space="0" w:color="auto"/>
        <w:bottom w:val="none" w:sz="0" w:space="0" w:color="auto"/>
        <w:right w:val="none" w:sz="0" w:space="0" w:color="auto"/>
      </w:divBdr>
    </w:div>
    <w:div w:id="1877424125">
      <w:bodyDiv w:val="1"/>
      <w:marLeft w:val="0"/>
      <w:marRight w:val="0"/>
      <w:marTop w:val="0"/>
      <w:marBottom w:val="0"/>
      <w:divBdr>
        <w:top w:val="none" w:sz="0" w:space="0" w:color="auto"/>
        <w:left w:val="none" w:sz="0" w:space="0" w:color="auto"/>
        <w:bottom w:val="none" w:sz="0" w:space="0" w:color="auto"/>
        <w:right w:val="none" w:sz="0" w:space="0" w:color="auto"/>
      </w:divBdr>
    </w:div>
    <w:div w:id="1887179718">
      <w:bodyDiv w:val="1"/>
      <w:marLeft w:val="0"/>
      <w:marRight w:val="0"/>
      <w:marTop w:val="0"/>
      <w:marBottom w:val="0"/>
      <w:divBdr>
        <w:top w:val="none" w:sz="0" w:space="0" w:color="auto"/>
        <w:left w:val="none" w:sz="0" w:space="0" w:color="auto"/>
        <w:bottom w:val="none" w:sz="0" w:space="0" w:color="auto"/>
        <w:right w:val="none" w:sz="0" w:space="0" w:color="auto"/>
      </w:divBdr>
    </w:div>
    <w:div w:id="1902252399">
      <w:bodyDiv w:val="1"/>
      <w:marLeft w:val="0"/>
      <w:marRight w:val="0"/>
      <w:marTop w:val="0"/>
      <w:marBottom w:val="0"/>
      <w:divBdr>
        <w:top w:val="none" w:sz="0" w:space="0" w:color="auto"/>
        <w:left w:val="none" w:sz="0" w:space="0" w:color="auto"/>
        <w:bottom w:val="none" w:sz="0" w:space="0" w:color="auto"/>
        <w:right w:val="none" w:sz="0" w:space="0" w:color="auto"/>
      </w:divBdr>
    </w:div>
    <w:div w:id="1912419390">
      <w:bodyDiv w:val="1"/>
      <w:marLeft w:val="0"/>
      <w:marRight w:val="0"/>
      <w:marTop w:val="0"/>
      <w:marBottom w:val="0"/>
      <w:divBdr>
        <w:top w:val="none" w:sz="0" w:space="0" w:color="auto"/>
        <w:left w:val="none" w:sz="0" w:space="0" w:color="auto"/>
        <w:bottom w:val="none" w:sz="0" w:space="0" w:color="auto"/>
        <w:right w:val="none" w:sz="0" w:space="0" w:color="auto"/>
      </w:divBdr>
    </w:div>
    <w:div w:id="1913731616">
      <w:bodyDiv w:val="1"/>
      <w:marLeft w:val="0"/>
      <w:marRight w:val="0"/>
      <w:marTop w:val="0"/>
      <w:marBottom w:val="0"/>
      <w:divBdr>
        <w:top w:val="none" w:sz="0" w:space="0" w:color="auto"/>
        <w:left w:val="none" w:sz="0" w:space="0" w:color="auto"/>
        <w:bottom w:val="none" w:sz="0" w:space="0" w:color="auto"/>
        <w:right w:val="none" w:sz="0" w:space="0" w:color="auto"/>
      </w:divBdr>
    </w:div>
    <w:div w:id="1917935699">
      <w:bodyDiv w:val="1"/>
      <w:marLeft w:val="0"/>
      <w:marRight w:val="0"/>
      <w:marTop w:val="0"/>
      <w:marBottom w:val="0"/>
      <w:divBdr>
        <w:top w:val="none" w:sz="0" w:space="0" w:color="auto"/>
        <w:left w:val="none" w:sz="0" w:space="0" w:color="auto"/>
        <w:bottom w:val="none" w:sz="0" w:space="0" w:color="auto"/>
        <w:right w:val="none" w:sz="0" w:space="0" w:color="auto"/>
      </w:divBdr>
    </w:div>
    <w:div w:id="1921326759">
      <w:bodyDiv w:val="1"/>
      <w:marLeft w:val="0"/>
      <w:marRight w:val="0"/>
      <w:marTop w:val="0"/>
      <w:marBottom w:val="0"/>
      <w:divBdr>
        <w:top w:val="none" w:sz="0" w:space="0" w:color="auto"/>
        <w:left w:val="none" w:sz="0" w:space="0" w:color="auto"/>
        <w:bottom w:val="none" w:sz="0" w:space="0" w:color="auto"/>
        <w:right w:val="none" w:sz="0" w:space="0" w:color="auto"/>
      </w:divBdr>
    </w:div>
    <w:div w:id="1921867304">
      <w:bodyDiv w:val="1"/>
      <w:marLeft w:val="0"/>
      <w:marRight w:val="0"/>
      <w:marTop w:val="0"/>
      <w:marBottom w:val="0"/>
      <w:divBdr>
        <w:top w:val="none" w:sz="0" w:space="0" w:color="auto"/>
        <w:left w:val="none" w:sz="0" w:space="0" w:color="auto"/>
        <w:bottom w:val="none" w:sz="0" w:space="0" w:color="auto"/>
        <w:right w:val="none" w:sz="0" w:space="0" w:color="auto"/>
      </w:divBdr>
    </w:div>
    <w:div w:id="1928148541">
      <w:bodyDiv w:val="1"/>
      <w:marLeft w:val="0"/>
      <w:marRight w:val="0"/>
      <w:marTop w:val="0"/>
      <w:marBottom w:val="0"/>
      <w:divBdr>
        <w:top w:val="none" w:sz="0" w:space="0" w:color="auto"/>
        <w:left w:val="none" w:sz="0" w:space="0" w:color="auto"/>
        <w:bottom w:val="none" w:sz="0" w:space="0" w:color="auto"/>
        <w:right w:val="none" w:sz="0" w:space="0" w:color="auto"/>
      </w:divBdr>
    </w:div>
    <w:div w:id="1935359115">
      <w:bodyDiv w:val="1"/>
      <w:marLeft w:val="0"/>
      <w:marRight w:val="0"/>
      <w:marTop w:val="0"/>
      <w:marBottom w:val="0"/>
      <w:divBdr>
        <w:top w:val="none" w:sz="0" w:space="0" w:color="auto"/>
        <w:left w:val="none" w:sz="0" w:space="0" w:color="auto"/>
        <w:bottom w:val="none" w:sz="0" w:space="0" w:color="auto"/>
        <w:right w:val="none" w:sz="0" w:space="0" w:color="auto"/>
      </w:divBdr>
    </w:div>
    <w:div w:id="1945649153">
      <w:bodyDiv w:val="1"/>
      <w:marLeft w:val="0"/>
      <w:marRight w:val="0"/>
      <w:marTop w:val="0"/>
      <w:marBottom w:val="0"/>
      <w:divBdr>
        <w:top w:val="none" w:sz="0" w:space="0" w:color="auto"/>
        <w:left w:val="none" w:sz="0" w:space="0" w:color="auto"/>
        <w:bottom w:val="none" w:sz="0" w:space="0" w:color="auto"/>
        <w:right w:val="none" w:sz="0" w:space="0" w:color="auto"/>
      </w:divBdr>
    </w:div>
    <w:div w:id="1950311990">
      <w:bodyDiv w:val="1"/>
      <w:marLeft w:val="0"/>
      <w:marRight w:val="0"/>
      <w:marTop w:val="0"/>
      <w:marBottom w:val="0"/>
      <w:divBdr>
        <w:top w:val="none" w:sz="0" w:space="0" w:color="auto"/>
        <w:left w:val="none" w:sz="0" w:space="0" w:color="auto"/>
        <w:bottom w:val="none" w:sz="0" w:space="0" w:color="auto"/>
        <w:right w:val="none" w:sz="0" w:space="0" w:color="auto"/>
      </w:divBdr>
    </w:div>
    <w:div w:id="1980963298">
      <w:bodyDiv w:val="1"/>
      <w:marLeft w:val="0"/>
      <w:marRight w:val="0"/>
      <w:marTop w:val="0"/>
      <w:marBottom w:val="0"/>
      <w:divBdr>
        <w:top w:val="none" w:sz="0" w:space="0" w:color="auto"/>
        <w:left w:val="none" w:sz="0" w:space="0" w:color="auto"/>
        <w:bottom w:val="none" w:sz="0" w:space="0" w:color="auto"/>
        <w:right w:val="none" w:sz="0" w:space="0" w:color="auto"/>
      </w:divBdr>
    </w:div>
    <w:div w:id="1991211434">
      <w:bodyDiv w:val="1"/>
      <w:marLeft w:val="0"/>
      <w:marRight w:val="0"/>
      <w:marTop w:val="0"/>
      <w:marBottom w:val="0"/>
      <w:divBdr>
        <w:top w:val="none" w:sz="0" w:space="0" w:color="auto"/>
        <w:left w:val="none" w:sz="0" w:space="0" w:color="auto"/>
        <w:bottom w:val="none" w:sz="0" w:space="0" w:color="auto"/>
        <w:right w:val="none" w:sz="0" w:space="0" w:color="auto"/>
      </w:divBdr>
    </w:div>
    <w:div w:id="2000646972">
      <w:bodyDiv w:val="1"/>
      <w:marLeft w:val="0"/>
      <w:marRight w:val="0"/>
      <w:marTop w:val="0"/>
      <w:marBottom w:val="0"/>
      <w:divBdr>
        <w:top w:val="none" w:sz="0" w:space="0" w:color="auto"/>
        <w:left w:val="none" w:sz="0" w:space="0" w:color="auto"/>
        <w:bottom w:val="none" w:sz="0" w:space="0" w:color="auto"/>
        <w:right w:val="none" w:sz="0" w:space="0" w:color="auto"/>
      </w:divBdr>
    </w:div>
    <w:div w:id="2003310003">
      <w:bodyDiv w:val="1"/>
      <w:marLeft w:val="0"/>
      <w:marRight w:val="0"/>
      <w:marTop w:val="0"/>
      <w:marBottom w:val="0"/>
      <w:divBdr>
        <w:top w:val="none" w:sz="0" w:space="0" w:color="auto"/>
        <w:left w:val="none" w:sz="0" w:space="0" w:color="auto"/>
        <w:bottom w:val="none" w:sz="0" w:space="0" w:color="auto"/>
        <w:right w:val="none" w:sz="0" w:space="0" w:color="auto"/>
      </w:divBdr>
    </w:div>
    <w:div w:id="2003313877">
      <w:bodyDiv w:val="1"/>
      <w:marLeft w:val="0"/>
      <w:marRight w:val="0"/>
      <w:marTop w:val="0"/>
      <w:marBottom w:val="0"/>
      <w:divBdr>
        <w:top w:val="none" w:sz="0" w:space="0" w:color="auto"/>
        <w:left w:val="none" w:sz="0" w:space="0" w:color="auto"/>
        <w:bottom w:val="none" w:sz="0" w:space="0" w:color="auto"/>
        <w:right w:val="none" w:sz="0" w:space="0" w:color="auto"/>
      </w:divBdr>
    </w:div>
    <w:div w:id="2007315422">
      <w:bodyDiv w:val="1"/>
      <w:marLeft w:val="0"/>
      <w:marRight w:val="0"/>
      <w:marTop w:val="0"/>
      <w:marBottom w:val="0"/>
      <w:divBdr>
        <w:top w:val="none" w:sz="0" w:space="0" w:color="auto"/>
        <w:left w:val="none" w:sz="0" w:space="0" w:color="auto"/>
        <w:bottom w:val="none" w:sz="0" w:space="0" w:color="auto"/>
        <w:right w:val="none" w:sz="0" w:space="0" w:color="auto"/>
      </w:divBdr>
    </w:div>
    <w:div w:id="2030527092">
      <w:bodyDiv w:val="1"/>
      <w:marLeft w:val="0"/>
      <w:marRight w:val="0"/>
      <w:marTop w:val="0"/>
      <w:marBottom w:val="0"/>
      <w:divBdr>
        <w:top w:val="none" w:sz="0" w:space="0" w:color="auto"/>
        <w:left w:val="none" w:sz="0" w:space="0" w:color="auto"/>
        <w:bottom w:val="none" w:sz="0" w:space="0" w:color="auto"/>
        <w:right w:val="none" w:sz="0" w:space="0" w:color="auto"/>
      </w:divBdr>
    </w:div>
    <w:div w:id="2031565254">
      <w:bodyDiv w:val="1"/>
      <w:marLeft w:val="0"/>
      <w:marRight w:val="0"/>
      <w:marTop w:val="0"/>
      <w:marBottom w:val="0"/>
      <w:divBdr>
        <w:top w:val="none" w:sz="0" w:space="0" w:color="auto"/>
        <w:left w:val="none" w:sz="0" w:space="0" w:color="auto"/>
        <w:bottom w:val="none" w:sz="0" w:space="0" w:color="auto"/>
        <w:right w:val="none" w:sz="0" w:space="0" w:color="auto"/>
      </w:divBdr>
    </w:div>
    <w:div w:id="2032955787">
      <w:bodyDiv w:val="1"/>
      <w:marLeft w:val="0"/>
      <w:marRight w:val="0"/>
      <w:marTop w:val="0"/>
      <w:marBottom w:val="0"/>
      <w:divBdr>
        <w:top w:val="none" w:sz="0" w:space="0" w:color="auto"/>
        <w:left w:val="none" w:sz="0" w:space="0" w:color="auto"/>
        <w:bottom w:val="none" w:sz="0" w:space="0" w:color="auto"/>
        <w:right w:val="none" w:sz="0" w:space="0" w:color="auto"/>
      </w:divBdr>
    </w:div>
    <w:div w:id="2066633703">
      <w:bodyDiv w:val="1"/>
      <w:marLeft w:val="0"/>
      <w:marRight w:val="0"/>
      <w:marTop w:val="0"/>
      <w:marBottom w:val="0"/>
      <w:divBdr>
        <w:top w:val="none" w:sz="0" w:space="0" w:color="auto"/>
        <w:left w:val="none" w:sz="0" w:space="0" w:color="auto"/>
        <w:bottom w:val="none" w:sz="0" w:space="0" w:color="auto"/>
        <w:right w:val="none" w:sz="0" w:space="0" w:color="auto"/>
      </w:divBdr>
    </w:div>
    <w:div w:id="2073456428">
      <w:bodyDiv w:val="1"/>
      <w:marLeft w:val="0"/>
      <w:marRight w:val="0"/>
      <w:marTop w:val="0"/>
      <w:marBottom w:val="0"/>
      <w:divBdr>
        <w:top w:val="none" w:sz="0" w:space="0" w:color="auto"/>
        <w:left w:val="none" w:sz="0" w:space="0" w:color="auto"/>
        <w:bottom w:val="none" w:sz="0" w:space="0" w:color="auto"/>
        <w:right w:val="none" w:sz="0" w:space="0" w:color="auto"/>
      </w:divBdr>
    </w:div>
    <w:div w:id="2078629464">
      <w:bodyDiv w:val="1"/>
      <w:marLeft w:val="0"/>
      <w:marRight w:val="0"/>
      <w:marTop w:val="0"/>
      <w:marBottom w:val="0"/>
      <w:divBdr>
        <w:top w:val="none" w:sz="0" w:space="0" w:color="auto"/>
        <w:left w:val="none" w:sz="0" w:space="0" w:color="auto"/>
        <w:bottom w:val="none" w:sz="0" w:space="0" w:color="auto"/>
        <w:right w:val="none" w:sz="0" w:space="0" w:color="auto"/>
      </w:divBdr>
    </w:div>
    <w:div w:id="2079398334">
      <w:bodyDiv w:val="1"/>
      <w:marLeft w:val="0"/>
      <w:marRight w:val="0"/>
      <w:marTop w:val="0"/>
      <w:marBottom w:val="0"/>
      <w:divBdr>
        <w:top w:val="none" w:sz="0" w:space="0" w:color="auto"/>
        <w:left w:val="none" w:sz="0" w:space="0" w:color="auto"/>
        <w:bottom w:val="none" w:sz="0" w:space="0" w:color="auto"/>
        <w:right w:val="none" w:sz="0" w:space="0" w:color="auto"/>
      </w:divBdr>
    </w:div>
    <w:div w:id="2089308323">
      <w:bodyDiv w:val="1"/>
      <w:marLeft w:val="0"/>
      <w:marRight w:val="0"/>
      <w:marTop w:val="0"/>
      <w:marBottom w:val="0"/>
      <w:divBdr>
        <w:top w:val="none" w:sz="0" w:space="0" w:color="auto"/>
        <w:left w:val="none" w:sz="0" w:space="0" w:color="auto"/>
        <w:bottom w:val="none" w:sz="0" w:space="0" w:color="auto"/>
        <w:right w:val="none" w:sz="0" w:space="0" w:color="auto"/>
      </w:divBdr>
    </w:div>
    <w:div w:id="2090229004">
      <w:bodyDiv w:val="1"/>
      <w:marLeft w:val="0"/>
      <w:marRight w:val="0"/>
      <w:marTop w:val="0"/>
      <w:marBottom w:val="0"/>
      <w:divBdr>
        <w:top w:val="none" w:sz="0" w:space="0" w:color="auto"/>
        <w:left w:val="none" w:sz="0" w:space="0" w:color="auto"/>
        <w:bottom w:val="none" w:sz="0" w:space="0" w:color="auto"/>
        <w:right w:val="none" w:sz="0" w:space="0" w:color="auto"/>
      </w:divBdr>
    </w:div>
    <w:div w:id="2091848299">
      <w:bodyDiv w:val="1"/>
      <w:marLeft w:val="0"/>
      <w:marRight w:val="0"/>
      <w:marTop w:val="0"/>
      <w:marBottom w:val="0"/>
      <w:divBdr>
        <w:top w:val="none" w:sz="0" w:space="0" w:color="auto"/>
        <w:left w:val="none" w:sz="0" w:space="0" w:color="auto"/>
        <w:bottom w:val="none" w:sz="0" w:space="0" w:color="auto"/>
        <w:right w:val="none" w:sz="0" w:space="0" w:color="auto"/>
      </w:divBdr>
    </w:div>
    <w:div w:id="2101023268">
      <w:bodyDiv w:val="1"/>
      <w:marLeft w:val="0"/>
      <w:marRight w:val="0"/>
      <w:marTop w:val="0"/>
      <w:marBottom w:val="0"/>
      <w:divBdr>
        <w:top w:val="none" w:sz="0" w:space="0" w:color="auto"/>
        <w:left w:val="none" w:sz="0" w:space="0" w:color="auto"/>
        <w:bottom w:val="none" w:sz="0" w:space="0" w:color="auto"/>
        <w:right w:val="none" w:sz="0" w:space="0" w:color="auto"/>
      </w:divBdr>
    </w:div>
    <w:div w:id="2113357656">
      <w:bodyDiv w:val="1"/>
      <w:marLeft w:val="0"/>
      <w:marRight w:val="0"/>
      <w:marTop w:val="0"/>
      <w:marBottom w:val="0"/>
      <w:divBdr>
        <w:top w:val="none" w:sz="0" w:space="0" w:color="auto"/>
        <w:left w:val="none" w:sz="0" w:space="0" w:color="auto"/>
        <w:bottom w:val="none" w:sz="0" w:space="0" w:color="auto"/>
        <w:right w:val="none" w:sz="0" w:space="0" w:color="auto"/>
      </w:divBdr>
    </w:div>
    <w:div w:id="2117405659">
      <w:bodyDiv w:val="1"/>
      <w:marLeft w:val="0"/>
      <w:marRight w:val="0"/>
      <w:marTop w:val="0"/>
      <w:marBottom w:val="0"/>
      <w:divBdr>
        <w:top w:val="none" w:sz="0" w:space="0" w:color="auto"/>
        <w:left w:val="none" w:sz="0" w:space="0" w:color="auto"/>
        <w:bottom w:val="none" w:sz="0" w:space="0" w:color="auto"/>
        <w:right w:val="none" w:sz="0" w:space="0" w:color="auto"/>
      </w:divBdr>
    </w:div>
    <w:div w:id="2121605176">
      <w:bodyDiv w:val="1"/>
      <w:marLeft w:val="0"/>
      <w:marRight w:val="0"/>
      <w:marTop w:val="0"/>
      <w:marBottom w:val="0"/>
      <w:divBdr>
        <w:top w:val="none" w:sz="0" w:space="0" w:color="auto"/>
        <w:left w:val="none" w:sz="0" w:space="0" w:color="auto"/>
        <w:bottom w:val="none" w:sz="0" w:space="0" w:color="auto"/>
        <w:right w:val="none" w:sz="0" w:space="0" w:color="auto"/>
      </w:divBdr>
    </w:div>
    <w:div w:id="2122456095">
      <w:bodyDiv w:val="1"/>
      <w:marLeft w:val="0"/>
      <w:marRight w:val="0"/>
      <w:marTop w:val="0"/>
      <w:marBottom w:val="0"/>
      <w:divBdr>
        <w:top w:val="none" w:sz="0" w:space="0" w:color="auto"/>
        <w:left w:val="none" w:sz="0" w:space="0" w:color="auto"/>
        <w:bottom w:val="none" w:sz="0" w:space="0" w:color="auto"/>
        <w:right w:val="none" w:sz="0" w:space="0" w:color="auto"/>
      </w:divBdr>
    </w:div>
    <w:div w:id="21352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Nir16</b:Tag>
    <b:SourceType>Book</b:SourceType>
    <b:Guid>{8CE3B4DF-644B-4563-83AF-63E1B4188A6B}</b:Guid>
    <b:Title>Pemasaran Jasa</b:Title>
    <b:Year>2016</b:Year>
    <b:Publisher>Alfa Pustaka</b:Publisher>
    <b:City>Malang</b:City>
    <b:Author>
      <b:Author>
        <b:NameList>
          <b:Person>
            <b:Last>Nirwana</b:Last>
          </b:Person>
        </b:NameList>
      </b:Author>
    </b:Author>
    <b:RefOrder>1</b:RefOrder>
  </b:Source>
  <b:Source>
    <b:Tag>Lau16</b:Tag>
    <b:SourceType>JournalArticle</b:SourceType>
    <b:Guid>{C876F2C3-41C4-482D-A14A-54B988849A9C}</b:Guid>
    <b:Title>The Effect of Trust and Service Quality Toward Patient Satisfaction with Customer Value as Intervening Variable</b:Title>
    <b:Year>2016</b:Year>
    <b:Author>
      <b:Author>
        <b:NameList>
          <b:Person>
            <b:Last>Laura</b:Last>
            <b:First>Netty</b:First>
          </b:Person>
        </b:NameList>
      </b:Author>
    </b:Author>
    <b:JournalName>Binus Business Review</b:JournalName>
    <b:Pages>157-162</b:Pages>
    <b:Volume>7</b:Volume>
    <b:Issue>2</b:Issue>
    <b:StandardNumber>E-ISSN: 2476-9053</b:StandardNumber>
    <b:DOI>https://doi.org/10.21512/bbr.v7i2.1589 </b:DOI>
    <b:RefOrder>2</b:RefOrder>
  </b:Source>
</b:Sources>
</file>

<file path=customXml/itemProps1.xml><?xml version="1.0" encoding="utf-8"?>
<ds:datastoreItem xmlns:ds="http://schemas.openxmlformats.org/officeDocument/2006/customXml" ds:itemID="{96EF5013-0176-43E0-A0FC-0EC3C1E5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5754</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Azis</dc:creator>
  <cp:lastModifiedBy>Windows User</cp:lastModifiedBy>
  <cp:revision>2</cp:revision>
  <cp:lastPrinted>2022-03-28T04:10:00Z</cp:lastPrinted>
  <dcterms:created xsi:type="dcterms:W3CDTF">2023-03-18T06:54:00Z</dcterms:created>
  <dcterms:modified xsi:type="dcterms:W3CDTF">2023-03-18T06:54:00Z</dcterms:modified>
</cp:coreProperties>
</file>