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13440798"/>
      <w:r>
        <w:t>HALAMAN PERSETUJUAN</w:t>
      </w:r>
      <w:bookmarkEnd w:id="0"/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LEMBAR PENGESAHAN 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ANALIS</w:t>
      </w:r>
      <w:r>
        <w:rPr>
          <w:rFonts w:ascii="Times New Roman" w:hAnsi="Times New Roman" w:cs="Times New Roman"/>
          <w:sz w:val="24"/>
          <w:lang w:val="id-ID"/>
        </w:rPr>
        <w:t>IS</w:t>
      </w:r>
      <w:r>
        <w:rPr>
          <w:rFonts w:ascii="Times New Roman" w:hAnsi="Times New Roman" w:cs="Times New Roman"/>
          <w:sz w:val="24"/>
        </w:rPr>
        <w:t xml:space="preserve"> KINERJA KEUANGAN KOPERASI 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GAPOKTAN SIMBAR TANI PERIODE 2017-2020</w:t>
      </w:r>
    </w:p>
    <w:p>
      <w:pPr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Oleh: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Gema Laily Rahma Zakiya 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NPM. 172040038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Telah Disetujui/disahkan pada: </w:t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Menyetujui :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Pembimbing </w:t>
      </w:r>
    </w:p>
    <w:p>
      <w:pPr>
        <w:jc w:val="center"/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Dr. Dindin Abudurohim BS, S.Sos.,MM.,M.Si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NIDN 0402087102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Mengetahui,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Dekan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Fakultas Ilmu Sosial dan Ilmu Politik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Dr. M.Budiana,SIP.,M.Si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NIDN 0402047002</w:t>
            </w:r>
          </w:p>
        </w:tc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Ketua Prodi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Ilmu Administrasi Bisnis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Siti Patimah SE.,M.Si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NIDN 04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07107001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  <w:sectPr>
          <w:footerReference r:id="rId5" w:type="default"/>
          <w:pgSz w:w="11907" w:h="16840"/>
          <w:pgMar w:top="1701" w:right="1701" w:bottom="1701" w:left="2268" w:header="720" w:footer="720" w:gutter="0"/>
          <w:pgNumType w:fmt="lowerRoman"/>
          <w:cols w:space="720" w:num="1"/>
          <w:titlePg/>
          <w:docGrid w:linePitch="360" w:charSpace="0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867558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ii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0B7"/>
    <w:rsid w:val="17A0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jc w:val="center"/>
      <w:outlineLvl w:val="0"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2023-03-14T03:00:00Z</dcterms:created>
  <dc:creator>ppkas</dc:creator>
  <cp:lastModifiedBy>ppkas</cp:lastModifiedBy>
  <dcterms:modified xsi:type="dcterms:W3CDTF">2023-03-14T03:11:58Z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1057-11.2.0.11486</vt:lpwstr>
  </property>
  <property fmtid="{D5CDD505-2E9C-101B-9397-08002B2CF9AE}" pid="3" name="ICV">
    <vt:lpwstr>86B55B431E20425AAE8DCFAF3CD4DD61</vt:lpwstr>
  </property>
</Properties>
</file>