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62F5" w14:textId="77777777" w:rsidR="00F87844" w:rsidRDefault="00F87844" w:rsidP="00F87844">
      <w:pPr>
        <w:pStyle w:val="Heading1"/>
        <w:spacing w:line="276" w:lineRule="auto"/>
      </w:pPr>
      <w:bookmarkStart w:id="0" w:name="_Toc112693697"/>
      <w:r>
        <w:t>BAB I</w:t>
      </w:r>
      <w:bookmarkEnd w:id="0"/>
    </w:p>
    <w:p w14:paraId="3492030F" w14:textId="77777777" w:rsidR="00F87844" w:rsidRDefault="00F87844" w:rsidP="00F87844">
      <w:pPr>
        <w:pStyle w:val="Heading1"/>
        <w:spacing w:line="276" w:lineRule="auto"/>
      </w:pPr>
      <w:bookmarkStart w:id="1" w:name="_Toc112693698"/>
      <w:r>
        <w:t>PENDAHULUAN</w:t>
      </w:r>
      <w:bookmarkEnd w:id="1"/>
    </w:p>
    <w:p w14:paraId="608C16D0" w14:textId="77777777" w:rsidR="00F87844" w:rsidRDefault="00F87844" w:rsidP="00F87844">
      <w:pPr>
        <w:spacing w:after="0" w:line="480" w:lineRule="auto"/>
        <w:rPr>
          <w:rFonts w:ascii="Times New Roman" w:hAnsi="Times New Roman" w:cs="Times New Roman"/>
          <w:b/>
          <w:sz w:val="24"/>
          <w:szCs w:val="28"/>
        </w:rPr>
      </w:pPr>
    </w:p>
    <w:p w14:paraId="79540486" w14:textId="77777777" w:rsidR="00F87844" w:rsidRPr="006956C7" w:rsidRDefault="00F87844" w:rsidP="00F87844">
      <w:pPr>
        <w:pStyle w:val="Heading1"/>
        <w:spacing w:after="0"/>
        <w:jc w:val="left"/>
        <w:rPr>
          <w:sz w:val="24"/>
          <w:szCs w:val="24"/>
        </w:rPr>
      </w:pPr>
      <w:bookmarkStart w:id="2" w:name="_Toc112693699"/>
      <w:r w:rsidRPr="006956C7">
        <w:rPr>
          <w:sz w:val="24"/>
          <w:szCs w:val="24"/>
        </w:rPr>
        <w:t>1.1.</w:t>
      </w:r>
      <w:r w:rsidRPr="006956C7">
        <w:rPr>
          <w:sz w:val="24"/>
          <w:szCs w:val="24"/>
        </w:rPr>
        <w:tab/>
      </w:r>
      <w:proofErr w:type="spellStart"/>
      <w:r w:rsidRPr="006956C7">
        <w:rPr>
          <w:sz w:val="24"/>
          <w:szCs w:val="24"/>
        </w:rPr>
        <w:t>Latar</w:t>
      </w:r>
      <w:proofErr w:type="spellEnd"/>
      <w:r w:rsidRPr="006956C7">
        <w:rPr>
          <w:sz w:val="24"/>
          <w:szCs w:val="24"/>
        </w:rPr>
        <w:t xml:space="preserve"> </w:t>
      </w:r>
      <w:proofErr w:type="spellStart"/>
      <w:r w:rsidRPr="006956C7">
        <w:rPr>
          <w:sz w:val="24"/>
          <w:szCs w:val="24"/>
        </w:rPr>
        <w:t>Belakang</w:t>
      </w:r>
      <w:proofErr w:type="spellEnd"/>
      <w:r w:rsidRPr="006956C7">
        <w:rPr>
          <w:sz w:val="24"/>
          <w:szCs w:val="24"/>
        </w:rPr>
        <w:t xml:space="preserve"> </w:t>
      </w:r>
      <w:proofErr w:type="spellStart"/>
      <w:r w:rsidRPr="006956C7">
        <w:rPr>
          <w:sz w:val="24"/>
          <w:szCs w:val="24"/>
        </w:rPr>
        <w:t>Penelitian</w:t>
      </w:r>
      <w:bookmarkEnd w:id="2"/>
      <w:proofErr w:type="spellEnd"/>
    </w:p>
    <w:p w14:paraId="273E7627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beregu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digemari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Sepak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oleh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C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timnya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1C0">
        <w:rPr>
          <w:rFonts w:ascii="Times New Roman" w:hAnsi="Times New Roman" w:cs="Times New Roman"/>
          <w:sz w:val="24"/>
          <w:szCs w:val="24"/>
        </w:rPr>
        <w:t xml:space="preserve">Masing-masing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47782F" w14:textId="77777777" w:rsidR="00F87844" w:rsidRPr="00E40349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Olah</w:t>
      </w:r>
      <w:r w:rsidRPr="00E40349">
        <w:rPr>
          <w:rFonts w:ascii="Times New Roman" w:hAnsi="Times New Roman" w:cs="Times New Roman"/>
          <w:sz w:val="24"/>
          <w:szCs w:val="24"/>
        </w:rPr>
        <w:t>raga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sepak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penggemar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 w:rsidRPr="00E403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Penggemar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</w:t>
      </w:r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bersatu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kebanggaan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.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ke-12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sepak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bola yang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dilawannya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DA5787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31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Su’udi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(2006: 94)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penggemar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fanatik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kedaerahan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simpatik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A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316">
        <w:rPr>
          <w:rFonts w:ascii="Times New Roman" w:hAnsi="Times New Roman" w:cs="Times New Roman"/>
          <w:sz w:val="24"/>
          <w:szCs w:val="24"/>
        </w:rPr>
        <w:t>pemainnya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Kecintaan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sepak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bola yang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dukung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0349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E40349">
        <w:rPr>
          <w:rFonts w:ascii="Times New Roman" w:hAnsi="Times New Roman" w:cs="Times New Roman"/>
          <w:sz w:val="24"/>
          <w:szCs w:val="24"/>
        </w:rPr>
        <w:t>. Arti</w:t>
      </w:r>
      <w:r w:rsidRPr="00DA7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>. (JP Chaplin, 2008)</w:t>
      </w:r>
    </w:p>
    <w:p w14:paraId="155C8F37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kesayangannya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bentrokan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EEFB29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Para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bentrokan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bentrokan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kekecewaan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luka-luka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merenggut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626FD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dicintainya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berkompetisi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juga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memperdulikan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dicintainya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kesayangannya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berteriak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menyanyikan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dikhususkan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kesayangannya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mengintimidasi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nyanyian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kesayangannya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B2A29C" w14:textId="77777777" w:rsidR="00F87844" w:rsidRPr="00CE41C0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air. Masyarakat Indonesia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digemarinya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</w:p>
    <w:p w14:paraId="2F150753" w14:textId="77777777" w:rsidR="00F87844" w:rsidRPr="00CE41C0" w:rsidRDefault="00F87844" w:rsidP="00F87844">
      <w:pPr>
        <w:spacing w:after="0" w:line="480" w:lineRule="auto"/>
        <w:ind w:firstLine="720"/>
        <w:jc w:val="both"/>
        <w:rPr>
          <w:rStyle w:val="Emphasis"/>
          <w:i w:val="0"/>
          <w:color w:val="14142B"/>
          <w:sz w:val="24"/>
          <w:szCs w:val="24"/>
          <w:shd w:val="clear" w:color="auto" w:fill="FCFCFC"/>
        </w:rPr>
      </w:pPr>
      <w:proofErr w:type="spellStart"/>
      <w:r w:rsidRPr="00CE41C0">
        <w:rPr>
          <w:rFonts w:ascii="Times New Roman" w:hAnsi="Times New Roman" w:cs="Times New Roman"/>
          <w:sz w:val="24"/>
          <w:szCs w:val="24"/>
        </w:rPr>
        <w:t>Persib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bola Indonesia yang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di Kota Bandung,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Persib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1933. Tim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sepak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bermula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C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E41C0">
        <w:rPr>
          <w:rFonts w:ascii="Times New Roman" w:hAnsi="Times New Roman" w:cs="Times New Roman"/>
          <w:sz w:val="24"/>
          <w:szCs w:val="24"/>
        </w:rPr>
        <w:t xml:space="preserve"> </w:t>
      </w:r>
      <w:r w:rsidRPr="00CE41C0">
        <w:rPr>
          <w:rStyle w:val="Emphasis"/>
          <w:color w:val="14142B"/>
          <w:sz w:val="24"/>
          <w:szCs w:val="24"/>
          <w:shd w:val="clear" w:color="auto" w:fill="FCFCFC"/>
        </w:rPr>
        <w:t xml:space="preserve">Bandoeng </w:t>
      </w:r>
      <w:proofErr w:type="spellStart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>Inlandsche</w:t>
      </w:r>
      <w:proofErr w:type="spellEnd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 xml:space="preserve"> </w:t>
      </w:r>
      <w:proofErr w:type="spellStart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>Voetbal</w:t>
      </w:r>
      <w:proofErr w:type="spellEnd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 xml:space="preserve"> Bond (BIVB) pada </w:t>
      </w:r>
      <w:proofErr w:type="spellStart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>tahun</w:t>
      </w:r>
      <w:proofErr w:type="spellEnd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 xml:space="preserve"> 1920. </w:t>
      </w:r>
      <w:proofErr w:type="spellStart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>Sebelum</w:t>
      </w:r>
      <w:proofErr w:type="spellEnd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 xml:space="preserve"> </w:t>
      </w:r>
      <w:proofErr w:type="spellStart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>mengenal</w:t>
      </w:r>
      <w:proofErr w:type="spellEnd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 xml:space="preserve"> </w:t>
      </w:r>
      <w:proofErr w:type="spellStart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>Persib</w:t>
      </w:r>
      <w:proofErr w:type="spellEnd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 xml:space="preserve"> Bandung, </w:t>
      </w:r>
      <w:proofErr w:type="spellStart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>masyarakat</w:t>
      </w:r>
      <w:proofErr w:type="spellEnd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 xml:space="preserve"> Bandung </w:t>
      </w:r>
      <w:proofErr w:type="spellStart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>mengenalnya</w:t>
      </w:r>
      <w:proofErr w:type="spellEnd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 xml:space="preserve"> </w:t>
      </w:r>
      <w:proofErr w:type="spellStart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>dengan</w:t>
      </w:r>
      <w:proofErr w:type="spellEnd"/>
      <w:r w:rsidRPr="00CE41C0">
        <w:rPr>
          <w:rStyle w:val="Emphasis"/>
          <w:color w:val="14142B"/>
          <w:sz w:val="24"/>
          <w:szCs w:val="24"/>
          <w:shd w:val="clear" w:color="auto" w:fill="FCFCFC"/>
        </w:rPr>
        <w:t xml:space="preserve"> BIVB.</w:t>
      </w:r>
    </w:p>
    <w:p w14:paraId="54C6CE06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>
        <w:rPr>
          <w:rFonts w:ascii="Times New Roman" w:hAnsi="Times New Roman" w:cs="Times New Roman"/>
          <w:sz w:val="24"/>
          <w:szCs w:val="24"/>
        </w:rPr>
        <w:t>Julukan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popular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alias Macan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 Masyarakat di 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punya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sepadan</w:t>
      </w:r>
      <w:proofErr w:type="spellEnd"/>
      <w:r>
        <w:rPr>
          <w:rFonts w:ascii="Times New Roman" w:hAnsi="Times New Roman" w:cs="Times New Roman"/>
          <w:sz w:val="24"/>
          <w:szCs w:val="24"/>
        </w:rPr>
        <w:t>. (Sutton, 2017:103)</w:t>
      </w:r>
    </w:p>
    <w:p w14:paraId="69DA91F8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yang sangat loyal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kebanggaan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31C">
        <w:rPr>
          <w:rFonts w:ascii="Times New Roman" w:hAnsi="Times New Roman" w:cs="Times New Roman"/>
          <w:i/>
          <w:sz w:val="24"/>
          <w:szCs w:val="24"/>
        </w:rPr>
        <w:t>Bobotoh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Dimana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31C">
        <w:rPr>
          <w:rFonts w:ascii="Times New Roman" w:hAnsi="Times New Roman" w:cs="Times New Roman"/>
          <w:i/>
          <w:sz w:val="24"/>
          <w:szCs w:val="24"/>
        </w:rPr>
        <w:t>Bobotoh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1ED67A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4B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mengkontruksikan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ditelusuri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6B1B5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C26C0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-BM”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-BM”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3E6">
        <w:rPr>
          <w:rFonts w:ascii="Times New Roman" w:hAnsi="Times New Roman" w:cs="Times New Roman"/>
          <w:i/>
          <w:sz w:val="24"/>
          <w:szCs w:val="24"/>
        </w:rPr>
        <w:t xml:space="preserve">box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57695B" w14:textId="77777777" w:rsidR="00F87844" w:rsidRPr="002E77A2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Masyarakat”. </w:t>
      </w:r>
    </w:p>
    <w:p w14:paraId="5B71A2DF" w14:textId="77777777" w:rsidR="00F87844" w:rsidRDefault="00F87844" w:rsidP="00F8784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2248C" w14:textId="77777777" w:rsidR="00F87844" w:rsidRPr="006956C7" w:rsidRDefault="00F87844" w:rsidP="00F87844">
      <w:pPr>
        <w:pStyle w:val="Heading1"/>
        <w:spacing w:after="0"/>
        <w:jc w:val="left"/>
        <w:rPr>
          <w:sz w:val="24"/>
          <w:szCs w:val="24"/>
        </w:rPr>
      </w:pPr>
      <w:bookmarkStart w:id="3" w:name="_Toc112693700"/>
      <w:r w:rsidRPr="006956C7">
        <w:rPr>
          <w:sz w:val="24"/>
          <w:szCs w:val="24"/>
        </w:rPr>
        <w:t xml:space="preserve">1.2. </w:t>
      </w:r>
      <w:proofErr w:type="spellStart"/>
      <w:r w:rsidRPr="006956C7">
        <w:rPr>
          <w:sz w:val="24"/>
          <w:szCs w:val="24"/>
        </w:rPr>
        <w:t>Fokus</w:t>
      </w:r>
      <w:proofErr w:type="spellEnd"/>
      <w:r w:rsidRPr="006956C7">
        <w:rPr>
          <w:sz w:val="24"/>
          <w:szCs w:val="24"/>
        </w:rPr>
        <w:t xml:space="preserve"> </w:t>
      </w:r>
      <w:proofErr w:type="spellStart"/>
      <w:r w:rsidRPr="006956C7">
        <w:rPr>
          <w:sz w:val="24"/>
          <w:szCs w:val="24"/>
        </w:rPr>
        <w:t>Penelitian</w:t>
      </w:r>
      <w:proofErr w:type="spellEnd"/>
      <w:r w:rsidRPr="006956C7">
        <w:rPr>
          <w:sz w:val="24"/>
          <w:szCs w:val="24"/>
        </w:rPr>
        <w:t xml:space="preserve"> dan </w:t>
      </w:r>
      <w:proofErr w:type="spellStart"/>
      <w:r w:rsidRPr="006956C7">
        <w:rPr>
          <w:sz w:val="24"/>
          <w:szCs w:val="24"/>
        </w:rPr>
        <w:t>Pertanyaan</w:t>
      </w:r>
      <w:proofErr w:type="spellEnd"/>
      <w:r w:rsidRPr="006956C7">
        <w:rPr>
          <w:sz w:val="24"/>
          <w:szCs w:val="24"/>
        </w:rPr>
        <w:t xml:space="preserve"> </w:t>
      </w:r>
      <w:proofErr w:type="spellStart"/>
      <w:r w:rsidRPr="006956C7">
        <w:rPr>
          <w:sz w:val="24"/>
          <w:szCs w:val="24"/>
        </w:rPr>
        <w:t>Penelitian</w:t>
      </w:r>
      <w:bookmarkEnd w:id="3"/>
      <w:proofErr w:type="spellEnd"/>
    </w:p>
    <w:p w14:paraId="68C0D909" w14:textId="77777777" w:rsidR="00F87844" w:rsidRPr="006956C7" w:rsidRDefault="00F87844" w:rsidP="00F87844">
      <w:pPr>
        <w:pStyle w:val="Heading2"/>
      </w:pPr>
      <w:bookmarkStart w:id="4" w:name="_Toc112693701"/>
      <w:r w:rsidRPr="006956C7">
        <w:t xml:space="preserve">1.2.1. </w:t>
      </w:r>
      <w:proofErr w:type="spellStart"/>
      <w:r w:rsidRPr="006956C7">
        <w:t>Fokus</w:t>
      </w:r>
      <w:proofErr w:type="spellEnd"/>
      <w:r w:rsidRPr="006956C7">
        <w:t xml:space="preserve"> </w:t>
      </w:r>
      <w:proofErr w:type="spellStart"/>
      <w:r w:rsidRPr="006956C7">
        <w:t>Penelitian</w:t>
      </w:r>
      <w:bookmarkEnd w:id="4"/>
      <w:proofErr w:type="spellEnd"/>
    </w:p>
    <w:p w14:paraId="495327BA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 w:rsidRPr="00560C0B">
        <w:t xml:space="preserve"> </w:t>
      </w:r>
      <w:r w:rsidRPr="00560C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0C0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60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C0B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560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C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60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C0B"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Masyatakat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 w:rsidRPr="00560C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7F545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F924B9" w14:textId="77777777" w:rsidR="00F87844" w:rsidRDefault="00F87844" w:rsidP="00F87844">
      <w:pPr>
        <w:pStyle w:val="Heading2"/>
      </w:pPr>
      <w:bookmarkStart w:id="5" w:name="_Toc112693702"/>
      <w:r>
        <w:t xml:space="preserve">1.2.2.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Penelitian</w:t>
      </w:r>
      <w:bookmarkEnd w:id="5"/>
      <w:proofErr w:type="spellEnd"/>
    </w:p>
    <w:p w14:paraId="120279B8" w14:textId="77777777" w:rsidR="00F87844" w:rsidRPr="0043786A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4043747" w14:textId="77777777" w:rsidR="00F87844" w:rsidRDefault="00F87844" w:rsidP="00F8784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mendukung Persib Bandung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0C95172" w14:textId="77777777" w:rsidR="00F87844" w:rsidRDefault="00F87844" w:rsidP="00F8784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8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mendukung Persib Bandung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6465429" w14:textId="77777777" w:rsidR="00F87844" w:rsidRPr="008D6FD5" w:rsidRDefault="00F87844" w:rsidP="00F8784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86A">
        <w:rPr>
          <w:rFonts w:ascii="Times New Roman" w:hAnsi="Times New Roman" w:cs="Times New Roman"/>
          <w:sz w:val="24"/>
          <w:szCs w:val="24"/>
        </w:rPr>
        <w:t>Bagaim</w:t>
      </w:r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3178941" w14:textId="77777777" w:rsidR="00F87844" w:rsidRPr="006956C7" w:rsidRDefault="00F87844" w:rsidP="00F87844">
      <w:pPr>
        <w:pStyle w:val="Heading1"/>
        <w:spacing w:after="0"/>
        <w:jc w:val="left"/>
        <w:rPr>
          <w:sz w:val="24"/>
          <w:szCs w:val="24"/>
        </w:rPr>
      </w:pPr>
      <w:bookmarkStart w:id="6" w:name="_Toc112693703"/>
      <w:r w:rsidRPr="006956C7">
        <w:rPr>
          <w:sz w:val="24"/>
          <w:szCs w:val="24"/>
        </w:rPr>
        <w:t xml:space="preserve">1.3. </w:t>
      </w:r>
      <w:proofErr w:type="spellStart"/>
      <w:r w:rsidRPr="006956C7">
        <w:rPr>
          <w:sz w:val="24"/>
          <w:szCs w:val="24"/>
        </w:rPr>
        <w:t>Tujuan</w:t>
      </w:r>
      <w:proofErr w:type="spellEnd"/>
      <w:r w:rsidRPr="006956C7">
        <w:rPr>
          <w:sz w:val="24"/>
          <w:szCs w:val="24"/>
        </w:rPr>
        <w:t xml:space="preserve"> dan </w:t>
      </w:r>
      <w:proofErr w:type="spellStart"/>
      <w:r w:rsidRPr="006956C7">
        <w:rPr>
          <w:sz w:val="24"/>
          <w:szCs w:val="24"/>
        </w:rPr>
        <w:t>Kegunaan</w:t>
      </w:r>
      <w:proofErr w:type="spellEnd"/>
      <w:r w:rsidRPr="006956C7">
        <w:rPr>
          <w:sz w:val="24"/>
          <w:szCs w:val="24"/>
        </w:rPr>
        <w:t xml:space="preserve"> </w:t>
      </w:r>
      <w:proofErr w:type="spellStart"/>
      <w:r w:rsidRPr="006956C7">
        <w:rPr>
          <w:sz w:val="24"/>
          <w:szCs w:val="24"/>
        </w:rPr>
        <w:t>Penelitian</w:t>
      </w:r>
      <w:bookmarkEnd w:id="6"/>
      <w:proofErr w:type="spellEnd"/>
    </w:p>
    <w:p w14:paraId="78F94CB7" w14:textId="77777777" w:rsidR="00F87844" w:rsidRPr="00925DED" w:rsidRDefault="00F87844" w:rsidP="00F87844">
      <w:pPr>
        <w:pStyle w:val="Heading2"/>
      </w:pPr>
      <w:bookmarkStart w:id="7" w:name="_Toc112693704"/>
      <w:r w:rsidRPr="00925DED">
        <w:t>1.3.1</w:t>
      </w:r>
      <w:r>
        <w:t>.</w:t>
      </w:r>
      <w:r w:rsidRPr="00925DED">
        <w:t xml:space="preserve"> </w:t>
      </w:r>
      <w:proofErr w:type="spellStart"/>
      <w:r w:rsidRPr="00925DED">
        <w:t>Tujuan</w:t>
      </w:r>
      <w:proofErr w:type="spellEnd"/>
      <w:r w:rsidRPr="00925DED">
        <w:t xml:space="preserve"> </w:t>
      </w:r>
      <w:proofErr w:type="spellStart"/>
      <w:r w:rsidRPr="00925DED">
        <w:t>Penelitian</w:t>
      </w:r>
      <w:bookmarkEnd w:id="7"/>
      <w:proofErr w:type="spellEnd"/>
    </w:p>
    <w:p w14:paraId="0F00FAF9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3A8EAEA" w14:textId="77777777" w:rsidR="00F87844" w:rsidRPr="00991EC3" w:rsidRDefault="00F87844" w:rsidP="00F8784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E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motif </w:t>
      </w:r>
      <w:r w:rsidRPr="00991EC3">
        <w:rPr>
          <w:rFonts w:ascii="Times New Roman" w:hAnsi="Times New Roman" w:cs="Times New Roman"/>
          <w:i/>
          <w:sz w:val="24"/>
          <w:szCs w:val="24"/>
        </w:rPr>
        <w:t>supporter</w:t>
      </w:r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Persib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Bandung </w:t>
      </w:r>
      <w:r w:rsidRPr="00991EC3">
        <w:rPr>
          <w:rFonts w:ascii="Times New Roman" w:hAnsi="Times New Roman" w:cs="Times New Roman"/>
          <w:sz w:val="24"/>
          <w:szCs w:val="24"/>
          <w:lang w:val="id-ID"/>
        </w:rPr>
        <w:t xml:space="preserve">mendukung Persib Bandung </w:t>
      </w:r>
      <w:r w:rsidRPr="00991EC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 w:rsidRPr="00991EC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248DF48" w14:textId="77777777" w:rsidR="00F87844" w:rsidRPr="00991EC3" w:rsidRDefault="00F87844" w:rsidP="00F8784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E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r w:rsidRPr="00991EC3">
        <w:rPr>
          <w:rFonts w:ascii="Times New Roman" w:hAnsi="Times New Roman" w:cs="Times New Roman"/>
          <w:i/>
          <w:sz w:val="24"/>
          <w:szCs w:val="24"/>
        </w:rPr>
        <w:t>supporter</w:t>
      </w:r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Persib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Bandung </w:t>
      </w:r>
      <w:r w:rsidRPr="00991EC3">
        <w:rPr>
          <w:rFonts w:ascii="Times New Roman" w:hAnsi="Times New Roman" w:cs="Times New Roman"/>
          <w:sz w:val="24"/>
          <w:szCs w:val="24"/>
          <w:lang w:val="id-ID"/>
        </w:rPr>
        <w:t xml:space="preserve">mendukung Persib Bandung </w:t>
      </w:r>
      <w:r w:rsidRPr="00991EC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AAC9E9" w14:textId="77777777" w:rsidR="00F87844" w:rsidRDefault="00F87844" w:rsidP="00F8784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E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991E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Persib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Bandung di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>.</w:t>
      </w:r>
    </w:p>
    <w:p w14:paraId="6310DA1E" w14:textId="77777777" w:rsidR="00F87844" w:rsidRPr="00991EC3" w:rsidRDefault="00F87844" w:rsidP="00F8784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8C8F16" w14:textId="77777777" w:rsidR="00F87844" w:rsidRPr="00925DED" w:rsidRDefault="00F87844" w:rsidP="00F87844">
      <w:pPr>
        <w:pStyle w:val="Heading2"/>
      </w:pPr>
      <w:bookmarkStart w:id="8" w:name="_Toc112693705"/>
      <w:r w:rsidRPr="00925DED">
        <w:t>1.3.2</w:t>
      </w:r>
      <w:r>
        <w:t>.</w:t>
      </w:r>
      <w:r w:rsidRPr="00925DED">
        <w:t xml:space="preserve"> </w:t>
      </w:r>
      <w:proofErr w:type="spellStart"/>
      <w:r w:rsidRPr="00925DED">
        <w:t>Kegunaan</w:t>
      </w:r>
      <w:proofErr w:type="spellEnd"/>
      <w:r w:rsidRPr="00925DED">
        <w:t xml:space="preserve"> </w:t>
      </w:r>
      <w:proofErr w:type="spellStart"/>
      <w:r w:rsidRPr="00925DED">
        <w:t>Penelitian</w:t>
      </w:r>
      <w:bookmarkEnd w:id="8"/>
      <w:proofErr w:type="spellEnd"/>
    </w:p>
    <w:p w14:paraId="6359FED4" w14:textId="77777777" w:rsidR="00F87844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9201EE" w14:textId="77777777" w:rsidR="00F87844" w:rsidRPr="006956C7" w:rsidRDefault="00F87844" w:rsidP="00F87844">
      <w:pPr>
        <w:pStyle w:val="Heading3"/>
      </w:pPr>
      <w:bookmarkStart w:id="9" w:name="_Toc112693706"/>
      <w:r>
        <w:t>1.3.2</w:t>
      </w:r>
      <w:r w:rsidRPr="006956C7">
        <w:t xml:space="preserve">.1. </w:t>
      </w:r>
      <w:proofErr w:type="spellStart"/>
      <w:r w:rsidRPr="006956C7">
        <w:t>Kegunaan</w:t>
      </w:r>
      <w:proofErr w:type="spellEnd"/>
      <w:r w:rsidRPr="006956C7">
        <w:t xml:space="preserve"> </w:t>
      </w:r>
      <w:proofErr w:type="spellStart"/>
      <w:r w:rsidRPr="006956C7">
        <w:t>Teoritis</w:t>
      </w:r>
      <w:bookmarkEnd w:id="9"/>
      <w:proofErr w:type="spellEnd"/>
    </w:p>
    <w:p w14:paraId="1260C50E" w14:textId="77777777" w:rsidR="00F87844" w:rsidRPr="00991EC3" w:rsidRDefault="00F87844" w:rsidP="00F8784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EC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</w:p>
    <w:p w14:paraId="25746967" w14:textId="77777777" w:rsidR="00F87844" w:rsidRDefault="00F87844" w:rsidP="00F8784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EC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akademi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1EC3"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 w:rsidRPr="00991EC3">
        <w:rPr>
          <w:rFonts w:ascii="Times New Roman" w:hAnsi="Times New Roman" w:cs="Times New Roman"/>
          <w:sz w:val="24"/>
          <w:szCs w:val="24"/>
        </w:rPr>
        <w:t>.</w:t>
      </w:r>
      <w:bookmarkStart w:id="10" w:name="_Toc112693707"/>
    </w:p>
    <w:p w14:paraId="7DFC5A8C" w14:textId="77777777" w:rsidR="00F87844" w:rsidRPr="008D6FD5" w:rsidRDefault="00F87844" w:rsidP="00F87844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2AADA9" w14:textId="77777777" w:rsidR="00F87844" w:rsidRPr="00925DED" w:rsidRDefault="00F87844" w:rsidP="00F87844">
      <w:pPr>
        <w:pStyle w:val="Heading3"/>
      </w:pPr>
      <w:r w:rsidRPr="00925DED">
        <w:lastRenderedPageBreak/>
        <w:t>1.3.</w:t>
      </w:r>
      <w:r>
        <w:rPr>
          <w:lang w:val="id-ID"/>
        </w:rPr>
        <w:t>2</w:t>
      </w:r>
      <w:r w:rsidRPr="00925DED">
        <w:t>.2</w:t>
      </w:r>
      <w:r>
        <w:t>.</w:t>
      </w:r>
      <w:r w:rsidRPr="00925DED">
        <w:t xml:space="preserve"> </w:t>
      </w:r>
      <w:proofErr w:type="spellStart"/>
      <w:r w:rsidRPr="00925DED">
        <w:t>Kegunaan</w:t>
      </w:r>
      <w:proofErr w:type="spellEnd"/>
      <w:r w:rsidRPr="00925DED">
        <w:t xml:space="preserve"> </w:t>
      </w:r>
      <w:proofErr w:type="spellStart"/>
      <w:r w:rsidRPr="00925DED">
        <w:t>Praktis</w:t>
      </w:r>
      <w:bookmarkEnd w:id="10"/>
      <w:proofErr w:type="spellEnd"/>
    </w:p>
    <w:p w14:paraId="61550F86" w14:textId="77777777" w:rsidR="00F87844" w:rsidRPr="00F726FB" w:rsidRDefault="00F87844" w:rsidP="00F878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fanatisme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8C">
        <w:rPr>
          <w:rFonts w:ascii="Times New Roman" w:hAnsi="Times New Roman" w:cs="Times New Roman"/>
          <w:i/>
          <w:sz w:val="24"/>
          <w:szCs w:val="24"/>
        </w:rPr>
        <w:t>supporter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Ciwastra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2197AD" w14:textId="77777777" w:rsidR="008D1EED" w:rsidRDefault="008D1EED"/>
    <w:sectPr w:rsidR="008D1EED" w:rsidSect="00F8784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EB9"/>
    <w:multiLevelType w:val="hybridMultilevel"/>
    <w:tmpl w:val="BEC66A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E5282"/>
    <w:multiLevelType w:val="hybridMultilevel"/>
    <w:tmpl w:val="98DC94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3E39D6"/>
    <w:multiLevelType w:val="hybridMultilevel"/>
    <w:tmpl w:val="0BB2F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153231">
    <w:abstractNumId w:val="2"/>
  </w:num>
  <w:num w:numId="2" w16cid:durableId="908003240">
    <w:abstractNumId w:val="0"/>
  </w:num>
  <w:num w:numId="3" w16cid:durableId="1945529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44"/>
    <w:rsid w:val="008D1EED"/>
    <w:rsid w:val="00F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2088"/>
  <w15:chartTrackingRefBased/>
  <w15:docId w15:val="{A00FA376-6960-4E93-93B2-B8C1D842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44"/>
    <w:rPr>
      <w:rFonts w:eastAsiaTheme="minorEastAsia"/>
      <w:szCs w:val="22"/>
      <w:lang w:val="en-US" w:eastAsia="ko-K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844"/>
    <w:pPr>
      <w:spacing w:line="48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844"/>
    <w:p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7844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844"/>
    <w:rPr>
      <w:rFonts w:ascii="Times New Roman" w:eastAsiaTheme="minorEastAsia" w:hAnsi="Times New Roman" w:cs="Times New Roman"/>
      <w:b/>
      <w:sz w:val="28"/>
      <w:lang w:val="en-US" w:eastAsia="ko-KR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87844"/>
    <w:rPr>
      <w:rFonts w:ascii="Times New Roman" w:eastAsiaTheme="minorEastAsia" w:hAnsi="Times New Roman" w:cs="Times New Roman"/>
      <w:b/>
      <w:sz w:val="24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87844"/>
    <w:rPr>
      <w:rFonts w:ascii="Times New Roman" w:eastAsiaTheme="minorEastAsia" w:hAnsi="Times New Roman" w:cs="Times New Roman"/>
      <w:b/>
      <w:sz w:val="24"/>
      <w:szCs w:val="24"/>
      <w:lang w:val="en-US" w:eastAsia="ko-KR" w:bidi="ar-SA"/>
    </w:rPr>
  </w:style>
  <w:style w:type="character" w:styleId="Emphasis">
    <w:name w:val="Emphasis"/>
    <w:basedOn w:val="DefaultParagraphFont"/>
    <w:uiPriority w:val="20"/>
    <w:qFormat/>
    <w:rsid w:val="00F87844"/>
    <w:rPr>
      <w:i/>
      <w:iCs/>
    </w:rPr>
  </w:style>
  <w:style w:type="paragraph" w:styleId="ListParagraph">
    <w:name w:val="List Paragraph"/>
    <w:basedOn w:val="Normal"/>
    <w:uiPriority w:val="34"/>
    <w:qFormat/>
    <w:rsid w:val="00F8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Bu Ina</dc:creator>
  <cp:keywords/>
  <dc:description/>
  <cp:lastModifiedBy>Asus Bu Ina</cp:lastModifiedBy>
  <cp:revision>1</cp:revision>
  <dcterms:created xsi:type="dcterms:W3CDTF">2023-03-02T14:26:00Z</dcterms:created>
  <dcterms:modified xsi:type="dcterms:W3CDTF">2023-03-02T14:27:00Z</dcterms:modified>
</cp:coreProperties>
</file>