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577FC" w14:textId="77777777" w:rsidR="00950C7B" w:rsidRPr="00FA06AD" w:rsidRDefault="00950C7B" w:rsidP="00950C7B">
      <w:pPr>
        <w:pStyle w:val="Heading1"/>
        <w:spacing w:before="0"/>
        <w:rPr>
          <w:lang w:val="id-ID"/>
        </w:rPr>
      </w:pPr>
      <w:bookmarkStart w:id="0" w:name="_Toc128552568"/>
      <w:bookmarkStart w:id="1" w:name="_Toc128552918"/>
      <w:r w:rsidRPr="00FA06AD">
        <w:rPr>
          <w:lang w:val="id-ID"/>
        </w:rPr>
        <w:t>BAB I</w:t>
      </w:r>
      <w:bookmarkEnd w:id="0"/>
      <w:bookmarkEnd w:id="1"/>
    </w:p>
    <w:p w14:paraId="14E8D5FE" w14:textId="77777777" w:rsidR="00950C7B" w:rsidRPr="00FA06AD" w:rsidRDefault="00950C7B" w:rsidP="00950C7B">
      <w:pPr>
        <w:pStyle w:val="Heading1"/>
        <w:spacing w:before="0"/>
        <w:rPr>
          <w:lang w:val="id-ID"/>
        </w:rPr>
      </w:pPr>
      <w:bookmarkStart w:id="2" w:name="_Toc128552919"/>
      <w:r w:rsidRPr="00FA06AD">
        <w:rPr>
          <w:lang w:val="id-ID"/>
        </w:rPr>
        <w:t>PENDAHULUAN</w:t>
      </w:r>
      <w:bookmarkEnd w:id="2"/>
    </w:p>
    <w:p w14:paraId="43663AC7" w14:textId="77777777" w:rsidR="00950C7B" w:rsidRPr="00FA06AD" w:rsidRDefault="00950C7B" w:rsidP="00950C7B">
      <w:pPr>
        <w:spacing w:after="0" w:line="360" w:lineRule="auto"/>
        <w:jc w:val="center"/>
        <w:rPr>
          <w:rFonts w:ascii="Times New Roman" w:hAnsi="Times New Roman" w:cs="Times New Roman"/>
          <w:b/>
          <w:sz w:val="28"/>
          <w:lang w:val="id-ID"/>
        </w:rPr>
      </w:pPr>
    </w:p>
    <w:p w14:paraId="43E9C566" w14:textId="77777777" w:rsidR="00950C7B" w:rsidRPr="00697319" w:rsidRDefault="00950C7B" w:rsidP="00950C7B">
      <w:pPr>
        <w:pStyle w:val="Heading2"/>
        <w:spacing w:line="480" w:lineRule="auto"/>
        <w:ind w:left="0"/>
      </w:pPr>
      <w:bookmarkStart w:id="3" w:name="_Toc128552920"/>
      <w:r>
        <w:t xml:space="preserve">1.1. </w:t>
      </w:r>
      <w:r w:rsidRPr="00697319">
        <w:t>Latar Belakang</w:t>
      </w:r>
      <w:bookmarkEnd w:id="3"/>
    </w:p>
    <w:p w14:paraId="7A46C37A" w14:textId="77777777" w:rsidR="00950C7B" w:rsidRPr="00FA06AD" w:rsidRDefault="00950C7B" w:rsidP="00950C7B">
      <w:pPr>
        <w:pStyle w:val="ListParagraph"/>
        <w:spacing w:after="0" w:line="360" w:lineRule="auto"/>
        <w:ind w:left="0" w:firstLine="709"/>
        <w:jc w:val="both"/>
        <w:rPr>
          <w:rFonts w:ascii="Times New Roman" w:hAnsi="Times New Roman" w:cs="Times New Roman"/>
          <w:sz w:val="24"/>
          <w:lang w:val="id-ID"/>
        </w:rPr>
      </w:pPr>
      <w:r w:rsidRPr="00FA06AD">
        <w:rPr>
          <w:rFonts w:ascii="Times New Roman" w:hAnsi="Times New Roman" w:cs="Times New Roman"/>
          <w:sz w:val="24"/>
          <w:lang w:val="id-ID"/>
        </w:rPr>
        <w:t xml:space="preserve">Keamanan dan Ketertiban di  Kota Bandung merupakan hal yang sangat penting dan harus tetap di jaga keamanannya agar dapat terciptanya rasa aman di setiap wilayah yang khususnya pada Wilayah Kecamatan Bandung Kidul. Ketika Rasa aman di Wilayah Kecamatan Bandung Kidul telah tercapai maka masyarakat akan mendapatkan rasa aman dan nyaman saat melakukan aktivitas. </w:t>
      </w:r>
    </w:p>
    <w:p w14:paraId="07C60EF8" w14:textId="77777777" w:rsidR="00950C7B" w:rsidRPr="00FA06AD" w:rsidRDefault="00950C7B" w:rsidP="00950C7B">
      <w:pPr>
        <w:pStyle w:val="ListParagraph"/>
        <w:spacing w:after="0" w:line="360" w:lineRule="auto"/>
        <w:ind w:left="0" w:firstLine="709"/>
        <w:jc w:val="both"/>
        <w:rPr>
          <w:rFonts w:ascii="Times New Roman" w:hAnsi="Times New Roman" w:cs="Times New Roman"/>
          <w:sz w:val="24"/>
          <w:lang w:val="id-ID"/>
        </w:rPr>
      </w:pPr>
      <w:r w:rsidRPr="00FA06AD">
        <w:rPr>
          <w:rFonts w:ascii="Times New Roman" w:hAnsi="Times New Roman" w:cs="Times New Roman"/>
          <w:sz w:val="24"/>
          <w:lang w:val="id-ID"/>
        </w:rPr>
        <w:t xml:space="preserve">Keamanan di wilayah Bandung Kidul sangat penting dan pasti melibatkan banyak pihak keamanan seperti aparat Kepolisian, Satuan Pengaman (Satpam) dan Lindungan Masyarakat (Linmas). Dalam penelitian ini penulis akan mengambil subjek pada aparat Kepolisian Republik Indonesia (POLRI). Kepolisian Negara Republik Indonesia adalah suatu alat Negara yang memiliki peran atau tugas dalam memelihara atau menjaga keamanan dan ketertiban masyarakat, menegakkan hukum, dan memberikan perlindungan, pengayoman serta memberikan pelayanan kepada masyarakat dalam rangka terpeliharanya keamanan dan ketertiban dalam negeri. </w:t>
      </w:r>
    </w:p>
    <w:p w14:paraId="5438E615" w14:textId="77777777" w:rsidR="00950C7B" w:rsidRPr="00FA06AD" w:rsidRDefault="00950C7B" w:rsidP="00950C7B">
      <w:pPr>
        <w:pStyle w:val="ListParagraph"/>
        <w:spacing w:after="0" w:line="360" w:lineRule="auto"/>
        <w:ind w:left="0" w:firstLine="709"/>
        <w:jc w:val="both"/>
        <w:rPr>
          <w:rFonts w:ascii="Times New Roman" w:hAnsi="Times New Roman" w:cs="Times New Roman"/>
          <w:sz w:val="24"/>
          <w:lang w:val="id-ID"/>
        </w:rPr>
      </w:pPr>
      <w:r w:rsidRPr="00FA06AD">
        <w:rPr>
          <w:rFonts w:ascii="Times New Roman" w:hAnsi="Times New Roman" w:cs="Times New Roman"/>
          <w:sz w:val="24"/>
          <w:lang w:val="id-ID"/>
        </w:rPr>
        <w:t xml:space="preserve">Kepolisian Negara Republik Indonesia (POLRI) mempunyai Struktur yang terbagi menjadi beberapa Fungsi teknis atau Divisi yang masing-masing mempunyai tugas tersendiri. Dalam penelitian ini akan memperdalam tentang fungsi Teknis Pembinaan Masyarakat (BINMAS). Fungsi Teknis Binmas ini memiliki kewenangan atau tugas pokok yaitu dengan bertugas menjalankan dan melaksanakan pembinaan kepada masyarakat yang meliputi beberapa kegiatan dalam penyuluhan masyarakat, melaksanakan pengawasan masyarakat,  pemberdayaan Perpolisian Masyarakat (Polmas), melaksanakan koordinasi keamanan kepada masyarakat dalam bentuk Pengaman swakarsa (Pam Swakarsa) atau Perpolisian Khusus (Polsus), dan melaksanakan kerja sama dengan lembaga atau instansi baik swasta maupun negeri, dan juga menjalin kerja sama dengan organisasi masyarakat, serta melaksanakan </w:t>
      </w:r>
      <w:r w:rsidRPr="00FA06AD">
        <w:rPr>
          <w:rFonts w:ascii="Times New Roman" w:hAnsi="Times New Roman" w:cs="Times New Roman"/>
          <w:sz w:val="24"/>
          <w:lang w:val="id-ID"/>
        </w:rPr>
        <w:lastRenderedPageBreak/>
        <w:t>silaturahmi dengan beberapa tokoh masyarakat agar dapat meningkatkan ketaatan dan kesadaran masyarakat taat akan adanya hukum serta peraturan undang-undang, dan selalu terjaga serta terpeliharanya kamtibmas. Fungsi teknis ini yang dapat mendekatkan antara Kepolisian Negara Republik Indonesia dengan masyarakat yang sangat penting untuk ditempatkan di wilayah yang khususnya di Bandung Kidul yang dapat memudahkan masyarakat untuk menjaga keamanan dan ketertiban suatu wilayah yang khususnya wilayah Bandung Kidul, yang dimaksud fungsi teknis Binmas tersebut yaitu Bhayangkara Pembinaan Masyarakat atau disingkat menjadi Bhabinkamtibmas.</w:t>
      </w:r>
    </w:p>
    <w:p w14:paraId="25DF90FE" w14:textId="77777777" w:rsidR="00950C7B" w:rsidRPr="00FA06AD" w:rsidRDefault="00950C7B" w:rsidP="00950C7B">
      <w:pPr>
        <w:pStyle w:val="ListParagraph"/>
        <w:spacing w:after="0" w:line="360" w:lineRule="auto"/>
        <w:ind w:left="0" w:firstLine="709"/>
        <w:jc w:val="both"/>
        <w:rPr>
          <w:rFonts w:ascii="Times New Roman" w:hAnsi="Times New Roman" w:cs="Times New Roman"/>
          <w:sz w:val="24"/>
          <w:lang w:val="id-ID"/>
        </w:rPr>
      </w:pPr>
      <w:r w:rsidRPr="00FA06AD">
        <w:rPr>
          <w:rFonts w:ascii="Times New Roman" w:hAnsi="Times New Roman" w:cs="Times New Roman"/>
          <w:sz w:val="24"/>
          <w:lang w:val="id-ID"/>
        </w:rPr>
        <w:t xml:space="preserve">Bhayangkara Pembinaan Keamanan dan Ketertiban Masyarakat (Bhabinkamtibmas) merupakan Bintara Polri yang telah disiapkan dan ditugaskan sebagai Pembina Kamtibmas  di Desa / Kelurahan tertentu yang berdasarkan Surat Keputusan Kapolda sebagai pengendali administrarif serta  dalam penugasannya dibawah kendali operasi Kapolsek setempat. </w:t>
      </w:r>
    </w:p>
    <w:p w14:paraId="0CCA2031" w14:textId="77777777" w:rsidR="00950C7B" w:rsidRPr="00FA06AD" w:rsidRDefault="00950C7B" w:rsidP="00950C7B">
      <w:pPr>
        <w:pStyle w:val="ListParagraph"/>
        <w:spacing w:after="0" w:line="360" w:lineRule="auto"/>
        <w:ind w:left="0" w:firstLine="709"/>
        <w:jc w:val="both"/>
        <w:rPr>
          <w:rFonts w:ascii="Times New Roman" w:hAnsi="Times New Roman" w:cs="Times New Roman"/>
          <w:sz w:val="24"/>
          <w:lang w:val="id-ID"/>
        </w:rPr>
      </w:pPr>
      <w:r w:rsidRPr="00FA06AD">
        <w:rPr>
          <w:rFonts w:ascii="Times New Roman" w:hAnsi="Times New Roman" w:cs="Times New Roman"/>
          <w:sz w:val="24"/>
          <w:lang w:val="id-ID"/>
        </w:rPr>
        <w:t>Dikutip dari Buku Panduan Bhabinkamtibmas(2001) bahwa Tugas Pokok Bhabinkamtibmas yaitu membimbing masyarakat agar dapat menciptakan suatu kondisi yang menguntungkan dalam upaya penertiban penegakan hukum, upaya perlindungan serta pelayanan masyarakat Desa/Kelurahan. Dalam rumusan tugas pokoknya maka lingkup tugas bhabinkamtibmas meliputi kedudukan, tugas, wewenang, fungsi, dan peranan Polri. Memberikan sanksi pidana dan proses pemidanaan, serta memberikan hak dan kewajiban warga masyarakat dalam penegakan hukum. Membina kesadaran keamanan dan ketertiban masyarakat Desa/Kelurahan tentang suatu masalah kamtibmas, penyebab timbulnya gangguan kamtibmas, cara menanggulangi gangguan Kamtibmas, serta cara penganggulangan siskamling di wilayah. Membina partisipasi masyarakat dalam rangka pembinaan keamanan dan ketertiban secara swakarsa di Desa/Kelurahan.</w:t>
      </w:r>
    </w:p>
    <w:p w14:paraId="4141A8F4" w14:textId="77777777" w:rsidR="00950C7B" w:rsidRPr="00FA06AD" w:rsidRDefault="00950C7B" w:rsidP="00950C7B">
      <w:pPr>
        <w:pStyle w:val="ListParagraph"/>
        <w:spacing w:after="0" w:line="360" w:lineRule="auto"/>
        <w:ind w:left="0" w:firstLine="709"/>
        <w:jc w:val="both"/>
        <w:rPr>
          <w:rFonts w:ascii="Times New Roman" w:hAnsi="Times New Roman" w:cs="Times New Roman"/>
          <w:sz w:val="24"/>
          <w:lang w:val="id-ID"/>
        </w:rPr>
      </w:pPr>
      <w:r w:rsidRPr="00FA06AD">
        <w:rPr>
          <w:rFonts w:ascii="Times New Roman" w:hAnsi="Times New Roman" w:cs="Times New Roman"/>
          <w:sz w:val="24"/>
          <w:lang w:val="id-ID"/>
        </w:rPr>
        <w:t xml:space="preserve">Sebagai Polisi yang berada di tengah masyarakat, Bhabinkamtibmas melakukan tugas kepolisian dalam hal tertentu yang sesuai dengan situasi dan kondisi setempat, yaitu dengan mengumpulkan bahan keterangan, mengamankan kegiatan masyarakat, menerima laporan dan pengaduan masyarakat, memberi bantuan pengawalan, </w:t>
      </w:r>
      <w:r w:rsidRPr="00FA06AD">
        <w:rPr>
          <w:rFonts w:ascii="Times New Roman" w:hAnsi="Times New Roman" w:cs="Times New Roman"/>
          <w:sz w:val="24"/>
          <w:lang w:val="id-ID"/>
        </w:rPr>
        <w:lastRenderedPageBreak/>
        <w:t xml:space="preserve">pencarian dan pertolongan kepada masyarakat, membina tata tertib berlalu lintas, menangani tingkat pertama kejahatan, pelanggaran atau kecelakaan ditempat kejadian perkara (TKP), melaksanakan tugas dibidang pembangunan kegiatan masyarakat berdasarkan permintaan instansi yang berwenang dan masyarakat setempat, serta dapat membantu pelaksanaan fungsi dan kegiatan Tentara Nasional Indonesia (TNI) yang dilaksanakan di desa/kelurahan selain fungsi pembinaan Kamtibmas.  </w:t>
      </w:r>
    </w:p>
    <w:p w14:paraId="0EFB787A" w14:textId="77777777" w:rsidR="00950C7B" w:rsidRPr="00FA06AD" w:rsidRDefault="00950C7B" w:rsidP="00950C7B">
      <w:pPr>
        <w:pStyle w:val="ListParagraph"/>
        <w:spacing w:after="0" w:line="360" w:lineRule="auto"/>
        <w:ind w:left="0" w:firstLine="709"/>
        <w:jc w:val="both"/>
        <w:rPr>
          <w:rFonts w:ascii="Times New Roman" w:hAnsi="Times New Roman" w:cs="Times New Roman"/>
          <w:sz w:val="24"/>
          <w:lang w:val="id-ID"/>
        </w:rPr>
      </w:pPr>
      <w:r w:rsidRPr="00FA06AD">
        <w:rPr>
          <w:rFonts w:ascii="Times New Roman" w:hAnsi="Times New Roman" w:cs="Times New Roman"/>
          <w:sz w:val="24"/>
          <w:lang w:val="id-ID"/>
        </w:rPr>
        <w:t xml:space="preserve">Dalam Surat Keputusan Kapolri No. Pol : SKEP/765/X/2005, Tanggal 25 Oktober 2005 bahwa setiap tugas wewenang Bhabinkamtibmas memiliki strategi yang diantaranya yaitu untuk jangka pendek adalah prioritas pembinaan sistem keamanan dan ketertiban masyarakat yang bersifat swakarsa dengan memanfaatkan potensi yang ada seperti Babinkamtibmas, Pos Polisi untuk membangun kepercayaan masyarakat kepada petugas Polisi melalui kegiatan diantaranya membangun </w:t>
      </w:r>
      <w:r w:rsidRPr="00FA06AD">
        <w:rPr>
          <w:rFonts w:ascii="Times New Roman" w:hAnsi="Times New Roman" w:cs="Times New Roman"/>
          <w:i/>
          <w:iCs/>
          <w:sz w:val="24"/>
          <w:lang w:val="id-ID"/>
        </w:rPr>
        <w:t>pilot project</w:t>
      </w:r>
      <w:r w:rsidRPr="00FA06AD">
        <w:rPr>
          <w:rFonts w:ascii="Times New Roman" w:hAnsi="Times New Roman" w:cs="Times New Roman"/>
          <w:sz w:val="24"/>
          <w:lang w:val="id-ID"/>
        </w:rPr>
        <w:t xml:space="preserve"> sebagai percontohan. Kemitraan mencakup pada kegiatan kunjungan, sambang serta dan tatap muka serta membangun forum kemitraan polisi-masyarakat. Melakukan upaya menyelesaikan macam-macam masalah Kamtibmas yang terjadi di Wilayah Kecamatan Bandung Kidul atau di Wilayah yang sedang dilayani. Meningkatkan kegiatan patroli ke wilayah yang dilayani. Memberikan pemahaman kepada masyarakat tentang bahaya narkoba, tertib dan patuh pada peraturan serta tentang Kamtibmas. </w:t>
      </w:r>
    </w:p>
    <w:p w14:paraId="6049A002" w14:textId="77777777" w:rsidR="00950C7B" w:rsidRPr="00FA06AD" w:rsidRDefault="00950C7B" w:rsidP="00950C7B">
      <w:pPr>
        <w:pStyle w:val="ListParagraph"/>
        <w:spacing w:after="0" w:line="360" w:lineRule="auto"/>
        <w:ind w:left="0" w:firstLine="709"/>
        <w:jc w:val="both"/>
        <w:rPr>
          <w:rFonts w:ascii="Times New Roman" w:hAnsi="Times New Roman" w:cs="Times New Roman"/>
          <w:sz w:val="24"/>
          <w:lang w:val="id-ID"/>
        </w:rPr>
      </w:pPr>
      <w:r w:rsidRPr="00FA06AD">
        <w:rPr>
          <w:rFonts w:ascii="Times New Roman" w:hAnsi="Times New Roman" w:cs="Times New Roman"/>
          <w:sz w:val="24"/>
          <w:lang w:val="id-ID"/>
        </w:rPr>
        <w:t xml:space="preserve">Dalam Jangka Sedang yaitu Konsepsi dalam pembinaan Sistem Kamtibmas yang diarahkan pada peningkatan dan pengembangan kegiatan yang tercantum dalam jangka pendek yaitu mengembangkan </w:t>
      </w:r>
      <w:r w:rsidRPr="00FA06AD">
        <w:rPr>
          <w:rFonts w:ascii="Times New Roman" w:hAnsi="Times New Roman" w:cs="Times New Roman"/>
          <w:i/>
          <w:sz w:val="24"/>
          <w:lang w:val="id-ID"/>
        </w:rPr>
        <w:t>pilot project</w:t>
      </w:r>
      <w:r w:rsidRPr="00FA06AD">
        <w:rPr>
          <w:rFonts w:ascii="Times New Roman" w:hAnsi="Times New Roman" w:cs="Times New Roman"/>
          <w:sz w:val="24"/>
          <w:lang w:val="id-ID"/>
        </w:rPr>
        <w:t xml:space="preserve">, meningkatkan kualitas sumber daya manusia, membangun program untuk mencegah adanya kejahatan, menganalisa dan mengkaji peraturan yang mengatur pada pembinaan Sistem Kamtibmas Swakarsa, meningkatkan kualitas keamanan untuk masyarakat, meningkatkan kualitas kerja sama dalam berbagai lingkup system yang tercakup dalam suatu Sistem Nasional, baik dalam tingkat insfrastruktur maupun suprastruktur dalam pelaksanaan kamtibmas, mengembangkan serta meningkatkan keamanan dan ketertiban di pemukiman atau </w:t>
      </w:r>
      <w:r w:rsidRPr="00FA06AD">
        <w:rPr>
          <w:rFonts w:ascii="Times New Roman" w:hAnsi="Times New Roman" w:cs="Times New Roman"/>
          <w:sz w:val="24"/>
          <w:lang w:val="id-ID"/>
        </w:rPr>
        <w:lastRenderedPageBreak/>
        <w:t xml:space="preserve">lingkungan kerja dan Pendidikan melalui sistem Kamtibmas yang konsisten dan terarah. </w:t>
      </w:r>
    </w:p>
    <w:p w14:paraId="038C55B5" w14:textId="77777777" w:rsidR="00950C7B" w:rsidRPr="00FA06AD" w:rsidRDefault="00950C7B" w:rsidP="00950C7B">
      <w:pPr>
        <w:pStyle w:val="ListParagraph"/>
        <w:spacing w:after="0" w:line="360" w:lineRule="auto"/>
        <w:ind w:left="0" w:firstLine="709"/>
        <w:jc w:val="both"/>
        <w:rPr>
          <w:rFonts w:ascii="Times New Roman" w:hAnsi="Times New Roman" w:cs="Times New Roman"/>
          <w:sz w:val="24"/>
          <w:lang w:val="id-ID"/>
        </w:rPr>
      </w:pPr>
      <w:r w:rsidRPr="00FA06AD">
        <w:rPr>
          <w:rFonts w:ascii="Times New Roman" w:hAnsi="Times New Roman" w:cs="Times New Roman"/>
          <w:sz w:val="24"/>
          <w:lang w:val="id-ID"/>
        </w:rPr>
        <w:t>Dalam Jangka Panjang yaitu konsepsi pembinaan sistem Kamtibmas yang diarahkan kepada penciptaan lingkungan serta pemantapan keseluruhan sistem pembinaan dan pengembangan sistem Kamtibmas agar dapat saling menunjang dengan semua kegiatan pembangunan Nasional dalam pencapaian sasaran utama pembangunan nasional. Dalam hal tersebut akan menimbulkan tingginya rasa aman kepada masyarakat yang dapat ditunjukan pada meningkatnya kualitas hidup masyarakat dan tingginya kepatuhan dan kesadaran terhadap hukum serta tingginya tingkat kepercayaan masyarakat kepada Polisi dengan peran-sertanya secara aktif dalam mengembangkan sistem kamtibmas. Menyerasikan segala upaya pembinaan system kamtibmas dalam mewujudkan suasana yang aman, tertib dan sejahtera, serta dapat menumbuhkan berbagai upaya kamtibmas dalam masyarakat untuk menunjang usaha mewujudkan tata kehidupan masyarakat, bangsa dan Negara yang berdasarkan pancasila.</w:t>
      </w:r>
    </w:p>
    <w:p w14:paraId="39C0A039" w14:textId="77777777" w:rsidR="00950C7B" w:rsidRPr="00FA06AD" w:rsidRDefault="00950C7B" w:rsidP="00950C7B">
      <w:pPr>
        <w:pStyle w:val="ListParagraph"/>
        <w:spacing w:after="0" w:line="360" w:lineRule="auto"/>
        <w:ind w:left="0" w:firstLine="709"/>
        <w:jc w:val="both"/>
        <w:rPr>
          <w:rFonts w:ascii="Times New Roman" w:hAnsi="Times New Roman" w:cs="Times New Roman"/>
          <w:sz w:val="24"/>
          <w:lang w:val="id-ID"/>
        </w:rPr>
      </w:pPr>
      <w:r w:rsidRPr="00FA06AD">
        <w:rPr>
          <w:rFonts w:ascii="Times New Roman" w:hAnsi="Times New Roman" w:cs="Times New Roman"/>
          <w:sz w:val="24"/>
          <w:lang w:val="id-ID"/>
        </w:rPr>
        <w:t>Pembinaan Masyarakat (BINMAS) atau Bhayangkara Pembinaan Keamanan dan ketertiban masyarakat atau disingkat menjadi Bhabinkamtibmas tentu memiliki tugas yang memang melayani masyarakat dengan ikhlas karena tujuan Kepolisian yaitu memberikan pelayanan kepada masyarakat sehingga masyarakat menjadi puas karena pelayanan dari kepolisian yang khususnya Fungsi Teknis Bhabinkamtibmas pasti memiliki kualitas pelayanan yang bisa diimplementasikan dengan baik merupakan faktor utama yang memiliki pengaruh untuk keberhasilan sebuat tugas Bhabinkamtibmas karena dapat menimbulkan kepuasan bagi masyarakat. Kepuasan yang dirasakan oleh masyarakat akan menimbulkan rasa kepercayaan tinggi bagi masyarakat kepada Kepolisian yang khususnya pada Bhabinkamtibmas. Ketika Bhabinkamtibmas mampu melayani masyarakat dengan baik maka masyarakat akan menjadi puas dan menjadi percaya kepada kinerja atau pelayanan Bhabinkamtibmas akan menimbulkan Citra yang positif di mata masyarakat yang khususnya masyarakat di Wilayah Kecamatan Bandung Kidul.</w:t>
      </w:r>
    </w:p>
    <w:p w14:paraId="2DCF8FA3" w14:textId="77777777" w:rsidR="00950C7B" w:rsidRPr="00FA06AD" w:rsidRDefault="00950C7B" w:rsidP="00950C7B">
      <w:pPr>
        <w:pStyle w:val="ListParagraph"/>
        <w:spacing w:after="0" w:line="360" w:lineRule="auto"/>
        <w:ind w:left="0" w:firstLine="709"/>
        <w:jc w:val="both"/>
        <w:rPr>
          <w:rFonts w:ascii="Times New Roman" w:hAnsi="Times New Roman" w:cs="Times New Roman"/>
          <w:color w:val="000000" w:themeColor="text1"/>
          <w:sz w:val="24"/>
          <w:lang w:val="id-ID"/>
        </w:rPr>
      </w:pPr>
      <w:r w:rsidRPr="00FA06AD">
        <w:rPr>
          <w:rFonts w:ascii="Times New Roman" w:hAnsi="Times New Roman" w:cs="Times New Roman"/>
          <w:color w:val="000000" w:themeColor="text1"/>
          <w:sz w:val="24"/>
          <w:lang w:val="id-ID"/>
        </w:rPr>
        <w:lastRenderedPageBreak/>
        <w:t xml:space="preserve">Menurut Frank Jefkins dalam buku Public Relations, bahwa definisi citra dalam konteks  humas, citra dapat diartikan menjadi “gambaran, kesan, atau impresi yang tepat (sesuai dengan kenyataan) atas sosok keberadaan berbagai kebijakan anggota atau personil atau jasa-jasa dari suatu instansi atau perusahaan”. Citra dapat dikatakan sebagai persepsi masyarakat dari adanya kepercayaan, pengalaman, perasaan, dan pengetahuan masyarakat itu sendiri terhadap suatu instansi atau perusahaan, sehingga aspek kualitas fasilitas yang dimiliki oleh instansi atau perusahaan, dan pelayanan yang disampaikan oleh anggota atau personil kepada masyarakat dapat mempengaruhi persepsi konsumen terhadap citra. </w:t>
      </w:r>
    </w:p>
    <w:p w14:paraId="0EC62D65" w14:textId="77777777" w:rsidR="00950C7B" w:rsidRPr="00FA06AD" w:rsidRDefault="00950C7B" w:rsidP="00950C7B">
      <w:pPr>
        <w:pStyle w:val="ListParagraph"/>
        <w:spacing w:after="0" w:line="360" w:lineRule="auto"/>
        <w:ind w:left="0" w:firstLine="709"/>
        <w:jc w:val="both"/>
        <w:rPr>
          <w:rFonts w:ascii="Times New Roman" w:hAnsi="Times New Roman" w:cs="Times New Roman"/>
          <w:color w:val="000000" w:themeColor="text1"/>
          <w:sz w:val="24"/>
          <w:lang w:val="id-ID"/>
        </w:rPr>
      </w:pPr>
      <w:r w:rsidRPr="00FA06AD">
        <w:rPr>
          <w:rFonts w:ascii="Times New Roman" w:hAnsi="Times New Roman" w:cs="Times New Roman"/>
          <w:color w:val="000000" w:themeColor="text1"/>
          <w:sz w:val="24"/>
          <w:lang w:val="id-ID"/>
        </w:rPr>
        <w:t>Kotler (1995) secara lebih luas dapat di definisikan bahwa citra sebagai jumlah dari gambaran, keyakinan, dan kesan yang dimiliki oleh seseorang pada suatu objek. Objek yang dimaksud bisa berupa orang, organisasi, atau kelompok orang. Ketika objek tersebut adalah organisasi, maka seluruh gambaran, keyakinan, dan kesan atas organisasi dari seseorang merupakan citra. Citra sebuah organisasi merepresentasikan nilai-nilai seseorang dan kelompok masyarakat yang mempunyai hubungan dengan organisasi tersebut.</w:t>
      </w:r>
    </w:p>
    <w:p w14:paraId="63C8329D" w14:textId="77777777" w:rsidR="00950C7B" w:rsidRPr="00FA06AD" w:rsidRDefault="00950C7B" w:rsidP="00950C7B">
      <w:pPr>
        <w:pStyle w:val="ListParagraph"/>
        <w:spacing w:after="0" w:line="360" w:lineRule="auto"/>
        <w:ind w:left="0" w:firstLine="709"/>
        <w:jc w:val="both"/>
        <w:rPr>
          <w:rFonts w:ascii="Times New Roman" w:hAnsi="Times New Roman" w:cs="Times New Roman"/>
          <w:color w:val="000000" w:themeColor="text1"/>
          <w:sz w:val="24"/>
          <w:lang w:val="id-ID"/>
        </w:rPr>
      </w:pPr>
      <w:r w:rsidRPr="00FA06AD">
        <w:rPr>
          <w:rFonts w:ascii="Times New Roman" w:hAnsi="Times New Roman" w:cs="Times New Roman"/>
          <w:color w:val="000000" w:themeColor="text1"/>
          <w:sz w:val="24"/>
          <w:lang w:val="id-ID"/>
        </w:rPr>
        <w:t>Citra itu sendiri memiliki sifat yang abstrak (</w:t>
      </w:r>
      <w:r w:rsidRPr="00FA06AD">
        <w:rPr>
          <w:rFonts w:ascii="Times New Roman" w:hAnsi="Times New Roman" w:cs="Times New Roman"/>
          <w:i/>
          <w:color w:val="000000" w:themeColor="text1"/>
          <w:sz w:val="24"/>
          <w:lang w:val="id-ID"/>
        </w:rPr>
        <w:t>intangible</w:t>
      </w:r>
      <w:r w:rsidRPr="00FA06AD">
        <w:rPr>
          <w:rFonts w:ascii="Times New Roman" w:hAnsi="Times New Roman" w:cs="Times New Roman"/>
          <w:color w:val="000000" w:themeColor="text1"/>
          <w:sz w:val="24"/>
          <w:lang w:val="id-ID"/>
        </w:rPr>
        <w:t>), tidak nyata, tidak dapat digambarkan secara fisik serta tidak dapat diukur secara matematis, karena citra hanya ada dalam pikiran. Wujud dalam citra dapat dirasakan dari hasil penelitian positif maupun negatif, seperti penerimaan dan tanggapan yang positif maupun negatif yang datang dari penilaian masyarakat pada umumnya. Citra dapat diketahui, diubah dan diukur, dalam penelitian mengenai Citra Organisasi (</w:t>
      </w:r>
      <w:r w:rsidRPr="00FA06AD">
        <w:rPr>
          <w:rFonts w:ascii="Times New Roman" w:hAnsi="Times New Roman" w:cs="Times New Roman"/>
          <w:i/>
          <w:color w:val="000000" w:themeColor="text1"/>
          <w:sz w:val="24"/>
          <w:lang w:val="id-ID"/>
        </w:rPr>
        <w:t>corporate image</w:t>
      </w:r>
      <w:r w:rsidRPr="00FA06AD">
        <w:rPr>
          <w:rFonts w:ascii="Times New Roman" w:hAnsi="Times New Roman" w:cs="Times New Roman"/>
          <w:color w:val="000000" w:themeColor="text1"/>
          <w:sz w:val="24"/>
          <w:lang w:val="id-ID"/>
        </w:rPr>
        <w:t>) telah membuktikan bahwa citra bisa diubah dan diukur, walaupun perubahan citra relative lambat. Dengan kata lain suatu citra akan bertahan cukup permanen pada kurun waktu tertentu. (Sutisna, 2001 : 330)</w:t>
      </w:r>
    </w:p>
    <w:p w14:paraId="124A9059" w14:textId="77777777" w:rsidR="00950C7B" w:rsidRPr="00FA06AD" w:rsidRDefault="00950C7B" w:rsidP="00950C7B">
      <w:pPr>
        <w:pStyle w:val="ListParagraph"/>
        <w:spacing w:after="0" w:line="360" w:lineRule="auto"/>
        <w:ind w:left="0" w:firstLine="709"/>
        <w:jc w:val="both"/>
        <w:rPr>
          <w:rFonts w:ascii="Times New Roman" w:hAnsi="Times New Roman" w:cs="Times New Roman"/>
          <w:color w:val="000000" w:themeColor="text1"/>
          <w:sz w:val="24"/>
          <w:lang w:val="id-ID"/>
        </w:rPr>
      </w:pPr>
      <w:r w:rsidRPr="00FA06AD">
        <w:rPr>
          <w:rFonts w:ascii="Times New Roman" w:hAnsi="Times New Roman" w:cs="Times New Roman"/>
          <w:color w:val="000000" w:themeColor="text1"/>
          <w:sz w:val="24"/>
          <w:lang w:val="id-ID"/>
        </w:rPr>
        <w:t xml:space="preserve">Citra untuk kepolisian sangat penting karena Institusi Polri memiliki tugas untuk melayani dan mengayomi masyarakat yang sesuai dengan Pasal 13 Undang-undang No. 2 tahun 2002 menjelaskan bahwa tugas pokok Polri yaitu memelihara keamanan dan ketertiban masyarakat, menegakan hukum, dan memberikan </w:t>
      </w:r>
      <w:r w:rsidRPr="00FA06AD">
        <w:rPr>
          <w:rFonts w:ascii="Times New Roman" w:hAnsi="Times New Roman" w:cs="Times New Roman"/>
          <w:color w:val="000000" w:themeColor="text1"/>
          <w:sz w:val="24"/>
          <w:lang w:val="id-ID"/>
        </w:rPr>
        <w:lastRenderedPageBreak/>
        <w:t>perlindungan, pengayoman dan pelayanan kepada masyarakat. Maka dalam kinerja Polri yang khususnya kepada tugas Bhabinkamtibmas akan mempengaruhi kepada Citra kepercayaan masyarakat kepada Polri atau Bhabinkamtibmas.</w:t>
      </w:r>
    </w:p>
    <w:p w14:paraId="51905B9B" w14:textId="77777777" w:rsidR="00950C7B" w:rsidRPr="00FA06AD" w:rsidRDefault="00950C7B" w:rsidP="00950C7B">
      <w:pPr>
        <w:pStyle w:val="ListParagraph"/>
        <w:spacing w:after="0" w:line="360" w:lineRule="auto"/>
        <w:ind w:left="0" w:firstLine="709"/>
        <w:jc w:val="both"/>
        <w:rPr>
          <w:rFonts w:ascii="Times New Roman" w:hAnsi="Times New Roman" w:cs="Times New Roman"/>
          <w:color w:val="000000" w:themeColor="text1"/>
          <w:sz w:val="24"/>
          <w:lang w:val="id-ID"/>
        </w:rPr>
      </w:pPr>
      <w:r w:rsidRPr="00FA06AD">
        <w:rPr>
          <w:rFonts w:ascii="Times New Roman" w:hAnsi="Times New Roman" w:cs="Times New Roman"/>
          <w:color w:val="000000" w:themeColor="text1"/>
          <w:sz w:val="24"/>
          <w:lang w:val="id-ID"/>
        </w:rPr>
        <w:t xml:space="preserve">Kinerja Bhabinkamtibmas yang baik dengan melayani masyarakat yang melebihi harapan masyarakat, dengan hal tersebut dapat menimbulkan Kepercayaan masyarakat yang tinggi kepada Kepolisian. Menimbulkan kepercayaan kepada masyarakat harus diawali dengan kinerja Kepolisian khususnya Bhabinkamtibmas agar kualitas kinerja dalam bertugas agar terus ditingkatkan sehingga dapat menimbulkan keberhasilan dalam suatu Institusi Kepolisian atau keberhasilan Bhabinkamtibmas dalam menjalankan tugas, serta Bhabinkamtibmas mempunyai Kesan yang positif dimata Masyarakat serta Sikap yang baik oleh masyarakat dalam membantu menjalankan tugas yang dapat mempengaruhi Citra Kepolisian. </w:t>
      </w:r>
    </w:p>
    <w:p w14:paraId="2A1728C5" w14:textId="77777777" w:rsidR="00950C7B" w:rsidRPr="00FA06AD" w:rsidRDefault="00950C7B" w:rsidP="00950C7B">
      <w:pPr>
        <w:pStyle w:val="ListParagraph"/>
        <w:spacing w:after="0" w:line="360" w:lineRule="auto"/>
        <w:ind w:left="0" w:firstLine="709"/>
        <w:jc w:val="both"/>
        <w:rPr>
          <w:rFonts w:ascii="Times New Roman" w:hAnsi="Times New Roman" w:cs="Times New Roman"/>
          <w:sz w:val="24"/>
          <w:lang w:val="id-ID"/>
        </w:rPr>
      </w:pPr>
      <w:r w:rsidRPr="00FA06AD">
        <w:rPr>
          <w:rFonts w:ascii="Times New Roman" w:hAnsi="Times New Roman" w:cs="Times New Roman"/>
          <w:sz w:val="24"/>
          <w:lang w:val="id-ID"/>
        </w:rPr>
        <w:t>Kepercayaan masyarakat kepada Kepolisian saat ini sedang menurun maka citra dari kepolisian sudah mencapai angka 65,7 persen, sesuai dengan survey Litbang Kompas.com bahwa pada bulan Januari 2021, kepercayaan masyarakat terhadap Polri mencapai angka 71 persen dan naik menjadi 78,7 persen pada april 2021, dan menempatkannya sebagai  institusi Negara dengan citra terbaik setelah Tentara Nasional Indonesia (TNI). Setelah naik di angka 78,7 persen, citra positif kepolisian mengalami penurunan. Pada Oktober 2021, citra kepolisian berada pada angka 77,5 persen. Penurunan terjadi lebih dalam pada januari 2022, menjadi 74,8 persen, kemudian menjadi 65,7 persen pada bulan Juni 2022.</w:t>
      </w:r>
    </w:p>
    <w:p w14:paraId="5583D0C7" w14:textId="77777777" w:rsidR="00950C7B" w:rsidRPr="00FA06AD" w:rsidRDefault="00950C7B" w:rsidP="00950C7B">
      <w:pPr>
        <w:pStyle w:val="ListParagraph"/>
        <w:spacing w:after="0" w:line="360" w:lineRule="auto"/>
        <w:ind w:left="0" w:firstLine="709"/>
        <w:jc w:val="both"/>
        <w:rPr>
          <w:rFonts w:ascii="Times New Roman" w:hAnsi="Times New Roman" w:cs="Times New Roman"/>
          <w:sz w:val="24"/>
          <w:lang w:val="id-ID"/>
        </w:rPr>
      </w:pPr>
      <w:r w:rsidRPr="00FA06AD">
        <w:rPr>
          <w:rFonts w:ascii="Times New Roman" w:hAnsi="Times New Roman" w:cs="Times New Roman"/>
          <w:sz w:val="24"/>
          <w:lang w:val="id-ID"/>
        </w:rPr>
        <w:t xml:space="preserve">Menurut Litbang Kompas penyebab citra dari kepolisian menjadi turun karena kinerja Kepolisian yang menangani kasus tidak memuaskan masyarakat. Banyak masyarakat atau warganet di media sosial yang mengaku tidak puas dengan penanganan kepolisian dalam merespon laporan kasus kekerasan seksual. Merujuk hasil riset kontras yang melakukan penelitian bahwa pemberitaan di media massa dan kasus-kasus yang didampingi, terdapat temuan yang menunjukan bahwa kultur kekerasan di Kepolisian masih ada. </w:t>
      </w:r>
    </w:p>
    <w:p w14:paraId="3CED3983" w14:textId="77777777" w:rsidR="00950C7B" w:rsidRPr="00FA06AD" w:rsidRDefault="00950C7B" w:rsidP="00950C7B">
      <w:pPr>
        <w:pStyle w:val="ListParagraph"/>
        <w:spacing w:after="0" w:line="360" w:lineRule="auto"/>
        <w:ind w:left="0" w:firstLine="709"/>
        <w:jc w:val="both"/>
        <w:rPr>
          <w:rFonts w:ascii="Times New Roman" w:hAnsi="Times New Roman" w:cs="Times New Roman"/>
          <w:sz w:val="24"/>
          <w:lang w:val="id-ID"/>
        </w:rPr>
      </w:pPr>
      <w:r w:rsidRPr="00FA06AD">
        <w:rPr>
          <w:rFonts w:ascii="Times New Roman" w:hAnsi="Times New Roman" w:cs="Times New Roman"/>
          <w:sz w:val="24"/>
          <w:lang w:val="id-ID"/>
        </w:rPr>
        <w:lastRenderedPageBreak/>
        <w:t xml:space="preserve">Sesuai dengan Slogan Kepolisian Republik Indonesia yaitu Melindungi, Mengayomi, dan Melayani Masyarakat merupakan hal yang sangat penting untuk dipertahankan dan dilaksanakan oleh anggota Kepolisian dalam menjalankan tugasnya. Melihat dari tugas Fungsi Teknis Kepolisian khususnya kepada Pembinaan Masyarakat (BINMAS) atau Bhayangkara Pembinaan Keamanan dan Ketertiban Masyarakat (Bhabinkamtibmas) merupakan Kepolisian yang lebih dekat dengan masyarakat karena tugas dari Bhabinkamtibmas tersebut masuk di tengah masyarakat. Oleh karena itu kinerja Bhabinkamtibmas kepada masyarakat harus dengan kualitas yang melebihi harapan masyarakat karena dengan adanya Bhabinkamtibmas akan merubah Citra Polri yang negatif dimata masyarakat akan menjadi positif. Karena tidak semua kepolisian memiliki tindakan yang tidak sesuai dengan tugasnya atau tidak terarah dengan slogannya yaitu Melindungi, Mengayomi, dan Melayani Masyarakat, masih banyak kepolisian yang menjalankan tugasnya sesuai dengan peraturan dan slogannya. </w:t>
      </w:r>
    </w:p>
    <w:p w14:paraId="73C41A8C" w14:textId="77777777" w:rsidR="00950C7B" w:rsidRPr="00F426D5" w:rsidRDefault="00950C7B" w:rsidP="00950C7B">
      <w:pPr>
        <w:pStyle w:val="ListParagraph"/>
        <w:spacing w:after="0" w:line="360" w:lineRule="auto"/>
        <w:ind w:left="0" w:firstLine="709"/>
        <w:jc w:val="both"/>
        <w:rPr>
          <w:rFonts w:ascii="Times New Roman" w:hAnsi="Times New Roman" w:cs="Times New Roman"/>
          <w:sz w:val="24"/>
        </w:rPr>
      </w:pPr>
      <w:r w:rsidRPr="00FA06AD">
        <w:rPr>
          <w:rFonts w:ascii="Times New Roman" w:hAnsi="Times New Roman" w:cs="Times New Roman"/>
          <w:sz w:val="24"/>
          <w:lang w:val="id-ID"/>
        </w:rPr>
        <w:t>Bertitik tolak dari Latar Belakang penelitian tersebut, maka peneliti tertarik untuk melaksanakn penelitian dengan judul “</w:t>
      </w:r>
      <w:r w:rsidRPr="00FA06AD">
        <w:rPr>
          <w:rFonts w:ascii="Times New Roman" w:hAnsi="Times New Roman" w:cs="Times New Roman"/>
          <w:b/>
          <w:sz w:val="24"/>
          <w:lang w:val="id-ID"/>
        </w:rPr>
        <w:t>PENGARUH KINERJA BHABINKAMTIBMAS TERHADAP CITRA POLISI DI MATA MASYARAKAT WILAYAH KECAMATAN BANDUNG KIDUL</w:t>
      </w:r>
      <w:r w:rsidRPr="00FA06AD">
        <w:rPr>
          <w:rFonts w:ascii="Times New Roman" w:hAnsi="Times New Roman" w:cs="Times New Roman"/>
          <w:sz w:val="24"/>
          <w:lang w:val="id-ID"/>
        </w:rPr>
        <w:t>”</w:t>
      </w:r>
    </w:p>
    <w:p w14:paraId="453B6365" w14:textId="77777777" w:rsidR="00950C7B" w:rsidRPr="00697319" w:rsidRDefault="00950C7B" w:rsidP="00950C7B">
      <w:pPr>
        <w:pStyle w:val="Heading2"/>
        <w:spacing w:before="240" w:line="480" w:lineRule="auto"/>
        <w:ind w:left="0"/>
      </w:pPr>
      <w:r w:rsidRPr="00505EF2">
        <w:t xml:space="preserve"> </w:t>
      </w:r>
      <w:bookmarkStart w:id="4" w:name="_Toc128552921"/>
      <w:r>
        <w:t xml:space="preserve">1.2. </w:t>
      </w:r>
      <w:r w:rsidRPr="00697319">
        <w:t>Identifikasi Masalah</w:t>
      </w:r>
      <w:bookmarkEnd w:id="4"/>
    </w:p>
    <w:p w14:paraId="12610152" w14:textId="77777777" w:rsidR="00950C7B" w:rsidRPr="00FA06AD" w:rsidRDefault="00950C7B" w:rsidP="00950C7B">
      <w:pPr>
        <w:pStyle w:val="ListParagraph"/>
        <w:spacing w:after="0" w:line="360" w:lineRule="auto"/>
        <w:ind w:left="0" w:firstLine="709"/>
        <w:jc w:val="both"/>
        <w:rPr>
          <w:rFonts w:ascii="Times New Roman" w:hAnsi="Times New Roman" w:cs="Times New Roman"/>
          <w:sz w:val="24"/>
          <w:lang w:val="id-ID"/>
        </w:rPr>
      </w:pPr>
      <w:r w:rsidRPr="00FA06AD">
        <w:rPr>
          <w:rFonts w:ascii="Times New Roman" w:hAnsi="Times New Roman" w:cs="Times New Roman"/>
          <w:sz w:val="24"/>
          <w:lang w:val="id-ID"/>
        </w:rPr>
        <w:t>Dengan merujuk pada Latar Belakang Penelitian di atas, maka masalah dalam penelitian ini dirumuskan dalam bentuk pertanyaan sebagai berikut :</w:t>
      </w:r>
    </w:p>
    <w:p w14:paraId="2E7C6249" w14:textId="77777777" w:rsidR="00950C7B" w:rsidRPr="00FA06AD" w:rsidRDefault="00950C7B" w:rsidP="00950C7B">
      <w:pPr>
        <w:pStyle w:val="ListParagraph"/>
        <w:numPr>
          <w:ilvl w:val="0"/>
          <w:numId w:val="2"/>
        </w:numPr>
        <w:spacing w:after="0" w:line="360" w:lineRule="auto"/>
        <w:ind w:left="709" w:hanging="284"/>
        <w:jc w:val="both"/>
        <w:rPr>
          <w:rFonts w:ascii="Times New Roman" w:hAnsi="Times New Roman" w:cs="Times New Roman"/>
          <w:sz w:val="24"/>
          <w:lang w:val="id-ID"/>
        </w:rPr>
      </w:pPr>
      <w:r w:rsidRPr="00FA06AD">
        <w:rPr>
          <w:rFonts w:ascii="Times New Roman" w:hAnsi="Times New Roman" w:cs="Times New Roman"/>
          <w:sz w:val="24"/>
          <w:lang w:val="id-ID"/>
        </w:rPr>
        <w:t>Seberapa besar Pengaruh Kinerja Bhabinkamtibmas dalam meningkatkan Citra Polisi di Wilayah Kecamatan Bandung Kidul?</w:t>
      </w:r>
    </w:p>
    <w:p w14:paraId="74D34689" w14:textId="77777777" w:rsidR="00950C7B" w:rsidRPr="00FA06AD" w:rsidRDefault="00950C7B" w:rsidP="00950C7B">
      <w:pPr>
        <w:pStyle w:val="ListParagraph"/>
        <w:numPr>
          <w:ilvl w:val="0"/>
          <w:numId w:val="2"/>
        </w:numPr>
        <w:spacing w:after="0" w:line="360" w:lineRule="auto"/>
        <w:ind w:left="709" w:hanging="284"/>
        <w:jc w:val="both"/>
        <w:rPr>
          <w:rFonts w:ascii="Times New Roman" w:hAnsi="Times New Roman" w:cs="Times New Roman"/>
          <w:sz w:val="24"/>
          <w:lang w:val="id-ID"/>
        </w:rPr>
      </w:pPr>
      <w:r w:rsidRPr="00FA06AD">
        <w:rPr>
          <w:rFonts w:ascii="Times New Roman" w:hAnsi="Times New Roman" w:cs="Times New Roman"/>
          <w:sz w:val="24"/>
          <w:lang w:val="id-ID"/>
        </w:rPr>
        <w:t>Seberapa besar Pengaruh Produktivitas (X1) terhadap Citra Polisi di Wilayah Kecamatan Bandung Kidul?</w:t>
      </w:r>
    </w:p>
    <w:p w14:paraId="6845E290" w14:textId="77777777" w:rsidR="00950C7B" w:rsidRPr="00FA06AD" w:rsidRDefault="00950C7B" w:rsidP="00950C7B">
      <w:pPr>
        <w:pStyle w:val="ListParagraph"/>
        <w:numPr>
          <w:ilvl w:val="0"/>
          <w:numId w:val="2"/>
        </w:numPr>
        <w:spacing w:after="0" w:line="360" w:lineRule="auto"/>
        <w:ind w:left="709" w:hanging="284"/>
        <w:jc w:val="both"/>
        <w:rPr>
          <w:rFonts w:ascii="Times New Roman" w:hAnsi="Times New Roman" w:cs="Times New Roman"/>
          <w:sz w:val="24"/>
          <w:lang w:val="id-ID"/>
        </w:rPr>
      </w:pPr>
      <w:r w:rsidRPr="00FA06AD">
        <w:rPr>
          <w:rFonts w:ascii="Times New Roman" w:hAnsi="Times New Roman" w:cs="Times New Roman"/>
          <w:sz w:val="24"/>
          <w:lang w:val="id-ID"/>
        </w:rPr>
        <w:t>Seberapa besar Pengaruh Kualitas Layanan (X2) terhadap Citra Polisi di Wilayah Kecamatan Bandung Kidul?</w:t>
      </w:r>
    </w:p>
    <w:p w14:paraId="5C11A49F" w14:textId="77777777" w:rsidR="00950C7B" w:rsidRPr="00FA06AD" w:rsidRDefault="00950C7B" w:rsidP="00950C7B">
      <w:pPr>
        <w:pStyle w:val="ListParagraph"/>
        <w:numPr>
          <w:ilvl w:val="0"/>
          <w:numId w:val="2"/>
        </w:numPr>
        <w:spacing w:after="0" w:line="360" w:lineRule="auto"/>
        <w:ind w:left="709" w:hanging="284"/>
        <w:jc w:val="both"/>
        <w:rPr>
          <w:rFonts w:ascii="Times New Roman" w:hAnsi="Times New Roman" w:cs="Times New Roman"/>
          <w:sz w:val="24"/>
          <w:lang w:val="id-ID"/>
        </w:rPr>
      </w:pPr>
      <w:r w:rsidRPr="00FA06AD">
        <w:rPr>
          <w:rFonts w:ascii="Times New Roman" w:hAnsi="Times New Roman" w:cs="Times New Roman"/>
          <w:sz w:val="24"/>
          <w:lang w:val="id-ID"/>
        </w:rPr>
        <w:t>Seberapa Besar Pengaruh Responsivitas (X3) terhadap Citra Polisi di Wilayah Kecamatan Bandung Kidul?</w:t>
      </w:r>
    </w:p>
    <w:p w14:paraId="2BE560B3" w14:textId="77777777" w:rsidR="00950C7B" w:rsidRPr="00FA06AD" w:rsidRDefault="00950C7B" w:rsidP="00950C7B">
      <w:pPr>
        <w:pStyle w:val="ListParagraph"/>
        <w:numPr>
          <w:ilvl w:val="0"/>
          <w:numId w:val="2"/>
        </w:numPr>
        <w:spacing w:after="0" w:line="360" w:lineRule="auto"/>
        <w:ind w:left="709" w:hanging="284"/>
        <w:jc w:val="both"/>
        <w:rPr>
          <w:rFonts w:ascii="Times New Roman" w:hAnsi="Times New Roman" w:cs="Times New Roman"/>
          <w:sz w:val="24"/>
          <w:lang w:val="id-ID"/>
        </w:rPr>
      </w:pPr>
      <w:r w:rsidRPr="00FA06AD">
        <w:rPr>
          <w:rFonts w:ascii="Times New Roman" w:hAnsi="Times New Roman" w:cs="Times New Roman"/>
          <w:sz w:val="24"/>
          <w:lang w:val="id-ID"/>
        </w:rPr>
        <w:lastRenderedPageBreak/>
        <w:t>Seberapa besar Pengaruh Responsibilitas (X4) terhadap Citra Polisi di Wilayah Kecamatan Bandung Kidul?</w:t>
      </w:r>
    </w:p>
    <w:p w14:paraId="6F8BD7C1" w14:textId="49EF1FE9" w:rsidR="00950C7B" w:rsidRPr="00950C7B" w:rsidRDefault="00950C7B" w:rsidP="00950C7B">
      <w:pPr>
        <w:pStyle w:val="ListParagraph"/>
        <w:numPr>
          <w:ilvl w:val="0"/>
          <w:numId w:val="2"/>
        </w:numPr>
        <w:spacing w:after="0" w:line="360" w:lineRule="auto"/>
        <w:ind w:left="709" w:hanging="284"/>
        <w:jc w:val="both"/>
        <w:rPr>
          <w:rFonts w:ascii="Times New Roman" w:hAnsi="Times New Roman" w:cs="Times New Roman"/>
          <w:sz w:val="24"/>
          <w:lang w:val="id-ID"/>
        </w:rPr>
      </w:pPr>
      <w:r w:rsidRPr="00FA06AD">
        <w:rPr>
          <w:rFonts w:ascii="Times New Roman" w:hAnsi="Times New Roman" w:cs="Times New Roman"/>
          <w:sz w:val="24"/>
          <w:lang w:val="id-ID"/>
        </w:rPr>
        <w:t>Seberapa besar Pengaruh Akuntabilitas (X5) terhadap Citra Polisi di Wilayah Kecamatan Bandung Kidul?</w:t>
      </w:r>
    </w:p>
    <w:p w14:paraId="62E0F58E" w14:textId="77777777" w:rsidR="00950C7B" w:rsidRPr="00505EF2" w:rsidRDefault="00950C7B" w:rsidP="00950C7B">
      <w:pPr>
        <w:pStyle w:val="Heading2"/>
        <w:spacing w:line="360" w:lineRule="auto"/>
        <w:ind w:left="0"/>
      </w:pPr>
      <w:bookmarkStart w:id="5" w:name="_Toc128552922"/>
      <w:r>
        <w:t xml:space="preserve">1.3. </w:t>
      </w:r>
      <w:r w:rsidRPr="00505EF2">
        <w:t xml:space="preserve"> Tujuan dan Kegunaan Penelitian</w:t>
      </w:r>
      <w:bookmarkEnd w:id="5"/>
    </w:p>
    <w:p w14:paraId="6B393EE5" w14:textId="77777777" w:rsidR="00950C7B" w:rsidRPr="00505EF2" w:rsidRDefault="00950C7B" w:rsidP="00950C7B">
      <w:pPr>
        <w:pStyle w:val="Heading3"/>
        <w:spacing w:line="480" w:lineRule="auto"/>
        <w:rPr>
          <w:lang w:val="id-ID"/>
        </w:rPr>
      </w:pPr>
      <w:bookmarkStart w:id="6" w:name="_Toc128552923"/>
      <w:r>
        <w:t xml:space="preserve">1.3.1. </w:t>
      </w:r>
      <w:r w:rsidRPr="00505EF2">
        <w:rPr>
          <w:lang w:val="id-ID"/>
        </w:rPr>
        <w:t>Tujuan Penelitian</w:t>
      </w:r>
      <w:bookmarkEnd w:id="6"/>
    </w:p>
    <w:p w14:paraId="0E2ED021" w14:textId="77777777" w:rsidR="00950C7B" w:rsidRPr="00FA06AD" w:rsidRDefault="00950C7B" w:rsidP="00950C7B">
      <w:pPr>
        <w:pStyle w:val="ListParagraph"/>
        <w:spacing w:after="0" w:line="360" w:lineRule="auto"/>
        <w:ind w:left="0" w:firstLine="709"/>
        <w:jc w:val="both"/>
        <w:rPr>
          <w:rFonts w:ascii="Times New Roman" w:hAnsi="Times New Roman" w:cs="Times New Roman"/>
          <w:sz w:val="24"/>
          <w:lang w:val="id-ID"/>
        </w:rPr>
      </w:pPr>
      <w:r w:rsidRPr="00FA06AD">
        <w:rPr>
          <w:rFonts w:ascii="Times New Roman" w:hAnsi="Times New Roman" w:cs="Times New Roman"/>
          <w:sz w:val="24"/>
          <w:lang w:val="id-ID"/>
        </w:rPr>
        <w:t xml:space="preserve">  Bertitik tolak pada Identifikasi Masalah yang disebutkan sebelumnya, maka penelitian ini bertunjuan untuk :</w:t>
      </w:r>
    </w:p>
    <w:p w14:paraId="34F33C0F" w14:textId="77777777" w:rsidR="00950C7B" w:rsidRPr="00FA06AD" w:rsidRDefault="00950C7B" w:rsidP="00950C7B">
      <w:pPr>
        <w:pStyle w:val="ListParagraph"/>
        <w:numPr>
          <w:ilvl w:val="0"/>
          <w:numId w:val="3"/>
        </w:numPr>
        <w:spacing w:after="0" w:line="360" w:lineRule="auto"/>
        <w:ind w:left="993" w:hanging="284"/>
        <w:jc w:val="both"/>
        <w:rPr>
          <w:rFonts w:ascii="Times New Roman" w:hAnsi="Times New Roman" w:cs="Times New Roman"/>
          <w:sz w:val="24"/>
          <w:lang w:val="id-ID"/>
        </w:rPr>
      </w:pPr>
      <w:r w:rsidRPr="00FA06AD">
        <w:rPr>
          <w:rFonts w:ascii="Times New Roman" w:hAnsi="Times New Roman" w:cs="Times New Roman"/>
          <w:sz w:val="24"/>
          <w:lang w:val="id-ID"/>
        </w:rPr>
        <w:t>Mengetahui seberapa besar pengaruh dalam kinerja Bhabinkamtibmas dalam meningkatkan Citra Polisi di Wilayah Kecamatan Bandung Kidul.</w:t>
      </w:r>
    </w:p>
    <w:p w14:paraId="7253DC85" w14:textId="77777777" w:rsidR="00950C7B" w:rsidRPr="00FA06AD" w:rsidRDefault="00950C7B" w:rsidP="00950C7B">
      <w:pPr>
        <w:pStyle w:val="ListParagraph"/>
        <w:numPr>
          <w:ilvl w:val="0"/>
          <w:numId w:val="3"/>
        </w:numPr>
        <w:spacing w:after="0" w:line="360" w:lineRule="auto"/>
        <w:ind w:left="993" w:hanging="284"/>
        <w:jc w:val="both"/>
        <w:rPr>
          <w:rFonts w:ascii="Times New Roman" w:hAnsi="Times New Roman" w:cs="Times New Roman"/>
          <w:sz w:val="24"/>
          <w:lang w:val="id-ID"/>
        </w:rPr>
      </w:pPr>
      <w:r w:rsidRPr="00FA06AD">
        <w:rPr>
          <w:rFonts w:ascii="Times New Roman" w:hAnsi="Times New Roman" w:cs="Times New Roman"/>
          <w:sz w:val="24"/>
          <w:lang w:val="id-ID"/>
        </w:rPr>
        <w:t>Mengetahui seberapa besar Pengaruh Produktivitas (X1) terhadap Citra Polisi di Wilayah Kecamatan Bandung Kidul.</w:t>
      </w:r>
    </w:p>
    <w:p w14:paraId="163FC8B0" w14:textId="77777777" w:rsidR="00950C7B" w:rsidRPr="00FA06AD" w:rsidRDefault="00950C7B" w:rsidP="00950C7B">
      <w:pPr>
        <w:pStyle w:val="ListParagraph"/>
        <w:numPr>
          <w:ilvl w:val="0"/>
          <w:numId w:val="3"/>
        </w:numPr>
        <w:spacing w:after="0" w:line="360" w:lineRule="auto"/>
        <w:ind w:left="993" w:hanging="284"/>
        <w:jc w:val="both"/>
        <w:rPr>
          <w:rFonts w:ascii="Times New Roman" w:hAnsi="Times New Roman" w:cs="Times New Roman"/>
          <w:sz w:val="24"/>
          <w:lang w:val="id-ID"/>
        </w:rPr>
      </w:pPr>
      <w:r w:rsidRPr="00FA06AD">
        <w:rPr>
          <w:rFonts w:ascii="Times New Roman" w:hAnsi="Times New Roman" w:cs="Times New Roman"/>
          <w:sz w:val="24"/>
          <w:lang w:val="id-ID"/>
        </w:rPr>
        <w:t>Mengetahui seberapa besar Pengaruh Kualitas Layanan (X2) terhadap Citra Polisi di Wilayah Kecamatan Bandung Kidul.</w:t>
      </w:r>
    </w:p>
    <w:p w14:paraId="2802D0D8" w14:textId="77777777" w:rsidR="00950C7B" w:rsidRPr="00FA06AD" w:rsidRDefault="00950C7B" w:rsidP="00950C7B">
      <w:pPr>
        <w:pStyle w:val="ListParagraph"/>
        <w:numPr>
          <w:ilvl w:val="0"/>
          <w:numId w:val="3"/>
        </w:numPr>
        <w:spacing w:after="0" w:line="360" w:lineRule="auto"/>
        <w:ind w:left="993" w:hanging="284"/>
        <w:jc w:val="both"/>
        <w:rPr>
          <w:rFonts w:ascii="Times New Roman" w:hAnsi="Times New Roman" w:cs="Times New Roman"/>
          <w:sz w:val="24"/>
          <w:lang w:val="id-ID"/>
        </w:rPr>
      </w:pPr>
      <w:r w:rsidRPr="00FA06AD">
        <w:rPr>
          <w:rFonts w:ascii="Times New Roman" w:hAnsi="Times New Roman" w:cs="Times New Roman"/>
          <w:sz w:val="24"/>
          <w:lang w:val="id-ID"/>
        </w:rPr>
        <w:t>Mengetahui seberapa besar Pengaruh Responsivitas (X3) terhadap Citra Polisi di Wilayah Kecamatan Bandung Kidul.</w:t>
      </w:r>
    </w:p>
    <w:p w14:paraId="0F12BE32" w14:textId="77777777" w:rsidR="00950C7B" w:rsidRPr="00FA06AD" w:rsidRDefault="00950C7B" w:rsidP="00950C7B">
      <w:pPr>
        <w:pStyle w:val="ListParagraph"/>
        <w:numPr>
          <w:ilvl w:val="0"/>
          <w:numId w:val="3"/>
        </w:numPr>
        <w:spacing w:after="0" w:line="360" w:lineRule="auto"/>
        <w:ind w:left="993" w:hanging="284"/>
        <w:jc w:val="both"/>
        <w:rPr>
          <w:rFonts w:ascii="Times New Roman" w:hAnsi="Times New Roman" w:cs="Times New Roman"/>
          <w:sz w:val="24"/>
          <w:lang w:val="id-ID"/>
        </w:rPr>
      </w:pPr>
      <w:r w:rsidRPr="00FA06AD">
        <w:rPr>
          <w:rFonts w:ascii="Times New Roman" w:hAnsi="Times New Roman" w:cs="Times New Roman"/>
          <w:sz w:val="24"/>
          <w:lang w:val="id-ID"/>
        </w:rPr>
        <w:t>Mengetahui seberapa besar Pengaruh Responsibilitas (X4) terhadap Citra Polisi di Wilayah Kecamatan Bandung Kidul.</w:t>
      </w:r>
    </w:p>
    <w:p w14:paraId="5D1741D4" w14:textId="77777777" w:rsidR="00950C7B" w:rsidRPr="001E2013" w:rsidRDefault="00950C7B" w:rsidP="00950C7B">
      <w:pPr>
        <w:pStyle w:val="ListParagraph"/>
        <w:numPr>
          <w:ilvl w:val="0"/>
          <w:numId w:val="3"/>
        </w:numPr>
        <w:spacing w:after="0" w:line="360" w:lineRule="auto"/>
        <w:ind w:left="993" w:hanging="284"/>
        <w:jc w:val="both"/>
        <w:rPr>
          <w:rFonts w:ascii="Times New Roman" w:hAnsi="Times New Roman" w:cs="Times New Roman"/>
          <w:sz w:val="24"/>
          <w:lang w:val="id-ID"/>
        </w:rPr>
      </w:pPr>
      <w:r w:rsidRPr="00FA06AD">
        <w:rPr>
          <w:rFonts w:ascii="Times New Roman" w:hAnsi="Times New Roman" w:cs="Times New Roman"/>
          <w:sz w:val="24"/>
          <w:lang w:val="id-ID"/>
        </w:rPr>
        <w:t>Mengetahui seberapa besar Pengaruh Akuntabilitas (X5) terhadap Citra Polisi di Wilayah Kecamatan Bandung Kidul.</w:t>
      </w:r>
      <w:r w:rsidRPr="001E2013">
        <w:rPr>
          <w:rFonts w:ascii="Times New Roman" w:hAnsi="Times New Roman" w:cs="Times New Roman"/>
          <w:sz w:val="24"/>
          <w:lang w:val="id-ID"/>
        </w:rPr>
        <w:tab/>
      </w:r>
    </w:p>
    <w:p w14:paraId="60454EA9" w14:textId="77777777" w:rsidR="00950C7B" w:rsidRPr="00505EF2" w:rsidRDefault="00950C7B" w:rsidP="00950C7B">
      <w:pPr>
        <w:pStyle w:val="Heading3"/>
        <w:spacing w:line="480" w:lineRule="auto"/>
        <w:rPr>
          <w:lang w:val="id-ID"/>
        </w:rPr>
      </w:pPr>
      <w:bookmarkStart w:id="7" w:name="_Toc128552924"/>
      <w:r>
        <w:t xml:space="preserve">1.3.2. </w:t>
      </w:r>
      <w:r w:rsidRPr="00505EF2">
        <w:rPr>
          <w:lang w:val="id-ID"/>
        </w:rPr>
        <w:t>Kegunaan Penelitian</w:t>
      </w:r>
      <w:bookmarkEnd w:id="7"/>
    </w:p>
    <w:p w14:paraId="5DE791C5" w14:textId="77777777" w:rsidR="00950C7B" w:rsidRPr="001E2013" w:rsidRDefault="00950C7B" w:rsidP="00950C7B">
      <w:pPr>
        <w:pStyle w:val="ListParagraph"/>
        <w:spacing w:after="0" w:line="360" w:lineRule="auto"/>
        <w:ind w:left="0" w:firstLine="709"/>
        <w:jc w:val="both"/>
        <w:rPr>
          <w:rFonts w:ascii="Times New Roman" w:hAnsi="Times New Roman" w:cs="Times New Roman"/>
          <w:sz w:val="24"/>
          <w:lang w:val="id-ID"/>
        </w:rPr>
      </w:pPr>
      <w:r w:rsidRPr="00FA06AD">
        <w:rPr>
          <w:rFonts w:ascii="Times New Roman" w:hAnsi="Times New Roman" w:cs="Times New Roman"/>
          <w:sz w:val="24"/>
          <w:lang w:val="id-ID"/>
        </w:rPr>
        <w:t>Diharapkan dari hasil penelitian yang mengangkat Topik Pengaruh Kinerja Bhabinkamtibmas terhadap Citra Polisi pada Wilayah Kecamatan Bandung Kidul akan memberikan manfaat baik teoritis maupun praktis dalam penelitian ini. Manfaat meliputi :</w:t>
      </w:r>
    </w:p>
    <w:p w14:paraId="17D00D62" w14:textId="77777777" w:rsidR="00950C7B" w:rsidRPr="00293D63" w:rsidRDefault="00950C7B" w:rsidP="00950C7B">
      <w:pPr>
        <w:pStyle w:val="Heading4"/>
        <w:spacing w:line="480" w:lineRule="auto"/>
      </w:pPr>
      <w:r>
        <w:lastRenderedPageBreak/>
        <w:t>1.3.2.1.</w:t>
      </w:r>
      <w:r w:rsidRPr="00505EF2">
        <w:rPr>
          <w:lang w:val="id-ID"/>
        </w:rPr>
        <w:t xml:space="preserve"> Kegunaan Teoritis</w:t>
      </w:r>
    </w:p>
    <w:p w14:paraId="239E21C6" w14:textId="77777777" w:rsidR="00950C7B" w:rsidRPr="00FA06AD" w:rsidRDefault="00950C7B" w:rsidP="00950C7B">
      <w:pPr>
        <w:pStyle w:val="ListParagraph"/>
        <w:numPr>
          <w:ilvl w:val="0"/>
          <w:numId w:val="5"/>
        </w:numPr>
        <w:spacing w:after="0" w:line="360" w:lineRule="auto"/>
        <w:ind w:left="993" w:hanging="284"/>
        <w:jc w:val="both"/>
        <w:rPr>
          <w:rFonts w:ascii="Times New Roman" w:hAnsi="Times New Roman" w:cs="Times New Roman"/>
          <w:sz w:val="24"/>
          <w:lang w:val="id-ID"/>
        </w:rPr>
      </w:pPr>
      <w:r w:rsidRPr="00FA06AD">
        <w:rPr>
          <w:rFonts w:ascii="Times New Roman" w:hAnsi="Times New Roman" w:cs="Times New Roman"/>
          <w:sz w:val="24"/>
          <w:lang w:val="id-ID"/>
        </w:rPr>
        <w:t>Penelitian ini diharapkan dapat mengembangkan teori komunikasi serta diharapkan bisa memberikan sumbangan dalam prodi ilmu komunikasi yang khususnya mengenai bidang Public Relation.</w:t>
      </w:r>
    </w:p>
    <w:p w14:paraId="0482731D" w14:textId="77777777" w:rsidR="00950C7B" w:rsidRPr="00FA06AD" w:rsidRDefault="00950C7B" w:rsidP="00950C7B">
      <w:pPr>
        <w:pStyle w:val="ListParagraph"/>
        <w:numPr>
          <w:ilvl w:val="0"/>
          <w:numId w:val="5"/>
        </w:numPr>
        <w:spacing w:after="0" w:line="360" w:lineRule="auto"/>
        <w:ind w:left="993" w:hanging="284"/>
        <w:jc w:val="both"/>
        <w:rPr>
          <w:rFonts w:ascii="Times New Roman" w:hAnsi="Times New Roman" w:cs="Times New Roman"/>
          <w:sz w:val="24"/>
          <w:lang w:val="id-ID"/>
        </w:rPr>
      </w:pPr>
      <w:r w:rsidRPr="00FA06AD">
        <w:rPr>
          <w:rFonts w:ascii="Times New Roman" w:hAnsi="Times New Roman" w:cs="Times New Roman"/>
          <w:sz w:val="24"/>
          <w:lang w:val="id-ID"/>
        </w:rPr>
        <w:t>Penelitian ini dapat melengkapi perpustakaan dalam bidang Ilmu Komunikasi</w:t>
      </w:r>
    </w:p>
    <w:p w14:paraId="1B86CC45" w14:textId="77777777" w:rsidR="00950C7B" w:rsidRPr="009B2EA2" w:rsidRDefault="00950C7B" w:rsidP="00950C7B">
      <w:pPr>
        <w:pStyle w:val="ListParagraph"/>
        <w:numPr>
          <w:ilvl w:val="0"/>
          <w:numId w:val="5"/>
        </w:numPr>
        <w:spacing w:after="0" w:line="360" w:lineRule="auto"/>
        <w:ind w:left="993" w:hanging="284"/>
        <w:jc w:val="both"/>
        <w:rPr>
          <w:rFonts w:ascii="Times New Roman" w:hAnsi="Times New Roman" w:cs="Times New Roman"/>
          <w:sz w:val="24"/>
          <w:lang w:val="id-ID"/>
        </w:rPr>
      </w:pPr>
      <w:r w:rsidRPr="00FA06AD">
        <w:rPr>
          <w:rFonts w:ascii="Times New Roman" w:hAnsi="Times New Roman" w:cs="Times New Roman"/>
          <w:sz w:val="24"/>
          <w:lang w:val="id-ID"/>
        </w:rPr>
        <w:t>Sebagai bahan pertimbangan bagi Prodi Ilmu Komunikasi sebagai bahan bacaan atau referensi bagi semua pihak, yang khususnya fokus kedalam Penelitian Kuantitatif</w:t>
      </w:r>
      <w:r>
        <w:rPr>
          <w:rFonts w:ascii="Times New Roman" w:hAnsi="Times New Roman" w:cs="Times New Roman"/>
          <w:sz w:val="24"/>
        </w:rPr>
        <w:t>.</w:t>
      </w:r>
    </w:p>
    <w:p w14:paraId="1D573767" w14:textId="77777777" w:rsidR="00950C7B" w:rsidRPr="00293D63" w:rsidRDefault="00950C7B" w:rsidP="00950C7B">
      <w:pPr>
        <w:pStyle w:val="Heading4"/>
        <w:spacing w:line="480" w:lineRule="auto"/>
      </w:pPr>
      <w:r>
        <w:t>1.3.2.2.</w:t>
      </w:r>
      <w:r w:rsidRPr="00505EF2">
        <w:rPr>
          <w:lang w:val="id-ID"/>
        </w:rPr>
        <w:t xml:space="preserve"> Kegunaan Praktis</w:t>
      </w:r>
    </w:p>
    <w:p w14:paraId="35F53712" w14:textId="77777777" w:rsidR="00950C7B" w:rsidRPr="00FA06AD" w:rsidRDefault="00950C7B" w:rsidP="00950C7B">
      <w:pPr>
        <w:pStyle w:val="ListParagraph"/>
        <w:numPr>
          <w:ilvl w:val="0"/>
          <w:numId w:val="6"/>
        </w:numPr>
        <w:spacing w:after="0" w:line="360" w:lineRule="auto"/>
        <w:jc w:val="both"/>
        <w:rPr>
          <w:rFonts w:ascii="Times New Roman" w:hAnsi="Times New Roman" w:cs="Times New Roman"/>
          <w:sz w:val="24"/>
          <w:lang w:val="id-ID"/>
        </w:rPr>
      </w:pPr>
      <w:r w:rsidRPr="00FA06AD">
        <w:rPr>
          <w:rFonts w:ascii="Times New Roman" w:hAnsi="Times New Roman" w:cs="Times New Roman"/>
          <w:sz w:val="24"/>
          <w:lang w:val="id-ID"/>
        </w:rPr>
        <w:t>Penelitian ini diharapkan dapat bermanfaat bagi masyarakat di Wilayah Kecamatan Bandung Kidul maupun masyarakat luas dan bermanfaat bagi mahasiswa ilmu komunikasi, serta bagi Institusi Kepolisian Republik Indonesia bahwa anggota Kepolisian mengerjakan tugas sesuai dengan peraturannya.</w:t>
      </w:r>
    </w:p>
    <w:p w14:paraId="1B4E806A" w14:textId="77777777" w:rsidR="00950C7B" w:rsidRPr="00FA06AD" w:rsidRDefault="00950C7B" w:rsidP="00950C7B">
      <w:pPr>
        <w:pStyle w:val="ListParagraph"/>
        <w:numPr>
          <w:ilvl w:val="0"/>
          <w:numId w:val="6"/>
        </w:numPr>
        <w:spacing w:after="0" w:line="360" w:lineRule="auto"/>
        <w:jc w:val="both"/>
        <w:rPr>
          <w:rFonts w:ascii="Times New Roman" w:hAnsi="Times New Roman" w:cs="Times New Roman"/>
          <w:sz w:val="24"/>
          <w:lang w:val="id-ID"/>
        </w:rPr>
      </w:pPr>
      <w:r w:rsidRPr="00FA06AD">
        <w:rPr>
          <w:rFonts w:ascii="Times New Roman" w:hAnsi="Times New Roman" w:cs="Times New Roman"/>
          <w:sz w:val="24"/>
          <w:lang w:val="id-ID"/>
        </w:rPr>
        <w:t>Untuk mengetahui kegiatan di lapangan tentang kinerja Polri yang khususnya Bhabinkamtibmas kepada masyarakat, serta memberikan perkembangan terkait Citra dari Kepolisian Republik Indonesia.</w:t>
      </w:r>
    </w:p>
    <w:p w14:paraId="1DE3A388" w14:textId="79576618" w:rsidR="004B361E" w:rsidRPr="00950C7B" w:rsidRDefault="004B361E" w:rsidP="00950C7B"/>
    <w:sectPr w:rsidR="004B361E" w:rsidRPr="00950C7B" w:rsidSect="00EE37D0">
      <w:headerReference w:type="even" r:id="rId8"/>
      <w:headerReference w:type="default" r:id="rId9"/>
      <w:footerReference w:type="even" r:id="rId10"/>
      <w:footerReference w:type="default" r:id="rId11"/>
      <w:headerReference w:type="first" r:id="rId12"/>
      <w:footerReference w:type="first" r:id="rId13"/>
      <w:pgSz w:w="12240" w:h="15840"/>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C5C159" w14:textId="77777777" w:rsidR="007C2F6A" w:rsidRDefault="007C2F6A" w:rsidP="00950C7B">
      <w:pPr>
        <w:spacing w:after="0" w:line="240" w:lineRule="auto"/>
      </w:pPr>
      <w:r>
        <w:separator/>
      </w:r>
    </w:p>
  </w:endnote>
  <w:endnote w:type="continuationSeparator" w:id="0">
    <w:p w14:paraId="42C4245B" w14:textId="77777777" w:rsidR="007C2F6A" w:rsidRDefault="007C2F6A" w:rsidP="00950C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466D0" w14:textId="77777777" w:rsidR="00950C7B" w:rsidRDefault="00950C7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CF328" w14:textId="77777777" w:rsidR="00950C7B" w:rsidRDefault="00950C7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F8785" w14:textId="77777777" w:rsidR="00950C7B" w:rsidRDefault="00950C7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FD534" w14:textId="77777777" w:rsidR="007C2F6A" w:rsidRDefault="007C2F6A" w:rsidP="00950C7B">
      <w:pPr>
        <w:spacing w:after="0" w:line="240" w:lineRule="auto"/>
      </w:pPr>
      <w:r>
        <w:separator/>
      </w:r>
    </w:p>
  </w:footnote>
  <w:footnote w:type="continuationSeparator" w:id="0">
    <w:p w14:paraId="119E2E3C" w14:textId="77777777" w:rsidR="007C2F6A" w:rsidRDefault="007C2F6A" w:rsidP="00950C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1D516" w14:textId="77777777" w:rsidR="00950C7B" w:rsidRDefault="00950C7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EE639" w14:textId="77777777" w:rsidR="00950C7B" w:rsidRDefault="00950C7B">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3C117" w14:textId="77777777" w:rsidR="00950C7B" w:rsidRDefault="00950C7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54B1C"/>
    <w:multiLevelType w:val="hybridMultilevel"/>
    <w:tmpl w:val="D0DABD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A11891"/>
    <w:multiLevelType w:val="hybridMultilevel"/>
    <w:tmpl w:val="519A1100"/>
    <w:lvl w:ilvl="0" w:tplc="F7A634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96E4052"/>
    <w:multiLevelType w:val="hybridMultilevel"/>
    <w:tmpl w:val="B33EF362"/>
    <w:lvl w:ilvl="0" w:tplc="9C68AC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9E10C26"/>
    <w:multiLevelType w:val="multilevel"/>
    <w:tmpl w:val="E3586A4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62052F4C"/>
    <w:multiLevelType w:val="hybridMultilevel"/>
    <w:tmpl w:val="1AC09610"/>
    <w:lvl w:ilvl="0" w:tplc="5B6CB2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A2D7FE6"/>
    <w:multiLevelType w:val="hybridMultilevel"/>
    <w:tmpl w:val="9268108E"/>
    <w:lvl w:ilvl="0" w:tplc="81AAF7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778988007">
    <w:abstractNumId w:val="3"/>
  </w:num>
  <w:num w:numId="2" w16cid:durableId="1747916741">
    <w:abstractNumId w:val="0"/>
  </w:num>
  <w:num w:numId="3" w16cid:durableId="729232871">
    <w:abstractNumId w:val="4"/>
  </w:num>
  <w:num w:numId="4" w16cid:durableId="192351683">
    <w:abstractNumId w:val="2"/>
  </w:num>
  <w:num w:numId="5" w16cid:durableId="1045174159">
    <w:abstractNumId w:val="1"/>
  </w:num>
  <w:num w:numId="6" w16cid:durableId="1914964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E9F"/>
    <w:rsid w:val="0000203B"/>
    <w:rsid w:val="00002088"/>
    <w:rsid w:val="0004301A"/>
    <w:rsid w:val="0008160A"/>
    <w:rsid w:val="000B34E0"/>
    <w:rsid w:val="000C43D6"/>
    <w:rsid w:val="000D137B"/>
    <w:rsid w:val="00126362"/>
    <w:rsid w:val="001302C2"/>
    <w:rsid w:val="0013393A"/>
    <w:rsid w:val="001413D1"/>
    <w:rsid w:val="00146E9F"/>
    <w:rsid w:val="00181B7A"/>
    <w:rsid w:val="0018470C"/>
    <w:rsid w:val="001B2222"/>
    <w:rsid w:val="001D54C1"/>
    <w:rsid w:val="00200776"/>
    <w:rsid w:val="00215A5C"/>
    <w:rsid w:val="0025277B"/>
    <w:rsid w:val="00252CB8"/>
    <w:rsid w:val="0025749E"/>
    <w:rsid w:val="00297FCA"/>
    <w:rsid w:val="00305989"/>
    <w:rsid w:val="00306E0D"/>
    <w:rsid w:val="00336CEE"/>
    <w:rsid w:val="00365310"/>
    <w:rsid w:val="003976FD"/>
    <w:rsid w:val="003B71F4"/>
    <w:rsid w:val="003F23BF"/>
    <w:rsid w:val="00446D1A"/>
    <w:rsid w:val="004671D5"/>
    <w:rsid w:val="004974DE"/>
    <w:rsid w:val="004B361E"/>
    <w:rsid w:val="004D270A"/>
    <w:rsid w:val="00500C3E"/>
    <w:rsid w:val="00562FA5"/>
    <w:rsid w:val="00571A3C"/>
    <w:rsid w:val="005B1301"/>
    <w:rsid w:val="005E5143"/>
    <w:rsid w:val="006E50F8"/>
    <w:rsid w:val="006E7731"/>
    <w:rsid w:val="00735538"/>
    <w:rsid w:val="007873CD"/>
    <w:rsid w:val="007C2F6A"/>
    <w:rsid w:val="007D0B83"/>
    <w:rsid w:val="007F6BD8"/>
    <w:rsid w:val="008376B1"/>
    <w:rsid w:val="00841751"/>
    <w:rsid w:val="00847603"/>
    <w:rsid w:val="0087205D"/>
    <w:rsid w:val="008B2A91"/>
    <w:rsid w:val="008D68E5"/>
    <w:rsid w:val="00950C7B"/>
    <w:rsid w:val="00981F5E"/>
    <w:rsid w:val="0098660F"/>
    <w:rsid w:val="009A7F21"/>
    <w:rsid w:val="009C56A7"/>
    <w:rsid w:val="009D193E"/>
    <w:rsid w:val="00A117B3"/>
    <w:rsid w:val="00A165BB"/>
    <w:rsid w:val="00A66730"/>
    <w:rsid w:val="00A836B1"/>
    <w:rsid w:val="00AA7547"/>
    <w:rsid w:val="00B023E6"/>
    <w:rsid w:val="00B64162"/>
    <w:rsid w:val="00BA4FE7"/>
    <w:rsid w:val="00BA571F"/>
    <w:rsid w:val="00BA7DF4"/>
    <w:rsid w:val="00BD0195"/>
    <w:rsid w:val="00BE3B35"/>
    <w:rsid w:val="00BF2278"/>
    <w:rsid w:val="00C1686C"/>
    <w:rsid w:val="00C26B7E"/>
    <w:rsid w:val="00C434C6"/>
    <w:rsid w:val="00C73918"/>
    <w:rsid w:val="00C800C9"/>
    <w:rsid w:val="00CA0359"/>
    <w:rsid w:val="00CB545D"/>
    <w:rsid w:val="00CF06AE"/>
    <w:rsid w:val="00CF695F"/>
    <w:rsid w:val="00D00493"/>
    <w:rsid w:val="00D16C14"/>
    <w:rsid w:val="00D50BEE"/>
    <w:rsid w:val="00D610FE"/>
    <w:rsid w:val="00DE304E"/>
    <w:rsid w:val="00DF69F2"/>
    <w:rsid w:val="00E320D8"/>
    <w:rsid w:val="00E82CF7"/>
    <w:rsid w:val="00EA3288"/>
    <w:rsid w:val="00ED42E0"/>
    <w:rsid w:val="00EE37D0"/>
    <w:rsid w:val="00F23B33"/>
    <w:rsid w:val="00F7786B"/>
    <w:rsid w:val="00F93A02"/>
    <w:rsid w:val="00FA06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7DE904"/>
  <w15:chartTrackingRefBased/>
  <w15:docId w15:val="{FDF7BAD4-DE1F-4F5D-B84F-C2DB4A64F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0C7B"/>
  </w:style>
  <w:style w:type="paragraph" w:styleId="Heading1">
    <w:name w:val="heading 1"/>
    <w:basedOn w:val="Normal"/>
    <w:next w:val="Normal"/>
    <w:link w:val="Heading1Char"/>
    <w:uiPriority w:val="9"/>
    <w:qFormat/>
    <w:rsid w:val="00950C7B"/>
    <w:pPr>
      <w:keepNext/>
      <w:keepLines/>
      <w:spacing w:before="480" w:after="0"/>
      <w:jc w:val="center"/>
      <w:outlineLvl w:val="0"/>
    </w:pPr>
    <w:rPr>
      <w:rFonts w:ascii="Times New Roman" w:eastAsiaTheme="majorEastAsia" w:hAnsi="Times New Roman" w:cstheme="majorBidi"/>
      <w:b/>
      <w:bCs/>
      <w:color w:val="000000" w:themeColor="text1"/>
      <w:sz w:val="28"/>
      <w:szCs w:val="28"/>
    </w:rPr>
  </w:style>
  <w:style w:type="paragraph" w:styleId="Heading2">
    <w:name w:val="heading 2"/>
    <w:basedOn w:val="Normal"/>
    <w:link w:val="Heading2Char"/>
    <w:uiPriority w:val="1"/>
    <w:qFormat/>
    <w:rsid w:val="00950C7B"/>
    <w:pPr>
      <w:widowControl w:val="0"/>
      <w:autoSpaceDE w:val="0"/>
      <w:autoSpaceDN w:val="0"/>
      <w:spacing w:after="0" w:line="240" w:lineRule="auto"/>
      <w:ind w:left="1091"/>
      <w:outlineLvl w:val="1"/>
    </w:pPr>
    <w:rPr>
      <w:rFonts w:ascii="Times New Roman" w:eastAsia="Times New Roman" w:hAnsi="Times New Roman" w:cs="Times New Roman"/>
      <w:b/>
      <w:bCs/>
      <w:sz w:val="24"/>
      <w:szCs w:val="24"/>
      <w:lang w:val="id"/>
    </w:rPr>
  </w:style>
  <w:style w:type="paragraph" w:styleId="Heading3">
    <w:name w:val="heading 3"/>
    <w:basedOn w:val="Normal"/>
    <w:next w:val="Normal"/>
    <w:link w:val="Heading3Char"/>
    <w:uiPriority w:val="9"/>
    <w:unhideWhenUsed/>
    <w:qFormat/>
    <w:rsid w:val="00950C7B"/>
    <w:pPr>
      <w:keepNext/>
      <w:keepLines/>
      <w:spacing w:before="40" w:after="0"/>
      <w:outlineLvl w:val="2"/>
    </w:pPr>
    <w:rPr>
      <w:rFonts w:ascii="Times New Roman" w:eastAsiaTheme="majorEastAsia" w:hAnsi="Times New Roman" w:cstheme="majorBidi"/>
      <w:b/>
      <w:color w:val="000000" w:themeColor="text1"/>
      <w:sz w:val="24"/>
      <w:szCs w:val="24"/>
    </w:rPr>
  </w:style>
  <w:style w:type="paragraph" w:styleId="Heading4">
    <w:name w:val="heading 4"/>
    <w:basedOn w:val="Normal"/>
    <w:next w:val="Normal"/>
    <w:link w:val="Heading4Char"/>
    <w:uiPriority w:val="9"/>
    <w:unhideWhenUsed/>
    <w:qFormat/>
    <w:rsid w:val="00950C7B"/>
    <w:pPr>
      <w:keepNext/>
      <w:keepLines/>
      <w:spacing w:before="200" w:after="0"/>
      <w:outlineLvl w:val="3"/>
    </w:pPr>
    <w:rPr>
      <w:rFonts w:ascii="Times New Roman" w:eastAsiaTheme="majorEastAsia" w:hAnsi="Times New Roman" w:cstheme="majorBidi"/>
      <w:b/>
      <w:bCs/>
      <w:iCs/>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6E9F"/>
    <w:pPr>
      <w:ind w:left="720"/>
      <w:contextualSpacing/>
    </w:pPr>
  </w:style>
  <w:style w:type="character" w:customStyle="1" w:styleId="Heading1Char">
    <w:name w:val="Heading 1 Char"/>
    <w:basedOn w:val="DefaultParagraphFont"/>
    <w:link w:val="Heading1"/>
    <w:uiPriority w:val="9"/>
    <w:rsid w:val="00950C7B"/>
    <w:rPr>
      <w:rFonts w:ascii="Times New Roman" w:eastAsiaTheme="majorEastAsia" w:hAnsi="Times New Roman" w:cstheme="majorBidi"/>
      <w:b/>
      <w:bCs/>
      <w:color w:val="000000" w:themeColor="text1"/>
      <w:sz w:val="28"/>
      <w:szCs w:val="28"/>
    </w:rPr>
  </w:style>
  <w:style w:type="character" w:customStyle="1" w:styleId="Heading2Char">
    <w:name w:val="Heading 2 Char"/>
    <w:basedOn w:val="DefaultParagraphFont"/>
    <w:link w:val="Heading2"/>
    <w:uiPriority w:val="1"/>
    <w:rsid w:val="00950C7B"/>
    <w:rPr>
      <w:rFonts w:ascii="Times New Roman" w:eastAsia="Times New Roman" w:hAnsi="Times New Roman" w:cs="Times New Roman"/>
      <w:b/>
      <w:bCs/>
      <w:sz w:val="24"/>
      <w:szCs w:val="24"/>
      <w:lang w:val="id"/>
    </w:rPr>
  </w:style>
  <w:style w:type="character" w:customStyle="1" w:styleId="Heading3Char">
    <w:name w:val="Heading 3 Char"/>
    <w:basedOn w:val="DefaultParagraphFont"/>
    <w:link w:val="Heading3"/>
    <w:uiPriority w:val="9"/>
    <w:rsid w:val="00950C7B"/>
    <w:rPr>
      <w:rFonts w:ascii="Times New Roman" w:eastAsiaTheme="majorEastAsia" w:hAnsi="Times New Roman" w:cstheme="majorBidi"/>
      <w:b/>
      <w:color w:val="000000" w:themeColor="text1"/>
      <w:sz w:val="24"/>
      <w:szCs w:val="24"/>
    </w:rPr>
  </w:style>
  <w:style w:type="character" w:customStyle="1" w:styleId="Heading4Char">
    <w:name w:val="Heading 4 Char"/>
    <w:basedOn w:val="DefaultParagraphFont"/>
    <w:link w:val="Heading4"/>
    <w:uiPriority w:val="9"/>
    <w:rsid w:val="00950C7B"/>
    <w:rPr>
      <w:rFonts w:ascii="Times New Roman" w:eastAsiaTheme="majorEastAsia" w:hAnsi="Times New Roman" w:cstheme="majorBidi"/>
      <w:b/>
      <w:bCs/>
      <w:iCs/>
      <w:color w:val="000000" w:themeColor="tex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365ED7-3428-4B4C-9145-C75C67879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1444</TotalTime>
  <Pages>9</Pages>
  <Words>2462</Words>
  <Characters>14036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Admin</cp:lastModifiedBy>
  <cp:revision>16</cp:revision>
  <dcterms:created xsi:type="dcterms:W3CDTF">2022-10-02T07:09:00Z</dcterms:created>
  <dcterms:modified xsi:type="dcterms:W3CDTF">2023-03-01T09:33:00Z</dcterms:modified>
</cp:coreProperties>
</file>