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30E" w:rsidRPr="00946FBD" w:rsidRDefault="00BE530E" w:rsidP="00BE530E">
      <w:pPr>
        <w:spacing w:after="0"/>
        <w:jc w:val="center"/>
        <w:rPr>
          <w:rFonts w:ascii="Times New Roman" w:hAnsi="Times New Roman"/>
          <w:b/>
          <w:sz w:val="24"/>
          <w:szCs w:val="24"/>
        </w:rPr>
      </w:pPr>
      <w:bookmarkStart w:id="0" w:name="_GoBack"/>
      <w:bookmarkEnd w:id="0"/>
    </w:p>
    <w:p w:rsidR="00BE530E" w:rsidRPr="00946FBD" w:rsidRDefault="00BE530E" w:rsidP="00BE530E">
      <w:pPr>
        <w:spacing w:after="0" w:line="360" w:lineRule="auto"/>
        <w:jc w:val="center"/>
        <w:rPr>
          <w:rFonts w:ascii="Times New Roman" w:hAnsi="Times New Roman"/>
          <w:b/>
          <w:bCs/>
          <w:sz w:val="24"/>
          <w:szCs w:val="24"/>
        </w:rPr>
      </w:pPr>
    </w:p>
    <w:p w:rsidR="00BE530E" w:rsidRPr="00946FBD" w:rsidRDefault="00BE530E" w:rsidP="00BE530E">
      <w:pPr>
        <w:spacing w:after="0" w:line="360" w:lineRule="auto"/>
        <w:jc w:val="center"/>
        <w:rPr>
          <w:rFonts w:ascii="Times New Roman" w:hAnsi="Times New Roman"/>
          <w:b/>
          <w:bCs/>
          <w:sz w:val="24"/>
          <w:szCs w:val="24"/>
        </w:rPr>
      </w:pPr>
    </w:p>
    <w:p w:rsidR="00BE530E" w:rsidRPr="00946FBD" w:rsidRDefault="004750EA" w:rsidP="00BE530E">
      <w:pPr>
        <w:spacing w:after="0" w:line="360" w:lineRule="auto"/>
        <w:jc w:val="center"/>
        <w:rPr>
          <w:rFonts w:ascii="Times New Roman" w:hAnsi="Times New Roman"/>
          <w:b/>
          <w:bCs/>
          <w:sz w:val="24"/>
          <w:szCs w:val="24"/>
          <w:lang w:val="id-ID"/>
        </w:rPr>
      </w:pPr>
      <w:r>
        <w:rPr>
          <w:noProof/>
          <w:lang w:val="en-US"/>
        </w:rPr>
        <mc:AlternateContent>
          <mc:Choice Requires="wps">
            <w:drawing>
              <wp:anchor distT="0" distB="0" distL="114300" distR="114300" simplePos="0" relativeHeight="251632640" behindDoc="0" locked="0" layoutInCell="1" allowOverlap="1">
                <wp:simplePos x="0" y="0"/>
                <wp:positionH relativeFrom="column">
                  <wp:posOffset>4136390</wp:posOffset>
                </wp:positionH>
                <wp:positionV relativeFrom="paragraph">
                  <wp:posOffset>-503555</wp:posOffset>
                </wp:positionV>
                <wp:extent cx="1410970" cy="417830"/>
                <wp:effectExtent l="0" t="0" r="0" b="1270"/>
                <wp:wrapNone/>
                <wp:docPr id="8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970" cy="417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31AE" w:rsidRPr="00470014" w:rsidRDefault="00D731AE" w:rsidP="00BE530E">
                            <w:pPr>
                              <w:rPr>
                                <w:sz w:val="24"/>
                                <w:szCs w:val="24"/>
                              </w:rPr>
                            </w:pPr>
                            <w:r>
                              <w:rPr>
                                <w:b/>
                                <w:bCs/>
                                <w:sz w:val="24"/>
                                <w:szCs w:val="24"/>
                              </w:rPr>
                              <w:t>596/ILMU HUKUM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25.7pt;margin-top:-39.65pt;width:111.1pt;height:32.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" filled="f">
                <v:textbox>
                  <w:txbxContent>
                    <w:p w:rsidR="00D731AE" w:rsidRPr="00470014" w:rsidRDefault="00D731AE" w:rsidP="00BE530E">
                      <w:pPr>
                        <w:rPr>
                          <w:sz w:val="24"/>
                          <w:szCs w:val="24"/>
                        </w:rPr>
                      </w:pPr>
                      <w:r>
                        <w:rPr>
                          <w:b/>
                          <w:bCs/>
                          <w:sz w:val="24"/>
                          <w:szCs w:val="24"/>
                        </w:rPr>
                        <w:t>596/ILMU HUKUM</w:t>
                      </w:r>
                    </w:p>
                  </w:txbxContent>
                </v:textbox>
              </v:rect>
            </w:pict>
          </mc:Fallback>
        </mc:AlternateContent>
      </w:r>
      <w:r w:rsidR="00BE530E" w:rsidRPr="00946FBD">
        <w:rPr>
          <w:rFonts w:ascii="Times New Roman" w:hAnsi="Times New Roman"/>
          <w:b/>
          <w:bCs/>
          <w:sz w:val="24"/>
          <w:szCs w:val="24"/>
        </w:rPr>
        <w:t xml:space="preserve">LAPORAN </w:t>
      </w:r>
    </w:p>
    <w:p w:rsidR="00BE530E" w:rsidRPr="00946FBD" w:rsidRDefault="00BE530E" w:rsidP="00BE530E">
      <w:pPr>
        <w:spacing w:after="0" w:line="360" w:lineRule="auto"/>
        <w:jc w:val="center"/>
        <w:rPr>
          <w:rFonts w:ascii="Times New Roman" w:hAnsi="Times New Roman"/>
          <w:b/>
          <w:bCs/>
          <w:sz w:val="24"/>
          <w:szCs w:val="24"/>
          <w:lang w:val="id-ID"/>
        </w:rPr>
      </w:pPr>
      <w:r w:rsidRPr="00946FBD">
        <w:rPr>
          <w:rFonts w:ascii="Times New Roman" w:hAnsi="Times New Roman"/>
          <w:b/>
          <w:bCs/>
          <w:sz w:val="24"/>
          <w:szCs w:val="24"/>
        </w:rPr>
        <w:t>PENELITIAN</w:t>
      </w:r>
      <w:r w:rsidRPr="00946FBD">
        <w:rPr>
          <w:rFonts w:ascii="Times New Roman" w:hAnsi="Times New Roman"/>
          <w:b/>
          <w:bCs/>
          <w:sz w:val="24"/>
          <w:szCs w:val="24"/>
          <w:lang w:val="id-ID"/>
        </w:rPr>
        <w:t xml:space="preserve"> </w:t>
      </w:r>
      <w:r w:rsidRPr="00946FBD">
        <w:rPr>
          <w:rFonts w:ascii="Times New Roman" w:hAnsi="Times New Roman"/>
          <w:b/>
          <w:bCs/>
          <w:sz w:val="24"/>
          <w:szCs w:val="24"/>
        </w:rPr>
        <w:t xml:space="preserve">KELOMPOK </w:t>
      </w:r>
    </w:p>
    <w:p w:rsidR="00BE530E" w:rsidRPr="00946FBD" w:rsidRDefault="00BE530E" w:rsidP="00BE530E">
      <w:pPr>
        <w:spacing w:after="0" w:line="360" w:lineRule="auto"/>
        <w:jc w:val="center"/>
        <w:rPr>
          <w:rFonts w:ascii="Times New Roman" w:hAnsi="Times New Roman"/>
          <w:b/>
          <w:bCs/>
          <w:sz w:val="24"/>
          <w:szCs w:val="24"/>
        </w:rPr>
      </w:pPr>
    </w:p>
    <w:p w:rsidR="00BE530E" w:rsidRPr="00946FBD" w:rsidRDefault="00BE530E" w:rsidP="00BE530E">
      <w:pPr>
        <w:spacing w:after="0" w:line="360" w:lineRule="auto"/>
        <w:jc w:val="center"/>
        <w:rPr>
          <w:rFonts w:ascii="Times New Roman" w:hAnsi="Times New Roman"/>
          <w:b/>
          <w:bCs/>
          <w:sz w:val="24"/>
          <w:szCs w:val="24"/>
        </w:rPr>
      </w:pPr>
    </w:p>
    <w:p w:rsidR="00BE530E" w:rsidRPr="00946FBD" w:rsidRDefault="004750EA" w:rsidP="00BE530E">
      <w:pPr>
        <w:spacing w:after="0" w:line="360" w:lineRule="auto"/>
        <w:jc w:val="center"/>
        <w:rPr>
          <w:rFonts w:ascii="Times New Roman" w:hAnsi="Times New Roman"/>
          <w:b/>
          <w:bCs/>
          <w:sz w:val="24"/>
          <w:szCs w:val="24"/>
        </w:rPr>
      </w:pPr>
      <w:r>
        <w:rPr>
          <w:rFonts w:ascii="Times New Roman" w:hAnsi="Times New Roman"/>
          <w:b/>
          <w:noProof/>
          <w:sz w:val="24"/>
          <w:szCs w:val="24"/>
          <w:lang w:val="en-US"/>
        </w:rPr>
        <w:drawing>
          <wp:inline distT="0" distB="0" distL="0" distR="0">
            <wp:extent cx="1733550" cy="1714500"/>
            <wp:effectExtent l="0" t="0" r="0" b="0"/>
            <wp:docPr id="1" name="Picture 0" descr="logo un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unpa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714500"/>
                    </a:xfrm>
                    <a:prstGeom prst="rect">
                      <a:avLst/>
                    </a:prstGeom>
                    <a:noFill/>
                    <a:ln>
                      <a:noFill/>
                    </a:ln>
                  </pic:spPr>
                </pic:pic>
              </a:graphicData>
            </a:graphic>
          </wp:inline>
        </w:drawing>
      </w:r>
    </w:p>
    <w:p w:rsidR="00BE530E" w:rsidRPr="00946FBD" w:rsidRDefault="00BE530E" w:rsidP="00BE530E">
      <w:pPr>
        <w:spacing w:after="0" w:line="360" w:lineRule="auto"/>
        <w:jc w:val="center"/>
        <w:rPr>
          <w:rFonts w:ascii="Times New Roman" w:hAnsi="Times New Roman"/>
          <w:b/>
          <w:bCs/>
          <w:sz w:val="24"/>
          <w:szCs w:val="24"/>
        </w:rPr>
      </w:pPr>
    </w:p>
    <w:p w:rsidR="00BE530E" w:rsidRPr="00946FBD" w:rsidRDefault="00BE530E" w:rsidP="00BE530E">
      <w:pPr>
        <w:spacing w:after="0" w:line="360" w:lineRule="auto"/>
        <w:jc w:val="center"/>
        <w:rPr>
          <w:rFonts w:ascii="Times New Roman" w:hAnsi="Times New Roman"/>
          <w:b/>
          <w:bCs/>
          <w:sz w:val="24"/>
          <w:szCs w:val="24"/>
        </w:rPr>
      </w:pPr>
    </w:p>
    <w:p w:rsidR="00BE530E" w:rsidRPr="005A04D7" w:rsidRDefault="007D3ED3" w:rsidP="00BE530E">
      <w:pPr>
        <w:spacing w:after="0"/>
        <w:jc w:val="center"/>
        <w:rPr>
          <w:rFonts w:ascii="Times New Roman" w:hAnsi="Times New Roman"/>
          <w:b/>
          <w:color w:val="000000"/>
          <w:sz w:val="24"/>
          <w:szCs w:val="24"/>
        </w:rPr>
      </w:pPr>
      <w:r w:rsidRPr="005A04D7">
        <w:rPr>
          <w:rFonts w:ascii="Times New Roman" w:hAnsi="Times New Roman"/>
          <w:b/>
          <w:color w:val="000000"/>
          <w:sz w:val="24"/>
          <w:szCs w:val="24"/>
        </w:rPr>
        <w:t xml:space="preserve">IMPLEMENTASI MODEL SANKSI </w:t>
      </w:r>
      <w:r w:rsidR="00BE530E" w:rsidRPr="005A04D7">
        <w:rPr>
          <w:rFonts w:ascii="Times New Roman" w:hAnsi="Times New Roman"/>
          <w:b/>
          <w:color w:val="000000"/>
          <w:sz w:val="24"/>
          <w:szCs w:val="24"/>
        </w:rPr>
        <w:t xml:space="preserve">PIDANA KERJA SOSIAL DALAM </w:t>
      </w:r>
      <w:r w:rsidRPr="005A04D7">
        <w:rPr>
          <w:rFonts w:ascii="Times New Roman" w:hAnsi="Times New Roman"/>
          <w:b/>
          <w:color w:val="000000"/>
          <w:sz w:val="24"/>
          <w:szCs w:val="24"/>
        </w:rPr>
        <w:t xml:space="preserve">PERSPEKTIF </w:t>
      </w:r>
      <w:r w:rsidR="00BE530E" w:rsidRPr="005A04D7">
        <w:rPr>
          <w:rFonts w:ascii="Times New Roman" w:hAnsi="Times New Roman"/>
          <w:b/>
          <w:color w:val="000000"/>
          <w:sz w:val="24"/>
          <w:szCs w:val="24"/>
        </w:rPr>
        <w:t>KEARIFAN LOKAL</w:t>
      </w:r>
    </w:p>
    <w:p w:rsidR="00BE530E" w:rsidRPr="00946FBD" w:rsidRDefault="00BE530E" w:rsidP="00BE530E">
      <w:pPr>
        <w:spacing w:after="0" w:line="360" w:lineRule="auto"/>
        <w:jc w:val="center"/>
        <w:rPr>
          <w:rFonts w:ascii="Times New Roman" w:hAnsi="Times New Roman"/>
          <w:b/>
          <w:bCs/>
          <w:sz w:val="24"/>
          <w:szCs w:val="24"/>
        </w:rPr>
      </w:pPr>
    </w:p>
    <w:p w:rsidR="00BE530E" w:rsidRPr="00946FBD" w:rsidRDefault="00BE530E" w:rsidP="00BE530E">
      <w:pPr>
        <w:tabs>
          <w:tab w:val="left" w:pos="5940"/>
        </w:tabs>
        <w:spacing w:after="0" w:line="360" w:lineRule="auto"/>
        <w:rPr>
          <w:rFonts w:ascii="Times New Roman" w:hAnsi="Times New Roman"/>
          <w:b/>
          <w:bCs/>
          <w:sz w:val="24"/>
          <w:szCs w:val="24"/>
        </w:rPr>
      </w:pPr>
      <w:r w:rsidRPr="00946FBD">
        <w:rPr>
          <w:rFonts w:ascii="Times New Roman" w:hAnsi="Times New Roman"/>
          <w:b/>
          <w:bCs/>
          <w:sz w:val="24"/>
          <w:szCs w:val="24"/>
        </w:rPr>
        <w:t xml:space="preserve">     Ketua       :</w:t>
      </w:r>
      <w:r w:rsidRPr="00946FBD">
        <w:rPr>
          <w:rFonts w:ascii="Times New Roman" w:hAnsi="Times New Roman"/>
          <w:b/>
          <w:bCs/>
          <w:sz w:val="24"/>
          <w:szCs w:val="24"/>
          <w:lang w:val="id-ID"/>
        </w:rPr>
        <w:t xml:space="preserve"> </w:t>
      </w:r>
      <w:r w:rsidRPr="00946FBD">
        <w:rPr>
          <w:rFonts w:ascii="Times New Roman" w:hAnsi="Times New Roman"/>
          <w:b/>
          <w:bCs/>
          <w:sz w:val="24"/>
          <w:szCs w:val="24"/>
        </w:rPr>
        <w:t>Dr. R. Hj. Dewi Asri Yustia, S.H., M.H.</w:t>
      </w:r>
      <w:r w:rsidRPr="00946FBD">
        <w:rPr>
          <w:rFonts w:ascii="Times New Roman" w:hAnsi="Times New Roman"/>
          <w:b/>
          <w:bCs/>
          <w:sz w:val="24"/>
          <w:szCs w:val="24"/>
          <w:lang w:val="id-ID"/>
        </w:rPr>
        <w:t xml:space="preserve">     </w:t>
      </w:r>
      <w:r w:rsidRPr="00946FBD">
        <w:rPr>
          <w:rFonts w:ascii="Times New Roman" w:hAnsi="Times New Roman"/>
          <w:b/>
          <w:bCs/>
          <w:sz w:val="24"/>
          <w:szCs w:val="24"/>
        </w:rPr>
        <w:tab/>
        <w:t>NIDN</w:t>
      </w:r>
      <w:r w:rsidR="00DF7D7E">
        <w:rPr>
          <w:rFonts w:ascii="Times New Roman" w:hAnsi="Times New Roman"/>
          <w:b/>
          <w:bCs/>
          <w:sz w:val="24"/>
          <w:szCs w:val="24"/>
        </w:rPr>
        <w:t xml:space="preserve"> </w:t>
      </w:r>
      <w:r w:rsidRPr="00946FBD">
        <w:rPr>
          <w:rFonts w:ascii="Times New Roman" w:hAnsi="Times New Roman"/>
          <w:b/>
          <w:sz w:val="24"/>
          <w:szCs w:val="24"/>
        </w:rPr>
        <w:t>0431106901</w:t>
      </w:r>
    </w:p>
    <w:p w:rsidR="00BE530E" w:rsidRPr="00946FBD" w:rsidRDefault="00BE530E" w:rsidP="00BE530E">
      <w:pPr>
        <w:tabs>
          <w:tab w:val="left" w:pos="5940"/>
        </w:tabs>
        <w:spacing w:after="0" w:line="360" w:lineRule="auto"/>
        <w:rPr>
          <w:rFonts w:ascii="Times New Roman" w:hAnsi="Times New Roman"/>
          <w:b/>
          <w:sz w:val="24"/>
          <w:szCs w:val="24"/>
        </w:rPr>
      </w:pPr>
      <w:r w:rsidRPr="00946FBD">
        <w:rPr>
          <w:rFonts w:ascii="Times New Roman" w:hAnsi="Times New Roman"/>
          <w:b/>
          <w:bCs/>
          <w:sz w:val="24"/>
          <w:szCs w:val="24"/>
        </w:rPr>
        <w:t xml:space="preserve">     Anggota   : Gialdah Tapiansari B., S.H., M.H.</w:t>
      </w:r>
      <w:r w:rsidRPr="00946FBD">
        <w:rPr>
          <w:rFonts w:ascii="Times New Roman" w:hAnsi="Times New Roman"/>
          <w:b/>
          <w:bCs/>
          <w:sz w:val="24"/>
          <w:szCs w:val="24"/>
          <w:lang w:val="id-ID"/>
        </w:rPr>
        <w:t xml:space="preserve">              </w:t>
      </w:r>
      <w:r w:rsidRPr="00946FBD">
        <w:rPr>
          <w:rFonts w:ascii="Times New Roman" w:hAnsi="Times New Roman"/>
          <w:b/>
          <w:bCs/>
          <w:sz w:val="24"/>
          <w:szCs w:val="24"/>
        </w:rPr>
        <w:tab/>
        <w:t xml:space="preserve">NIDN </w:t>
      </w:r>
      <w:r w:rsidRPr="00946FBD">
        <w:rPr>
          <w:rFonts w:ascii="Times New Roman" w:hAnsi="Times New Roman"/>
          <w:b/>
          <w:sz w:val="24"/>
          <w:szCs w:val="24"/>
        </w:rPr>
        <w:t>0412068102</w:t>
      </w:r>
    </w:p>
    <w:p w:rsidR="00BE530E" w:rsidRDefault="00BE530E" w:rsidP="00BE530E">
      <w:pPr>
        <w:tabs>
          <w:tab w:val="left" w:pos="5940"/>
        </w:tabs>
        <w:spacing w:after="0" w:line="360" w:lineRule="auto"/>
        <w:ind w:left="1560"/>
        <w:rPr>
          <w:rFonts w:ascii="Times New Roman" w:hAnsi="Times New Roman"/>
          <w:b/>
          <w:sz w:val="24"/>
          <w:szCs w:val="24"/>
        </w:rPr>
      </w:pPr>
      <w:r w:rsidRPr="00946FBD">
        <w:rPr>
          <w:rFonts w:ascii="Times New Roman" w:hAnsi="Times New Roman"/>
          <w:b/>
          <w:sz w:val="24"/>
          <w:szCs w:val="24"/>
        </w:rPr>
        <w:t>Tia Ludiana,S.H., M.H.</w:t>
      </w:r>
      <w:r w:rsidRPr="00946FBD">
        <w:rPr>
          <w:rFonts w:ascii="Times New Roman" w:hAnsi="Times New Roman"/>
          <w:b/>
          <w:sz w:val="24"/>
          <w:szCs w:val="24"/>
        </w:rPr>
        <w:tab/>
        <w:t>NIDN 0411099102</w:t>
      </w:r>
    </w:p>
    <w:p w:rsidR="009C70CD" w:rsidRPr="00946FBD" w:rsidRDefault="009C70CD" w:rsidP="00BE530E">
      <w:pPr>
        <w:tabs>
          <w:tab w:val="left" w:pos="5940"/>
        </w:tabs>
        <w:spacing w:after="0" w:line="360" w:lineRule="auto"/>
        <w:ind w:left="1560"/>
        <w:rPr>
          <w:rFonts w:ascii="Times New Roman" w:hAnsi="Times New Roman"/>
          <w:b/>
          <w:bCs/>
          <w:sz w:val="24"/>
          <w:szCs w:val="24"/>
          <w:lang w:val="id-ID"/>
        </w:rPr>
      </w:pPr>
      <w:r>
        <w:rPr>
          <w:rFonts w:ascii="Times New Roman" w:hAnsi="Times New Roman"/>
          <w:b/>
          <w:sz w:val="24"/>
          <w:szCs w:val="24"/>
        </w:rPr>
        <w:t>Primus Adithya Rindra</w:t>
      </w:r>
      <w:r>
        <w:rPr>
          <w:rFonts w:ascii="Times New Roman" w:hAnsi="Times New Roman"/>
          <w:b/>
          <w:sz w:val="24"/>
          <w:szCs w:val="24"/>
        </w:rPr>
        <w:tab/>
        <w:t xml:space="preserve">NPM </w:t>
      </w:r>
      <w:r w:rsidR="00DF7D7E" w:rsidRPr="00DF7D7E">
        <w:rPr>
          <w:rFonts w:ascii="Times New Roman" w:hAnsi="Times New Roman"/>
          <w:b/>
          <w:bCs/>
          <w:sz w:val="24"/>
          <w:szCs w:val="24"/>
        </w:rPr>
        <w:t>171000197</w:t>
      </w:r>
    </w:p>
    <w:p w:rsidR="00BE530E" w:rsidRPr="00946FBD" w:rsidRDefault="00BE530E" w:rsidP="00BE530E">
      <w:pPr>
        <w:spacing w:after="0" w:line="360" w:lineRule="auto"/>
        <w:jc w:val="center"/>
        <w:rPr>
          <w:rFonts w:ascii="Times New Roman" w:hAnsi="Times New Roman"/>
          <w:b/>
          <w:bCs/>
          <w:sz w:val="24"/>
          <w:szCs w:val="24"/>
        </w:rPr>
      </w:pPr>
    </w:p>
    <w:p w:rsidR="00BE530E" w:rsidRPr="00946FBD" w:rsidRDefault="00BE530E" w:rsidP="00BE530E">
      <w:pPr>
        <w:spacing w:after="0" w:line="360" w:lineRule="auto"/>
        <w:jc w:val="center"/>
        <w:rPr>
          <w:rFonts w:ascii="Times New Roman" w:hAnsi="Times New Roman"/>
          <w:b/>
          <w:bCs/>
          <w:sz w:val="24"/>
          <w:szCs w:val="24"/>
        </w:rPr>
      </w:pPr>
    </w:p>
    <w:p w:rsidR="00BE530E" w:rsidRPr="00946FBD" w:rsidRDefault="00BE530E" w:rsidP="00BE530E">
      <w:pPr>
        <w:spacing w:after="0" w:line="360" w:lineRule="auto"/>
        <w:jc w:val="center"/>
        <w:rPr>
          <w:rFonts w:ascii="Times New Roman" w:hAnsi="Times New Roman"/>
          <w:b/>
          <w:bCs/>
          <w:sz w:val="24"/>
          <w:szCs w:val="24"/>
        </w:rPr>
      </w:pPr>
    </w:p>
    <w:p w:rsidR="00BE530E" w:rsidRPr="00946FBD" w:rsidRDefault="00BE530E" w:rsidP="00BE530E">
      <w:pPr>
        <w:spacing w:after="0" w:line="360" w:lineRule="auto"/>
        <w:jc w:val="center"/>
        <w:rPr>
          <w:rFonts w:ascii="Times New Roman" w:hAnsi="Times New Roman"/>
          <w:b/>
          <w:bCs/>
          <w:sz w:val="24"/>
          <w:szCs w:val="24"/>
        </w:rPr>
      </w:pPr>
    </w:p>
    <w:p w:rsidR="00BE530E" w:rsidRPr="00946FBD" w:rsidRDefault="00BE530E" w:rsidP="00BE530E">
      <w:pPr>
        <w:spacing w:after="0" w:line="360" w:lineRule="auto"/>
        <w:jc w:val="center"/>
        <w:rPr>
          <w:rFonts w:ascii="Times New Roman" w:hAnsi="Times New Roman"/>
          <w:b/>
          <w:bCs/>
          <w:sz w:val="24"/>
          <w:szCs w:val="24"/>
        </w:rPr>
      </w:pPr>
      <w:r w:rsidRPr="00946FBD">
        <w:rPr>
          <w:rFonts w:ascii="Times New Roman" w:hAnsi="Times New Roman"/>
          <w:b/>
          <w:bCs/>
          <w:sz w:val="24"/>
          <w:szCs w:val="24"/>
        </w:rPr>
        <w:t>UNIVERSITAS PASUNDAN</w:t>
      </w:r>
    </w:p>
    <w:p w:rsidR="00BE530E" w:rsidRPr="00946FBD" w:rsidRDefault="00BE530E" w:rsidP="00BE530E">
      <w:pPr>
        <w:spacing w:after="0" w:line="360" w:lineRule="auto"/>
        <w:jc w:val="center"/>
        <w:rPr>
          <w:rFonts w:ascii="Times New Roman" w:hAnsi="Times New Roman"/>
          <w:b/>
          <w:bCs/>
          <w:sz w:val="24"/>
          <w:szCs w:val="24"/>
          <w:lang w:val="id-ID"/>
        </w:rPr>
      </w:pPr>
      <w:r w:rsidRPr="00946FBD">
        <w:rPr>
          <w:rFonts w:ascii="Times New Roman" w:hAnsi="Times New Roman"/>
          <w:b/>
          <w:bCs/>
          <w:sz w:val="24"/>
          <w:szCs w:val="24"/>
        </w:rPr>
        <w:t>Agustus 2021</w:t>
      </w:r>
    </w:p>
    <w:p w:rsidR="00BE530E" w:rsidRPr="00946FBD" w:rsidRDefault="00BE530E" w:rsidP="00BE530E">
      <w:pPr>
        <w:spacing w:after="0" w:line="360" w:lineRule="auto"/>
        <w:jc w:val="center"/>
        <w:rPr>
          <w:rFonts w:ascii="Times New Roman" w:hAnsi="Times New Roman"/>
          <w:b/>
          <w:bCs/>
          <w:sz w:val="24"/>
          <w:szCs w:val="24"/>
        </w:rPr>
      </w:pPr>
    </w:p>
    <w:p w:rsidR="00BE530E" w:rsidRPr="00946FBD" w:rsidRDefault="00BE530E" w:rsidP="00BE530E">
      <w:pPr>
        <w:spacing w:after="0" w:line="360" w:lineRule="auto"/>
        <w:jc w:val="center"/>
        <w:rPr>
          <w:rFonts w:ascii="Times New Roman" w:hAnsi="Times New Roman"/>
          <w:b/>
          <w:bCs/>
          <w:sz w:val="24"/>
          <w:szCs w:val="24"/>
        </w:rPr>
      </w:pPr>
      <w:r w:rsidRPr="00946FBD">
        <w:rPr>
          <w:rFonts w:ascii="Times New Roman" w:hAnsi="Times New Roman"/>
          <w:b/>
          <w:bCs/>
          <w:sz w:val="24"/>
          <w:szCs w:val="24"/>
          <w:lang w:val="id-ID"/>
        </w:rPr>
        <w:t>Di</w:t>
      </w:r>
      <w:r w:rsidRPr="00946FBD">
        <w:rPr>
          <w:rFonts w:ascii="Times New Roman" w:hAnsi="Times New Roman"/>
          <w:b/>
          <w:bCs/>
          <w:sz w:val="24"/>
          <w:szCs w:val="24"/>
        </w:rPr>
        <w:t>biayai</w:t>
      </w:r>
      <w:r w:rsidRPr="00946FBD">
        <w:rPr>
          <w:rFonts w:ascii="Times New Roman" w:hAnsi="Times New Roman"/>
          <w:b/>
          <w:bCs/>
          <w:sz w:val="24"/>
          <w:szCs w:val="24"/>
          <w:lang w:val="id-ID"/>
        </w:rPr>
        <w:t xml:space="preserve"> oleh </w:t>
      </w:r>
      <w:r w:rsidRPr="00946FBD">
        <w:rPr>
          <w:rFonts w:ascii="Times New Roman" w:hAnsi="Times New Roman"/>
          <w:b/>
          <w:bCs/>
          <w:sz w:val="24"/>
          <w:szCs w:val="24"/>
        </w:rPr>
        <w:t>Fakultas Hukum Universitas Pasundan</w:t>
      </w:r>
    </w:p>
    <w:p w:rsidR="00BE530E" w:rsidRPr="00946FBD" w:rsidRDefault="00946FBD" w:rsidP="00BE530E">
      <w:pPr>
        <w:spacing w:after="0" w:line="360" w:lineRule="auto"/>
        <w:jc w:val="center"/>
        <w:rPr>
          <w:rFonts w:ascii="Times New Roman" w:hAnsi="Times New Roman"/>
          <w:b/>
          <w:bCs/>
          <w:sz w:val="24"/>
          <w:szCs w:val="24"/>
        </w:rPr>
      </w:pPr>
      <w:r w:rsidRPr="00946FBD">
        <w:rPr>
          <w:rFonts w:ascii="Times New Roman" w:hAnsi="Times New Roman"/>
          <w:b/>
          <w:bCs/>
          <w:sz w:val="24"/>
          <w:szCs w:val="24"/>
        </w:rPr>
        <w:t>Surat Tugas No</w:t>
      </w:r>
      <w:r w:rsidR="00BE530E" w:rsidRPr="00946FBD">
        <w:rPr>
          <w:rFonts w:ascii="Times New Roman" w:hAnsi="Times New Roman"/>
          <w:b/>
          <w:bCs/>
          <w:sz w:val="24"/>
          <w:szCs w:val="24"/>
        </w:rPr>
        <w:t>:</w:t>
      </w:r>
      <w:r w:rsidR="007D3ED3" w:rsidRPr="00946FBD">
        <w:rPr>
          <w:rFonts w:ascii="Times New Roman" w:hAnsi="Times New Roman"/>
          <w:b/>
          <w:bCs/>
          <w:sz w:val="24"/>
          <w:szCs w:val="24"/>
        </w:rPr>
        <w:t xml:space="preserve"> </w:t>
      </w:r>
      <w:r w:rsidRPr="00946FBD">
        <w:rPr>
          <w:rFonts w:ascii="Times New Roman" w:hAnsi="Times New Roman"/>
          <w:b/>
          <w:bCs/>
          <w:sz w:val="24"/>
          <w:szCs w:val="24"/>
        </w:rPr>
        <w:t>001/Unpas-FH.D/ST/N/I/2021</w:t>
      </w:r>
    </w:p>
    <w:p w:rsidR="00BE530E" w:rsidRDefault="00BE530E" w:rsidP="00DF7D7E">
      <w:pPr>
        <w:spacing w:after="0" w:line="360" w:lineRule="auto"/>
        <w:rPr>
          <w:rFonts w:ascii="Times New Roman" w:hAnsi="Times New Roman"/>
          <w:b/>
          <w:bCs/>
          <w:sz w:val="24"/>
          <w:szCs w:val="24"/>
          <w:lang w:val="id-ID"/>
        </w:rPr>
      </w:pPr>
    </w:p>
    <w:p w:rsidR="00DA6290" w:rsidRDefault="009910CD" w:rsidP="00DF7D7E">
      <w:pPr>
        <w:spacing w:after="0" w:line="360" w:lineRule="auto"/>
        <w:rPr>
          <w:rFonts w:ascii="Times New Roman" w:hAnsi="Times New Roman"/>
          <w:b/>
          <w:bCs/>
          <w:sz w:val="24"/>
          <w:szCs w:val="24"/>
          <w:lang w:val="id-ID"/>
        </w:rPr>
      </w:pPr>
      <w:r w:rsidRPr="009910CD">
        <w:rPr>
          <w:rFonts w:ascii="Times New Roman" w:hAnsi="Times New Roman"/>
          <w:b/>
          <w:bCs/>
          <w:sz w:val="24"/>
          <w:szCs w:val="24"/>
          <w:lang w:val="id-ID"/>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9pt;height:631.5pt" o:ole="">
            <v:imagedata r:id="rId9" o:title=""/>
          </v:shape>
          <o:OLEObject Type="Embed" ProgID="Acrobat.Document.DC" ShapeID="_x0000_i1026" DrawAspect="Content" ObjectID="_1692008087" r:id="rId10"/>
        </w:object>
      </w:r>
    </w:p>
    <w:p w:rsidR="00DA6290" w:rsidRDefault="00DA6290" w:rsidP="00DF7D7E">
      <w:pPr>
        <w:spacing w:after="0" w:line="360" w:lineRule="auto"/>
        <w:rPr>
          <w:rFonts w:ascii="Times New Roman" w:hAnsi="Times New Roman"/>
          <w:b/>
          <w:bCs/>
          <w:sz w:val="24"/>
          <w:szCs w:val="24"/>
          <w:lang w:val="id-ID"/>
        </w:rPr>
      </w:pPr>
    </w:p>
    <w:p w:rsidR="00BE530E" w:rsidRPr="00946FBD" w:rsidRDefault="004F0B76" w:rsidP="004F0B76">
      <w:pPr>
        <w:spacing w:line="360" w:lineRule="auto"/>
        <w:jc w:val="center"/>
        <w:rPr>
          <w:rFonts w:ascii="Times New Roman" w:hAnsi="Times New Roman"/>
          <w:b/>
          <w:bCs/>
          <w:sz w:val="24"/>
          <w:szCs w:val="24"/>
        </w:rPr>
      </w:pPr>
      <w:r w:rsidRPr="00946FBD">
        <w:rPr>
          <w:rFonts w:ascii="Times New Roman" w:hAnsi="Times New Roman"/>
          <w:b/>
          <w:bCs/>
          <w:sz w:val="24"/>
          <w:szCs w:val="24"/>
        </w:rPr>
        <w:lastRenderedPageBreak/>
        <w:t>IDENTITAS DAN URAIAN UMUM</w:t>
      </w:r>
    </w:p>
    <w:p w:rsidR="006D33A8" w:rsidRPr="00946FBD" w:rsidRDefault="006D33A8" w:rsidP="006D33A8">
      <w:pPr>
        <w:pStyle w:val="ListParagraph"/>
        <w:numPr>
          <w:ilvl w:val="0"/>
          <w:numId w:val="8"/>
        </w:numPr>
        <w:spacing w:after="0" w:line="360" w:lineRule="auto"/>
        <w:jc w:val="both"/>
        <w:rPr>
          <w:rFonts w:ascii="Times New Roman" w:hAnsi="Times New Roman"/>
        </w:rPr>
      </w:pPr>
      <w:r w:rsidRPr="00946FBD">
        <w:rPr>
          <w:rFonts w:ascii="Times New Roman" w:hAnsi="Times New Roman"/>
        </w:rPr>
        <w:t>Judul Penelitian;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0"/>
      </w:tblGrid>
      <w:tr w:rsidR="006D33A8" w:rsidRPr="005A04D7" w:rsidTr="005A04D7">
        <w:tc>
          <w:tcPr>
            <w:tcW w:w="9100" w:type="dxa"/>
            <w:shd w:val="clear" w:color="auto" w:fill="auto"/>
          </w:tcPr>
          <w:p w:rsidR="006D33A8" w:rsidRPr="005A04D7" w:rsidRDefault="00AE4A70" w:rsidP="005A04D7">
            <w:pPr>
              <w:pStyle w:val="ListParagraph"/>
              <w:spacing w:after="0" w:line="360" w:lineRule="auto"/>
              <w:ind w:left="0"/>
              <w:jc w:val="both"/>
              <w:rPr>
                <w:rFonts w:ascii="Times New Roman" w:hAnsi="Times New Roman"/>
                <w:lang w:val="en-US"/>
              </w:rPr>
            </w:pPr>
            <w:r w:rsidRPr="005A04D7">
              <w:rPr>
                <w:rFonts w:ascii="Times New Roman" w:hAnsi="Times New Roman"/>
                <w:lang w:val="en-US"/>
              </w:rPr>
              <w:t>Implementasi Model Sanksi Pidana Kerja Sosial dalam Perspektif Kearifan Lokal</w:t>
            </w:r>
          </w:p>
        </w:tc>
      </w:tr>
    </w:tbl>
    <w:p w:rsidR="006D33A8" w:rsidRPr="00946FBD" w:rsidRDefault="006D33A8" w:rsidP="006D33A8">
      <w:pPr>
        <w:pStyle w:val="ListParagraph"/>
        <w:spacing w:after="0" w:line="360" w:lineRule="auto"/>
        <w:jc w:val="both"/>
        <w:rPr>
          <w:rFonts w:ascii="Times New Roman" w:hAnsi="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2225"/>
        <w:gridCol w:w="2186"/>
        <w:gridCol w:w="2212"/>
      </w:tblGrid>
      <w:tr w:rsidR="007D3ED3" w:rsidRPr="005A04D7" w:rsidTr="005A04D7">
        <w:tc>
          <w:tcPr>
            <w:tcW w:w="2275" w:type="dxa"/>
            <w:shd w:val="clear" w:color="auto" w:fill="auto"/>
            <w:vAlign w:val="center"/>
          </w:tcPr>
          <w:p w:rsidR="006D33A8" w:rsidRPr="005A04D7" w:rsidRDefault="006D33A8"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Bidang Fokus RIRN/ Bidang Unggulan Perguruan Tinggi</w:t>
            </w:r>
          </w:p>
        </w:tc>
        <w:tc>
          <w:tcPr>
            <w:tcW w:w="2275" w:type="dxa"/>
            <w:shd w:val="clear" w:color="auto" w:fill="auto"/>
            <w:vAlign w:val="center"/>
          </w:tcPr>
          <w:p w:rsidR="006D33A8" w:rsidRPr="005A04D7" w:rsidRDefault="006D33A8"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Tema</w:t>
            </w:r>
          </w:p>
        </w:tc>
        <w:tc>
          <w:tcPr>
            <w:tcW w:w="2275" w:type="dxa"/>
            <w:shd w:val="clear" w:color="auto" w:fill="auto"/>
            <w:vAlign w:val="center"/>
          </w:tcPr>
          <w:p w:rsidR="006D33A8" w:rsidRPr="005A04D7" w:rsidRDefault="006D33A8"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Topik (Jika Ada)</w:t>
            </w:r>
          </w:p>
        </w:tc>
        <w:tc>
          <w:tcPr>
            <w:tcW w:w="2275" w:type="dxa"/>
            <w:shd w:val="clear" w:color="auto" w:fill="auto"/>
            <w:vAlign w:val="center"/>
          </w:tcPr>
          <w:p w:rsidR="006D33A8" w:rsidRPr="005A04D7" w:rsidRDefault="006D33A8"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Rumpun Bidang Ilmu</w:t>
            </w:r>
          </w:p>
        </w:tc>
      </w:tr>
      <w:tr w:rsidR="007D3ED3" w:rsidRPr="005A04D7" w:rsidTr="005A04D7">
        <w:tc>
          <w:tcPr>
            <w:tcW w:w="2275" w:type="dxa"/>
            <w:shd w:val="clear" w:color="auto" w:fill="auto"/>
          </w:tcPr>
          <w:p w:rsidR="006D33A8" w:rsidRPr="005A04D7" w:rsidRDefault="007D3ED3" w:rsidP="005A04D7">
            <w:pPr>
              <w:pStyle w:val="ListParagraph"/>
              <w:spacing w:after="0" w:line="360" w:lineRule="auto"/>
              <w:ind w:left="0"/>
              <w:rPr>
                <w:rFonts w:ascii="Times New Roman" w:hAnsi="Times New Roman"/>
                <w:lang w:val="en-US"/>
              </w:rPr>
            </w:pPr>
            <w:r w:rsidRPr="005A04D7">
              <w:rPr>
                <w:rFonts w:ascii="Times New Roman" w:hAnsi="Times New Roman"/>
                <w:lang w:val="en-US"/>
              </w:rPr>
              <w:t>Desentralisasi</w:t>
            </w:r>
          </w:p>
        </w:tc>
        <w:tc>
          <w:tcPr>
            <w:tcW w:w="2275" w:type="dxa"/>
            <w:shd w:val="clear" w:color="auto" w:fill="auto"/>
          </w:tcPr>
          <w:p w:rsidR="006D33A8" w:rsidRPr="005A04D7" w:rsidRDefault="007D3ED3" w:rsidP="005A04D7">
            <w:pPr>
              <w:pStyle w:val="ListParagraph"/>
              <w:spacing w:after="0" w:line="360" w:lineRule="auto"/>
              <w:ind w:left="0"/>
              <w:jc w:val="both"/>
              <w:rPr>
                <w:rFonts w:ascii="Times New Roman" w:hAnsi="Times New Roman"/>
                <w:lang w:val="en-US"/>
              </w:rPr>
            </w:pPr>
            <w:r w:rsidRPr="005A04D7">
              <w:rPr>
                <w:rFonts w:ascii="Times New Roman" w:hAnsi="Times New Roman"/>
                <w:lang w:val="en-US"/>
              </w:rPr>
              <w:t>Pembaharuan Sanksi Pidana di dalam UU Tindak Pidana Korupsi</w:t>
            </w:r>
          </w:p>
        </w:tc>
        <w:tc>
          <w:tcPr>
            <w:tcW w:w="2275" w:type="dxa"/>
            <w:shd w:val="clear" w:color="auto" w:fill="auto"/>
          </w:tcPr>
          <w:p w:rsidR="006D33A8" w:rsidRPr="005A04D7" w:rsidRDefault="006D33A8" w:rsidP="005A04D7">
            <w:pPr>
              <w:pStyle w:val="ListParagraph"/>
              <w:spacing w:after="0" w:line="360" w:lineRule="auto"/>
              <w:ind w:left="0"/>
              <w:jc w:val="both"/>
              <w:rPr>
                <w:rFonts w:ascii="Times New Roman" w:hAnsi="Times New Roman"/>
                <w:lang w:val="en-US"/>
              </w:rPr>
            </w:pPr>
          </w:p>
        </w:tc>
        <w:tc>
          <w:tcPr>
            <w:tcW w:w="2275" w:type="dxa"/>
            <w:shd w:val="clear" w:color="auto" w:fill="auto"/>
          </w:tcPr>
          <w:p w:rsidR="006D33A8" w:rsidRPr="005A04D7" w:rsidRDefault="007D3ED3" w:rsidP="005A04D7">
            <w:pPr>
              <w:pStyle w:val="ListParagraph"/>
              <w:spacing w:after="0" w:line="360" w:lineRule="auto"/>
              <w:ind w:left="0"/>
              <w:jc w:val="both"/>
              <w:rPr>
                <w:rFonts w:ascii="Times New Roman" w:hAnsi="Times New Roman"/>
                <w:lang w:val="en-US"/>
              </w:rPr>
            </w:pPr>
            <w:r w:rsidRPr="005A04D7">
              <w:rPr>
                <w:rFonts w:ascii="Times New Roman" w:hAnsi="Times New Roman"/>
                <w:lang w:val="en-US"/>
              </w:rPr>
              <w:t>Hukum Penitensier</w:t>
            </w:r>
          </w:p>
        </w:tc>
      </w:tr>
    </w:tbl>
    <w:p w:rsidR="006D33A8" w:rsidRPr="00946FBD" w:rsidRDefault="006D33A8" w:rsidP="006D33A8">
      <w:pPr>
        <w:pStyle w:val="ListParagraph"/>
        <w:spacing w:after="0" w:line="360" w:lineRule="auto"/>
        <w:jc w:val="both"/>
        <w:rPr>
          <w:rFonts w:ascii="Times New Roman" w:hAnsi="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391"/>
        <w:gridCol w:w="1634"/>
        <w:gridCol w:w="1634"/>
        <w:gridCol w:w="1302"/>
        <w:gridCol w:w="1392"/>
      </w:tblGrid>
      <w:tr w:rsidR="006D33A8" w:rsidRPr="005A04D7" w:rsidTr="005A04D7">
        <w:tc>
          <w:tcPr>
            <w:tcW w:w="1516" w:type="dxa"/>
            <w:shd w:val="clear" w:color="auto" w:fill="auto"/>
            <w:vAlign w:val="center"/>
          </w:tcPr>
          <w:p w:rsidR="006D33A8" w:rsidRPr="005A04D7" w:rsidRDefault="006D33A8"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Kategori (Kompetitif Nasional / Desentralisasi / Penugasan)</w:t>
            </w:r>
          </w:p>
        </w:tc>
        <w:tc>
          <w:tcPr>
            <w:tcW w:w="1516" w:type="dxa"/>
            <w:shd w:val="clear" w:color="auto" w:fill="auto"/>
            <w:vAlign w:val="center"/>
          </w:tcPr>
          <w:p w:rsidR="006D33A8" w:rsidRPr="005A04D7" w:rsidRDefault="006D33A8"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Skema Penelitian</w:t>
            </w:r>
          </w:p>
        </w:tc>
        <w:tc>
          <w:tcPr>
            <w:tcW w:w="1517" w:type="dxa"/>
            <w:shd w:val="clear" w:color="auto" w:fill="auto"/>
            <w:vAlign w:val="center"/>
          </w:tcPr>
          <w:p w:rsidR="006D33A8" w:rsidRPr="005A04D7" w:rsidRDefault="006D33A8"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Strata (Dasar / Terapan / Pengembangan)</w:t>
            </w:r>
          </w:p>
        </w:tc>
        <w:tc>
          <w:tcPr>
            <w:tcW w:w="1517" w:type="dxa"/>
            <w:shd w:val="clear" w:color="auto" w:fill="auto"/>
            <w:vAlign w:val="center"/>
          </w:tcPr>
          <w:p w:rsidR="006D33A8" w:rsidRPr="005A04D7" w:rsidRDefault="006D33A8"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SBK (Dasar, Terapan, Pengembangan)</w:t>
            </w:r>
          </w:p>
        </w:tc>
        <w:tc>
          <w:tcPr>
            <w:tcW w:w="1517" w:type="dxa"/>
            <w:shd w:val="clear" w:color="auto" w:fill="auto"/>
            <w:vAlign w:val="center"/>
          </w:tcPr>
          <w:p w:rsidR="006D33A8" w:rsidRPr="005A04D7" w:rsidRDefault="006D33A8"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Target Akhir TKT</w:t>
            </w:r>
          </w:p>
        </w:tc>
        <w:tc>
          <w:tcPr>
            <w:tcW w:w="1517" w:type="dxa"/>
            <w:shd w:val="clear" w:color="auto" w:fill="auto"/>
            <w:vAlign w:val="center"/>
          </w:tcPr>
          <w:p w:rsidR="006D33A8" w:rsidRPr="005A04D7" w:rsidRDefault="006D33A8"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Lama Penelitian (Tahun)</w:t>
            </w:r>
          </w:p>
        </w:tc>
      </w:tr>
      <w:tr w:rsidR="006D33A8" w:rsidRPr="005A04D7" w:rsidTr="005A04D7">
        <w:tc>
          <w:tcPr>
            <w:tcW w:w="1516" w:type="dxa"/>
            <w:shd w:val="clear" w:color="auto" w:fill="auto"/>
            <w:vAlign w:val="center"/>
          </w:tcPr>
          <w:p w:rsidR="006D33A8" w:rsidRPr="005A04D7" w:rsidRDefault="007D3ED3"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Desentralisasi</w:t>
            </w:r>
          </w:p>
        </w:tc>
        <w:tc>
          <w:tcPr>
            <w:tcW w:w="1516" w:type="dxa"/>
            <w:shd w:val="clear" w:color="auto" w:fill="auto"/>
            <w:vAlign w:val="center"/>
          </w:tcPr>
          <w:p w:rsidR="006D33A8" w:rsidRPr="005A04D7" w:rsidRDefault="006D33A8" w:rsidP="005A04D7">
            <w:pPr>
              <w:pStyle w:val="ListParagraph"/>
              <w:spacing w:after="0" w:line="360" w:lineRule="auto"/>
              <w:ind w:left="0"/>
              <w:jc w:val="center"/>
              <w:rPr>
                <w:rFonts w:ascii="Times New Roman" w:hAnsi="Times New Roman"/>
                <w:lang w:val="en-US"/>
              </w:rPr>
            </w:pPr>
          </w:p>
        </w:tc>
        <w:tc>
          <w:tcPr>
            <w:tcW w:w="1517" w:type="dxa"/>
            <w:shd w:val="clear" w:color="auto" w:fill="auto"/>
            <w:vAlign w:val="center"/>
          </w:tcPr>
          <w:p w:rsidR="006D33A8" w:rsidRPr="005A04D7" w:rsidRDefault="007D3ED3"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Terapan</w:t>
            </w:r>
          </w:p>
        </w:tc>
        <w:tc>
          <w:tcPr>
            <w:tcW w:w="1517" w:type="dxa"/>
            <w:shd w:val="clear" w:color="auto" w:fill="auto"/>
            <w:vAlign w:val="center"/>
          </w:tcPr>
          <w:p w:rsidR="006D33A8" w:rsidRPr="005A04D7" w:rsidRDefault="006D33A8" w:rsidP="005A04D7">
            <w:pPr>
              <w:pStyle w:val="ListParagraph"/>
              <w:spacing w:after="0" w:line="360" w:lineRule="auto"/>
              <w:ind w:left="0"/>
              <w:jc w:val="center"/>
              <w:rPr>
                <w:rFonts w:ascii="Times New Roman" w:hAnsi="Times New Roman"/>
                <w:lang w:val="en-US"/>
              </w:rPr>
            </w:pPr>
          </w:p>
        </w:tc>
        <w:tc>
          <w:tcPr>
            <w:tcW w:w="1517" w:type="dxa"/>
            <w:shd w:val="clear" w:color="auto" w:fill="auto"/>
            <w:vAlign w:val="center"/>
          </w:tcPr>
          <w:p w:rsidR="006D33A8" w:rsidRPr="005A04D7" w:rsidRDefault="006D33A8" w:rsidP="005A04D7">
            <w:pPr>
              <w:pStyle w:val="ListParagraph"/>
              <w:spacing w:after="0" w:line="360" w:lineRule="auto"/>
              <w:ind w:left="0"/>
              <w:jc w:val="center"/>
              <w:rPr>
                <w:rFonts w:ascii="Times New Roman" w:hAnsi="Times New Roman"/>
                <w:lang w:val="en-US"/>
              </w:rPr>
            </w:pPr>
          </w:p>
        </w:tc>
        <w:tc>
          <w:tcPr>
            <w:tcW w:w="1517" w:type="dxa"/>
            <w:shd w:val="clear" w:color="auto" w:fill="auto"/>
            <w:vAlign w:val="center"/>
          </w:tcPr>
          <w:p w:rsidR="006D33A8" w:rsidRPr="005A04D7" w:rsidRDefault="007D3ED3"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1 tahun</w:t>
            </w:r>
          </w:p>
        </w:tc>
      </w:tr>
    </w:tbl>
    <w:p w:rsidR="004F0B76" w:rsidRPr="00946FBD" w:rsidRDefault="004F0B76" w:rsidP="00665BBA">
      <w:pPr>
        <w:spacing w:line="360" w:lineRule="auto"/>
        <w:rPr>
          <w:rFonts w:ascii="Times New Roman" w:hAnsi="Times New Roman"/>
          <w:b/>
          <w:bCs/>
          <w:sz w:val="24"/>
          <w:szCs w:val="24"/>
        </w:rPr>
      </w:pPr>
    </w:p>
    <w:p w:rsidR="006D33A8" w:rsidRPr="00946FBD" w:rsidRDefault="006D33A8" w:rsidP="006D33A8">
      <w:pPr>
        <w:pStyle w:val="ListParagraph"/>
        <w:numPr>
          <w:ilvl w:val="0"/>
          <w:numId w:val="8"/>
        </w:numPr>
        <w:spacing w:after="0" w:line="360" w:lineRule="auto"/>
        <w:jc w:val="both"/>
        <w:rPr>
          <w:rFonts w:ascii="Times New Roman" w:hAnsi="Times New Roman"/>
        </w:rPr>
      </w:pPr>
      <w:r w:rsidRPr="00946FBD">
        <w:rPr>
          <w:rFonts w:ascii="Times New Roman" w:hAnsi="Times New Roman"/>
        </w:rPr>
        <w:t>Identitas Pengusul;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121"/>
        <w:gridCol w:w="1660"/>
        <w:gridCol w:w="927"/>
        <w:gridCol w:w="1203"/>
        <w:gridCol w:w="1221"/>
      </w:tblGrid>
      <w:tr w:rsidR="00665BBA" w:rsidRPr="005A04D7" w:rsidTr="005A04D7">
        <w:tc>
          <w:tcPr>
            <w:tcW w:w="2164" w:type="dxa"/>
            <w:shd w:val="clear" w:color="auto" w:fill="auto"/>
            <w:vAlign w:val="center"/>
          </w:tcPr>
          <w:p w:rsidR="006D33A8" w:rsidRPr="005A04D7" w:rsidRDefault="006D33A8"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Nama, Peran</w:t>
            </w:r>
          </w:p>
        </w:tc>
        <w:tc>
          <w:tcPr>
            <w:tcW w:w="1121" w:type="dxa"/>
            <w:shd w:val="clear" w:color="auto" w:fill="auto"/>
            <w:vAlign w:val="center"/>
          </w:tcPr>
          <w:p w:rsidR="006D33A8" w:rsidRPr="005A04D7" w:rsidRDefault="006D33A8"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Perguruan Tinggi/ Institusi</w:t>
            </w:r>
          </w:p>
        </w:tc>
        <w:tc>
          <w:tcPr>
            <w:tcW w:w="1660" w:type="dxa"/>
            <w:shd w:val="clear" w:color="auto" w:fill="auto"/>
            <w:vAlign w:val="center"/>
          </w:tcPr>
          <w:p w:rsidR="006D33A8" w:rsidRPr="005A04D7" w:rsidRDefault="006D33A8"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Program Studi/ Bagian</w:t>
            </w:r>
          </w:p>
        </w:tc>
        <w:tc>
          <w:tcPr>
            <w:tcW w:w="927" w:type="dxa"/>
            <w:shd w:val="clear" w:color="auto" w:fill="auto"/>
            <w:vAlign w:val="center"/>
          </w:tcPr>
          <w:p w:rsidR="006D33A8" w:rsidRPr="005A04D7" w:rsidRDefault="006D33A8"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Bidang Tugas</w:t>
            </w:r>
          </w:p>
        </w:tc>
        <w:tc>
          <w:tcPr>
            <w:tcW w:w="1203" w:type="dxa"/>
            <w:shd w:val="clear" w:color="auto" w:fill="auto"/>
            <w:vAlign w:val="center"/>
          </w:tcPr>
          <w:p w:rsidR="006D33A8" w:rsidRPr="005A04D7" w:rsidRDefault="006D33A8"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ID Sinta</w:t>
            </w:r>
          </w:p>
        </w:tc>
        <w:tc>
          <w:tcPr>
            <w:tcW w:w="1221" w:type="dxa"/>
            <w:shd w:val="clear" w:color="auto" w:fill="auto"/>
            <w:vAlign w:val="center"/>
          </w:tcPr>
          <w:p w:rsidR="006D33A8" w:rsidRPr="005A04D7" w:rsidRDefault="006D33A8"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H-Index</w:t>
            </w:r>
          </w:p>
        </w:tc>
      </w:tr>
      <w:tr w:rsidR="00665BBA" w:rsidRPr="005A04D7" w:rsidTr="005A04D7">
        <w:tc>
          <w:tcPr>
            <w:tcW w:w="2164" w:type="dxa"/>
            <w:shd w:val="clear" w:color="auto" w:fill="auto"/>
          </w:tcPr>
          <w:p w:rsidR="006D33A8" w:rsidRPr="005A04D7" w:rsidRDefault="006D33A8" w:rsidP="005A04D7">
            <w:pPr>
              <w:pStyle w:val="ListParagraph"/>
              <w:spacing w:after="0" w:line="360" w:lineRule="auto"/>
              <w:ind w:left="0"/>
              <w:jc w:val="both"/>
              <w:rPr>
                <w:rFonts w:ascii="Times New Roman" w:hAnsi="Times New Roman"/>
                <w:lang w:val="en-US"/>
              </w:rPr>
            </w:pPr>
            <w:r w:rsidRPr="005A04D7">
              <w:rPr>
                <w:rFonts w:ascii="Times New Roman" w:hAnsi="Times New Roman"/>
                <w:lang w:val="en-US"/>
              </w:rPr>
              <w:t>Dr. Hj. Rd. Dewi Asri Yustia S.H.,M.H.</w:t>
            </w:r>
            <w:r w:rsidR="00665BBA" w:rsidRPr="005A04D7">
              <w:rPr>
                <w:rFonts w:ascii="Times New Roman" w:hAnsi="Times New Roman"/>
                <w:lang w:val="en-US"/>
              </w:rPr>
              <w:t>, Ketua</w:t>
            </w:r>
          </w:p>
        </w:tc>
        <w:tc>
          <w:tcPr>
            <w:tcW w:w="1121" w:type="dxa"/>
            <w:shd w:val="clear" w:color="auto" w:fill="auto"/>
          </w:tcPr>
          <w:p w:rsidR="006D33A8" w:rsidRPr="005A04D7" w:rsidRDefault="00665BBA"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UNPAS</w:t>
            </w:r>
          </w:p>
        </w:tc>
        <w:tc>
          <w:tcPr>
            <w:tcW w:w="1660" w:type="dxa"/>
            <w:shd w:val="clear" w:color="auto" w:fill="auto"/>
          </w:tcPr>
          <w:p w:rsidR="006D33A8" w:rsidRPr="005A04D7" w:rsidRDefault="00665BBA"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Ilmu Hukum</w:t>
            </w:r>
          </w:p>
        </w:tc>
        <w:tc>
          <w:tcPr>
            <w:tcW w:w="927" w:type="dxa"/>
            <w:shd w:val="clear" w:color="auto" w:fill="auto"/>
          </w:tcPr>
          <w:p w:rsidR="006D33A8" w:rsidRPr="005A04D7" w:rsidRDefault="006D33A8" w:rsidP="005A04D7">
            <w:pPr>
              <w:pStyle w:val="ListParagraph"/>
              <w:spacing w:after="0" w:line="360" w:lineRule="auto"/>
              <w:ind w:left="0"/>
              <w:jc w:val="both"/>
              <w:rPr>
                <w:rFonts w:ascii="Times New Roman" w:hAnsi="Times New Roman"/>
                <w:lang w:val="en-US"/>
              </w:rPr>
            </w:pPr>
          </w:p>
        </w:tc>
        <w:tc>
          <w:tcPr>
            <w:tcW w:w="1203" w:type="dxa"/>
            <w:shd w:val="clear" w:color="auto" w:fill="auto"/>
          </w:tcPr>
          <w:p w:rsidR="006D33A8" w:rsidRPr="005A04D7" w:rsidRDefault="006D33A8" w:rsidP="005A04D7">
            <w:pPr>
              <w:pStyle w:val="ListParagraph"/>
              <w:spacing w:after="0" w:line="360" w:lineRule="auto"/>
              <w:ind w:left="0"/>
              <w:jc w:val="both"/>
              <w:rPr>
                <w:rFonts w:ascii="Times New Roman" w:hAnsi="Times New Roman"/>
                <w:lang w:val="en-US"/>
              </w:rPr>
            </w:pPr>
          </w:p>
        </w:tc>
        <w:tc>
          <w:tcPr>
            <w:tcW w:w="1221" w:type="dxa"/>
            <w:shd w:val="clear" w:color="auto" w:fill="auto"/>
          </w:tcPr>
          <w:p w:rsidR="006D33A8" w:rsidRPr="005A04D7" w:rsidRDefault="006D33A8" w:rsidP="005A04D7">
            <w:pPr>
              <w:pStyle w:val="ListParagraph"/>
              <w:spacing w:after="0" w:line="360" w:lineRule="auto"/>
              <w:ind w:left="0"/>
              <w:jc w:val="both"/>
              <w:rPr>
                <w:rFonts w:ascii="Times New Roman" w:hAnsi="Times New Roman"/>
                <w:lang w:val="en-US"/>
              </w:rPr>
            </w:pPr>
          </w:p>
        </w:tc>
      </w:tr>
      <w:tr w:rsidR="006D33A8" w:rsidRPr="005A04D7" w:rsidTr="005A04D7">
        <w:tc>
          <w:tcPr>
            <w:tcW w:w="2164" w:type="dxa"/>
            <w:shd w:val="clear" w:color="auto" w:fill="auto"/>
          </w:tcPr>
          <w:p w:rsidR="006D33A8" w:rsidRPr="005A04D7" w:rsidRDefault="00665BBA" w:rsidP="005A04D7">
            <w:pPr>
              <w:pStyle w:val="ListParagraph"/>
              <w:spacing w:after="0" w:line="360" w:lineRule="auto"/>
              <w:ind w:left="0"/>
              <w:jc w:val="both"/>
              <w:rPr>
                <w:rFonts w:ascii="Times New Roman" w:hAnsi="Times New Roman"/>
                <w:lang w:val="en-US"/>
              </w:rPr>
            </w:pPr>
            <w:r w:rsidRPr="005A04D7">
              <w:rPr>
                <w:rFonts w:ascii="Times New Roman" w:hAnsi="Times New Roman"/>
                <w:lang w:val="en-US"/>
              </w:rPr>
              <w:t>Gialdah Tapiansari B. S.H.,M.H., Anggota 1</w:t>
            </w:r>
          </w:p>
        </w:tc>
        <w:tc>
          <w:tcPr>
            <w:tcW w:w="1121" w:type="dxa"/>
            <w:shd w:val="clear" w:color="auto" w:fill="auto"/>
          </w:tcPr>
          <w:p w:rsidR="006D33A8" w:rsidRPr="005A04D7" w:rsidRDefault="00665BBA"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UNPAS</w:t>
            </w:r>
          </w:p>
        </w:tc>
        <w:tc>
          <w:tcPr>
            <w:tcW w:w="1660" w:type="dxa"/>
            <w:shd w:val="clear" w:color="auto" w:fill="auto"/>
          </w:tcPr>
          <w:p w:rsidR="006D33A8" w:rsidRPr="005A04D7" w:rsidRDefault="00665BBA"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Ilmu Hukum</w:t>
            </w:r>
          </w:p>
        </w:tc>
        <w:tc>
          <w:tcPr>
            <w:tcW w:w="927" w:type="dxa"/>
            <w:shd w:val="clear" w:color="auto" w:fill="auto"/>
          </w:tcPr>
          <w:p w:rsidR="006D33A8" w:rsidRPr="005A04D7" w:rsidRDefault="006D33A8" w:rsidP="005A04D7">
            <w:pPr>
              <w:pStyle w:val="ListParagraph"/>
              <w:spacing w:after="0" w:line="360" w:lineRule="auto"/>
              <w:ind w:left="0"/>
              <w:jc w:val="both"/>
              <w:rPr>
                <w:rFonts w:ascii="Times New Roman" w:hAnsi="Times New Roman"/>
                <w:lang w:val="en-US"/>
              </w:rPr>
            </w:pPr>
          </w:p>
        </w:tc>
        <w:tc>
          <w:tcPr>
            <w:tcW w:w="1203" w:type="dxa"/>
            <w:shd w:val="clear" w:color="auto" w:fill="auto"/>
          </w:tcPr>
          <w:p w:rsidR="006D33A8" w:rsidRPr="005A04D7" w:rsidRDefault="006D33A8" w:rsidP="005A04D7">
            <w:pPr>
              <w:pStyle w:val="ListParagraph"/>
              <w:spacing w:after="0" w:line="360" w:lineRule="auto"/>
              <w:ind w:left="0"/>
              <w:jc w:val="both"/>
              <w:rPr>
                <w:rFonts w:ascii="Times New Roman" w:hAnsi="Times New Roman"/>
                <w:lang w:val="en-US"/>
              </w:rPr>
            </w:pPr>
          </w:p>
        </w:tc>
        <w:tc>
          <w:tcPr>
            <w:tcW w:w="1221" w:type="dxa"/>
            <w:shd w:val="clear" w:color="auto" w:fill="auto"/>
          </w:tcPr>
          <w:p w:rsidR="006D33A8" w:rsidRPr="005A04D7" w:rsidRDefault="006D33A8" w:rsidP="005A04D7">
            <w:pPr>
              <w:pStyle w:val="ListParagraph"/>
              <w:spacing w:after="0" w:line="360" w:lineRule="auto"/>
              <w:ind w:left="0"/>
              <w:jc w:val="both"/>
              <w:rPr>
                <w:rFonts w:ascii="Times New Roman" w:hAnsi="Times New Roman"/>
                <w:sz w:val="20"/>
                <w:szCs w:val="20"/>
                <w:lang w:val="en-US"/>
              </w:rPr>
            </w:pPr>
          </w:p>
        </w:tc>
      </w:tr>
      <w:tr w:rsidR="006D33A8" w:rsidRPr="005A04D7" w:rsidTr="005A04D7">
        <w:tc>
          <w:tcPr>
            <w:tcW w:w="2164" w:type="dxa"/>
            <w:shd w:val="clear" w:color="auto" w:fill="auto"/>
          </w:tcPr>
          <w:p w:rsidR="006D33A8" w:rsidRPr="005A04D7" w:rsidRDefault="00665BBA" w:rsidP="005A04D7">
            <w:pPr>
              <w:pStyle w:val="ListParagraph"/>
              <w:spacing w:after="0" w:line="360" w:lineRule="auto"/>
              <w:ind w:left="0"/>
              <w:jc w:val="both"/>
              <w:rPr>
                <w:rFonts w:ascii="Times New Roman" w:hAnsi="Times New Roman"/>
                <w:lang w:val="en-US"/>
              </w:rPr>
            </w:pPr>
            <w:r w:rsidRPr="005A04D7">
              <w:rPr>
                <w:rFonts w:ascii="Times New Roman" w:hAnsi="Times New Roman"/>
                <w:lang w:val="en-US"/>
              </w:rPr>
              <w:t>Tia Ludiana S.H.,M.H., Ketua 2</w:t>
            </w:r>
          </w:p>
        </w:tc>
        <w:tc>
          <w:tcPr>
            <w:tcW w:w="1121" w:type="dxa"/>
            <w:shd w:val="clear" w:color="auto" w:fill="auto"/>
          </w:tcPr>
          <w:p w:rsidR="006D33A8" w:rsidRPr="005A04D7" w:rsidRDefault="00665BBA"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UNPAS</w:t>
            </w:r>
          </w:p>
        </w:tc>
        <w:tc>
          <w:tcPr>
            <w:tcW w:w="1660" w:type="dxa"/>
            <w:shd w:val="clear" w:color="auto" w:fill="auto"/>
          </w:tcPr>
          <w:p w:rsidR="006D33A8" w:rsidRPr="005A04D7" w:rsidRDefault="00665BBA"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Ilmu Hukum</w:t>
            </w:r>
          </w:p>
        </w:tc>
        <w:tc>
          <w:tcPr>
            <w:tcW w:w="927" w:type="dxa"/>
            <w:shd w:val="clear" w:color="auto" w:fill="auto"/>
          </w:tcPr>
          <w:p w:rsidR="006D33A8" w:rsidRPr="005A04D7" w:rsidRDefault="006D33A8" w:rsidP="005A04D7">
            <w:pPr>
              <w:pStyle w:val="ListParagraph"/>
              <w:spacing w:after="0" w:line="360" w:lineRule="auto"/>
              <w:ind w:left="0"/>
              <w:jc w:val="both"/>
              <w:rPr>
                <w:rFonts w:ascii="Times New Roman" w:hAnsi="Times New Roman"/>
                <w:lang w:val="en-US"/>
              </w:rPr>
            </w:pPr>
          </w:p>
        </w:tc>
        <w:tc>
          <w:tcPr>
            <w:tcW w:w="1203" w:type="dxa"/>
            <w:shd w:val="clear" w:color="auto" w:fill="auto"/>
          </w:tcPr>
          <w:p w:rsidR="006D33A8" w:rsidRPr="005A04D7" w:rsidRDefault="006D33A8" w:rsidP="005A04D7">
            <w:pPr>
              <w:pStyle w:val="ListParagraph"/>
              <w:spacing w:after="0" w:line="360" w:lineRule="auto"/>
              <w:ind w:left="0"/>
              <w:jc w:val="both"/>
              <w:rPr>
                <w:rFonts w:ascii="Times New Roman" w:hAnsi="Times New Roman"/>
                <w:lang w:val="en-US"/>
              </w:rPr>
            </w:pPr>
          </w:p>
        </w:tc>
        <w:tc>
          <w:tcPr>
            <w:tcW w:w="1221" w:type="dxa"/>
            <w:shd w:val="clear" w:color="auto" w:fill="auto"/>
          </w:tcPr>
          <w:p w:rsidR="006D33A8" w:rsidRPr="005A04D7" w:rsidRDefault="006D33A8" w:rsidP="005A04D7">
            <w:pPr>
              <w:pStyle w:val="ListParagraph"/>
              <w:spacing w:after="0" w:line="360" w:lineRule="auto"/>
              <w:ind w:left="0"/>
              <w:jc w:val="both"/>
              <w:rPr>
                <w:rFonts w:ascii="Times New Roman" w:hAnsi="Times New Roman"/>
                <w:sz w:val="20"/>
                <w:szCs w:val="20"/>
                <w:lang w:val="en-US"/>
              </w:rPr>
            </w:pPr>
          </w:p>
        </w:tc>
      </w:tr>
    </w:tbl>
    <w:p w:rsidR="00BE530E" w:rsidRPr="00946FBD" w:rsidRDefault="00BE530E" w:rsidP="00BE530E">
      <w:pPr>
        <w:spacing w:line="360" w:lineRule="auto"/>
        <w:rPr>
          <w:rFonts w:ascii="Times New Roman" w:hAnsi="Times New Roman"/>
          <w:b/>
          <w:bCs/>
          <w:sz w:val="24"/>
          <w:szCs w:val="24"/>
        </w:rPr>
      </w:pPr>
    </w:p>
    <w:p w:rsidR="00665BBA" w:rsidRPr="00946FBD" w:rsidRDefault="00665BBA" w:rsidP="00BE530E">
      <w:pPr>
        <w:spacing w:line="360" w:lineRule="auto"/>
        <w:rPr>
          <w:rFonts w:ascii="Times New Roman" w:hAnsi="Times New Roman"/>
          <w:b/>
          <w:bCs/>
          <w:sz w:val="24"/>
          <w:szCs w:val="24"/>
        </w:rPr>
      </w:pPr>
    </w:p>
    <w:p w:rsidR="00665BBA" w:rsidRPr="00946FBD" w:rsidRDefault="00665BBA" w:rsidP="00BE530E">
      <w:pPr>
        <w:spacing w:line="360" w:lineRule="auto"/>
        <w:rPr>
          <w:rFonts w:ascii="Times New Roman" w:hAnsi="Times New Roman"/>
          <w:b/>
          <w:bCs/>
          <w:sz w:val="24"/>
          <w:szCs w:val="24"/>
        </w:rPr>
      </w:pPr>
    </w:p>
    <w:p w:rsidR="00665BBA" w:rsidRPr="00946FBD" w:rsidRDefault="00665BBA" w:rsidP="00665BBA">
      <w:pPr>
        <w:pStyle w:val="ListParagraph"/>
        <w:numPr>
          <w:ilvl w:val="0"/>
          <w:numId w:val="8"/>
        </w:numPr>
        <w:spacing w:after="0" w:line="360" w:lineRule="auto"/>
        <w:jc w:val="both"/>
        <w:rPr>
          <w:rFonts w:ascii="Times New Roman" w:hAnsi="Times New Roman"/>
        </w:rPr>
      </w:pPr>
      <w:r w:rsidRPr="00946FBD">
        <w:rPr>
          <w:rFonts w:ascii="Times New Roman" w:hAnsi="Times New Roman"/>
        </w:rPr>
        <w:lastRenderedPageBreak/>
        <w:t>Luaran dan Target Capaian;</w:t>
      </w:r>
    </w:p>
    <w:p w:rsidR="00665BBA" w:rsidRPr="00946FBD" w:rsidRDefault="00665BBA" w:rsidP="00665BBA">
      <w:pPr>
        <w:spacing w:after="0" w:line="360" w:lineRule="auto"/>
        <w:ind w:firstLine="720"/>
        <w:jc w:val="both"/>
        <w:rPr>
          <w:rFonts w:ascii="Times New Roman" w:hAnsi="Times New Roman"/>
        </w:rPr>
      </w:pPr>
      <w:r w:rsidRPr="00946FBD">
        <w:rPr>
          <w:rFonts w:ascii="Times New Roman" w:hAnsi="Times New Roman"/>
        </w:rPr>
        <w:t>Luaran Wajib</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1492"/>
        <w:gridCol w:w="1613"/>
        <w:gridCol w:w="4090"/>
      </w:tblGrid>
      <w:tr w:rsidR="00665BBA" w:rsidRPr="005A04D7" w:rsidTr="005A04D7">
        <w:tc>
          <w:tcPr>
            <w:tcW w:w="1118" w:type="dxa"/>
            <w:shd w:val="clear" w:color="auto" w:fill="auto"/>
            <w:vAlign w:val="center"/>
          </w:tcPr>
          <w:p w:rsidR="00665BBA" w:rsidRPr="005A04D7" w:rsidRDefault="00665BBA"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Tahun Luaran</w:t>
            </w:r>
          </w:p>
        </w:tc>
        <w:tc>
          <w:tcPr>
            <w:tcW w:w="1492" w:type="dxa"/>
            <w:shd w:val="clear" w:color="auto" w:fill="auto"/>
            <w:vAlign w:val="center"/>
          </w:tcPr>
          <w:p w:rsidR="00665BBA" w:rsidRPr="005A04D7" w:rsidRDefault="00665BBA"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Jenis Luaran</w:t>
            </w:r>
          </w:p>
        </w:tc>
        <w:tc>
          <w:tcPr>
            <w:tcW w:w="1613" w:type="dxa"/>
            <w:shd w:val="clear" w:color="auto" w:fill="auto"/>
            <w:vAlign w:val="center"/>
          </w:tcPr>
          <w:p w:rsidR="00665BBA" w:rsidRPr="005A04D7" w:rsidRDefault="00665BBA"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Status Target Capaian</w:t>
            </w:r>
          </w:p>
        </w:tc>
        <w:tc>
          <w:tcPr>
            <w:tcW w:w="3148" w:type="dxa"/>
            <w:shd w:val="clear" w:color="auto" w:fill="auto"/>
            <w:vAlign w:val="center"/>
          </w:tcPr>
          <w:p w:rsidR="00665BBA" w:rsidRPr="005A04D7" w:rsidRDefault="00665BBA"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Keterangan</w:t>
            </w:r>
          </w:p>
        </w:tc>
      </w:tr>
      <w:tr w:rsidR="00665BBA" w:rsidRPr="005A04D7" w:rsidTr="005A04D7">
        <w:tc>
          <w:tcPr>
            <w:tcW w:w="1118" w:type="dxa"/>
            <w:shd w:val="clear" w:color="auto" w:fill="auto"/>
          </w:tcPr>
          <w:p w:rsidR="00665BBA" w:rsidRPr="005A04D7" w:rsidRDefault="00665BBA" w:rsidP="005A04D7">
            <w:pPr>
              <w:pStyle w:val="ListParagraph"/>
              <w:spacing w:after="0" w:line="360" w:lineRule="auto"/>
              <w:ind w:left="0"/>
              <w:jc w:val="center"/>
              <w:rPr>
                <w:rFonts w:ascii="Times New Roman" w:hAnsi="Times New Roman"/>
                <w:lang w:val="en-US"/>
              </w:rPr>
            </w:pPr>
            <w:r w:rsidRPr="005A04D7">
              <w:rPr>
                <w:rFonts w:ascii="Times New Roman" w:hAnsi="Times New Roman"/>
                <w:lang w:val="en-US"/>
              </w:rPr>
              <w:t>2021</w:t>
            </w:r>
          </w:p>
        </w:tc>
        <w:tc>
          <w:tcPr>
            <w:tcW w:w="1492" w:type="dxa"/>
            <w:shd w:val="clear" w:color="auto" w:fill="auto"/>
          </w:tcPr>
          <w:p w:rsidR="00665BBA" w:rsidRPr="005A04D7" w:rsidRDefault="00665BBA" w:rsidP="005A04D7">
            <w:pPr>
              <w:pStyle w:val="ListParagraph"/>
              <w:spacing w:after="0" w:line="360" w:lineRule="auto"/>
              <w:ind w:left="0"/>
              <w:jc w:val="both"/>
              <w:rPr>
                <w:rFonts w:ascii="Times New Roman" w:hAnsi="Times New Roman"/>
                <w:lang w:val="en-US"/>
              </w:rPr>
            </w:pPr>
            <w:r w:rsidRPr="005A04D7">
              <w:rPr>
                <w:rFonts w:ascii="Times New Roman" w:hAnsi="Times New Roman"/>
                <w:lang w:val="en-US"/>
              </w:rPr>
              <w:t>Jurnal Nasional Terakreditasi</w:t>
            </w:r>
          </w:p>
        </w:tc>
        <w:tc>
          <w:tcPr>
            <w:tcW w:w="1613" w:type="dxa"/>
            <w:shd w:val="clear" w:color="auto" w:fill="auto"/>
          </w:tcPr>
          <w:p w:rsidR="00665BBA" w:rsidRPr="005A04D7" w:rsidRDefault="00665BBA" w:rsidP="005A04D7">
            <w:pPr>
              <w:pStyle w:val="ListParagraph"/>
              <w:spacing w:after="0" w:line="360" w:lineRule="auto"/>
              <w:ind w:left="0"/>
              <w:jc w:val="both"/>
              <w:rPr>
                <w:rFonts w:ascii="Times New Roman" w:hAnsi="Times New Roman"/>
                <w:lang w:val="en-US"/>
              </w:rPr>
            </w:pPr>
            <w:r w:rsidRPr="005A04D7">
              <w:rPr>
                <w:rFonts w:ascii="Times New Roman" w:hAnsi="Times New Roman"/>
                <w:lang w:val="en-US"/>
              </w:rPr>
              <w:t>Submitted dan akan dipublikasikan pada Oktober 2021</w:t>
            </w:r>
          </w:p>
        </w:tc>
        <w:tc>
          <w:tcPr>
            <w:tcW w:w="3148" w:type="dxa"/>
            <w:shd w:val="clear" w:color="auto" w:fill="auto"/>
          </w:tcPr>
          <w:p w:rsidR="00665BBA" w:rsidRPr="005A04D7" w:rsidRDefault="00665BBA" w:rsidP="005A04D7">
            <w:pPr>
              <w:pStyle w:val="ListParagraph"/>
              <w:spacing w:after="0" w:line="360" w:lineRule="auto"/>
              <w:ind w:left="0"/>
              <w:rPr>
                <w:rFonts w:ascii="Times New Roman" w:hAnsi="Times New Roman"/>
                <w:lang w:val="en-US"/>
              </w:rPr>
            </w:pPr>
            <w:r w:rsidRPr="005A04D7">
              <w:rPr>
                <w:rFonts w:ascii="Times New Roman" w:hAnsi="Times New Roman"/>
                <w:lang w:val="en-US"/>
              </w:rPr>
              <w:t xml:space="preserve">Jurnal Litigasi </w:t>
            </w:r>
            <w:hyperlink r:id="rId11" w:history="1">
              <w:r w:rsidRPr="005A04D7">
                <w:rPr>
                  <w:rStyle w:val="Hyperlink"/>
                  <w:rFonts w:ascii="Times New Roman" w:hAnsi="Times New Roman"/>
                  <w:lang w:val="en-US"/>
                </w:rPr>
                <w:t>https://journal.unpas.ac.id/index.php/litigasi</w:t>
              </w:r>
            </w:hyperlink>
            <w:r w:rsidRPr="005A04D7">
              <w:rPr>
                <w:rFonts w:ascii="Times New Roman" w:hAnsi="Times New Roman"/>
                <w:lang w:val="en-US"/>
              </w:rPr>
              <w:t xml:space="preserve"> </w:t>
            </w:r>
          </w:p>
        </w:tc>
      </w:tr>
    </w:tbl>
    <w:p w:rsidR="00BE530E" w:rsidRPr="00946FBD" w:rsidRDefault="00BE530E" w:rsidP="00BE530E">
      <w:pPr>
        <w:spacing w:line="360" w:lineRule="auto"/>
        <w:rPr>
          <w:rFonts w:ascii="Times New Roman" w:hAnsi="Times New Roman"/>
          <w:b/>
          <w:bCs/>
          <w:sz w:val="24"/>
          <w:szCs w:val="24"/>
        </w:rPr>
      </w:pPr>
    </w:p>
    <w:p w:rsidR="00BE530E" w:rsidRPr="00946FBD" w:rsidRDefault="00BE530E" w:rsidP="00BE530E">
      <w:pPr>
        <w:spacing w:line="360" w:lineRule="auto"/>
        <w:rPr>
          <w:rFonts w:ascii="Times New Roman" w:hAnsi="Times New Roman"/>
          <w:b/>
          <w:bCs/>
          <w:sz w:val="24"/>
          <w:szCs w:val="24"/>
        </w:rPr>
      </w:pPr>
    </w:p>
    <w:p w:rsidR="00BE530E" w:rsidRPr="00946FBD" w:rsidRDefault="00BE530E" w:rsidP="00BE530E">
      <w:pPr>
        <w:spacing w:line="360" w:lineRule="auto"/>
        <w:rPr>
          <w:rFonts w:ascii="Times New Roman" w:hAnsi="Times New Roman"/>
          <w:b/>
          <w:bCs/>
          <w:sz w:val="24"/>
          <w:szCs w:val="24"/>
        </w:rPr>
      </w:pPr>
    </w:p>
    <w:p w:rsidR="00BE530E" w:rsidRPr="00946FBD" w:rsidRDefault="00BE530E" w:rsidP="00BE530E">
      <w:pPr>
        <w:spacing w:line="360" w:lineRule="auto"/>
        <w:rPr>
          <w:rFonts w:ascii="Times New Roman" w:hAnsi="Times New Roman"/>
          <w:b/>
          <w:bCs/>
          <w:sz w:val="24"/>
          <w:szCs w:val="24"/>
        </w:rPr>
      </w:pPr>
    </w:p>
    <w:p w:rsidR="00BE530E" w:rsidRPr="00946FBD" w:rsidRDefault="00BE530E" w:rsidP="00BE530E">
      <w:pPr>
        <w:spacing w:line="360" w:lineRule="auto"/>
        <w:rPr>
          <w:rFonts w:ascii="Times New Roman" w:hAnsi="Times New Roman"/>
          <w:b/>
          <w:bCs/>
          <w:sz w:val="24"/>
          <w:szCs w:val="24"/>
        </w:rPr>
      </w:pPr>
    </w:p>
    <w:p w:rsidR="00BE530E" w:rsidRPr="00946FBD" w:rsidRDefault="00BE530E" w:rsidP="00BE530E">
      <w:pPr>
        <w:spacing w:line="360" w:lineRule="auto"/>
        <w:rPr>
          <w:rFonts w:ascii="Times New Roman" w:hAnsi="Times New Roman"/>
          <w:b/>
          <w:bCs/>
          <w:sz w:val="24"/>
          <w:szCs w:val="24"/>
        </w:rPr>
      </w:pPr>
    </w:p>
    <w:p w:rsidR="004F0B76" w:rsidRPr="00946FBD" w:rsidRDefault="004F0B76" w:rsidP="00BE530E">
      <w:pPr>
        <w:spacing w:line="360" w:lineRule="auto"/>
        <w:rPr>
          <w:rFonts w:ascii="Times New Roman" w:hAnsi="Times New Roman"/>
          <w:b/>
          <w:bCs/>
          <w:sz w:val="24"/>
          <w:szCs w:val="24"/>
        </w:rPr>
      </w:pPr>
    </w:p>
    <w:p w:rsidR="004F0B76" w:rsidRPr="00946FBD" w:rsidRDefault="004F0B76" w:rsidP="00BE530E">
      <w:pPr>
        <w:spacing w:line="360" w:lineRule="auto"/>
        <w:rPr>
          <w:rFonts w:ascii="Times New Roman" w:hAnsi="Times New Roman"/>
          <w:b/>
          <w:bCs/>
          <w:sz w:val="24"/>
          <w:szCs w:val="24"/>
        </w:rPr>
      </w:pPr>
    </w:p>
    <w:p w:rsidR="004F0B76" w:rsidRPr="00946FBD" w:rsidRDefault="004F0B76" w:rsidP="00BE530E">
      <w:pPr>
        <w:spacing w:line="360" w:lineRule="auto"/>
        <w:rPr>
          <w:rFonts w:ascii="Times New Roman" w:hAnsi="Times New Roman"/>
          <w:b/>
          <w:bCs/>
          <w:sz w:val="24"/>
          <w:szCs w:val="24"/>
        </w:rPr>
      </w:pPr>
    </w:p>
    <w:p w:rsidR="004F0B76" w:rsidRPr="00946FBD" w:rsidRDefault="004F0B76" w:rsidP="00BE530E">
      <w:pPr>
        <w:spacing w:line="360" w:lineRule="auto"/>
        <w:rPr>
          <w:rFonts w:ascii="Times New Roman" w:hAnsi="Times New Roman"/>
          <w:b/>
          <w:bCs/>
          <w:sz w:val="24"/>
          <w:szCs w:val="24"/>
        </w:rPr>
      </w:pPr>
    </w:p>
    <w:p w:rsidR="004F0B76" w:rsidRPr="00946FBD" w:rsidRDefault="004F0B76" w:rsidP="00BE530E">
      <w:pPr>
        <w:spacing w:line="360" w:lineRule="auto"/>
        <w:rPr>
          <w:rFonts w:ascii="Times New Roman" w:hAnsi="Times New Roman"/>
          <w:b/>
          <w:bCs/>
          <w:sz w:val="24"/>
          <w:szCs w:val="24"/>
        </w:rPr>
      </w:pPr>
    </w:p>
    <w:p w:rsidR="004F0B76" w:rsidRPr="00946FBD" w:rsidRDefault="004F0B76" w:rsidP="00BE530E">
      <w:pPr>
        <w:spacing w:line="360" w:lineRule="auto"/>
        <w:rPr>
          <w:rFonts w:ascii="Times New Roman" w:hAnsi="Times New Roman"/>
          <w:b/>
          <w:bCs/>
          <w:sz w:val="24"/>
          <w:szCs w:val="24"/>
        </w:rPr>
      </w:pPr>
    </w:p>
    <w:p w:rsidR="00AE4A70" w:rsidRDefault="00AE4A70" w:rsidP="007D3ED3">
      <w:pPr>
        <w:spacing w:line="360" w:lineRule="auto"/>
        <w:rPr>
          <w:rFonts w:ascii="Times New Roman" w:hAnsi="Times New Roman"/>
          <w:b/>
          <w:bCs/>
          <w:sz w:val="24"/>
          <w:szCs w:val="24"/>
        </w:rPr>
      </w:pPr>
    </w:p>
    <w:p w:rsidR="00DF7D7E" w:rsidRDefault="00DF7D7E" w:rsidP="007D3ED3">
      <w:pPr>
        <w:spacing w:line="360" w:lineRule="auto"/>
        <w:rPr>
          <w:rFonts w:ascii="Times New Roman" w:hAnsi="Times New Roman"/>
          <w:b/>
          <w:bCs/>
          <w:sz w:val="24"/>
          <w:szCs w:val="24"/>
        </w:rPr>
      </w:pPr>
    </w:p>
    <w:p w:rsidR="00DF7D7E" w:rsidRDefault="00DF7D7E" w:rsidP="007D3ED3">
      <w:pPr>
        <w:spacing w:line="360" w:lineRule="auto"/>
        <w:rPr>
          <w:rFonts w:ascii="Times New Roman" w:hAnsi="Times New Roman"/>
          <w:b/>
          <w:bCs/>
          <w:sz w:val="24"/>
          <w:szCs w:val="24"/>
        </w:rPr>
      </w:pPr>
    </w:p>
    <w:p w:rsidR="009910CD" w:rsidRDefault="009910CD" w:rsidP="007D3ED3">
      <w:pPr>
        <w:spacing w:line="360" w:lineRule="auto"/>
        <w:rPr>
          <w:rFonts w:ascii="Times New Roman" w:hAnsi="Times New Roman"/>
          <w:b/>
          <w:bCs/>
          <w:sz w:val="24"/>
          <w:szCs w:val="24"/>
        </w:rPr>
      </w:pPr>
    </w:p>
    <w:p w:rsidR="00DF7D7E" w:rsidRPr="00946FBD" w:rsidRDefault="00DF7D7E" w:rsidP="007D3ED3">
      <w:pPr>
        <w:spacing w:line="360" w:lineRule="auto"/>
        <w:rPr>
          <w:rFonts w:ascii="Times New Roman" w:hAnsi="Times New Roman"/>
          <w:b/>
          <w:bCs/>
          <w:sz w:val="24"/>
          <w:szCs w:val="24"/>
        </w:rPr>
      </w:pPr>
    </w:p>
    <w:p w:rsidR="00544B42" w:rsidRPr="005A04D7" w:rsidRDefault="00544B42" w:rsidP="00544B42">
      <w:pPr>
        <w:spacing w:after="0"/>
        <w:jc w:val="center"/>
        <w:rPr>
          <w:rFonts w:ascii="Times New Roman" w:hAnsi="Times New Roman"/>
          <w:b/>
          <w:color w:val="000000"/>
          <w:sz w:val="24"/>
          <w:szCs w:val="24"/>
        </w:rPr>
      </w:pPr>
      <w:r w:rsidRPr="005A04D7">
        <w:rPr>
          <w:rFonts w:ascii="Times New Roman" w:hAnsi="Times New Roman"/>
          <w:b/>
          <w:color w:val="000000"/>
          <w:sz w:val="24"/>
          <w:szCs w:val="24"/>
        </w:rPr>
        <w:lastRenderedPageBreak/>
        <w:t>IMPLEMENTASI MODEL SANKSI PIDANA KERJA SOSIAL DALAM PERSPEKTIF KEARIFAN LOKAL</w:t>
      </w:r>
    </w:p>
    <w:p w:rsidR="00544B42" w:rsidRDefault="00544B42" w:rsidP="008E390F">
      <w:pPr>
        <w:spacing w:line="360" w:lineRule="auto"/>
        <w:rPr>
          <w:rFonts w:ascii="Times New Roman" w:hAnsi="Times New Roman"/>
          <w:b/>
          <w:bCs/>
          <w:sz w:val="24"/>
          <w:szCs w:val="24"/>
        </w:rPr>
      </w:pPr>
    </w:p>
    <w:p w:rsidR="00D8359C" w:rsidRPr="00946FBD" w:rsidRDefault="00D8359C" w:rsidP="008E390F">
      <w:pPr>
        <w:spacing w:line="360" w:lineRule="auto"/>
        <w:rPr>
          <w:rFonts w:ascii="Times New Roman" w:hAnsi="Times New Roman"/>
          <w:b/>
          <w:bCs/>
          <w:sz w:val="24"/>
          <w:szCs w:val="24"/>
        </w:rPr>
      </w:pPr>
      <w:r w:rsidRPr="00946FBD">
        <w:rPr>
          <w:rFonts w:ascii="Times New Roman" w:hAnsi="Times New Roman"/>
          <w:b/>
          <w:bCs/>
          <w:sz w:val="24"/>
          <w:szCs w:val="24"/>
        </w:rPr>
        <w:t>RINGKASAN</w:t>
      </w:r>
    </w:p>
    <w:p w:rsidR="00D8359C" w:rsidRPr="00946FBD" w:rsidRDefault="00D8359C" w:rsidP="00504055">
      <w:pPr>
        <w:spacing w:line="360" w:lineRule="auto"/>
        <w:jc w:val="both"/>
        <w:rPr>
          <w:rFonts w:ascii="Times New Roman" w:eastAsia="Times New Roman" w:hAnsi="Times New Roman"/>
          <w:sz w:val="23"/>
        </w:rPr>
      </w:pPr>
      <w:r w:rsidRPr="00946FBD">
        <w:rPr>
          <w:rFonts w:ascii="Times New Roman" w:eastAsia="Times New Roman" w:hAnsi="Times New Roman"/>
          <w:b/>
          <w:sz w:val="23"/>
        </w:rPr>
        <w:t xml:space="preserve">Latar belakang penelitian </w:t>
      </w:r>
      <w:r w:rsidRPr="00946FBD">
        <w:rPr>
          <w:rFonts w:ascii="Times New Roman" w:eastAsia="Times New Roman" w:hAnsi="Times New Roman"/>
          <w:sz w:val="23"/>
        </w:rPr>
        <w:t>diawali dengan temuan bahwa penerapan sanksi pidana masih</w:t>
      </w:r>
      <w:r w:rsidRPr="00946FBD">
        <w:rPr>
          <w:rFonts w:ascii="Times New Roman" w:eastAsia="Times New Roman" w:hAnsi="Times New Roman"/>
          <w:b/>
          <w:sz w:val="23"/>
        </w:rPr>
        <w:t xml:space="preserve"> </w:t>
      </w:r>
      <w:r w:rsidRPr="00946FBD">
        <w:rPr>
          <w:rFonts w:ascii="Times New Roman" w:eastAsia="Times New Roman" w:hAnsi="Times New Roman"/>
          <w:sz w:val="23"/>
        </w:rPr>
        <w:t>menggunakan paradigma klasik yang tidak lagi relevan dengan kebutuhan pembinaan pelaku. Perlu dilakukan penyelarasan sanksi pidana menggunakan paradigma hukum responsif, agar tujuan pemidanaan yang terintegrasi dapat tercapai dan sanksi pidana menjadi memiliki manfaat. Penelitian ini sangat relevan dengan keadaan saat ini dimana seluruh sektor kehidupan harus melakukan langkah progresif pasca pandemi covid-19 yang telah berdampak sangat besar dalam hal perekonomian, sehingga dalam keadaan pandemi covid-19, dengan penggunaan paradigma hukum responsive, aspek hukum mencoba memberikan sumbangsih, mencari model sanksi pidana kerja sosial yang relevan dengan kebutuhan saat ini. Untuk hal tersebut perlu terlebih dahulu dilakukan inventarisasi dan identifikasi terhadap nilai-nilai lokal agar penerapannya kelak sejalan dengan kearifan lokal. Pembangunan hukum di Indonesia harus memertimbangkan aspek kearifan lokal karena mengabaikan fakta kemajemukan dapat memicu konflik nilai dan norma dalam masyarakat, maka dari itu mengembangkan dan menerapkan sanksi pidana kerja sosial dalam tindak pidana memerlukan langkah awal melakukan kajian kearifan lokal, agar kedepan dapat diterapkan sanksi pidana kerja sosial yang berbasiskan kearifan lokal. Penerapan sanksi pidana kerja sosial memiliki misi mengatasi dampak negatif dari penerapan sanksi pidana konvensional juga untuk meminimalisir penggunaan anggaran negara terkait pembinaan narapidana, mengingat saat ini di tengah keadaan pandemi covid-19, dampak perekonomian disegala bidang sangat terasa termasuk di bidang hukum, di sini sanksi pidana kerja sosial akan memberikan sumbangsih positif.</w:t>
      </w:r>
    </w:p>
    <w:p w:rsidR="00D8359C" w:rsidRPr="00946FBD" w:rsidRDefault="00D8359C" w:rsidP="008E390F">
      <w:pPr>
        <w:spacing w:line="360" w:lineRule="auto"/>
        <w:jc w:val="both"/>
        <w:rPr>
          <w:rFonts w:ascii="Times New Roman" w:eastAsia="Times New Roman" w:hAnsi="Times New Roman"/>
          <w:sz w:val="24"/>
        </w:rPr>
      </w:pPr>
      <w:r w:rsidRPr="00946FBD">
        <w:rPr>
          <w:rFonts w:ascii="Times New Roman" w:eastAsia="Times New Roman" w:hAnsi="Times New Roman"/>
          <w:b/>
          <w:sz w:val="24"/>
        </w:rPr>
        <w:t xml:space="preserve">Tujuan penelitian </w:t>
      </w:r>
      <w:r w:rsidRPr="00946FBD">
        <w:rPr>
          <w:rFonts w:ascii="Times New Roman" w:eastAsia="Times New Roman" w:hAnsi="Times New Roman"/>
          <w:sz w:val="24"/>
        </w:rPr>
        <w:t>dilakukan untuk mengembalikan salah satu tujuan hukum yaitu memberikan</w:t>
      </w:r>
      <w:r w:rsidRPr="00946FBD">
        <w:rPr>
          <w:rFonts w:ascii="Times New Roman" w:eastAsia="Times New Roman" w:hAnsi="Times New Roman"/>
          <w:b/>
          <w:sz w:val="24"/>
        </w:rPr>
        <w:t xml:space="preserve"> </w:t>
      </w:r>
      <w:r w:rsidRPr="00946FBD">
        <w:rPr>
          <w:rFonts w:ascii="Times New Roman" w:eastAsia="Times New Roman" w:hAnsi="Times New Roman"/>
          <w:sz w:val="24"/>
        </w:rPr>
        <w:t xml:space="preserve">manfaat, karena sebagai negara hukum, sebagaimana amanat konstitusi (Pasal 1 ayat (3) UUD 1945), maka hukum harus memberikan manfaat termasuk dalam penerapan sanksi pidana. Asas manfaat sebagai tujuan hukum cenderung dimarginalkan dalam penerapan hukum. Perlu segera diterapkan sanksi pidana kerja sosial yang berbasiskan kearifan lokal dan berlandaskan paradigma responsif untuk mendorong tercapainya tujuan pemidanaan yang terintegrasi, agar sanksi pidana memiliki nilai manfaat. Penelitian ini bertujuan untuk mengiventarisasi dan mengindentifikasi konsep kearifan lokal yang selaras dengan sanksi pidana kerja sosial. Tujuan jangka panjangnya, harapannya akan menimbulkan efek domino pada perubahan pembinaan terpidana, terwujudnya pemidanaan yang </w:t>
      </w:r>
      <w:r w:rsidRPr="00946FBD">
        <w:rPr>
          <w:rFonts w:ascii="Times New Roman" w:eastAsia="Times New Roman" w:hAnsi="Times New Roman"/>
          <w:sz w:val="24"/>
        </w:rPr>
        <w:lastRenderedPageBreak/>
        <w:t>terintegrasi, berkurangnya beban negara dalam pembinaan terpidana, memberikan manfaat perbaikan bagi pelaku, masyarakat, dan negara.</w:t>
      </w:r>
    </w:p>
    <w:p w:rsidR="00504055" w:rsidRPr="00946FBD" w:rsidRDefault="00D8359C" w:rsidP="00504055">
      <w:pPr>
        <w:spacing w:line="360" w:lineRule="auto"/>
        <w:jc w:val="both"/>
        <w:rPr>
          <w:rFonts w:ascii="Times New Roman" w:eastAsia="Times New Roman" w:hAnsi="Times New Roman"/>
          <w:sz w:val="24"/>
          <w:szCs w:val="24"/>
        </w:rPr>
      </w:pPr>
      <w:r w:rsidRPr="00946FBD">
        <w:rPr>
          <w:rFonts w:ascii="Times New Roman" w:eastAsia="Times New Roman" w:hAnsi="Times New Roman"/>
          <w:b/>
          <w:sz w:val="24"/>
          <w:szCs w:val="24"/>
        </w:rPr>
        <w:t xml:space="preserve">Metode </w:t>
      </w:r>
      <w:r w:rsidRPr="00946FBD">
        <w:rPr>
          <w:rFonts w:ascii="Times New Roman" w:eastAsia="Times New Roman" w:hAnsi="Times New Roman"/>
          <w:sz w:val="24"/>
          <w:szCs w:val="24"/>
        </w:rPr>
        <w:t xml:space="preserve">yang digunakan dalam penelitian ini adalah yuridis normatif dan yuridis </w:t>
      </w:r>
      <w:r w:rsidR="008E390F" w:rsidRPr="00946FBD">
        <w:rPr>
          <w:rFonts w:ascii="Times New Roman" w:eastAsia="Times New Roman" w:hAnsi="Times New Roman"/>
          <w:sz w:val="24"/>
          <w:szCs w:val="24"/>
        </w:rPr>
        <w:t>filosofis</w:t>
      </w:r>
      <w:r w:rsidRPr="00946FBD">
        <w:rPr>
          <w:rFonts w:ascii="Times New Roman" w:eastAsia="Times New Roman" w:hAnsi="Times New Roman"/>
          <w:sz w:val="24"/>
          <w:szCs w:val="24"/>
        </w:rPr>
        <w:t>.</w:t>
      </w:r>
      <w:r w:rsidRPr="00946FBD">
        <w:rPr>
          <w:rFonts w:ascii="Times New Roman" w:eastAsia="Times New Roman" w:hAnsi="Times New Roman"/>
          <w:b/>
          <w:sz w:val="24"/>
          <w:szCs w:val="24"/>
        </w:rPr>
        <w:t xml:space="preserve"> </w:t>
      </w:r>
      <w:r w:rsidRPr="00946FBD">
        <w:rPr>
          <w:rFonts w:ascii="Times New Roman" w:eastAsia="Times New Roman" w:hAnsi="Times New Roman"/>
          <w:sz w:val="24"/>
          <w:szCs w:val="24"/>
        </w:rPr>
        <w:t xml:space="preserve">Yuridis normatif digunakan karena data sekunder berupa perundang-undangan dan bahan literatur merupakan data utama. Yuridis </w:t>
      </w:r>
      <w:r w:rsidR="00504055" w:rsidRPr="00946FBD">
        <w:rPr>
          <w:rFonts w:ascii="Times New Roman" w:eastAsia="Times New Roman" w:hAnsi="Times New Roman"/>
          <w:sz w:val="24"/>
          <w:szCs w:val="24"/>
        </w:rPr>
        <w:t xml:space="preserve">filosofis digunakan untuk menganalisis </w:t>
      </w:r>
      <w:r w:rsidR="00504055" w:rsidRPr="00946FBD">
        <w:rPr>
          <w:rFonts w:ascii="Times New Roman" w:hAnsi="Times New Roman"/>
          <w:sz w:val="24"/>
          <w:szCs w:val="24"/>
        </w:rPr>
        <w:t>asas-asas hukum adat sunda, asas-asas hukum pidana korupsi yang berkaitan dengan sanksi pidana kerja social, disamping juga asas-asas pemidanaan dan filsafat pemidanaan</w:t>
      </w:r>
      <w:r w:rsidR="00504055" w:rsidRPr="00946FBD">
        <w:rPr>
          <w:rFonts w:ascii="Times New Roman" w:eastAsia="Times New Roman" w:hAnsi="Times New Roman"/>
          <w:sz w:val="24"/>
          <w:szCs w:val="24"/>
        </w:rPr>
        <w:t xml:space="preserve"> Analisis data</w:t>
      </w:r>
      <w:r w:rsidR="00504055" w:rsidRPr="00946FBD">
        <w:rPr>
          <w:rFonts w:ascii="Times New Roman" w:eastAsia="Times New Roman" w:hAnsi="Times New Roman"/>
          <w:i/>
          <w:sz w:val="24"/>
          <w:szCs w:val="24"/>
        </w:rPr>
        <w:t xml:space="preserve"> </w:t>
      </w:r>
      <w:r w:rsidR="00504055" w:rsidRPr="00946FBD">
        <w:rPr>
          <w:rFonts w:ascii="Times New Roman" w:eastAsia="Times New Roman" w:hAnsi="Times New Roman"/>
          <w:sz w:val="24"/>
          <w:szCs w:val="24"/>
        </w:rPr>
        <w:t>dilakukan secara kualitatif, hasilnya dideskripsikan secara yuridis kualitatif. Penelitian ini sejalan dengan Renstra Universitas Pasundan, dalam visi misinya antara lain mengembangkan nilai-nilai budaya seperti silih asih, silih asah dan silih asuh, termasuk didalamnya nilai-nilai yang terkandung dalam sanksi pidana kerja sosial sebagaimana telah disebutkan di atas.</w:t>
      </w:r>
    </w:p>
    <w:p w:rsidR="00D8359C" w:rsidRPr="00946FBD" w:rsidRDefault="00D8359C" w:rsidP="00504055">
      <w:pPr>
        <w:spacing w:line="360" w:lineRule="auto"/>
        <w:jc w:val="both"/>
        <w:rPr>
          <w:rFonts w:ascii="Times New Roman" w:eastAsia="Times New Roman" w:hAnsi="Times New Roman"/>
          <w:sz w:val="23"/>
        </w:rPr>
      </w:pPr>
      <w:r w:rsidRPr="00946FBD">
        <w:rPr>
          <w:rFonts w:ascii="Times New Roman" w:eastAsia="Times New Roman" w:hAnsi="Times New Roman"/>
          <w:b/>
          <w:sz w:val="24"/>
          <w:szCs w:val="24"/>
        </w:rPr>
        <w:t xml:space="preserve">Luaran yang ditargetkan dari penelitian tahun pertama </w:t>
      </w:r>
      <w:r w:rsidRPr="00946FBD">
        <w:rPr>
          <w:rFonts w:ascii="Times New Roman" w:eastAsia="Times New Roman" w:hAnsi="Times New Roman"/>
          <w:sz w:val="24"/>
          <w:szCs w:val="24"/>
        </w:rPr>
        <w:t xml:space="preserve">berupa artikel </w:t>
      </w:r>
      <w:r w:rsidR="00504055" w:rsidRPr="00946FBD">
        <w:rPr>
          <w:rFonts w:ascii="Times New Roman" w:eastAsia="Times New Roman" w:hAnsi="Times New Roman"/>
          <w:sz w:val="24"/>
          <w:szCs w:val="24"/>
        </w:rPr>
        <w:t xml:space="preserve">nasional bereputasi </w:t>
      </w:r>
      <w:r w:rsidRPr="00946FBD">
        <w:rPr>
          <w:rFonts w:ascii="Times New Roman" w:eastAsia="Times New Roman" w:hAnsi="Times New Roman"/>
          <w:sz w:val="24"/>
          <w:szCs w:val="24"/>
        </w:rPr>
        <w:t>dengan</w:t>
      </w:r>
      <w:r w:rsidRPr="00946FBD">
        <w:rPr>
          <w:rFonts w:ascii="Times New Roman" w:eastAsia="Times New Roman" w:hAnsi="Times New Roman"/>
          <w:b/>
          <w:sz w:val="24"/>
          <w:szCs w:val="24"/>
        </w:rPr>
        <w:t xml:space="preserve"> </w:t>
      </w:r>
      <w:r w:rsidRPr="00946FBD">
        <w:rPr>
          <w:rFonts w:ascii="Times New Roman" w:eastAsia="Times New Roman" w:hAnsi="Times New Roman"/>
          <w:sz w:val="24"/>
          <w:szCs w:val="24"/>
        </w:rPr>
        <w:t>topik “Pidana Kerja Sosial dalam Kearifan Lokal Masyarakat Sunda”.</w:t>
      </w:r>
    </w:p>
    <w:p w:rsidR="00D8359C" w:rsidRPr="00946FBD" w:rsidRDefault="00D8359C" w:rsidP="00BE530E">
      <w:pPr>
        <w:spacing w:line="360" w:lineRule="auto"/>
        <w:jc w:val="both"/>
        <w:rPr>
          <w:rFonts w:ascii="Times New Roman" w:eastAsia="Times New Roman" w:hAnsi="Times New Roman"/>
          <w:sz w:val="24"/>
          <w:szCs w:val="24"/>
        </w:rPr>
      </w:pPr>
      <w:r w:rsidRPr="00946FBD">
        <w:rPr>
          <w:rFonts w:ascii="Times New Roman" w:eastAsia="Times New Roman" w:hAnsi="Times New Roman"/>
          <w:b/>
          <w:sz w:val="24"/>
          <w:szCs w:val="24"/>
        </w:rPr>
        <w:t xml:space="preserve">Tingkat Kesiapan Teknologi (TKT) </w:t>
      </w:r>
      <w:r w:rsidRPr="00946FBD">
        <w:rPr>
          <w:rFonts w:ascii="Times New Roman" w:eastAsia="Times New Roman" w:hAnsi="Times New Roman"/>
          <w:sz w:val="24"/>
          <w:szCs w:val="24"/>
        </w:rPr>
        <w:t>penelitian ini, untuk mencapai TKT 1, bagaimana sanksi</w:t>
      </w:r>
      <w:r w:rsidRPr="00946FBD">
        <w:rPr>
          <w:rFonts w:ascii="Times New Roman" w:eastAsia="Times New Roman" w:hAnsi="Times New Roman"/>
          <w:b/>
          <w:sz w:val="24"/>
          <w:szCs w:val="24"/>
        </w:rPr>
        <w:t xml:space="preserve"> </w:t>
      </w:r>
      <w:r w:rsidRPr="00946FBD">
        <w:rPr>
          <w:rFonts w:ascii="Times New Roman" w:eastAsia="Times New Roman" w:hAnsi="Times New Roman"/>
          <w:sz w:val="24"/>
          <w:szCs w:val="24"/>
        </w:rPr>
        <w:t>pidana kerja sosial sebagai bentuk diakomodirnya paradigma hukum responsif dalam perspektif kearifan lokal masyarakat Sunda dapat dipahami sebagai dasar terwujudnya tujuan hukum yaitu “kemanfaatan”.</w:t>
      </w:r>
    </w:p>
    <w:p w:rsidR="00D8359C" w:rsidRPr="00946FBD" w:rsidRDefault="00D8359C" w:rsidP="008E390F">
      <w:pPr>
        <w:spacing w:line="360" w:lineRule="auto"/>
        <w:rPr>
          <w:rFonts w:ascii="Times New Roman" w:eastAsia="Times New Roman" w:hAnsi="Times New Roman"/>
          <w:sz w:val="24"/>
          <w:szCs w:val="24"/>
        </w:rPr>
      </w:pPr>
      <w:r w:rsidRPr="00946FBD">
        <w:rPr>
          <w:rFonts w:ascii="Times New Roman" w:eastAsia="Times New Roman" w:hAnsi="Times New Roman"/>
          <w:b/>
          <w:sz w:val="24"/>
          <w:szCs w:val="24"/>
        </w:rPr>
        <w:t xml:space="preserve">Kata Kunci: </w:t>
      </w:r>
      <w:r w:rsidRPr="00946FBD">
        <w:rPr>
          <w:rFonts w:ascii="Times New Roman" w:eastAsia="Times New Roman" w:hAnsi="Times New Roman"/>
          <w:sz w:val="24"/>
          <w:szCs w:val="24"/>
        </w:rPr>
        <w:t>Pidana, Kerja, Sosial, Kearifan Lokal</w:t>
      </w:r>
    </w:p>
    <w:p w:rsidR="00F56509" w:rsidRPr="00946FBD" w:rsidRDefault="00F56509" w:rsidP="00D8359C">
      <w:pPr>
        <w:spacing w:line="0" w:lineRule="atLeast"/>
        <w:rPr>
          <w:rFonts w:ascii="Times New Roman" w:eastAsia="Times New Roman" w:hAnsi="Times New Roman"/>
          <w:sz w:val="24"/>
          <w:szCs w:val="24"/>
        </w:rPr>
      </w:pPr>
    </w:p>
    <w:p w:rsidR="00F56509" w:rsidRPr="00946FBD" w:rsidRDefault="00F56509" w:rsidP="00D8359C">
      <w:pPr>
        <w:spacing w:line="0" w:lineRule="atLeast"/>
        <w:rPr>
          <w:rFonts w:ascii="Times New Roman" w:eastAsia="Times New Roman" w:hAnsi="Times New Roman"/>
          <w:sz w:val="24"/>
          <w:szCs w:val="24"/>
        </w:rPr>
      </w:pPr>
    </w:p>
    <w:p w:rsidR="00F56509" w:rsidRPr="00946FBD" w:rsidRDefault="00F56509" w:rsidP="00D8359C">
      <w:pPr>
        <w:spacing w:line="0" w:lineRule="atLeast"/>
        <w:rPr>
          <w:rFonts w:ascii="Times New Roman" w:eastAsia="Times New Roman" w:hAnsi="Times New Roman"/>
          <w:sz w:val="24"/>
          <w:szCs w:val="24"/>
        </w:rPr>
      </w:pPr>
    </w:p>
    <w:p w:rsidR="00F56509" w:rsidRPr="00946FBD" w:rsidRDefault="00F56509" w:rsidP="00D8359C">
      <w:pPr>
        <w:spacing w:line="0" w:lineRule="atLeast"/>
        <w:rPr>
          <w:rFonts w:ascii="Times New Roman" w:eastAsia="Times New Roman" w:hAnsi="Times New Roman"/>
          <w:sz w:val="24"/>
          <w:szCs w:val="24"/>
        </w:rPr>
      </w:pPr>
    </w:p>
    <w:p w:rsidR="00F56509" w:rsidRPr="00946FBD" w:rsidRDefault="00F56509" w:rsidP="00D8359C">
      <w:pPr>
        <w:spacing w:line="0" w:lineRule="atLeast"/>
        <w:rPr>
          <w:rFonts w:ascii="Times New Roman" w:eastAsia="Times New Roman" w:hAnsi="Times New Roman"/>
          <w:sz w:val="24"/>
          <w:szCs w:val="24"/>
        </w:rPr>
      </w:pPr>
    </w:p>
    <w:p w:rsidR="00F56509" w:rsidRPr="00946FBD" w:rsidRDefault="00F56509" w:rsidP="00D8359C">
      <w:pPr>
        <w:spacing w:line="0" w:lineRule="atLeast"/>
        <w:rPr>
          <w:rFonts w:ascii="Times New Roman" w:eastAsia="Times New Roman" w:hAnsi="Times New Roman"/>
          <w:sz w:val="24"/>
          <w:szCs w:val="24"/>
        </w:rPr>
      </w:pPr>
    </w:p>
    <w:p w:rsidR="00F56509" w:rsidRPr="00946FBD" w:rsidRDefault="00F56509" w:rsidP="00D8359C">
      <w:pPr>
        <w:spacing w:line="0" w:lineRule="atLeast"/>
        <w:rPr>
          <w:rFonts w:ascii="Times New Roman" w:eastAsia="Times New Roman" w:hAnsi="Times New Roman"/>
          <w:sz w:val="24"/>
          <w:szCs w:val="24"/>
        </w:rPr>
      </w:pPr>
    </w:p>
    <w:p w:rsidR="00504055" w:rsidRPr="00946FBD" w:rsidRDefault="00504055" w:rsidP="00D8359C">
      <w:pPr>
        <w:spacing w:line="0" w:lineRule="atLeast"/>
        <w:rPr>
          <w:rFonts w:ascii="Times New Roman" w:eastAsia="Times New Roman" w:hAnsi="Times New Roman"/>
          <w:sz w:val="24"/>
          <w:szCs w:val="24"/>
        </w:rPr>
      </w:pPr>
    </w:p>
    <w:p w:rsidR="00504055" w:rsidRPr="00946FBD" w:rsidRDefault="00504055" w:rsidP="00D8359C">
      <w:pPr>
        <w:spacing w:line="0" w:lineRule="atLeast"/>
        <w:rPr>
          <w:rFonts w:ascii="Times New Roman" w:eastAsia="Times New Roman" w:hAnsi="Times New Roman"/>
          <w:sz w:val="24"/>
          <w:szCs w:val="24"/>
        </w:rPr>
      </w:pPr>
    </w:p>
    <w:p w:rsidR="00504055" w:rsidRPr="00946FBD" w:rsidRDefault="00504055" w:rsidP="00D8359C">
      <w:pPr>
        <w:spacing w:line="0" w:lineRule="atLeast"/>
        <w:rPr>
          <w:rFonts w:ascii="Times New Roman" w:eastAsia="Times New Roman" w:hAnsi="Times New Roman"/>
          <w:sz w:val="24"/>
          <w:szCs w:val="24"/>
        </w:rPr>
      </w:pPr>
    </w:p>
    <w:p w:rsidR="00504055" w:rsidRPr="00946FBD" w:rsidRDefault="00504055" w:rsidP="00D8359C">
      <w:pPr>
        <w:spacing w:line="0" w:lineRule="atLeast"/>
        <w:rPr>
          <w:rFonts w:ascii="Times New Roman" w:eastAsia="Times New Roman" w:hAnsi="Times New Roman"/>
          <w:sz w:val="24"/>
          <w:szCs w:val="24"/>
        </w:rPr>
      </w:pPr>
    </w:p>
    <w:p w:rsidR="00BE530E" w:rsidRPr="00946FBD" w:rsidRDefault="00BE530E" w:rsidP="00D8359C">
      <w:pPr>
        <w:spacing w:line="0" w:lineRule="atLeast"/>
        <w:rPr>
          <w:rFonts w:ascii="Times New Roman" w:eastAsia="Times New Roman" w:hAnsi="Times New Roman"/>
          <w:sz w:val="24"/>
          <w:szCs w:val="24"/>
        </w:rPr>
      </w:pPr>
    </w:p>
    <w:p w:rsidR="00AE4A70" w:rsidRPr="00AE4A70" w:rsidRDefault="00AE4A70" w:rsidP="00AE4A70">
      <w:pPr>
        <w:spacing w:after="0" w:line="276" w:lineRule="auto"/>
        <w:rPr>
          <w:rFonts w:ascii="Times New Roman" w:hAnsi="Times New Roman"/>
          <w:b/>
          <w:sz w:val="24"/>
          <w:szCs w:val="24"/>
        </w:rPr>
      </w:pPr>
      <w:r w:rsidRPr="00AE4A70">
        <w:rPr>
          <w:rFonts w:ascii="Times New Roman" w:hAnsi="Times New Roman"/>
          <w:b/>
          <w:sz w:val="24"/>
          <w:szCs w:val="24"/>
        </w:rPr>
        <w:lastRenderedPageBreak/>
        <w:t>PRAKATA</w:t>
      </w:r>
    </w:p>
    <w:p w:rsidR="00AE4A70" w:rsidRPr="00AE4A70" w:rsidRDefault="00AE4A70" w:rsidP="00AE4A70">
      <w:pPr>
        <w:spacing w:after="0" w:line="276" w:lineRule="auto"/>
        <w:rPr>
          <w:rFonts w:ascii="Times New Roman" w:hAnsi="Times New Roman"/>
          <w:sz w:val="24"/>
          <w:szCs w:val="24"/>
        </w:rPr>
      </w:pPr>
    </w:p>
    <w:p w:rsidR="00AE4A70" w:rsidRPr="00AE4A70" w:rsidRDefault="00AE4A70" w:rsidP="00AE4A70">
      <w:pPr>
        <w:autoSpaceDE w:val="0"/>
        <w:autoSpaceDN w:val="0"/>
        <w:adjustRightInd w:val="0"/>
        <w:spacing w:after="0" w:line="276" w:lineRule="auto"/>
        <w:rPr>
          <w:rFonts w:ascii="Times New Roman" w:hAnsi="Times New Roman"/>
          <w:sz w:val="24"/>
          <w:szCs w:val="24"/>
        </w:rPr>
      </w:pPr>
    </w:p>
    <w:p w:rsidR="00AE4A70" w:rsidRPr="00AE4A70" w:rsidRDefault="00AE4A70" w:rsidP="00AE4A70">
      <w:pPr>
        <w:autoSpaceDE w:val="0"/>
        <w:autoSpaceDN w:val="0"/>
        <w:adjustRightInd w:val="0"/>
        <w:spacing w:after="0" w:line="276" w:lineRule="auto"/>
        <w:rPr>
          <w:rFonts w:ascii="Times New Roman" w:hAnsi="Times New Roman"/>
          <w:sz w:val="24"/>
          <w:szCs w:val="24"/>
        </w:rPr>
      </w:pPr>
      <w:r w:rsidRPr="00AE4A70">
        <w:rPr>
          <w:rFonts w:ascii="Times New Roman" w:hAnsi="Times New Roman"/>
          <w:sz w:val="24"/>
          <w:szCs w:val="24"/>
        </w:rPr>
        <w:t>Bismillahirrohmanirrohim</w:t>
      </w:r>
    </w:p>
    <w:p w:rsidR="00AE4A70" w:rsidRPr="00AE4A70" w:rsidRDefault="00AE4A70" w:rsidP="00AE4A70">
      <w:pPr>
        <w:autoSpaceDE w:val="0"/>
        <w:autoSpaceDN w:val="0"/>
        <w:adjustRightInd w:val="0"/>
        <w:spacing w:after="0" w:line="276" w:lineRule="auto"/>
        <w:rPr>
          <w:rFonts w:ascii="Times New Roman" w:hAnsi="Times New Roman"/>
          <w:sz w:val="24"/>
          <w:szCs w:val="24"/>
        </w:rPr>
      </w:pPr>
      <w:r w:rsidRPr="00AE4A70">
        <w:rPr>
          <w:rFonts w:ascii="Times New Roman" w:hAnsi="Times New Roman"/>
          <w:sz w:val="24"/>
          <w:szCs w:val="24"/>
        </w:rPr>
        <w:t>Assalamualaikum Wa Rahmatullah wa Barakatuh</w:t>
      </w:r>
    </w:p>
    <w:p w:rsidR="00AE4A70" w:rsidRPr="00AE4A70" w:rsidRDefault="00AE4A70" w:rsidP="00AE4A70">
      <w:pPr>
        <w:autoSpaceDE w:val="0"/>
        <w:autoSpaceDN w:val="0"/>
        <w:adjustRightInd w:val="0"/>
        <w:spacing w:after="0" w:line="276" w:lineRule="auto"/>
        <w:rPr>
          <w:rFonts w:ascii="Times New Roman" w:hAnsi="Times New Roman"/>
          <w:sz w:val="24"/>
          <w:szCs w:val="24"/>
        </w:rPr>
      </w:pPr>
    </w:p>
    <w:p w:rsidR="00AE4A70" w:rsidRPr="00AE4A70" w:rsidRDefault="00AE4A70" w:rsidP="00AE4A70">
      <w:pPr>
        <w:autoSpaceDE w:val="0"/>
        <w:autoSpaceDN w:val="0"/>
        <w:adjustRightInd w:val="0"/>
        <w:spacing w:line="276" w:lineRule="auto"/>
        <w:ind w:firstLine="567"/>
        <w:jc w:val="both"/>
        <w:rPr>
          <w:rFonts w:ascii="Times New Roman" w:hAnsi="Times New Roman"/>
          <w:sz w:val="24"/>
          <w:szCs w:val="24"/>
        </w:rPr>
      </w:pPr>
      <w:r w:rsidRPr="00AE4A70">
        <w:rPr>
          <w:rFonts w:ascii="Times New Roman" w:hAnsi="Times New Roman"/>
          <w:sz w:val="24"/>
          <w:szCs w:val="24"/>
        </w:rPr>
        <w:t xml:space="preserve">Puji dan syukur peneliti panjatkan kehadirat Allah S.W.T atas karunia-Nya memberikan kelancaran dalam pelaksanaan kegiatan penelitian hingga terselesaikannya laporan kemajuan ini. Keinginan peneliti untuk dapat mengkaji </w:t>
      </w:r>
      <w:r>
        <w:rPr>
          <w:rFonts w:ascii="Times New Roman" w:hAnsi="Times New Roman"/>
          <w:sz w:val="24"/>
          <w:szCs w:val="24"/>
        </w:rPr>
        <w:t>implementasi model sanksi pidana kerja sosial dalam upaya</w:t>
      </w:r>
      <w:r w:rsidRPr="00AE4A70">
        <w:rPr>
          <w:rFonts w:ascii="Times New Roman" w:hAnsi="Times New Roman"/>
          <w:sz w:val="24"/>
          <w:szCs w:val="24"/>
        </w:rPr>
        <w:t xml:space="preserve"> pembinaan terpidana tindak pidana korupsi di Indonesia</w:t>
      </w:r>
      <w:r w:rsidRPr="00AE4A70">
        <w:rPr>
          <w:sz w:val="24"/>
          <w:szCs w:val="24"/>
        </w:rPr>
        <w:t xml:space="preserve"> </w:t>
      </w:r>
      <w:r w:rsidRPr="00AE4A70">
        <w:rPr>
          <w:rFonts w:ascii="Times New Roman" w:hAnsi="Times New Roman"/>
          <w:sz w:val="24"/>
          <w:szCs w:val="24"/>
        </w:rPr>
        <w:t>didasari atas beberapa efek negatif yang ditimbulkan dari penggunaan pidana penjara, diantaranya tidak tercapainya tujuan pemidanaan, menngkatnya angka kejahatan serta meningkatnya anggaran biaya negara untuk pembinaan dan biaya hidup terpidana</w:t>
      </w:r>
      <w:r>
        <w:rPr>
          <w:rFonts w:ascii="Times New Roman" w:hAnsi="Times New Roman"/>
          <w:sz w:val="24"/>
          <w:szCs w:val="24"/>
        </w:rPr>
        <w:t>, selain itu juga melihat dari perspektif hukum adat.</w:t>
      </w:r>
    </w:p>
    <w:p w:rsidR="00AE4A70" w:rsidRPr="00AE4A70" w:rsidRDefault="00AE4A70" w:rsidP="00AE4A70">
      <w:pPr>
        <w:autoSpaceDE w:val="0"/>
        <w:autoSpaceDN w:val="0"/>
        <w:adjustRightInd w:val="0"/>
        <w:spacing w:line="276" w:lineRule="auto"/>
        <w:ind w:firstLine="567"/>
        <w:jc w:val="both"/>
        <w:rPr>
          <w:rFonts w:ascii="Times New Roman" w:hAnsi="Times New Roman"/>
          <w:sz w:val="24"/>
          <w:szCs w:val="24"/>
        </w:rPr>
      </w:pPr>
      <w:r w:rsidRPr="00AE4A70">
        <w:rPr>
          <w:rFonts w:ascii="Times New Roman" w:hAnsi="Times New Roman"/>
          <w:sz w:val="24"/>
          <w:szCs w:val="24"/>
        </w:rPr>
        <w:t xml:space="preserve">Dengan dilakukannnya penelitian ini diharapkan membuka pemahaman bahwa sudah saatnya untu memulai optimalisasi pidana kerja sosial, khususnya dimulai dari tindak pidana korupsi.  Penelitian ini telah terselesaikan dan tersajikannya dalam bentuk laporan, untuk itu kami menyampaikan banyak terima kasih kepada semua pihak yang telah berkontribusi dalam penyelesaian penelitian ini. </w:t>
      </w:r>
    </w:p>
    <w:p w:rsidR="00AE4A70" w:rsidRPr="00AE4A70" w:rsidRDefault="00AE4A70" w:rsidP="00AE4A70">
      <w:pPr>
        <w:autoSpaceDE w:val="0"/>
        <w:autoSpaceDN w:val="0"/>
        <w:adjustRightInd w:val="0"/>
        <w:spacing w:after="0" w:line="276" w:lineRule="auto"/>
        <w:ind w:firstLine="567"/>
        <w:jc w:val="both"/>
        <w:rPr>
          <w:rFonts w:ascii="Times New Roman" w:hAnsi="Times New Roman"/>
          <w:sz w:val="24"/>
          <w:szCs w:val="24"/>
        </w:rPr>
      </w:pPr>
      <w:r w:rsidRPr="00AE4A70">
        <w:rPr>
          <w:rFonts w:ascii="Times New Roman" w:hAnsi="Times New Roman"/>
          <w:sz w:val="24"/>
          <w:szCs w:val="24"/>
        </w:rPr>
        <w:t>Pada kesempatan ini dihaturkan banyak terima kasih kepada :</w:t>
      </w:r>
    </w:p>
    <w:p w:rsidR="00AE4A70" w:rsidRPr="00AE4A70" w:rsidRDefault="00AE4A70" w:rsidP="00AE4A70">
      <w:pPr>
        <w:pStyle w:val="ListParagraph"/>
        <w:numPr>
          <w:ilvl w:val="1"/>
          <w:numId w:val="10"/>
        </w:numPr>
        <w:autoSpaceDE w:val="0"/>
        <w:autoSpaceDN w:val="0"/>
        <w:adjustRightInd w:val="0"/>
        <w:spacing w:after="0" w:line="276" w:lineRule="auto"/>
        <w:ind w:left="284" w:hanging="284"/>
        <w:jc w:val="both"/>
        <w:rPr>
          <w:rFonts w:ascii="Times New Roman" w:hAnsi="Times New Roman"/>
          <w:sz w:val="24"/>
          <w:szCs w:val="24"/>
        </w:rPr>
      </w:pPr>
      <w:r w:rsidRPr="00AE4A70">
        <w:rPr>
          <w:rFonts w:ascii="Times New Roman" w:hAnsi="Times New Roman"/>
          <w:sz w:val="24"/>
          <w:szCs w:val="24"/>
        </w:rPr>
        <w:t>Bapak Dr.Anthon F. Susanto, S.H., M.Hum, selaku Dekan FH Unpas yang telah memberikan motivasi kepada kami untuk melakukan penelitian ini.</w:t>
      </w:r>
    </w:p>
    <w:p w:rsidR="00AE4A70" w:rsidRPr="00AE4A70" w:rsidRDefault="00AE4A70" w:rsidP="00AE4A70">
      <w:pPr>
        <w:pStyle w:val="ListParagraph"/>
        <w:numPr>
          <w:ilvl w:val="1"/>
          <w:numId w:val="10"/>
        </w:numPr>
        <w:autoSpaceDE w:val="0"/>
        <w:autoSpaceDN w:val="0"/>
        <w:adjustRightInd w:val="0"/>
        <w:spacing w:after="0" w:line="276" w:lineRule="auto"/>
        <w:ind w:left="284" w:hanging="284"/>
        <w:jc w:val="both"/>
        <w:rPr>
          <w:rFonts w:ascii="Times New Roman" w:hAnsi="Times New Roman"/>
          <w:sz w:val="24"/>
          <w:szCs w:val="24"/>
        </w:rPr>
      </w:pPr>
      <w:r w:rsidRPr="00AE4A70">
        <w:rPr>
          <w:rFonts w:ascii="Times New Roman" w:hAnsi="Times New Roman"/>
          <w:sz w:val="24"/>
          <w:szCs w:val="24"/>
        </w:rPr>
        <w:t>Lembaga Penelitian Universitas Pasundan dan Pusat Pengembangn Ilmu Hukum yang telah banyak membantu terselenggaranya kegiatan penelitian.</w:t>
      </w:r>
    </w:p>
    <w:p w:rsidR="00AE4A70" w:rsidRPr="00AE4A70" w:rsidRDefault="00AE4A70" w:rsidP="00AE4A70">
      <w:pPr>
        <w:pStyle w:val="ListParagraph"/>
        <w:numPr>
          <w:ilvl w:val="1"/>
          <w:numId w:val="10"/>
        </w:numPr>
        <w:autoSpaceDE w:val="0"/>
        <w:autoSpaceDN w:val="0"/>
        <w:adjustRightInd w:val="0"/>
        <w:spacing w:line="276" w:lineRule="auto"/>
        <w:ind w:left="284" w:hanging="284"/>
        <w:jc w:val="both"/>
        <w:rPr>
          <w:rFonts w:ascii="Times New Roman" w:hAnsi="Times New Roman"/>
          <w:sz w:val="24"/>
          <w:szCs w:val="24"/>
        </w:rPr>
      </w:pPr>
      <w:r w:rsidRPr="00AE4A70">
        <w:rPr>
          <w:rFonts w:ascii="Times New Roman" w:hAnsi="Times New Roman"/>
          <w:sz w:val="24"/>
          <w:szCs w:val="24"/>
        </w:rPr>
        <w:t>Reviewer yang telah membantu peneliti menyempurnakan penelitian ini, melalui masukan atau koreksiannya.</w:t>
      </w:r>
    </w:p>
    <w:p w:rsidR="00AE4A70" w:rsidRPr="00AE4A70" w:rsidRDefault="00AE4A70" w:rsidP="00AE4A70">
      <w:pPr>
        <w:autoSpaceDE w:val="0"/>
        <w:autoSpaceDN w:val="0"/>
        <w:adjustRightInd w:val="0"/>
        <w:spacing w:after="0" w:line="276" w:lineRule="auto"/>
        <w:ind w:firstLine="567"/>
        <w:jc w:val="both"/>
        <w:rPr>
          <w:rFonts w:ascii="Times New Roman" w:hAnsi="Times New Roman"/>
          <w:sz w:val="24"/>
          <w:szCs w:val="24"/>
        </w:rPr>
      </w:pPr>
      <w:r w:rsidRPr="00AE4A70">
        <w:rPr>
          <w:rFonts w:ascii="Times New Roman" w:hAnsi="Times New Roman"/>
          <w:sz w:val="24"/>
          <w:szCs w:val="24"/>
        </w:rPr>
        <w:t>Akhir kata, kami berharap semoga penelitian ini dapat memberikan manfaat bagi penegakan hukum di Indonesia, masyarakat dan negara serta akademisi perguruan tinggi.</w:t>
      </w:r>
    </w:p>
    <w:p w:rsidR="00AE4A70" w:rsidRPr="00AE4A70" w:rsidRDefault="00AE4A70" w:rsidP="00AE4A70">
      <w:pPr>
        <w:autoSpaceDE w:val="0"/>
        <w:autoSpaceDN w:val="0"/>
        <w:adjustRightInd w:val="0"/>
        <w:spacing w:after="0" w:line="276" w:lineRule="auto"/>
        <w:rPr>
          <w:rFonts w:ascii="Times New Roman" w:hAnsi="Times New Roman"/>
          <w:sz w:val="24"/>
          <w:szCs w:val="24"/>
        </w:rPr>
      </w:pPr>
    </w:p>
    <w:p w:rsidR="00AE4A70" w:rsidRPr="00AE4A70" w:rsidRDefault="00AE4A70" w:rsidP="00AE4A70">
      <w:pPr>
        <w:autoSpaceDE w:val="0"/>
        <w:autoSpaceDN w:val="0"/>
        <w:adjustRightInd w:val="0"/>
        <w:spacing w:after="0" w:line="276" w:lineRule="auto"/>
        <w:rPr>
          <w:rFonts w:ascii="Times New Roman" w:hAnsi="Times New Roman"/>
          <w:sz w:val="24"/>
          <w:szCs w:val="24"/>
        </w:rPr>
      </w:pPr>
      <w:r w:rsidRPr="00AE4A70">
        <w:rPr>
          <w:rFonts w:ascii="Times New Roman" w:hAnsi="Times New Roman"/>
          <w:sz w:val="24"/>
          <w:szCs w:val="24"/>
        </w:rPr>
        <w:t>Wassalam,</w:t>
      </w:r>
    </w:p>
    <w:p w:rsidR="00AE4A70" w:rsidRPr="00AE4A70" w:rsidRDefault="00AE4A70" w:rsidP="00AE4A70">
      <w:pPr>
        <w:autoSpaceDE w:val="0"/>
        <w:autoSpaceDN w:val="0"/>
        <w:adjustRightInd w:val="0"/>
        <w:spacing w:after="0" w:line="276" w:lineRule="auto"/>
        <w:rPr>
          <w:rFonts w:ascii="Times New Roman" w:hAnsi="Times New Roman"/>
          <w:sz w:val="24"/>
          <w:szCs w:val="24"/>
        </w:rPr>
      </w:pPr>
      <w:r w:rsidRPr="00AE4A70">
        <w:rPr>
          <w:rFonts w:ascii="Times New Roman" w:hAnsi="Times New Roman"/>
          <w:sz w:val="24"/>
          <w:szCs w:val="24"/>
        </w:rPr>
        <w:t>Bandung 14 Agustus 2021</w:t>
      </w:r>
    </w:p>
    <w:p w:rsidR="00AE4A70" w:rsidRPr="00AE4A70" w:rsidRDefault="00AE4A70" w:rsidP="00AE4A70">
      <w:pPr>
        <w:spacing w:after="0" w:line="276" w:lineRule="auto"/>
        <w:rPr>
          <w:rFonts w:ascii="Times New Roman" w:hAnsi="Times New Roman"/>
          <w:sz w:val="24"/>
          <w:szCs w:val="24"/>
        </w:rPr>
      </w:pPr>
      <w:r w:rsidRPr="00AE4A70">
        <w:rPr>
          <w:rFonts w:ascii="Times New Roman" w:hAnsi="Times New Roman"/>
          <w:sz w:val="24"/>
          <w:szCs w:val="24"/>
        </w:rPr>
        <w:t>Ketua Peneliti</w:t>
      </w:r>
    </w:p>
    <w:p w:rsidR="00AE4A70" w:rsidRPr="00AE4A70" w:rsidRDefault="00AE4A70" w:rsidP="00AE4A70">
      <w:pPr>
        <w:spacing w:after="0" w:line="276" w:lineRule="auto"/>
        <w:rPr>
          <w:rFonts w:ascii="Times New Roman" w:hAnsi="Times New Roman"/>
          <w:sz w:val="24"/>
          <w:szCs w:val="24"/>
        </w:rPr>
      </w:pPr>
    </w:p>
    <w:p w:rsidR="00AE4A70" w:rsidRPr="00AE4A70" w:rsidRDefault="00AE4A70" w:rsidP="00AE4A70">
      <w:pPr>
        <w:spacing w:after="0" w:line="276" w:lineRule="auto"/>
        <w:rPr>
          <w:rFonts w:ascii="Times New Roman" w:hAnsi="Times New Roman"/>
          <w:sz w:val="24"/>
          <w:szCs w:val="24"/>
        </w:rPr>
      </w:pPr>
    </w:p>
    <w:p w:rsidR="00AE4A70" w:rsidRPr="00AE4A70" w:rsidRDefault="00AE4A70" w:rsidP="00AE4A70">
      <w:pPr>
        <w:spacing w:after="0" w:line="276" w:lineRule="auto"/>
        <w:rPr>
          <w:rFonts w:ascii="Times New Roman" w:hAnsi="Times New Roman"/>
          <w:sz w:val="24"/>
          <w:szCs w:val="24"/>
        </w:rPr>
      </w:pPr>
    </w:p>
    <w:p w:rsidR="00AE4A70" w:rsidRPr="00AE4A70" w:rsidRDefault="00AE4A70" w:rsidP="00AE4A70">
      <w:pPr>
        <w:spacing w:after="0" w:line="276" w:lineRule="auto"/>
        <w:rPr>
          <w:rFonts w:ascii="Times New Roman" w:hAnsi="Times New Roman"/>
          <w:sz w:val="24"/>
          <w:szCs w:val="24"/>
        </w:rPr>
      </w:pPr>
    </w:p>
    <w:p w:rsidR="00AE4A70" w:rsidRPr="00AE4A70" w:rsidRDefault="00AE4A70" w:rsidP="00AE4A70">
      <w:pPr>
        <w:spacing w:after="0" w:line="276" w:lineRule="auto"/>
        <w:rPr>
          <w:rFonts w:ascii="Times New Roman" w:hAnsi="Times New Roman"/>
          <w:sz w:val="24"/>
          <w:szCs w:val="24"/>
        </w:rPr>
      </w:pPr>
      <w:r w:rsidRPr="00AE4A70">
        <w:rPr>
          <w:rFonts w:ascii="Times New Roman" w:hAnsi="Times New Roman"/>
          <w:b/>
          <w:bCs/>
          <w:sz w:val="24"/>
          <w:szCs w:val="24"/>
        </w:rPr>
        <w:t>Dr. R. Hj. Dewi Asri Yustia, S.H., M.H.</w:t>
      </w:r>
      <w:r w:rsidRPr="00AE4A70">
        <w:rPr>
          <w:rFonts w:ascii="Times New Roman" w:hAnsi="Times New Roman"/>
          <w:b/>
          <w:bCs/>
          <w:sz w:val="24"/>
          <w:szCs w:val="24"/>
          <w:lang w:val="id-ID"/>
        </w:rPr>
        <w:t xml:space="preserve">     </w:t>
      </w:r>
    </w:p>
    <w:p w:rsidR="00AE4A70" w:rsidRDefault="00AE4A70" w:rsidP="00AE4A70">
      <w:pPr>
        <w:spacing w:line="276" w:lineRule="auto"/>
        <w:rPr>
          <w:rFonts w:ascii="Times New Roman" w:eastAsia="Times New Roman" w:hAnsi="Times New Roman"/>
          <w:b/>
          <w:bCs/>
          <w:sz w:val="24"/>
          <w:szCs w:val="24"/>
        </w:rPr>
      </w:pPr>
    </w:p>
    <w:p w:rsidR="00AE4A70" w:rsidRDefault="00AE4A70" w:rsidP="00D8359C">
      <w:pPr>
        <w:spacing w:line="0" w:lineRule="atLeast"/>
        <w:rPr>
          <w:rFonts w:ascii="Times New Roman" w:eastAsia="Times New Roman" w:hAnsi="Times New Roman"/>
          <w:b/>
          <w:bCs/>
          <w:sz w:val="24"/>
          <w:szCs w:val="24"/>
        </w:rPr>
      </w:pPr>
    </w:p>
    <w:p w:rsidR="00AE4A70" w:rsidRDefault="00AE4A70" w:rsidP="00D8359C">
      <w:pPr>
        <w:spacing w:line="0" w:lineRule="atLeast"/>
        <w:rPr>
          <w:rFonts w:ascii="Times New Roman" w:eastAsia="Times New Roman" w:hAnsi="Times New Roman"/>
          <w:b/>
          <w:bCs/>
          <w:sz w:val="24"/>
          <w:szCs w:val="24"/>
        </w:rPr>
      </w:pPr>
    </w:p>
    <w:p w:rsidR="00AE4A70" w:rsidRDefault="00AE4A70" w:rsidP="00AE4A70">
      <w:pPr>
        <w:spacing w:after="0" w:line="360" w:lineRule="auto"/>
        <w:jc w:val="center"/>
        <w:rPr>
          <w:rFonts w:ascii="Times New Roman" w:hAnsi="Times New Roman"/>
          <w:b/>
          <w:sz w:val="24"/>
          <w:szCs w:val="24"/>
        </w:rPr>
      </w:pPr>
      <w:r w:rsidRPr="002A2129">
        <w:rPr>
          <w:rFonts w:ascii="Times New Roman" w:hAnsi="Times New Roman"/>
          <w:b/>
          <w:sz w:val="24"/>
          <w:szCs w:val="24"/>
        </w:rPr>
        <w:lastRenderedPageBreak/>
        <w:t>DAFTAR ISI</w:t>
      </w:r>
    </w:p>
    <w:p w:rsidR="00AE4A70" w:rsidRPr="002A2129" w:rsidRDefault="00AE4A70" w:rsidP="00AE4A70">
      <w:pPr>
        <w:spacing w:after="0" w:line="360" w:lineRule="auto"/>
        <w:jc w:val="center"/>
        <w:rPr>
          <w:rFonts w:ascii="Times New Roman" w:hAnsi="Times New Roman"/>
          <w:b/>
          <w:sz w:val="24"/>
          <w:szCs w:val="24"/>
        </w:rPr>
      </w:pPr>
    </w:p>
    <w:p w:rsidR="00AE4A70" w:rsidRDefault="00AE4A70" w:rsidP="00AE4A70">
      <w:pPr>
        <w:spacing w:after="0" w:line="360" w:lineRule="auto"/>
        <w:jc w:val="center"/>
        <w:rPr>
          <w:rFonts w:ascii="Times New Roman" w:hAnsi="Times New Roman"/>
          <w:sz w:val="24"/>
          <w:szCs w:val="24"/>
        </w:rPr>
      </w:pPr>
    </w:p>
    <w:p w:rsidR="009E0B90" w:rsidRPr="002A2129" w:rsidRDefault="009E0B90" w:rsidP="00AE4A70">
      <w:pPr>
        <w:spacing w:after="0" w:line="360" w:lineRule="auto"/>
        <w:jc w:val="center"/>
        <w:rPr>
          <w:rFonts w:ascii="Times New Roman" w:hAnsi="Times New Roman"/>
          <w:sz w:val="24"/>
          <w:szCs w:val="24"/>
        </w:rPr>
      </w:pPr>
    </w:p>
    <w:p w:rsidR="00252DFD" w:rsidRPr="002A2129" w:rsidRDefault="00252DFD" w:rsidP="00252DFD">
      <w:pPr>
        <w:spacing w:after="0" w:line="360" w:lineRule="auto"/>
        <w:jc w:val="center"/>
        <w:rPr>
          <w:rFonts w:ascii="Times New Roman" w:hAnsi="Times New Roman"/>
          <w:b/>
          <w:sz w:val="24"/>
          <w:szCs w:val="24"/>
        </w:rPr>
      </w:pPr>
    </w:p>
    <w:p w:rsidR="00252DFD" w:rsidRPr="002A2129" w:rsidRDefault="00252DFD" w:rsidP="00252DFD">
      <w:pPr>
        <w:spacing w:after="0" w:line="360" w:lineRule="auto"/>
        <w:jc w:val="right"/>
        <w:rPr>
          <w:rFonts w:ascii="Times New Roman" w:hAnsi="Times New Roman"/>
          <w:sz w:val="24"/>
          <w:szCs w:val="24"/>
        </w:rPr>
      </w:pPr>
      <w:r w:rsidRPr="002A2129">
        <w:rPr>
          <w:rFonts w:ascii="Times New Roman" w:hAnsi="Times New Roman"/>
          <w:sz w:val="24"/>
          <w:szCs w:val="24"/>
        </w:rPr>
        <w:t xml:space="preserve">Halaman </w:t>
      </w:r>
    </w:p>
    <w:tbl>
      <w:tblPr>
        <w:tblW w:w="16410" w:type="dxa"/>
        <w:tblLayout w:type="fixed"/>
        <w:tblLook w:val="04A0" w:firstRow="1" w:lastRow="0" w:firstColumn="1" w:lastColumn="0" w:noHBand="0" w:noVBand="1"/>
      </w:tblPr>
      <w:tblGrid>
        <w:gridCol w:w="1728"/>
        <w:gridCol w:w="4959"/>
        <w:gridCol w:w="1393"/>
        <w:gridCol w:w="469"/>
        <w:gridCol w:w="7392"/>
        <w:gridCol w:w="469"/>
      </w:tblGrid>
      <w:tr w:rsidR="00252DFD" w:rsidRPr="005A04D7" w:rsidTr="005A04D7">
        <w:tc>
          <w:tcPr>
            <w:tcW w:w="8549" w:type="dxa"/>
            <w:gridSpan w:val="4"/>
            <w:shd w:val="clear" w:color="auto" w:fill="auto"/>
          </w:tcPr>
          <w:p w:rsidR="00252DFD" w:rsidRPr="005A04D7" w:rsidRDefault="00252DFD" w:rsidP="005A04D7">
            <w:pPr>
              <w:spacing w:after="0" w:line="360" w:lineRule="auto"/>
              <w:rPr>
                <w:rFonts w:ascii="Times New Roman" w:hAnsi="Times New Roman"/>
                <w:b/>
                <w:sz w:val="24"/>
                <w:szCs w:val="24"/>
                <w:lang w:val="en-US"/>
              </w:rPr>
            </w:pPr>
            <w:r w:rsidRPr="005A04D7">
              <w:rPr>
                <w:rFonts w:ascii="Times New Roman" w:hAnsi="Times New Roman"/>
                <w:b/>
                <w:sz w:val="24"/>
                <w:szCs w:val="24"/>
                <w:lang w:val="en-US"/>
              </w:rPr>
              <w:t>HALAMAN PENGESAHAN</w:t>
            </w:r>
          </w:p>
        </w:tc>
        <w:tc>
          <w:tcPr>
            <w:tcW w:w="7861" w:type="dxa"/>
            <w:gridSpan w:val="2"/>
            <w:shd w:val="clear" w:color="auto" w:fill="auto"/>
          </w:tcPr>
          <w:p w:rsidR="00252DFD" w:rsidRPr="005A04D7" w:rsidRDefault="00252DFD" w:rsidP="005A04D7">
            <w:pPr>
              <w:spacing w:after="0" w:line="360" w:lineRule="auto"/>
              <w:rPr>
                <w:rFonts w:ascii="Times New Roman" w:hAnsi="Times New Roman"/>
                <w:b/>
                <w:sz w:val="24"/>
                <w:szCs w:val="24"/>
                <w:lang w:val="en-US"/>
              </w:rPr>
            </w:pPr>
          </w:p>
        </w:tc>
      </w:tr>
      <w:tr w:rsidR="00252DFD" w:rsidRPr="005A04D7" w:rsidTr="005A04D7">
        <w:tc>
          <w:tcPr>
            <w:tcW w:w="8549" w:type="dxa"/>
            <w:gridSpan w:val="4"/>
            <w:shd w:val="clear" w:color="auto" w:fill="auto"/>
          </w:tcPr>
          <w:p w:rsidR="00252DFD" w:rsidRPr="005A04D7" w:rsidRDefault="00252DFD" w:rsidP="005A04D7">
            <w:pPr>
              <w:spacing w:after="0" w:line="360" w:lineRule="auto"/>
              <w:rPr>
                <w:rFonts w:ascii="Times New Roman" w:hAnsi="Times New Roman"/>
                <w:b/>
                <w:sz w:val="24"/>
                <w:szCs w:val="24"/>
                <w:lang w:val="en-US"/>
              </w:rPr>
            </w:pPr>
            <w:r w:rsidRPr="005A04D7">
              <w:rPr>
                <w:rFonts w:ascii="Times New Roman" w:hAnsi="Times New Roman"/>
                <w:b/>
                <w:sz w:val="24"/>
                <w:szCs w:val="24"/>
                <w:lang w:val="en-US"/>
              </w:rPr>
              <w:t>IDENTITAS DAN URAIAN UMUM</w:t>
            </w:r>
          </w:p>
        </w:tc>
        <w:tc>
          <w:tcPr>
            <w:tcW w:w="7861" w:type="dxa"/>
            <w:gridSpan w:val="2"/>
            <w:shd w:val="clear" w:color="auto" w:fill="auto"/>
          </w:tcPr>
          <w:p w:rsidR="00252DFD" w:rsidRPr="005A04D7" w:rsidRDefault="00252DFD" w:rsidP="005A04D7">
            <w:pPr>
              <w:spacing w:after="0" w:line="360" w:lineRule="auto"/>
              <w:rPr>
                <w:rFonts w:ascii="Times New Roman" w:hAnsi="Times New Roman"/>
                <w:b/>
                <w:sz w:val="24"/>
                <w:szCs w:val="24"/>
                <w:lang w:val="en-US"/>
              </w:rPr>
            </w:pPr>
          </w:p>
        </w:tc>
      </w:tr>
      <w:tr w:rsidR="00252DFD" w:rsidRPr="005A04D7" w:rsidTr="005A04D7">
        <w:tc>
          <w:tcPr>
            <w:tcW w:w="8549" w:type="dxa"/>
            <w:gridSpan w:val="4"/>
            <w:shd w:val="clear" w:color="auto" w:fill="auto"/>
          </w:tcPr>
          <w:p w:rsidR="00252DFD" w:rsidRPr="005A04D7" w:rsidRDefault="00252DFD" w:rsidP="005A04D7">
            <w:pPr>
              <w:spacing w:after="0" w:line="360" w:lineRule="auto"/>
              <w:rPr>
                <w:rFonts w:ascii="Times New Roman" w:hAnsi="Times New Roman"/>
                <w:b/>
                <w:sz w:val="24"/>
                <w:szCs w:val="24"/>
                <w:lang w:val="en-US"/>
              </w:rPr>
            </w:pPr>
            <w:r w:rsidRPr="005A04D7">
              <w:rPr>
                <w:rFonts w:ascii="Times New Roman" w:hAnsi="Times New Roman"/>
                <w:b/>
                <w:sz w:val="24"/>
                <w:szCs w:val="24"/>
                <w:lang w:val="en-US"/>
              </w:rPr>
              <w:t>RINGKASAN</w:t>
            </w:r>
          </w:p>
        </w:tc>
        <w:tc>
          <w:tcPr>
            <w:tcW w:w="7861" w:type="dxa"/>
            <w:gridSpan w:val="2"/>
            <w:shd w:val="clear" w:color="auto" w:fill="auto"/>
          </w:tcPr>
          <w:p w:rsidR="00252DFD" w:rsidRPr="005A04D7" w:rsidRDefault="00252DFD" w:rsidP="005A04D7">
            <w:pPr>
              <w:spacing w:after="0" w:line="360" w:lineRule="auto"/>
              <w:rPr>
                <w:rFonts w:ascii="Times New Roman" w:hAnsi="Times New Roman"/>
                <w:b/>
                <w:sz w:val="24"/>
                <w:szCs w:val="24"/>
                <w:lang w:val="en-US"/>
              </w:rPr>
            </w:pPr>
          </w:p>
        </w:tc>
      </w:tr>
      <w:tr w:rsidR="00252DFD" w:rsidRPr="005A04D7" w:rsidTr="005A04D7">
        <w:tc>
          <w:tcPr>
            <w:tcW w:w="8549" w:type="dxa"/>
            <w:gridSpan w:val="4"/>
            <w:shd w:val="clear" w:color="auto" w:fill="auto"/>
          </w:tcPr>
          <w:p w:rsidR="00252DFD" w:rsidRPr="005A04D7" w:rsidRDefault="00252DFD" w:rsidP="005A04D7">
            <w:pPr>
              <w:spacing w:after="0" w:line="360" w:lineRule="auto"/>
              <w:rPr>
                <w:rFonts w:ascii="Times New Roman" w:hAnsi="Times New Roman"/>
                <w:b/>
                <w:sz w:val="24"/>
                <w:szCs w:val="24"/>
                <w:lang w:val="en-US"/>
              </w:rPr>
            </w:pPr>
            <w:r w:rsidRPr="005A04D7">
              <w:rPr>
                <w:rFonts w:ascii="Times New Roman" w:hAnsi="Times New Roman"/>
                <w:b/>
                <w:sz w:val="24"/>
                <w:szCs w:val="24"/>
                <w:lang w:val="en-US"/>
              </w:rPr>
              <w:t>PRAKATA</w:t>
            </w:r>
          </w:p>
        </w:tc>
        <w:tc>
          <w:tcPr>
            <w:tcW w:w="7861" w:type="dxa"/>
            <w:gridSpan w:val="2"/>
            <w:shd w:val="clear" w:color="auto" w:fill="auto"/>
          </w:tcPr>
          <w:p w:rsidR="00252DFD" w:rsidRPr="005A04D7" w:rsidRDefault="00252DFD" w:rsidP="005A04D7">
            <w:pPr>
              <w:spacing w:after="0" w:line="360" w:lineRule="auto"/>
              <w:rPr>
                <w:rFonts w:ascii="Times New Roman" w:hAnsi="Times New Roman"/>
                <w:b/>
                <w:sz w:val="24"/>
                <w:szCs w:val="24"/>
                <w:lang w:val="en-US"/>
              </w:rPr>
            </w:pPr>
          </w:p>
        </w:tc>
      </w:tr>
      <w:tr w:rsidR="00252DFD" w:rsidRPr="005A04D7" w:rsidTr="005A04D7">
        <w:tc>
          <w:tcPr>
            <w:tcW w:w="8549" w:type="dxa"/>
            <w:gridSpan w:val="4"/>
            <w:shd w:val="clear" w:color="auto" w:fill="auto"/>
          </w:tcPr>
          <w:p w:rsidR="00252DFD" w:rsidRPr="005A04D7" w:rsidRDefault="00252DFD" w:rsidP="005A04D7">
            <w:pPr>
              <w:spacing w:after="0" w:line="360" w:lineRule="auto"/>
              <w:rPr>
                <w:rFonts w:ascii="Times New Roman" w:hAnsi="Times New Roman"/>
                <w:b/>
                <w:sz w:val="24"/>
                <w:szCs w:val="24"/>
                <w:lang w:val="en-US"/>
              </w:rPr>
            </w:pPr>
            <w:r w:rsidRPr="005A04D7">
              <w:rPr>
                <w:rFonts w:ascii="Times New Roman" w:hAnsi="Times New Roman"/>
                <w:b/>
                <w:sz w:val="24"/>
                <w:szCs w:val="24"/>
                <w:lang w:val="en-US"/>
              </w:rPr>
              <w:t>DAFTAR ISI</w:t>
            </w:r>
          </w:p>
          <w:p w:rsidR="00252DFD" w:rsidRPr="005A04D7" w:rsidRDefault="00252DFD" w:rsidP="005A04D7">
            <w:pPr>
              <w:spacing w:after="0" w:line="360" w:lineRule="auto"/>
              <w:rPr>
                <w:rFonts w:ascii="Times New Roman" w:hAnsi="Times New Roman"/>
                <w:b/>
                <w:sz w:val="24"/>
                <w:szCs w:val="24"/>
                <w:lang w:val="en-US"/>
              </w:rPr>
            </w:pPr>
          </w:p>
        </w:tc>
        <w:tc>
          <w:tcPr>
            <w:tcW w:w="7861" w:type="dxa"/>
            <w:gridSpan w:val="2"/>
            <w:shd w:val="clear" w:color="auto" w:fill="auto"/>
          </w:tcPr>
          <w:p w:rsidR="00252DFD" w:rsidRPr="005A04D7" w:rsidRDefault="00252DFD" w:rsidP="005A04D7">
            <w:pPr>
              <w:spacing w:after="0" w:line="360" w:lineRule="auto"/>
              <w:rPr>
                <w:rFonts w:ascii="Times New Roman" w:hAnsi="Times New Roman"/>
                <w:b/>
                <w:sz w:val="24"/>
                <w:szCs w:val="24"/>
                <w:lang w:val="en-US"/>
              </w:rPr>
            </w:pPr>
          </w:p>
        </w:tc>
      </w:tr>
      <w:tr w:rsidR="00252DFD" w:rsidRPr="005A04D7" w:rsidTr="005A04D7">
        <w:trPr>
          <w:gridAfter w:val="1"/>
          <w:wAfter w:w="469" w:type="dxa"/>
        </w:trPr>
        <w:tc>
          <w:tcPr>
            <w:tcW w:w="8080" w:type="dxa"/>
            <w:gridSpan w:val="3"/>
            <w:shd w:val="clear" w:color="auto" w:fill="auto"/>
          </w:tcPr>
          <w:p w:rsidR="00252DFD" w:rsidRPr="005A04D7" w:rsidRDefault="00252DFD" w:rsidP="005A04D7">
            <w:pPr>
              <w:spacing w:after="0" w:line="360" w:lineRule="auto"/>
              <w:ind w:right="522"/>
              <w:rPr>
                <w:rFonts w:ascii="Times New Roman" w:hAnsi="Times New Roman"/>
                <w:sz w:val="24"/>
                <w:szCs w:val="24"/>
                <w:lang w:val="en-US"/>
              </w:rPr>
            </w:pPr>
          </w:p>
        </w:tc>
        <w:tc>
          <w:tcPr>
            <w:tcW w:w="7861" w:type="dxa"/>
            <w:gridSpan w:val="2"/>
            <w:shd w:val="clear" w:color="auto" w:fill="auto"/>
          </w:tcPr>
          <w:p w:rsidR="00252DFD" w:rsidRPr="005A04D7" w:rsidRDefault="00252DFD" w:rsidP="005A04D7">
            <w:pPr>
              <w:tabs>
                <w:tab w:val="left" w:leader="dot" w:pos="6237"/>
                <w:tab w:val="left" w:pos="7088"/>
              </w:tabs>
              <w:spacing w:after="0" w:line="360" w:lineRule="auto"/>
              <w:rPr>
                <w:rFonts w:ascii="Times New Roman" w:hAnsi="Times New Roman"/>
                <w:b/>
                <w:sz w:val="24"/>
                <w:szCs w:val="24"/>
                <w:lang w:val="en-US"/>
              </w:rPr>
            </w:pPr>
          </w:p>
        </w:tc>
      </w:tr>
      <w:tr w:rsidR="00252DFD" w:rsidRPr="005A04D7" w:rsidTr="005A04D7">
        <w:trPr>
          <w:gridAfter w:val="1"/>
          <w:wAfter w:w="469" w:type="dxa"/>
        </w:trPr>
        <w:tc>
          <w:tcPr>
            <w:tcW w:w="8080" w:type="dxa"/>
            <w:gridSpan w:val="3"/>
            <w:shd w:val="clear" w:color="auto" w:fill="auto"/>
          </w:tcPr>
          <w:p w:rsidR="00252DFD" w:rsidRPr="005A04D7" w:rsidRDefault="00252DFD" w:rsidP="005A04D7">
            <w:pPr>
              <w:spacing w:after="0" w:line="360" w:lineRule="auto"/>
              <w:ind w:right="522"/>
              <w:rPr>
                <w:rFonts w:ascii="Times New Roman" w:hAnsi="Times New Roman"/>
                <w:b/>
                <w:sz w:val="24"/>
                <w:szCs w:val="24"/>
                <w:lang w:val="en-US"/>
              </w:rPr>
            </w:pPr>
            <w:r w:rsidRPr="005A04D7">
              <w:rPr>
                <w:rFonts w:ascii="Times New Roman" w:hAnsi="Times New Roman"/>
                <w:b/>
                <w:sz w:val="24"/>
                <w:szCs w:val="24"/>
                <w:lang w:val="en-US"/>
              </w:rPr>
              <w:t>BAB I PENDAHULUAN ……………………………………….………….</w:t>
            </w:r>
          </w:p>
        </w:tc>
        <w:tc>
          <w:tcPr>
            <w:tcW w:w="7861" w:type="dxa"/>
            <w:gridSpan w:val="2"/>
            <w:shd w:val="clear" w:color="auto" w:fill="auto"/>
          </w:tcPr>
          <w:p w:rsidR="00252DFD" w:rsidRPr="005A04D7" w:rsidRDefault="00252DFD" w:rsidP="005A04D7">
            <w:pPr>
              <w:tabs>
                <w:tab w:val="left" w:leader="dot" w:pos="6237"/>
                <w:tab w:val="left" w:pos="7088"/>
              </w:tabs>
              <w:spacing w:after="0" w:line="360" w:lineRule="auto"/>
              <w:rPr>
                <w:rFonts w:ascii="Times New Roman" w:hAnsi="Times New Roman"/>
                <w:b/>
                <w:sz w:val="24"/>
                <w:szCs w:val="24"/>
                <w:lang w:val="en-US"/>
              </w:rPr>
            </w:pPr>
            <w:r w:rsidRPr="005A04D7">
              <w:rPr>
                <w:rFonts w:ascii="Times New Roman" w:hAnsi="Times New Roman"/>
                <w:b/>
                <w:sz w:val="24"/>
                <w:szCs w:val="24"/>
                <w:lang w:val="en-US"/>
              </w:rPr>
              <w:t>12</w:t>
            </w:r>
          </w:p>
        </w:tc>
      </w:tr>
      <w:tr w:rsidR="00252DFD" w:rsidRPr="005A04D7" w:rsidTr="005A04D7">
        <w:trPr>
          <w:gridAfter w:val="1"/>
          <w:wAfter w:w="469" w:type="dxa"/>
        </w:trPr>
        <w:tc>
          <w:tcPr>
            <w:tcW w:w="8080" w:type="dxa"/>
            <w:gridSpan w:val="3"/>
            <w:shd w:val="clear" w:color="auto" w:fill="auto"/>
          </w:tcPr>
          <w:p w:rsidR="00252DFD" w:rsidRPr="005A04D7" w:rsidRDefault="00252DFD" w:rsidP="005A04D7">
            <w:pPr>
              <w:spacing w:after="0" w:line="360" w:lineRule="auto"/>
              <w:ind w:right="522"/>
              <w:rPr>
                <w:rFonts w:ascii="Times New Roman" w:hAnsi="Times New Roman"/>
                <w:b/>
                <w:sz w:val="24"/>
                <w:szCs w:val="24"/>
                <w:lang w:val="en-US"/>
              </w:rPr>
            </w:pPr>
            <w:r w:rsidRPr="005A04D7">
              <w:rPr>
                <w:rFonts w:ascii="Times New Roman" w:hAnsi="Times New Roman"/>
                <w:b/>
                <w:sz w:val="24"/>
                <w:szCs w:val="24"/>
                <w:lang w:val="en-US"/>
              </w:rPr>
              <w:t>BAB II TINJAUAN PUSTAKA ……………………………………….…..</w:t>
            </w:r>
          </w:p>
        </w:tc>
        <w:tc>
          <w:tcPr>
            <w:tcW w:w="7861" w:type="dxa"/>
            <w:gridSpan w:val="2"/>
            <w:shd w:val="clear" w:color="auto" w:fill="auto"/>
          </w:tcPr>
          <w:p w:rsidR="00252DFD" w:rsidRPr="005A04D7" w:rsidRDefault="00252DFD" w:rsidP="005A04D7">
            <w:pPr>
              <w:tabs>
                <w:tab w:val="left" w:leader="dot" w:pos="6237"/>
                <w:tab w:val="left" w:pos="7088"/>
              </w:tabs>
              <w:spacing w:after="0" w:line="360" w:lineRule="auto"/>
              <w:rPr>
                <w:rFonts w:ascii="Times New Roman" w:hAnsi="Times New Roman"/>
                <w:b/>
                <w:sz w:val="24"/>
                <w:szCs w:val="24"/>
                <w:lang w:val="en-US"/>
              </w:rPr>
            </w:pPr>
            <w:r w:rsidRPr="005A04D7">
              <w:rPr>
                <w:rFonts w:ascii="Times New Roman" w:hAnsi="Times New Roman"/>
                <w:b/>
                <w:sz w:val="24"/>
                <w:szCs w:val="24"/>
                <w:lang w:val="en-US"/>
              </w:rPr>
              <w:t>14</w:t>
            </w:r>
          </w:p>
        </w:tc>
      </w:tr>
      <w:tr w:rsidR="00252DFD" w:rsidRPr="005A04D7" w:rsidTr="005A04D7">
        <w:trPr>
          <w:gridAfter w:val="1"/>
          <w:wAfter w:w="469" w:type="dxa"/>
        </w:trPr>
        <w:tc>
          <w:tcPr>
            <w:tcW w:w="8080" w:type="dxa"/>
            <w:gridSpan w:val="3"/>
            <w:shd w:val="clear" w:color="auto" w:fill="auto"/>
          </w:tcPr>
          <w:p w:rsidR="00252DFD" w:rsidRPr="005A04D7" w:rsidRDefault="00252DFD" w:rsidP="005A04D7">
            <w:pPr>
              <w:spacing w:after="0" w:line="360" w:lineRule="auto"/>
              <w:ind w:right="452"/>
              <w:rPr>
                <w:rFonts w:ascii="Times New Roman" w:hAnsi="Times New Roman"/>
                <w:b/>
                <w:sz w:val="24"/>
                <w:szCs w:val="24"/>
                <w:lang w:val="en-US"/>
              </w:rPr>
            </w:pPr>
            <w:r w:rsidRPr="005A04D7">
              <w:rPr>
                <w:rFonts w:ascii="Times New Roman" w:hAnsi="Times New Roman"/>
                <w:b/>
                <w:sz w:val="24"/>
                <w:szCs w:val="24"/>
                <w:lang w:val="en-US"/>
              </w:rPr>
              <w:t>BAB III TUJUAN DAN MANFAAT PENELITIAN…………….……….</w:t>
            </w:r>
          </w:p>
        </w:tc>
        <w:tc>
          <w:tcPr>
            <w:tcW w:w="7861" w:type="dxa"/>
            <w:gridSpan w:val="2"/>
            <w:shd w:val="clear" w:color="auto" w:fill="auto"/>
          </w:tcPr>
          <w:p w:rsidR="00252DFD" w:rsidRPr="005A04D7" w:rsidRDefault="00252DFD" w:rsidP="005A04D7">
            <w:pPr>
              <w:tabs>
                <w:tab w:val="left" w:leader="dot" w:pos="6237"/>
                <w:tab w:val="left" w:pos="7088"/>
              </w:tabs>
              <w:spacing w:after="0" w:line="360" w:lineRule="auto"/>
              <w:rPr>
                <w:rFonts w:ascii="Times New Roman" w:hAnsi="Times New Roman"/>
                <w:b/>
                <w:sz w:val="24"/>
                <w:szCs w:val="24"/>
                <w:lang w:val="en-US"/>
              </w:rPr>
            </w:pPr>
            <w:r w:rsidRPr="005A04D7">
              <w:rPr>
                <w:rFonts w:ascii="Times New Roman" w:hAnsi="Times New Roman"/>
                <w:b/>
                <w:sz w:val="24"/>
                <w:szCs w:val="24"/>
                <w:lang w:val="en-US"/>
              </w:rPr>
              <w:t>28</w:t>
            </w:r>
          </w:p>
        </w:tc>
      </w:tr>
      <w:tr w:rsidR="00252DFD" w:rsidRPr="005A04D7" w:rsidTr="005A04D7">
        <w:trPr>
          <w:gridAfter w:val="1"/>
          <w:wAfter w:w="469" w:type="dxa"/>
        </w:trPr>
        <w:tc>
          <w:tcPr>
            <w:tcW w:w="8080" w:type="dxa"/>
            <w:gridSpan w:val="3"/>
            <w:shd w:val="clear" w:color="auto" w:fill="auto"/>
          </w:tcPr>
          <w:p w:rsidR="00252DFD" w:rsidRPr="005A04D7" w:rsidRDefault="00252DFD" w:rsidP="005A04D7">
            <w:pPr>
              <w:spacing w:after="0" w:line="360" w:lineRule="auto"/>
              <w:ind w:right="452"/>
              <w:rPr>
                <w:rFonts w:ascii="Times New Roman" w:hAnsi="Times New Roman"/>
                <w:b/>
                <w:sz w:val="24"/>
                <w:szCs w:val="24"/>
                <w:lang w:val="en-US"/>
              </w:rPr>
            </w:pPr>
            <w:r w:rsidRPr="005A04D7">
              <w:rPr>
                <w:rFonts w:ascii="Times New Roman" w:hAnsi="Times New Roman"/>
                <w:b/>
                <w:sz w:val="24"/>
                <w:szCs w:val="24"/>
                <w:lang w:val="en-US"/>
              </w:rPr>
              <w:t>BAB IV METODE PENELITIAN ……………………………...................</w:t>
            </w:r>
          </w:p>
        </w:tc>
        <w:tc>
          <w:tcPr>
            <w:tcW w:w="7861" w:type="dxa"/>
            <w:gridSpan w:val="2"/>
            <w:shd w:val="clear" w:color="auto" w:fill="auto"/>
          </w:tcPr>
          <w:p w:rsidR="00252DFD" w:rsidRPr="005A04D7" w:rsidRDefault="00252DFD" w:rsidP="005A04D7">
            <w:pPr>
              <w:tabs>
                <w:tab w:val="left" w:leader="dot" w:pos="6237"/>
                <w:tab w:val="left" w:pos="7088"/>
              </w:tabs>
              <w:spacing w:after="0" w:line="360" w:lineRule="auto"/>
              <w:rPr>
                <w:rFonts w:ascii="Times New Roman" w:hAnsi="Times New Roman"/>
                <w:b/>
                <w:sz w:val="24"/>
                <w:szCs w:val="24"/>
                <w:lang w:val="en-US"/>
              </w:rPr>
            </w:pPr>
            <w:r w:rsidRPr="005A04D7">
              <w:rPr>
                <w:rFonts w:ascii="Times New Roman" w:hAnsi="Times New Roman"/>
                <w:b/>
                <w:sz w:val="24"/>
                <w:szCs w:val="24"/>
                <w:lang w:val="en-US"/>
              </w:rPr>
              <w:t>29</w:t>
            </w:r>
          </w:p>
        </w:tc>
      </w:tr>
      <w:tr w:rsidR="00252DFD" w:rsidRPr="005A04D7" w:rsidTr="005A04D7">
        <w:trPr>
          <w:gridAfter w:val="1"/>
          <w:wAfter w:w="469" w:type="dxa"/>
        </w:trPr>
        <w:tc>
          <w:tcPr>
            <w:tcW w:w="8080" w:type="dxa"/>
            <w:gridSpan w:val="3"/>
            <w:shd w:val="clear" w:color="auto" w:fill="auto"/>
          </w:tcPr>
          <w:p w:rsidR="00252DFD" w:rsidRPr="005A04D7" w:rsidRDefault="00D1716B" w:rsidP="005A04D7">
            <w:pPr>
              <w:spacing w:after="0" w:line="360" w:lineRule="auto"/>
              <w:ind w:right="452"/>
              <w:rPr>
                <w:rFonts w:ascii="Times New Roman" w:hAnsi="Times New Roman"/>
                <w:b/>
                <w:sz w:val="24"/>
                <w:szCs w:val="24"/>
                <w:lang w:val="en-US"/>
              </w:rPr>
            </w:pPr>
            <w:r w:rsidRPr="005A04D7">
              <w:rPr>
                <w:rFonts w:ascii="Times New Roman" w:hAnsi="Times New Roman"/>
                <w:b/>
                <w:sz w:val="24"/>
                <w:szCs w:val="24"/>
                <w:lang w:val="en-US"/>
              </w:rPr>
              <w:t>BAB V HASIL YANG DICAPAI</w:t>
            </w:r>
            <w:r w:rsidR="00252DFD" w:rsidRPr="005A04D7">
              <w:rPr>
                <w:rFonts w:ascii="Times New Roman" w:hAnsi="Times New Roman"/>
                <w:b/>
                <w:sz w:val="24"/>
                <w:szCs w:val="24"/>
                <w:lang w:val="en-US"/>
              </w:rPr>
              <w:t>……………………………</w:t>
            </w:r>
            <w:r w:rsidRPr="005A04D7">
              <w:rPr>
                <w:rFonts w:ascii="Times New Roman" w:hAnsi="Times New Roman"/>
                <w:b/>
                <w:sz w:val="24"/>
                <w:szCs w:val="24"/>
                <w:lang w:val="en-US"/>
              </w:rPr>
              <w:t>....</w:t>
            </w:r>
            <w:r w:rsidR="00252DFD" w:rsidRPr="005A04D7">
              <w:rPr>
                <w:rFonts w:ascii="Times New Roman" w:hAnsi="Times New Roman"/>
                <w:b/>
                <w:sz w:val="24"/>
                <w:szCs w:val="24"/>
                <w:lang w:val="en-US"/>
              </w:rPr>
              <w:t>…………..</w:t>
            </w:r>
          </w:p>
        </w:tc>
        <w:tc>
          <w:tcPr>
            <w:tcW w:w="7861" w:type="dxa"/>
            <w:gridSpan w:val="2"/>
            <w:shd w:val="clear" w:color="auto" w:fill="auto"/>
          </w:tcPr>
          <w:p w:rsidR="00252DFD" w:rsidRPr="005A04D7" w:rsidRDefault="00FB44C9" w:rsidP="005A04D7">
            <w:pPr>
              <w:tabs>
                <w:tab w:val="left" w:leader="dot" w:pos="6237"/>
                <w:tab w:val="left" w:pos="7088"/>
              </w:tabs>
              <w:spacing w:after="0" w:line="360" w:lineRule="auto"/>
              <w:rPr>
                <w:rFonts w:ascii="Times New Roman" w:hAnsi="Times New Roman"/>
                <w:b/>
                <w:sz w:val="24"/>
                <w:szCs w:val="24"/>
                <w:lang w:val="en-US"/>
              </w:rPr>
            </w:pPr>
            <w:r w:rsidRPr="005A04D7">
              <w:rPr>
                <w:rFonts w:ascii="Times New Roman" w:hAnsi="Times New Roman"/>
                <w:b/>
                <w:sz w:val="24"/>
                <w:szCs w:val="24"/>
                <w:lang w:val="en-US"/>
              </w:rPr>
              <w:t>31</w:t>
            </w:r>
          </w:p>
        </w:tc>
      </w:tr>
      <w:tr w:rsidR="00D1716B" w:rsidRPr="005A04D7" w:rsidTr="005A04D7">
        <w:trPr>
          <w:gridAfter w:val="1"/>
          <w:wAfter w:w="469" w:type="dxa"/>
        </w:trPr>
        <w:tc>
          <w:tcPr>
            <w:tcW w:w="8080" w:type="dxa"/>
            <w:gridSpan w:val="3"/>
            <w:shd w:val="clear" w:color="auto" w:fill="auto"/>
          </w:tcPr>
          <w:p w:rsidR="00D1716B" w:rsidRPr="005A04D7" w:rsidRDefault="00D1716B" w:rsidP="005A04D7">
            <w:pPr>
              <w:spacing w:after="0" w:line="360" w:lineRule="auto"/>
              <w:ind w:right="452"/>
              <w:rPr>
                <w:rFonts w:ascii="Times New Roman" w:hAnsi="Times New Roman"/>
                <w:b/>
                <w:sz w:val="24"/>
                <w:szCs w:val="24"/>
                <w:lang w:val="en-US"/>
              </w:rPr>
            </w:pPr>
            <w:r w:rsidRPr="005A04D7">
              <w:rPr>
                <w:rFonts w:ascii="Times New Roman" w:hAnsi="Times New Roman"/>
                <w:b/>
                <w:sz w:val="24"/>
                <w:szCs w:val="24"/>
                <w:lang w:val="en-US"/>
              </w:rPr>
              <w:t xml:space="preserve">BAB VI RENCANA </w:t>
            </w:r>
            <w:r w:rsidR="00FB44C9" w:rsidRPr="005A04D7">
              <w:rPr>
                <w:rFonts w:ascii="Times New Roman" w:hAnsi="Times New Roman"/>
                <w:b/>
                <w:sz w:val="24"/>
                <w:szCs w:val="24"/>
                <w:lang w:val="en-US"/>
              </w:rPr>
              <w:t>TAHAP BERIKUTNYA…………………………….</w:t>
            </w:r>
          </w:p>
        </w:tc>
        <w:tc>
          <w:tcPr>
            <w:tcW w:w="7861" w:type="dxa"/>
            <w:gridSpan w:val="2"/>
            <w:shd w:val="clear" w:color="auto" w:fill="auto"/>
          </w:tcPr>
          <w:p w:rsidR="00D1716B" w:rsidRPr="005A04D7" w:rsidRDefault="00FB44C9" w:rsidP="005A04D7">
            <w:pPr>
              <w:tabs>
                <w:tab w:val="left" w:leader="dot" w:pos="6237"/>
                <w:tab w:val="left" w:pos="7088"/>
              </w:tabs>
              <w:spacing w:after="0" w:line="360" w:lineRule="auto"/>
              <w:rPr>
                <w:rFonts w:ascii="Times New Roman" w:hAnsi="Times New Roman"/>
                <w:b/>
                <w:sz w:val="24"/>
                <w:szCs w:val="24"/>
                <w:lang w:val="en-US"/>
              </w:rPr>
            </w:pPr>
            <w:r w:rsidRPr="005A04D7">
              <w:rPr>
                <w:rFonts w:ascii="Times New Roman" w:hAnsi="Times New Roman"/>
                <w:b/>
                <w:sz w:val="24"/>
                <w:szCs w:val="24"/>
                <w:lang w:val="en-US"/>
              </w:rPr>
              <w:t>54</w:t>
            </w:r>
          </w:p>
        </w:tc>
      </w:tr>
      <w:tr w:rsidR="00FB44C9" w:rsidRPr="005A04D7" w:rsidTr="005A04D7">
        <w:trPr>
          <w:gridAfter w:val="1"/>
          <w:wAfter w:w="469" w:type="dxa"/>
        </w:trPr>
        <w:tc>
          <w:tcPr>
            <w:tcW w:w="8080" w:type="dxa"/>
            <w:gridSpan w:val="3"/>
            <w:shd w:val="clear" w:color="auto" w:fill="auto"/>
          </w:tcPr>
          <w:p w:rsidR="00FB44C9" w:rsidRPr="005A04D7" w:rsidRDefault="00FB44C9" w:rsidP="005A04D7">
            <w:pPr>
              <w:spacing w:after="0" w:line="360" w:lineRule="auto"/>
              <w:ind w:right="452"/>
              <w:rPr>
                <w:rFonts w:ascii="Times New Roman" w:hAnsi="Times New Roman"/>
                <w:b/>
                <w:sz w:val="24"/>
                <w:szCs w:val="24"/>
                <w:lang w:val="en-US"/>
              </w:rPr>
            </w:pPr>
            <w:r w:rsidRPr="005A04D7">
              <w:rPr>
                <w:rFonts w:ascii="Times New Roman" w:hAnsi="Times New Roman"/>
                <w:b/>
                <w:sz w:val="24"/>
                <w:szCs w:val="24"/>
                <w:lang w:val="en-US"/>
              </w:rPr>
              <w:t>BAB VII PENUTUP ………………………………………………………...</w:t>
            </w:r>
          </w:p>
        </w:tc>
        <w:tc>
          <w:tcPr>
            <w:tcW w:w="7861" w:type="dxa"/>
            <w:gridSpan w:val="2"/>
            <w:shd w:val="clear" w:color="auto" w:fill="auto"/>
          </w:tcPr>
          <w:p w:rsidR="00FB44C9" w:rsidRPr="005A04D7" w:rsidRDefault="00FB44C9" w:rsidP="005A04D7">
            <w:pPr>
              <w:tabs>
                <w:tab w:val="left" w:leader="dot" w:pos="6237"/>
                <w:tab w:val="left" w:pos="7088"/>
              </w:tabs>
              <w:spacing w:after="0" w:line="360" w:lineRule="auto"/>
              <w:rPr>
                <w:rFonts w:ascii="Times New Roman" w:hAnsi="Times New Roman"/>
                <w:b/>
                <w:sz w:val="24"/>
                <w:szCs w:val="24"/>
                <w:lang w:val="en-US"/>
              </w:rPr>
            </w:pPr>
            <w:r w:rsidRPr="005A04D7">
              <w:rPr>
                <w:rFonts w:ascii="Times New Roman" w:hAnsi="Times New Roman"/>
                <w:b/>
                <w:sz w:val="24"/>
                <w:szCs w:val="24"/>
                <w:lang w:val="en-US"/>
              </w:rPr>
              <w:t>5</w:t>
            </w:r>
            <w:r w:rsidR="005F57B2" w:rsidRPr="005A04D7">
              <w:rPr>
                <w:rFonts w:ascii="Times New Roman" w:hAnsi="Times New Roman"/>
                <w:b/>
                <w:sz w:val="24"/>
                <w:szCs w:val="24"/>
                <w:lang w:val="en-US"/>
              </w:rPr>
              <w:t>6</w:t>
            </w:r>
          </w:p>
        </w:tc>
      </w:tr>
      <w:tr w:rsidR="00252DFD" w:rsidRPr="005A04D7" w:rsidTr="005A04D7">
        <w:trPr>
          <w:gridAfter w:val="1"/>
          <w:wAfter w:w="469" w:type="dxa"/>
        </w:trPr>
        <w:tc>
          <w:tcPr>
            <w:tcW w:w="8080" w:type="dxa"/>
            <w:gridSpan w:val="3"/>
            <w:shd w:val="clear" w:color="auto" w:fill="auto"/>
          </w:tcPr>
          <w:p w:rsidR="00252DFD" w:rsidRPr="005A04D7" w:rsidRDefault="00252DFD" w:rsidP="005A04D7">
            <w:pPr>
              <w:spacing w:after="0" w:line="360" w:lineRule="auto"/>
              <w:ind w:right="522"/>
              <w:rPr>
                <w:rFonts w:ascii="Times New Roman" w:hAnsi="Times New Roman"/>
                <w:b/>
                <w:sz w:val="24"/>
                <w:szCs w:val="24"/>
                <w:lang w:val="en-US"/>
              </w:rPr>
            </w:pPr>
            <w:r w:rsidRPr="005A04D7">
              <w:rPr>
                <w:rFonts w:ascii="Times New Roman" w:hAnsi="Times New Roman"/>
                <w:b/>
                <w:sz w:val="24"/>
                <w:szCs w:val="24"/>
                <w:lang w:val="en-US"/>
              </w:rPr>
              <w:t>DAFTAR PUSTAKA</w:t>
            </w:r>
          </w:p>
        </w:tc>
        <w:tc>
          <w:tcPr>
            <w:tcW w:w="7861" w:type="dxa"/>
            <w:gridSpan w:val="2"/>
            <w:shd w:val="clear" w:color="auto" w:fill="auto"/>
          </w:tcPr>
          <w:p w:rsidR="00252DFD" w:rsidRPr="005A04D7" w:rsidRDefault="00252DFD" w:rsidP="005A04D7">
            <w:pPr>
              <w:tabs>
                <w:tab w:val="left" w:leader="dot" w:pos="6237"/>
                <w:tab w:val="left" w:pos="7088"/>
              </w:tabs>
              <w:spacing w:after="0" w:line="360" w:lineRule="auto"/>
              <w:rPr>
                <w:rFonts w:ascii="Times New Roman" w:hAnsi="Times New Roman"/>
                <w:b/>
                <w:sz w:val="24"/>
                <w:szCs w:val="24"/>
                <w:lang w:val="en-US"/>
              </w:rPr>
            </w:pPr>
          </w:p>
        </w:tc>
      </w:tr>
      <w:tr w:rsidR="00252DFD" w:rsidRPr="005A04D7" w:rsidTr="005A04D7">
        <w:tc>
          <w:tcPr>
            <w:tcW w:w="6687" w:type="dxa"/>
            <w:gridSpan w:val="2"/>
            <w:shd w:val="clear" w:color="auto" w:fill="auto"/>
          </w:tcPr>
          <w:p w:rsidR="00252DFD" w:rsidRPr="005A04D7" w:rsidRDefault="00252DFD" w:rsidP="005A04D7">
            <w:pPr>
              <w:spacing w:after="0" w:line="360" w:lineRule="auto"/>
              <w:rPr>
                <w:rFonts w:ascii="Times New Roman" w:hAnsi="Times New Roman"/>
                <w:b/>
                <w:sz w:val="24"/>
                <w:szCs w:val="24"/>
                <w:lang w:val="en-US"/>
              </w:rPr>
            </w:pPr>
          </w:p>
        </w:tc>
        <w:tc>
          <w:tcPr>
            <w:tcW w:w="1862" w:type="dxa"/>
            <w:gridSpan w:val="2"/>
            <w:shd w:val="clear" w:color="auto" w:fill="auto"/>
          </w:tcPr>
          <w:p w:rsidR="00252DFD" w:rsidRPr="005A04D7" w:rsidRDefault="00252DFD" w:rsidP="005A04D7">
            <w:pPr>
              <w:spacing w:after="0" w:line="360" w:lineRule="auto"/>
              <w:jc w:val="center"/>
              <w:rPr>
                <w:rFonts w:ascii="Times New Roman" w:hAnsi="Times New Roman"/>
                <w:sz w:val="24"/>
                <w:szCs w:val="24"/>
                <w:lang w:val="en-US"/>
              </w:rPr>
            </w:pPr>
          </w:p>
        </w:tc>
        <w:tc>
          <w:tcPr>
            <w:tcW w:w="7861" w:type="dxa"/>
            <w:gridSpan w:val="2"/>
            <w:shd w:val="clear" w:color="auto" w:fill="auto"/>
          </w:tcPr>
          <w:p w:rsidR="00252DFD" w:rsidRPr="005A04D7" w:rsidRDefault="00252DFD" w:rsidP="005A04D7">
            <w:pPr>
              <w:spacing w:after="0" w:line="360" w:lineRule="auto"/>
              <w:jc w:val="center"/>
              <w:rPr>
                <w:rFonts w:ascii="Times New Roman" w:hAnsi="Times New Roman"/>
                <w:sz w:val="24"/>
                <w:szCs w:val="24"/>
                <w:lang w:val="en-US"/>
              </w:rPr>
            </w:pPr>
          </w:p>
        </w:tc>
      </w:tr>
      <w:tr w:rsidR="00252DFD" w:rsidRPr="005A04D7" w:rsidTr="005A04D7">
        <w:tc>
          <w:tcPr>
            <w:tcW w:w="1728" w:type="dxa"/>
            <w:shd w:val="clear" w:color="auto" w:fill="auto"/>
          </w:tcPr>
          <w:p w:rsidR="00252DFD" w:rsidRPr="005A04D7" w:rsidRDefault="00252DFD" w:rsidP="005A04D7">
            <w:pPr>
              <w:spacing w:after="0" w:line="360" w:lineRule="auto"/>
              <w:rPr>
                <w:rFonts w:ascii="Times New Roman" w:hAnsi="Times New Roman"/>
                <w:b/>
                <w:sz w:val="24"/>
                <w:szCs w:val="24"/>
                <w:lang w:val="en-US"/>
              </w:rPr>
            </w:pPr>
          </w:p>
        </w:tc>
        <w:tc>
          <w:tcPr>
            <w:tcW w:w="6821" w:type="dxa"/>
            <w:gridSpan w:val="3"/>
            <w:shd w:val="clear" w:color="auto" w:fill="auto"/>
          </w:tcPr>
          <w:p w:rsidR="00252DFD" w:rsidRPr="005A04D7" w:rsidRDefault="00252DFD" w:rsidP="005A04D7">
            <w:pPr>
              <w:spacing w:after="0" w:line="360" w:lineRule="auto"/>
              <w:ind w:left="162"/>
              <w:rPr>
                <w:rFonts w:ascii="Times New Roman" w:hAnsi="Times New Roman"/>
                <w:sz w:val="24"/>
                <w:szCs w:val="24"/>
                <w:lang w:val="id-ID"/>
              </w:rPr>
            </w:pPr>
          </w:p>
        </w:tc>
        <w:tc>
          <w:tcPr>
            <w:tcW w:w="7861" w:type="dxa"/>
            <w:gridSpan w:val="2"/>
            <w:shd w:val="clear" w:color="auto" w:fill="auto"/>
          </w:tcPr>
          <w:p w:rsidR="00252DFD" w:rsidRPr="005A04D7" w:rsidRDefault="00252DFD" w:rsidP="005A04D7">
            <w:pPr>
              <w:spacing w:after="0" w:line="360" w:lineRule="auto"/>
              <w:ind w:left="162"/>
              <w:rPr>
                <w:rFonts w:ascii="Times New Roman" w:hAnsi="Times New Roman"/>
                <w:color w:val="000000"/>
                <w:sz w:val="24"/>
                <w:szCs w:val="24"/>
                <w:lang w:val="id-ID"/>
              </w:rPr>
            </w:pPr>
          </w:p>
        </w:tc>
      </w:tr>
      <w:tr w:rsidR="00252DFD" w:rsidRPr="005A04D7" w:rsidTr="005A04D7">
        <w:tc>
          <w:tcPr>
            <w:tcW w:w="1728" w:type="dxa"/>
            <w:shd w:val="clear" w:color="auto" w:fill="auto"/>
          </w:tcPr>
          <w:p w:rsidR="00252DFD" w:rsidRPr="005A04D7" w:rsidRDefault="00252DFD" w:rsidP="005A04D7">
            <w:pPr>
              <w:spacing w:after="0" w:line="360" w:lineRule="auto"/>
              <w:rPr>
                <w:rFonts w:ascii="Times New Roman" w:hAnsi="Times New Roman"/>
                <w:b/>
                <w:sz w:val="24"/>
                <w:szCs w:val="24"/>
                <w:lang w:val="en-US"/>
              </w:rPr>
            </w:pPr>
          </w:p>
        </w:tc>
        <w:tc>
          <w:tcPr>
            <w:tcW w:w="6821" w:type="dxa"/>
            <w:gridSpan w:val="3"/>
            <w:vMerge w:val="restart"/>
            <w:shd w:val="clear" w:color="auto" w:fill="auto"/>
          </w:tcPr>
          <w:p w:rsidR="00252DFD" w:rsidRPr="005A04D7" w:rsidRDefault="00252DFD" w:rsidP="005A04D7">
            <w:pPr>
              <w:spacing w:after="0" w:line="360" w:lineRule="auto"/>
              <w:ind w:left="162"/>
              <w:rPr>
                <w:rFonts w:ascii="Times New Roman" w:hAnsi="Times New Roman"/>
                <w:sz w:val="24"/>
                <w:szCs w:val="24"/>
                <w:lang w:val="en-US"/>
              </w:rPr>
            </w:pPr>
          </w:p>
        </w:tc>
        <w:tc>
          <w:tcPr>
            <w:tcW w:w="7861" w:type="dxa"/>
            <w:gridSpan w:val="2"/>
            <w:shd w:val="clear" w:color="auto" w:fill="auto"/>
          </w:tcPr>
          <w:p w:rsidR="00252DFD" w:rsidRPr="005A04D7" w:rsidRDefault="00252DFD" w:rsidP="005A04D7">
            <w:pPr>
              <w:spacing w:after="0" w:line="360" w:lineRule="auto"/>
              <w:ind w:left="162"/>
              <w:rPr>
                <w:rFonts w:ascii="Times New Roman" w:hAnsi="Times New Roman"/>
                <w:sz w:val="24"/>
                <w:szCs w:val="24"/>
                <w:lang w:val="id-ID"/>
              </w:rPr>
            </w:pPr>
          </w:p>
        </w:tc>
      </w:tr>
      <w:tr w:rsidR="00252DFD" w:rsidRPr="005A04D7" w:rsidTr="005A04D7">
        <w:tc>
          <w:tcPr>
            <w:tcW w:w="1728" w:type="dxa"/>
            <w:shd w:val="clear" w:color="auto" w:fill="auto"/>
          </w:tcPr>
          <w:p w:rsidR="00252DFD" w:rsidRPr="005A04D7" w:rsidRDefault="00252DFD" w:rsidP="005A04D7">
            <w:pPr>
              <w:spacing w:after="0" w:line="360" w:lineRule="auto"/>
              <w:rPr>
                <w:rFonts w:ascii="Times New Roman" w:hAnsi="Times New Roman"/>
                <w:b/>
                <w:color w:val="FFFFFF"/>
                <w:sz w:val="24"/>
                <w:szCs w:val="24"/>
                <w:lang w:val="en-US"/>
              </w:rPr>
            </w:pPr>
          </w:p>
        </w:tc>
        <w:tc>
          <w:tcPr>
            <w:tcW w:w="6821" w:type="dxa"/>
            <w:gridSpan w:val="3"/>
            <w:vMerge/>
            <w:shd w:val="clear" w:color="auto" w:fill="auto"/>
          </w:tcPr>
          <w:p w:rsidR="00252DFD" w:rsidRPr="005A04D7" w:rsidRDefault="00252DFD" w:rsidP="005A04D7">
            <w:pPr>
              <w:spacing w:after="0" w:line="360" w:lineRule="auto"/>
              <w:jc w:val="center"/>
              <w:rPr>
                <w:rFonts w:ascii="Times New Roman" w:hAnsi="Times New Roman"/>
                <w:sz w:val="24"/>
                <w:szCs w:val="24"/>
                <w:lang w:val="en-US"/>
              </w:rPr>
            </w:pPr>
          </w:p>
        </w:tc>
        <w:tc>
          <w:tcPr>
            <w:tcW w:w="7861" w:type="dxa"/>
            <w:gridSpan w:val="2"/>
            <w:shd w:val="clear" w:color="auto" w:fill="auto"/>
          </w:tcPr>
          <w:p w:rsidR="00252DFD" w:rsidRPr="005A04D7" w:rsidRDefault="00252DFD" w:rsidP="005A04D7">
            <w:pPr>
              <w:spacing w:after="0" w:line="360" w:lineRule="auto"/>
              <w:jc w:val="center"/>
              <w:rPr>
                <w:rFonts w:ascii="Times New Roman" w:hAnsi="Times New Roman"/>
                <w:sz w:val="24"/>
                <w:szCs w:val="24"/>
                <w:lang w:val="en-US"/>
              </w:rPr>
            </w:pPr>
          </w:p>
        </w:tc>
      </w:tr>
      <w:tr w:rsidR="00252DFD" w:rsidRPr="005A04D7" w:rsidTr="005A04D7">
        <w:tc>
          <w:tcPr>
            <w:tcW w:w="1728" w:type="dxa"/>
            <w:shd w:val="clear" w:color="auto" w:fill="auto"/>
          </w:tcPr>
          <w:p w:rsidR="00252DFD" w:rsidRPr="005A04D7" w:rsidRDefault="00252DFD" w:rsidP="005A04D7">
            <w:pPr>
              <w:spacing w:after="0" w:line="360" w:lineRule="auto"/>
              <w:rPr>
                <w:rFonts w:ascii="Times New Roman" w:hAnsi="Times New Roman"/>
                <w:b/>
                <w:sz w:val="24"/>
                <w:szCs w:val="24"/>
                <w:lang w:val="en-US"/>
              </w:rPr>
            </w:pPr>
          </w:p>
        </w:tc>
        <w:tc>
          <w:tcPr>
            <w:tcW w:w="6821" w:type="dxa"/>
            <w:gridSpan w:val="3"/>
            <w:vMerge/>
            <w:shd w:val="clear" w:color="auto" w:fill="auto"/>
          </w:tcPr>
          <w:p w:rsidR="00252DFD" w:rsidRPr="005A04D7" w:rsidRDefault="00252DFD" w:rsidP="005A04D7">
            <w:pPr>
              <w:spacing w:after="0" w:line="360" w:lineRule="auto"/>
              <w:jc w:val="center"/>
              <w:rPr>
                <w:rFonts w:ascii="Times New Roman" w:hAnsi="Times New Roman"/>
                <w:sz w:val="24"/>
                <w:szCs w:val="24"/>
                <w:lang w:val="en-US"/>
              </w:rPr>
            </w:pPr>
          </w:p>
        </w:tc>
        <w:tc>
          <w:tcPr>
            <w:tcW w:w="7861" w:type="dxa"/>
            <w:gridSpan w:val="2"/>
            <w:shd w:val="clear" w:color="auto" w:fill="auto"/>
          </w:tcPr>
          <w:p w:rsidR="00252DFD" w:rsidRPr="005A04D7" w:rsidRDefault="00252DFD" w:rsidP="005A04D7">
            <w:pPr>
              <w:spacing w:after="0" w:line="360" w:lineRule="auto"/>
              <w:jc w:val="center"/>
              <w:rPr>
                <w:rFonts w:ascii="Times New Roman" w:hAnsi="Times New Roman"/>
                <w:sz w:val="24"/>
                <w:szCs w:val="24"/>
                <w:lang w:val="en-US"/>
              </w:rPr>
            </w:pPr>
          </w:p>
        </w:tc>
      </w:tr>
      <w:tr w:rsidR="00252DFD" w:rsidRPr="005A04D7" w:rsidTr="005A04D7">
        <w:tc>
          <w:tcPr>
            <w:tcW w:w="1728" w:type="dxa"/>
            <w:shd w:val="clear" w:color="auto" w:fill="auto"/>
          </w:tcPr>
          <w:p w:rsidR="00252DFD" w:rsidRPr="005A04D7" w:rsidRDefault="00252DFD" w:rsidP="005A04D7">
            <w:pPr>
              <w:spacing w:after="0" w:line="360" w:lineRule="auto"/>
              <w:rPr>
                <w:rFonts w:ascii="Times New Roman" w:hAnsi="Times New Roman"/>
                <w:b/>
                <w:sz w:val="24"/>
                <w:szCs w:val="24"/>
                <w:lang w:val="en-US"/>
              </w:rPr>
            </w:pPr>
          </w:p>
        </w:tc>
        <w:tc>
          <w:tcPr>
            <w:tcW w:w="6821" w:type="dxa"/>
            <w:gridSpan w:val="3"/>
            <w:shd w:val="clear" w:color="auto" w:fill="auto"/>
          </w:tcPr>
          <w:p w:rsidR="00252DFD" w:rsidRPr="005A04D7" w:rsidRDefault="00252DFD" w:rsidP="005A04D7">
            <w:pPr>
              <w:spacing w:after="0" w:line="360" w:lineRule="auto"/>
              <w:ind w:left="162"/>
              <w:rPr>
                <w:rFonts w:ascii="Times New Roman" w:hAnsi="Times New Roman"/>
                <w:sz w:val="24"/>
                <w:szCs w:val="24"/>
                <w:lang w:val="id-ID"/>
              </w:rPr>
            </w:pPr>
          </w:p>
        </w:tc>
        <w:tc>
          <w:tcPr>
            <w:tcW w:w="7861" w:type="dxa"/>
            <w:gridSpan w:val="2"/>
            <w:shd w:val="clear" w:color="auto" w:fill="auto"/>
          </w:tcPr>
          <w:p w:rsidR="00252DFD" w:rsidRPr="005A04D7" w:rsidRDefault="00252DFD" w:rsidP="005A04D7">
            <w:pPr>
              <w:spacing w:after="0" w:line="360" w:lineRule="auto"/>
              <w:ind w:left="162"/>
              <w:rPr>
                <w:rFonts w:ascii="Times New Roman" w:hAnsi="Times New Roman"/>
                <w:sz w:val="24"/>
                <w:szCs w:val="24"/>
                <w:lang w:val="en-US"/>
              </w:rPr>
            </w:pPr>
          </w:p>
        </w:tc>
      </w:tr>
      <w:tr w:rsidR="00252DFD" w:rsidRPr="005A04D7" w:rsidTr="005A04D7">
        <w:tc>
          <w:tcPr>
            <w:tcW w:w="1728" w:type="dxa"/>
            <w:shd w:val="clear" w:color="auto" w:fill="auto"/>
          </w:tcPr>
          <w:p w:rsidR="00252DFD" w:rsidRPr="005A04D7" w:rsidRDefault="00252DFD" w:rsidP="005A04D7">
            <w:pPr>
              <w:spacing w:after="0" w:line="360" w:lineRule="auto"/>
              <w:rPr>
                <w:rFonts w:ascii="Times New Roman" w:hAnsi="Times New Roman"/>
                <w:b/>
                <w:sz w:val="24"/>
                <w:szCs w:val="24"/>
                <w:lang w:val="en-US"/>
              </w:rPr>
            </w:pPr>
          </w:p>
        </w:tc>
        <w:tc>
          <w:tcPr>
            <w:tcW w:w="6821" w:type="dxa"/>
            <w:gridSpan w:val="3"/>
            <w:shd w:val="clear" w:color="auto" w:fill="auto"/>
          </w:tcPr>
          <w:p w:rsidR="00252DFD" w:rsidRPr="005A04D7" w:rsidRDefault="00252DFD" w:rsidP="005A04D7">
            <w:pPr>
              <w:tabs>
                <w:tab w:val="left" w:pos="297"/>
              </w:tabs>
              <w:spacing w:after="0" w:line="360" w:lineRule="auto"/>
              <w:ind w:left="162"/>
              <w:rPr>
                <w:rFonts w:ascii="Times New Roman" w:hAnsi="Times New Roman"/>
                <w:sz w:val="24"/>
                <w:szCs w:val="24"/>
                <w:lang w:val="en-US"/>
              </w:rPr>
            </w:pPr>
          </w:p>
        </w:tc>
        <w:tc>
          <w:tcPr>
            <w:tcW w:w="7861" w:type="dxa"/>
            <w:gridSpan w:val="2"/>
            <w:shd w:val="clear" w:color="auto" w:fill="auto"/>
          </w:tcPr>
          <w:p w:rsidR="00252DFD" w:rsidRPr="005A04D7" w:rsidRDefault="00252DFD" w:rsidP="005A04D7">
            <w:pPr>
              <w:spacing w:after="0" w:line="360" w:lineRule="auto"/>
              <w:ind w:left="162"/>
              <w:rPr>
                <w:rFonts w:ascii="Times New Roman" w:hAnsi="Times New Roman"/>
                <w:sz w:val="24"/>
                <w:szCs w:val="24"/>
                <w:lang w:val="en-US"/>
              </w:rPr>
            </w:pPr>
          </w:p>
        </w:tc>
      </w:tr>
      <w:tr w:rsidR="00252DFD" w:rsidRPr="005A04D7" w:rsidTr="005A04D7">
        <w:tc>
          <w:tcPr>
            <w:tcW w:w="1728" w:type="dxa"/>
            <w:shd w:val="clear" w:color="auto" w:fill="auto"/>
          </w:tcPr>
          <w:p w:rsidR="00252DFD" w:rsidRPr="005A04D7" w:rsidRDefault="00252DFD" w:rsidP="005A04D7">
            <w:pPr>
              <w:spacing w:after="0" w:line="360" w:lineRule="auto"/>
              <w:rPr>
                <w:rFonts w:ascii="Times New Roman" w:hAnsi="Times New Roman"/>
                <w:b/>
                <w:sz w:val="24"/>
                <w:szCs w:val="24"/>
                <w:lang w:val="en-US"/>
              </w:rPr>
            </w:pPr>
          </w:p>
        </w:tc>
        <w:tc>
          <w:tcPr>
            <w:tcW w:w="6821" w:type="dxa"/>
            <w:gridSpan w:val="3"/>
            <w:shd w:val="clear" w:color="auto" w:fill="auto"/>
          </w:tcPr>
          <w:p w:rsidR="00252DFD" w:rsidRPr="005A04D7" w:rsidRDefault="00252DFD" w:rsidP="005A04D7">
            <w:pPr>
              <w:tabs>
                <w:tab w:val="left" w:pos="297"/>
              </w:tabs>
              <w:spacing w:after="0" w:line="360" w:lineRule="auto"/>
              <w:ind w:left="162"/>
              <w:rPr>
                <w:rFonts w:ascii="Times New Roman" w:hAnsi="Times New Roman"/>
                <w:sz w:val="24"/>
                <w:szCs w:val="24"/>
                <w:lang w:val="en-US"/>
              </w:rPr>
            </w:pPr>
          </w:p>
        </w:tc>
        <w:tc>
          <w:tcPr>
            <w:tcW w:w="7861" w:type="dxa"/>
            <w:gridSpan w:val="2"/>
            <w:shd w:val="clear" w:color="auto" w:fill="auto"/>
          </w:tcPr>
          <w:p w:rsidR="00252DFD" w:rsidRPr="005A04D7" w:rsidRDefault="00252DFD" w:rsidP="005A04D7">
            <w:pPr>
              <w:spacing w:after="0" w:line="360" w:lineRule="auto"/>
              <w:ind w:left="162"/>
              <w:rPr>
                <w:rFonts w:ascii="Times New Roman" w:hAnsi="Times New Roman"/>
                <w:sz w:val="24"/>
                <w:szCs w:val="24"/>
                <w:lang w:val="en-US"/>
              </w:rPr>
            </w:pPr>
          </w:p>
        </w:tc>
      </w:tr>
    </w:tbl>
    <w:p w:rsidR="00AE4A70" w:rsidRPr="00D02FD9" w:rsidRDefault="00AE4A70" w:rsidP="00AE4A70">
      <w:pPr>
        <w:spacing w:after="0" w:line="360" w:lineRule="auto"/>
        <w:jc w:val="center"/>
        <w:rPr>
          <w:rFonts w:ascii="Times New Roman" w:hAnsi="Times New Roman"/>
          <w:b/>
          <w:sz w:val="24"/>
          <w:szCs w:val="24"/>
        </w:rPr>
      </w:pPr>
    </w:p>
    <w:p w:rsidR="00AE4A70" w:rsidRDefault="00AE4A70" w:rsidP="00AE4A70">
      <w:pPr>
        <w:spacing w:after="0"/>
        <w:jc w:val="center"/>
        <w:rPr>
          <w:rFonts w:ascii="Times New Roman" w:hAnsi="Times New Roman"/>
          <w:b/>
          <w:sz w:val="24"/>
          <w:szCs w:val="24"/>
        </w:rPr>
      </w:pPr>
    </w:p>
    <w:p w:rsidR="00AE4A70" w:rsidRDefault="00AE4A70" w:rsidP="00AE4A70">
      <w:pPr>
        <w:spacing w:after="0"/>
        <w:rPr>
          <w:rFonts w:ascii="Times New Roman" w:hAnsi="Times New Roman"/>
          <w:sz w:val="24"/>
          <w:szCs w:val="24"/>
        </w:rPr>
      </w:pPr>
    </w:p>
    <w:p w:rsidR="00AE4A70" w:rsidRDefault="00AE4A70" w:rsidP="00AE4A70">
      <w:pPr>
        <w:spacing w:after="0"/>
        <w:rPr>
          <w:rFonts w:ascii="Times New Roman" w:hAnsi="Times New Roman"/>
          <w:sz w:val="24"/>
          <w:szCs w:val="24"/>
        </w:rPr>
      </w:pPr>
    </w:p>
    <w:p w:rsidR="00AE4A70" w:rsidRDefault="00AE4A70" w:rsidP="00AE4A70">
      <w:pPr>
        <w:spacing w:after="0"/>
        <w:rPr>
          <w:rFonts w:ascii="Times New Roman" w:hAnsi="Times New Roman"/>
          <w:b/>
          <w:sz w:val="24"/>
          <w:szCs w:val="24"/>
        </w:rPr>
      </w:pPr>
      <w:r w:rsidRPr="00637C1E">
        <w:rPr>
          <w:rFonts w:ascii="Times New Roman" w:hAnsi="Times New Roman"/>
          <w:b/>
          <w:sz w:val="24"/>
          <w:szCs w:val="24"/>
        </w:rPr>
        <w:lastRenderedPageBreak/>
        <w:t>DAFTAR GAMBAR</w:t>
      </w:r>
    </w:p>
    <w:p w:rsidR="00AE4A70" w:rsidRDefault="00AE4A70" w:rsidP="00AE4A70">
      <w:pPr>
        <w:spacing w:after="0"/>
        <w:rPr>
          <w:rFonts w:ascii="Times New Roman" w:hAnsi="Times New Roman"/>
          <w:b/>
          <w:sz w:val="24"/>
          <w:szCs w:val="24"/>
        </w:rPr>
      </w:pPr>
    </w:p>
    <w:p w:rsidR="00AE4A70" w:rsidRDefault="00AE4A70" w:rsidP="00AE4A70">
      <w:pPr>
        <w:spacing w:after="0"/>
        <w:ind w:left="7200" w:firstLine="313"/>
        <w:rPr>
          <w:rFonts w:ascii="Times New Roman" w:hAnsi="Times New Roman"/>
          <w:sz w:val="24"/>
          <w:szCs w:val="24"/>
        </w:rPr>
      </w:pPr>
      <w:r w:rsidRPr="0063565B">
        <w:rPr>
          <w:rFonts w:ascii="Times New Roman" w:hAnsi="Times New Roman"/>
          <w:sz w:val="24"/>
          <w:szCs w:val="24"/>
        </w:rPr>
        <w:t>Halaman</w:t>
      </w:r>
    </w:p>
    <w:p w:rsidR="00AE4A70" w:rsidRPr="0063565B" w:rsidRDefault="00AE4A70" w:rsidP="00AE4A70">
      <w:pPr>
        <w:spacing w:after="0"/>
        <w:ind w:left="7200" w:firstLine="313"/>
        <w:rPr>
          <w:rFonts w:ascii="Times New Roman" w:hAnsi="Times New Roman"/>
          <w:sz w:val="24"/>
          <w:szCs w:val="24"/>
        </w:rPr>
      </w:pPr>
    </w:p>
    <w:p w:rsidR="00AE4A70" w:rsidRPr="00C12208" w:rsidRDefault="00AE4A70" w:rsidP="00AE4A70">
      <w:pPr>
        <w:spacing w:after="0" w:line="360" w:lineRule="auto"/>
        <w:rPr>
          <w:rFonts w:ascii="Times New Roman" w:hAnsi="Times New Roman"/>
          <w:sz w:val="24"/>
          <w:szCs w:val="24"/>
        </w:rPr>
      </w:pPr>
      <w:r w:rsidRPr="00C12208">
        <w:rPr>
          <w:rFonts w:ascii="Times New Roman" w:hAnsi="Times New Roman"/>
          <w:sz w:val="24"/>
          <w:szCs w:val="24"/>
        </w:rPr>
        <w:t>Gambar 1</w:t>
      </w:r>
      <w:r w:rsidR="005F57B2">
        <w:rPr>
          <w:rFonts w:ascii="Times New Roman" w:hAnsi="Times New Roman"/>
          <w:sz w:val="24"/>
          <w:szCs w:val="24"/>
        </w:rPr>
        <w:t xml:space="preserve"> </w:t>
      </w:r>
      <w:r w:rsidRPr="00C12208">
        <w:rPr>
          <w:rFonts w:ascii="Times New Roman" w:hAnsi="Times New Roman"/>
          <w:sz w:val="24"/>
          <w:szCs w:val="24"/>
        </w:rPr>
        <w:t xml:space="preserve">: Lingkaran Asas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52DFD">
        <w:rPr>
          <w:rFonts w:ascii="Times New Roman" w:hAnsi="Times New Roman"/>
          <w:sz w:val="24"/>
          <w:szCs w:val="24"/>
        </w:rPr>
        <w:t>14</w:t>
      </w:r>
    </w:p>
    <w:p w:rsidR="00AE4A70" w:rsidRDefault="00AE4A70" w:rsidP="00AE4A70">
      <w:pPr>
        <w:spacing w:after="0" w:line="360" w:lineRule="auto"/>
        <w:rPr>
          <w:rFonts w:ascii="Times New Roman" w:hAnsi="Times New Roman"/>
          <w:sz w:val="24"/>
          <w:szCs w:val="24"/>
        </w:rPr>
      </w:pPr>
      <w:r w:rsidRPr="00C12208">
        <w:rPr>
          <w:rFonts w:ascii="Times New Roman" w:hAnsi="Times New Roman"/>
          <w:sz w:val="24"/>
          <w:szCs w:val="24"/>
        </w:rPr>
        <w:t xml:space="preserve">Gambar </w:t>
      </w:r>
      <w:r w:rsidR="00252DFD">
        <w:rPr>
          <w:rFonts w:ascii="Times New Roman" w:hAnsi="Times New Roman"/>
          <w:sz w:val="24"/>
          <w:szCs w:val="24"/>
        </w:rPr>
        <w:t>2</w:t>
      </w:r>
      <w:r w:rsidR="005F57B2">
        <w:rPr>
          <w:rFonts w:ascii="Times New Roman" w:hAnsi="Times New Roman"/>
          <w:sz w:val="24"/>
          <w:szCs w:val="24"/>
        </w:rPr>
        <w:t xml:space="preserve"> </w:t>
      </w:r>
      <w:r w:rsidRPr="00C12208">
        <w:rPr>
          <w:rFonts w:ascii="Times New Roman" w:hAnsi="Times New Roman"/>
          <w:sz w:val="24"/>
          <w:szCs w:val="24"/>
        </w:rPr>
        <w:t xml:space="preserve">: Peta Jalan Penelitian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52DFD">
        <w:rPr>
          <w:rFonts w:ascii="Times New Roman" w:hAnsi="Times New Roman"/>
          <w:sz w:val="24"/>
          <w:szCs w:val="24"/>
        </w:rPr>
        <w:t>27</w:t>
      </w:r>
    </w:p>
    <w:p w:rsidR="005F57B2" w:rsidRPr="00C12208" w:rsidRDefault="005F57B2" w:rsidP="00AE4A70">
      <w:pPr>
        <w:spacing w:after="0" w:line="360" w:lineRule="auto"/>
        <w:rPr>
          <w:rFonts w:ascii="Times New Roman" w:hAnsi="Times New Roman"/>
          <w:sz w:val="24"/>
          <w:szCs w:val="24"/>
        </w:rPr>
      </w:pPr>
      <w:r>
        <w:rPr>
          <w:rFonts w:ascii="Times New Roman" w:hAnsi="Times New Roman"/>
          <w:sz w:val="24"/>
          <w:szCs w:val="24"/>
        </w:rPr>
        <w:t>Gambar 3 : Kerangka Konseptual Tahapan Berikutnya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55</w:t>
      </w: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B63534" w:rsidRDefault="00B63534" w:rsidP="00AE4A70">
      <w:pPr>
        <w:spacing w:after="0"/>
        <w:rPr>
          <w:rFonts w:ascii="Times New Roman" w:hAnsi="Times New Roman"/>
          <w:b/>
          <w:sz w:val="24"/>
          <w:szCs w:val="24"/>
        </w:rPr>
      </w:pPr>
    </w:p>
    <w:p w:rsidR="00B63534" w:rsidRDefault="00B63534" w:rsidP="00AE4A70">
      <w:pPr>
        <w:spacing w:after="0"/>
        <w:rPr>
          <w:rFonts w:ascii="Times New Roman" w:hAnsi="Times New Roman"/>
          <w:b/>
          <w:sz w:val="24"/>
          <w:szCs w:val="24"/>
        </w:rPr>
      </w:pPr>
    </w:p>
    <w:p w:rsidR="009E0B90" w:rsidRDefault="009E0B9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r w:rsidRPr="00637C1E">
        <w:rPr>
          <w:rFonts w:ascii="Times New Roman" w:hAnsi="Times New Roman"/>
          <w:b/>
          <w:sz w:val="24"/>
          <w:szCs w:val="24"/>
        </w:rPr>
        <w:lastRenderedPageBreak/>
        <w:t>DAFTAR TABEL</w:t>
      </w:r>
    </w:p>
    <w:p w:rsidR="00AE4A70" w:rsidRPr="0063565B" w:rsidRDefault="00AE4A70" w:rsidP="00AE4A70">
      <w:pPr>
        <w:spacing w:after="0"/>
        <w:ind w:left="7200" w:firstLine="313"/>
        <w:rPr>
          <w:rFonts w:ascii="Times New Roman" w:hAnsi="Times New Roman"/>
          <w:sz w:val="24"/>
          <w:szCs w:val="24"/>
        </w:rPr>
      </w:pPr>
      <w:r w:rsidRPr="0063565B">
        <w:rPr>
          <w:rFonts w:ascii="Times New Roman" w:hAnsi="Times New Roman"/>
          <w:sz w:val="24"/>
          <w:szCs w:val="24"/>
        </w:rPr>
        <w:t>Halaman</w:t>
      </w:r>
    </w:p>
    <w:p w:rsidR="00AE4A70" w:rsidRDefault="00AE4A70" w:rsidP="00AE4A70">
      <w:pPr>
        <w:spacing w:after="0"/>
        <w:rPr>
          <w:rFonts w:ascii="Times New Roman" w:hAnsi="Times New Roman"/>
          <w:b/>
          <w:sz w:val="24"/>
          <w:szCs w:val="24"/>
        </w:rPr>
      </w:pPr>
    </w:p>
    <w:p w:rsidR="00AE4A70" w:rsidRPr="00C12208" w:rsidRDefault="00AE4A70" w:rsidP="00AE4A70">
      <w:pPr>
        <w:spacing w:after="0" w:line="360" w:lineRule="auto"/>
        <w:rPr>
          <w:rFonts w:ascii="Times New Roman" w:hAnsi="Times New Roman"/>
          <w:sz w:val="24"/>
          <w:szCs w:val="24"/>
        </w:rPr>
      </w:pPr>
      <w:r w:rsidRPr="00C12208">
        <w:rPr>
          <w:rFonts w:ascii="Times New Roman" w:hAnsi="Times New Roman"/>
          <w:sz w:val="24"/>
          <w:szCs w:val="24"/>
        </w:rPr>
        <w:t xml:space="preserve">Tabel 1: </w:t>
      </w:r>
      <w:r w:rsidR="00B63534">
        <w:rPr>
          <w:rFonts w:ascii="Times New Roman" w:hAnsi="Times New Roman"/>
          <w:sz w:val="24"/>
          <w:szCs w:val="24"/>
        </w:rPr>
        <w:t xml:space="preserve">Nilai Kearifan Lokal Masyarakat Sunda Anjuran dan Larangan </w:t>
      </w:r>
      <w:r w:rsidRPr="00C12208">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B63534">
        <w:rPr>
          <w:rFonts w:ascii="Times New Roman" w:hAnsi="Times New Roman"/>
          <w:sz w:val="24"/>
          <w:szCs w:val="24"/>
        </w:rPr>
        <w:t>47</w:t>
      </w:r>
      <w:r>
        <w:rPr>
          <w:rFonts w:ascii="Times New Roman" w:hAnsi="Times New Roman"/>
          <w:sz w:val="24"/>
          <w:szCs w:val="24"/>
        </w:rPr>
        <w:tab/>
      </w:r>
      <w:r>
        <w:rPr>
          <w:rFonts w:ascii="Times New Roman" w:hAnsi="Times New Roman"/>
          <w:sz w:val="24"/>
          <w:szCs w:val="24"/>
        </w:rPr>
        <w:tab/>
      </w:r>
    </w:p>
    <w:p w:rsidR="00AE4A70" w:rsidRPr="00C12208" w:rsidRDefault="00AE4A70" w:rsidP="00AE4A70">
      <w:pPr>
        <w:spacing w:after="0"/>
        <w:rPr>
          <w:rFonts w:ascii="Times New Roman" w:hAnsi="Times New Roman"/>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p>
    <w:p w:rsidR="00F32BDA" w:rsidRDefault="00F32BDA" w:rsidP="00AE4A70">
      <w:pPr>
        <w:spacing w:after="0"/>
        <w:rPr>
          <w:rFonts w:ascii="Times New Roman" w:hAnsi="Times New Roman"/>
          <w:b/>
          <w:sz w:val="24"/>
          <w:szCs w:val="24"/>
        </w:rPr>
      </w:pPr>
    </w:p>
    <w:p w:rsidR="00B63534" w:rsidRDefault="00B63534" w:rsidP="00AE4A70">
      <w:pPr>
        <w:spacing w:after="0"/>
        <w:rPr>
          <w:rFonts w:ascii="Times New Roman" w:hAnsi="Times New Roman"/>
          <w:b/>
          <w:sz w:val="24"/>
          <w:szCs w:val="24"/>
        </w:rPr>
      </w:pPr>
    </w:p>
    <w:p w:rsidR="00B63534" w:rsidRDefault="00B63534" w:rsidP="00AE4A70">
      <w:pPr>
        <w:spacing w:after="0"/>
        <w:rPr>
          <w:rFonts w:ascii="Times New Roman" w:hAnsi="Times New Roman"/>
          <w:b/>
          <w:sz w:val="24"/>
          <w:szCs w:val="24"/>
        </w:rPr>
      </w:pPr>
    </w:p>
    <w:p w:rsidR="00B63534" w:rsidRDefault="00B63534" w:rsidP="00AE4A70">
      <w:pPr>
        <w:spacing w:after="0"/>
        <w:rPr>
          <w:rFonts w:ascii="Times New Roman" w:hAnsi="Times New Roman"/>
          <w:b/>
          <w:sz w:val="24"/>
          <w:szCs w:val="24"/>
        </w:rPr>
      </w:pPr>
    </w:p>
    <w:p w:rsidR="00AE4A70" w:rsidRDefault="00AE4A70" w:rsidP="00AE4A70">
      <w:pPr>
        <w:spacing w:after="0"/>
        <w:rPr>
          <w:rFonts w:ascii="Times New Roman" w:hAnsi="Times New Roman"/>
          <w:b/>
          <w:sz w:val="24"/>
          <w:szCs w:val="24"/>
        </w:rPr>
      </w:pPr>
      <w:r w:rsidRPr="00637C1E">
        <w:rPr>
          <w:rFonts w:ascii="Times New Roman" w:hAnsi="Times New Roman"/>
          <w:b/>
          <w:sz w:val="24"/>
          <w:szCs w:val="24"/>
        </w:rPr>
        <w:lastRenderedPageBreak/>
        <w:t>DAFTAR LAMPIRAN</w:t>
      </w:r>
    </w:p>
    <w:p w:rsidR="00AE4A70" w:rsidRDefault="00AE4A70" w:rsidP="00AE4A70">
      <w:pPr>
        <w:spacing w:after="0"/>
        <w:rPr>
          <w:rFonts w:ascii="Times New Roman" w:hAnsi="Times New Roman"/>
          <w:b/>
          <w:sz w:val="24"/>
          <w:szCs w:val="24"/>
        </w:rPr>
      </w:pPr>
    </w:p>
    <w:p w:rsidR="00AE4A70" w:rsidRPr="009E0B90" w:rsidRDefault="00AE4A70" w:rsidP="00AE4A70">
      <w:pPr>
        <w:spacing w:after="0" w:line="360" w:lineRule="auto"/>
        <w:rPr>
          <w:rFonts w:ascii="Times New Roman" w:hAnsi="Times New Roman"/>
          <w:bCs/>
          <w:sz w:val="24"/>
          <w:szCs w:val="24"/>
        </w:rPr>
      </w:pPr>
      <w:r>
        <w:rPr>
          <w:rFonts w:ascii="Times New Roman" w:hAnsi="Times New Roman"/>
          <w:b/>
          <w:sz w:val="24"/>
          <w:szCs w:val="24"/>
        </w:rPr>
        <w:t>LAMPIRAN 1</w:t>
      </w:r>
      <w:r>
        <w:rPr>
          <w:rFonts w:ascii="Times New Roman" w:hAnsi="Times New Roman"/>
          <w:b/>
          <w:sz w:val="24"/>
          <w:szCs w:val="24"/>
        </w:rPr>
        <w:tab/>
        <w:t>:</w:t>
      </w:r>
      <w:r w:rsidR="009E0B90">
        <w:rPr>
          <w:rFonts w:ascii="Times New Roman" w:hAnsi="Times New Roman"/>
          <w:b/>
          <w:sz w:val="24"/>
          <w:szCs w:val="24"/>
        </w:rPr>
        <w:t xml:space="preserve"> </w:t>
      </w:r>
      <w:r w:rsidR="009E0B90">
        <w:rPr>
          <w:rFonts w:ascii="Times New Roman" w:hAnsi="Times New Roman"/>
          <w:bCs/>
          <w:sz w:val="24"/>
          <w:szCs w:val="24"/>
        </w:rPr>
        <w:t>Susunan Organisasi Tim Peneliti dan Pembagian Tugas</w:t>
      </w:r>
    </w:p>
    <w:p w:rsidR="00AE4A70" w:rsidRDefault="00AE4A70" w:rsidP="00AE4A70">
      <w:pPr>
        <w:spacing w:after="0" w:line="360" w:lineRule="auto"/>
        <w:rPr>
          <w:rFonts w:ascii="Times New Roman" w:hAnsi="Times New Roman"/>
          <w:b/>
          <w:sz w:val="24"/>
          <w:szCs w:val="24"/>
        </w:rPr>
      </w:pPr>
      <w:r>
        <w:rPr>
          <w:rFonts w:ascii="Times New Roman" w:hAnsi="Times New Roman"/>
          <w:b/>
          <w:sz w:val="24"/>
          <w:szCs w:val="24"/>
        </w:rPr>
        <w:t>LAMPIRAN 2</w:t>
      </w:r>
      <w:r>
        <w:rPr>
          <w:rFonts w:ascii="Times New Roman" w:hAnsi="Times New Roman"/>
          <w:b/>
          <w:sz w:val="24"/>
          <w:szCs w:val="24"/>
        </w:rPr>
        <w:tab/>
        <w:t>:</w:t>
      </w:r>
      <w:r w:rsidR="009E0B90">
        <w:rPr>
          <w:rFonts w:ascii="Times New Roman" w:hAnsi="Times New Roman"/>
          <w:b/>
          <w:sz w:val="24"/>
          <w:szCs w:val="24"/>
        </w:rPr>
        <w:t xml:space="preserve"> </w:t>
      </w:r>
      <w:r w:rsidR="009E0B90" w:rsidRPr="006E2DB0">
        <w:rPr>
          <w:rFonts w:ascii="Times New Roman" w:hAnsi="Times New Roman"/>
          <w:color w:val="000000"/>
          <w:sz w:val="24"/>
          <w:szCs w:val="24"/>
        </w:rPr>
        <w:t>Biodata</w:t>
      </w:r>
      <w:r w:rsidR="009E0B90" w:rsidRPr="002A2129">
        <w:rPr>
          <w:rFonts w:ascii="Times New Roman" w:hAnsi="Times New Roman"/>
          <w:sz w:val="24"/>
          <w:szCs w:val="24"/>
        </w:rPr>
        <w:t xml:space="preserve"> Ketua Dan Anggota</w:t>
      </w:r>
      <w:r w:rsidR="009E0B90">
        <w:rPr>
          <w:rFonts w:ascii="Times New Roman" w:hAnsi="Times New Roman"/>
          <w:sz w:val="24"/>
          <w:szCs w:val="24"/>
          <w:lang w:val="id-ID"/>
        </w:rPr>
        <w:t xml:space="preserve"> Tim Pengusul</w:t>
      </w:r>
      <w:r w:rsidR="009E0B90" w:rsidRPr="002A2129">
        <w:rPr>
          <w:rFonts w:ascii="Times New Roman" w:hAnsi="Times New Roman"/>
          <w:sz w:val="24"/>
          <w:szCs w:val="24"/>
        </w:rPr>
        <w:t xml:space="preserve"> Susunan</w:t>
      </w:r>
    </w:p>
    <w:p w:rsidR="00AD43E1" w:rsidRDefault="00AD43E1" w:rsidP="00AD43E1">
      <w:pPr>
        <w:spacing w:after="0" w:line="360" w:lineRule="auto"/>
        <w:rPr>
          <w:rFonts w:ascii="Times New Roman" w:hAnsi="Times New Roman"/>
          <w:sz w:val="24"/>
          <w:szCs w:val="24"/>
        </w:rPr>
      </w:pPr>
      <w:r w:rsidRPr="009E0B90">
        <w:rPr>
          <w:rFonts w:ascii="Times New Roman" w:hAnsi="Times New Roman"/>
          <w:b/>
          <w:bCs/>
          <w:sz w:val="24"/>
          <w:szCs w:val="24"/>
        </w:rPr>
        <w:t xml:space="preserve">LAMPIRAN </w:t>
      </w: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sz w:val="24"/>
          <w:szCs w:val="24"/>
        </w:rPr>
        <w:tab/>
        <w:t>: Status Submission Artikel Ilmiah</w:t>
      </w:r>
    </w:p>
    <w:p w:rsidR="00AE4A70" w:rsidRDefault="00AE4A70" w:rsidP="00AE4A70">
      <w:pPr>
        <w:spacing w:after="0" w:line="360" w:lineRule="auto"/>
        <w:rPr>
          <w:rFonts w:ascii="Times New Roman" w:hAnsi="Times New Roman"/>
          <w:b/>
          <w:sz w:val="24"/>
          <w:szCs w:val="24"/>
        </w:rPr>
      </w:pPr>
      <w:r>
        <w:rPr>
          <w:rFonts w:ascii="Times New Roman" w:hAnsi="Times New Roman"/>
          <w:b/>
          <w:sz w:val="24"/>
          <w:szCs w:val="24"/>
        </w:rPr>
        <w:t xml:space="preserve">LAMPIRAN </w:t>
      </w:r>
      <w:r w:rsidR="00AD43E1">
        <w:rPr>
          <w:rFonts w:ascii="Times New Roman" w:hAnsi="Times New Roman"/>
          <w:b/>
          <w:sz w:val="24"/>
          <w:szCs w:val="24"/>
        </w:rPr>
        <w:t>4</w:t>
      </w:r>
      <w:r>
        <w:rPr>
          <w:rFonts w:ascii="Times New Roman" w:hAnsi="Times New Roman"/>
          <w:b/>
          <w:sz w:val="24"/>
          <w:szCs w:val="24"/>
        </w:rPr>
        <w:tab/>
        <w:t>:</w:t>
      </w:r>
      <w:r w:rsidR="009E0B90">
        <w:rPr>
          <w:rFonts w:ascii="Times New Roman" w:hAnsi="Times New Roman"/>
          <w:b/>
          <w:sz w:val="24"/>
          <w:szCs w:val="24"/>
        </w:rPr>
        <w:t xml:space="preserve"> </w:t>
      </w:r>
      <w:r w:rsidR="009E0B90" w:rsidRPr="009E0B90">
        <w:rPr>
          <w:rFonts w:ascii="Times New Roman" w:hAnsi="Times New Roman"/>
          <w:bCs/>
          <w:sz w:val="24"/>
          <w:szCs w:val="24"/>
        </w:rPr>
        <w:t>Surat Pernyataan Ketua Pengusul</w:t>
      </w:r>
    </w:p>
    <w:p w:rsidR="00AE4A70" w:rsidRDefault="00AE4A70" w:rsidP="00AE4A70">
      <w:pPr>
        <w:spacing w:after="0" w:line="360" w:lineRule="auto"/>
        <w:rPr>
          <w:rFonts w:ascii="Times New Roman" w:hAnsi="Times New Roman"/>
          <w:sz w:val="24"/>
          <w:szCs w:val="24"/>
        </w:rPr>
      </w:pPr>
      <w:r>
        <w:rPr>
          <w:rFonts w:ascii="Times New Roman" w:hAnsi="Times New Roman"/>
          <w:b/>
          <w:sz w:val="24"/>
          <w:szCs w:val="24"/>
        </w:rPr>
        <w:t xml:space="preserve">LAMPIRAN </w:t>
      </w:r>
      <w:r w:rsidR="00AD43E1">
        <w:rPr>
          <w:rFonts w:ascii="Times New Roman" w:hAnsi="Times New Roman"/>
          <w:b/>
          <w:sz w:val="24"/>
          <w:szCs w:val="24"/>
        </w:rPr>
        <w:t>5</w:t>
      </w:r>
      <w:r>
        <w:rPr>
          <w:rFonts w:ascii="Times New Roman" w:hAnsi="Times New Roman"/>
          <w:b/>
          <w:sz w:val="24"/>
          <w:szCs w:val="24"/>
        </w:rPr>
        <w:tab/>
        <w:t xml:space="preserve">: </w:t>
      </w:r>
      <w:r>
        <w:rPr>
          <w:rFonts w:ascii="Times New Roman" w:hAnsi="Times New Roman"/>
          <w:sz w:val="24"/>
          <w:szCs w:val="24"/>
        </w:rPr>
        <w:t>Kontrak Penelitian</w:t>
      </w:r>
    </w:p>
    <w:p w:rsidR="00AE4A70" w:rsidRPr="00FE062C" w:rsidRDefault="00AE4A70" w:rsidP="00AE4A70">
      <w:pPr>
        <w:spacing w:after="0"/>
        <w:rPr>
          <w:rFonts w:ascii="Times New Roman" w:hAnsi="Times New Roman"/>
          <w:sz w:val="24"/>
          <w:szCs w:val="24"/>
        </w:rPr>
      </w:pPr>
    </w:p>
    <w:p w:rsidR="00AE4A70" w:rsidRDefault="00AE4A70" w:rsidP="00D8359C">
      <w:pPr>
        <w:spacing w:line="0" w:lineRule="atLeast"/>
        <w:rPr>
          <w:rFonts w:ascii="Times New Roman" w:eastAsia="Times New Roman" w:hAnsi="Times New Roman"/>
          <w:b/>
          <w:bCs/>
          <w:sz w:val="24"/>
          <w:szCs w:val="24"/>
        </w:rPr>
      </w:pPr>
    </w:p>
    <w:p w:rsidR="00AE4A70" w:rsidRDefault="00AE4A70" w:rsidP="00D8359C">
      <w:pPr>
        <w:spacing w:line="0" w:lineRule="atLeast"/>
        <w:rPr>
          <w:rFonts w:ascii="Times New Roman" w:eastAsia="Times New Roman" w:hAnsi="Times New Roman"/>
          <w:b/>
          <w:bCs/>
          <w:sz w:val="24"/>
          <w:szCs w:val="24"/>
        </w:rPr>
      </w:pPr>
    </w:p>
    <w:p w:rsidR="00AE4A70" w:rsidRDefault="00AE4A70" w:rsidP="00D8359C">
      <w:pPr>
        <w:spacing w:line="0" w:lineRule="atLeast"/>
        <w:rPr>
          <w:rFonts w:ascii="Times New Roman" w:eastAsia="Times New Roman" w:hAnsi="Times New Roman"/>
          <w:b/>
          <w:bCs/>
          <w:sz w:val="24"/>
          <w:szCs w:val="24"/>
        </w:rPr>
      </w:pPr>
    </w:p>
    <w:p w:rsidR="00AE4A70" w:rsidRDefault="00AE4A70" w:rsidP="00D8359C">
      <w:pPr>
        <w:spacing w:line="0" w:lineRule="atLeast"/>
        <w:rPr>
          <w:rFonts w:ascii="Times New Roman" w:eastAsia="Times New Roman" w:hAnsi="Times New Roman"/>
          <w:b/>
          <w:bCs/>
          <w:sz w:val="24"/>
          <w:szCs w:val="24"/>
        </w:rPr>
      </w:pPr>
    </w:p>
    <w:p w:rsidR="00AE4A70" w:rsidRDefault="00AE4A70" w:rsidP="00D8359C">
      <w:pPr>
        <w:spacing w:line="0" w:lineRule="atLeast"/>
        <w:rPr>
          <w:rFonts w:ascii="Times New Roman" w:eastAsia="Times New Roman" w:hAnsi="Times New Roman"/>
          <w:b/>
          <w:bCs/>
          <w:sz w:val="24"/>
          <w:szCs w:val="24"/>
        </w:rPr>
      </w:pPr>
    </w:p>
    <w:p w:rsidR="00AE4A70" w:rsidRDefault="00AE4A70" w:rsidP="00D8359C">
      <w:pPr>
        <w:spacing w:line="0" w:lineRule="atLeast"/>
        <w:rPr>
          <w:rFonts w:ascii="Times New Roman" w:eastAsia="Times New Roman" w:hAnsi="Times New Roman"/>
          <w:b/>
          <w:bCs/>
          <w:sz w:val="24"/>
          <w:szCs w:val="24"/>
        </w:rPr>
      </w:pPr>
    </w:p>
    <w:p w:rsidR="00AE4A70" w:rsidRDefault="00AE4A70" w:rsidP="00D8359C">
      <w:pPr>
        <w:spacing w:line="0" w:lineRule="atLeast"/>
        <w:rPr>
          <w:rFonts w:ascii="Times New Roman" w:eastAsia="Times New Roman" w:hAnsi="Times New Roman"/>
          <w:b/>
          <w:bCs/>
          <w:sz w:val="24"/>
          <w:szCs w:val="24"/>
        </w:rPr>
      </w:pPr>
    </w:p>
    <w:p w:rsidR="00AE4A70" w:rsidRDefault="00AE4A70" w:rsidP="00D8359C">
      <w:pPr>
        <w:spacing w:line="0" w:lineRule="atLeast"/>
        <w:rPr>
          <w:rFonts w:ascii="Times New Roman" w:eastAsia="Times New Roman" w:hAnsi="Times New Roman"/>
          <w:b/>
          <w:bCs/>
          <w:sz w:val="24"/>
          <w:szCs w:val="24"/>
        </w:rPr>
      </w:pPr>
    </w:p>
    <w:p w:rsidR="00AE4A70" w:rsidRDefault="00AE4A70" w:rsidP="00D8359C">
      <w:pPr>
        <w:spacing w:line="0" w:lineRule="atLeast"/>
        <w:rPr>
          <w:rFonts w:ascii="Times New Roman" w:eastAsia="Times New Roman" w:hAnsi="Times New Roman"/>
          <w:b/>
          <w:bCs/>
          <w:sz w:val="24"/>
          <w:szCs w:val="24"/>
        </w:rPr>
      </w:pPr>
    </w:p>
    <w:p w:rsidR="00AE4A70" w:rsidRDefault="00AE4A70" w:rsidP="00D8359C">
      <w:pPr>
        <w:spacing w:line="0" w:lineRule="atLeast"/>
        <w:rPr>
          <w:rFonts w:ascii="Times New Roman" w:eastAsia="Times New Roman" w:hAnsi="Times New Roman"/>
          <w:b/>
          <w:bCs/>
          <w:sz w:val="24"/>
          <w:szCs w:val="24"/>
        </w:rPr>
      </w:pPr>
    </w:p>
    <w:p w:rsidR="00AE4A70" w:rsidRDefault="00AE4A70" w:rsidP="00D8359C">
      <w:pPr>
        <w:spacing w:line="0" w:lineRule="atLeast"/>
        <w:rPr>
          <w:rFonts w:ascii="Times New Roman" w:eastAsia="Times New Roman" w:hAnsi="Times New Roman"/>
          <w:b/>
          <w:bCs/>
          <w:sz w:val="24"/>
          <w:szCs w:val="24"/>
        </w:rPr>
      </w:pPr>
    </w:p>
    <w:p w:rsidR="00F32BDA" w:rsidRDefault="00F32BDA" w:rsidP="00D8359C">
      <w:pPr>
        <w:spacing w:line="0" w:lineRule="atLeast"/>
        <w:rPr>
          <w:rFonts w:ascii="Times New Roman" w:eastAsia="Times New Roman" w:hAnsi="Times New Roman"/>
          <w:b/>
          <w:bCs/>
          <w:sz w:val="24"/>
          <w:szCs w:val="24"/>
        </w:rPr>
      </w:pPr>
    </w:p>
    <w:p w:rsidR="00F32BDA" w:rsidRDefault="00F32BDA" w:rsidP="00D8359C">
      <w:pPr>
        <w:spacing w:line="0" w:lineRule="atLeast"/>
        <w:rPr>
          <w:rFonts w:ascii="Times New Roman" w:eastAsia="Times New Roman" w:hAnsi="Times New Roman"/>
          <w:b/>
          <w:bCs/>
          <w:sz w:val="24"/>
          <w:szCs w:val="24"/>
        </w:rPr>
      </w:pPr>
    </w:p>
    <w:p w:rsidR="00F32BDA" w:rsidRDefault="00F32BDA" w:rsidP="00D8359C">
      <w:pPr>
        <w:spacing w:line="0" w:lineRule="atLeast"/>
        <w:rPr>
          <w:rFonts w:ascii="Times New Roman" w:eastAsia="Times New Roman" w:hAnsi="Times New Roman"/>
          <w:b/>
          <w:bCs/>
          <w:sz w:val="24"/>
          <w:szCs w:val="24"/>
        </w:rPr>
      </w:pPr>
    </w:p>
    <w:p w:rsidR="00F32BDA" w:rsidRDefault="00F32BDA" w:rsidP="00D8359C">
      <w:pPr>
        <w:spacing w:line="0" w:lineRule="atLeast"/>
        <w:rPr>
          <w:rFonts w:ascii="Times New Roman" w:eastAsia="Times New Roman" w:hAnsi="Times New Roman"/>
          <w:b/>
          <w:bCs/>
          <w:sz w:val="24"/>
          <w:szCs w:val="24"/>
        </w:rPr>
      </w:pPr>
    </w:p>
    <w:p w:rsidR="00F32BDA" w:rsidRDefault="00F32BDA" w:rsidP="00D8359C">
      <w:pPr>
        <w:spacing w:line="0" w:lineRule="atLeast"/>
        <w:rPr>
          <w:rFonts w:ascii="Times New Roman" w:eastAsia="Times New Roman" w:hAnsi="Times New Roman"/>
          <w:b/>
          <w:bCs/>
          <w:sz w:val="24"/>
          <w:szCs w:val="24"/>
        </w:rPr>
      </w:pPr>
    </w:p>
    <w:p w:rsidR="00F32BDA" w:rsidRDefault="00F32BDA" w:rsidP="00D8359C">
      <w:pPr>
        <w:spacing w:line="0" w:lineRule="atLeast"/>
        <w:rPr>
          <w:rFonts w:ascii="Times New Roman" w:eastAsia="Times New Roman" w:hAnsi="Times New Roman"/>
          <w:b/>
          <w:bCs/>
          <w:sz w:val="24"/>
          <w:szCs w:val="24"/>
        </w:rPr>
      </w:pPr>
    </w:p>
    <w:p w:rsidR="00F32BDA" w:rsidRDefault="00F32BDA" w:rsidP="00D8359C">
      <w:pPr>
        <w:spacing w:line="0" w:lineRule="atLeast"/>
        <w:rPr>
          <w:rFonts w:ascii="Times New Roman" w:eastAsia="Times New Roman" w:hAnsi="Times New Roman"/>
          <w:b/>
          <w:bCs/>
          <w:sz w:val="24"/>
          <w:szCs w:val="24"/>
        </w:rPr>
      </w:pPr>
    </w:p>
    <w:p w:rsidR="00F32BDA" w:rsidRDefault="00F32BDA" w:rsidP="00D8359C">
      <w:pPr>
        <w:spacing w:line="0" w:lineRule="atLeast"/>
        <w:rPr>
          <w:rFonts w:ascii="Times New Roman" w:eastAsia="Times New Roman" w:hAnsi="Times New Roman"/>
          <w:b/>
          <w:bCs/>
          <w:sz w:val="24"/>
          <w:szCs w:val="24"/>
        </w:rPr>
      </w:pPr>
    </w:p>
    <w:p w:rsidR="00F32BDA" w:rsidRDefault="00F32BDA" w:rsidP="00D8359C">
      <w:pPr>
        <w:spacing w:line="0" w:lineRule="atLeast"/>
        <w:rPr>
          <w:rFonts w:ascii="Times New Roman" w:eastAsia="Times New Roman" w:hAnsi="Times New Roman"/>
          <w:b/>
          <w:bCs/>
          <w:sz w:val="24"/>
          <w:szCs w:val="24"/>
        </w:rPr>
      </w:pPr>
    </w:p>
    <w:p w:rsidR="00B63534" w:rsidRDefault="00B63534" w:rsidP="00D8359C">
      <w:pPr>
        <w:spacing w:line="0" w:lineRule="atLeast"/>
        <w:rPr>
          <w:rFonts w:ascii="Times New Roman" w:eastAsia="Times New Roman" w:hAnsi="Times New Roman"/>
          <w:b/>
          <w:bCs/>
          <w:sz w:val="24"/>
          <w:szCs w:val="24"/>
        </w:rPr>
      </w:pPr>
    </w:p>
    <w:p w:rsidR="00B63534" w:rsidRDefault="00B63534" w:rsidP="00D8359C">
      <w:pPr>
        <w:spacing w:line="0" w:lineRule="atLeast"/>
        <w:rPr>
          <w:rFonts w:ascii="Times New Roman" w:eastAsia="Times New Roman" w:hAnsi="Times New Roman"/>
          <w:b/>
          <w:bCs/>
          <w:sz w:val="24"/>
          <w:szCs w:val="24"/>
        </w:rPr>
      </w:pPr>
    </w:p>
    <w:p w:rsidR="00F32BDA" w:rsidRDefault="00F32BDA" w:rsidP="00D8359C">
      <w:pPr>
        <w:spacing w:line="0" w:lineRule="atLeast"/>
        <w:rPr>
          <w:rFonts w:ascii="Times New Roman" w:eastAsia="Times New Roman" w:hAnsi="Times New Roman"/>
          <w:b/>
          <w:bCs/>
          <w:sz w:val="24"/>
          <w:szCs w:val="24"/>
        </w:rPr>
      </w:pPr>
    </w:p>
    <w:p w:rsidR="005F57B2" w:rsidRDefault="005F57B2" w:rsidP="00D8359C">
      <w:pPr>
        <w:spacing w:line="0" w:lineRule="atLeast"/>
        <w:rPr>
          <w:rFonts w:ascii="Times New Roman" w:eastAsia="Times New Roman" w:hAnsi="Times New Roman"/>
          <w:b/>
          <w:bCs/>
          <w:sz w:val="24"/>
          <w:szCs w:val="24"/>
        </w:rPr>
      </w:pPr>
    </w:p>
    <w:p w:rsidR="00F56509" w:rsidRPr="00946FBD" w:rsidRDefault="00C66F71" w:rsidP="00D8359C">
      <w:pPr>
        <w:spacing w:line="0" w:lineRule="atLeast"/>
        <w:rPr>
          <w:rFonts w:ascii="Times New Roman" w:eastAsia="Times New Roman" w:hAnsi="Times New Roman"/>
          <w:b/>
          <w:bCs/>
          <w:sz w:val="24"/>
          <w:szCs w:val="24"/>
        </w:rPr>
      </w:pPr>
      <w:r w:rsidRPr="00946FBD">
        <w:rPr>
          <w:rFonts w:ascii="Times New Roman" w:eastAsia="Times New Roman" w:hAnsi="Times New Roman"/>
          <w:b/>
          <w:bCs/>
          <w:sz w:val="24"/>
          <w:szCs w:val="24"/>
        </w:rPr>
        <w:lastRenderedPageBreak/>
        <w:t>BAB I PENDAHULUAN</w:t>
      </w:r>
    </w:p>
    <w:p w:rsidR="008E390F" w:rsidRPr="00946FBD" w:rsidRDefault="008E390F" w:rsidP="008E390F">
      <w:pPr>
        <w:spacing w:line="360" w:lineRule="auto"/>
        <w:jc w:val="both"/>
        <w:rPr>
          <w:rFonts w:ascii="Times New Roman" w:eastAsia="Times New Roman" w:hAnsi="Times New Roman"/>
          <w:sz w:val="24"/>
        </w:rPr>
      </w:pPr>
      <w:r w:rsidRPr="00946FBD">
        <w:rPr>
          <w:rFonts w:ascii="Times New Roman" w:eastAsia="Times New Roman" w:hAnsi="Times New Roman"/>
          <w:b/>
          <w:sz w:val="24"/>
        </w:rPr>
        <w:t xml:space="preserve">Penelitian ini dilatar belakangi </w:t>
      </w:r>
      <w:r w:rsidRPr="00946FBD">
        <w:rPr>
          <w:rFonts w:ascii="Times New Roman" w:eastAsia="Times New Roman" w:hAnsi="Times New Roman"/>
          <w:sz w:val="24"/>
        </w:rPr>
        <w:t>temuan bahwa optimalisasi sanksi pidana kerja sosial</w:t>
      </w:r>
      <w:r w:rsidRPr="00946FBD">
        <w:rPr>
          <w:rFonts w:ascii="Times New Roman" w:eastAsia="Times New Roman" w:hAnsi="Times New Roman"/>
          <w:b/>
          <w:sz w:val="24"/>
        </w:rPr>
        <w:t xml:space="preserve"> </w:t>
      </w:r>
      <w:r w:rsidRPr="00946FBD">
        <w:rPr>
          <w:rFonts w:ascii="Times New Roman" w:eastAsia="Times New Roman" w:hAnsi="Times New Roman"/>
          <w:sz w:val="24"/>
        </w:rPr>
        <w:t>merupakan salah satu upaya pengurangan beban negara dalam pembinaan terpidana tindak pidana salah satunya tindak pidana korupsi di Indonesia. Sanksi pidana kerja social merupakan upaya untuk membentuk karakter dan mental narapidana menjadi narapidana yang dapat mengoptimalkan keahlian positifnya di bidang-bidang tertentu, ini artinya kedepan sanksi pidana kerja sosial berpotensi besar untuk dimasukan ke dalam jenis sanksi pidana pada undang-undang untuk diterapkan secara menyeluruh pada semua jenis tindak pidana. Sebelum ini dilakukan perlu ada kajian terhadap kearifan lokal sebagai bentuk penyelarasan sanksi pidana kerja sosial dengan nilai-nilai dalam masyarakat dimana sanksi kerja sosial tersebut akan diterapkan.</w:t>
      </w:r>
    </w:p>
    <w:p w:rsidR="008E390F" w:rsidRPr="00946FBD" w:rsidRDefault="008E390F" w:rsidP="008E390F">
      <w:pPr>
        <w:spacing w:line="360" w:lineRule="auto"/>
        <w:ind w:left="720"/>
        <w:jc w:val="both"/>
        <w:rPr>
          <w:rFonts w:ascii="Times New Roman" w:eastAsia="Times New Roman" w:hAnsi="Times New Roman"/>
          <w:sz w:val="23"/>
        </w:rPr>
      </w:pPr>
      <w:r w:rsidRPr="00946FBD">
        <w:rPr>
          <w:rFonts w:ascii="Times New Roman" w:eastAsia="Times New Roman" w:hAnsi="Times New Roman"/>
          <w:sz w:val="23"/>
        </w:rPr>
        <w:t xml:space="preserve">Berdasarkan latar belakang di atas, maka </w:t>
      </w:r>
      <w:r w:rsidRPr="00946FBD">
        <w:rPr>
          <w:rFonts w:ascii="Times New Roman" w:eastAsia="Times New Roman" w:hAnsi="Times New Roman"/>
          <w:b/>
          <w:sz w:val="23"/>
        </w:rPr>
        <w:t>permasalahan</w:t>
      </w:r>
      <w:r w:rsidRPr="00946FBD">
        <w:rPr>
          <w:rFonts w:ascii="Times New Roman" w:eastAsia="Times New Roman" w:hAnsi="Times New Roman"/>
          <w:sz w:val="23"/>
        </w:rPr>
        <w:t xml:space="preserve"> diidentifikasikan sebagai berikut:</w:t>
      </w:r>
    </w:p>
    <w:p w:rsidR="008E390F" w:rsidRPr="00946FBD" w:rsidRDefault="008E390F" w:rsidP="008E390F">
      <w:pPr>
        <w:numPr>
          <w:ilvl w:val="0"/>
          <w:numId w:val="5"/>
        </w:numPr>
        <w:tabs>
          <w:tab w:val="left" w:pos="560"/>
        </w:tabs>
        <w:spacing w:after="0" w:line="360" w:lineRule="auto"/>
        <w:ind w:left="560" w:hanging="560"/>
        <w:jc w:val="both"/>
        <w:rPr>
          <w:rFonts w:ascii="Times New Roman" w:eastAsia="Times New Roman" w:hAnsi="Times New Roman"/>
          <w:sz w:val="24"/>
        </w:rPr>
      </w:pPr>
      <w:r w:rsidRPr="00946FBD">
        <w:rPr>
          <w:rFonts w:ascii="Times New Roman" w:eastAsia="Times New Roman" w:hAnsi="Times New Roman"/>
          <w:sz w:val="24"/>
        </w:rPr>
        <w:t>Bagaimana nilai-nilai kearifan lokal Masyarakat Sunda yang saat ini berlaku?</w:t>
      </w:r>
    </w:p>
    <w:p w:rsidR="008E390F" w:rsidRPr="00946FBD" w:rsidRDefault="008E390F" w:rsidP="008E390F">
      <w:pPr>
        <w:numPr>
          <w:ilvl w:val="0"/>
          <w:numId w:val="5"/>
        </w:numPr>
        <w:tabs>
          <w:tab w:val="left" w:pos="560"/>
        </w:tabs>
        <w:spacing w:after="0" w:line="360" w:lineRule="auto"/>
        <w:ind w:left="560" w:hanging="560"/>
        <w:jc w:val="both"/>
        <w:rPr>
          <w:rFonts w:ascii="Times New Roman" w:eastAsia="Times New Roman" w:hAnsi="Times New Roman"/>
          <w:sz w:val="24"/>
        </w:rPr>
      </w:pPr>
      <w:r w:rsidRPr="00946FBD">
        <w:rPr>
          <w:rFonts w:ascii="Times New Roman" w:eastAsia="Times New Roman" w:hAnsi="Times New Roman"/>
          <w:sz w:val="24"/>
        </w:rPr>
        <w:t>Bagaimana hubungan kearifan lokal masyarakat sunda dengan sanksi pidana kerja sosial?</w:t>
      </w:r>
    </w:p>
    <w:p w:rsidR="008E390F" w:rsidRPr="00946FBD" w:rsidRDefault="008E390F" w:rsidP="008E390F">
      <w:pPr>
        <w:tabs>
          <w:tab w:val="left" w:pos="560"/>
        </w:tabs>
        <w:spacing w:after="0" w:line="360" w:lineRule="auto"/>
        <w:ind w:left="560"/>
        <w:jc w:val="both"/>
        <w:rPr>
          <w:rFonts w:ascii="Times New Roman" w:eastAsia="Times New Roman" w:hAnsi="Times New Roman"/>
          <w:color w:val="FF0000"/>
          <w:sz w:val="24"/>
        </w:rPr>
      </w:pPr>
    </w:p>
    <w:p w:rsidR="008E390F" w:rsidRPr="00946FBD" w:rsidRDefault="008E390F" w:rsidP="008E390F">
      <w:pPr>
        <w:spacing w:line="360" w:lineRule="auto"/>
        <w:ind w:firstLine="720"/>
        <w:jc w:val="both"/>
        <w:rPr>
          <w:rFonts w:ascii="Times New Roman" w:eastAsia="Times New Roman" w:hAnsi="Times New Roman"/>
          <w:sz w:val="24"/>
        </w:rPr>
      </w:pPr>
      <w:r w:rsidRPr="00946FBD">
        <w:rPr>
          <w:rFonts w:ascii="Times New Roman" w:eastAsia="Times New Roman" w:hAnsi="Times New Roman"/>
          <w:b/>
          <w:sz w:val="24"/>
        </w:rPr>
        <w:t xml:space="preserve">Tujuan Khusus </w:t>
      </w:r>
      <w:r w:rsidRPr="00946FBD">
        <w:rPr>
          <w:rFonts w:ascii="Times New Roman" w:eastAsia="Times New Roman" w:hAnsi="Times New Roman"/>
          <w:sz w:val="24"/>
        </w:rPr>
        <w:t>dari penelitian ini (1) menginventarisasi dan mengidentifikasi kearifan</w:t>
      </w:r>
      <w:r w:rsidRPr="00946FBD">
        <w:rPr>
          <w:rFonts w:ascii="Times New Roman" w:eastAsia="Times New Roman" w:hAnsi="Times New Roman"/>
          <w:b/>
          <w:sz w:val="24"/>
        </w:rPr>
        <w:t xml:space="preserve"> </w:t>
      </w:r>
      <w:r w:rsidRPr="00946FBD">
        <w:rPr>
          <w:rFonts w:ascii="Times New Roman" w:eastAsia="Times New Roman" w:hAnsi="Times New Roman"/>
          <w:sz w:val="24"/>
        </w:rPr>
        <w:t>lokal masyarakat sunda yang saat ini berlaku dan (2) menganalisis hubungan kearifan lokal masyarakat sunda dengan sanksi pidana kerja sosial, dikarenakan penelitian ini bertujuan mengembalikan salah satu tujuan hukum yaitu memberikan manfaat. Sebagai negara hukum, sebagaimana amanat konstitusi (Pasal 1 ayat (3) UUD 1945), hukum harus memberikan manfaat termasuk dalam penerapan sanksi pidana.</w:t>
      </w:r>
    </w:p>
    <w:p w:rsidR="008E390F" w:rsidRPr="00946FBD" w:rsidRDefault="008E390F" w:rsidP="008E390F">
      <w:pPr>
        <w:spacing w:line="360" w:lineRule="auto"/>
        <w:ind w:firstLine="720"/>
        <w:jc w:val="both"/>
        <w:rPr>
          <w:rFonts w:ascii="Times New Roman" w:eastAsia="Times New Roman" w:hAnsi="Times New Roman"/>
          <w:sz w:val="24"/>
        </w:rPr>
      </w:pPr>
      <w:r w:rsidRPr="00946FBD">
        <w:rPr>
          <w:rFonts w:ascii="Times New Roman" w:eastAsia="Times New Roman" w:hAnsi="Times New Roman"/>
          <w:b/>
          <w:sz w:val="24"/>
        </w:rPr>
        <w:t xml:space="preserve">Urgensi </w:t>
      </w:r>
      <w:r w:rsidRPr="00946FBD">
        <w:rPr>
          <w:rFonts w:ascii="Times New Roman" w:eastAsia="Times New Roman" w:hAnsi="Times New Roman"/>
          <w:sz w:val="24"/>
        </w:rPr>
        <w:t>(keutamaan) penelitian didasarkan adanya permasalahan, bahwa produk hukum</w:t>
      </w:r>
      <w:r w:rsidRPr="00946FBD">
        <w:rPr>
          <w:rFonts w:ascii="Times New Roman" w:eastAsia="Times New Roman" w:hAnsi="Times New Roman"/>
          <w:b/>
          <w:sz w:val="24"/>
        </w:rPr>
        <w:t xml:space="preserve"> </w:t>
      </w:r>
      <w:r w:rsidRPr="00946FBD">
        <w:rPr>
          <w:rFonts w:ascii="Times New Roman" w:eastAsia="Times New Roman" w:hAnsi="Times New Roman"/>
          <w:sz w:val="24"/>
        </w:rPr>
        <w:t xml:space="preserve">belum mengakomodir sanksi kerja sosial yang notabene dapat mengoptimalkan pelaku tindak pidana yang memiliki kompentensi/keahlian di bidang-bidang tertentu, meningkatkan kualitas pembangunan fisik dan mental terpidana, serta mengurangi beban negara dalam pembinaan terpidana. Penelitian ini juga sangat relevan dengan perkembangan keadaan saat ini dimana seluruh sektor kehidupan termasuk hukum harus melakukan langkah progresif pasca pandemi covid-19. Keberadaan pandemi covid-19 telah berdampak sangat besar dalam hal perekonomian. Dengan penggunaan paradigma hukum responsif terhadap penerapan sanksi pidana harapannya dapat meminimalisir penggunaan anggaran negara terkait pembinaan narapidana, sehingga dalam keadaan pandemi covid-19, aspek hukum dapat memberikan sumbangsih demi mewujudkan kesejahteraan nasional. Mencari model sanksi pidana kerja sosial yang relevan dengan kebutuhan saat ini, perlu </w:t>
      </w:r>
      <w:r w:rsidRPr="00946FBD">
        <w:rPr>
          <w:rFonts w:ascii="Times New Roman" w:eastAsia="Times New Roman" w:hAnsi="Times New Roman"/>
          <w:sz w:val="24"/>
        </w:rPr>
        <w:lastRenderedPageBreak/>
        <w:t>terlebih dahulu dilakukan inventarisasi dan identifikasi terhadap nilai-nilai lokal agar penerapannya kelak sejalan dengan kearifan lokal. Pembangunan hukum di Indonesia harus memertimbangkan aspek kearifan lokal karena mengabaikan fakta kemajemukan dapat memicu konflik nilai dan norma dalam masyarakat, maka dari itu mengembangkan dan menerapkan sanksi pidana kerja sosial dalam tindak pidana memerlukan langkah awal melakukan kajian kearifan lokal, agar kedepan dapat diterapkan sanksi pidana kerja sosial yang berbasiskan kearifan lokal. Penerapan sanksi pidana kerja sosial memiliki misi mengatasi dampak negatif dari penerapan sanksi pidana konvensional juga untuk meminimalisir penggunaan anggaran negara terkait pembinaan narapidana, mengingat saat ini di tengah keadaan pandemi covid-19, dampak perekonomian disegala bidang sangat terasa termasuk di bidang hukum, di sini sanksi pidana kerja sosial akan memberikan sumbangsih positif. Penelitian ini selaras dengan penelitian sebelumnya dan penelitian yang akan datang.</w:t>
      </w:r>
    </w:p>
    <w:p w:rsidR="008E390F" w:rsidRPr="00946FBD" w:rsidRDefault="008E390F" w:rsidP="008E390F">
      <w:pPr>
        <w:spacing w:line="360" w:lineRule="auto"/>
        <w:ind w:firstLine="720"/>
        <w:jc w:val="both"/>
        <w:rPr>
          <w:rFonts w:ascii="Times New Roman" w:eastAsia="Times New Roman" w:hAnsi="Times New Roman"/>
          <w:sz w:val="24"/>
        </w:rPr>
      </w:pPr>
      <w:r w:rsidRPr="00946FBD">
        <w:rPr>
          <w:rFonts w:ascii="Times New Roman" w:eastAsia="Times New Roman" w:hAnsi="Times New Roman"/>
          <w:b/>
          <w:sz w:val="24"/>
        </w:rPr>
        <w:t>Penelitian ini menggunakan skema penelitian dasar unggulan perguruan tinggi</w:t>
      </w:r>
      <w:r w:rsidRPr="00946FBD">
        <w:rPr>
          <w:rFonts w:ascii="Times New Roman" w:eastAsia="Times New Roman" w:hAnsi="Times New Roman"/>
          <w:sz w:val="24"/>
        </w:rPr>
        <w:t xml:space="preserve">, didasarkan pada produk yang dihasilkan tahun ke-1, berupa artikel </w:t>
      </w:r>
      <w:r w:rsidR="00504055" w:rsidRPr="00946FBD">
        <w:rPr>
          <w:rFonts w:ascii="Times New Roman" w:eastAsia="Times New Roman" w:hAnsi="Times New Roman"/>
          <w:sz w:val="24"/>
        </w:rPr>
        <w:t>nasional bereputasi</w:t>
      </w:r>
      <w:r w:rsidRPr="00946FBD">
        <w:rPr>
          <w:rFonts w:ascii="Times New Roman" w:eastAsia="Times New Roman" w:hAnsi="Times New Roman"/>
          <w:sz w:val="24"/>
        </w:rPr>
        <w:t xml:space="preserve"> dengan topik “Pidana Kerja Sosial dalam Kearifan Lokal Masyarakat Sunda”.</w:t>
      </w:r>
    </w:p>
    <w:p w:rsidR="008E390F" w:rsidRPr="00946FBD" w:rsidRDefault="008E390F" w:rsidP="00D8359C">
      <w:pPr>
        <w:spacing w:line="0" w:lineRule="atLeast"/>
        <w:rPr>
          <w:rFonts w:ascii="Times New Roman" w:eastAsia="Times New Roman" w:hAnsi="Times New Roman"/>
          <w:sz w:val="24"/>
        </w:rPr>
      </w:pPr>
    </w:p>
    <w:p w:rsidR="008E390F" w:rsidRPr="00946FBD" w:rsidRDefault="008E390F" w:rsidP="00D8359C">
      <w:pPr>
        <w:spacing w:line="0" w:lineRule="atLeast"/>
        <w:rPr>
          <w:rFonts w:ascii="Times New Roman" w:eastAsia="Times New Roman" w:hAnsi="Times New Roman"/>
          <w:b/>
          <w:bCs/>
          <w:sz w:val="24"/>
          <w:szCs w:val="24"/>
        </w:rPr>
      </w:pPr>
    </w:p>
    <w:p w:rsidR="008E390F" w:rsidRPr="00946FBD" w:rsidRDefault="008E390F" w:rsidP="00D8359C">
      <w:pPr>
        <w:spacing w:line="0" w:lineRule="atLeast"/>
        <w:rPr>
          <w:rFonts w:ascii="Times New Roman" w:eastAsia="Times New Roman" w:hAnsi="Times New Roman"/>
          <w:b/>
          <w:bCs/>
          <w:sz w:val="24"/>
          <w:szCs w:val="24"/>
        </w:rPr>
      </w:pPr>
    </w:p>
    <w:p w:rsidR="008E390F" w:rsidRPr="00946FBD" w:rsidRDefault="008E390F" w:rsidP="00D8359C">
      <w:pPr>
        <w:spacing w:line="0" w:lineRule="atLeast"/>
        <w:rPr>
          <w:rFonts w:ascii="Times New Roman" w:eastAsia="Times New Roman" w:hAnsi="Times New Roman"/>
          <w:b/>
          <w:bCs/>
          <w:sz w:val="24"/>
          <w:szCs w:val="24"/>
        </w:rPr>
      </w:pPr>
    </w:p>
    <w:p w:rsidR="008E390F" w:rsidRPr="00946FBD" w:rsidRDefault="008E390F" w:rsidP="00D8359C">
      <w:pPr>
        <w:spacing w:line="0" w:lineRule="atLeast"/>
        <w:rPr>
          <w:rFonts w:ascii="Times New Roman" w:eastAsia="Times New Roman" w:hAnsi="Times New Roman"/>
          <w:b/>
          <w:bCs/>
          <w:sz w:val="24"/>
          <w:szCs w:val="24"/>
        </w:rPr>
      </w:pPr>
    </w:p>
    <w:p w:rsidR="008E390F" w:rsidRPr="00946FBD" w:rsidRDefault="008E390F" w:rsidP="00D8359C">
      <w:pPr>
        <w:spacing w:line="0" w:lineRule="atLeast"/>
        <w:rPr>
          <w:rFonts w:ascii="Times New Roman" w:eastAsia="Times New Roman" w:hAnsi="Times New Roman"/>
          <w:b/>
          <w:bCs/>
          <w:sz w:val="24"/>
          <w:szCs w:val="24"/>
        </w:rPr>
      </w:pPr>
    </w:p>
    <w:p w:rsidR="008E390F" w:rsidRPr="00946FBD" w:rsidRDefault="008E390F" w:rsidP="00D8359C">
      <w:pPr>
        <w:spacing w:line="0" w:lineRule="atLeast"/>
        <w:rPr>
          <w:rFonts w:ascii="Times New Roman" w:eastAsia="Times New Roman" w:hAnsi="Times New Roman"/>
          <w:b/>
          <w:bCs/>
          <w:sz w:val="24"/>
          <w:szCs w:val="24"/>
        </w:rPr>
      </w:pPr>
    </w:p>
    <w:p w:rsidR="008E390F" w:rsidRPr="00946FBD" w:rsidRDefault="008E390F" w:rsidP="00D8359C">
      <w:pPr>
        <w:spacing w:line="0" w:lineRule="atLeast"/>
        <w:rPr>
          <w:rFonts w:ascii="Times New Roman" w:eastAsia="Times New Roman" w:hAnsi="Times New Roman"/>
          <w:b/>
          <w:bCs/>
          <w:sz w:val="24"/>
          <w:szCs w:val="24"/>
        </w:rPr>
      </w:pPr>
    </w:p>
    <w:p w:rsidR="008E390F" w:rsidRPr="00946FBD" w:rsidRDefault="008E390F" w:rsidP="00D8359C">
      <w:pPr>
        <w:spacing w:line="0" w:lineRule="atLeast"/>
        <w:rPr>
          <w:rFonts w:ascii="Times New Roman" w:eastAsia="Times New Roman" w:hAnsi="Times New Roman"/>
          <w:b/>
          <w:bCs/>
          <w:sz w:val="24"/>
          <w:szCs w:val="24"/>
        </w:rPr>
      </w:pPr>
    </w:p>
    <w:p w:rsidR="008E390F" w:rsidRPr="00946FBD" w:rsidRDefault="008E390F" w:rsidP="00D8359C">
      <w:pPr>
        <w:spacing w:line="0" w:lineRule="atLeast"/>
        <w:rPr>
          <w:rFonts w:ascii="Times New Roman" w:eastAsia="Times New Roman" w:hAnsi="Times New Roman"/>
          <w:b/>
          <w:bCs/>
          <w:sz w:val="24"/>
          <w:szCs w:val="24"/>
        </w:rPr>
      </w:pPr>
    </w:p>
    <w:p w:rsidR="008E390F" w:rsidRPr="00946FBD" w:rsidRDefault="008E390F" w:rsidP="00D8359C">
      <w:pPr>
        <w:spacing w:line="0" w:lineRule="atLeast"/>
        <w:rPr>
          <w:rFonts w:ascii="Times New Roman" w:eastAsia="Times New Roman" w:hAnsi="Times New Roman"/>
          <w:b/>
          <w:bCs/>
          <w:sz w:val="24"/>
          <w:szCs w:val="24"/>
        </w:rPr>
      </w:pPr>
    </w:p>
    <w:p w:rsidR="008E390F" w:rsidRPr="00946FBD" w:rsidRDefault="008E390F" w:rsidP="00D8359C">
      <w:pPr>
        <w:spacing w:line="0" w:lineRule="atLeast"/>
        <w:rPr>
          <w:rFonts w:ascii="Times New Roman" w:eastAsia="Times New Roman" w:hAnsi="Times New Roman"/>
          <w:b/>
          <w:bCs/>
          <w:sz w:val="24"/>
          <w:szCs w:val="24"/>
        </w:rPr>
      </w:pPr>
    </w:p>
    <w:p w:rsidR="008E390F" w:rsidRPr="00946FBD" w:rsidRDefault="008E390F" w:rsidP="00D8359C">
      <w:pPr>
        <w:spacing w:line="0" w:lineRule="atLeast"/>
        <w:rPr>
          <w:rFonts w:ascii="Times New Roman" w:eastAsia="Times New Roman" w:hAnsi="Times New Roman"/>
          <w:b/>
          <w:bCs/>
          <w:sz w:val="24"/>
          <w:szCs w:val="24"/>
        </w:rPr>
      </w:pPr>
    </w:p>
    <w:p w:rsidR="008E390F" w:rsidRPr="00946FBD" w:rsidRDefault="008E390F" w:rsidP="00D8359C">
      <w:pPr>
        <w:spacing w:line="0" w:lineRule="atLeast"/>
        <w:rPr>
          <w:rFonts w:ascii="Times New Roman" w:eastAsia="Times New Roman" w:hAnsi="Times New Roman"/>
          <w:b/>
          <w:bCs/>
          <w:sz w:val="24"/>
          <w:szCs w:val="24"/>
        </w:rPr>
      </w:pPr>
    </w:p>
    <w:p w:rsidR="008E390F" w:rsidRPr="00946FBD" w:rsidRDefault="008E390F" w:rsidP="00D8359C">
      <w:pPr>
        <w:spacing w:line="0" w:lineRule="atLeast"/>
        <w:rPr>
          <w:rFonts w:ascii="Times New Roman" w:eastAsia="Times New Roman" w:hAnsi="Times New Roman"/>
          <w:b/>
          <w:bCs/>
          <w:sz w:val="24"/>
          <w:szCs w:val="24"/>
        </w:rPr>
      </w:pPr>
    </w:p>
    <w:p w:rsidR="008E390F" w:rsidRPr="00946FBD" w:rsidRDefault="008E390F" w:rsidP="00D8359C">
      <w:pPr>
        <w:spacing w:line="0" w:lineRule="atLeast"/>
        <w:rPr>
          <w:rFonts w:ascii="Times New Roman" w:eastAsia="Times New Roman" w:hAnsi="Times New Roman"/>
          <w:b/>
          <w:bCs/>
          <w:sz w:val="24"/>
          <w:szCs w:val="24"/>
        </w:rPr>
      </w:pPr>
    </w:p>
    <w:p w:rsidR="008E390F" w:rsidRPr="00946FBD" w:rsidRDefault="008E390F" w:rsidP="00D8359C">
      <w:pPr>
        <w:spacing w:line="0" w:lineRule="atLeast"/>
        <w:rPr>
          <w:rFonts w:ascii="Times New Roman" w:eastAsia="Times New Roman" w:hAnsi="Times New Roman"/>
          <w:b/>
          <w:bCs/>
          <w:sz w:val="24"/>
          <w:szCs w:val="24"/>
        </w:rPr>
      </w:pPr>
    </w:p>
    <w:p w:rsidR="00996D93" w:rsidRDefault="00996D93" w:rsidP="00996D93">
      <w:pPr>
        <w:rPr>
          <w:rFonts w:ascii="Times New Roman" w:hAnsi="Times New Roman"/>
          <w:b/>
          <w:bCs/>
          <w:sz w:val="24"/>
          <w:szCs w:val="24"/>
        </w:rPr>
      </w:pPr>
      <w:r w:rsidRPr="00946FBD">
        <w:rPr>
          <w:rFonts w:ascii="Times New Roman" w:hAnsi="Times New Roman"/>
          <w:b/>
          <w:bCs/>
          <w:sz w:val="24"/>
          <w:szCs w:val="24"/>
        </w:rPr>
        <w:t>BAB II. TINJAUAN PUSTAKA</w:t>
      </w:r>
    </w:p>
    <w:p w:rsidR="00DA6290" w:rsidRDefault="00DA6290" w:rsidP="00DA6290">
      <w:pPr>
        <w:autoSpaceDE w:val="0"/>
        <w:autoSpaceDN w:val="0"/>
        <w:adjustRightInd w:val="0"/>
        <w:spacing w:after="0" w:line="360" w:lineRule="auto"/>
        <w:jc w:val="both"/>
        <w:rPr>
          <w:rFonts w:ascii="Times New Roman" w:hAnsi="Times New Roman"/>
          <w:sz w:val="24"/>
          <w:szCs w:val="24"/>
        </w:rPr>
      </w:pPr>
      <w:r w:rsidRPr="00946FBD">
        <w:rPr>
          <w:rFonts w:ascii="Times New Roman" w:hAnsi="Times New Roman"/>
          <w:b/>
          <w:bCs/>
          <w:sz w:val="24"/>
          <w:szCs w:val="24"/>
        </w:rPr>
        <w:t xml:space="preserve">State of Art </w:t>
      </w:r>
      <w:r w:rsidRPr="00946FBD">
        <w:rPr>
          <w:rFonts w:ascii="Times New Roman" w:hAnsi="Times New Roman"/>
          <w:sz w:val="24"/>
          <w:szCs w:val="24"/>
        </w:rPr>
        <w:t>penelitian ini berdasarkan pada variable objek penelitian yaitu sanksi pidana, teori tujuan pemidanaan, pembinaan narapidana, kearifan lokal, pidana kerja sosial, hukum adat, teori keadilan hukum, pembaharuan hukum pidana.</w:t>
      </w:r>
    </w:p>
    <w:p w:rsidR="00DA6290" w:rsidRPr="00946FBD" w:rsidRDefault="004750EA" w:rsidP="00DA6290">
      <w:pPr>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5734050" cy="3343275"/>
            <wp:effectExtent l="0" t="0" r="0" b="0"/>
            <wp:docPr id="3" name="Picture 7" descr="MODEL CIRCLE OF PRINCIPLES 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EL CIRCLE OF PRINCIPLES 3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343275"/>
                    </a:xfrm>
                    <a:prstGeom prst="rect">
                      <a:avLst/>
                    </a:prstGeom>
                    <a:noFill/>
                    <a:ln>
                      <a:noFill/>
                    </a:ln>
                  </pic:spPr>
                </pic:pic>
              </a:graphicData>
            </a:graphic>
          </wp:inline>
        </w:drawing>
      </w:r>
    </w:p>
    <w:p w:rsidR="00DA6290" w:rsidRPr="00946FBD" w:rsidRDefault="00DA6290" w:rsidP="00DA6290">
      <w:pPr>
        <w:autoSpaceDE w:val="0"/>
        <w:autoSpaceDN w:val="0"/>
        <w:adjustRightInd w:val="0"/>
        <w:spacing w:after="0" w:line="360" w:lineRule="auto"/>
        <w:ind w:firstLine="720"/>
        <w:contextualSpacing/>
        <w:jc w:val="both"/>
        <w:rPr>
          <w:rFonts w:ascii="Times New Roman" w:hAnsi="Times New Roman"/>
          <w:sz w:val="24"/>
          <w:szCs w:val="24"/>
          <w:lang w:val="id-ID"/>
        </w:rPr>
      </w:pPr>
      <w:r w:rsidRPr="00946FBD">
        <w:rPr>
          <w:rFonts w:ascii="Times New Roman" w:hAnsi="Times New Roman"/>
          <w:sz w:val="24"/>
          <w:szCs w:val="24"/>
          <w:lang w:val="id-ID"/>
        </w:rPr>
        <w:t xml:space="preserve">Teori dan beberapa hasil penelitian yang dirujuk untuk penelitian ini antara lain; </w:t>
      </w:r>
    </w:p>
    <w:p w:rsidR="00DA6290" w:rsidRPr="00946FBD" w:rsidRDefault="00DA6290" w:rsidP="00DA6290">
      <w:pPr>
        <w:pStyle w:val="ListParagraph"/>
        <w:numPr>
          <w:ilvl w:val="0"/>
          <w:numId w:val="1"/>
        </w:numPr>
        <w:autoSpaceDE w:val="0"/>
        <w:autoSpaceDN w:val="0"/>
        <w:adjustRightInd w:val="0"/>
        <w:spacing w:after="0" w:line="360" w:lineRule="auto"/>
        <w:ind w:left="360"/>
        <w:jc w:val="both"/>
        <w:rPr>
          <w:rFonts w:ascii="Times New Roman" w:hAnsi="Times New Roman"/>
          <w:sz w:val="24"/>
          <w:szCs w:val="24"/>
        </w:rPr>
      </w:pPr>
      <w:r w:rsidRPr="00946FBD">
        <w:rPr>
          <w:rFonts w:ascii="Times New Roman" w:hAnsi="Times New Roman"/>
          <w:bCs/>
          <w:sz w:val="24"/>
          <w:szCs w:val="24"/>
        </w:rPr>
        <w:t>Sanksi Pidana</w:t>
      </w:r>
      <w:r w:rsidRPr="00946FBD">
        <w:rPr>
          <w:rFonts w:ascii="Times New Roman" w:hAnsi="Times New Roman"/>
          <w:sz w:val="24"/>
          <w:szCs w:val="24"/>
          <w:lang w:val="id-ID"/>
        </w:rPr>
        <w:t xml:space="preserve">. </w:t>
      </w:r>
    </w:p>
    <w:p w:rsidR="00DA6290" w:rsidRPr="00946FBD" w:rsidRDefault="00DA6290" w:rsidP="00DA6290">
      <w:pPr>
        <w:spacing w:after="0" w:line="360" w:lineRule="auto"/>
        <w:ind w:left="360" w:firstLine="540"/>
        <w:jc w:val="both"/>
        <w:rPr>
          <w:rFonts w:ascii="Times New Roman" w:hAnsi="Times New Roman"/>
          <w:sz w:val="24"/>
          <w:szCs w:val="24"/>
        </w:rPr>
      </w:pPr>
      <w:r w:rsidRPr="00946FBD">
        <w:rPr>
          <w:rFonts w:ascii="Times New Roman" w:hAnsi="Times New Roman"/>
          <w:sz w:val="24"/>
          <w:szCs w:val="24"/>
        </w:rPr>
        <w:t xml:space="preserve">Menurut Sudarto, </w:t>
      </w:r>
      <w:r w:rsidRPr="00232837">
        <w:rPr>
          <w:rFonts w:ascii="Times New Roman" w:hAnsi="Times New Roman"/>
          <w:sz w:val="24"/>
          <w:szCs w:val="24"/>
        </w:rPr>
        <w:t xml:space="preserve">sanksi pidana merupakan penderitaan </w:t>
      </w:r>
      <w:r>
        <w:rPr>
          <w:rFonts w:ascii="Times New Roman" w:hAnsi="Times New Roman"/>
          <w:sz w:val="24"/>
          <w:szCs w:val="24"/>
        </w:rPr>
        <w:t>yang terencana</w:t>
      </w:r>
      <w:r w:rsidRPr="00232837">
        <w:rPr>
          <w:rFonts w:ascii="Times New Roman" w:hAnsi="Times New Roman"/>
          <w:sz w:val="24"/>
          <w:szCs w:val="24"/>
        </w:rPr>
        <w:t xml:space="preserve"> dibebankan kepada orang yang </w:t>
      </w:r>
      <w:r>
        <w:rPr>
          <w:rFonts w:ascii="Times New Roman" w:hAnsi="Times New Roman"/>
          <w:sz w:val="24"/>
          <w:szCs w:val="24"/>
        </w:rPr>
        <w:t>telah melanggar hukum dan memenuhi</w:t>
      </w:r>
      <w:r w:rsidRPr="00232837">
        <w:rPr>
          <w:rFonts w:ascii="Times New Roman" w:hAnsi="Times New Roman"/>
          <w:sz w:val="24"/>
          <w:szCs w:val="24"/>
        </w:rPr>
        <w:t xml:space="preserve"> syarat- syarat tertentu</w:t>
      </w:r>
      <w:r w:rsidRPr="00946FBD">
        <w:rPr>
          <w:rFonts w:ascii="Times New Roman" w:hAnsi="Times New Roman"/>
          <w:sz w:val="24"/>
          <w:szCs w:val="24"/>
        </w:rPr>
        <w:t>.</w:t>
      </w:r>
      <w:r w:rsidRPr="00946FBD">
        <w:rPr>
          <w:rFonts w:ascii="Times New Roman" w:hAnsi="Times New Roman"/>
        </w:rPr>
        <w:t xml:space="preserve"> </w:t>
      </w:r>
      <w:r w:rsidRPr="00946FBD">
        <w:rPr>
          <w:rFonts w:ascii="Times New Roman" w:hAnsi="Times New Roman"/>
          <w:sz w:val="24"/>
          <w:szCs w:val="24"/>
        </w:rPr>
        <w:t xml:space="preserve">Sanksi pidana diberikan </w:t>
      </w:r>
      <w:r>
        <w:rPr>
          <w:rFonts w:ascii="Times New Roman" w:hAnsi="Times New Roman"/>
          <w:sz w:val="24"/>
          <w:szCs w:val="24"/>
        </w:rPr>
        <w:t>kepada pelaku yang telah dibuktikan bahwa ia</w:t>
      </w:r>
      <w:r w:rsidRPr="00946FBD">
        <w:rPr>
          <w:rFonts w:ascii="Times New Roman" w:hAnsi="Times New Roman"/>
          <w:sz w:val="24"/>
          <w:szCs w:val="24"/>
        </w:rPr>
        <w:t xml:space="preserve"> bersalah melakukan suatu </w:t>
      </w:r>
      <w:r>
        <w:rPr>
          <w:rFonts w:ascii="Times New Roman" w:hAnsi="Times New Roman"/>
          <w:sz w:val="24"/>
          <w:szCs w:val="24"/>
        </w:rPr>
        <w:t>perbuatan yang melanggar ketentuan</w:t>
      </w:r>
      <w:r w:rsidRPr="00946FBD">
        <w:rPr>
          <w:rFonts w:ascii="Times New Roman" w:hAnsi="Times New Roman"/>
          <w:sz w:val="24"/>
          <w:szCs w:val="24"/>
        </w:rPr>
        <w:t xml:space="preserve">. </w:t>
      </w:r>
      <w:r w:rsidRPr="00E848BA">
        <w:rPr>
          <w:rFonts w:ascii="Times New Roman" w:hAnsi="Times New Roman"/>
          <w:sz w:val="24"/>
          <w:szCs w:val="24"/>
        </w:rPr>
        <w:t xml:space="preserve">Berkaitan dengan permasalahan sanksi, Hoefnagels </w:t>
      </w:r>
      <w:r>
        <w:rPr>
          <w:rFonts w:ascii="Times New Roman" w:hAnsi="Times New Roman"/>
          <w:sz w:val="24"/>
          <w:szCs w:val="24"/>
        </w:rPr>
        <w:t>mengatakan bahwa</w:t>
      </w:r>
      <w:r w:rsidRPr="00E848BA">
        <w:rPr>
          <w:rFonts w:ascii="Times New Roman" w:hAnsi="Times New Roman"/>
          <w:sz w:val="24"/>
          <w:szCs w:val="24"/>
        </w:rPr>
        <w:t xml:space="preserve"> sanksi dalam hukum pidana merupakan seluruh respon terhadap pelanggaran hukum yang sudah ditetapkan </w:t>
      </w:r>
      <w:r>
        <w:rPr>
          <w:rFonts w:ascii="Times New Roman" w:hAnsi="Times New Roman"/>
          <w:sz w:val="24"/>
          <w:szCs w:val="24"/>
        </w:rPr>
        <w:t xml:space="preserve">oleh </w:t>
      </w:r>
      <w:r w:rsidRPr="00E848BA">
        <w:rPr>
          <w:rFonts w:ascii="Times New Roman" w:hAnsi="Times New Roman"/>
          <w:sz w:val="24"/>
          <w:szCs w:val="24"/>
        </w:rPr>
        <w:t xml:space="preserve">Undang- undang, diawali dari </w:t>
      </w:r>
      <w:r>
        <w:rPr>
          <w:rFonts w:ascii="Times New Roman" w:hAnsi="Times New Roman"/>
          <w:sz w:val="24"/>
          <w:szCs w:val="24"/>
        </w:rPr>
        <w:t xml:space="preserve">proses </w:t>
      </w:r>
      <w:r w:rsidRPr="00E848BA">
        <w:rPr>
          <w:rFonts w:ascii="Times New Roman" w:hAnsi="Times New Roman"/>
          <w:sz w:val="24"/>
          <w:szCs w:val="24"/>
        </w:rPr>
        <w:t xml:space="preserve">penahanan serta penuntutan hingga pada </w:t>
      </w:r>
      <w:r>
        <w:rPr>
          <w:rFonts w:ascii="Times New Roman" w:hAnsi="Times New Roman"/>
          <w:sz w:val="24"/>
          <w:szCs w:val="24"/>
        </w:rPr>
        <w:t xml:space="preserve">hakim menjatuhkan putusan </w:t>
      </w:r>
      <w:r w:rsidRPr="00946FBD">
        <w:rPr>
          <w:rFonts w:ascii="Times New Roman" w:hAnsi="Times New Roman"/>
          <w:sz w:val="24"/>
          <w:szCs w:val="24"/>
        </w:rPr>
        <w:t>.</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{"citationItems":[{"id":"ITEM-1","itemData":{"author":[{"dropping-particle":"","family":"Harahap","given":"Diah Ratu Sari","non-dropping-particle":"","parse-names":false,"suffix":""},{"dropping-particle":"","family":"Suherman","given":"","non-dropping-particle":"","parse-names":false,"suffix":""},{"dropping-particle":"","family":"R","given":"Dwi Aryanti","non-dropping-particle":"","parse-names":false,"suffix":""}],"container-title":"Yuridis","id":"ITEM-1","issue":"2","issued":{"date-parts":[["2014"]]},"page":"232-242","title":"GAGASAN PENGATURAN PENJATUHAN SANKSI PIDANA DENGAN BERORIENTASI PADA KORBAN","type":"article-journal","volume":"1"},"uris":["http://www.mendeley.com/documents/?uuid=b050c87c-5c96-4285-b101-899d82868616"]}],"mendeley":{"formattedCitation":"(Harahap et al., 2014)","plainTextFormattedCitation":"(Harahap et al., 2014)","previouslyFormattedCitation":"(Harahap et al., 2014)"},"properties":{"noteIndex":0},"schema":"https://github.com/citation-style-language/schema/raw/master/csl-citation.json"}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(Harahap et al., 2014)</w:t>
      </w:r>
      <w:r w:rsidRPr="00946FBD">
        <w:rPr>
          <w:rFonts w:ascii="Times New Roman" w:hAnsi="Times New Roman"/>
          <w:sz w:val="24"/>
          <w:szCs w:val="24"/>
        </w:rPr>
        <w:fldChar w:fldCharType="end"/>
      </w:r>
    </w:p>
    <w:p w:rsidR="00DA6290" w:rsidRPr="00946FBD" w:rsidRDefault="00DA6290" w:rsidP="00DA6290">
      <w:pPr>
        <w:spacing w:after="0" w:line="360" w:lineRule="auto"/>
        <w:ind w:left="360" w:firstLine="540"/>
        <w:jc w:val="both"/>
        <w:rPr>
          <w:rFonts w:ascii="Times New Roman" w:hAnsi="Times New Roman"/>
          <w:sz w:val="24"/>
          <w:szCs w:val="24"/>
        </w:rPr>
      </w:pPr>
      <w:r w:rsidRPr="00946FBD">
        <w:rPr>
          <w:rFonts w:ascii="Times New Roman" w:hAnsi="Times New Roman"/>
          <w:sz w:val="24"/>
          <w:szCs w:val="24"/>
        </w:rPr>
        <w:t xml:space="preserve">Seringkali sanksi pidana dihubungkan hanya dengan penjara sebagai sesuatu yang menderitakan dan nestapa, namun yang kini dalam perkembangannya selalu mengalami pembaharuan, salah satunya dikemukakan dalam Kongres ICOPA ke-12 yang mengamanatkan kepada negara-negara di dunia untuk memasukkan alternatif pidana penjara dalam KUHP-nya. Hal ini ditindaklanjuti dalam “Tokyo Rule”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{"citationItems":[{"id":"ITEM-1","itemData":{"DOI":"10.18196/jmh.2017.0086.105-114","ISSN":"08548919","abstract":"Pidana penjara merupakan jenis pidana yang selalu diancamkan pada semua jenis kejahatan, walau dikritik oleh banyak pihak karena dipandang tidak efektif mewujudkan tujuan pemidanaan yakni terwujudnya pembinaan pelaku kejahatan dan perlindungan terhadap masyarakat. Hal tersebut memunculkan pandangan perlunya alternstif pidana penjara dengan maksud supaya tujuan pemidanaan dapat diwujudkan. The Tokyo Rules yang ditetapkan pada 14 Desember 1990 merekomendasikan negara-negara di dunia supaya memasukkan alternatif pidana penjara pada KUHPnya, yang antara lain berupa pidana kerja sosial dan restitusi. Pidana kerja sosial sebagai alternatif pidana penjara diharapkan membuat pelaku kejahatan jera dan malu, sehingga tidak mengulangi perbuatannya (berorientasi pada pelaku kejahatan); sedangkan restitusi kepada korban diharapkan bisa menghilangkan rasa bersalah pelaku kejahatan terhadap korban serta menghilangkan konflik antara kedunya (berorientasi pada korban kejahatan). Pidana kerja sosial dan restitusi sebagai alternatif pidana penjara dengan demikian diharapkan dapat mewujudkan tujuan pemidanaan yang tidak dapat dicapai oleh pidana penjara.","author":[{"dropping-particle":"","family":"Wibawa","given":"Iskandar","non-dropping-particle":"","parse-names":false,"suffix":""}],"container-title":"Jurnal Media Hukum","id":"ITEM-1","issue":"2","issued":{"date-parts":[["2017"]]},"page":"105-114","title":"Pidana Kerja Sosial Dan Restitusi Sebagai Alternatif Pidana Penjara Dalam Pembaharuan Hukum Pidana Indonesia","type":"article-journal","volume":"24"},"uris":["http://www.mendeley.com/documents/?uuid=06dc0a38-c795-4ce0-8dd5-c4d0121eeb0d"]}],"mendeley":{"formattedCitation":"(Wibawa, 2017)","plainTextFormattedCitation":"(Wibawa, 2017)","previouslyFormattedCitation":"(Wibawa, 2017)"},"properties":{"noteIndex":0},"schema":"https://github.com/citation-style-language/schema/raw/master/csl-citation.json"}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(Wibawa, 2017)</w:t>
      </w:r>
      <w:r w:rsidRPr="00946FBD">
        <w:rPr>
          <w:rFonts w:ascii="Times New Roman" w:hAnsi="Times New Roman"/>
          <w:sz w:val="24"/>
          <w:szCs w:val="24"/>
        </w:rPr>
        <w:fldChar w:fldCharType="end"/>
      </w:r>
      <w:r w:rsidRPr="00946FBD">
        <w:rPr>
          <w:rFonts w:ascii="Times New Roman" w:hAnsi="Times New Roman"/>
          <w:sz w:val="24"/>
          <w:szCs w:val="24"/>
        </w:rPr>
        <w:t xml:space="preserve">, yang mengamanatkan sanksi pidana </w:t>
      </w:r>
      <w:r w:rsidRPr="00946FBD">
        <w:rPr>
          <w:rFonts w:ascii="Times New Roman" w:hAnsi="Times New Roman"/>
          <w:sz w:val="24"/>
          <w:szCs w:val="24"/>
        </w:rPr>
        <w:lastRenderedPageBreak/>
        <w:t xml:space="preserve">kerja sosial untuk dimasukkan ke dalam KUHP setiap Negara, diberikan kepada pelaku tindak pidana untuk menghindari pidana perampasan kemerdekaan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{"citationItems":[{"id":"ITEM-1","itemData":{"abstract":"Pidana penjara sebagai pidana pokok merupakan pidana yang paling banyak diancamkan terhadap pelaku kejahatan. Pemberlakuannya merupakan peninggalan hukum kolonial. Dengan perkembangan pemikiran mengenai konsep pemidanaan dari retributif ke restoratif, pelaksanaan pidana penjara pun harus dikaji ulang sehingga dalam penjatuhan maupun pelaksanaannya dapat sesuai dengan prinsip hak asasi manusia. Penelitian ini mengkaji penerapan pidana penjara dalam hukum pidana Indonesia, hukum pidana adat, dan hukum pidana Islam, serta konsep pembaharuan pidana penjara dalam RKUHP, kemudian bentuk pembaharuan pemidanaan apakah yang sesuai dengan teori restorative justice yang dapat melindungi hak asasi terpidana, korban, dan masyarakat.","author":[{"dropping-particle":"","family":"Kania","given":"Dede","non-dropping-particle":"","parse-names":false,"suffix":""}],"container-title":"Jurnal Yustisia","id":"ITEM-1","issue":"Januari - April","issued":{"date-parts":[["2015"]]},"page":"55-72","title":"Pidana Penjara Dalam Pembaharuan Hukum Pidana Indonesia","type":"article-journal","volume":"4, No. 1"},"uris":["http://www.mendeley.com/documents/?uuid=b8d9576d-cc48-4706-8866-6b0f137a4f43","http://www.mendeley.com/documents/?uuid=81128f3f-2e5b-4073-9793-9bb6dde9cb12"]}],"mendeley":{"formattedCitation":"(Kania, 2015)","plainTextFormattedCitation":"(Kania, 2015)","previouslyFormattedCitation":"(Kania, 2015)"},"properties":{"noteIndex":0},"schema":"https://github.com/citation-style-language/schema/raw/master/csl-citation.json"}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(Kania, 2015)</w:t>
      </w:r>
      <w:r w:rsidRPr="00946FBD">
        <w:rPr>
          <w:rFonts w:ascii="Times New Roman" w:hAnsi="Times New Roman"/>
          <w:sz w:val="24"/>
          <w:szCs w:val="24"/>
        </w:rPr>
        <w:fldChar w:fldCharType="end"/>
      </w:r>
      <w:r w:rsidRPr="00946FBD">
        <w:rPr>
          <w:rFonts w:ascii="Times New Roman" w:hAnsi="Times New Roman"/>
          <w:sz w:val="24"/>
          <w:szCs w:val="24"/>
        </w:rPr>
        <w:t xml:space="preserve">, dijadikan sebagai salah satu jenis pidana tambahan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{"citationItems":[{"id":"ITEM-1","itemData":{"author":[{"dropping-particle":"","family":"Sugiharto","given":"Gatot","non-dropping-particle":"","parse-names":false,"suffix":""}],"container-title":"Jurnal Ilmu Hukum Novelty","id":"ITEM-1","issue":"Februari","issued":{"date-parts":[["2016"]]},"page":"83-95","title":"Relevansi Kebijakan Penetapan Pidana Kerja Sosial Dalam Sistem Pemidanaan Di Indonesia","type":"article-journal","volume":"7, No. 1"},"uris":["http://www.mendeley.com/documents/?uuid=0c9a383d-50e6-476e-987f-6701252c4446","http://www.mendeley.com/documents/?uuid=4d704dfc-2796-4e00-9b91-660d1ea6016e"]}],"mendeley":{"formattedCitation":"(Sugiharto, 2016b)","manualFormatting":"(Sugiharto, 2016)","plainTextFormattedCitation":"(Sugiharto, 2016b)","previouslyFormattedCitation":"(Sugiharto, 2016b)"},"properties":{"noteIndex":0},"schema":"https://github.com/citation-style-language/schema/raw/master/csl-citation.json"}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(Sugiharto, 2016)</w:t>
      </w:r>
      <w:r w:rsidRPr="00946FBD">
        <w:rPr>
          <w:rFonts w:ascii="Times New Roman" w:hAnsi="Times New Roman"/>
          <w:sz w:val="24"/>
          <w:szCs w:val="24"/>
        </w:rPr>
        <w:fldChar w:fldCharType="end"/>
      </w:r>
      <w:r w:rsidRPr="00946FBD">
        <w:rPr>
          <w:rFonts w:ascii="Times New Roman" w:hAnsi="Times New Roman"/>
          <w:sz w:val="24"/>
          <w:szCs w:val="24"/>
        </w:rPr>
        <w:t xml:space="preserve">. </w:t>
      </w:r>
    </w:p>
    <w:p w:rsidR="00DA6290" w:rsidRPr="00946FBD" w:rsidRDefault="00DA6290" w:rsidP="00DA6290">
      <w:pPr>
        <w:spacing w:after="0" w:line="360" w:lineRule="auto"/>
        <w:ind w:left="360" w:firstLine="540"/>
        <w:jc w:val="both"/>
        <w:rPr>
          <w:rFonts w:ascii="Times New Roman" w:hAnsi="Times New Roman"/>
          <w:sz w:val="24"/>
          <w:szCs w:val="24"/>
        </w:rPr>
      </w:pPr>
      <w:r>
        <w:rPr>
          <w:rFonts w:ascii="Times New Roman" w:hAnsi="Times New Roman"/>
          <w:sz w:val="24"/>
          <w:szCs w:val="24"/>
        </w:rPr>
        <w:t>Dalam menetapkan</w:t>
      </w:r>
      <w:r w:rsidRPr="00DF36F6">
        <w:rPr>
          <w:rFonts w:ascii="Times New Roman" w:hAnsi="Times New Roman"/>
          <w:sz w:val="24"/>
          <w:szCs w:val="24"/>
        </w:rPr>
        <w:t xml:space="preserve"> sanksi dalam sesuatu </w:t>
      </w:r>
      <w:r>
        <w:rPr>
          <w:rFonts w:ascii="Times New Roman" w:hAnsi="Times New Roman"/>
          <w:sz w:val="24"/>
          <w:szCs w:val="24"/>
        </w:rPr>
        <w:t>aturan</w:t>
      </w:r>
      <w:r w:rsidRPr="00DF36F6">
        <w:rPr>
          <w:rFonts w:ascii="Times New Roman" w:hAnsi="Times New Roman"/>
          <w:sz w:val="24"/>
          <w:szCs w:val="24"/>
        </w:rPr>
        <w:t xml:space="preserve"> pidana tidaklah semata-mata </w:t>
      </w:r>
      <w:r>
        <w:rPr>
          <w:rFonts w:ascii="Times New Roman" w:hAnsi="Times New Roman"/>
          <w:sz w:val="24"/>
          <w:szCs w:val="24"/>
        </w:rPr>
        <w:t xml:space="preserve">hanya </w:t>
      </w:r>
      <w:r w:rsidRPr="00DF36F6">
        <w:rPr>
          <w:rFonts w:ascii="Times New Roman" w:hAnsi="Times New Roman"/>
          <w:sz w:val="24"/>
          <w:szCs w:val="24"/>
        </w:rPr>
        <w:t xml:space="preserve">permasalahan teknis </w:t>
      </w:r>
      <w:r>
        <w:rPr>
          <w:rFonts w:ascii="Times New Roman" w:hAnsi="Times New Roman"/>
          <w:sz w:val="24"/>
          <w:szCs w:val="24"/>
        </w:rPr>
        <w:t>aturan saja</w:t>
      </w:r>
      <w:r w:rsidRPr="00DF36F6">
        <w:rPr>
          <w:rFonts w:ascii="Times New Roman" w:hAnsi="Times New Roman"/>
          <w:sz w:val="24"/>
          <w:szCs w:val="24"/>
        </w:rPr>
        <w:t xml:space="preserve">, melainkan dia bagian tidak terpisahkan dari </w:t>
      </w:r>
      <w:r>
        <w:rPr>
          <w:rFonts w:ascii="Times New Roman" w:hAnsi="Times New Roman"/>
          <w:sz w:val="24"/>
          <w:szCs w:val="24"/>
        </w:rPr>
        <w:t>isi</w:t>
      </w:r>
      <w:r w:rsidRPr="00DF36F6">
        <w:rPr>
          <w:rFonts w:ascii="Times New Roman" w:hAnsi="Times New Roman"/>
          <w:sz w:val="24"/>
          <w:szCs w:val="24"/>
        </w:rPr>
        <w:t xml:space="preserve"> ataupun modul perundang-undangan itu sendiri</w:t>
      </w:r>
      <w:r w:rsidRPr="00946FBD">
        <w:rPr>
          <w:rFonts w:ascii="Times New Roman" w:hAnsi="Times New Roman"/>
          <w:sz w:val="24"/>
          <w:szCs w:val="24"/>
        </w:rPr>
        <w:t>.</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{"citationItems":[{"id":"ITEM-1","itemData":{"author":[{"dropping-particle":"","family":"Kansil","given":"Fernando I","non-dropping-particle":"","parse-names":false,"suffix":""}],"container-title":"Lex Crimen","id":"ITEM-1","issue":"3","issued":{"date-parts":[["2014"]]},"page":"26-34","title":"SANKSI PIDANA DALAM SISTEM PEMIDANAAN MENURUT KUHP DAN DI LUAR KUHP","type":"article-journal","volume":"III"},"uris":["http://www.mendeley.com/documents/?uuid=33d159bc-a9cb-4ee9-9c39-429701f9bd64"]}],"mendeley":{"formattedCitation":"(Kansil, 2014)","plainTextFormattedCitation":"(Kansil, 2014)","previouslyFormattedCitation":"(Kansil, 2014)"},"properties":{"noteIndex":0},"schema":"https://github.com/citation-style-language/schema/raw/master/csl-citation.json"}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(Kansil, 2014)</w:t>
      </w:r>
      <w:r w:rsidRPr="00946FBD">
        <w:rPr>
          <w:rFonts w:ascii="Times New Roman" w:hAnsi="Times New Roman"/>
          <w:sz w:val="24"/>
          <w:szCs w:val="24"/>
        </w:rPr>
        <w:fldChar w:fldCharType="end"/>
      </w:r>
      <w:r w:rsidRPr="00946FBD">
        <w:rPr>
          <w:rFonts w:ascii="Times New Roman" w:hAnsi="Times New Roman"/>
          <w:sz w:val="24"/>
          <w:szCs w:val="24"/>
        </w:rPr>
        <w:t xml:space="preserve"> Jenis-jenis sanksi pidana dalam KUHP dicantumkan dalam Pasal 10 tersebut adalah : Pidana Pokok a. Pidana mati b. Pidana penjara c. Pidana kurungan d. Pidana denda e. Pidana tutupan. Pidana Tambahan a. Pencabutan hak-hak tertentu b. Perampasan barang-barang tertentu c. Pengumuman putusan hakim. Dalam pembaharuannya dalam RUU KUHP, sanksi pidana mengalami perubahan, yaitu terdapat dalam pasal Pasal 65 (1) Pidana pokok sebagaimana dimaksud dalam Pasal 64 huruf a terdiri atas: a. pidana penjara; b. pidana tutupan; c. pidana pengawasan; d. pidana denda; dan e. pidana kerja sosial. (2) Urutan pidana sebagaimana dimaksud pada ayat (1) menentukan berat atau ringannya pidana. Sedangkan dalam Pasal 66 (1) Pidana tambahan sebagaimana dimaksud dalam Pasal 64 huruf b terdiri atas: a. pencabutan hak tertentu; b. perampasan Barang tertentu dan/atau tagihan; c. pengumuman putusan hakim; d. pembayaran ganti rugi; e. pencabutan izin tertentu; dan f. pemenuhan kewajiban adat setempat. Serta terdapat pidana mati sebagai pidana yang bersifat khusus yang diancamkan secara alternatif.</w:t>
      </w:r>
    </w:p>
    <w:p w:rsidR="00DA6290" w:rsidRPr="00946FBD" w:rsidRDefault="00DA6290" w:rsidP="00DA6290">
      <w:pPr>
        <w:spacing w:after="0" w:line="360" w:lineRule="auto"/>
        <w:ind w:left="360" w:firstLine="540"/>
        <w:jc w:val="both"/>
        <w:rPr>
          <w:rFonts w:ascii="Times New Roman" w:hAnsi="Times New Roman"/>
          <w:sz w:val="24"/>
          <w:szCs w:val="24"/>
        </w:rPr>
      </w:pPr>
      <w:r>
        <w:rPr>
          <w:rFonts w:ascii="Times New Roman" w:hAnsi="Times New Roman"/>
          <w:sz w:val="24"/>
          <w:szCs w:val="24"/>
        </w:rPr>
        <w:t>Sistem sanksi hukum pidana yang berkembang beserta</w:t>
      </w:r>
      <w:r w:rsidRPr="00DF36F6">
        <w:rPr>
          <w:rFonts w:ascii="Times New Roman" w:hAnsi="Times New Roman"/>
          <w:sz w:val="24"/>
          <w:szCs w:val="24"/>
        </w:rPr>
        <w:t xml:space="preserve"> sistem pemidanaannya memanglah tidak terlepas dari hasil riset yang </w:t>
      </w:r>
      <w:r>
        <w:rPr>
          <w:rFonts w:ascii="Times New Roman" w:hAnsi="Times New Roman"/>
          <w:sz w:val="24"/>
          <w:szCs w:val="24"/>
        </w:rPr>
        <w:t>telah lama</w:t>
      </w:r>
      <w:r w:rsidRPr="00DF36F6">
        <w:rPr>
          <w:rFonts w:ascii="Times New Roman" w:hAnsi="Times New Roman"/>
          <w:sz w:val="24"/>
          <w:szCs w:val="24"/>
        </w:rPr>
        <w:t xml:space="preserve"> di</w:t>
      </w:r>
      <w:r>
        <w:rPr>
          <w:rFonts w:ascii="Times New Roman" w:hAnsi="Times New Roman"/>
          <w:sz w:val="24"/>
          <w:szCs w:val="24"/>
        </w:rPr>
        <w:t>teliti</w:t>
      </w:r>
      <w:r w:rsidRPr="00DF36F6">
        <w:rPr>
          <w:rFonts w:ascii="Times New Roman" w:hAnsi="Times New Roman"/>
          <w:sz w:val="24"/>
          <w:szCs w:val="24"/>
        </w:rPr>
        <w:t xml:space="preserve"> oleh para kriminolog, semacam wujud sanksi pidana pengawasan, pidana kerja sosial, perampasan keuntungan yang diperoleh dari tindak pidana serta </w:t>
      </w:r>
      <w:r>
        <w:rPr>
          <w:rFonts w:ascii="Times New Roman" w:hAnsi="Times New Roman"/>
          <w:sz w:val="24"/>
          <w:szCs w:val="24"/>
        </w:rPr>
        <w:t>perubahan dari</w:t>
      </w:r>
      <w:r w:rsidRPr="00DF36F6">
        <w:rPr>
          <w:rFonts w:ascii="Times New Roman" w:hAnsi="Times New Roman"/>
          <w:sz w:val="24"/>
          <w:szCs w:val="24"/>
        </w:rPr>
        <w:t xml:space="preserve"> akibat-akibat tindak pidana</w:t>
      </w:r>
      <w:r w:rsidRPr="00946FBD">
        <w:rPr>
          <w:rFonts w:ascii="Times New Roman" w:hAnsi="Times New Roman"/>
          <w:sz w:val="24"/>
          <w:szCs w:val="24"/>
        </w:rPr>
        <w:t>.</w:t>
      </w:r>
      <w:r>
        <w:rPr>
          <w:rFonts w:ascii="Times New Roman" w:hAnsi="Times New Roman"/>
          <w:sz w:val="24"/>
          <w:szCs w:val="24"/>
        </w:rPr>
        <w:t xml:space="preserve">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{"citationItems":[{"id":"ITEM-1","itemData":{"author":[{"dropping-particle":"","family":"Kansil","given":"Fernando I","non-dropping-particle":"","parse-names":false,"suffix":""}],"container-title":"Lex Crimen","id":"ITEM-1","issue":"3","issued":{"date-parts":[["2014"]]},"page":"26-34","title":"SANKSI PIDANA DALAM SISTEM PEMIDANAAN MENURUT KUHP DAN DI LUAR KUHP","type":"article-journal","volume":"III"},"uris":["http://www.mendeley.com/documents/?uuid=33d159bc-a9cb-4ee9-9c39-429701f9bd64"]}],"mendeley":{"formattedCitation":"(Kansil, 2014)","plainTextFormattedCitation":"(Kansil, 2014)","previouslyFormattedCitation":"(Kansil, 2014)"},"properties":{"noteIndex":0},"schema":"https://github.com/citation-style-language/schema/raw/master/csl-citation.json"}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(Kansil, 2014)</w:t>
      </w:r>
      <w:r w:rsidRPr="00946FBD">
        <w:rPr>
          <w:rFonts w:ascii="Times New Roman" w:hAnsi="Times New Roman"/>
          <w:sz w:val="24"/>
          <w:szCs w:val="24"/>
        </w:rPr>
        <w:fldChar w:fldCharType="end"/>
      </w:r>
      <w:r w:rsidRPr="00946FBD">
        <w:rPr>
          <w:rFonts w:ascii="Times New Roman" w:hAnsi="Times New Roman"/>
          <w:sz w:val="24"/>
          <w:szCs w:val="24"/>
        </w:rPr>
        <w:t xml:space="preserve"> Selain itu, </w:t>
      </w:r>
      <w:r>
        <w:rPr>
          <w:rFonts w:ascii="Times New Roman" w:hAnsi="Times New Roman"/>
          <w:sz w:val="24"/>
          <w:szCs w:val="24"/>
        </w:rPr>
        <w:t>pembuat peraturan per</w:t>
      </w:r>
      <w:r w:rsidRPr="00946FBD">
        <w:rPr>
          <w:rFonts w:ascii="Times New Roman" w:hAnsi="Times New Roman"/>
          <w:sz w:val="24"/>
          <w:szCs w:val="24"/>
        </w:rPr>
        <w:t>undang-undang</w:t>
      </w:r>
      <w:r>
        <w:rPr>
          <w:rFonts w:ascii="Times New Roman" w:hAnsi="Times New Roman"/>
          <w:sz w:val="24"/>
          <w:szCs w:val="24"/>
        </w:rPr>
        <w:t>an</w:t>
      </w:r>
      <w:r w:rsidRPr="00946FBD">
        <w:rPr>
          <w:rFonts w:ascii="Times New Roman" w:hAnsi="Times New Roman"/>
          <w:sz w:val="24"/>
          <w:szCs w:val="24"/>
        </w:rPr>
        <w:t xml:space="preserve"> </w:t>
      </w:r>
      <w:r>
        <w:rPr>
          <w:rFonts w:ascii="Times New Roman" w:hAnsi="Times New Roman"/>
          <w:sz w:val="24"/>
          <w:szCs w:val="24"/>
        </w:rPr>
        <w:t>menentukan</w:t>
      </w:r>
      <w:r w:rsidRPr="00946FBD">
        <w:rPr>
          <w:rFonts w:ascii="Times New Roman" w:hAnsi="Times New Roman"/>
          <w:sz w:val="24"/>
          <w:szCs w:val="24"/>
        </w:rPr>
        <w:t xml:space="preserve"> adanya sanksi pidana dalam suatu </w:t>
      </w:r>
      <w:r>
        <w:rPr>
          <w:rFonts w:ascii="Times New Roman" w:hAnsi="Times New Roman"/>
          <w:sz w:val="24"/>
          <w:szCs w:val="24"/>
        </w:rPr>
        <w:t>peraturan</w:t>
      </w:r>
      <w:r w:rsidRPr="00946FBD">
        <w:rPr>
          <w:rFonts w:ascii="Times New Roman" w:hAnsi="Times New Roman"/>
          <w:sz w:val="24"/>
          <w:szCs w:val="24"/>
        </w:rPr>
        <w:t xml:space="preserve">, maka </w:t>
      </w:r>
      <w:r>
        <w:rPr>
          <w:rFonts w:ascii="Times New Roman" w:hAnsi="Times New Roman"/>
          <w:sz w:val="24"/>
          <w:szCs w:val="24"/>
        </w:rPr>
        <w:t>dalam menentukan kebijakan pidana</w:t>
      </w:r>
      <w:r w:rsidRPr="00946FBD">
        <w:rPr>
          <w:rFonts w:ascii="Times New Roman" w:hAnsi="Times New Roman"/>
          <w:sz w:val="24"/>
          <w:szCs w:val="24"/>
        </w:rPr>
        <w:t xml:space="preserve"> tersebut </w:t>
      </w:r>
      <w:r>
        <w:rPr>
          <w:rFonts w:ascii="Times New Roman" w:hAnsi="Times New Roman"/>
          <w:sz w:val="24"/>
          <w:szCs w:val="24"/>
        </w:rPr>
        <w:t>tak</w:t>
      </w:r>
      <w:r w:rsidRPr="00946FBD">
        <w:rPr>
          <w:rFonts w:ascii="Times New Roman" w:hAnsi="Times New Roman"/>
          <w:sz w:val="24"/>
          <w:szCs w:val="24"/>
        </w:rPr>
        <w:t xml:space="preserve"> terlepas dari kebijakan </w:t>
      </w:r>
      <w:r>
        <w:rPr>
          <w:rFonts w:ascii="Times New Roman" w:hAnsi="Times New Roman"/>
          <w:sz w:val="24"/>
          <w:szCs w:val="24"/>
        </w:rPr>
        <w:t>dalam menghilangkan rasa</w:t>
      </w:r>
      <w:r w:rsidRPr="00946FBD">
        <w:rPr>
          <w:rFonts w:ascii="Times New Roman" w:hAnsi="Times New Roman"/>
          <w:sz w:val="24"/>
          <w:szCs w:val="24"/>
        </w:rPr>
        <w:t xml:space="preserve"> kemerdekaan </w:t>
      </w:r>
      <w:r>
        <w:rPr>
          <w:rFonts w:ascii="Times New Roman" w:hAnsi="Times New Roman"/>
          <w:sz w:val="24"/>
          <w:szCs w:val="24"/>
        </w:rPr>
        <w:t>yang dibebankan kepada</w:t>
      </w:r>
      <w:r w:rsidRPr="00946FBD">
        <w:rPr>
          <w:rFonts w:ascii="Times New Roman" w:hAnsi="Times New Roman"/>
          <w:sz w:val="24"/>
          <w:szCs w:val="24"/>
        </w:rPr>
        <w:t xml:space="preserve"> seseorang </w:t>
      </w:r>
      <w:r>
        <w:rPr>
          <w:rFonts w:ascii="Times New Roman" w:hAnsi="Times New Roman"/>
          <w:sz w:val="24"/>
          <w:szCs w:val="24"/>
        </w:rPr>
        <w:t xml:space="preserve">yang </w:t>
      </w:r>
      <w:r w:rsidRPr="00946FBD">
        <w:rPr>
          <w:rFonts w:ascii="Times New Roman" w:hAnsi="Times New Roman"/>
          <w:sz w:val="24"/>
          <w:szCs w:val="24"/>
        </w:rPr>
        <w:t xml:space="preserve">terkait dengan </w:t>
      </w:r>
      <w:r>
        <w:rPr>
          <w:rFonts w:ascii="Times New Roman" w:hAnsi="Times New Roman"/>
          <w:sz w:val="24"/>
          <w:szCs w:val="24"/>
        </w:rPr>
        <w:t xml:space="preserve">legalisai </w:t>
      </w:r>
      <w:r w:rsidRPr="00946FBD">
        <w:rPr>
          <w:rFonts w:ascii="Times New Roman" w:hAnsi="Times New Roman"/>
          <w:sz w:val="24"/>
          <w:szCs w:val="24"/>
        </w:rPr>
        <w:t>hak asasi manusia</w:t>
      </w:r>
      <w:r>
        <w:rPr>
          <w:rFonts w:ascii="Times New Roman" w:hAnsi="Times New Roman"/>
          <w:sz w:val="24"/>
          <w:szCs w:val="24"/>
        </w:rPr>
        <w:t xml:space="preserve">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{"citationItems":[{"id":"ITEM-1","itemData":{"DOI":"10.30742/perspektif.v17i1.91","ISSN":"1410-3648","author":[{"dropping-particle":"","family":"Suhariyono AR","given":"Suhariyono AR","non-dropping-particle":"","parse-names":false,"suffix":""}],"container-title":"Perspektif","id":"ITEM-1","issue":"1","issued":{"date-parts":[["2012"]]},"page":"20","title":"Perumusan Sanksi Pidana Dalam Pembentukan Peraturan Perundang-Undangan","type":"article-journal","volume":"17"},"uris":["http://www.mendeley.com/documents/?uuid=5564541f-575e-4280-b2fb-6a4605ce5dc9"]}],"mendeley":{"formattedCitation":"(Suhariyono AR, 2012)","plainTextFormattedCitation":"(Suhariyono AR, 2012)","previouslyFormattedCitation":"(Suhariyono AR, 2012)"},"properties":{"noteIndex":0},"schema":"https://github.com/citation-style-language/schema/raw/master/csl-citation.json"}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(Suhariyono AR, 2012)</w:t>
      </w:r>
      <w:r w:rsidRPr="00946FBD">
        <w:rPr>
          <w:rFonts w:ascii="Times New Roman" w:hAnsi="Times New Roman"/>
          <w:sz w:val="24"/>
          <w:szCs w:val="24"/>
        </w:rPr>
        <w:fldChar w:fldCharType="end"/>
      </w:r>
      <w:r w:rsidRPr="00946FBD">
        <w:rPr>
          <w:rFonts w:ascii="Times New Roman" w:hAnsi="Times New Roman"/>
          <w:sz w:val="24"/>
          <w:szCs w:val="24"/>
        </w:rPr>
        <w:t xml:space="preserve">, </w:t>
      </w:r>
      <w:r>
        <w:rPr>
          <w:rFonts w:ascii="Times New Roman" w:hAnsi="Times New Roman"/>
          <w:sz w:val="24"/>
          <w:szCs w:val="24"/>
        </w:rPr>
        <w:t>dalam memillih dan menetapkan</w:t>
      </w:r>
      <w:r w:rsidRPr="00946FBD">
        <w:rPr>
          <w:rFonts w:ascii="Times New Roman" w:hAnsi="Times New Roman"/>
          <w:sz w:val="24"/>
          <w:szCs w:val="24"/>
        </w:rPr>
        <w:t xml:space="preserve"> sanksi pidana tidak dapat </w:t>
      </w:r>
      <w:r>
        <w:rPr>
          <w:rFonts w:ascii="Times New Roman" w:hAnsi="Times New Roman"/>
          <w:sz w:val="24"/>
          <w:szCs w:val="24"/>
        </w:rPr>
        <w:t>terlepas dari berbagai</w:t>
      </w:r>
      <w:r w:rsidRPr="00946FBD">
        <w:rPr>
          <w:rFonts w:ascii="Times New Roman" w:hAnsi="Times New Roman"/>
          <w:sz w:val="24"/>
          <w:szCs w:val="24"/>
        </w:rPr>
        <w:t xml:space="preserve"> pertimbangan</w:t>
      </w:r>
      <w:r>
        <w:rPr>
          <w:rFonts w:ascii="Times New Roman" w:hAnsi="Times New Roman"/>
          <w:sz w:val="24"/>
          <w:szCs w:val="24"/>
        </w:rPr>
        <w:t xml:space="preserve"> yang logis</w:t>
      </w:r>
      <w:r w:rsidRPr="00946FBD">
        <w:rPr>
          <w:rFonts w:ascii="Times New Roman" w:hAnsi="Times New Roman"/>
          <w:sz w:val="24"/>
          <w:szCs w:val="24"/>
        </w:rPr>
        <w:t xml:space="preserve"> dan </w:t>
      </w:r>
      <w:r>
        <w:rPr>
          <w:rFonts w:ascii="Times New Roman" w:hAnsi="Times New Roman"/>
          <w:sz w:val="24"/>
          <w:szCs w:val="24"/>
        </w:rPr>
        <w:t xml:space="preserve">arah </w:t>
      </w:r>
      <w:r w:rsidRPr="00946FBD">
        <w:rPr>
          <w:rFonts w:ascii="Times New Roman" w:hAnsi="Times New Roman"/>
          <w:sz w:val="24"/>
          <w:szCs w:val="24"/>
        </w:rPr>
        <w:t xml:space="preserve">kebijakan </w:t>
      </w:r>
      <w:r>
        <w:rPr>
          <w:rFonts w:ascii="Times New Roman" w:hAnsi="Times New Roman"/>
          <w:sz w:val="24"/>
          <w:szCs w:val="24"/>
        </w:rPr>
        <w:t xml:space="preserve">yang </w:t>
      </w:r>
      <w:r w:rsidRPr="00946FBD">
        <w:rPr>
          <w:rFonts w:ascii="Times New Roman" w:hAnsi="Times New Roman"/>
          <w:sz w:val="24"/>
          <w:szCs w:val="24"/>
        </w:rPr>
        <w:t xml:space="preserve">sesuai dengan </w:t>
      </w:r>
      <w:r>
        <w:rPr>
          <w:rFonts w:ascii="Times New Roman" w:hAnsi="Times New Roman"/>
          <w:sz w:val="24"/>
          <w:szCs w:val="24"/>
        </w:rPr>
        <w:t>perkembangan dan kondisi</w:t>
      </w:r>
      <w:r w:rsidRPr="00946FBD">
        <w:rPr>
          <w:rFonts w:ascii="Times New Roman" w:hAnsi="Times New Roman"/>
          <w:sz w:val="24"/>
          <w:szCs w:val="24"/>
        </w:rPr>
        <w:t xml:space="preserve"> masyarakat.</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{"citationItems":[{"id":"ITEM-1","itemData":{"author":[{"dropping-particle":"","family":"Leasa","given":"E Z","non-dropping-particle":"","parse-names":false,"suffix":""}],"container-title":"Sasi","id":"ITEM-1","issue":"4","issued":{"date-parts":[["2010"]]},"page":"51-57","title":"PENERAPAN SANKSI PIDANA DAN SANKSI TINDAKAN (Double Track System) DALAM KEBIJAKAN LEGISLASI","type":"article-journal","volume":"16"},"uris":["http://www.mendeley.com/documents/?uuid=f2cf1f86-ff6a-4c16-b839-1c0dcb164afa"]}],"mendeley":{"formattedCitation":"(Leasa, 2010)","plainTextFormattedCitation":"(Leasa, 2010)","previouslyFormattedCitation":"(Leasa, 2010)"},"properties":{"noteIndex":0},"schema":"https://github.com/citation-style-language/schema/raw/master/csl-citation.json"}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(Leasa, 2010)</w:t>
      </w:r>
      <w:r w:rsidRPr="00946FBD">
        <w:rPr>
          <w:rFonts w:ascii="Times New Roman" w:hAnsi="Times New Roman"/>
          <w:sz w:val="24"/>
          <w:szCs w:val="24"/>
        </w:rPr>
        <w:fldChar w:fldCharType="end"/>
      </w:r>
      <w:r w:rsidRPr="00946FBD">
        <w:rPr>
          <w:rFonts w:ascii="Times New Roman" w:hAnsi="Times New Roman"/>
          <w:sz w:val="24"/>
          <w:szCs w:val="24"/>
        </w:rPr>
        <w:t>.</w:t>
      </w:r>
    </w:p>
    <w:p w:rsidR="00DA6290" w:rsidRPr="00946FBD" w:rsidRDefault="00DA6290" w:rsidP="00DA6290">
      <w:pPr>
        <w:spacing w:after="0" w:line="360" w:lineRule="auto"/>
        <w:ind w:left="360" w:firstLine="540"/>
        <w:jc w:val="both"/>
        <w:rPr>
          <w:rFonts w:ascii="Times New Roman" w:hAnsi="Times New Roman"/>
          <w:sz w:val="24"/>
          <w:szCs w:val="24"/>
        </w:rPr>
      </w:pPr>
      <w:r w:rsidRPr="00EC2C7E">
        <w:rPr>
          <w:rFonts w:ascii="Times New Roman" w:hAnsi="Times New Roman"/>
          <w:sz w:val="24"/>
          <w:szCs w:val="24"/>
        </w:rPr>
        <w:t xml:space="preserve">Dalam pemberian sanksi pidana, perlu memperhatikan beberapa factor yang mempengaruhi, menurut Andi Hamzah menyebutkan bahwa pidana yang dijatuhkan oleh hakim, harus sesuai dengan terjaminnya kebenaran, tegaknya kepastian dan keadilan hukum bagi bagi terdakwa. Jadi tidak sekedar mengenai pembalasan dendam, yang sifatnya formalitas belaka. </w:t>
      </w:r>
      <w:r w:rsidRPr="00EC2C7E">
        <w:rPr>
          <w:rFonts w:ascii="Times New Roman" w:hAnsi="Times New Roman"/>
          <w:sz w:val="24"/>
          <w:szCs w:val="24"/>
        </w:rPr>
        <w:lastRenderedPageBreak/>
        <w:t xml:space="preserve">Perlu diketahui dalam </w:t>
      </w:r>
      <w:r>
        <w:rPr>
          <w:rFonts w:ascii="Times New Roman" w:hAnsi="Times New Roman"/>
          <w:sz w:val="24"/>
          <w:szCs w:val="24"/>
        </w:rPr>
        <w:t>hukum acara pidana terdapat tujuan</w:t>
      </w:r>
      <w:r w:rsidRPr="00946FBD">
        <w:rPr>
          <w:rFonts w:ascii="Times New Roman" w:hAnsi="Times New Roman"/>
          <w:sz w:val="24"/>
          <w:szCs w:val="24"/>
        </w:rPr>
        <w:t xml:space="preserve">, </w:t>
      </w:r>
      <w:r>
        <w:rPr>
          <w:rFonts w:ascii="Times New Roman" w:hAnsi="Times New Roman"/>
          <w:sz w:val="24"/>
          <w:szCs w:val="24"/>
        </w:rPr>
        <w:t>yakni untuk menemukan kebenaran yang sifatnya materil</w:t>
      </w:r>
      <w:r w:rsidRPr="00946FBD">
        <w:rPr>
          <w:rFonts w:ascii="Times New Roman" w:hAnsi="Times New Roman"/>
          <w:sz w:val="24"/>
          <w:szCs w:val="24"/>
        </w:rPr>
        <w:t xml:space="preserve">. </w:t>
      </w:r>
      <w:r w:rsidRPr="00EC2C7E">
        <w:rPr>
          <w:rFonts w:ascii="Times New Roman" w:hAnsi="Times New Roman"/>
          <w:sz w:val="24"/>
          <w:szCs w:val="24"/>
        </w:rPr>
        <w:t>Dalam arti yang lebih luas tujuan hukum acara pidana adalah menemukan dan mencari kebenaran yang bersifat materil itu hanya sebagai tujuan antara</w:t>
      </w:r>
      <w:r w:rsidRPr="00FE24BA">
        <w:rPr>
          <w:rFonts w:ascii="Times New Roman" w:hAnsi="Times New Roman"/>
          <w:sz w:val="24"/>
          <w:szCs w:val="24"/>
        </w:rPr>
        <w:t>, dalam artian ada tujuan yang utama dalam pemberlakuan hukum di Indonesia, yaitu tercapaianya ketertiban, ketentraman, kedamaian, keadilan dan kesejahteraan dalam masyarakat</w:t>
      </w:r>
      <w:r>
        <w:rPr>
          <w:rFonts w:ascii="Times New Roman" w:hAnsi="Times New Roman"/>
          <w:b/>
          <w:bCs/>
          <w:sz w:val="24"/>
          <w:szCs w:val="24"/>
        </w:rPr>
        <w:t xml:space="preserve">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{"citationItems":[{"id":"ITEM-1","itemData":{"author":[{"dropping-particle":"","family":"Harahap","given":"Diah Ratu Sari","non-dropping-particle":"","parse-names":false,"suffix":""},{"dropping-particle":"","family":"Suherman","given":"","non-dropping-particle":"","parse-names":false,"suffix":""},{"dropping-particle":"","family":"R","given":"Dwi Aryanti","non-dropping-particle":"","parse-names":false,"suffix":""}],"container-title":"Yuridis","id":"ITEM-1","issue":"2","issued":{"date-parts":[["2014"]]},"page":"232-242","title":"GAGASAN PENGATURAN PENJATUHAN SANKSI PIDANA DENGAN BERORIENTASI PADA KORBAN","type":"article-journal","volume":"1"},"uris":["http://www.mendeley.com/documents/?uuid=b050c87c-5c96-4285-b101-899d82868616"]}],"mendeley":{"formattedCitation":"(Harahap et al., 2014)","plainTextFormattedCitation":"(Harahap et al., 2014)","previouslyFormattedCitation":"(Harahap et al., 2014)"},"properties":{"noteIndex":0},"schema":"https://github.com/citation-style-language/schema/raw/master/csl-citation.json"}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(Harahap et al., 2014)</w:t>
      </w:r>
      <w:r w:rsidRPr="00946FBD">
        <w:rPr>
          <w:rFonts w:ascii="Times New Roman" w:hAnsi="Times New Roman"/>
          <w:sz w:val="24"/>
          <w:szCs w:val="24"/>
        </w:rPr>
        <w:fldChar w:fldCharType="end"/>
      </w:r>
      <w:r>
        <w:rPr>
          <w:rFonts w:ascii="Times New Roman" w:hAnsi="Times New Roman"/>
          <w:sz w:val="24"/>
          <w:szCs w:val="24"/>
        </w:rPr>
        <w:t>.</w:t>
      </w:r>
    </w:p>
    <w:p w:rsidR="00DA6290" w:rsidRPr="00946FBD" w:rsidRDefault="00DA6290" w:rsidP="00DA6290">
      <w:pPr>
        <w:spacing w:after="0" w:line="360" w:lineRule="auto"/>
        <w:ind w:left="360" w:firstLine="540"/>
        <w:jc w:val="both"/>
        <w:rPr>
          <w:rFonts w:ascii="Times New Roman" w:hAnsi="Times New Roman"/>
          <w:sz w:val="24"/>
          <w:szCs w:val="24"/>
        </w:rPr>
      </w:pPr>
    </w:p>
    <w:p w:rsidR="00DA6290" w:rsidRPr="00946FBD" w:rsidRDefault="00DA6290" w:rsidP="00DA6290">
      <w:pPr>
        <w:pStyle w:val="ListParagraph"/>
        <w:numPr>
          <w:ilvl w:val="0"/>
          <w:numId w:val="1"/>
        </w:numPr>
        <w:spacing w:after="0" w:line="360" w:lineRule="auto"/>
        <w:ind w:left="426" w:hanging="426"/>
        <w:jc w:val="both"/>
        <w:rPr>
          <w:rFonts w:ascii="Times New Roman" w:hAnsi="Times New Roman"/>
          <w:sz w:val="24"/>
          <w:szCs w:val="24"/>
        </w:rPr>
      </w:pPr>
      <w:r w:rsidRPr="00946FBD">
        <w:rPr>
          <w:rFonts w:ascii="Times New Roman" w:hAnsi="Times New Roman"/>
          <w:sz w:val="24"/>
          <w:szCs w:val="24"/>
        </w:rPr>
        <w:t>Teori Tujuan Pemidanaan</w:t>
      </w:r>
    </w:p>
    <w:p w:rsidR="00DA6290" w:rsidRPr="00946FBD" w:rsidRDefault="00DA6290" w:rsidP="00DA6290">
      <w:pPr>
        <w:pStyle w:val="ListParagraph"/>
        <w:spacing w:after="0" w:line="360" w:lineRule="auto"/>
        <w:ind w:left="426" w:firstLine="567"/>
        <w:jc w:val="both"/>
        <w:rPr>
          <w:rFonts w:ascii="Times New Roman" w:hAnsi="Times New Roman"/>
          <w:sz w:val="24"/>
          <w:szCs w:val="24"/>
        </w:rPr>
      </w:pPr>
      <w:r>
        <w:rPr>
          <w:rFonts w:ascii="Times New Roman" w:hAnsi="Times New Roman"/>
          <w:sz w:val="24"/>
          <w:szCs w:val="24"/>
        </w:rPr>
        <w:t xml:space="preserve">Dalam mengkaji aspek pemidanaan menjadi hal yang penting dalam membenarkan adanya dari hukum pidana, menurut Poernomo adanya pidana yang memiliki tujuan adalah sesuatu hal yang penting untuk diketahui karena masyarakat haruslah mengenal sifat dan dasar dari hukum pidana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{"citationItems":[{"id":"ITEM-1","itemData":{"author":[{"dropping-particle":"","family":"Bahiej","given":"Ahmad","non-dropping-particle":"","parse-names":false,"suffix":""}],"id":"ITEM-1","issue":"2","issued":{"date-parts":[["2012"]]},"title":"Arah dan Tujuan Pemidanaan dalam Hukum Pidana Nasional Indonesia","type":"article-journal","volume":"1"},"uris":["http://www.mendeley.com/documents/?uuid=93417fa6-d024-4805-8113-fef9381be584"]}],"mendeley":{"formattedCitation":"(Bahiej, 2012)","plainTextFormattedCitation":"(Bahiej, 2012)","previouslyFormattedCitation":"(Bahiej, 2012)"},"properties":{"noteIndex":0},"schema":"https://github.com/citation-style-language/schema/raw/master/csl-citation.json"}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(Bahiej, 2012)</w:t>
      </w:r>
      <w:r w:rsidRPr="00946FBD">
        <w:rPr>
          <w:rFonts w:ascii="Times New Roman" w:hAnsi="Times New Roman"/>
          <w:sz w:val="24"/>
          <w:szCs w:val="24"/>
        </w:rPr>
        <w:fldChar w:fldCharType="end"/>
      </w:r>
      <w:r w:rsidRPr="00946FBD">
        <w:rPr>
          <w:rFonts w:ascii="Times New Roman" w:hAnsi="Times New Roman"/>
          <w:sz w:val="24"/>
          <w:szCs w:val="24"/>
        </w:rPr>
        <w:t xml:space="preserve">. </w:t>
      </w:r>
      <w:r>
        <w:rPr>
          <w:rFonts w:ascii="Times New Roman" w:hAnsi="Times New Roman"/>
          <w:sz w:val="24"/>
          <w:szCs w:val="24"/>
        </w:rPr>
        <w:t>Dalam KUHP yang berlaku sekarang teori t</w:t>
      </w:r>
      <w:r w:rsidRPr="00946FBD">
        <w:rPr>
          <w:rFonts w:ascii="Times New Roman" w:hAnsi="Times New Roman"/>
          <w:sz w:val="24"/>
          <w:szCs w:val="24"/>
        </w:rPr>
        <w:t xml:space="preserve">ujuan </w:t>
      </w:r>
      <w:r>
        <w:rPr>
          <w:rFonts w:ascii="Times New Roman" w:hAnsi="Times New Roman"/>
          <w:sz w:val="24"/>
          <w:szCs w:val="24"/>
        </w:rPr>
        <w:t xml:space="preserve">dalam </w:t>
      </w:r>
      <w:r w:rsidRPr="00946FBD">
        <w:rPr>
          <w:rFonts w:ascii="Times New Roman" w:hAnsi="Times New Roman"/>
          <w:sz w:val="24"/>
          <w:szCs w:val="24"/>
        </w:rPr>
        <w:t xml:space="preserve">pemidanaan tidak </w:t>
      </w:r>
      <w:r>
        <w:rPr>
          <w:rFonts w:ascii="Times New Roman" w:hAnsi="Times New Roman"/>
          <w:sz w:val="24"/>
          <w:szCs w:val="24"/>
        </w:rPr>
        <w:t xml:space="preserve">diterangkan </w:t>
      </w:r>
      <w:r w:rsidRPr="00946FBD">
        <w:rPr>
          <w:rFonts w:ascii="Times New Roman" w:hAnsi="Times New Roman"/>
          <w:sz w:val="24"/>
          <w:szCs w:val="24"/>
        </w:rPr>
        <w:t xml:space="preserve">secara </w:t>
      </w:r>
      <w:r>
        <w:rPr>
          <w:rFonts w:ascii="Times New Roman" w:hAnsi="Times New Roman"/>
          <w:sz w:val="24"/>
          <w:szCs w:val="24"/>
        </w:rPr>
        <w:t>secara spesifik</w:t>
      </w:r>
      <w:r w:rsidRPr="00946FBD">
        <w:rPr>
          <w:rFonts w:ascii="Times New Roman" w:hAnsi="Times New Roman"/>
          <w:sz w:val="24"/>
          <w:szCs w:val="24"/>
        </w:rPr>
        <w:t xml:space="preserve">, padahal </w:t>
      </w:r>
      <w:r>
        <w:rPr>
          <w:rFonts w:ascii="Times New Roman" w:hAnsi="Times New Roman"/>
          <w:sz w:val="24"/>
          <w:szCs w:val="24"/>
        </w:rPr>
        <w:t xml:space="preserve">diketahui bahwa dalam </w:t>
      </w:r>
      <w:r w:rsidRPr="00946FBD">
        <w:rPr>
          <w:rFonts w:ascii="Times New Roman" w:hAnsi="Times New Roman"/>
          <w:sz w:val="24"/>
          <w:szCs w:val="24"/>
        </w:rPr>
        <w:t xml:space="preserve">tujuan pemidanaan </w:t>
      </w:r>
      <w:r>
        <w:rPr>
          <w:rFonts w:ascii="Times New Roman" w:hAnsi="Times New Roman"/>
          <w:sz w:val="24"/>
          <w:szCs w:val="24"/>
        </w:rPr>
        <w:t>memiliki</w:t>
      </w:r>
      <w:r w:rsidRPr="00946FBD">
        <w:rPr>
          <w:rFonts w:ascii="Times New Roman" w:hAnsi="Times New Roman"/>
          <w:sz w:val="24"/>
          <w:szCs w:val="24"/>
        </w:rPr>
        <w:t xml:space="preserve"> fungsi </w:t>
      </w:r>
      <w:r>
        <w:rPr>
          <w:rFonts w:ascii="Times New Roman" w:hAnsi="Times New Roman"/>
          <w:sz w:val="24"/>
          <w:szCs w:val="24"/>
        </w:rPr>
        <w:t>yang mendukung hukum pidana  dalam mencapai untuk mewujudkan</w:t>
      </w:r>
      <w:r w:rsidRPr="00946FBD">
        <w:rPr>
          <w:rFonts w:ascii="Times New Roman" w:hAnsi="Times New Roman"/>
          <w:sz w:val="24"/>
          <w:szCs w:val="24"/>
        </w:rPr>
        <w:t xml:space="preserve"> </w:t>
      </w:r>
      <w:r>
        <w:rPr>
          <w:rFonts w:ascii="Times New Roman" w:hAnsi="Times New Roman"/>
          <w:sz w:val="24"/>
          <w:szCs w:val="24"/>
        </w:rPr>
        <w:t>kesejahteraan dan melindungi masyarakat secara umumnya</w:t>
      </w:r>
      <w:r w:rsidRPr="00946FBD">
        <w:rPr>
          <w:rFonts w:ascii="Times New Roman" w:hAnsi="Times New Roman"/>
          <w:sz w:val="24"/>
          <w:szCs w:val="24"/>
        </w:rPr>
        <w:t xml:space="preserve"> (</w:t>
      </w:r>
      <w:r w:rsidRPr="00946FBD">
        <w:rPr>
          <w:rFonts w:ascii="Times New Roman" w:hAnsi="Times New Roman"/>
          <w:i/>
          <w:iCs/>
          <w:sz w:val="24"/>
          <w:szCs w:val="24"/>
        </w:rPr>
        <w:t>social defence dan social welfare</w:t>
      </w:r>
      <w:r w:rsidRPr="00946FBD">
        <w:rPr>
          <w:rFonts w:ascii="Times New Roman" w:hAnsi="Times New Roman"/>
          <w:sz w:val="24"/>
          <w:szCs w:val="24"/>
        </w:rPr>
        <w:t xml:space="preserve">), </w:t>
      </w:r>
      <w:r>
        <w:rPr>
          <w:rFonts w:ascii="Times New Roman" w:hAnsi="Times New Roman"/>
          <w:sz w:val="24"/>
          <w:szCs w:val="24"/>
        </w:rPr>
        <w:t>yang dapat terlihat</w:t>
      </w:r>
      <w:r w:rsidRPr="00946FBD">
        <w:rPr>
          <w:rFonts w:ascii="Times New Roman" w:hAnsi="Times New Roman"/>
          <w:sz w:val="24"/>
          <w:szCs w:val="24"/>
        </w:rPr>
        <w:t xml:space="preserve"> pada tujuan </w:t>
      </w:r>
      <w:r>
        <w:rPr>
          <w:rFonts w:ascii="Times New Roman" w:hAnsi="Times New Roman"/>
          <w:sz w:val="24"/>
          <w:szCs w:val="24"/>
        </w:rPr>
        <w:t>melindungi segenap masyarakat</w:t>
      </w:r>
      <w:r w:rsidRPr="00946FBD">
        <w:rPr>
          <w:rFonts w:ascii="Times New Roman" w:hAnsi="Times New Roman"/>
          <w:sz w:val="24"/>
          <w:szCs w:val="24"/>
        </w:rPr>
        <w:t xml:space="preserve"> </w:t>
      </w:r>
      <w:r>
        <w:rPr>
          <w:rFonts w:ascii="Times New Roman" w:hAnsi="Times New Roman"/>
          <w:sz w:val="24"/>
          <w:szCs w:val="24"/>
        </w:rPr>
        <w:t>untuk mencapai masyarakat yang sejahtera</w:t>
      </w:r>
      <w:r w:rsidRPr="00946FBD">
        <w:rPr>
          <w:rFonts w:ascii="Times New Roman" w:hAnsi="Times New Roman"/>
          <w:sz w:val="24"/>
          <w:szCs w:val="24"/>
        </w:rPr>
        <w:t xml:space="preserve">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{"citationItems":[{"id":"ITEM-1","itemData":{"author":[{"dropping-particle":"","family":"Irmawanti","given":"Noveria Devy","non-dropping-particle":"","parse-names":false,"suffix":""},{"dropping-particle":"","family":"Arief","given":"Barda Nawawi","non-dropping-particle":"","parse-names":false,"suffix":""}],"container-title":"Jurnal Pembangunan Hukum Indonesia","id":"ITEM-1","issue":"2","issued":{"date-parts":[["2021"]]},"page":"217-227","title":"Urgensi Tujuan Dan Pedoman Pemidanaan Dalam Rangka Pembaharuan Sistem Pemidanaan Hukum Pidana","type":"article-journal","volume":"3"},"uris":["http://www.mendeley.com/documents/?uuid=ad82b714-fa92-4225-8aef-3492ba78bbda"]}],"mendeley":{"formattedCitation":"(Irmawanti &amp; Arief, 2021)","plainTextFormattedCitation":"(Irmawanti &amp; Arief, 2021)","previouslyFormattedCitation":"(Irmawanti &amp; Arief, 2021)"},"properties":{"noteIndex":0},"schema":"https://github.com/citation-style-language/schema/raw/master/csl-citation.json"}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(Irmawanti &amp; Arief, 2021)</w:t>
      </w:r>
      <w:r w:rsidRPr="00946FBD">
        <w:rPr>
          <w:rFonts w:ascii="Times New Roman" w:hAnsi="Times New Roman"/>
          <w:sz w:val="24"/>
          <w:szCs w:val="24"/>
        </w:rPr>
        <w:fldChar w:fldCharType="end"/>
      </w:r>
      <w:r w:rsidRPr="00946FBD">
        <w:rPr>
          <w:rFonts w:ascii="Times New Roman" w:hAnsi="Times New Roman"/>
          <w:sz w:val="24"/>
          <w:szCs w:val="24"/>
        </w:rPr>
        <w:t xml:space="preserve">, </w:t>
      </w:r>
      <w:r>
        <w:rPr>
          <w:rFonts w:ascii="Times New Roman" w:hAnsi="Times New Roman"/>
          <w:sz w:val="24"/>
          <w:szCs w:val="24"/>
        </w:rPr>
        <w:t xml:space="preserve">tidak dirumuskannya tujuan dalam pemidanaan </w:t>
      </w:r>
      <w:r w:rsidRPr="00946FBD">
        <w:rPr>
          <w:rFonts w:ascii="Times New Roman" w:hAnsi="Times New Roman"/>
          <w:sz w:val="24"/>
          <w:szCs w:val="24"/>
        </w:rPr>
        <w:t xml:space="preserve">di KUHP </w:t>
      </w:r>
      <w:r>
        <w:rPr>
          <w:rFonts w:ascii="Times New Roman" w:hAnsi="Times New Roman"/>
          <w:sz w:val="24"/>
          <w:szCs w:val="24"/>
        </w:rPr>
        <w:t>dikarenakan</w:t>
      </w:r>
      <w:r w:rsidRPr="00946FBD">
        <w:rPr>
          <w:rFonts w:ascii="Times New Roman" w:hAnsi="Times New Roman"/>
          <w:sz w:val="24"/>
          <w:szCs w:val="24"/>
        </w:rPr>
        <w:t xml:space="preserve"> dari </w:t>
      </w:r>
      <w:r>
        <w:rPr>
          <w:rFonts w:ascii="Times New Roman" w:hAnsi="Times New Roman"/>
          <w:sz w:val="24"/>
          <w:szCs w:val="24"/>
        </w:rPr>
        <w:t>keadaan</w:t>
      </w:r>
      <w:r w:rsidRPr="00946FBD">
        <w:rPr>
          <w:rFonts w:ascii="Times New Roman" w:hAnsi="Times New Roman"/>
          <w:sz w:val="24"/>
          <w:szCs w:val="24"/>
        </w:rPr>
        <w:t xml:space="preserve"> saat</w:t>
      </w:r>
      <w:r>
        <w:rPr>
          <w:rFonts w:ascii="Times New Roman" w:hAnsi="Times New Roman"/>
          <w:sz w:val="24"/>
          <w:szCs w:val="24"/>
        </w:rPr>
        <w:t xml:space="preserve"> terjadinya</w:t>
      </w:r>
      <w:r w:rsidRPr="00946FBD">
        <w:rPr>
          <w:rFonts w:ascii="Times New Roman" w:hAnsi="Times New Roman"/>
          <w:sz w:val="24"/>
          <w:szCs w:val="24"/>
        </w:rPr>
        <w:t xml:space="preserve"> pembentukan KUHP di Belanda dan </w:t>
      </w:r>
      <w:r>
        <w:rPr>
          <w:rFonts w:ascii="Times New Roman" w:hAnsi="Times New Roman"/>
          <w:sz w:val="24"/>
          <w:szCs w:val="24"/>
        </w:rPr>
        <w:t>adanya aliran hukum yang mempengaruhi pada saat itu berkembang pesat</w:t>
      </w:r>
      <w:r w:rsidRPr="00946FBD">
        <w:rPr>
          <w:rFonts w:ascii="Times New Roman" w:hAnsi="Times New Roman"/>
          <w:sz w:val="24"/>
          <w:szCs w:val="24"/>
        </w:rPr>
        <w:t>.</w:t>
      </w:r>
    </w:p>
    <w:p w:rsidR="00DA6290" w:rsidRPr="00946FBD" w:rsidRDefault="00DA6290" w:rsidP="00DA6290">
      <w:pPr>
        <w:pStyle w:val="ListParagraph"/>
        <w:spacing w:after="0" w:line="360" w:lineRule="auto"/>
        <w:ind w:left="426" w:firstLine="567"/>
        <w:jc w:val="both"/>
        <w:rPr>
          <w:rFonts w:ascii="Times New Roman" w:hAnsi="Times New Roman"/>
          <w:sz w:val="24"/>
          <w:szCs w:val="24"/>
        </w:rPr>
      </w:pPr>
      <w:r>
        <w:rPr>
          <w:rFonts w:ascii="Times New Roman" w:hAnsi="Times New Roman"/>
          <w:sz w:val="24"/>
          <w:szCs w:val="24"/>
        </w:rPr>
        <w:t>Terdapat</w:t>
      </w:r>
      <w:r w:rsidRPr="00946FBD">
        <w:rPr>
          <w:rFonts w:ascii="Times New Roman" w:hAnsi="Times New Roman"/>
          <w:sz w:val="24"/>
          <w:szCs w:val="24"/>
        </w:rPr>
        <w:t xml:space="preserve"> </w:t>
      </w:r>
      <w:r>
        <w:rPr>
          <w:rFonts w:ascii="Times New Roman" w:hAnsi="Times New Roman"/>
          <w:sz w:val="24"/>
          <w:szCs w:val="24"/>
        </w:rPr>
        <w:t>3 (tiga)</w:t>
      </w:r>
      <w:r w:rsidRPr="00946FBD">
        <w:rPr>
          <w:rFonts w:ascii="Times New Roman" w:hAnsi="Times New Roman"/>
          <w:sz w:val="24"/>
          <w:szCs w:val="24"/>
        </w:rPr>
        <w:t xml:space="preserve"> teori </w:t>
      </w:r>
      <w:r>
        <w:rPr>
          <w:rFonts w:ascii="Times New Roman" w:hAnsi="Times New Roman"/>
          <w:sz w:val="24"/>
          <w:szCs w:val="24"/>
        </w:rPr>
        <w:t xml:space="preserve">dalam </w:t>
      </w:r>
      <w:r w:rsidRPr="00946FBD">
        <w:rPr>
          <w:rFonts w:ascii="Times New Roman" w:hAnsi="Times New Roman"/>
          <w:sz w:val="24"/>
          <w:szCs w:val="24"/>
        </w:rPr>
        <w:t xml:space="preserve">tujuan pemidanaan yaitu, </w:t>
      </w:r>
      <w:r>
        <w:rPr>
          <w:rFonts w:ascii="Times New Roman" w:hAnsi="Times New Roman"/>
          <w:sz w:val="24"/>
          <w:szCs w:val="24"/>
        </w:rPr>
        <w:t xml:space="preserve">1) </w:t>
      </w:r>
      <w:r w:rsidRPr="00946FBD">
        <w:rPr>
          <w:rFonts w:ascii="Times New Roman" w:hAnsi="Times New Roman"/>
          <w:sz w:val="24"/>
          <w:szCs w:val="24"/>
        </w:rPr>
        <w:t xml:space="preserve">Teori Absolut, </w:t>
      </w:r>
      <w:r>
        <w:rPr>
          <w:rFonts w:ascii="Times New Roman" w:hAnsi="Times New Roman"/>
          <w:sz w:val="24"/>
          <w:szCs w:val="24"/>
        </w:rPr>
        <w:t xml:space="preserve">2) </w:t>
      </w:r>
      <w:r w:rsidRPr="00946FBD">
        <w:rPr>
          <w:rFonts w:ascii="Times New Roman" w:hAnsi="Times New Roman"/>
          <w:sz w:val="24"/>
          <w:szCs w:val="24"/>
        </w:rPr>
        <w:t xml:space="preserve">Teori Relatif dan </w:t>
      </w:r>
      <w:r>
        <w:rPr>
          <w:rFonts w:ascii="Times New Roman" w:hAnsi="Times New Roman"/>
          <w:sz w:val="24"/>
          <w:szCs w:val="24"/>
        </w:rPr>
        <w:t xml:space="preserve">3) </w:t>
      </w:r>
      <w:r w:rsidRPr="00946FBD">
        <w:rPr>
          <w:rFonts w:ascii="Times New Roman" w:hAnsi="Times New Roman"/>
          <w:sz w:val="24"/>
          <w:szCs w:val="24"/>
        </w:rPr>
        <w:t xml:space="preserve">Teori Gabungan. Teori absolut menitikberatkan kepada pembalasan yaitu sebagai akibat mutlak terhadap </w:t>
      </w:r>
      <w:r>
        <w:rPr>
          <w:rFonts w:ascii="Times New Roman" w:hAnsi="Times New Roman"/>
          <w:sz w:val="24"/>
          <w:szCs w:val="24"/>
        </w:rPr>
        <w:t>pelaku yang terbukti bersalah melanggar hukum pidana</w:t>
      </w:r>
      <w:r w:rsidRPr="00946FBD">
        <w:rPr>
          <w:rFonts w:ascii="Times New Roman" w:hAnsi="Times New Roman"/>
          <w:sz w:val="24"/>
          <w:szCs w:val="24"/>
        </w:rPr>
        <w:t xml:space="preserve">, sedangkan teori relatif berorientasi pada tujuan untuk mewujudkan ketertiban dalam masyarakat, serta teori gabungan </w:t>
      </w:r>
      <w:r>
        <w:rPr>
          <w:rFonts w:ascii="Times New Roman" w:hAnsi="Times New Roman"/>
          <w:sz w:val="24"/>
          <w:szCs w:val="24"/>
        </w:rPr>
        <w:t>adalah perpaduan</w:t>
      </w:r>
      <w:r w:rsidRPr="00946FBD">
        <w:rPr>
          <w:rFonts w:ascii="Times New Roman" w:hAnsi="Times New Roman"/>
          <w:sz w:val="24"/>
          <w:szCs w:val="24"/>
        </w:rPr>
        <w:t xml:space="preserve"> teori absolut </w:t>
      </w:r>
      <w:r>
        <w:rPr>
          <w:rFonts w:ascii="Times New Roman" w:hAnsi="Times New Roman"/>
          <w:sz w:val="24"/>
          <w:szCs w:val="24"/>
        </w:rPr>
        <w:t>dengan</w:t>
      </w:r>
      <w:r w:rsidRPr="00946FBD">
        <w:rPr>
          <w:rFonts w:ascii="Times New Roman" w:hAnsi="Times New Roman"/>
          <w:sz w:val="24"/>
          <w:szCs w:val="24"/>
        </w:rPr>
        <w:t xml:space="preserve"> teori relatif, pada perkembangannya teori tujuan pemidanaan tidak hanya sebatas dari ketiga teori tersebut, ada pula teori tujuan integratif dan teori tujuan pembinaan.</w:t>
      </w:r>
    </w:p>
    <w:p w:rsidR="00DA6290" w:rsidRPr="00946FBD" w:rsidRDefault="00DA6290" w:rsidP="00DA6290">
      <w:pPr>
        <w:pStyle w:val="ListParagraph"/>
        <w:spacing w:after="0" w:line="360" w:lineRule="auto"/>
        <w:ind w:left="426" w:firstLine="567"/>
        <w:jc w:val="both"/>
        <w:rPr>
          <w:rFonts w:ascii="Times New Roman" w:hAnsi="Times New Roman"/>
          <w:sz w:val="24"/>
          <w:szCs w:val="24"/>
        </w:rPr>
      </w:pPr>
      <w:r w:rsidRPr="00946FBD">
        <w:rPr>
          <w:rFonts w:ascii="Times New Roman" w:hAnsi="Times New Roman"/>
          <w:sz w:val="24"/>
          <w:szCs w:val="24"/>
        </w:rPr>
        <w:t>Dalam RUU KUHP dirumuskan pembaharuan dari tujuan pemidanaan yaitu terdapat pada Pasal 51 Pemidanaan bertujuan:</w:t>
      </w:r>
    </w:p>
    <w:p w:rsidR="00DA6290" w:rsidRPr="00946FBD" w:rsidRDefault="00DA6290" w:rsidP="00DA6290">
      <w:pPr>
        <w:pStyle w:val="ListParagraph"/>
        <w:numPr>
          <w:ilvl w:val="0"/>
          <w:numId w:val="3"/>
        </w:numPr>
        <w:spacing w:after="0" w:line="360" w:lineRule="auto"/>
        <w:ind w:left="1276" w:hanging="425"/>
        <w:jc w:val="both"/>
        <w:rPr>
          <w:rFonts w:ascii="Times New Roman" w:hAnsi="Times New Roman"/>
          <w:sz w:val="24"/>
          <w:szCs w:val="24"/>
        </w:rPr>
      </w:pPr>
      <w:r w:rsidRPr="00946FBD">
        <w:rPr>
          <w:rFonts w:ascii="Times New Roman" w:hAnsi="Times New Roman"/>
          <w:sz w:val="24"/>
          <w:szCs w:val="24"/>
        </w:rPr>
        <w:t>mencegah dilakukannya Tindak Pidana dengan menegakkan norma hukum demi pelindungan dan pengayoman masyarakat;</w:t>
      </w:r>
    </w:p>
    <w:p w:rsidR="00DA6290" w:rsidRPr="00946FBD" w:rsidRDefault="00DA6290" w:rsidP="00DA6290">
      <w:pPr>
        <w:pStyle w:val="ListParagraph"/>
        <w:numPr>
          <w:ilvl w:val="0"/>
          <w:numId w:val="3"/>
        </w:numPr>
        <w:spacing w:after="0" w:line="360" w:lineRule="auto"/>
        <w:ind w:left="1276" w:hanging="425"/>
        <w:jc w:val="both"/>
        <w:rPr>
          <w:rFonts w:ascii="Times New Roman" w:hAnsi="Times New Roman"/>
          <w:sz w:val="24"/>
          <w:szCs w:val="24"/>
        </w:rPr>
      </w:pPr>
      <w:r w:rsidRPr="00946FBD">
        <w:rPr>
          <w:rFonts w:ascii="Times New Roman" w:hAnsi="Times New Roman"/>
          <w:sz w:val="24"/>
          <w:szCs w:val="24"/>
        </w:rPr>
        <w:t>memasyarakatkan terpidana dengan mengadakan pembinaan dan pembimbingan agar menjadi orang yang baik dan berguna;</w:t>
      </w:r>
    </w:p>
    <w:p w:rsidR="00DA6290" w:rsidRPr="00946FBD" w:rsidRDefault="00DA6290" w:rsidP="00DA6290">
      <w:pPr>
        <w:pStyle w:val="ListParagraph"/>
        <w:numPr>
          <w:ilvl w:val="0"/>
          <w:numId w:val="3"/>
        </w:numPr>
        <w:spacing w:after="0" w:line="360" w:lineRule="auto"/>
        <w:ind w:left="1276" w:hanging="425"/>
        <w:jc w:val="both"/>
        <w:rPr>
          <w:rFonts w:ascii="Times New Roman" w:hAnsi="Times New Roman"/>
          <w:sz w:val="24"/>
          <w:szCs w:val="24"/>
        </w:rPr>
      </w:pPr>
      <w:r w:rsidRPr="00946FBD">
        <w:rPr>
          <w:rFonts w:ascii="Times New Roman" w:hAnsi="Times New Roman"/>
          <w:sz w:val="24"/>
          <w:szCs w:val="24"/>
        </w:rPr>
        <w:lastRenderedPageBreak/>
        <w:t xml:space="preserve">menyelesaikan konflik yang ditimbulkan akibat Tindak Pidana, memulihkan keseimbangan, serta mendatangkan rasa aman dan damai dalam masyarakat; dan </w:t>
      </w:r>
    </w:p>
    <w:p w:rsidR="00DA6290" w:rsidRPr="00946FBD" w:rsidRDefault="00DA6290" w:rsidP="00DA6290">
      <w:pPr>
        <w:pStyle w:val="ListParagraph"/>
        <w:numPr>
          <w:ilvl w:val="0"/>
          <w:numId w:val="3"/>
        </w:numPr>
        <w:spacing w:after="0" w:line="360" w:lineRule="auto"/>
        <w:ind w:left="1276" w:hanging="425"/>
        <w:jc w:val="both"/>
        <w:rPr>
          <w:rFonts w:ascii="Times New Roman" w:hAnsi="Times New Roman"/>
          <w:sz w:val="24"/>
          <w:szCs w:val="24"/>
        </w:rPr>
      </w:pPr>
      <w:r w:rsidRPr="00946FBD">
        <w:rPr>
          <w:rFonts w:ascii="Times New Roman" w:hAnsi="Times New Roman"/>
          <w:sz w:val="24"/>
          <w:szCs w:val="24"/>
        </w:rPr>
        <w:t>menumbuhkan rasa penyesalan dan membebaskan rasa bersalah pada terpidana.</w:t>
      </w:r>
    </w:p>
    <w:p w:rsidR="00DA6290" w:rsidRPr="00946FBD" w:rsidRDefault="00DA6290" w:rsidP="00DA6290">
      <w:pPr>
        <w:pStyle w:val="ListParagraph"/>
        <w:spacing w:after="0" w:line="360" w:lineRule="auto"/>
        <w:ind w:left="426" w:firstLine="567"/>
        <w:jc w:val="both"/>
        <w:rPr>
          <w:rFonts w:ascii="Times New Roman" w:hAnsi="Times New Roman"/>
          <w:sz w:val="24"/>
          <w:szCs w:val="24"/>
        </w:rPr>
      </w:pPr>
      <w:r w:rsidRPr="00946FBD">
        <w:rPr>
          <w:rFonts w:ascii="Times New Roman" w:hAnsi="Times New Roman"/>
          <w:sz w:val="24"/>
          <w:szCs w:val="24"/>
        </w:rPr>
        <w:t>Serta terdapat pada Pasal 52 Pemidanaan tidak dimaksudkan untuk merendahkan martabat manusia. Tujuan pemidanaan merupakan menjadi dasar motivasi bagi hakim untuk menjatuhkan pidana, sehingga tujuan pemidanaan harus bersifat umum dan konkrit. Selanjutnya pada Pasal 54 RUU KUHP:</w:t>
      </w:r>
    </w:p>
    <w:p w:rsidR="00DA6290" w:rsidRPr="00946FBD" w:rsidRDefault="00DA6290" w:rsidP="00DA6290">
      <w:pPr>
        <w:autoSpaceDE w:val="0"/>
        <w:autoSpaceDN w:val="0"/>
        <w:adjustRightInd w:val="0"/>
        <w:spacing w:after="0" w:line="360" w:lineRule="auto"/>
        <w:ind w:left="426"/>
        <w:jc w:val="both"/>
        <w:rPr>
          <w:rFonts w:ascii="Times New Roman" w:hAnsi="Times New Roman"/>
          <w:sz w:val="24"/>
          <w:szCs w:val="24"/>
        </w:rPr>
      </w:pPr>
      <w:r w:rsidRPr="00946FBD">
        <w:rPr>
          <w:rFonts w:ascii="Times New Roman" w:hAnsi="Times New Roman"/>
          <w:sz w:val="24"/>
          <w:szCs w:val="24"/>
        </w:rPr>
        <w:t>(1) Dalam pemidanaan wajib dipertimbangkan:</w:t>
      </w:r>
    </w:p>
    <w:p w:rsidR="00DA6290" w:rsidRPr="00946FBD" w:rsidRDefault="00DA6290" w:rsidP="00DA6290">
      <w:pPr>
        <w:autoSpaceDE w:val="0"/>
        <w:autoSpaceDN w:val="0"/>
        <w:adjustRightInd w:val="0"/>
        <w:spacing w:after="0" w:line="360" w:lineRule="auto"/>
        <w:ind w:left="426"/>
        <w:jc w:val="both"/>
        <w:rPr>
          <w:rFonts w:ascii="Times New Roman" w:hAnsi="Times New Roman"/>
          <w:sz w:val="24"/>
          <w:szCs w:val="24"/>
        </w:rPr>
      </w:pPr>
      <w:r w:rsidRPr="00946FBD">
        <w:rPr>
          <w:rFonts w:ascii="Times New Roman" w:hAnsi="Times New Roman"/>
          <w:sz w:val="24"/>
          <w:szCs w:val="24"/>
        </w:rPr>
        <w:t>a. bentuk kesalahan pelaku Tindak Pidana;</w:t>
      </w:r>
    </w:p>
    <w:p w:rsidR="00DA6290" w:rsidRPr="00946FBD" w:rsidRDefault="00DA6290" w:rsidP="00DA6290">
      <w:pPr>
        <w:autoSpaceDE w:val="0"/>
        <w:autoSpaceDN w:val="0"/>
        <w:adjustRightInd w:val="0"/>
        <w:spacing w:after="0" w:line="360" w:lineRule="auto"/>
        <w:ind w:left="426"/>
        <w:jc w:val="both"/>
        <w:rPr>
          <w:rFonts w:ascii="Times New Roman" w:hAnsi="Times New Roman"/>
          <w:sz w:val="24"/>
          <w:szCs w:val="24"/>
        </w:rPr>
      </w:pPr>
      <w:r w:rsidRPr="00946FBD">
        <w:rPr>
          <w:rFonts w:ascii="Times New Roman" w:hAnsi="Times New Roman"/>
          <w:sz w:val="24"/>
          <w:szCs w:val="24"/>
        </w:rPr>
        <w:t>b. motif dan tujuan melakukan Tindak Pidana;</w:t>
      </w:r>
    </w:p>
    <w:p w:rsidR="00DA6290" w:rsidRPr="00946FBD" w:rsidRDefault="00DA6290" w:rsidP="00DA6290">
      <w:pPr>
        <w:autoSpaceDE w:val="0"/>
        <w:autoSpaceDN w:val="0"/>
        <w:adjustRightInd w:val="0"/>
        <w:spacing w:after="0" w:line="360" w:lineRule="auto"/>
        <w:ind w:left="426"/>
        <w:jc w:val="both"/>
        <w:rPr>
          <w:rFonts w:ascii="Times New Roman" w:hAnsi="Times New Roman"/>
          <w:sz w:val="24"/>
          <w:szCs w:val="24"/>
        </w:rPr>
      </w:pPr>
      <w:r w:rsidRPr="00946FBD">
        <w:rPr>
          <w:rFonts w:ascii="Times New Roman" w:hAnsi="Times New Roman"/>
          <w:sz w:val="24"/>
          <w:szCs w:val="24"/>
        </w:rPr>
        <w:t>c. sikap batin pelaku Tindak Pidana;</w:t>
      </w:r>
    </w:p>
    <w:p w:rsidR="00DA6290" w:rsidRPr="00946FBD" w:rsidRDefault="00DA6290" w:rsidP="00DA6290">
      <w:pPr>
        <w:autoSpaceDE w:val="0"/>
        <w:autoSpaceDN w:val="0"/>
        <w:adjustRightInd w:val="0"/>
        <w:spacing w:after="0" w:line="360" w:lineRule="auto"/>
        <w:ind w:left="426"/>
        <w:jc w:val="both"/>
        <w:rPr>
          <w:rFonts w:ascii="Times New Roman" w:hAnsi="Times New Roman"/>
          <w:sz w:val="24"/>
          <w:szCs w:val="24"/>
        </w:rPr>
      </w:pPr>
      <w:r w:rsidRPr="00946FBD">
        <w:rPr>
          <w:rFonts w:ascii="Times New Roman" w:hAnsi="Times New Roman"/>
          <w:sz w:val="24"/>
          <w:szCs w:val="24"/>
        </w:rPr>
        <w:t>d. Tindak Pidana dilakukan dengan direncanakan atau tidak direncanakan;</w:t>
      </w:r>
    </w:p>
    <w:p w:rsidR="00DA6290" w:rsidRPr="00946FBD" w:rsidRDefault="00DA6290" w:rsidP="00DA6290">
      <w:pPr>
        <w:autoSpaceDE w:val="0"/>
        <w:autoSpaceDN w:val="0"/>
        <w:adjustRightInd w:val="0"/>
        <w:spacing w:after="0" w:line="360" w:lineRule="auto"/>
        <w:ind w:left="426"/>
        <w:jc w:val="both"/>
        <w:rPr>
          <w:rFonts w:ascii="Times New Roman" w:hAnsi="Times New Roman"/>
          <w:sz w:val="24"/>
          <w:szCs w:val="24"/>
        </w:rPr>
      </w:pPr>
      <w:r w:rsidRPr="00946FBD">
        <w:rPr>
          <w:rFonts w:ascii="Times New Roman" w:hAnsi="Times New Roman"/>
          <w:sz w:val="24"/>
          <w:szCs w:val="24"/>
        </w:rPr>
        <w:t>e. cara melakukan Tindak Pidana;</w:t>
      </w:r>
    </w:p>
    <w:p w:rsidR="00DA6290" w:rsidRPr="00946FBD" w:rsidRDefault="00DA6290" w:rsidP="00DA6290">
      <w:pPr>
        <w:autoSpaceDE w:val="0"/>
        <w:autoSpaceDN w:val="0"/>
        <w:adjustRightInd w:val="0"/>
        <w:spacing w:after="0" w:line="360" w:lineRule="auto"/>
        <w:ind w:left="426"/>
        <w:jc w:val="both"/>
        <w:rPr>
          <w:rFonts w:ascii="Times New Roman" w:hAnsi="Times New Roman"/>
          <w:sz w:val="24"/>
          <w:szCs w:val="24"/>
        </w:rPr>
      </w:pPr>
      <w:r w:rsidRPr="00946FBD">
        <w:rPr>
          <w:rFonts w:ascii="Times New Roman" w:hAnsi="Times New Roman"/>
          <w:sz w:val="24"/>
          <w:szCs w:val="24"/>
        </w:rPr>
        <w:t>f. sikap dan tindakan pelaku sesudah melakukan Tindak Pidana;</w:t>
      </w:r>
    </w:p>
    <w:p w:rsidR="00DA6290" w:rsidRPr="00946FBD" w:rsidRDefault="00DA6290" w:rsidP="00DA6290">
      <w:pPr>
        <w:autoSpaceDE w:val="0"/>
        <w:autoSpaceDN w:val="0"/>
        <w:adjustRightInd w:val="0"/>
        <w:spacing w:after="0" w:line="360" w:lineRule="auto"/>
        <w:ind w:left="426"/>
        <w:jc w:val="both"/>
        <w:rPr>
          <w:rFonts w:ascii="Times New Roman" w:hAnsi="Times New Roman"/>
          <w:sz w:val="24"/>
          <w:szCs w:val="24"/>
        </w:rPr>
      </w:pPr>
      <w:r w:rsidRPr="00946FBD">
        <w:rPr>
          <w:rFonts w:ascii="Times New Roman" w:hAnsi="Times New Roman"/>
          <w:sz w:val="24"/>
          <w:szCs w:val="24"/>
        </w:rPr>
        <w:t>g. riwayat hidup, keadaan sosial, dan keadaan ekonomi pelaku Tindak Pidana;</w:t>
      </w:r>
    </w:p>
    <w:p w:rsidR="00DA6290" w:rsidRPr="00946FBD" w:rsidRDefault="00DA6290" w:rsidP="00DA6290">
      <w:pPr>
        <w:autoSpaceDE w:val="0"/>
        <w:autoSpaceDN w:val="0"/>
        <w:adjustRightInd w:val="0"/>
        <w:spacing w:after="0" w:line="360" w:lineRule="auto"/>
        <w:ind w:left="426"/>
        <w:jc w:val="both"/>
        <w:rPr>
          <w:rFonts w:ascii="Times New Roman" w:hAnsi="Times New Roman"/>
          <w:sz w:val="24"/>
          <w:szCs w:val="24"/>
        </w:rPr>
      </w:pPr>
      <w:r w:rsidRPr="00946FBD">
        <w:rPr>
          <w:rFonts w:ascii="Times New Roman" w:hAnsi="Times New Roman"/>
          <w:sz w:val="24"/>
          <w:szCs w:val="24"/>
        </w:rPr>
        <w:t>h. pengaruh pidana terhadap masa depan pelaku Tindak Pidana;</w:t>
      </w:r>
    </w:p>
    <w:p w:rsidR="00DA6290" w:rsidRPr="00946FBD" w:rsidRDefault="00DA6290" w:rsidP="00DA6290">
      <w:pPr>
        <w:autoSpaceDE w:val="0"/>
        <w:autoSpaceDN w:val="0"/>
        <w:adjustRightInd w:val="0"/>
        <w:spacing w:after="0" w:line="360" w:lineRule="auto"/>
        <w:ind w:left="426"/>
        <w:jc w:val="both"/>
        <w:rPr>
          <w:rFonts w:ascii="Times New Roman" w:hAnsi="Times New Roman"/>
          <w:sz w:val="24"/>
          <w:szCs w:val="24"/>
        </w:rPr>
      </w:pPr>
      <w:r w:rsidRPr="00946FBD">
        <w:rPr>
          <w:rFonts w:ascii="Times New Roman" w:hAnsi="Times New Roman"/>
          <w:sz w:val="24"/>
          <w:szCs w:val="24"/>
        </w:rPr>
        <w:t>i. pengaruh Tindak Pidana terhadap Korban atau keluarga Korban;</w:t>
      </w:r>
    </w:p>
    <w:p w:rsidR="00DA6290" w:rsidRPr="00946FBD" w:rsidRDefault="00DA6290" w:rsidP="00DA6290">
      <w:pPr>
        <w:autoSpaceDE w:val="0"/>
        <w:autoSpaceDN w:val="0"/>
        <w:adjustRightInd w:val="0"/>
        <w:spacing w:after="0" w:line="360" w:lineRule="auto"/>
        <w:ind w:left="426"/>
        <w:jc w:val="both"/>
        <w:rPr>
          <w:rFonts w:ascii="Times New Roman" w:hAnsi="Times New Roman"/>
          <w:sz w:val="24"/>
          <w:szCs w:val="24"/>
        </w:rPr>
      </w:pPr>
      <w:r w:rsidRPr="00946FBD">
        <w:rPr>
          <w:rFonts w:ascii="Times New Roman" w:hAnsi="Times New Roman"/>
          <w:sz w:val="24"/>
          <w:szCs w:val="24"/>
        </w:rPr>
        <w:t>j. pemaafan dari Korban dan/atau keluarganya; dan/atau</w:t>
      </w:r>
    </w:p>
    <w:p w:rsidR="00DA6290" w:rsidRPr="00946FBD" w:rsidRDefault="00DA6290" w:rsidP="00DA6290">
      <w:pPr>
        <w:autoSpaceDE w:val="0"/>
        <w:autoSpaceDN w:val="0"/>
        <w:adjustRightInd w:val="0"/>
        <w:spacing w:after="0" w:line="360" w:lineRule="auto"/>
        <w:ind w:left="426"/>
        <w:jc w:val="both"/>
        <w:rPr>
          <w:rFonts w:ascii="Times New Roman" w:hAnsi="Times New Roman"/>
          <w:sz w:val="24"/>
          <w:szCs w:val="24"/>
        </w:rPr>
      </w:pPr>
      <w:r w:rsidRPr="00946FBD">
        <w:rPr>
          <w:rFonts w:ascii="Times New Roman" w:hAnsi="Times New Roman"/>
          <w:sz w:val="24"/>
          <w:szCs w:val="24"/>
        </w:rPr>
        <w:t>k. nilai hukum dan keadilan yang hidup dalam masyarakat.</w:t>
      </w:r>
    </w:p>
    <w:p w:rsidR="00DA6290" w:rsidRPr="00946FBD" w:rsidRDefault="00DA6290" w:rsidP="00DA6290">
      <w:pPr>
        <w:autoSpaceDE w:val="0"/>
        <w:autoSpaceDN w:val="0"/>
        <w:adjustRightInd w:val="0"/>
        <w:spacing w:after="0" w:line="360" w:lineRule="auto"/>
        <w:ind w:left="426"/>
        <w:jc w:val="both"/>
        <w:rPr>
          <w:rFonts w:ascii="Times New Roman" w:hAnsi="Times New Roman"/>
          <w:sz w:val="24"/>
          <w:szCs w:val="24"/>
        </w:rPr>
      </w:pPr>
      <w:r w:rsidRPr="00946FBD">
        <w:rPr>
          <w:rFonts w:ascii="Times New Roman" w:hAnsi="Times New Roman"/>
          <w:sz w:val="24"/>
          <w:szCs w:val="24"/>
        </w:rPr>
        <w:t>(2) Ringannya perbuatan, keadaan pribadi pelaku, atau keadaan pada waktu dilakukan Tindak Pidana serta yang terjadi kemudian dapat dijadikan dasar pertimbangan untuk tidak menjatuhkan pidana atau tidak mengenakan tindakan dengan mempertimbangkan segi keadilan dan kemanusiaan.</w:t>
      </w:r>
    </w:p>
    <w:p w:rsidR="00DA6290" w:rsidRDefault="00DA6290" w:rsidP="00DA6290">
      <w:pPr>
        <w:autoSpaceDE w:val="0"/>
        <w:autoSpaceDN w:val="0"/>
        <w:adjustRightInd w:val="0"/>
        <w:spacing w:after="0" w:line="360" w:lineRule="auto"/>
        <w:ind w:left="426" w:firstLine="567"/>
        <w:jc w:val="both"/>
        <w:rPr>
          <w:rFonts w:ascii="Times New Roman" w:hAnsi="Times New Roman"/>
          <w:sz w:val="24"/>
          <w:szCs w:val="24"/>
        </w:rPr>
      </w:pPr>
      <w:r w:rsidRPr="000815F7">
        <w:rPr>
          <w:rFonts w:ascii="Times New Roman" w:hAnsi="Times New Roman"/>
          <w:sz w:val="24"/>
          <w:szCs w:val="24"/>
        </w:rPr>
        <w:t>Tujuan dalam pemidanaan</w:t>
      </w:r>
      <w:r w:rsidRPr="005B7720">
        <w:rPr>
          <w:rFonts w:ascii="Times New Roman" w:hAnsi="Times New Roman"/>
          <w:b/>
          <w:bCs/>
          <w:sz w:val="24"/>
          <w:szCs w:val="24"/>
        </w:rPr>
        <w:t xml:space="preserve"> </w:t>
      </w:r>
      <w:r w:rsidRPr="00577040">
        <w:rPr>
          <w:rFonts w:ascii="Times New Roman" w:hAnsi="Times New Roman"/>
          <w:sz w:val="24"/>
          <w:szCs w:val="24"/>
        </w:rPr>
        <w:t>memiliki fungsi yang mendukung fungsi dari hukum pidana secara general</w:t>
      </w:r>
      <w:r>
        <w:rPr>
          <w:rFonts w:ascii="Times New Roman" w:hAnsi="Times New Roman"/>
          <w:b/>
          <w:bCs/>
          <w:sz w:val="24"/>
          <w:szCs w:val="24"/>
        </w:rPr>
        <w:t xml:space="preserve"> </w:t>
      </w:r>
      <w:r w:rsidRPr="00577040">
        <w:rPr>
          <w:rFonts w:ascii="Times New Roman" w:hAnsi="Times New Roman"/>
          <w:sz w:val="24"/>
          <w:szCs w:val="24"/>
        </w:rPr>
        <w:t>sebagai akhir dari tujuan adalah mewujudkan perlindungan dan kesejahteraan masyarakat (</w:t>
      </w:r>
      <w:r w:rsidRPr="00577040">
        <w:rPr>
          <w:rFonts w:ascii="Times New Roman" w:hAnsi="Times New Roman"/>
          <w:i/>
          <w:iCs/>
          <w:sz w:val="24"/>
          <w:szCs w:val="24"/>
        </w:rPr>
        <w:t xml:space="preserve">social defence </w:t>
      </w:r>
      <w:r w:rsidRPr="00577040">
        <w:rPr>
          <w:rFonts w:ascii="Times New Roman" w:hAnsi="Times New Roman"/>
          <w:sz w:val="24"/>
          <w:szCs w:val="24"/>
        </w:rPr>
        <w:t>dan</w:t>
      </w:r>
      <w:r w:rsidRPr="00577040">
        <w:rPr>
          <w:rFonts w:ascii="Times New Roman" w:hAnsi="Times New Roman"/>
          <w:i/>
          <w:iCs/>
          <w:sz w:val="24"/>
          <w:szCs w:val="24"/>
        </w:rPr>
        <w:t xml:space="preserve"> social welfare</w:t>
      </w:r>
      <w:r w:rsidRPr="00577040">
        <w:rPr>
          <w:rFonts w:ascii="Times New Roman" w:hAnsi="Times New Roman"/>
          <w:sz w:val="24"/>
          <w:szCs w:val="24"/>
        </w:rPr>
        <w:t>)</w:t>
      </w:r>
      <w:r>
        <w:rPr>
          <w:rFonts w:ascii="Times New Roman" w:hAnsi="Times New Roman"/>
          <w:sz w:val="24"/>
          <w:szCs w:val="24"/>
        </w:rPr>
        <w:t xml:space="preserve">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{"citationItems":[{"id":"ITEM-1","itemData":{"author":[{"dropping-particle":"","family":"Irmawanti","given":"Noveria Devy","non-dropping-particle":"","parse-names":false,"suffix":""},{"dropping-particle":"","family":"Arief","given":"Barda Nawawi","non-dropping-particle":"","parse-names":false,"suffix":""}],"container-title":"Jurnal Pembangunan Hukum Indonesia","id":"ITEM-1","issue":"2","issued":{"date-parts":[["2021"]]},"page":"217-227","title":"Urgensi Tujuan Dan Pedoman Pemidanaan Dalam Rangka Pembaharuan Sistem Pemidanaan Hukum Pidana","type":"article-journal","volume":"3"},"uris":["http://www.mendeley.com/documents/?uuid=ad82b714-fa92-4225-8aef-3492ba78bbda"]}],"mendeley":{"formattedCitation":"(Irmawanti &amp; Arief, 2021)","plainTextFormattedCitation":"(Irmawanti &amp; Arief, 2021)","previouslyFormattedCitation":"(Irmawanti &amp; Arief, 2021)"},"properties":{"noteIndex":0},"schema":"https://github.com/citation-style-language/schema/raw/master/csl-citation.json"}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(Irmawanti &amp; Arief, 2021)</w:t>
      </w:r>
      <w:r w:rsidRPr="00946FBD">
        <w:rPr>
          <w:rFonts w:ascii="Times New Roman" w:hAnsi="Times New Roman"/>
          <w:sz w:val="24"/>
          <w:szCs w:val="24"/>
        </w:rPr>
        <w:fldChar w:fldCharType="end"/>
      </w:r>
      <w:r w:rsidRPr="00946FBD">
        <w:rPr>
          <w:rFonts w:ascii="Times New Roman" w:hAnsi="Times New Roman"/>
          <w:sz w:val="24"/>
          <w:szCs w:val="24"/>
        </w:rPr>
        <w:t xml:space="preserve">. </w:t>
      </w:r>
      <w:r>
        <w:rPr>
          <w:rFonts w:ascii="Times New Roman" w:hAnsi="Times New Roman"/>
          <w:sz w:val="24"/>
          <w:szCs w:val="24"/>
        </w:rPr>
        <w:t>Tujuan dalam pemidanaan</w:t>
      </w:r>
      <w:r w:rsidRPr="00946FBD">
        <w:rPr>
          <w:rFonts w:ascii="Times New Roman" w:hAnsi="Times New Roman"/>
          <w:sz w:val="24"/>
          <w:szCs w:val="24"/>
        </w:rPr>
        <w:t xml:space="preserve"> </w:t>
      </w:r>
      <w:r>
        <w:rPr>
          <w:rFonts w:ascii="Times New Roman" w:hAnsi="Times New Roman"/>
          <w:sz w:val="24"/>
          <w:szCs w:val="24"/>
        </w:rPr>
        <w:t>tidak sebagai balas dendam</w:t>
      </w:r>
      <w:r w:rsidRPr="00946FBD">
        <w:rPr>
          <w:rFonts w:ascii="Times New Roman" w:hAnsi="Times New Roman"/>
          <w:sz w:val="24"/>
          <w:szCs w:val="24"/>
        </w:rPr>
        <w:t xml:space="preserve"> kepada </w:t>
      </w:r>
      <w:r>
        <w:rPr>
          <w:rFonts w:ascii="Times New Roman" w:hAnsi="Times New Roman"/>
          <w:sz w:val="24"/>
          <w:szCs w:val="24"/>
        </w:rPr>
        <w:t>seseorang yang telah terbukti bersalah</w:t>
      </w:r>
      <w:r w:rsidRPr="00946FBD">
        <w:rPr>
          <w:rFonts w:ascii="Times New Roman" w:hAnsi="Times New Roman"/>
          <w:sz w:val="24"/>
          <w:szCs w:val="24"/>
        </w:rPr>
        <w:t xml:space="preserve"> </w:t>
      </w:r>
      <w:r>
        <w:rPr>
          <w:rFonts w:ascii="Times New Roman" w:hAnsi="Times New Roman"/>
          <w:sz w:val="24"/>
          <w:szCs w:val="24"/>
        </w:rPr>
        <w:t>sanksi harus melihat dari segi tujuan</w:t>
      </w:r>
      <w:r w:rsidRPr="00946FBD">
        <w:rPr>
          <w:rFonts w:ascii="Times New Roman" w:hAnsi="Times New Roman"/>
          <w:sz w:val="24"/>
          <w:szCs w:val="24"/>
        </w:rPr>
        <w:t xml:space="preserve">, </w:t>
      </w:r>
      <w:r>
        <w:rPr>
          <w:rFonts w:ascii="Times New Roman" w:hAnsi="Times New Roman"/>
          <w:sz w:val="24"/>
          <w:szCs w:val="24"/>
        </w:rPr>
        <w:t>yaitu sebagai pencegahan agar tidak melakukan kesalahan</w:t>
      </w:r>
      <w:r w:rsidRPr="00946FBD">
        <w:rPr>
          <w:rFonts w:ascii="Times New Roman" w:hAnsi="Times New Roman"/>
          <w:sz w:val="24"/>
          <w:szCs w:val="24"/>
        </w:rPr>
        <w:t xml:space="preserve">. Tujuan </w:t>
      </w:r>
      <w:r>
        <w:rPr>
          <w:rFonts w:ascii="Times New Roman" w:hAnsi="Times New Roman"/>
          <w:sz w:val="24"/>
          <w:szCs w:val="24"/>
        </w:rPr>
        <w:t>ini dikemukakan juga</w:t>
      </w:r>
      <w:r w:rsidRPr="00946FBD">
        <w:rPr>
          <w:rFonts w:ascii="Times New Roman" w:hAnsi="Times New Roman"/>
          <w:sz w:val="24"/>
          <w:szCs w:val="24"/>
        </w:rPr>
        <w:t xml:space="preserve"> oleh Herbet L.Paker, </w:t>
      </w:r>
      <w:r>
        <w:rPr>
          <w:rFonts w:ascii="Times New Roman" w:hAnsi="Times New Roman"/>
          <w:sz w:val="24"/>
          <w:szCs w:val="24"/>
        </w:rPr>
        <w:t>yakni penyelesaian masalah yang timbul karena kasus hukum pidana</w:t>
      </w:r>
      <w:r w:rsidRPr="00946FBD">
        <w:rPr>
          <w:rFonts w:ascii="Times New Roman" w:hAnsi="Times New Roman"/>
          <w:sz w:val="24"/>
          <w:szCs w:val="24"/>
        </w:rPr>
        <w:t xml:space="preserve">, </w:t>
      </w:r>
      <w:r>
        <w:rPr>
          <w:rFonts w:ascii="Times New Roman" w:hAnsi="Times New Roman"/>
          <w:sz w:val="24"/>
          <w:szCs w:val="24"/>
        </w:rPr>
        <w:t>pemulihan rasa seimbang</w:t>
      </w:r>
      <w:r w:rsidRPr="00946FBD">
        <w:rPr>
          <w:rFonts w:ascii="Times New Roman" w:hAnsi="Times New Roman"/>
          <w:sz w:val="24"/>
          <w:szCs w:val="24"/>
        </w:rPr>
        <w:t xml:space="preserve">, dan </w:t>
      </w:r>
      <w:r>
        <w:rPr>
          <w:rFonts w:ascii="Times New Roman" w:hAnsi="Times New Roman"/>
          <w:sz w:val="24"/>
          <w:szCs w:val="24"/>
        </w:rPr>
        <w:t>kedamaian dalam masyarakat.</w:t>
      </w:r>
    </w:p>
    <w:p w:rsidR="00DA6290" w:rsidRPr="00946FBD" w:rsidRDefault="00DA6290" w:rsidP="00DA6290">
      <w:pPr>
        <w:autoSpaceDE w:val="0"/>
        <w:autoSpaceDN w:val="0"/>
        <w:adjustRightInd w:val="0"/>
        <w:spacing w:after="0" w:line="360" w:lineRule="auto"/>
        <w:ind w:left="426" w:firstLine="567"/>
        <w:jc w:val="both"/>
        <w:rPr>
          <w:rFonts w:ascii="Times New Roman" w:hAnsi="Times New Roman"/>
          <w:sz w:val="24"/>
          <w:szCs w:val="24"/>
        </w:rPr>
      </w:pPr>
    </w:p>
    <w:p w:rsidR="00DA6290" w:rsidRPr="00946FBD" w:rsidRDefault="00DA6290" w:rsidP="00DA6290">
      <w:pPr>
        <w:autoSpaceDE w:val="0"/>
        <w:autoSpaceDN w:val="0"/>
        <w:adjustRightInd w:val="0"/>
        <w:spacing w:after="0" w:line="360" w:lineRule="auto"/>
        <w:ind w:left="426" w:firstLine="567"/>
        <w:jc w:val="both"/>
        <w:rPr>
          <w:rFonts w:ascii="Times New Roman" w:hAnsi="Times New Roman"/>
          <w:sz w:val="24"/>
          <w:szCs w:val="24"/>
        </w:rPr>
      </w:pPr>
    </w:p>
    <w:p w:rsidR="00DA6290" w:rsidRPr="00946FBD" w:rsidRDefault="00DA6290" w:rsidP="00DA6290">
      <w:pPr>
        <w:pStyle w:val="ListParagraph"/>
        <w:numPr>
          <w:ilvl w:val="0"/>
          <w:numId w:val="1"/>
        </w:numPr>
        <w:autoSpaceDE w:val="0"/>
        <w:autoSpaceDN w:val="0"/>
        <w:adjustRightInd w:val="0"/>
        <w:spacing w:after="0" w:line="360" w:lineRule="auto"/>
        <w:ind w:left="426" w:hanging="426"/>
        <w:jc w:val="both"/>
        <w:rPr>
          <w:rFonts w:ascii="Times New Roman" w:hAnsi="Times New Roman"/>
          <w:sz w:val="24"/>
          <w:szCs w:val="24"/>
        </w:rPr>
      </w:pPr>
      <w:r w:rsidRPr="00946FBD">
        <w:rPr>
          <w:rFonts w:ascii="Times New Roman" w:hAnsi="Times New Roman"/>
          <w:sz w:val="24"/>
          <w:szCs w:val="24"/>
        </w:rPr>
        <w:lastRenderedPageBreak/>
        <w:t>Pembinaan Narapidana</w:t>
      </w:r>
    </w:p>
    <w:p w:rsidR="00DA6290" w:rsidRPr="00946FBD" w:rsidRDefault="00DA6290" w:rsidP="00DA6290">
      <w:pPr>
        <w:pStyle w:val="ListParagraph"/>
        <w:autoSpaceDE w:val="0"/>
        <w:autoSpaceDN w:val="0"/>
        <w:adjustRightInd w:val="0"/>
        <w:spacing w:after="0" w:line="360" w:lineRule="auto"/>
        <w:ind w:left="426" w:firstLine="588"/>
        <w:jc w:val="both"/>
        <w:rPr>
          <w:rFonts w:ascii="Times New Roman" w:hAnsi="Times New Roman"/>
          <w:sz w:val="24"/>
          <w:szCs w:val="24"/>
        </w:rPr>
      </w:pPr>
      <w:r w:rsidRPr="00946FBD">
        <w:rPr>
          <w:rFonts w:ascii="Times New Roman" w:hAnsi="Times New Roman"/>
          <w:sz w:val="24"/>
          <w:szCs w:val="24"/>
        </w:rPr>
        <w:t>Dasar hukum pembinaan narapidana terdapat dalam Pancasila dan Undang-Undang Dasar 1945, Standar Minimum Rules (SMR), selain itu didasarkan pada Undang-Undang Nomor 12 Tahun 1995 yaitu tentang Pemasyarakatan; Surat Keputusan Menteri Kehakiman RI Nomor M.02-PK.04.10 Tahun 1999 yaitu tentang Asimilasi, Pembebasan Bersyarat, dan Cuti Menjelang Bebas; Peraturan Pemerintah Nomor 31 Tahun 1999 tentang Pembinaan dan Pembimbingan pada Warga Binaan Pemasyarakatan; Peraturan Pemerintah Nomor 32 Tahun 1999 tentang Syarat dan Tata Cara Pelaksanaan Hak Warga Binaan Pemasyarakatan; dan Peraturan Pemerintah Republik Indonesia Nomor 57 Tahun 1999 tentang Kerjasama Penyelenggaraan Pembinaan dan Pembimbingan Warga Binaan Pemasyarakatan; Keputusan Menteri Kehakiman Republik Indonesia Nomor M.02-PK.04.10 Tahun 1990 tentang Pola Pembinaan Narapidana/Tahanan.</w:t>
      </w:r>
    </w:p>
    <w:p w:rsidR="00DA6290" w:rsidRPr="00946FBD" w:rsidRDefault="00DA6290" w:rsidP="00DA6290">
      <w:pPr>
        <w:pStyle w:val="ListParagraph"/>
        <w:autoSpaceDE w:val="0"/>
        <w:autoSpaceDN w:val="0"/>
        <w:adjustRightInd w:val="0"/>
        <w:spacing w:after="0" w:line="360" w:lineRule="auto"/>
        <w:ind w:left="426" w:firstLine="588"/>
        <w:jc w:val="both"/>
        <w:rPr>
          <w:rFonts w:ascii="Times New Roman" w:hAnsi="Times New Roman"/>
          <w:sz w:val="24"/>
          <w:szCs w:val="24"/>
        </w:rPr>
      </w:pPr>
      <w:r>
        <w:rPr>
          <w:rFonts w:ascii="Times New Roman" w:hAnsi="Times New Roman"/>
          <w:sz w:val="24"/>
          <w:szCs w:val="24"/>
        </w:rPr>
        <w:t>Dalam melaksanakan program pembinaan yang disesuaikan dengan tugas dan fungsi Lapas</w:t>
      </w:r>
      <w:r w:rsidRPr="00946FBD">
        <w:rPr>
          <w:rFonts w:ascii="Times New Roman" w:hAnsi="Times New Roman"/>
          <w:sz w:val="24"/>
          <w:szCs w:val="24"/>
        </w:rPr>
        <w:t xml:space="preserve"> terhadap </w:t>
      </w:r>
      <w:r>
        <w:rPr>
          <w:rFonts w:ascii="Times New Roman" w:hAnsi="Times New Roman"/>
          <w:sz w:val="24"/>
          <w:szCs w:val="24"/>
        </w:rPr>
        <w:t>terpidana</w:t>
      </w:r>
      <w:r w:rsidRPr="00946FBD">
        <w:rPr>
          <w:rFonts w:ascii="Times New Roman" w:hAnsi="Times New Roman"/>
          <w:sz w:val="24"/>
          <w:szCs w:val="24"/>
        </w:rPr>
        <w:t xml:space="preserve"> </w:t>
      </w:r>
      <w:r>
        <w:rPr>
          <w:rFonts w:ascii="Times New Roman" w:hAnsi="Times New Roman"/>
          <w:sz w:val="24"/>
          <w:szCs w:val="24"/>
        </w:rPr>
        <w:t>yang dilakukan secara sistematis</w:t>
      </w:r>
      <w:r w:rsidRPr="00946FBD">
        <w:rPr>
          <w:rFonts w:ascii="Times New Roman" w:hAnsi="Times New Roman"/>
          <w:sz w:val="24"/>
          <w:szCs w:val="24"/>
        </w:rPr>
        <w:t xml:space="preserve"> agar </w:t>
      </w:r>
      <w:r>
        <w:rPr>
          <w:rFonts w:ascii="Times New Roman" w:hAnsi="Times New Roman"/>
          <w:sz w:val="24"/>
          <w:szCs w:val="24"/>
        </w:rPr>
        <w:t>setelah selesainya terpidana</w:t>
      </w:r>
      <w:r w:rsidRPr="00946FBD">
        <w:rPr>
          <w:rFonts w:ascii="Times New Roman" w:hAnsi="Times New Roman"/>
          <w:sz w:val="24"/>
          <w:szCs w:val="24"/>
        </w:rPr>
        <w:t xml:space="preserve"> </w:t>
      </w:r>
      <w:r>
        <w:rPr>
          <w:rFonts w:ascii="Times New Roman" w:hAnsi="Times New Roman"/>
          <w:sz w:val="24"/>
          <w:szCs w:val="24"/>
        </w:rPr>
        <w:t xml:space="preserve">menjalani sanksi </w:t>
      </w:r>
      <w:r w:rsidRPr="00946FBD">
        <w:rPr>
          <w:rFonts w:ascii="Times New Roman" w:hAnsi="Times New Roman"/>
          <w:sz w:val="24"/>
          <w:szCs w:val="24"/>
        </w:rPr>
        <w:t>d</w:t>
      </w:r>
      <w:r>
        <w:rPr>
          <w:rFonts w:ascii="Times New Roman" w:hAnsi="Times New Roman"/>
          <w:sz w:val="24"/>
          <w:szCs w:val="24"/>
        </w:rPr>
        <w:t>an melakukan</w:t>
      </w:r>
      <w:r w:rsidRPr="00946FBD">
        <w:rPr>
          <w:rFonts w:ascii="Times New Roman" w:hAnsi="Times New Roman"/>
          <w:sz w:val="24"/>
          <w:szCs w:val="24"/>
        </w:rPr>
        <w:t xml:space="preserve"> pembinaan </w:t>
      </w:r>
      <w:r>
        <w:rPr>
          <w:rFonts w:ascii="Times New Roman" w:hAnsi="Times New Roman"/>
          <w:sz w:val="24"/>
          <w:szCs w:val="24"/>
        </w:rPr>
        <w:t>diharapkan dapat kembali menjadi</w:t>
      </w:r>
      <w:r w:rsidRPr="00946FBD">
        <w:rPr>
          <w:rFonts w:ascii="Times New Roman" w:hAnsi="Times New Roman"/>
          <w:sz w:val="24"/>
          <w:szCs w:val="24"/>
        </w:rPr>
        <w:t xml:space="preserve"> masyarakat yang </w:t>
      </w:r>
      <w:r>
        <w:rPr>
          <w:rFonts w:ascii="Times New Roman" w:hAnsi="Times New Roman"/>
          <w:sz w:val="24"/>
          <w:szCs w:val="24"/>
        </w:rPr>
        <w:t>tunduk</w:t>
      </w:r>
      <w:r w:rsidRPr="00946FBD">
        <w:rPr>
          <w:rFonts w:ascii="Times New Roman" w:hAnsi="Times New Roman"/>
          <w:sz w:val="24"/>
          <w:szCs w:val="24"/>
        </w:rPr>
        <w:t xml:space="preserve"> </w:t>
      </w:r>
      <w:r>
        <w:rPr>
          <w:rFonts w:ascii="Times New Roman" w:hAnsi="Times New Roman"/>
          <w:sz w:val="24"/>
          <w:szCs w:val="24"/>
        </w:rPr>
        <w:t>terhadap aturan</w:t>
      </w:r>
      <w:r w:rsidRPr="00946FBD">
        <w:rPr>
          <w:rFonts w:ascii="Times New Roman" w:hAnsi="Times New Roman"/>
          <w:sz w:val="24"/>
          <w:szCs w:val="24"/>
        </w:rPr>
        <w:t xml:space="preserve">. Petugas </w:t>
      </w:r>
      <w:r>
        <w:rPr>
          <w:rFonts w:ascii="Times New Roman" w:hAnsi="Times New Roman"/>
          <w:sz w:val="24"/>
          <w:szCs w:val="24"/>
        </w:rPr>
        <w:t>Lapas</w:t>
      </w:r>
      <w:r w:rsidRPr="00946FBD">
        <w:rPr>
          <w:rFonts w:ascii="Times New Roman" w:hAnsi="Times New Roman"/>
          <w:sz w:val="24"/>
          <w:szCs w:val="24"/>
        </w:rPr>
        <w:t xml:space="preserve"> </w:t>
      </w:r>
      <w:r>
        <w:rPr>
          <w:rFonts w:ascii="Times New Roman" w:hAnsi="Times New Roman"/>
          <w:sz w:val="24"/>
          <w:szCs w:val="24"/>
        </w:rPr>
        <w:t>harus</w:t>
      </w:r>
      <w:r w:rsidRPr="00946FBD">
        <w:rPr>
          <w:rFonts w:ascii="Times New Roman" w:hAnsi="Times New Roman"/>
          <w:sz w:val="24"/>
          <w:szCs w:val="24"/>
        </w:rPr>
        <w:t xml:space="preserve"> </w:t>
      </w:r>
      <w:r>
        <w:rPr>
          <w:rFonts w:ascii="Times New Roman" w:hAnsi="Times New Roman"/>
          <w:sz w:val="24"/>
          <w:szCs w:val="24"/>
        </w:rPr>
        <w:t>mengimplementasikan</w:t>
      </w:r>
      <w:r w:rsidRPr="00946FBD">
        <w:rPr>
          <w:rFonts w:ascii="Times New Roman" w:hAnsi="Times New Roman"/>
          <w:sz w:val="24"/>
          <w:szCs w:val="24"/>
        </w:rPr>
        <w:t xml:space="preserve"> </w:t>
      </w:r>
      <w:r>
        <w:rPr>
          <w:rFonts w:ascii="Times New Roman" w:hAnsi="Times New Roman"/>
          <w:sz w:val="24"/>
          <w:szCs w:val="24"/>
        </w:rPr>
        <w:t>serta bertanggung jawab atas tugas pokok dan fungsi</w:t>
      </w:r>
      <w:r w:rsidRPr="00946FBD">
        <w:rPr>
          <w:rFonts w:ascii="Times New Roman" w:hAnsi="Times New Roman"/>
          <w:sz w:val="24"/>
          <w:szCs w:val="24"/>
        </w:rPr>
        <w:t xml:space="preserve"> </w:t>
      </w:r>
      <w:r>
        <w:rPr>
          <w:rFonts w:ascii="Times New Roman" w:hAnsi="Times New Roman"/>
          <w:sz w:val="24"/>
          <w:szCs w:val="24"/>
        </w:rPr>
        <w:t>dalam membina terpidana</w:t>
      </w:r>
      <w:r w:rsidRPr="00946FBD">
        <w:rPr>
          <w:rFonts w:ascii="Times New Roman" w:hAnsi="Times New Roman"/>
          <w:sz w:val="24"/>
          <w:szCs w:val="24"/>
        </w:rPr>
        <w:t xml:space="preserve">. </w:t>
      </w:r>
      <w:r>
        <w:rPr>
          <w:rFonts w:ascii="Times New Roman" w:hAnsi="Times New Roman"/>
          <w:sz w:val="24"/>
          <w:szCs w:val="24"/>
        </w:rPr>
        <w:t>Membina terpidana pada prinsipnya</w:t>
      </w:r>
      <w:r w:rsidRPr="00946FBD">
        <w:rPr>
          <w:rFonts w:ascii="Times New Roman" w:hAnsi="Times New Roman"/>
          <w:sz w:val="24"/>
          <w:szCs w:val="24"/>
        </w:rPr>
        <w:t xml:space="preserve"> </w:t>
      </w:r>
      <w:r>
        <w:rPr>
          <w:rFonts w:ascii="Times New Roman" w:hAnsi="Times New Roman"/>
          <w:sz w:val="24"/>
          <w:szCs w:val="24"/>
        </w:rPr>
        <w:t>yaitu melayani, membina dan membimbing terpidana</w:t>
      </w:r>
      <w:r w:rsidRPr="00946FBD">
        <w:rPr>
          <w:rFonts w:ascii="Times New Roman" w:hAnsi="Times New Roman"/>
          <w:sz w:val="24"/>
          <w:szCs w:val="24"/>
        </w:rPr>
        <w:t xml:space="preserve"> </w:t>
      </w:r>
      <w:r>
        <w:rPr>
          <w:rFonts w:ascii="Times New Roman" w:hAnsi="Times New Roman"/>
          <w:sz w:val="24"/>
          <w:szCs w:val="24"/>
        </w:rPr>
        <w:t xml:space="preserve">supaya tercapainya </w:t>
      </w:r>
      <w:r w:rsidRPr="00946FBD">
        <w:rPr>
          <w:rFonts w:ascii="Times New Roman" w:hAnsi="Times New Roman"/>
          <w:sz w:val="24"/>
          <w:szCs w:val="24"/>
        </w:rPr>
        <w:t>tujuan</w:t>
      </w:r>
      <w:r>
        <w:rPr>
          <w:rFonts w:ascii="Times New Roman" w:hAnsi="Times New Roman"/>
          <w:sz w:val="24"/>
          <w:szCs w:val="24"/>
        </w:rPr>
        <w:t xml:space="preserve"> dalam</w:t>
      </w:r>
      <w:r w:rsidRPr="00946FBD">
        <w:rPr>
          <w:rFonts w:ascii="Times New Roman" w:hAnsi="Times New Roman"/>
          <w:sz w:val="24"/>
          <w:szCs w:val="24"/>
        </w:rPr>
        <w:t xml:space="preserve"> pembinaan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{"citationItems":[{"id":"ITEM-1","itemData":{"DOI":"10.30742/perspektif.v18i3.27","ISSN":"1410-3648","abstract":"Pembinaan narapidana berdasarkan Undang-Undang Nomor 12 Tahun 1995 tentang Pemasyarakatan. Terdapat beberapa tujuan pelaksanaan pembinaan narapidana di Lembaga Pemasyarakatan. Pertama adalah memberikan pengalaman dan keterampilan. Kemudian mengembalikan kemampuan dan motivasi para narapidana. Agar tujuan tersebut bisa terlaksana terdapat beberapa faktor yang perlu untuk diperhatikan yakni: Narapidana, Petugas Lembaga Pemasyarakatan, dan Masyarakat. Kata","author":[{"dropping-particle":"","family":"Enggarsasi","given":"Umi","non-dropping-particle":"","parse-names":false,"suffix":""}],"container-title":"Perspektif","id":"ITEM-1","issue":"3","issued":{"date-parts":[["2013"]]},"page":"157","title":"Pola Pembinaan Narapidana Dalam Memberikan Kontribusi Keberhasilan Pembinaan Narapidana Di Indonesia","type":"article-journal","volume":"18"},"uris":["http://www.mendeley.com/documents/?uuid=bce54a3d-f3ab-4267-b9d1-be363dad767b"]}],"mendeley":{"formattedCitation":"(Enggarsasi, 2013)","plainTextFormattedCitation":"(Enggarsasi, 2013)","previouslyFormattedCitation":"(Enggarsasi, 2013)"},"properties":{"noteIndex":0},"schema":"https://github.com/citation-style-language/schema/raw/master/csl-citation.json"}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(Enggarsasi, 2013)</w:t>
      </w:r>
      <w:r w:rsidRPr="00946FBD">
        <w:rPr>
          <w:rFonts w:ascii="Times New Roman" w:hAnsi="Times New Roman"/>
          <w:sz w:val="24"/>
          <w:szCs w:val="24"/>
        </w:rPr>
        <w:fldChar w:fldCharType="end"/>
      </w:r>
      <w:r w:rsidRPr="00946FBD">
        <w:rPr>
          <w:rFonts w:ascii="Times New Roman" w:hAnsi="Times New Roman"/>
          <w:sz w:val="24"/>
          <w:szCs w:val="24"/>
        </w:rPr>
        <w:t>.</w:t>
      </w:r>
      <w:r w:rsidRPr="00946FBD">
        <w:rPr>
          <w:rFonts w:ascii="Times New Roman" w:hAnsi="Times New Roman"/>
        </w:rPr>
        <w:t xml:space="preserve"> </w:t>
      </w:r>
      <w:r>
        <w:rPr>
          <w:rFonts w:ascii="Times New Roman" w:hAnsi="Times New Roman"/>
          <w:sz w:val="24"/>
          <w:szCs w:val="24"/>
        </w:rPr>
        <w:t>Dalam melaksanakan pembinaan terhadap</w:t>
      </w:r>
      <w:r w:rsidRPr="00946FBD">
        <w:rPr>
          <w:rFonts w:ascii="Times New Roman" w:hAnsi="Times New Roman"/>
          <w:sz w:val="24"/>
          <w:szCs w:val="24"/>
        </w:rPr>
        <w:t xml:space="preserve"> </w:t>
      </w:r>
      <w:r>
        <w:rPr>
          <w:rFonts w:ascii="Times New Roman" w:hAnsi="Times New Roman"/>
          <w:sz w:val="24"/>
          <w:szCs w:val="24"/>
        </w:rPr>
        <w:t>terpidana</w:t>
      </w:r>
      <w:r w:rsidRPr="00946FBD">
        <w:rPr>
          <w:rFonts w:ascii="Times New Roman" w:hAnsi="Times New Roman"/>
          <w:sz w:val="24"/>
          <w:szCs w:val="24"/>
        </w:rPr>
        <w:t xml:space="preserve"> dalam </w:t>
      </w:r>
      <w:r>
        <w:rPr>
          <w:rFonts w:ascii="Times New Roman" w:hAnsi="Times New Roman"/>
          <w:sz w:val="24"/>
          <w:szCs w:val="24"/>
        </w:rPr>
        <w:t>proses untuk</w:t>
      </w:r>
      <w:r w:rsidRPr="00946FBD">
        <w:rPr>
          <w:rFonts w:ascii="Times New Roman" w:hAnsi="Times New Roman"/>
          <w:sz w:val="24"/>
          <w:szCs w:val="24"/>
        </w:rPr>
        <w:t xml:space="preserve"> </w:t>
      </w:r>
      <w:r>
        <w:rPr>
          <w:rFonts w:ascii="Times New Roman" w:hAnsi="Times New Roman"/>
          <w:sz w:val="24"/>
          <w:szCs w:val="24"/>
        </w:rPr>
        <w:t>menjadikan terpidana lebih baik lagi</w:t>
      </w:r>
      <w:r w:rsidRPr="00946FBD">
        <w:rPr>
          <w:rFonts w:ascii="Times New Roman" w:hAnsi="Times New Roman"/>
          <w:sz w:val="24"/>
          <w:szCs w:val="24"/>
        </w:rPr>
        <w:t xml:space="preserve"> </w:t>
      </w:r>
      <w:r>
        <w:rPr>
          <w:rFonts w:ascii="Times New Roman" w:hAnsi="Times New Roman"/>
          <w:sz w:val="24"/>
          <w:szCs w:val="24"/>
        </w:rPr>
        <w:t>merupakan hal yang utama</w:t>
      </w:r>
      <w:r w:rsidRPr="00946FBD">
        <w:rPr>
          <w:rFonts w:ascii="Times New Roman" w:hAnsi="Times New Roman"/>
          <w:sz w:val="24"/>
          <w:szCs w:val="24"/>
        </w:rPr>
        <w:t xml:space="preserve">, </w:t>
      </w:r>
      <w:r>
        <w:rPr>
          <w:rFonts w:ascii="Times New Roman" w:hAnsi="Times New Roman"/>
          <w:sz w:val="24"/>
          <w:szCs w:val="24"/>
        </w:rPr>
        <w:t xml:space="preserve">baik dalam segi material maupun spiritual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{"citationItems":[{"id":"ITEM-1","itemData":{"ISSN":"2549-7456","abstract":"The Program Character Building's Implementation of Prisoner at Prison in Order to Improve Human Resource (Study in Prison Class IA Lowokwaru Malang). The character building is not optimally given because of inhibiting factors and minimal involving of anothers. This is important to be consideration because purpose of this character building is to restore the prisoner onto healthy society. The author giving advise such as develop the number of building to handle overload number of prisoners, inovate the method of character building educatively, improve cooperate with instance, and also give understanding to society that prisoner is not a waste but they are need to be supported to going out from criminality.","author":[{"dropping-particle":"","family":"Ningtyas","given":"E.","non-dropping-particle":"","parse-names":false,"suffix":""}],"container-title":"Jurnal Administrasi Publik Mahasiswa Universitas Brawijaya","id":"ITEM-1","issue":"6","issued":{"date-parts":[["2013"]]},"page":"1266-1275","title":"Pelaksanaan Program Pembinaan Narapidana Pada Lembaga Pemasyarakatan Dalam Rangka Pengembangan Sumber Daya Manusia (Studi Pada Lembaga Pemasyarakatan Klas IA Lowokwaru Malang)","type":"article-journal","volume":"1"},"uris":["http://www.mendeley.com/documents/?uuid=04287a50-eafd-43ab-8b8c-c5ba94dc1644"]}],"mendeley":{"formattedCitation":"(Ningtyas, 2013)","plainTextFormattedCitation":"(Ningtyas, 2013)","previouslyFormattedCitation":"(Ningtyas, 2013)"},"properties":{"noteIndex":0},"schema":"https://github.com/citation-style-language/schema/raw/master/csl-citation.json"}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(Ningtyas, 2013)</w:t>
      </w:r>
      <w:r w:rsidRPr="00946FBD">
        <w:rPr>
          <w:rFonts w:ascii="Times New Roman" w:hAnsi="Times New Roman"/>
          <w:sz w:val="24"/>
          <w:szCs w:val="24"/>
        </w:rPr>
        <w:fldChar w:fldCharType="end"/>
      </w:r>
      <w:r>
        <w:rPr>
          <w:rFonts w:ascii="Times New Roman" w:hAnsi="Times New Roman"/>
          <w:sz w:val="24"/>
          <w:szCs w:val="24"/>
        </w:rPr>
        <w:t>.</w:t>
      </w:r>
    </w:p>
    <w:p w:rsidR="00DA6290" w:rsidRPr="00946FBD" w:rsidRDefault="00DA6290" w:rsidP="00DA6290">
      <w:pPr>
        <w:pStyle w:val="ListParagraph"/>
        <w:autoSpaceDE w:val="0"/>
        <w:autoSpaceDN w:val="0"/>
        <w:adjustRightInd w:val="0"/>
        <w:spacing w:after="0" w:line="360" w:lineRule="auto"/>
        <w:ind w:left="426" w:firstLine="588"/>
        <w:jc w:val="both"/>
        <w:rPr>
          <w:rFonts w:ascii="Times New Roman" w:hAnsi="Times New Roman"/>
          <w:sz w:val="24"/>
          <w:szCs w:val="24"/>
        </w:rPr>
      </w:pPr>
      <w:r>
        <w:rPr>
          <w:rFonts w:ascii="Times New Roman" w:hAnsi="Times New Roman"/>
          <w:sz w:val="24"/>
          <w:szCs w:val="24"/>
        </w:rPr>
        <w:t xml:space="preserve">Lapas sebagai proses terakhir dalam pelaksanaan putusan terhadap terpidana dalam hal pembinaan memiliki posisi </w:t>
      </w:r>
      <w:r w:rsidRPr="00946FBD">
        <w:rPr>
          <w:rFonts w:ascii="Times New Roman" w:hAnsi="Times New Roman"/>
          <w:sz w:val="24"/>
          <w:szCs w:val="24"/>
        </w:rPr>
        <w:t xml:space="preserve">strategis dalam </w:t>
      </w:r>
      <w:r>
        <w:rPr>
          <w:rFonts w:ascii="Times New Roman" w:hAnsi="Times New Roman"/>
          <w:sz w:val="24"/>
          <w:szCs w:val="24"/>
        </w:rPr>
        <w:t>upaya</w:t>
      </w:r>
      <w:r w:rsidRPr="00946FBD">
        <w:rPr>
          <w:rFonts w:ascii="Times New Roman" w:hAnsi="Times New Roman"/>
          <w:sz w:val="24"/>
          <w:szCs w:val="24"/>
        </w:rPr>
        <w:t xml:space="preserve"> tujuan </w:t>
      </w:r>
      <w:r>
        <w:rPr>
          <w:rFonts w:ascii="Times New Roman" w:hAnsi="Times New Roman"/>
          <w:sz w:val="24"/>
          <w:szCs w:val="24"/>
        </w:rPr>
        <w:t>dari penegakan hukum pidana baik secara formil maupun materil, diharapkan mampu mencegah seseorang dalam melakukan hal-hal yang melanggar hukum</w:t>
      </w:r>
      <w:r w:rsidRPr="00946FBD">
        <w:rPr>
          <w:rFonts w:ascii="Times New Roman" w:hAnsi="Times New Roman"/>
          <w:sz w:val="24"/>
          <w:szCs w:val="24"/>
        </w:rPr>
        <w:t xml:space="preserve">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{"citationItems":[{"id":"ITEM-1","itemData":{"ISBN":"9788578110796","ISSN":"01676105","PMID":"25246403","abstract":"Predicting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approach.","author":[{"dropping-particle":"","family":"Pettanese","given":"Ismail","non-dropping-particle":"","parse-names":false,"suffix":""}],"container-title":"Jurnal Solusi Unpal","id":"ITEM-1","issue":"3","issued":{"date-parts":[["2019"]]},"page":"1-4","title":"PEMBINAAN NARAPIDANA DALAM SISTEM PEMASYARAKATAN","type":"article-journal","volume":"26"},"uris":["http://www.mendeley.com/documents/?uuid=ba02d717-ec32-439c-b411-685a1cab9918"]}],"mendeley":{"formattedCitation":"(Pettanese, 2019)","plainTextFormattedCitation":"(Pettanese, 2019)","previouslyFormattedCitation":"(Pettanese, 2019)"},"properties":{"noteIndex":0},"schema":"https://github.com/citation-style-language/schema/raw/master/csl-citation.json"}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(Pettanese, 2019)</w:t>
      </w:r>
      <w:r w:rsidRPr="00946FBD">
        <w:rPr>
          <w:rFonts w:ascii="Times New Roman" w:hAnsi="Times New Roman"/>
          <w:sz w:val="24"/>
          <w:szCs w:val="24"/>
        </w:rPr>
        <w:fldChar w:fldCharType="end"/>
      </w:r>
      <w:r>
        <w:rPr>
          <w:rFonts w:ascii="Times New Roman" w:hAnsi="Times New Roman"/>
          <w:sz w:val="24"/>
          <w:szCs w:val="24"/>
        </w:rPr>
        <w:t>.</w:t>
      </w:r>
    </w:p>
    <w:p w:rsidR="00DA6290" w:rsidRPr="00946FBD" w:rsidRDefault="00DA6290" w:rsidP="00DA6290">
      <w:pPr>
        <w:pStyle w:val="ListParagraph"/>
        <w:autoSpaceDE w:val="0"/>
        <w:autoSpaceDN w:val="0"/>
        <w:adjustRightInd w:val="0"/>
        <w:spacing w:after="0" w:line="360" w:lineRule="auto"/>
        <w:ind w:left="426" w:firstLine="588"/>
        <w:jc w:val="both"/>
        <w:rPr>
          <w:rFonts w:ascii="Times New Roman" w:hAnsi="Times New Roman"/>
          <w:sz w:val="24"/>
          <w:szCs w:val="24"/>
        </w:rPr>
      </w:pPr>
      <w:r w:rsidRPr="00946FBD">
        <w:rPr>
          <w:rFonts w:ascii="Times New Roman" w:hAnsi="Times New Roman"/>
          <w:sz w:val="24"/>
          <w:szCs w:val="24"/>
        </w:rPr>
        <w:t xml:space="preserve">Sebagaimana diamanatkan Presiden Republik Indonesia pada pembukaan Konferensi Dinas Kepenjaraan tanggal 27 April 1964 yang tertuang dalam Program Pemasyarakatan sebagai dasar lahirnya sistem pemasyarakatan di Indonesia, serta di tetapkannya 10 (sepuluh) prinsip pokok pemasyarakatan dalam perlakuan pembinaan narapidana Indonesia yang menjadi tonggak sejarah adanya konsep pembinaan di Indonesia menurut Sahardjo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{"citationItems":[{"id":"ITEM-1","itemData":{"author":[{"dropping-particle":"","family":"Wulandari","given":"Sri","non-dropping-particle":"","parse-names":false,"suffix":""}],"container-title":"Hukum dan Dinamika Masyarakat","id":"ITEM-1","issue":"2","issued":{"date-parts":[["2012"]]},"page":"131-142","title":"EFEKTIFITAS SISTEM PEMBINAAN NARAPIDANA DI LEMBAGA PEMASYARAKATAN TERHADAP TUJUAN PEMIDANAAN","type":"article-journal","volume":"9"},"uris":["http://www.mendeley.com/documents/?uuid=3711d4a9-b5eb-4d1d-9bbb-746bae85c058"]}],"mendeley":{"formattedCitation":"(Wulandari, 2012)","plainTextFormattedCitation":"(Wulandari, 2012)","previouslyFormattedCitation":"(Wulandari, 2012)"},"properties":{"noteIndex":0},"schema":"https://github.com/citation-style-language/schema/raw/master/csl-citation.json"}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(Wulandari, 2012)</w:t>
      </w:r>
      <w:r w:rsidRPr="00946FBD">
        <w:rPr>
          <w:rFonts w:ascii="Times New Roman" w:hAnsi="Times New Roman"/>
          <w:sz w:val="24"/>
          <w:szCs w:val="24"/>
        </w:rPr>
        <w:fldChar w:fldCharType="end"/>
      </w:r>
      <w:r w:rsidRPr="00946FBD">
        <w:rPr>
          <w:rFonts w:ascii="Times New Roman" w:hAnsi="Times New Roman"/>
          <w:sz w:val="24"/>
          <w:szCs w:val="24"/>
        </w:rPr>
        <w:t xml:space="preserve"> yaitu:</w:t>
      </w:r>
    </w:p>
    <w:p w:rsidR="00DA6290" w:rsidRPr="00946FBD" w:rsidRDefault="00DA6290" w:rsidP="00DA6290">
      <w:pPr>
        <w:pStyle w:val="ListParagraph"/>
        <w:numPr>
          <w:ilvl w:val="0"/>
          <w:numId w:val="4"/>
        </w:numPr>
        <w:autoSpaceDE w:val="0"/>
        <w:autoSpaceDN w:val="0"/>
        <w:adjustRightInd w:val="0"/>
        <w:spacing w:after="0" w:line="360" w:lineRule="auto"/>
        <w:ind w:left="851" w:hanging="425"/>
        <w:jc w:val="both"/>
        <w:rPr>
          <w:rFonts w:ascii="Times New Roman" w:hAnsi="Times New Roman"/>
          <w:sz w:val="24"/>
          <w:szCs w:val="24"/>
        </w:rPr>
      </w:pPr>
      <w:r w:rsidRPr="00946FBD">
        <w:rPr>
          <w:rFonts w:ascii="Times New Roman" w:hAnsi="Times New Roman"/>
          <w:sz w:val="24"/>
          <w:szCs w:val="24"/>
        </w:rPr>
        <w:t>Orang yang tersesat harus diayomi dengan memberikan bekal hidup sebagai warga negara yang baik dan berguna dalam masyarakat.</w:t>
      </w:r>
    </w:p>
    <w:p w:rsidR="00DA6290" w:rsidRPr="00946FBD" w:rsidRDefault="00DA6290" w:rsidP="00DA6290">
      <w:pPr>
        <w:pStyle w:val="ListParagraph"/>
        <w:numPr>
          <w:ilvl w:val="0"/>
          <w:numId w:val="4"/>
        </w:numPr>
        <w:autoSpaceDE w:val="0"/>
        <w:autoSpaceDN w:val="0"/>
        <w:adjustRightInd w:val="0"/>
        <w:spacing w:after="0" w:line="360" w:lineRule="auto"/>
        <w:ind w:left="851" w:hanging="425"/>
        <w:jc w:val="both"/>
        <w:rPr>
          <w:rFonts w:ascii="Times New Roman" w:hAnsi="Times New Roman"/>
          <w:sz w:val="24"/>
          <w:szCs w:val="24"/>
        </w:rPr>
      </w:pPr>
      <w:r w:rsidRPr="00946FBD">
        <w:rPr>
          <w:rFonts w:ascii="Times New Roman" w:hAnsi="Times New Roman"/>
          <w:sz w:val="24"/>
          <w:szCs w:val="24"/>
        </w:rPr>
        <w:lastRenderedPageBreak/>
        <w:t>Penjatuhan pidana adalah bukan merupakan tindakan balas dendam dari negara.</w:t>
      </w:r>
    </w:p>
    <w:p w:rsidR="00DA6290" w:rsidRPr="00946FBD" w:rsidRDefault="00DA6290" w:rsidP="00DA6290">
      <w:pPr>
        <w:pStyle w:val="ListParagraph"/>
        <w:numPr>
          <w:ilvl w:val="0"/>
          <w:numId w:val="4"/>
        </w:numPr>
        <w:autoSpaceDE w:val="0"/>
        <w:autoSpaceDN w:val="0"/>
        <w:adjustRightInd w:val="0"/>
        <w:spacing w:after="0" w:line="360" w:lineRule="auto"/>
        <w:ind w:left="851" w:hanging="425"/>
        <w:jc w:val="both"/>
        <w:rPr>
          <w:rFonts w:ascii="Times New Roman" w:hAnsi="Times New Roman"/>
          <w:sz w:val="24"/>
          <w:szCs w:val="24"/>
        </w:rPr>
      </w:pPr>
      <w:r w:rsidRPr="00946FBD">
        <w:rPr>
          <w:rFonts w:ascii="Times New Roman" w:hAnsi="Times New Roman"/>
          <w:sz w:val="24"/>
          <w:szCs w:val="24"/>
        </w:rPr>
        <w:t>Rasa tobat tidak bisa dicapai dengan penyiksaan melainkan dengan pembimbingan.</w:t>
      </w:r>
    </w:p>
    <w:p w:rsidR="00DA6290" w:rsidRPr="00946FBD" w:rsidRDefault="00DA6290" w:rsidP="00DA6290">
      <w:pPr>
        <w:pStyle w:val="ListParagraph"/>
        <w:numPr>
          <w:ilvl w:val="0"/>
          <w:numId w:val="4"/>
        </w:numPr>
        <w:autoSpaceDE w:val="0"/>
        <w:autoSpaceDN w:val="0"/>
        <w:adjustRightInd w:val="0"/>
        <w:spacing w:after="0" w:line="360" w:lineRule="auto"/>
        <w:ind w:left="851" w:hanging="425"/>
        <w:jc w:val="both"/>
        <w:rPr>
          <w:rFonts w:ascii="Times New Roman" w:hAnsi="Times New Roman"/>
          <w:sz w:val="24"/>
          <w:szCs w:val="24"/>
        </w:rPr>
      </w:pPr>
      <w:r w:rsidRPr="00946FBD">
        <w:rPr>
          <w:rFonts w:ascii="Times New Roman" w:hAnsi="Times New Roman"/>
          <w:sz w:val="24"/>
          <w:szCs w:val="24"/>
        </w:rPr>
        <w:t>Negara tidak berhak membuat seseorang narapidana lebih buruk atau lebih jahat dari pada sebelum ia masuk ke Lembaga Pemasyarakatan.</w:t>
      </w:r>
    </w:p>
    <w:p w:rsidR="00DA6290" w:rsidRPr="00946FBD" w:rsidRDefault="00DA6290" w:rsidP="00DA6290">
      <w:pPr>
        <w:pStyle w:val="ListParagraph"/>
        <w:numPr>
          <w:ilvl w:val="0"/>
          <w:numId w:val="4"/>
        </w:numPr>
        <w:autoSpaceDE w:val="0"/>
        <w:autoSpaceDN w:val="0"/>
        <w:adjustRightInd w:val="0"/>
        <w:spacing w:after="0" w:line="360" w:lineRule="auto"/>
        <w:ind w:left="851" w:hanging="425"/>
        <w:jc w:val="both"/>
        <w:rPr>
          <w:rFonts w:ascii="Times New Roman" w:hAnsi="Times New Roman"/>
          <w:sz w:val="24"/>
          <w:szCs w:val="24"/>
        </w:rPr>
      </w:pPr>
      <w:r w:rsidRPr="00946FBD">
        <w:rPr>
          <w:rFonts w:ascii="Times New Roman" w:hAnsi="Times New Roman"/>
          <w:sz w:val="24"/>
          <w:szCs w:val="24"/>
        </w:rPr>
        <w:t>Selama kehilangan kemerdekaan</w:t>
      </w:r>
      <w:r w:rsidRPr="00946FBD">
        <w:rPr>
          <w:rFonts w:ascii="Times New Roman" w:hAnsi="Times New Roman"/>
        </w:rPr>
        <w:t xml:space="preserve"> </w:t>
      </w:r>
      <w:r w:rsidRPr="00946FBD">
        <w:rPr>
          <w:rFonts w:ascii="Times New Roman" w:hAnsi="Times New Roman"/>
          <w:sz w:val="24"/>
          <w:szCs w:val="24"/>
        </w:rPr>
        <w:t>bergerak, narapidana harus dikenalkan masyarakat dan tidak boleh diasingkan.</w:t>
      </w:r>
    </w:p>
    <w:p w:rsidR="00DA6290" w:rsidRPr="00946FBD" w:rsidRDefault="00DA6290" w:rsidP="00DA6290">
      <w:pPr>
        <w:pStyle w:val="ListParagraph"/>
        <w:numPr>
          <w:ilvl w:val="0"/>
          <w:numId w:val="4"/>
        </w:numPr>
        <w:autoSpaceDE w:val="0"/>
        <w:autoSpaceDN w:val="0"/>
        <w:adjustRightInd w:val="0"/>
        <w:spacing w:after="0" w:line="360" w:lineRule="auto"/>
        <w:ind w:left="851" w:hanging="425"/>
        <w:jc w:val="both"/>
        <w:rPr>
          <w:rFonts w:ascii="Times New Roman" w:hAnsi="Times New Roman"/>
          <w:sz w:val="24"/>
          <w:szCs w:val="24"/>
        </w:rPr>
      </w:pPr>
      <w:r w:rsidRPr="00946FBD">
        <w:rPr>
          <w:rFonts w:ascii="Times New Roman" w:hAnsi="Times New Roman"/>
          <w:sz w:val="24"/>
          <w:szCs w:val="24"/>
        </w:rPr>
        <w:t>Pekerjaan yang diberikan kepada narapidana tidak boleh bersifat mengisi waktu atau diperuntukan hanya untuk kepentingan lembaga atau negara saja, pekerjaan yang diberikan harus bersifat membangun negara.</w:t>
      </w:r>
    </w:p>
    <w:p w:rsidR="00DA6290" w:rsidRPr="00946FBD" w:rsidRDefault="00DA6290" w:rsidP="00DA6290">
      <w:pPr>
        <w:pStyle w:val="ListParagraph"/>
        <w:numPr>
          <w:ilvl w:val="0"/>
          <w:numId w:val="4"/>
        </w:numPr>
        <w:autoSpaceDE w:val="0"/>
        <w:autoSpaceDN w:val="0"/>
        <w:adjustRightInd w:val="0"/>
        <w:spacing w:after="0" w:line="360" w:lineRule="auto"/>
        <w:ind w:left="851" w:hanging="425"/>
        <w:jc w:val="both"/>
        <w:rPr>
          <w:rFonts w:ascii="Times New Roman" w:hAnsi="Times New Roman"/>
          <w:sz w:val="24"/>
          <w:szCs w:val="24"/>
        </w:rPr>
      </w:pPr>
      <w:r w:rsidRPr="00946FBD">
        <w:rPr>
          <w:rFonts w:ascii="Times New Roman" w:hAnsi="Times New Roman"/>
          <w:sz w:val="24"/>
          <w:szCs w:val="24"/>
        </w:rPr>
        <w:t>Bimbingan dan didikan harus berdasarkan Pancasila.</w:t>
      </w:r>
    </w:p>
    <w:p w:rsidR="00DA6290" w:rsidRPr="00946FBD" w:rsidRDefault="00DA6290" w:rsidP="00DA6290">
      <w:pPr>
        <w:pStyle w:val="ListParagraph"/>
        <w:numPr>
          <w:ilvl w:val="0"/>
          <w:numId w:val="4"/>
        </w:numPr>
        <w:autoSpaceDE w:val="0"/>
        <w:autoSpaceDN w:val="0"/>
        <w:adjustRightInd w:val="0"/>
        <w:spacing w:after="0" w:line="360" w:lineRule="auto"/>
        <w:ind w:left="851" w:hanging="425"/>
        <w:jc w:val="both"/>
        <w:rPr>
          <w:rFonts w:ascii="Times New Roman" w:hAnsi="Times New Roman"/>
          <w:sz w:val="24"/>
          <w:szCs w:val="24"/>
        </w:rPr>
      </w:pPr>
      <w:r w:rsidRPr="00946FBD">
        <w:rPr>
          <w:rFonts w:ascii="Times New Roman" w:hAnsi="Times New Roman"/>
          <w:sz w:val="24"/>
          <w:szCs w:val="24"/>
        </w:rPr>
        <w:t>Tiap orang adalah manusia dan harus diperlakukan sebagai manusia sekalipun ia telah tersesat. Tidak boleh ditunjuk kan bahwa ia adalah penjahat.</w:t>
      </w:r>
    </w:p>
    <w:p w:rsidR="00DA6290" w:rsidRPr="00946FBD" w:rsidRDefault="00DA6290" w:rsidP="00DA6290">
      <w:pPr>
        <w:pStyle w:val="ListParagraph"/>
        <w:numPr>
          <w:ilvl w:val="0"/>
          <w:numId w:val="4"/>
        </w:numPr>
        <w:autoSpaceDE w:val="0"/>
        <w:autoSpaceDN w:val="0"/>
        <w:adjustRightInd w:val="0"/>
        <w:spacing w:after="0" w:line="360" w:lineRule="auto"/>
        <w:ind w:left="851" w:hanging="425"/>
        <w:jc w:val="both"/>
        <w:rPr>
          <w:rFonts w:ascii="Times New Roman" w:hAnsi="Times New Roman"/>
          <w:sz w:val="24"/>
          <w:szCs w:val="24"/>
        </w:rPr>
      </w:pPr>
      <w:r w:rsidRPr="00946FBD">
        <w:rPr>
          <w:rFonts w:ascii="Times New Roman" w:hAnsi="Times New Roman"/>
          <w:sz w:val="24"/>
          <w:szCs w:val="24"/>
        </w:rPr>
        <w:t>Narapidana dan anak didik hanya dijatuhi pidana hilangnya kemerdekaan.</w:t>
      </w:r>
    </w:p>
    <w:p w:rsidR="00DA6290" w:rsidRPr="00946FBD" w:rsidRDefault="00DA6290" w:rsidP="00DA6290">
      <w:pPr>
        <w:pStyle w:val="ListParagraph"/>
        <w:numPr>
          <w:ilvl w:val="0"/>
          <w:numId w:val="4"/>
        </w:numPr>
        <w:autoSpaceDE w:val="0"/>
        <w:autoSpaceDN w:val="0"/>
        <w:adjustRightInd w:val="0"/>
        <w:spacing w:after="0" w:line="360" w:lineRule="auto"/>
        <w:ind w:left="851" w:hanging="425"/>
        <w:jc w:val="both"/>
        <w:rPr>
          <w:rFonts w:ascii="Times New Roman" w:hAnsi="Times New Roman"/>
          <w:sz w:val="24"/>
          <w:szCs w:val="24"/>
        </w:rPr>
      </w:pPr>
      <w:r w:rsidRPr="00946FBD">
        <w:rPr>
          <w:rFonts w:ascii="Times New Roman" w:hAnsi="Times New Roman"/>
          <w:sz w:val="24"/>
          <w:szCs w:val="24"/>
        </w:rPr>
        <w:t>Disediakan dan dipupuk sarana-sarana yang dapat mendukung fungsi rehabilitatif, korektif dan edukatif dalam sistem pemasyarakatan.</w:t>
      </w:r>
    </w:p>
    <w:p w:rsidR="00DA6290" w:rsidRPr="00946FBD" w:rsidRDefault="00DA6290" w:rsidP="00DA6290">
      <w:pPr>
        <w:autoSpaceDE w:val="0"/>
        <w:autoSpaceDN w:val="0"/>
        <w:adjustRightInd w:val="0"/>
        <w:spacing w:after="0" w:line="360" w:lineRule="auto"/>
        <w:ind w:left="426" w:firstLine="567"/>
        <w:jc w:val="both"/>
        <w:rPr>
          <w:rFonts w:ascii="Times New Roman" w:hAnsi="Times New Roman"/>
          <w:sz w:val="24"/>
          <w:szCs w:val="24"/>
        </w:rPr>
      </w:pPr>
      <w:r w:rsidRPr="00946FBD">
        <w:rPr>
          <w:rFonts w:ascii="Times New Roman" w:hAnsi="Times New Roman"/>
          <w:sz w:val="24"/>
          <w:szCs w:val="24"/>
        </w:rPr>
        <w:t xml:space="preserve">Tujuan dari </w:t>
      </w:r>
      <w:r>
        <w:rPr>
          <w:rFonts w:ascii="Times New Roman" w:hAnsi="Times New Roman"/>
          <w:sz w:val="24"/>
          <w:szCs w:val="24"/>
        </w:rPr>
        <w:t>dilaksanakannya proses pembinaan dan pemberian sisi Pendidikan terhadap terpidana dalam melaksanakan sanksi pidananya</w:t>
      </w:r>
      <w:r w:rsidRPr="00946FBD">
        <w:rPr>
          <w:rFonts w:ascii="Times New Roman" w:hAnsi="Times New Roman"/>
          <w:sz w:val="24"/>
          <w:szCs w:val="24"/>
        </w:rPr>
        <w:t xml:space="preserve"> </w:t>
      </w:r>
      <w:r>
        <w:rPr>
          <w:rFonts w:ascii="Times New Roman" w:hAnsi="Times New Roman"/>
          <w:sz w:val="24"/>
          <w:szCs w:val="24"/>
        </w:rPr>
        <w:t>adanya harapan bahwa</w:t>
      </w:r>
      <w:r w:rsidRPr="00946FBD">
        <w:rPr>
          <w:rFonts w:ascii="Times New Roman" w:hAnsi="Times New Roman"/>
          <w:sz w:val="24"/>
          <w:szCs w:val="24"/>
        </w:rPr>
        <w:t xml:space="preserve"> </w:t>
      </w:r>
      <w:r>
        <w:rPr>
          <w:rFonts w:ascii="Times New Roman" w:hAnsi="Times New Roman"/>
          <w:sz w:val="24"/>
          <w:szCs w:val="24"/>
        </w:rPr>
        <w:t>terpidana memiliki pegangan</w:t>
      </w:r>
      <w:r w:rsidRPr="00946FBD">
        <w:rPr>
          <w:rFonts w:ascii="Times New Roman" w:hAnsi="Times New Roman"/>
          <w:sz w:val="24"/>
          <w:szCs w:val="24"/>
        </w:rPr>
        <w:t xml:space="preserve"> </w:t>
      </w:r>
      <w:r>
        <w:rPr>
          <w:rFonts w:ascii="Times New Roman" w:hAnsi="Times New Roman"/>
          <w:sz w:val="24"/>
          <w:szCs w:val="24"/>
        </w:rPr>
        <w:t>baik dari segi mental dan fisik yang mumpuni</w:t>
      </w:r>
      <w:r w:rsidRPr="00946FBD">
        <w:rPr>
          <w:rFonts w:ascii="Times New Roman" w:hAnsi="Times New Roman"/>
          <w:sz w:val="24"/>
          <w:szCs w:val="24"/>
        </w:rPr>
        <w:t xml:space="preserve"> </w:t>
      </w:r>
      <w:r>
        <w:rPr>
          <w:rFonts w:ascii="Times New Roman" w:hAnsi="Times New Roman"/>
          <w:sz w:val="24"/>
          <w:szCs w:val="24"/>
        </w:rPr>
        <w:t xml:space="preserve">untuk suatu saat kembali hadir dengan </w:t>
      </w:r>
      <w:r w:rsidRPr="00946FBD">
        <w:rPr>
          <w:rFonts w:ascii="Times New Roman" w:hAnsi="Times New Roman"/>
          <w:sz w:val="24"/>
          <w:szCs w:val="24"/>
        </w:rPr>
        <w:t xml:space="preserve">masyarakat </w:t>
      </w:r>
      <w:r>
        <w:rPr>
          <w:rFonts w:ascii="Times New Roman" w:hAnsi="Times New Roman"/>
          <w:sz w:val="24"/>
          <w:szCs w:val="24"/>
        </w:rPr>
        <w:t>secara umumnya.</w:t>
      </w:r>
    </w:p>
    <w:p w:rsidR="00DA6290" w:rsidRPr="00946FBD" w:rsidRDefault="00DA6290" w:rsidP="00DA6290">
      <w:pPr>
        <w:spacing w:after="0" w:line="360" w:lineRule="auto"/>
        <w:jc w:val="both"/>
        <w:rPr>
          <w:rFonts w:ascii="Times New Roman" w:hAnsi="Times New Roman"/>
          <w:sz w:val="24"/>
          <w:szCs w:val="24"/>
        </w:rPr>
      </w:pPr>
    </w:p>
    <w:p w:rsidR="00DA6290" w:rsidRPr="00946FBD" w:rsidRDefault="00DA6290" w:rsidP="00DA6290">
      <w:pPr>
        <w:pStyle w:val="ListParagraph"/>
        <w:numPr>
          <w:ilvl w:val="0"/>
          <w:numId w:val="1"/>
        </w:numPr>
        <w:spacing w:after="0" w:line="360" w:lineRule="auto"/>
        <w:ind w:left="426" w:hanging="426"/>
        <w:jc w:val="both"/>
        <w:rPr>
          <w:rFonts w:ascii="Times New Roman" w:hAnsi="Times New Roman"/>
          <w:sz w:val="24"/>
          <w:szCs w:val="24"/>
        </w:rPr>
      </w:pPr>
      <w:r w:rsidRPr="00946FBD">
        <w:rPr>
          <w:rFonts w:ascii="Times New Roman" w:hAnsi="Times New Roman"/>
          <w:sz w:val="24"/>
          <w:szCs w:val="24"/>
        </w:rPr>
        <w:t>Pidana Kerja Sosial</w:t>
      </w:r>
    </w:p>
    <w:p w:rsidR="00DA6290" w:rsidRPr="00946FBD" w:rsidRDefault="00DA6290" w:rsidP="00DA6290">
      <w:pPr>
        <w:pStyle w:val="ListParagraph"/>
        <w:spacing w:after="0" w:line="360" w:lineRule="auto"/>
        <w:ind w:left="426" w:firstLine="720"/>
        <w:jc w:val="both"/>
        <w:rPr>
          <w:rFonts w:ascii="Times New Roman" w:hAnsi="Times New Roman"/>
          <w:sz w:val="24"/>
          <w:szCs w:val="24"/>
        </w:rPr>
      </w:pPr>
      <w:r w:rsidRPr="00946FBD">
        <w:rPr>
          <w:rFonts w:ascii="Times New Roman" w:hAnsi="Times New Roman"/>
          <w:sz w:val="24"/>
          <w:szCs w:val="24"/>
        </w:rPr>
        <w:t xml:space="preserve">Perkembangan mengenai efektifitas pemidanaan berbagai negara di dunia </w:t>
      </w:r>
      <w:r>
        <w:rPr>
          <w:rFonts w:ascii="Times New Roman" w:hAnsi="Times New Roman"/>
          <w:sz w:val="24"/>
          <w:szCs w:val="24"/>
        </w:rPr>
        <w:t>memikirkan jenis sanksi pidana</w:t>
      </w:r>
      <w:r w:rsidRPr="00946FBD">
        <w:rPr>
          <w:rFonts w:ascii="Times New Roman" w:hAnsi="Times New Roman"/>
          <w:sz w:val="24"/>
          <w:szCs w:val="24"/>
        </w:rPr>
        <w:t xml:space="preserve"> yang lain yang dirasakan lebih mempunyai </w:t>
      </w:r>
      <w:r>
        <w:rPr>
          <w:rFonts w:ascii="Times New Roman" w:hAnsi="Times New Roman"/>
          <w:sz w:val="24"/>
          <w:szCs w:val="24"/>
        </w:rPr>
        <w:t>sisi baik dan sisi</w:t>
      </w:r>
      <w:r w:rsidRPr="00946FBD">
        <w:rPr>
          <w:rFonts w:ascii="Times New Roman" w:hAnsi="Times New Roman"/>
          <w:sz w:val="24"/>
          <w:szCs w:val="24"/>
        </w:rPr>
        <w:t xml:space="preserve"> positif </w:t>
      </w:r>
      <w:r>
        <w:rPr>
          <w:rFonts w:ascii="Times New Roman" w:hAnsi="Times New Roman"/>
          <w:sz w:val="24"/>
          <w:szCs w:val="24"/>
        </w:rPr>
        <w:t>untuk seseorang yang telah melanggar hukum</w:t>
      </w:r>
      <w:r w:rsidRPr="00946FBD">
        <w:rPr>
          <w:rFonts w:ascii="Times New Roman" w:hAnsi="Times New Roman"/>
          <w:sz w:val="24"/>
          <w:szCs w:val="24"/>
        </w:rPr>
        <w:t xml:space="preserve">. Maka dari itu, </w:t>
      </w:r>
      <w:r>
        <w:rPr>
          <w:rFonts w:ascii="Times New Roman" w:hAnsi="Times New Roman"/>
          <w:sz w:val="24"/>
          <w:szCs w:val="24"/>
        </w:rPr>
        <w:t xml:space="preserve">menjadi suatu wacana alternatif untuk menerapkan </w:t>
      </w:r>
      <w:r w:rsidRPr="00946FBD">
        <w:rPr>
          <w:rFonts w:ascii="Times New Roman" w:hAnsi="Times New Roman"/>
          <w:sz w:val="24"/>
          <w:szCs w:val="24"/>
        </w:rPr>
        <w:t xml:space="preserve">pidana kerja sosial dalam </w:t>
      </w:r>
      <w:r>
        <w:rPr>
          <w:rFonts w:ascii="Times New Roman" w:hAnsi="Times New Roman"/>
          <w:sz w:val="24"/>
          <w:szCs w:val="24"/>
        </w:rPr>
        <w:t xml:space="preserve">hukum di suatu </w:t>
      </w:r>
      <w:r w:rsidRPr="00946FBD">
        <w:rPr>
          <w:rFonts w:ascii="Times New Roman" w:hAnsi="Times New Roman"/>
          <w:sz w:val="24"/>
          <w:szCs w:val="24"/>
        </w:rPr>
        <w:t>negara termasuk di Indonesia yang sedang dirumuskan dalam RUU KUHP. Dalam konsep RUU KUHP tahun 2019, pidana kerja sosial dirumuskan dalam Pasal 65 RUU KUHP yaitu pidana kerja sosial sebagai pidana pokok.</w:t>
      </w:r>
    </w:p>
    <w:p w:rsidR="00DA6290" w:rsidRPr="00946FBD" w:rsidRDefault="00DA6290" w:rsidP="00DA6290">
      <w:pPr>
        <w:pStyle w:val="ListParagraph"/>
        <w:spacing w:after="0" w:line="360" w:lineRule="auto"/>
        <w:ind w:left="426" w:firstLine="720"/>
        <w:jc w:val="both"/>
        <w:rPr>
          <w:rFonts w:ascii="Times New Roman" w:hAnsi="Times New Roman"/>
          <w:sz w:val="24"/>
          <w:szCs w:val="24"/>
        </w:rPr>
      </w:pPr>
      <w:r w:rsidRPr="00946FBD">
        <w:rPr>
          <w:rFonts w:ascii="Times New Roman" w:hAnsi="Times New Roman"/>
          <w:sz w:val="24"/>
          <w:szCs w:val="24"/>
        </w:rPr>
        <w:t>Kemudian menurut Pasal 85 ayat (2) RUU KUHP, terdapat beberapa pertimbangan untuk keberlakukan pidana kerja sosial ini, yaitu:</w:t>
      </w:r>
    </w:p>
    <w:p w:rsidR="00DA6290" w:rsidRPr="00946FBD" w:rsidRDefault="00DA6290" w:rsidP="00DA6290">
      <w:pPr>
        <w:pStyle w:val="ListParagraph"/>
        <w:spacing w:after="0" w:line="360" w:lineRule="auto"/>
        <w:ind w:left="426" w:firstLine="720"/>
        <w:jc w:val="both"/>
        <w:rPr>
          <w:rFonts w:ascii="Times New Roman" w:hAnsi="Times New Roman"/>
          <w:sz w:val="24"/>
          <w:szCs w:val="24"/>
        </w:rPr>
      </w:pPr>
      <w:r w:rsidRPr="00946FBD">
        <w:rPr>
          <w:rFonts w:ascii="Times New Roman" w:hAnsi="Times New Roman"/>
          <w:sz w:val="24"/>
          <w:szCs w:val="24"/>
        </w:rPr>
        <w:t>a).pengakuan terdakwa atas tindak pidana/kejahatan yang dilakukannya;</w:t>
      </w:r>
    </w:p>
    <w:p w:rsidR="00DA6290" w:rsidRPr="00946FBD" w:rsidRDefault="00DA6290" w:rsidP="00DA6290">
      <w:pPr>
        <w:pStyle w:val="ListParagraph"/>
        <w:spacing w:after="0" w:line="360" w:lineRule="auto"/>
        <w:ind w:left="426" w:firstLine="720"/>
        <w:jc w:val="both"/>
        <w:rPr>
          <w:rFonts w:ascii="Times New Roman" w:hAnsi="Times New Roman"/>
          <w:sz w:val="24"/>
          <w:szCs w:val="24"/>
        </w:rPr>
      </w:pPr>
      <w:r w:rsidRPr="00946FBD">
        <w:rPr>
          <w:rFonts w:ascii="Times New Roman" w:hAnsi="Times New Roman"/>
          <w:sz w:val="24"/>
          <w:szCs w:val="24"/>
        </w:rPr>
        <w:t xml:space="preserve">b).kemampuan bekerja terdakwa; </w:t>
      </w:r>
    </w:p>
    <w:p w:rsidR="00DA6290" w:rsidRPr="00946FBD" w:rsidRDefault="00DA6290" w:rsidP="00DA6290">
      <w:pPr>
        <w:pStyle w:val="ListParagraph"/>
        <w:spacing w:after="0" w:line="360" w:lineRule="auto"/>
        <w:ind w:left="1146"/>
        <w:jc w:val="both"/>
        <w:rPr>
          <w:rFonts w:ascii="Times New Roman" w:hAnsi="Times New Roman"/>
          <w:sz w:val="24"/>
          <w:szCs w:val="24"/>
        </w:rPr>
      </w:pPr>
      <w:r w:rsidRPr="00946FBD">
        <w:rPr>
          <w:rFonts w:ascii="Times New Roman" w:hAnsi="Times New Roman"/>
          <w:sz w:val="24"/>
          <w:szCs w:val="24"/>
        </w:rPr>
        <w:lastRenderedPageBreak/>
        <w:t xml:space="preserve">c).kesetujuan terdakwa setelah dijelaskannya maksud/tujuan serta segala hal yang berkaitan dengan pidana kerja sosial; </w:t>
      </w:r>
    </w:p>
    <w:p w:rsidR="00DA6290" w:rsidRPr="00946FBD" w:rsidRDefault="00DA6290" w:rsidP="00DA6290">
      <w:pPr>
        <w:pStyle w:val="ListParagraph"/>
        <w:spacing w:after="0" w:line="360" w:lineRule="auto"/>
        <w:ind w:left="426" w:firstLine="720"/>
        <w:jc w:val="both"/>
        <w:rPr>
          <w:rFonts w:ascii="Times New Roman" w:hAnsi="Times New Roman"/>
          <w:sz w:val="24"/>
          <w:szCs w:val="24"/>
        </w:rPr>
      </w:pPr>
      <w:r w:rsidRPr="00946FBD">
        <w:rPr>
          <w:rFonts w:ascii="Times New Roman" w:hAnsi="Times New Roman"/>
          <w:sz w:val="24"/>
          <w:szCs w:val="24"/>
        </w:rPr>
        <w:t>d).riwayat sosial terdakwa;</w:t>
      </w:r>
    </w:p>
    <w:p w:rsidR="00DA6290" w:rsidRPr="00946FBD" w:rsidRDefault="00DA6290" w:rsidP="00DA6290">
      <w:pPr>
        <w:pStyle w:val="ListParagraph"/>
        <w:spacing w:after="0" w:line="360" w:lineRule="auto"/>
        <w:ind w:left="426" w:firstLine="720"/>
        <w:jc w:val="both"/>
        <w:rPr>
          <w:rFonts w:ascii="Times New Roman" w:hAnsi="Times New Roman"/>
          <w:sz w:val="24"/>
          <w:szCs w:val="24"/>
        </w:rPr>
      </w:pPr>
      <w:r w:rsidRPr="00946FBD">
        <w:rPr>
          <w:rFonts w:ascii="Times New Roman" w:hAnsi="Times New Roman"/>
          <w:sz w:val="24"/>
          <w:szCs w:val="24"/>
        </w:rPr>
        <w:t>e).perlindungan keselamatan kerja terdakwa;</w:t>
      </w:r>
    </w:p>
    <w:p w:rsidR="00DA6290" w:rsidRPr="00946FBD" w:rsidRDefault="00DA6290" w:rsidP="00DA6290">
      <w:pPr>
        <w:pStyle w:val="ListParagraph"/>
        <w:spacing w:after="0" w:line="360" w:lineRule="auto"/>
        <w:ind w:left="426" w:firstLine="720"/>
        <w:jc w:val="both"/>
        <w:rPr>
          <w:rFonts w:ascii="Times New Roman" w:hAnsi="Times New Roman"/>
          <w:sz w:val="24"/>
          <w:szCs w:val="24"/>
        </w:rPr>
      </w:pPr>
      <w:r w:rsidRPr="00946FBD">
        <w:rPr>
          <w:rFonts w:ascii="Times New Roman" w:hAnsi="Times New Roman"/>
          <w:sz w:val="24"/>
          <w:szCs w:val="24"/>
        </w:rPr>
        <w:t>f).keyakinan agama serta politik terdakwa; dan</w:t>
      </w:r>
    </w:p>
    <w:p w:rsidR="00DA6290" w:rsidRPr="00946FBD" w:rsidRDefault="00DA6290" w:rsidP="00DA6290">
      <w:pPr>
        <w:pStyle w:val="ListParagraph"/>
        <w:spacing w:after="0" w:line="360" w:lineRule="auto"/>
        <w:ind w:left="426" w:firstLine="720"/>
        <w:jc w:val="both"/>
        <w:rPr>
          <w:rFonts w:ascii="Times New Roman" w:hAnsi="Times New Roman"/>
          <w:sz w:val="24"/>
          <w:szCs w:val="24"/>
        </w:rPr>
      </w:pPr>
      <w:r w:rsidRPr="00946FBD">
        <w:rPr>
          <w:rFonts w:ascii="Times New Roman" w:hAnsi="Times New Roman"/>
          <w:sz w:val="24"/>
          <w:szCs w:val="24"/>
        </w:rPr>
        <w:t xml:space="preserve">g).kemampuan terdakwa untuk membayar pidana denda. </w:t>
      </w:r>
    </w:p>
    <w:p w:rsidR="00DA6290" w:rsidRPr="00946FBD" w:rsidRDefault="00DA6290" w:rsidP="00DA6290">
      <w:pPr>
        <w:pStyle w:val="ListParagraph"/>
        <w:spacing w:after="0" w:line="360" w:lineRule="auto"/>
        <w:ind w:left="426" w:firstLine="720"/>
        <w:jc w:val="both"/>
        <w:rPr>
          <w:rFonts w:ascii="Times New Roman" w:hAnsi="Times New Roman"/>
          <w:sz w:val="24"/>
          <w:szCs w:val="24"/>
        </w:rPr>
      </w:pPr>
      <w:r>
        <w:rPr>
          <w:rFonts w:ascii="Times New Roman" w:hAnsi="Times New Roman"/>
          <w:sz w:val="24"/>
          <w:szCs w:val="24"/>
        </w:rPr>
        <w:t>Dalam melaksanakan sanksi pidana kerja sosail</w:t>
      </w:r>
      <w:r w:rsidRPr="00946FBD">
        <w:rPr>
          <w:rFonts w:ascii="Times New Roman" w:hAnsi="Times New Roman"/>
          <w:sz w:val="24"/>
          <w:szCs w:val="24"/>
        </w:rPr>
        <w:t xml:space="preserve"> </w:t>
      </w:r>
      <w:r>
        <w:rPr>
          <w:rFonts w:ascii="Times New Roman" w:hAnsi="Times New Roman"/>
          <w:sz w:val="24"/>
          <w:szCs w:val="24"/>
        </w:rPr>
        <w:t>dilarang untuk dibuat secara komersil</w:t>
      </w:r>
      <w:r w:rsidRPr="00946FBD">
        <w:rPr>
          <w:rFonts w:ascii="Times New Roman" w:hAnsi="Times New Roman"/>
          <w:sz w:val="24"/>
          <w:szCs w:val="24"/>
        </w:rPr>
        <w:t xml:space="preserve">, </w:t>
      </w:r>
      <w:r>
        <w:rPr>
          <w:rFonts w:ascii="Times New Roman" w:hAnsi="Times New Roman"/>
          <w:sz w:val="24"/>
          <w:szCs w:val="24"/>
        </w:rPr>
        <w:t>dapat diberikan</w:t>
      </w:r>
      <w:r w:rsidRPr="00946FBD">
        <w:rPr>
          <w:rFonts w:ascii="Times New Roman" w:hAnsi="Times New Roman"/>
          <w:sz w:val="24"/>
          <w:szCs w:val="24"/>
        </w:rPr>
        <w:t xml:space="preserve"> pada ter</w:t>
      </w:r>
      <w:r>
        <w:rPr>
          <w:rFonts w:ascii="Times New Roman" w:hAnsi="Times New Roman"/>
          <w:sz w:val="24"/>
          <w:szCs w:val="24"/>
        </w:rPr>
        <w:t>pidana</w:t>
      </w:r>
      <w:r w:rsidRPr="00946FBD">
        <w:rPr>
          <w:rFonts w:ascii="Times New Roman" w:hAnsi="Times New Roman"/>
          <w:sz w:val="24"/>
          <w:szCs w:val="24"/>
        </w:rPr>
        <w:t xml:space="preserve"> maksimal </w:t>
      </w:r>
      <w:r>
        <w:rPr>
          <w:rFonts w:ascii="Times New Roman" w:hAnsi="Times New Roman"/>
          <w:sz w:val="24"/>
          <w:szCs w:val="24"/>
        </w:rPr>
        <w:t>maksimal</w:t>
      </w:r>
      <w:r w:rsidRPr="00946FBD">
        <w:rPr>
          <w:rFonts w:ascii="Times New Roman" w:hAnsi="Times New Roman"/>
          <w:sz w:val="24"/>
          <w:szCs w:val="24"/>
        </w:rPr>
        <w:t xml:space="preserve"> 240 jam dan </w:t>
      </w:r>
      <w:r>
        <w:rPr>
          <w:rFonts w:ascii="Times New Roman" w:hAnsi="Times New Roman"/>
          <w:sz w:val="24"/>
          <w:szCs w:val="24"/>
        </w:rPr>
        <w:t>minimal</w:t>
      </w:r>
      <w:r w:rsidRPr="00946FBD">
        <w:rPr>
          <w:rFonts w:ascii="Times New Roman" w:hAnsi="Times New Roman"/>
          <w:sz w:val="24"/>
          <w:szCs w:val="24"/>
        </w:rPr>
        <w:t xml:space="preserve"> 8 jam. Pidana kerja sosial dila</w:t>
      </w:r>
      <w:r>
        <w:rPr>
          <w:rFonts w:ascii="Times New Roman" w:hAnsi="Times New Roman"/>
          <w:sz w:val="24"/>
          <w:szCs w:val="24"/>
        </w:rPr>
        <w:t>ksanakan paling lama</w:t>
      </w:r>
      <w:r w:rsidRPr="00946FBD">
        <w:rPr>
          <w:rFonts w:ascii="Times New Roman" w:hAnsi="Times New Roman"/>
          <w:sz w:val="24"/>
          <w:szCs w:val="24"/>
        </w:rPr>
        <w:t xml:space="preserve"> 8 jam </w:t>
      </w:r>
      <w:r>
        <w:rPr>
          <w:rFonts w:ascii="Times New Roman" w:hAnsi="Times New Roman"/>
          <w:sz w:val="24"/>
          <w:szCs w:val="24"/>
        </w:rPr>
        <w:t>per hari</w:t>
      </w:r>
      <w:r w:rsidRPr="00946FBD">
        <w:rPr>
          <w:rFonts w:ascii="Times New Roman" w:hAnsi="Times New Roman"/>
          <w:sz w:val="24"/>
          <w:szCs w:val="24"/>
        </w:rPr>
        <w:t xml:space="preserve"> </w:t>
      </w:r>
      <w:r>
        <w:rPr>
          <w:rFonts w:ascii="Times New Roman" w:hAnsi="Times New Roman"/>
          <w:sz w:val="24"/>
          <w:szCs w:val="24"/>
        </w:rPr>
        <w:t>dan</w:t>
      </w:r>
      <w:r w:rsidRPr="00946FBD">
        <w:rPr>
          <w:rFonts w:ascii="Times New Roman" w:hAnsi="Times New Roman"/>
          <w:sz w:val="24"/>
          <w:szCs w:val="24"/>
        </w:rPr>
        <w:t xml:space="preserve"> </w:t>
      </w:r>
      <w:r>
        <w:rPr>
          <w:rFonts w:ascii="Times New Roman" w:hAnsi="Times New Roman"/>
          <w:sz w:val="24"/>
          <w:szCs w:val="24"/>
        </w:rPr>
        <w:t>pelaksanaannya dapat</w:t>
      </w:r>
      <w:r w:rsidRPr="00946FBD">
        <w:rPr>
          <w:rFonts w:ascii="Times New Roman" w:hAnsi="Times New Roman"/>
          <w:sz w:val="24"/>
          <w:szCs w:val="24"/>
        </w:rPr>
        <w:t xml:space="preserve"> secara berangsur dalam </w:t>
      </w:r>
      <w:r>
        <w:rPr>
          <w:rFonts w:ascii="Times New Roman" w:hAnsi="Times New Roman"/>
          <w:sz w:val="24"/>
          <w:szCs w:val="24"/>
        </w:rPr>
        <w:t>jangka</w:t>
      </w:r>
      <w:r w:rsidRPr="00946FBD">
        <w:rPr>
          <w:rFonts w:ascii="Times New Roman" w:hAnsi="Times New Roman"/>
          <w:sz w:val="24"/>
          <w:szCs w:val="24"/>
        </w:rPr>
        <w:t xml:space="preserve"> waktu maksimal 6 bulan </w:t>
      </w:r>
      <w:r>
        <w:rPr>
          <w:rFonts w:ascii="Times New Roman" w:hAnsi="Times New Roman"/>
          <w:sz w:val="24"/>
          <w:szCs w:val="24"/>
        </w:rPr>
        <w:t>dalam hal adanya pengawasan aktifitas narapidana saat melaksanakan</w:t>
      </w:r>
      <w:r w:rsidRPr="00946FBD">
        <w:rPr>
          <w:rFonts w:ascii="Times New Roman" w:hAnsi="Times New Roman"/>
          <w:sz w:val="24"/>
          <w:szCs w:val="24"/>
        </w:rPr>
        <w:t xml:space="preserve"> </w:t>
      </w:r>
      <w:r>
        <w:rPr>
          <w:rFonts w:ascii="Times New Roman" w:hAnsi="Times New Roman"/>
          <w:sz w:val="24"/>
          <w:szCs w:val="24"/>
        </w:rPr>
        <w:t>mata</w:t>
      </w:r>
      <w:r w:rsidRPr="00946FBD">
        <w:rPr>
          <w:rFonts w:ascii="Times New Roman" w:hAnsi="Times New Roman"/>
          <w:sz w:val="24"/>
          <w:szCs w:val="24"/>
        </w:rPr>
        <w:t xml:space="preserve"> pencaharian</w:t>
      </w:r>
      <w:r>
        <w:rPr>
          <w:rFonts w:ascii="Times New Roman" w:hAnsi="Times New Roman"/>
          <w:sz w:val="24"/>
          <w:szCs w:val="24"/>
        </w:rPr>
        <w:t>nya</w:t>
      </w:r>
      <w:r w:rsidRPr="00946FBD">
        <w:rPr>
          <w:rFonts w:ascii="Times New Roman" w:hAnsi="Times New Roman"/>
          <w:sz w:val="24"/>
          <w:szCs w:val="24"/>
        </w:rPr>
        <w:t xml:space="preserve"> atau </w:t>
      </w:r>
      <w:r>
        <w:rPr>
          <w:rFonts w:ascii="Times New Roman" w:hAnsi="Times New Roman"/>
          <w:sz w:val="24"/>
          <w:szCs w:val="24"/>
        </w:rPr>
        <w:t>aktifitasnya yang bermanfaat</w:t>
      </w:r>
      <w:r w:rsidRPr="00946FBD">
        <w:rPr>
          <w:rFonts w:ascii="Times New Roman" w:hAnsi="Times New Roman"/>
          <w:sz w:val="24"/>
          <w:szCs w:val="24"/>
        </w:rPr>
        <w:t>.</w:t>
      </w:r>
    </w:p>
    <w:p w:rsidR="00DA6290" w:rsidRPr="00946FBD" w:rsidRDefault="00DA6290" w:rsidP="00DA6290">
      <w:pPr>
        <w:pStyle w:val="ListParagraph"/>
        <w:spacing w:after="0" w:line="360" w:lineRule="auto"/>
        <w:ind w:left="426" w:firstLine="720"/>
        <w:jc w:val="both"/>
        <w:rPr>
          <w:rFonts w:ascii="Times New Roman" w:hAnsi="Times New Roman"/>
          <w:sz w:val="32"/>
          <w:szCs w:val="32"/>
        </w:rPr>
      </w:pPr>
      <w:r>
        <w:rPr>
          <w:rFonts w:ascii="Times New Roman" w:hAnsi="Times New Roman"/>
          <w:sz w:val="24"/>
          <w:szCs w:val="24"/>
        </w:rPr>
        <w:t xml:space="preserve">Dalam melaksanakan sanksi </w:t>
      </w:r>
      <w:r w:rsidRPr="00946FBD">
        <w:rPr>
          <w:rFonts w:ascii="Times New Roman" w:hAnsi="Times New Roman"/>
          <w:sz w:val="24"/>
          <w:szCs w:val="24"/>
        </w:rPr>
        <w:t>pidana kerja sosial dapat dilakukan di panti asuhan,</w:t>
      </w:r>
      <w:r w:rsidRPr="00AD645D">
        <w:t xml:space="preserve"> </w:t>
      </w:r>
      <w:r w:rsidRPr="00AD645D">
        <w:rPr>
          <w:rFonts w:ascii="Times New Roman" w:hAnsi="Times New Roman"/>
          <w:sz w:val="24"/>
          <w:szCs w:val="24"/>
        </w:rPr>
        <w:t>rumah sakit</w:t>
      </w:r>
      <w:r>
        <w:rPr>
          <w:rFonts w:ascii="Times New Roman" w:hAnsi="Times New Roman"/>
          <w:sz w:val="24"/>
          <w:szCs w:val="24"/>
        </w:rPr>
        <w:t>,</w:t>
      </w:r>
      <w:r w:rsidRPr="00946FBD">
        <w:rPr>
          <w:rFonts w:ascii="Times New Roman" w:hAnsi="Times New Roman"/>
          <w:sz w:val="24"/>
          <w:szCs w:val="24"/>
        </w:rPr>
        <w:t xml:space="preserve"> </w:t>
      </w:r>
      <w:r>
        <w:rPr>
          <w:rFonts w:ascii="Times New Roman" w:hAnsi="Times New Roman"/>
          <w:sz w:val="24"/>
          <w:szCs w:val="24"/>
        </w:rPr>
        <w:t xml:space="preserve">tempat </w:t>
      </w:r>
      <w:r w:rsidRPr="00946FBD">
        <w:rPr>
          <w:rFonts w:ascii="Times New Roman" w:hAnsi="Times New Roman"/>
          <w:sz w:val="24"/>
          <w:szCs w:val="24"/>
        </w:rPr>
        <w:t xml:space="preserve">lansia, </w:t>
      </w:r>
      <w:r>
        <w:rPr>
          <w:rFonts w:ascii="Times New Roman" w:hAnsi="Times New Roman"/>
          <w:sz w:val="24"/>
          <w:szCs w:val="24"/>
        </w:rPr>
        <w:t>Lembaga pendidikan</w:t>
      </w:r>
      <w:r w:rsidRPr="00946FBD">
        <w:rPr>
          <w:rFonts w:ascii="Times New Roman" w:hAnsi="Times New Roman"/>
          <w:sz w:val="24"/>
          <w:szCs w:val="24"/>
        </w:rPr>
        <w:t xml:space="preserve">, atau lembaga-lembaga sosial lainnya, </w:t>
      </w:r>
      <w:r>
        <w:rPr>
          <w:rFonts w:ascii="Times New Roman" w:hAnsi="Times New Roman"/>
          <w:sz w:val="24"/>
          <w:szCs w:val="24"/>
        </w:rPr>
        <w:t>yang menyesuaikan dengan minat dan latar belakang narapidana</w:t>
      </w:r>
      <w:r w:rsidRPr="00946FBD">
        <w:rPr>
          <w:rFonts w:ascii="Times New Roman" w:hAnsi="Times New Roman"/>
          <w:sz w:val="24"/>
          <w:szCs w:val="24"/>
        </w:rPr>
        <w:t xml:space="preserve">. </w:t>
      </w:r>
      <w:r>
        <w:rPr>
          <w:rFonts w:ascii="Times New Roman" w:hAnsi="Times New Roman"/>
          <w:sz w:val="24"/>
          <w:szCs w:val="24"/>
        </w:rPr>
        <w:t>Dalam menjatuhkan</w:t>
      </w:r>
      <w:r w:rsidRPr="00946FBD">
        <w:rPr>
          <w:rFonts w:ascii="Times New Roman" w:hAnsi="Times New Roman"/>
          <w:sz w:val="24"/>
          <w:szCs w:val="24"/>
        </w:rPr>
        <w:t xml:space="preserve"> pidana kerja sosial adalah </w:t>
      </w:r>
      <w:r>
        <w:rPr>
          <w:rFonts w:ascii="Times New Roman" w:hAnsi="Times New Roman"/>
          <w:sz w:val="24"/>
          <w:szCs w:val="24"/>
        </w:rPr>
        <w:t xml:space="preserve">diharuskan adanya </w:t>
      </w:r>
      <w:r w:rsidRPr="00946FBD">
        <w:rPr>
          <w:rFonts w:ascii="Times New Roman" w:hAnsi="Times New Roman"/>
          <w:sz w:val="24"/>
          <w:szCs w:val="24"/>
        </w:rPr>
        <w:t xml:space="preserve">persetujuan </w:t>
      </w:r>
      <w:r>
        <w:rPr>
          <w:rFonts w:ascii="Times New Roman" w:hAnsi="Times New Roman"/>
          <w:sz w:val="24"/>
          <w:szCs w:val="24"/>
        </w:rPr>
        <w:t xml:space="preserve">dan pertimbangan </w:t>
      </w:r>
      <w:r w:rsidRPr="00946FBD">
        <w:rPr>
          <w:rFonts w:ascii="Times New Roman" w:hAnsi="Times New Roman"/>
          <w:sz w:val="24"/>
          <w:szCs w:val="24"/>
        </w:rPr>
        <w:t xml:space="preserve">terdakwa </w:t>
      </w:r>
      <w:r>
        <w:rPr>
          <w:rFonts w:ascii="Times New Roman" w:hAnsi="Times New Roman"/>
          <w:sz w:val="24"/>
          <w:szCs w:val="24"/>
        </w:rPr>
        <w:t>yang di</w:t>
      </w:r>
      <w:r w:rsidRPr="00946FBD">
        <w:rPr>
          <w:rFonts w:ascii="Times New Roman" w:hAnsi="Times New Roman"/>
          <w:sz w:val="24"/>
          <w:szCs w:val="24"/>
        </w:rPr>
        <w:t>sesuai</w:t>
      </w:r>
      <w:r>
        <w:rPr>
          <w:rFonts w:ascii="Times New Roman" w:hAnsi="Times New Roman"/>
          <w:sz w:val="24"/>
          <w:szCs w:val="24"/>
        </w:rPr>
        <w:t>kan</w:t>
      </w:r>
      <w:r w:rsidRPr="00946FBD">
        <w:rPr>
          <w:rFonts w:ascii="Times New Roman" w:hAnsi="Times New Roman"/>
          <w:sz w:val="24"/>
          <w:szCs w:val="24"/>
        </w:rPr>
        <w:t xml:space="preserve"> dengan ketentuan </w:t>
      </w:r>
      <w:r w:rsidRPr="00946FBD">
        <w:rPr>
          <w:rFonts w:ascii="Times New Roman" w:hAnsi="Times New Roman"/>
          <w:i/>
          <w:iCs/>
          <w:sz w:val="24"/>
          <w:szCs w:val="24"/>
        </w:rPr>
        <w:t xml:space="preserve">the Convention for the Protection of Human Rights and Fundamental Freedom (Treaty of Rome 1950), </w:t>
      </w:r>
      <w:r w:rsidRPr="00946FBD">
        <w:rPr>
          <w:rFonts w:ascii="Times New Roman" w:hAnsi="Times New Roman"/>
          <w:sz w:val="24"/>
          <w:szCs w:val="24"/>
        </w:rPr>
        <w:t>dan</w:t>
      </w:r>
      <w:r w:rsidRPr="00946FBD">
        <w:rPr>
          <w:rFonts w:ascii="Times New Roman" w:hAnsi="Times New Roman"/>
          <w:i/>
          <w:iCs/>
          <w:sz w:val="24"/>
          <w:szCs w:val="24"/>
        </w:rPr>
        <w:t xml:space="preserve"> the International Covenant on Civil and Political Rights (the New York Convention, 1966). </w:t>
      </w:r>
      <w:r w:rsidRPr="00946FBD">
        <w:rPr>
          <w:rFonts w:ascii="Times New Roman" w:hAnsi="Times New Roman"/>
          <w:sz w:val="24"/>
          <w:szCs w:val="24"/>
        </w:rPr>
        <w:t>Sehingga pelaksanaan pidana kerja so</w:t>
      </w:r>
      <w:r>
        <w:rPr>
          <w:rFonts w:ascii="Times New Roman" w:hAnsi="Times New Roman"/>
          <w:sz w:val="24"/>
          <w:szCs w:val="24"/>
        </w:rPr>
        <w:t>s</w:t>
      </w:r>
      <w:r w:rsidRPr="00946FBD">
        <w:rPr>
          <w:rFonts w:ascii="Times New Roman" w:hAnsi="Times New Roman"/>
          <w:sz w:val="24"/>
          <w:szCs w:val="24"/>
        </w:rPr>
        <w:t>ial harus</w:t>
      </w:r>
      <w:r>
        <w:rPr>
          <w:rFonts w:ascii="Times New Roman" w:hAnsi="Times New Roman"/>
          <w:sz w:val="24"/>
          <w:szCs w:val="24"/>
        </w:rPr>
        <w:t>lah</w:t>
      </w:r>
      <w:r w:rsidRPr="00946FBD">
        <w:rPr>
          <w:rFonts w:ascii="Times New Roman" w:hAnsi="Times New Roman"/>
          <w:sz w:val="24"/>
          <w:szCs w:val="24"/>
        </w:rPr>
        <w:t xml:space="preserve"> tetap memperhatikan hak asasi manusia. Serta </w:t>
      </w:r>
      <w:r>
        <w:rPr>
          <w:rFonts w:ascii="Times New Roman" w:hAnsi="Times New Roman"/>
          <w:sz w:val="24"/>
          <w:szCs w:val="24"/>
        </w:rPr>
        <w:t xml:space="preserve">tidak adanya upah dalam pidana kerja sosial ini </w:t>
      </w:r>
      <w:r w:rsidRPr="00946FBD">
        <w:rPr>
          <w:rFonts w:ascii="Times New Roman" w:hAnsi="Times New Roman"/>
          <w:sz w:val="24"/>
          <w:szCs w:val="24"/>
        </w:rPr>
        <w:t xml:space="preserve"> </w:t>
      </w:r>
      <w:r>
        <w:rPr>
          <w:rFonts w:ascii="Times New Roman" w:hAnsi="Times New Roman"/>
          <w:sz w:val="24"/>
          <w:szCs w:val="24"/>
        </w:rPr>
        <w:t>di</w:t>
      </w:r>
      <w:r w:rsidRPr="00946FBD">
        <w:rPr>
          <w:rFonts w:ascii="Times New Roman" w:hAnsi="Times New Roman"/>
          <w:sz w:val="24"/>
          <w:szCs w:val="24"/>
        </w:rPr>
        <w:t>karena</w:t>
      </w:r>
      <w:r>
        <w:rPr>
          <w:rFonts w:ascii="Times New Roman" w:hAnsi="Times New Roman"/>
          <w:sz w:val="24"/>
          <w:szCs w:val="24"/>
        </w:rPr>
        <w:t>kan pidana kerja sosial merupakan sebuah sanksi</w:t>
      </w:r>
      <w:r w:rsidRPr="00946FBD">
        <w:rPr>
          <w:rFonts w:ascii="Times New Roman" w:hAnsi="Times New Roman"/>
          <w:sz w:val="24"/>
          <w:szCs w:val="24"/>
        </w:rPr>
        <w:t xml:space="preserve">, </w:t>
      </w:r>
      <w:r>
        <w:rPr>
          <w:rFonts w:ascii="Times New Roman" w:hAnsi="Times New Roman"/>
          <w:sz w:val="24"/>
          <w:szCs w:val="24"/>
        </w:rPr>
        <w:t>maka dari itu dalam pelaksanannya dilarang untuk dikomersilkan.</w:t>
      </w:r>
    </w:p>
    <w:p w:rsidR="00DA6290" w:rsidRPr="00946FBD" w:rsidRDefault="00DA6290" w:rsidP="00DA6290">
      <w:pPr>
        <w:spacing w:after="0" w:line="360" w:lineRule="auto"/>
        <w:ind w:left="426" w:firstLine="720"/>
        <w:jc w:val="both"/>
        <w:rPr>
          <w:rFonts w:ascii="Times New Roman" w:hAnsi="Times New Roman"/>
          <w:sz w:val="24"/>
          <w:szCs w:val="24"/>
        </w:rPr>
      </w:pPr>
      <w:r>
        <w:rPr>
          <w:rFonts w:ascii="Times New Roman" w:hAnsi="Times New Roman"/>
          <w:sz w:val="24"/>
          <w:szCs w:val="24"/>
        </w:rPr>
        <w:t>Pelaksanaan pidana kerja sosial yaitu melakukan pekerjaan-pekerjaan yang sifatnya sosial dan harus dilaksanakan dan dijalani oleh terpidana diluar Lapas</w:t>
      </w:r>
      <w:r w:rsidRPr="00946FBD">
        <w:rPr>
          <w:rFonts w:ascii="Times New Roman" w:hAnsi="Times New Roman"/>
          <w:sz w:val="24"/>
          <w:szCs w:val="24"/>
        </w:rPr>
        <w:t xml:space="preserve">. Jenis pidana ini </w:t>
      </w:r>
      <w:r>
        <w:rPr>
          <w:rFonts w:ascii="Times New Roman" w:hAnsi="Times New Roman"/>
          <w:sz w:val="24"/>
          <w:szCs w:val="24"/>
        </w:rPr>
        <w:t>tidak pernah diatur sebelumnya dalam hukum yang ada di Indonesia, baik di KUHP, UU khusus di luar KUHP maupun</w:t>
      </w:r>
      <w:r w:rsidRPr="00946FBD">
        <w:rPr>
          <w:rFonts w:ascii="Times New Roman" w:hAnsi="Times New Roman"/>
          <w:sz w:val="24"/>
          <w:szCs w:val="24"/>
        </w:rPr>
        <w:t xml:space="preserve"> dalam </w:t>
      </w:r>
      <w:r>
        <w:rPr>
          <w:rFonts w:ascii="Times New Roman" w:hAnsi="Times New Roman"/>
          <w:sz w:val="24"/>
          <w:szCs w:val="24"/>
        </w:rPr>
        <w:t>aturan lainnya</w:t>
      </w:r>
      <w:r w:rsidRPr="00946FBD">
        <w:rPr>
          <w:rFonts w:ascii="Times New Roman" w:hAnsi="Times New Roman"/>
          <w:sz w:val="24"/>
          <w:szCs w:val="24"/>
        </w:rPr>
        <w:t xml:space="preserve">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{"citationItems":[{"id":"ITEM-1","itemData":{"DOI":"10.26555/novelty.v7i3.a3936","ISSN":"1412-6834","author":[{"dropping-particle":"","family":"Sugiharto","given":"Gatot","non-dropping-particle":"","parse-names":false,"suffix":""}],"container-title":"Jurnal Hukum Novelty","id":"ITEM-1","issue":"3","issued":{"date-parts":[["2016"]]},"page":"83-96","title":"Relevansi Kebijakan Penetapan Pidana Kerja Sosial Dalam Sistem Pemidanaan di Indonesia","type":"article-journal","volume":"7"},"uris":["http://www.mendeley.com/documents/?uuid=f136766d-f410-4baa-be05-dea8c4460fa2"]}],"mendeley":{"formattedCitation":"(Sugiharto, 2016a)","manualFormatting":"(Sugiharto, 2016)","plainTextFormattedCitation":"(Sugiharto, 2016a)","previouslyFormattedCitation":"(Sugiharto, 2016a)"},"properties":{"noteIndex":0},"schema":"https://github.com/citation-style-language/schema/raw/master/csl-citation.json"}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(Sugiharto, 2016)</w:t>
      </w:r>
      <w:r w:rsidRPr="00946FBD">
        <w:rPr>
          <w:rFonts w:ascii="Times New Roman" w:hAnsi="Times New Roman"/>
          <w:sz w:val="24"/>
          <w:szCs w:val="24"/>
        </w:rPr>
        <w:fldChar w:fldCharType="end"/>
      </w:r>
    </w:p>
    <w:p w:rsidR="00DA6290" w:rsidRPr="00946FBD" w:rsidRDefault="00DA6290" w:rsidP="00DA6290">
      <w:pPr>
        <w:spacing w:after="0" w:line="360" w:lineRule="auto"/>
        <w:ind w:left="426" w:firstLine="720"/>
        <w:jc w:val="both"/>
        <w:rPr>
          <w:rFonts w:ascii="Times New Roman" w:hAnsi="Times New Roman"/>
          <w:sz w:val="24"/>
          <w:szCs w:val="24"/>
        </w:rPr>
      </w:pPr>
      <w:r w:rsidRPr="00946FBD">
        <w:rPr>
          <w:rFonts w:ascii="Times New Roman" w:hAnsi="Times New Roman"/>
          <w:sz w:val="24"/>
          <w:szCs w:val="24"/>
        </w:rPr>
        <w:t xml:space="preserve">Pidana kerja sosial dapat bermanfaat bagi banyak pihak. Pelaku kejahatan dapat menerima hukuman dalam proporsi yang wajar sesuai dengan kesalahan, sekaligus dapat belajar berintegrasi kembali ke dalam masyarakat melalui penebusan kesalahan dengan cara bekerja di masyarakat.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{"citationItems":[{"id":"ITEM-1","itemData":{"DOI":"10.17977/um019v4i2p352-360","ISSN":"2528-0767","abstract":"This study aims to evaluate the provisions related to social service crime in the draft criminal law (R-KUHP) in the act of national criminal law reform. The study uses a normative juridical with a statue approach. The urgency of social service as the main criminal sanction against minor offenses can be justified through a combined criminal theory. Social service appropriate in the case of minor criminal offenses because this criminal has the advantage, i.e., the criminal sanction is punitive and still maintaining that the perpetrator can reintegrate into the community. The provisions of social service in the R-KUHP are quite complete and comprehensive. But several things can be noted, i.e., the need for adjustments to several clauses in the R-KUHP related to the provisions of social service and assessment to test the defendant’s readiness to work in the community needs to be more oriented towards community safety.","author":[{"dropping-particle":"","family":"Slat","given":"Teafani Kaunang","non-dropping-particle":"","parse-names":false,"suffix":""}],"container-title":"Jurnal Ilmiah Pendidikan Pancasila dan Kewarganegaraan","id":"ITEM-1","issue":"2","issued":{"date-parts":[["2020"]]},"page":"352","title":"Sanksi Pidana Kerja Sosial Terhadap Tindak Pidana Ringan Sebagai Upaya Pembaharuan Hukum Pidana Nasional","type":"article-journal","volume":"4"},"uris":["http://www.mendeley.com/documents/?uuid=ff5ce582-8c78-48af-b450-dfa478833730"]}],"mendeley":{"formattedCitation":"(Slat, 2020)","plainTextFormattedCitation":"(Slat, 2020)","previouslyFormattedCitation":"(Slat, 2020)"},"properties":{"noteIndex":0},"schema":"https://github.com/citation-style-language/schema/raw/master/csl-citation.json"}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(Slat, 2020)</w:t>
      </w:r>
      <w:r w:rsidRPr="00946FBD">
        <w:rPr>
          <w:rFonts w:ascii="Times New Roman" w:hAnsi="Times New Roman"/>
          <w:sz w:val="24"/>
          <w:szCs w:val="24"/>
        </w:rPr>
        <w:fldChar w:fldCharType="end"/>
      </w:r>
      <w:r w:rsidRPr="00946FBD">
        <w:rPr>
          <w:rFonts w:ascii="Times New Roman" w:hAnsi="Times New Roman"/>
          <w:sz w:val="24"/>
          <w:szCs w:val="24"/>
        </w:rPr>
        <w:t xml:space="preserve"> Komunitas sekitar pelaku melakukan hukumannya juga dapat menerima manfaat sebesar-besarnya karena pelaku akan bekerja secara gratis untuk membantu masyarakat.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{"citationItems":[{"id":"ITEM-1","itemData":{"DOI":"10.33760/jch.v3i1.6","ISSN":"2355-4657","abstract":"Renewal of criminal law in the context of improving the punishment system is still continuing. Of the many things to be updated, one important thing in the penal system is also crucial provided in the reform of Indonesian criminal law is the structural punishment system. This is something that should be included in the concept of reform of criminal law. Barda Nawawi termed as an integral policy in the handling crime to mention the importance of structural punishment system, which also means integral policy in the punishment system. The problems that arise are how the criminal system and punishment in the current Penal Code and the Criminal System and Penalties in the New Criminal Code Concept as Part of the Renewal of Indonesian Penal Law. While the research method The type of research conducted is legal juridical Normative research that is about what the concept of punishment system in the renewal of criminal law in Indonesia that is by collecting data normatively and what is in the Act related to criminal law. In this paper we discussed it can be simply described, so far in the criminal system in Indonesia the focus of criminal offense and criminal responsibility is on the direct individuals involved in the criminal process. Where is often the involvement of other parties besides the individual concerned who can also be held accountable as the impact of the occurrence of a crime. A concrete example, if a child commits a criminal offense, his / her \"criminal\" is not only granted to the child, but to his / her parents even if the criminal sanction is for example a fine of fines. This is because using the logic that the child is still the responsibility of parents, so that parents are also responsible for the actions of his son.","author":[{"dropping-particle":"","family":"Failin","given":"","non-dropping-particle":"","parse-names":false,"suffix":""}],"container-title":"JCH (Jurnal Cendekia Hukum)","id":"ITEM-1","issue":"1","issued":{"date-parts":[["2017"]]},"page":"14","title":"Sistem Pidana Dan Pemidanaan Di Dalam Pembaharuan Hukum Pidana Indonesia","type":"article-journal","volume":"3"},"uris":["http://www.mendeley.com/documents/?uuid=f894f141-2aea-47ec-a46a-c2f52c921c23"]}],"mendeley":{"formattedCitation":"(Failin, 2017)","plainTextFormattedCitation":"(Failin, 2017)","previouslyFormattedCitation":"(Failin, 2017)"},"properties":{"noteIndex":0},"schema":"https://github.com/citation-style-language/schema/raw/master/csl-citation.json"}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(Failin, 2017)</w:t>
      </w:r>
      <w:r w:rsidRPr="00946FBD">
        <w:rPr>
          <w:rFonts w:ascii="Times New Roman" w:hAnsi="Times New Roman"/>
          <w:sz w:val="24"/>
          <w:szCs w:val="24"/>
        </w:rPr>
        <w:fldChar w:fldCharType="end"/>
      </w:r>
    </w:p>
    <w:p w:rsidR="00DA6290" w:rsidRPr="00946FBD" w:rsidRDefault="00DA6290" w:rsidP="00DA6290">
      <w:pPr>
        <w:spacing w:after="0" w:line="360" w:lineRule="auto"/>
        <w:ind w:left="426" w:firstLine="720"/>
        <w:jc w:val="both"/>
        <w:rPr>
          <w:rFonts w:ascii="Times New Roman" w:hAnsi="Times New Roman"/>
          <w:sz w:val="24"/>
          <w:szCs w:val="24"/>
        </w:rPr>
      </w:pPr>
      <w:r>
        <w:rPr>
          <w:rFonts w:ascii="Times New Roman" w:hAnsi="Times New Roman"/>
          <w:sz w:val="24"/>
          <w:szCs w:val="24"/>
        </w:rPr>
        <w:lastRenderedPageBreak/>
        <w:t>Adanya manfaat bagi narapidana yang melaksanakan p</w:t>
      </w:r>
      <w:r w:rsidRPr="00946FBD">
        <w:rPr>
          <w:rFonts w:ascii="Times New Roman" w:hAnsi="Times New Roman"/>
          <w:sz w:val="24"/>
          <w:szCs w:val="24"/>
        </w:rPr>
        <w:t xml:space="preserve">idana kerja sosial </w:t>
      </w:r>
      <w:r>
        <w:rPr>
          <w:rFonts w:ascii="Times New Roman" w:hAnsi="Times New Roman"/>
          <w:sz w:val="24"/>
          <w:szCs w:val="24"/>
        </w:rPr>
        <w:t>yakni</w:t>
      </w:r>
      <w:r w:rsidRPr="00946FBD">
        <w:rPr>
          <w:rFonts w:ascii="Times New Roman" w:hAnsi="Times New Roman"/>
          <w:sz w:val="24"/>
          <w:szCs w:val="24"/>
        </w:rPr>
        <w:t xml:space="preserve"> </w:t>
      </w:r>
      <w:r>
        <w:rPr>
          <w:rFonts w:ascii="Times New Roman" w:hAnsi="Times New Roman"/>
          <w:sz w:val="24"/>
          <w:szCs w:val="24"/>
        </w:rPr>
        <w:t>diberikannya kesempatan untuk bermanfaat bagi mayarakat dengan melakukan pekerjaan-pekerjaan yang didedikasikan bagi</w:t>
      </w:r>
      <w:r w:rsidRPr="00946FBD">
        <w:rPr>
          <w:rFonts w:ascii="Times New Roman" w:hAnsi="Times New Roman"/>
          <w:sz w:val="24"/>
          <w:szCs w:val="24"/>
        </w:rPr>
        <w:t xml:space="preserve"> masyarakat </w:t>
      </w:r>
      <w:r>
        <w:rPr>
          <w:rFonts w:ascii="Times New Roman" w:hAnsi="Times New Roman"/>
          <w:sz w:val="24"/>
          <w:szCs w:val="24"/>
        </w:rPr>
        <w:t xml:space="preserve">luas serta </w:t>
      </w:r>
      <w:r w:rsidRPr="00946FBD">
        <w:rPr>
          <w:rFonts w:ascii="Times New Roman" w:hAnsi="Times New Roman"/>
          <w:sz w:val="24"/>
          <w:szCs w:val="24"/>
        </w:rPr>
        <w:t xml:space="preserve">kesempatan untuk </w:t>
      </w:r>
      <w:r>
        <w:rPr>
          <w:rFonts w:ascii="Times New Roman" w:hAnsi="Times New Roman"/>
          <w:sz w:val="24"/>
          <w:szCs w:val="24"/>
        </w:rPr>
        <w:t>menggali</w:t>
      </w:r>
      <w:r w:rsidRPr="00946FBD">
        <w:rPr>
          <w:rFonts w:ascii="Times New Roman" w:hAnsi="Times New Roman"/>
          <w:sz w:val="24"/>
          <w:szCs w:val="24"/>
        </w:rPr>
        <w:t xml:space="preserve"> </w:t>
      </w:r>
      <w:r>
        <w:rPr>
          <w:rFonts w:ascii="Times New Roman" w:hAnsi="Times New Roman"/>
          <w:sz w:val="24"/>
          <w:szCs w:val="24"/>
        </w:rPr>
        <w:t>keahlian, percaya diri dan sikap yang positif</w:t>
      </w:r>
      <w:r w:rsidRPr="00946FBD">
        <w:rPr>
          <w:rFonts w:ascii="Times New Roman" w:hAnsi="Times New Roman"/>
          <w:sz w:val="24"/>
          <w:szCs w:val="24"/>
        </w:rPr>
        <w:t xml:space="preserve">. </w:t>
      </w:r>
      <w:r>
        <w:rPr>
          <w:rFonts w:ascii="Times New Roman" w:hAnsi="Times New Roman"/>
          <w:sz w:val="24"/>
          <w:szCs w:val="24"/>
        </w:rPr>
        <w:t>P</w:t>
      </w:r>
      <w:r w:rsidRPr="00946FBD">
        <w:rPr>
          <w:rFonts w:ascii="Times New Roman" w:hAnsi="Times New Roman"/>
          <w:sz w:val="24"/>
          <w:szCs w:val="24"/>
        </w:rPr>
        <w:t xml:space="preserve">idana kerja sosial </w:t>
      </w:r>
      <w:r>
        <w:rPr>
          <w:rFonts w:ascii="Times New Roman" w:hAnsi="Times New Roman"/>
          <w:sz w:val="24"/>
          <w:szCs w:val="24"/>
        </w:rPr>
        <w:t>memiliki manfaat untuk institusi/</w:t>
      </w:r>
      <w:r w:rsidRPr="00946FBD">
        <w:rPr>
          <w:rFonts w:ascii="Times New Roman" w:hAnsi="Times New Roman"/>
          <w:sz w:val="24"/>
          <w:szCs w:val="24"/>
        </w:rPr>
        <w:t xml:space="preserve">lembaga yang </w:t>
      </w:r>
      <w:r>
        <w:rPr>
          <w:rFonts w:ascii="Times New Roman" w:hAnsi="Times New Roman"/>
          <w:sz w:val="24"/>
          <w:szCs w:val="24"/>
        </w:rPr>
        <w:t>memiliki peran</w:t>
      </w:r>
      <w:r w:rsidRPr="00946FBD">
        <w:rPr>
          <w:rFonts w:ascii="Times New Roman" w:hAnsi="Times New Roman"/>
          <w:sz w:val="24"/>
          <w:szCs w:val="24"/>
        </w:rPr>
        <w:t xml:space="preserve"> </w:t>
      </w:r>
      <w:r>
        <w:rPr>
          <w:rFonts w:ascii="Times New Roman" w:hAnsi="Times New Roman"/>
          <w:sz w:val="24"/>
          <w:szCs w:val="24"/>
        </w:rPr>
        <w:t>dalam m</w:t>
      </w:r>
      <w:r w:rsidRPr="00946FBD">
        <w:rPr>
          <w:rFonts w:ascii="Times New Roman" w:hAnsi="Times New Roman"/>
          <w:sz w:val="24"/>
          <w:szCs w:val="24"/>
        </w:rPr>
        <w:t xml:space="preserve">enyediakan </w:t>
      </w:r>
      <w:r>
        <w:rPr>
          <w:rFonts w:ascii="Times New Roman" w:hAnsi="Times New Roman"/>
          <w:sz w:val="24"/>
          <w:szCs w:val="24"/>
        </w:rPr>
        <w:t>wadah</w:t>
      </w:r>
      <w:r w:rsidRPr="00946FBD">
        <w:rPr>
          <w:rFonts w:ascii="Times New Roman" w:hAnsi="Times New Roman"/>
          <w:sz w:val="24"/>
          <w:szCs w:val="24"/>
        </w:rPr>
        <w:t xml:space="preserve"> </w:t>
      </w:r>
      <w:r>
        <w:rPr>
          <w:rFonts w:ascii="Times New Roman" w:hAnsi="Times New Roman"/>
          <w:sz w:val="24"/>
          <w:szCs w:val="24"/>
        </w:rPr>
        <w:t xml:space="preserve">dalam </w:t>
      </w:r>
      <w:r w:rsidRPr="00946FBD">
        <w:rPr>
          <w:rFonts w:ascii="Times New Roman" w:hAnsi="Times New Roman"/>
          <w:sz w:val="24"/>
          <w:szCs w:val="24"/>
        </w:rPr>
        <w:t>me</w:t>
      </w:r>
      <w:r>
        <w:rPr>
          <w:rFonts w:ascii="Times New Roman" w:hAnsi="Times New Roman"/>
          <w:sz w:val="24"/>
          <w:szCs w:val="24"/>
        </w:rPr>
        <w:t>laksanakan</w:t>
      </w:r>
      <w:r w:rsidRPr="00946FBD">
        <w:rPr>
          <w:rFonts w:ascii="Times New Roman" w:hAnsi="Times New Roman"/>
          <w:sz w:val="24"/>
          <w:szCs w:val="24"/>
        </w:rPr>
        <w:t xml:space="preserve"> pidana kerja sosial </w:t>
      </w:r>
      <w:r>
        <w:rPr>
          <w:rFonts w:ascii="Times New Roman" w:hAnsi="Times New Roman"/>
          <w:sz w:val="24"/>
          <w:szCs w:val="24"/>
        </w:rPr>
        <w:t>yaitu</w:t>
      </w:r>
      <w:r w:rsidRPr="00946FBD">
        <w:rPr>
          <w:rFonts w:ascii="Times New Roman" w:hAnsi="Times New Roman"/>
          <w:sz w:val="24"/>
          <w:szCs w:val="24"/>
        </w:rPr>
        <w:t xml:space="preserve"> memberikan </w:t>
      </w:r>
      <w:r>
        <w:rPr>
          <w:rFonts w:ascii="Times New Roman" w:hAnsi="Times New Roman"/>
          <w:sz w:val="24"/>
          <w:szCs w:val="24"/>
        </w:rPr>
        <w:t>narapidana</w:t>
      </w:r>
      <w:r w:rsidRPr="00946FBD">
        <w:rPr>
          <w:rFonts w:ascii="Times New Roman" w:hAnsi="Times New Roman"/>
          <w:sz w:val="24"/>
          <w:szCs w:val="24"/>
        </w:rPr>
        <w:t xml:space="preserve"> </w:t>
      </w:r>
      <w:r>
        <w:rPr>
          <w:rFonts w:ascii="Times New Roman" w:hAnsi="Times New Roman"/>
          <w:sz w:val="24"/>
          <w:szCs w:val="24"/>
        </w:rPr>
        <w:t>untuk ber</w:t>
      </w:r>
      <w:r w:rsidRPr="00946FBD">
        <w:rPr>
          <w:rFonts w:ascii="Times New Roman" w:hAnsi="Times New Roman"/>
          <w:sz w:val="24"/>
          <w:szCs w:val="24"/>
        </w:rPr>
        <w:t xml:space="preserve">kesempatan </w:t>
      </w:r>
      <w:r>
        <w:rPr>
          <w:rFonts w:ascii="Times New Roman" w:hAnsi="Times New Roman"/>
          <w:sz w:val="24"/>
          <w:szCs w:val="24"/>
        </w:rPr>
        <w:t>berkontribusi</w:t>
      </w:r>
      <w:r w:rsidRPr="00946FBD">
        <w:rPr>
          <w:rFonts w:ascii="Times New Roman" w:hAnsi="Times New Roman"/>
          <w:sz w:val="24"/>
          <w:szCs w:val="24"/>
        </w:rPr>
        <w:t xml:space="preserve"> dalam </w:t>
      </w:r>
      <w:r>
        <w:rPr>
          <w:rFonts w:ascii="Times New Roman" w:hAnsi="Times New Roman"/>
          <w:sz w:val="24"/>
          <w:szCs w:val="24"/>
        </w:rPr>
        <w:t>berbagai macam program yang ada dalam</w:t>
      </w:r>
      <w:r w:rsidRPr="00946FBD">
        <w:rPr>
          <w:rFonts w:ascii="Times New Roman" w:hAnsi="Times New Roman"/>
          <w:sz w:val="24"/>
          <w:szCs w:val="24"/>
        </w:rPr>
        <w:t xml:space="preserve"> masyarakat </w:t>
      </w:r>
      <w:r>
        <w:rPr>
          <w:rFonts w:ascii="Times New Roman" w:hAnsi="Times New Roman"/>
          <w:sz w:val="24"/>
          <w:szCs w:val="24"/>
        </w:rPr>
        <w:t xml:space="preserve">serta </w:t>
      </w:r>
      <w:r w:rsidRPr="00946FBD">
        <w:rPr>
          <w:rFonts w:ascii="Times New Roman" w:hAnsi="Times New Roman"/>
          <w:sz w:val="24"/>
          <w:szCs w:val="24"/>
        </w:rPr>
        <w:t xml:space="preserve">mempelajari dan </w:t>
      </w:r>
      <w:r>
        <w:rPr>
          <w:rFonts w:ascii="Times New Roman" w:hAnsi="Times New Roman"/>
          <w:sz w:val="24"/>
          <w:szCs w:val="24"/>
        </w:rPr>
        <w:t>menyediakan</w:t>
      </w:r>
      <w:r w:rsidRPr="00946FBD">
        <w:rPr>
          <w:rFonts w:ascii="Times New Roman" w:hAnsi="Times New Roman"/>
          <w:sz w:val="24"/>
          <w:szCs w:val="24"/>
        </w:rPr>
        <w:t xml:space="preserve"> sukarel</w:t>
      </w:r>
      <w:r>
        <w:rPr>
          <w:rFonts w:ascii="Times New Roman" w:hAnsi="Times New Roman"/>
          <w:sz w:val="24"/>
          <w:szCs w:val="24"/>
        </w:rPr>
        <w:t>a</w:t>
      </w:r>
      <w:r w:rsidRPr="00946FBD">
        <w:rPr>
          <w:rFonts w:ascii="Times New Roman" w:hAnsi="Times New Roman"/>
          <w:sz w:val="24"/>
          <w:szCs w:val="24"/>
        </w:rPr>
        <w:t xml:space="preserve"> </w:t>
      </w:r>
      <w:r>
        <w:rPr>
          <w:rFonts w:ascii="Times New Roman" w:hAnsi="Times New Roman"/>
          <w:sz w:val="24"/>
          <w:szCs w:val="24"/>
        </w:rPr>
        <w:t>dalam</w:t>
      </w:r>
      <w:r w:rsidRPr="00946FBD">
        <w:rPr>
          <w:rFonts w:ascii="Times New Roman" w:hAnsi="Times New Roman"/>
          <w:sz w:val="24"/>
          <w:szCs w:val="24"/>
        </w:rPr>
        <w:t xml:space="preserve"> tempat kerja</w:t>
      </w:r>
      <w:r>
        <w:rPr>
          <w:rFonts w:ascii="Times New Roman" w:hAnsi="Times New Roman"/>
          <w:sz w:val="24"/>
          <w:szCs w:val="24"/>
        </w:rPr>
        <w:t xml:space="preserve"> yang sedang ada narapidana yang melaksanakan sanksi pidana kerja sosial</w:t>
      </w:r>
      <w:r w:rsidRPr="00946FBD">
        <w:rPr>
          <w:rFonts w:ascii="Times New Roman" w:hAnsi="Times New Roman"/>
          <w:sz w:val="24"/>
          <w:szCs w:val="24"/>
        </w:rPr>
        <w:t xml:space="preserve">. </w:t>
      </w:r>
      <w:r>
        <w:rPr>
          <w:rFonts w:ascii="Times New Roman" w:hAnsi="Times New Roman"/>
          <w:sz w:val="24"/>
          <w:szCs w:val="24"/>
        </w:rPr>
        <w:t>Selain itu juga</w:t>
      </w:r>
      <w:r w:rsidRPr="00946FBD">
        <w:rPr>
          <w:rFonts w:ascii="Times New Roman" w:hAnsi="Times New Roman"/>
          <w:sz w:val="24"/>
          <w:szCs w:val="24"/>
        </w:rPr>
        <w:t xml:space="preserve">, </w:t>
      </w:r>
      <w:r>
        <w:rPr>
          <w:rFonts w:ascii="Times New Roman" w:hAnsi="Times New Roman"/>
          <w:sz w:val="24"/>
          <w:szCs w:val="24"/>
        </w:rPr>
        <w:t xml:space="preserve">terdapat kegunaan lain </w:t>
      </w:r>
      <w:r w:rsidRPr="00946FBD">
        <w:rPr>
          <w:rFonts w:ascii="Times New Roman" w:hAnsi="Times New Roman"/>
          <w:sz w:val="24"/>
          <w:szCs w:val="24"/>
        </w:rPr>
        <w:t xml:space="preserve">untuk masyarakat </w:t>
      </w:r>
      <w:r>
        <w:rPr>
          <w:rFonts w:ascii="Times New Roman" w:hAnsi="Times New Roman"/>
          <w:sz w:val="24"/>
          <w:szCs w:val="24"/>
        </w:rPr>
        <w:t>pada umumnya</w:t>
      </w:r>
      <w:r w:rsidRPr="00946FBD">
        <w:rPr>
          <w:rFonts w:ascii="Times New Roman" w:hAnsi="Times New Roman"/>
          <w:sz w:val="24"/>
          <w:szCs w:val="24"/>
        </w:rPr>
        <w:t xml:space="preserve"> </w:t>
      </w:r>
      <w:r>
        <w:rPr>
          <w:rFonts w:ascii="Times New Roman" w:hAnsi="Times New Roman"/>
          <w:sz w:val="24"/>
          <w:szCs w:val="24"/>
        </w:rPr>
        <w:t>yaitu</w:t>
      </w:r>
      <w:r w:rsidRPr="00946FBD">
        <w:rPr>
          <w:rFonts w:ascii="Times New Roman" w:hAnsi="Times New Roman"/>
          <w:sz w:val="24"/>
          <w:szCs w:val="24"/>
        </w:rPr>
        <w:t xml:space="preserve"> pidana kerja sosial </w:t>
      </w:r>
      <w:r>
        <w:rPr>
          <w:rFonts w:ascii="Times New Roman" w:hAnsi="Times New Roman"/>
          <w:sz w:val="24"/>
          <w:szCs w:val="24"/>
        </w:rPr>
        <w:t>beban negara dalam hal biaya lebih ringan dalam hal</w:t>
      </w:r>
      <w:r w:rsidRPr="00946FBD">
        <w:rPr>
          <w:rFonts w:ascii="Times New Roman" w:hAnsi="Times New Roman"/>
          <w:sz w:val="24"/>
          <w:szCs w:val="24"/>
        </w:rPr>
        <w:t xml:space="preserve"> </w:t>
      </w:r>
      <w:r>
        <w:rPr>
          <w:rFonts w:ascii="Times New Roman" w:hAnsi="Times New Roman"/>
          <w:sz w:val="24"/>
          <w:szCs w:val="24"/>
        </w:rPr>
        <w:t>narapidana bekerja di masyarakat</w:t>
      </w:r>
      <w:r w:rsidRPr="00946FBD">
        <w:rPr>
          <w:rFonts w:ascii="Times New Roman" w:hAnsi="Times New Roman"/>
          <w:sz w:val="24"/>
          <w:szCs w:val="24"/>
        </w:rPr>
        <w:t xml:space="preserve"> daripada </w:t>
      </w:r>
      <w:r>
        <w:rPr>
          <w:rFonts w:ascii="Times New Roman" w:hAnsi="Times New Roman"/>
          <w:sz w:val="24"/>
          <w:szCs w:val="24"/>
        </w:rPr>
        <w:t>masuknya narapidana dalam Lapas</w:t>
      </w:r>
      <w:r w:rsidRPr="00946FBD">
        <w:rPr>
          <w:rFonts w:ascii="Times New Roman" w:hAnsi="Times New Roman"/>
          <w:sz w:val="24"/>
          <w:szCs w:val="24"/>
        </w:rPr>
        <w:t xml:space="preserve">.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{"citationItems":[{"id":"ITEM-1","itemData":{"DOI":"10.29303/ius.v8i1.726","ISSN":"2303-3827","abstract":"… Vol. 11 No.21. Daud, BS, &amp; Jaya, Nyoman SP (2019). Penyelesaian Masalah Hak Asasi Manusia Masa Lalu dan Rekonsialisi Nasinal di Indonesia, Pandecta, Vol. 14 No. 2 … 17 No. 4. Peraturan Perundang-Undangan. Peraturan Menteri Hukum dan Hak Asasi Manusia No …","author":[{"dropping-particle":"","family":"Jamilah","given":"Asiyah","non-dropping-particle":"","parse-names":false,"suffix":""},{"dropping-particle":"","family":"Disemadi","given":"Hari Sutra","non-dropping-particle":"","parse-names":false,"suffix":""}],"container-title":"Jurnal IUS Kajian Hukum dan Keadilan","id":"ITEM-1","issue":"1","issued":{"date-parts":[["2020"]]},"page":"26","title":"Pidana Kerja Sosial: Kebijakan Penanggulangan Overcrowding Penjara","type":"article-journal","volume":"8"},"uris":["http://www.mendeley.com/documents/?uuid=b64ca99a-d391-4c4e-b51d-e515f27853f1"]}],"mendeley":{"formattedCitation":"(Jamilah &amp; Disemadi, 2020)","plainTextFormattedCitation":"(Jamilah &amp; Disemadi, 2020)","previouslyFormattedCitation":"(Jamilah &amp; Disemadi, 2020)"},"properties":{"noteIndex":0},"schema":"https://github.com/citation-style-language/schema/raw/master/csl-citation.json"}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(Jamilah &amp; Disemadi, 2020)</w:t>
      </w:r>
      <w:r w:rsidRPr="00946FBD">
        <w:rPr>
          <w:rFonts w:ascii="Times New Roman" w:hAnsi="Times New Roman"/>
          <w:sz w:val="24"/>
          <w:szCs w:val="24"/>
        </w:rPr>
        <w:fldChar w:fldCharType="end"/>
      </w:r>
    </w:p>
    <w:p w:rsidR="00DA6290" w:rsidRPr="00A66DDA" w:rsidRDefault="00DA6290" w:rsidP="00DA6290">
      <w:pPr>
        <w:spacing w:after="0" w:line="360" w:lineRule="auto"/>
        <w:ind w:left="426" w:firstLine="720"/>
        <w:jc w:val="both"/>
        <w:rPr>
          <w:rFonts w:ascii="Times New Roman" w:hAnsi="Times New Roman"/>
          <w:b/>
          <w:sz w:val="24"/>
          <w:szCs w:val="24"/>
        </w:rPr>
      </w:pPr>
      <w:r w:rsidRPr="00A66DDA">
        <w:rPr>
          <w:rFonts w:ascii="Times New Roman" w:hAnsi="Times New Roman"/>
          <w:bCs/>
          <w:sz w:val="24"/>
          <w:szCs w:val="24"/>
        </w:rPr>
        <w:t>Sanksi pidana kerja sosial meliputi pekerjaan-pekerjaan sosial yang dapat dijalankan oleh para narapidana dengan harapan sanksi pidana kerja sosial dapat menjadikan lembaga peradilan lebih bijaksana dan penuh kearifan, bernilai baik bagi kepentingan masyarakat dan tentunya dapat bermanfaat baik bagi narapidana maupun bagi semua pihak, selain itu juga bahwa kerja sosial</w:t>
      </w:r>
      <w:r w:rsidRPr="00A66DDA">
        <w:rPr>
          <w:rFonts w:ascii="Times New Roman" w:hAnsi="Times New Roman"/>
          <w:b/>
          <w:sz w:val="24"/>
          <w:szCs w:val="24"/>
        </w:rPr>
        <w:t xml:space="preserve"> </w:t>
      </w:r>
      <w:r w:rsidRPr="00B85008">
        <w:rPr>
          <w:rFonts w:ascii="Times New Roman" w:hAnsi="Times New Roman"/>
          <w:bCs/>
          <w:sz w:val="24"/>
          <w:szCs w:val="24"/>
        </w:rPr>
        <w:t>adalah program yang</w:t>
      </w:r>
      <w:r w:rsidRPr="00A66DDA">
        <w:rPr>
          <w:rFonts w:ascii="Times New Roman" w:hAnsi="Times New Roman"/>
          <w:b/>
          <w:sz w:val="24"/>
          <w:szCs w:val="24"/>
        </w:rPr>
        <w:t xml:space="preserve"> </w:t>
      </w:r>
      <w:r w:rsidRPr="00B85008">
        <w:rPr>
          <w:rFonts w:ascii="Times New Roman" w:hAnsi="Times New Roman"/>
          <w:bCs/>
          <w:sz w:val="24"/>
          <w:szCs w:val="24"/>
        </w:rPr>
        <w:t>dapat membantu berbagai elemen dalam masyarakat</w:t>
      </w:r>
      <w:r w:rsidRPr="00A66DDA">
        <w:rPr>
          <w:rFonts w:ascii="Times New Roman" w:hAnsi="Times New Roman"/>
          <w:b/>
          <w:sz w:val="24"/>
          <w:szCs w:val="24"/>
        </w:rPr>
        <w:t xml:space="preserve"> </w:t>
      </w:r>
      <w:r w:rsidRPr="00B85008">
        <w:rPr>
          <w:rFonts w:ascii="Times New Roman" w:hAnsi="Times New Roman"/>
          <w:bCs/>
          <w:sz w:val="24"/>
          <w:szCs w:val="24"/>
        </w:rPr>
        <w:t xml:space="preserve">dalam rangka memperbaharui berbagai minat dalam fungsi sosial </w:t>
      </w:r>
      <w:r>
        <w:rPr>
          <w:rFonts w:ascii="Times New Roman" w:hAnsi="Times New Roman"/>
          <w:bCs/>
          <w:sz w:val="24"/>
          <w:szCs w:val="24"/>
        </w:rPr>
        <w:t>dan mencapai tujuan pemidanaan dengan diciptakannya situasi masyarakat</w:t>
      </w:r>
      <w:r w:rsidRPr="00A66DDA">
        <w:rPr>
          <w:rFonts w:ascii="Times New Roman" w:hAnsi="Times New Roman"/>
          <w:b/>
          <w:sz w:val="24"/>
          <w:szCs w:val="24"/>
        </w:rPr>
        <w:t xml:space="preserve"> </w:t>
      </w:r>
      <w:r w:rsidRPr="00B85008">
        <w:rPr>
          <w:rFonts w:ascii="Times New Roman" w:hAnsi="Times New Roman"/>
          <w:bCs/>
          <w:sz w:val="24"/>
          <w:szCs w:val="24"/>
        </w:rPr>
        <w:t>yang kondusif</w:t>
      </w:r>
      <w:r w:rsidRPr="00A66DDA">
        <w:rPr>
          <w:rFonts w:ascii="Times New Roman" w:hAnsi="Times New Roman"/>
          <w:b/>
          <w:sz w:val="24"/>
          <w:szCs w:val="24"/>
        </w:rPr>
        <w:t xml:space="preserve"> </w:t>
      </w:r>
      <w:r w:rsidRPr="00B85008">
        <w:rPr>
          <w:rFonts w:ascii="Times New Roman" w:hAnsi="Times New Roman"/>
          <w:bCs/>
          <w:sz w:val="24"/>
          <w:szCs w:val="24"/>
        </w:rPr>
        <w:fldChar w:fldCharType="begin" w:fldLock="1"/>
      </w:r>
      <w:r w:rsidRPr="00B85008">
        <w:rPr>
          <w:rFonts w:ascii="Times New Roman" w:hAnsi="Times New Roman"/>
          <w:bCs/>
          <w:sz w:val="24"/>
          <w:szCs w:val="24"/>
        </w:rPr>
        <w:instrText>ADDIN CSL_CITATION {"citationItems":[{"id":"ITEM-1","itemData":{"DOI":"10.26555/novelty.v7i3.a3936","ISSN":"1412-6834","author":[{"dropping-particle":"","family":"Sugiharto","given":"Gatot","non-dropping-particle":"","parse-names":false,"suffix":""}],"container-title":"Jurnal Hukum Novelty","id":"ITEM-1","issue":"3","issued":{"date-parts":[["2016"]]},"page":"83-96","title":"Relevansi Kebijakan Penetapan Pidana Kerja Sosial Dalam Sistem Pemidanaan di Indonesia","type":"article-journal","volume":"7"},"uris":["http://www.mendeley.com/documents/?uuid=f136766d-f410-4baa-be05-dea8c4460fa2"]}],"mendeley":{"formattedCitation":"(Sugiharto, 2016a)","plainTextFormattedCitation":"(Sugiharto, 2016a)","previouslyFormattedCitation":"(Sugiharto, 2016a)"},"properties":{"noteIndex":0},"schema":"https://github.com/citation-style-language/schema/raw/master/csl-citation.json"}</w:instrText>
      </w:r>
      <w:r w:rsidRPr="00B85008">
        <w:rPr>
          <w:rFonts w:ascii="Times New Roman" w:hAnsi="Times New Roman"/>
          <w:bCs/>
          <w:sz w:val="24"/>
          <w:szCs w:val="24"/>
        </w:rPr>
        <w:fldChar w:fldCharType="separate"/>
      </w:r>
      <w:r w:rsidRPr="00B85008">
        <w:rPr>
          <w:rFonts w:ascii="Times New Roman" w:hAnsi="Times New Roman"/>
          <w:bCs/>
          <w:noProof/>
          <w:sz w:val="24"/>
          <w:szCs w:val="24"/>
        </w:rPr>
        <w:t>(Sugiharto, 2016a)</w:t>
      </w:r>
      <w:r w:rsidRPr="00B85008">
        <w:rPr>
          <w:rFonts w:ascii="Times New Roman" w:hAnsi="Times New Roman"/>
          <w:bCs/>
          <w:sz w:val="24"/>
          <w:szCs w:val="24"/>
        </w:rPr>
        <w:fldChar w:fldCharType="end"/>
      </w:r>
      <w:r w:rsidRPr="00B85008">
        <w:rPr>
          <w:rFonts w:ascii="Times New Roman" w:hAnsi="Times New Roman"/>
          <w:bCs/>
          <w:sz w:val="24"/>
          <w:szCs w:val="24"/>
        </w:rPr>
        <w:t>. Sanksi kerja sosial menjadi salah satu upaya dalam menemukan solusi dari pidana yang merampas hak merdekanya seseorang</w:t>
      </w:r>
      <w:r w:rsidRPr="00A66DDA">
        <w:rPr>
          <w:rFonts w:ascii="Times New Roman" w:hAnsi="Times New Roman"/>
          <w:b/>
          <w:sz w:val="24"/>
          <w:szCs w:val="24"/>
        </w:rPr>
        <w:t xml:space="preserve"> </w:t>
      </w:r>
      <w:r w:rsidRPr="00B85008">
        <w:rPr>
          <w:rFonts w:ascii="Times New Roman" w:hAnsi="Times New Roman"/>
          <w:bCs/>
          <w:sz w:val="24"/>
          <w:szCs w:val="24"/>
        </w:rPr>
        <w:t>melihat dari kondisi seperti pidana merampas merdekanya seseorang semakin tak</w:t>
      </w:r>
      <w:r>
        <w:rPr>
          <w:rFonts w:ascii="Times New Roman" w:hAnsi="Times New Roman"/>
          <w:b/>
          <w:sz w:val="24"/>
          <w:szCs w:val="24"/>
        </w:rPr>
        <w:t xml:space="preserve"> </w:t>
      </w:r>
      <w:r w:rsidRPr="00A66DDA">
        <w:rPr>
          <w:rFonts w:ascii="Times New Roman" w:hAnsi="Times New Roman"/>
          <w:b/>
          <w:sz w:val="24"/>
          <w:szCs w:val="24"/>
        </w:rPr>
        <w:t xml:space="preserve"> </w:t>
      </w:r>
      <w:r w:rsidRPr="00B85008">
        <w:rPr>
          <w:rFonts w:ascii="Times New Roman" w:hAnsi="Times New Roman"/>
          <w:bCs/>
          <w:sz w:val="24"/>
          <w:szCs w:val="24"/>
        </w:rPr>
        <w:t>disukai,</w:t>
      </w:r>
      <w:r w:rsidRPr="00A66DDA">
        <w:rPr>
          <w:rFonts w:ascii="Times New Roman" w:hAnsi="Times New Roman"/>
          <w:b/>
          <w:sz w:val="24"/>
          <w:szCs w:val="24"/>
        </w:rPr>
        <w:t xml:space="preserve"> </w:t>
      </w:r>
      <w:r w:rsidRPr="00B85008">
        <w:rPr>
          <w:rFonts w:ascii="Times New Roman" w:hAnsi="Times New Roman"/>
          <w:bCs/>
          <w:sz w:val="24"/>
          <w:szCs w:val="24"/>
        </w:rPr>
        <w:t xml:space="preserve">dengan berbagai pertimbangan seperti dari sisi kemanusiaan, sisi ekonomis dan sisi filosofis </w:t>
      </w:r>
      <w:r w:rsidRPr="00B85008">
        <w:rPr>
          <w:rFonts w:ascii="Times New Roman" w:hAnsi="Times New Roman"/>
          <w:bCs/>
          <w:sz w:val="24"/>
          <w:szCs w:val="24"/>
        </w:rPr>
        <w:fldChar w:fldCharType="begin" w:fldLock="1"/>
      </w:r>
      <w:r w:rsidRPr="00B85008">
        <w:rPr>
          <w:rFonts w:ascii="Times New Roman" w:hAnsi="Times New Roman"/>
          <w:bCs/>
          <w:sz w:val="24"/>
          <w:szCs w:val="24"/>
        </w:rPr>
        <w:instrText>ADDIN CSL_CITATION {"citationItems":[{"id":"ITEM-1","itemData":{"author":[{"dropping-particle":"","family":"Tommy","given":"Leonard","non-dropping-particle":"","parse-names":false,"suffix":""}],"container-title":"Jurnal Yustisia","id":"ITEM-1","issue":"2","issued":{"date-parts":[["2016"]]},"page":"468-483","title":"PEMBAHARUAN SANKSI PIDANA BERDASARKAN FALSAFAH PANCASILA DALAM SISTEM HUKUM PIDANA DI INDONESIA","type":"article-journal","volume":"5"},"uris":["http://www.mendeley.com/documents/?uuid=65c8526d-587c-4f26-86cc-cf06603a76dc"]}],"mendeley":{"formattedCitation":"(Tommy, 2016)","plainTextFormattedCitation":"(Tommy, 2016)","previouslyFormattedCitation":"(Tommy, 2016)"},"properties":{"noteIndex":0},"schema":"https://github.com/citation-style-language/schema/raw/master/csl-citation.json"}</w:instrText>
      </w:r>
      <w:r w:rsidRPr="00B85008">
        <w:rPr>
          <w:rFonts w:ascii="Times New Roman" w:hAnsi="Times New Roman"/>
          <w:bCs/>
          <w:sz w:val="24"/>
          <w:szCs w:val="24"/>
        </w:rPr>
        <w:fldChar w:fldCharType="separate"/>
      </w:r>
      <w:r w:rsidRPr="00B85008">
        <w:rPr>
          <w:rFonts w:ascii="Times New Roman" w:hAnsi="Times New Roman"/>
          <w:bCs/>
          <w:noProof/>
          <w:sz w:val="24"/>
          <w:szCs w:val="24"/>
        </w:rPr>
        <w:t>(Tommy, 2016)</w:t>
      </w:r>
      <w:r w:rsidRPr="00B85008">
        <w:rPr>
          <w:rFonts w:ascii="Times New Roman" w:hAnsi="Times New Roman"/>
          <w:bCs/>
          <w:sz w:val="24"/>
          <w:szCs w:val="24"/>
        </w:rPr>
        <w:fldChar w:fldCharType="end"/>
      </w:r>
    </w:p>
    <w:p w:rsidR="00DA6290" w:rsidRPr="00946FBD" w:rsidRDefault="00DA6290" w:rsidP="00DA6290">
      <w:pPr>
        <w:widowControl w:val="0"/>
        <w:autoSpaceDE w:val="0"/>
        <w:autoSpaceDN w:val="0"/>
        <w:adjustRightInd w:val="0"/>
        <w:spacing w:after="0" w:line="360" w:lineRule="auto"/>
        <w:ind w:left="426" w:firstLine="720"/>
        <w:jc w:val="both"/>
        <w:rPr>
          <w:rFonts w:ascii="Times New Roman" w:hAnsi="Times New Roman"/>
          <w:bCs/>
          <w:sz w:val="24"/>
          <w:szCs w:val="24"/>
        </w:rPr>
      </w:pPr>
      <w:r>
        <w:rPr>
          <w:rFonts w:ascii="Times New Roman" w:hAnsi="Times New Roman"/>
          <w:bCs/>
          <w:sz w:val="24"/>
          <w:szCs w:val="24"/>
        </w:rPr>
        <w:t>Berbagai keadaan</w:t>
      </w:r>
      <w:r w:rsidRPr="00946FBD">
        <w:rPr>
          <w:rFonts w:ascii="Times New Roman" w:hAnsi="Times New Roman"/>
          <w:bCs/>
          <w:sz w:val="24"/>
          <w:szCs w:val="24"/>
        </w:rPr>
        <w:t xml:space="preserve"> yang </w:t>
      </w:r>
      <w:r>
        <w:rPr>
          <w:rFonts w:ascii="Times New Roman" w:hAnsi="Times New Roman"/>
          <w:bCs/>
          <w:sz w:val="24"/>
          <w:szCs w:val="24"/>
        </w:rPr>
        <w:t>terjadi</w:t>
      </w:r>
      <w:r w:rsidRPr="00946FBD">
        <w:rPr>
          <w:rFonts w:ascii="Times New Roman" w:hAnsi="Times New Roman"/>
          <w:bCs/>
          <w:sz w:val="24"/>
          <w:szCs w:val="24"/>
        </w:rPr>
        <w:t xml:space="preserve"> dalam </w:t>
      </w:r>
      <w:r>
        <w:rPr>
          <w:rFonts w:ascii="Times New Roman" w:hAnsi="Times New Roman"/>
          <w:bCs/>
          <w:sz w:val="24"/>
          <w:szCs w:val="24"/>
        </w:rPr>
        <w:t>penegakan</w:t>
      </w:r>
      <w:r w:rsidRPr="00946FBD">
        <w:rPr>
          <w:rFonts w:ascii="Times New Roman" w:hAnsi="Times New Roman"/>
          <w:bCs/>
          <w:sz w:val="24"/>
          <w:szCs w:val="24"/>
        </w:rPr>
        <w:t xml:space="preserve"> hukum adalah </w:t>
      </w:r>
      <w:r>
        <w:rPr>
          <w:rFonts w:ascii="Times New Roman" w:hAnsi="Times New Roman"/>
          <w:bCs/>
          <w:sz w:val="24"/>
          <w:szCs w:val="24"/>
        </w:rPr>
        <w:t xml:space="preserve">dengan cara </w:t>
      </w:r>
      <w:r w:rsidRPr="00946FBD">
        <w:rPr>
          <w:rFonts w:ascii="Times New Roman" w:hAnsi="Times New Roman"/>
          <w:bCs/>
          <w:sz w:val="24"/>
          <w:szCs w:val="24"/>
        </w:rPr>
        <w:t xml:space="preserve">bagaimana </w:t>
      </w:r>
      <w:r>
        <w:rPr>
          <w:rFonts w:ascii="Times New Roman" w:hAnsi="Times New Roman"/>
          <w:bCs/>
          <w:sz w:val="24"/>
          <w:szCs w:val="24"/>
        </w:rPr>
        <w:t>membentuk sekumpulan</w:t>
      </w:r>
      <w:r w:rsidRPr="00946FBD">
        <w:rPr>
          <w:rFonts w:ascii="Times New Roman" w:hAnsi="Times New Roman"/>
          <w:bCs/>
          <w:sz w:val="24"/>
          <w:szCs w:val="24"/>
        </w:rPr>
        <w:t xml:space="preserve"> perangkat hukum yang </w:t>
      </w:r>
      <w:r>
        <w:rPr>
          <w:rFonts w:ascii="Times New Roman" w:hAnsi="Times New Roman"/>
          <w:bCs/>
          <w:sz w:val="24"/>
          <w:szCs w:val="24"/>
        </w:rPr>
        <w:t xml:space="preserve">diharapkan </w:t>
      </w:r>
      <w:r w:rsidRPr="00946FBD">
        <w:rPr>
          <w:rFonts w:ascii="Times New Roman" w:hAnsi="Times New Roman"/>
          <w:bCs/>
          <w:sz w:val="24"/>
          <w:szCs w:val="24"/>
        </w:rPr>
        <w:t xml:space="preserve">mampu </w:t>
      </w:r>
      <w:r>
        <w:rPr>
          <w:rFonts w:ascii="Times New Roman" w:hAnsi="Times New Roman"/>
          <w:bCs/>
          <w:sz w:val="24"/>
          <w:szCs w:val="24"/>
        </w:rPr>
        <w:t>menangani berbagai</w:t>
      </w:r>
      <w:r w:rsidRPr="00946FBD">
        <w:rPr>
          <w:rFonts w:ascii="Times New Roman" w:hAnsi="Times New Roman"/>
          <w:bCs/>
          <w:sz w:val="24"/>
          <w:szCs w:val="24"/>
        </w:rPr>
        <w:t xml:space="preserve"> kebutuhan hukum </w:t>
      </w:r>
      <w:r>
        <w:rPr>
          <w:rFonts w:ascii="Times New Roman" w:hAnsi="Times New Roman"/>
          <w:bCs/>
          <w:sz w:val="24"/>
          <w:szCs w:val="24"/>
        </w:rPr>
        <w:t xml:space="preserve">yang ada dalam </w:t>
      </w:r>
      <w:r w:rsidRPr="00946FBD">
        <w:rPr>
          <w:rFonts w:ascii="Times New Roman" w:hAnsi="Times New Roman"/>
          <w:bCs/>
          <w:sz w:val="24"/>
          <w:szCs w:val="24"/>
        </w:rPr>
        <w:t>masyarakat</w:t>
      </w:r>
      <w:r>
        <w:rPr>
          <w:rFonts w:ascii="Times New Roman" w:hAnsi="Times New Roman"/>
          <w:bCs/>
          <w:sz w:val="24"/>
          <w:szCs w:val="24"/>
        </w:rPr>
        <w:t xml:space="preserve"> umum</w:t>
      </w:r>
      <w:r w:rsidRPr="00946FBD">
        <w:rPr>
          <w:rFonts w:ascii="Times New Roman" w:hAnsi="Times New Roman"/>
          <w:bCs/>
          <w:sz w:val="24"/>
          <w:szCs w:val="24"/>
        </w:rPr>
        <w:t xml:space="preserve">, sekaligus </w:t>
      </w:r>
      <w:r>
        <w:rPr>
          <w:rFonts w:ascii="Times New Roman" w:hAnsi="Times New Roman"/>
          <w:bCs/>
          <w:sz w:val="24"/>
          <w:szCs w:val="24"/>
        </w:rPr>
        <w:t>juga dapat membedakan</w:t>
      </w:r>
      <w:r w:rsidRPr="00946FBD">
        <w:rPr>
          <w:rFonts w:ascii="Times New Roman" w:hAnsi="Times New Roman"/>
          <w:bCs/>
          <w:sz w:val="24"/>
          <w:szCs w:val="24"/>
        </w:rPr>
        <w:t xml:space="preserve"> </w:t>
      </w:r>
      <w:r>
        <w:rPr>
          <w:rFonts w:ascii="Times New Roman" w:hAnsi="Times New Roman"/>
          <w:bCs/>
          <w:sz w:val="24"/>
          <w:szCs w:val="24"/>
        </w:rPr>
        <w:t>nilai dan pengaru</w:t>
      </w:r>
      <w:r w:rsidRPr="00946FBD">
        <w:rPr>
          <w:rFonts w:ascii="Times New Roman" w:hAnsi="Times New Roman"/>
          <w:bCs/>
          <w:sz w:val="24"/>
          <w:szCs w:val="24"/>
        </w:rPr>
        <w:t xml:space="preserve"> yang t</w:t>
      </w:r>
      <w:r>
        <w:rPr>
          <w:rFonts w:ascii="Times New Roman" w:hAnsi="Times New Roman"/>
          <w:bCs/>
          <w:sz w:val="24"/>
          <w:szCs w:val="24"/>
        </w:rPr>
        <w:t>ak lagi sama dan</w:t>
      </w:r>
      <w:r w:rsidRPr="00946FBD">
        <w:rPr>
          <w:rFonts w:ascii="Times New Roman" w:hAnsi="Times New Roman"/>
          <w:bCs/>
          <w:sz w:val="24"/>
          <w:szCs w:val="24"/>
        </w:rPr>
        <w:t xml:space="preserve"> sejalan </w:t>
      </w:r>
      <w:r>
        <w:rPr>
          <w:rFonts w:ascii="Times New Roman" w:hAnsi="Times New Roman"/>
          <w:bCs/>
          <w:sz w:val="24"/>
          <w:szCs w:val="24"/>
        </w:rPr>
        <w:t>bersamaan dengan</w:t>
      </w:r>
      <w:r w:rsidRPr="00946FBD">
        <w:rPr>
          <w:rFonts w:ascii="Times New Roman" w:hAnsi="Times New Roman"/>
          <w:bCs/>
          <w:sz w:val="24"/>
          <w:szCs w:val="24"/>
        </w:rPr>
        <w:t xml:space="preserve"> norma-norma dan falsafah yang dijunjung tinggi oleh masyarakat dan bangsa Indonesia.</w:t>
      </w:r>
      <w:r w:rsidRPr="00946FBD">
        <w:rPr>
          <w:rFonts w:ascii="Times New Roman" w:hAnsi="Times New Roman"/>
          <w:bCs/>
          <w:sz w:val="24"/>
          <w:szCs w:val="24"/>
        </w:rPr>
        <w:fldChar w:fldCharType="begin" w:fldLock="1"/>
      </w:r>
      <w:r w:rsidRPr="00946FBD">
        <w:rPr>
          <w:rFonts w:ascii="Times New Roman" w:hAnsi="Times New Roman"/>
          <w:bCs/>
          <w:sz w:val="24"/>
          <w:szCs w:val="24"/>
        </w:rPr>
        <w:instrText>ADDIN CSL_CITATION {"citationItems":[{"id":"ITEM-1","itemData":{"abstract":"Kebiasaan yang terus berkembang di masyarakat atau sering disebut dengan kearifan lokal menjadi salah satu pertimbangan penting dalam proses pembentukan peraturan perundang-undangan dalam sistem hukum nasional, sehingga pengembangan sistem hukum nasional …","author":[{"dropping-particle":"","family":"Rosidin","given":"U","non-dropping-particle":"","parse-names":false,"suffix":""},{"dropping-particle":"","family":"Setiawan","given":"A I","non-dropping-particle":"","parse-names":false,"suffix":""},{"dropping-particle":"","family":"Rusliana","given":"I","non-dropping-particle":"","parse-names":false,"suffix":""}],"container-title":"Conference Proceeding ICONIMAD, International Conference on Islam in Malay World IX, Krabi, Thailand","id":"ITEM-1","issued":{"date-parts":[["2019"]]},"title":"Kearifan Lokal Sebagai Sumber Hukum Dalam Pengembangan Perundang-Undangan Nasional (Local Wisdom As a Legal Resource in the Development of National Legislation)","type":"article-journal"},"uris":["http://www.mendeley.com/documents/?uuid=9a2fc882-a297-4750-8206-2ebe96a4916b"]}],"mendeley":{"formattedCitation":"(Rosidin et al., 2019)","plainTextFormattedCitation":"(Rosidin et al., 2019)","previouslyFormattedCitation":"(Rosidin et al., 2019)"},"properties":{"noteIndex":0},"schema":"https://github.com/citation-style-language/schema/raw/master/csl-citation.json"}</w:instrText>
      </w:r>
      <w:r w:rsidRPr="00946FBD">
        <w:rPr>
          <w:rFonts w:ascii="Times New Roman" w:hAnsi="Times New Roman"/>
          <w:bCs/>
          <w:sz w:val="24"/>
          <w:szCs w:val="24"/>
        </w:rPr>
        <w:fldChar w:fldCharType="separate"/>
      </w:r>
      <w:r w:rsidRPr="00946FBD">
        <w:rPr>
          <w:rFonts w:ascii="Times New Roman" w:hAnsi="Times New Roman"/>
          <w:bCs/>
          <w:noProof/>
          <w:sz w:val="24"/>
          <w:szCs w:val="24"/>
        </w:rPr>
        <w:t>(Rosidin et al., 2019)</w:t>
      </w:r>
      <w:r w:rsidRPr="00946FBD">
        <w:rPr>
          <w:rFonts w:ascii="Times New Roman" w:hAnsi="Times New Roman"/>
          <w:bCs/>
          <w:sz w:val="24"/>
          <w:szCs w:val="24"/>
        </w:rPr>
        <w:fldChar w:fldCharType="end"/>
      </w:r>
      <w:r w:rsidRPr="00946FBD">
        <w:rPr>
          <w:rFonts w:ascii="Times New Roman" w:hAnsi="Times New Roman"/>
          <w:bCs/>
          <w:sz w:val="24"/>
          <w:szCs w:val="24"/>
        </w:rPr>
        <w:t xml:space="preserve"> sehingga dalam merumuskan suatu sanksi pun diharapkan mampu mengakomodir dan mengatasi permasalahan yang timbul dari jenis sanksi pidana lain, contohnya seperti pidana penjara yang kini kurang mengakomodir dan justru menimbulkan permasalahan Lembaga Pemasyarakatan yang mengalami kelebihan kapasitas, sehingga sanksi pidana kerja sosial diharapkan dapat dianggap menjadi alternatif baru dalam menyelesaikan permasalahan tersebut. </w:t>
      </w:r>
      <w:r>
        <w:rPr>
          <w:rFonts w:ascii="Times New Roman" w:hAnsi="Times New Roman"/>
          <w:bCs/>
          <w:sz w:val="24"/>
          <w:szCs w:val="24"/>
        </w:rPr>
        <w:t xml:space="preserve">Sehingga dalam proses </w:t>
      </w:r>
      <w:r>
        <w:rPr>
          <w:rFonts w:ascii="Times New Roman" w:hAnsi="Times New Roman"/>
          <w:bCs/>
          <w:sz w:val="24"/>
          <w:szCs w:val="24"/>
        </w:rPr>
        <w:lastRenderedPageBreak/>
        <w:t>perumusan</w:t>
      </w:r>
      <w:r w:rsidRPr="00946FBD">
        <w:rPr>
          <w:rFonts w:ascii="Times New Roman" w:hAnsi="Times New Roman"/>
          <w:bCs/>
          <w:sz w:val="24"/>
          <w:szCs w:val="24"/>
        </w:rPr>
        <w:t xml:space="preserve"> RUU KUHP </w:t>
      </w:r>
      <w:r>
        <w:rPr>
          <w:rFonts w:ascii="Times New Roman" w:hAnsi="Times New Roman"/>
          <w:bCs/>
          <w:sz w:val="24"/>
          <w:szCs w:val="24"/>
        </w:rPr>
        <w:t>tak akan lagi</w:t>
      </w:r>
      <w:r w:rsidRPr="00946FBD">
        <w:rPr>
          <w:rFonts w:ascii="Times New Roman" w:hAnsi="Times New Roman"/>
          <w:bCs/>
          <w:sz w:val="24"/>
          <w:szCs w:val="24"/>
        </w:rPr>
        <w:t xml:space="preserve"> </w:t>
      </w:r>
      <w:r>
        <w:rPr>
          <w:rFonts w:ascii="Times New Roman" w:hAnsi="Times New Roman"/>
          <w:bCs/>
          <w:sz w:val="24"/>
          <w:szCs w:val="24"/>
        </w:rPr>
        <w:t>fokus ke</w:t>
      </w:r>
      <w:r w:rsidRPr="00946FBD">
        <w:rPr>
          <w:rFonts w:ascii="Times New Roman" w:hAnsi="Times New Roman"/>
          <w:bCs/>
          <w:sz w:val="24"/>
          <w:szCs w:val="24"/>
        </w:rPr>
        <w:t xml:space="preserve">pada </w:t>
      </w:r>
      <w:r>
        <w:rPr>
          <w:rFonts w:ascii="Times New Roman" w:hAnsi="Times New Roman"/>
          <w:bCs/>
          <w:sz w:val="24"/>
          <w:szCs w:val="24"/>
        </w:rPr>
        <w:t>cara untuk p</w:t>
      </w:r>
      <w:r w:rsidRPr="00946FBD">
        <w:rPr>
          <w:rFonts w:ascii="Times New Roman" w:hAnsi="Times New Roman"/>
          <w:bCs/>
          <w:sz w:val="24"/>
          <w:szCs w:val="24"/>
        </w:rPr>
        <w:t xml:space="preserve">enjatuhan sanksi </w:t>
      </w:r>
      <w:r>
        <w:rPr>
          <w:rFonts w:ascii="Times New Roman" w:hAnsi="Times New Roman"/>
          <w:bCs/>
          <w:sz w:val="24"/>
          <w:szCs w:val="24"/>
        </w:rPr>
        <w:t>pidana dalam rangka pembalasan</w:t>
      </w:r>
      <w:r w:rsidRPr="00946FBD">
        <w:rPr>
          <w:rFonts w:ascii="Times New Roman" w:hAnsi="Times New Roman"/>
          <w:bCs/>
          <w:sz w:val="24"/>
          <w:szCs w:val="24"/>
        </w:rPr>
        <w:t xml:space="preserve">, </w:t>
      </w:r>
      <w:r>
        <w:rPr>
          <w:rFonts w:ascii="Times New Roman" w:hAnsi="Times New Roman"/>
          <w:bCs/>
          <w:sz w:val="24"/>
          <w:szCs w:val="24"/>
        </w:rPr>
        <w:t>namun</w:t>
      </w:r>
      <w:r w:rsidRPr="00946FBD">
        <w:rPr>
          <w:rFonts w:ascii="Times New Roman" w:hAnsi="Times New Roman"/>
          <w:bCs/>
          <w:sz w:val="24"/>
          <w:szCs w:val="24"/>
        </w:rPr>
        <w:t xml:space="preserve"> </w:t>
      </w:r>
      <w:r>
        <w:rPr>
          <w:rFonts w:ascii="Times New Roman" w:hAnsi="Times New Roman"/>
          <w:bCs/>
          <w:sz w:val="24"/>
          <w:szCs w:val="24"/>
        </w:rPr>
        <w:t>mengupayakan</w:t>
      </w:r>
      <w:r w:rsidRPr="00946FBD">
        <w:rPr>
          <w:rFonts w:ascii="Times New Roman" w:hAnsi="Times New Roman"/>
          <w:bCs/>
          <w:sz w:val="24"/>
          <w:szCs w:val="24"/>
        </w:rPr>
        <w:t xml:space="preserve"> penjatuhan sanksi </w:t>
      </w:r>
      <w:r>
        <w:rPr>
          <w:rFonts w:ascii="Times New Roman" w:hAnsi="Times New Roman"/>
          <w:bCs/>
          <w:sz w:val="24"/>
          <w:szCs w:val="24"/>
        </w:rPr>
        <w:t>pidana pada</w:t>
      </w:r>
      <w:r w:rsidRPr="00946FBD">
        <w:rPr>
          <w:rFonts w:ascii="Times New Roman" w:hAnsi="Times New Roman"/>
          <w:bCs/>
          <w:sz w:val="24"/>
          <w:szCs w:val="24"/>
        </w:rPr>
        <w:t xml:space="preserve"> kepentingan </w:t>
      </w:r>
      <w:r>
        <w:rPr>
          <w:rFonts w:ascii="Times New Roman" w:hAnsi="Times New Roman"/>
          <w:bCs/>
          <w:sz w:val="24"/>
          <w:szCs w:val="24"/>
        </w:rPr>
        <w:t xml:space="preserve">dari sisi </w:t>
      </w:r>
      <w:r w:rsidRPr="00946FBD">
        <w:rPr>
          <w:rFonts w:ascii="Times New Roman" w:hAnsi="Times New Roman"/>
          <w:bCs/>
          <w:sz w:val="24"/>
          <w:szCs w:val="24"/>
        </w:rPr>
        <w:t xml:space="preserve"> </w:t>
      </w:r>
      <w:r>
        <w:rPr>
          <w:rFonts w:ascii="Times New Roman" w:hAnsi="Times New Roman"/>
          <w:bCs/>
          <w:sz w:val="24"/>
          <w:szCs w:val="24"/>
        </w:rPr>
        <w:t xml:space="preserve">dampak dari kejahatan </w:t>
      </w:r>
      <w:r w:rsidRPr="00946FBD">
        <w:rPr>
          <w:rFonts w:ascii="Times New Roman" w:hAnsi="Times New Roman"/>
          <w:bCs/>
          <w:sz w:val="24"/>
          <w:szCs w:val="24"/>
        </w:rPr>
        <w:t xml:space="preserve">dengan </w:t>
      </w:r>
      <w:r>
        <w:rPr>
          <w:rFonts w:ascii="Times New Roman" w:hAnsi="Times New Roman"/>
          <w:bCs/>
          <w:sz w:val="24"/>
          <w:szCs w:val="24"/>
        </w:rPr>
        <w:t xml:space="preserve">merumuskan </w:t>
      </w:r>
      <w:r w:rsidRPr="00946FBD">
        <w:rPr>
          <w:rFonts w:ascii="Times New Roman" w:hAnsi="Times New Roman"/>
          <w:bCs/>
          <w:sz w:val="24"/>
          <w:szCs w:val="24"/>
        </w:rPr>
        <w:t>sanksi pidana</w:t>
      </w:r>
      <w:r>
        <w:rPr>
          <w:rFonts w:ascii="Times New Roman" w:hAnsi="Times New Roman"/>
          <w:bCs/>
          <w:sz w:val="24"/>
          <w:szCs w:val="24"/>
        </w:rPr>
        <w:t xml:space="preserve"> yang lebih memungkinkan dan bermanfaat</w:t>
      </w:r>
      <w:r w:rsidRPr="00946FBD">
        <w:rPr>
          <w:rFonts w:ascii="Times New Roman" w:hAnsi="Times New Roman"/>
          <w:bCs/>
          <w:sz w:val="24"/>
          <w:szCs w:val="24"/>
        </w:rPr>
        <w:t xml:space="preserve">, salah satunya </w:t>
      </w:r>
      <w:r>
        <w:rPr>
          <w:rFonts w:ascii="Times New Roman" w:hAnsi="Times New Roman"/>
          <w:bCs/>
          <w:sz w:val="24"/>
          <w:szCs w:val="24"/>
        </w:rPr>
        <w:t>yaitu</w:t>
      </w:r>
      <w:r w:rsidRPr="00946FBD">
        <w:rPr>
          <w:rFonts w:ascii="Times New Roman" w:hAnsi="Times New Roman"/>
          <w:bCs/>
          <w:sz w:val="24"/>
          <w:szCs w:val="24"/>
        </w:rPr>
        <w:t xml:space="preserve"> </w:t>
      </w:r>
      <w:r>
        <w:rPr>
          <w:rFonts w:ascii="Times New Roman" w:hAnsi="Times New Roman"/>
          <w:bCs/>
          <w:sz w:val="24"/>
          <w:szCs w:val="24"/>
        </w:rPr>
        <w:t>sanksi p</w:t>
      </w:r>
      <w:r w:rsidRPr="00946FBD">
        <w:rPr>
          <w:rFonts w:ascii="Times New Roman" w:hAnsi="Times New Roman"/>
          <w:bCs/>
          <w:sz w:val="24"/>
          <w:szCs w:val="24"/>
        </w:rPr>
        <w:t>idana kerja sosial</w:t>
      </w:r>
      <w:r>
        <w:rPr>
          <w:rFonts w:ascii="Times New Roman" w:hAnsi="Times New Roman"/>
          <w:bCs/>
          <w:sz w:val="24"/>
          <w:szCs w:val="24"/>
        </w:rPr>
        <w:t xml:space="preserve"> </w:t>
      </w:r>
      <w:r w:rsidRPr="00946FBD">
        <w:rPr>
          <w:rFonts w:ascii="Times New Roman" w:hAnsi="Times New Roman"/>
          <w:bCs/>
          <w:sz w:val="24"/>
          <w:szCs w:val="24"/>
        </w:rPr>
        <w:fldChar w:fldCharType="begin" w:fldLock="1"/>
      </w:r>
      <w:r w:rsidRPr="00946FBD">
        <w:rPr>
          <w:rFonts w:ascii="Times New Roman" w:hAnsi="Times New Roman"/>
          <w:bCs/>
          <w:sz w:val="24"/>
          <w:szCs w:val="24"/>
        </w:rPr>
        <w:instrText>ADDIN CSL_CITATION {"citationItems":[{"id":"ITEM-1","itemData":{"author":[{"dropping-particle":"","family":"Suryadi","given":"Muhammad G.","non-dropping-particle":"","parse-names":false,"suffix":""},{"dropping-particle":"","family":"Firman","given":"Chepi A.","non-dropping-particle":"","parse-names":false,"suffix":""}],"container-title":"Jurnal Prosiding Ilmu Hukum","id":"ITEM-1","issue":"Agustus","issued":{"date-parts":[["2018"]]},"page":"844-851","title":"Sanksi Pidana Kerja Sosial sebagai Alternatif Pidana Penjara Jangka Pendek di Indonsia","type":"article-journal","volume":"4 No. 2"},"uris":["http://www.mendeley.com/documents/?uuid=52f646a4-0240-4700-8eb3-26d06c100efb"]}],"mendeley":{"formattedCitation":"(Suryadi &amp; Firman, 2018)","plainTextFormattedCitation":"(Suryadi &amp; Firman, 2018)","previouslyFormattedCitation":"(Suryadi &amp; Firman, 2018)"},"properties":{"noteIndex":0},"schema":"https://github.com/citation-style-language/schema/raw/master/csl-citation.json"}</w:instrText>
      </w:r>
      <w:r w:rsidRPr="00946FBD">
        <w:rPr>
          <w:rFonts w:ascii="Times New Roman" w:hAnsi="Times New Roman"/>
          <w:bCs/>
          <w:sz w:val="24"/>
          <w:szCs w:val="24"/>
        </w:rPr>
        <w:fldChar w:fldCharType="separate"/>
      </w:r>
      <w:r w:rsidRPr="00946FBD">
        <w:rPr>
          <w:rFonts w:ascii="Times New Roman" w:hAnsi="Times New Roman"/>
          <w:bCs/>
          <w:noProof/>
          <w:sz w:val="24"/>
          <w:szCs w:val="24"/>
        </w:rPr>
        <w:t>(Suryadi &amp; Firman, 2018)</w:t>
      </w:r>
      <w:r w:rsidRPr="00946FBD">
        <w:rPr>
          <w:rFonts w:ascii="Times New Roman" w:hAnsi="Times New Roman"/>
          <w:bCs/>
          <w:sz w:val="24"/>
          <w:szCs w:val="24"/>
        </w:rPr>
        <w:fldChar w:fldCharType="end"/>
      </w:r>
      <w:r>
        <w:rPr>
          <w:rFonts w:ascii="Times New Roman" w:hAnsi="Times New Roman"/>
          <w:bCs/>
          <w:sz w:val="24"/>
          <w:szCs w:val="24"/>
        </w:rPr>
        <w:t>.</w:t>
      </w:r>
    </w:p>
    <w:p w:rsidR="00DA6290" w:rsidRPr="00946FBD" w:rsidRDefault="00DA6290" w:rsidP="00DA6290">
      <w:pPr>
        <w:spacing w:after="0" w:line="360" w:lineRule="auto"/>
        <w:ind w:left="426" w:firstLine="720"/>
        <w:jc w:val="both"/>
        <w:rPr>
          <w:rFonts w:ascii="Times New Roman" w:hAnsi="Times New Roman"/>
          <w:sz w:val="24"/>
          <w:szCs w:val="24"/>
        </w:rPr>
      </w:pPr>
    </w:p>
    <w:p w:rsidR="00DA6290" w:rsidRPr="00946FBD" w:rsidRDefault="00DA6290" w:rsidP="00DA6290">
      <w:pPr>
        <w:pStyle w:val="ListParagraph"/>
        <w:numPr>
          <w:ilvl w:val="0"/>
          <w:numId w:val="1"/>
        </w:numPr>
        <w:autoSpaceDE w:val="0"/>
        <w:autoSpaceDN w:val="0"/>
        <w:adjustRightInd w:val="0"/>
        <w:spacing w:after="0" w:line="360" w:lineRule="auto"/>
        <w:ind w:left="426" w:hanging="426"/>
        <w:jc w:val="both"/>
        <w:rPr>
          <w:rFonts w:ascii="Times New Roman" w:hAnsi="Times New Roman"/>
          <w:sz w:val="24"/>
          <w:szCs w:val="24"/>
        </w:rPr>
      </w:pPr>
      <w:r w:rsidRPr="00946FBD">
        <w:rPr>
          <w:rFonts w:ascii="Times New Roman" w:hAnsi="Times New Roman"/>
          <w:sz w:val="24"/>
          <w:szCs w:val="24"/>
        </w:rPr>
        <w:t>Kearifan Lokal</w:t>
      </w:r>
    </w:p>
    <w:p w:rsidR="00DA6290" w:rsidRPr="00946FBD" w:rsidRDefault="00DA6290" w:rsidP="00DA6290">
      <w:pPr>
        <w:autoSpaceDE w:val="0"/>
        <w:autoSpaceDN w:val="0"/>
        <w:adjustRightInd w:val="0"/>
        <w:spacing w:after="0" w:line="360" w:lineRule="auto"/>
        <w:ind w:left="426" w:firstLine="720"/>
        <w:jc w:val="both"/>
        <w:rPr>
          <w:rFonts w:ascii="Times New Roman" w:hAnsi="Times New Roman"/>
          <w:sz w:val="24"/>
          <w:szCs w:val="24"/>
        </w:rPr>
      </w:pPr>
      <w:r>
        <w:rPr>
          <w:rFonts w:ascii="Times New Roman" w:hAnsi="Times New Roman"/>
          <w:sz w:val="24"/>
          <w:szCs w:val="24"/>
        </w:rPr>
        <w:t>K</w:t>
      </w:r>
      <w:r w:rsidRPr="00DD2F0E">
        <w:rPr>
          <w:rFonts w:ascii="Times New Roman" w:hAnsi="Times New Roman"/>
          <w:sz w:val="24"/>
          <w:szCs w:val="24"/>
        </w:rPr>
        <w:t xml:space="preserve">earifan lokal </w:t>
      </w:r>
      <w:r>
        <w:rPr>
          <w:rFonts w:ascii="Times New Roman" w:hAnsi="Times New Roman"/>
          <w:sz w:val="24"/>
          <w:szCs w:val="24"/>
        </w:rPr>
        <w:t>kerap dimaknai sebagai n</w:t>
      </w:r>
      <w:r w:rsidRPr="00DD2F0E">
        <w:rPr>
          <w:rFonts w:ascii="Times New Roman" w:hAnsi="Times New Roman"/>
          <w:sz w:val="24"/>
          <w:szCs w:val="24"/>
        </w:rPr>
        <w:t xml:space="preserve">ilai-nilai kultural kerap yang </w:t>
      </w:r>
      <w:r>
        <w:rPr>
          <w:rFonts w:ascii="Times New Roman" w:hAnsi="Times New Roman"/>
          <w:sz w:val="24"/>
          <w:szCs w:val="24"/>
        </w:rPr>
        <w:t>memiliki arti yang</w:t>
      </w:r>
      <w:r w:rsidRPr="00DD2F0E">
        <w:rPr>
          <w:rFonts w:ascii="Times New Roman" w:hAnsi="Times New Roman"/>
          <w:sz w:val="24"/>
          <w:szCs w:val="24"/>
        </w:rPr>
        <w:t xml:space="preserve"> positif, </w:t>
      </w:r>
      <w:r>
        <w:rPr>
          <w:rFonts w:ascii="Times New Roman" w:hAnsi="Times New Roman"/>
          <w:sz w:val="24"/>
          <w:szCs w:val="24"/>
        </w:rPr>
        <w:t>dikarenakan sebagai</w:t>
      </w:r>
      <w:r w:rsidRPr="00DD2F0E">
        <w:rPr>
          <w:rFonts w:ascii="Times New Roman" w:hAnsi="Times New Roman"/>
          <w:sz w:val="24"/>
          <w:szCs w:val="24"/>
        </w:rPr>
        <w:t xml:space="preserve"> pedoman hidup </w:t>
      </w:r>
      <w:r>
        <w:rPr>
          <w:rFonts w:ascii="Times New Roman" w:hAnsi="Times New Roman"/>
          <w:sz w:val="24"/>
          <w:szCs w:val="24"/>
        </w:rPr>
        <w:t>perilak</w:t>
      </w:r>
      <w:r w:rsidRPr="00DD2F0E">
        <w:rPr>
          <w:rFonts w:ascii="Times New Roman" w:hAnsi="Times New Roman"/>
          <w:sz w:val="24"/>
          <w:szCs w:val="24"/>
        </w:rPr>
        <w:t>u dalam warga</w:t>
      </w:r>
      <w:r>
        <w:rPr>
          <w:rFonts w:ascii="Times New Roman" w:hAnsi="Times New Roman"/>
          <w:sz w:val="24"/>
          <w:szCs w:val="24"/>
        </w:rPr>
        <w:t xml:space="preserve"> masyarakat secara umum</w:t>
      </w:r>
      <w:r w:rsidRPr="00946FBD">
        <w:rPr>
          <w:rFonts w:ascii="Times New Roman" w:hAnsi="Times New Roman"/>
          <w:sz w:val="24"/>
          <w:szCs w:val="24"/>
        </w:rPr>
        <w:t xml:space="preserve">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{"citationItems":[{"id":"ITEM-1","itemData":{"ISBN":"9788578110796","ISSN":"1098-6596","PMID":"25246403","abstract":"Hasil penelitian, sistem komisi merupakan salah satu sistem penjualan (sistem operasi) jasa angkutan taksi yang berlaku/diterapkan di DKI Jakarta. Penelitian ini mencoba mengungkap dua hal yang berkaitan dengan sistem komisi ditinjau dari aspek pengemudi, yaitu (1) bagaimana sikap pengemudi taksi terhadap sistem komisi jasa angkutan taksi dan (2) bagaimana tingkat kepuasan pengemudi taksi terhadap sistem komisi jasa angkutan taksi. Hasil kajian menunjukkan sikap pengemudi taksi blue bird terhadap sistem komisi jasa angkutan taksi blue bird umumnya relatif positif, setuju atau mau menerima dengan tingkat jawaban di atas lima puluh persen. Tingkat kepuasan responden (pengemudi) atas sistem komisi yang diterapkan relatif rendah di bawah lima puluh persen, Banyak faktor yang mempengaruhi kepuasan atau ketidakpuasan seorang pengemudi dalam melaksanakan pekerjaan dalam sistem komisi, diantaranya diduga dipengaruhi oleh target setoran yang relatif tinggi dan tingkat persaingan yang semakin ketat sesama operator taksi. Dampaknya menurunnya hasil penjualan yang akhirnya dapat mengurangi tingkat kesejahteraan pengemudi. Perlu dilakukan penelitian lanjutan terhadap sistem penjualan (sistem komisi) jasa taksi ditinjau dari aspek perusahaan atau operator taksi. Perusahaan taksi lebih memperhatikan aspek kesejahteraan pengemudi taksi, seperti menurunkan batas target setoran secara realistis agar tingkat kepuasan pengemudi meningkat.","author":[{"dropping-particle":"","family":"Suryana","given":"Ohan","non-dropping-particle":"","parse-names":false,"suffix":""}],"container-title":"ISSN 2502-3632 (Online) ISSN 2356-0304 (Paper) Jurnal Online Internasional &amp; Nasional Vol. 7 No.1, Januari – Juni 2019 Universitas 17 Agustus 1945 Jakarta","id":"ITEM-1","issue":"9","issued":{"date-parts":[["2019"]]},"page":"1689-1699","title":"Kebhinnekaan Kearifan Lokal Sebagai Tameng Perilaku Korupsi","type":"article-journal","volume":"53"},"uris":["http://www.mendeley.com/documents/?uuid=1ea5807d-3591-45a9-93f6-b8fbdfbb41f0"]}],"mendeley":{"formattedCitation":"(Suryana, 2019)","plainTextFormattedCitation":"(Suryana, 2019)","previouslyFormattedCitation":"(Suryana, 2019)"},"properties":{"noteIndex":0},"schema":"https://github.com/citation-style-language/schema/raw/master/csl-citation.json"}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(Suryana, 2019)</w:t>
      </w:r>
      <w:r w:rsidRPr="00946FBD">
        <w:rPr>
          <w:rFonts w:ascii="Times New Roman" w:hAnsi="Times New Roman"/>
          <w:sz w:val="24"/>
          <w:szCs w:val="24"/>
        </w:rPr>
        <w:fldChar w:fldCharType="end"/>
      </w:r>
      <w:r w:rsidRPr="00946FBD">
        <w:rPr>
          <w:rFonts w:ascii="Times New Roman" w:hAnsi="Times New Roman"/>
          <w:sz w:val="24"/>
          <w:szCs w:val="24"/>
        </w:rPr>
        <w:t xml:space="preserve">. </w:t>
      </w:r>
      <w:r w:rsidRPr="00DD2F0E">
        <w:rPr>
          <w:rFonts w:ascii="Times New Roman" w:hAnsi="Times New Roman"/>
          <w:sz w:val="24"/>
          <w:szCs w:val="24"/>
        </w:rPr>
        <w:t xml:space="preserve">Arti </w:t>
      </w:r>
      <w:r>
        <w:rPr>
          <w:rFonts w:ascii="Times New Roman" w:hAnsi="Times New Roman"/>
          <w:sz w:val="24"/>
          <w:szCs w:val="24"/>
        </w:rPr>
        <w:t xml:space="preserve">dari </w:t>
      </w:r>
      <w:r w:rsidRPr="00DD2F0E">
        <w:rPr>
          <w:rFonts w:ascii="Times New Roman" w:hAnsi="Times New Roman"/>
          <w:sz w:val="24"/>
          <w:szCs w:val="24"/>
        </w:rPr>
        <w:t xml:space="preserve">kearifan lokal </w:t>
      </w:r>
      <w:r>
        <w:rPr>
          <w:rFonts w:ascii="Times New Roman" w:hAnsi="Times New Roman"/>
          <w:sz w:val="24"/>
          <w:szCs w:val="24"/>
        </w:rPr>
        <w:t xml:space="preserve">sebagai </w:t>
      </w:r>
      <w:r w:rsidRPr="00DD2F0E">
        <w:rPr>
          <w:rFonts w:ascii="Times New Roman" w:hAnsi="Times New Roman"/>
          <w:sz w:val="24"/>
          <w:szCs w:val="24"/>
        </w:rPr>
        <w:t>nilai- nilai, norma, hukum- hukum serta pengetahuan yang dibangun oleh ajaran agama, kepercayaan- kepercayaan, tata nilai tradisional serta pengalaman- pengalaman yang diwariskan oleh leluhur yang kesimpulannya membentuk sistem pengetahuan lokal yang di</w:t>
      </w:r>
      <w:r>
        <w:rPr>
          <w:rFonts w:ascii="Times New Roman" w:hAnsi="Times New Roman"/>
          <w:sz w:val="24"/>
          <w:szCs w:val="24"/>
        </w:rPr>
        <w:t>per</w:t>
      </w:r>
      <w:r w:rsidRPr="00DD2F0E">
        <w:rPr>
          <w:rFonts w:ascii="Times New Roman" w:hAnsi="Times New Roman"/>
          <w:sz w:val="24"/>
          <w:szCs w:val="24"/>
        </w:rPr>
        <w:t xml:space="preserve">gunakan buat </w:t>
      </w:r>
      <w:r>
        <w:rPr>
          <w:rFonts w:ascii="Times New Roman" w:hAnsi="Times New Roman"/>
          <w:sz w:val="24"/>
          <w:szCs w:val="24"/>
        </w:rPr>
        <w:t>pemecahan berbagai p</w:t>
      </w:r>
      <w:r w:rsidRPr="00DD2F0E">
        <w:rPr>
          <w:rFonts w:ascii="Times New Roman" w:hAnsi="Times New Roman"/>
          <w:sz w:val="24"/>
          <w:szCs w:val="24"/>
        </w:rPr>
        <w:t>ermasalahan</w:t>
      </w:r>
      <w:r>
        <w:rPr>
          <w:rFonts w:ascii="Times New Roman" w:hAnsi="Times New Roman"/>
          <w:sz w:val="24"/>
          <w:szCs w:val="24"/>
        </w:rPr>
        <w:t xml:space="preserve"> yang ada dalam masyarakat</w:t>
      </w:r>
      <w:r w:rsidRPr="00946FBD">
        <w:rPr>
          <w:rFonts w:ascii="Times New Roman" w:hAnsi="Times New Roman"/>
          <w:sz w:val="24"/>
          <w:szCs w:val="24"/>
        </w:rPr>
        <w:t xml:space="preserve">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{"citationItems":[{"id":"ITEM-1","itemData":{"DOI":"10.33258/siasat.v2i1.12","ISSN":"2721-7469","abstract":"In the context of Aceh, its society and social-ecnonomic development, based on a number of literatures, the meaning of local wisdom can be drawn from the values, norms, laws and knowledge formed by religious teachings, beliefs, traditional values and experiences inherited from ancestors ultimately forming a local knowledge system that is used to solve everyday problems by the community. Aceh, as a region, in addition to following national law practices and provisions, also has customary institutions and traditional / cultural values with its own management that involves community leaders who know a great deal about local wisdom in the region. This is where the roles of traditional leaders, religious leaders and socio-cultural figures are considered important in harmonizing local wisdom with spatial regulation and environmentally sustainable development","author":[{"dropping-particle":"","family":"Nazaruddin","given":"T.","non-dropping-particle":"","parse-names":false,"suffix":""},{"dropping-particle":"","family":"Sulaiman","given":"","non-dropping-particle":"","parse-names":false,"suffix":""},{"dropping-particle":"","family":"Hasan Basri","given":"","non-dropping-particle":"","parse-names":false,"suffix":""}],"container-title":"Siasat","id":"ITEM-1","issue":"1","issued":{"date-parts":[["2019"]]},"page":"10-23","title":"Hukum, Masyarakat Dan Kearifan Lokal Sebagai Modal Sosial Di Aceh: Catatan Awal","type":"article-journal","volume":"3"},"uris":["http://www.mendeley.com/documents/?uuid=7f47aa18-46c0-4311-8fa9-fb5972bcb169"]}],"mendeley":{"formattedCitation":"(Nazaruddin et al., 2019)","plainTextFormattedCitation":"(Nazaruddin et al., 2019)","previouslyFormattedCitation":"(Nazaruddin et al., 2019)"},"properties":{"noteIndex":0},"schema":"https://github.com/citation-style-language/schema/raw/master/csl-citation.json"}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(Nazaruddin et al., 2019)</w:t>
      </w:r>
      <w:r w:rsidRPr="00946FBD">
        <w:rPr>
          <w:rFonts w:ascii="Times New Roman" w:hAnsi="Times New Roman"/>
          <w:sz w:val="24"/>
          <w:szCs w:val="24"/>
        </w:rPr>
        <w:fldChar w:fldCharType="end"/>
      </w:r>
      <w:r w:rsidRPr="00946FBD">
        <w:rPr>
          <w:rFonts w:ascii="Times New Roman" w:hAnsi="Times New Roman"/>
          <w:sz w:val="24"/>
          <w:szCs w:val="24"/>
        </w:rPr>
        <w:t xml:space="preserve">. </w:t>
      </w:r>
      <w:r>
        <w:rPr>
          <w:rFonts w:ascii="Times New Roman" w:hAnsi="Times New Roman"/>
          <w:sz w:val="24"/>
          <w:szCs w:val="24"/>
        </w:rPr>
        <w:t>Membicarakan</w:t>
      </w:r>
      <w:r w:rsidRPr="00F12DAC">
        <w:rPr>
          <w:rFonts w:ascii="Times New Roman" w:hAnsi="Times New Roman"/>
          <w:sz w:val="24"/>
          <w:szCs w:val="24"/>
        </w:rPr>
        <w:t xml:space="preserve"> tentang kearifan lokal </w:t>
      </w:r>
      <w:r>
        <w:rPr>
          <w:rFonts w:ascii="Times New Roman" w:hAnsi="Times New Roman"/>
          <w:sz w:val="24"/>
          <w:szCs w:val="24"/>
        </w:rPr>
        <w:t>terdapat</w:t>
      </w:r>
      <w:r w:rsidRPr="00F12DAC">
        <w:rPr>
          <w:rFonts w:ascii="Times New Roman" w:hAnsi="Times New Roman"/>
          <w:sz w:val="24"/>
          <w:szCs w:val="24"/>
        </w:rPr>
        <w:t xml:space="preserve"> kaitannya dengan warga asli, lokal, ataupun warga adat. Dalam Konteks </w:t>
      </w:r>
      <w:r>
        <w:rPr>
          <w:rFonts w:ascii="Times New Roman" w:hAnsi="Times New Roman"/>
          <w:sz w:val="24"/>
          <w:szCs w:val="24"/>
        </w:rPr>
        <w:t xml:space="preserve">bangsa </w:t>
      </w:r>
      <w:r w:rsidRPr="00F12DAC">
        <w:rPr>
          <w:rFonts w:ascii="Times New Roman" w:hAnsi="Times New Roman"/>
          <w:sz w:val="24"/>
          <w:szCs w:val="24"/>
        </w:rPr>
        <w:t>Indonesia, hukum adat sebetulnya merupakan sistem hukum rakyat</w:t>
      </w:r>
      <w:r>
        <w:rPr>
          <w:rFonts w:ascii="Times New Roman" w:hAnsi="Times New Roman"/>
          <w:sz w:val="24"/>
          <w:szCs w:val="24"/>
        </w:rPr>
        <w:t xml:space="preserve"> </w:t>
      </w:r>
      <w:r w:rsidRPr="00F12DAC">
        <w:rPr>
          <w:rFonts w:ascii="Times New Roman" w:hAnsi="Times New Roman"/>
          <w:sz w:val="24"/>
          <w:szCs w:val="24"/>
        </w:rPr>
        <w:t>(</w:t>
      </w:r>
      <w:r w:rsidRPr="00F12DAC">
        <w:rPr>
          <w:rFonts w:ascii="Times New Roman" w:hAnsi="Times New Roman"/>
          <w:i/>
          <w:iCs/>
          <w:sz w:val="24"/>
          <w:szCs w:val="24"/>
        </w:rPr>
        <w:t>folk law</w:t>
      </w:r>
      <w:r w:rsidRPr="00F12DAC">
        <w:rPr>
          <w:rFonts w:ascii="Times New Roman" w:hAnsi="Times New Roman"/>
          <w:sz w:val="24"/>
          <w:szCs w:val="24"/>
        </w:rPr>
        <w:t xml:space="preserve">) khas Indonesia selaku pengejawantahan dari </w:t>
      </w:r>
      <w:r w:rsidRPr="00F12DAC">
        <w:rPr>
          <w:rFonts w:ascii="Times New Roman" w:hAnsi="Times New Roman"/>
          <w:i/>
          <w:iCs/>
          <w:sz w:val="24"/>
          <w:szCs w:val="24"/>
        </w:rPr>
        <w:t>the living law</w:t>
      </w:r>
      <w:r w:rsidRPr="00F12DAC">
        <w:rPr>
          <w:rFonts w:ascii="Times New Roman" w:hAnsi="Times New Roman"/>
          <w:sz w:val="24"/>
          <w:szCs w:val="24"/>
        </w:rPr>
        <w:t xml:space="preserve"> yang berkembang serta tumbuh berdampingan dengan sistem hukum yang lain yang hidup dalam negeri Indonesia</w:t>
      </w:r>
      <w:r>
        <w:rPr>
          <w:rFonts w:ascii="Times New Roman" w:hAnsi="Times New Roman"/>
          <w:sz w:val="24"/>
          <w:szCs w:val="24"/>
        </w:rPr>
        <w:t xml:space="preserve">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{"citationItems":[{"id":"ITEM-1","itemData":{"abstract":"Kebiasaan yang terus berkembang di masyarakat atau sering disebut dengan kearifan lokal menjadi salah satu pertimbangan penting dalam proses pembentukan peraturan perundang-undangan dalam sistem hukum nasional, sehingga pengembangan sistem hukum nasional …","author":[{"dropping-particle":"","family":"Rosidin","given":"U","non-dropping-particle":"","parse-names":false,"suffix":""},{"dropping-particle":"","family":"Setiawan","given":"A I","non-dropping-particle":"","parse-names":false,"suffix":""},{"dropping-particle":"","family":"Rusliana","given":"I","non-dropping-particle":"","parse-names":false,"suffix":""}],"container-title":"Conference Proceeding ICONIMAD, International Conference on Islam in Malay World IX, Krabi, Thailand","id":"ITEM-1","issued":{"date-parts":[["2019"]]},"title":"Kearifan Lokal Sebagai Sumber Hukum Dalam Pengembangan Perundang-Undangan Nasional (Local Wisdom As a Legal Resource in the Development of National Legislation)","type":"article-journal"},"uris":["http://www.mendeley.com/documents/?uuid=9a2fc882-a297-4750-8206-2ebe96a4916b"]}],"mendeley":{"formattedCitation":"(Rosidin et al., 2019)","plainTextFormattedCitation":"(Rosidin et al., 2019)","previouslyFormattedCitation":"(Rosidin et al., 2019)"},"properties":{"noteIndex":0},"schema":"https://github.com/citation-style-language/schema/raw/master/csl-citation.json"}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(Rosidin et al., 2019)</w:t>
      </w:r>
      <w:r w:rsidRPr="00946FBD">
        <w:rPr>
          <w:rFonts w:ascii="Times New Roman" w:hAnsi="Times New Roman"/>
          <w:sz w:val="24"/>
          <w:szCs w:val="24"/>
        </w:rPr>
        <w:fldChar w:fldCharType="end"/>
      </w:r>
    </w:p>
    <w:p w:rsidR="00DA6290" w:rsidRPr="00946FBD" w:rsidRDefault="00DA6290" w:rsidP="00DA6290">
      <w:pPr>
        <w:autoSpaceDE w:val="0"/>
        <w:autoSpaceDN w:val="0"/>
        <w:adjustRightInd w:val="0"/>
        <w:spacing w:after="0" w:line="360" w:lineRule="auto"/>
        <w:ind w:left="426" w:firstLine="567"/>
        <w:jc w:val="both"/>
        <w:rPr>
          <w:rFonts w:ascii="Times New Roman" w:hAnsi="Times New Roman"/>
          <w:sz w:val="24"/>
          <w:szCs w:val="24"/>
        </w:rPr>
      </w:pPr>
      <w:r w:rsidRPr="00F12DAC">
        <w:rPr>
          <w:rFonts w:ascii="Times New Roman" w:hAnsi="Times New Roman"/>
          <w:sz w:val="24"/>
          <w:szCs w:val="24"/>
        </w:rPr>
        <w:t xml:space="preserve">Indonesia </w:t>
      </w:r>
      <w:r>
        <w:rPr>
          <w:rFonts w:ascii="Times New Roman" w:hAnsi="Times New Roman"/>
          <w:sz w:val="24"/>
          <w:szCs w:val="24"/>
        </w:rPr>
        <w:t xml:space="preserve">sebagai </w:t>
      </w:r>
      <w:r w:rsidRPr="00F12DAC">
        <w:rPr>
          <w:rFonts w:ascii="Times New Roman" w:hAnsi="Times New Roman"/>
          <w:sz w:val="24"/>
          <w:szCs w:val="24"/>
        </w:rPr>
        <w:t xml:space="preserve">salah satu </w:t>
      </w:r>
      <w:r>
        <w:rPr>
          <w:rFonts w:ascii="Times New Roman" w:hAnsi="Times New Roman"/>
          <w:sz w:val="24"/>
          <w:szCs w:val="24"/>
        </w:rPr>
        <w:t>bangsa</w:t>
      </w:r>
      <w:r w:rsidRPr="00F12DAC">
        <w:rPr>
          <w:rFonts w:ascii="Times New Roman" w:hAnsi="Times New Roman"/>
          <w:sz w:val="24"/>
          <w:szCs w:val="24"/>
        </w:rPr>
        <w:t xml:space="preserve"> yang mempunyai </w:t>
      </w:r>
      <w:r>
        <w:rPr>
          <w:rFonts w:ascii="Times New Roman" w:hAnsi="Times New Roman"/>
          <w:sz w:val="24"/>
          <w:szCs w:val="24"/>
        </w:rPr>
        <w:t xml:space="preserve">berbagai </w:t>
      </w:r>
      <w:r w:rsidRPr="00F12DAC">
        <w:rPr>
          <w:rFonts w:ascii="Times New Roman" w:hAnsi="Times New Roman"/>
          <w:sz w:val="24"/>
          <w:szCs w:val="24"/>
        </w:rPr>
        <w:t xml:space="preserve">peninggalan kebudayaan mempunyai kedudukan </w:t>
      </w:r>
      <w:r>
        <w:rPr>
          <w:rFonts w:ascii="Times New Roman" w:hAnsi="Times New Roman"/>
          <w:sz w:val="24"/>
          <w:szCs w:val="24"/>
        </w:rPr>
        <w:t xml:space="preserve">yang </w:t>
      </w:r>
      <w:r w:rsidRPr="00F12DAC">
        <w:rPr>
          <w:rFonts w:ascii="Times New Roman" w:hAnsi="Times New Roman"/>
          <w:sz w:val="24"/>
          <w:szCs w:val="24"/>
        </w:rPr>
        <w:t>berarti dalam memindahkan unsur- unsur kebudayaan dari generasi ke generasi guna memelihara bukti diri. Nilai kearifan lokal hendak mempunyai arti apabila senantiasa jadi referensi dalam menanggulangi tiap dinamika kehidupan sosial, lebih- lebih lagi dalam menyikapi bermacam perbandingan yang rentan memunculkan konflik. Keberadaan nilai kearifan lokal malah hendak diuji ditengah- tengah kehidupan sosial yang dinamis. Di situlah suatu nilai hendak bisa dialami</w:t>
      </w:r>
      <w:r w:rsidRPr="00946FBD">
        <w:rPr>
          <w:rFonts w:ascii="Times New Roman" w:hAnsi="Times New Roman"/>
          <w:sz w:val="24"/>
          <w:szCs w:val="24"/>
        </w:rPr>
        <w:t xml:space="preserve">.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{"citationItems":[{"id":"ITEM-1","itemData":{"DOI":"10.14421/esensia.v13i2.738","ISSN":"1411-3775","abstract":"Islam is a religion that has a universal characteristic, the worldview  (Weltanschauung) of equality, justice, takaful, freedom and dignity as well as having a humanistic concept of theocentrism as core values of all the teachings of Islam. In terms of culture in society, Islam is letting local knowledge and local cultural products are productive and do not contaminate aqidah to exist, even putting traditional Islam as one of the basis for determining the law. As mentioned in one of the rules of jurisprudence thatsays \"al-'adah al-muhakkamah\" (customary law can be used as a benchmark). Thus Islam is a religion of tolerance and full of moral values.","author":[{"dropping-particle":"","family":"Setiyawan","given":"Agung","non-dropping-particle":"","parse-names":false,"suffix":""}],"container-title":"ESENSIA: Jurnal Ilmu-Ilmu Ushuluddin","id":"ITEM-1","issue":"2","issued":{"date-parts":[["2012"]]},"page":"203","title":"BUDAYA LOKAL DALAM PERSPEKTIF AGAMA: Legitimasi Hukum Adat (‘Urf) Dalam Islam","type":"article-journal","volume":"13"},"uris":["http://www.mendeley.com/documents/?uuid=b066184c-2684-4672-a61f-5752ce0b6c36"]}],"mendeley":{"formattedCitation":"(Setiyawan, 2012)","plainTextFormattedCitation":"(Setiyawan, 2012)","previouslyFormattedCitation":"(Setiyawan, 2012)"},"properties":{"noteIndex":0},"schema":"https://github.com/citation-style-language/schema/raw/master/csl-citation.json"}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(Setiyawan, 2012)</w:t>
      </w:r>
      <w:r w:rsidRPr="00946FBD">
        <w:rPr>
          <w:rFonts w:ascii="Times New Roman" w:hAnsi="Times New Roman"/>
          <w:sz w:val="24"/>
          <w:szCs w:val="24"/>
        </w:rPr>
        <w:fldChar w:fldCharType="end"/>
      </w:r>
    </w:p>
    <w:p w:rsidR="00DA6290" w:rsidRPr="00BA3444" w:rsidRDefault="00DA6290" w:rsidP="00DA6290">
      <w:pPr>
        <w:autoSpaceDE w:val="0"/>
        <w:autoSpaceDN w:val="0"/>
        <w:adjustRightInd w:val="0"/>
        <w:spacing w:after="0" w:line="360" w:lineRule="auto"/>
        <w:ind w:left="426" w:firstLine="720"/>
        <w:jc w:val="both"/>
        <w:rPr>
          <w:rFonts w:ascii="Times New Roman" w:hAnsi="Times New Roman"/>
          <w:sz w:val="24"/>
          <w:szCs w:val="24"/>
        </w:rPr>
      </w:pPr>
      <w:r w:rsidRPr="00F12DAC">
        <w:rPr>
          <w:rFonts w:ascii="Times New Roman" w:hAnsi="Times New Roman"/>
          <w:sz w:val="24"/>
          <w:szCs w:val="24"/>
        </w:rPr>
        <w:t>Penegakan hukum yang sepatutnya</w:t>
      </w:r>
      <w:r>
        <w:rPr>
          <w:rFonts w:ascii="Times New Roman" w:hAnsi="Times New Roman"/>
          <w:sz w:val="24"/>
          <w:szCs w:val="24"/>
        </w:rPr>
        <w:t xml:space="preserve"> dapat</w:t>
      </w:r>
      <w:r w:rsidRPr="00F12DAC">
        <w:rPr>
          <w:rFonts w:ascii="Times New Roman" w:hAnsi="Times New Roman"/>
          <w:sz w:val="24"/>
          <w:szCs w:val="24"/>
        </w:rPr>
        <w:t xml:space="preserve"> dicoba dengan memakai pendekatan kearifan lokal</w:t>
      </w:r>
      <w:r>
        <w:rPr>
          <w:rFonts w:ascii="Times New Roman" w:hAnsi="Times New Roman"/>
          <w:sz w:val="24"/>
          <w:szCs w:val="24"/>
        </w:rPr>
        <w:t xml:space="preserve"> </w:t>
      </w:r>
      <w:r w:rsidRPr="00F12DAC">
        <w:rPr>
          <w:rFonts w:ascii="Times New Roman" w:hAnsi="Times New Roman"/>
          <w:sz w:val="24"/>
          <w:szCs w:val="24"/>
        </w:rPr>
        <w:t>(</w:t>
      </w:r>
      <w:r w:rsidRPr="00F12DAC">
        <w:rPr>
          <w:rFonts w:ascii="Times New Roman" w:hAnsi="Times New Roman"/>
          <w:i/>
          <w:iCs/>
          <w:sz w:val="24"/>
          <w:szCs w:val="24"/>
        </w:rPr>
        <w:t>local wisdom</w:t>
      </w:r>
      <w:r w:rsidRPr="00F12DAC">
        <w:rPr>
          <w:rFonts w:ascii="Times New Roman" w:hAnsi="Times New Roman"/>
          <w:sz w:val="24"/>
          <w:szCs w:val="24"/>
        </w:rPr>
        <w:t xml:space="preserve">) demi menemukan keadilan yang substansi. Dalam makna </w:t>
      </w:r>
      <w:r>
        <w:rPr>
          <w:rFonts w:ascii="Times New Roman" w:hAnsi="Times New Roman"/>
          <w:sz w:val="24"/>
          <w:szCs w:val="24"/>
        </w:rPr>
        <w:t>ji</w:t>
      </w:r>
      <w:r w:rsidRPr="00F12DAC">
        <w:rPr>
          <w:rFonts w:ascii="Times New Roman" w:hAnsi="Times New Roman"/>
          <w:sz w:val="24"/>
          <w:szCs w:val="24"/>
        </w:rPr>
        <w:t xml:space="preserve">kalau penegakan hukum tidak </w:t>
      </w:r>
      <w:r>
        <w:rPr>
          <w:rFonts w:ascii="Times New Roman" w:hAnsi="Times New Roman"/>
          <w:sz w:val="24"/>
          <w:szCs w:val="24"/>
        </w:rPr>
        <w:t>lagi</w:t>
      </w:r>
      <w:r w:rsidRPr="00F12DAC">
        <w:rPr>
          <w:rFonts w:ascii="Times New Roman" w:hAnsi="Times New Roman"/>
          <w:sz w:val="24"/>
          <w:szCs w:val="24"/>
        </w:rPr>
        <w:t xml:space="preserve"> memandang pada aspek</w:t>
      </w:r>
      <w:r>
        <w:rPr>
          <w:rFonts w:ascii="Times New Roman" w:hAnsi="Times New Roman"/>
          <w:sz w:val="24"/>
          <w:szCs w:val="24"/>
        </w:rPr>
        <w:t xml:space="preserve"> yang</w:t>
      </w:r>
      <w:r w:rsidRPr="00F12DAC">
        <w:rPr>
          <w:rFonts w:ascii="Times New Roman" w:hAnsi="Times New Roman"/>
          <w:sz w:val="24"/>
          <w:szCs w:val="24"/>
        </w:rPr>
        <w:t xml:space="preserve"> resmi sesuatu perbuatan saja namun pula wajib memandang hukum yang hidup </w:t>
      </w:r>
      <w:r>
        <w:rPr>
          <w:rFonts w:ascii="Times New Roman" w:hAnsi="Times New Roman"/>
          <w:sz w:val="24"/>
          <w:szCs w:val="24"/>
        </w:rPr>
        <w:t>dalam masyarakat</w:t>
      </w:r>
      <w:r w:rsidRPr="00946FBD">
        <w:rPr>
          <w:rFonts w:ascii="Times New Roman" w:hAnsi="Times New Roman"/>
          <w:sz w:val="24"/>
          <w:szCs w:val="24"/>
        </w:rPr>
        <w:t xml:space="preserve"> </w:t>
      </w:r>
      <w:r w:rsidRPr="00A76B05">
        <w:rPr>
          <w:rFonts w:ascii="Times New Roman" w:hAnsi="Times New Roman"/>
          <w:sz w:val="24"/>
          <w:szCs w:val="24"/>
        </w:rPr>
        <w:fldChar w:fldCharType="begin" w:fldLock="1"/>
      </w:r>
      <w:r w:rsidRPr="00A76B05">
        <w:rPr>
          <w:rFonts w:ascii="Times New Roman" w:hAnsi="Times New Roman"/>
          <w:sz w:val="24"/>
          <w:szCs w:val="24"/>
        </w:rPr>
        <w:instrText>ADDIN CSL_CITATION {"citationItems":[{"id":"ITEM-1","itemData":{"author":[{"dropping-particle":"","family":"Sinaga","given":"Erlina Maria Christin","non-dropping-particle":"","parse-names":false,"suffix":""},{"dropping-particle":"","family":"Sabila","given":"Sharfina","non-dropping-particle":"","parse-names":false,"suffix":""}],"container-title":"Jurnal Recht Vinding","id":"ITEM-1","issue":"April","issued":{"date-parts":[["2019"]]},"page":"1-18","title":"POLITIK LEGISLASI HUKUM TIDAK TERTULIS DALAM PEMBANGUNAN HUKUM NASIONAL","type":"article-journal","volume":"1"},"uris":["http://www.mendeley.com/documents/?uuid=9cd417b7-f668-4f06-90cc-9a6b8c927026"]}],"mendeley":{"formattedCitation":"(Sinaga &amp; Sabila, 2019)","plainTextFormattedCitation":"(Sinaga &amp; Sabila, 2019)","previouslyFormattedCitation":"(Sinaga &amp; Sabila, 2019)"},"properties":{"noteIndex":0},"schema":"https://github.com/citation-style-language/schema/raw/master/csl-citation.json"}</w:instrText>
      </w:r>
      <w:r w:rsidRPr="00A76B05">
        <w:rPr>
          <w:rFonts w:ascii="Times New Roman" w:hAnsi="Times New Roman"/>
          <w:sz w:val="24"/>
          <w:szCs w:val="24"/>
        </w:rPr>
        <w:fldChar w:fldCharType="separate"/>
      </w:r>
      <w:r w:rsidRPr="00A76B05">
        <w:rPr>
          <w:rFonts w:ascii="Times New Roman" w:hAnsi="Times New Roman"/>
          <w:noProof/>
          <w:sz w:val="24"/>
          <w:szCs w:val="24"/>
        </w:rPr>
        <w:t>(Sinaga &amp; Sabila, 2019)</w:t>
      </w:r>
      <w:r w:rsidRPr="00A76B05">
        <w:rPr>
          <w:rFonts w:ascii="Times New Roman" w:hAnsi="Times New Roman"/>
          <w:sz w:val="24"/>
          <w:szCs w:val="24"/>
        </w:rPr>
        <w:fldChar w:fldCharType="end"/>
      </w:r>
      <w:r w:rsidRPr="00A76B05">
        <w:rPr>
          <w:rFonts w:ascii="Times New Roman" w:hAnsi="Times New Roman"/>
          <w:sz w:val="24"/>
          <w:szCs w:val="24"/>
        </w:rPr>
        <w:t>.</w:t>
      </w:r>
      <w:r w:rsidRPr="00A76B05">
        <w:rPr>
          <w:rFonts w:ascii="Times New Roman" w:hAnsi="Times New Roman"/>
          <w:b/>
          <w:bCs/>
          <w:sz w:val="24"/>
          <w:szCs w:val="24"/>
        </w:rPr>
        <w:t xml:space="preserve"> </w:t>
      </w:r>
      <w:r w:rsidRPr="00BA3444">
        <w:rPr>
          <w:rFonts w:ascii="Times New Roman" w:hAnsi="Times New Roman"/>
          <w:sz w:val="24"/>
          <w:szCs w:val="24"/>
        </w:rPr>
        <w:t>Memahami nilai-nilai kearifan lokal dapat dilihat sebagai ide-ide yang berasal dari masyarakat setempat, memiliki sifat yang penuh kerifan, bijaksana, memiliki nilai yang baik, serta dijalankan oleh masyarakat setempat</w:t>
      </w:r>
      <w:r w:rsidRPr="00BA3444">
        <w:rPr>
          <w:rFonts w:ascii="Times New Roman" w:hAnsi="Times New Roman"/>
          <w:b/>
          <w:bCs/>
          <w:sz w:val="24"/>
          <w:szCs w:val="24"/>
        </w:rPr>
        <w:t xml:space="preserve"> </w:t>
      </w:r>
      <w:r w:rsidRPr="00BA3444">
        <w:rPr>
          <w:rFonts w:ascii="Times New Roman" w:hAnsi="Times New Roman"/>
          <w:sz w:val="24"/>
          <w:szCs w:val="24"/>
        </w:rPr>
        <w:fldChar w:fldCharType="begin" w:fldLock="1"/>
      </w:r>
      <w:r w:rsidRPr="00BA3444">
        <w:rPr>
          <w:rFonts w:ascii="Times New Roman" w:hAnsi="Times New Roman"/>
          <w:sz w:val="24"/>
          <w:szCs w:val="24"/>
        </w:rPr>
        <w:instrText>ADDIN CSL_CITATION {"citationItems":[{"id":"ITEM-1","itemData":{"abstract":"Pesta demokrasi sejatinya adalah ajang yang membawa kebahagiaan bagi seluruh rakyat Indonesia. Namun kenyataannya, banyak KPPS yang meninggal dunia. Hal ini dikarenakan beban kerja yang banyak dan waktu kerja yang panjang. Gugurnya para KPPS membawa duka mendalam sekaligus pembelajaran yang sangat berharga bagi pendewasaan politik di Indonesia. Apabila dilihat dari sudut pandang hukum ketenagakerjaan, KPPS bisa dikategorikan sebagai pekerja. Sehingga di sini bisa diberlakukan regulasi mengenai ketenagakerjaan di Indonesia. Tulisan ini ingin menjelaskan mengenai realitas kematian KPPS sebagai refleksi dari harmonisasi hukum Pemilu dengan regulasi ketenagakerjaan di Indonesia. Kata","author":[{"dropping-particle":"","family":"Triwulandari","given":"I Gusti Agung Ayu Mas","non-dropping-particle":"","parse-names":false,"suffix":""},{"dropping-particle":"","family":"Darma","given":"I Made Wirya","non-dropping-particle":"","parse-names":false,"suffix":""}],"container-title":"Jurnal Gema Keadilan","id":"ITEM-1","issue":"II","issued":{"date-parts":[["2019"]]},"page":"196-216","title":"Reorientasi Paradigma Pembentukan Hukum Nasional dengan Mengadopsi Nilai Kearifan Lokal (Local Wisdom)","type":"article-journal","volume":"6"},"uris":["http://www.mendeley.com/documents/?uuid=a4b8d9fa-e9b2-4265-bd46-2e640f10aabd"]}],"mendeley":{"formattedCitation":"(Triwulandari &amp; Darma, 2019)","plainTextFormattedCitation":"(Triwulandari &amp; Darma, 2019)","previouslyFormattedCitation":"(Triwulandari &amp; Darma, 2019)"},"properties":{"noteIndex":0},"schema":"https://github.com/citation-style-language/schema/raw/master/csl-citation.json"}</w:instrText>
      </w:r>
      <w:r w:rsidRPr="00BA3444">
        <w:rPr>
          <w:rFonts w:ascii="Times New Roman" w:hAnsi="Times New Roman"/>
          <w:sz w:val="24"/>
          <w:szCs w:val="24"/>
        </w:rPr>
        <w:fldChar w:fldCharType="separate"/>
      </w:r>
      <w:r w:rsidRPr="00BA3444">
        <w:rPr>
          <w:rFonts w:ascii="Times New Roman" w:hAnsi="Times New Roman"/>
          <w:sz w:val="24"/>
          <w:szCs w:val="24"/>
        </w:rPr>
        <w:t>(Triwulandari &amp; Darma, 2019)</w:t>
      </w:r>
      <w:r w:rsidRPr="00BA3444">
        <w:rPr>
          <w:rFonts w:ascii="Times New Roman" w:hAnsi="Times New Roman"/>
          <w:sz w:val="24"/>
          <w:szCs w:val="24"/>
        </w:rPr>
        <w:fldChar w:fldCharType="end"/>
      </w:r>
      <w:r w:rsidRPr="00BA3444">
        <w:rPr>
          <w:rFonts w:ascii="Times New Roman" w:hAnsi="Times New Roman"/>
          <w:sz w:val="24"/>
          <w:szCs w:val="24"/>
        </w:rPr>
        <w:t xml:space="preserve">. Kearifan lokal yang ada di </w:t>
      </w:r>
      <w:r w:rsidRPr="00BA3444">
        <w:rPr>
          <w:rFonts w:ascii="Times New Roman" w:hAnsi="Times New Roman"/>
          <w:sz w:val="24"/>
          <w:szCs w:val="24"/>
        </w:rPr>
        <w:lastRenderedPageBreak/>
        <w:t xml:space="preserve">Indonesia berdasarkan sudut pandang dan budaya (dalam aspek sosiologis), serta alam magis, pikiran kosmis, dan religius </w:t>
      </w:r>
      <w:r w:rsidRPr="00BA3444">
        <w:rPr>
          <w:rFonts w:ascii="Times New Roman" w:hAnsi="Times New Roman"/>
          <w:sz w:val="24"/>
          <w:szCs w:val="24"/>
        </w:rPr>
        <w:fldChar w:fldCharType="begin" w:fldLock="1"/>
      </w:r>
      <w:r w:rsidRPr="00BA3444">
        <w:rPr>
          <w:rFonts w:ascii="Times New Roman" w:hAnsi="Times New Roman"/>
          <w:sz w:val="24"/>
          <w:szCs w:val="24"/>
        </w:rPr>
        <w:instrText>ADDIN CSL_CITATION {"citationItems":[{"id":"ITEM-1","itemData":{"DOI":"10.33331/rechtsvinding.v8i1.307","ISSN":"2089-9009","abstract":"&lt;p&gt;Sistem hukum Nasional tidak terlepas dari nilai-nilai keberagaman dan kearifan lokal serta hukum adat. Reformasi ssistem hukum nasional yang sampai saat ini masih dilakukan oleh pemerintah. Di dalam pembangunan hukum selalu terkait dengan“perkembangan/pembangunan masyarakat  yang berkelanjutan” maupun perkembangan yang berkelanjutan dari kegiatan/aktivitas ilmiah dan perkembangan pemikiran filosofi/ide-ide dasar/konsepsi intelektual”. Hal-hal pembaharuan yang bersifat strategis tersebut belum terwujud secara menyeluruh dalam ilmu hukum nasional, seperti halnya mengenai alternatif-alternatif penyelesaian perkara pidana yang masih belum terformatkan dari berbagai alternatif yang ada. Permasalahan yang relevan untuk dikaji dalam penelitian ini adalah mengenai konstruksi penyelesaian tindak pidana ringan berbasis kearifan lokal hukum adat dan bagaimana merekonstruksi sistem hukum pidana berkeadilan dalam penyelesaian tindak pidana dengan berbasis kearifan lokal hukum adat.Penelitian ini menggunakan paradigma &lt;em&gt;constructivist&lt;/em&gt; dengan metode pendekatan non doktrinal atau &lt;em&gt;socio-legal research&lt;/em&gt;dengan metode kualitatif. Spesifikasi penelitian menggunakan deskriptif analitis, jenis data utama dalam penelitian ini adalah data lapangan dan didukung oleh data kepustakaan, metode analisis data menggunakan yuridis-kualitatif&lt;em&gt;.&lt;/em&gt; Hasil penelitian menunjukkan konstruksi penyelesaian tindak pidana ringan berbasis kearifan lokal masih selaras dengan ketentuan Pasal 18 B ayat (2) UUDNRI, dengan alternatif penyelesaiannya menggunakan kearifan lokal. Melalui pendekatan reformasi sistem hukum yang terstruktur di lingkup pusat sampai daerah terdapat media alternatif rekonstruksi, harmonisasi dan deregulasi reformasi regulasi untuk memberikan ruang bagi kearifan lokal hukum adat sebagai media alternatif penyelesaian tindak pidana ringan.&lt;/p&gt;","author":[{"dropping-particle":"","family":"Ulil","given":"Ahmadulil Ulil","non-dropping-particle":"","parse-names":false,"suffix":""}],"container-title":"Jurnal Rechts Vinding: Media Pembinaan Hukum Nasional","id":"ITEM-1","issue":"1","issued":{"date-parts":[["2019"]]},"page":"113","title":"Penyelesaian Tindak Pidana Ringan Melalui Kearifan Lokal Dalam Pembangunan Sistem Hukum Nasional","type":"article-journal","volume":"8"},"uris":["http://www.mendeley.com/documents/?uuid=d4479ae9-19d0-4292-88b8-78072d84c35b"]}],"mendeley":{"formattedCitation":"(Ulil, 2019)","plainTextFormattedCitation":"(Ulil, 2019)","previouslyFormattedCitation":"(Ulil, 2019)"},"properties":{"noteIndex":0},"schema":"https://github.com/citation-style-language/schema/raw/master/csl-citation.json"}</w:instrText>
      </w:r>
      <w:r w:rsidRPr="00BA3444">
        <w:rPr>
          <w:rFonts w:ascii="Times New Roman" w:hAnsi="Times New Roman"/>
          <w:sz w:val="24"/>
          <w:szCs w:val="24"/>
        </w:rPr>
        <w:fldChar w:fldCharType="separate"/>
      </w:r>
      <w:r w:rsidRPr="00BA3444">
        <w:rPr>
          <w:rFonts w:ascii="Times New Roman" w:hAnsi="Times New Roman"/>
          <w:noProof/>
          <w:sz w:val="24"/>
          <w:szCs w:val="24"/>
        </w:rPr>
        <w:t>(Ulil, 2019)</w:t>
      </w:r>
      <w:r w:rsidRPr="00BA3444">
        <w:rPr>
          <w:rFonts w:ascii="Times New Roman" w:hAnsi="Times New Roman"/>
          <w:sz w:val="24"/>
          <w:szCs w:val="24"/>
        </w:rPr>
        <w:fldChar w:fldCharType="end"/>
      </w:r>
      <w:r w:rsidRPr="00BA3444">
        <w:rPr>
          <w:rFonts w:ascii="Times New Roman" w:hAnsi="Times New Roman"/>
          <w:sz w:val="24"/>
          <w:szCs w:val="24"/>
        </w:rPr>
        <w:t>.</w:t>
      </w:r>
    </w:p>
    <w:p w:rsidR="00DA6290" w:rsidRPr="001A12E7" w:rsidRDefault="00DA6290" w:rsidP="00DA6290">
      <w:pPr>
        <w:autoSpaceDE w:val="0"/>
        <w:autoSpaceDN w:val="0"/>
        <w:adjustRightInd w:val="0"/>
        <w:spacing w:after="0" w:line="360" w:lineRule="auto"/>
        <w:ind w:left="426" w:firstLine="720"/>
        <w:jc w:val="both"/>
        <w:rPr>
          <w:rFonts w:ascii="Times New Roman" w:hAnsi="Times New Roman"/>
          <w:sz w:val="24"/>
          <w:szCs w:val="24"/>
        </w:rPr>
      </w:pPr>
      <w:r w:rsidRPr="00BA3444">
        <w:rPr>
          <w:rFonts w:ascii="Times New Roman" w:hAnsi="Times New Roman"/>
          <w:sz w:val="24"/>
          <w:szCs w:val="24"/>
        </w:rPr>
        <w:t>Dalam setiap elemen masyarakat memiliki nilai-nilai kearifan lokal. Maka, kearifan lokal adalah perpektif dan ilmu pengetahuan yang bersifat tradisional menjadi pegangan untuk bertigkah laku serta mempraktikannya kepada generasi-generasi setelahnya guna memenuhi</w:t>
      </w:r>
      <w:r w:rsidRPr="00A76B05">
        <w:rPr>
          <w:rFonts w:ascii="Times New Roman" w:hAnsi="Times New Roman"/>
          <w:b/>
          <w:bCs/>
          <w:sz w:val="24"/>
          <w:szCs w:val="24"/>
        </w:rPr>
        <w:t xml:space="preserve"> </w:t>
      </w:r>
      <w:r w:rsidRPr="001A12E7">
        <w:rPr>
          <w:rFonts w:ascii="Times New Roman" w:hAnsi="Times New Roman"/>
          <w:sz w:val="24"/>
          <w:szCs w:val="24"/>
        </w:rPr>
        <w:t xml:space="preserve">tantangan dan kebutuhan masyarakat dalam kehidupannya. Fungsi dan makna kearifan lokal yang berada dalam kehidupan masyarakat dalam budaya dan adat serta melestarikan SDA dan SDM. </w:t>
      </w:r>
      <w:r w:rsidRPr="001A12E7">
        <w:rPr>
          <w:rFonts w:ascii="Times New Roman" w:hAnsi="Times New Roman"/>
          <w:sz w:val="24"/>
          <w:szCs w:val="24"/>
        </w:rPr>
        <w:fldChar w:fldCharType="begin" w:fldLock="1"/>
      </w:r>
      <w:r w:rsidRPr="001A12E7">
        <w:rPr>
          <w:rFonts w:ascii="Times New Roman" w:hAnsi="Times New Roman"/>
          <w:sz w:val="24"/>
          <w:szCs w:val="24"/>
        </w:rPr>
        <w:instrText>ADDIN CSL_CITATION {"citationItems":[{"id":"ITEM-1","itemData":{"abstract":"Kebiasaan yang terus berkembang di masyarakat atau sering disebut dengan kearifan lokal menjadi salah satu pertimbangan penting dalam proses pembentukan peraturan perundang-undangan dalam sistem hukum nasional, sehingga pengembangan sistem hukum nasional …","author":[{"dropping-particle":"","family":"Rosidin","given":"U","non-dropping-particle":"","parse-names":false,"suffix":""},{"dropping-particle":"","family":"Setiawan","given":"A I","non-dropping-particle":"","parse-names":false,"suffix":""},{"dropping-particle":"","family":"Rusliana","given":"I","non-dropping-particle":"","parse-names":false,"suffix":""}],"container-title":"Conference Proceeding ICONIMAD, International Conference on Islam in Malay World IX, Krabi, Thailand","id":"ITEM-1","issued":{"date-parts":[["2019"]]},"title":"Kearifan Lokal Sebagai Sumber Hukum Dalam Pengembangan Perundang-Undangan Nasional (Local Wisdom As a Legal Resource in the Development of National Legislation)","type":"article-journal"},"uris":["http://www.mendeley.com/documents/?uuid=9a2fc882-a297-4750-8206-2ebe96a4916b"]}],"mendeley":{"formattedCitation":"(Rosidin et al., 2019)","plainTextFormattedCitation":"(Rosidin et al., 2019)","previouslyFormattedCitation":"(Rosidin et al., 2019)"},"properties":{"noteIndex":0},"schema":"https://github.com/citation-style-language/schema/raw/master/csl-citation.json"}</w:instrText>
      </w:r>
      <w:r w:rsidRPr="001A12E7">
        <w:rPr>
          <w:rFonts w:ascii="Times New Roman" w:hAnsi="Times New Roman"/>
          <w:sz w:val="24"/>
          <w:szCs w:val="24"/>
        </w:rPr>
        <w:fldChar w:fldCharType="separate"/>
      </w:r>
      <w:r w:rsidRPr="001A12E7">
        <w:rPr>
          <w:rFonts w:ascii="Times New Roman" w:hAnsi="Times New Roman"/>
          <w:noProof/>
          <w:sz w:val="24"/>
          <w:szCs w:val="24"/>
        </w:rPr>
        <w:t>(Rosidin et al., 2019)</w:t>
      </w:r>
      <w:r w:rsidRPr="001A12E7">
        <w:rPr>
          <w:rFonts w:ascii="Times New Roman" w:hAnsi="Times New Roman"/>
          <w:sz w:val="24"/>
          <w:szCs w:val="24"/>
        </w:rPr>
        <w:fldChar w:fldCharType="end"/>
      </w:r>
      <w:r w:rsidRPr="001A12E7">
        <w:rPr>
          <w:rFonts w:ascii="Times New Roman" w:hAnsi="Times New Roman"/>
          <w:sz w:val="24"/>
          <w:szCs w:val="24"/>
        </w:rPr>
        <w:t>.</w:t>
      </w:r>
    </w:p>
    <w:p w:rsidR="00DA6290" w:rsidRPr="00946FBD" w:rsidRDefault="00DA6290" w:rsidP="00DA6290">
      <w:pPr>
        <w:autoSpaceDE w:val="0"/>
        <w:autoSpaceDN w:val="0"/>
        <w:adjustRightInd w:val="0"/>
        <w:spacing w:after="0" w:line="360" w:lineRule="auto"/>
        <w:ind w:left="426" w:firstLine="567"/>
        <w:jc w:val="both"/>
        <w:rPr>
          <w:rFonts w:ascii="Times New Roman" w:hAnsi="Times New Roman"/>
          <w:sz w:val="24"/>
          <w:szCs w:val="24"/>
        </w:rPr>
      </w:pPr>
    </w:p>
    <w:p w:rsidR="00DA6290" w:rsidRPr="00946FBD" w:rsidRDefault="00DA6290" w:rsidP="00DA6290">
      <w:pPr>
        <w:pStyle w:val="ListParagraph"/>
        <w:numPr>
          <w:ilvl w:val="0"/>
          <w:numId w:val="1"/>
        </w:numPr>
        <w:autoSpaceDE w:val="0"/>
        <w:autoSpaceDN w:val="0"/>
        <w:adjustRightInd w:val="0"/>
        <w:spacing w:after="0" w:line="360" w:lineRule="auto"/>
        <w:ind w:left="426"/>
        <w:jc w:val="both"/>
        <w:rPr>
          <w:rFonts w:ascii="Times New Roman" w:hAnsi="Times New Roman"/>
          <w:sz w:val="24"/>
          <w:szCs w:val="24"/>
        </w:rPr>
      </w:pPr>
      <w:r w:rsidRPr="00946FBD">
        <w:rPr>
          <w:rFonts w:ascii="Times New Roman" w:hAnsi="Times New Roman"/>
          <w:sz w:val="24"/>
          <w:szCs w:val="24"/>
        </w:rPr>
        <w:t>Hukum Adat</w:t>
      </w:r>
    </w:p>
    <w:p w:rsidR="00DA6290" w:rsidRPr="00946FBD" w:rsidRDefault="00DA6290" w:rsidP="00DA6290">
      <w:pPr>
        <w:pStyle w:val="ListParagraph"/>
        <w:autoSpaceDE w:val="0"/>
        <w:autoSpaceDN w:val="0"/>
        <w:adjustRightInd w:val="0"/>
        <w:spacing w:after="0" w:line="360" w:lineRule="auto"/>
        <w:ind w:left="426" w:firstLine="567"/>
        <w:jc w:val="both"/>
        <w:rPr>
          <w:rFonts w:ascii="Times New Roman" w:hAnsi="Times New Roman"/>
          <w:sz w:val="24"/>
          <w:szCs w:val="24"/>
        </w:rPr>
      </w:pPr>
      <w:r w:rsidRPr="00946FBD">
        <w:rPr>
          <w:rFonts w:ascii="Times New Roman" w:hAnsi="Times New Roman"/>
          <w:sz w:val="24"/>
          <w:szCs w:val="24"/>
        </w:rPr>
        <w:t>Dalam UUD 1945 setelah amandemen, dalam Pasal 18B ayat (2) menyatakan bahwa negara mengakui dan menghormati kesatuan-kesatuan masyarakat hukum adat beserta hak-hak tradisionalnya sepanjang masih hidup dan sesuai dengan perkembangan masyarakat dan prinsip negara Kesatuan Republik Indonesia, yang diatur dalam undang-undang. Hukum adat dapat dikatakan berkembang dan tumbuh karena pikiran dan cita-cita masyarakat asli Indonesia</w:t>
      </w:r>
      <w:r>
        <w:rPr>
          <w:rFonts w:ascii="Times New Roman" w:hAnsi="Times New Roman"/>
          <w:sz w:val="24"/>
          <w:szCs w:val="24"/>
        </w:rPr>
        <w:t xml:space="preserve">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{"citationItems":[{"id":"ITEM-1","itemData":{"abstract":"Tujuan dilakukannya penelitian ini adalah untuk mengetahui bagaimana kedudukan hukum adat dalam sistem hukum nasional saat ini dan bagaimana penguatan pelestarian nilai-nilai adat istiadat dalam yurisprudensi. Melalui penelitian hukum normatif disimpulkan bahwa 1. Hukum adat adalah aturan tidak tertulis yang hidup di dalam masyarakat adat suatu daerah dan akan tetap hidup selama masyarakatnya masih memenuhi hukum adat yang telah diwariskan kepada mereka dari para nenek moyang sebelum mereka. Oleh karena itu, keberadaan hukum adat dan kedudukannya dalam tata hukum nasional tidak dapat dipungkiri walaupun hukum adat tidak tertulis dan berdasarkan asas legalitas adalah hukum yang tidak sah. Hukum adat akan selalu ada dan hidup di dalam masyarakat. 2. Hukum Adat adalah hukum yang benar-benar hidup dalam kesadaran hati nurani warga masyarakat yang tercermin dalam pola-pola tindakan mereka sesuai dengan adat-istiadatnya dan pola sosial budayanya yang tidak bertentangan dengan kepentingan nasional. Era sekarang memang dapat disebut sebagai era kebangkitan masyarakat adat yang ditandai dengan lahirnya berbagai kebijaksanaan maupun keputusan. Namun yang tak kalah penting adalah perlu pengkajian dan pengembangan lebih jauh dengan implikasinya dalam penyusunan hukum nasional dan upaya penegakan hukum yang berlaku di Indonesia.","author":[{"dropping-particle":"","family":"Manarisip","given":"Marco","non-dropping-particle":"","parse-names":false,"suffix":""}],"container-title":"Lex Crimen","id":"ITEM-1","issue":"4","issued":{"date-parts":[["2012"]]},"page":"39","title":"Eksistensi Pidana Adat dalam Hukum Nasional","type":"article-journal","volume":"1"},"uris":["http://www.mendeley.com/documents/?uuid=da04f3f0-f295-4298-be8f-bd28f587bf5c"]}],"mendeley":{"formattedCitation":"(Manarisip, 2012)","plainTextFormattedCitation":"(Manarisip, 2012)","previouslyFormattedCitation":"(Manarisip, 2012)"},"properties":{"noteIndex":0},"schema":"https://github.com/citation-style-language/schema/raw/master/csl-citation.json"}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(Manarisip, 2012)</w:t>
      </w:r>
      <w:r w:rsidRPr="00946FBD">
        <w:rPr>
          <w:rFonts w:ascii="Times New Roman" w:hAnsi="Times New Roman"/>
          <w:sz w:val="24"/>
          <w:szCs w:val="24"/>
        </w:rPr>
        <w:fldChar w:fldCharType="end"/>
      </w:r>
      <w:r w:rsidRPr="00946FBD">
        <w:rPr>
          <w:rFonts w:ascii="Times New Roman" w:hAnsi="Times New Roman"/>
          <w:sz w:val="24"/>
          <w:szCs w:val="24"/>
        </w:rPr>
        <w:t xml:space="preserve"> Dalam perkembangannya hukum adat secara formal diakui dalam </w:t>
      </w:r>
      <w:r>
        <w:rPr>
          <w:rFonts w:ascii="Times New Roman" w:hAnsi="Times New Roman"/>
          <w:sz w:val="24"/>
          <w:szCs w:val="24"/>
        </w:rPr>
        <w:t>RUU KUHP</w:t>
      </w:r>
      <w:r w:rsidRPr="00946FBD">
        <w:rPr>
          <w:rFonts w:ascii="Times New Roman" w:hAnsi="Times New Roman"/>
          <w:sz w:val="24"/>
          <w:szCs w:val="24"/>
        </w:rPr>
        <w:t xml:space="preserve"> ya</w:t>
      </w:r>
      <w:r>
        <w:rPr>
          <w:rFonts w:ascii="Times New Roman" w:hAnsi="Times New Roman"/>
          <w:sz w:val="24"/>
          <w:szCs w:val="24"/>
        </w:rPr>
        <w:t>kni</w:t>
      </w:r>
      <w:r w:rsidRPr="00946FBD">
        <w:rPr>
          <w:rFonts w:ascii="Times New Roman" w:hAnsi="Times New Roman"/>
          <w:sz w:val="24"/>
          <w:szCs w:val="24"/>
        </w:rPr>
        <w:t xml:space="preserve"> ter</w:t>
      </w:r>
      <w:r>
        <w:rPr>
          <w:rFonts w:ascii="Times New Roman" w:hAnsi="Times New Roman"/>
          <w:sz w:val="24"/>
          <w:szCs w:val="24"/>
        </w:rPr>
        <w:t>kandung</w:t>
      </w:r>
      <w:r w:rsidRPr="00946FBD">
        <w:rPr>
          <w:rFonts w:ascii="Times New Roman" w:hAnsi="Times New Roman"/>
          <w:sz w:val="24"/>
          <w:szCs w:val="24"/>
        </w:rPr>
        <w:t xml:space="preserve"> dalam Pasal 1 ayat (2) yakni mengakui hukum-hukum yang hidup dalam masyarakat.</w:t>
      </w:r>
    </w:p>
    <w:p w:rsidR="00DA6290" w:rsidRPr="00A76B05" w:rsidRDefault="00DA6290" w:rsidP="00DA6290">
      <w:pPr>
        <w:pStyle w:val="ListParagraph"/>
        <w:autoSpaceDE w:val="0"/>
        <w:autoSpaceDN w:val="0"/>
        <w:adjustRightInd w:val="0"/>
        <w:spacing w:after="0" w:line="360" w:lineRule="auto"/>
        <w:ind w:left="426" w:firstLine="567"/>
        <w:jc w:val="both"/>
        <w:rPr>
          <w:rFonts w:ascii="Times New Roman" w:hAnsi="Times New Roman"/>
          <w:b/>
          <w:bCs/>
          <w:sz w:val="24"/>
          <w:szCs w:val="24"/>
        </w:rPr>
      </w:pPr>
      <w:r w:rsidRPr="001A12E7">
        <w:rPr>
          <w:rFonts w:ascii="Times New Roman" w:hAnsi="Times New Roman"/>
          <w:sz w:val="24"/>
          <w:szCs w:val="24"/>
        </w:rPr>
        <w:t>Menurut Talcott Parsons hukum adat bertumpu pada fungsi integrasi. H.R. Otje Salman lebih lanjut mengatakan bahwa hukum sebagai sarana untuk mewujudkan system dalam kemasyarakatan.</w:t>
      </w:r>
      <w:r w:rsidRPr="00A76B05">
        <w:rPr>
          <w:rFonts w:ascii="Times New Roman" w:hAnsi="Times New Roman"/>
          <w:b/>
          <w:bCs/>
          <w:sz w:val="24"/>
          <w:szCs w:val="24"/>
        </w:rPr>
        <w:t xml:space="preserve"> </w:t>
      </w:r>
      <w:r w:rsidRPr="00EF6995">
        <w:rPr>
          <w:rFonts w:ascii="Times New Roman" w:hAnsi="Times New Roman"/>
          <w:sz w:val="24"/>
          <w:szCs w:val="24"/>
        </w:rPr>
        <w:t>Fungsi ini berkaitan dengan kaidah-kaidah untuk mengubah sikap dan tingkah laku yang menyimpang.</w:t>
      </w:r>
      <w:r>
        <w:rPr>
          <w:rFonts w:ascii="Times New Roman" w:hAnsi="Times New Roman"/>
          <w:b/>
          <w:bCs/>
          <w:sz w:val="24"/>
          <w:szCs w:val="24"/>
        </w:rPr>
        <w:t xml:space="preserve"> </w:t>
      </w:r>
      <w:r w:rsidRPr="00D17EEE">
        <w:rPr>
          <w:rFonts w:ascii="Times New Roman" w:hAnsi="Times New Roman"/>
          <w:sz w:val="24"/>
          <w:szCs w:val="24"/>
        </w:rPr>
        <w:t xml:space="preserve">Sehingga mewujudkan peranan berkaitan dengan kaidah-kaidah dalam integrasi sosial. Orientasi perilaku manusia dapat terlihat dari kaidah-kaidah </w:t>
      </w:r>
      <w:r w:rsidRPr="00D17EEE">
        <w:rPr>
          <w:rFonts w:ascii="Times New Roman" w:hAnsi="Times New Roman"/>
          <w:sz w:val="24"/>
          <w:szCs w:val="24"/>
        </w:rPr>
        <w:fldChar w:fldCharType="begin" w:fldLock="1"/>
      </w:r>
      <w:r w:rsidRPr="00D17EEE">
        <w:rPr>
          <w:rFonts w:ascii="Times New Roman" w:hAnsi="Times New Roman"/>
          <w:sz w:val="24"/>
          <w:szCs w:val="24"/>
        </w:rPr>
        <w:instrText>ADDIN CSL_CITATION {"citationItems":[{"id":"ITEM-1","itemData":{"abstract":"Abstrak Eksistensi hukum pidana adat Indonesia dikaji dari perspektif normatif (ius constitutum) diatur Pasal 18 B UUD 1945 hasil Amandemen, Pasal 1, Pasal 5 ayat (3) sub b UU Nomor 1 Drt tahun 1951, Pasal 5 ayat (1), Pasal 10 ayat (1) dan Pasal 50 ayat (1) UU Nomor 48 Tahun 2009. Kemudian secara parsial dalam daerah tertentu seperti Aceh Nangroe Darussalam diatur dalam UU Nomor 44 Tahun 1999, UU Nomor 11 Tahun 2006, berikutnya diimplementasikan dalam bentuk Qanun baik tingkat Propinsi dan Kabupaten. Berikutnya di Bali diatur dan diimplementasikan dalam bentuk Awig-Awig Desa Adat (Pakraman) serta dari perspektif ius constituendum diatur dalam ketentuan Pasal 2 ayat (1), (2) RUU KUHP Tahun 2012. Kemudian tataran asas diatur Kitab Ciwasasana atau Kitab Purwadhigama, Kitab Gajahmada, Kitab Simbur Cahaya, Kitab Kuntara Raja Niti, Kitab Lontara 'ade' dan awig-awig. Selain itu, dikaji dari perspektif teori, praktik dan prosedurnya ditemukan dalam bentuk yurispudensi Mahkamah Agung RI seperti Putusan Mahkamah Agung RI Nomor 42 K/Kr/1966 tanggal 8 Januari 1966, Putusan Mahkamah Agung RI Nomor 275 K/Pid/1983 tanggal 29 Desember 1983 serta penjatuhan sanksi adat (obat adat) hakikatnya bersifat untuk pemulihan keseimbangan alam magis, pemulihan alam kosmos guna mengembalikan pada keseimbangan yang terganggu agar bersifat religio magis kembali. Kemudian dalam kajian hukum pidana maka eksistensi hukum pidana adat Indonesia berada pada tataran dogmatik hukum, teori hukum dan filsafat hukum. Oleh karena itu hukum pidana adat secara holistik menjiwai seluruh lapisan ilmu hukum dalam praktek hukum sehingga eksistensi dari dimensi ilmu hukum maka hakikatnya hukum pidana adat tidak diragukan kapabilitasnya sebagai karakteristik praktek hukum di Indonesia. Kata kunci: hukum pidana adat, sanksi adat, serta asas, norma, teori, praktik dan prosedurnya Abstract Existence of indigenous Indonesian criminal law examined from the perspective of normative (ius constitutum) set forth in Article 18 B of the 1945 Amendment, Article 1, Article 5 paragraph (3) sub B Drt Law No. 1 of 1951, Article 5 paragraph (1), Article 10 paragraph (1) and Article 50 paragraph (1) of Law No. 48 of 2009. Then partial in certain areas such as Nanggroe Aceh Darussalam stipulated in Law No. 44 of 1999, Act No. 11 of 2006, the next is","author":[{"dropping-particle":"","family":"Mulyadi","given":"Lilik","non-dropping-particle":"","parse-names":false,"suffix":""}],"container-title":"Jurnal Hukum dan Peradilan","id":"ITEM-1","issue":"2","issued":{"date-parts":[["2013"]]},"page":"3284-3312","title":"EKSISTENSI HUKUM PIDANA ADAT DI INDONESIA : Pengkajian Asas, Norma, Teori, Praktik dan Prosedurnya","type":"article-journal","volume":"2"},"uris":["http://www.mendeley.com/documents/?uuid=bbbf3445-6b22-4555-a59c-b072723ab213"]}],"mendeley":{"formattedCitation":"(Mulyadi, 2013)","plainTextFormattedCitation":"(Mulyadi, 2013)","previouslyFormattedCitation":"(Mulyadi, 2013)"},"properties":{"noteIndex":0},"schema":"https://github.com/citation-style-language/schema/raw/master/csl-citation.json"}</w:instrText>
      </w:r>
      <w:r w:rsidRPr="00D17EEE">
        <w:rPr>
          <w:rFonts w:ascii="Times New Roman" w:hAnsi="Times New Roman"/>
          <w:sz w:val="24"/>
          <w:szCs w:val="24"/>
        </w:rPr>
        <w:fldChar w:fldCharType="separate"/>
      </w:r>
      <w:r w:rsidRPr="00D17EEE">
        <w:rPr>
          <w:rFonts w:ascii="Times New Roman" w:hAnsi="Times New Roman"/>
          <w:noProof/>
          <w:sz w:val="24"/>
          <w:szCs w:val="24"/>
        </w:rPr>
        <w:t>(Mulyadi, 2013)</w:t>
      </w:r>
      <w:r w:rsidRPr="00D17EEE">
        <w:rPr>
          <w:rFonts w:ascii="Times New Roman" w:hAnsi="Times New Roman"/>
          <w:sz w:val="24"/>
          <w:szCs w:val="24"/>
        </w:rPr>
        <w:fldChar w:fldCharType="end"/>
      </w:r>
      <w:r w:rsidRPr="00D17EEE">
        <w:rPr>
          <w:rFonts w:ascii="Times New Roman" w:hAnsi="Times New Roman"/>
          <w:sz w:val="24"/>
          <w:szCs w:val="24"/>
        </w:rPr>
        <w:t>.</w:t>
      </w:r>
      <w:r w:rsidRPr="00A76B05">
        <w:rPr>
          <w:rFonts w:ascii="Times New Roman" w:hAnsi="Times New Roman"/>
          <w:b/>
          <w:bCs/>
          <w:sz w:val="24"/>
          <w:szCs w:val="24"/>
        </w:rPr>
        <w:t xml:space="preserve"> </w:t>
      </w:r>
      <w:r w:rsidRPr="00800256">
        <w:rPr>
          <w:rFonts w:ascii="Times New Roman" w:hAnsi="Times New Roman"/>
          <w:sz w:val="24"/>
          <w:szCs w:val="24"/>
        </w:rPr>
        <w:t>Corak religious magis sebagai ciri kearifan lokal hukum adat yang ada di Indonesia terkristalisasi ke dalam bentuk-bentuk hukum masyarakat setempat,</w:t>
      </w:r>
      <w:r w:rsidRPr="00A76B05">
        <w:rPr>
          <w:rFonts w:ascii="Times New Roman" w:hAnsi="Times New Roman"/>
          <w:b/>
          <w:bCs/>
          <w:sz w:val="24"/>
          <w:szCs w:val="24"/>
        </w:rPr>
        <w:t xml:space="preserve"> </w:t>
      </w:r>
      <w:r w:rsidRPr="00800256">
        <w:rPr>
          <w:rFonts w:ascii="Times New Roman" w:hAnsi="Times New Roman"/>
          <w:sz w:val="24"/>
          <w:szCs w:val="24"/>
        </w:rPr>
        <w:t>dalam segi antropologi hukum istilahnya disebut juga dengan hukum kebiasaan (</w:t>
      </w:r>
      <w:r w:rsidRPr="00800256">
        <w:rPr>
          <w:rFonts w:ascii="Times New Roman" w:hAnsi="Times New Roman"/>
          <w:i/>
          <w:iCs/>
          <w:sz w:val="24"/>
          <w:szCs w:val="24"/>
        </w:rPr>
        <w:t>customary</w:t>
      </w:r>
      <w:r w:rsidRPr="00800256">
        <w:rPr>
          <w:rFonts w:ascii="Times New Roman" w:hAnsi="Times New Roman"/>
          <w:sz w:val="24"/>
          <w:szCs w:val="24"/>
        </w:rPr>
        <w:t>), hukum rakyat (</w:t>
      </w:r>
      <w:r w:rsidRPr="00800256">
        <w:rPr>
          <w:rFonts w:ascii="Times New Roman" w:hAnsi="Times New Roman"/>
          <w:i/>
          <w:iCs/>
          <w:sz w:val="24"/>
          <w:szCs w:val="24"/>
        </w:rPr>
        <w:t>folk law</w:t>
      </w:r>
      <w:r w:rsidRPr="00800256">
        <w:rPr>
          <w:rFonts w:ascii="Times New Roman" w:hAnsi="Times New Roman"/>
          <w:sz w:val="24"/>
          <w:szCs w:val="24"/>
        </w:rPr>
        <w:t>), hukum penduduk asli (</w:t>
      </w:r>
      <w:r w:rsidRPr="00800256">
        <w:rPr>
          <w:rFonts w:ascii="Times New Roman" w:hAnsi="Times New Roman"/>
          <w:i/>
          <w:iCs/>
          <w:sz w:val="24"/>
          <w:szCs w:val="24"/>
        </w:rPr>
        <w:t>indigenous law</w:t>
      </w:r>
      <w:r w:rsidRPr="00800256">
        <w:rPr>
          <w:rFonts w:ascii="Times New Roman" w:hAnsi="Times New Roman"/>
          <w:sz w:val="24"/>
          <w:szCs w:val="24"/>
        </w:rPr>
        <w:t>), hukum tidak tertulis (</w:t>
      </w:r>
      <w:r w:rsidRPr="00800256">
        <w:rPr>
          <w:rFonts w:ascii="Times New Roman" w:hAnsi="Times New Roman"/>
          <w:i/>
          <w:iCs/>
          <w:sz w:val="24"/>
          <w:szCs w:val="24"/>
        </w:rPr>
        <w:t>unwritten law</w:t>
      </w:r>
      <w:r w:rsidRPr="00800256">
        <w:rPr>
          <w:rFonts w:ascii="Times New Roman" w:hAnsi="Times New Roman"/>
          <w:sz w:val="24"/>
          <w:szCs w:val="24"/>
        </w:rPr>
        <w:t>), atau hukum tidak resmi (</w:t>
      </w:r>
      <w:r w:rsidRPr="00800256">
        <w:rPr>
          <w:rFonts w:ascii="Times New Roman" w:hAnsi="Times New Roman"/>
          <w:i/>
          <w:iCs/>
          <w:sz w:val="24"/>
          <w:szCs w:val="24"/>
        </w:rPr>
        <w:t>unofficial law</w:t>
      </w:r>
      <w:r w:rsidRPr="00800256">
        <w:rPr>
          <w:rFonts w:ascii="Times New Roman" w:hAnsi="Times New Roman"/>
          <w:sz w:val="24"/>
          <w:szCs w:val="24"/>
        </w:rPr>
        <w:t>), atau dalam konteks Indonesia disebut hukum adat law/</w:t>
      </w:r>
      <w:r w:rsidRPr="00800256">
        <w:rPr>
          <w:rFonts w:ascii="Times New Roman" w:hAnsi="Times New Roman"/>
          <w:i/>
          <w:iCs/>
          <w:sz w:val="24"/>
          <w:szCs w:val="24"/>
        </w:rPr>
        <w:t>adatrecht</w:t>
      </w:r>
      <w:r w:rsidRPr="00800256">
        <w:rPr>
          <w:rFonts w:ascii="Times New Roman" w:hAnsi="Times New Roman"/>
          <w:sz w:val="24"/>
          <w:szCs w:val="24"/>
        </w:rPr>
        <w:t>).</w:t>
      </w:r>
      <w:r w:rsidRPr="00800256">
        <w:rPr>
          <w:rFonts w:ascii="Times New Roman" w:hAnsi="Times New Roman"/>
          <w:sz w:val="24"/>
          <w:szCs w:val="24"/>
        </w:rPr>
        <w:fldChar w:fldCharType="begin" w:fldLock="1"/>
      </w:r>
      <w:r w:rsidRPr="00800256">
        <w:rPr>
          <w:rFonts w:ascii="Times New Roman" w:hAnsi="Times New Roman"/>
          <w:sz w:val="24"/>
          <w:szCs w:val="24"/>
        </w:rPr>
        <w:instrText>ADDIN CSL_CITATION {"citationItems":[{"id":"ITEM-1","itemData":{"abstract":"… “keseimbangan yang terganggu”. Selama keseimbangan suatu masyarakat adat itu terganggu, maka akanmendapat sanksi. Hukum pidana adat tidak mengenal asas legalitas sebagaimana hukum positif karena selain ketentuan hukumnya masih sederhana …","author":[{"dropping-particle":"","family":"Kurniawan","given":"Fery","non-dropping-particle":"","parse-names":false,"suffix":""}],"container-title":"Eduka: Jurnal Pendidikan, Hukum dan Bisnis","id":"ITEM-1","issue":"2","issued":{"date-parts":[["2016"]]},"page":"10-31","title":"Hukum Pidana Adat sebagai Sumber Pembaharuan Hukum Pidana Nasional","type":"article-journal","volume":"1"},"uris":["http://www.mendeley.com/documents/?uuid=88fae238-2c65-4a83-ab65-7098c2fe9c69"]}],"mendeley":{"formattedCitation":"(Kurniawan, 2016)","plainTextFormattedCitation":"(Kurniawan, 2016)","previouslyFormattedCitation":"(Kurniawan, 2016)"},"properties":{"noteIndex":0},"schema":"https://github.com/citation-style-language/schema/raw/master/csl-citation.json"}</w:instrText>
      </w:r>
      <w:r w:rsidRPr="00800256">
        <w:rPr>
          <w:rFonts w:ascii="Times New Roman" w:hAnsi="Times New Roman"/>
          <w:sz w:val="24"/>
          <w:szCs w:val="24"/>
        </w:rPr>
        <w:fldChar w:fldCharType="separate"/>
      </w:r>
      <w:r w:rsidRPr="00800256">
        <w:rPr>
          <w:rFonts w:ascii="Times New Roman" w:hAnsi="Times New Roman"/>
          <w:noProof/>
          <w:sz w:val="24"/>
          <w:szCs w:val="24"/>
        </w:rPr>
        <w:t>(Kurniawan, 2016)</w:t>
      </w:r>
      <w:r w:rsidRPr="00800256">
        <w:rPr>
          <w:rFonts w:ascii="Times New Roman" w:hAnsi="Times New Roman"/>
          <w:sz w:val="24"/>
          <w:szCs w:val="24"/>
        </w:rPr>
        <w:fldChar w:fldCharType="end"/>
      </w:r>
      <w:r w:rsidRPr="00A76B05">
        <w:rPr>
          <w:rFonts w:ascii="Times New Roman" w:hAnsi="Times New Roman"/>
          <w:b/>
          <w:bCs/>
          <w:sz w:val="24"/>
          <w:szCs w:val="24"/>
        </w:rPr>
        <w:t xml:space="preserve"> </w:t>
      </w:r>
    </w:p>
    <w:p w:rsidR="00DA6290" w:rsidRPr="00A76B05" w:rsidRDefault="00DA6290" w:rsidP="00DA6290">
      <w:pPr>
        <w:widowControl w:val="0"/>
        <w:autoSpaceDE w:val="0"/>
        <w:autoSpaceDN w:val="0"/>
        <w:adjustRightInd w:val="0"/>
        <w:spacing w:after="0" w:line="360" w:lineRule="auto"/>
        <w:ind w:left="426" w:firstLine="709"/>
        <w:jc w:val="both"/>
        <w:rPr>
          <w:rFonts w:ascii="Times New Roman" w:hAnsi="Times New Roman"/>
          <w:b/>
          <w:bCs/>
          <w:sz w:val="24"/>
          <w:szCs w:val="24"/>
        </w:rPr>
      </w:pPr>
      <w:r w:rsidRPr="00800256">
        <w:rPr>
          <w:rFonts w:ascii="Times New Roman" w:hAnsi="Times New Roman"/>
          <w:sz w:val="24"/>
          <w:szCs w:val="24"/>
        </w:rPr>
        <w:t>Berdirinya Indonesia sebagai negara yang berdaulat,</w:t>
      </w:r>
      <w:r w:rsidRPr="00A76B05">
        <w:rPr>
          <w:rFonts w:ascii="Times New Roman" w:hAnsi="Times New Roman"/>
          <w:b/>
          <w:bCs/>
          <w:sz w:val="24"/>
          <w:szCs w:val="24"/>
        </w:rPr>
        <w:t xml:space="preserve"> </w:t>
      </w:r>
      <w:r w:rsidRPr="00800256">
        <w:rPr>
          <w:rFonts w:ascii="Times New Roman" w:hAnsi="Times New Roman"/>
          <w:sz w:val="24"/>
          <w:szCs w:val="24"/>
        </w:rPr>
        <w:t>perkembangan hukum adat memiliki perannya sendiri,</w:t>
      </w:r>
      <w:r w:rsidRPr="00A76B05">
        <w:rPr>
          <w:rFonts w:ascii="Times New Roman" w:hAnsi="Times New Roman"/>
          <w:b/>
          <w:bCs/>
          <w:sz w:val="24"/>
          <w:szCs w:val="24"/>
        </w:rPr>
        <w:t xml:space="preserve"> </w:t>
      </w:r>
      <w:r w:rsidRPr="00800256">
        <w:rPr>
          <w:rFonts w:ascii="Times New Roman" w:hAnsi="Times New Roman"/>
          <w:sz w:val="24"/>
          <w:szCs w:val="24"/>
        </w:rPr>
        <w:t>pembangunan hukum nasional menempatkan hukum adat di dalamnya.</w:t>
      </w:r>
      <w:r w:rsidRPr="00A76B05">
        <w:rPr>
          <w:rFonts w:ascii="Times New Roman" w:hAnsi="Times New Roman"/>
          <w:b/>
          <w:bCs/>
          <w:sz w:val="24"/>
          <w:szCs w:val="24"/>
        </w:rPr>
        <w:t xml:space="preserve"> </w:t>
      </w:r>
      <w:r w:rsidRPr="00800256">
        <w:rPr>
          <w:rFonts w:ascii="Times New Roman" w:hAnsi="Times New Roman"/>
          <w:sz w:val="24"/>
          <w:szCs w:val="24"/>
        </w:rPr>
        <w:t xml:space="preserve">Kebiasaan-kebiasaan dalam kearifan lokal di beberapa tahun belakangan, yang hidup </w:t>
      </w:r>
      <w:r w:rsidRPr="00800256">
        <w:rPr>
          <w:rFonts w:ascii="Times New Roman" w:hAnsi="Times New Roman"/>
          <w:sz w:val="24"/>
          <w:szCs w:val="24"/>
        </w:rPr>
        <w:lastRenderedPageBreak/>
        <w:t xml:space="preserve">dalam masyarakat menjadi salah satu pertimbangan penting dalam pembentukan hukum negara, </w:t>
      </w:r>
      <w:r w:rsidRPr="00800256">
        <w:rPr>
          <w:rFonts w:ascii="Times New Roman" w:hAnsi="Times New Roman"/>
          <w:sz w:val="24"/>
          <w:szCs w:val="24"/>
        </w:rPr>
        <w:fldChar w:fldCharType="begin" w:fldLock="1"/>
      </w:r>
      <w:r w:rsidRPr="00800256">
        <w:rPr>
          <w:rFonts w:ascii="Times New Roman" w:hAnsi="Times New Roman"/>
          <w:sz w:val="24"/>
          <w:szCs w:val="24"/>
        </w:rPr>
        <w:instrText>ADDIN CSL_CITATION {"citationItems":[{"id":"ITEM-1","itemData":{"abstract":"ABSTRACT This study aims to analyze diversion arrangements in solving juvenile criminal cases; To find out, explain and analyze the ideal concept of diversion in solving juvenile criminal cases. Based on the analysis of data and facts, the writer concludes that Diversi in solving child criminal cases in Indonesia is regulated in Law no. 11 of 2012 concerning the Juvenile Criminal Justice System, Government Regulation No. 65 of 2015 concerning Guidelines for the Implementation of Diversion and Handling of Children Not Aged 12 (Twelve) Years Old, Regulation of the Attorney General of the Republic of Indonesia Number Per-006 / A / JA / 04/2015 concerning Guidelines for Implementation of Diversion at the Prosecution Level, Regulation of the Supreme Court of the Republic of Indonesia No. 4 of 2014 concerning Guidelines for the Implementation of Diversion in the Juvenile Criminal Justice System. (2) The ideal diversion concept in solving juvenile criminal cases is diversion with the form of mediation of penal and restorative justice. Keywords: Diversion; Criminal Case; Children","author":[{"dropping-particle":"","family":"Sudirman","given":"","non-dropping-particle":"","parse-names":false,"suffix":""},{"dropping-particle":"","family":"Yunus","given":"Ahyuni","non-dropping-particle":"","parse-names":false,"suffix":""},{"dropping-particle":"","family":"Arif","given":"Mohammad","non-dropping-particle":"","parse-names":false,"suffix":""}],"container-title":"Journal of Lex Generalis","id":"ITEM-1","issue":"1","issued":{"date-parts":[["2021"]]},"page":"89-106","title":"Implementasi Nilai-Nilai Hukum Adat Dalam Mewujudkan Hukum Yang Bersendikan Kearifan Lokal","type":"article-journal","volume":"2"},"uris":["http://www.mendeley.com/documents/?uuid=308d3153-56de-4ce3-8c27-c048575a2aa2"]}],"mendeley":{"formattedCitation":"(Sudirman et al., 2021)","plainTextFormattedCitation":"(Sudirman et al., 2021)","previouslyFormattedCitation":"(Sudirman et al., 2021)"},"properties":{"noteIndex":0},"schema":"https://github.com/citation-style-language/schema/raw/master/csl-citation.json"}</w:instrText>
      </w:r>
      <w:r w:rsidRPr="00800256">
        <w:rPr>
          <w:rFonts w:ascii="Times New Roman" w:hAnsi="Times New Roman"/>
          <w:sz w:val="24"/>
          <w:szCs w:val="24"/>
        </w:rPr>
        <w:fldChar w:fldCharType="separate"/>
      </w:r>
      <w:r w:rsidRPr="00800256">
        <w:rPr>
          <w:rFonts w:ascii="Times New Roman" w:hAnsi="Times New Roman"/>
          <w:noProof/>
          <w:sz w:val="24"/>
          <w:szCs w:val="24"/>
        </w:rPr>
        <w:t>(Sudirman et al., 2021)</w:t>
      </w:r>
      <w:r w:rsidRPr="00800256">
        <w:rPr>
          <w:rFonts w:ascii="Times New Roman" w:hAnsi="Times New Roman"/>
          <w:sz w:val="24"/>
          <w:szCs w:val="24"/>
        </w:rPr>
        <w:fldChar w:fldCharType="end"/>
      </w:r>
      <w:r w:rsidRPr="00800256">
        <w:rPr>
          <w:rFonts w:ascii="Times New Roman" w:hAnsi="Times New Roman"/>
          <w:sz w:val="24"/>
          <w:szCs w:val="24"/>
        </w:rPr>
        <w:t>.</w:t>
      </w:r>
      <w:r w:rsidRPr="00A76B05">
        <w:rPr>
          <w:rFonts w:ascii="Times New Roman" w:hAnsi="Times New Roman"/>
          <w:b/>
          <w:bCs/>
          <w:sz w:val="24"/>
          <w:szCs w:val="24"/>
        </w:rPr>
        <w:t xml:space="preserve"> </w:t>
      </w:r>
      <w:r w:rsidRPr="00A76B05">
        <w:rPr>
          <w:rFonts w:ascii="Times New Roman" w:hAnsi="Times New Roman"/>
          <w:sz w:val="24"/>
          <w:szCs w:val="24"/>
        </w:rPr>
        <w:t>Dikarenakan hukum sebaiknya tidak hanya dipandang sebagai norma-norma dan peraturan yang dibuat oleh negara, namun juga hukum adalah sebagai produk kebudayaan. Hukum dibentuk harus berdasarkan progresif dan adaptif, progresif artinya dapat menyesuaikan dengan perkembangan kondisi masyarakat, sedangkan adaptif karena usahanya untuk melayani masyarakat pada tingkat perkembangannya yang pesat</w:t>
      </w:r>
      <w:r>
        <w:rPr>
          <w:rFonts w:ascii="Times New Roman" w:hAnsi="Times New Roman"/>
          <w:sz w:val="24"/>
          <w:szCs w:val="24"/>
        </w:rPr>
        <w:t xml:space="preserve"> </w:t>
      </w:r>
      <w:r w:rsidRPr="00A76B05">
        <w:rPr>
          <w:rFonts w:ascii="Times New Roman" w:hAnsi="Times New Roman"/>
          <w:sz w:val="24"/>
          <w:szCs w:val="24"/>
        </w:rPr>
        <w:fldChar w:fldCharType="begin" w:fldLock="1"/>
      </w:r>
      <w:r w:rsidRPr="00A76B05">
        <w:rPr>
          <w:rFonts w:ascii="Times New Roman" w:hAnsi="Times New Roman"/>
          <w:sz w:val="24"/>
          <w:szCs w:val="24"/>
        </w:rPr>
        <w:instrText>ADDIN CSL_CITATION {"citationItems":[{"id":"ITEM-1","itemData":{"abstract":"Pesta demokrasi sejatinya adalah ajang yang membawa kebahagiaan bagi seluruh rakyat Indonesia. Namun kenyataannya, banyak KPPS yang meninggal dunia. Hal ini dikarenakan beban kerja yang banyak dan waktu kerja yang panjang. Gugurnya para KPPS membawa duka mendalam sekaligus pembelajaran yang sangat berharga bagi pendewasaan politik di Indonesia. Apabila dilihat dari sudut pandang hukum ketenagakerjaan, KPPS bisa dikategorikan sebagai pekerja. Sehingga di sini bisa diberlakukan regulasi mengenai ketenagakerjaan di Indonesia. Tulisan ini ingin menjelaskan mengenai realitas kematian KPPS sebagai refleksi dari harmonisasi hukum Pemilu dengan regulasi ketenagakerjaan di Indonesia. Kata","author":[{"dropping-particle":"","family":"Triwulandari","given":"I Gusti Agung Ayu Mas","non-dropping-particle":"","parse-names":false,"suffix":""},{"dropping-particle":"","family":"Darma","given":"I Made Wirya","non-dropping-particle":"","parse-names":false,"suffix":""}],"container-title":"Jurnal Gema Keadilan","id":"ITEM-1","issue":"II","issued":{"date-parts":[["2019"]]},"page":"196-216","title":"Reorientasi Paradigma Pembentukan Hukum Nasional dengan Mengadopsi Nilai Kearifan Lokal (Local Wisdom)","type":"article-journal","volume":"6"},"uris":["http://www.mendeley.com/documents/?uuid=a4b8d9fa-e9b2-4265-bd46-2e640f10aabd"]}],"mendeley":{"formattedCitation":"(Triwulandari &amp; Darma, 2019)","plainTextFormattedCitation":"(Triwulandari &amp; Darma, 2019)","previouslyFormattedCitation":"(Triwulandari &amp; Darma, 2019)"},"properties":{"noteIndex":0},"schema":"https://github.com/citation-style-language/schema/raw/master/csl-citation.json"}</w:instrText>
      </w:r>
      <w:r w:rsidRPr="00A76B05">
        <w:rPr>
          <w:rFonts w:ascii="Times New Roman" w:hAnsi="Times New Roman"/>
          <w:sz w:val="24"/>
          <w:szCs w:val="24"/>
        </w:rPr>
        <w:fldChar w:fldCharType="separate"/>
      </w:r>
      <w:r w:rsidRPr="00A76B05">
        <w:rPr>
          <w:rFonts w:ascii="Times New Roman" w:hAnsi="Times New Roman"/>
          <w:noProof/>
          <w:sz w:val="24"/>
          <w:szCs w:val="24"/>
        </w:rPr>
        <w:t>(Triwulandari &amp; Darma, 2019)</w:t>
      </w:r>
      <w:r w:rsidRPr="00A76B05">
        <w:rPr>
          <w:rFonts w:ascii="Times New Roman" w:hAnsi="Times New Roman"/>
          <w:sz w:val="24"/>
          <w:szCs w:val="24"/>
        </w:rPr>
        <w:fldChar w:fldCharType="end"/>
      </w:r>
    </w:p>
    <w:p w:rsidR="00DA6290" w:rsidRPr="00A76B05" w:rsidRDefault="00DA6290" w:rsidP="00DA6290">
      <w:pPr>
        <w:widowControl w:val="0"/>
        <w:autoSpaceDE w:val="0"/>
        <w:autoSpaceDN w:val="0"/>
        <w:adjustRightInd w:val="0"/>
        <w:spacing w:after="0" w:line="360" w:lineRule="auto"/>
        <w:ind w:left="426" w:firstLine="709"/>
        <w:jc w:val="both"/>
        <w:rPr>
          <w:rFonts w:ascii="Times New Roman" w:hAnsi="Times New Roman"/>
          <w:sz w:val="24"/>
          <w:szCs w:val="24"/>
        </w:rPr>
      </w:pPr>
      <w:r w:rsidRPr="001A12E7">
        <w:rPr>
          <w:rFonts w:ascii="Times New Roman" w:hAnsi="Times New Roman"/>
          <w:sz w:val="24"/>
          <w:szCs w:val="24"/>
        </w:rPr>
        <w:t>Di negara Indonesia, hukum adat yaitu sebagai sistem hukum yang berasal dari rakyat (</w:t>
      </w:r>
      <w:r w:rsidRPr="001A12E7">
        <w:rPr>
          <w:rFonts w:ascii="Times New Roman" w:hAnsi="Times New Roman"/>
          <w:i/>
          <w:iCs/>
          <w:sz w:val="24"/>
          <w:szCs w:val="24"/>
        </w:rPr>
        <w:t>folk law</w:t>
      </w:r>
      <w:r w:rsidRPr="001A12E7">
        <w:rPr>
          <w:rFonts w:ascii="Times New Roman" w:hAnsi="Times New Roman"/>
          <w:sz w:val="24"/>
          <w:szCs w:val="24"/>
        </w:rPr>
        <w:t>)</w:t>
      </w:r>
      <w:r w:rsidRPr="00A76B05">
        <w:rPr>
          <w:rFonts w:ascii="Times New Roman" w:hAnsi="Times New Roman"/>
          <w:b/>
          <w:bCs/>
          <w:sz w:val="24"/>
          <w:szCs w:val="24"/>
        </w:rPr>
        <w:t xml:space="preserve"> </w:t>
      </w:r>
      <w:r w:rsidRPr="001A12E7">
        <w:rPr>
          <w:rFonts w:ascii="Times New Roman" w:hAnsi="Times New Roman"/>
          <w:sz w:val="24"/>
          <w:szCs w:val="24"/>
        </w:rPr>
        <w:t>yang memiliki ciri khusus</w:t>
      </w:r>
      <w:r>
        <w:rPr>
          <w:rFonts w:ascii="Times New Roman" w:hAnsi="Times New Roman"/>
          <w:sz w:val="24"/>
          <w:szCs w:val="24"/>
        </w:rPr>
        <w:t xml:space="preserve"> negara </w:t>
      </w:r>
      <w:r w:rsidRPr="001A12E7">
        <w:rPr>
          <w:rFonts w:ascii="Times New Roman" w:hAnsi="Times New Roman"/>
          <w:sz w:val="24"/>
          <w:szCs w:val="24"/>
        </w:rPr>
        <w:t>Indonesia</w:t>
      </w:r>
      <w:r w:rsidRPr="00A76B05">
        <w:rPr>
          <w:rFonts w:ascii="Times New Roman" w:hAnsi="Times New Roman"/>
          <w:b/>
          <w:bCs/>
          <w:sz w:val="24"/>
          <w:szCs w:val="24"/>
        </w:rPr>
        <w:t xml:space="preserve"> </w:t>
      </w:r>
      <w:r>
        <w:rPr>
          <w:rFonts w:ascii="Times New Roman" w:hAnsi="Times New Roman"/>
          <w:sz w:val="24"/>
          <w:szCs w:val="24"/>
        </w:rPr>
        <w:t>sebagai arti dari</w:t>
      </w:r>
      <w:r w:rsidRPr="00A76B05">
        <w:rPr>
          <w:rFonts w:ascii="Times New Roman" w:hAnsi="Times New Roman"/>
          <w:b/>
          <w:bCs/>
          <w:sz w:val="24"/>
          <w:szCs w:val="24"/>
        </w:rPr>
        <w:t xml:space="preserve"> </w:t>
      </w:r>
      <w:r w:rsidRPr="001A12E7">
        <w:rPr>
          <w:rFonts w:ascii="Times New Roman" w:hAnsi="Times New Roman"/>
          <w:i/>
          <w:iCs/>
          <w:sz w:val="24"/>
          <w:szCs w:val="24"/>
        </w:rPr>
        <w:t>the living law</w:t>
      </w:r>
      <w:r w:rsidRPr="00A76B05">
        <w:rPr>
          <w:rFonts w:ascii="Times New Roman" w:hAnsi="Times New Roman"/>
          <w:b/>
          <w:bCs/>
          <w:sz w:val="24"/>
          <w:szCs w:val="24"/>
        </w:rPr>
        <w:t xml:space="preserve"> </w:t>
      </w:r>
      <w:r w:rsidRPr="001A12E7">
        <w:rPr>
          <w:rFonts w:ascii="Times New Roman" w:hAnsi="Times New Roman"/>
          <w:sz w:val="24"/>
          <w:szCs w:val="24"/>
        </w:rPr>
        <w:t>berkembang dan tumbuh secara berdampingan (</w:t>
      </w:r>
      <w:r w:rsidRPr="001A12E7">
        <w:rPr>
          <w:rFonts w:ascii="Times New Roman" w:hAnsi="Times New Roman"/>
          <w:i/>
          <w:iCs/>
          <w:sz w:val="24"/>
          <w:szCs w:val="24"/>
        </w:rPr>
        <w:t>co-existance</w:t>
      </w:r>
      <w:r w:rsidRPr="001A12E7">
        <w:rPr>
          <w:rFonts w:ascii="Times New Roman" w:hAnsi="Times New Roman"/>
          <w:sz w:val="24"/>
          <w:szCs w:val="24"/>
        </w:rPr>
        <w:t>)</w:t>
      </w:r>
      <w:r w:rsidRPr="00A76B05">
        <w:rPr>
          <w:rFonts w:ascii="Times New Roman" w:hAnsi="Times New Roman"/>
          <w:b/>
          <w:bCs/>
          <w:sz w:val="24"/>
          <w:szCs w:val="24"/>
        </w:rPr>
        <w:t xml:space="preserve"> </w:t>
      </w:r>
      <w:r w:rsidRPr="001A12E7">
        <w:rPr>
          <w:rFonts w:ascii="Times New Roman" w:hAnsi="Times New Roman"/>
          <w:sz w:val="24"/>
          <w:szCs w:val="24"/>
        </w:rPr>
        <w:t xml:space="preserve">dengan hukum-hukum positif yang ada di Indonesia </w:t>
      </w:r>
      <w:r w:rsidRPr="001A12E7">
        <w:rPr>
          <w:rFonts w:ascii="Times New Roman" w:hAnsi="Times New Roman"/>
          <w:sz w:val="24"/>
          <w:szCs w:val="24"/>
        </w:rPr>
        <w:fldChar w:fldCharType="begin" w:fldLock="1"/>
      </w:r>
      <w:r w:rsidRPr="001A12E7">
        <w:rPr>
          <w:rFonts w:ascii="Times New Roman" w:hAnsi="Times New Roman"/>
          <w:sz w:val="24"/>
          <w:szCs w:val="24"/>
        </w:rPr>
        <w:instrText>ADDIN CSL_CITATION {"citationItems":[{"id":"ITEM-1","itemData":{"abstract":"ABSTRACT This study aims to analyze diversion arrangements in solving juvenile criminal cases; To find out, explain and analyze the ideal concept of diversion in solving juvenile criminal cases. Based on the analysis of data and facts, the writer concludes that Diversi in solving child criminal cases in Indonesia is regulated in Law no. 11 of 2012 concerning the Juvenile Criminal Justice System, Government Regulation No. 65 of 2015 concerning Guidelines for the Implementation of Diversion and Handling of Children Not Aged 12 (Twelve) Years Old, Regulation of the Attorney General of the Republic of Indonesia Number Per-006 / A / JA / 04/2015 concerning Guidelines for Implementation of Diversion at the Prosecution Level, Regulation of the Supreme Court of the Republic of Indonesia No. 4 of 2014 concerning Guidelines for the Implementation of Diversion in the Juvenile Criminal Justice System. (2) The ideal diversion concept in solving juvenile criminal cases is diversion with the form of mediation of penal and restorative justice. Keywords: Diversion; Criminal Case; Children","author":[{"dropping-particle":"","family":"Sudirman","given":"","non-dropping-particle":"","parse-names":false,"suffix":""},{"dropping-particle":"","family":"Yunus","given":"Ahyuni","non-dropping-particle":"","parse-names":false,"suffix":""},{"dropping-particle":"","family":"Arif","given":"Mohammad","non-dropping-particle":"","parse-names":false,"suffix":""}],"container-title":"Journal of Lex Generalis","id":"ITEM-1","issue":"1","issued":{"date-parts":[["2021"]]},"page":"89-106","title":"Implementasi Nilai-Nilai Hukum Adat Dalam Mewujudkan Hukum Yang Bersendikan Kearifan Lokal","type":"article-journal","volume":"2"},"uris":["http://www.mendeley.com/documents/?uuid=308d3153-56de-4ce3-8c27-c048575a2aa2"]}],"mendeley":{"formattedCitation":"(Sudirman et al., 2021)","plainTextFormattedCitation":"(Sudirman et al., 2021)","previouslyFormattedCitation":"(Sudirman et al., 2021)"},"properties":{"noteIndex":0},"schema":"https://github.com/citation-style-language/schema/raw/master/csl-citation.json"}</w:instrText>
      </w:r>
      <w:r w:rsidRPr="001A12E7">
        <w:rPr>
          <w:rFonts w:ascii="Times New Roman" w:hAnsi="Times New Roman"/>
          <w:sz w:val="24"/>
          <w:szCs w:val="24"/>
        </w:rPr>
        <w:fldChar w:fldCharType="separate"/>
      </w:r>
      <w:r w:rsidRPr="001A12E7">
        <w:rPr>
          <w:rFonts w:ascii="Times New Roman" w:hAnsi="Times New Roman"/>
          <w:noProof/>
          <w:sz w:val="24"/>
          <w:szCs w:val="24"/>
        </w:rPr>
        <w:t>(Sudirman et al., 2021)</w:t>
      </w:r>
      <w:r w:rsidRPr="001A12E7">
        <w:rPr>
          <w:rFonts w:ascii="Times New Roman" w:hAnsi="Times New Roman"/>
          <w:sz w:val="24"/>
          <w:szCs w:val="24"/>
        </w:rPr>
        <w:fldChar w:fldCharType="end"/>
      </w:r>
      <w:r>
        <w:rPr>
          <w:rFonts w:ascii="Times New Roman" w:hAnsi="Times New Roman"/>
          <w:sz w:val="24"/>
          <w:szCs w:val="24"/>
        </w:rPr>
        <w:t>.</w:t>
      </w:r>
      <w:r w:rsidRPr="00A76B05">
        <w:rPr>
          <w:rFonts w:ascii="Times New Roman" w:hAnsi="Times New Roman"/>
          <w:b/>
          <w:bCs/>
          <w:sz w:val="24"/>
          <w:szCs w:val="24"/>
        </w:rPr>
        <w:t xml:space="preserve"> </w:t>
      </w:r>
      <w:r w:rsidRPr="001A12E7">
        <w:rPr>
          <w:rFonts w:ascii="Times New Roman" w:hAnsi="Times New Roman"/>
          <w:sz w:val="24"/>
          <w:szCs w:val="24"/>
        </w:rPr>
        <w:t>Masyarakat berkembang sangat pesat menuntut sesuatu yang cepat, rahasia, efektif, efisien serta efektif juga diharapkan dapat menjaga hal-hal yang telah berlangsung seringnya tidak terafi</w:t>
      </w:r>
      <w:r>
        <w:rPr>
          <w:rFonts w:ascii="Times New Roman" w:hAnsi="Times New Roman"/>
          <w:sz w:val="24"/>
          <w:szCs w:val="24"/>
        </w:rPr>
        <w:t>a</w:t>
      </w:r>
      <w:r w:rsidRPr="001A12E7">
        <w:rPr>
          <w:rFonts w:ascii="Times New Roman" w:hAnsi="Times New Roman"/>
          <w:sz w:val="24"/>
          <w:szCs w:val="24"/>
        </w:rPr>
        <w:t>lisi dengan</w:t>
      </w:r>
      <w:r>
        <w:rPr>
          <w:rFonts w:ascii="Times New Roman" w:hAnsi="Times New Roman"/>
          <w:b/>
          <w:bCs/>
          <w:sz w:val="24"/>
          <w:szCs w:val="24"/>
        </w:rPr>
        <w:t xml:space="preserve"> </w:t>
      </w:r>
      <w:r w:rsidRPr="00A76B05">
        <w:rPr>
          <w:rFonts w:ascii="Times New Roman" w:hAnsi="Times New Roman"/>
          <w:sz w:val="24"/>
          <w:szCs w:val="24"/>
        </w:rPr>
        <w:t xml:space="preserve">peradilan sehingga membutuhkan peranan dari kearifan lokal. </w:t>
      </w:r>
      <w:r w:rsidRPr="00A76B05">
        <w:rPr>
          <w:rFonts w:ascii="Times New Roman" w:hAnsi="Times New Roman"/>
          <w:sz w:val="24"/>
          <w:szCs w:val="24"/>
        </w:rPr>
        <w:fldChar w:fldCharType="begin" w:fldLock="1"/>
      </w:r>
      <w:r w:rsidRPr="00A76B05">
        <w:rPr>
          <w:rFonts w:ascii="Times New Roman" w:hAnsi="Times New Roman"/>
          <w:sz w:val="24"/>
          <w:szCs w:val="24"/>
        </w:rPr>
        <w:instrText>ADDIN CSL_CITATION {"citationItems":[{"id":"ITEM-1","itemData":{"abstract":"… Keywords: Pancasila, Local Wisdom, Dispute Resolution System … Caritas Woro Murdiati.2013. Rekonstruksi Kearifan Lokal Sebagai Fundasi Pembangunan Hukum Kehutanan Yang Berkelanjutan … Diksi 14(1):13 Sugeng Priyadi.2008.Orientasi Nilai Budaya Banyumas: Antara …","author":[{"dropping-particle":"","family":"Taufiq","given":"M H Muhammad","non-dropping-particle":"","parse-names":false,"suffix":""},{"dropping-particle":"","family":"Sarsiti","given":"S H","non-dropping-particle":"","parse-names":false,"suffix":""},{"dropping-particle":"","family":"...","given":"","non-dropping-particle":"","parse-names":false,"suffix":""}],"id":"ITEM-1","issue":"November 2015","issued":{"date-parts":[["2015"]]},"title":"Sistem Penyelesaian Sengketa Hukum Berasaskan Pancasila Berbasis Kearifan Lokal","type":"article-journal"},"uris":["http://www.mendeley.com/documents/?uuid=447c52f6-3f0a-4431-ab8f-e71d2e038140"]}],"mendeley":{"formattedCitation":"(Taufiq et al., 2015)","plainTextFormattedCitation":"(Taufiq et al., 2015)","previouslyFormattedCitation":"(Taufiq et al., 2015)"},"properties":{"noteIndex":0},"schema":"https://github.com/citation-style-language/schema/raw/master/csl-citation.json"}</w:instrText>
      </w:r>
      <w:r w:rsidRPr="00A76B05">
        <w:rPr>
          <w:rFonts w:ascii="Times New Roman" w:hAnsi="Times New Roman"/>
          <w:sz w:val="24"/>
          <w:szCs w:val="24"/>
        </w:rPr>
        <w:fldChar w:fldCharType="separate"/>
      </w:r>
      <w:r w:rsidRPr="00A76B05">
        <w:rPr>
          <w:rFonts w:ascii="Times New Roman" w:hAnsi="Times New Roman"/>
          <w:noProof/>
          <w:sz w:val="24"/>
          <w:szCs w:val="24"/>
        </w:rPr>
        <w:t>(Taufiq et al., 2015)</w:t>
      </w:r>
      <w:r w:rsidRPr="00A76B05">
        <w:rPr>
          <w:rFonts w:ascii="Times New Roman" w:hAnsi="Times New Roman"/>
          <w:sz w:val="24"/>
          <w:szCs w:val="24"/>
        </w:rPr>
        <w:fldChar w:fldCharType="end"/>
      </w:r>
      <w:r w:rsidRPr="00A76B05">
        <w:rPr>
          <w:rFonts w:ascii="Times New Roman" w:hAnsi="Times New Roman"/>
          <w:sz w:val="24"/>
          <w:szCs w:val="24"/>
        </w:rPr>
        <w:t>. Sehingga di dalam perkembangannya dalam sanksi hukum pidana terdapat jenis sanksi pidana kerja sosial, yang diharapkan sanksi hukum pidana di Indonesia mengalami progresif dan lebih adaptif di mata masyarakat.</w:t>
      </w:r>
    </w:p>
    <w:p w:rsidR="00DA6290" w:rsidRPr="00946FBD" w:rsidRDefault="00DA6290" w:rsidP="00DA6290">
      <w:pPr>
        <w:pStyle w:val="ListParagraph"/>
        <w:autoSpaceDE w:val="0"/>
        <w:autoSpaceDN w:val="0"/>
        <w:adjustRightInd w:val="0"/>
        <w:spacing w:after="0" w:line="360" w:lineRule="auto"/>
        <w:ind w:left="426" w:firstLine="567"/>
        <w:jc w:val="both"/>
        <w:rPr>
          <w:rFonts w:ascii="Times New Roman" w:hAnsi="Times New Roman"/>
          <w:sz w:val="24"/>
          <w:szCs w:val="24"/>
        </w:rPr>
      </w:pPr>
    </w:p>
    <w:p w:rsidR="00DA6290" w:rsidRPr="00946FBD" w:rsidRDefault="00DA6290" w:rsidP="00DA6290">
      <w:pPr>
        <w:pStyle w:val="ListParagraph"/>
        <w:numPr>
          <w:ilvl w:val="0"/>
          <w:numId w:val="1"/>
        </w:numPr>
        <w:autoSpaceDE w:val="0"/>
        <w:autoSpaceDN w:val="0"/>
        <w:adjustRightInd w:val="0"/>
        <w:spacing w:after="0" w:line="360" w:lineRule="auto"/>
        <w:ind w:left="426" w:hanging="426"/>
        <w:jc w:val="both"/>
        <w:rPr>
          <w:rFonts w:ascii="Times New Roman" w:hAnsi="Times New Roman"/>
          <w:sz w:val="24"/>
          <w:szCs w:val="24"/>
        </w:rPr>
      </w:pPr>
      <w:r w:rsidRPr="00946FBD">
        <w:rPr>
          <w:rFonts w:ascii="Times New Roman" w:hAnsi="Times New Roman"/>
          <w:sz w:val="24"/>
          <w:szCs w:val="24"/>
        </w:rPr>
        <w:t>Teori Keadilan Hukum</w:t>
      </w:r>
    </w:p>
    <w:p w:rsidR="00DA6290" w:rsidRPr="00946FBD" w:rsidRDefault="00DA6290" w:rsidP="00DA6290">
      <w:pPr>
        <w:pStyle w:val="ListParagraph"/>
        <w:autoSpaceDE w:val="0"/>
        <w:autoSpaceDN w:val="0"/>
        <w:adjustRightInd w:val="0"/>
        <w:spacing w:after="0" w:line="360" w:lineRule="auto"/>
        <w:ind w:left="426" w:firstLine="567"/>
        <w:jc w:val="both"/>
        <w:rPr>
          <w:rFonts w:ascii="Times New Roman" w:hAnsi="Times New Roman"/>
          <w:sz w:val="24"/>
          <w:szCs w:val="24"/>
        </w:rPr>
      </w:pPr>
      <w:r>
        <w:rPr>
          <w:rFonts w:ascii="Times New Roman" w:hAnsi="Times New Roman"/>
          <w:sz w:val="24"/>
          <w:szCs w:val="24"/>
        </w:rPr>
        <w:t>Dalam konteks hukum dari aspek penegakan</w:t>
      </w:r>
      <w:r w:rsidRPr="00946FBD">
        <w:rPr>
          <w:rFonts w:ascii="Times New Roman" w:hAnsi="Times New Roman"/>
          <w:sz w:val="24"/>
          <w:szCs w:val="24"/>
        </w:rPr>
        <w:t xml:space="preserve">, </w:t>
      </w:r>
      <w:r>
        <w:rPr>
          <w:rFonts w:ascii="Times New Roman" w:hAnsi="Times New Roman"/>
          <w:sz w:val="24"/>
          <w:szCs w:val="24"/>
        </w:rPr>
        <w:t>terdapat</w:t>
      </w:r>
      <w:r w:rsidRPr="00946FBD">
        <w:rPr>
          <w:rFonts w:ascii="Times New Roman" w:hAnsi="Times New Roman"/>
          <w:sz w:val="24"/>
          <w:szCs w:val="24"/>
        </w:rPr>
        <w:t xml:space="preserve"> faktor yang mempengaruhinya, t</w:t>
      </w:r>
      <w:r>
        <w:rPr>
          <w:rFonts w:ascii="Times New Roman" w:hAnsi="Times New Roman"/>
          <w:sz w:val="24"/>
          <w:szCs w:val="24"/>
        </w:rPr>
        <w:t>ak</w:t>
      </w:r>
      <w:r w:rsidRPr="00946FBD">
        <w:rPr>
          <w:rFonts w:ascii="Times New Roman" w:hAnsi="Times New Roman"/>
          <w:sz w:val="24"/>
          <w:szCs w:val="24"/>
        </w:rPr>
        <w:t xml:space="preserve"> hanya dari </w:t>
      </w:r>
      <w:r>
        <w:rPr>
          <w:rFonts w:ascii="Times New Roman" w:hAnsi="Times New Roman"/>
          <w:sz w:val="24"/>
          <w:szCs w:val="24"/>
        </w:rPr>
        <w:t>aturan</w:t>
      </w:r>
      <w:r w:rsidRPr="00946FBD">
        <w:rPr>
          <w:rFonts w:ascii="Times New Roman" w:hAnsi="Times New Roman"/>
          <w:sz w:val="24"/>
          <w:szCs w:val="24"/>
        </w:rPr>
        <w:t xml:space="preserve"> dan penegak hukumnya saja namun hukum selain berdasarkan kepastian hukum harus berdasarkan keadilan dan kemanfaatan bagi seluruh masyarakat pada umumnya. </w:t>
      </w:r>
      <w:r w:rsidRPr="0070747D">
        <w:rPr>
          <w:rFonts w:ascii="Times New Roman" w:hAnsi="Times New Roman"/>
          <w:sz w:val="24"/>
          <w:szCs w:val="24"/>
        </w:rPr>
        <w:t>Dengan memiliki sifat fungsi yang melindungi kepentingan masyarakat</w:t>
      </w:r>
      <w:r>
        <w:rPr>
          <w:rFonts w:ascii="Times New Roman" w:hAnsi="Times New Roman"/>
          <w:b/>
          <w:bCs/>
          <w:sz w:val="24"/>
          <w:szCs w:val="24"/>
        </w:rPr>
        <w:t xml:space="preserve"> </w:t>
      </w:r>
      <w:r w:rsidRPr="0070747D">
        <w:rPr>
          <w:rFonts w:ascii="Times New Roman" w:hAnsi="Times New Roman"/>
          <w:sz w:val="24"/>
          <w:szCs w:val="24"/>
        </w:rPr>
        <w:t>dalam hukum harus memiliki tujuannya.</w:t>
      </w:r>
      <w:r w:rsidRPr="00A76B05">
        <w:rPr>
          <w:rFonts w:ascii="Times New Roman" w:hAnsi="Times New Roman"/>
          <w:b/>
          <w:bCs/>
          <w:sz w:val="24"/>
          <w:szCs w:val="24"/>
        </w:rPr>
        <w:t xml:space="preserve"> </w:t>
      </w:r>
      <w:r w:rsidRPr="0070747D">
        <w:rPr>
          <w:rFonts w:ascii="Times New Roman" w:hAnsi="Times New Roman"/>
          <w:sz w:val="24"/>
          <w:szCs w:val="24"/>
        </w:rPr>
        <w:t>Hukum memiliki tujuan yang akan dicapai yaitu dengan mewujudkan masyarakat yang seimbang dan tertib</w:t>
      </w:r>
      <w:r>
        <w:rPr>
          <w:rFonts w:ascii="Times New Roman" w:hAnsi="Times New Roman"/>
          <w:sz w:val="24"/>
          <w:szCs w:val="24"/>
        </w:rPr>
        <w:t xml:space="preserve">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{"citationItems":[{"id":"ITEM-1","itemData":{"author":[{"dropping-particle":"","family":"Carto","given":"Nuryanto","non-dropping-particle":"","parse-names":false,"suffix":""}],"container-title":"Jurnal Hukum Khaira Ummah","id":"ITEM-1","issue":"1","issued":{"date-parts":[["2018"]]},"page":"71-84","title":"Penegakan Hukum Oleh Hakim Dalam Putusannya Antara Kepastian Hukum dan Keadilan","type":"article-journal","volume":"13"},"uris":["http://www.mendeley.com/documents/?uuid=66bcb5df-94a1-40a7-897d-ae74091fcf91"]}],"mendeley":{"formattedCitation":"(Carto, 2018)","plainTextFormattedCitation":"(Carto, 2018)","previouslyFormattedCitation":"(Carto, 2018)"},"properties":{"noteIndex":0},"schema":"https://github.com/citation-style-language/schema/raw/master/csl-citation.json"}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(Carto, 2018)</w:t>
      </w:r>
      <w:r w:rsidRPr="00946FBD">
        <w:rPr>
          <w:rFonts w:ascii="Times New Roman" w:hAnsi="Times New Roman"/>
          <w:sz w:val="24"/>
          <w:szCs w:val="24"/>
        </w:rPr>
        <w:fldChar w:fldCharType="end"/>
      </w:r>
      <w:r w:rsidRPr="00946FBD">
        <w:rPr>
          <w:rFonts w:ascii="Times New Roman" w:hAnsi="Times New Roman"/>
          <w:sz w:val="24"/>
          <w:szCs w:val="24"/>
        </w:rPr>
        <w:t xml:space="preserve"> </w:t>
      </w:r>
      <w:r w:rsidRPr="0070747D">
        <w:rPr>
          <w:rFonts w:ascii="Times New Roman" w:hAnsi="Times New Roman"/>
          <w:sz w:val="24"/>
          <w:szCs w:val="24"/>
        </w:rPr>
        <w:t>Adanya ketertiban yang dicapai di masyarakat dengan begitu hukum melindungi kepentingan dari masyarakat itu sendiri</w:t>
      </w:r>
      <w:r>
        <w:rPr>
          <w:rFonts w:ascii="Times New Roman" w:hAnsi="Times New Roman"/>
          <w:sz w:val="24"/>
          <w:szCs w:val="24"/>
        </w:rPr>
        <w:t xml:space="preserve">. </w:t>
      </w:r>
      <w:r w:rsidRPr="00946FBD">
        <w:rPr>
          <w:rFonts w:ascii="Times New Roman" w:hAnsi="Times New Roman"/>
          <w:sz w:val="24"/>
          <w:szCs w:val="24"/>
        </w:rPr>
        <w:t xml:space="preserve">Dengan menegakan keadilan, maka akan terdapat ketentraman bagi kehidupan bermasyarakat, karena pada prinsipnya keadilan adalah sesuatu yang diharapkan oleh masyarakat terutama </w:t>
      </w:r>
      <w:r>
        <w:rPr>
          <w:rFonts w:ascii="Times New Roman" w:hAnsi="Times New Roman"/>
          <w:sz w:val="24"/>
          <w:szCs w:val="24"/>
        </w:rPr>
        <w:t xml:space="preserve">hukum </w:t>
      </w:r>
      <w:r w:rsidRPr="00946FBD">
        <w:rPr>
          <w:rFonts w:ascii="Times New Roman" w:hAnsi="Times New Roman"/>
          <w:sz w:val="24"/>
          <w:szCs w:val="24"/>
        </w:rPr>
        <w:t>dalam penegakan.</w:t>
      </w:r>
    </w:p>
    <w:p w:rsidR="00DA6290" w:rsidRPr="00FB6BB1" w:rsidRDefault="00DA6290" w:rsidP="00DA6290">
      <w:pPr>
        <w:pStyle w:val="ListParagraph"/>
        <w:autoSpaceDE w:val="0"/>
        <w:autoSpaceDN w:val="0"/>
        <w:adjustRightInd w:val="0"/>
        <w:spacing w:after="0" w:line="360" w:lineRule="auto"/>
        <w:ind w:left="426" w:firstLine="567"/>
        <w:jc w:val="both"/>
        <w:rPr>
          <w:rFonts w:ascii="Times New Roman" w:hAnsi="Times New Roman"/>
          <w:sz w:val="24"/>
          <w:szCs w:val="24"/>
        </w:rPr>
      </w:pPr>
      <w:r w:rsidRPr="0070747D">
        <w:rPr>
          <w:rFonts w:ascii="Times New Roman" w:hAnsi="Times New Roman"/>
          <w:sz w:val="24"/>
          <w:szCs w:val="24"/>
        </w:rPr>
        <w:t>Buku general theory of law and state yang ditulis oleh Hans Kelsen</w:t>
      </w:r>
      <w:r w:rsidRPr="0070747D">
        <w:rPr>
          <w:rFonts w:ascii="Times New Roman" w:hAnsi="Times New Roman"/>
          <w:b/>
          <w:bCs/>
          <w:sz w:val="24"/>
          <w:szCs w:val="24"/>
        </w:rPr>
        <w:t xml:space="preserve">, </w:t>
      </w:r>
      <w:r w:rsidRPr="0070747D">
        <w:rPr>
          <w:rFonts w:ascii="Times New Roman" w:hAnsi="Times New Roman"/>
          <w:sz w:val="24"/>
          <w:szCs w:val="24"/>
        </w:rPr>
        <w:t>memandang hukum</w:t>
      </w:r>
      <w:r w:rsidRPr="0070747D">
        <w:rPr>
          <w:rFonts w:ascii="Times New Roman" w:hAnsi="Times New Roman"/>
          <w:b/>
          <w:bCs/>
          <w:sz w:val="24"/>
          <w:szCs w:val="24"/>
        </w:rPr>
        <w:t xml:space="preserve"> </w:t>
      </w:r>
      <w:r w:rsidRPr="00FB6BB1">
        <w:rPr>
          <w:rFonts w:ascii="Times New Roman" w:hAnsi="Times New Roman"/>
          <w:sz w:val="24"/>
          <w:szCs w:val="24"/>
        </w:rPr>
        <w:t xml:space="preserve">sebagai keadilan dalam tatanan sosial, perbuatan manusia diatur sedemikian rupa sehingga dapat ditemukannya elemen kebahagiaan </w:t>
      </w:r>
      <w:r w:rsidRPr="00FB6BB1">
        <w:rPr>
          <w:rFonts w:ascii="Times New Roman" w:hAnsi="Times New Roman"/>
          <w:sz w:val="24"/>
          <w:szCs w:val="24"/>
        </w:rPr>
        <w:fldChar w:fldCharType="begin" w:fldLock="1"/>
      </w:r>
      <w:r w:rsidRPr="00FB6BB1">
        <w:rPr>
          <w:rFonts w:ascii="Times New Roman" w:hAnsi="Times New Roman"/>
          <w:sz w:val="24"/>
          <w:szCs w:val="24"/>
        </w:rPr>
        <w:instrText>ADDIN CSL_CITATION {"citationItems":[{"id":"ITEM-1","itemData":{"DOI":"10.52266/sangaji.v1i2.199","ISSN":"2550-1275","abstract":"In the social life, there is circulation life which change quickly and slowly, so the system of law in Indonesia should be adjusted unnamed conservative. To answer that challenge, needed the social engineering in the social life to fulfill their goals. Social engineering presented to solve problem in social life. Principle, fungtion of the low to be able to change the symbol or method in social life, it can make the habitual  become strong or  more loyalited and may be the other habitual which happen in social life. That condition, such as deleted the habitual which not match to social need or create new habitual which though more benefit and kindness than before. Refer to the dynamic social circulation, the changing is a necessary. In this term, fungtion of the low must be maximalized for justice and peace, it is mean to social wealth","author":[{"dropping-particle":"","family":"Kusumawati","given":"Yayuk","non-dropping-particle":"","parse-names":false,"suffix":""}],"container-title":"SANGAJI: Jurnal Pemikiran Syariah dan Hukum","id":"ITEM-1","issue":"2","issued":{"date-parts":[["2017"]]},"page":"129-141","title":"Representasi Rekayasa Sosial Sebagai Sarana Keadilan Hukum","type":"article-journal","volume":"1"},"uris":["http://www.mendeley.com/documents/?uuid=fca804bd-1621-415e-9ae3-4342d9489395"]}],"mendeley":{"formattedCitation":"(Kusumawati, 2017)","plainTextFormattedCitation":"(Kusumawati, 2017)","previouslyFormattedCitation":"(Kusumawati, 2017)"},"properties":{"noteIndex":0},"schema":"https://github.com/citation-style-language/schema/raw/master/csl-citation.json"}</w:instrText>
      </w:r>
      <w:r w:rsidRPr="00FB6BB1">
        <w:rPr>
          <w:rFonts w:ascii="Times New Roman" w:hAnsi="Times New Roman"/>
          <w:sz w:val="24"/>
          <w:szCs w:val="24"/>
        </w:rPr>
        <w:fldChar w:fldCharType="separate"/>
      </w:r>
      <w:r w:rsidRPr="00FB6BB1">
        <w:rPr>
          <w:rFonts w:ascii="Times New Roman" w:hAnsi="Times New Roman"/>
          <w:noProof/>
          <w:sz w:val="24"/>
          <w:szCs w:val="24"/>
        </w:rPr>
        <w:t>(Kusumawati, 2017)</w:t>
      </w:r>
      <w:r w:rsidRPr="00FB6BB1">
        <w:rPr>
          <w:rFonts w:ascii="Times New Roman" w:hAnsi="Times New Roman"/>
          <w:sz w:val="24"/>
          <w:szCs w:val="24"/>
        </w:rPr>
        <w:fldChar w:fldCharType="end"/>
      </w:r>
      <w:r w:rsidRPr="00946FBD">
        <w:rPr>
          <w:rFonts w:ascii="Times New Roman" w:hAnsi="Times New Roman"/>
          <w:sz w:val="24"/>
          <w:szCs w:val="24"/>
        </w:rPr>
        <w:t xml:space="preserve"> meskipun pengertian adil dalam diri setiap orang akan berbeda-beda namun setidaknya secara khusus adil itu </w:t>
      </w:r>
      <w:r>
        <w:rPr>
          <w:rFonts w:ascii="Times New Roman" w:hAnsi="Times New Roman"/>
          <w:sz w:val="24"/>
          <w:szCs w:val="24"/>
        </w:rPr>
        <w:t>dapat dirasakan</w:t>
      </w:r>
      <w:r w:rsidRPr="00946FBD">
        <w:rPr>
          <w:rFonts w:ascii="Times New Roman" w:hAnsi="Times New Roman"/>
          <w:sz w:val="24"/>
          <w:szCs w:val="24"/>
        </w:rPr>
        <w:t xml:space="preserve"> oleh </w:t>
      </w:r>
      <w:r>
        <w:rPr>
          <w:rFonts w:ascii="Times New Roman" w:hAnsi="Times New Roman"/>
          <w:sz w:val="24"/>
          <w:szCs w:val="24"/>
        </w:rPr>
        <w:lastRenderedPageBreak/>
        <w:t>berbagai</w:t>
      </w:r>
      <w:r w:rsidRPr="00946FBD">
        <w:rPr>
          <w:rFonts w:ascii="Times New Roman" w:hAnsi="Times New Roman"/>
          <w:sz w:val="24"/>
          <w:szCs w:val="24"/>
        </w:rPr>
        <w:t xml:space="preserve"> pihak yang </w:t>
      </w:r>
      <w:r>
        <w:rPr>
          <w:rFonts w:ascii="Times New Roman" w:hAnsi="Times New Roman"/>
          <w:sz w:val="24"/>
          <w:szCs w:val="24"/>
        </w:rPr>
        <w:t>memiliki perkara</w:t>
      </w:r>
      <w:r w:rsidRPr="00946FBD">
        <w:rPr>
          <w:rFonts w:ascii="Times New Roman" w:hAnsi="Times New Roman"/>
          <w:sz w:val="24"/>
          <w:szCs w:val="24"/>
        </w:rPr>
        <w:t xml:space="preserve"> di pengadilan dan secara umum rasa keadilan juga harus dirasakan oleh masyarakat luas. </w:t>
      </w:r>
      <w:r w:rsidRPr="00FB6BB1">
        <w:rPr>
          <w:rFonts w:ascii="Times New Roman" w:hAnsi="Times New Roman"/>
          <w:sz w:val="24"/>
          <w:szCs w:val="24"/>
        </w:rPr>
        <w:t>Roscoe Pound mengungkapkan hukum sebagai rekasyasa sosial (social engineering). Berbagai putusan hakim yang tertuang dalam vonis oleh hakim diharapkan dapat mengubah tingkah laku masyarakat.</w:t>
      </w:r>
    </w:p>
    <w:p w:rsidR="00DA6290" w:rsidRPr="00FB6BB1" w:rsidRDefault="00DA6290" w:rsidP="00DA6290">
      <w:pPr>
        <w:pStyle w:val="ListParagraph"/>
        <w:autoSpaceDE w:val="0"/>
        <w:autoSpaceDN w:val="0"/>
        <w:adjustRightInd w:val="0"/>
        <w:spacing w:line="360" w:lineRule="auto"/>
        <w:ind w:left="426" w:firstLine="567"/>
        <w:jc w:val="both"/>
        <w:rPr>
          <w:rFonts w:ascii="Times New Roman" w:hAnsi="Times New Roman"/>
          <w:sz w:val="24"/>
          <w:szCs w:val="24"/>
        </w:rPr>
      </w:pPr>
      <w:r w:rsidRPr="00FB6BB1">
        <w:rPr>
          <w:rFonts w:ascii="Times New Roman" w:hAnsi="Times New Roman"/>
          <w:sz w:val="24"/>
          <w:szCs w:val="24"/>
        </w:rPr>
        <w:t>Selain itu Pound menyatakan bahwa fungsi dari hukum yaitu dilindunginya berbagai kepentingan, yakni kepentingan pribadi, kepentingan umum, dan kepentingan sosial.</w:t>
      </w:r>
      <w:r w:rsidRPr="0070747D">
        <w:rPr>
          <w:rFonts w:ascii="Times New Roman" w:hAnsi="Times New Roman"/>
          <w:b/>
          <w:bCs/>
          <w:sz w:val="24"/>
          <w:szCs w:val="24"/>
        </w:rPr>
        <w:t xml:space="preserve"> </w:t>
      </w:r>
      <w:r w:rsidRPr="00FB6BB1">
        <w:rPr>
          <w:rFonts w:ascii="Times New Roman" w:hAnsi="Times New Roman"/>
          <w:sz w:val="24"/>
          <w:szCs w:val="24"/>
        </w:rPr>
        <w:t>Berbagai kepentingan tersebut harus seimbang dalam perlindungannya</w:t>
      </w:r>
      <w:r w:rsidRPr="0070747D">
        <w:rPr>
          <w:rFonts w:ascii="Times New Roman" w:hAnsi="Times New Roman"/>
          <w:b/>
          <w:bCs/>
          <w:sz w:val="24"/>
          <w:szCs w:val="24"/>
        </w:rPr>
        <w:t xml:space="preserve">. </w:t>
      </w:r>
      <w:r w:rsidRPr="00FB6BB1">
        <w:rPr>
          <w:rFonts w:ascii="Times New Roman" w:hAnsi="Times New Roman"/>
          <w:sz w:val="24"/>
          <w:szCs w:val="24"/>
        </w:rPr>
        <w:t>Maka prinsip keadilan adalah sesuatu yang harmoni</w:t>
      </w:r>
      <w:r>
        <w:rPr>
          <w:rFonts w:ascii="Times New Roman" w:hAnsi="Times New Roman"/>
          <w:sz w:val="24"/>
          <w:szCs w:val="24"/>
        </w:rPr>
        <w:t xml:space="preserve"> dan </w:t>
      </w:r>
      <w:r w:rsidRPr="00FB6BB1">
        <w:rPr>
          <w:rFonts w:ascii="Times New Roman" w:hAnsi="Times New Roman"/>
          <w:sz w:val="24"/>
          <w:szCs w:val="24"/>
        </w:rPr>
        <w:t xml:space="preserve">bersinergi </w:t>
      </w:r>
      <w:r w:rsidRPr="00FB6BB1">
        <w:rPr>
          <w:rFonts w:ascii="Times New Roman" w:hAnsi="Times New Roman"/>
          <w:sz w:val="24"/>
          <w:szCs w:val="24"/>
        </w:rPr>
        <w:fldChar w:fldCharType="begin" w:fldLock="1"/>
      </w:r>
      <w:r w:rsidRPr="00FB6BB1">
        <w:rPr>
          <w:rFonts w:ascii="Times New Roman" w:hAnsi="Times New Roman"/>
          <w:sz w:val="24"/>
          <w:szCs w:val="24"/>
        </w:rPr>
        <w:instrText>ADDIN CSL_CITATION {"citationItems":[{"id":"ITEM-1","itemData":{"author":[{"dropping-particle":"","family":"Latipulhayat","given":"Atip","non-dropping-particle":"","parse-names":false,"suffix":""}],"container-title":"PADJADJARAN Jurnal Ilmu Hukum (Journal of Law)","id":"ITEM-1","issue":"2","issued":{"date-parts":[["2014"]]},"page":"416","title":"Khazanah, Roscoe Pound","type":"article-journal","volume":"1"},"uris":["http://www.mendeley.com/documents/?uuid=4f039428-b778-4b8e-951a-f204f435f40b"]}],"mendeley":{"formattedCitation":"(Latipulhayat, 2014)","plainTextFormattedCitation":"(Latipulhayat, 2014)","previouslyFormattedCitation":"(Latipulhayat, 2014)"},"properties":{"noteIndex":0},"schema":"https://github.com/citation-style-language/schema/raw/master/csl-citation.json"}</w:instrText>
      </w:r>
      <w:r w:rsidRPr="00FB6BB1">
        <w:rPr>
          <w:rFonts w:ascii="Times New Roman" w:hAnsi="Times New Roman"/>
          <w:sz w:val="24"/>
          <w:szCs w:val="24"/>
        </w:rPr>
        <w:fldChar w:fldCharType="separate"/>
      </w:r>
      <w:r w:rsidRPr="00FB6BB1">
        <w:rPr>
          <w:rFonts w:ascii="Times New Roman" w:hAnsi="Times New Roman"/>
          <w:noProof/>
          <w:sz w:val="24"/>
          <w:szCs w:val="24"/>
        </w:rPr>
        <w:t>(Latipulhayat, 2014)</w:t>
      </w:r>
      <w:r w:rsidRPr="00FB6BB1">
        <w:rPr>
          <w:rFonts w:ascii="Times New Roman" w:hAnsi="Times New Roman"/>
          <w:sz w:val="24"/>
          <w:szCs w:val="24"/>
        </w:rPr>
        <w:fldChar w:fldCharType="end"/>
      </w:r>
      <w:r>
        <w:rPr>
          <w:rFonts w:ascii="Times New Roman" w:hAnsi="Times New Roman"/>
          <w:sz w:val="24"/>
          <w:szCs w:val="24"/>
        </w:rPr>
        <w:t>.</w:t>
      </w:r>
      <w:r w:rsidRPr="0070747D">
        <w:rPr>
          <w:rFonts w:ascii="Times New Roman" w:hAnsi="Times New Roman"/>
          <w:b/>
          <w:bCs/>
          <w:sz w:val="24"/>
          <w:szCs w:val="24"/>
        </w:rPr>
        <w:t xml:space="preserve"> </w:t>
      </w:r>
      <w:r w:rsidRPr="00FB6BB1">
        <w:rPr>
          <w:rFonts w:ascii="Times New Roman" w:hAnsi="Times New Roman"/>
          <w:sz w:val="24"/>
          <w:szCs w:val="24"/>
        </w:rPr>
        <w:t>Lambang usaha dari keadilan adalah menyelaraskan, tidak berpihak, mengupayakan kepentingan dari masyarakat.</w:t>
      </w:r>
      <w:r w:rsidRPr="0070747D">
        <w:rPr>
          <w:rFonts w:ascii="Times New Roman" w:hAnsi="Times New Roman"/>
          <w:b/>
          <w:bCs/>
          <w:sz w:val="24"/>
          <w:szCs w:val="24"/>
        </w:rPr>
        <w:t xml:space="preserve"> </w:t>
      </w:r>
      <w:r w:rsidRPr="00FB6BB1">
        <w:rPr>
          <w:rFonts w:ascii="Times New Roman" w:hAnsi="Times New Roman"/>
          <w:sz w:val="24"/>
          <w:szCs w:val="24"/>
        </w:rPr>
        <w:t xml:space="preserve">Maka penguasa harus melakukan kekuatan paksa untuk melindungi segenap masyarakat. </w:t>
      </w:r>
      <w:r w:rsidRPr="00FB6BB1">
        <w:rPr>
          <w:rFonts w:ascii="Times New Roman" w:hAnsi="Times New Roman"/>
          <w:sz w:val="24"/>
          <w:szCs w:val="24"/>
        </w:rPr>
        <w:fldChar w:fldCharType="begin" w:fldLock="1"/>
      </w:r>
      <w:r w:rsidRPr="00FB6BB1">
        <w:rPr>
          <w:rFonts w:ascii="Times New Roman" w:hAnsi="Times New Roman"/>
          <w:sz w:val="24"/>
          <w:szCs w:val="24"/>
        </w:rPr>
        <w:instrText>ADDIN CSL_CITATION {"citationItems":[{"id":"ITEM-1","itemData":{"DOI":"10.33751/palar.v3i1.402","abstract":"Menurut teori hukum, bahwasanya hukum memainkan peranan yang penting dalam suatu masyarakat, dan bahkan mempunyai multifungsi untuk kebaikan masyarakat, demi mencapai keadilan, kepastian hukum, ketertiban, kemanfaatan, dan lain-lain tujuan hukum. Akan tetapi, keadaaan sebaliknya dapat terjadi bahkan sering terjadi, dimana penguasa negara menggunakan hukum sebagai alat untuk menekan masyarakat, agar masyarakat dapat dihalau ketempat yang diinginkan oleh penguasa negara. Law as a tool of sosial engineering merupakan teori yang dikemukakan oleh Roscoe Pound, yang berarti hukum sebagai alat pembaharuan dalam masyarakat, dalam istilah ini hukum diharapkan dapat berperan merubah nilai-nilai sosial dalam masyarakat. Adapun yang menjadi penunjang atau pendukung atas teori hukum yang dapat merekayasa masyarakat (law as a tool social engineering) yang dikemukakan oleh Rouscou Pound adalah teori tentang efektivitas dan validitas hukum.","author":[{"dropping-particle":"","family":"Lathif","given":"Nazaruddin","non-dropping-particle":"","parse-names":false,"suffix":""}],"container-title":"Palar | Pakuan Law Review","id":"ITEM-1","issue":"1","issued":{"date-parts":[["2017"]]},"page":"73-94","title":"Teori Hukum Sebagai Sarana Alat Untuk Memperbaharui Atau Merekayasa Masyarakat","type":"article-journal","volume":"3"},"uris":["http://www.mendeley.com/documents/?uuid=272a1665-631a-4daa-99ac-ebe188d85aa9"]}],"mendeley":{"formattedCitation":"(Lathif, 2017)","plainTextFormattedCitation":"(Lathif, 2017)","previouslyFormattedCitation":"(Lathif, 2017)"},"properties":{"noteIndex":0},"schema":"https://github.com/citation-style-language/schema/raw/master/csl-citation.json"}</w:instrText>
      </w:r>
      <w:r w:rsidRPr="00FB6BB1">
        <w:rPr>
          <w:rFonts w:ascii="Times New Roman" w:hAnsi="Times New Roman"/>
          <w:sz w:val="24"/>
          <w:szCs w:val="24"/>
        </w:rPr>
        <w:fldChar w:fldCharType="separate"/>
      </w:r>
      <w:r w:rsidRPr="00FB6BB1">
        <w:rPr>
          <w:rFonts w:ascii="Times New Roman" w:hAnsi="Times New Roman"/>
          <w:noProof/>
          <w:sz w:val="24"/>
          <w:szCs w:val="24"/>
        </w:rPr>
        <w:t>(Lathif, 2017)</w:t>
      </w:r>
      <w:r w:rsidRPr="00FB6BB1">
        <w:rPr>
          <w:rFonts w:ascii="Times New Roman" w:hAnsi="Times New Roman"/>
          <w:sz w:val="24"/>
          <w:szCs w:val="24"/>
        </w:rPr>
        <w:fldChar w:fldCharType="end"/>
      </w:r>
      <w:r w:rsidRPr="00FB6BB1">
        <w:rPr>
          <w:rFonts w:ascii="Times New Roman" w:hAnsi="Times New Roman"/>
          <w:sz w:val="24"/>
          <w:szCs w:val="24"/>
        </w:rPr>
        <w:t>.</w:t>
      </w:r>
    </w:p>
    <w:p w:rsidR="00DA6290" w:rsidRPr="0070747D" w:rsidRDefault="00DA6290" w:rsidP="00DA6290">
      <w:pPr>
        <w:pStyle w:val="ListParagraph"/>
        <w:autoSpaceDE w:val="0"/>
        <w:autoSpaceDN w:val="0"/>
        <w:adjustRightInd w:val="0"/>
        <w:spacing w:line="360" w:lineRule="auto"/>
        <w:ind w:left="426" w:firstLine="567"/>
        <w:jc w:val="both"/>
        <w:rPr>
          <w:rFonts w:ascii="Times New Roman" w:hAnsi="Times New Roman"/>
          <w:b/>
          <w:bCs/>
          <w:sz w:val="24"/>
          <w:szCs w:val="24"/>
        </w:rPr>
      </w:pPr>
    </w:p>
    <w:p w:rsidR="00DA6290" w:rsidRPr="00946FBD" w:rsidRDefault="00DA6290" w:rsidP="00DA6290">
      <w:pPr>
        <w:pStyle w:val="ListParagraph"/>
        <w:numPr>
          <w:ilvl w:val="0"/>
          <w:numId w:val="1"/>
        </w:numPr>
        <w:autoSpaceDE w:val="0"/>
        <w:autoSpaceDN w:val="0"/>
        <w:adjustRightInd w:val="0"/>
        <w:spacing w:after="0" w:line="360" w:lineRule="auto"/>
        <w:ind w:left="426"/>
        <w:jc w:val="both"/>
        <w:rPr>
          <w:rFonts w:ascii="Times New Roman" w:hAnsi="Times New Roman"/>
          <w:sz w:val="24"/>
          <w:szCs w:val="24"/>
        </w:rPr>
      </w:pPr>
      <w:r w:rsidRPr="00946FBD">
        <w:rPr>
          <w:rFonts w:ascii="Times New Roman" w:hAnsi="Times New Roman"/>
          <w:sz w:val="24"/>
          <w:szCs w:val="24"/>
        </w:rPr>
        <w:t>Pembaharuan Hukum Pidana</w:t>
      </w:r>
    </w:p>
    <w:p w:rsidR="00DA6290" w:rsidRPr="0070747D" w:rsidRDefault="00DA6290" w:rsidP="00DA6290">
      <w:pPr>
        <w:pStyle w:val="ListParagraph"/>
        <w:autoSpaceDE w:val="0"/>
        <w:autoSpaceDN w:val="0"/>
        <w:adjustRightInd w:val="0"/>
        <w:spacing w:after="0" w:line="360" w:lineRule="auto"/>
        <w:ind w:left="426" w:firstLine="567"/>
        <w:jc w:val="both"/>
        <w:rPr>
          <w:rFonts w:ascii="Times New Roman" w:hAnsi="Times New Roman"/>
          <w:b/>
          <w:bCs/>
          <w:sz w:val="24"/>
          <w:szCs w:val="24"/>
        </w:rPr>
      </w:pPr>
      <w:r w:rsidRPr="008F537D">
        <w:rPr>
          <w:rFonts w:ascii="Times New Roman" w:hAnsi="Times New Roman"/>
          <w:sz w:val="24"/>
          <w:szCs w:val="24"/>
        </w:rPr>
        <w:t>Politik hukum memiliki bagian dari memperbaharui hukum pidana.</w:t>
      </w:r>
      <w:r w:rsidRPr="0070747D">
        <w:rPr>
          <w:rFonts w:ascii="Times New Roman" w:hAnsi="Times New Roman"/>
          <w:b/>
          <w:bCs/>
          <w:sz w:val="24"/>
          <w:szCs w:val="24"/>
        </w:rPr>
        <w:t xml:space="preserve"> </w:t>
      </w:r>
      <w:r w:rsidRPr="008F537D">
        <w:rPr>
          <w:rFonts w:ascii="Times New Roman" w:hAnsi="Times New Roman"/>
          <w:sz w:val="24"/>
          <w:szCs w:val="24"/>
        </w:rPr>
        <w:t xml:space="preserve">Menurut Mahfud MD “Politik hukum adalah legal policy atau arah hukum yang akan diberlakukan oleh negara untuk mencapai tujuan negara yang bentuknya dapat berupa pembuatan hukum baru dan penggantian hukum lama”. </w:t>
      </w:r>
      <w:r w:rsidRPr="008F537D">
        <w:rPr>
          <w:rFonts w:ascii="Times New Roman" w:hAnsi="Times New Roman"/>
          <w:sz w:val="24"/>
          <w:szCs w:val="24"/>
        </w:rPr>
        <w:fldChar w:fldCharType="begin" w:fldLock="1"/>
      </w:r>
      <w:r w:rsidRPr="008F537D">
        <w:rPr>
          <w:rFonts w:ascii="Times New Roman" w:hAnsi="Times New Roman"/>
          <w:sz w:val="24"/>
          <w:szCs w:val="24"/>
        </w:rPr>
        <w:instrText>ADDIN CSL_CITATION {"citationItems":[{"id":"ITEM-1","itemData":{"DOI":"10.37637/kw.v7i2.407","ISSN":"2407-2427","abstract":"KUHP Indonesia yang sekarang ada merupakan hukum pidana yang ada semenjak Indonesia merdeka yang merupakan warisan dari Pemerintah Kolonial Belanda, aslinya disebut wetboek van strafrecht voor nederlandsch-indie‟s. 1915 No. 732, jika dikaitkan dengan perkembangan zaman sekarang ini maka dianggap sangat perlu untuk melakukan penyesuaian. Perubahan dilakukan dengan didasari pada pertimbangan filosofis, sosiologi dan yuridis, yang dilakukan pada 3 (tiga) aspek utama, yaitu: Perumusan perbuatan yang bersifat melawan hukum, Pertanggungjawaban pidana dan Pidana dan tindakan yang dapat diterapkan. Walaupun pengundangan KUHP Nasional mengalami beberapa kendala karena adanya pro-kontra dalam masyarakat, tetapi sebagai sebuah produk hukum pidana yang bercirikan Bangsa Indonesia, KUHP Nasional harus tetap diundangkan. Kesempatan yang ada sekarang harus dimanfaatkan untuk melakukan pengkajian yang lebih inten berkaitan dengan rumusan pasal yang dianggap masih ada kelemahan atau bermasalah.","author":[{"dropping-particle":"","family":"Remaja","given":"I Nyoman Gede","non-dropping-particle":"","parse-names":false,"suffix":""}],"container-title":"Kertha Widya","id":"ITEM-1","issue":"2","issued":{"date-parts":[["2020"]]},"page":"1-19","title":"Rancangan KUHP Nasional Sebagai Rancangan Pembaharuan Hukum Pidana yang Perlu Dikritisi","type":"article-journal","volume":"7"},"uris":["http://www.mendeley.com/documents/?uuid=b0a6fbdb-c1ad-4785-8dd4-c3d13a6c68fb"]}],"mendeley":{"formattedCitation":"(Remaja, 2020)","plainTextFormattedCitation":"(Remaja, 2020)","previouslyFormattedCitation":"(Remaja, 2020)"},"properties":{"noteIndex":0},"schema":"https://github.com/citation-style-language/schema/raw/master/csl-citation.json"}</w:instrText>
      </w:r>
      <w:r w:rsidRPr="008F537D">
        <w:rPr>
          <w:rFonts w:ascii="Times New Roman" w:hAnsi="Times New Roman"/>
          <w:sz w:val="24"/>
          <w:szCs w:val="24"/>
        </w:rPr>
        <w:fldChar w:fldCharType="separate"/>
      </w:r>
      <w:r w:rsidRPr="008F537D">
        <w:rPr>
          <w:rFonts w:ascii="Times New Roman" w:hAnsi="Times New Roman"/>
          <w:noProof/>
          <w:sz w:val="24"/>
          <w:szCs w:val="24"/>
        </w:rPr>
        <w:t>(Remaja, 2020)</w:t>
      </w:r>
      <w:r w:rsidRPr="008F537D">
        <w:rPr>
          <w:rFonts w:ascii="Times New Roman" w:hAnsi="Times New Roman"/>
          <w:sz w:val="24"/>
          <w:szCs w:val="24"/>
        </w:rPr>
        <w:fldChar w:fldCharType="end"/>
      </w:r>
      <w:r w:rsidRPr="008F537D">
        <w:rPr>
          <w:rFonts w:ascii="Times New Roman" w:hAnsi="Times New Roman"/>
          <w:sz w:val="24"/>
          <w:szCs w:val="24"/>
        </w:rPr>
        <w:t>.</w:t>
      </w:r>
      <w:r w:rsidRPr="0070747D">
        <w:rPr>
          <w:rFonts w:ascii="Times New Roman" w:hAnsi="Times New Roman"/>
          <w:b/>
          <w:bCs/>
          <w:sz w:val="24"/>
          <w:szCs w:val="24"/>
        </w:rPr>
        <w:t xml:space="preserve"> </w:t>
      </w:r>
      <w:r w:rsidRPr="008F537D">
        <w:rPr>
          <w:rFonts w:ascii="Times New Roman" w:hAnsi="Times New Roman"/>
          <w:sz w:val="24"/>
          <w:szCs w:val="24"/>
        </w:rPr>
        <w:t>Dalam memperbaharui hukum pidana bermakna sebagai daya dan upaya melaksanakan perubahan dari hukum pidana yang disesuaikan</w:t>
      </w:r>
      <w:r w:rsidRPr="0070747D">
        <w:rPr>
          <w:rFonts w:ascii="Times New Roman" w:hAnsi="Times New Roman"/>
          <w:b/>
          <w:bCs/>
          <w:sz w:val="24"/>
          <w:szCs w:val="24"/>
        </w:rPr>
        <w:t xml:space="preserve"> </w:t>
      </w:r>
      <w:r w:rsidRPr="008F537D">
        <w:rPr>
          <w:rFonts w:ascii="Times New Roman" w:hAnsi="Times New Roman"/>
          <w:sz w:val="24"/>
          <w:szCs w:val="24"/>
        </w:rPr>
        <w:t>dengan nilai-nilai sentral sosio-politik, sosio-kultural dan sosio filosofik</w:t>
      </w:r>
      <w:r w:rsidRPr="0070747D">
        <w:rPr>
          <w:rFonts w:ascii="Times New Roman" w:hAnsi="Times New Roman"/>
          <w:b/>
          <w:bCs/>
          <w:sz w:val="24"/>
          <w:szCs w:val="24"/>
        </w:rPr>
        <w:t xml:space="preserve"> </w:t>
      </w:r>
      <w:r w:rsidRPr="008F537D">
        <w:rPr>
          <w:rFonts w:ascii="Times New Roman" w:hAnsi="Times New Roman"/>
          <w:sz w:val="24"/>
          <w:szCs w:val="24"/>
        </w:rPr>
        <w:t>masyarakat Indonesia</w:t>
      </w:r>
      <w:r>
        <w:rPr>
          <w:rFonts w:ascii="Times New Roman" w:hAnsi="Times New Roman"/>
          <w:b/>
          <w:bCs/>
          <w:sz w:val="24"/>
          <w:szCs w:val="24"/>
        </w:rPr>
        <w:t xml:space="preserve"> </w:t>
      </w:r>
      <w:r w:rsidRPr="008F537D">
        <w:rPr>
          <w:rFonts w:ascii="Times New Roman" w:hAnsi="Times New Roman"/>
          <w:sz w:val="24"/>
          <w:szCs w:val="24"/>
        </w:rPr>
        <w:fldChar w:fldCharType="begin" w:fldLock="1"/>
      </w:r>
      <w:r w:rsidRPr="008F537D">
        <w:rPr>
          <w:rFonts w:ascii="Times New Roman" w:hAnsi="Times New Roman"/>
          <w:sz w:val="24"/>
          <w:szCs w:val="24"/>
        </w:rPr>
        <w:instrText>ADDIN CSL_CITATION {"citationItems":[{"id":"ITEM-1","itemData":{"author":[{"dropping-particle":"","family":"Yudianto","given":"Otto","non-dropping-particle":"","parse-names":false,"suffix":""}],"container-title":"Jurnal Ilmu Hukum","id":"ITEM-1","issue":"23","issued":{"date-parts":[["2016"]]},"page":"35-44","title":"Karakter Hukum Pancasila Dalam Pembaharuan Hukum Pidana Indonesia Melihat","type":"article-journal","volume":"12"},"uris":["http://www.mendeley.com/documents/?uuid=47ab5873-0c1a-48b4-b784-6f7d1bbd5d88"]}],"mendeley":{"formattedCitation":"(Yudianto, 2016)","plainTextFormattedCitation":"(Yudianto, 2016)","previouslyFormattedCitation":"(Yudianto, 2016)"},"properties":{"noteIndex":0},"schema":"https://github.com/citation-style-language/schema/raw/master/csl-citation.json"}</w:instrText>
      </w:r>
      <w:r w:rsidRPr="008F537D">
        <w:rPr>
          <w:rFonts w:ascii="Times New Roman" w:hAnsi="Times New Roman"/>
          <w:sz w:val="24"/>
          <w:szCs w:val="24"/>
        </w:rPr>
        <w:fldChar w:fldCharType="separate"/>
      </w:r>
      <w:r w:rsidRPr="008F537D">
        <w:rPr>
          <w:rFonts w:ascii="Times New Roman" w:hAnsi="Times New Roman"/>
          <w:sz w:val="24"/>
          <w:szCs w:val="24"/>
        </w:rPr>
        <w:t>(Yudianto, 2016)</w:t>
      </w:r>
      <w:r w:rsidRPr="008F537D">
        <w:rPr>
          <w:rFonts w:ascii="Times New Roman" w:hAnsi="Times New Roman"/>
          <w:sz w:val="24"/>
          <w:szCs w:val="24"/>
        </w:rPr>
        <w:fldChar w:fldCharType="end"/>
      </w:r>
      <w:r w:rsidRPr="008F537D">
        <w:rPr>
          <w:rFonts w:ascii="Times New Roman" w:hAnsi="Times New Roman"/>
          <w:sz w:val="24"/>
          <w:szCs w:val="24"/>
        </w:rPr>
        <w:t>.</w:t>
      </w:r>
    </w:p>
    <w:p w:rsidR="00DA6290" w:rsidRPr="007570A2" w:rsidRDefault="00DA6290" w:rsidP="00DA6290">
      <w:pPr>
        <w:pStyle w:val="ListParagraph"/>
        <w:autoSpaceDE w:val="0"/>
        <w:autoSpaceDN w:val="0"/>
        <w:adjustRightInd w:val="0"/>
        <w:spacing w:after="0" w:line="360" w:lineRule="auto"/>
        <w:ind w:left="426" w:firstLine="567"/>
        <w:jc w:val="both"/>
        <w:rPr>
          <w:rFonts w:ascii="Times New Roman" w:hAnsi="Times New Roman"/>
          <w:sz w:val="24"/>
          <w:szCs w:val="24"/>
        </w:rPr>
      </w:pPr>
      <w:r w:rsidRPr="008F537D">
        <w:rPr>
          <w:rFonts w:ascii="Times New Roman" w:hAnsi="Times New Roman"/>
          <w:sz w:val="24"/>
          <w:szCs w:val="24"/>
        </w:rPr>
        <w:t xml:space="preserve">Menurut Barda Nawawi Arief dalam memperbaharui hukum pidana bermakna dan memiliki kaitan dengan latar belakang adanya pembaharuan hukum pidana </w:t>
      </w:r>
      <w:r w:rsidRPr="008F537D">
        <w:rPr>
          <w:rFonts w:ascii="Times New Roman" w:hAnsi="Times New Roman"/>
          <w:sz w:val="24"/>
          <w:szCs w:val="24"/>
        </w:rPr>
        <w:fldChar w:fldCharType="begin" w:fldLock="1"/>
      </w:r>
      <w:r w:rsidRPr="008F537D">
        <w:rPr>
          <w:rFonts w:ascii="Times New Roman" w:hAnsi="Times New Roman"/>
          <w:sz w:val="24"/>
          <w:szCs w:val="24"/>
        </w:rPr>
        <w:instrText>ADDIN CSL_CITATION {"citationItems":[{"id":"ITEM-1","itemData":{"ISSN":"2580-3085","abstract":"Indonesian criminal law reform material is important because the Criminal Code (WvS) hitherto in force in Indonesia is a Dutch colonial law which includes family/continental legal systems (\"Civil Law System\") or \"the Romano-Germanic family\" were influenced by the teachings of that highlight the concept of \"individualism, liberalism and individual rights, so it is not in accordance with the values of Pancasila includes precepts Belief in God Almighty. Thus the need for a change in the sense of reviewing (reorientation and reform) Indonesian criminal law, which is still grounded in the principles and foundations of the philosophy of foreign nations toward the criminal justice system is based on the philosophy of Pancasila as the values of national and state that aspired.","author":[{"dropping-particle":"","family":"Wahyuningsih","given":"Sri Endah","non-dropping-particle":"","parse-names":false,"suffix":""}],"container-title":"Jurnal Pembaharuan Hukum","id":"ITEM-1","issue":"1","issued":{"date-parts":[["2014"]]},"page":"17-23","title":"Urgensi Pembaharuan Hukum Pidana Materiel Indonesia URGENSI PEMBAHARUAN HUKUM PIDANA MATERIEL INDONESIA BERDASARKAN NILAI-NILAI KETUHANAN YANG MAHA ESA","type":"article-journal","volume":"I"},"uris":["http://www.mendeley.com/documents/?uuid=6fd8bdae-2687-40e0-909a-bca5eae292ce"]}],"mendeley":{"formattedCitation":"(Wahyuningsih, 2014)","plainTextFormattedCitation":"(Wahyuningsih, 2014)","previouslyFormattedCitation":"(Wahyuningsih, 2014)"},"properties":{"noteIndex":0},"schema":"https://github.com/citation-style-language/schema/raw/master/csl-citation.json"}</w:instrText>
      </w:r>
      <w:r w:rsidRPr="008F537D">
        <w:rPr>
          <w:rFonts w:ascii="Times New Roman" w:hAnsi="Times New Roman"/>
          <w:sz w:val="24"/>
          <w:szCs w:val="24"/>
        </w:rPr>
        <w:fldChar w:fldCharType="separate"/>
      </w:r>
      <w:r w:rsidRPr="008F537D">
        <w:rPr>
          <w:rFonts w:ascii="Times New Roman" w:hAnsi="Times New Roman"/>
          <w:noProof/>
          <w:sz w:val="24"/>
          <w:szCs w:val="24"/>
        </w:rPr>
        <w:t>(Wahyuningsih, 2014)</w:t>
      </w:r>
      <w:r w:rsidRPr="008F537D">
        <w:rPr>
          <w:rFonts w:ascii="Times New Roman" w:hAnsi="Times New Roman"/>
          <w:sz w:val="24"/>
          <w:szCs w:val="24"/>
        </w:rPr>
        <w:fldChar w:fldCharType="end"/>
      </w:r>
      <w:r w:rsidRPr="008F537D">
        <w:rPr>
          <w:rFonts w:ascii="Times New Roman" w:hAnsi="Times New Roman"/>
          <w:sz w:val="24"/>
          <w:szCs w:val="24"/>
        </w:rPr>
        <w:t>.</w:t>
      </w:r>
      <w:r w:rsidRPr="0070747D">
        <w:rPr>
          <w:rFonts w:ascii="Times New Roman" w:hAnsi="Times New Roman"/>
          <w:b/>
          <w:bCs/>
          <w:sz w:val="24"/>
          <w:szCs w:val="24"/>
        </w:rPr>
        <w:t xml:space="preserve"> </w:t>
      </w:r>
      <w:r w:rsidRPr="007570A2">
        <w:rPr>
          <w:rFonts w:ascii="Times New Roman" w:hAnsi="Times New Roman"/>
          <w:sz w:val="24"/>
          <w:szCs w:val="24"/>
        </w:rPr>
        <w:t>Pembaharuan hukum pidana berkaitan dengan merumuskan kembali susbtansi, struktur dan kultur.</w:t>
      </w:r>
      <w:r w:rsidRPr="0070747D">
        <w:rPr>
          <w:rFonts w:ascii="Times New Roman" w:hAnsi="Times New Roman"/>
          <w:b/>
          <w:bCs/>
          <w:sz w:val="24"/>
          <w:szCs w:val="24"/>
        </w:rPr>
        <w:t xml:space="preserve"> </w:t>
      </w:r>
      <w:r w:rsidRPr="007570A2">
        <w:rPr>
          <w:rFonts w:ascii="Times New Roman" w:hAnsi="Times New Roman"/>
          <w:sz w:val="24"/>
          <w:szCs w:val="24"/>
        </w:rPr>
        <w:t>Dasar dan mendesaknya keperluan dari memperbaharui hukum pidana melihat dari</w:t>
      </w:r>
      <w:r w:rsidRPr="0070747D">
        <w:rPr>
          <w:rFonts w:ascii="Times New Roman" w:hAnsi="Times New Roman"/>
          <w:b/>
          <w:bCs/>
          <w:sz w:val="24"/>
          <w:szCs w:val="24"/>
        </w:rPr>
        <w:t xml:space="preserve"> </w:t>
      </w:r>
      <w:r w:rsidRPr="007570A2">
        <w:rPr>
          <w:rFonts w:ascii="Times New Roman" w:hAnsi="Times New Roman"/>
          <w:sz w:val="24"/>
          <w:szCs w:val="24"/>
        </w:rPr>
        <w:t>aspek sosiopolitik, sosiofilosofis, sosiokultural atau dari aspek kebijakan (khususnya kebijakan sosial, kebijakan kriminal dan kebijakan penegakan hukum).</w:t>
      </w:r>
      <w:r w:rsidRPr="0070747D">
        <w:rPr>
          <w:rFonts w:ascii="Times New Roman" w:hAnsi="Times New Roman"/>
          <w:b/>
          <w:bCs/>
          <w:sz w:val="24"/>
          <w:szCs w:val="24"/>
        </w:rPr>
        <w:t xml:space="preserve"> </w:t>
      </w:r>
      <w:r w:rsidRPr="007570A2">
        <w:rPr>
          <w:rFonts w:ascii="Times New Roman" w:hAnsi="Times New Roman"/>
          <w:sz w:val="24"/>
          <w:szCs w:val="24"/>
        </w:rPr>
        <w:t>Berarti hakikat dari memperbaharui hukum pidana berhubungan dengan aspek-aspek tersebut.</w:t>
      </w:r>
      <w:r w:rsidRPr="0070747D">
        <w:rPr>
          <w:rFonts w:ascii="Times New Roman" w:hAnsi="Times New Roman"/>
          <w:b/>
          <w:bCs/>
          <w:sz w:val="24"/>
          <w:szCs w:val="24"/>
        </w:rPr>
        <w:t xml:space="preserve"> </w:t>
      </w:r>
      <w:r w:rsidRPr="007570A2">
        <w:rPr>
          <w:rFonts w:ascii="Times New Roman" w:hAnsi="Times New Roman"/>
          <w:sz w:val="24"/>
          <w:szCs w:val="24"/>
        </w:rPr>
        <w:t>Sehingga memperbaharui hukum pidana harus sesuai dengan dasar, latar belakang dan urgensinya.</w:t>
      </w:r>
    </w:p>
    <w:p w:rsidR="00DA6290" w:rsidRPr="007570A2" w:rsidRDefault="00DA6290" w:rsidP="00DA6290">
      <w:pPr>
        <w:pStyle w:val="ListParagraph"/>
        <w:autoSpaceDE w:val="0"/>
        <w:autoSpaceDN w:val="0"/>
        <w:adjustRightInd w:val="0"/>
        <w:spacing w:after="0" w:line="360" w:lineRule="auto"/>
        <w:ind w:left="426" w:firstLine="567"/>
        <w:jc w:val="both"/>
        <w:rPr>
          <w:rFonts w:ascii="Times New Roman" w:hAnsi="Times New Roman"/>
          <w:sz w:val="24"/>
          <w:szCs w:val="24"/>
        </w:rPr>
      </w:pPr>
      <w:r w:rsidRPr="007570A2">
        <w:rPr>
          <w:rFonts w:ascii="Times New Roman" w:hAnsi="Times New Roman"/>
          <w:sz w:val="24"/>
          <w:szCs w:val="24"/>
        </w:rPr>
        <w:t>Barda Nawawi Arief menyatakan dalam memperbaharui hukum pidana mengandung makna</w:t>
      </w:r>
      <w:r w:rsidRPr="0070747D">
        <w:rPr>
          <w:rFonts w:ascii="Times New Roman" w:hAnsi="Times New Roman"/>
          <w:b/>
          <w:bCs/>
          <w:sz w:val="24"/>
          <w:szCs w:val="24"/>
        </w:rPr>
        <w:t xml:space="preserve">, </w:t>
      </w:r>
      <w:r w:rsidRPr="007570A2">
        <w:rPr>
          <w:rFonts w:ascii="Times New Roman" w:hAnsi="Times New Roman"/>
          <w:sz w:val="24"/>
          <w:szCs w:val="24"/>
        </w:rPr>
        <w:t>untuk  mereorientasi dan reformasi hukum pidana yang sesuai dengan nilai-nilai sentral sosiopolitik, sosiofilosofis, dan sosiokultural masyarakat Indonesia</w:t>
      </w:r>
      <w:r>
        <w:rPr>
          <w:rFonts w:ascii="Times New Roman" w:hAnsi="Times New Roman"/>
          <w:b/>
          <w:bCs/>
          <w:sz w:val="24"/>
          <w:szCs w:val="24"/>
        </w:rPr>
        <w:t xml:space="preserve">. </w:t>
      </w:r>
      <w:r w:rsidRPr="007570A2">
        <w:rPr>
          <w:rFonts w:ascii="Times New Roman" w:hAnsi="Times New Roman"/>
          <w:sz w:val="24"/>
          <w:szCs w:val="24"/>
        </w:rPr>
        <w:t>Yang menjadi masalah utama dari kebijakan hukum pidana terdapat pada konsep nilai hubungan negara dan masyarakat.</w:t>
      </w:r>
    </w:p>
    <w:p w:rsidR="00DA6290" w:rsidRPr="0070747D" w:rsidRDefault="00DA6290" w:rsidP="00DA6290">
      <w:pPr>
        <w:pStyle w:val="ListParagraph"/>
        <w:autoSpaceDE w:val="0"/>
        <w:autoSpaceDN w:val="0"/>
        <w:adjustRightInd w:val="0"/>
        <w:spacing w:after="0" w:line="360" w:lineRule="auto"/>
        <w:ind w:left="426" w:firstLine="567"/>
        <w:jc w:val="both"/>
        <w:rPr>
          <w:rFonts w:ascii="Times New Roman" w:hAnsi="Times New Roman"/>
          <w:b/>
          <w:bCs/>
          <w:sz w:val="24"/>
          <w:szCs w:val="24"/>
        </w:rPr>
      </w:pPr>
      <w:r w:rsidRPr="003F3296">
        <w:rPr>
          <w:rFonts w:ascii="Times New Roman" w:hAnsi="Times New Roman"/>
          <w:sz w:val="24"/>
          <w:szCs w:val="24"/>
        </w:rPr>
        <w:lastRenderedPageBreak/>
        <w:t xml:space="preserve">Pembaharuan hukum pidana terdapat 2 (dua) tujuan nasioinal yaitu “perlindungan masyarakat” dan “kesejahteraan masyarakat” terlihat dengan adanya asas keseimbangan dalam tujuan pembangunan nasional </w:t>
      </w:r>
      <w:r w:rsidRPr="0012193F">
        <w:rPr>
          <w:rFonts w:ascii="Times New Roman" w:hAnsi="Times New Roman"/>
          <w:sz w:val="24"/>
          <w:szCs w:val="24"/>
        </w:rPr>
        <w:fldChar w:fldCharType="begin" w:fldLock="1"/>
      </w:r>
      <w:r w:rsidRPr="0012193F">
        <w:rPr>
          <w:rFonts w:ascii="Times New Roman" w:hAnsi="Times New Roman"/>
          <w:sz w:val="24"/>
          <w:szCs w:val="24"/>
        </w:rPr>
        <w:instrText>ADDIN CSL_CITATION {"citationItems":[{"id":"ITEM-1","itemData":{"DOI":"10.33760/jch.v3i1.6","ISSN":"2355-4657","abstract":"Renewal of criminal law in the context of improving the punishment system is still continuing. Of the many things to be updated, one important thing in the penal system is also crucial provided in the reform of Indonesian criminal law is the structural punishment system. This is something that should be included in the concept of reform of criminal law. Barda Nawawi termed as an integral policy in the handling crime to mention the importance of structural punishment system, which also means integral policy in the punishment system. The problems that arise are how the criminal system and punishment in the current Penal Code and the Criminal System and Penalties in the New Criminal Code Concept as Part of the Renewal of Indonesian Penal Law. While the research method The type of research conducted is legal juridical Normative research that is about what the concept of punishment system in the renewal of criminal law in Indonesia that is by collecting data normatively and what is in the Act related to criminal law. In this paper we discussed it can be simply described, so far in the criminal system in Indonesia the focus of criminal offense and criminal responsibility is on the direct individuals involved in the criminal process. Where is often the involvement of other parties besides the individual concerned who can also be held accountable as the impact of the occurrence of a crime. A concrete example, if a child commits a criminal offense, his / her \"criminal\" is not only granted to the child, but to his / her parents even if the criminal sanction is for example a fine of fines. This is because using the logic that the child is still the responsibility of parents, so that parents are also responsible for the actions of his son.","author":[{"dropping-particle":"","family":"Failin","given":"","non-dropping-particle":"","parse-names":false,"suffix":""}],"container-title":"JCH (Jurnal Cendekia Hukum)","id":"ITEM-1","issue":"1","issued":{"date-parts":[["2017"]]},"page":"14","title":"Sistem Pidana Dan Pemidanaan Di Dalam Pembaharuan Hukum Pidana Indonesia","type":"article-journal","volume":"3"},"uris":["http://www.mendeley.com/documents/?uuid=f894f141-2aea-47ec-a46a-c2f52c921c23"]}],"mendeley":{"formattedCitation":"(Failin, 2017)","plainTextFormattedCitation":"(Failin, 2017)","previouslyFormattedCitation":"(Failin, 2017)"},"properties":{"noteIndex":0},"schema":"https://github.com/citation-style-language/schema/raw/master/csl-citation.json"}</w:instrText>
      </w:r>
      <w:r w:rsidRPr="0012193F">
        <w:rPr>
          <w:rFonts w:ascii="Times New Roman" w:hAnsi="Times New Roman"/>
          <w:sz w:val="24"/>
          <w:szCs w:val="24"/>
        </w:rPr>
        <w:fldChar w:fldCharType="separate"/>
      </w:r>
      <w:r w:rsidRPr="0012193F">
        <w:rPr>
          <w:rFonts w:ascii="Times New Roman" w:hAnsi="Times New Roman"/>
          <w:noProof/>
          <w:sz w:val="24"/>
          <w:szCs w:val="24"/>
        </w:rPr>
        <w:t>(Failin, 2017)</w:t>
      </w:r>
      <w:r w:rsidRPr="0012193F">
        <w:rPr>
          <w:rFonts w:ascii="Times New Roman" w:hAnsi="Times New Roman"/>
          <w:sz w:val="24"/>
          <w:szCs w:val="24"/>
        </w:rPr>
        <w:fldChar w:fldCharType="end"/>
      </w:r>
      <w:r w:rsidRPr="0012193F">
        <w:rPr>
          <w:rFonts w:ascii="Times New Roman" w:hAnsi="Times New Roman"/>
          <w:sz w:val="24"/>
          <w:szCs w:val="24"/>
        </w:rPr>
        <w:t>.</w:t>
      </w:r>
      <w:r w:rsidRPr="0070747D">
        <w:rPr>
          <w:rFonts w:ascii="Times New Roman" w:hAnsi="Times New Roman"/>
          <w:b/>
          <w:bCs/>
          <w:sz w:val="24"/>
          <w:szCs w:val="24"/>
        </w:rPr>
        <w:t xml:space="preserve"> </w:t>
      </w:r>
      <w:r w:rsidRPr="0012193F">
        <w:rPr>
          <w:rFonts w:ascii="Times New Roman" w:hAnsi="Times New Roman"/>
          <w:sz w:val="24"/>
          <w:szCs w:val="24"/>
        </w:rPr>
        <w:t>Muladi mengatakan dalam memperbaharui hukum pidana material harus mempertimbangkan sifat hukum pidana untuk kedepannya</w:t>
      </w:r>
      <w:r w:rsidRPr="0070747D">
        <w:rPr>
          <w:rFonts w:ascii="Times New Roman" w:hAnsi="Times New Roman"/>
          <w:b/>
          <w:bCs/>
          <w:sz w:val="24"/>
          <w:szCs w:val="24"/>
        </w:rPr>
        <w:t xml:space="preserve">. </w:t>
      </w:r>
      <w:r w:rsidRPr="0012193F">
        <w:rPr>
          <w:rFonts w:ascii="Times New Roman" w:hAnsi="Times New Roman"/>
          <w:sz w:val="24"/>
          <w:szCs w:val="24"/>
        </w:rPr>
        <w:t xml:space="preserve">Misalnya, hukum pidana material harus disusun dalam kerangka ideologi nasional; memperhatikan aspek- aspek yang berkaitan dengan kondisi manusia, alam, dan tradisi Indonesia; dapat menyesuaikan diri dengan kecenderungan-kecenderungan universal yang tumbuh dalam pergaulan masyarakat beradab; memikirkan aspek-aspek yang bersifat preventif; dan harus tanggap terhadap perkembangan ilmu pengetahuan dan teknologi guna peningkatan efektivitas fungsinya dalam masyarakat. </w:t>
      </w:r>
      <w:r w:rsidRPr="0012193F">
        <w:rPr>
          <w:rFonts w:ascii="Times New Roman" w:hAnsi="Times New Roman"/>
          <w:sz w:val="24"/>
          <w:szCs w:val="24"/>
        </w:rPr>
        <w:fldChar w:fldCharType="begin" w:fldLock="1"/>
      </w:r>
      <w:r w:rsidRPr="0012193F">
        <w:rPr>
          <w:rFonts w:ascii="Times New Roman" w:hAnsi="Times New Roman"/>
          <w:sz w:val="24"/>
          <w:szCs w:val="24"/>
        </w:rPr>
        <w:instrText>ADDIN CSL_CITATION {"citationItems":[{"id":"ITEM-1","itemData":{"author":[{"dropping-particle":"","family":"Tommy","given":"Leonard","non-dropping-particle":"","parse-names":false,"suffix":""}],"container-title":"Jurnal Yustisia","id":"ITEM-1","issue":"2","issued":{"date-parts":[["2016"]]},"page":"468-483","title":"PEMBAHARUAN SANKSI PIDANA BERDASARKAN FALSAFAH PANCASILA DALAM SISTEM HUKUM PIDANA DI INDONESIA","type":"article-journal","volume":"5"},"uris":["http://www.mendeley.com/documents/?uuid=65c8526d-587c-4f26-86cc-cf06603a76dc"]}],"mendeley":{"formattedCitation":"(Tommy, 2016)","plainTextFormattedCitation":"(Tommy, 2016)","previouslyFormattedCitation":"(Tommy, 2016)"},"properties":{"noteIndex":0},"schema":"https://github.com/citation-style-language/schema/raw/master/csl-citation.json"}</w:instrText>
      </w:r>
      <w:r w:rsidRPr="0012193F">
        <w:rPr>
          <w:rFonts w:ascii="Times New Roman" w:hAnsi="Times New Roman"/>
          <w:sz w:val="24"/>
          <w:szCs w:val="24"/>
        </w:rPr>
        <w:fldChar w:fldCharType="separate"/>
      </w:r>
      <w:r w:rsidRPr="0012193F">
        <w:rPr>
          <w:rFonts w:ascii="Times New Roman" w:hAnsi="Times New Roman"/>
          <w:noProof/>
          <w:sz w:val="24"/>
          <w:szCs w:val="24"/>
        </w:rPr>
        <w:t>(Tommy, 2016)</w:t>
      </w:r>
      <w:r w:rsidRPr="0012193F">
        <w:rPr>
          <w:rFonts w:ascii="Times New Roman" w:hAnsi="Times New Roman"/>
          <w:sz w:val="24"/>
          <w:szCs w:val="24"/>
        </w:rPr>
        <w:fldChar w:fldCharType="end"/>
      </w:r>
    </w:p>
    <w:p w:rsidR="00DA6290" w:rsidRPr="0070747D" w:rsidRDefault="00DA6290" w:rsidP="00DA6290">
      <w:pPr>
        <w:pStyle w:val="ListParagraph"/>
        <w:autoSpaceDE w:val="0"/>
        <w:autoSpaceDN w:val="0"/>
        <w:adjustRightInd w:val="0"/>
        <w:spacing w:after="0" w:line="360" w:lineRule="auto"/>
        <w:ind w:left="426" w:firstLine="567"/>
        <w:jc w:val="both"/>
        <w:rPr>
          <w:rFonts w:ascii="Times New Roman" w:hAnsi="Times New Roman"/>
          <w:b/>
          <w:bCs/>
          <w:sz w:val="24"/>
          <w:szCs w:val="24"/>
        </w:rPr>
      </w:pPr>
      <w:r w:rsidRPr="0012193F">
        <w:rPr>
          <w:rFonts w:ascii="Times New Roman" w:hAnsi="Times New Roman"/>
          <w:sz w:val="24"/>
          <w:szCs w:val="24"/>
        </w:rPr>
        <w:t>Dalam pembaharuan hukum pidana mengarah pada mengakomodir hukum apa saja yang hidup dalam masyarakat</w:t>
      </w:r>
      <w:r w:rsidRPr="0070747D">
        <w:rPr>
          <w:rFonts w:ascii="Times New Roman" w:hAnsi="Times New Roman"/>
          <w:b/>
          <w:bCs/>
          <w:sz w:val="24"/>
          <w:szCs w:val="24"/>
        </w:rPr>
        <w:t xml:space="preserve"> </w:t>
      </w:r>
      <w:r w:rsidRPr="0012193F">
        <w:rPr>
          <w:rFonts w:ascii="Times New Roman" w:hAnsi="Times New Roman"/>
          <w:sz w:val="24"/>
          <w:szCs w:val="24"/>
        </w:rPr>
        <w:t>dalam</w:t>
      </w:r>
      <w:r w:rsidRPr="0070747D">
        <w:rPr>
          <w:rFonts w:ascii="Times New Roman" w:hAnsi="Times New Roman"/>
          <w:b/>
          <w:bCs/>
          <w:sz w:val="24"/>
          <w:szCs w:val="24"/>
        </w:rPr>
        <w:t xml:space="preserve"> </w:t>
      </w:r>
      <w:r w:rsidRPr="0012193F">
        <w:rPr>
          <w:rFonts w:ascii="Times New Roman" w:hAnsi="Times New Roman"/>
          <w:sz w:val="24"/>
          <w:szCs w:val="24"/>
        </w:rPr>
        <w:t>aturan hukum yang dapat dibentuk dari politik kriminal</w:t>
      </w:r>
      <w:r w:rsidRPr="0070747D">
        <w:rPr>
          <w:rFonts w:ascii="Times New Roman" w:hAnsi="Times New Roman"/>
          <w:b/>
          <w:bCs/>
          <w:sz w:val="24"/>
          <w:szCs w:val="24"/>
        </w:rPr>
        <w:t xml:space="preserve"> </w:t>
      </w:r>
      <w:r w:rsidRPr="0012193F">
        <w:rPr>
          <w:rFonts w:ascii="Times New Roman" w:hAnsi="Times New Roman"/>
          <w:sz w:val="24"/>
          <w:szCs w:val="24"/>
        </w:rPr>
        <w:t>melalui cara perbuatan yang dikriminalisasi.</w:t>
      </w:r>
      <w:r w:rsidRPr="0070747D">
        <w:rPr>
          <w:rFonts w:ascii="Times New Roman" w:hAnsi="Times New Roman"/>
          <w:b/>
          <w:bCs/>
          <w:sz w:val="24"/>
          <w:szCs w:val="24"/>
        </w:rPr>
        <w:t xml:space="preserve"> </w:t>
      </w:r>
      <w:r w:rsidRPr="0012193F">
        <w:rPr>
          <w:rFonts w:ascii="Times New Roman" w:hAnsi="Times New Roman"/>
          <w:sz w:val="24"/>
          <w:szCs w:val="24"/>
        </w:rPr>
        <w:t xml:space="preserve">Cara itu sebagai usaha mengurangi angka kriminalitas di masyarakat, sekaligus cara dalam menciptakan kehidupan masyarakat yang sejahtera dikarenakan situasi yang kondusif di kehidupan sosial masyarakat agar terciptanya masyarakat yang sejahtera </w:t>
      </w:r>
      <w:r w:rsidRPr="0012193F">
        <w:rPr>
          <w:rFonts w:ascii="Times New Roman" w:hAnsi="Times New Roman"/>
          <w:sz w:val="24"/>
          <w:szCs w:val="24"/>
        </w:rPr>
        <w:fldChar w:fldCharType="begin" w:fldLock="1"/>
      </w:r>
      <w:r w:rsidRPr="0012193F">
        <w:rPr>
          <w:rFonts w:ascii="Times New Roman" w:hAnsi="Times New Roman"/>
          <w:sz w:val="24"/>
          <w:szCs w:val="24"/>
        </w:rPr>
        <w:instrText>ADDIN CSL_CITATION {"citationItems":[{"id":"ITEM-1","itemData":{"DOI":"10.30863/ekspose.v18i1.361","ISSN":"1412-2715","abstract":"… Melalui pembaharuan hukum pidana Indonesia arah pembangunan hukum pidana diarahkan kepada re … yang sesuai dengan keinginan masyarakat Indonesia yang tercermin dalam Pancasila … Kemudian kriminalisasi yang bersumber dari hukum adat juga harus diikuti dengan …","author":[{"dropping-particle":"","family":"Fajrin","given":"Yaris Adhial","non-dropping-particle":"","parse-names":false,"suffix":""},{"dropping-particle":"","family":"Triwijaya","given":"Ach. Faisol","non-dropping-particle":"","parse-names":false,"suffix":""}],"container-title":"Ekspose: Jurnal Penelitian Hukum dan Pendidikan","id":"ITEM-1","issue":"1","issued":{"date-parts":[["2019"]]},"page":"734-740","title":"Arah Pembaharuan Hukum Pidana Indonesia di Tengah Pluralisme Hukum Indonesia","type":"article-journal","volume":"18"},"uris":["http://www.mendeley.com/documents/?uuid=fa97d042-09c9-4220-b5b9-004a4451cfc7"]}],"mendeley":{"formattedCitation":"(Fajrin &amp; Triwijaya, 2019)","plainTextFormattedCitation":"(Fajrin &amp; Triwijaya, 2019)","previouslyFormattedCitation":"(Fajrin &amp; Triwijaya, 2019)"},"properties":{"noteIndex":0},"schema":"https://github.com/citation-style-language/schema/raw/master/csl-citation.json"}</w:instrText>
      </w:r>
      <w:r w:rsidRPr="0012193F">
        <w:rPr>
          <w:rFonts w:ascii="Times New Roman" w:hAnsi="Times New Roman"/>
          <w:sz w:val="24"/>
          <w:szCs w:val="24"/>
        </w:rPr>
        <w:fldChar w:fldCharType="separate"/>
      </w:r>
      <w:r w:rsidRPr="0012193F">
        <w:rPr>
          <w:rFonts w:ascii="Times New Roman" w:hAnsi="Times New Roman"/>
          <w:noProof/>
          <w:sz w:val="24"/>
          <w:szCs w:val="24"/>
        </w:rPr>
        <w:t>(Fajrin &amp; Triwijaya, 2019)</w:t>
      </w:r>
      <w:r w:rsidRPr="0012193F">
        <w:rPr>
          <w:rFonts w:ascii="Times New Roman" w:hAnsi="Times New Roman"/>
          <w:sz w:val="24"/>
          <w:szCs w:val="24"/>
        </w:rPr>
        <w:fldChar w:fldCharType="end"/>
      </w:r>
      <w:r>
        <w:rPr>
          <w:rFonts w:ascii="Times New Roman" w:hAnsi="Times New Roman"/>
          <w:sz w:val="24"/>
          <w:szCs w:val="24"/>
        </w:rPr>
        <w:t>.</w:t>
      </w:r>
      <w:r w:rsidRPr="0070747D">
        <w:rPr>
          <w:rFonts w:ascii="Times New Roman" w:hAnsi="Times New Roman"/>
          <w:b/>
          <w:bCs/>
          <w:sz w:val="24"/>
          <w:szCs w:val="24"/>
        </w:rPr>
        <w:t xml:space="preserve"> </w:t>
      </w:r>
      <w:r w:rsidRPr="0012193F">
        <w:rPr>
          <w:rFonts w:ascii="Times New Roman" w:hAnsi="Times New Roman"/>
          <w:sz w:val="24"/>
          <w:szCs w:val="24"/>
        </w:rPr>
        <w:t xml:space="preserve">Pada prinsipnya pembaharuan hukum pidana adalah membangun dan memperbaharui ide/pokok/konsep hukum bukan hanya sekedar mengubah aturan perundang-undangan. </w:t>
      </w:r>
      <w:r w:rsidRPr="0012193F">
        <w:rPr>
          <w:rFonts w:ascii="Times New Roman" w:hAnsi="Times New Roman"/>
          <w:sz w:val="24"/>
          <w:szCs w:val="24"/>
        </w:rPr>
        <w:fldChar w:fldCharType="begin" w:fldLock="1"/>
      </w:r>
      <w:r w:rsidRPr="0012193F">
        <w:rPr>
          <w:rFonts w:ascii="Times New Roman" w:hAnsi="Times New Roman"/>
          <w:sz w:val="24"/>
          <w:szCs w:val="24"/>
        </w:rPr>
        <w:instrText>ADDIN CSL_CITATION {"citationItems":[{"id":"ITEM-1","itemData":{"DOI":"10.15294/PANDECTA.V14I2.17596","ISSN":"2337-5418","abstract":"Konsep keseimbangan menjadi ide pembaharuan dalam hukum pidana saat ini. KUHP yang berlaku selama ini masih belum mampu memberikan keadilan dikarenakan masih berorientasi pada nilai-nilai hukum kolonial, belum bersumber pada Pancasila. Penelitian ini adalah penelitian hukum dengan menggunakan tipe penelitian doktrinal dengan pendekatan perundangan serta pendekatan konsep. Pada akhirnya, dalam memaknai hukum yang berkeadilan harus memiliki konsep keseimbangan yang diharapkan mampu menjadi solusi. Asas keseimbangan dalam tujuan pemidanaan adalah untuk membina pelaku dan membebaskan rasa bersalah pelaku, disamping itu juga bertujuan untuk mencegah dilakukan tindak pidana dengan menegakkan hukum, menyelesaikan konflik yang ditimbulkan oleh tindak pidana, memulihkan keseimbangan dan mendatangkan rasa damai dalam masyarakat.  The concept of balance is a renewal idea in the current criminal law. The Criminal Code that has been in force so far has not been able to provide justice because it is still oriented to the values of colonial law, not yet based on Pancasila. This research is legal research using the type of doctrinal research with the legislative approach and the conceptual approach. In the end, in interpreting the law with justice, it must have a concept of balance that expected to be a solution. The principle of balance in the goal of punishment is to foster the perpetrators and free the guilty while also aiming to prevent criminal offenses by enforcing the law, resolving conflicts caused by criminal acts, restoring balance, and bringing a sense of peace in society.","author":[{"dropping-particle":"","family":"Nurahman","given":"Adiansyah","non-dropping-particle":"","parse-names":false,"suffix":""},{"dropping-particle":"","family":"Soponyono","given":"Eko","non-dropping-particle":"","parse-names":false,"suffix":""}],"container-title":"Pandecta : Jurnal Penelitian Ilmu Hukum (Research Law Journal)","id":"ITEM-1","issue":"2","issued":{"date-parts":[["2019"]]},"page":"100-106","title":"Asas Keseimbangan dalam Rancangan Kitab Undang-Undang Hukum Pidana Sebagai Upaya Pembaharuan Hukum Pidana yang Berkeadilan","type":"article-journal","volume":"14"},"uris":["http://www.mendeley.com/documents/?uuid=fdc130ea-031b-4bab-a91d-ffbd823bccb1"]}],"mendeley":{"formattedCitation":"(Nurahman &amp; Soponyono, 2019)","plainTextFormattedCitation":"(Nurahman &amp; Soponyono, 2019)","previouslyFormattedCitation":"(Nurahman &amp; Soponyono, 2019)"},"properties":{"noteIndex":0},"schema":"https://github.com/citation-style-language/schema/raw/master/csl-citation.json"}</w:instrText>
      </w:r>
      <w:r w:rsidRPr="0012193F">
        <w:rPr>
          <w:rFonts w:ascii="Times New Roman" w:hAnsi="Times New Roman"/>
          <w:sz w:val="24"/>
          <w:szCs w:val="24"/>
        </w:rPr>
        <w:fldChar w:fldCharType="separate"/>
      </w:r>
      <w:r w:rsidRPr="0012193F">
        <w:rPr>
          <w:rFonts w:ascii="Times New Roman" w:hAnsi="Times New Roman"/>
          <w:noProof/>
          <w:sz w:val="24"/>
          <w:szCs w:val="24"/>
        </w:rPr>
        <w:t>(Nurahman &amp; Soponyono, 2019)</w:t>
      </w:r>
      <w:r w:rsidRPr="0012193F">
        <w:rPr>
          <w:rFonts w:ascii="Times New Roman" w:hAnsi="Times New Roman"/>
          <w:sz w:val="24"/>
          <w:szCs w:val="24"/>
        </w:rPr>
        <w:fldChar w:fldCharType="end"/>
      </w:r>
    </w:p>
    <w:p w:rsidR="00DA6290" w:rsidRDefault="00DA6290" w:rsidP="00DA6290">
      <w:pPr>
        <w:pStyle w:val="ListParagraph"/>
        <w:autoSpaceDE w:val="0"/>
        <w:autoSpaceDN w:val="0"/>
        <w:adjustRightInd w:val="0"/>
        <w:spacing w:after="0" w:line="360" w:lineRule="auto"/>
        <w:ind w:left="426" w:firstLine="567"/>
        <w:jc w:val="both"/>
        <w:rPr>
          <w:rFonts w:ascii="Times New Roman" w:hAnsi="Times New Roman"/>
          <w:sz w:val="24"/>
          <w:szCs w:val="24"/>
        </w:rPr>
      </w:pPr>
    </w:p>
    <w:p w:rsidR="00DA6290" w:rsidRDefault="00DA6290" w:rsidP="00DA6290">
      <w:pPr>
        <w:pStyle w:val="ListParagraph"/>
        <w:autoSpaceDE w:val="0"/>
        <w:autoSpaceDN w:val="0"/>
        <w:adjustRightInd w:val="0"/>
        <w:spacing w:after="0" w:line="360" w:lineRule="auto"/>
        <w:ind w:left="426" w:firstLine="567"/>
        <w:jc w:val="both"/>
        <w:rPr>
          <w:rFonts w:ascii="Times New Roman" w:hAnsi="Times New Roman"/>
          <w:sz w:val="24"/>
          <w:szCs w:val="24"/>
        </w:rPr>
      </w:pPr>
    </w:p>
    <w:p w:rsidR="00DA6290" w:rsidRDefault="00DA6290" w:rsidP="00DA6290">
      <w:pPr>
        <w:pStyle w:val="ListParagraph"/>
        <w:autoSpaceDE w:val="0"/>
        <w:autoSpaceDN w:val="0"/>
        <w:adjustRightInd w:val="0"/>
        <w:spacing w:after="0" w:line="360" w:lineRule="auto"/>
        <w:ind w:left="426" w:firstLine="567"/>
        <w:jc w:val="both"/>
        <w:rPr>
          <w:rFonts w:ascii="Times New Roman" w:hAnsi="Times New Roman"/>
          <w:sz w:val="24"/>
          <w:szCs w:val="24"/>
        </w:rPr>
      </w:pPr>
    </w:p>
    <w:p w:rsidR="00DA6290" w:rsidRDefault="00DA6290" w:rsidP="00DA6290">
      <w:pPr>
        <w:pStyle w:val="ListParagraph"/>
        <w:autoSpaceDE w:val="0"/>
        <w:autoSpaceDN w:val="0"/>
        <w:adjustRightInd w:val="0"/>
        <w:spacing w:after="0" w:line="360" w:lineRule="auto"/>
        <w:ind w:left="426" w:firstLine="567"/>
        <w:jc w:val="both"/>
        <w:rPr>
          <w:rFonts w:ascii="Times New Roman" w:hAnsi="Times New Roman"/>
          <w:sz w:val="24"/>
          <w:szCs w:val="24"/>
        </w:rPr>
      </w:pPr>
    </w:p>
    <w:p w:rsidR="00DA6290" w:rsidRDefault="00DA6290" w:rsidP="00DA6290">
      <w:pPr>
        <w:pStyle w:val="ListParagraph"/>
        <w:autoSpaceDE w:val="0"/>
        <w:autoSpaceDN w:val="0"/>
        <w:adjustRightInd w:val="0"/>
        <w:spacing w:after="0" w:line="360" w:lineRule="auto"/>
        <w:ind w:left="426" w:firstLine="567"/>
        <w:jc w:val="both"/>
        <w:rPr>
          <w:rFonts w:ascii="Times New Roman" w:hAnsi="Times New Roman"/>
          <w:sz w:val="24"/>
          <w:szCs w:val="24"/>
        </w:rPr>
      </w:pPr>
    </w:p>
    <w:p w:rsidR="00DA6290" w:rsidRDefault="00DA6290" w:rsidP="00DA6290">
      <w:pPr>
        <w:pStyle w:val="ListParagraph"/>
        <w:autoSpaceDE w:val="0"/>
        <w:autoSpaceDN w:val="0"/>
        <w:adjustRightInd w:val="0"/>
        <w:spacing w:after="0" w:line="360" w:lineRule="auto"/>
        <w:ind w:left="426" w:firstLine="567"/>
        <w:jc w:val="both"/>
        <w:rPr>
          <w:rFonts w:ascii="Times New Roman" w:hAnsi="Times New Roman"/>
          <w:sz w:val="24"/>
          <w:szCs w:val="24"/>
        </w:rPr>
      </w:pPr>
    </w:p>
    <w:p w:rsidR="00DA6290" w:rsidRDefault="00DA6290" w:rsidP="00DA6290">
      <w:pPr>
        <w:pStyle w:val="ListParagraph"/>
        <w:autoSpaceDE w:val="0"/>
        <w:autoSpaceDN w:val="0"/>
        <w:adjustRightInd w:val="0"/>
        <w:spacing w:after="0" w:line="360" w:lineRule="auto"/>
        <w:ind w:left="426" w:firstLine="567"/>
        <w:jc w:val="both"/>
        <w:rPr>
          <w:rFonts w:ascii="Times New Roman" w:hAnsi="Times New Roman"/>
          <w:sz w:val="24"/>
          <w:szCs w:val="24"/>
        </w:rPr>
      </w:pPr>
    </w:p>
    <w:p w:rsidR="00DA6290" w:rsidRDefault="00DA6290" w:rsidP="00DA6290">
      <w:pPr>
        <w:pStyle w:val="ListParagraph"/>
        <w:autoSpaceDE w:val="0"/>
        <w:autoSpaceDN w:val="0"/>
        <w:adjustRightInd w:val="0"/>
        <w:spacing w:after="0" w:line="360" w:lineRule="auto"/>
        <w:ind w:left="426" w:firstLine="567"/>
        <w:jc w:val="both"/>
        <w:rPr>
          <w:rFonts w:ascii="Times New Roman" w:hAnsi="Times New Roman"/>
          <w:sz w:val="24"/>
          <w:szCs w:val="24"/>
        </w:rPr>
      </w:pPr>
    </w:p>
    <w:p w:rsidR="00DA6290" w:rsidRDefault="00DA6290" w:rsidP="00DA6290">
      <w:pPr>
        <w:pStyle w:val="ListParagraph"/>
        <w:autoSpaceDE w:val="0"/>
        <w:autoSpaceDN w:val="0"/>
        <w:adjustRightInd w:val="0"/>
        <w:spacing w:after="0" w:line="360" w:lineRule="auto"/>
        <w:ind w:left="426" w:firstLine="567"/>
        <w:jc w:val="both"/>
        <w:rPr>
          <w:rFonts w:ascii="Times New Roman" w:hAnsi="Times New Roman"/>
          <w:sz w:val="24"/>
          <w:szCs w:val="24"/>
        </w:rPr>
      </w:pPr>
    </w:p>
    <w:p w:rsidR="00DA6290" w:rsidRDefault="00DA6290" w:rsidP="00DA6290">
      <w:pPr>
        <w:pStyle w:val="ListParagraph"/>
        <w:autoSpaceDE w:val="0"/>
        <w:autoSpaceDN w:val="0"/>
        <w:adjustRightInd w:val="0"/>
        <w:spacing w:after="0" w:line="360" w:lineRule="auto"/>
        <w:ind w:left="426" w:firstLine="567"/>
        <w:jc w:val="both"/>
        <w:rPr>
          <w:rFonts w:ascii="Times New Roman" w:hAnsi="Times New Roman"/>
          <w:sz w:val="24"/>
          <w:szCs w:val="24"/>
        </w:rPr>
      </w:pPr>
    </w:p>
    <w:p w:rsidR="00DA6290" w:rsidRDefault="00DA6290" w:rsidP="00DA6290">
      <w:pPr>
        <w:pStyle w:val="ListParagraph"/>
        <w:autoSpaceDE w:val="0"/>
        <w:autoSpaceDN w:val="0"/>
        <w:adjustRightInd w:val="0"/>
        <w:spacing w:after="0" w:line="360" w:lineRule="auto"/>
        <w:ind w:left="426" w:firstLine="567"/>
        <w:jc w:val="both"/>
        <w:rPr>
          <w:rFonts w:ascii="Times New Roman" w:hAnsi="Times New Roman"/>
          <w:sz w:val="24"/>
          <w:szCs w:val="24"/>
        </w:rPr>
      </w:pPr>
    </w:p>
    <w:p w:rsidR="00DA6290" w:rsidRDefault="00DA6290" w:rsidP="00DA6290">
      <w:pPr>
        <w:pStyle w:val="ListParagraph"/>
        <w:autoSpaceDE w:val="0"/>
        <w:autoSpaceDN w:val="0"/>
        <w:adjustRightInd w:val="0"/>
        <w:spacing w:after="0" w:line="360" w:lineRule="auto"/>
        <w:ind w:left="426" w:firstLine="567"/>
        <w:jc w:val="both"/>
        <w:rPr>
          <w:rFonts w:ascii="Times New Roman" w:hAnsi="Times New Roman"/>
          <w:sz w:val="24"/>
          <w:szCs w:val="24"/>
        </w:rPr>
      </w:pPr>
    </w:p>
    <w:p w:rsidR="00DA6290" w:rsidRDefault="00DA6290" w:rsidP="00DA6290">
      <w:pPr>
        <w:pStyle w:val="ListParagraph"/>
        <w:autoSpaceDE w:val="0"/>
        <w:autoSpaceDN w:val="0"/>
        <w:adjustRightInd w:val="0"/>
        <w:spacing w:after="0" w:line="360" w:lineRule="auto"/>
        <w:ind w:left="426" w:firstLine="567"/>
        <w:jc w:val="both"/>
        <w:rPr>
          <w:rFonts w:ascii="Times New Roman" w:hAnsi="Times New Roman"/>
          <w:sz w:val="24"/>
          <w:szCs w:val="24"/>
        </w:rPr>
      </w:pPr>
    </w:p>
    <w:p w:rsidR="00DA6290" w:rsidRDefault="00DA6290" w:rsidP="00DA6290">
      <w:pPr>
        <w:pStyle w:val="ListParagraph"/>
        <w:autoSpaceDE w:val="0"/>
        <w:autoSpaceDN w:val="0"/>
        <w:adjustRightInd w:val="0"/>
        <w:spacing w:after="0" w:line="360" w:lineRule="auto"/>
        <w:ind w:left="426" w:firstLine="567"/>
        <w:jc w:val="both"/>
        <w:rPr>
          <w:rFonts w:ascii="Times New Roman" w:hAnsi="Times New Roman"/>
          <w:sz w:val="24"/>
          <w:szCs w:val="24"/>
        </w:rPr>
      </w:pPr>
    </w:p>
    <w:p w:rsidR="00DA6290" w:rsidRPr="00946FBD" w:rsidRDefault="00DA6290" w:rsidP="00DA6290">
      <w:pPr>
        <w:pStyle w:val="ListParagraph"/>
        <w:autoSpaceDE w:val="0"/>
        <w:autoSpaceDN w:val="0"/>
        <w:adjustRightInd w:val="0"/>
        <w:spacing w:after="0" w:line="360" w:lineRule="auto"/>
        <w:ind w:left="426" w:firstLine="567"/>
        <w:jc w:val="both"/>
        <w:rPr>
          <w:rFonts w:ascii="Times New Roman" w:hAnsi="Times New Roman"/>
          <w:sz w:val="24"/>
          <w:szCs w:val="24"/>
        </w:rPr>
      </w:pPr>
      <w:r w:rsidRPr="00946FBD">
        <w:rPr>
          <w:rFonts w:ascii="Times New Roman" w:hAnsi="Times New Roman"/>
          <w:sz w:val="24"/>
          <w:szCs w:val="24"/>
        </w:rPr>
        <w:lastRenderedPageBreak/>
        <w:t>Peta jalan dalam penelitian dapat digambarkan sebagai berikut:</w:t>
      </w:r>
    </w:p>
    <w:p w:rsidR="00DA6290" w:rsidRPr="00DA6290" w:rsidRDefault="00DA6290" w:rsidP="00996D93">
      <w:pPr>
        <w:rPr>
          <w:rFonts w:ascii="Times New Roman" w:hAnsi="Times New Roman"/>
          <w:bCs/>
          <w:sz w:val="24"/>
          <w:szCs w:val="24"/>
        </w:rPr>
      </w:pPr>
    </w:p>
    <w:p w:rsidR="00DA6290" w:rsidRPr="00946FBD" w:rsidRDefault="00DA6290" w:rsidP="00996D93">
      <w:pPr>
        <w:rPr>
          <w:rFonts w:ascii="Times New Roman" w:hAnsi="Times New Roman"/>
          <w:b/>
          <w:bCs/>
          <w:sz w:val="24"/>
          <w:szCs w:val="24"/>
        </w:rPr>
      </w:pPr>
    </w:p>
    <w:p w:rsidR="00996D93" w:rsidRPr="00946FBD" w:rsidRDefault="004750EA" w:rsidP="00996D93">
      <w:pPr>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5734050" cy="5943600"/>
            <wp:effectExtent l="0" t="0" r="0" b="0"/>
            <wp:docPr id="4" name="Picture 14" descr="RENSRA UNPAS 7(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NSRA UNPAS 7(1)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5943600"/>
                    </a:xfrm>
                    <a:prstGeom prst="rect">
                      <a:avLst/>
                    </a:prstGeom>
                    <a:noFill/>
                    <a:ln>
                      <a:noFill/>
                    </a:ln>
                  </pic:spPr>
                </pic:pic>
              </a:graphicData>
            </a:graphic>
          </wp:inline>
        </w:drawing>
      </w:r>
    </w:p>
    <w:p w:rsidR="00996D93" w:rsidRPr="00946FBD" w:rsidRDefault="00996D93" w:rsidP="00996D93">
      <w:pPr>
        <w:autoSpaceDE w:val="0"/>
        <w:autoSpaceDN w:val="0"/>
        <w:adjustRightInd w:val="0"/>
        <w:spacing w:after="0" w:line="360" w:lineRule="auto"/>
        <w:jc w:val="both"/>
        <w:rPr>
          <w:rFonts w:ascii="Times New Roman" w:hAnsi="Times New Roman"/>
          <w:sz w:val="24"/>
          <w:szCs w:val="24"/>
        </w:rPr>
      </w:pPr>
    </w:p>
    <w:p w:rsidR="00F32BDA" w:rsidRPr="00946FBD" w:rsidRDefault="00F32BDA" w:rsidP="00F32BDA">
      <w:pPr>
        <w:widowControl w:val="0"/>
        <w:autoSpaceDE w:val="0"/>
        <w:autoSpaceDN w:val="0"/>
        <w:adjustRightInd w:val="0"/>
        <w:spacing w:after="0" w:line="360" w:lineRule="auto"/>
        <w:jc w:val="both"/>
        <w:rPr>
          <w:rFonts w:ascii="Times New Roman" w:hAnsi="Times New Roman"/>
          <w:bCs/>
          <w:sz w:val="24"/>
          <w:szCs w:val="24"/>
        </w:rPr>
      </w:pPr>
    </w:p>
    <w:p w:rsidR="00996D93" w:rsidRDefault="00996D93" w:rsidP="00996D93">
      <w:pPr>
        <w:widowControl w:val="0"/>
        <w:autoSpaceDE w:val="0"/>
        <w:autoSpaceDN w:val="0"/>
        <w:adjustRightInd w:val="0"/>
        <w:spacing w:after="0" w:line="360" w:lineRule="auto"/>
        <w:ind w:left="480" w:hanging="480"/>
        <w:rPr>
          <w:rFonts w:ascii="Times New Roman" w:hAnsi="Times New Roman"/>
          <w:bCs/>
          <w:sz w:val="24"/>
          <w:szCs w:val="24"/>
        </w:rPr>
      </w:pPr>
    </w:p>
    <w:p w:rsidR="00DA6290" w:rsidRDefault="00DA6290" w:rsidP="00996D93">
      <w:pPr>
        <w:widowControl w:val="0"/>
        <w:autoSpaceDE w:val="0"/>
        <w:autoSpaceDN w:val="0"/>
        <w:adjustRightInd w:val="0"/>
        <w:spacing w:after="0" w:line="360" w:lineRule="auto"/>
        <w:ind w:left="480" w:hanging="480"/>
        <w:rPr>
          <w:rFonts w:ascii="Times New Roman" w:hAnsi="Times New Roman"/>
          <w:bCs/>
          <w:sz w:val="24"/>
          <w:szCs w:val="24"/>
        </w:rPr>
      </w:pPr>
    </w:p>
    <w:p w:rsidR="00DA6290" w:rsidRDefault="00DA6290" w:rsidP="00996D93">
      <w:pPr>
        <w:widowControl w:val="0"/>
        <w:autoSpaceDE w:val="0"/>
        <w:autoSpaceDN w:val="0"/>
        <w:adjustRightInd w:val="0"/>
        <w:spacing w:after="0" w:line="360" w:lineRule="auto"/>
        <w:ind w:left="480" w:hanging="480"/>
        <w:rPr>
          <w:rFonts w:ascii="Times New Roman" w:hAnsi="Times New Roman"/>
          <w:bCs/>
          <w:sz w:val="24"/>
          <w:szCs w:val="24"/>
        </w:rPr>
      </w:pPr>
    </w:p>
    <w:p w:rsidR="00DA6290" w:rsidRPr="00946FBD" w:rsidRDefault="00DA6290" w:rsidP="00996D93">
      <w:pPr>
        <w:widowControl w:val="0"/>
        <w:autoSpaceDE w:val="0"/>
        <w:autoSpaceDN w:val="0"/>
        <w:adjustRightInd w:val="0"/>
        <w:spacing w:after="0" w:line="360" w:lineRule="auto"/>
        <w:ind w:left="480" w:hanging="480"/>
        <w:rPr>
          <w:rFonts w:ascii="Times New Roman" w:hAnsi="Times New Roman"/>
          <w:bCs/>
          <w:sz w:val="24"/>
          <w:szCs w:val="24"/>
        </w:rPr>
      </w:pPr>
    </w:p>
    <w:p w:rsidR="00996D93" w:rsidRPr="00946FBD" w:rsidRDefault="00996D93" w:rsidP="00996D93">
      <w:pPr>
        <w:spacing w:after="0" w:line="360" w:lineRule="auto"/>
        <w:rPr>
          <w:rFonts w:ascii="Times New Roman" w:hAnsi="Times New Roman"/>
          <w:b/>
          <w:sz w:val="24"/>
          <w:szCs w:val="24"/>
        </w:rPr>
      </w:pPr>
      <w:r w:rsidRPr="00946FBD">
        <w:rPr>
          <w:rFonts w:ascii="Times New Roman" w:hAnsi="Times New Roman"/>
          <w:b/>
          <w:sz w:val="24"/>
          <w:szCs w:val="24"/>
        </w:rPr>
        <w:lastRenderedPageBreak/>
        <w:t>BAB III. TUJUAN DAN MANFAAT PENELITIAN</w:t>
      </w:r>
    </w:p>
    <w:p w:rsidR="00996D93" w:rsidRPr="005A04D7" w:rsidRDefault="00996D93" w:rsidP="00996D93">
      <w:pPr>
        <w:pStyle w:val="ListParagraph"/>
        <w:numPr>
          <w:ilvl w:val="2"/>
          <w:numId w:val="2"/>
        </w:numPr>
        <w:spacing w:after="0" w:line="360" w:lineRule="auto"/>
        <w:ind w:left="426" w:hanging="426"/>
        <w:rPr>
          <w:rFonts w:ascii="Times New Roman" w:hAnsi="Times New Roman"/>
          <w:b/>
          <w:color w:val="000000"/>
          <w:sz w:val="24"/>
          <w:szCs w:val="24"/>
        </w:rPr>
      </w:pPr>
      <w:r w:rsidRPr="005A04D7">
        <w:rPr>
          <w:rFonts w:ascii="Times New Roman" w:hAnsi="Times New Roman"/>
          <w:b/>
          <w:color w:val="000000"/>
          <w:sz w:val="24"/>
          <w:szCs w:val="24"/>
        </w:rPr>
        <w:t>Tujuan Penelitian</w:t>
      </w:r>
    </w:p>
    <w:p w:rsidR="00996D93" w:rsidRPr="00946FBD" w:rsidRDefault="00996D93" w:rsidP="00996D93">
      <w:pPr>
        <w:spacing w:after="0" w:line="360" w:lineRule="auto"/>
        <w:ind w:firstLine="720"/>
        <w:jc w:val="both"/>
        <w:rPr>
          <w:rFonts w:ascii="Times New Roman" w:hAnsi="Times New Roman"/>
          <w:bCs/>
          <w:sz w:val="24"/>
          <w:szCs w:val="24"/>
        </w:rPr>
      </w:pPr>
      <w:r w:rsidRPr="005A04D7">
        <w:rPr>
          <w:rFonts w:ascii="Times New Roman" w:hAnsi="Times New Roman"/>
          <w:color w:val="000000"/>
          <w:sz w:val="24"/>
          <w:szCs w:val="24"/>
        </w:rPr>
        <w:t>Tujuan penelitian ini adalah menemukan manfaat dari</w:t>
      </w:r>
      <w:r w:rsidRPr="00946FBD">
        <w:rPr>
          <w:rFonts w:ascii="Times New Roman" w:hAnsi="Times New Roman"/>
          <w:sz w:val="24"/>
          <w:szCs w:val="24"/>
        </w:rPr>
        <w:t xml:space="preserve"> pidana kerja sosial berlandaskan kearifan lokal sebagai pembinaan narapidana di Indonesia</w:t>
      </w:r>
      <w:r w:rsidRPr="00946FBD">
        <w:rPr>
          <w:rFonts w:ascii="Times New Roman" w:hAnsi="Times New Roman"/>
        </w:rPr>
        <w:t xml:space="preserve"> </w:t>
      </w:r>
      <w:r w:rsidRPr="00946FBD">
        <w:rPr>
          <w:rFonts w:ascii="Times New Roman" w:hAnsi="Times New Roman"/>
          <w:sz w:val="24"/>
          <w:szCs w:val="24"/>
        </w:rPr>
        <w:t xml:space="preserve">dan konsep pemidanaan yang mampu untuk mewujudkan tujuan pemidanaan, yang sesuai dengan nilai-nilai kearifan lokal. </w:t>
      </w:r>
    </w:p>
    <w:p w:rsidR="00996D93" w:rsidRPr="005A04D7" w:rsidRDefault="00996D93" w:rsidP="00996D93">
      <w:pPr>
        <w:pStyle w:val="ListParagraph"/>
        <w:numPr>
          <w:ilvl w:val="2"/>
          <w:numId w:val="2"/>
        </w:numPr>
        <w:spacing w:after="0" w:line="360" w:lineRule="auto"/>
        <w:ind w:left="426" w:hanging="426"/>
        <w:rPr>
          <w:rFonts w:ascii="Times New Roman" w:hAnsi="Times New Roman"/>
          <w:b/>
          <w:color w:val="000000"/>
          <w:sz w:val="24"/>
          <w:szCs w:val="24"/>
        </w:rPr>
      </w:pPr>
      <w:r w:rsidRPr="005A04D7">
        <w:rPr>
          <w:rFonts w:ascii="Times New Roman" w:hAnsi="Times New Roman"/>
          <w:b/>
          <w:color w:val="000000"/>
          <w:sz w:val="24"/>
          <w:szCs w:val="24"/>
        </w:rPr>
        <w:t>Manfaat Penelitian</w:t>
      </w:r>
    </w:p>
    <w:p w:rsidR="00996D93" w:rsidRPr="00946FBD" w:rsidRDefault="00996D93" w:rsidP="00996D93">
      <w:pPr>
        <w:spacing w:after="0" w:line="360" w:lineRule="auto"/>
        <w:ind w:firstLine="720"/>
        <w:jc w:val="both"/>
        <w:rPr>
          <w:rFonts w:ascii="Times New Roman" w:hAnsi="Times New Roman"/>
          <w:bCs/>
          <w:sz w:val="24"/>
          <w:szCs w:val="24"/>
        </w:rPr>
      </w:pPr>
      <w:r w:rsidRPr="005A04D7">
        <w:rPr>
          <w:rFonts w:ascii="Times New Roman" w:hAnsi="Times New Roman"/>
          <w:color w:val="000000"/>
          <w:sz w:val="24"/>
          <w:szCs w:val="24"/>
        </w:rPr>
        <w:t xml:space="preserve">Hasil penelitian ini sangat bermanfaat bagi masyarakat khususnya masyarakat Indonesia dan negara, sehingga diharapkan </w:t>
      </w:r>
      <w:r w:rsidRPr="00946FBD">
        <w:rPr>
          <w:rFonts w:ascii="Times New Roman" w:hAnsi="Times New Roman"/>
          <w:bCs/>
          <w:sz w:val="24"/>
          <w:szCs w:val="24"/>
        </w:rPr>
        <w:t>dengan ada kajian ini bisa menjadi pemantik sebuah perubahan progresif terhadap pembinaan para terpidana melalui pidana kerja sosial, dan berkurangnya beban negara dalam pembinaan terpidana, mengoptimalkan para terpidana yang memiliki kompentensi/keahlian tertentu</w:t>
      </w:r>
      <w:r w:rsidRPr="00946FBD">
        <w:rPr>
          <w:rFonts w:ascii="Times New Roman" w:hAnsi="Times New Roman"/>
          <w:bCs/>
          <w:sz w:val="24"/>
          <w:szCs w:val="24"/>
          <w:lang w:val="fi-FI"/>
        </w:rPr>
        <w:t xml:space="preserve">, </w:t>
      </w:r>
      <w:r w:rsidRPr="00946FBD">
        <w:rPr>
          <w:rFonts w:ascii="Times New Roman" w:hAnsi="Times New Roman"/>
          <w:bCs/>
          <w:sz w:val="24"/>
          <w:szCs w:val="24"/>
        </w:rPr>
        <w:t>memberikan efek jera bagi pelaku, memberikan manfaat bagi pelaku, masyarakat dan negara.</w:t>
      </w:r>
    </w:p>
    <w:p w:rsidR="00996D93" w:rsidRPr="00946FBD" w:rsidRDefault="00996D93" w:rsidP="00996D93">
      <w:pPr>
        <w:spacing w:after="0" w:line="360" w:lineRule="auto"/>
        <w:ind w:firstLine="720"/>
        <w:jc w:val="both"/>
        <w:rPr>
          <w:rFonts w:ascii="Times New Roman" w:hAnsi="Times New Roman"/>
          <w:bCs/>
          <w:sz w:val="24"/>
          <w:szCs w:val="24"/>
        </w:rPr>
      </w:pPr>
    </w:p>
    <w:p w:rsidR="00996D93" w:rsidRPr="00946FBD" w:rsidRDefault="00996D93" w:rsidP="00996D93">
      <w:pPr>
        <w:spacing w:after="0" w:line="360" w:lineRule="auto"/>
        <w:ind w:firstLine="720"/>
        <w:jc w:val="both"/>
        <w:rPr>
          <w:rFonts w:ascii="Times New Roman" w:hAnsi="Times New Roman"/>
          <w:bCs/>
          <w:sz w:val="24"/>
          <w:szCs w:val="24"/>
        </w:rPr>
      </w:pPr>
    </w:p>
    <w:p w:rsidR="00996D93" w:rsidRPr="00946FBD" w:rsidRDefault="00996D93" w:rsidP="00996D93">
      <w:pPr>
        <w:spacing w:after="0" w:line="360" w:lineRule="auto"/>
        <w:ind w:firstLine="720"/>
        <w:jc w:val="both"/>
        <w:rPr>
          <w:rFonts w:ascii="Times New Roman" w:hAnsi="Times New Roman"/>
          <w:bCs/>
          <w:sz w:val="24"/>
          <w:szCs w:val="24"/>
        </w:rPr>
      </w:pPr>
    </w:p>
    <w:p w:rsidR="00996D93" w:rsidRPr="00946FBD" w:rsidRDefault="00996D93" w:rsidP="00996D93">
      <w:pPr>
        <w:spacing w:after="0" w:line="360" w:lineRule="auto"/>
        <w:ind w:firstLine="720"/>
        <w:jc w:val="both"/>
        <w:rPr>
          <w:rFonts w:ascii="Times New Roman" w:hAnsi="Times New Roman"/>
          <w:bCs/>
          <w:sz w:val="24"/>
          <w:szCs w:val="24"/>
        </w:rPr>
      </w:pPr>
    </w:p>
    <w:p w:rsidR="00996D93" w:rsidRPr="00946FBD" w:rsidRDefault="00996D93" w:rsidP="00996D93">
      <w:pPr>
        <w:spacing w:after="0" w:line="360" w:lineRule="auto"/>
        <w:ind w:firstLine="720"/>
        <w:jc w:val="both"/>
        <w:rPr>
          <w:rFonts w:ascii="Times New Roman" w:hAnsi="Times New Roman"/>
          <w:bCs/>
          <w:sz w:val="24"/>
          <w:szCs w:val="24"/>
        </w:rPr>
      </w:pPr>
    </w:p>
    <w:p w:rsidR="00996D93" w:rsidRPr="00946FBD" w:rsidRDefault="00996D93" w:rsidP="00996D93">
      <w:pPr>
        <w:spacing w:after="0" w:line="360" w:lineRule="auto"/>
        <w:ind w:firstLine="720"/>
        <w:jc w:val="both"/>
        <w:rPr>
          <w:rFonts w:ascii="Times New Roman" w:hAnsi="Times New Roman"/>
          <w:bCs/>
          <w:sz w:val="24"/>
          <w:szCs w:val="24"/>
        </w:rPr>
      </w:pPr>
    </w:p>
    <w:p w:rsidR="00996D93" w:rsidRPr="00946FBD" w:rsidRDefault="00996D93" w:rsidP="00996D93">
      <w:pPr>
        <w:spacing w:after="0" w:line="360" w:lineRule="auto"/>
        <w:ind w:firstLine="720"/>
        <w:jc w:val="both"/>
        <w:rPr>
          <w:rFonts w:ascii="Times New Roman" w:hAnsi="Times New Roman"/>
          <w:bCs/>
          <w:sz w:val="24"/>
          <w:szCs w:val="24"/>
        </w:rPr>
      </w:pPr>
    </w:p>
    <w:p w:rsidR="00996D93" w:rsidRPr="00946FBD" w:rsidRDefault="00996D93" w:rsidP="00996D93">
      <w:pPr>
        <w:spacing w:after="0" w:line="360" w:lineRule="auto"/>
        <w:ind w:firstLine="720"/>
        <w:jc w:val="both"/>
        <w:rPr>
          <w:rFonts w:ascii="Times New Roman" w:hAnsi="Times New Roman"/>
          <w:bCs/>
          <w:sz w:val="24"/>
          <w:szCs w:val="24"/>
        </w:rPr>
      </w:pPr>
    </w:p>
    <w:p w:rsidR="00996D93" w:rsidRPr="00946FBD" w:rsidRDefault="00996D93" w:rsidP="00996D93">
      <w:pPr>
        <w:spacing w:after="0" w:line="360" w:lineRule="auto"/>
        <w:ind w:firstLine="720"/>
        <w:jc w:val="both"/>
        <w:rPr>
          <w:rFonts w:ascii="Times New Roman" w:hAnsi="Times New Roman"/>
          <w:bCs/>
          <w:sz w:val="24"/>
          <w:szCs w:val="24"/>
        </w:rPr>
      </w:pPr>
    </w:p>
    <w:p w:rsidR="00996D93" w:rsidRPr="00946FBD" w:rsidRDefault="00996D93" w:rsidP="00996D93">
      <w:pPr>
        <w:spacing w:after="0" w:line="360" w:lineRule="auto"/>
        <w:ind w:firstLine="720"/>
        <w:jc w:val="both"/>
        <w:rPr>
          <w:rFonts w:ascii="Times New Roman" w:hAnsi="Times New Roman"/>
          <w:bCs/>
          <w:sz w:val="24"/>
          <w:szCs w:val="24"/>
        </w:rPr>
      </w:pPr>
    </w:p>
    <w:p w:rsidR="00996D93" w:rsidRPr="00946FBD" w:rsidRDefault="00996D93" w:rsidP="00996D93">
      <w:pPr>
        <w:spacing w:after="0" w:line="360" w:lineRule="auto"/>
        <w:ind w:firstLine="720"/>
        <w:jc w:val="both"/>
        <w:rPr>
          <w:rFonts w:ascii="Times New Roman" w:hAnsi="Times New Roman"/>
          <w:bCs/>
          <w:sz w:val="24"/>
          <w:szCs w:val="24"/>
        </w:rPr>
      </w:pPr>
    </w:p>
    <w:p w:rsidR="00996D93" w:rsidRPr="00946FBD" w:rsidRDefault="00996D93" w:rsidP="00996D93">
      <w:pPr>
        <w:spacing w:after="0" w:line="360" w:lineRule="auto"/>
        <w:ind w:firstLine="720"/>
        <w:jc w:val="both"/>
        <w:rPr>
          <w:rFonts w:ascii="Times New Roman" w:hAnsi="Times New Roman"/>
          <w:bCs/>
          <w:sz w:val="24"/>
          <w:szCs w:val="24"/>
        </w:rPr>
      </w:pPr>
    </w:p>
    <w:p w:rsidR="00996D93" w:rsidRPr="00946FBD" w:rsidRDefault="00996D93" w:rsidP="00996D93">
      <w:pPr>
        <w:spacing w:after="0" w:line="360" w:lineRule="auto"/>
        <w:ind w:firstLine="720"/>
        <w:jc w:val="both"/>
        <w:rPr>
          <w:rFonts w:ascii="Times New Roman" w:hAnsi="Times New Roman"/>
          <w:bCs/>
          <w:sz w:val="24"/>
          <w:szCs w:val="24"/>
        </w:rPr>
      </w:pPr>
    </w:p>
    <w:p w:rsidR="00996D93" w:rsidRPr="00946FBD" w:rsidRDefault="00996D93" w:rsidP="00996D93">
      <w:pPr>
        <w:spacing w:after="0" w:line="360" w:lineRule="auto"/>
        <w:ind w:firstLine="720"/>
        <w:jc w:val="both"/>
        <w:rPr>
          <w:rFonts w:ascii="Times New Roman" w:hAnsi="Times New Roman"/>
          <w:bCs/>
          <w:sz w:val="24"/>
          <w:szCs w:val="24"/>
        </w:rPr>
      </w:pPr>
    </w:p>
    <w:p w:rsidR="00996D93" w:rsidRPr="00946FBD" w:rsidRDefault="00996D93" w:rsidP="00996D93">
      <w:pPr>
        <w:spacing w:after="0" w:line="360" w:lineRule="auto"/>
        <w:ind w:firstLine="720"/>
        <w:jc w:val="both"/>
        <w:rPr>
          <w:rFonts w:ascii="Times New Roman" w:hAnsi="Times New Roman"/>
          <w:bCs/>
          <w:sz w:val="24"/>
          <w:szCs w:val="24"/>
        </w:rPr>
      </w:pPr>
    </w:p>
    <w:p w:rsidR="00996D93" w:rsidRDefault="00996D93" w:rsidP="00996D93">
      <w:pPr>
        <w:spacing w:after="0" w:line="360" w:lineRule="auto"/>
        <w:ind w:firstLine="720"/>
        <w:jc w:val="both"/>
        <w:rPr>
          <w:rFonts w:ascii="Times New Roman" w:hAnsi="Times New Roman"/>
          <w:bCs/>
          <w:sz w:val="24"/>
          <w:szCs w:val="24"/>
        </w:rPr>
      </w:pPr>
    </w:p>
    <w:p w:rsidR="00DA6290" w:rsidRPr="00946FBD" w:rsidRDefault="00DA6290" w:rsidP="00996D93">
      <w:pPr>
        <w:spacing w:after="0" w:line="360" w:lineRule="auto"/>
        <w:ind w:firstLine="720"/>
        <w:jc w:val="both"/>
        <w:rPr>
          <w:rFonts w:ascii="Times New Roman" w:hAnsi="Times New Roman"/>
          <w:bCs/>
          <w:sz w:val="24"/>
          <w:szCs w:val="24"/>
        </w:rPr>
      </w:pPr>
    </w:p>
    <w:p w:rsidR="00996D93" w:rsidRPr="00946FBD" w:rsidRDefault="00996D93" w:rsidP="00996D93">
      <w:pPr>
        <w:spacing w:after="0" w:line="360" w:lineRule="auto"/>
        <w:ind w:firstLine="720"/>
        <w:jc w:val="both"/>
        <w:rPr>
          <w:rFonts w:ascii="Times New Roman" w:hAnsi="Times New Roman"/>
          <w:bCs/>
          <w:sz w:val="24"/>
          <w:szCs w:val="24"/>
        </w:rPr>
      </w:pPr>
    </w:p>
    <w:p w:rsidR="008E390F" w:rsidRDefault="008E390F" w:rsidP="008E390F">
      <w:pPr>
        <w:spacing w:after="0" w:line="360" w:lineRule="auto"/>
        <w:jc w:val="both"/>
        <w:rPr>
          <w:rFonts w:ascii="Times New Roman" w:hAnsi="Times New Roman"/>
          <w:bCs/>
          <w:sz w:val="24"/>
          <w:szCs w:val="24"/>
        </w:rPr>
      </w:pPr>
    </w:p>
    <w:p w:rsidR="008E390F" w:rsidRPr="00946FBD" w:rsidRDefault="008E390F" w:rsidP="008E390F">
      <w:pPr>
        <w:spacing w:after="0" w:line="360" w:lineRule="auto"/>
        <w:jc w:val="both"/>
        <w:rPr>
          <w:rFonts w:ascii="Times New Roman" w:hAnsi="Times New Roman"/>
          <w:bCs/>
          <w:sz w:val="24"/>
          <w:szCs w:val="24"/>
        </w:rPr>
      </w:pPr>
    </w:p>
    <w:p w:rsidR="00996D93" w:rsidRPr="00946FBD" w:rsidRDefault="00996D93" w:rsidP="00996D93">
      <w:pPr>
        <w:spacing w:after="0" w:line="360" w:lineRule="auto"/>
        <w:rPr>
          <w:rFonts w:ascii="Times New Roman" w:hAnsi="Times New Roman"/>
          <w:b/>
          <w:sz w:val="24"/>
          <w:szCs w:val="24"/>
        </w:rPr>
      </w:pPr>
      <w:r w:rsidRPr="00946FBD">
        <w:rPr>
          <w:rFonts w:ascii="Times New Roman" w:hAnsi="Times New Roman"/>
          <w:b/>
          <w:sz w:val="24"/>
          <w:szCs w:val="24"/>
        </w:rPr>
        <w:lastRenderedPageBreak/>
        <w:t>BAB IV. METODE PENELITIAN</w:t>
      </w:r>
    </w:p>
    <w:p w:rsidR="00996D93" w:rsidRPr="00946FBD" w:rsidRDefault="00996D93" w:rsidP="00996D93">
      <w:pPr>
        <w:spacing w:after="0" w:line="360" w:lineRule="auto"/>
        <w:ind w:firstLine="720"/>
        <w:jc w:val="both"/>
        <w:rPr>
          <w:rFonts w:ascii="Times New Roman" w:hAnsi="Times New Roman"/>
          <w:sz w:val="24"/>
          <w:szCs w:val="24"/>
        </w:rPr>
      </w:pPr>
      <w:r w:rsidRPr="00946FBD">
        <w:rPr>
          <w:rFonts w:ascii="Times New Roman" w:hAnsi="Times New Roman"/>
          <w:sz w:val="24"/>
          <w:szCs w:val="24"/>
        </w:rPr>
        <w:t>Metode pendekatan yang digunakan dalam penelitian ini adalah pendekatan yuridis-normatif. Metode yuridis normatif ini digunakan mengingat penelitian ini merupakan penelitian hukum yang meneliti bahan pustaka atau data sekunder belaka mencakup bahan hukum primer, bahan hukum sekunder, dan bahan hukum tersier berupa peraturan perundang-undangan, buku teks, jurnal, hasil penelitian, dan lain sebagainya yang berhubungan dengan objek kajian penelitian ini.  Menurut Peter Mahmud Marzuki, metode penelitian hukum normatif diartikan sebagai “sebuah metode penelitian atas aturan-aturan perundangan baik ditinjau dari sudut hirarki peraturan perundang-undangan (vertikal), maupun hubungan harmoni perundang-undangan (horizontal)”</w:t>
      </w:r>
    </w:p>
    <w:p w:rsidR="00996D93" w:rsidRPr="00946FBD" w:rsidRDefault="00996D93" w:rsidP="00996D93">
      <w:pPr>
        <w:spacing w:after="0" w:line="360" w:lineRule="auto"/>
        <w:ind w:firstLine="720"/>
        <w:jc w:val="both"/>
        <w:rPr>
          <w:rFonts w:ascii="Times New Roman" w:hAnsi="Times New Roman"/>
          <w:sz w:val="24"/>
          <w:szCs w:val="24"/>
        </w:rPr>
      </w:pPr>
      <w:r w:rsidRPr="00946FBD">
        <w:rPr>
          <w:rFonts w:ascii="Times New Roman" w:hAnsi="Times New Roman"/>
          <w:sz w:val="24"/>
          <w:szCs w:val="24"/>
        </w:rPr>
        <w:t xml:space="preserve">Penelusuran data dilakukan dengan penelitian kepustakaan melalui inventarisasi, pengumpulan, pencatatan secara rinci, pengklasifikasian, pengolahan dan analisis secara </w:t>
      </w:r>
      <w:r w:rsidRPr="005A04D7">
        <w:rPr>
          <w:rFonts w:ascii="Times New Roman" w:hAnsi="Times New Roman"/>
          <w:color w:val="000000"/>
          <w:sz w:val="24"/>
          <w:szCs w:val="24"/>
        </w:rPr>
        <w:t>teratur dan sistematis</w:t>
      </w:r>
      <w:r w:rsidRPr="00946FBD">
        <w:rPr>
          <w:rFonts w:ascii="Times New Roman" w:hAnsi="Times New Roman"/>
          <w:sz w:val="24"/>
          <w:szCs w:val="24"/>
        </w:rPr>
        <w:t xml:space="preserve"> dengan metode berpikir secara deduktif kualitatif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author":[{"dropping-particle":"","family":"Soekanto","given":"Soerjono","non-dropping-particle":"","parse-names":false,"suffix":""},{"dropping-particle":"","family":"Mamudji","given":"Sri","non-dropping-particle":"","parse-names":false,"suffix":""}],"edition":"8","id":"ITEM-1","issued":{"date-parts":[["2018"]]},"number-of-pages":"13","publisher":"Raja Grafindo Persada","publisher-place":"Jakarta","title":"Penelitian Hukum Normatif","type":"book"},"uris":["http://www.mendeley.com/documents/?uuid=32d57c25-2ed6-41ef-8ce2-0bd11c6c959d","http://www.mendeley.com/documents/?uuid=687268b0-f7ec-4e2b-856a-cc7fa183250e"]}],"mendeley":{"formattedCitation":"(Soekanto &amp; Mamudji, 2018)","plainTextFormattedCitation":"(Soekanto &amp; Mamudji, 2018)","previouslyFormattedCitation":"(Soekanto &amp; Mamudji, 2018)"},"properties":{"noteIndex":0},"schema":"https://github.com/citation-style-language/schema/raw/master/csl-citation.json"}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(Soekanto &amp; Mamudji, 2018)</w:t>
      </w:r>
      <w:r w:rsidRPr="00946FBD">
        <w:rPr>
          <w:rFonts w:ascii="Times New Roman" w:hAnsi="Times New Roman"/>
          <w:sz w:val="24"/>
          <w:szCs w:val="24"/>
        </w:rPr>
        <w:fldChar w:fldCharType="end"/>
      </w:r>
      <w:r w:rsidRPr="00946FBD">
        <w:rPr>
          <w:rFonts w:ascii="Times New Roman" w:hAnsi="Times New Roman"/>
          <w:sz w:val="24"/>
          <w:szCs w:val="24"/>
        </w:rPr>
        <w:t xml:space="preserve">, yaitu penarikan kesimpulan ditarik dari sesuatu yang sifatnya umum yang sudah dibuktikan kebenarannya ditujukan untuk sesuatu yang sifatnya khusus </w:t>
      </w:r>
      <w:r w:rsidRPr="00946FBD">
        <w:rPr>
          <w:rFonts w:ascii="Times New Roman" w:hAnsi="Times New Roman"/>
          <w:sz w:val="24"/>
          <w:szCs w:val="24"/>
        </w:rPr>
        <w:fldChar w:fldCharType="begin" w:fldLock="1"/>
      </w:r>
      <w:r w:rsidRPr="00946FBD">
        <w:rPr>
          <w:rFonts w:ascii="Times New Roman" w:hAnsi="Times New Roman"/>
          <w:sz w:val="24"/>
          <w:szCs w:val="24"/>
        </w:rPr>
        <w:instrText>ADDIN CSL_CITATION {"citationItems":[{"id":"ITEM-1","itemData":{"author":[{"dropping-particle":"","family":"Ibrahim","given":"Johnny","non-dropping-particle":"","parse-names":false,"suffix":""}],"edition":"VII","id":"ITEM-1","issued":{"date-parts":[["2013"]]},"number-of-pages":"290","publisher":"Bayu Media Publishing","publisher-place":"Surabaya","title":"Teori dan Metodologi Penelitian Hukum Normatif","type":"book"},"uris":["http://www.mendeley.com/documents/?uuid=68da05b9-ff26-4322-aa2f-bc095b449d03","http://www.mendeley.com/documents/?uuid=31e5af3c-25c2-4a66-acaf-f2d73439be4d"]}],"mendeley":{"formattedCitation":"(Ibrahim, 2013)","plainTextFormattedCitation":"(Ibrahim, 2013)","previouslyFormattedCitation":"(Ibrahim, 2013)"},"properties":{"noteIndex":0},"schema":"https://github.com/citation-style-language/schema/raw/master/csl-citation.json"}</w:instrText>
      </w:r>
      <w:r w:rsidRPr="00946FBD">
        <w:rPr>
          <w:rFonts w:ascii="Times New Roman" w:hAnsi="Times New Roman"/>
          <w:sz w:val="24"/>
          <w:szCs w:val="24"/>
        </w:rPr>
        <w:fldChar w:fldCharType="separate"/>
      </w:r>
      <w:r w:rsidRPr="00946FBD">
        <w:rPr>
          <w:rFonts w:ascii="Times New Roman" w:hAnsi="Times New Roman"/>
          <w:noProof/>
          <w:sz w:val="24"/>
          <w:szCs w:val="24"/>
        </w:rPr>
        <w:t>(Ibrahim, 2013)</w:t>
      </w:r>
      <w:r w:rsidRPr="00946FBD">
        <w:rPr>
          <w:rFonts w:ascii="Times New Roman" w:hAnsi="Times New Roman"/>
          <w:sz w:val="24"/>
          <w:szCs w:val="24"/>
        </w:rPr>
        <w:fldChar w:fldCharType="end"/>
      </w:r>
      <w:r w:rsidRPr="00946FBD">
        <w:rPr>
          <w:rFonts w:ascii="Times New Roman" w:hAnsi="Times New Roman"/>
          <w:sz w:val="24"/>
          <w:szCs w:val="24"/>
        </w:rPr>
        <w:t xml:space="preserve">. </w:t>
      </w:r>
    </w:p>
    <w:p w:rsidR="008E390F" w:rsidRPr="00946FBD" w:rsidRDefault="00996D93" w:rsidP="008E390F">
      <w:pPr>
        <w:spacing w:after="0" w:line="360" w:lineRule="auto"/>
        <w:ind w:firstLine="720"/>
        <w:jc w:val="both"/>
        <w:rPr>
          <w:rFonts w:ascii="Times New Roman" w:hAnsi="Times New Roman"/>
          <w:sz w:val="24"/>
          <w:szCs w:val="24"/>
        </w:rPr>
      </w:pPr>
      <w:r w:rsidRPr="00946FBD">
        <w:rPr>
          <w:rFonts w:ascii="Times New Roman" w:hAnsi="Times New Roman"/>
          <w:sz w:val="24"/>
          <w:szCs w:val="24"/>
        </w:rPr>
        <w:t xml:space="preserve">Ronny Hanitijo Soemitro, membedakan penelitian hukum doktrinal yang bersifat normative menjadi 5 (lima) jenis yaitu; “Penelitian inventarisasi hukum positif, penelitian terhadap asas- asas hukum, penelitian untuk menemukan hukum in-concreto, Penelitian terhadap sistematika hukum dari perangkat kaedah-kaedah hukum, yang terhimpun di dalam suatu kodifikasi atau peraturan perundang-undangan tertentu, dan Penelitian terhadap taraf sinkronisasi (taraf konsistensi nya) dari peraturan perundang-undangan, baik secara vertikal maupun horizontal. Semua kegiatan dilakukan dengan sistematis dan terarah, sehingga diperoleh gambaran apakah dominasi penerapan pidana penjara bertentangan dengan aturan (secara </w:t>
      </w:r>
      <w:r w:rsidRPr="00946FBD">
        <w:rPr>
          <w:rFonts w:ascii="Times New Roman" w:hAnsi="Times New Roman"/>
          <w:i/>
          <w:sz w:val="24"/>
          <w:szCs w:val="24"/>
        </w:rPr>
        <w:t>vertikal</w:t>
      </w:r>
      <w:r w:rsidRPr="00946FBD">
        <w:rPr>
          <w:rFonts w:ascii="Times New Roman" w:hAnsi="Times New Roman"/>
          <w:sz w:val="24"/>
          <w:szCs w:val="24"/>
        </w:rPr>
        <w:t xml:space="preserve"> maupun </w:t>
      </w:r>
      <w:r w:rsidRPr="00946FBD">
        <w:rPr>
          <w:rFonts w:ascii="Times New Roman" w:hAnsi="Times New Roman"/>
          <w:i/>
          <w:sz w:val="24"/>
          <w:szCs w:val="24"/>
        </w:rPr>
        <w:t>horizontal</w:t>
      </w:r>
      <w:r w:rsidRPr="00946FBD">
        <w:rPr>
          <w:rFonts w:ascii="Times New Roman" w:hAnsi="Times New Roman"/>
          <w:sz w:val="24"/>
          <w:szCs w:val="24"/>
        </w:rPr>
        <w:t xml:space="preserve">) dan </w:t>
      </w:r>
      <w:r w:rsidRPr="00946FBD">
        <w:rPr>
          <w:rFonts w:ascii="Times New Roman" w:hAnsi="Times New Roman"/>
          <w:i/>
          <w:sz w:val="24"/>
          <w:szCs w:val="24"/>
        </w:rPr>
        <w:t>local wisdom</w:t>
      </w:r>
      <w:r w:rsidRPr="00946FBD">
        <w:rPr>
          <w:rFonts w:ascii="Times New Roman" w:hAnsi="Times New Roman"/>
          <w:sz w:val="24"/>
          <w:szCs w:val="24"/>
        </w:rPr>
        <w:t xml:space="preserve"> Indonesia dan apakah sangat urgent untuk segera mengoptimalkan jenis pidana lainnya yang lainnya.</w:t>
      </w:r>
    </w:p>
    <w:p w:rsidR="008E390F" w:rsidRPr="00946FBD" w:rsidRDefault="008E390F" w:rsidP="008E390F">
      <w:pPr>
        <w:spacing w:after="0" w:line="360" w:lineRule="auto"/>
        <w:ind w:firstLine="720"/>
        <w:jc w:val="both"/>
        <w:rPr>
          <w:rFonts w:ascii="Times New Roman" w:hAnsi="Times New Roman"/>
          <w:sz w:val="24"/>
          <w:szCs w:val="24"/>
        </w:rPr>
      </w:pPr>
      <w:r w:rsidRPr="00946FBD">
        <w:rPr>
          <w:rFonts w:ascii="Times New Roman" w:hAnsi="Times New Roman"/>
          <w:sz w:val="24"/>
          <w:szCs w:val="24"/>
        </w:rPr>
        <w:t>Sebagai upaya untuk menghasilkan konsep pidana kerja social yang dapat diimplementasikan di tataran praktik penegakan hukum pidana, maka penelitian ini dilakukan dalam beberapa tahap, yaitu tahap pembuatan konsep sanksi pidana kerja social, tahap ke dua penelitian terhadap keberadaan sanksi pidana adat yang diadaptasikan ke dalam pidana kerja social dan tahap ke tiga adalah implementasi pidana kerja social yang berasaskan hukum adat sunda di dalam upaya mencapai tujuan pemidanaan.</w:t>
      </w:r>
    </w:p>
    <w:p w:rsidR="008E390F" w:rsidRDefault="008E390F" w:rsidP="008E390F">
      <w:pPr>
        <w:spacing w:after="0" w:line="360" w:lineRule="auto"/>
        <w:ind w:firstLine="720"/>
        <w:jc w:val="both"/>
        <w:rPr>
          <w:rFonts w:ascii="Times New Roman" w:hAnsi="Times New Roman"/>
          <w:sz w:val="24"/>
          <w:szCs w:val="24"/>
        </w:rPr>
      </w:pPr>
      <w:r w:rsidRPr="00946FBD">
        <w:rPr>
          <w:rFonts w:ascii="Times New Roman" w:hAnsi="Times New Roman"/>
          <w:sz w:val="24"/>
          <w:szCs w:val="24"/>
        </w:rPr>
        <w:t xml:space="preserve">Penelitian yang dilakukan menggunakan pendekatan yuridis filosofis karena sumber utama data penelitian adalah asas-asas hukum adat sunda, asas-asas hukum pidana korupsi yang berkaitan dengan sanksi pidana kerja social, disamping juga asas-asas pemidanaan dan filsafat pemidanaan, </w:t>
      </w:r>
      <w:r w:rsidRPr="00946FBD">
        <w:rPr>
          <w:rFonts w:ascii="Times New Roman" w:hAnsi="Times New Roman"/>
          <w:sz w:val="24"/>
          <w:szCs w:val="24"/>
        </w:rPr>
        <w:lastRenderedPageBreak/>
        <w:t>sehingga konsentrasi penelitian adalah penelitian hukum. Hasil dari pengumpulan data tersebut, maka dianalisis secara yuridis kualitatif dengan memperhatikan kepastian hukum, tujuan hukum dan sinkronisasi hukum baik horizontal maupun vertical.</w:t>
      </w:r>
    </w:p>
    <w:p w:rsidR="00F32BDA" w:rsidRDefault="00F32BDA" w:rsidP="008E390F">
      <w:pPr>
        <w:spacing w:after="0" w:line="360" w:lineRule="auto"/>
        <w:ind w:firstLine="720"/>
        <w:jc w:val="both"/>
        <w:rPr>
          <w:rFonts w:ascii="Times New Roman" w:hAnsi="Times New Roman"/>
          <w:sz w:val="24"/>
          <w:szCs w:val="24"/>
        </w:rPr>
      </w:pPr>
    </w:p>
    <w:p w:rsidR="00F32BDA" w:rsidRDefault="00F32BDA" w:rsidP="008E390F">
      <w:pPr>
        <w:spacing w:after="0" w:line="360" w:lineRule="auto"/>
        <w:ind w:firstLine="720"/>
        <w:jc w:val="both"/>
        <w:rPr>
          <w:rFonts w:ascii="Times New Roman" w:hAnsi="Times New Roman"/>
          <w:sz w:val="24"/>
          <w:szCs w:val="24"/>
        </w:rPr>
      </w:pPr>
    </w:p>
    <w:p w:rsidR="00F32BDA" w:rsidRDefault="00F32BDA" w:rsidP="008E390F">
      <w:pPr>
        <w:spacing w:after="0" w:line="360" w:lineRule="auto"/>
        <w:ind w:firstLine="720"/>
        <w:jc w:val="both"/>
        <w:rPr>
          <w:rFonts w:ascii="Times New Roman" w:hAnsi="Times New Roman"/>
          <w:sz w:val="24"/>
          <w:szCs w:val="24"/>
        </w:rPr>
      </w:pPr>
    </w:p>
    <w:p w:rsidR="00F32BDA" w:rsidRDefault="00F32BDA" w:rsidP="008E390F">
      <w:pPr>
        <w:spacing w:after="0" w:line="360" w:lineRule="auto"/>
        <w:ind w:firstLine="720"/>
        <w:jc w:val="both"/>
        <w:rPr>
          <w:rFonts w:ascii="Times New Roman" w:hAnsi="Times New Roman"/>
          <w:sz w:val="24"/>
          <w:szCs w:val="24"/>
        </w:rPr>
      </w:pPr>
    </w:p>
    <w:p w:rsidR="00F32BDA" w:rsidRDefault="00F32BDA" w:rsidP="008E390F">
      <w:pPr>
        <w:spacing w:after="0" w:line="360" w:lineRule="auto"/>
        <w:ind w:firstLine="720"/>
        <w:jc w:val="both"/>
        <w:rPr>
          <w:rFonts w:ascii="Times New Roman" w:hAnsi="Times New Roman"/>
          <w:sz w:val="24"/>
          <w:szCs w:val="24"/>
        </w:rPr>
      </w:pPr>
    </w:p>
    <w:p w:rsidR="00F32BDA" w:rsidRDefault="00F32BDA" w:rsidP="008E390F">
      <w:pPr>
        <w:spacing w:after="0" w:line="360" w:lineRule="auto"/>
        <w:ind w:firstLine="720"/>
        <w:jc w:val="both"/>
        <w:rPr>
          <w:rFonts w:ascii="Times New Roman" w:hAnsi="Times New Roman"/>
          <w:sz w:val="24"/>
          <w:szCs w:val="24"/>
        </w:rPr>
      </w:pPr>
    </w:p>
    <w:p w:rsidR="00F32BDA" w:rsidRDefault="00F32BDA" w:rsidP="008E390F">
      <w:pPr>
        <w:spacing w:after="0" w:line="360" w:lineRule="auto"/>
        <w:ind w:firstLine="720"/>
        <w:jc w:val="both"/>
        <w:rPr>
          <w:rFonts w:ascii="Times New Roman" w:hAnsi="Times New Roman"/>
          <w:sz w:val="24"/>
          <w:szCs w:val="24"/>
        </w:rPr>
      </w:pPr>
    </w:p>
    <w:p w:rsidR="00F32BDA" w:rsidRDefault="00F32BDA" w:rsidP="008E390F">
      <w:pPr>
        <w:spacing w:after="0" w:line="360" w:lineRule="auto"/>
        <w:ind w:firstLine="720"/>
        <w:jc w:val="both"/>
        <w:rPr>
          <w:rFonts w:ascii="Times New Roman" w:hAnsi="Times New Roman"/>
          <w:sz w:val="24"/>
          <w:szCs w:val="24"/>
        </w:rPr>
      </w:pPr>
    </w:p>
    <w:p w:rsidR="00F32BDA" w:rsidRDefault="00F32BDA" w:rsidP="008E390F">
      <w:pPr>
        <w:spacing w:after="0" w:line="360" w:lineRule="auto"/>
        <w:ind w:firstLine="720"/>
        <w:jc w:val="both"/>
        <w:rPr>
          <w:rFonts w:ascii="Times New Roman" w:hAnsi="Times New Roman"/>
          <w:sz w:val="24"/>
          <w:szCs w:val="24"/>
        </w:rPr>
      </w:pPr>
    </w:p>
    <w:p w:rsidR="00F32BDA" w:rsidRDefault="00F32BDA" w:rsidP="008E390F">
      <w:pPr>
        <w:spacing w:after="0" w:line="360" w:lineRule="auto"/>
        <w:ind w:firstLine="720"/>
        <w:jc w:val="both"/>
        <w:rPr>
          <w:rFonts w:ascii="Times New Roman" w:hAnsi="Times New Roman"/>
          <w:sz w:val="24"/>
          <w:szCs w:val="24"/>
        </w:rPr>
      </w:pPr>
    </w:p>
    <w:p w:rsidR="00F32BDA" w:rsidRDefault="00F32BDA" w:rsidP="008E390F">
      <w:pPr>
        <w:spacing w:after="0" w:line="360" w:lineRule="auto"/>
        <w:ind w:firstLine="720"/>
        <w:jc w:val="both"/>
        <w:rPr>
          <w:rFonts w:ascii="Times New Roman" w:hAnsi="Times New Roman"/>
          <w:sz w:val="24"/>
          <w:szCs w:val="24"/>
        </w:rPr>
      </w:pPr>
    </w:p>
    <w:p w:rsidR="00F32BDA" w:rsidRDefault="00F32BDA" w:rsidP="008E390F">
      <w:pPr>
        <w:spacing w:after="0" w:line="360" w:lineRule="auto"/>
        <w:ind w:firstLine="720"/>
        <w:jc w:val="both"/>
        <w:rPr>
          <w:rFonts w:ascii="Times New Roman" w:hAnsi="Times New Roman"/>
          <w:sz w:val="24"/>
          <w:szCs w:val="24"/>
        </w:rPr>
      </w:pPr>
    </w:p>
    <w:p w:rsidR="00F32BDA" w:rsidRDefault="00F32BDA" w:rsidP="008E390F">
      <w:pPr>
        <w:spacing w:after="0" w:line="360" w:lineRule="auto"/>
        <w:ind w:firstLine="720"/>
        <w:jc w:val="both"/>
        <w:rPr>
          <w:rFonts w:ascii="Times New Roman" w:hAnsi="Times New Roman"/>
          <w:sz w:val="24"/>
          <w:szCs w:val="24"/>
        </w:rPr>
      </w:pPr>
    </w:p>
    <w:p w:rsidR="00F32BDA" w:rsidRDefault="00F32BDA" w:rsidP="008E390F">
      <w:pPr>
        <w:spacing w:after="0" w:line="360" w:lineRule="auto"/>
        <w:ind w:firstLine="720"/>
        <w:jc w:val="both"/>
        <w:rPr>
          <w:rFonts w:ascii="Times New Roman" w:hAnsi="Times New Roman"/>
          <w:sz w:val="24"/>
          <w:szCs w:val="24"/>
        </w:rPr>
      </w:pPr>
    </w:p>
    <w:p w:rsidR="00F32BDA" w:rsidRDefault="00F32BDA" w:rsidP="008E390F">
      <w:pPr>
        <w:spacing w:after="0" w:line="360" w:lineRule="auto"/>
        <w:ind w:firstLine="720"/>
        <w:jc w:val="both"/>
        <w:rPr>
          <w:rFonts w:ascii="Times New Roman" w:hAnsi="Times New Roman"/>
          <w:sz w:val="24"/>
          <w:szCs w:val="24"/>
        </w:rPr>
      </w:pPr>
    </w:p>
    <w:p w:rsidR="00F32BDA" w:rsidRDefault="00F32BDA" w:rsidP="008E390F">
      <w:pPr>
        <w:spacing w:after="0" w:line="360" w:lineRule="auto"/>
        <w:ind w:firstLine="720"/>
        <w:jc w:val="both"/>
        <w:rPr>
          <w:rFonts w:ascii="Times New Roman" w:hAnsi="Times New Roman"/>
          <w:sz w:val="24"/>
          <w:szCs w:val="24"/>
        </w:rPr>
      </w:pPr>
    </w:p>
    <w:p w:rsidR="00F32BDA" w:rsidRDefault="00F32BDA" w:rsidP="008E390F">
      <w:pPr>
        <w:spacing w:after="0" w:line="360" w:lineRule="auto"/>
        <w:ind w:firstLine="720"/>
        <w:jc w:val="both"/>
        <w:rPr>
          <w:rFonts w:ascii="Times New Roman" w:hAnsi="Times New Roman"/>
          <w:sz w:val="24"/>
          <w:szCs w:val="24"/>
        </w:rPr>
      </w:pPr>
    </w:p>
    <w:p w:rsidR="00F32BDA" w:rsidRDefault="00F32BDA" w:rsidP="008E390F">
      <w:pPr>
        <w:spacing w:after="0" w:line="360" w:lineRule="auto"/>
        <w:ind w:firstLine="720"/>
        <w:jc w:val="both"/>
        <w:rPr>
          <w:rFonts w:ascii="Times New Roman" w:hAnsi="Times New Roman"/>
          <w:sz w:val="24"/>
          <w:szCs w:val="24"/>
        </w:rPr>
      </w:pPr>
    </w:p>
    <w:p w:rsidR="00F32BDA" w:rsidRDefault="00F32BDA" w:rsidP="008E390F">
      <w:pPr>
        <w:spacing w:after="0" w:line="360" w:lineRule="auto"/>
        <w:ind w:firstLine="720"/>
        <w:jc w:val="both"/>
        <w:rPr>
          <w:rFonts w:ascii="Times New Roman" w:hAnsi="Times New Roman"/>
          <w:sz w:val="24"/>
          <w:szCs w:val="24"/>
        </w:rPr>
      </w:pPr>
    </w:p>
    <w:p w:rsidR="00F32BDA" w:rsidRDefault="00F32BDA" w:rsidP="008E390F">
      <w:pPr>
        <w:spacing w:after="0" w:line="360" w:lineRule="auto"/>
        <w:ind w:firstLine="720"/>
        <w:jc w:val="both"/>
        <w:rPr>
          <w:rFonts w:ascii="Times New Roman" w:hAnsi="Times New Roman"/>
          <w:sz w:val="24"/>
          <w:szCs w:val="24"/>
        </w:rPr>
      </w:pPr>
    </w:p>
    <w:p w:rsidR="00F32BDA" w:rsidRDefault="00F32BDA" w:rsidP="008E390F">
      <w:pPr>
        <w:spacing w:after="0" w:line="360" w:lineRule="auto"/>
        <w:ind w:firstLine="720"/>
        <w:jc w:val="both"/>
        <w:rPr>
          <w:rFonts w:ascii="Times New Roman" w:hAnsi="Times New Roman"/>
          <w:sz w:val="24"/>
          <w:szCs w:val="24"/>
        </w:rPr>
      </w:pPr>
    </w:p>
    <w:p w:rsidR="00F32BDA" w:rsidRDefault="00F32BDA" w:rsidP="008E390F">
      <w:pPr>
        <w:spacing w:after="0" w:line="360" w:lineRule="auto"/>
        <w:ind w:firstLine="720"/>
        <w:jc w:val="both"/>
        <w:rPr>
          <w:rFonts w:ascii="Times New Roman" w:hAnsi="Times New Roman"/>
          <w:sz w:val="24"/>
          <w:szCs w:val="24"/>
        </w:rPr>
      </w:pPr>
    </w:p>
    <w:p w:rsidR="00F32BDA" w:rsidRDefault="00F32BDA" w:rsidP="008E390F">
      <w:pPr>
        <w:spacing w:after="0" w:line="360" w:lineRule="auto"/>
        <w:ind w:firstLine="720"/>
        <w:jc w:val="both"/>
        <w:rPr>
          <w:rFonts w:ascii="Times New Roman" w:hAnsi="Times New Roman"/>
          <w:sz w:val="24"/>
          <w:szCs w:val="24"/>
        </w:rPr>
      </w:pPr>
    </w:p>
    <w:p w:rsidR="00FE181E" w:rsidRDefault="00FE181E" w:rsidP="008E390F">
      <w:pPr>
        <w:spacing w:after="0" w:line="360" w:lineRule="auto"/>
        <w:ind w:firstLine="720"/>
        <w:jc w:val="both"/>
        <w:rPr>
          <w:rFonts w:ascii="Times New Roman" w:hAnsi="Times New Roman"/>
          <w:sz w:val="24"/>
          <w:szCs w:val="24"/>
        </w:rPr>
      </w:pPr>
    </w:p>
    <w:p w:rsidR="00FE181E" w:rsidRDefault="00FE181E" w:rsidP="008E390F">
      <w:pPr>
        <w:spacing w:after="0" w:line="360" w:lineRule="auto"/>
        <w:ind w:firstLine="720"/>
        <w:jc w:val="both"/>
        <w:rPr>
          <w:rFonts w:ascii="Times New Roman" w:hAnsi="Times New Roman"/>
          <w:sz w:val="24"/>
          <w:szCs w:val="24"/>
        </w:rPr>
      </w:pPr>
    </w:p>
    <w:p w:rsidR="00FE181E" w:rsidRDefault="00FE181E" w:rsidP="008E390F">
      <w:pPr>
        <w:spacing w:after="0" w:line="360" w:lineRule="auto"/>
        <w:ind w:firstLine="720"/>
        <w:jc w:val="both"/>
        <w:rPr>
          <w:rFonts w:ascii="Times New Roman" w:hAnsi="Times New Roman"/>
          <w:sz w:val="24"/>
          <w:szCs w:val="24"/>
        </w:rPr>
      </w:pPr>
    </w:p>
    <w:p w:rsidR="00FE181E" w:rsidRDefault="00FE181E" w:rsidP="008E390F">
      <w:pPr>
        <w:spacing w:after="0" w:line="360" w:lineRule="auto"/>
        <w:ind w:firstLine="720"/>
        <w:jc w:val="both"/>
        <w:rPr>
          <w:rFonts w:ascii="Times New Roman" w:hAnsi="Times New Roman"/>
          <w:sz w:val="24"/>
          <w:szCs w:val="24"/>
        </w:rPr>
      </w:pPr>
    </w:p>
    <w:p w:rsidR="00FE181E" w:rsidRDefault="00FE181E" w:rsidP="008E390F">
      <w:pPr>
        <w:spacing w:after="0" w:line="360" w:lineRule="auto"/>
        <w:ind w:firstLine="720"/>
        <w:jc w:val="both"/>
        <w:rPr>
          <w:rFonts w:ascii="Times New Roman" w:hAnsi="Times New Roman"/>
          <w:sz w:val="24"/>
          <w:szCs w:val="24"/>
        </w:rPr>
      </w:pPr>
    </w:p>
    <w:p w:rsidR="000A754C" w:rsidRDefault="000A754C" w:rsidP="000A754C">
      <w:pPr>
        <w:spacing w:after="0" w:line="360" w:lineRule="auto"/>
        <w:rPr>
          <w:rFonts w:ascii="Times New Roman" w:hAnsi="Times New Roman"/>
          <w:sz w:val="24"/>
          <w:szCs w:val="24"/>
        </w:rPr>
      </w:pPr>
    </w:p>
    <w:p w:rsidR="00F32BDA" w:rsidRPr="005A04D7" w:rsidRDefault="00F32BDA" w:rsidP="000A754C">
      <w:pPr>
        <w:spacing w:after="0" w:line="360" w:lineRule="auto"/>
        <w:ind w:left="-142" w:hanging="142"/>
        <w:rPr>
          <w:rFonts w:ascii="Times New Roman" w:hAnsi="Times New Roman"/>
          <w:b/>
          <w:color w:val="000000"/>
          <w:sz w:val="24"/>
          <w:szCs w:val="24"/>
        </w:rPr>
      </w:pPr>
      <w:r w:rsidRPr="005A04D7">
        <w:rPr>
          <w:rFonts w:ascii="Times New Roman" w:hAnsi="Times New Roman"/>
          <w:b/>
          <w:color w:val="000000"/>
          <w:sz w:val="24"/>
          <w:szCs w:val="24"/>
        </w:rPr>
        <w:lastRenderedPageBreak/>
        <w:t>BAB V. HASIL YANG DICAPAI</w:t>
      </w:r>
    </w:p>
    <w:p w:rsidR="00F32BDA" w:rsidRPr="005A04D7" w:rsidRDefault="00F32BDA" w:rsidP="00F32BDA">
      <w:pPr>
        <w:pStyle w:val="ListParagraph"/>
        <w:numPr>
          <w:ilvl w:val="0"/>
          <w:numId w:val="24"/>
        </w:numPr>
        <w:spacing w:after="0" w:line="360" w:lineRule="auto"/>
        <w:ind w:left="0" w:hanging="284"/>
        <w:rPr>
          <w:rFonts w:ascii="Times New Roman" w:hAnsi="Times New Roman"/>
          <w:b/>
          <w:color w:val="000000"/>
          <w:sz w:val="24"/>
          <w:szCs w:val="24"/>
        </w:rPr>
      </w:pPr>
      <w:r w:rsidRPr="005A04D7">
        <w:rPr>
          <w:rFonts w:ascii="Times New Roman" w:eastAsia="Times New Roman" w:hAnsi="Times New Roman"/>
          <w:b/>
          <w:bCs/>
          <w:color w:val="000000"/>
          <w:sz w:val="24"/>
          <w:szCs w:val="24"/>
        </w:rPr>
        <w:t>Nilai-Nilai Kearifan Lokal Masyarakat Sunda Yang Saat Ini Berlaku</w:t>
      </w:r>
    </w:p>
    <w:p w:rsidR="00F32BDA" w:rsidRPr="005A04D7" w:rsidRDefault="00F32BDA" w:rsidP="00F32BDA">
      <w:pPr>
        <w:spacing w:after="0" w:line="360" w:lineRule="auto"/>
        <w:jc w:val="both"/>
        <w:rPr>
          <w:rFonts w:ascii="Times New Roman" w:hAnsi="Times New Roman"/>
          <w:color w:val="000000"/>
          <w:sz w:val="24"/>
          <w:szCs w:val="24"/>
          <w:shd w:val="clear" w:color="auto" w:fill="FFFFFF"/>
        </w:rPr>
      </w:pPr>
      <w:r w:rsidRPr="005A04D7">
        <w:rPr>
          <w:rFonts w:ascii="Times New Roman" w:hAnsi="Times New Roman"/>
          <w:color w:val="000000"/>
          <w:sz w:val="24"/>
          <w:szCs w:val="24"/>
          <w:shd w:val="clear" w:color="auto" w:fill="FFFFFF"/>
        </w:rPr>
        <w:t>Kearifan lokal memiliki bentuk yang sangat beragam. Kearifan lokal te</w:t>
      </w:r>
      <w:r w:rsidR="00DC408A" w:rsidRPr="005A04D7">
        <w:rPr>
          <w:rFonts w:ascii="Times New Roman" w:hAnsi="Times New Roman"/>
          <w:color w:val="000000"/>
          <w:sz w:val="24"/>
          <w:szCs w:val="24"/>
          <w:shd w:val="clear" w:color="auto" w:fill="FFFFFF"/>
        </w:rPr>
        <w:t xml:space="preserve">rmuat dalam adat istiadat, norma dan </w:t>
      </w:r>
      <w:r w:rsidRPr="005A04D7">
        <w:rPr>
          <w:rFonts w:ascii="Times New Roman" w:hAnsi="Times New Roman"/>
          <w:color w:val="000000"/>
          <w:sz w:val="24"/>
          <w:szCs w:val="24"/>
          <w:shd w:val="clear" w:color="auto" w:fill="FFFFFF"/>
        </w:rPr>
        <w:t>budaya</w:t>
      </w:r>
      <w:r w:rsidR="00DC408A" w:rsidRPr="005A04D7">
        <w:rPr>
          <w:rFonts w:ascii="Times New Roman" w:hAnsi="Times New Roman"/>
          <w:color w:val="000000"/>
          <w:sz w:val="24"/>
          <w:szCs w:val="24"/>
          <w:shd w:val="clear" w:color="auto" w:fill="FFFFFF"/>
        </w:rPr>
        <w:t xml:space="preserve"> masyarakat</w:t>
      </w:r>
      <w:r w:rsidRPr="005A04D7">
        <w:rPr>
          <w:rFonts w:ascii="Times New Roman" w:hAnsi="Times New Roman"/>
          <w:color w:val="000000"/>
          <w:sz w:val="24"/>
          <w:szCs w:val="24"/>
          <w:shd w:val="clear" w:color="auto" w:fill="FFFFFF"/>
        </w:rPr>
        <w:t xml:space="preserve">, </w:t>
      </w:r>
      <w:r w:rsidR="00DC408A" w:rsidRPr="005A04D7">
        <w:rPr>
          <w:rFonts w:ascii="Times New Roman" w:hAnsi="Times New Roman"/>
          <w:color w:val="000000"/>
          <w:sz w:val="24"/>
          <w:szCs w:val="24"/>
          <w:shd w:val="clear" w:color="auto" w:fill="FFFFFF"/>
        </w:rPr>
        <w:t>bahasa yang digunakan sehari-hari</w:t>
      </w:r>
      <w:r w:rsidRPr="005A04D7">
        <w:rPr>
          <w:rFonts w:ascii="Times New Roman" w:hAnsi="Times New Roman"/>
          <w:color w:val="000000"/>
          <w:sz w:val="24"/>
          <w:szCs w:val="24"/>
          <w:shd w:val="clear" w:color="auto" w:fill="FFFFFF"/>
        </w:rPr>
        <w:t xml:space="preserve">, </w:t>
      </w:r>
      <w:r w:rsidR="00DC408A" w:rsidRPr="005A04D7">
        <w:rPr>
          <w:rFonts w:ascii="Times New Roman" w:hAnsi="Times New Roman"/>
          <w:color w:val="000000"/>
          <w:sz w:val="24"/>
          <w:szCs w:val="24"/>
          <w:shd w:val="clear" w:color="auto" w:fill="FFFFFF"/>
        </w:rPr>
        <w:t xml:space="preserve">maupun dalam </w:t>
      </w:r>
      <w:r w:rsidRPr="005A04D7">
        <w:rPr>
          <w:rFonts w:ascii="Times New Roman" w:hAnsi="Times New Roman"/>
          <w:color w:val="000000"/>
          <w:sz w:val="24"/>
          <w:szCs w:val="24"/>
          <w:shd w:val="clear" w:color="auto" w:fill="FFFFFF"/>
        </w:rPr>
        <w:t>kepercayaan, filosofi kehidupan sampai pada kebiasaan yang dilakukan sehari-hari dan lain-lain. Keberadaan kearifan lokal menjadikan kehidupan dalam bermasyarakat lebih kaya akan nilai. Masyarakat Sunda mem</w:t>
      </w:r>
      <w:r w:rsidR="0059070A" w:rsidRPr="005A04D7">
        <w:rPr>
          <w:rFonts w:ascii="Times New Roman" w:hAnsi="Times New Roman"/>
          <w:color w:val="000000"/>
          <w:sz w:val="24"/>
          <w:szCs w:val="24"/>
          <w:shd w:val="clear" w:color="auto" w:fill="FFFFFF"/>
        </w:rPr>
        <w:t>punyai</w:t>
      </w:r>
      <w:r w:rsidRPr="005A04D7">
        <w:rPr>
          <w:rFonts w:ascii="Times New Roman" w:hAnsi="Times New Roman"/>
          <w:color w:val="000000"/>
          <w:sz w:val="24"/>
          <w:szCs w:val="24"/>
          <w:shd w:val="clear" w:color="auto" w:fill="FFFFFF"/>
        </w:rPr>
        <w:t xml:space="preserve"> keberagaman kearifan lokal </w:t>
      </w:r>
      <w:r w:rsidR="002139B8" w:rsidRPr="005A04D7">
        <w:rPr>
          <w:rFonts w:ascii="Times New Roman" w:hAnsi="Times New Roman"/>
          <w:color w:val="000000"/>
          <w:sz w:val="24"/>
          <w:szCs w:val="24"/>
          <w:shd w:val="clear" w:color="auto" w:fill="FFFFFF"/>
        </w:rPr>
        <w:t xml:space="preserve">dimana keberagaman tersebut </w:t>
      </w:r>
      <w:r w:rsidRPr="005A04D7">
        <w:rPr>
          <w:rFonts w:ascii="Times New Roman" w:hAnsi="Times New Roman"/>
          <w:color w:val="000000"/>
          <w:sz w:val="24"/>
          <w:szCs w:val="24"/>
          <w:shd w:val="clear" w:color="auto" w:fill="FFFFFF"/>
        </w:rPr>
        <w:t xml:space="preserve">terus mengalami perkembangan. </w:t>
      </w:r>
    </w:p>
    <w:p w:rsidR="00F32BDA" w:rsidRPr="005A04D7" w:rsidRDefault="00F32BDA" w:rsidP="00F32BDA">
      <w:pPr>
        <w:pStyle w:val="ListParagraph"/>
        <w:numPr>
          <w:ilvl w:val="0"/>
          <w:numId w:val="27"/>
        </w:numPr>
        <w:spacing w:after="0" w:line="360" w:lineRule="auto"/>
        <w:ind w:left="284" w:hanging="284"/>
        <w:jc w:val="both"/>
        <w:rPr>
          <w:rFonts w:ascii="Times New Roman" w:hAnsi="Times New Roman"/>
          <w:b/>
          <w:color w:val="000000"/>
          <w:sz w:val="24"/>
          <w:szCs w:val="24"/>
        </w:rPr>
      </w:pPr>
      <w:r w:rsidRPr="005A04D7">
        <w:rPr>
          <w:rFonts w:ascii="Times New Roman" w:hAnsi="Times New Roman"/>
          <w:b/>
          <w:color w:val="000000"/>
          <w:sz w:val="24"/>
          <w:szCs w:val="24"/>
        </w:rPr>
        <w:t>Nilai Kearifan Lokal Dalam Filosofi Masyarakat Sunda</w:t>
      </w:r>
    </w:p>
    <w:p w:rsidR="00F32BDA" w:rsidRPr="005A04D7" w:rsidRDefault="00F32BDA" w:rsidP="00F32BDA">
      <w:pPr>
        <w:pStyle w:val="ListParagraph"/>
        <w:spacing w:after="0" w:line="360" w:lineRule="auto"/>
        <w:ind w:left="0" w:firstLine="709"/>
        <w:jc w:val="both"/>
        <w:rPr>
          <w:rFonts w:ascii="Times New Roman" w:hAnsi="Times New Roman"/>
          <w:color w:val="000000"/>
          <w:sz w:val="24"/>
          <w:szCs w:val="24"/>
        </w:rPr>
      </w:pPr>
      <w:r w:rsidRPr="005A04D7">
        <w:rPr>
          <w:rFonts w:ascii="Times New Roman" w:hAnsi="Times New Roman"/>
          <w:color w:val="000000"/>
          <w:sz w:val="24"/>
          <w:szCs w:val="24"/>
        </w:rPr>
        <w:t xml:space="preserve">Masyarakat Sunda mempunyai filosofi hidup </w:t>
      </w:r>
      <w:r w:rsidR="0059070A" w:rsidRPr="005A04D7">
        <w:rPr>
          <w:rFonts w:ascii="Times New Roman" w:hAnsi="Times New Roman"/>
          <w:color w:val="000000"/>
          <w:sz w:val="24"/>
          <w:szCs w:val="24"/>
        </w:rPr>
        <w:t xml:space="preserve">yaitu </w:t>
      </w:r>
      <w:r w:rsidRPr="005A04D7">
        <w:rPr>
          <w:rFonts w:ascii="Times New Roman" w:hAnsi="Times New Roman"/>
          <w:color w:val="000000"/>
          <w:sz w:val="24"/>
          <w:szCs w:val="24"/>
        </w:rPr>
        <w:t>“</w:t>
      </w:r>
      <w:r w:rsidRPr="005A04D7">
        <w:rPr>
          <w:rFonts w:ascii="Times New Roman" w:hAnsi="Times New Roman"/>
          <w:i/>
          <w:color w:val="000000"/>
          <w:sz w:val="24"/>
          <w:szCs w:val="24"/>
        </w:rPr>
        <w:t>silih asah, silih asih, silih asuh”</w:t>
      </w:r>
      <w:r w:rsidRPr="005A04D7">
        <w:rPr>
          <w:rFonts w:ascii="Times New Roman" w:hAnsi="Times New Roman"/>
          <w:color w:val="000000"/>
          <w:sz w:val="24"/>
          <w:szCs w:val="24"/>
        </w:rPr>
        <w:t xml:space="preserve">. Filosofi hidup yang merupakan nilai-nilai kearifan lokal masyarakat Sunda ini jika diterjemahkan menggunakan teori Benjamin S. Bloom, </w:t>
      </w:r>
      <w:r w:rsidRPr="005A04D7">
        <w:rPr>
          <w:rFonts w:ascii="Times New Roman" w:hAnsi="Times New Roman"/>
          <w:i/>
          <w:color w:val="000000"/>
          <w:sz w:val="24"/>
          <w:szCs w:val="24"/>
        </w:rPr>
        <w:t>equal</w:t>
      </w:r>
      <w:r w:rsidRPr="005A04D7">
        <w:rPr>
          <w:rFonts w:ascii="Times New Roman" w:hAnsi="Times New Roman"/>
          <w:color w:val="000000"/>
          <w:sz w:val="24"/>
          <w:szCs w:val="24"/>
        </w:rPr>
        <w:t xml:space="preserve"> dengan 3 (tiga) ranah yang dikenal dalam pendidikan yaitu kognitif, afektif, dan psikomotor. Makna “</w:t>
      </w:r>
      <w:r w:rsidRPr="005A04D7">
        <w:rPr>
          <w:rFonts w:ascii="Times New Roman" w:hAnsi="Times New Roman"/>
          <w:i/>
          <w:color w:val="000000"/>
          <w:sz w:val="24"/>
          <w:szCs w:val="24"/>
        </w:rPr>
        <w:t>Silih asah”</w:t>
      </w:r>
      <w:r w:rsidRPr="005A04D7">
        <w:rPr>
          <w:rFonts w:ascii="Times New Roman" w:hAnsi="Times New Roman"/>
          <w:color w:val="000000"/>
          <w:sz w:val="24"/>
          <w:szCs w:val="24"/>
        </w:rPr>
        <w:t xml:space="preserve"> </w:t>
      </w:r>
      <w:bookmarkStart w:id="1" w:name="_Hlk80211104"/>
      <w:r w:rsidR="0059070A" w:rsidRPr="005A04D7">
        <w:rPr>
          <w:rFonts w:ascii="Times New Roman" w:hAnsi="Times New Roman"/>
          <w:color w:val="000000"/>
          <w:sz w:val="24"/>
          <w:szCs w:val="24"/>
        </w:rPr>
        <w:t xml:space="preserve">dengan </w:t>
      </w:r>
      <w:r w:rsidRPr="005A04D7">
        <w:rPr>
          <w:rFonts w:ascii="Times New Roman" w:hAnsi="Times New Roman"/>
          <w:color w:val="000000"/>
          <w:sz w:val="24"/>
          <w:szCs w:val="24"/>
        </w:rPr>
        <w:t xml:space="preserve">orientasi nilai </w:t>
      </w:r>
      <w:r w:rsidR="0059070A" w:rsidRPr="005A04D7">
        <w:rPr>
          <w:rFonts w:ascii="Times New Roman" w:hAnsi="Times New Roman"/>
          <w:color w:val="000000"/>
          <w:sz w:val="24"/>
          <w:szCs w:val="24"/>
        </w:rPr>
        <w:t>yaitu men</w:t>
      </w:r>
      <w:r w:rsidRPr="005A04D7">
        <w:rPr>
          <w:rFonts w:ascii="Times New Roman" w:hAnsi="Times New Roman"/>
          <w:color w:val="000000"/>
          <w:sz w:val="24"/>
          <w:szCs w:val="24"/>
        </w:rPr>
        <w:t>ingkat</w:t>
      </w:r>
      <w:r w:rsidR="0059070A" w:rsidRPr="005A04D7">
        <w:rPr>
          <w:rFonts w:ascii="Times New Roman" w:hAnsi="Times New Roman"/>
          <w:color w:val="000000"/>
          <w:sz w:val="24"/>
          <w:szCs w:val="24"/>
        </w:rPr>
        <w:t>k</w:t>
      </w:r>
      <w:r w:rsidRPr="005A04D7">
        <w:rPr>
          <w:rFonts w:ascii="Times New Roman" w:hAnsi="Times New Roman"/>
          <w:color w:val="000000"/>
          <w:sz w:val="24"/>
          <w:szCs w:val="24"/>
        </w:rPr>
        <w:t>an kualitas berpikir</w:t>
      </w:r>
      <w:r w:rsidR="0059070A" w:rsidRPr="005A04D7">
        <w:rPr>
          <w:rFonts w:ascii="Times New Roman" w:hAnsi="Times New Roman"/>
          <w:color w:val="000000"/>
          <w:sz w:val="24"/>
          <w:szCs w:val="24"/>
        </w:rPr>
        <w:t xml:space="preserve">, keilmuan dan </w:t>
      </w:r>
      <w:r w:rsidRPr="005A04D7">
        <w:rPr>
          <w:rFonts w:ascii="Times New Roman" w:hAnsi="Times New Roman"/>
          <w:color w:val="000000"/>
          <w:sz w:val="24"/>
          <w:szCs w:val="24"/>
        </w:rPr>
        <w:t>pengalaman</w:t>
      </w:r>
      <w:bookmarkEnd w:id="1"/>
      <w:r w:rsidRPr="005A04D7">
        <w:rPr>
          <w:rFonts w:ascii="Times New Roman" w:hAnsi="Times New Roman"/>
          <w:color w:val="000000"/>
          <w:sz w:val="24"/>
          <w:szCs w:val="24"/>
        </w:rPr>
        <w:t xml:space="preserve">, sebagaimana </w:t>
      </w:r>
      <w:r w:rsidR="006D777A" w:rsidRPr="005A04D7">
        <w:rPr>
          <w:rFonts w:ascii="Times New Roman" w:hAnsi="Times New Roman"/>
          <w:color w:val="000000"/>
          <w:sz w:val="24"/>
          <w:szCs w:val="24"/>
        </w:rPr>
        <w:t xml:space="preserve">ditemukan </w:t>
      </w:r>
      <w:r w:rsidRPr="005A04D7">
        <w:rPr>
          <w:rFonts w:ascii="Times New Roman" w:hAnsi="Times New Roman"/>
          <w:color w:val="000000"/>
          <w:sz w:val="24"/>
          <w:szCs w:val="24"/>
        </w:rPr>
        <w:t xml:space="preserve">dalam </w:t>
      </w:r>
      <w:r w:rsidR="006D777A" w:rsidRPr="005A04D7">
        <w:rPr>
          <w:rFonts w:ascii="Times New Roman" w:hAnsi="Times New Roman"/>
          <w:color w:val="000000"/>
          <w:sz w:val="24"/>
          <w:szCs w:val="24"/>
        </w:rPr>
        <w:t>pernyataan</w:t>
      </w:r>
      <w:r w:rsidRPr="005A04D7">
        <w:rPr>
          <w:rFonts w:ascii="Times New Roman" w:hAnsi="Times New Roman"/>
          <w:color w:val="000000"/>
          <w:sz w:val="24"/>
          <w:szCs w:val="24"/>
        </w:rPr>
        <w:t xml:space="preserve"> “</w:t>
      </w:r>
      <w:r w:rsidRPr="005A04D7">
        <w:rPr>
          <w:rFonts w:ascii="Times New Roman" w:hAnsi="Times New Roman"/>
          <w:i/>
          <w:color w:val="000000"/>
          <w:sz w:val="24"/>
          <w:szCs w:val="24"/>
        </w:rPr>
        <w:t>peso mintul mun terus diasah tangtu bakal seukeut</w:t>
      </w:r>
      <w:r w:rsidRPr="005A04D7">
        <w:rPr>
          <w:rFonts w:ascii="Times New Roman" w:hAnsi="Times New Roman"/>
          <w:color w:val="000000"/>
          <w:sz w:val="24"/>
          <w:szCs w:val="24"/>
        </w:rPr>
        <w:t xml:space="preserve">” (artinya: pisau </w:t>
      </w:r>
      <w:r w:rsidR="006D777A" w:rsidRPr="005A04D7">
        <w:rPr>
          <w:rFonts w:ascii="Times New Roman" w:hAnsi="Times New Roman"/>
          <w:color w:val="000000"/>
          <w:sz w:val="24"/>
          <w:szCs w:val="24"/>
        </w:rPr>
        <w:t xml:space="preserve">yang tidak tajam </w:t>
      </w:r>
      <w:r w:rsidRPr="005A04D7">
        <w:rPr>
          <w:rFonts w:ascii="Times New Roman" w:hAnsi="Times New Roman"/>
          <w:color w:val="000000"/>
          <w:sz w:val="24"/>
          <w:szCs w:val="24"/>
        </w:rPr>
        <w:t xml:space="preserve"> jika terus</w:t>
      </w:r>
      <w:r w:rsidR="006D777A" w:rsidRPr="005A04D7">
        <w:rPr>
          <w:rFonts w:ascii="Times New Roman" w:hAnsi="Times New Roman"/>
          <w:color w:val="000000"/>
          <w:sz w:val="24"/>
          <w:szCs w:val="24"/>
        </w:rPr>
        <w:t>-menerus</w:t>
      </w:r>
      <w:r w:rsidRPr="005A04D7">
        <w:rPr>
          <w:rFonts w:ascii="Times New Roman" w:hAnsi="Times New Roman"/>
          <w:color w:val="000000"/>
          <w:sz w:val="24"/>
          <w:szCs w:val="24"/>
        </w:rPr>
        <w:t xml:space="preserve"> di</w:t>
      </w:r>
      <w:r w:rsidR="006D777A" w:rsidRPr="005A04D7">
        <w:rPr>
          <w:rFonts w:ascii="Times New Roman" w:hAnsi="Times New Roman"/>
          <w:color w:val="000000"/>
          <w:sz w:val="24"/>
          <w:szCs w:val="24"/>
        </w:rPr>
        <w:t>gosok</w:t>
      </w:r>
      <w:r w:rsidRPr="005A04D7">
        <w:rPr>
          <w:rFonts w:ascii="Times New Roman" w:hAnsi="Times New Roman"/>
          <w:color w:val="000000"/>
          <w:sz w:val="24"/>
          <w:szCs w:val="24"/>
        </w:rPr>
        <w:t xml:space="preserve"> akan menjadi t</w:t>
      </w:r>
      <w:r w:rsidR="006D777A" w:rsidRPr="005A04D7">
        <w:rPr>
          <w:rFonts w:ascii="Times New Roman" w:hAnsi="Times New Roman"/>
          <w:color w:val="000000"/>
          <w:sz w:val="24"/>
          <w:szCs w:val="24"/>
        </w:rPr>
        <w:t>idak timpul)</w:t>
      </w:r>
      <w:r w:rsidRPr="005A04D7">
        <w:rPr>
          <w:rFonts w:ascii="Times New Roman" w:hAnsi="Times New Roman"/>
          <w:color w:val="000000"/>
          <w:sz w:val="24"/>
          <w:szCs w:val="24"/>
        </w:rPr>
        <w:t xml:space="preserve"> atau </w:t>
      </w:r>
      <w:r w:rsidR="006D777A" w:rsidRPr="005A04D7">
        <w:rPr>
          <w:rFonts w:ascii="Times New Roman" w:hAnsi="Times New Roman"/>
          <w:color w:val="000000"/>
          <w:sz w:val="24"/>
          <w:szCs w:val="24"/>
        </w:rPr>
        <w:t xml:space="preserve">seperti pernyataan </w:t>
      </w:r>
      <w:r w:rsidRPr="005A04D7">
        <w:rPr>
          <w:rFonts w:ascii="Times New Roman" w:hAnsi="Times New Roman"/>
          <w:color w:val="000000"/>
          <w:sz w:val="24"/>
          <w:szCs w:val="24"/>
        </w:rPr>
        <w:t>“</w:t>
      </w:r>
      <w:r w:rsidRPr="005A04D7">
        <w:rPr>
          <w:rFonts w:ascii="Times New Roman" w:hAnsi="Times New Roman"/>
          <w:i/>
          <w:color w:val="000000"/>
          <w:sz w:val="24"/>
          <w:szCs w:val="24"/>
        </w:rPr>
        <w:t>cikarakak ninggang batu laun-laun jadi legok</w:t>
      </w:r>
      <w:r w:rsidRPr="005A04D7">
        <w:rPr>
          <w:rFonts w:ascii="Times New Roman" w:hAnsi="Times New Roman"/>
          <w:color w:val="000000"/>
          <w:sz w:val="24"/>
          <w:szCs w:val="24"/>
        </w:rPr>
        <w:t>” (artinya: air yang te</w:t>
      </w:r>
      <w:r w:rsidR="006D777A" w:rsidRPr="005A04D7">
        <w:rPr>
          <w:rFonts w:ascii="Times New Roman" w:hAnsi="Times New Roman"/>
          <w:color w:val="000000"/>
          <w:sz w:val="24"/>
          <w:szCs w:val="24"/>
        </w:rPr>
        <w:t xml:space="preserve">rpercik mengenaia </w:t>
      </w:r>
      <w:r w:rsidRPr="005A04D7">
        <w:rPr>
          <w:rFonts w:ascii="Times New Roman" w:hAnsi="Times New Roman"/>
          <w:color w:val="000000"/>
          <w:sz w:val="24"/>
          <w:szCs w:val="24"/>
        </w:rPr>
        <w:t xml:space="preserve">batu </w:t>
      </w:r>
      <w:r w:rsidR="006D777A" w:rsidRPr="005A04D7">
        <w:rPr>
          <w:rFonts w:ascii="Times New Roman" w:hAnsi="Times New Roman"/>
          <w:color w:val="000000"/>
          <w:sz w:val="24"/>
          <w:szCs w:val="24"/>
        </w:rPr>
        <w:t>lambat laun</w:t>
      </w:r>
      <w:r w:rsidRPr="005A04D7">
        <w:rPr>
          <w:rFonts w:ascii="Times New Roman" w:hAnsi="Times New Roman"/>
          <w:color w:val="000000"/>
          <w:sz w:val="24"/>
          <w:szCs w:val="24"/>
        </w:rPr>
        <w:t xml:space="preserve"> akan membuat batunya ber</w:t>
      </w:r>
      <w:r w:rsidR="006D777A" w:rsidRPr="005A04D7">
        <w:rPr>
          <w:rFonts w:ascii="Times New Roman" w:hAnsi="Times New Roman"/>
          <w:color w:val="000000"/>
          <w:sz w:val="24"/>
          <w:szCs w:val="24"/>
        </w:rPr>
        <w:t>onga).</w:t>
      </w:r>
      <w:r w:rsidRPr="005A04D7">
        <w:rPr>
          <w:rFonts w:ascii="Times New Roman" w:hAnsi="Times New Roman"/>
          <w:color w:val="000000"/>
          <w:sz w:val="24"/>
          <w:szCs w:val="24"/>
        </w:rPr>
        <w:t xml:space="preserve">  Dengan </w:t>
      </w:r>
      <w:r w:rsidR="006D777A" w:rsidRPr="005A04D7">
        <w:rPr>
          <w:rFonts w:ascii="Times New Roman" w:hAnsi="Times New Roman"/>
          <w:color w:val="000000"/>
          <w:sz w:val="24"/>
          <w:szCs w:val="24"/>
        </w:rPr>
        <w:t>per</w:t>
      </w:r>
      <w:r w:rsidRPr="005A04D7">
        <w:rPr>
          <w:rFonts w:ascii="Times New Roman" w:hAnsi="Times New Roman"/>
          <w:color w:val="000000"/>
          <w:sz w:val="24"/>
          <w:szCs w:val="24"/>
        </w:rPr>
        <w:t>kata lain, se</w:t>
      </w:r>
      <w:r w:rsidR="006D777A" w:rsidRPr="005A04D7">
        <w:rPr>
          <w:rFonts w:ascii="Times New Roman" w:hAnsi="Times New Roman"/>
          <w:color w:val="000000"/>
          <w:sz w:val="24"/>
          <w:szCs w:val="24"/>
        </w:rPr>
        <w:t xml:space="preserve">kurang-kurangnya seseorang dalam ilmu </w:t>
      </w:r>
      <w:r w:rsidRPr="005A04D7">
        <w:rPr>
          <w:rFonts w:ascii="Times New Roman" w:hAnsi="Times New Roman"/>
          <w:color w:val="000000"/>
          <w:sz w:val="24"/>
          <w:szCs w:val="24"/>
        </w:rPr>
        <w:t>jika terus menerus di</w:t>
      </w:r>
      <w:r w:rsidR="006D777A" w:rsidRPr="005A04D7">
        <w:rPr>
          <w:rFonts w:ascii="Times New Roman" w:hAnsi="Times New Roman"/>
          <w:color w:val="000000"/>
          <w:sz w:val="24"/>
          <w:szCs w:val="24"/>
        </w:rPr>
        <w:t>latih</w:t>
      </w:r>
      <w:r w:rsidRPr="005A04D7">
        <w:rPr>
          <w:rFonts w:ascii="Times New Roman" w:hAnsi="Times New Roman"/>
          <w:color w:val="000000"/>
          <w:sz w:val="24"/>
          <w:szCs w:val="24"/>
        </w:rPr>
        <w:t xml:space="preserve"> dengan ilmu dan pengalaman, suatu saat akan membuahkan hasil dari pembelajarannya. Makna “</w:t>
      </w:r>
      <w:r w:rsidRPr="005A04D7">
        <w:rPr>
          <w:rFonts w:ascii="Times New Roman" w:hAnsi="Times New Roman"/>
          <w:i/>
          <w:color w:val="000000"/>
          <w:sz w:val="24"/>
          <w:szCs w:val="24"/>
        </w:rPr>
        <w:t>silih asih”</w:t>
      </w:r>
      <w:r w:rsidRPr="005A04D7">
        <w:rPr>
          <w:rFonts w:ascii="Times New Roman" w:hAnsi="Times New Roman"/>
          <w:color w:val="000000"/>
          <w:sz w:val="24"/>
          <w:szCs w:val="24"/>
        </w:rPr>
        <w:t xml:space="preserve">, </w:t>
      </w:r>
      <w:bookmarkStart w:id="2" w:name="_Hlk80211139"/>
      <w:r w:rsidRPr="005A04D7">
        <w:rPr>
          <w:rFonts w:ascii="Times New Roman" w:hAnsi="Times New Roman"/>
          <w:color w:val="000000"/>
          <w:sz w:val="24"/>
          <w:szCs w:val="24"/>
        </w:rPr>
        <w:t>berorientasi nilai pada perbuatan at</w:t>
      </w:r>
      <w:r w:rsidR="006D777A" w:rsidRPr="005A04D7">
        <w:rPr>
          <w:rFonts w:ascii="Times New Roman" w:hAnsi="Times New Roman"/>
          <w:color w:val="000000"/>
          <w:sz w:val="24"/>
          <w:szCs w:val="24"/>
        </w:rPr>
        <w:t>au sikap yaitu memiliki rasa sos</w:t>
      </w:r>
      <w:r w:rsidRPr="005A04D7">
        <w:rPr>
          <w:rFonts w:ascii="Times New Roman" w:hAnsi="Times New Roman"/>
          <w:color w:val="000000"/>
          <w:sz w:val="24"/>
          <w:szCs w:val="24"/>
        </w:rPr>
        <w:t xml:space="preserve">ial yang tinggi, </w:t>
      </w:r>
      <w:r w:rsidR="006D0F86" w:rsidRPr="005A04D7">
        <w:rPr>
          <w:rFonts w:ascii="Times New Roman" w:hAnsi="Times New Roman"/>
          <w:color w:val="000000"/>
          <w:sz w:val="24"/>
          <w:szCs w:val="24"/>
        </w:rPr>
        <w:t>empati, simpati, dan solidaritas pada</w:t>
      </w:r>
      <w:r w:rsidRPr="005A04D7">
        <w:rPr>
          <w:rFonts w:ascii="Times New Roman" w:hAnsi="Times New Roman"/>
          <w:color w:val="000000"/>
          <w:sz w:val="24"/>
          <w:szCs w:val="24"/>
        </w:rPr>
        <w:t xml:space="preserve"> kehidupan di sek</w:t>
      </w:r>
      <w:r w:rsidR="006D0F86" w:rsidRPr="005A04D7">
        <w:rPr>
          <w:rFonts w:ascii="Times New Roman" w:hAnsi="Times New Roman"/>
          <w:color w:val="000000"/>
          <w:sz w:val="24"/>
          <w:szCs w:val="24"/>
        </w:rPr>
        <w:t>itar</w:t>
      </w:r>
      <w:r w:rsidRPr="005A04D7">
        <w:rPr>
          <w:rFonts w:ascii="Times New Roman" w:hAnsi="Times New Roman"/>
          <w:color w:val="000000"/>
          <w:sz w:val="24"/>
          <w:szCs w:val="24"/>
        </w:rPr>
        <w:t>nya</w:t>
      </w:r>
      <w:bookmarkEnd w:id="2"/>
      <w:r w:rsidRPr="005A04D7">
        <w:rPr>
          <w:rFonts w:ascii="Times New Roman" w:hAnsi="Times New Roman"/>
          <w:color w:val="000000"/>
          <w:sz w:val="24"/>
          <w:szCs w:val="24"/>
        </w:rPr>
        <w:t xml:space="preserve">, sebagaimana </w:t>
      </w:r>
      <w:r w:rsidR="006D0F86" w:rsidRPr="005A04D7">
        <w:rPr>
          <w:rFonts w:ascii="Times New Roman" w:hAnsi="Times New Roman"/>
          <w:color w:val="000000"/>
          <w:sz w:val="24"/>
          <w:szCs w:val="24"/>
        </w:rPr>
        <w:t xml:space="preserve">erlihat </w:t>
      </w:r>
      <w:r w:rsidRPr="005A04D7">
        <w:rPr>
          <w:rFonts w:ascii="Times New Roman" w:hAnsi="Times New Roman"/>
          <w:color w:val="000000"/>
          <w:sz w:val="24"/>
          <w:szCs w:val="24"/>
        </w:rPr>
        <w:t xml:space="preserve">dalam </w:t>
      </w:r>
      <w:r w:rsidR="006D0F86" w:rsidRPr="005A04D7">
        <w:rPr>
          <w:rFonts w:ascii="Times New Roman" w:hAnsi="Times New Roman"/>
          <w:color w:val="000000"/>
          <w:sz w:val="24"/>
          <w:szCs w:val="24"/>
        </w:rPr>
        <w:t>pernyataan</w:t>
      </w:r>
      <w:r w:rsidRPr="005A04D7">
        <w:rPr>
          <w:rFonts w:ascii="Times New Roman" w:hAnsi="Times New Roman"/>
          <w:color w:val="000000"/>
          <w:sz w:val="24"/>
          <w:szCs w:val="24"/>
        </w:rPr>
        <w:t>n “</w:t>
      </w:r>
      <w:r w:rsidRPr="005A04D7">
        <w:rPr>
          <w:rFonts w:ascii="Times New Roman" w:hAnsi="Times New Roman"/>
          <w:i/>
          <w:color w:val="000000"/>
          <w:sz w:val="24"/>
          <w:szCs w:val="24"/>
        </w:rPr>
        <w:t>ka cai kudu saleuwi ka darat kudu selebak</w:t>
      </w:r>
      <w:r w:rsidR="006D0F86" w:rsidRPr="005A04D7">
        <w:rPr>
          <w:rFonts w:ascii="Times New Roman" w:hAnsi="Times New Roman"/>
          <w:color w:val="000000"/>
          <w:sz w:val="24"/>
          <w:szCs w:val="24"/>
        </w:rPr>
        <w:t>” (artinya: kesetiakawanan</w:t>
      </w:r>
      <w:r w:rsidRPr="005A04D7">
        <w:rPr>
          <w:rFonts w:ascii="Times New Roman" w:hAnsi="Times New Roman"/>
          <w:color w:val="000000"/>
          <w:sz w:val="24"/>
          <w:szCs w:val="24"/>
        </w:rPr>
        <w:t>) atau juga ter</w:t>
      </w:r>
      <w:r w:rsidR="006D0F86" w:rsidRPr="005A04D7">
        <w:rPr>
          <w:rFonts w:ascii="Times New Roman" w:hAnsi="Times New Roman"/>
          <w:color w:val="000000"/>
          <w:sz w:val="24"/>
          <w:szCs w:val="24"/>
        </w:rPr>
        <w:t>lihat</w:t>
      </w:r>
      <w:r w:rsidRPr="005A04D7">
        <w:rPr>
          <w:rFonts w:ascii="Times New Roman" w:hAnsi="Times New Roman"/>
          <w:color w:val="000000"/>
          <w:sz w:val="24"/>
          <w:szCs w:val="24"/>
        </w:rPr>
        <w:t xml:space="preserve"> dalam </w:t>
      </w:r>
      <w:r w:rsidR="006D0F86" w:rsidRPr="005A04D7">
        <w:rPr>
          <w:rFonts w:ascii="Times New Roman" w:hAnsi="Times New Roman"/>
          <w:color w:val="000000"/>
          <w:sz w:val="24"/>
          <w:szCs w:val="24"/>
        </w:rPr>
        <w:t>pernyataan</w:t>
      </w:r>
      <w:r w:rsidRPr="005A04D7">
        <w:rPr>
          <w:rFonts w:ascii="Times New Roman" w:hAnsi="Times New Roman"/>
          <w:color w:val="000000"/>
          <w:sz w:val="24"/>
          <w:szCs w:val="24"/>
        </w:rPr>
        <w:t xml:space="preserve"> “</w:t>
      </w:r>
      <w:r w:rsidRPr="005A04D7">
        <w:rPr>
          <w:rFonts w:ascii="Times New Roman" w:hAnsi="Times New Roman"/>
          <w:i/>
          <w:color w:val="000000"/>
          <w:sz w:val="24"/>
          <w:szCs w:val="24"/>
        </w:rPr>
        <w:t>Ulah pagiri-giri calik, ulah pagiranggirang tampian</w:t>
      </w:r>
      <w:r w:rsidRPr="005A04D7">
        <w:rPr>
          <w:rFonts w:ascii="Times New Roman" w:hAnsi="Times New Roman"/>
          <w:color w:val="000000"/>
          <w:sz w:val="24"/>
          <w:szCs w:val="24"/>
        </w:rPr>
        <w:t>” (artinya: ja</w:t>
      </w:r>
      <w:r w:rsidR="006D0F86" w:rsidRPr="005A04D7">
        <w:rPr>
          <w:rFonts w:ascii="Times New Roman" w:hAnsi="Times New Roman"/>
          <w:color w:val="000000"/>
          <w:sz w:val="24"/>
          <w:szCs w:val="24"/>
        </w:rPr>
        <w:t>ngan berselisih antar sesama</w:t>
      </w:r>
      <w:r w:rsidRPr="005A04D7">
        <w:rPr>
          <w:rFonts w:ascii="Times New Roman" w:hAnsi="Times New Roman"/>
          <w:color w:val="000000"/>
          <w:sz w:val="24"/>
          <w:szCs w:val="24"/>
        </w:rPr>
        <w:t>), atau ter</w:t>
      </w:r>
      <w:r w:rsidR="006D0F86" w:rsidRPr="005A04D7">
        <w:rPr>
          <w:rFonts w:ascii="Times New Roman" w:hAnsi="Times New Roman"/>
          <w:color w:val="000000"/>
          <w:sz w:val="24"/>
          <w:szCs w:val="24"/>
        </w:rPr>
        <w:t>lihat</w:t>
      </w:r>
      <w:r w:rsidRPr="005A04D7">
        <w:rPr>
          <w:rFonts w:ascii="Times New Roman" w:hAnsi="Times New Roman"/>
          <w:color w:val="000000"/>
          <w:sz w:val="24"/>
          <w:szCs w:val="24"/>
        </w:rPr>
        <w:t xml:space="preserve"> juga dalam </w:t>
      </w:r>
      <w:r w:rsidR="006D0F86" w:rsidRPr="005A04D7">
        <w:rPr>
          <w:rFonts w:ascii="Times New Roman" w:hAnsi="Times New Roman"/>
          <w:color w:val="000000"/>
          <w:sz w:val="24"/>
          <w:szCs w:val="24"/>
        </w:rPr>
        <w:t>pernyataan</w:t>
      </w:r>
      <w:r w:rsidRPr="005A04D7">
        <w:rPr>
          <w:rFonts w:ascii="Times New Roman" w:hAnsi="Times New Roman"/>
          <w:color w:val="000000"/>
          <w:sz w:val="24"/>
          <w:szCs w:val="24"/>
        </w:rPr>
        <w:t xml:space="preserve"> “</w:t>
      </w:r>
      <w:r w:rsidRPr="005A04D7">
        <w:rPr>
          <w:rFonts w:ascii="Times New Roman" w:hAnsi="Times New Roman"/>
          <w:i/>
          <w:color w:val="000000"/>
          <w:sz w:val="24"/>
          <w:szCs w:val="24"/>
        </w:rPr>
        <w:t>sareundeuk saigel, sabobot sapihanean, sabata sarimbagan</w:t>
      </w:r>
      <w:r w:rsidRPr="005A04D7">
        <w:rPr>
          <w:rFonts w:ascii="Times New Roman" w:hAnsi="Times New Roman"/>
          <w:color w:val="000000"/>
          <w:sz w:val="24"/>
          <w:szCs w:val="24"/>
        </w:rPr>
        <w:t>” (artinya: manusia harus mem</w:t>
      </w:r>
      <w:r w:rsidR="006D0F86" w:rsidRPr="005A04D7">
        <w:rPr>
          <w:rFonts w:ascii="Times New Roman" w:hAnsi="Times New Roman"/>
          <w:color w:val="000000"/>
          <w:sz w:val="24"/>
          <w:szCs w:val="24"/>
        </w:rPr>
        <w:t>punyai</w:t>
      </w:r>
      <w:r w:rsidRPr="005A04D7">
        <w:rPr>
          <w:rFonts w:ascii="Times New Roman" w:hAnsi="Times New Roman"/>
          <w:color w:val="000000"/>
          <w:sz w:val="24"/>
          <w:szCs w:val="24"/>
        </w:rPr>
        <w:t xml:space="preserve"> </w:t>
      </w:r>
      <w:r w:rsidR="006D0F86" w:rsidRPr="005A04D7">
        <w:rPr>
          <w:rFonts w:ascii="Times New Roman" w:hAnsi="Times New Roman"/>
          <w:color w:val="000000"/>
          <w:sz w:val="24"/>
          <w:szCs w:val="24"/>
        </w:rPr>
        <w:t>energi</w:t>
      </w:r>
      <w:r w:rsidRPr="005A04D7">
        <w:rPr>
          <w:rFonts w:ascii="Times New Roman" w:hAnsi="Times New Roman"/>
          <w:color w:val="000000"/>
          <w:sz w:val="24"/>
          <w:szCs w:val="24"/>
        </w:rPr>
        <w:t xml:space="preserve"> </w:t>
      </w:r>
      <w:r w:rsidR="006D0F86" w:rsidRPr="005A04D7">
        <w:rPr>
          <w:rFonts w:ascii="Times New Roman" w:hAnsi="Times New Roman"/>
          <w:color w:val="000000"/>
          <w:sz w:val="24"/>
          <w:szCs w:val="24"/>
        </w:rPr>
        <w:t>kesetiakawanan/kekompakan</w:t>
      </w:r>
      <w:r w:rsidRPr="005A04D7">
        <w:rPr>
          <w:rFonts w:ascii="Times New Roman" w:hAnsi="Times New Roman"/>
          <w:color w:val="000000"/>
          <w:sz w:val="24"/>
          <w:szCs w:val="24"/>
        </w:rPr>
        <w:t xml:space="preserve">, </w:t>
      </w:r>
      <w:r w:rsidR="006D0F86" w:rsidRPr="005A04D7">
        <w:rPr>
          <w:rFonts w:ascii="Times New Roman" w:hAnsi="Times New Roman"/>
          <w:color w:val="000000"/>
          <w:sz w:val="24"/>
          <w:szCs w:val="24"/>
        </w:rPr>
        <w:t>bahu membahu</w:t>
      </w:r>
      <w:r w:rsidRPr="005A04D7">
        <w:rPr>
          <w:rFonts w:ascii="Times New Roman" w:hAnsi="Times New Roman"/>
          <w:color w:val="000000"/>
          <w:sz w:val="24"/>
          <w:szCs w:val="24"/>
        </w:rPr>
        <w:t xml:space="preserve"> atau saling me</w:t>
      </w:r>
      <w:r w:rsidR="006D0F86" w:rsidRPr="005A04D7">
        <w:rPr>
          <w:rFonts w:ascii="Times New Roman" w:hAnsi="Times New Roman"/>
          <w:color w:val="000000"/>
          <w:sz w:val="24"/>
          <w:szCs w:val="24"/>
        </w:rPr>
        <w:t>mbantu</w:t>
      </w:r>
      <w:r w:rsidRPr="005A04D7">
        <w:rPr>
          <w:rFonts w:ascii="Times New Roman" w:hAnsi="Times New Roman"/>
          <w:color w:val="000000"/>
          <w:sz w:val="24"/>
          <w:szCs w:val="24"/>
        </w:rPr>
        <w:t>”. Sedangkan makna “</w:t>
      </w:r>
      <w:r w:rsidRPr="005A04D7">
        <w:rPr>
          <w:rFonts w:ascii="Times New Roman" w:hAnsi="Times New Roman"/>
          <w:i/>
          <w:color w:val="000000"/>
          <w:sz w:val="24"/>
          <w:szCs w:val="24"/>
        </w:rPr>
        <w:t>silih asuh</w:t>
      </w:r>
      <w:r w:rsidRPr="005A04D7">
        <w:rPr>
          <w:rFonts w:ascii="Times New Roman" w:hAnsi="Times New Roman"/>
          <w:color w:val="000000"/>
          <w:sz w:val="24"/>
          <w:szCs w:val="24"/>
        </w:rPr>
        <w:t xml:space="preserve">”, </w:t>
      </w:r>
      <w:bookmarkStart w:id="3" w:name="_Hlk80211159"/>
      <w:r w:rsidRPr="005A04D7">
        <w:rPr>
          <w:rFonts w:ascii="Times New Roman" w:hAnsi="Times New Roman"/>
          <w:color w:val="000000"/>
          <w:sz w:val="24"/>
          <w:szCs w:val="24"/>
        </w:rPr>
        <w:t xml:space="preserve">berorientasi pada nilai </w:t>
      </w:r>
      <w:r w:rsidR="006D0F86" w:rsidRPr="005A04D7">
        <w:rPr>
          <w:rFonts w:ascii="Times New Roman" w:hAnsi="Times New Roman"/>
          <w:color w:val="000000"/>
          <w:sz w:val="24"/>
          <w:szCs w:val="24"/>
        </w:rPr>
        <w:t xml:space="preserve">cinta kasih </w:t>
      </w:r>
      <w:r w:rsidRPr="005A04D7">
        <w:rPr>
          <w:rFonts w:ascii="Times New Roman" w:hAnsi="Times New Roman"/>
          <w:color w:val="000000"/>
          <w:sz w:val="24"/>
          <w:szCs w:val="24"/>
        </w:rPr>
        <w:t xml:space="preserve">dalam perbuatan </w:t>
      </w:r>
      <w:r w:rsidR="006D0F86" w:rsidRPr="005A04D7">
        <w:rPr>
          <w:rFonts w:ascii="Times New Roman" w:hAnsi="Times New Roman"/>
          <w:color w:val="000000"/>
          <w:sz w:val="24"/>
          <w:szCs w:val="24"/>
        </w:rPr>
        <w:t>konkrit</w:t>
      </w:r>
      <w:r w:rsidRPr="005A04D7">
        <w:rPr>
          <w:rFonts w:ascii="Times New Roman" w:hAnsi="Times New Roman"/>
          <w:color w:val="000000"/>
          <w:sz w:val="24"/>
          <w:szCs w:val="24"/>
        </w:rPr>
        <w:t xml:space="preserve">, misalnya </w:t>
      </w:r>
      <w:r w:rsidR="00880178" w:rsidRPr="005A04D7">
        <w:rPr>
          <w:rFonts w:ascii="Times New Roman" w:hAnsi="Times New Roman"/>
          <w:color w:val="000000"/>
          <w:sz w:val="24"/>
          <w:szCs w:val="24"/>
        </w:rPr>
        <w:t xml:space="preserve">menghargai </w:t>
      </w:r>
      <w:r w:rsidRPr="005A04D7">
        <w:rPr>
          <w:rFonts w:ascii="Times New Roman" w:hAnsi="Times New Roman"/>
          <w:color w:val="000000"/>
          <w:sz w:val="24"/>
          <w:szCs w:val="24"/>
        </w:rPr>
        <w:t xml:space="preserve">yang </w:t>
      </w:r>
      <w:r w:rsidR="00880178" w:rsidRPr="005A04D7">
        <w:rPr>
          <w:rFonts w:ascii="Times New Roman" w:hAnsi="Times New Roman"/>
          <w:color w:val="000000"/>
          <w:sz w:val="24"/>
          <w:szCs w:val="24"/>
        </w:rPr>
        <w:t>tua</w:t>
      </w:r>
      <w:r w:rsidRPr="005A04D7">
        <w:rPr>
          <w:rFonts w:ascii="Times New Roman" w:hAnsi="Times New Roman"/>
          <w:color w:val="000000"/>
          <w:sz w:val="24"/>
          <w:szCs w:val="24"/>
        </w:rPr>
        <w:t xml:space="preserve">, </w:t>
      </w:r>
      <w:r w:rsidR="00880178" w:rsidRPr="005A04D7">
        <w:rPr>
          <w:rFonts w:ascii="Times New Roman" w:hAnsi="Times New Roman"/>
          <w:color w:val="000000"/>
          <w:sz w:val="24"/>
          <w:szCs w:val="24"/>
        </w:rPr>
        <w:t>menjaga sesama</w:t>
      </w:r>
      <w:r w:rsidRPr="005A04D7">
        <w:rPr>
          <w:rFonts w:ascii="Times New Roman" w:hAnsi="Times New Roman"/>
          <w:color w:val="000000"/>
          <w:sz w:val="24"/>
          <w:szCs w:val="24"/>
        </w:rPr>
        <w:t xml:space="preserve">, </w:t>
      </w:r>
      <w:r w:rsidR="00880178" w:rsidRPr="005A04D7">
        <w:rPr>
          <w:rFonts w:ascii="Times New Roman" w:hAnsi="Times New Roman"/>
          <w:color w:val="000000"/>
          <w:sz w:val="24"/>
          <w:szCs w:val="24"/>
        </w:rPr>
        <w:t xml:space="preserve">melindungi yang muda </w:t>
      </w:r>
      <w:r w:rsidRPr="005A04D7">
        <w:rPr>
          <w:rFonts w:ascii="Times New Roman" w:hAnsi="Times New Roman"/>
          <w:color w:val="000000"/>
          <w:sz w:val="24"/>
          <w:szCs w:val="24"/>
        </w:rPr>
        <w:t xml:space="preserve">dan memberi </w:t>
      </w:r>
      <w:r w:rsidR="00880178" w:rsidRPr="005A04D7">
        <w:rPr>
          <w:rFonts w:ascii="Times New Roman" w:hAnsi="Times New Roman"/>
          <w:color w:val="000000"/>
          <w:sz w:val="24"/>
          <w:szCs w:val="24"/>
        </w:rPr>
        <w:t>teladan</w:t>
      </w:r>
      <w:bookmarkEnd w:id="3"/>
      <w:r w:rsidRPr="005A04D7">
        <w:rPr>
          <w:rFonts w:ascii="Times New Roman" w:hAnsi="Times New Roman"/>
          <w:color w:val="000000"/>
          <w:sz w:val="24"/>
          <w:szCs w:val="24"/>
        </w:rPr>
        <w:t>, sebagaimana ter</w:t>
      </w:r>
      <w:r w:rsidR="00880178" w:rsidRPr="005A04D7">
        <w:rPr>
          <w:rFonts w:ascii="Times New Roman" w:hAnsi="Times New Roman"/>
          <w:color w:val="000000"/>
          <w:sz w:val="24"/>
          <w:szCs w:val="24"/>
        </w:rPr>
        <w:t>lihat</w:t>
      </w:r>
      <w:r w:rsidRPr="005A04D7">
        <w:rPr>
          <w:rFonts w:ascii="Times New Roman" w:hAnsi="Times New Roman"/>
          <w:color w:val="000000"/>
          <w:sz w:val="24"/>
          <w:szCs w:val="24"/>
        </w:rPr>
        <w:t xml:space="preserve"> dalam </w:t>
      </w:r>
      <w:r w:rsidR="00880178" w:rsidRPr="005A04D7">
        <w:rPr>
          <w:rFonts w:ascii="Times New Roman" w:hAnsi="Times New Roman"/>
          <w:color w:val="000000"/>
          <w:sz w:val="24"/>
          <w:szCs w:val="24"/>
        </w:rPr>
        <w:t>pernyataan</w:t>
      </w:r>
      <w:r w:rsidRPr="005A04D7">
        <w:rPr>
          <w:rFonts w:ascii="Times New Roman" w:hAnsi="Times New Roman"/>
          <w:color w:val="000000"/>
          <w:sz w:val="24"/>
          <w:szCs w:val="24"/>
        </w:rPr>
        <w:t xml:space="preserve"> “</w:t>
      </w:r>
      <w:r w:rsidRPr="005A04D7">
        <w:rPr>
          <w:rFonts w:ascii="Times New Roman" w:hAnsi="Times New Roman"/>
          <w:i/>
          <w:color w:val="000000"/>
          <w:sz w:val="24"/>
          <w:szCs w:val="24"/>
        </w:rPr>
        <w:t>kudu landung kandungan kedah laer aisan</w:t>
      </w:r>
      <w:r w:rsidRPr="005A04D7">
        <w:rPr>
          <w:rFonts w:ascii="Times New Roman" w:hAnsi="Times New Roman"/>
          <w:color w:val="000000"/>
          <w:sz w:val="24"/>
          <w:szCs w:val="24"/>
        </w:rPr>
        <w:t>” (artinya: hidup harus me</w:t>
      </w:r>
      <w:r w:rsidR="00880178" w:rsidRPr="005A04D7">
        <w:rPr>
          <w:rFonts w:ascii="Times New Roman" w:hAnsi="Times New Roman"/>
          <w:color w:val="000000"/>
          <w:sz w:val="24"/>
          <w:szCs w:val="24"/>
        </w:rPr>
        <w:t>lindungi</w:t>
      </w:r>
      <w:r w:rsidRPr="005A04D7">
        <w:rPr>
          <w:rFonts w:ascii="Times New Roman" w:hAnsi="Times New Roman"/>
          <w:color w:val="000000"/>
          <w:sz w:val="24"/>
          <w:szCs w:val="24"/>
        </w:rPr>
        <w:t xml:space="preserve"> </w:t>
      </w:r>
      <w:r w:rsidR="00880178" w:rsidRPr="005A04D7">
        <w:rPr>
          <w:rFonts w:ascii="Times New Roman" w:hAnsi="Times New Roman"/>
          <w:color w:val="000000"/>
          <w:sz w:val="24"/>
          <w:szCs w:val="24"/>
        </w:rPr>
        <w:t>sesama</w:t>
      </w:r>
      <w:r w:rsidRPr="005A04D7">
        <w:rPr>
          <w:rFonts w:ascii="Times New Roman" w:hAnsi="Times New Roman"/>
          <w:color w:val="000000"/>
          <w:sz w:val="24"/>
          <w:szCs w:val="24"/>
        </w:rPr>
        <w:t xml:space="preserve"> </w:t>
      </w:r>
      <w:r w:rsidR="00880178" w:rsidRPr="005A04D7">
        <w:rPr>
          <w:rFonts w:ascii="Times New Roman" w:hAnsi="Times New Roman"/>
          <w:color w:val="000000"/>
          <w:sz w:val="24"/>
          <w:szCs w:val="24"/>
        </w:rPr>
        <w:t>dan dir</w:t>
      </w:r>
      <w:r w:rsidRPr="005A04D7">
        <w:rPr>
          <w:rFonts w:ascii="Times New Roman" w:hAnsi="Times New Roman"/>
          <w:color w:val="000000"/>
          <w:sz w:val="24"/>
          <w:szCs w:val="24"/>
        </w:rPr>
        <w:t>i sendiri) atau ter</w:t>
      </w:r>
      <w:r w:rsidR="00880178" w:rsidRPr="005A04D7">
        <w:rPr>
          <w:rFonts w:ascii="Times New Roman" w:hAnsi="Times New Roman"/>
          <w:color w:val="000000"/>
          <w:sz w:val="24"/>
          <w:szCs w:val="24"/>
        </w:rPr>
        <w:t>lihat</w:t>
      </w:r>
      <w:r w:rsidRPr="005A04D7">
        <w:rPr>
          <w:rFonts w:ascii="Times New Roman" w:hAnsi="Times New Roman"/>
          <w:color w:val="000000"/>
          <w:sz w:val="24"/>
          <w:szCs w:val="24"/>
        </w:rPr>
        <w:t xml:space="preserve"> dalam </w:t>
      </w:r>
      <w:r w:rsidR="00880178" w:rsidRPr="005A04D7">
        <w:rPr>
          <w:rFonts w:ascii="Times New Roman" w:hAnsi="Times New Roman"/>
          <w:color w:val="000000"/>
          <w:sz w:val="24"/>
          <w:szCs w:val="24"/>
        </w:rPr>
        <w:t>pernyataan</w:t>
      </w:r>
      <w:r w:rsidRPr="005A04D7">
        <w:rPr>
          <w:rFonts w:ascii="Times New Roman" w:hAnsi="Times New Roman"/>
          <w:color w:val="000000"/>
          <w:sz w:val="24"/>
          <w:szCs w:val="24"/>
        </w:rPr>
        <w:t xml:space="preserve"> “</w:t>
      </w:r>
      <w:r w:rsidRPr="005A04D7">
        <w:rPr>
          <w:rFonts w:ascii="Times New Roman" w:hAnsi="Times New Roman"/>
          <w:i/>
          <w:color w:val="000000"/>
          <w:sz w:val="24"/>
          <w:szCs w:val="24"/>
        </w:rPr>
        <w:t>Hirup ulah manggih tungtung, paeh ulah manggih beja</w:t>
      </w:r>
      <w:r w:rsidRPr="005A04D7">
        <w:rPr>
          <w:rFonts w:ascii="Times New Roman" w:hAnsi="Times New Roman"/>
          <w:color w:val="000000"/>
          <w:sz w:val="24"/>
          <w:szCs w:val="24"/>
        </w:rPr>
        <w:t>” (artinya: selamanya di</w:t>
      </w:r>
      <w:r w:rsidR="00880178" w:rsidRPr="005A04D7">
        <w:rPr>
          <w:rFonts w:ascii="Times New Roman" w:hAnsi="Times New Roman"/>
          <w:color w:val="000000"/>
          <w:sz w:val="24"/>
          <w:szCs w:val="24"/>
        </w:rPr>
        <w:t>ingat</w:t>
      </w:r>
      <w:r w:rsidRPr="005A04D7">
        <w:rPr>
          <w:rFonts w:ascii="Times New Roman" w:hAnsi="Times New Roman"/>
          <w:color w:val="000000"/>
          <w:sz w:val="24"/>
          <w:szCs w:val="24"/>
        </w:rPr>
        <w:t xml:space="preserve"> dalam ke</w:t>
      </w:r>
      <w:r w:rsidR="00880178" w:rsidRPr="005A04D7">
        <w:rPr>
          <w:rFonts w:ascii="Times New Roman" w:hAnsi="Times New Roman"/>
          <w:color w:val="000000"/>
          <w:sz w:val="24"/>
          <w:szCs w:val="24"/>
        </w:rPr>
        <w:t>haruman</w:t>
      </w:r>
      <w:r w:rsidRPr="005A04D7">
        <w:rPr>
          <w:rFonts w:ascii="Times New Roman" w:hAnsi="Times New Roman"/>
          <w:color w:val="000000"/>
          <w:sz w:val="24"/>
          <w:szCs w:val="24"/>
        </w:rPr>
        <w:t xml:space="preserve"> dan jika men</w:t>
      </w:r>
      <w:r w:rsidR="00880178" w:rsidRPr="005A04D7">
        <w:rPr>
          <w:rFonts w:ascii="Times New Roman" w:hAnsi="Times New Roman"/>
          <w:color w:val="000000"/>
          <w:sz w:val="24"/>
          <w:szCs w:val="24"/>
        </w:rPr>
        <w:t>utup usia tidak mewariskan kesan</w:t>
      </w:r>
      <w:r w:rsidRPr="005A04D7">
        <w:rPr>
          <w:rFonts w:ascii="Times New Roman" w:hAnsi="Times New Roman"/>
          <w:color w:val="000000"/>
          <w:sz w:val="24"/>
          <w:szCs w:val="24"/>
        </w:rPr>
        <w:t xml:space="preserve"> atas sikap yang buruk).</w:t>
      </w:r>
    </w:p>
    <w:p w:rsidR="00F32BDA" w:rsidRPr="005A04D7" w:rsidRDefault="00F32BDA" w:rsidP="00F32BDA">
      <w:pPr>
        <w:pStyle w:val="ListParagraph"/>
        <w:spacing w:after="0" w:line="360" w:lineRule="auto"/>
        <w:ind w:left="0" w:firstLine="709"/>
        <w:jc w:val="both"/>
        <w:rPr>
          <w:rFonts w:ascii="Times New Roman" w:hAnsi="Times New Roman"/>
          <w:color w:val="000000"/>
          <w:sz w:val="24"/>
          <w:szCs w:val="24"/>
        </w:rPr>
      </w:pPr>
    </w:p>
    <w:p w:rsidR="00F32BDA" w:rsidRPr="005A04D7" w:rsidRDefault="00657B35" w:rsidP="00F32BDA">
      <w:pPr>
        <w:pStyle w:val="ListParagraph"/>
        <w:numPr>
          <w:ilvl w:val="0"/>
          <w:numId w:val="27"/>
        </w:numPr>
        <w:spacing w:after="0" w:line="360" w:lineRule="auto"/>
        <w:ind w:left="284" w:hanging="284"/>
        <w:jc w:val="both"/>
        <w:rPr>
          <w:rFonts w:ascii="Times New Roman" w:hAnsi="Times New Roman"/>
          <w:b/>
          <w:color w:val="000000"/>
          <w:sz w:val="24"/>
          <w:szCs w:val="24"/>
        </w:rPr>
      </w:pPr>
      <w:r w:rsidRPr="005A04D7">
        <w:rPr>
          <w:rFonts w:ascii="Times New Roman" w:hAnsi="Times New Roman"/>
          <w:b/>
          <w:color w:val="000000"/>
          <w:sz w:val="24"/>
          <w:szCs w:val="24"/>
        </w:rPr>
        <w:t xml:space="preserve">Nilai </w:t>
      </w:r>
      <w:r w:rsidR="00F32BDA" w:rsidRPr="005A04D7">
        <w:rPr>
          <w:rFonts w:ascii="Times New Roman" w:hAnsi="Times New Roman"/>
          <w:b/>
          <w:color w:val="000000"/>
          <w:sz w:val="24"/>
          <w:szCs w:val="24"/>
        </w:rPr>
        <w:t>Kearifan Lokal Dalam Filosofi Keadilan Masyarakat Sunda</w:t>
      </w:r>
    </w:p>
    <w:p w:rsidR="00F32BDA" w:rsidRPr="005A04D7" w:rsidRDefault="00F32BDA" w:rsidP="00F32BDA">
      <w:pPr>
        <w:pStyle w:val="ListParagraph"/>
        <w:spacing w:after="0" w:line="360" w:lineRule="auto"/>
        <w:ind w:left="0" w:firstLine="709"/>
        <w:jc w:val="both"/>
        <w:rPr>
          <w:rFonts w:ascii="Times New Roman" w:hAnsi="Times New Roman"/>
          <w:color w:val="000000"/>
          <w:sz w:val="24"/>
          <w:szCs w:val="24"/>
        </w:rPr>
      </w:pPr>
      <w:bookmarkStart w:id="4" w:name="_Hlk80211289"/>
      <w:r w:rsidRPr="005A04D7">
        <w:rPr>
          <w:rFonts w:ascii="Times New Roman" w:hAnsi="Times New Roman"/>
          <w:color w:val="000000"/>
          <w:sz w:val="24"/>
          <w:szCs w:val="24"/>
        </w:rPr>
        <w:t xml:space="preserve">Keadilan </w:t>
      </w:r>
      <w:r w:rsidR="00657B35" w:rsidRPr="005A04D7">
        <w:rPr>
          <w:rFonts w:ascii="Times New Roman" w:hAnsi="Times New Roman"/>
          <w:color w:val="000000"/>
          <w:sz w:val="24"/>
          <w:szCs w:val="24"/>
        </w:rPr>
        <w:t>patut</w:t>
      </w:r>
      <w:r w:rsidRPr="005A04D7">
        <w:rPr>
          <w:rFonts w:ascii="Times New Roman" w:hAnsi="Times New Roman"/>
          <w:color w:val="000000"/>
          <w:sz w:val="24"/>
          <w:szCs w:val="24"/>
        </w:rPr>
        <w:t xml:space="preserve"> </w:t>
      </w:r>
      <w:r w:rsidR="00176A9C" w:rsidRPr="005A04D7">
        <w:rPr>
          <w:rFonts w:ascii="Times New Roman" w:hAnsi="Times New Roman"/>
          <w:color w:val="000000"/>
          <w:sz w:val="24"/>
          <w:szCs w:val="24"/>
        </w:rPr>
        <w:t xml:space="preserve">menjiwa </w:t>
      </w:r>
      <w:r w:rsidRPr="005A04D7">
        <w:rPr>
          <w:rFonts w:ascii="Times New Roman" w:hAnsi="Times New Roman"/>
          <w:color w:val="000000"/>
          <w:sz w:val="24"/>
          <w:szCs w:val="24"/>
        </w:rPr>
        <w:t xml:space="preserve">dalam masyarakat Sunda. </w:t>
      </w:r>
      <w:r w:rsidR="00176A9C" w:rsidRPr="005A04D7">
        <w:rPr>
          <w:rFonts w:ascii="Times New Roman" w:hAnsi="Times New Roman"/>
          <w:color w:val="000000"/>
          <w:sz w:val="24"/>
          <w:szCs w:val="24"/>
        </w:rPr>
        <w:t>Pendahulu</w:t>
      </w:r>
      <w:r w:rsidRPr="005A04D7">
        <w:rPr>
          <w:rFonts w:ascii="Times New Roman" w:hAnsi="Times New Roman"/>
          <w:color w:val="000000"/>
          <w:sz w:val="24"/>
          <w:szCs w:val="24"/>
        </w:rPr>
        <w:t xml:space="preserve"> Masyarakat Sunda telah me</w:t>
      </w:r>
      <w:r w:rsidR="00176A9C" w:rsidRPr="005A04D7">
        <w:rPr>
          <w:rFonts w:ascii="Times New Roman" w:hAnsi="Times New Roman"/>
          <w:color w:val="000000"/>
          <w:sz w:val="24"/>
          <w:szCs w:val="24"/>
        </w:rPr>
        <w:t xml:space="preserve">wariskan filosofis </w:t>
      </w:r>
      <w:r w:rsidRPr="005A04D7">
        <w:rPr>
          <w:rFonts w:ascii="Times New Roman" w:hAnsi="Times New Roman"/>
          <w:color w:val="000000"/>
          <w:sz w:val="24"/>
          <w:szCs w:val="24"/>
        </w:rPr>
        <w:t xml:space="preserve">keadilan, </w:t>
      </w:r>
      <w:r w:rsidR="00176A9C" w:rsidRPr="005A04D7">
        <w:rPr>
          <w:rFonts w:ascii="Times New Roman" w:hAnsi="Times New Roman"/>
          <w:color w:val="000000"/>
          <w:sz w:val="24"/>
          <w:szCs w:val="24"/>
        </w:rPr>
        <w:t>maksudnya supaya</w:t>
      </w:r>
      <w:r w:rsidRPr="005A04D7">
        <w:rPr>
          <w:rFonts w:ascii="Times New Roman" w:hAnsi="Times New Roman"/>
          <w:color w:val="000000"/>
          <w:sz w:val="24"/>
          <w:szCs w:val="24"/>
        </w:rPr>
        <w:t xml:space="preserve"> masyarakat Sunda mem</w:t>
      </w:r>
      <w:r w:rsidR="00176A9C" w:rsidRPr="005A04D7">
        <w:rPr>
          <w:rFonts w:ascii="Times New Roman" w:hAnsi="Times New Roman"/>
          <w:color w:val="000000"/>
          <w:sz w:val="24"/>
          <w:szCs w:val="24"/>
        </w:rPr>
        <w:t>punyai</w:t>
      </w:r>
      <w:r w:rsidRPr="005A04D7">
        <w:rPr>
          <w:rFonts w:ascii="Times New Roman" w:hAnsi="Times New Roman"/>
          <w:color w:val="000000"/>
          <w:sz w:val="24"/>
          <w:szCs w:val="24"/>
        </w:rPr>
        <w:t xml:space="preserve"> jiwa adil dan bera</w:t>
      </w:r>
      <w:r w:rsidR="00176A9C" w:rsidRPr="005A04D7">
        <w:rPr>
          <w:rFonts w:ascii="Times New Roman" w:hAnsi="Times New Roman"/>
          <w:color w:val="000000"/>
          <w:sz w:val="24"/>
          <w:szCs w:val="24"/>
        </w:rPr>
        <w:t>khlak</w:t>
      </w:r>
      <w:r w:rsidRPr="005A04D7">
        <w:rPr>
          <w:rFonts w:ascii="Times New Roman" w:hAnsi="Times New Roman"/>
          <w:color w:val="000000"/>
          <w:sz w:val="24"/>
          <w:szCs w:val="24"/>
        </w:rPr>
        <w:t>, seperti yang ter</w:t>
      </w:r>
      <w:r w:rsidR="00176A9C" w:rsidRPr="005A04D7">
        <w:rPr>
          <w:rFonts w:ascii="Times New Roman" w:hAnsi="Times New Roman"/>
          <w:color w:val="000000"/>
          <w:sz w:val="24"/>
          <w:szCs w:val="24"/>
        </w:rPr>
        <w:t>lihat</w:t>
      </w:r>
      <w:r w:rsidRPr="005A04D7">
        <w:rPr>
          <w:rFonts w:ascii="Times New Roman" w:hAnsi="Times New Roman"/>
          <w:color w:val="000000"/>
          <w:sz w:val="24"/>
          <w:szCs w:val="24"/>
        </w:rPr>
        <w:t xml:space="preserve"> dalam</w:t>
      </w:r>
      <w:r w:rsidR="00176A9C" w:rsidRPr="005A04D7">
        <w:rPr>
          <w:rFonts w:ascii="Times New Roman" w:hAnsi="Times New Roman"/>
          <w:color w:val="000000"/>
          <w:sz w:val="24"/>
          <w:szCs w:val="24"/>
        </w:rPr>
        <w:t xml:space="preserve"> pernyataan</w:t>
      </w:r>
      <w:r w:rsidRPr="005A04D7">
        <w:rPr>
          <w:rFonts w:ascii="Times New Roman" w:hAnsi="Times New Roman"/>
          <w:color w:val="000000"/>
          <w:sz w:val="24"/>
          <w:szCs w:val="24"/>
        </w:rPr>
        <w:t>: (1) “</w:t>
      </w:r>
      <w:r w:rsidRPr="005A04D7">
        <w:rPr>
          <w:rFonts w:ascii="Times New Roman" w:hAnsi="Times New Roman"/>
          <w:i/>
          <w:color w:val="000000"/>
          <w:sz w:val="24"/>
          <w:szCs w:val="24"/>
        </w:rPr>
        <w:t>ulah cueut ka nu hideung ulah ponteng ka nu koneng</w:t>
      </w:r>
      <w:r w:rsidRPr="005A04D7">
        <w:rPr>
          <w:rFonts w:ascii="Times New Roman" w:hAnsi="Times New Roman"/>
          <w:color w:val="000000"/>
          <w:sz w:val="24"/>
          <w:szCs w:val="24"/>
        </w:rPr>
        <w:t xml:space="preserve">” (yaitu </w:t>
      </w:r>
      <w:r w:rsidR="00176A9C" w:rsidRPr="005A04D7">
        <w:rPr>
          <w:rFonts w:ascii="Times New Roman" w:hAnsi="Times New Roman"/>
          <w:color w:val="000000"/>
          <w:sz w:val="24"/>
          <w:szCs w:val="24"/>
        </w:rPr>
        <w:t xml:space="preserve">berani menyampaikan </w:t>
      </w:r>
      <w:r w:rsidRPr="005A04D7">
        <w:rPr>
          <w:rFonts w:ascii="Times New Roman" w:hAnsi="Times New Roman"/>
          <w:color w:val="000000"/>
          <w:sz w:val="24"/>
          <w:szCs w:val="24"/>
        </w:rPr>
        <w:t xml:space="preserve">salah </w:t>
      </w:r>
      <w:r w:rsidR="00176A9C" w:rsidRPr="005A04D7">
        <w:rPr>
          <w:rFonts w:ascii="Times New Roman" w:hAnsi="Times New Roman"/>
          <w:color w:val="000000"/>
          <w:sz w:val="24"/>
          <w:szCs w:val="24"/>
        </w:rPr>
        <w:t xml:space="preserve">untuk yang </w:t>
      </w:r>
      <w:r w:rsidRPr="005A04D7">
        <w:rPr>
          <w:rFonts w:ascii="Times New Roman" w:hAnsi="Times New Roman"/>
          <w:color w:val="000000"/>
          <w:sz w:val="24"/>
          <w:szCs w:val="24"/>
        </w:rPr>
        <w:t xml:space="preserve">salah, </w:t>
      </w:r>
      <w:r w:rsidR="00176A9C" w:rsidRPr="005A04D7">
        <w:rPr>
          <w:rFonts w:ascii="Times New Roman" w:hAnsi="Times New Roman"/>
          <w:color w:val="000000"/>
          <w:sz w:val="24"/>
          <w:szCs w:val="24"/>
        </w:rPr>
        <w:t xml:space="preserve">dan </w:t>
      </w:r>
      <w:r w:rsidRPr="005A04D7">
        <w:rPr>
          <w:rFonts w:ascii="Times New Roman" w:hAnsi="Times New Roman"/>
          <w:color w:val="000000"/>
          <w:sz w:val="24"/>
          <w:szCs w:val="24"/>
        </w:rPr>
        <w:t xml:space="preserve">benar </w:t>
      </w:r>
      <w:r w:rsidR="00176A9C" w:rsidRPr="005A04D7">
        <w:rPr>
          <w:rFonts w:ascii="Times New Roman" w:hAnsi="Times New Roman"/>
          <w:color w:val="000000"/>
          <w:sz w:val="24"/>
          <w:szCs w:val="24"/>
        </w:rPr>
        <w:t xml:space="preserve">untuk yang </w:t>
      </w:r>
      <w:r w:rsidRPr="005A04D7">
        <w:rPr>
          <w:rFonts w:ascii="Times New Roman" w:hAnsi="Times New Roman"/>
          <w:color w:val="000000"/>
          <w:sz w:val="24"/>
          <w:szCs w:val="24"/>
        </w:rPr>
        <w:t xml:space="preserve">benar, </w:t>
      </w:r>
      <w:r w:rsidR="00176A9C" w:rsidRPr="005A04D7">
        <w:rPr>
          <w:rFonts w:ascii="Times New Roman" w:hAnsi="Times New Roman"/>
          <w:color w:val="000000"/>
          <w:sz w:val="24"/>
          <w:szCs w:val="24"/>
        </w:rPr>
        <w:t xml:space="preserve">tidak </w:t>
      </w:r>
      <w:r w:rsidRPr="005A04D7">
        <w:rPr>
          <w:rFonts w:ascii="Times New Roman" w:hAnsi="Times New Roman"/>
          <w:color w:val="000000"/>
          <w:sz w:val="24"/>
          <w:szCs w:val="24"/>
        </w:rPr>
        <w:t>ber</w:t>
      </w:r>
      <w:r w:rsidR="00176A9C" w:rsidRPr="005A04D7">
        <w:rPr>
          <w:rFonts w:ascii="Times New Roman" w:hAnsi="Times New Roman"/>
          <w:color w:val="000000"/>
          <w:sz w:val="24"/>
          <w:szCs w:val="24"/>
        </w:rPr>
        <w:t xml:space="preserve">at sebelah dan tidak condong pada </w:t>
      </w:r>
      <w:r w:rsidRPr="005A04D7">
        <w:rPr>
          <w:rFonts w:ascii="Times New Roman" w:hAnsi="Times New Roman"/>
          <w:color w:val="000000"/>
          <w:sz w:val="24"/>
          <w:szCs w:val="24"/>
        </w:rPr>
        <w:t>yang salah); (2) “</w:t>
      </w:r>
      <w:r w:rsidRPr="005A04D7">
        <w:rPr>
          <w:rFonts w:ascii="Times New Roman" w:hAnsi="Times New Roman"/>
          <w:i/>
          <w:color w:val="000000"/>
          <w:sz w:val="24"/>
          <w:szCs w:val="24"/>
        </w:rPr>
        <w:t>kudu nyanghulu ka hukum, nunjang ka nagara, mupakat ka balarea</w:t>
      </w:r>
      <w:r w:rsidRPr="005A04D7">
        <w:rPr>
          <w:rFonts w:ascii="Times New Roman" w:hAnsi="Times New Roman"/>
          <w:color w:val="000000"/>
          <w:sz w:val="24"/>
          <w:szCs w:val="24"/>
        </w:rPr>
        <w:t xml:space="preserve">” (yaitu </w:t>
      </w:r>
      <w:r w:rsidR="00176A9C" w:rsidRPr="005A04D7">
        <w:rPr>
          <w:rFonts w:ascii="Times New Roman" w:hAnsi="Times New Roman"/>
          <w:color w:val="000000"/>
          <w:sz w:val="24"/>
          <w:szCs w:val="24"/>
        </w:rPr>
        <w:t>boleh dan tidak</w:t>
      </w:r>
      <w:r w:rsidRPr="005A04D7">
        <w:rPr>
          <w:rFonts w:ascii="Times New Roman" w:hAnsi="Times New Roman"/>
          <w:color w:val="000000"/>
          <w:sz w:val="24"/>
          <w:szCs w:val="24"/>
        </w:rPr>
        <w:t xml:space="preserve"> </w:t>
      </w:r>
      <w:r w:rsidR="00176A9C" w:rsidRPr="005A04D7">
        <w:rPr>
          <w:rFonts w:ascii="Times New Roman" w:hAnsi="Times New Roman"/>
          <w:color w:val="000000"/>
          <w:sz w:val="24"/>
          <w:szCs w:val="24"/>
        </w:rPr>
        <w:t>patur</w:t>
      </w:r>
      <w:r w:rsidRPr="005A04D7">
        <w:rPr>
          <w:rFonts w:ascii="Times New Roman" w:hAnsi="Times New Roman"/>
          <w:color w:val="000000"/>
          <w:sz w:val="24"/>
          <w:szCs w:val="24"/>
        </w:rPr>
        <w:t xml:space="preserve"> ber</w:t>
      </w:r>
      <w:r w:rsidR="00176A9C" w:rsidRPr="005A04D7">
        <w:rPr>
          <w:rFonts w:ascii="Times New Roman" w:hAnsi="Times New Roman"/>
          <w:color w:val="000000"/>
          <w:sz w:val="24"/>
          <w:szCs w:val="24"/>
        </w:rPr>
        <w:t>basis</w:t>
      </w:r>
      <w:r w:rsidRPr="005A04D7">
        <w:rPr>
          <w:rFonts w:ascii="Times New Roman" w:hAnsi="Times New Roman"/>
          <w:color w:val="000000"/>
          <w:sz w:val="24"/>
          <w:szCs w:val="24"/>
        </w:rPr>
        <w:t xml:space="preserve"> kepada hukum, harus </w:t>
      </w:r>
      <w:r w:rsidR="00176A9C" w:rsidRPr="005A04D7">
        <w:rPr>
          <w:rFonts w:ascii="Times New Roman" w:hAnsi="Times New Roman"/>
          <w:color w:val="000000"/>
          <w:sz w:val="24"/>
          <w:szCs w:val="24"/>
        </w:rPr>
        <w:t>mengabdi pada negara, dan kebenaran wajib</w:t>
      </w:r>
      <w:r w:rsidRPr="005A04D7">
        <w:rPr>
          <w:rFonts w:ascii="Times New Roman" w:hAnsi="Times New Roman"/>
          <w:color w:val="000000"/>
          <w:sz w:val="24"/>
          <w:szCs w:val="24"/>
        </w:rPr>
        <w:t xml:space="preserve"> </w:t>
      </w:r>
      <w:r w:rsidR="00323625" w:rsidRPr="005A04D7">
        <w:rPr>
          <w:rFonts w:ascii="Times New Roman" w:hAnsi="Times New Roman"/>
          <w:color w:val="000000"/>
          <w:sz w:val="24"/>
          <w:szCs w:val="24"/>
        </w:rPr>
        <w:t xml:space="preserve">berdasarkan </w:t>
      </w:r>
      <w:r w:rsidRPr="005A04D7">
        <w:rPr>
          <w:rFonts w:ascii="Times New Roman" w:hAnsi="Times New Roman"/>
          <w:color w:val="000000"/>
          <w:sz w:val="24"/>
          <w:szCs w:val="24"/>
        </w:rPr>
        <w:t>rakyat); (3) “</w:t>
      </w:r>
      <w:r w:rsidRPr="005A04D7">
        <w:rPr>
          <w:rFonts w:ascii="Times New Roman" w:hAnsi="Times New Roman"/>
          <w:i/>
          <w:color w:val="000000"/>
          <w:sz w:val="24"/>
          <w:szCs w:val="24"/>
        </w:rPr>
        <w:t>kudu puguh bule hideungna</w:t>
      </w:r>
      <w:r w:rsidR="00323625" w:rsidRPr="005A04D7">
        <w:rPr>
          <w:rFonts w:ascii="Times New Roman" w:hAnsi="Times New Roman"/>
          <w:color w:val="000000"/>
          <w:sz w:val="24"/>
          <w:szCs w:val="24"/>
        </w:rPr>
        <w:t>” (yaitu permasalahan</w:t>
      </w:r>
      <w:r w:rsidRPr="005A04D7">
        <w:rPr>
          <w:rFonts w:ascii="Times New Roman" w:hAnsi="Times New Roman"/>
          <w:color w:val="000000"/>
          <w:sz w:val="24"/>
          <w:szCs w:val="24"/>
        </w:rPr>
        <w:t xml:space="preserve"> harus jelas aturannya bila ingin </w:t>
      </w:r>
      <w:r w:rsidR="00323625" w:rsidRPr="005A04D7">
        <w:rPr>
          <w:rFonts w:ascii="Times New Roman" w:hAnsi="Times New Roman"/>
          <w:color w:val="000000"/>
          <w:sz w:val="24"/>
          <w:szCs w:val="24"/>
        </w:rPr>
        <w:t>di</w:t>
      </w:r>
      <w:r w:rsidRPr="005A04D7">
        <w:rPr>
          <w:rFonts w:ascii="Times New Roman" w:hAnsi="Times New Roman"/>
          <w:color w:val="000000"/>
          <w:sz w:val="24"/>
          <w:szCs w:val="24"/>
        </w:rPr>
        <w:t xml:space="preserve">ambil </w:t>
      </w:r>
      <w:r w:rsidR="00323625" w:rsidRPr="005A04D7">
        <w:rPr>
          <w:rFonts w:ascii="Times New Roman" w:hAnsi="Times New Roman"/>
          <w:color w:val="000000"/>
          <w:sz w:val="24"/>
          <w:szCs w:val="24"/>
        </w:rPr>
        <w:t>penyelesaian</w:t>
      </w:r>
      <w:r w:rsidRPr="005A04D7">
        <w:rPr>
          <w:rFonts w:ascii="Times New Roman" w:hAnsi="Times New Roman"/>
          <w:color w:val="000000"/>
          <w:sz w:val="24"/>
          <w:szCs w:val="24"/>
        </w:rPr>
        <w:t>); (4) “</w:t>
      </w:r>
      <w:r w:rsidRPr="005A04D7">
        <w:rPr>
          <w:rFonts w:ascii="Times New Roman" w:hAnsi="Times New Roman"/>
          <w:i/>
          <w:color w:val="000000"/>
          <w:sz w:val="24"/>
          <w:szCs w:val="24"/>
        </w:rPr>
        <w:t>bobot pangayon timbang taraju</w:t>
      </w:r>
      <w:r w:rsidRPr="005A04D7">
        <w:rPr>
          <w:rFonts w:ascii="Times New Roman" w:hAnsi="Times New Roman"/>
          <w:color w:val="000000"/>
          <w:sz w:val="24"/>
          <w:szCs w:val="24"/>
        </w:rPr>
        <w:t>” (artinya men</w:t>
      </w:r>
      <w:r w:rsidR="00681F29" w:rsidRPr="005A04D7">
        <w:rPr>
          <w:rFonts w:ascii="Times New Roman" w:hAnsi="Times New Roman"/>
          <w:color w:val="000000"/>
          <w:sz w:val="24"/>
          <w:szCs w:val="24"/>
        </w:rPr>
        <w:t>gukur</w:t>
      </w:r>
      <w:r w:rsidRPr="005A04D7">
        <w:rPr>
          <w:rFonts w:ascii="Times New Roman" w:hAnsi="Times New Roman"/>
          <w:color w:val="000000"/>
          <w:sz w:val="24"/>
          <w:szCs w:val="24"/>
        </w:rPr>
        <w:t xml:space="preserve"> kesalahan harus </w:t>
      </w:r>
      <w:r w:rsidR="00681F29" w:rsidRPr="005A04D7">
        <w:rPr>
          <w:rFonts w:ascii="Times New Roman" w:hAnsi="Times New Roman"/>
          <w:color w:val="000000"/>
          <w:sz w:val="24"/>
          <w:szCs w:val="24"/>
        </w:rPr>
        <w:t>menggunakan</w:t>
      </w:r>
      <w:r w:rsidRPr="005A04D7">
        <w:rPr>
          <w:rFonts w:ascii="Times New Roman" w:hAnsi="Times New Roman"/>
          <w:color w:val="000000"/>
          <w:sz w:val="24"/>
          <w:szCs w:val="24"/>
        </w:rPr>
        <w:t xml:space="preserve"> </w:t>
      </w:r>
      <w:r w:rsidR="00681F29" w:rsidRPr="005A04D7">
        <w:rPr>
          <w:rFonts w:ascii="Times New Roman" w:hAnsi="Times New Roman"/>
          <w:color w:val="000000"/>
          <w:sz w:val="24"/>
          <w:szCs w:val="24"/>
        </w:rPr>
        <w:t>standar</w:t>
      </w:r>
      <w:r w:rsidRPr="005A04D7">
        <w:rPr>
          <w:rFonts w:ascii="Times New Roman" w:hAnsi="Times New Roman"/>
          <w:color w:val="000000"/>
          <w:sz w:val="24"/>
          <w:szCs w:val="24"/>
        </w:rPr>
        <w:t xml:space="preserve"> yang jelas se</w:t>
      </w:r>
      <w:r w:rsidR="00681F29" w:rsidRPr="005A04D7">
        <w:rPr>
          <w:rFonts w:ascii="Times New Roman" w:hAnsi="Times New Roman"/>
          <w:color w:val="000000"/>
          <w:sz w:val="24"/>
          <w:szCs w:val="24"/>
        </w:rPr>
        <w:t xml:space="preserve">rasi </w:t>
      </w:r>
      <w:r w:rsidRPr="005A04D7">
        <w:rPr>
          <w:rFonts w:ascii="Times New Roman" w:hAnsi="Times New Roman"/>
          <w:color w:val="000000"/>
          <w:sz w:val="24"/>
          <w:szCs w:val="24"/>
        </w:rPr>
        <w:t>dengan</w:t>
      </w:r>
      <w:r w:rsidR="00681F29" w:rsidRPr="005A04D7">
        <w:rPr>
          <w:rFonts w:ascii="Times New Roman" w:hAnsi="Times New Roman"/>
          <w:color w:val="000000"/>
          <w:sz w:val="24"/>
          <w:szCs w:val="24"/>
        </w:rPr>
        <w:t xml:space="preserve"> perbuatan salahnya</w:t>
      </w:r>
      <w:r w:rsidRPr="005A04D7">
        <w:rPr>
          <w:rFonts w:ascii="Times New Roman" w:hAnsi="Times New Roman"/>
          <w:color w:val="000000"/>
          <w:sz w:val="24"/>
          <w:szCs w:val="24"/>
        </w:rPr>
        <w:t>); (5) “</w:t>
      </w:r>
      <w:r w:rsidRPr="005A04D7">
        <w:rPr>
          <w:rFonts w:ascii="Times New Roman" w:hAnsi="Times New Roman"/>
          <w:i/>
          <w:color w:val="000000"/>
          <w:sz w:val="24"/>
          <w:szCs w:val="24"/>
        </w:rPr>
        <w:t>nu lain kudu dilainkeun</w:t>
      </w:r>
      <w:r w:rsidRPr="005A04D7">
        <w:rPr>
          <w:rFonts w:ascii="Times New Roman" w:hAnsi="Times New Roman"/>
          <w:color w:val="000000"/>
          <w:sz w:val="24"/>
          <w:szCs w:val="24"/>
        </w:rPr>
        <w:t xml:space="preserve">, </w:t>
      </w:r>
      <w:r w:rsidRPr="005A04D7">
        <w:rPr>
          <w:rFonts w:ascii="Times New Roman" w:hAnsi="Times New Roman"/>
          <w:i/>
          <w:color w:val="000000"/>
          <w:sz w:val="24"/>
          <w:szCs w:val="24"/>
        </w:rPr>
        <w:t>nu enya kudu dienyakeun, nu ulah kudu diulahkeun</w:t>
      </w:r>
      <w:r w:rsidR="00681F29" w:rsidRPr="005A04D7">
        <w:rPr>
          <w:rFonts w:ascii="Times New Roman" w:hAnsi="Times New Roman"/>
          <w:color w:val="000000"/>
          <w:sz w:val="24"/>
          <w:szCs w:val="24"/>
        </w:rPr>
        <w:t>” (artinya patut</w:t>
      </w:r>
      <w:r w:rsidRPr="005A04D7">
        <w:rPr>
          <w:rFonts w:ascii="Times New Roman" w:hAnsi="Times New Roman"/>
          <w:color w:val="000000"/>
          <w:sz w:val="24"/>
          <w:szCs w:val="24"/>
        </w:rPr>
        <w:t xml:space="preserve"> ber</w:t>
      </w:r>
      <w:r w:rsidR="00681F29" w:rsidRPr="005A04D7">
        <w:rPr>
          <w:rFonts w:ascii="Times New Roman" w:hAnsi="Times New Roman"/>
          <w:color w:val="000000"/>
          <w:sz w:val="24"/>
          <w:szCs w:val="24"/>
        </w:rPr>
        <w:t>tutur</w:t>
      </w:r>
      <w:r w:rsidRPr="005A04D7">
        <w:rPr>
          <w:rFonts w:ascii="Times New Roman" w:hAnsi="Times New Roman"/>
          <w:color w:val="000000"/>
          <w:sz w:val="24"/>
          <w:szCs w:val="24"/>
        </w:rPr>
        <w:t xml:space="preserve"> jujur </w:t>
      </w:r>
      <w:r w:rsidR="00681F29" w:rsidRPr="005A04D7">
        <w:rPr>
          <w:rFonts w:ascii="Times New Roman" w:hAnsi="Times New Roman"/>
          <w:color w:val="000000"/>
          <w:sz w:val="24"/>
          <w:szCs w:val="24"/>
        </w:rPr>
        <w:t xml:space="preserve">tidak </w:t>
      </w:r>
      <w:r w:rsidRPr="005A04D7">
        <w:rPr>
          <w:rFonts w:ascii="Times New Roman" w:hAnsi="Times New Roman"/>
          <w:color w:val="000000"/>
          <w:sz w:val="24"/>
          <w:szCs w:val="24"/>
        </w:rPr>
        <w:t>me</w:t>
      </w:r>
      <w:r w:rsidR="00681F29" w:rsidRPr="005A04D7">
        <w:rPr>
          <w:rFonts w:ascii="Times New Roman" w:hAnsi="Times New Roman"/>
          <w:color w:val="000000"/>
          <w:sz w:val="24"/>
          <w:szCs w:val="24"/>
        </w:rPr>
        <w:t xml:space="preserve">nghalang-halangi </w:t>
      </w:r>
      <w:r w:rsidRPr="005A04D7">
        <w:rPr>
          <w:rFonts w:ascii="Times New Roman" w:hAnsi="Times New Roman"/>
          <w:color w:val="000000"/>
          <w:sz w:val="24"/>
          <w:szCs w:val="24"/>
        </w:rPr>
        <w:t xml:space="preserve">sesuatu yang </w:t>
      </w:r>
      <w:r w:rsidR="00681F29" w:rsidRPr="005A04D7">
        <w:rPr>
          <w:rFonts w:ascii="Times New Roman" w:hAnsi="Times New Roman"/>
          <w:color w:val="000000"/>
          <w:sz w:val="24"/>
          <w:szCs w:val="24"/>
        </w:rPr>
        <w:t>sesuai dengan</w:t>
      </w:r>
      <w:r w:rsidRPr="005A04D7">
        <w:rPr>
          <w:rFonts w:ascii="Times New Roman" w:hAnsi="Times New Roman"/>
          <w:color w:val="000000"/>
          <w:sz w:val="24"/>
          <w:szCs w:val="24"/>
        </w:rPr>
        <w:t xml:space="preserve"> kebenaran). </w:t>
      </w:r>
    </w:p>
    <w:bookmarkEnd w:id="4"/>
    <w:p w:rsidR="00F32BDA" w:rsidRPr="005A04D7" w:rsidRDefault="00681F29" w:rsidP="00F32BDA">
      <w:pPr>
        <w:pStyle w:val="ListParagraph"/>
        <w:numPr>
          <w:ilvl w:val="0"/>
          <w:numId w:val="27"/>
        </w:numPr>
        <w:spacing w:after="0" w:line="360" w:lineRule="auto"/>
        <w:ind w:left="284" w:hanging="284"/>
        <w:jc w:val="both"/>
        <w:rPr>
          <w:rFonts w:ascii="Times New Roman" w:hAnsi="Times New Roman"/>
          <w:b/>
          <w:color w:val="000000"/>
          <w:sz w:val="24"/>
          <w:szCs w:val="24"/>
        </w:rPr>
      </w:pPr>
      <w:r w:rsidRPr="005A04D7">
        <w:rPr>
          <w:rFonts w:ascii="Times New Roman" w:hAnsi="Times New Roman"/>
          <w:b/>
          <w:color w:val="000000"/>
          <w:sz w:val="24"/>
          <w:szCs w:val="24"/>
        </w:rPr>
        <w:t xml:space="preserve">Nilai </w:t>
      </w:r>
      <w:r w:rsidR="00F32BDA" w:rsidRPr="005A04D7">
        <w:rPr>
          <w:rFonts w:ascii="Times New Roman" w:hAnsi="Times New Roman"/>
          <w:b/>
          <w:color w:val="000000"/>
          <w:sz w:val="24"/>
          <w:szCs w:val="24"/>
        </w:rPr>
        <w:t>Kearifan Lokal dalam</w:t>
      </w:r>
      <w:r w:rsidRPr="005A04D7">
        <w:rPr>
          <w:rFonts w:ascii="Times New Roman" w:hAnsi="Times New Roman"/>
          <w:b/>
          <w:color w:val="000000"/>
          <w:sz w:val="24"/>
          <w:szCs w:val="24"/>
        </w:rPr>
        <w:t xml:space="preserve">Filosofi </w:t>
      </w:r>
      <w:r w:rsidR="00F32BDA" w:rsidRPr="005A04D7">
        <w:rPr>
          <w:rFonts w:ascii="Times New Roman" w:hAnsi="Times New Roman"/>
          <w:b/>
          <w:color w:val="000000"/>
          <w:sz w:val="24"/>
          <w:szCs w:val="24"/>
        </w:rPr>
        <w:t xml:space="preserve">Karakter Masyarakat Sunda </w:t>
      </w:r>
    </w:p>
    <w:p w:rsidR="00F32BDA" w:rsidRPr="005A04D7" w:rsidRDefault="00F32BDA" w:rsidP="00F32BDA">
      <w:pPr>
        <w:pStyle w:val="ListParagraph"/>
        <w:spacing w:after="0" w:line="360" w:lineRule="auto"/>
        <w:ind w:left="0" w:firstLine="709"/>
        <w:jc w:val="both"/>
        <w:rPr>
          <w:rFonts w:ascii="Times New Roman" w:hAnsi="Times New Roman"/>
          <w:color w:val="000000"/>
          <w:sz w:val="24"/>
          <w:szCs w:val="24"/>
        </w:rPr>
      </w:pPr>
      <w:r w:rsidRPr="005A04D7">
        <w:rPr>
          <w:rFonts w:ascii="Times New Roman" w:hAnsi="Times New Roman"/>
          <w:color w:val="000000"/>
          <w:sz w:val="24"/>
          <w:szCs w:val="24"/>
        </w:rPr>
        <w:t>Masyarakat Sunda dalam kearifan lokalnya diharapkan mem</w:t>
      </w:r>
      <w:r w:rsidR="006C53D1" w:rsidRPr="005A04D7">
        <w:rPr>
          <w:rFonts w:ascii="Times New Roman" w:hAnsi="Times New Roman"/>
          <w:color w:val="000000"/>
          <w:sz w:val="24"/>
          <w:szCs w:val="24"/>
        </w:rPr>
        <w:t>punyai karakter,</w:t>
      </w:r>
      <w:r w:rsidRPr="005A04D7">
        <w:rPr>
          <w:rFonts w:ascii="Times New Roman" w:hAnsi="Times New Roman"/>
          <w:color w:val="000000"/>
          <w:sz w:val="24"/>
          <w:szCs w:val="24"/>
        </w:rPr>
        <w:t xml:space="preserve"> sikap, </w:t>
      </w:r>
      <w:r w:rsidR="006C53D1" w:rsidRPr="005A04D7">
        <w:rPr>
          <w:rFonts w:ascii="Times New Roman" w:hAnsi="Times New Roman"/>
          <w:color w:val="000000"/>
          <w:sz w:val="24"/>
          <w:szCs w:val="24"/>
        </w:rPr>
        <w:t>pesona</w:t>
      </w:r>
      <w:r w:rsidRPr="005A04D7">
        <w:rPr>
          <w:rFonts w:ascii="Times New Roman" w:hAnsi="Times New Roman"/>
          <w:color w:val="000000"/>
          <w:sz w:val="24"/>
          <w:szCs w:val="24"/>
        </w:rPr>
        <w:t xml:space="preserve">, dan jiwa </w:t>
      </w:r>
      <w:r w:rsidR="006C53D1" w:rsidRPr="005A04D7">
        <w:rPr>
          <w:rFonts w:ascii="Times New Roman" w:hAnsi="Times New Roman"/>
          <w:color w:val="000000"/>
          <w:sz w:val="24"/>
          <w:szCs w:val="24"/>
        </w:rPr>
        <w:t xml:space="preserve">yang </w:t>
      </w:r>
      <w:r w:rsidRPr="005A04D7">
        <w:rPr>
          <w:rFonts w:ascii="Times New Roman" w:hAnsi="Times New Roman"/>
          <w:color w:val="000000"/>
          <w:sz w:val="24"/>
          <w:szCs w:val="24"/>
        </w:rPr>
        <w:t>peduli</w:t>
      </w:r>
      <w:r w:rsidR="006C53D1" w:rsidRPr="005A04D7">
        <w:rPr>
          <w:rFonts w:ascii="Times New Roman" w:hAnsi="Times New Roman"/>
          <w:color w:val="000000"/>
          <w:sz w:val="24"/>
          <w:szCs w:val="24"/>
        </w:rPr>
        <w:t xml:space="preserve"> pada </w:t>
      </w:r>
      <w:r w:rsidR="0069366B" w:rsidRPr="005A04D7">
        <w:rPr>
          <w:rFonts w:ascii="Times New Roman" w:hAnsi="Times New Roman"/>
          <w:color w:val="000000"/>
          <w:sz w:val="24"/>
          <w:szCs w:val="24"/>
        </w:rPr>
        <w:t>sesama, pekerja keras</w:t>
      </w:r>
      <w:r w:rsidR="007F3A48" w:rsidRPr="005A04D7">
        <w:rPr>
          <w:rFonts w:ascii="Times New Roman" w:hAnsi="Times New Roman"/>
          <w:color w:val="000000"/>
          <w:sz w:val="24"/>
          <w:szCs w:val="24"/>
        </w:rPr>
        <w:t xml:space="preserve">, mandiri, </w:t>
      </w:r>
      <w:r w:rsidR="006C53D1" w:rsidRPr="005A04D7">
        <w:rPr>
          <w:rFonts w:ascii="Times New Roman" w:hAnsi="Times New Roman"/>
          <w:color w:val="000000"/>
          <w:sz w:val="24"/>
          <w:szCs w:val="24"/>
        </w:rPr>
        <w:t xml:space="preserve"> juga diharapkan memiliki karakter sebagaimana terlihat dalam pernyataan:</w:t>
      </w:r>
      <w:r w:rsidRPr="005A04D7">
        <w:rPr>
          <w:rFonts w:ascii="Times New Roman" w:hAnsi="Times New Roman"/>
          <w:color w:val="000000"/>
          <w:sz w:val="24"/>
          <w:szCs w:val="24"/>
        </w:rPr>
        <w:t xml:space="preserve"> (1) “</w:t>
      </w:r>
      <w:r w:rsidRPr="005A04D7">
        <w:rPr>
          <w:rFonts w:ascii="Times New Roman" w:hAnsi="Times New Roman"/>
          <w:i/>
          <w:color w:val="000000"/>
          <w:sz w:val="24"/>
          <w:szCs w:val="24"/>
        </w:rPr>
        <w:t>kudu hade gogog hade tagog</w:t>
      </w:r>
      <w:r w:rsidR="0069366B" w:rsidRPr="005A04D7">
        <w:rPr>
          <w:rFonts w:ascii="Times New Roman" w:hAnsi="Times New Roman"/>
          <w:color w:val="000000"/>
          <w:sz w:val="24"/>
          <w:szCs w:val="24"/>
        </w:rPr>
        <w:t>” (tampil yakin</w:t>
      </w:r>
      <w:r w:rsidRPr="005A04D7">
        <w:rPr>
          <w:rFonts w:ascii="Times New Roman" w:hAnsi="Times New Roman"/>
          <w:color w:val="000000"/>
          <w:sz w:val="24"/>
          <w:szCs w:val="24"/>
        </w:rPr>
        <w:t xml:space="preserve">, optimis, dan </w:t>
      </w:r>
      <w:r w:rsidR="0069366B" w:rsidRPr="005A04D7">
        <w:rPr>
          <w:rFonts w:ascii="Times New Roman" w:hAnsi="Times New Roman"/>
          <w:color w:val="000000"/>
          <w:sz w:val="24"/>
          <w:szCs w:val="24"/>
        </w:rPr>
        <w:t>ber</w:t>
      </w:r>
      <w:r w:rsidRPr="005A04D7">
        <w:rPr>
          <w:rFonts w:ascii="Times New Roman" w:hAnsi="Times New Roman"/>
          <w:color w:val="000000"/>
          <w:sz w:val="24"/>
          <w:szCs w:val="24"/>
        </w:rPr>
        <w:t>karisma); (2) “</w:t>
      </w:r>
      <w:r w:rsidRPr="005A04D7">
        <w:rPr>
          <w:rFonts w:ascii="Times New Roman" w:hAnsi="Times New Roman"/>
          <w:i/>
          <w:color w:val="000000"/>
          <w:sz w:val="24"/>
          <w:szCs w:val="24"/>
        </w:rPr>
        <w:t>nyaur kudu diukur, nyabda kudu diungang</w:t>
      </w:r>
      <w:r w:rsidR="0069366B" w:rsidRPr="005A04D7">
        <w:rPr>
          <w:rFonts w:ascii="Times New Roman" w:hAnsi="Times New Roman"/>
          <w:color w:val="000000"/>
          <w:sz w:val="24"/>
          <w:szCs w:val="24"/>
        </w:rPr>
        <w:t xml:space="preserve">” (ucapan dan tindakan terjaga sehingga </w:t>
      </w:r>
      <w:r w:rsidRPr="005A04D7">
        <w:rPr>
          <w:rFonts w:ascii="Times New Roman" w:hAnsi="Times New Roman"/>
          <w:color w:val="000000"/>
          <w:sz w:val="24"/>
          <w:szCs w:val="24"/>
        </w:rPr>
        <w:t>tidak men</w:t>
      </w:r>
      <w:r w:rsidR="0069366B" w:rsidRPr="005A04D7">
        <w:rPr>
          <w:rFonts w:ascii="Times New Roman" w:hAnsi="Times New Roman"/>
          <w:color w:val="000000"/>
          <w:sz w:val="24"/>
          <w:szCs w:val="24"/>
        </w:rPr>
        <w:t>yinggung</w:t>
      </w:r>
      <w:r w:rsidRPr="005A04D7">
        <w:rPr>
          <w:rFonts w:ascii="Times New Roman" w:hAnsi="Times New Roman"/>
          <w:color w:val="000000"/>
          <w:sz w:val="24"/>
          <w:szCs w:val="24"/>
        </w:rPr>
        <w:t xml:space="preserve"> orang); (3) “</w:t>
      </w:r>
      <w:r w:rsidRPr="005A04D7">
        <w:rPr>
          <w:rFonts w:ascii="Times New Roman" w:hAnsi="Times New Roman"/>
          <w:i/>
          <w:color w:val="000000"/>
          <w:sz w:val="24"/>
          <w:szCs w:val="24"/>
        </w:rPr>
        <w:t>batok bulu eusi madu</w:t>
      </w:r>
      <w:r w:rsidR="0069366B" w:rsidRPr="005A04D7">
        <w:rPr>
          <w:rFonts w:ascii="Times New Roman" w:hAnsi="Times New Roman"/>
          <w:color w:val="000000"/>
          <w:sz w:val="24"/>
          <w:szCs w:val="24"/>
        </w:rPr>
        <w:t>” (</w:t>
      </w:r>
      <w:r w:rsidRPr="005A04D7">
        <w:rPr>
          <w:rFonts w:ascii="Times New Roman" w:hAnsi="Times New Roman"/>
          <w:color w:val="000000"/>
          <w:sz w:val="24"/>
          <w:szCs w:val="24"/>
        </w:rPr>
        <w:t>mem</w:t>
      </w:r>
      <w:r w:rsidR="0069366B" w:rsidRPr="005A04D7">
        <w:rPr>
          <w:rFonts w:ascii="Times New Roman" w:hAnsi="Times New Roman"/>
          <w:color w:val="000000"/>
          <w:sz w:val="24"/>
          <w:szCs w:val="24"/>
        </w:rPr>
        <w:t xml:space="preserve">punyai </w:t>
      </w:r>
      <w:r w:rsidRPr="005A04D7">
        <w:rPr>
          <w:rFonts w:ascii="Times New Roman" w:hAnsi="Times New Roman"/>
          <w:color w:val="000000"/>
          <w:sz w:val="24"/>
          <w:szCs w:val="24"/>
        </w:rPr>
        <w:t>kecerdasan yang baik); (4) “</w:t>
      </w:r>
      <w:r w:rsidRPr="005A04D7">
        <w:rPr>
          <w:rFonts w:ascii="Times New Roman" w:hAnsi="Times New Roman"/>
          <w:i/>
          <w:color w:val="000000"/>
          <w:sz w:val="24"/>
          <w:szCs w:val="24"/>
        </w:rPr>
        <w:t>ulah bengkung bekas nyalahan</w:t>
      </w:r>
      <w:r w:rsidR="0069366B" w:rsidRPr="005A04D7">
        <w:rPr>
          <w:rFonts w:ascii="Times New Roman" w:hAnsi="Times New Roman"/>
          <w:color w:val="000000"/>
          <w:sz w:val="24"/>
          <w:szCs w:val="24"/>
        </w:rPr>
        <w:t xml:space="preserve">” (tidak keliru dalam </w:t>
      </w:r>
      <w:r w:rsidRPr="005A04D7">
        <w:rPr>
          <w:rFonts w:ascii="Times New Roman" w:hAnsi="Times New Roman"/>
          <w:color w:val="000000"/>
          <w:sz w:val="24"/>
          <w:szCs w:val="24"/>
        </w:rPr>
        <w:t xml:space="preserve">berbuat karena </w:t>
      </w:r>
      <w:r w:rsidR="0069366B" w:rsidRPr="005A04D7">
        <w:rPr>
          <w:rFonts w:ascii="Times New Roman" w:hAnsi="Times New Roman"/>
          <w:color w:val="000000"/>
          <w:sz w:val="24"/>
          <w:szCs w:val="24"/>
        </w:rPr>
        <w:t>yang tidak baik akan meng</w:t>
      </w:r>
      <w:r w:rsidRPr="005A04D7">
        <w:rPr>
          <w:rFonts w:ascii="Times New Roman" w:hAnsi="Times New Roman"/>
          <w:color w:val="000000"/>
          <w:sz w:val="24"/>
          <w:szCs w:val="24"/>
        </w:rPr>
        <w:t>hasil</w:t>
      </w:r>
      <w:r w:rsidR="0069366B" w:rsidRPr="005A04D7">
        <w:rPr>
          <w:rFonts w:ascii="Times New Roman" w:hAnsi="Times New Roman"/>
          <w:color w:val="000000"/>
          <w:sz w:val="24"/>
          <w:szCs w:val="24"/>
        </w:rPr>
        <w:t>kan yang tidak baik pula</w:t>
      </w:r>
      <w:r w:rsidRPr="005A04D7">
        <w:rPr>
          <w:rFonts w:ascii="Times New Roman" w:hAnsi="Times New Roman"/>
          <w:color w:val="000000"/>
          <w:sz w:val="24"/>
          <w:szCs w:val="24"/>
        </w:rPr>
        <w:t>); (5) “</w:t>
      </w:r>
      <w:r w:rsidRPr="005A04D7">
        <w:rPr>
          <w:rFonts w:ascii="Times New Roman" w:hAnsi="Times New Roman"/>
          <w:i/>
          <w:color w:val="000000"/>
          <w:sz w:val="24"/>
          <w:szCs w:val="24"/>
        </w:rPr>
        <w:t>ulah elmu ajug</w:t>
      </w:r>
      <w:r w:rsidR="0069366B" w:rsidRPr="005A04D7">
        <w:rPr>
          <w:rFonts w:ascii="Times New Roman" w:hAnsi="Times New Roman"/>
          <w:color w:val="000000"/>
          <w:sz w:val="24"/>
          <w:szCs w:val="24"/>
        </w:rPr>
        <w:t xml:space="preserve">” (mulailah dengan menasihati diri sendiri sebelum </w:t>
      </w:r>
      <w:r w:rsidRPr="005A04D7">
        <w:rPr>
          <w:rFonts w:ascii="Times New Roman" w:hAnsi="Times New Roman"/>
          <w:color w:val="000000"/>
          <w:sz w:val="24"/>
          <w:szCs w:val="24"/>
        </w:rPr>
        <w:t>men</w:t>
      </w:r>
      <w:r w:rsidR="0069366B" w:rsidRPr="005A04D7">
        <w:rPr>
          <w:rFonts w:ascii="Times New Roman" w:hAnsi="Times New Roman"/>
          <w:color w:val="000000"/>
          <w:sz w:val="24"/>
          <w:szCs w:val="24"/>
        </w:rPr>
        <w:t>as</w:t>
      </w:r>
      <w:r w:rsidRPr="005A04D7">
        <w:rPr>
          <w:rFonts w:ascii="Times New Roman" w:hAnsi="Times New Roman"/>
          <w:color w:val="000000"/>
          <w:sz w:val="24"/>
          <w:szCs w:val="24"/>
        </w:rPr>
        <w:t>ihati orang</w:t>
      </w:r>
      <w:r w:rsidR="0069366B" w:rsidRPr="005A04D7">
        <w:rPr>
          <w:rFonts w:ascii="Times New Roman" w:hAnsi="Times New Roman"/>
          <w:color w:val="000000"/>
          <w:sz w:val="24"/>
          <w:szCs w:val="24"/>
        </w:rPr>
        <w:t>)</w:t>
      </w:r>
      <w:r w:rsidRPr="005A04D7">
        <w:rPr>
          <w:rFonts w:ascii="Times New Roman" w:hAnsi="Times New Roman"/>
          <w:color w:val="000000"/>
          <w:sz w:val="24"/>
          <w:szCs w:val="24"/>
        </w:rPr>
        <w:t>; (6) “</w:t>
      </w:r>
      <w:r w:rsidRPr="005A04D7">
        <w:rPr>
          <w:rFonts w:ascii="Times New Roman" w:hAnsi="Times New Roman"/>
          <w:i/>
          <w:color w:val="000000"/>
          <w:sz w:val="24"/>
          <w:szCs w:val="24"/>
        </w:rPr>
        <w:t>sacangreud pageuh sagolek pangkek</w:t>
      </w:r>
      <w:r w:rsidR="0069366B" w:rsidRPr="005A04D7">
        <w:rPr>
          <w:rFonts w:ascii="Times New Roman" w:hAnsi="Times New Roman"/>
          <w:color w:val="000000"/>
          <w:sz w:val="24"/>
          <w:szCs w:val="24"/>
        </w:rPr>
        <w:t xml:space="preserve">” (berprinsip </w:t>
      </w:r>
      <w:r w:rsidRPr="005A04D7">
        <w:rPr>
          <w:rFonts w:ascii="Times New Roman" w:hAnsi="Times New Roman"/>
          <w:color w:val="000000"/>
          <w:sz w:val="24"/>
          <w:szCs w:val="24"/>
        </w:rPr>
        <w:t>hidup</w:t>
      </w:r>
      <w:r w:rsidR="0069366B" w:rsidRPr="005A04D7">
        <w:rPr>
          <w:rFonts w:ascii="Times New Roman" w:hAnsi="Times New Roman"/>
          <w:color w:val="000000"/>
          <w:sz w:val="24"/>
          <w:szCs w:val="24"/>
        </w:rPr>
        <w:t>)</w:t>
      </w:r>
      <w:r w:rsidRPr="005A04D7">
        <w:rPr>
          <w:rFonts w:ascii="Times New Roman" w:hAnsi="Times New Roman"/>
          <w:color w:val="000000"/>
          <w:sz w:val="24"/>
          <w:szCs w:val="24"/>
        </w:rPr>
        <w:t>; (7) “</w:t>
      </w:r>
      <w:r w:rsidRPr="005A04D7">
        <w:rPr>
          <w:rFonts w:ascii="Times New Roman" w:hAnsi="Times New Roman"/>
          <w:i/>
          <w:color w:val="000000"/>
          <w:sz w:val="24"/>
          <w:szCs w:val="24"/>
        </w:rPr>
        <w:t>ulah gindi pikir belang bayah</w:t>
      </w:r>
      <w:r w:rsidR="0069366B" w:rsidRPr="005A04D7">
        <w:rPr>
          <w:rFonts w:ascii="Times New Roman" w:hAnsi="Times New Roman"/>
          <w:color w:val="000000"/>
          <w:sz w:val="24"/>
          <w:szCs w:val="24"/>
        </w:rPr>
        <w:t xml:space="preserve">” (tidak </w:t>
      </w:r>
      <w:r w:rsidRPr="005A04D7">
        <w:rPr>
          <w:rFonts w:ascii="Times New Roman" w:hAnsi="Times New Roman"/>
          <w:color w:val="000000"/>
          <w:sz w:val="24"/>
          <w:szCs w:val="24"/>
        </w:rPr>
        <w:t xml:space="preserve"> jahat, </w:t>
      </w:r>
      <w:r w:rsidR="0069366B" w:rsidRPr="005A04D7">
        <w:rPr>
          <w:rFonts w:ascii="Times New Roman" w:hAnsi="Times New Roman"/>
          <w:color w:val="000000"/>
          <w:sz w:val="24"/>
          <w:szCs w:val="24"/>
        </w:rPr>
        <w:t>tidak dengki, tidak ber</w:t>
      </w:r>
      <w:r w:rsidRPr="005A04D7">
        <w:rPr>
          <w:rFonts w:ascii="Times New Roman" w:hAnsi="Times New Roman"/>
          <w:color w:val="000000"/>
          <w:sz w:val="24"/>
          <w:szCs w:val="24"/>
        </w:rPr>
        <w:t>pikiran jelek); (8) “</w:t>
      </w:r>
      <w:r w:rsidRPr="005A04D7">
        <w:rPr>
          <w:rFonts w:ascii="Times New Roman" w:hAnsi="Times New Roman"/>
          <w:i/>
          <w:color w:val="000000"/>
          <w:sz w:val="24"/>
          <w:szCs w:val="24"/>
        </w:rPr>
        <w:t>kudu leuleus jeujeur liat tali</w:t>
      </w:r>
      <w:r w:rsidR="0069366B" w:rsidRPr="005A04D7">
        <w:rPr>
          <w:rFonts w:ascii="Times New Roman" w:hAnsi="Times New Roman"/>
          <w:color w:val="000000"/>
          <w:sz w:val="24"/>
          <w:szCs w:val="24"/>
        </w:rPr>
        <w:t xml:space="preserve">” (kuat dalam menjalani </w:t>
      </w:r>
      <w:r w:rsidRPr="005A04D7">
        <w:rPr>
          <w:rFonts w:ascii="Times New Roman" w:hAnsi="Times New Roman"/>
          <w:color w:val="000000"/>
          <w:sz w:val="24"/>
          <w:szCs w:val="24"/>
        </w:rPr>
        <w:t>hidup</w:t>
      </w:r>
      <w:r w:rsidR="0069366B" w:rsidRPr="005A04D7">
        <w:rPr>
          <w:rFonts w:ascii="Times New Roman" w:hAnsi="Times New Roman"/>
          <w:color w:val="000000"/>
          <w:sz w:val="24"/>
          <w:szCs w:val="24"/>
        </w:rPr>
        <w:t xml:space="preserve"> dan pantang menyerah</w:t>
      </w:r>
      <w:r w:rsidRPr="005A04D7">
        <w:rPr>
          <w:rFonts w:ascii="Times New Roman" w:hAnsi="Times New Roman"/>
          <w:color w:val="000000"/>
          <w:sz w:val="24"/>
          <w:szCs w:val="24"/>
        </w:rPr>
        <w:t xml:space="preserve">). </w:t>
      </w:r>
      <w:r w:rsidR="007F3A48" w:rsidRPr="005A04D7">
        <w:rPr>
          <w:rFonts w:ascii="Times New Roman" w:hAnsi="Times New Roman"/>
          <w:color w:val="000000"/>
          <w:sz w:val="24"/>
          <w:szCs w:val="24"/>
        </w:rPr>
        <w:t xml:space="preserve">(9) </w:t>
      </w:r>
      <w:r w:rsidRPr="005A04D7">
        <w:rPr>
          <w:rFonts w:ascii="Times New Roman" w:hAnsi="Times New Roman"/>
          <w:color w:val="000000"/>
          <w:sz w:val="24"/>
          <w:szCs w:val="24"/>
        </w:rPr>
        <w:t>“</w:t>
      </w:r>
      <w:r w:rsidRPr="005A04D7">
        <w:rPr>
          <w:rFonts w:ascii="Times New Roman" w:hAnsi="Times New Roman"/>
          <w:i/>
          <w:color w:val="000000"/>
          <w:sz w:val="24"/>
          <w:szCs w:val="24"/>
        </w:rPr>
        <w:t>mun teu ngoprek moal nyapek, mun teu ngakal moal ngakeul, mun teu ngarah moal ngarih</w:t>
      </w:r>
      <w:r w:rsidR="007F3A48" w:rsidRPr="005A04D7">
        <w:rPr>
          <w:rFonts w:ascii="Times New Roman" w:hAnsi="Times New Roman"/>
          <w:color w:val="000000"/>
          <w:sz w:val="24"/>
          <w:szCs w:val="24"/>
        </w:rPr>
        <w:t>” (bekerja keras agar bisa makan dan  bertahan hidup); (10</w:t>
      </w:r>
      <w:r w:rsidRPr="005A04D7">
        <w:rPr>
          <w:rFonts w:ascii="Times New Roman" w:hAnsi="Times New Roman"/>
          <w:color w:val="000000"/>
          <w:sz w:val="24"/>
          <w:szCs w:val="24"/>
        </w:rPr>
        <w:t>) “</w:t>
      </w:r>
      <w:r w:rsidRPr="005A04D7">
        <w:rPr>
          <w:rFonts w:ascii="Times New Roman" w:hAnsi="Times New Roman"/>
          <w:i/>
          <w:color w:val="000000"/>
          <w:sz w:val="24"/>
          <w:szCs w:val="24"/>
        </w:rPr>
        <w:t>tungkul ka jukut tanggah ka sadapan</w:t>
      </w:r>
      <w:r w:rsidR="007F3A48" w:rsidRPr="005A04D7">
        <w:rPr>
          <w:rFonts w:ascii="Times New Roman" w:hAnsi="Times New Roman"/>
          <w:color w:val="000000"/>
          <w:sz w:val="24"/>
          <w:szCs w:val="24"/>
        </w:rPr>
        <w:t>” (tidak mudah terpengaruh, tetap rendah hati meskipun telah sukses); (11</w:t>
      </w:r>
      <w:r w:rsidRPr="005A04D7">
        <w:rPr>
          <w:rFonts w:ascii="Times New Roman" w:hAnsi="Times New Roman"/>
          <w:color w:val="000000"/>
          <w:sz w:val="24"/>
          <w:szCs w:val="24"/>
        </w:rPr>
        <w:t>) “</w:t>
      </w:r>
      <w:r w:rsidRPr="005A04D7">
        <w:rPr>
          <w:rFonts w:ascii="Times New Roman" w:hAnsi="Times New Roman"/>
          <w:i/>
          <w:color w:val="000000"/>
          <w:sz w:val="24"/>
          <w:szCs w:val="24"/>
        </w:rPr>
        <w:t>ulah kumeok memeh dipacok</w:t>
      </w:r>
      <w:r w:rsidR="007F3A48" w:rsidRPr="005A04D7">
        <w:rPr>
          <w:rFonts w:ascii="Times New Roman" w:hAnsi="Times New Roman"/>
          <w:color w:val="000000"/>
          <w:sz w:val="24"/>
          <w:szCs w:val="24"/>
        </w:rPr>
        <w:t>” (tidak mudah menyerah</w:t>
      </w:r>
      <w:r w:rsidRPr="005A04D7">
        <w:rPr>
          <w:rFonts w:ascii="Times New Roman" w:hAnsi="Times New Roman"/>
          <w:color w:val="000000"/>
          <w:sz w:val="24"/>
          <w:szCs w:val="24"/>
        </w:rPr>
        <w:t xml:space="preserve"> atau </w:t>
      </w:r>
      <w:r w:rsidR="007F3A48" w:rsidRPr="005A04D7">
        <w:rPr>
          <w:rFonts w:ascii="Times New Roman" w:hAnsi="Times New Roman"/>
          <w:color w:val="000000"/>
          <w:sz w:val="24"/>
          <w:szCs w:val="24"/>
        </w:rPr>
        <w:t xml:space="preserve"> optimis); (12</w:t>
      </w:r>
      <w:r w:rsidRPr="005A04D7">
        <w:rPr>
          <w:rFonts w:ascii="Times New Roman" w:hAnsi="Times New Roman"/>
          <w:color w:val="000000"/>
          <w:sz w:val="24"/>
          <w:szCs w:val="24"/>
        </w:rPr>
        <w:t>) “</w:t>
      </w:r>
      <w:r w:rsidRPr="005A04D7">
        <w:rPr>
          <w:rFonts w:ascii="Times New Roman" w:hAnsi="Times New Roman"/>
          <w:i/>
          <w:color w:val="000000"/>
          <w:sz w:val="24"/>
          <w:szCs w:val="24"/>
        </w:rPr>
        <w:t>ulah kurung batokkeun</w:t>
      </w:r>
      <w:r w:rsidR="007F3A48" w:rsidRPr="005A04D7">
        <w:rPr>
          <w:rFonts w:ascii="Times New Roman" w:hAnsi="Times New Roman"/>
          <w:color w:val="000000"/>
          <w:sz w:val="24"/>
          <w:szCs w:val="24"/>
        </w:rPr>
        <w:t>” (</w:t>
      </w:r>
      <w:r w:rsidRPr="005A04D7">
        <w:rPr>
          <w:rFonts w:ascii="Times New Roman" w:hAnsi="Times New Roman"/>
          <w:color w:val="000000"/>
          <w:sz w:val="24"/>
          <w:szCs w:val="24"/>
        </w:rPr>
        <w:t>m</w:t>
      </w:r>
      <w:r w:rsidR="007F3A48" w:rsidRPr="005A04D7">
        <w:rPr>
          <w:rFonts w:ascii="Times New Roman" w:hAnsi="Times New Roman"/>
          <w:color w:val="000000"/>
          <w:sz w:val="24"/>
          <w:szCs w:val="24"/>
        </w:rPr>
        <w:t>udah b</w:t>
      </w:r>
      <w:r w:rsidRPr="005A04D7">
        <w:rPr>
          <w:rFonts w:ascii="Times New Roman" w:hAnsi="Times New Roman"/>
          <w:color w:val="000000"/>
          <w:sz w:val="24"/>
          <w:szCs w:val="24"/>
        </w:rPr>
        <w:t>er</w:t>
      </w:r>
      <w:r w:rsidR="007F3A48" w:rsidRPr="005A04D7">
        <w:rPr>
          <w:rFonts w:ascii="Times New Roman" w:hAnsi="Times New Roman"/>
          <w:color w:val="000000"/>
          <w:sz w:val="24"/>
          <w:szCs w:val="24"/>
        </w:rPr>
        <w:t>teman</w:t>
      </w:r>
      <w:r w:rsidRPr="005A04D7">
        <w:rPr>
          <w:rFonts w:ascii="Times New Roman" w:hAnsi="Times New Roman"/>
          <w:color w:val="000000"/>
          <w:sz w:val="24"/>
          <w:szCs w:val="24"/>
        </w:rPr>
        <w:t xml:space="preserve"> dan </w:t>
      </w:r>
      <w:r w:rsidR="007F3A48" w:rsidRPr="005A04D7">
        <w:rPr>
          <w:rFonts w:ascii="Times New Roman" w:hAnsi="Times New Roman"/>
          <w:color w:val="000000"/>
          <w:sz w:val="24"/>
          <w:szCs w:val="24"/>
        </w:rPr>
        <w:t>senantiasa berusahan menambah pengalaman); (13</w:t>
      </w:r>
      <w:r w:rsidRPr="005A04D7">
        <w:rPr>
          <w:rFonts w:ascii="Times New Roman" w:hAnsi="Times New Roman"/>
          <w:color w:val="000000"/>
          <w:sz w:val="24"/>
          <w:szCs w:val="24"/>
        </w:rPr>
        <w:t>) “</w:t>
      </w:r>
      <w:r w:rsidRPr="005A04D7">
        <w:rPr>
          <w:rFonts w:ascii="Times New Roman" w:hAnsi="Times New Roman"/>
          <w:i/>
          <w:color w:val="000000"/>
          <w:sz w:val="24"/>
          <w:szCs w:val="24"/>
        </w:rPr>
        <w:t>kudu bisa ka bala ka bale</w:t>
      </w:r>
      <w:r w:rsidR="007F3A48" w:rsidRPr="005A04D7">
        <w:rPr>
          <w:rFonts w:ascii="Times New Roman" w:hAnsi="Times New Roman"/>
          <w:color w:val="000000"/>
          <w:sz w:val="24"/>
          <w:szCs w:val="24"/>
        </w:rPr>
        <w:t xml:space="preserve">” (senantiasa menambah pengetahuan </w:t>
      </w:r>
      <w:r w:rsidRPr="005A04D7">
        <w:rPr>
          <w:rFonts w:ascii="Times New Roman" w:hAnsi="Times New Roman"/>
          <w:color w:val="000000"/>
          <w:sz w:val="24"/>
          <w:szCs w:val="24"/>
        </w:rPr>
        <w:t xml:space="preserve">dan keterampilan, </w:t>
      </w:r>
      <w:r w:rsidR="007F3A48" w:rsidRPr="005A04D7">
        <w:rPr>
          <w:rFonts w:ascii="Times New Roman" w:hAnsi="Times New Roman"/>
          <w:color w:val="000000"/>
          <w:sz w:val="24"/>
          <w:szCs w:val="24"/>
        </w:rPr>
        <w:t xml:space="preserve">tidak memilih-milih </w:t>
      </w:r>
      <w:r w:rsidRPr="005A04D7">
        <w:rPr>
          <w:rFonts w:ascii="Times New Roman" w:hAnsi="Times New Roman"/>
          <w:color w:val="000000"/>
          <w:sz w:val="24"/>
          <w:szCs w:val="24"/>
        </w:rPr>
        <w:t>pekerjaa</w:t>
      </w:r>
      <w:r w:rsidR="007F3A48" w:rsidRPr="005A04D7">
        <w:rPr>
          <w:rFonts w:ascii="Times New Roman" w:hAnsi="Times New Roman"/>
          <w:color w:val="000000"/>
          <w:sz w:val="24"/>
          <w:szCs w:val="24"/>
        </w:rPr>
        <w:t>n); (14</w:t>
      </w:r>
      <w:r w:rsidRPr="005A04D7">
        <w:rPr>
          <w:rFonts w:ascii="Times New Roman" w:hAnsi="Times New Roman"/>
          <w:color w:val="000000"/>
          <w:sz w:val="24"/>
          <w:szCs w:val="24"/>
        </w:rPr>
        <w:t>) “</w:t>
      </w:r>
      <w:r w:rsidRPr="005A04D7">
        <w:rPr>
          <w:rFonts w:ascii="Times New Roman" w:hAnsi="Times New Roman"/>
          <w:i/>
          <w:color w:val="000000"/>
          <w:sz w:val="24"/>
          <w:szCs w:val="24"/>
        </w:rPr>
        <w:t>ulah muragkeun duwegan ti luhur</w:t>
      </w:r>
      <w:r w:rsidR="007F3A48" w:rsidRPr="005A04D7">
        <w:rPr>
          <w:rFonts w:ascii="Times New Roman" w:hAnsi="Times New Roman"/>
          <w:color w:val="000000"/>
          <w:sz w:val="24"/>
          <w:szCs w:val="24"/>
        </w:rPr>
        <w:t>” (tidak mengerjakan hal yang tidak bermanfaat); (15</w:t>
      </w:r>
      <w:r w:rsidRPr="005A04D7">
        <w:rPr>
          <w:rFonts w:ascii="Times New Roman" w:hAnsi="Times New Roman"/>
          <w:color w:val="000000"/>
          <w:sz w:val="24"/>
          <w:szCs w:val="24"/>
        </w:rPr>
        <w:t>) “</w:t>
      </w:r>
      <w:r w:rsidRPr="005A04D7">
        <w:rPr>
          <w:rFonts w:ascii="Times New Roman" w:hAnsi="Times New Roman"/>
          <w:i/>
          <w:color w:val="000000"/>
          <w:sz w:val="24"/>
          <w:szCs w:val="24"/>
        </w:rPr>
        <w:t>ulah cacag nangkaeun</w:t>
      </w:r>
      <w:r w:rsidR="007F3A48" w:rsidRPr="005A04D7">
        <w:rPr>
          <w:rFonts w:ascii="Times New Roman" w:hAnsi="Times New Roman"/>
          <w:color w:val="000000"/>
          <w:sz w:val="24"/>
          <w:szCs w:val="24"/>
        </w:rPr>
        <w:t>” (tidak setengah</w:t>
      </w:r>
      <w:r w:rsidRPr="005A04D7">
        <w:rPr>
          <w:rFonts w:ascii="Times New Roman" w:hAnsi="Times New Roman"/>
          <w:color w:val="000000"/>
          <w:sz w:val="24"/>
          <w:szCs w:val="24"/>
        </w:rPr>
        <w:t xml:space="preserve">-setengah </w:t>
      </w:r>
      <w:r w:rsidR="007F3A48" w:rsidRPr="005A04D7">
        <w:rPr>
          <w:rFonts w:ascii="Times New Roman" w:hAnsi="Times New Roman"/>
          <w:color w:val="000000"/>
          <w:sz w:val="24"/>
          <w:szCs w:val="24"/>
        </w:rPr>
        <w:t>dalam mengerjakan apapun); (16</w:t>
      </w:r>
      <w:r w:rsidRPr="005A04D7">
        <w:rPr>
          <w:rFonts w:ascii="Times New Roman" w:hAnsi="Times New Roman"/>
          <w:color w:val="000000"/>
          <w:sz w:val="24"/>
          <w:szCs w:val="24"/>
        </w:rPr>
        <w:t>) “</w:t>
      </w:r>
      <w:r w:rsidRPr="005A04D7">
        <w:rPr>
          <w:rFonts w:ascii="Times New Roman" w:hAnsi="Times New Roman"/>
          <w:i/>
          <w:color w:val="000000"/>
          <w:sz w:val="24"/>
          <w:szCs w:val="24"/>
        </w:rPr>
        <w:t>ulah puraga tanpa kateda</w:t>
      </w:r>
      <w:r w:rsidR="00F0480F" w:rsidRPr="005A04D7">
        <w:rPr>
          <w:rFonts w:ascii="Times New Roman" w:hAnsi="Times New Roman"/>
          <w:color w:val="000000"/>
          <w:sz w:val="24"/>
          <w:szCs w:val="24"/>
        </w:rPr>
        <w:t xml:space="preserve">” (sunguh-sungguh dalam mengerjakan </w:t>
      </w:r>
      <w:r w:rsidR="00F0480F" w:rsidRPr="005A04D7">
        <w:rPr>
          <w:rFonts w:ascii="Times New Roman" w:hAnsi="Times New Roman"/>
          <w:color w:val="000000"/>
          <w:sz w:val="24"/>
          <w:szCs w:val="24"/>
        </w:rPr>
        <w:lastRenderedPageBreak/>
        <w:t>apapun); (17</w:t>
      </w:r>
      <w:r w:rsidRPr="005A04D7">
        <w:rPr>
          <w:rFonts w:ascii="Times New Roman" w:hAnsi="Times New Roman"/>
          <w:color w:val="000000"/>
          <w:sz w:val="24"/>
          <w:szCs w:val="24"/>
        </w:rPr>
        <w:t>) “</w:t>
      </w:r>
      <w:r w:rsidRPr="005A04D7">
        <w:rPr>
          <w:rFonts w:ascii="Times New Roman" w:hAnsi="Times New Roman"/>
          <w:i/>
          <w:color w:val="000000"/>
          <w:sz w:val="24"/>
          <w:szCs w:val="24"/>
        </w:rPr>
        <w:t>ulah ngarawu ku siku</w:t>
      </w:r>
      <w:r w:rsidR="00F0480F" w:rsidRPr="005A04D7">
        <w:rPr>
          <w:rFonts w:ascii="Times New Roman" w:hAnsi="Times New Roman"/>
          <w:color w:val="000000"/>
          <w:sz w:val="24"/>
          <w:szCs w:val="24"/>
        </w:rPr>
        <w:t>” (</w:t>
      </w:r>
      <w:r w:rsidR="00F41577" w:rsidRPr="005A04D7">
        <w:rPr>
          <w:rFonts w:ascii="Times New Roman" w:hAnsi="Times New Roman"/>
          <w:color w:val="000000"/>
          <w:sz w:val="24"/>
          <w:szCs w:val="24"/>
        </w:rPr>
        <w:t>tidak serakah); (18</w:t>
      </w:r>
      <w:r w:rsidRPr="005A04D7">
        <w:rPr>
          <w:rFonts w:ascii="Times New Roman" w:hAnsi="Times New Roman"/>
          <w:color w:val="000000"/>
          <w:sz w:val="24"/>
          <w:szCs w:val="24"/>
        </w:rPr>
        <w:t>) “</w:t>
      </w:r>
      <w:r w:rsidRPr="005A04D7">
        <w:rPr>
          <w:rFonts w:ascii="Times New Roman" w:hAnsi="Times New Roman"/>
          <w:i/>
          <w:color w:val="000000"/>
          <w:sz w:val="24"/>
          <w:szCs w:val="24"/>
        </w:rPr>
        <w:t>hejo tihang</w:t>
      </w:r>
      <w:r w:rsidRPr="005A04D7">
        <w:rPr>
          <w:rFonts w:ascii="Times New Roman" w:hAnsi="Times New Roman"/>
          <w:color w:val="000000"/>
          <w:sz w:val="24"/>
          <w:szCs w:val="24"/>
        </w:rPr>
        <w:t>” (</w:t>
      </w:r>
      <w:r w:rsidR="00F41577" w:rsidRPr="005A04D7">
        <w:rPr>
          <w:rFonts w:ascii="Times New Roman" w:hAnsi="Times New Roman"/>
          <w:color w:val="000000"/>
          <w:sz w:val="24"/>
          <w:szCs w:val="24"/>
        </w:rPr>
        <w:t>tidak</w:t>
      </w:r>
      <w:r w:rsidRPr="005A04D7">
        <w:rPr>
          <w:rFonts w:ascii="Times New Roman" w:hAnsi="Times New Roman"/>
          <w:color w:val="000000"/>
          <w:sz w:val="24"/>
          <w:szCs w:val="24"/>
        </w:rPr>
        <w:t xml:space="preserve"> </w:t>
      </w:r>
      <w:r w:rsidR="00F41577" w:rsidRPr="005A04D7">
        <w:rPr>
          <w:rFonts w:ascii="Times New Roman" w:hAnsi="Times New Roman"/>
          <w:color w:val="000000"/>
          <w:sz w:val="24"/>
          <w:szCs w:val="24"/>
        </w:rPr>
        <w:t>ber</w:t>
      </w:r>
      <w:r w:rsidRPr="005A04D7">
        <w:rPr>
          <w:rFonts w:ascii="Times New Roman" w:hAnsi="Times New Roman"/>
          <w:color w:val="000000"/>
          <w:sz w:val="24"/>
          <w:szCs w:val="24"/>
        </w:rPr>
        <w:t xml:space="preserve">pindah-pindah </w:t>
      </w:r>
      <w:r w:rsidR="00F41577" w:rsidRPr="005A04D7">
        <w:rPr>
          <w:rFonts w:ascii="Times New Roman" w:hAnsi="Times New Roman"/>
          <w:color w:val="000000"/>
          <w:sz w:val="24"/>
          <w:szCs w:val="24"/>
        </w:rPr>
        <w:t>kerja); (19</w:t>
      </w:r>
      <w:r w:rsidRPr="005A04D7">
        <w:rPr>
          <w:rFonts w:ascii="Times New Roman" w:hAnsi="Times New Roman"/>
          <w:color w:val="000000"/>
          <w:sz w:val="24"/>
          <w:szCs w:val="24"/>
        </w:rPr>
        <w:t>) “muru julang ngaleupaskeun peusing” (</w:t>
      </w:r>
      <w:r w:rsidR="00F41577" w:rsidRPr="005A04D7">
        <w:rPr>
          <w:rFonts w:ascii="Times New Roman" w:hAnsi="Times New Roman"/>
          <w:color w:val="000000"/>
          <w:sz w:val="24"/>
          <w:szCs w:val="24"/>
        </w:rPr>
        <w:t>tidak mudah</w:t>
      </w:r>
      <w:r w:rsidRPr="005A04D7">
        <w:rPr>
          <w:rFonts w:ascii="Times New Roman" w:hAnsi="Times New Roman"/>
          <w:color w:val="000000"/>
          <w:sz w:val="24"/>
          <w:szCs w:val="24"/>
        </w:rPr>
        <w:t xml:space="preserve"> ter</w:t>
      </w:r>
      <w:r w:rsidR="00F41577" w:rsidRPr="005A04D7">
        <w:rPr>
          <w:rFonts w:ascii="Times New Roman" w:hAnsi="Times New Roman"/>
          <w:color w:val="000000"/>
          <w:sz w:val="24"/>
          <w:szCs w:val="24"/>
        </w:rPr>
        <w:t>bujuk rayu sesuatu yang tidak pasti</w:t>
      </w:r>
      <w:r w:rsidRPr="005A04D7">
        <w:rPr>
          <w:rFonts w:ascii="Times New Roman" w:hAnsi="Times New Roman"/>
          <w:color w:val="000000"/>
          <w:sz w:val="24"/>
          <w:szCs w:val="24"/>
        </w:rPr>
        <w:t xml:space="preserve">). </w:t>
      </w:r>
    </w:p>
    <w:p w:rsidR="00F32BDA" w:rsidRPr="0016781C" w:rsidRDefault="003B5F74" w:rsidP="00F32BDA">
      <w:pPr>
        <w:pStyle w:val="ListParagraph"/>
        <w:numPr>
          <w:ilvl w:val="0"/>
          <w:numId w:val="27"/>
        </w:numPr>
        <w:spacing w:after="0" w:line="360" w:lineRule="auto"/>
        <w:ind w:left="284" w:hanging="284"/>
        <w:jc w:val="both"/>
        <w:rPr>
          <w:rFonts w:ascii="Times New Roman" w:hAnsi="Times New Roman"/>
          <w:b/>
          <w:sz w:val="24"/>
          <w:szCs w:val="24"/>
        </w:rPr>
      </w:pPr>
      <w:r w:rsidRPr="0016781C">
        <w:rPr>
          <w:rFonts w:ascii="Times New Roman" w:hAnsi="Times New Roman"/>
          <w:b/>
          <w:sz w:val="24"/>
          <w:szCs w:val="24"/>
        </w:rPr>
        <w:t>Nilai</w:t>
      </w:r>
      <w:r w:rsidR="00F32BDA" w:rsidRPr="0016781C">
        <w:rPr>
          <w:rFonts w:ascii="Times New Roman" w:hAnsi="Times New Roman"/>
          <w:b/>
          <w:sz w:val="24"/>
          <w:szCs w:val="24"/>
        </w:rPr>
        <w:t xml:space="preserve"> Kearifan Lokal Dalam </w:t>
      </w:r>
      <w:r w:rsidRPr="0016781C">
        <w:rPr>
          <w:rFonts w:ascii="Times New Roman" w:hAnsi="Times New Roman"/>
          <w:b/>
          <w:sz w:val="24"/>
          <w:szCs w:val="24"/>
        </w:rPr>
        <w:t xml:space="preserve">Filosofi </w:t>
      </w:r>
      <w:r w:rsidR="00F32BDA" w:rsidRPr="0016781C">
        <w:rPr>
          <w:rFonts w:ascii="Times New Roman" w:hAnsi="Times New Roman"/>
          <w:b/>
          <w:sz w:val="24"/>
          <w:szCs w:val="24"/>
        </w:rPr>
        <w:t>Pandangan Hidup Masyarakat Sunda</w:t>
      </w:r>
    </w:p>
    <w:p w:rsidR="00F32BDA" w:rsidRPr="005A04D7" w:rsidRDefault="00F32BDA" w:rsidP="00F32BDA">
      <w:pPr>
        <w:pStyle w:val="ListParagraph"/>
        <w:spacing w:after="0" w:line="360" w:lineRule="auto"/>
        <w:ind w:left="0" w:firstLine="709"/>
        <w:jc w:val="both"/>
        <w:rPr>
          <w:rFonts w:ascii="Times New Roman" w:hAnsi="Times New Roman"/>
          <w:color w:val="000000"/>
          <w:sz w:val="24"/>
          <w:szCs w:val="24"/>
        </w:rPr>
      </w:pPr>
      <w:r w:rsidRPr="005A04D7">
        <w:rPr>
          <w:rFonts w:ascii="Times New Roman" w:hAnsi="Times New Roman"/>
          <w:color w:val="000000"/>
          <w:sz w:val="24"/>
          <w:szCs w:val="24"/>
        </w:rPr>
        <w:t xml:space="preserve">Menurut Warnaen </w:t>
      </w:r>
      <w:bookmarkStart w:id="5" w:name="_Hlk80211344"/>
      <w:r w:rsidRPr="005A04D7">
        <w:rPr>
          <w:rFonts w:ascii="Times New Roman" w:hAnsi="Times New Roman"/>
          <w:color w:val="000000"/>
          <w:sz w:val="24"/>
          <w:szCs w:val="24"/>
        </w:rPr>
        <w:t>p</w:t>
      </w:r>
      <w:r w:rsidR="00FD5E20" w:rsidRPr="005A04D7">
        <w:rPr>
          <w:rFonts w:ascii="Times New Roman" w:hAnsi="Times New Roman"/>
          <w:color w:val="000000"/>
          <w:sz w:val="24"/>
          <w:szCs w:val="24"/>
        </w:rPr>
        <w:t>rinsip</w:t>
      </w:r>
      <w:r w:rsidRPr="005A04D7">
        <w:rPr>
          <w:rFonts w:ascii="Times New Roman" w:hAnsi="Times New Roman"/>
          <w:color w:val="000000"/>
          <w:sz w:val="24"/>
          <w:szCs w:val="24"/>
        </w:rPr>
        <w:t xml:space="preserve"> hidup </w:t>
      </w:r>
      <w:r w:rsidR="00FD5E20" w:rsidRPr="005A04D7">
        <w:rPr>
          <w:rFonts w:ascii="Times New Roman" w:hAnsi="Times New Roman"/>
          <w:color w:val="000000"/>
          <w:sz w:val="24"/>
          <w:szCs w:val="24"/>
        </w:rPr>
        <w:t>masyarakat</w:t>
      </w:r>
      <w:r w:rsidRPr="005A04D7">
        <w:rPr>
          <w:rFonts w:ascii="Times New Roman" w:hAnsi="Times New Roman"/>
          <w:color w:val="000000"/>
          <w:sz w:val="24"/>
          <w:szCs w:val="24"/>
        </w:rPr>
        <w:t xml:space="preserve"> Sunda </w:t>
      </w:r>
      <w:r w:rsidR="00FD5E20" w:rsidRPr="005A04D7">
        <w:rPr>
          <w:rFonts w:ascii="Times New Roman" w:hAnsi="Times New Roman"/>
          <w:color w:val="000000"/>
          <w:sz w:val="24"/>
          <w:szCs w:val="24"/>
        </w:rPr>
        <w:t>dikategorisasi</w:t>
      </w:r>
      <w:r w:rsidRPr="005A04D7">
        <w:rPr>
          <w:rFonts w:ascii="Times New Roman" w:hAnsi="Times New Roman"/>
          <w:color w:val="000000"/>
          <w:sz w:val="24"/>
          <w:szCs w:val="24"/>
        </w:rPr>
        <w:t xml:space="preserve"> </w:t>
      </w:r>
      <w:r w:rsidR="00FD5E20" w:rsidRPr="005A04D7">
        <w:rPr>
          <w:rFonts w:ascii="Times New Roman" w:hAnsi="Times New Roman"/>
          <w:color w:val="000000"/>
          <w:sz w:val="24"/>
          <w:szCs w:val="24"/>
        </w:rPr>
        <w:t xml:space="preserve">dalam </w:t>
      </w:r>
      <w:r w:rsidRPr="005A04D7">
        <w:rPr>
          <w:rFonts w:ascii="Times New Roman" w:hAnsi="Times New Roman"/>
          <w:color w:val="000000"/>
          <w:sz w:val="24"/>
          <w:szCs w:val="24"/>
        </w:rPr>
        <w:t>lima</w:t>
      </w:r>
      <w:r w:rsidR="00FD5E20" w:rsidRPr="005A04D7">
        <w:rPr>
          <w:rFonts w:ascii="Times New Roman" w:hAnsi="Times New Roman"/>
          <w:color w:val="000000"/>
          <w:sz w:val="24"/>
          <w:szCs w:val="24"/>
        </w:rPr>
        <w:t xml:space="preserve"> prinsip: (1) mengenai</w:t>
      </w:r>
      <w:r w:rsidRPr="005A04D7">
        <w:rPr>
          <w:rFonts w:ascii="Times New Roman" w:hAnsi="Times New Roman"/>
          <w:color w:val="000000"/>
          <w:sz w:val="24"/>
          <w:szCs w:val="24"/>
        </w:rPr>
        <w:t xml:space="preserve"> manusia dalam masyarakat sebagai </w:t>
      </w:r>
      <w:r w:rsidR="00FD5E20" w:rsidRPr="005A04D7">
        <w:rPr>
          <w:rFonts w:ascii="Times New Roman" w:hAnsi="Times New Roman"/>
          <w:color w:val="000000"/>
          <w:sz w:val="24"/>
          <w:szCs w:val="24"/>
        </w:rPr>
        <w:t>individu</w:t>
      </w:r>
      <w:r w:rsidRPr="005A04D7">
        <w:rPr>
          <w:rFonts w:ascii="Times New Roman" w:hAnsi="Times New Roman"/>
          <w:color w:val="000000"/>
          <w:sz w:val="24"/>
          <w:szCs w:val="24"/>
        </w:rPr>
        <w:t xml:space="preserve">, (2) </w:t>
      </w:r>
      <w:r w:rsidR="00FD5E20" w:rsidRPr="005A04D7">
        <w:rPr>
          <w:rFonts w:ascii="Times New Roman" w:hAnsi="Times New Roman"/>
          <w:color w:val="000000"/>
          <w:sz w:val="24"/>
          <w:szCs w:val="24"/>
        </w:rPr>
        <w:t>mengenai</w:t>
      </w:r>
      <w:r w:rsidRPr="005A04D7">
        <w:rPr>
          <w:rFonts w:ascii="Times New Roman" w:hAnsi="Times New Roman"/>
          <w:color w:val="000000"/>
          <w:sz w:val="24"/>
          <w:szCs w:val="24"/>
        </w:rPr>
        <w:t xml:space="preserve"> manusia dengan lingkungan </w:t>
      </w:r>
      <w:r w:rsidR="00FD5E20" w:rsidRPr="005A04D7">
        <w:rPr>
          <w:rFonts w:ascii="Times New Roman" w:hAnsi="Times New Roman"/>
          <w:color w:val="000000"/>
          <w:sz w:val="24"/>
          <w:szCs w:val="24"/>
        </w:rPr>
        <w:t xml:space="preserve">paguyuban/komunitas, (3) mengenai </w:t>
      </w:r>
      <w:r w:rsidRPr="005A04D7">
        <w:rPr>
          <w:rFonts w:ascii="Times New Roman" w:hAnsi="Times New Roman"/>
          <w:color w:val="000000"/>
          <w:sz w:val="24"/>
          <w:szCs w:val="24"/>
        </w:rPr>
        <w:t xml:space="preserve">manusia dengan alam, (4) </w:t>
      </w:r>
      <w:r w:rsidR="00FD5E20" w:rsidRPr="005A04D7">
        <w:rPr>
          <w:rFonts w:ascii="Times New Roman" w:hAnsi="Times New Roman"/>
          <w:color w:val="000000"/>
          <w:sz w:val="24"/>
          <w:szCs w:val="24"/>
        </w:rPr>
        <w:t>mengenai</w:t>
      </w:r>
      <w:r w:rsidRPr="005A04D7">
        <w:rPr>
          <w:rFonts w:ascii="Times New Roman" w:hAnsi="Times New Roman"/>
          <w:color w:val="000000"/>
          <w:sz w:val="24"/>
          <w:szCs w:val="24"/>
        </w:rPr>
        <w:t xml:space="preserve"> manusia dengan Tuhan</w:t>
      </w:r>
      <w:r w:rsidR="00FD5E20" w:rsidRPr="005A04D7">
        <w:rPr>
          <w:rFonts w:ascii="Times New Roman" w:hAnsi="Times New Roman"/>
          <w:color w:val="000000"/>
          <w:sz w:val="24"/>
          <w:szCs w:val="24"/>
        </w:rPr>
        <w:t>nya</w:t>
      </w:r>
      <w:r w:rsidRPr="005A04D7">
        <w:rPr>
          <w:rFonts w:ascii="Times New Roman" w:hAnsi="Times New Roman"/>
          <w:color w:val="000000"/>
          <w:sz w:val="24"/>
          <w:szCs w:val="24"/>
        </w:rPr>
        <w:t>, (5) p</w:t>
      </w:r>
      <w:r w:rsidR="00FD5E20" w:rsidRPr="005A04D7">
        <w:rPr>
          <w:rFonts w:ascii="Times New Roman" w:hAnsi="Times New Roman"/>
          <w:color w:val="000000"/>
          <w:sz w:val="24"/>
          <w:szCs w:val="24"/>
        </w:rPr>
        <w:t>mengenai</w:t>
      </w:r>
      <w:r w:rsidRPr="005A04D7">
        <w:rPr>
          <w:rFonts w:ascii="Times New Roman" w:hAnsi="Times New Roman"/>
          <w:color w:val="000000"/>
          <w:sz w:val="24"/>
          <w:szCs w:val="24"/>
        </w:rPr>
        <w:t xml:space="preserve"> manusia dalam men</w:t>
      </w:r>
      <w:r w:rsidR="00FD5E20" w:rsidRPr="005A04D7">
        <w:rPr>
          <w:rFonts w:ascii="Times New Roman" w:hAnsi="Times New Roman"/>
          <w:color w:val="000000"/>
          <w:sz w:val="24"/>
          <w:szCs w:val="24"/>
        </w:rPr>
        <w:t xml:space="preserve">gapai </w:t>
      </w:r>
      <w:r w:rsidRPr="005A04D7">
        <w:rPr>
          <w:rFonts w:ascii="Times New Roman" w:hAnsi="Times New Roman"/>
          <w:color w:val="000000"/>
          <w:sz w:val="24"/>
          <w:szCs w:val="24"/>
        </w:rPr>
        <w:t>ke</w:t>
      </w:r>
      <w:r w:rsidR="005845BD" w:rsidRPr="005A04D7">
        <w:rPr>
          <w:rFonts w:ascii="Times New Roman" w:hAnsi="Times New Roman"/>
          <w:color w:val="000000"/>
          <w:sz w:val="24"/>
          <w:szCs w:val="24"/>
        </w:rPr>
        <w:t>suksesan jasmaniah</w:t>
      </w:r>
      <w:r w:rsidRPr="005A04D7">
        <w:rPr>
          <w:rFonts w:ascii="Times New Roman" w:hAnsi="Times New Roman"/>
          <w:color w:val="000000"/>
          <w:sz w:val="24"/>
          <w:szCs w:val="24"/>
        </w:rPr>
        <w:t xml:space="preserve"> dan kepuasan </w:t>
      </w:r>
      <w:r w:rsidR="005845BD" w:rsidRPr="005A04D7">
        <w:rPr>
          <w:rFonts w:ascii="Times New Roman" w:hAnsi="Times New Roman"/>
          <w:color w:val="000000"/>
          <w:sz w:val="24"/>
          <w:szCs w:val="24"/>
        </w:rPr>
        <w:t>hati</w:t>
      </w:r>
      <w:bookmarkEnd w:id="5"/>
      <w:r w:rsidR="005845BD" w:rsidRPr="005A04D7">
        <w:rPr>
          <w:rFonts w:ascii="Times New Roman" w:hAnsi="Times New Roman"/>
          <w:color w:val="000000"/>
          <w:sz w:val="24"/>
          <w:szCs w:val="24"/>
        </w:rPr>
        <w:t>. L</w:t>
      </w:r>
      <w:r w:rsidRPr="005A04D7">
        <w:rPr>
          <w:rFonts w:ascii="Times New Roman" w:hAnsi="Times New Roman"/>
          <w:color w:val="000000"/>
          <w:sz w:val="24"/>
          <w:szCs w:val="24"/>
        </w:rPr>
        <w:t>ima p</w:t>
      </w:r>
      <w:r w:rsidR="005845BD" w:rsidRPr="005A04D7">
        <w:rPr>
          <w:rFonts w:ascii="Times New Roman" w:hAnsi="Times New Roman"/>
          <w:color w:val="000000"/>
          <w:sz w:val="24"/>
          <w:szCs w:val="24"/>
        </w:rPr>
        <w:t>rinsip</w:t>
      </w:r>
      <w:r w:rsidRPr="005A04D7">
        <w:rPr>
          <w:rFonts w:ascii="Times New Roman" w:hAnsi="Times New Roman"/>
          <w:color w:val="000000"/>
          <w:sz w:val="24"/>
          <w:szCs w:val="24"/>
        </w:rPr>
        <w:t xml:space="preserve"> tersebut jika di</w:t>
      </w:r>
      <w:r w:rsidR="005845BD" w:rsidRPr="005A04D7">
        <w:rPr>
          <w:rFonts w:ascii="Times New Roman" w:hAnsi="Times New Roman"/>
          <w:color w:val="000000"/>
          <w:sz w:val="24"/>
          <w:szCs w:val="24"/>
        </w:rPr>
        <w:t>jiwai</w:t>
      </w:r>
      <w:r w:rsidRPr="005A04D7">
        <w:rPr>
          <w:rFonts w:ascii="Times New Roman" w:hAnsi="Times New Roman"/>
          <w:color w:val="000000"/>
          <w:sz w:val="24"/>
          <w:szCs w:val="24"/>
        </w:rPr>
        <w:t xml:space="preserve"> dan di</w:t>
      </w:r>
      <w:r w:rsidR="005845BD" w:rsidRPr="005A04D7">
        <w:rPr>
          <w:rFonts w:ascii="Times New Roman" w:hAnsi="Times New Roman"/>
          <w:color w:val="000000"/>
          <w:sz w:val="24"/>
          <w:szCs w:val="24"/>
        </w:rPr>
        <w:t>kembangkan maka pasti akan terjadi keharmonisan</w:t>
      </w:r>
      <w:r w:rsidRPr="005A04D7">
        <w:rPr>
          <w:rFonts w:ascii="Times New Roman" w:hAnsi="Times New Roman"/>
          <w:color w:val="000000"/>
          <w:sz w:val="24"/>
          <w:szCs w:val="24"/>
        </w:rPr>
        <w:t xml:space="preserve"> </w:t>
      </w:r>
      <w:r w:rsidR="005845BD" w:rsidRPr="005A04D7">
        <w:rPr>
          <w:rFonts w:ascii="Times New Roman" w:hAnsi="Times New Roman"/>
          <w:color w:val="000000"/>
          <w:sz w:val="24"/>
          <w:szCs w:val="24"/>
        </w:rPr>
        <w:t xml:space="preserve">antar </w:t>
      </w:r>
      <w:r w:rsidRPr="005A04D7">
        <w:rPr>
          <w:rFonts w:ascii="Times New Roman" w:hAnsi="Times New Roman"/>
          <w:color w:val="000000"/>
          <w:sz w:val="24"/>
          <w:szCs w:val="24"/>
        </w:rPr>
        <w:t xml:space="preserve">agama, suku, bahasa, ras, warna kulit, maupun </w:t>
      </w:r>
      <w:r w:rsidR="005845BD" w:rsidRPr="005A04D7">
        <w:rPr>
          <w:rFonts w:ascii="Times New Roman" w:hAnsi="Times New Roman"/>
          <w:color w:val="000000"/>
          <w:sz w:val="24"/>
          <w:szCs w:val="24"/>
        </w:rPr>
        <w:t xml:space="preserve">status sosial </w:t>
      </w:r>
      <w:r w:rsidRPr="005A04D7">
        <w:rPr>
          <w:rFonts w:ascii="Times New Roman" w:hAnsi="Times New Roman"/>
          <w:color w:val="000000"/>
          <w:sz w:val="24"/>
          <w:szCs w:val="24"/>
        </w:rPr>
        <w:t>lainnya.</w:t>
      </w:r>
    </w:p>
    <w:p w:rsidR="00F32BDA" w:rsidRPr="005A04D7" w:rsidRDefault="0016781C" w:rsidP="00F32BDA">
      <w:pPr>
        <w:tabs>
          <w:tab w:val="left" w:pos="567"/>
        </w:tabs>
        <w:spacing w:after="0" w:line="360" w:lineRule="auto"/>
        <w:ind w:left="567" w:hanging="283"/>
        <w:jc w:val="both"/>
        <w:rPr>
          <w:rFonts w:ascii="Times New Roman" w:hAnsi="Times New Roman"/>
          <w:b/>
          <w:color w:val="000000"/>
          <w:sz w:val="24"/>
          <w:szCs w:val="24"/>
        </w:rPr>
      </w:pPr>
      <w:r w:rsidRPr="005A04D7">
        <w:rPr>
          <w:rFonts w:ascii="Times New Roman" w:hAnsi="Times New Roman"/>
          <w:b/>
          <w:color w:val="000000"/>
          <w:sz w:val="24"/>
          <w:szCs w:val="24"/>
        </w:rPr>
        <w:t xml:space="preserve">a. </w:t>
      </w:r>
      <w:r w:rsidRPr="005A04D7">
        <w:rPr>
          <w:rFonts w:ascii="Times New Roman" w:hAnsi="Times New Roman"/>
          <w:b/>
          <w:color w:val="000000"/>
          <w:sz w:val="24"/>
          <w:szCs w:val="24"/>
        </w:rPr>
        <w:tab/>
      </w:r>
      <w:r w:rsidR="00F32BDA" w:rsidRPr="005A04D7">
        <w:rPr>
          <w:rFonts w:ascii="Times New Roman" w:hAnsi="Times New Roman"/>
          <w:b/>
          <w:color w:val="000000"/>
          <w:sz w:val="24"/>
          <w:szCs w:val="24"/>
        </w:rPr>
        <w:t xml:space="preserve">Manusia dalam Masyarakat sebagai </w:t>
      </w:r>
      <w:r w:rsidRPr="005A04D7">
        <w:rPr>
          <w:rFonts w:ascii="Times New Roman" w:hAnsi="Times New Roman"/>
          <w:b/>
          <w:color w:val="000000"/>
          <w:sz w:val="24"/>
          <w:szCs w:val="24"/>
        </w:rPr>
        <w:t>Individu</w:t>
      </w:r>
      <w:r w:rsidR="00F32BDA" w:rsidRPr="005A04D7">
        <w:rPr>
          <w:rFonts w:ascii="Times New Roman" w:hAnsi="Times New Roman"/>
          <w:b/>
          <w:color w:val="000000"/>
          <w:sz w:val="24"/>
          <w:szCs w:val="24"/>
        </w:rPr>
        <w:t xml:space="preserve"> </w:t>
      </w:r>
    </w:p>
    <w:p w:rsidR="00F32BDA" w:rsidRPr="005A04D7" w:rsidRDefault="0016781C" w:rsidP="00F32BDA">
      <w:pPr>
        <w:pStyle w:val="ListParagraph"/>
        <w:spacing w:after="0" w:line="360" w:lineRule="auto"/>
        <w:ind w:left="567"/>
        <w:jc w:val="both"/>
        <w:rPr>
          <w:rFonts w:ascii="Times New Roman" w:hAnsi="Times New Roman"/>
          <w:color w:val="000000"/>
          <w:sz w:val="24"/>
          <w:szCs w:val="24"/>
        </w:rPr>
      </w:pPr>
      <w:r w:rsidRPr="005A04D7">
        <w:rPr>
          <w:rFonts w:ascii="Times New Roman" w:hAnsi="Times New Roman"/>
          <w:color w:val="000000"/>
          <w:sz w:val="24"/>
          <w:szCs w:val="24"/>
        </w:rPr>
        <w:t xml:space="preserve">Beraneka ragam pernyataan </w:t>
      </w:r>
      <w:r w:rsidR="00F32BDA" w:rsidRPr="005A04D7">
        <w:rPr>
          <w:rFonts w:ascii="Times New Roman" w:hAnsi="Times New Roman"/>
          <w:color w:val="000000"/>
          <w:sz w:val="24"/>
          <w:szCs w:val="24"/>
        </w:rPr>
        <w:t xml:space="preserve">tradisional yang mengandung kearifan lokal </w:t>
      </w:r>
      <w:r w:rsidRPr="005A04D7">
        <w:rPr>
          <w:rFonts w:ascii="Times New Roman" w:hAnsi="Times New Roman"/>
          <w:color w:val="000000"/>
          <w:sz w:val="24"/>
          <w:szCs w:val="24"/>
        </w:rPr>
        <w:t xml:space="preserve">dimana substansinya </w:t>
      </w:r>
      <w:r w:rsidR="00F32BDA" w:rsidRPr="005A04D7">
        <w:rPr>
          <w:rFonts w:ascii="Times New Roman" w:hAnsi="Times New Roman"/>
          <w:color w:val="000000"/>
          <w:sz w:val="24"/>
          <w:szCs w:val="24"/>
        </w:rPr>
        <w:t>merupakan p</w:t>
      </w:r>
      <w:r w:rsidRPr="005A04D7">
        <w:rPr>
          <w:rFonts w:ascii="Times New Roman" w:hAnsi="Times New Roman"/>
          <w:color w:val="000000"/>
          <w:sz w:val="24"/>
          <w:szCs w:val="24"/>
        </w:rPr>
        <w:t>rinsip hidup mengenai</w:t>
      </w:r>
      <w:r w:rsidR="00F32BDA" w:rsidRPr="005A04D7">
        <w:rPr>
          <w:rFonts w:ascii="Times New Roman" w:hAnsi="Times New Roman"/>
          <w:color w:val="000000"/>
          <w:sz w:val="24"/>
          <w:szCs w:val="24"/>
        </w:rPr>
        <w:t xml:space="preserve"> manusia sebagai </w:t>
      </w:r>
      <w:r w:rsidRPr="005A04D7">
        <w:rPr>
          <w:rFonts w:ascii="Times New Roman" w:hAnsi="Times New Roman"/>
          <w:color w:val="000000"/>
          <w:sz w:val="24"/>
          <w:szCs w:val="24"/>
        </w:rPr>
        <w:t>individu</w:t>
      </w:r>
      <w:r w:rsidR="00F32BDA" w:rsidRPr="005A04D7">
        <w:rPr>
          <w:rFonts w:ascii="Times New Roman" w:hAnsi="Times New Roman"/>
          <w:color w:val="000000"/>
          <w:sz w:val="24"/>
          <w:szCs w:val="24"/>
        </w:rPr>
        <w:t xml:space="preserve">. </w:t>
      </w:r>
      <w:r w:rsidRPr="005A04D7">
        <w:rPr>
          <w:rFonts w:ascii="Times New Roman" w:hAnsi="Times New Roman"/>
          <w:color w:val="000000"/>
          <w:sz w:val="24"/>
          <w:szCs w:val="24"/>
        </w:rPr>
        <w:t xml:space="preserve">Pernyataan </w:t>
      </w:r>
      <w:r w:rsidR="00F32BDA" w:rsidRPr="005A04D7">
        <w:rPr>
          <w:rFonts w:ascii="Times New Roman" w:hAnsi="Times New Roman"/>
          <w:color w:val="000000"/>
          <w:sz w:val="24"/>
          <w:szCs w:val="24"/>
        </w:rPr>
        <w:t xml:space="preserve">tradisional </w:t>
      </w:r>
      <w:r w:rsidRPr="005A04D7">
        <w:rPr>
          <w:rFonts w:ascii="Times New Roman" w:hAnsi="Times New Roman"/>
          <w:color w:val="000000"/>
          <w:sz w:val="24"/>
          <w:szCs w:val="24"/>
        </w:rPr>
        <w:t>tersebut</w:t>
      </w:r>
      <w:r w:rsidR="00F32BDA" w:rsidRPr="005A04D7">
        <w:rPr>
          <w:rFonts w:ascii="Times New Roman" w:hAnsi="Times New Roman"/>
          <w:color w:val="000000"/>
          <w:sz w:val="24"/>
          <w:szCs w:val="24"/>
        </w:rPr>
        <w:t xml:space="preserve"> sebagai berikut: 1) “</w:t>
      </w:r>
      <w:r w:rsidR="00F32BDA" w:rsidRPr="005A04D7">
        <w:rPr>
          <w:rFonts w:ascii="Times New Roman" w:hAnsi="Times New Roman"/>
          <w:i/>
          <w:color w:val="000000"/>
          <w:sz w:val="24"/>
          <w:szCs w:val="24"/>
        </w:rPr>
        <w:t>Kudu hade gogog hade tagog</w:t>
      </w:r>
      <w:r w:rsidR="00F32BDA" w:rsidRPr="005A04D7">
        <w:rPr>
          <w:rFonts w:ascii="Times New Roman" w:hAnsi="Times New Roman"/>
          <w:color w:val="000000"/>
          <w:sz w:val="24"/>
          <w:szCs w:val="24"/>
        </w:rPr>
        <w:t>”</w:t>
      </w:r>
      <w:r w:rsidRPr="005A04D7">
        <w:rPr>
          <w:rFonts w:ascii="Times New Roman" w:hAnsi="Times New Roman"/>
          <w:color w:val="000000"/>
          <w:sz w:val="24"/>
          <w:szCs w:val="24"/>
        </w:rPr>
        <w:t xml:space="preserve"> (</w:t>
      </w:r>
      <w:r w:rsidR="00A10728" w:rsidRPr="005A04D7">
        <w:rPr>
          <w:rFonts w:ascii="Times New Roman" w:hAnsi="Times New Roman"/>
          <w:color w:val="000000"/>
          <w:sz w:val="24"/>
          <w:szCs w:val="24"/>
        </w:rPr>
        <w:t xml:space="preserve">mengandung amanat bahwa dalam berinteraksi sosial </w:t>
      </w:r>
      <w:r w:rsidR="00F32BDA" w:rsidRPr="005A04D7">
        <w:rPr>
          <w:rFonts w:ascii="Times New Roman" w:hAnsi="Times New Roman"/>
          <w:color w:val="000000"/>
          <w:sz w:val="24"/>
          <w:szCs w:val="24"/>
        </w:rPr>
        <w:t xml:space="preserve">harus </w:t>
      </w:r>
      <w:r w:rsidR="00A10728" w:rsidRPr="005A04D7">
        <w:rPr>
          <w:rFonts w:ascii="Times New Roman" w:hAnsi="Times New Roman"/>
          <w:color w:val="000000"/>
          <w:sz w:val="24"/>
          <w:szCs w:val="24"/>
        </w:rPr>
        <w:t xml:space="preserve">seirama antara </w:t>
      </w:r>
      <w:r w:rsidRPr="005A04D7">
        <w:rPr>
          <w:rFonts w:ascii="Times New Roman" w:hAnsi="Times New Roman"/>
          <w:color w:val="000000"/>
          <w:sz w:val="24"/>
          <w:szCs w:val="24"/>
        </w:rPr>
        <w:t>ber</w:t>
      </w:r>
      <w:r w:rsidR="00F32BDA" w:rsidRPr="005A04D7">
        <w:rPr>
          <w:rFonts w:ascii="Times New Roman" w:hAnsi="Times New Roman"/>
          <w:color w:val="000000"/>
          <w:sz w:val="24"/>
          <w:szCs w:val="24"/>
        </w:rPr>
        <w:t>bahasa dan b</w:t>
      </w:r>
      <w:r w:rsidRPr="005A04D7">
        <w:rPr>
          <w:rFonts w:ascii="Times New Roman" w:hAnsi="Times New Roman"/>
          <w:color w:val="000000"/>
          <w:sz w:val="24"/>
          <w:szCs w:val="24"/>
        </w:rPr>
        <w:t>ert</w:t>
      </w:r>
      <w:r w:rsidR="00F32BDA" w:rsidRPr="005A04D7">
        <w:rPr>
          <w:rFonts w:ascii="Times New Roman" w:hAnsi="Times New Roman"/>
          <w:color w:val="000000"/>
          <w:sz w:val="24"/>
          <w:szCs w:val="24"/>
        </w:rPr>
        <w:t>ingkah laku</w:t>
      </w:r>
      <w:r w:rsidRPr="005A04D7">
        <w:rPr>
          <w:rFonts w:ascii="Times New Roman" w:hAnsi="Times New Roman"/>
          <w:color w:val="000000"/>
          <w:sz w:val="24"/>
          <w:szCs w:val="24"/>
        </w:rPr>
        <w:t xml:space="preserve"> yang baik</w:t>
      </w:r>
      <w:r w:rsidR="00A10728" w:rsidRPr="005A04D7">
        <w:rPr>
          <w:rFonts w:ascii="Times New Roman" w:hAnsi="Times New Roman"/>
          <w:color w:val="000000"/>
          <w:sz w:val="24"/>
          <w:szCs w:val="24"/>
        </w:rPr>
        <w:t xml:space="preserve"> agar tidak terjadi perselisihan</w:t>
      </w:r>
      <w:r w:rsidRPr="005A04D7">
        <w:rPr>
          <w:rFonts w:ascii="Times New Roman" w:hAnsi="Times New Roman"/>
          <w:color w:val="000000"/>
          <w:sz w:val="24"/>
          <w:szCs w:val="24"/>
        </w:rPr>
        <w:t>)</w:t>
      </w:r>
      <w:r w:rsidR="00F32BDA" w:rsidRPr="005A04D7">
        <w:rPr>
          <w:rFonts w:ascii="Times New Roman" w:hAnsi="Times New Roman"/>
          <w:color w:val="000000"/>
          <w:sz w:val="24"/>
          <w:szCs w:val="24"/>
        </w:rPr>
        <w:t>. 2) “</w:t>
      </w:r>
      <w:r w:rsidR="00F32BDA" w:rsidRPr="005A04D7">
        <w:rPr>
          <w:rFonts w:ascii="Times New Roman" w:hAnsi="Times New Roman"/>
          <w:i/>
          <w:color w:val="000000"/>
          <w:sz w:val="24"/>
          <w:szCs w:val="24"/>
        </w:rPr>
        <w:t>Nyaur kudu diukur, nyabda kudu diungang</w:t>
      </w:r>
      <w:r w:rsidR="00F32BDA" w:rsidRPr="005A04D7">
        <w:rPr>
          <w:rFonts w:ascii="Times New Roman" w:hAnsi="Times New Roman"/>
          <w:color w:val="000000"/>
          <w:sz w:val="24"/>
          <w:szCs w:val="24"/>
        </w:rPr>
        <w:t>” (</w:t>
      </w:r>
      <w:r w:rsidR="00A10728" w:rsidRPr="005A04D7">
        <w:rPr>
          <w:rFonts w:ascii="Times New Roman" w:hAnsi="Times New Roman"/>
          <w:color w:val="000000"/>
          <w:sz w:val="24"/>
          <w:szCs w:val="24"/>
        </w:rPr>
        <w:t>mengandung amanat bahwa wajib untuk memikirkan dengan matang-matang setiap lisan yang akan diucapkan)</w:t>
      </w:r>
      <w:r w:rsidR="00F32BDA" w:rsidRPr="005A04D7">
        <w:rPr>
          <w:rFonts w:ascii="Times New Roman" w:hAnsi="Times New Roman"/>
          <w:color w:val="000000"/>
          <w:sz w:val="24"/>
          <w:szCs w:val="24"/>
        </w:rPr>
        <w:t xml:space="preserve"> 3) “</w:t>
      </w:r>
      <w:r w:rsidR="00F32BDA" w:rsidRPr="005A04D7">
        <w:rPr>
          <w:rFonts w:ascii="Times New Roman" w:hAnsi="Times New Roman"/>
          <w:i/>
          <w:color w:val="000000"/>
          <w:sz w:val="24"/>
          <w:szCs w:val="24"/>
        </w:rPr>
        <w:t>Batok bulu eusi madu</w:t>
      </w:r>
      <w:r w:rsidR="00F32BDA" w:rsidRPr="005A04D7">
        <w:rPr>
          <w:rFonts w:ascii="Times New Roman" w:hAnsi="Times New Roman"/>
          <w:color w:val="000000"/>
          <w:sz w:val="24"/>
          <w:szCs w:val="24"/>
        </w:rPr>
        <w:t xml:space="preserve">” </w:t>
      </w:r>
      <w:r w:rsidR="00A10728" w:rsidRPr="005A04D7">
        <w:rPr>
          <w:rFonts w:ascii="Times New Roman" w:hAnsi="Times New Roman"/>
          <w:color w:val="000000"/>
          <w:sz w:val="24"/>
          <w:szCs w:val="24"/>
        </w:rPr>
        <w:t xml:space="preserve">(mengandung maksud bahwa dari </w:t>
      </w:r>
      <w:r w:rsidR="00F32BDA" w:rsidRPr="005A04D7">
        <w:rPr>
          <w:rFonts w:ascii="Times New Roman" w:hAnsi="Times New Roman"/>
          <w:color w:val="000000"/>
          <w:sz w:val="24"/>
          <w:szCs w:val="24"/>
        </w:rPr>
        <w:t>luar</w:t>
      </w:r>
      <w:r w:rsidR="00A10728" w:rsidRPr="005A04D7">
        <w:rPr>
          <w:rFonts w:ascii="Times New Roman" w:hAnsi="Times New Roman"/>
          <w:color w:val="000000"/>
          <w:sz w:val="24"/>
          <w:szCs w:val="24"/>
        </w:rPr>
        <w:t xml:space="preserve"> tampak terlihat </w:t>
      </w:r>
      <w:r w:rsidR="00F32BDA" w:rsidRPr="005A04D7">
        <w:rPr>
          <w:rFonts w:ascii="Times New Roman" w:hAnsi="Times New Roman"/>
          <w:color w:val="000000"/>
          <w:sz w:val="24"/>
          <w:szCs w:val="24"/>
        </w:rPr>
        <w:t xml:space="preserve">buruk </w:t>
      </w:r>
      <w:r w:rsidR="00A10728" w:rsidRPr="005A04D7">
        <w:rPr>
          <w:rFonts w:ascii="Times New Roman" w:hAnsi="Times New Roman"/>
          <w:color w:val="000000"/>
          <w:sz w:val="24"/>
          <w:szCs w:val="24"/>
        </w:rPr>
        <w:t xml:space="preserve">tetapi </w:t>
      </w:r>
      <w:r w:rsidR="00F32BDA" w:rsidRPr="005A04D7">
        <w:rPr>
          <w:rFonts w:ascii="Times New Roman" w:hAnsi="Times New Roman"/>
          <w:color w:val="000000"/>
          <w:sz w:val="24"/>
          <w:szCs w:val="24"/>
        </w:rPr>
        <w:t>di dalam</w:t>
      </w:r>
      <w:r w:rsidR="00A10728" w:rsidRPr="005A04D7">
        <w:rPr>
          <w:rFonts w:ascii="Times New Roman" w:hAnsi="Times New Roman"/>
          <w:color w:val="000000"/>
          <w:sz w:val="24"/>
          <w:szCs w:val="24"/>
        </w:rPr>
        <w:t xml:space="preserve"> ternyata </w:t>
      </w:r>
      <w:r w:rsidR="00F32BDA" w:rsidRPr="005A04D7">
        <w:rPr>
          <w:rFonts w:ascii="Times New Roman" w:hAnsi="Times New Roman"/>
          <w:color w:val="000000"/>
          <w:sz w:val="24"/>
          <w:szCs w:val="24"/>
        </w:rPr>
        <w:t>bagus</w:t>
      </w:r>
      <w:r w:rsidR="00A10728" w:rsidRPr="005A04D7">
        <w:rPr>
          <w:rFonts w:ascii="Times New Roman" w:hAnsi="Times New Roman"/>
          <w:color w:val="000000"/>
          <w:sz w:val="24"/>
          <w:szCs w:val="24"/>
        </w:rPr>
        <w:t xml:space="preserve"> atau contohnya terlihat </w:t>
      </w:r>
      <w:r w:rsidR="00F32BDA" w:rsidRPr="005A04D7">
        <w:rPr>
          <w:rFonts w:ascii="Times New Roman" w:hAnsi="Times New Roman"/>
          <w:color w:val="000000"/>
          <w:sz w:val="24"/>
          <w:szCs w:val="24"/>
        </w:rPr>
        <w:t>miskin dan bodoh, tetapi</w:t>
      </w:r>
      <w:r w:rsidR="00A10728" w:rsidRPr="005A04D7">
        <w:rPr>
          <w:rFonts w:ascii="Times New Roman" w:hAnsi="Times New Roman"/>
          <w:color w:val="000000"/>
          <w:sz w:val="24"/>
          <w:szCs w:val="24"/>
        </w:rPr>
        <w:t xml:space="preserve"> kenyataanya </w:t>
      </w:r>
      <w:r w:rsidR="00F32BDA" w:rsidRPr="005A04D7">
        <w:rPr>
          <w:rFonts w:ascii="Times New Roman" w:hAnsi="Times New Roman"/>
          <w:color w:val="000000"/>
          <w:sz w:val="24"/>
          <w:szCs w:val="24"/>
        </w:rPr>
        <w:t xml:space="preserve">kaya </w:t>
      </w:r>
      <w:r w:rsidR="00A10728" w:rsidRPr="005A04D7">
        <w:rPr>
          <w:rFonts w:ascii="Times New Roman" w:hAnsi="Times New Roman"/>
          <w:color w:val="000000"/>
          <w:sz w:val="24"/>
          <w:szCs w:val="24"/>
        </w:rPr>
        <w:t>dan</w:t>
      </w:r>
      <w:r w:rsidR="00F32BDA" w:rsidRPr="005A04D7">
        <w:rPr>
          <w:rFonts w:ascii="Times New Roman" w:hAnsi="Times New Roman"/>
          <w:color w:val="000000"/>
          <w:sz w:val="24"/>
          <w:szCs w:val="24"/>
        </w:rPr>
        <w:t xml:space="preserve"> pandai</w:t>
      </w:r>
      <w:r w:rsidR="00A10728" w:rsidRPr="005A04D7">
        <w:rPr>
          <w:rFonts w:ascii="Times New Roman" w:hAnsi="Times New Roman"/>
          <w:color w:val="000000"/>
          <w:sz w:val="24"/>
          <w:szCs w:val="24"/>
        </w:rPr>
        <w:t>)</w:t>
      </w:r>
      <w:r w:rsidR="00F32BDA" w:rsidRPr="005A04D7">
        <w:rPr>
          <w:rFonts w:ascii="Times New Roman" w:hAnsi="Times New Roman"/>
          <w:color w:val="000000"/>
          <w:sz w:val="24"/>
          <w:szCs w:val="24"/>
        </w:rPr>
        <w:t>. 4) “</w:t>
      </w:r>
      <w:r w:rsidR="00F32BDA" w:rsidRPr="005A04D7">
        <w:rPr>
          <w:rFonts w:ascii="Times New Roman" w:hAnsi="Times New Roman"/>
          <w:i/>
          <w:color w:val="000000"/>
          <w:sz w:val="24"/>
          <w:szCs w:val="24"/>
        </w:rPr>
        <w:t>Ulah bengkung bekas nyalahan</w:t>
      </w:r>
      <w:r w:rsidR="00F32BDA" w:rsidRPr="005A04D7">
        <w:rPr>
          <w:rFonts w:ascii="Times New Roman" w:hAnsi="Times New Roman"/>
          <w:color w:val="000000"/>
          <w:sz w:val="24"/>
          <w:szCs w:val="24"/>
        </w:rPr>
        <w:t xml:space="preserve">” </w:t>
      </w:r>
      <w:r w:rsidR="00A10728" w:rsidRPr="005A04D7">
        <w:rPr>
          <w:rFonts w:ascii="Times New Roman" w:hAnsi="Times New Roman"/>
          <w:color w:val="000000"/>
          <w:sz w:val="24"/>
          <w:szCs w:val="24"/>
        </w:rPr>
        <w:t xml:space="preserve">(mengandung amanat bahwa prilaku wajib </w:t>
      </w:r>
      <w:r w:rsidR="00F32BDA" w:rsidRPr="005A04D7">
        <w:rPr>
          <w:rFonts w:ascii="Times New Roman" w:hAnsi="Times New Roman"/>
          <w:color w:val="000000"/>
          <w:sz w:val="24"/>
          <w:szCs w:val="24"/>
        </w:rPr>
        <w:t xml:space="preserve">baik dan benar, </w:t>
      </w:r>
      <w:r w:rsidR="00A10728" w:rsidRPr="005A04D7">
        <w:rPr>
          <w:rFonts w:ascii="Times New Roman" w:hAnsi="Times New Roman"/>
          <w:color w:val="000000"/>
          <w:sz w:val="24"/>
          <w:szCs w:val="24"/>
        </w:rPr>
        <w:t xml:space="preserve">tidak boleh </w:t>
      </w:r>
      <w:r w:rsidR="00F32BDA" w:rsidRPr="005A04D7">
        <w:rPr>
          <w:rFonts w:ascii="Times New Roman" w:hAnsi="Times New Roman"/>
          <w:color w:val="000000"/>
          <w:sz w:val="24"/>
          <w:szCs w:val="24"/>
        </w:rPr>
        <w:t>menyimpang</w:t>
      </w:r>
      <w:r w:rsidR="00A10728" w:rsidRPr="005A04D7">
        <w:rPr>
          <w:rFonts w:ascii="Times New Roman" w:hAnsi="Times New Roman"/>
          <w:color w:val="000000"/>
          <w:sz w:val="24"/>
          <w:szCs w:val="24"/>
        </w:rPr>
        <w:t>)</w:t>
      </w:r>
      <w:r w:rsidR="00F32BDA" w:rsidRPr="005A04D7">
        <w:rPr>
          <w:rFonts w:ascii="Times New Roman" w:hAnsi="Times New Roman"/>
          <w:color w:val="000000"/>
          <w:sz w:val="24"/>
          <w:szCs w:val="24"/>
        </w:rPr>
        <w:t>. 5) “</w:t>
      </w:r>
      <w:r w:rsidR="00F32BDA" w:rsidRPr="005A04D7">
        <w:rPr>
          <w:rFonts w:ascii="Times New Roman" w:hAnsi="Times New Roman"/>
          <w:i/>
          <w:color w:val="000000"/>
          <w:sz w:val="24"/>
          <w:szCs w:val="24"/>
        </w:rPr>
        <w:t>Ulah elmu ajug</w:t>
      </w:r>
      <w:r w:rsidR="00F32BDA" w:rsidRPr="005A04D7">
        <w:rPr>
          <w:rFonts w:ascii="Times New Roman" w:hAnsi="Times New Roman"/>
          <w:color w:val="000000"/>
          <w:sz w:val="24"/>
          <w:szCs w:val="24"/>
        </w:rPr>
        <w:t xml:space="preserve">” </w:t>
      </w:r>
      <w:r w:rsidR="00A10728" w:rsidRPr="005A04D7">
        <w:rPr>
          <w:rFonts w:ascii="Times New Roman" w:hAnsi="Times New Roman"/>
          <w:color w:val="000000"/>
          <w:sz w:val="24"/>
          <w:szCs w:val="24"/>
        </w:rPr>
        <w:t xml:space="preserve">(mengandung amanat untuk tidak hanya pandai mengarahkan orang lain </w:t>
      </w:r>
      <w:r w:rsidR="00F063C3" w:rsidRPr="005A04D7">
        <w:rPr>
          <w:rFonts w:ascii="Times New Roman" w:hAnsi="Times New Roman"/>
          <w:color w:val="000000"/>
          <w:sz w:val="24"/>
          <w:szCs w:val="24"/>
        </w:rPr>
        <w:t xml:space="preserve">untuk bersikap baik </w:t>
      </w:r>
      <w:r w:rsidR="00A10728" w:rsidRPr="005A04D7">
        <w:rPr>
          <w:rFonts w:ascii="Times New Roman" w:hAnsi="Times New Roman"/>
          <w:color w:val="000000"/>
          <w:sz w:val="24"/>
          <w:szCs w:val="24"/>
        </w:rPr>
        <w:t xml:space="preserve">tetapi </w:t>
      </w:r>
      <w:r w:rsidR="00F063C3" w:rsidRPr="005A04D7">
        <w:rPr>
          <w:rFonts w:ascii="Times New Roman" w:hAnsi="Times New Roman"/>
          <w:color w:val="000000"/>
          <w:sz w:val="24"/>
          <w:szCs w:val="24"/>
        </w:rPr>
        <w:t xml:space="preserve">diri sendiri bersikap </w:t>
      </w:r>
      <w:r w:rsidR="00F32BDA" w:rsidRPr="005A04D7">
        <w:rPr>
          <w:rFonts w:ascii="Times New Roman" w:hAnsi="Times New Roman"/>
          <w:color w:val="000000"/>
          <w:sz w:val="24"/>
          <w:szCs w:val="24"/>
        </w:rPr>
        <w:t>buruk</w:t>
      </w:r>
      <w:r w:rsidR="00F063C3" w:rsidRPr="005A04D7">
        <w:rPr>
          <w:rFonts w:ascii="Times New Roman" w:hAnsi="Times New Roman"/>
          <w:color w:val="000000"/>
          <w:sz w:val="24"/>
          <w:szCs w:val="24"/>
        </w:rPr>
        <w:t>)</w:t>
      </w:r>
      <w:r w:rsidR="00F32BDA" w:rsidRPr="005A04D7">
        <w:rPr>
          <w:rFonts w:ascii="Times New Roman" w:hAnsi="Times New Roman"/>
          <w:color w:val="000000"/>
          <w:sz w:val="24"/>
          <w:szCs w:val="24"/>
        </w:rPr>
        <w:t>. 6) “</w:t>
      </w:r>
      <w:r w:rsidR="00F32BDA" w:rsidRPr="005A04D7">
        <w:rPr>
          <w:rFonts w:ascii="Times New Roman" w:hAnsi="Times New Roman"/>
          <w:i/>
          <w:color w:val="000000"/>
          <w:sz w:val="24"/>
          <w:szCs w:val="24"/>
        </w:rPr>
        <w:t>Henteu gedag bulu salambar</w:t>
      </w:r>
      <w:r w:rsidR="00F32BDA" w:rsidRPr="005A04D7">
        <w:rPr>
          <w:rFonts w:ascii="Times New Roman" w:hAnsi="Times New Roman"/>
          <w:color w:val="000000"/>
          <w:sz w:val="24"/>
          <w:szCs w:val="24"/>
        </w:rPr>
        <w:t xml:space="preserve">” </w:t>
      </w:r>
      <w:r w:rsidR="00F063C3" w:rsidRPr="005A04D7">
        <w:rPr>
          <w:rFonts w:ascii="Times New Roman" w:hAnsi="Times New Roman"/>
          <w:color w:val="000000"/>
          <w:sz w:val="24"/>
          <w:szCs w:val="24"/>
        </w:rPr>
        <w:t xml:space="preserve">(mengandung amanat pantang menyerah dalam </w:t>
      </w:r>
      <w:r w:rsidR="00F32BDA" w:rsidRPr="005A04D7">
        <w:rPr>
          <w:rFonts w:ascii="Times New Roman" w:hAnsi="Times New Roman"/>
          <w:color w:val="000000"/>
          <w:sz w:val="24"/>
          <w:szCs w:val="24"/>
        </w:rPr>
        <w:t>menghadapi musuh</w:t>
      </w:r>
      <w:r w:rsidR="00F063C3" w:rsidRPr="005A04D7">
        <w:rPr>
          <w:rFonts w:ascii="Times New Roman" w:hAnsi="Times New Roman"/>
          <w:color w:val="000000"/>
          <w:sz w:val="24"/>
          <w:szCs w:val="24"/>
        </w:rPr>
        <w:t>)</w:t>
      </w:r>
      <w:r w:rsidR="00F32BDA" w:rsidRPr="005A04D7">
        <w:rPr>
          <w:rFonts w:ascii="Times New Roman" w:hAnsi="Times New Roman"/>
          <w:color w:val="000000"/>
          <w:sz w:val="24"/>
          <w:szCs w:val="24"/>
        </w:rPr>
        <w:t>. 7) “</w:t>
      </w:r>
      <w:r w:rsidR="00F32BDA" w:rsidRPr="005A04D7">
        <w:rPr>
          <w:rFonts w:ascii="Times New Roman" w:hAnsi="Times New Roman"/>
          <w:i/>
          <w:color w:val="000000"/>
          <w:sz w:val="24"/>
          <w:szCs w:val="24"/>
        </w:rPr>
        <w:t>Sacangreud pageuh sagolek pangkek</w:t>
      </w:r>
      <w:r w:rsidR="00F32BDA" w:rsidRPr="005A04D7">
        <w:rPr>
          <w:rFonts w:ascii="Times New Roman" w:hAnsi="Times New Roman"/>
          <w:color w:val="000000"/>
          <w:sz w:val="24"/>
          <w:szCs w:val="24"/>
        </w:rPr>
        <w:t xml:space="preserve">” </w:t>
      </w:r>
      <w:r w:rsidR="00F063C3" w:rsidRPr="005A04D7">
        <w:rPr>
          <w:rFonts w:ascii="Times New Roman" w:hAnsi="Times New Roman"/>
          <w:color w:val="000000"/>
          <w:sz w:val="24"/>
          <w:szCs w:val="24"/>
        </w:rPr>
        <w:t xml:space="preserve">(mengandung amanat </w:t>
      </w:r>
      <w:r w:rsidR="00F32BDA" w:rsidRPr="005A04D7">
        <w:rPr>
          <w:rFonts w:ascii="Times New Roman" w:hAnsi="Times New Roman"/>
          <w:color w:val="000000"/>
          <w:sz w:val="24"/>
          <w:szCs w:val="24"/>
        </w:rPr>
        <w:t xml:space="preserve">tidak pernah </w:t>
      </w:r>
      <w:r w:rsidR="00F063C3" w:rsidRPr="005A04D7">
        <w:rPr>
          <w:rFonts w:ascii="Times New Roman" w:hAnsi="Times New Roman"/>
          <w:color w:val="000000"/>
          <w:sz w:val="24"/>
          <w:szCs w:val="24"/>
        </w:rPr>
        <w:t>ingkar</w:t>
      </w:r>
      <w:r w:rsidR="00F32BDA" w:rsidRPr="005A04D7">
        <w:rPr>
          <w:rFonts w:ascii="Times New Roman" w:hAnsi="Times New Roman"/>
          <w:color w:val="000000"/>
          <w:sz w:val="24"/>
          <w:szCs w:val="24"/>
        </w:rPr>
        <w:t xml:space="preserve"> janji</w:t>
      </w:r>
      <w:r w:rsidR="00F063C3" w:rsidRPr="005A04D7">
        <w:rPr>
          <w:rFonts w:ascii="Times New Roman" w:hAnsi="Times New Roman"/>
          <w:color w:val="000000"/>
          <w:sz w:val="24"/>
          <w:szCs w:val="24"/>
        </w:rPr>
        <w:t>)</w:t>
      </w:r>
      <w:r w:rsidR="00F32BDA" w:rsidRPr="005A04D7">
        <w:rPr>
          <w:rFonts w:ascii="Times New Roman" w:hAnsi="Times New Roman"/>
          <w:color w:val="000000"/>
          <w:sz w:val="24"/>
          <w:szCs w:val="24"/>
        </w:rPr>
        <w:t>. 8) “</w:t>
      </w:r>
      <w:r w:rsidR="00F32BDA" w:rsidRPr="005A04D7">
        <w:rPr>
          <w:rFonts w:ascii="Times New Roman" w:hAnsi="Times New Roman"/>
          <w:i/>
          <w:color w:val="000000"/>
          <w:sz w:val="24"/>
          <w:szCs w:val="24"/>
        </w:rPr>
        <w:t>Indung suku oge moal dibejaan</w:t>
      </w:r>
      <w:r w:rsidR="00F32BDA" w:rsidRPr="005A04D7">
        <w:rPr>
          <w:rFonts w:ascii="Times New Roman" w:hAnsi="Times New Roman"/>
          <w:color w:val="000000"/>
          <w:sz w:val="24"/>
          <w:szCs w:val="24"/>
        </w:rPr>
        <w:t xml:space="preserve">” </w:t>
      </w:r>
      <w:r w:rsidR="00B46B1E" w:rsidRPr="005A04D7">
        <w:rPr>
          <w:rFonts w:ascii="Times New Roman" w:hAnsi="Times New Roman"/>
          <w:color w:val="000000"/>
          <w:sz w:val="24"/>
          <w:szCs w:val="24"/>
        </w:rPr>
        <w:t xml:space="preserve">(mengandung amanat </w:t>
      </w:r>
      <w:r w:rsidR="00F32BDA" w:rsidRPr="005A04D7">
        <w:rPr>
          <w:rFonts w:ascii="Times New Roman" w:hAnsi="Times New Roman"/>
          <w:color w:val="000000"/>
          <w:sz w:val="24"/>
          <w:szCs w:val="24"/>
        </w:rPr>
        <w:t xml:space="preserve">harus </w:t>
      </w:r>
      <w:r w:rsidR="00B46B1E" w:rsidRPr="005A04D7">
        <w:rPr>
          <w:rFonts w:ascii="Times New Roman" w:hAnsi="Times New Roman"/>
          <w:color w:val="000000"/>
          <w:sz w:val="24"/>
          <w:szCs w:val="24"/>
        </w:rPr>
        <w:t xml:space="preserve">kukuh </w:t>
      </w:r>
      <w:r w:rsidR="00F32BDA" w:rsidRPr="005A04D7">
        <w:rPr>
          <w:rFonts w:ascii="Times New Roman" w:hAnsi="Times New Roman"/>
          <w:color w:val="000000"/>
          <w:sz w:val="24"/>
          <w:szCs w:val="24"/>
        </w:rPr>
        <w:t>menyimpan</w:t>
      </w:r>
      <w:r w:rsidR="00B46B1E" w:rsidRPr="005A04D7">
        <w:rPr>
          <w:rFonts w:ascii="Times New Roman" w:hAnsi="Times New Roman"/>
          <w:color w:val="000000"/>
          <w:sz w:val="24"/>
          <w:szCs w:val="24"/>
        </w:rPr>
        <w:t xml:space="preserve"> rahasia)</w:t>
      </w:r>
      <w:r w:rsidR="00F32BDA" w:rsidRPr="005A04D7">
        <w:rPr>
          <w:rFonts w:ascii="Times New Roman" w:hAnsi="Times New Roman"/>
          <w:color w:val="000000"/>
          <w:sz w:val="24"/>
          <w:szCs w:val="24"/>
        </w:rPr>
        <w:t>. 9) “</w:t>
      </w:r>
      <w:r w:rsidR="00F32BDA" w:rsidRPr="005A04D7">
        <w:rPr>
          <w:rFonts w:ascii="Times New Roman" w:hAnsi="Times New Roman"/>
          <w:i/>
          <w:color w:val="000000"/>
          <w:sz w:val="24"/>
          <w:szCs w:val="24"/>
        </w:rPr>
        <w:t>Ulah gindi pikir belang bayah</w:t>
      </w:r>
      <w:r w:rsidR="00F32BDA" w:rsidRPr="005A04D7">
        <w:rPr>
          <w:rFonts w:ascii="Times New Roman" w:hAnsi="Times New Roman"/>
          <w:color w:val="000000"/>
          <w:sz w:val="24"/>
          <w:szCs w:val="24"/>
        </w:rPr>
        <w:t xml:space="preserve">” </w:t>
      </w:r>
      <w:r w:rsidR="00B46B1E" w:rsidRPr="005A04D7">
        <w:rPr>
          <w:rFonts w:ascii="Times New Roman" w:hAnsi="Times New Roman"/>
          <w:color w:val="000000"/>
          <w:sz w:val="24"/>
          <w:szCs w:val="24"/>
        </w:rPr>
        <w:t xml:space="preserve">(mengandung amanat tidak berpikiran </w:t>
      </w:r>
      <w:r w:rsidR="00F32BDA" w:rsidRPr="005A04D7">
        <w:rPr>
          <w:rFonts w:ascii="Times New Roman" w:hAnsi="Times New Roman"/>
          <w:color w:val="000000"/>
          <w:sz w:val="24"/>
          <w:szCs w:val="24"/>
        </w:rPr>
        <w:t xml:space="preserve">buruk </w:t>
      </w:r>
      <w:r w:rsidR="00B46B1E" w:rsidRPr="005A04D7">
        <w:rPr>
          <w:rFonts w:ascii="Times New Roman" w:hAnsi="Times New Roman"/>
          <w:color w:val="000000"/>
          <w:sz w:val="24"/>
          <w:szCs w:val="24"/>
        </w:rPr>
        <w:t>pada sesame)</w:t>
      </w:r>
      <w:r w:rsidR="00F32BDA" w:rsidRPr="005A04D7">
        <w:rPr>
          <w:rFonts w:ascii="Times New Roman" w:hAnsi="Times New Roman"/>
          <w:color w:val="000000"/>
          <w:sz w:val="24"/>
          <w:szCs w:val="24"/>
        </w:rPr>
        <w:t>. 10) “</w:t>
      </w:r>
      <w:r w:rsidR="00F32BDA" w:rsidRPr="005A04D7">
        <w:rPr>
          <w:rFonts w:ascii="Times New Roman" w:hAnsi="Times New Roman"/>
          <w:i/>
          <w:color w:val="000000"/>
          <w:sz w:val="24"/>
          <w:szCs w:val="24"/>
        </w:rPr>
        <w:t>Hambur bacot murah congcot</w:t>
      </w:r>
      <w:r w:rsidR="00F32BDA" w:rsidRPr="005A04D7">
        <w:rPr>
          <w:rFonts w:ascii="Times New Roman" w:hAnsi="Times New Roman"/>
          <w:color w:val="000000"/>
          <w:sz w:val="24"/>
          <w:szCs w:val="24"/>
        </w:rPr>
        <w:t xml:space="preserve">” </w:t>
      </w:r>
      <w:r w:rsidR="004659F6" w:rsidRPr="005A04D7">
        <w:rPr>
          <w:rFonts w:ascii="Times New Roman" w:hAnsi="Times New Roman"/>
          <w:color w:val="000000"/>
          <w:sz w:val="24"/>
          <w:szCs w:val="24"/>
        </w:rPr>
        <w:t xml:space="preserve">(mengandung arti bahwa </w:t>
      </w:r>
      <w:r w:rsidR="00F32BDA" w:rsidRPr="005A04D7">
        <w:rPr>
          <w:rFonts w:ascii="Times New Roman" w:hAnsi="Times New Roman"/>
          <w:color w:val="000000"/>
          <w:sz w:val="24"/>
          <w:szCs w:val="24"/>
        </w:rPr>
        <w:t xml:space="preserve">banyak </w:t>
      </w:r>
      <w:r w:rsidR="004659F6" w:rsidRPr="005A04D7">
        <w:rPr>
          <w:rFonts w:ascii="Times New Roman" w:hAnsi="Times New Roman"/>
          <w:color w:val="000000"/>
          <w:sz w:val="24"/>
          <w:szCs w:val="24"/>
        </w:rPr>
        <w:t xml:space="preserve">berbicara atrau </w:t>
      </w:r>
      <w:r w:rsidR="00F32BDA" w:rsidRPr="005A04D7">
        <w:rPr>
          <w:rFonts w:ascii="Times New Roman" w:hAnsi="Times New Roman"/>
          <w:color w:val="000000"/>
          <w:sz w:val="24"/>
          <w:szCs w:val="24"/>
        </w:rPr>
        <w:t xml:space="preserve"> </w:t>
      </w:r>
      <w:r w:rsidR="00BC1D5E" w:rsidRPr="005A04D7">
        <w:rPr>
          <w:rFonts w:ascii="Times New Roman" w:hAnsi="Times New Roman"/>
          <w:color w:val="000000"/>
          <w:sz w:val="24"/>
          <w:szCs w:val="24"/>
        </w:rPr>
        <w:t>bawel</w:t>
      </w:r>
      <w:r w:rsidR="00F32BDA" w:rsidRPr="005A04D7">
        <w:rPr>
          <w:rFonts w:ascii="Times New Roman" w:hAnsi="Times New Roman"/>
          <w:color w:val="000000"/>
          <w:sz w:val="24"/>
          <w:szCs w:val="24"/>
        </w:rPr>
        <w:t xml:space="preserve"> </w:t>
      </w:r>
      <w:r w:rsidR="00BC1D5E" w:rsidRPr="005A04D7">
        <w:rPr>
          <w:rFonts w:ascii="Times New Roman" w:hAnsi="Times New Roman"/>
          <w:color w:val="000000"/>
          <w:sz w:val="24"/>
          <w:szCs w:val="24"/>
        </w:rPr>
        <w:t xml:space="preserve">bahkan </w:t>
      </w:r>
      <w:r w:rsidR="00F32BDA" w:rsidRPr="005A04D7">
        <w:rPr>
          <w:rFonts w:ascii="Times New Roman" w:hAnsi="Times New Roman"/>
          <w:color w:val="000000"/>
          <w:sz w:val="24"/>
          <w:szCs w:val="24"/>
        </w:rPr>
        <w:t>sering marah tetapi s</w:t>
      </w:r>
      <w:r w:rsidR="00BC1D5E" w:rsidRPr="005A04D7">
        <w:rPr>
          <w:rFonts w:ascii="Times New Roman" w:hAnsi="Times New Roman"/>
          <w:color w:val="000000"/>
          <w:sz w:val="24"/>
          <w:szCs w:val="24"/>
        </w:rPr>
        <w:t>enang</w:t>
      </w:r>
      <w:r w:rsidR="00F32BDA" w:rsidRPr="005A04D7">
        <w:rPr>
          <w:rFonts w:ascii="Times New Roman" w:hAnsi="Times New Roman"/>
          <w:color w:val="000000"/>
          <w:sz w:val="24"/>
          <w:szCs w:val="24"/>
        </w:rPr>
        <w:t xml:space="preserve"> memberi makanan</w:t>
      </w:r>
      <w:r w:rsidR="00BC1D5E" w:rsidRPr="005A04D7">
        <w:rPr>
          <w:rFonts w:ascii="Times New Roman" w:hAnsi="Times New Roman"/>
          <w:color w:val="000000"/>
          <w:sz w:val="24"/>
          <w:szCs w:val="24"/>
        </w:rPr>
        <w:t>)</w:t>
      </w:r>
      <w:r w:rsidR="00F32BDA" w:rsidRPr="005A04D7">
        <w:rPr>
          <w:rFonts w:ascii="Times New Roman" w:hAnsi="Times New Roman"/>
          <w:color w:val="000000"/>
          <w:sz w:val="24"/>
          <w:szCs w:val="24"/>
        </w:rPr>
        <w:t>. 11) “</w:t>
      </w:r>
      <w:r w:rsidR="00F32BDA" w:rsidRPr="005A04D7">
        <w:rPr>
          <w:rFonts w:ascii="Times New Roman" w:hAnsi="Times New Roman"/>
          <w:i/>
          <w:color w:val="000000"/>
          <w:sz w:val="24"/>
          <w:szCs w:val="24"/>
        </w:rPr>
        <w:t>Kudu boga pikir rangkepan</w:t>
      </w:r>
      <w:r w:rsidR="00F32BDA" w:rsidRPr="005A04D7">
        <w:rPr>
          <w:rFonts w:ascii="Times New Roman" w:hAnsi="Times New Roman"/>
          <w:color w:val="000000"/>
          <w:sz w:val="24"/>
          <w:szCs w:val="24"/>
        </w:rPr>
        <w:t xml:space="preserve">” </w:t>
      </w:r>
      <w:r w:rsidR="00BC1D5E" w:rsidRPr="005A04D7">
        <w:rPr>
          <w:rFonts w:ascii="Times New Roman" w:hAnsi="Times New Roman"/>
          <w:color w:val="000000"/>
          <w:sz w:val="24"/>
          <w:szCs w:val="24"/>
        </w:rPr>
        <w:t>(mengandung amanat patut berwaspada tidak mudah percaya pada orang)</w:t>
      </w:r>
      <w:r w:rsidR="00F32BDA" w:rsidRPr="005A04D7">
        <w:rPr>
          <w:rFonts w:ascii="Times New Roman" w:hAnsi="Times New Roman"/>
          <w:color w:val="000000"/>
          <w:sz w:val="24"/>
          <w:szCs w:val="24"/>
        </w:rPr>
        <w:t xml:space="preserve">. </w:t>
      </w:r>
    </w:p>
    <w:p w:rsidR="00F32BDA" w:rsidRPr="005A04D7" w:rsidRDefault="00F32BDA" w:rsidP="00F32BDA">
      <w:pPr>
        <w:pStyle w:val="ListParagraph"/>
        <w:numPr>
          <w:ilvl w:val="0"/>
          <w:numId w:val="2"/>
        </w:numPr>
        <w:tabs>
          <w:tab w:val="left" w:pos="567"/>
        </w:tabs>
        <w:spacing w:after="0" w:line="360" w:lineRule="auto"/>
        <w:jc w:val="both"/>
        <w:rPr>
          <w:rFonts w:ascii="Times New Roman" w:hAnsi="Times New Roman"/>
          <w:b/>
          <w:color w:val="000000"/>
          <w:sz w:val="24"/>
          <w:szCs w:val="24"/>
        </w:rPr>
      </w:pPr>
      <w:r w:rsidRPr="005A04D7">
        <w:rPr>
          <w:rFonts w:ascii="Times New Roman" w:hAnsi="Times New Roman"/>
          <w:b/>
          <w:color w:val="000000"/>
          <w:sz w:val="24"/>
          <w:szCs w:val="24"/>
        </w:rPr>
        <w:t xml:space="preserve">Manusia dengan Lingkungan </w:t>
      </w:r>
      <w:r w:rsidR="00BC1D5E" w:rsidRPr="005A04D7">
        <w:rPr>
          <w:rFonts w:ascii="Times New Roman" w:hAnsi="Times New Roman"/>
          <w:b/>
          <w:color w:val="000000"/>
          <w:sz w:val="24"/>
          <w:szCs w:val="24"/>
        </w:rPr>
        <w:t>Komunitasnya</w:t>
      </w:r>
      <w:r w:rsidRPr="005A04D7">
        <w:rPr>
          <w:rFonts w:ascii="Times New Roman" w:hAnsi="Times New Roman"/>
          <w:b/>
          <w:color w:val="000000"/>
          <w:sz w:val="24"/>
          <w:szCs w:val="24"/>
        </w:rPr>
        <w:t xml:space="preserve"> </w:t>
      </w:r>
    </w:p>
    <w:p w:rsidR="000C56EC" w:rsidRPr="005A04D7" w:rsidRDefault="001216FE" w:rsidP="00F32BDA">
      <w:pPr>
        <w:pStyle w:val="ListParagraph"/>
        <w:spacing w:after="0" w:line="360" w:lineRule="auto"/>
        <w:ind w:left="567"/>
        <w:jc w:val="both"/>
        <w:rPr>
          <w:rFonts w:ascii="Times New Roman" w:hAnsi="Times New Roman"/>
          <w:color w:val="000000"/>
          <w:sz w:val="24"/>
          <w:szCs w:val="24"/>
        </w:rPr>
      </w:pPr>
      <w:r w:rsidRPr="005A04D7">
        <w:rPr>
          <w:rFonts w:ascii="Times New Roman" w:hAnsi="Times New Roman"/>
          <w:color w:val="000000"/>
          <w:sz w:val="24"/>
          <w:szCs w:val="24"/>
        </w:rPr>
        <w:t xml:space="preserve">Prinsip </w:t>
      </w:r>
      <w:r w:rsidR="00F32BDA" w:rsidRPr="005A04D7">
        <w:rPr>
          <w:rFonts w:ascii="Times New Roman" w:hAnsi="Times New Roman"/>
          <w:color w:val="000000"/>
          <w:sz w:val="24"/>
          <w:szCs w:val="24"/>
        </w:rPr>
        <w:t xml:space="preserve">hidup </w:t>
      </w:r>
      <w:r w:rsidRPr="005A04D7">
        <w:rPr>
          <w:rFonts w:ascii="Times New Roman" w:hAnsi="Times New Roman"/>
          <w:color w:val="000000"/>
          <w:sz w:val="24"/>
          <w:szCs w:val="24"/>
        </w:rPr>
        <w:t xml:space="preserve">masyarakat Sunda dalam lingkungan komunitas yang merupakan nilai kearifan </w:t>
      </w:r>
      <w:r w:rsidR="003E58FD" w:rsidRPr="005A04D7">
        <w:rPr>
          <w:rFonts w:ascii="Times New Roman" w:hAnsi="Times New Roman"/>
          <w:color w:val="000000"/>
          <w:sz w:val="24"/>
          <w:szCs w:val="24"/>
        </w:rPr>
        <w:t>lok</w:t>
      </w:r>
      <w:r w:rsidRPr="005A04D7">
        <w:rPr>
          <w:rFonts w:ascii="Times New Roman" w:hAnsi="Times New Roman"/>
          <w:color w:val="000000"/>
          <w:sz w:val="24"/>
          <w:szCs w:val="24"/>
        </w:rPr>
        <w:t xml:space="preserve">al yaitu </w:t>
      </w:r>
      <w:r w:rsidR="00F32BDA" w:rsidRPr="005A04D7">
        <w:rPr>
          <w:rFonts w:ascii="Times New Roman" w:hAnsi="Times New Roman"/>
          <w:color w:val="000000"/>
          <w:sz w:val="24"/>
          <w:szCs w:val="24"/>
        </w:rPr>
        <w:t xml:space="preserve">sebagai berikut. </w:t>
      </w:r>
    </w:p>
    <w:p w:rsidR="00F32BDA" w:rsidRPr="005A04D7" w:rsidRDefault="00F32BDA" w:rsidP="00F32BDA">
      <w:pPr>
        <w:pStyle w:val="ListParagraph"/>
        <w:spacing w:after="0" w:line="360" w:lineRule="auto"/>
        <w:ind w:left="567"/>
        <w:jc w:val="both"/>
        <w:rPr>
          <w:rFonts w:ascii="Times New Roman" w:hAnsi="Times New Roman"/>
          <w:color w:val="000000"/>
          <w:sz w:val="24"/>
          <w:szCs w:val="24"/>
        </w:rPr>
      </w:pPr>
      <w:r w:rsidRPr="005A04D7">
        <w:rPr>
          <w:rFonts w:ascii="Times New Roman" w:hAnsi="Times New Roman"/>
          <w:color w:val="000000"/>
          <w:sz w:val="24"/>
          <w:szCs w:val="24"/>
        </w:rPr>
        <w:lastRenderedPageBreak/>
        <w:t xml:space="preserve">1) </w:t>
      </w:r>
      <w:r w:rsidRPr="005A04D7">
        <w:rPr>
          <w:rFonts w:ascii="Times New Roman" w:hAnsi="Times New Roman"/>
          <w:i/>
          <w:color w:val="000000"/>
          <w:sz w:val="24"/>
          <w:szCs w:val="24"/>
        </w:rPr>
        <w:t>Kudu silih asih, silih asah, jeung silih asuh</w:t>
      </w:r>
      <w:r w:rsidR="000C56EC" w:rsidRPr="005A04D7">
        <w:rPr>
          <w:rFonts w:ascii="Times New Roman" w:hAnsi="Times New Roman"/>
          <w:i/>
          <w:color w:val="000000"/>
          <w:sz w:val="24"/>
          <w:szCs w:val="24"/>
        </w:rPr>
        <w:t>.</w:t>
      </w:r>
      <w:r w:rsidRPr="005A04D7">
        <w:rPr>
          <w:rFonts w:ascii="Times New Roman" w:hAnsi="Times New Roman"/>
          <w:color w:val="000000"/>
          <w:sz w:val="24"/>
          <w:szCs w:val="24"/>
        </w:rPr>
        <w:t xml:space="preserve"> </w:t>
      </w:r>
      <w:r w:rsidR="001216FE" w:rsidRPr="005A04D7">
        <w:rPr>
          <w:rFonts w:ascii="Times New Roman" w:hAnsi="Times New Roman"/>
          <w:color w:val="000000"/>
          <w:sz w:val="24"/>
          <w:szCs w:val="24"/>
        </w:rPr>
        <w:t>Faedah</w:t>
      </w:r>
      <w:r w:rsidRPr="005A04D7">
        <w:rPr>
          <w:rFonts w:ascii="Times New Roman" w:hAnsi="Times New Roman"/>
          <w:color w:val="000000"/>
          <w:sz w:val="24"/>
          <w:szCs w:val="24"/>
        </w:rPr>
        <w:t xml:space="preserve"> yang terkandung dalam </w:t>
      </w:r>
      <w:r w:rsidR="001216FE" w:rsidRPr="005A04D7">
        <w:rPr>
          <w:rFonts w:ascii="Times New Roman" w:hAnsi="Times New Roman"/>
          <w:color w:val="000000"/>
          <w:sz w:val="24"/>
          <w:szCs w:val="24"/>
        </w:rPr>
        <w:t xml:space="preserve">pernyataan </w:t>
      </w:r>
      <w:r w:rsidRPr="005A04D7">
        <w:rPr>
          <w:rFonts w:ascii="Times New Roman" w:hAnsi="Times New Roman"/>
          <w:color w:val="000000"/>
          <w:sz w:val="24"/>
          <w:szCs w:val="24"/>
        </w:rPr>
        <w:t xml:space="preserve">tersebut </w:t>
      </w:r>
      <w:r w:rsidR="001216FE" w:rsidRPr="005A04D7">
        <w:rPr>
          <w:rFonts w:ascii="Times New Roman" w:hAnsi="Times New Roman"/>
          <w:color w:val="000000"/>
          <w:sz w:val="24"/>
          <w:szCs w:val="24"/>
        </w:rPr>
        <w:t>yaitu:</w:t>
      </w:r>
      <w:r w:rsidRPr="005A04D7">
        <w:rPr>
          <w:rFonts w:ascii="Times New Roman" w:hAnsi="Times New Roman"/>
          <w:color w:val="000000"/>
          <w:sz w:val="24"/>
          <w:szCs w:val="24"/>
        </w:rPr>
        <w:t xml:space="preserve"> </w:t>
      </w:r>
    </w:p>
    <w:p w:rsidR="000C56EC" w:rsidRPr="005A04D7" w:rsidRDefault="00F32BDA" w:rsidP="00F32BDA">
      <w:pPr>
        <w:pStyle w:val="ListParagraph"/>
        <w:spacing w:after="0" w:line="360" w:lineRule="auto"/>
        <w:ind w:left="567"/>
        <w:jc w:val="both"/>
        <w:rPr>
          <w:rFonts w:ascii="Times New Roman" w:hAnsi="Times New Roman"/>
          <w:color w:val="000000"/>
          <w:sz w:val="24"/>
          <w:szCs w:val="24"/>
        </w:rPr>
      </w:pPr>
      <w:r w:rsidRPr="005A04D7">
        <w:rPr>
          <w:rFonts w:ascii="Times New Roman" w:hAnsi="Times New Roman"/>
          <w:color w:val="000000"/>
          <w:sz w:val="24"/>
          <w:szCs w:val="24"/>
        </w:rPr>
        <w:t>“</w:t>
      </w:r>
      <w:r w:rsidRPr="005A04D7">
        <w:rPr>
          <w:rFonts w:ascii="Times New Roman" w:hAnsi="Times New Roman"/>
          <w:i/>
          <w:color w:val="000000"/>
          <w:sz w:val="24"/>
          <w:szCs w:val="24"/>
        </w:rPr>
        <w:t>Silih asih</w:t>
      </w:r>
      <w:r w:rsidRPr="005A04D7">
        <w:rPr>
          <w:rFonts w:ascii="Times New Roman" w:hAnsi="Times New Roman"/>
          <w:color w:val="000000"/>
          <w:sz w:val="24"/>
          <w:szCs w:val="24"/>
        </w:rPr>
        <w:t xml:space="preserve">”, </w:t>
      </w:r>
      <w:r w:rsidR="003E58FD" w:rsidRPr="005A04D7">
        <w:rPr>
          <w:rFonts w:ascii="Times New Roman" w:hAnsi="Times New Roman"/>
          <w:color w:val="000000"/>
          <w:sz w:val="24"/>
          <w:szCs w:val="24"/>
        </w:rPr>
        <w:t xml:space="preserve">artinya dalam kehidupan patut </w:t>
      </w:r>
      <w:r w:rsidRPr="005A04D7">
        <w:rPr>
          <w:rFonts w:ascii="Times New Roman" w:hAnsi="Times New Roman"/>
          <w:color w:val="000000"/>
          <w:sz w:val="24"/>
          <w:szCs w:val="24"/>
        </w:rPr>
        <w:t>saling men</w:t>
      </w:r>
      <w:r w:rsidR="003E58FD" w:rsidRPr="005A04D7">
        <w:rPr>
          <w:rFonts w:ascii="Times New Roman" w:hAnsi="Times New Roman"/>
          <w:color w:val="000000"/>
          <w:sz w:val="24"/>
          <w:szCs w:val="24"/>
        </w:rPr>
        <w:t>yayangi, tolong-menolong kepada yang memerlukan</w:t>
      </w:r>
      <w:r w:rsidRPr="005A04D7">
        <w:rPr>
          <w:rFonts w:ascii="Times New Roman" w:hAnsi="Times New Roman"/>
          <w:color w:val="000000"/>
          <w:sz w:val="24"/>
          <w:szCs w:val="24"/>
        </w:rPr>
        <w:t xml:space="preserve">. </w:t>
      </w:r>
      <w:r w:rsidR="003E58FD" w:rsidRPr="005A04D7">
        <w:rPr>
          <w:rFonts w:ascii="Times New Roman" w:hAnsi="Times New Roman"/>
          <w:color w:val="000000"/>
          <w:sz w:val="24"/>
          <w:szCs w:val="24"/>
        </w:rPr>
        <w:t>I</w:t>
      </w:r>
      <w:r w:rsidRPr="005A04D7">
        <w:rPr>
          <w:rFonts w:ascii="Times New Roman" w:hAnsi="Times New Roman"/>
          <w:color w:val="000000"/>
          <w:sz w:val="24"/>
          <w:szCs w:val="24"/>
        </w:rPr>
        <w:t>ni s</w:t>
      </w:r>
      <w:r w:rsidR="003E58FD" w:rsidRPr="005A04D7">
        <w:rPr>
          <w:rFonts w:ascii="Times New Roman" w:hAnsi="Times New Roman"/>
          <w:color w:val="000000"/>
          <w:sz w:val="24"/>
          <w:szCs w:val="24"/>
        </w:rPr>
        <w:t>inkron</w:t>
      </w:r>
      <w:r w:rsidRPr="005A04D7">
        <w:rPr>
          <w:rFonts w:ascii="Times New Roman" w:hAnsi="Times New Roman"/>
          <w:color w:val="000000"/>
          <w:sz w:val="24"/>
          <w:szCs w:val="24"/>
        </w:rPr>
        <w:t xml:space="preserve"> dengan </w:t>
      </w:r>
      <w:r w:rsidR="003E58FD" w:rsidRPr="005A04D7">
        <w:rPr>
          <w:rFonts w:ascii="Times New Roman" w:hAnsi="Times New Roman"/>
          <w:color w:val="000000"/>
          <w:sz w:val="24"/>
          <w:szCs w:val="24"/>
        </w:rPr>
        <w:t>pernyataan</w:t>
      </w:r>
      <w:r w:rsidRPr="005A04D7">
        <w:rPr>
          <w:rFonts w:ascii="Times New Roman" w:hAnsi="Times New Roman"/>
          <w:color w:val="000000"/>
          <w:sz w:val="24"/>
          <w:szCs w:val="24"/>
        </w:rPr>
        <w:t xml:space="preserve"> “</w:t>
      </w:r>
      <w:r w:rsidRPr="005A04D7">
        <w:rPr>
          <w:rFonts w:ascii="Times New Roman" w:hAnsi="Times New Roman"/>
          <w:i/>
          <w:color w:val="000000"/>
          <w:sz w:val="24"/>
          <w:szCs w:val="24"/>
        </w:rPr>
        <w:t>kudu nulung ka nu butuh, nalang ka nu susah</w:t>
      </w:r>
      <w:r w:rsidRPr="005A04D7">
        <w:rPr>
          <w:rFonts w:ascii="Times New Roman" w:hAnsi="Times New Roman"/>
          <w:color w:val="000000"/>
          <w:sz w:val="24"/>
          <w:szCs w:val="24"/>
        </w:rPr>
        <w:t xml:space="preserve">”. </w:t>
      </w:r>
      <w:r w:rsidR="0086620D" w:rsidRPr="005A04D7">
        <w:rPr>
          <w:rFonts w:ascii="Times New Roman" w:hAnsi="Times New Roman"/>
          <w:color w:val="000000"/>
          <w:sz w:val="24"/>
          <w:szCs w:val="24"/>
        </w:rPr>
        <w:t>S</w:t>
      </w:r>
      <w:r w:rsidRPr="005A04D7">
        <w:rPr>
          <w:rFonts w:ascii="Times New Roman" w:hAnsi="Times New Roman"/>
          <w:color w:val="000000"/>
          <w:sz w:val="24"/>
          <w:szCs w:val="24"/>
        </w:rPr>
        <w:t>e</w:t>
      </w:r>
      <w:r w:rsidR="0086620D" w:rsidRPr="005A04D7">
        <w:rPr>
          <w:rFonts w:ascii="Times New Roman" w:hAnsi="Times New Roman"/>
          <w:color w:val="000000"/>
          <w:sz w:val="24"/>
          <w:szCs w:val="24"/>
        </w:rPr>
        <w:t>lama</w:t>
      </w:r>
      <w:r w:rsidRPr="005A04D7">
        <w:rPr>
          <w:rFonts w:ascii="Times New Roman" w:hAnsi="Times New Roman"/>
          <w:color w:val="000000"/>
          <w:sz w:val="24"/>
          <w:szCs w:val="24"/>
        </w:rPr>
        <w:t xml:space="preserve"> </w:t>
      </w:r>
      <w:r w:rsidR="0086620D" w:rsidRPr="005A04D7">
        <w:rPr>
          <w:rFonts w:ascii="Times New Roman" w:hAnsi="Times New Roman"/>
          <w:color w:val="000000"/>
          <w:sz w:val="24"/>
          <w:szCs w:val="24"/>
        </w:rPr>
        <w:t>sanggup</w:t>
      </w:r>
      <w:r w:rsidRPr="005A04D7">
        <w:rPr>
          <w:rFonts w:ascii="Times New Roman" w:hAnsi="Times New Roman"/>
          <w:color w:val="000000"/>
          <w:sz w:val="24"/>
          <w:szCs w:val="24"/>
        </w:rPr>
        <w:t xml:space="preserve">, </w:t>
      </w:r>
      <w:r w:rsidR="0086620D" w:rsidRPr="005A04D7">
        <w:rPr>
          <w:rFonts w:ascii="Times New Roman" w:hAnsi="Times New Roman"/>
          <w:color w:val="000000"/>
          <w:sz w:val="24"/>
          <w:szCs w:val="24"/>
        </w:rPr>
        <w:t xml:space="preserve">bagaimana pun wujud </w:t>
      </w:r>
      <w:r w:rsidRPr="005A04D7">
        <w:rPr>
          <w:rFonts w:ascii="Times New Roman" w:hAnsi="Times New Roman"/>
          <w:color w:val="000000"/>
          <w:sz w:val="24"/>
          <w:szCs w:val="24"/>
        </w:rPr>
        <w:t>pertolonga</w:t>
      </w:r>
      <w:r w:rsidR="0086620D" w:rsidRPr="005A04D7">
        <w:rPr>
          <w:rFonts w:ascii="Times New Roman" w:hAnsi="Times New Roman"/>
          <w:color w:val="000000"/>
          <w:sz w:val="24"/>
          <w:szCs w:val="24"/>
        </w:rPr>
        <w:t>n</w:t>
      </w:r>
      <w:r w:rsidRPr="005A04D7">
        <w:rPr>
          <w:rFonts w:ascii="Times New Roman" w:hAnsi="Times New Roman"/>
          <w:color w:val="000000"/>
          <w:sz w:val="24"/>
          <w:szCs w:val="24"/>
        </w:rPr>
        <w:t xml:space="preserve">, </w:t>
      </w:r>
      <w:r w:rsidR="0086620D" w:rsidRPr="005A04D7">
        <w:rPr>
          <w:rFonts w:ascii="Times New Roman" w:hAnsi="Times New Roman"/>
          <w:color w:val="000000"/>
          <w:sz w:val="24"/>
          <w:szCs w:val="24"/>
        </w:rPr>
        <w:t xml:space="preserve">jika terlihat </w:t>
      </w:r>
      <w:r w:rsidRPr="005A04D7">
        <w:rPr>
          <w:rFonts w:ascii="Times New Roman" w:hAnsi="Times New Roman"/>
          <w:color w:val="000000"/>
          <w:sz w:val="24"/>
          <w:szCs w:val="24"/>
        </w:rPr>
        <w:t xml:space="preserve">membutuhkan, </w:t>
      </w:r>
      <w:r w:rsidR="0086447A" w:rsidRPr="005A04D7">
        <w:rPr>
          <w:rFonts w:ascii="Times New Roman" w:hAnsi="Times New Roman"/>
          <w:color w:val="000000"/>
          <w:sz w:val="24"/>
          <w:szCs w:val="24"/>
        </w:rPr>
        <w:t>langsung memberikan pertolongan tanpa dilatarbelakangi pengharapan balas budi</w:t>
      </w:r>
      <w:r w:rsidRPr="005A04D7">
        <w:rPr>
          <w:rFonts w:ascii="Times New Roman" w:hAnsi="Times New Roman"/>
          <w:color w:val="000000"/>
          <w:sz w:val="24"/>
          <w:szCs w:val="24"/>
        </w:rPr>
        <w:t xml:space="preserve">. </w:t>
      </w:r>
      <w:r w:rsidR="0086447A" w:rsidRPr="005A04D7">
        <w:rPr>
          <w:rFonts w:ascii="Times New Roman" w:hAnsi="Times New Roman"/>
          <w:color w:val="000000"/>
          <w:sz w:val="24"/>
          <w:szCs w:val="24"/>
        </w:rPr>
        <w:t>“</w:t>
      </w:r>
      <w:r w:rsidRPr="005A04D7">
        <w:rPr>
          <w:rFonts w:ascii="Times New Roman" w:hAnsi="Times New Roman"/>
          <w:i/>
          <w:color w:val="000000"/>
          <w:sz w:val="24"/>
          <w:szCs w:val="24"/>
        </w:rPr>
        <w:t>Silih asah</w:t>
      </w:r>
      <w:r w:rsidR="0086447A" w:rsidRPr="005A04D7">
        <w:rPr>
          <w:rFonts w:ascii="Times New Roman" w:hAnsi="Times New Roman"/>
          <w:color w:val="000000"/>
          <w:sz w:val="24"/>
          <w:szCs w:val="24"/>
        </w:rPr>
        <w:t>”</w:t>
      </w:r>
      <w:r w:rsidRPr="005A04D7">
        <w:rPr>
          <w:rFonts w:ascii="Times New Roman" w:hAnsi="Times New Roman"/>
          <w:color w:val="000000"/>
          <w:sz w:val="24"/>
          <w:szCs w:val="24"/>
        </w:rPr>
        <w:t xml:space="preserve">, </w:t>
      </w:r>
      <w:r w:rsidR="0086447A" w:rsidRPr="005A04D7">
        <w:rPr>
          <w:rFonts w:ascii="Times New Roman" w:hAnsi="Times New Roman"/>
          <w:color w:val="000000"/>
          <w:sz w:val="24"/>
          <w:szCs w:val="24"/>
        </w:rPr>
        <w:t xml:space="preserve">bahwa patut </w:t>
      </w:r>
      <w:r w:rsidRPr="005A04D7">
        <w:rPr>
          <w:rFonts w:ascii="Times New Roman" w:hAnsi="Times New Roman"/>
          <w:color w:val="000000"/>
          <w:sz w:val="24"/>
          <w:szCs w:val="24"/>
        </w:rPr>
        <w:t>saling me</w:t>
      </w:r>
      <w:r w:rsidR="0086447A" w:rsidRPr="005A04D7">
        <w:rPr>
          <w:rFonts w:ascii="Times New Roman" w:hAnsi="Times New Roman"/>
          <w:color w:val="000000"/>
          <w:sz w:val="24"/>
          <w:szCs w:val="24"/>
        </w:rPr>
        <w:t>nyebarkan pengalaman serta</w:t>
      </w:r>
      <w:r w:rsidRPr="005A04D7">
        <w:rPr>
          <w:rFonts w:ascii="Times New Roman" w:hAnsi="Times New Roman"/>
          <w:color w:val="000000"/>
          <w:sz w:val="24"/>
          <w:szCs w:val="24"/>
        </w:rPr>
        <w:t xml:space="preserve"> pengetahuan, </w:t>
      </w:r>
      <w:r w:rsidR="0086447A" w:rsidRPr="005A04D7">
        <w:rPr>
          <w:rFonts w:ascii="Times New Roman" w:hAnsi="Times New Roman"/>
          <w:color w:val="000000"/>
          <w:sz w:val="24"/>
          <w:szCs w:val="24"/>
        </w:rPr>
        <w:t xml:space="preserve">sehingga kelemahan yang satu akan dilengkapi yang lain, </w:t>
      </w:r>
      <w:r w:rsidRPr="005A04D7">
        <w:rPr>
          <w:rFonts w:ascii="Times New Roman" w:hAnsi="Times New Roman"/>
          <w:color w:val="000000"/>
          <w:sz w:val="24"/>
          <w:szCs w:val="24"/>
        </w:rPr>
        <w:t>ke</w:t>
      </w:r>
      <w:r w:rsidR="0086447A" w:rsidRPr="005A04D7">
        <w:rPr>
          <w:rFonts w:ascii="Times New Roman" w:hAnsi="Times New Roman"/>
          <w:color w:val="000000"/>
          <w:sz w:val="24"/>
          <w:szCs w:val="24"/>
        </w:rPr>
        <w:t xml:space="preserve">keliruan yang satu </w:t>
      </w:r>
      <w:r w:rsidR="003B799A" w:rsidRPr="005A04D7">
        <w:rPr>
          <w:rFonts w:ascii="Times New Roman" w:hAnsi="Times New Roman"/>
          <w:color w:val="000000"/>
          <w:sz w:val="24"/>
          <w:szCs w:val="24"/>
        </w:rPr>
        <w:t xml:space="preserve">dipulihkan yang lain sebagai </w:t>
      </w:r>
      <w:r w:rsidR="00EA79DC" w:rsidRPr="005A04D7">
        <w:rPr>
          <w:rFonts w:ascii="Times New Roman" w:hAnsi="Times New Roman"/>
          <w:color w:val="000000"/>
          <w:sz w:val="24"/>
          <w:szCs w:val="24"/>
        </w:rPr>
        <w:t>sesama</w:t>
      </w:r>
      <w:r w:rsidR="003B799A" w:rsidRPr="005A04D7">
        <w:rPr>
          <w:rFonts w:ascii="Times New Roman" w:hAnsi="Times New Roman"/>
          <w:color w:val="000000"/>
          <w:sz w:val="24"/>
          <w:szCs w:val="24"/>
        </w:rPr>
        <w:t xml:space="preserve"> anggota komunitasn</w:t>
      </w:r>
      <w:r w:rsidRPr="005A04D7">
        <w:rPr>
          <w:rFonts w:ascii="Times New Roman" w:hAnsi="Times New Roman"/>
          <w:color w:val="000000"/>
          <w:sz w:val="24"/>
          <w:szCs w:val="24"/>
        </w:rPr>
        <w:t>ya</w:t>
      </w:r>
      <w:r w:rsidR="001013A7" w:rsidRPr="005A04D7">
        <w:rPr>
          <w:rFonts w:ascii="Times New Roman" w:hAnsi="Times New Roman"/>
          <w:color w:val="000000"/>
          <w:sz w:val="24"/>
          <w:szCs w:val="24"/>
        </w:rPr>
        <w:t>, semua harus belajar bersama</w:t>
      </w:r>
      <w:r w:rsidR="00EA79DC" w:rsidRPr="005A04D7">
        <w:rPr>
          <w:rFonts w:ascii="Times New Roman" w:hAnsi="Times New Roman"/>
          <w:color w:val="000000"/>
          <w:sz w:val="24"/>
          <w:szCs w:val="24"/>
        </w:rPr>
        <w:t>, semua harus berderma ilmu</w:t>
      </w:r>
      <w:r w:rsidR="001013A7" w:rsidRPr="005A04D7">
        <w:rPr>
          <w:rFonts w:ascii="Times New Roman" w:hAnsi="Times New Roman"/>
          <w:color w:val="000000"/>
          <w:sz w:val="24"/>
          <w:szCs w:val="24"/>
        </w:rPr>
        <w:t xml:space="preserve"> sehingga tumbuh bersama sama menjadi anggota komunitas </w:t>
      </w:r>
      <w:r w:rsidRPr="005A04D7">
        <w:rPr>
          <w:rFonts w:ascii="Times New Roman" w:hAnsi="Times New Roman"/>
          <w:color w:val="000000"/>
          <w:sz w:val="24"/>
          <w:szCs w:val="24"/>
        </w:rPr>
        <w:t xml:space="preserve">yang </w:t>
      </w:r>
      <w:r w:rsidR="001013A7" w:rsidRPr="005A04D7">
        <w:rPr>
          <w:rFonts w:ascii="Times New Roman" w:hAnsi="Times New Roman"/>
          <w:color w:val="000000"/>
          <w:sz w:val="24"/>
          <w:szCs w:val="24"/>
        </w:rPr>
        <w:t>berpengetahuan</w:t>
      </w:r>
      <w:r w:rsidRPr="005A04D7">
        <w:rPr>
          <w:rFonts w:ascii="Times New Roman" w:hAnsi="Times New Roman"/>
          <w:color w:val="000000"/>
          <w:sz w:val="24"/>
          <w:szCs w:val="24"/>
        </w:rPr>
        <w:t xml:space="preserve"> luas.</w:t>
      </w:r>
      <w:r w:rsidR="00EA79DC" w:rsidRPr="005A04D7">
        <w:rPr>
          <w:rFonts w:ascii="Times New Roman" w:hAnsi="Times New Roman"/>
          <w:color w:val="000000"/>
          <w:sz w:val="24"/>
          <w:szCs w:val="24"/>
        </w:rPr>
        <w:t xml:space="preserve"> </w:t>
      </w:r>
      <w:r w:rsidRPr="005A04D7">
        <w:rPr>
          <w:rFonts w:ascii="Times New Roman" w:hAnsi="Times New Roman"/>
          <w:color w:val="000000"/>
          <w:sz w:val="24"/>
          <w:szCs w:val="24"/>
        </w:rPr>
        <w:t>“</w:t>
      </w:r>
      <w:r w:rsidRPr="005A04D7">
        <w:rPr>
          <w:rFonts w:ascii="Times New Roman" w:hAnsi="Times New Roman"/>
          <w:i/>
          <w:color w:val="000000"/>
          <w:sz w:val="24"/>
          <w:szCs w:val="24"/>
        </w:rPr>
        <w:t>Silih asuh</w:t>
      </w:r>
      <w:r w:rsidRPr="005A04D7">
        <w:rPr>
          <w:rFonts w:ascii="Times New Roman" w:hAnsi="Times New Roman"/>
          <w:color w:val="000000"/>
          <w:sz w:val="24"/>
          <w:szCs w:val="24"/>
        </w:rPr>
        <w:t xml:space="preserve">”, </w:t>
      </w:r>
      <w:r w:rsidR="00E009DA" w:rsidRPr="005A04D7">
        <w:rPr>
          <w:rFonts w:ascii="Times New Roman" w:hAnsi="Times New Roman"/>
          <w:color w:val="000000"/>
          <w:sz w:val="24"/>
          <w:szCs w:val="24"/>
        </w:rPr>
        <w:t xml:space="preserve">bahwa sesame anggota komunitas patut memberi keamanan, kenyamanan, perlindungan, perhatian, arahan dan bimbingan </w:t>
      </w:r>
      <w:r w:rsidRPr="005A04D7">
        <w:rPr>
          <w:rFonts w:ascii="Times New Roman" w:hAnsi="Times New Roman"/>
          <w:color w:val="000000"/>
          <w:sz w:val="24"/>
          <w:szCs w:val="24"/>
        </w:rPr>
        <w:t xml:space="preserve">ke arah </w:t>
      </w:r>
      <w:r w:rsidR="00E009DA" w:rsidRPr="005A04D7">
        <w:rPr>
          <w:rFonts w:ascii="Times New Roman" w:hAnsi="Times New Roman"/>
          <w:color w:val="000000"/>
          <w:sz w:val="24"/>
          <w:szCs w:val="24"/>
        </w:rPr>
        <w:t>yang lebih baik agar tercipta suasana kekeluargaan yang damai</w:t>
      </w:r>
      <w:r w:rsidR="006D116C" w:rsidRPr="005A04D7">
        <w:rPr>
          <w:rFonts w:ascii="Times New Roman" w:hAnsi="Times New Roman"/>
          <w:color w:val="000000"/>
          <w:sz w:val="24"/>
          <w:szCs w:val="24"/>
        </w:rPr>
        <w:t xml:space="preserve"> dan </w:t>
      </w:r>
      <w:r w:rsidR="000C56EC" w:rsidRPr="005A04D7">
        <w:rPr>
          <w:rFonts w:ascii="Times New Roman" w:hAnsi="Times New Roman"/>
          <w:color w:val="000000"/>
          <w:sz w:val="24"/>
          <w:szCs w:val="24"/>
        </w:rPr>
        <w:t>penuh penghormatan</w:t>
      </w:r>
      <w:r w:rsidRPr="005A04D7">
        <w:rPr>
          <w:rFonts w:ascii="Times New Roman" w:hAnsi="Times New Roman"/>
          <w:color w:val="000000"/>
          <w:sz w:val="24"/>
          <w:szCs w:val="24"/>
        </w:rPr>
        <w:t xml:space="preserve">. </w:t>
      </w:r>
    </w:p>
    <w:p w:rsidR="000B2434" w:rsidRPr="005A04D7" w:rsidRDefault="00F32BDA" w:rsidP="000B2434">
      <w:pPr>
        <w:pStyle w:val="ListParagraph"/>
        <w:spacing w:after="0" w:line="360" w:lineRule="auto"/>
        <w:ind w:left="567"/>
        <w:jc w:val="both"/>
        <w:rPr>
          <w:rFonts w:ascii="Times New Roman" w:hAnsi="Times New Roman"/>
          <w:color w:val="000000"/>
          <w:sz w:val="24"/>
          <w:szCs w:val="24"/>
        </w:rPr>
      </w:pPr>
      <w:r w:rsidRPr="005A04D7">
        <w:rPr>
          <w:rFonts w:ascii="Times New Roman" w:hAnsi="Times New Roman"/>
          <w:color w:val="000000"/>
          <w:sz w:val="24"/>
          <w:szCs w:val="24"/>
        </w:rPr>
        <w:t xml:space="preserve">2) </w:t>
      </w:r>
      <w:r w:rsidRPr="005A04D7">
        <w:rPr>
          <w:rFonts w:ascii="Times New Roman" w:hAnsi="Times New Roman"/>
          <w:i/>
          <w:color w:val="000000"/>
          <w:sz w:val="24"/>
          <w:szCs w:val="24"/>
        </w:rPr>
        <w:t>Kawas gula jeung peueut</w:t>
      </w:r>
      <w:r w:rsidR="003141A3" w:rsidRPr="005A04D7">
        <w:rPr>
          <w:rFonts w:ascii="Times New Roman" w:hAnsi="Times New Roman"/>
          <w:i/>
          <w:color w:val="000000"/>
          <w:sz w:val="24"/>
          <w:szCs w:val="24"/>
        </w:rPr>
        <w:t>.</w:t>
      </w:r>
      <w:r w:rsidRPr="005A04D7">
        <w:rPr>
          <w:rFonts w:ascii="Times New Roman" w:hAnsi="Times New Roman"/>
          <w:color w:val="000000"/>
          <w:sz w:val="24"/>
          <w:szCs w:val="24"/>
        </w:rPr>
        <w:t xml:space="preserve"> </w:t>
      </w:r>
      <w:r w:rsidR="000B2434" w:rsidRPr="005A04D7">
        <w:rPr>
          <w:rFonts w:ascii="Times New Roman" w:hAnsi="Times New Roman"/>
          <w:color w:val="000000"/>
          <w:sz w:val="24"/>
          <w:szCs w:val="24"/>
        </w:rPr>
        <w:t xml:space="preserve">Faedah yang terkandung dalam pernyataan tersebut yaitu: </w:t>
      </w:r>
    </w:p>
    <w:p w:rsidR="00F32BDA" w:rsidRPr="005A04D7" w:rsidRDefault="000B2434" w:rsidP="000B2434">
      <w:pPr>
        <w:pStyle w:val="ListParagraph"/>
        <w:spacing w:after="0" w:line="360" w:lineRule="auto"/>
        <w:ind w:left="567"/>
        <w:jc w:val="both"/>
        <w:rPr>
          <w:rFonts w:ascii="Times New Roman" w:hAnsi="Times New Roman"/>
          <w:color w:val="000000"/>
          <w:sz w:val="24"/>
          <w:szCs w:val="24"/>
        </w:rPr>
      </w:pPr>
      <w:r w:rsidRPr="005A04D7">
        <w:rPr>
          <w:rFonts w:ascii="Times New Roman" w:hAnsi="Times New Roman"/>
          <w:color w:val="000000"/>
          <w:sz w:val="24"/>
          <w:szCs w:val="24"/>
        </w:rPr>
        <w:t xml:space="preserve"> </w:t>
      </w:r>
      <w:r w:rsidR="00F32BDA" w:rsidRPr="005A04D7">
        <w:rPr>
          <w:rFonts w:ascii="Times New Roman" w:hAnsi="Times New Roman"/>
          <w:color w:val="000000"/>
          <w:sz w:val="24"/>
          <w:szCs w:val="24"/>
        </w:rPr>
        <w:t xml:space="preserve">Gula dan peueut </w:t>
      </w:r>
      <w:r w:rsidRPr="005A04D7">
        <w:rPr>
          <w:rFonts w:ascii="Times New Roman" w:hAnsi="Times New Roman"/>
          <w:color w:val="000000"/>
          <w:sz w:val="24"/>
          <w:szCs w:val="24"/>
        </w:rPr>
        <w:t xml:space="preserve">(nira) </w:t>
      </w:r>
      <w:r w:rsidR="00F32BDA" w:rsidRPr="005A04D7">
        <w:rPr>
          <w:rFonts w:ascii="Times New Roman" w:hAnsi="Times New Roman"/>
          <w:color w:val="000000"/>
          <w:sz w:val="24"/>
          <w:szCs w:val="24"/>
        </w:rPr>
        <w:t>t</w:t>
      </w:r>
      <w:r w:rsidRPr="005A04D7">
        <w:rPr>
          <w:rFonts w:ascii="Times New Roman" w:hAnsi="Times New Roman"/>
          <w:color w:val="000000"/>
          <w:sz w:val="24"/>
          <w:szCs w:val="24"/>
        </w:rPr>
        <w:t>ak ter</w:t>
      </w:r>
      <w:r w:rsidR="00F32BDA" w:rsidRPr="005A04D7">
        <w:rPr>
          <w:rFonts w:ascii="Times New Roman" w:hAnsi="Times New Roman"/>
          <w:color w:val="000000"/>
          <w:sz w:val="24"/>
          <w:szCs w:val="24"/>
        </w:rPr>
        <w:t xml:space="preserve">pisahkan. </w:t>
      </w:r>
      <w:r w:rsidRPr="005A04D7">
        <w:rPr>
          <w:rFonts w:ascii="Times New Roman" w:hAnsi="Times New Roman"/>
          <w:color w:val="000000"/>
          <w:sz w:val="24"/>
          <w:szCs w:val="24"/>
        </w:rPr>
        <w:t>Gula dan nira memiliki rasa yang sama</w:t>
      </w:r>
      <w:r w:rsidR="00F32BDA" w:rsidRPr="005A04D7">
        <w:rPr>
          <w:rFonts w:ascii="Times New Roman" w:hAnsi="Times New Roman"/>
          <w:color w:val="000000"/>
          <w:sz w:val="24"/>
          <w:szCs w:val="24"/>
        </w:rPr>
        <w:t xml:space="preserve"> manis. </w:t>
      </w:r>
      <w:r w:rsidR="003141A3" w:rsidRPr="005A04D7">
        <w:rPr>
          <w:rFonts w:ascii="Times New Roman" w:hAnsi="Times New Roman"/>
          <w:color w:val="000000"/>
          <w:sz w:val="24"/>
          <w:szCs w:val="24"/>
        </w:rPr>
        <w:t xml:space="preserve">Artinya kehidupan ini harus dijalankan seperti rasa gula dan nira tersebut </w:t>
      </w:r>
      <w:r w:rsidR="00F32BDA" w:rsidRPr="005A04D7">
        <w:rPr>
          <w:rFonts w:ascii="Times New Roman" w:hAnsi="Times New Roman"/>
          <w:color w:val="000000"/>
          <w:sz w:val="24"/>
          <w:szCs w:val="24"/>
        </w:rPr>
        <w:t xml:space="preserve">rukun, damai, </w:t>
      </w:r>
      <w:r w:rsidR="003141A3" w:rsidRPr="005A04D7">
        <w:rPr>
          <w:rFonts w:ascii="Times New Roman" w:hAnsi="Times New Roman"/>
          <w:color w:val="000000"/>
          <w:sz w:val="24"/>
          <w:szCs w:val="24"/>
        </w:rPr>
        <w:t xml:space="preserve">bersatu, </w:t>
      </w:r>
      <w:r w:rsidR="00F32BDA" w:rsidRPr="005A04D7">
        <w:rPr>
          <w:rFonts w:ascii="Times New Roman" w:hAnsi="Times New Roman"/>
          <w:color w:val="000000"/>
          <w:sz w:val="24"/>
          <w:szCs w:val="24"/>
        </w:rPr>
        <w:t>saling menyayangi, t</w:t>
      </w:r>
      <w:r w:rsidR="003141A3" w:rsidRPr="005A04D7">
        <w:rPr>
          <w:rFonts w:ascii="Times New Roman" w:hAnsi="Times New Roman"/>
          <w:color w:val="000000"/>
          <w:sz w:val="24"/>
          <w:szCs w:val="24"/>
        </w:rPr>
        <w:t xml:space="preserve">idak </w:t>
      </w:r>
      <w:r w:rsidR="00F32BDA" w:rsidRPr="005A04D7">
        <w:rPr>
          <w:rFonts w:ascii="Times New Roman" w:hAnsi="Times New Roman"/>
          <w:color w:val="000000"/>
          <w:sz w:val="24"/>
          <w:szCs w:val="24"/>
        </w:rPr>
        <w:t>ber</w:t>
      </w:r>
      <w:r w:rsidR="003141A3" w:rsidRPr="005A04D7">
        <w:rPr>
          <w:rFonts w:ascii="Times New Roman" w:hAnsi="Times New Roman"/>
          <w:color w:val="000000"/>
          <w:sz w:val="24"/>
          <w:szCs w:val="24"/>
        </w:rPr>
        <w:t xml:space="preserve">konflik meski dalam </w:t>
      </w:r>
      <w:r w:rsidR="00F32BDA" w:rsidRPr="005A04D7">
        <w:rPr>
          <w:rFonts w:ascii="Times New Roman" w:hAnsi="Times New Roman"/>
          <w:color w:val="000000"/>
          <w:sz w:val="24"/>
          <w:szCs w:val="24"/>
        </w:rPr>
        <w:t xml:space="preserve">keberagaman. </w:t>
      </w:r>
    </w:p>
    <w:p w:rsidR="00F32BDA" w:rsidRPr="005A04D7" w:rsidRDefault="00F32BDA" w:rsidP="00F32BDA">
      <w:pPr>
        <w:pStyle w:val="ListParagraph"/>
        <w:numPr>
          <w:ilvl w:val="0"/>
          <w:numId w:val="2"/>
        </w:numPr>
        <w:tabs>
          <w:tab w:val="left" w:pos="567"/>
        </w:tabs>
        <w:spacing w:after="0" w:line="360" w:lineRule="auto"/>
        <w:jc w:val="both"/>
        <w:rPr>
          <w:rFonts w:ascii="Times New Roman" w:hAnsi="Times New Roman"/>
          <w:b/>
          <w:color w:val="000000"/>
          <w:sz w:val="24"/>
          <w:szCs w:val="24"/>
        </w:rPr>
      </w:pPr>
      <w:r w:rsidRPr="005A04D7">
        <w:rPr>
          <w:rFonts w:ascii="Times New Roman" w:hAnsi="Times New Roman"/>
          <w:b/>
          <w:color w:val="000000"/>
          <w:sz w:val="24"/>
          <w:szCs w:val="24"/>
        </w:rPr>
        <w:t>Manusia d</w:t>
      </w:r>
      <w:r w:rsidR="00E5682A" w:rsidRPr="005A04D7">
        <w:rPr>
          <w:rFonts w:ascii="Times New Roman" w:hAnsi="Times New Roman"/>
          <w:b/>
          <w:color w:val="000000"/>
          <w:sz w:val="24"/>
          <w:szCs w:val="24"/>
        </w:rPr>
        <w:t>engan Alam</w:t>
      </w:r>
      <w:r w:rsidRPr="005A04D7">
        <w:rPr>
          <w:rFonts w:ascii="Times New Roman" w:hAnsi="Times New Roman"/>
          <w:b/>
          <w:color w:val="000000"/>
          <w:sz w:val="24"/>
          <w:szCs w:val="24"/>
        </w:rPr>
        <w:t xml:space="preserve"> </w:t>
      </w:r>
    </w:p>
    <w:p w:rsidR="00F32BDA" w:rsidRPr="005A04D7" w:rsidRDefault="005D79D5" w:rsidP="00F32BDA">
      <w:pPr>
        <w:pStyle w:val="ListParagraph"/>
        <w:spacing w:after="0" w:line="360" w:lineRule="auto"/>
        <w:ind w:left="567"/>
        <w:jc w:val="both"/>
        <w:rPr>
          <w:rFonts w:ascii="Times New Roman" w:hAnsi="Times New Roman"/>
          <w:color w:val="000000"/>
          <w:sz w:val="24"/>
          <w:szCs w:val="24"/>
        </w:rPr>
      </w:pPr>
      <w:r w:rsidRPr="005A04D7">
        <w:rPr>
          <w:rFonts w:ascii="Times New Roman" w:hAnsi="Times New Roman"/>
          <w:color w:val="000000"/>
          <w:sz w:val="24"/>
          <w:szCs w:val="24"/>
        </w:rPr>
        <w:t>P</w:t>
      </w:r>
      <w:r w:rsidR="00E5682A" w:rsidRPr="005A04D7">
        <w:rPr>
          <w:rFonts w:ascii="Times New Roman" w:hAnsi="Times New Roman"/>
          <w:color w:val="000000"/>
          <w:sz w:val="24"/>
          <w:szCs w:val="24"/>
        </w:rPr>
        <w:t xml:space="preserve">rinsip </w:t>
      </w:r>
      <w:r w:rsidR="00F32BDA" w:rsidRPr="005A04D7">
        <w:rPr>
          <w:rFonts w:ascii="Times New Roman" w:hAnsi="Times New Roman"/>
          <w:color w:val="000000"/>
          <w:sz w:val="24"/>
          <w:szCs w:val="24"/>
        </w:rPr>
        <w:t xml:space="preserve">hidup </w:t>
      </w:r>
      <w:r w:rsidRPr="005A04D7">
        <w:rPr>
          <w:rFonts w:ascii="Times New Roman" w:hAnsi="Times New Roman"/>
          <w:color w:val="000000"/>
          <w:sz w:val="24"/>
          <w:szCs w:val="24"/>
        </w:rPr>
        <w:t xml:space="preserve">masyarakat sunda dengan alam yang merupakan nilai kearifan </w:t>
      </w:r>
      <w:r w:rsidR="008C406C" w:rsidRPr="005A04D7">
        <w:rPr>
          <w:rFonts w:ascii="Times New Roman" w:hAnsi="Times New Roman"/>
          <w:color w:val="000000"/>
          <w:sz w:val="24"/>
          <w:szCs w:val="24"/>
        </w:rPr>
        <w:t>lok</w:t>
      </w:r>
      <w:r w:rsidRPr="005A04D7">
        <w:rPr>
          <w:rFonts w:ascii="Times New Roman" w:hAnsi="Times New Roman"/>
          <w:color w:val="000000"/>
          <w:sz w:val="24"/>
          <w:szCs w:val="24"/>
        </w:rPr>
        <w:t>al</w:t>
      </w:r>
      <w:r w:rsidR="00F32BDA" w:rsidRPr="005A04D7">
        <w:rPr>
          <w:rFonts w:ascii="Times New Roman" w:hAnsi="Times New Roman"/>
          <w:color w:val="000000"/>
          <w:sz w:val="24"/>
          <w:szCs w:val="24"/>
        </w:rPr>
        <w:t xml:space="preserve">, yaitu: 1) </w:t>
      </w:r>
      <w:r w:rsidR="00F32BDA" w:rsidRPr="005A04D7">
        <w:rPr>
          <w:rFonts w:ascii="Times New Roman" w:hAnsi="Times New Roman"/>
          <w:i/>
          <w:color w:val="000000"/>
          <w:sz w:val="24"/>
          <w:szCs w:val="24"/>
        </w:rPr>
        <w:t>Manuk hiber ku jangjangna jalma hirup ku akalna</w:t>
      </w:r>
      <w:r w:rsidR="00F32BDA" w:rsidRPr="005A04D7">
        <w:rPr>
          <w:rFonts w:ascii="Times New Roman" w:hAnsi="Times New Roman"/>
          <w:color w:val="000000"/>
          <w:sz w:val="24"/>
          <w:szCs w:val="24"/>
        </w:rPr>
        <w:t xml:space="preserve"> (Burung terbang dengan sayapnya, manusia hidup dengan akalnya). </w:t>
      </w:r>
      <w:r w:rsidR="001045F1" w:rsidRPr="005A04D7">
        <w:rPr>
          <w:rFonts w:ascii="Times New Roman" w:hAnsi="Times New Roman"/>
          <w:color w:val="000000"/>
          <w:sz w:val="24"/>
          <w:szCs w:val="24"/>
        </w:rPr>
        <w:t xml:space="preserve">Amanat </w:t>
      </w:r>
      <w:r w:rsidR="00F32BDA" w:rsidRPr="005A04D7">
        <w:rPr>
          <w:rFonts w:ascii="Times New Roman" w:hAnsi="Times New Roman"/>
          <w:color w:val="000000"/>
          <w:sz w:val="24"/>
          <w:szCs w:val="24"/>
        </w:rPr>
        <w:t xml:space="preserve">yang terkandung dalam </w:t>
      </w:r>
      <w:r w:rsidR="00F40676" w:rsidRPr="005A04D7">
        <w:rPr>
          <w:rFonts w:ascii="Times New Roman" w:hAnsi="Times New Roman"/>
          <w:color w:val="000000"/>
          <w:sz w:val="24"/>
          <w:szCs w:val="24"/>
        </w:rPr>
        <w:t>pernyataan</w:t>
      </w:r>
      <w:r w:rsidR="00F32BDA" w:rsidRPr="005A04D7">
        <w:rPr>
          <w:rFonts w:ascii="Times New Roman" w:hAnsi="Times New Roman"/>
          <w:color w:val="000000"/>
          <w:sz w:val="24"/>
          <w:szCs w:val="24"/>
        </w:rPr>
        <w:t xml:space="preserve"> tersebut, yaitu setiap </w:t>
      </w:r>
      <w:r w:rsidR="00F40676" w:rsidRPr="005A04D7">
        <w:rPr>
          <w:rFonts w:ascii="Times New Roman" w:hAnsi="Times New Roman"/>
          <w:color w:val="000000"/>
          <w:sz w:val="24"/>
          <w:szCs w:val="24"/>
        </w:rPr>
        <w:t xml:space="preserve">ciptaan Tuhan </w:t>
      </w:r>
      <w:r w:rsidR="00F32BDA" w:rsidRPr="005A04D7">
        <w:rPr>
          <w:rFonts w:ascii="Times New Roman" w:hAnsi="Times New Roman"/>
          <w:color w:val="000000"/>
          <w:sz w:val="24"/>
          <w:szCs w:val="24"/>
        </w:rPr>
        <w:t>diberi</w:t>
      </w:r>
      <w:r w:rsidR="00F40676" w:rsidRPr="005A04D7">
        <w:rPr>
          <w:rFonts w:ascii="Times New Roman" w:hAnsi="Times New Roman"/>
          <w:color w:val="000000"/>
          <w:sz w:val="24"/>
          <w:szCs w:val="24"/>
        </w:rPr>
        <w:t>kan</w:t>
      </w:r>
      <w:r w:rsidR="00F32BDA" w:rsidRPr="005A04D7">
        <w:rPr>
          <w:rFonts w:ascii="Times New Roman" w:hAnsi="Times New Roman"/>
          <w:color w:val="000000"/>
          <w:sz w:val="24"/>
          <w:szCs w:val="24"/>
        </w:rPr>
        <w:t xml:space="preserve"> </w:t>
      </w:r>
      <w:r w:rsidR="00F40676" w:rsidRPr="005A04D7">
        <w:rPr>
          <w:rFonts w:ascii="Times New Roman" w:hAnsi="Times New Roman"/>
          <w:color w:val="000000"/>
          <w:sz w:val="24"/>
          <w:szCs w:val="24"/>
        </w:rPr>
        <w:t xml:space="preserve">macam ragam daya upaya </w:t>
      </w:r>
      <w:r w:rsidR="00F32BDA" w:rsidRPr="005A04D7">
        <w:rPr>
          <w:rFonts w:ascii="Times New Roman" w:hAnsi="Times New Roman"/>
          <w:color w:val="000000"/>
          <w:sz w:val="24"/>
          <w:szCs w:val="24"/>
        </w:rPr>
        <w:t>me</w:t>
      </w:r>
      <w:r w:rsidR="00F40676" w:rsidRPr="005A04D7">
        <w:rPr>
          <w:rFonts w:ascii="Times New Roman" w:hAnsi="Times New Roman"/>
          <w:color w:val="000000"/>
          <w:sz w:val="24"/>
          <w:szCs w:val="24"/>
        </w:rPr>
        <w:t>njalankan dan mempertahankan hidupa</w:t>
      </w:r>
      <w:r w:rsidR="00F32BDA" w:rsidRPr="005A04D7">
        <w:rPr>
          <w:rFonts w:ascii="Times New Roman" w:hAnsi="Times New Roman"/>
          <w:color w:val="000000"/>
          <w:sz w:val="24"/>
          <w:szCs w:val="24"/>
        </w:rPr>
        <w:t xml:space="preserve">nya. </w:t>
      </w:r>
      <w:r w:rsidR="00F40676" w:rsidRPr="005A04D7">
        <w:rPr>
          <w:rFonts w:ascii="Times New Roman" w:hAnsi="Times New Roman"/>
          <w:color w:val="000000"/>
          <w:sz w:val="24"/>
          <w:szCs w:val="24"/>
        </w:rPr>
        <w:t>Karenanya tidak boleh</w:t>
      </w:r>
      <w:r w:rsidR="00F32BDA" w:rsidRPr="005A04D7">
        <w:rPr>
          <w:rFonts w:ascii="Times New Roman" w:hAnsi="Times New Roman"/>
          <w:color w:val="000000"/>
          <w:sz w:val="24"/>
          <w:szCs w:val="24"/>
        </w:rPr>
        <w:t xml:space="preserve"> </w:t>
      </w:r>
      <w:r w:rsidR="004B1D47" w:rsidRPr="005A04D7">
        <w:rPr>
          <w:rFonts w:ascii="Times New Roman" w:hAnsi="Times New Roman"/>
          <w:color w:val="000000"/>
          <w:sz w:val="24"/>
          <w:szCs w:val="24"/>
        </w:rPr>
        <w:t>merusak alam. Jika alam rusak maka ekosistem menjadi rusak, alam menjadi tidak seimbang</w:t>
      </w:r>
      <w:r w:rsidR="00F32BDA" w:rsidRPr="005A04D7">
        <w:rPr>
          <w:rFonts w:ascii="Times New Roman" w:hAnsi="Times New Roman"/>
          <w:color w:val="000000"/>
          <w:sz w:val="24"/>
          <w:szCs w:val="24"/>
        </w:rPr>
        <w:t xml:space="preserve">, </w:t>
      </w:r>
      <w:r w:rsidR="004B1D47" w:rsidRPr="005A04D7">
        <w:rPr>
          <w:rFonts w:ascii="Times New Roman" w:hAnsi="Times New Roman"/>
          <w:color w:val="000000"/>
          <w:sz w:val="24"/>
          <w:szCs w:val="24"/>
        </w:rPr>
        <w:t xml:space="preserve">dan </w:t>
      </w:r>
      <w:r w:rsidR="00F32BDA" w:rsidRPr="005A04D7">
        <w:rPr>
          <w:rFonts w:ascii="Times New Roman" w:hAnsi="Times New Roman"/>
          <w:color w:val="000000"/>
          <w:sz w:val="24"/>
          <w:szCs w:val="24"/>
        </w:rPr>
        <w:t xml:space="preserve">bencana </w:t>
      </w:r>
      <w:r w:rsidR="004B1D47" w:rsidRPr="005A04D7">
        <w:rPr>
          <w:rFonts w:ascii="Times New Roman" w:hAnsi="Times New Roman"/>
          <w:color w:val="000000"/>
          <w:sz w:val="24"/>
          <w:szCs w:val="24"/>
        </w:rPr>
        <w:t>akan bermunculan</w:t>
      </w:r>
      <w:r w:rsidR="00F32BDA" w:rsidRPr="005A04D7">
        <w:rPr>
          <w:rFonts w:ascii="Times New Roman" w:hAnsi="Times New Roman"/>
          <w:color w:val="000000"/>
          <w:sz w:val="24"/>
          <w:szCs w:val="24"/>
        </w:rPr>
        <w:t xml:space="preserve">. </w:t>
      </w:r>
      <w:r w:rsidR="004B1D47" w:rsidRPr="005A04D7">
        <w:rPr>
          <w:rFonts w:ascii="Times New Roman" w:hAnsi="Times New Roman"/>
          <w:color w:val="000000"/>
          <w:sz w:val="24"/>
          <w:szCs w:val="24"/>
        </w:rPr>
        <w:t>Bencana akan mendatangkan konflik karena dalam bencana masyarakat menjadi panik terhadap tidak menentunya keadaan</w:t>
      </w:r>
      <w:r w:rsidR="00F32BDA" w:rsidRPr="005A04D7">
        <w:rPr>
          <w:rFonts w:ascii="Times New Roman" w:hAnsi="Times New Roman"/>
          <w:color w:val="000000"/>
          <w:sz w:val="24"/>
          <w:szCs w:val="24"/>
        </w:rPr>
        <w:t xml:space="preserve">. 2) </w:t>
      </w:r>
      <w:r w:rsidR="00F32BDA" w:rsidRPr="005A04D7">
        <w:rPr>
          <w:rFonts w:ascii="Times New Roman" w:hAnsi="Times New Roman"/>
          <w:i/>
          <w:color w:val="000000"/>
          <w:sz w:val="24"/>
          <w:szCs w:val="24"/>
        </w:rPr>
        <w:t>Jawadah tutung biritna sacaranasacarana</w:t>
      </w:r>
      <w:r w:rsidR="00F32BDA" w:rsidRPr="005A04D7">
        <w:rPr>
          <w:rFonts w:ascii="Times New Roman" w:hAnsi="Times New Roman"/>
          <w:color w:val="000000"/>
          <w:sz w:val="24"/>
          <w:szCs w:val="24"/>
        </w:rPr>
        <w:t xml:space="preserve">. </w:t>
      </w:r>
      <w:r w:rsidR="004B1D47" w:rsidRPr="005A04D7">
        <w:rPr>
          <w:rFonts w:ascii="Times New Roman" w:hAnsi="Times New Roman"/>
          <w:color w:val="000000"/>
          <w:sz w:val="24"/>
          <w:szCs w:val="24"/>
        </w:rPr>
        <w:t>Pernyataan ini mengandung arti</w:t>
      </w:r>
      <w:r w:rsidR="00690EE4" w:rsidRPr="005A04D7">
        <w:rPr>
          <w:rFonts w:ascii="Times New Roman" w:hAnsi="Times New Roman"/>
          <w:color w:val="000000"/>
          <w:sz w:val="24"/>
          <w:szCs w:val="24"/>
        </w:rPr>
        <w:t xml:space="preserve"> yang serupa </w:t>
      </w:r>
      <w:r w:rsidR="00F32BDA" w:rsidRPr="005A04D7">
        <w:rPr>
          <w:rFonts w:ascii="Times New Roman" w:hAnsi="Times New Roman"/>
          <w:color w:val="000000"/>
          <w:sz w:val="24"/>
          <w:szCs w:val="24"/>
        </w:rPr>
        <w:t xml:space="preserve">dengan </w:t>
      </w:r>
      <w:r w:rsidR="00690EE4" w:rsidRPr="005A04D7">
        <w:rPr>
          <w:rFonts w:ascii="Times New Roman" w:hAnsi="Times New Roman"/>
          <w:color w:val="000000"/>
          <w:sz w:val="24"/>
          <w:szCs w:val="24"/>
        </w:rPr>
        <w:t>pernyataan “</w:t>
      </w:r>
      <w:r w:rsidR="00F32BDA" w:rsidRPr="005A04D7">
        <w:rPr>
          <w:rFonts w:ascii="Times New Roman" w:hAnsi="Times New Roman"/>
          <w:i/>
          <w:color w:val="000000"/>
          <w:sz w:val="24"/>
          <w:szCs w:val="24"/>
        </w:rPr>
        <w:t>ciri sabumi cara sadesa</w:t>
      </w:r>
      <w:r w:rsidR="00690EE4" w:rsidRPr="005A04D7">
        <w:rPr>
          <w:rFonts w:ascii="Times New Roman" w:hAnsi="Times New Roman"/>
          <w:i/>
          <w:color w:val="000000"/>
          <w:sz w:val="24"/>
          <w:szCs w:val="24"/>
        </w:rPr>
        <w:t>”</w:t>
      </w:r>
      <w:r w:rsidR="00F32BDA" w:rsidRPr="005A04D7">
        <w:rPr>
          <w:rFonts w:ascii="Times New Roman" w:hAnsi="Times New Roman"/>
          <w:color w:val="000000"/>
          <w:sz w:val="24"/>
          <w:szCs w:val="24"/>
        </w:rPr>
        <w:t xml:space="preserve">, yaitu </w:t>
      </w:r>
      <w:r w:rsidR="00690EE4" w:rsidRPr="005A04D7">
        <w:rPr>
          <w:rFonts w:ascii="Times New Roman" w:hAnsi="Times New Roman"/>
          <w:color w:val="000000"/>
          <w:sz w:val="24"/>
          <w:szCs w:val="24"/>
        </w:rPr>
        <w:t xml:space="preserve">bahwa tiap-tiap </w:t>
      </w:r>
      <w:r w:rsidR="00F32BDA" w:rsidRPr="005A04D7">
        <w:rPr>
          <w:rFonts w:ascii="Times New Roman" w:hAnsi="Times New Roman"/>
          <w:color w:val="000000"/>
          <w:sz w:val="24"/>
          <w:szCs w:val="24"/>
        </w:rPr>
        <w:t>bangsa mem</w:t>
      </w:r>
      <w:r w:rsidR="00690EE4" w:rsidRPr="005A04D7">
        <w:rPr>
          <w:rFonts w:ascii="Times New Roman" w:hAnsi="Times New Roman"/>
          <w:color w:val="000000"/>
          <w:sz w:val="24"/>
          <w:szCs w:val="24"/>
        </w:rPr>
        <w:t xml:space="preserve">punyai </w:t>
      </w:r>
      <w:r w:rsidR="00F32BDA" w:rsidRPr="005A04D7">
        <w:rPr>
          <w:rFonts w:ascii="Times New Roman" w:hAnsi="Times New Roman"/>
          <w:color w:val="000000"/>
          <w:sz w:val="24"/>
          <w:szCs w:val="24"/>
        </w:rPr>
        <w:t>kebiasaan</w:t>
      </w:r>
      <w:r w:rsidR="00690EE4" w:rsidRPr="005A04D7">
        <w:rPr>
          <w:rFonts w:ascii="Times New Roman" w:hAnsi="Times New Roman"/>
          <w:color w:val="000000"/>
          <w:sz w:val="24"/>
          <w:szCs w:val="24"/>
        </w:rPr>
        <w:t>nya sendiri-sendiri, kar</w:t>
      </w:r>
      <w:r w:rsidR="00F32BDA" w:rsidRPr="005A04D7">
        <w:rPr>
          <w:rFonts w:ascii="Times New Roman" w:hAnsi="Times New Roman"/>
          <w:color w:val="000000"/>
          <w:sz w:val="24"/>
          <w:szCs w:val="24"/>
        </w:rPr>
        <w:t>ena</w:t>
      </w:r>
      <w:r w:rsidR="00690EE4" w:rsidRPr="005A04D7">
        <w:rPr>
          <w:rFonts w:ascii="Times New Roman" w:hAnsi="Times New Roman"/>
          <w:color w:val="000000"/>
          <w:sz w:val="24"/>
          <w:szCs w:val="24"/>
        </w:rPr>
        <w:t>nya</w:t>
      </w:r>
      <w:r w:rsidR="00F32BDA" w:rsidRPr="005A04D7">
        <w:rPr>
          <w:rFonts w:ascii="Times New Roman" w:hAnsi="Times New Roman"/>
          <w:color w:val="000000"/>
          <w:sz w:val="24"/>
          <w:szCs w:val="24"/>
        </w:rPr>
        <w:t xml:space="preserve"> </w:t>
      </w:r>
      <w:r w:rsidR="00690EE4" w:rsidRPr="005A04D7">
        <w:rPr>
          <w:rFonts w:ascii="Times New Roman" w:hAnsi="Times New Roman"/>
          <w:color w:val="000000"/>
          <w:sz w:val="24"/>
          <w:szCs w:val="24"/>
        </w:rPr>
        <w:t>kebiasaan tersebut patut dihargai dan dihormati</w:t>
      </w:r>
      <w:r w:rsidR="00F45D34" w:rsidRPr="005A04D7">
        <w:rPr>
          <w:rFonts w:ascii="Times New Roman" w:hAnsi="Times New Roman"/>
          <w:color w:val="000000"/>
          <w:sz w:val="24"/>
          <w:szCs w:val="24"/>
        </w:rPr>
        <w:t xml:space="preserve"> agar hidup </w:t>
      </w:r>
      <w:r w:rsidR="00F32BDA" w:rsidRPr="005A04D7">
        <w:rPr>
          <w:rFonts w:ascii="Times New Roman" w:hAnsi="Times New Roman"/>
          <w:color w:val="000000"/>
          <w:sz w:val="24"/>
          <w:szCs w:val="24"/>
        </w:rPr>
        <w:t>damai walaupun dalam keberagaman budaya, agama, suku bangsa, warna kulit, bahasa, dan lain</w:t>
      </w:r>
      <w:r w:rsidR="00F45D34" w:rsidRPr="005A04D7">
        <w:rPr>
          <w:rFonts w:ascii="Times New Roman" w:hAnsi="Times New Roman"/>
          <w:color w:val="000000"/>
          <w:sz w:val="24"/>
          <w:szCs w:val="24"/>
        </w:rPr>
        <w:t>-</w:t>
      </w:r>
      <w:r w:rsidR="00F32BDA" w:rsidRPr="005A04D7">
        <w:rPr>
          <w:rFonts w:ascii="Times New Roman" w:hAnsi="Times New Roman"/>
          <w:color w:val="000000"/>
          <w:sz w:val="24"/>
          <w:szCs w:val="24"/>
        </w:rPr>
        <w:t xml:space="preserve">lain. 3). </w:t>
      </w:r>
      <w:r w:rsidR="00F32BDA" w:rsidRPr="005A04D7">
        <w:rPr>
          <w:rFonts w:ascii="Times New Roman" w:hAnsi="Times New Roman"/>
          <w:i/>
          <w:color w:val="000000"/>
          <w:sz w:val="24"/>
          <w:szCs w:val="24"/>
        </w:rPr>
        <w:t>Leutik ringkang gede bugang</w:t>
      </w:r>
      <w:r w:rsidR="00F32BDA" w:rsidRPr="005A04D7">
        <w:rPr>
          <w:rFonts w:ascii="Times New Roman" w:hAnsi="Times New Roman"/>
          <w:color w:val="000000"/>
          <w:sz w:val="24"/>
          <w:szCs w:val="24"/>
        </w:rPr>
        <w:t xml:space="preserve">. </w:t>
      </w:r>
      <w:r w:rsidR="009A362C" w:rsidRPr="005A04D7">
        <w:rPr>
          <w:rFonts w:ascii="Times New Roman" w:hAnsi="Times New Roman"/>
          <w:color w:val="000000"/>
          <w:sz w:val="24"/>
          <w:szCs w:val="24"/>
        </w:rPr>
        <w:t>Maknanya</w:t>
      </w:r>
      <w:r w:rsidR="00F32BDA" w:rsidRPr="005A04D7">
        <w:rPr>
          <w:rFonts w:ascii="Times New Roman" w:hAnsi="Times New Roman"/>
          <w:color w:val="000000"/>
          <w:sz w:val="24"/>
          <w:szCs w:val="24"/>
        </w:rPr>
        <w:t xml:space="preserve">, </w:t>
      </w:r>
      <w:r w:rsidR="009A362C" w:rsidRPr="005A04D7">
        <w:rPr>
          <w:rFonts w:ascii="Times New Roman" w:hAnsi="Times New Roman"/>
          <w:color w:val="000000"/>
          <w:sz w:val="24"/>
          <w:szCs w:val="24"/>
        </w:rPr>
        <w:t xml:space="preserve">bahwa berbeda dengan binatang ketika meninggal, manusia ketika meninggal dalam perjalanan, </w:t>
      </w:r>
      <w:r w:rsidR="00F32BDA" w:rsidRPr="005A04D7">
        <w:rPr>
          <w:rFonts w:ascii="Times New Roman" w:hAnsi="Times New Roman"/>
          <w:color w:val="000000"/>
          <w:sz w:val="24"/>
          <w:szCs w:val="24"/>
        </w:rPr>
        <w:t xml:space="preserve">meskipun kecil badannya, </w:t>
      </w:r>
      <w:r w:rsidR="009A362C" w:rsidRPr="005A04D7">
        <w:rPr>
          <w:rFonts w:ascii="Times New Roman" w:hAnsi="Times New Roman"/>
          <w:color w:val="000000"/>
          <w:sz w:val="24"/>
          <w:szCs w:val="24"/>
        </w:rPr>
        <w:t xml:space="preserve">tetap </w:t>
      </w:r>
      <w:r w:rsidR="00F32BDA" w:rsidRPr="005A04D7">
        <w:rPr>
          <w:rFonts w:ascii="Times New Roman" w:hAnsi="Times New Roman"/>
          <w:color w:val="000000"/>
          <w:sz w:val="24"/>
          <w:szCs w:val="24"/>
        </w:rPr>
        <w:t xml:space="preserve">besar urusannya tidak seperti binatang. </w:t>
      </w:r>
    </w:p>
    <w:p w:rsidR="00F32BDA" w:rsidRPr="005A04D7" w:rsidRDefault="00F32BDA" w:rsidP="00F32BDA">
      <w:pPr>
        <w:pStyle w:val="ListParagraph"/>
        <w:numPr>
          <w:ilvl w:val="0"/>
          <w:numId w:val="2"/>
        </w:numPr>
        <w:tabs>
          <w:tab w:val="left" w:pos="567"/>
        </w:tabs>
        <w:spacing w:after="0" w:line="360" w:lineRule="auto"/>
        <w:ind w:left="567" w:hanging="207"/>
        <w:jc w:val="both"/>
        <w:rPr>
          <w:rFonts w:ascii="Times New Roman" w:hAnsi="Times New Roman"/>
          <w:b/>
          <w:color w:val="000000"/>
          <w:sz w:val="24"/>
          <w:szCs w:val="24"/>
        </w:rPr>
      </w:pPr>
      <w:r w:rsidRPr="005A04D7">
        <w:rPr>
          <w:rFonts w:ascii="Times New Roman" w:hAnsi="Times New Roman"/>
          <w:b/>
          <w:color w:val="000000"/>
          <w:sz w:val="24"/>
          <w:szCs w:val="24"/>
        </w:rPr>
        <w:lastRenderedPageBreak/>
        <w:t xml:space="preserve">Manusia dengan Tuhan </w:t>
      </w:r>
    </w:p>
    <w:p w:rsidR="00F32BDA" w:rsidRPr="005A04D7" w:rsidRDefault="0073346B" w:rsidP="00F32BDA">
      <w:pPr>
        <w:pStyle w:val="ListParagraph"/>
        <w:spacing w:after="0" w:line="360" w:lineRule="auto"/>
        <w:ind w:left="567"/>
        <w:jc w:val="both"/>
        <w:rPr>
          <w:rFonts w:ascii="Times New Roman" w:hAnsi="Times New Roman"/>
          <w:color w:val="000000"/>
          <w:sz w:val="24"/>
          <w:szCs w:val="24"/>
        </w:rPr>
      </w:pPr>
      <w:r w:rsidRPr="005A04D7">
        <w:rPr>
          <w:rFonts w:ascii="Times New Roman" w:hAnsi="Times New Roman"/>
          <w:color w:val="000000"/>
          <w:sz w:val="24"/>
          <w:szCs w:val="24"/>
        </w:rPr>
        <w:t>Pr</w:t>
      </w:r>
      <w:r w:rsidR="006B1845" w:rsidRPr="005A04D7">
        <w:rPr>
          <w:rFonts w:ascii="Times New Roman" w:hAnsi="Times New Roman"/>
          <w:color w:val="000000"/>
          <w:sz w:val="24"/>
          <w:szCs w:val="24"/>
        </w:rPr>
        <w:t xml:space="preserve">insip </w:t>
      </w:r>
      <w:r w:rsidR="00F32BDA" w:rsidRPr="005A04D7">
        <w:rPr>
          <w:rFonts w:ascii="Times New Roman" w:hAnsi="Times New Roman"/>
          <w:color w:val="000000"/>
          <w:sz w:val="24"/>
          <w:szCs w:val="24"/>
        </w:rPr>
        <w:t>hidup manusia dengan Tuhan</w:t>
      </w:r>
      <w:r w:rsidR="006B1845" w:rsidRPr="005A04D7">
        <w:rPr>
          <w:rFonts w:ascii="Times New Roman" w:hAnsi="Times New Roman"/>
          <w:color w:val="000000"/>
          <w:sz w:val="24"/>
          <w:szCs w:val="24"/>
        </w:rPr>
        <w:t xml:space="preserve"> terdapat dalam penyataan </w:t>
      </w:r>
      <w:r w:rsidRPr="005A04D7">
        <w:rPr>
          <w:rFonts w:ascii="Times New Roman" w:hAnsi="Times New Roman"/>
          <w:color w:val="000000"/>
          <w:sz w:val="24"/>
          <w:szCs w:val="24"/>
        </w:rPr>
        <w:t>yang mengandung nilai kearifan lokal berikut</w:t>
      </w:r>
      <w:r w:rsidR="00F32BDA" w:rsidRPr="005A04D7">
        <w:rPr>
          <w:rFonts w:ascii="Times New Roman" w:hAnsi="Times New Roman"/>
          <w:color w:val="000000"/>
          <w:sz w:val="24"/>
          <w:szCs w:val="24"/>
        </w:rPr>
        <w:t>, yaitu</w:t>
      </w:r>
      <w:r w:rsidRPr="005A04D7">
        <w:rPr>
          <w:rFonts w:ascii="Times New Roman" w:hAnsi="Times New Roman"/>
          <w:color w:val="000000"/>
          <w:sz w:val="24"/>
          <w:szCs w:val="24"/>
        </w:rPr>
        <w:t>:</w:t>
      </w:r>
      <w:r w:rsidR="00F32BDA" w:rsidRPr="005A04D7">
        <w:rPr>
          <w:rFonts w:ascii="Times New Roman" w:hAnsi="Times New Roman"/>
          <w:color w:val="000000"/>
          <w:sz w:val="24"/>
          <w:szCs w:val="24"/>
        </w:rPr>
        <w:t xml:space="preserve"> 1) </w:t>
      </w:r>
      <w:r w:rsidR="00F32BDA" w:rsidRPr="005A04D7">
        <w:rPr>
          <w:rFonts w:ascii="Times New Roman" w:hAnsi="Times New Roman"/>
          <w:i/>
          <w:color w:val="000000"/>
          <w:sz w:val="24"/>
          <w:szCs w:val="24"/>
        </w:rPr>
        <w:t>Mulih ka jati mulang ka asal</w:t>
      </w:r>
      <w:r w:rsidR="0031611B" w:rsidRPr="005A04D7">
        <w:rPr>
          <w:rFonts w:ascii="Times New Roman" w:hAnsi="Times New Roman"/>
          <w:color w:val="000000"/>
          <w:sz w:val="24"/>
          <w:szCs w:val="24"/>
        </w:rPr>
        <w:t xml:space="preserve"> (k</w:t>
      </w:r>
      <w:r w:rsidR="00F32BDA" w:rsidRPr="005A04D7">
        <w:rPr>
          <w:rFonts w:ascii="Times New Roman" w:hAnsi="Times New Roman"/>
          <w:color w:val="000000"/>
          <w:sz w:val="24"/>
          <w:szCs w:val="24"/>
        </w:rPr>
        <w:t xml:space="preserve">embali ke sejati pulang ke asal). </w:t>
      </w:r>
      <w:r w:rsidR="0031611B" w:rsidRPr="005A04D7">
        <w:rPr>
          <w:rFonts w:ascii="Times New Roman" w:hAnsi="Times New Roman"/>
          <w:color w:val="000000"/>
          <w:sz w:val="24"/>
          <w:szCs w:val="24"/>
        </w:rPr>
        <w:t>Makna dalam pernyataan</w:t>
      </w:r>
      <w:r w:rsidR="00F32BDA" w:rsidRPr="005A04D7">
        <w:rPr>
          <w:rFonts w:ascii="Times New Roman" w:hAnsi="Times New Roman"/>
          <w:color w:val="000000"/>
          <w:sz w:val="24"/>
          <w:szCs w:val="24"/>
        </w:rPr>
        <w:t xml:space="preserve"> ini s</w:t>
      </w:r>
      <w:r w:rsidR="002F770A" w:rsidRPr="005A04D7">
        <w:rPr>
          <w:rFonts w:ascii="Times New Roman" w:hAnsi="Times New Roman"/>
          <w:color w:val="000000"/>
          <w:sz w:val="24"/>
          <w:szCs w:val="24"/>
        </w:rPr>
        <w:t>erupa</w:t>
      </w:r>
      <w:r w:rsidR="00F32BDA" w:rsidRPr="005A04D7">
        <w:rPr>
          <w:rFonts w:ascii="Times New Roman" w:hAnsi="Times New Roman"/>
          <w:color w:val="000000"/>
          <w:sz w:val="24"/>
          <w:szCs w:val="24"/>
        </w:rPr>
        <w:t xml:space="preserve"> dengan </w:t>
      </w:r>
      <w:r w:rsidR="002F770A" w:rsidRPr="005A04D7">
        <w:rPr>
          <w:rFonts w:ascii="Times New Roman" w:hAnsi="Times New Roman"/>
          <w:color w:val="000000"/>
          <w:sz w:val="24"/>
          <w:szCs w:val="24"/>
        </w:rPr>
        <w:t xml:space="preserve">pernyataan </w:t>
      </w:r>
      <w:r w:rsidR="00F32BDA" w:rsidRPr="005A04D7">
        <w:rPr>
          <w:rFonts w:ascii="Times New Roman" w:hAnsi="Times New Roman"/>
          <w:color w:val="000000"/>
          <w:sz w:val="24"/>
          <w:szCs w:val="24"/>
        </w:rPr>
        <w:t xml:space="preserve">dalam ajaran Islam, yaitu bahwa manusia diciptakan oleh Tuhan akan kembali kepada Tuhan. </w:t>
      </w:r>
      <w:r w:rsidR="002F770A" w:rsidRPr="005A04D7">
        <w:rPr>
          <w:rFonts w:ascii="Times New Roman" w:hAnsi="Times New Roman"/>
          <w:color w:val="000000"/>
          <w:sz w:val="24"/>
          <w:szCs w:val="24"/>
        </w:rPr>
        <w:t xml:space="preserve">Karenanya manusia diamanatkan untuk </w:t>
      </w:r>
      <w:r w:rsidR="00F32BDA" w:rsidRPr="005A04D7">
        <w:rPr>
          <w:rFonts w:ascii="Times New Roman" w:hAnsi="Times New Roman"/>
          <w:color w:val="000000"/>
          <w:sz w:val="24"/>
          <w:szCs w:val="24"/>
        </w:rPr>
        <w:t>me</w:t>
      </w:r>
      <w:r w:rsidR="002F770A" w:rsidRPr="005A04D7">
        <w:rPr>
          <w:rFonts w:ascii="Times New Roman" w:hAnsi="Times New Roman"/>
          <w:color w:val="000000"/>
          <w:sz w:val="24"/>
          <w:szCs w:val="24"/>
        </w:rPr>
        <w:t xml:space="preserve">mpersiapkan </w:t>
      </w:r>
      <w:r w:rsidR="00F32BDA" w:rsidRPr="005A04D7">
        <w:rPr>
          <w:rFonts w:ascii="Times New Roman" w:hAnsi="Times New Roman"/>
          <w:color w:val="000000"/>
          <w:sz w:val="24"/>
          <w:szCs w:val="24"/>
        </w:rPr>
        <w:t xml:space="preserve">diri </w:t>
      </w:r>
      <w:r w:rsidR="002F770A" w:rsidRPr="005A04D7">
        <w:rPr>
          <w:rFonts w:ascii="Times New Roman" w:hAnsi="Times New Roman"/>
          <w:color w:val="000000"/>
          <w:sz w:val="24"/>
          <w:szCs w:val="24"/>
        </w:rPr>
        <w:t xml:space="preserve">sebagai </w:t>
      </w:r>
      <w:r w:rsidR="00F32BDA" w:rsidRPr="005A04D7">
        <w:rPr>
          <w:rFonts w:ascii="Times New Roman" w:hAnsi="Times New Roman"/>
          <w:color w:val="000000"/>
          <w:sz w:val="24"/>
          <w:szCs w:val="24"/>
        </w:rPr>
        <w:t xml:space="preserve">bekal </w:t>
      </w:r>
      <w:r w:rsidR="002F770A" w:rsidRPr="005A04D7">
        <w:rPr>
          <w:rFonts w:ascii="Times New Roman" w:hAnsi="Times New Roman"/>
          <w:color w:val="000000"/>
          <w:sz w:val="24"/>
          <w:szCs w:val="24"/>
        </w:rPr>
        <w:t xml:space="preserve">di alam </w:t>
      </w:r>
      <w:r w:rsidR="00F32BDA" w:rsidRPr="005A04D7">
        <w:rPr>
          <w:rFonts w:ascii="Times New Roman" w:hAnsi="Times New Roman"/>
          <w:color w:val="000000"/>
          <w:sz w:val="24"/>
          <w:szCs w:val="24"/>
        </w:rPr>
        <w:t>kekal</w:t>
      </w:r>
      <w:r w:rsidR="002F770A" w:rsidRPr="005A04D7">
        <w:rPr>
          <w:rFonts w:ascii="Times New Roman" w:hAnsi="Times New Roman"/>
          <w:color w:val="000000"/>
          <w:sz w:val="24"/>
          <w:szCs w:val="24"/>
        </w:rPr>
        <w:t xml:space="preserve"> nanti</w:t>
      </w:r>
      <w:r w:rsidR="00F32BDA" w:rsidRPr="005A04D7">
        <w:rPr>
          <w:rFonts w:ascii="Times New Roman" w:hAnsi="Times New Roman"/>
          <w:color w:val="000000"/>
          <w:sz w:val="24"/>
          <w:szCs w:val="24"/>
        </w:rPr>
        <w:t xml:space="preserve">. </w:t>
      </w:r>
      <w:r w:rsidR="002F770A" w:rsidRPr="005A04D7">
        <w:rPr>
          <w:rFonts w:ascii="Times New Roman" w:hAnsi="Times New Roman"/>
          <w:color w:val="000000"/>
          <w:sz w:val="24"/>
          <w:szCs w:val="24"/>
        </w:rPr>
        <w:t xml:space="preserve">Manusia </w:t>
      </w:r>
      <w:r w:rsidR="00F32BDA" w:rsidRPr="005A04D7">
        <w:rPr>
          <w:rFonts w:ascii="Times New Roman" w:hAnsi="Times New Roman"/>
          <w:color w:val="000000"/>
          <w:sz w:val="24"/>
          <w:szCs w:val="24"/>
        </w:rPr>
        <w:t xml:space="preserve">yang </w:t>
      </w:r>
      <w:r w:rsidR="002F770A" w:rsidRPr="005A04D7">
        <w:rPr>
          <w:rFonts w:ascii="Times New Roman" w:hAnsi="Times New Roman"/>
          <w:color w:val="000000"/>
          <w:sz w:val="24"/>
          <w:szCs w:val="24"/>
        </w:rPr>
        <w:t xml:space="preserve">tau akan pernyataan ini tentu </w:t>
      </w:r>
      <w:r w:rsidR="00F32BDA" w:rsidRPr="005A04D7">
        <w:rPr>
          <w:rFonts w:ascii="Times New Roman" w:hAnsi="Times New Roman"/>
          <w:color w:val="000000"/>
          <w:sz w:val="24"/>
          <w:szCs w:val="24"/>
        </w:rPr>
        <w:t xml:space="preserve">tidak </w:t>
      </w:r>
      <w:r w:rsidR="002F770A" w:rsidRPr="005A04D7">
        <w:rPr>
          <w:rFonts w:ascii="Times New Roman" w:hAnsi="Times New Roman"/>
          <w:color w:val="000000"/>
          <w:sz w:val="24"/>
          <w:szCs w:val="24"/>
        </w:rPr>
        <w:t>akan berbuat</w:t>
      </w:r>
      <w:r w:rsidR="00F32BDA" w:rsidRPr="005A04D7">
        <w:rPr>
          <w:rFonts w:ascii="Times New Roman" w:hAnsi="Times New Roman"/>
          <w:color w:val="000000"/>
          <w:sz w:val="24"/>
          <w:szCs w:val="24"/>
        </w:rPr>
        <w:t xml:space="preserve"> permusuhan</w:t>
      </w:r>
      <w:r w:rsidR="002F770A" w:rsidRPr="005A04D7">
        <w:rPr>
          <w:rFonts w:ascii="Times New Roman" w:hAnsi="Times New Roman"/>
          <w:color w:val="000000"/>
          <w:sz w:val="24"/>
          <w:szCs w:val="24"/>
        </w:rPr>
        <w:t xml:space="preserve">, tidak akan melakukan yang dilarang Tuhan </w:t>
      </w:r>
      <w:r w:rsidR="00F32BDA" w:rsidRPr="005A04D7">
        <w:rPr>
          <w:rFonts w:ascii="Times New Roman" w:hAnsi="Times New Roman"/>
          <w:color w:val="000000"/>
          <w:sz w:val="24"/>
          <w:szCs w:val="24"/>
        </w:rPr>
        <w:t xml:space="preserve">2) </w:t>
      </w:r>
      <w:r w:rsidR="00F32BDA" w:rsidRPr="005A04D7">
        <w:rPr>
          <w:rFonts w:ascii="Times New Roman" w:hAnsi="Times New Roman"/>
          <w:i/>
          <w:color w:val="000000"/>
          <w:sz w:val="24"/>
          <w:szCs w:val="24"/>
        </w:rPr>
        <w:t>Dihin pinasti anyar pinanggih</w:t>
      </w:r>
      <w:r w:rsidR="00C1664F" w:rsidRPr="005A04D7">
        <w:rPr>
          <w:rFonts w:ascii="Times New Roman" w:hAnsi="Times New Roman"/>
          <w:color w:val="000000"/>
          <w:sz w:val="24"/>
          <w:szCs w:val="24"/>
        </w:rPr>
        <w:t xml:space="preserve"> (s</w:t>
      </w:r>
      <w:r w:rsidR="00F32BDA" w:rsidRPr="005A04D7">
        <w:rPr>
          <w:rFonts w:ascii="Times New Roman" w:hAnsi="Times New Roman"/>
          <w:color w:val="000000"/>
          <w:sz w:val="24"/>
          <w:szCs w:val="24"/>
        </w:rPr>
        <w:t>ejak dahulu ditentukan baru sekarang dijumpai). Mak</w:t>
      </w:r>
      <w:r w:rsidR="00C1664F" w:rsidRPr="005A04D7">
        <w:rPr>
          <w:rFonts w:ascii="Times New Roman" w:hAnsi="Times New Roman"/>
          <w:color w:val="000000"/>
          <w:sz w:val="24"/>
          <w:szCs w:val="24"/>
        </w:rPr>
        <w:t xml:space="preserve">na </w:t>
      </w:r>
      <w:r w:rsidR="00F32BDA" w:rsidRPr="005A04D7">
        <w:rPr>
          <w:rFonts w:ascii="Times New Roman" w:hAnsi="Times New Roman"/>
          <w:color w:val="000000"/>
          <w:sz w:val="24"/>
          <w:szCs w:val="24"/>
        </w:rPr>
        <w:t xml:space="preserve">dari </w:t>
      </w:r>
      <w:r w:rsidR="00C1664F" w:rsidRPr="005A04D7">
        <w:rPr>
          <w:rFonts w:ascii="Times New Roman" w:hAnsi="Times New Roman"/>
          <w:color w:val="000000"/>
          <w:sz w:val="24"/>
          <w:szCs w:val="24"/>
        </w:rPr>
        <w:t>pernyataan</w:t>
      </w:r>
      <w:r w:rsidR="00F32BDA" w:rsidRPr="005A04D7">
        <w:rPr>
          <w:rFonts w:ascii="Times New Roman" w:hAnsi="Times New Roman"/>
          <w:color w:val="000000"/>
          <w:sz w:val="24"/>
          <w:szCs w:val="24"/>
        </w:rPr>
        <w:t xml:space="preserve"> ini yaitu, </w:t>
      </w:r>
      <w:r w:rsidR="00C1664F" w:rsidRPr="005A04D7">
        <w:rPr>
          <w:rFonts w:ascii="Times New Roman" w:hAnsi="Times New Roman"/>
          <w:color w:val="000000"/>
          <w:sz w:val="24"/>
          <w:szCs w:val="24"/>
        </w:rPr>
        <w:t>semua yang terjadi saat ini sejatinya telah ditentukan terlebih dahulu, karena s</w:t>
      </w:r>
      <w:r w:rsidR="00F32BDA" w:rsidRPr="005A04D7">
        <w:rPr>
          <w:rFonts w:ascii="Times New Roman" w:hAnsi="Times New Roman"/>
          <w:color w:val="000000"/>
          <w:sz w:val="24"/>
          <w:szCs w:val="24"/>
        </w:rPr>
        <w:t>e</w:t>
      </w:r>
      <w:r w:rsidR="00C1664F" w:rsidRPr="005A04D7">
        <w:rPr>
          <w:rFonts w:ascii="Times New Roman" w:hAnsi="Times New Roman"/>
          <w:color w:val="000000"/>
          <w:sz w:val="24"/>
          <w:szCs w:val="24"/>
        </w:rPr>
        <w:t xml:space="preserve">muanya </w:t>
      </w:r>
      <w:r w:rsidR="00F32BDA" w:rsidRPr="005A04D7">
        <w:rPr>
          <w:rFonts w:ascii="Times New Roman" w:hAnsi="Times New Roman"/>
          <w:color w:val="000000"/>
          <w:sz w:val="24"/>
          <w:szCs w:val="24"/>
        </w:rPr>
        <w:t xml:space="preserve">terjadi </w:t>
      </w:r>
      <w:r w:rsidR="00C1664F" w:rsidRPr="005A04D7">
        <w:rPr>
          <w:rFonts w:ascii="Times New Roman" w:hAnsi="Times New Roman"/>
          <w:color w:val="000000"/>
          <w:sz w:val="24"/>
          <w:szCs w:val="24"/>
        </w:rPr>
        <w:t>karena k</w:t>
      </w:r>
      <w:r w:rsidR="00F32BDA" w:rsidRPr="005A04D7">
        <w:rPr>
          <w:rFonts w:ascii="Times New Roman" w:hAnsi="Times New Roman"/>
          <w:color w:val="000000"/>
          <w:sz w:val="24"/>
          <w:szCs w:val="24"/>
        </w:rPr>
        <w:t xml:space="preserve">ehendak Tuhan. </w:t>
      </w:r>
      <w:r w:rsidR="00FC2C67" w:rsidRPr="005A04D7">
        <w:rPr>
          <w:rFonts w:ascii="Times New Roman" w:hAnsi="Times New Roman"/>
          <w:color w:val="000000"/>
          <w:sz w:val="24"/>
          <w:szCs w:val="24"/>
        </w:rPr>
        <w:t>Tetapi</w:t>
      </w:r>
      <w:r w:rsidR="00F32BDA" w:rsidRPr="005A04D7">
        <w:rPr>
          <w:rFonts w:ascii="Times New Roman" w:hAnsi="Times New Roman"/>
          <w:color w:val="000000"/>
          <w:sz w:val="24"/>
          <w:szCs w:val="24"/>
        </w:rPr>
        <w:t xml:space="preserve">, </w:t>
      </w:r>
      <w:r w:rsidR="003C7158" w:rsidRPr="005A04D7">
        <w:rPr>
          <w:rFonts w:ascii="Times New Roman" w:hAnsi="Times New Roman"/>
          <w:color w:val="000000"/>
          <w:sz w:val="24"/>
          <w:szCs w:val="24"/>
        </w:rPr>
        <w:t>tidak b</w:t>
      </w:r>
      <w:r w:rsidR="00F32BDA" w:rsidRPr="005A04D7">
        <w:rPr>
          <w:rFonts w:ascii="Times New Roman" w:hAnsi="Times New Roman"/>
          <w:color w:val="000000"/>
          <w:sz w:val="24"/>
          <w:szCs w:val="24"/>
        </w:rPr>
        <w:t xml:space="preserve">erarti </w:t>
      </w:r>
      <w:r w:rsidR="003C7158" w:rsidRPr="005A04D7">
        <w:rPr>
          <w:rFonts w:ascii="Times New Roman" w:hAnsi="Times New Roman"/>
          <w:color w:val="000000"/>
          <w:sz w:val="24"/>
          <w:szCs w:val="24"/>
        </w:rPr>
        <w:t xml:space="preserve">manusia hanya </w:t>
      </w:r>
      <w:r w:rsidR="00F32BDA" w:rsidRPr="005A04D7">
        <w:rPr>
          <w:rFonts w:ascii="Times New Roman" w:hAnsi="Times New Roman"/>
          <w:color w:val="000000"/>
          <w:sz w:val="24"/>
          <w:szCs w:val="24"/>
        </w:rPr>
        <w:t>diam ta</w:t>
      </w:r>
      <w:r w:rsidR="003C7158" w:rsidRPr="005A04D7">
        <w:rPr>
          <w:rFonts w:ascii="Times New Roman" w:hAnsi="Times New Roman"/>
          <w:color w:val="000000"/>
          <w:sz w:val="24"/>
          <w:szCs w:val="24"/>
        </w:rPr>
        <w:t>k</w:t>
      </w:r>
      <w:r w:rsidR="00F32BDA" w:rsidRPr="005A04D7">
        <w:rPr>
          <w:rFonts w:ascii="Times New Roman" w:hAnsi="Times New Roman"/>
          <w:color w:val="000000"/>
          <w:sz w:val="24"/>
          <w:szCs w:val="24"/>
        </w:rPr>
        <w:t xml:space="preserve"> </w:t>
      </w:r>
      <w:r w:rsidR="003C7158" w:rsidRPr="005A04D7">
        <w:rPr>
          <w:rFonts w:ascii="Times New Roman" w:hAnsi="Times New Roman"/>
          <w:color w:val="000000"/>
          <w:sz w:val="24"/>
          <w:szCs w:val="24"/>
        </w:rPr>
        <w:t>ber</w:t>
      </w:r>
      <w:r w:rsidR="00F32BDA" w:rsidRPr="005A04D7">
        <w:rPr>
          <w:rFonts w:ascii="Times New Roman" w:hAnsi="Times New Roman"/>
          <w:color w:val="000000"/>
          <w:sz w:val="24"/>
          <w:szCs w:val="24"/>
        </w:rPr>
        <w:t xml:space="preserve">usaha. </w:t>
      </w:r>
      <w:r w:rsidR="003C7158" w:rsidRPr="005A04D7">
        <w:rPr>
          <w:rFonts w:ascii="Times New Roman" w:hAnsi="Times New Roman"/>
          <w:color w:val="000000"/>
          <w:sz w:val="24"/>
          <w:szCs w:val="24"/>
        </w:rPr>
        <w:t xml:space="preserve">Pernyataan ini secara </w:t>
      </w:r>
      <w:r w:rsidR="00F32BDA" w:rsidRPr="005A04D7">
        <w:rPr>
          <w:rFonts w:ascii="Times New Roman" w:hAnsi="Times New Roman"/>
          <w:color w:val="000000"/>
          <w:sz w:val="24"/>
          <w:szCs w:val="24"/>
        </w:rPr>
        <w:t>inplisit me</w:t>
      </w:r>
      <w:r w:rsidR="003C7158" w:rsidRPr="005A04D7">
        <w:rPr>
          <w:rFonts w:ascii="Times New Roman" w:hAnsi="Times New Roman"/>
          <w:color w:val="000000"/>
          <w:sz w:val="24"/>
          <w:szCs w:val="24"/>
        </w:rPr>
        <w:t xml:space="preserve">merintahkan </w:t>
      </w:r>
      <w:r w:rsidR="00F32BDA" w:rsidRPr="005A04D7">
        <w:rPr>
          <w:rFonts w:ascii="Times New Roman" w:hAnsi="Times New Roman"/>
          <w:color w:val="000000"/>
          <w:sz w:val="24"/>
          <w:szCs w:val="24"/>
        </w:rPr>
        <w:t xml:space="preserve">pada </w:t>
      </w:r>
      <w:r w:rsidR="003C7158" w:rsidRPr="005A04D7">
        <w:rPr>
          <w:rFonts w:ascii="Times New Roman" w:hAnsi="Times New Roman"/>
          <w:color w:val="000000"/>
          <w:sz w:val="24"/>
          <w:szCs w:val="24"/>
        </w:rPr>
        <w:t xml:space="preserve">manusia </w:t>
      </w:r>
      <w:r w:rsidR="00F32BDA" w:rsidRPr="005A04D7">
        <w:rPr>
          <w:rFonts w:ascii="Times New Roman" w:hAnsi="Times New Roman"/>
          <w:color w:val="000000"/>
          <w:sz w:val="24"/>
          <w:szCs w:val="24"/>
        </w:rPr>
        <w:t xml:space="preserve">untuk </w:t>
      </w:r>
      <w:r w:rsidR="003C7158" w:rsidRPr="005A04D7">
        <w:rPr>
          <w:rFonts w:ascii="Times New Roman" w:hAnsi="Times New Roman"/>
          <w:color w:val="000000"/>
          <w:sz w:val="24"/>
          <w:szCs w:val="24"/>
        </w:rPr>
        <w:t>senantiasa berusaha</w:t>
      </w:r>
      <w:r w:rsidR="00F32BDA" w:rsidRPr="005A04D7">
        <w:rPr>
          <w:rFonts w:ascii="Times New Roman" w:hAnsi="Times New Roman"/>
          <w:color w:val="000000"/>
          <w:sz w:val="24"/>
          <w:szCs w:val="24"/>
        </w:rPr>
        <w:t xml:space="preserve">. </w:t>
      </w:r>
      <w:r w:rsidR="003C7158" w:rsidRPr="005A04D7">
        <w:rPr>
          <w:rFonts w:ascii="Times New Roman" w:hAnsi="Times New Roman"/>
          <w:color w:val="000000"/>
          <w:sz w:val="24"/>
          <w:szCs w:val="24"/>
        </w:rPr>
        <w:t>Ketika terjadi perselisihan manusia harus senantiasa ber</w:t>
      </w:r>
      <w:r w:rsidR="00F32BDA" w:rsidRPr="005A04D7">
        <w:rPr>
          <w:rFonts w:ascii="Times New Roman" w:hAnsi="Times New Roman"/>
          <w:color w:val="000000"/>
          <w:sz w:val="24"/>
          <w:szCs w:val="24"/>
        </w:rPr>
        <w:t xml:space="preserve">ikhtiar </w:t>
      </w:r>
      <w:r w:rsidR="003C7158" w:rsidRPr="005A04D7">
        <w:rPr>
          <w:rFonts w:ascii="Times New Roman" w:hAnsi="Times New Roman"/>
          <w:color w:val="000000"/>
          <w:sz w:val="24"/>
          <w:szCs w:val="24"/>
        </w:rPr>
        <w:t>mencari jalan keluar agar perselisihan dapat diselesaikan</w:t>
      </w:r>
      <w:r w:rsidR="00F32BDA" w:rsidRPr="005A04D7">
        <w:rPr>
          <w:rFonts w:ascii="Times New Roman" w:hAnsi="Times New Roman"/>
          <w:color w:val="000000"/>
          <w:sz w:val="24"/>
          <w:szCs w:val="24"/>
        </w:rPr>
        <w:t xml:space="preserve">. 3) </w:t>
      </w:r>
      <w:r w:rsidR="00F32BDA" w:rsidRPr="005A04D7">
        <w:rPr>
          <w:rFonts w:ascii="Times New Roman" w:hAnsi="Times New Roman"/>
          <w:i/>
          <w:color w:val="000000"/>
          <w:sz w:val="24"/>
          <w:szCs w:val="24"/>
        </w:rPr>
        <w:t>Nimu luang tina burang</w:t>
      </w:r>
      <w:r w:rsidR="00F32BDA" w:rsidRPr="005A04D7">
        <w:rPr>
          <w:rFonts w:ascii="Times New Roman" w:hAnsi="Times New Roman"/>
          <w:color w:val="000000"/>
          <w:sz w:val="24"/>
          <w:szCs w:val="24"/>
        </w:rPr>
        <w:t xml:space="preserve">. </w:t>
      </w:r>
      <w:r w:rsidR="003C7158" w:rsidRPr="005A04D7">
        <w:rPr>
          <w:rFonts w:ascii="Times New Roman" w:hAnsi="Times New Roman"/>
          <w:color w:val="000000"/>
          <w:sz w:val="24"/>
          <w:szCs w:val="24"/>
        </w:rPr>
        <w:t>Maknanya</w:t>
      </w:r>
      <w:r w:rsidR="00F32BDA" w:rsidRPr="005A04D7">
        <w:rPr>
          <w:rFonts w:ascii="Times New Roman" w:hAnsi="Times New Roman"/>
          <w:color w:val="000000"/>
          <w:sz w:val="24"/>
          <w:szCs w:val="24"/>
        </w:rPr>
        <w:t xml:space="preserve">, </w:t>
      </w:r>
      <w:r w:rsidR="003C7158" w:rsidRPr="005A04D7">
        <w:rPr>
          <w:rFonts w:ascii="Times New Roman" w:hAnsi="Times New Roman"/>
          <w:color w:val="000000"/>
          <w:sz w:val="24"/>
          <w:szCs w:val="24"/>
        </w:rPr>
        <w:t xml:space="preserve">manusia akan </w:t>
      </w:r>
      <w:r w:rsidR="00F32BDA" w:rsidRPr="005A04D7">
        <w:rPr>
          <w:rFonts w:ascii="Times New Roman" w:hAnsi="Times New Roman"/>
          <w:color w:val="000000"/>
          <w:sz w:val="24"/>
          <w:szCs w:val="24"/>
        </w:rPr>
        <w:t>me</w:t>
      </w:r>
      <w:r w:rsidR="003C7158" w:rsidRPr="005A04D7">
        <w:rPr>
          <w:rFonts w:ascii="Times New Roman" w:hAnsi="Times New Roman"/>
          <w:color w:val="000000"/>
          <w:sz w:val="24"/>
          <w:szCs w:val="24"/>
        </w:rPr>
        <w:t>mperoleh</w:t>
      </w:r>
      <w:r w:rsidR="00F32BDA" w:rsidRPr="005A04D7">
        <w:rPr>
          <w:rFonts w:ascii="Times New Roman" w:hAnsi="Times New Roman"/>
          <w:color w:val="000000"/>
          <w:sz w:val="24"/>
          <w:szCs w:val="24"/>
        </w:rPr>
        <w:t xml:space="preserve"> pengalaman atau pengetahuan </w:t>
      </w:r>
      <w:r w:rsidR="003C7158" w:rsidRPr="005A04D7">
        <w:rPr>
          <w:rFonts w:ascii="Times New Roman" w:hAnsi="Times New Roman"/>
          <w:color w:val="000000"/>
          <w:sz w:val="24"/>
          <w:szCs w:val="24"/>
        </w:rPr>
        <w:t>disaat manusia</w:t>
      </w:r>
      <w:r w:rsidR="00F32BDA" w:rsidRPr="005A04D7">
        <w:rPr>
          <w:rFonts w:ascii="Times New Roman" w:hAnsi="Times New Roman"/>
          <w:color w:val="000000"/>
          <w:sz w:val="24"/>
          <w:szCs w:val="24"/>
        </w:rPr>
        <w:t xml:space="preserve"> mendapat kecelakaan. 4) </w:t>
      </w:r>
      <w:r w:rsidR="00F32BDA" w:rsidRPr="005A04D7">
        <w:rPr>
          <w:rFonts w:ascii="Times New Roman" w:hAnsi="Times New Roman"/>
          <w:i/>
          <w:color w:val="000000"/>
          <w:sz w:val="24"/>
          <w:szCs w:val="24"/>
        </w:rPr>
        <w:t>Buaya mangap batang liwat</w:t>
      </w:r>
      <w:r w:rsidR="00F32BDA" w:rsidRPr="005A04D7">
        <w:rPr>
          <w:rFonts w:ascii="Times New Roman" w:hAnsi="Times New Roman"/>
          <w:color w:val="000000"/>
          <w:sz w:val="24"/>
          <w:szCs w:val="24"/>
        </w:rPr>
        <w:t xml:space="preserve">. </w:t>
      </w:r>
      <w:r w:rsidR="003C7158" w:rsidRPr="005A04D7">
        <w:rPr>
          <w:rFonts w:ascii="Times New Roman" w:hAnsi="Times New Roman"/>
          <w:color w:val="000000"/>
          <w:sz w:val="24"/>
          <w:szCs w:val="24"/>
        </w:rPr>
        <w:t>Maknanya</w:t>
      </w:r>
      <w:r w:rsidR="00F32BDA" w:rsidRPr="005A04D7">
        <w:rPr>
          <w:rFonts w:ascii="Times New Roman" w:hAnsi="Times New Roman"/>
          <w:color w:val="000000"/>
          <w:sz w:val="24"/>
          <w:szCs w:val="24"/>
        </w:rPr>
        <w:t>, me</w:t>
      </w:r>
      <w:r w:rsidR="003C7158" w:rsidRPr="005A04D7">
        <w:rPr>
          <w:rFonts w:ascii="Times New Roman" w:hAnsi="Times New Roman"/>
          <w:color w:val="000000"/>
          <w:sz w:val="24"/>
          <w:szCs w:val="24"/>
        </w:rPr>
        <w:t>ndapatkan</w:t>
      </w:r>
      <w:r w:rsidR="00F32BDA" w:rsidRPr="005A04D7">
        <w:rPr>
          <w:rFonts w:ascii="Times New Roman" w:hAnsi="Times New Roman"/>
          <w:color w:val="000000"/>
          <w:sz w:val="24"/>
          <w:szCs w:val="24"/>
        </w:rPr>
        <w:t xml:space="preserve"> sesuatu yang </w:t>
      </w:r>
      <w:r w:rsidR="003C7158" w:rsidRPr="005A04D7">
        <w:rPr>
          <w:rFonts w:ascii="Times New Roman" w:hAnsi="Times New Roman"/>
          <w:color w:val="000000"/>
          <w:sz w:val="24"/>
          <w:szCs w:val="24"/>
        </w:rPr>
        <w:t>begitu</w:t>
      </w:r>
      <w:r w:rsidR="00F32BDA" w:rsidRPr="005A04D7">
        <w:rPr>
          <w:rFonts w:ascii="Times New Roman" w:hAnsi="Times New Roman"/>
          <w:color w:val="000000"/>
          <w:sz w:val="24"/>
          <w:szCs w:val="24"/>
        </w:rPr>
        <w:t xml:space="preserve"> di</w:t>
      </w:r>
      <w:r w:rsidR="003C7158" w:rsidRPr="005A04D7">
        <w:rPr>
          <w:rFonts w:ascii="Times New Roman" w:hAnsi="Times New Roman"/>
          <w:color w:val="000000"/>
          <w:sz w:val="24"/>
          <w:szCs w:val="24"/>
        </w:rPr>
        <w:t>inginkan</w:t>
      </w:r>
      <w:r w:rsidR="00F32BDA" w:rsidRPr="005A04D7">
        <w:rPr>
          <w:rFonts w:ascii="Times New Roman" w:hAnsi="Times New Roman"/>
          <w:color w:val="000000"/>
          <w:sz w:val="24"/>
          <w:szCs w:val="24"/>
        </w:rPr>
        <w:t xml:space="preserve"> dengan t</w:t>
      </w:r>
      <w:r w:rsidR="003C7158" w:rsidRPr="005A04D7">
        <w:rPr>
          <w:rFonts w:ascii="Times New Roman" w:hAnsi="Times New Roman"/>
          <w:color w:val="000000"/>
          <w:sz w:val="24"/>
          <w:szCs w:val="24"/>
        </w:rPr>
        <w:t>idak</w:t>
      </w:r>
      <w:r w:rsidR="00F32BDA" w:rsidRPr="005A04D7">
        <w:rPr>
          <w:rFonts w:ascii="Times New Roman" w:hAnsi="Times New Roman"/>
          <w:color w:val="000000"/>
          <w:sz w:val="24"/>
          <w:szCs w:val="24"/>
        </w:rPr>
        <w:t xml:space="preserve"> terduga sebelumnya.</w:t>
      </w:r>
    </w:p>
    <w:p w:rsidR="00F32BDA" w:rsidRPr="005A04D7" w:rsidRDefault="00F32BDA" w:rsidP="00F32BDA">
      <w:pPr>
        <w:pStyle w:val="ListParagraph"/>
        <w:numPr>
          <w:ilvl w:val="0"/>
          <w:numId w:val="2"/>
        </w:numPr>
        <w:tabs>
          <w:tab w:val="left" w:pos="567"/>
        </w:tabs>
        <w:spacing w:after="0" w:line="360" w:lineRule="auto"/>
        <w:ind w:left="567" w:hanging="207"/>
        <w:jc w:val="both"/>
        <w:rPr>
          <w:rFonts w:ascii="Times New Roman" w:hAnsi="Times New Roman"/>
          <w:b/>
          <w:color w:val="000000"/>
          <w:sz w:val="24"/>
          <w:szCs w:val="24"/>
        </w:rPr>
      </w:pPr>
      <w:r w:rsidRPr="005A04D7">
        <w:rPr>
          <w:rFonts w:ascii="Times New Roman" w:hAnsi="Times New Roman"/>
          <w:b/>
          <w:color w:val="000000"/>
          <w:sz w:val="24"/>
          <w:szCs w:val="24"/>
        </w:rPr>
        <w:t>Manusia dalam Men</w:t>
      </w:r>
      <w:r w:rsidR="003C7158" w:rsidRPr="005A04D7">
        <w:rPr>
          <w:rFonts w:ascii="Times New Roman" w:hAnsi="Times New Roman"/>
          <w:b/>
          <w:color w:val="000000"/>
          <w:sz w:val="24"/>
          <w:szCs w:val="24"/>
        </w:rPr>
        <w:t>c</w:t>
      </w:r>
      <w:r w:rsidR="009A362C" w:rsidRPr="005A04D7">
        <w:rPr>
          <w:rFonts w:ascii="Times New Roman" w:hAnsi="Times New Roman"/>
          <w:b/>
          <w:color w:val="000000"/>
          <w:sz w:val="24"/>
          <w:szCs w:val="24"/>
        </w:rPr>
        <w:t>apai</w:t>
      </w:r>
      <w:r w:rsidRPr="005A04D7">
        <w:rPr>
          <w:rFonts w:ascii="Times New Roman" w:hAnsi="Times New Roman"/>
          <w:b/>
          <w:color w:val="000000"/>
          <w:sz w:val="24"/>
          <w:szCs w:val="24"/>
        </w:rPr>
        <w:t xml:space="preserve"> Ke</w:t>
      </w:r>
      <w:r w:rsidR="004C1767" w:rsidRPr="005A04D7">
        <w:rPr>
          <w:rFonts w:ascii="Times New Roman" w:hAnsi="Times New Roman"/>
          <w:b/>
          <w:color w:val="000000"/>
          <w:sz w:val="24"/>
          <w:szCs w:val="24"/>
        </w:rPr>
        <w:t>butuhan</w:t>
      </w:r>
      <w:r w:rsidRPr="005A04D7">
        <w:rPr>
          <w:rFonts w:ascii="Times New Roman" w:hAnsi="Times New Roman"/>
          <w:b/>
          <w:color w:val="000000"/>
          <w:sz w:val="24"/>
          <w:szCs w:val="24"/>
        </w:rPr>
        <w:t xml:space="preserve"> Lahiriah dan Batin </w:t>
      </w:r>
    </w:p>
    <w:p w:rsidR="00FA6329" w:rsidRPr="005A04D7" w:rsidRDefault="00FF0AEF" w:rsidP="00F32BDA">
      <w:pPr>
        <w:pStyle w:val="ListParagraph"/>
        <w:spacing w:after="0" w:line="360" w:lineRule="auto"/>
        <w:ind w:left="567"/>
        <w:jc w:val="both"/>
        <w:rPr>
          <w:rFonts w:ascii="Times New Roman" w:hAnsi="Times New Roman"/>
          <w:color w:val="000000"/>
          <w:sz w:val="24"/>
          <w:szCs w:val="24"/>
        </w:rPr>
      </w:pPr>
      <w:r w:rsidRPr="005A04D7">
        <w:rPr>
          <w:rFonts w:ascii="Times New Roman" w:hAnsi="Times New Roman"/>
          <w:color w:val="000000"/>
          <w:sz w:val="24"/>
          <w:szCs w:val="24"/>
        </w:rPr>
        <w:t xml:space="preserve">Prinsip yang ada pada masyarakat sunda berkenaan dengan </w:t>
      </w:r>
      <w:r w:rsidR="00661A3C" w:rsidRPr="005A04D7">
        <w:rPr>
          <w:rFonts w:ascii="Times New Roman" w:hAnsi="Times New Roman"/>
          <w:color w:val="000000"/>
          <w:sz w:val="24"/>
          <w:szCs w:val="24"/>
        </w:rPr>
        <w:t xml:space="preserve">kebutuhan lahiriah </w:t>
      </w:r>
      <w:r w:rsidRPr="005A04D7">
        <w:rPr>
          <w:rFonts w:ascii="Times New Roman" w:hAnsi="Times New Roman"/>
          <w:color w:val="000000"/>
          <w:sz w:val="24"/>
          <w:szCs w:val="24"/>
        </w:rPr>
        <w:t>yaitu:</w:t>
      </w:r>
      <w:r w:rsidR="00F32BDA" w:rsidRPr="005A04D7">
        <w:rPr>
          <w:rFonts w:ascii="Times New Roman" w:hAnsi="Times New Roman"/>
          <w:color w:val="000000"/>
          <w:sz w:val="24"/>
          <w:szCs w:val="24"/>
        </w:rPr>
        <w:t xml:space="preserve"> 1) </w:t>
      </w:r>
      <w:r w:rsidR="00F32BDA" w:rsidRPr="005A04D7">
        <w:rPr>
          <w:rFonts w:ascii="Times New Roman" w:hAnsi="Times New Roman"/>
          <w:i/>
          <w:color w:val="000000"/>
          <w:sz w:val="24"/>
          <w:szCs w:val="24"/>
        </w:rPr>
        <w:t>Ulah ngukur baju sasereg awak</w:t>
      </w:r>
      <w:r w:rsidR="00F32BDA" w:rsidRPr="005A04D7">
        <w:rPr>
          <w:rFonts w:ascii="Times New Roman" w:hAnsi="Times New Roman"/>
          <w:color w:val="000000"/>
          <w:sz w:val="24"/>
          <w:szCs w:val="24"/>
        </w:rPr>
        <w:t xml:space="preserve">. </w:t>
      </w:r>
      <w:r w:rsidRPr="005A04D7">
        <w:rPr>
          <w:rFonts w:ascii="Times New Roman" w:hAnsi="Times New Roman"/>
          <w:color w:val="000000"/>
          <w:sz w:val="24"/>
          <w:szCs w:val="24"/>
        </w:rPr>
        <w:t>Maknanya tidak boleh</w:t>
      </w:r>
      <w:r w:rsidR="00F32BDA" w:rsidRPr="005A04D7">
        <w:rPr>
          <w:rFonts w:ascii="Times New Roman" w:hAnsi="Times New Roman"/>
          <w:color w:val="000000"/>
          <w:sz w:val="24"/>
          <w:szCs w:val="24"/>
        </w:rPr>
        <w:t xml:space="preserve"> mem</w:t>
      </w:r>
      <w:r w:rsidRPr="005A04D7">
        <w:rPr>
          <w:rFonts w:ascii="Times New Roman" w:hAnsi="Times New Roman"/>
          <w:color w:val="000000"/>
          <w:sz w:val="24"/>
          <w:szCs w:val="24"/>
        </w:rPr>
        <w:t>utuskan</w:t>
      </w:r>
      <w:r w:rsidR="00F32BDA" w:rsidRPr="005A04D7">
        <w:rPr>
          <w:rFonts w:ascii="Times New Roman" w:hAnsi="Times New Roman"/>
          <w:color w:val="000000"/>
          <w:sz w:val="24"/>
          <w:szCs w:val="24"/>
        </w:rPr>
        <w:t xml:space="preserve"> sesuatu </w:t>
      </w:r>
      <w:r w:rsidRPr="005A04D7">
        <w:rPr>
          <w:rFonts w:ascii="Times New Roman" w:hAnsi="Times New Roman"/>
          <w:color w:val="000000"/>
          <w:sz w:val="24"/>
          <w:szCs w:val="24"/>
        </w:rPr>
        <w:t xml:space="preserve">sekedar berdasarkan </w:t>
      </w:r>
      <w:r w:rsidR="00F32BDA" w:rsidRPr="005A04D7">
        <w:rPr>
          <w:rFonts w:ascii="Times New Roman" w:hAnsi="Times New Roman"/>
          <w:color w:val="000000"/>
          <w:sz w:val="24"/>
          <w:szCs w:val="24"/>
        </w:rPr>
        <w:t xml:space="preserve">kepentingan pribadi. 2) </w:t>
      </w:r>
      <w:r w:rsidR="00F32BDA" w:rsidRPr="005A04D7">
        <w:rPr>
          <w:rFonts w:ascii="Times New Roman" w:hAnsi="Times New Roman"/>
          <w:i/>
          <w:color w:val="000000"/>
          <w:sz w:val="24"/>
          <w:szCs w:val="24"/>
        </w:rPr>
        <w:t>Ulah pupulur memeh mantun</w:t>
      </w:r>
      <w:r w:rsidR="00F32BDA" w:rsidRPr="005A04D7">
        <w:rPr>
          <w:rFonts w:ascii="Times New Roman" w:hAnsi="Times New Roman"/>
          <w:color w:val="000000"/>
          <w:sz w:val="24"/>
          <w:szCs w:val="24"/>
        </w:rPr>
        <w:t xml:space="preserve">. </w:t>
      </w:r>
      <w:r w:rsidRPr="005A04D7">
        <w:rPr>
          <w:rFonts w:ascii="Times New Roman" w:hAnsi="Times New Roman"/>
          <w:color w:val="000000"/>
          <w:sz w:val="24"/>
          <w:szCs w:val="24"/>
        </w:rPr>
        <w:t>Maknanya tidak baik mem</w:t>
      </w:r>
      <w:r w:rsidR="00F32BDA" w:rsidRPr="005A04D7">
        <w:rPr>
          <w:rFonts w:ascii="Times New Roman" w:hAnsi="Times New Roman"/>
          <w:color w:val="000000"/>
          <w:sz w:val="24"/>
          <w:szCs w:val="24"/>
        </w:rPr>
        <w:t xml:space="preserve">inta </w:t>
      </w:r>
      <w:r w:rsidRPr="005A04D7">
        <w:rPr>
          <w:rFonts w:ascii="Times New Roman" w:hAnsi="Times New Roman"/>
          <w:color w:val="000000"/>
          <w:sz w:val="24"/>
          <w:szCs w:val="24"/>
        </w:rPr>
        <w:t>bayaran s</w:t>
      </w:r>
      <w:r w:rsidR="00F32BDA" w:rsidRPr="005A04D7">
        <w:rPr>
          <w:rFonts w:ascii="Times New Roman" w:hAnsi="Times New Roman"/>
          <w:color w:val="000000"/>
          <w:sz w:val="24"/>
          <w:szCs w:val="24"/>
        </w:rPr>
        <w:t xml:space="preserve">ebelum </w:t>
      </w:r>
      <w:r w:rsidRPr="005A04D7">
        <w:rPr>
          <w:rFonts w:ascii="Times New Roman" w:hAnsi="Times New Roman"/>
          <w:color w:val="000000"/>
          <w:sz w:val="24"/>
          <w:szCs w:val="24"/>
        </w:rPr>
        <w:t xml:space="preserve">selesai </w:t>
      </w:r>
      <w:r w:rsidR="00F32BDA" w:rsidRPr="005A04D7">
        <w:rPr>
          <w:rFonts w:ascii="Times New Roman" w:hAnsi="Times New Roman"/>
          <w:color w:val="000000"/>
          <w:sz w:val="24"/>
          <w:szCs w:val="24"/>
        </w:rPr>
        <w:t xml:space="preserve">bekerja. 3) </w:t>
      </w:r>
      <w:r w:rsidR="00F32BDA" w:rsidRPr="005A04D7">
        <w:rPr>
          <w:rFonts w:ascii="Times New Roman" w:hAnsi="Times New Roman"/>
          <w:i/>
          <w:color w:val="000000"/>
          <w:sz w:val="24"/>
          <w:szCs w:val="24"/>
        </w:rPr>
        <w:t>Ulah kumeok memeh dipacok</w:t>
      </w:r>
      <w:r w:rsidR="00F32BDA" w:rsidRPr="005A04D7">
        <w:rPr>
          <w:rFonts w:ascii="Times New Roman" w:hAnsi="Times New Roman"/>
          <w:color w:val="000000"/>
          <w:sz w:val="24"/>
          <w:szCs w:val="24"/>
        </w:rPr>
        <w:t xml:space="preserve">. </w:t>
      </w:r>
      <w:r w:rsidR="004C1767" w:rsidRPr="005A04D7">
        <w:rPr>
          <w:rFonts w:ascii="Times New Roman" w:hAnsi="Times New Roman"/>
          <w:color w:val="000000"/>
          <w:sz w:val="24"/>
          <w:szCs w:val="24"/>
        </w:rPr>
        <w:t>Maknanya</w:t>
      </w:r>
      <w:r w:rsidR="00F32BDA" w:rsidRPr="005A04D7">
        <w:rPr>
          <w:rFonts w:ascii="Times New Roman" w:hAnsi="Times New Roman"/>
          <w:color w:val="000000"/>
          <w:sz w:val="24"/>
          <w:szCs w:val="24"/>
        </w:rPr>
        <w:t xml:space="preserve">, </w:t>
      </w:r>
      <w:r w:rsidR="004C1767" w:rsidRPr="005A04D7">
        <w:rPr>
          <w:rFonts w:ascii="Times New Roman" w:hAnsi="Times New Roman"/>
          <w:color w:val="000000"/>
          <w:sz w:val="24"/>
          <w:szCs w:val="24"/>
        </w:rPr>
        <w:t>jika diha</w:t>
      </w:r>
      <w:r w:rsidR="00F32BDA" w:rsidRPr="005A04D7">
        <w:rPr>
          <w:rFonts w:ascii="Times New Roman" w:hAnsi="Times New Roman"/>
          <w:color w:val="000000"/>
          <w:sz w:val="24"/>
          <w:szCs w:val="24"/>
        </w:rPr>
        <w:t>dap</w:t>
      </w:r>
      <w:r w:rsidR="004C1767" w:rsidRPr="005A04D7">
        <w:rPr>
          <w:rFonts w:ascii="Times New Roman" w:hAnsi="Times New Roman"/>
          <w:color w:val="000000"/>
          <w:sz w:val="24"/>
          <w:szCs w:val="24"/>
        </w:rPr>
        <w:t>kan pada</w:t>
      </w:r>
      <w:r w:rsidR="00F32BDA" w:rsidRPr="005A04D7">
        <w:rPr>
          <w:rFonts w:ascii="Times New Roman" w:hAnsi="Times New Roman"/>
          <w:color w:val="000000"/>
          <w:sz w:val="24"/>
          <w:szCs w:val="24"/>
        </w:rPr>
        <w:t xml:space="preserve"> pekerjaan jangan</w:t>
      </w:r>
      <w:r w:rsidR="004C1767" w:rsidRPr="005A04D7">
        <w:rPr>
          <w:rFonts w:ascii="Times New Roman" w:hAnsi="Times New Roman"/>
          <w:color w:val="000000"/>
          <w:sz w:val="24"/>
          <w:szCs w:val="24"/>
        </w:rPr>
        <w:t xml:space="preserve"> mengeluh merasa berat sebelum mengerjakan</w:t>
      </w:r>
      <w:r w:rsidR="00F32BDA" w:rsidRPr="005A04D7">
        <w:rPr>
          <w:rFonts w:ascii="Times New Roman" w:hAnsi="Times New Roman"/>
          <w:color w:val="000000"/>
          <w:sz w:val="24"/>
          <w:szCs w:val="24"/>
        </w:rPr>
        <w:t xml:space="preserve">. 4) </w:t>
      </w:r>
      <w:r w:rsidR="00F32BDA" w:rsidRPr="005A04D7">
        <w:rPr>
          <w:rFonts w:ascii="Times New Roman" w:hAnsi="Times New Roman"/>
          <w:i/>
          <w:color w:val="000000"/>
          <w:sz w:val="24"/>
          <w:szCs w:val="24"/>
        </w:rPr>
        <w:t>Mending waleh batan leweh</w:t>
      </w:r>
      <w:r w:rsidR="00F32BDA" w:rsidRPr="005A04D7">
        <w:rPr>
          <w:rFonts w:ascii="Times New Roman" w:hAnsi="Times New Roman"/>
          <w:color w:val="000000"/>
          <w:sz w:val="24"/>
          <w:szCs w:val="24"/>
        </w:rPr>
        <w:t xml:space="preserve">. </w:t>
      </w:r>
      <w:r w:rsidR="004C1767" w:rsidRPr="005A04D7">
        <w:rPr>
          <w:rFonts w:ascii="Times New Roman" w:hAnsi="Times New Roman"/>
          <w:color w:val="000000"/>
          <w:sz w:val="24"/>
          <w:szCs w:val="24"/>
        </w:rPr>
        <w:t>Maknanya</w:t>
      </w:r>
      <w:r w:rsidR="00F32BDA" w:rsidRPr="005A04D7">
        <w:rPr>
          <w:rFonts w:ascii="Times New Roman" w:hAnsi="Times New Roman"/>
          <w:color w:val="000000"/>
          <w:sz w:val="24"/>
          <w:szCs w:val="24"/>
        </w:rPr>
        <w:t xml:space="preserve">, lebih baik </w:t>
      </w:r>
      <w:r w:rsidR="004C1767" w:rsidRPr="005A04D7">
        <w:rPr>
          <w:rFonts w:ascii="Times New Roman" w:hAnsi="Times New Roman"/>
          <w:color w:val="000000"/>
          <w:sz w:val="24"/>
          <w:szCs w:val="24"/>
        </w:rPr>
        <w:t>jujur</w:t>
      </w:r>
      <w:r w:rsidR="00F32BDA" w:rsidRPr="005A04D7">
        <w:rPr>
          <w:rFonts w:ascii="Times New Roman" w:hAnsi="Times New Roman"/>
          <w:color w:val="000000"/>
          <w:sz w:val="24"/>
          <w:szCs w:val="24"/>
        </w:rPr>
        <w:t xml:space="preserve"> dari pada </w:t>
      </w:r>
      <w:r w:rsidR="004C1767" w:rsidRPr="005A04D7">
        <w:rPr>
          <w:rFonts w:ascii="Times New Roman" w:hAnsi="Times New Roman"/>
          <w:color w:val="000000"/>
          <w:sz w:val="24"/>
          <w:szCs w:val="24"/>
        </w:rPr>
        <w:t xml:space="preserve">harus </w:t>
      </w:r>
      <w:r w:rsidR="00F32BDA" w:rsidRPr="005A04D7">
        <w:rPr>
          <w:rFonts w:ascii="Times New Roman" w:hAnsi="Times New Roman"/>
          <w:color w:val="000000"/>
          <w:sz w:val="24"/>
          <w:szCs w:val="24"/>
        </w:rPr>
        <w:t>terus me</w:t>
      </w:r>
      <w:r w:rsidR="004C1767" w:rsidRPr="005A04D7">
        <w:rPr>
          <w:rFonts w:ascii="Times New Roman" w:hAnsi="Times New Roman"/>
          <w:color w:val="000000"/>
          <w:sz w:val="24"/>
          <w:szCs w:val="24"/>
        </w:rPr>
        <w:t>mikul</w:t>
      </w:r>
      <w:r w:rsidR="00F32BDA" w:rsidRPr="005A04D7">
        <w:rPr>
          <w:rFonts w:ascii="Times New Roman" w:hAnsi="Times New Roman"/>
          <w:color w:val="000000"/>
          <w:sz w:val="24"/>
          <w:szCs w:val="24"/>
        </w:rPr>
        <w:t xml:space="preserve"> kedukaan. 5) </w:t>
      </w:r>
      <w:r w:rsidR="00F32BDA" w:rsidRPr="005A04D7">
        <w:rPr>
          <w:rFonts w:ascii="Times New Roman" w:hAnsi="Times New Roman"/>
          <w:i/>
          <w:color w:val="000000"/>
          <w:sz w:val="24"/>
          <w:szCs w:val="24"/>
        </w:rPr>
        <w:t>Mending kendor ngagembol, tinimbang gancang pincang</w:t>
      </w:r>
      <w:r w:rsidR="00F32BDA" w:rsidRPr="005A04D7">
        <w:rPr>
          <w:rFonts w:ascii="Times New Roman" w:hAnsi="Times New Roman"/>
          <w:color w:val="000000"/>
          <w:sz w:val="24"/>
          <w:szCs w:val="24"/>
        </w:rPr>
        <w:t xml:space="preserve">. </w:t>
      </w:r>
      <w:r w:rsidR="004C1767" w:rsidRPr="005A04D7">
        <w:rPr>
          <w:rFonts w:ascii="Times New Roman" w:hAnsi="Times New Roman"/>
          <w:color w:val="000000"/>
          <w:sz w:val="24"/>
          <w:szCs w:val="24"/>
        </w:rPr>
        <w:t xml:space="preserve">Maknanya, lebih baik terlambat tetapi </w:t>
      </w:r>
      <w:r w:rsidR="00F32BDA" w:rsidRPr="005A04D7">
        <w:rPr>
          <w:rFonts w:ascii="Times New Roman" w:hAnsi="Times New Roman"/>
          <w:color w:val="000000"/>
          <w:sz w:val="24"/>
          <w:szCs w:val="24"/>
        </w:rPr>
        <w:t xml:space="preserve">hasilnya </w:t>
      </w:r>
      <w:r w:rsidR="004C1767" w:rsidRPr="005A04D7">
        <w:rPr>
          <w:rFonts w:ascii="Times New Roman" w:hAnsi="Times New Roman"/>
          <w:color w:val="000000"/>
          <w:sz w:val="24"/>
          <w:szCs w:val="24"/>
        </w:rPr>
        <w:t xml:space="preserve">banyak </w:t>
      </w:r>
      <w:r w:rsidR="00F32BDA" w:rsidRPr="005A04D7">
        <w:rPr>
          <w:rFonts w:ascii="Times New Roman" w:hAnsi="Times New Roman"/>
          <w:color w:val="000000"/>
          <w:sz w:val="24"/>
          <w:szCs w:val="24"/>
        </w:rPr>
        <w:t xml:space="preserve">daripada cepat sedikit hasil. 6) </w:t>
      </w:r>
      <w:r w:rsidR="00F32BDA" w:rsidRPr="005A04D7">
        <w:rPr>
          <w:rFonts w:ascii="Times New Roman" w:hAnsi="Times New Roman"/>
          <w:i/>
          <w:color w:val="000000"/>
          <w:sz w:val="24"/>
          <w:szCs w:val="24"/>
        </w:rPr>
        <w:t>Asa mobok manggih gorowong</w:t>
      </w:r>
      <w:r w:rsidR="00F32BDA" w:rsidRPr="005A04D7">
        <w:rPr>
          <w:rFonts w:ascii="Times New Roman" w:hAnsi="Times New Roman"/>
          <w:color w:val="000000"/>
          <w:sz w:val="24"/>
          <w:szCs w:val="24"/>
        </w:rPr>
        <w:t xml:space="preserve">. </w:t>
      </w:r>
      <w:r w:rsidR="004C1767" w:rsidRPr="005A04D7">
        <w:rPr>
          <w:rFonts w:ascii="Times New Roman" w:hAnsi="Times New Roman"/>
          <w:color w:val="000000"/>
          <w:sz w:val="24"/>
          <w:szCs w:val="24"/>
        </w:rPr>
        <w:t>Maknanya</w:t>
      </w:r>
      <w:r w:rsidR="00F32BDA" w:rsidRPr="005A04D7">
        <w:rPr>
          <w:rFonts w:ascii="Times New Roman" w:hAnsi="Times New Roman"/>
          <w:color w:val="000000"/>
          <w:sz w:val="24"/>
          <w:szCs w:val="24"/>
        </w:rPr>
        <w:t xml:space="preserve">, </w:t>
      </w:r>
      <w:r w:rsidR="004C1767" w:rsidRPr="005A04D7">
        <w:rPr>
          <w:rFonts w:ascii="Times New Roman" w:hAnsi="Times New Roman"/>
          <w:color w:val="000000"/>
          <w:sz w:val="24"/>
          <w:szCs w:val="24"/>
        </w:rPr>
        <w:t>sese</w:t>
      </w:r>
      <w:r w:rsidR="00F32BDA" w:rsidRPr="005A04D7">
        <w:rPr>
          <w:rFonts w:ascii="Times New Roman" w:hAnsi="Times New Roman"/>
          <w:color w:val="000000"/>
          <w:sz w:val="24"/>
          <w:szCs w:val="24"/>
        </w:rPr>
        <w:t xml:space="preserve">orang yang sedang mencari jalan, </w:t>
      </w:r>
      <w:r w:rsidR="004C1767" w:rsidRPr="005A04D7">
        <w:rPr>
          <w:rFonts w:ascii="Times New Roman" w:hAnsi="Times New Roman"/>
          <w:color w:val="000000"/>
          <w:sz w:val="24"/>
          <w:szCs w:val="24"/>
        </w:rPr>
        <w:t xml:space="preserve">kemudian </w:t>
      </w:r>
      <w:r w:rsidR="00F32BDA" w:rsidRPr="005A04D7">
        <w:rPr>
          <w:rFonts w:ascii="Times New Roman" w:hAnsi="Times New Roman"/>
          <w:color w:val="000000"/>
          <w:sz w:val="24"/>
          <w:szCs w:val="24"/>
        </w:rPr>
        <w:t xml:space="preserve">mendapat pertolongan </w:t>
      </w:r>
      <w:r w:rsidR="004C1767" w:rsidRPr="005A04D7">
        <w:rPr>
          <w:rFonts w:ascii="Times New Roman" w:hAnsi="Times New Roman"/>
          <w:color w:val="000000"/>
          <w:sz w:val="24"/>
          <w:szCs w:val="24"/>
        </w:rPr>
        <w:t xml:space="preserve">dalam pencariannya tersebut akan </w:t>
      </w:r>
      <w:r w:rsidR="00F32BDA" w:rsidRPr="005A04D7">
        <w:rPr>
          <w:rFonts w:ascii="Times New Roman" w:hAnsi="Times New Roman"/>
          <w:color w:val="000000"/>
          <w:sz w:val="24"/>
          <w:szCs w:val="24"/>
        </w:rPr>
        <w:t xml:space="preserve">merasa senang. 7) </w:t>
      </w:r>
      <w:r w:rsidR="00F32BDA" w:rsidRPr="005A04D7">
        <w:rPr>
          <w:rFonts w:ascii="Times New Roman" w:hAnsi="Times New Roman"/>
          <w:i/>
          <w:color w:val="000000"/>
          <w:sz w:val="24"/>
          <w:szCs w:val="24"/>
        </w:rPr>
        <w:t>Ulah puraga tamba kadenda</w:t>
      </w:r>
      <w:r w:rsidR="00F32BDA" w:rsidRPr="005A04D7">
        <w:rPr>
          <w:rFonts w:ascii="Times New Roman" w:hAnsi="Times New Roman"/>
          <w:color w:val="000000"/>
          <w:sz w:val="24"/>
          <w:szCs w:val="24"/>
        </w:rPr>
        <w:t xml:space="preserve">. </w:t>
      </w:r>
      <w:r w:rsidR="004C1767" w:rsidRPr="005A04D7">
        <w:rPr>
          <w:rFonts w:ascii="Times New Roman" w:hAnsi="Times New Roman"/>
          <w:color w:val="000000"/>
          <w:sz w:val="24"/>
          <w:szCs w:val="24"/>
        </w:rPr>
        <w:t>Maknanya</w:t>
      </w:r>
      <w:r w:rsidR="00F32BDA" w:rsidRPr="005A04D7">
        <w:rPr>
          <w:rFonts w:ascii="Times New Roman" w:hAnsi="Times New Roman"/>
          <w:color w:val="000000"/>
          <w:sz w:val="24"/>
          <w:szCs w:val="24"/>
        </w:rPr>
        <w:t xml:space="preserve">, </w:t>
      </w:r>
      <w:r w:rsidR="004C1767" w:rsidRPr="005A04D7">
        <w:rPr>
          <w:rFonts w:ascii="Times New Roman" w:hAnsi="Times New Roman"/>
          <w:color w:val="000000"/>
          <w:sz w:val="24"/>
          <w:szCs w:val="24"/>
        </w:rPr>
        <w:t>ketika</w:t>
      </w:r>
      <w:r w:rsidR="00F32BDA" w:rsidRPr="005A04D7">
        <w:rPr>
          <w:rFonts w:ascii="Times New Roman" w:hAnsi="Times New Roman"/>
          <w:color w:val="000000"/>
          <w:sz w:val="24"/>
          <w:szCs w:val="24"/>
        </w:rPr>
        <w:t xml:space="preserve"> mengerjakan pekerjaan </w:t>
      </w:r>
      <w:r w:rsidR="004C1767" w:rsidRPr="005A04D7">
        <w:rPr>
          <w:rFonts w:ascii="Times New Roman" w:hAnsi="Times New Roman"/>
          <w:color w:val="000000"/>
          <w:sz w:val="24"/>
          <w:szCs w:val="24"/>
        </w:rPr>
        <w:t xml:space="preserve">tidak boleh </w:t>
      </w:r>
      <w:r w:rsidR="00F32BDA" w:rsidRPr="005A04D7">
        <w:rPr>
          <w:rFonts w:ascii="Times New Roman" w:hAnsi="Times New Roman"/>
          <w:color w:val="000000"/>
          <w:sz w:val="24"/>
          <w:szCs w:val="24"/>
        </w:rPr>
        <w:t xml:space="preserve">dikerjakan </w:t>
      </w:r>
      <w:r w:rsidR="004C1767" w:rsidRPr="005A04D7">
        <w:rPr>
          <w:rFonts w:ascii="Times New Roman" w:hAnsi="Times New Roman"/>
          <w:color w:val="000000"/>
          <w:sz w:val="24"/>
          <w:szCs w:val="24"/>
        </w:rPr>
        <w:t>secara asal</w:t>
      </w:r>
      <w:r w:rsidR="00F32BDA" w:rsidRPr="005A04D7">
        <w:rPr>
          <w:rFonts w:ascii="Times New Roman" w:hAnsi="Times New Roman"/>
          <w:color w:val="000000"/>
          <w:sz w:val="24"/>
          <w:szCs w:val="24"/>
        </w:rPr>
        <w:t xml:space="preserve">, tetapi harus </w:t>
      </w:r>
      <w:r w:rsidR="004C1767" w:rsidRPr="005A04D7">
        <w:rPr>
          <w:rFonts w:ascii="Times New Roman" w:hAnsi="Times New Roman"/>
          <w:color w:val="000000"/>
          <w:sz w:val="24"/>
          <w:szCs w:val="24"/>
        </w:rPr>
        <w:t xml:space="preserve">dikerjakan </w:t>
      </w:r>
      <w:r w:rsidR="00F32BDA" w:rsidRPr="005A04D7">
        <w:rPr>
          <w:rFonts w:ascii="Times New Roman" w:hAnsi="Times New Roman"/>
          <w:color w:val="000000"/>
          <w:sz w:val="24"/>
          <w:szCs w:val="24"/>
        </w:rPr>
        <w:t xml:space="preserve">dengan sungguh-sungguh </w:t>
      </w:r>
      <w:r w:rsidR="004C1767" w:rsidRPr="005A04D7">
        <w:rPr>
          <w:rFonts w:ascii="Times New Roman" w:hAnsi="Times New Roman"/>
          <w:color w:val="000000"/>
          <w:sz w:val="24"/>
          <w:szCs w:val="24"/>
        </w:rPr>
        <w:t>agar</w:t>
      </w:r>
      <w:r w:rsidR="00F32BDA" w:rsidRPr="005A04D7">
        <w:rPr>
          <w:rFonts w:ascii="Times New Roman" w:hAnsi="Times New Roman"/>
          <w:color w:val="000000"/>
          <w:sz w:val="24"/>
          <w:szCs w:val="24"/>
        </w:rPr>
        <w:t xml:space="preserve"> hasilnya memuaskan. 8) </w:t>
      </w:r>
      <w:r w:rsidR="00F32BDA" w:rsidRPr="005A04D7">
        <w:rPr>
          <w:rFonts w:ascii="Times New Roman" w:hAnsi="Times New Roman"/>
          <w:i/>
          <w:color w:val="000000"/>
          <w:sz w:val="24"/>
          <w:szCs w:val="24"/>
        </w:rPr>
        <w:t>Batan, kapok anggur gawok</w:t>
      </w:r>
      <w:r w:rsidR="00F32BDA" w:rsidRPr="005A04D7">
        <w:rPr>
          <w:rFonts w:ascii="Times New Roman" w:hAnsi="Times New Roman"/>
          <w:color w:val="000000"/>
          <w:sz w:val="24"/>
          <w:szCs w:val="24"/>
        </w:rPr>
        <w:t xml:space="preserve">. </w:t>
      </w:r>
      <w:r w:rsidR="004C1767" w:rsidRPr="005A04D7">
        <w:rPr>
          <w:rFonts w:ascii="Times New Roman" w:hAnsi="Times New Roman"/>
          <w:color w:val="000000"/>
          <w:sz w:val="24"/>
          <w:szCs w:val="24"/>
        </w:rPr>
        <w:t>Maknanya</w:t>
      </w:r>
      <w:r w:rsidR="00F32BDA" w:rsidRPr="005A04D7">
        <w:rPr>
          <w:rFonts w:ascii="Times New Roman" w:hAnsi="Times New Roman"/>
          <w:color w:val="000000"/>
          <w:sz w:val="24"/>
          <w:szCs w:val="24"/>
        </w:rPr>
        <w:t xml:space="preserve">, dari pada berhenti melakukan pekerjaan yang tidak baik, malah makin menjadi-jadi. 9) </w:t>
      </w:r>
      <w:r w:rsidR="00F32BDA" w:rsidRPr="005A04D7">
        <w:rPr>
          <w:rFonts w:ascii="Times New Roman" w:hAnsi="Times New Roman"/>
          <w:i/>
          <w:color w:val="000000"/>
          <w:sz w:val="24"/>
          <w:szCs w:val="24"/>
        </w:rPr>
        <w:t>Ulah gasik nampi gancang narima</w:t>
      </w:r>
      <w:r w:rsidR="00F32BDA" w:rsidRPr="005A04D7">
        <w:rPr>
          <w:rFonts w:ascii="Times New Roman" w:hAnsi="Times New Roman"/>
          <w:color w:val="000000"/>
          <w:sz w:val="24"/>
          <w:szCs w:val="24"/>
        </w:rPr>
        <w:t xml:space="preserve">. </w:t>
      </w:r>
      <w:r w:rsidR="0008721B" w:rsidRPr="005A04D7">
        <w:rPr>
          <w:rFonts w:ascii="Times New Roman" w:hAnsi="Times New Roman"/>
          <w:color w:val="000000"/>
          <w:sz w:val="24"/>
          <w:szCs w:val="24"/>
        </w:rPr>
        <w:t>Pengertiannya</w:t>
      </w:r>
      <w:r w:rsidR="00F32BDA" w:rsidRPr="005A04D7">
        <w:rPr>
          <w:rFonts w:ascii="Times New Roman" w:hAnsi="Times New Roman"/>
          <w:color w:val="000000"/>
          <w:sz w:val="24"/>
          <w:szCs w:val="24"/>
        </w:rPr>
        <w:t xml:space="preserve">, </w:t>
      </w:r>
      <w:r w:rsidR="0008721B" w:rsidRPr="005A04D7">
        <w:rPr>
          <w:rFonts w:ascii="Times New Roman" w:hAnsi="Times New Roman"/>
          <w:color w:val="000000"/>
          <w:sz w:val="24"/>
          <w:szCs w:val="24"/>
        </w:rPr>
        <w:t>ketika diberikan sesuatu sebaiknya tidak tergesa-gesa untuk menerima</w:t>
      </w:r>
      <w:r w:rsidR="00F32BDA" w:rsidRPr="005A04D7">
        <w:rPr>
          <w:rFonts w:ascii="Times New Roman" w:hAnsi="Times New Roman"/>
          <w:color w:val="000000"/>
          <w:sz w:val="24"/>
          <w:szCs w:val="24"/>
        </w:rPr>
        <w:t xml:space="preserve">, </w:t>
      </w:r>
      <w:r w:rsidR="0008721B" w:rsidRPr="005A04D7">
        <w:rPr>
          <w:rFonts w:ascii="Times New Roman" w:hAnsi="Times New Roman"/>
          <w:color w:val="000000"/>
          <w:sz w:val="24"/>
          <w:szCs w:val="24"/>
        </w:rPr>
        <w:t xml:space="preserve">sebaiknya </w:t>
      </w:r>
      <w:r w:rsidR="00F32BDA" w:rsidRPr="005A04D7">
        <w:rPr>
          <w:rFonts w:ascii="Times New Roman" w:hAnsi="Times New Roman"/>
          <w:color w:val="000000"/>
          <w:sz w:val="24"/>
          <w:szCs w:val="24"/>
        </w:rPr>
        <w:t>dip</w:t>
      </w:r>
      <w:r w:rsidR="0008721B" w:rsidRPr="005A04D7">
        <w:rPr>
          <w:rFonts w:ascii="Times New Roman" w:hAnsi="Times New Roman"/>
          <w:color w:val="000000"/>
          <w:sz w:val="24"/>
          <w:szCs w:val="24"/>
        </w:rPr>
        <w:t>ertimbangkan terlebih</w:t>
      </w:r>
      <w:r w:rsidR="00F32BDA" w:rsidRPr="005A04D7">
        <w:rPr>
          <w:rFonts w:ascii="Times New Roman" w:hAnsi="Times New Roman"/>
          <w:color w:val="000000"/>
          <w:sz w:val="24"/>
          <w:szCs w:val="24"/>
        </w:rPr>
        <w:t xml:space="preserve"> d</w:t>
      </w:r>
      <w:r w:rsidR="0008721B" w:rsidRPr="005A04D7">
        <w:rPr>
          <w:rFonts w:ascii="Times New Roman" w:hAnsi="Times New Roman"/>
          <w:color w:val="000000"/>
          <w:sz w:val="24"/>
          <w:szCs w:val="24"/>
        </w:rPr>
        <w:t>ah</w:t>
      </w:r>
      <w:r w:rsidR="00F32BDA" w:rsidRPr="005A04D7">
        <w:rPr>
          <w:rFonts w:ascii="Times New Roman" w:hAnsi="Times New Roman"/>
          <w:color w:val="000000"/>
          <w:sz w:val="24"/>
          <w:szCs w:val="24"/>
        </w:rPr>
        <w:t xml:space="preserve">ulu </w:t>
      </w:r>
      <w:r w:rsidR="0008721B" w:rsidRPr="005A04D7">
        <w:rPr>
          <w:rFonts w:ascii="Times New Roman" w:hAnsi="Times New Roman"/>
          <w:color w:val="000000"/>
          <w:sz w:val="24"/>
          <w:szCs w:val="24"/>
        </w:rPr>
        <w:t>dampaknya</w:t>
      </w:r>
      <w:r w:rsidR="00F32BDA" w:rsidRPr="005A04D7">
        <w:rPr>
          <w:rFonts w:ascii="Times New Roman" w:hAnsi="Times New Roman"/>
          <w:color w:val="000000"/>
          <w:sz w:val="24"/>
          <w:szCs w:val="24"/>
        </w:rPr>
        <w:t xml:space="preserve">. 10) </w:t>
      </w:r>
      <w:r w:rsidR="00F32BDA" w:rsidRPr="005A04D7">
        <w:rPr>
          <w:rFonts w:ascii="Times New Roman" w:hAnsi="Times New Roman"/>
          <w:i/>
          <w:color w:val="000000"/>
          <w:sz w:val="24"/>
          <w:szCs w:val="24"/>
        </w:rPr>
        <w:t>Kudu bisa lolondokan</w:t>
      </w:r>
      <w:r w:rsidR="00F32BDA" w:rsidRPr="005A04D7">
        <w:rPr>
          <w:rFonts w:ascii="Times New Roman" w:hAnsi="Times New Roman"/>
          <w:color w:val="000000"/>
          <w:sz w:val="24"/>
          <w:szCs w:val="24"/>
        </w:rPr>
        <w:t xml:space="preserve">. </w:t>
      </w:r>
      <w:r w:rsidR="0008721B" w:rsidRPr="005A04D7">
        <w:rPr>
          <w:rFonts w:ascii="Times New Roman" w:hAnsi="Times New Roman"/>
          <w:color w:val="000000"/>
          <w:sz w:val="24"/>
          <w:szCs w:val="24"/>
        </w:rPr>
        <w:lastRenderedPageBreak/>
        <w:t>Maknanya</w:t>
      </w:r>
      <w:r w:rsidR="00F32BDA" w:rsidRPr="005A04D7">
        <w:rPr>
          <w:rFonts w:ascii="Times New Roman" w:hAnsi="Times New Roman"/>
          <w:color w:val="000000"/>
          <w:sz w:val="24"/>
          <w:szCs w:val="24"/>
        </w:rPr>
        <w:t xml:space="preserve">, </w:t>
      </w:r>
      <w:r w:rsidR="0008721B" w:rsidRPr="005A04D7">
        <w:rPr>
          <w:rFonts w:ascii="Times New Roman" w:hAnsi="Times New Roman"/>
          <w:color w:val="000000"/>
          <w:sz w:val="24"/>
          <w:szCs w:val="24"/>
        </w:rPr>
        <w:t xml:space="preserve">cerdas dalam mengadaptasikan </w:t>
      </w:r>
      <w:r w:rsidR="00F32BDA" w:rsidRPr="005A04D7">
        <w:rPr>
          <w:rFonts w:ascii="Times New Roman" w:hAnsi="Times New Roman"/>
          <w:color w:val="000000"/>
          <w:sz w:val="24"/>
          <w:szCs w:val="24"/>
        </w:rPr>
        <w:t xml:space="preserve">diri. 11) </w:t>
      </w:r>
      <w:r w:rsidR="00F32BDA" w:rsidRPr="005A04D7">
        <w:rPr>
          <w:rFonts w:ascii="Times New Roman" w:hAnsi="Times New Roman"/>
          <w:i/>
          <w:color w:val="000000"/>
          <w:sz w:val="24"/>
          <w:szCs w:val="24"/>
        </w:rPr>
        <w:t>Ulah pagiri-giri calik, pagiranggirang tampian</w:t>
      </w:r>
      <w:r w:rsidR="00F32BDA" w:rsidRPr="005A04D7">
        <w:rPr>
          <w:rFonts w:ascii="Times New Roman" w:hAnsi="Times New Roman"/>
          <w:color w:val="000000"/>
          <w:sz w:val="24"/>
          <w:szCs w:val="24"/>
        </w:rPr>
        <w:t xml:space="preserve">. </w:t>
      </w:r>
      <w:r w:rsidR="0008721B" w:rsidRPr="005A04D7">
        <w:rPr>
          <w:rFonts w:ascii="Times New Roman" w:hAnsi="Times New Roman"/>
          <w:color w:val="000000"/>
          <w:sz w:val="24"/>
          <w:szCs w:val="24"/>
        </w:rPr>
        <w:t>Arti</w:t>
      </w:r>
      <w:r w:rsidR="00F32BDA" w:rsidRPr="005A04D7">
        <w:rPr>
          <w:rFonts w:ascii="Times New Roman" w:hAnsi="Times New Roman"/>
          <w:color w:val="000000"/>
          <w:sz w:val="24"/>
          <w:szCs w:val="24"/>
        </w:rPr>
        <w:t xml:space="preserve"> dari </w:t>
      </w:r>
      <w:r w:rsidR="0008721B" w:rsidRPr="005A04D7">
        <w:rPr>
          <w:rFonts w:ascii="Times New Roman" w:hAnsi="Times New Roman"/>
          <w:color w:val="000000"/>
          <w:sz w:val="24"/>
          <w:szCs w:val="24"/>
        </w:rPr>
        <w:t xml:space="preserve">pernyataan </w:t>
      </w:r>
      <w:r w:rsidR="00F32BDA" w:rsidRPr="005A04D7">
        <w:rPr>
          <w:rFonts w:ascii="Times New Roman" w:hAnsi="Times New Roman"/>
          <w:color w:val="000000"/>
          <w:sz w:val="24"/>
          <w:szCs w:val="24"/>
        </w:rPr>
        <w:t xml:space="preserve">ini </w:t>
      </w:r>
      <w:r w:rsidR="0008721B" w:rsidRPr="005A04D7">
        <w:rPr>
          <w:rFonts w:ascii="Times New Roman" w:hAnsi="Times New Roman"/>
          <w:color w:val="000000"/>
          <w:sz w:val="24"/>
          <w:szCs w:val="24"/>
        </w:rPr>
        <w:t>adalah</w:t>
      </w:r>
      <w:r w:rsidR="00F32BDA" w:rsidRPr="005A04D7">
        <w:rPr>
          <w:rFonts w:ascii="Times New Roman" w:hAnsi="Times New Roman"/>
          <w:color w:val="000000"/>
          <w:sz w:val="24"/>
          <w:szCs w:val="24"/>
        </w:rPr>
        <w:t xml:space="preserve">: </w:t>
      </w:r>
      <w:r w:rsidR="0008721B" w:rsidRPr="005A04D7">
        <w:rPr>
          <w:rFonts w:ascii="Times New Roman" w:hAnsi="Times New Roman"/>
          <w:color w:val="000000"/>
          <w:sz w:val="24"/>
          <w:szCs w:val="24"/>
        </w:rPr>
        <w:t>Guna memperoleh</w:t>
      </w:r>
      <w:r w:rsidR="00F32BDA" w:rsidRPr="005A04D7">
        <w:rPr>
          <w:rFonts w:ascii="Times New Roman" w:hAnsi="Times New Roman"/>
          <w:color w:val="000000"/>
          <w:sz w:val="24"/>
          <w:szCs w:val="24"/>
        </w:rPr>
        <w:t xml:space="preserve"> </w:t>
      </w:r>
      <w:r w:rsidR="0008721B" w:rsidRPr="005A04D7">
        <w:rPr>
          <w:rFonts w:ascii="Times New Roman" w:hAnsi="Times New Roman"/>
          <w:color w:val="000000"/>
          <w:sz w:val="24"/>
          <w:szCs w:val="24"/>
        </w:rPr>
        <w:t xml:space="preserve">untung dan kuasa tidak boleh saling </w:t>
      </w:r>
      <w:r w:rsidR="00F32BDA" w:rsidRPr="005A04D7">
        <w:rPr>
          <w:rFonts w:ascii="Times New Roman" w:hAnsi="Times New Roman"/>
          <w:color w:val="000000"/>
          <w:sz w:val="24"/>
          <w:szCs w:val="24"/>
        </w:rPr>
        <w:t xml:space="preserve">rebutan </w:t>
      </w:r>
      <w:r w:rsidR="0008721B" w:rsidRPr="005A04D7">
        <w:rPr>
          <w:rFonts w:ascii="Times New Roman" w:hAnsi="Times New Roman"/>
          <w:color w:val="000000"/>
          <w:sz w:val="24"/>
          <w:szCs w:val="24"/>
        </w:rPr>
        <w:t xml:space="preserve">dan tidak </w:t>
      </w:r>
      <w:r w:rsidR="00F32BDA" w:rsidRPr="005A04D7">
        <w:rPr>
          <w:rFonts w:ascii="Times New Roman" w:hAnsi="Times New Roman"/>
          <w:color w:val="000000"/>
          <w:sz w:val="24"/>
          <w:szCs w:val="24"/>
        </w:rPr>
        <w:t>meng</w:t>
      </w:r>
      <w:r w:rsidR="00731CF1" w:rsidRPr="005A04D7">
        <w:rPr>
          <w:rFonts w:ascii="Times New Roman" w:hAnsi="Times New Roman"/>
          <w:color w:val="000000"/>
          <w:sz w:val="24"/>
          <w:szCs w:val="24"/>
        </w:rPr>
        <w:t xml:space="preserve">hiraukan </w:t>
      </w:r>
      <w:r w:rsidR="00F32BDA" w:rsidRPr="005A04D7">
        <w:rPr>
          <w:rFonts w:ascii="Times New Roman" w:hAnsi="Times New Roman"/>
          <w:color w:val="000000"/>
          <w:sz w:val="24"/>
          <w:szCs w:val="24"/>
        </w:rPr>
        <w:t xml:space="preserve">kepentingan bersama. Kekuasaan </w:t>
      </w:r>
      <w:r w:rsidR="00743827" w:rsidRPr="005A04D7">
        <w:rPr>
          <w:rFonts w:ascii="Times New Roman" w:hAnsi="Times New Roman"/>
          <w:color w:val="000000"/>
          <w:sz w:val="24"/>
          <w:szCs w:val="24"/>
        </w:rPr>
        <w:t>/</w:t>
      </w:r>
      <w:r w:rsidR="00F32BDA" w:rsidRPr="005A04D7">
        <w:rPr>
          <w:rFonts w:ascii="Times New Roman" w:hAnsi="Times New Roman"/>
          <w:color w:val="000000"/>
          <w:sz w:val="24"/>
          <w:szCs w:val="24"/>
        </w:rPr>
        <w:t xml:space="preserve"> jabatan </w:t>
      </w:r>
      <w:r w:rsidR="00743827" w:rsidRPr="005A04D7">
        <w:rPr>
          <w:rFonts w:ascii="Times New Roman" w:hAnsi="Times New Roman"/>
          <w:color w:val="000000"/>
          <w:sz w:val="24"/>
          <w:szCs w:val="24"/>
        </w:rPr>
        <w:t xml:space="preserve">/ keuntungan lainnya </w:t>
      </w:r>
      <w:r w:rsidR="00F32BDA" w:rsidRPr="005A04D7">
        <w:rPr>
          <w:rFonts w:ascii="Times New Roman" w:hAnsi="Times New Roman"/>
          <w:color w:val="000000"/>
          <w:sz w:val="24"/>
          <w:szCs w:val="24"/>
        </w:rPr>
        <w:t>yang di</w:t>
      </w:r>
      <w:r w:rsidR="00743827" w:rsidRPr="005A04D7">
        <w:rPr>
          <w:rFonts w:ascii="Times New Roman" w:hAnsi="Times New Roman"/>
          <w:color w:val="000000"/>
          <w:sz w:val="24"/>
          <w:szCs w:val="24"/>
        </w:rPr>
        <w:t>dapatkan melalui mekanisme</w:t>
      </w:r>
      <w:r w:rsidR="00F32BDA" w:rsidRPr="005A04D7">
        <w:rPr>
          <w:rFonts w:ascii="Times New Roman" w:hAnsi="Times New Roman"/>
          <w:color w:val="000000"/>
          <w:sz w:val="24"/>
          <w:szCs w:val="24"/>
        </w:rPr>
        <w:t xml:space="preserve"> yang </w:t>
      </w:r>
      <w:r w:rsidR="00743827" w:rsidRPr="005A04D7">
        <w:rPr>
          <w:rFonts w:ascii="Times New Roman" w:hAnsi="Times New Roman"/>
          <w:color w:val="000000"/>
          <w:sz w:val="24"/>
          <w:szCs w:val="24"/>
        </w:rPr>
        <w:t>tidak disepakati bersama atau merupakan mechanisme yang tidak</w:t>
      </w:r>
      <w:r w:rsidR="00F32BDA" w:rsidRPr="005A04D7">
        <w:rPr>
          <w:rFonts w:ascii="Times New Roman" w:hAnsi="Times New Roman"/>
          <w:color w:val="000000"/>
          <w:sz w:val="24"/>
          <w:szCs w:val="24"/>
        </w:rPr>
        <w:t xml:space="preserve"> baik</w:t>
      </w:r>
      <w:r w:rsidR="00743827" w:rsidRPr="005A04D7">
        <w:rPr>
          <w:rFonts w:ascii="Times New Roman" w:hAnsi="Times New Roman"/>
          <w:color w:val="000000"/>
          <w:sz w:val="24"/>
          <w:szCs w:val="24"/>
        </w:rPr>
        <w:t xml:space="preserve"> dan tanpa mempertimbangkan keahlian</w:t>
      </w:r>
      <w:r w:rsidR="00F32BDA" w:rsidRPr="005A04D7">
        <w:rPr>
          <w:rFonts w:ascii="Times New Roman" w:hAnsi="Times New Roman"/>
          <w:color w:val="000000"/>
          <w:sz w:val="24"/>
          <w:szCs w:val="24"/>
        </w:rPr>
        <w:t xml:space="preserve">, </w:t>
      </w:r>
      <w:r w:rsidR="00743827" w:rsidRPr="005A04D7">
        <w:rPr>
          <w:rFonts w:ascii="Times New Roman" w:hAnsi="Times New Roman"/>
          <w:color w:val="000000"/>
          <w:sz w:val="24"/>
          <w:szCs w:val="24"/>
        </w:rPr>
        <w:t>di</w:t>
      </w:r>
      <w:r w:rsidR="00F32BDA" w:rsidRPr="005A04D7">
        <w:rPr>
          <w:rFonts w:ascii="Times New Roman" w:hAnsi="Times New Roman"/>
          <w:color w:val="000000"/>
          <w:sz w:val="24"/>
          <w:szCs w:val="24"/>
        </w:rPr>
        <w:t xml:space="preserve"> akhir </w:t>
      </w:r>
      <w:r w:rsidR="00743827" w:rsidRPr="005A04D7">
        <w:rPr>
          <w:rFonts w:ascii="Times New Roman" w:hAnsi="Times New Roman"/>
          <w:color w:val="000000"/>
          <w:sz w:val="24"/>
          <w:szCs w:val="24"/>
        </w:rPr>
        <w:t xml:space="preserve">nanti </w:t>
      </w:r>
      <w:r w:rsidR="00F32BDA" w:rsidRPr="005A04D7">
        <w:rPr>
          <w:rFonts w:ascii="Times New Roman" w:hAnsi="Times New Roman"/>
          <w:color w:val="000000"/>
          <w:sz w:val="24"/>
          <w:szCs w:val="24"/>
        </w:rPr>
        <w:t xml:space="preserve">akan </w:t>
      </w:r>
      <w:r w:rsidR="00743827" w:rsidRPr="005A04D7">
        <w:rPr>
          <w:rFonts w:ascii="Times New Roman" w:hAnsi="Times New Roman"/>
          <w:color w:val="000000"/>
          <w:sz w:val="24"/>
          <w:szCs w:val="24"/>
        </w:rPr>
        <w:t>menghasilkan perselisihan</w:t>
      </w:r>
      <w:r w:rsidR="00F32BDA" w:rsidRPr="005A04D7">
        <w:rPr>
          <w:rFonts w:ascii="Times New Roman" w:hAnsi="Times New Roman"/>
          <w:color w:val="000000"/>
          <w:sz w:val="24"/>
          <w:szCs w:val="24"/>
        </w:rPr>
        <w:t xml:space="preserve"> atau konflik</w:t>
      </w:r>
      <w:r w:rsidR="00743827" w:rsidRPr="005A04D7">
        <w:rPr>
          <w:rFonts w:ascii="Times New Roman" w:hAnsi="Times New Roman"/>
          <w:color w:val="000000"/>
          <w:sz w:val="24"/>
          <w:szCs w:val="24"/>
        </w:rPr>
        <w:t xml:space="preserve">, dan yang menerima kekuasaan tersebut </w:t>
      </w:r>
      <w:r w:rsidR="00F32BDA" w:rsidRPr="005A04D7">
        <w:rPr>
          <w:rFonts w:ascii="Times New Roman" w:hAnsi="Times New Roman"/>
          <w:color w:val="000000"/>
          <w:sz w:val="24"/>
          <w:szCs w:val="24"/>
        </w:rPr>
        <w:t xml:space="preserve">tidak </w:t>
      </w:r>
      <w:r w:rsidR="00743827" w:rsidRPr="005A04D7">
        <w:rPr>
          <w:rFonts w:ascii="Times New Roman" w:hAnsi="Times New Roman"/>
          <w:color w:val="000000"/>
          <w:sz w:val="24"/>
          <w:szCs w:val="24"/>
        </w:rPr>
        <w:t xml:space="preserve">cakap dalam menjalankan </w:t>
      </w:r>
      <w:r w:rsidR="00F32BDA" w:rsidRPr="005A04D7">
        <w:rPr>
          <w:rFonts w:ascii="Times New Roman" w:hAnsi="Times New Roman"/>
          <w:color w:val="000000"/>
          <w:sz w:val="24"/>
          <w:szCs w:val="24"/>
        </w:rPr>
        <w:t>tugas</w:t>
      </w:r>
      <w:r w:rsidR="00743827" w:rsidRPr="005A04D7">
        <w:rPr>
          <w:rFonts w:ascii="Times New Roman" w:hAnsi="Times New Roman"/>
          <w:color w:val="000000"/>
          <w:sz w:val="24"/>
          <w:szCs w:val="24"/>
        </w:rPr>
        <w:t>nya</w:t>
      </w:r>
      <w:r w:rsidR="00F32BDA" w:rsidRPr="005A04D7">
        <w:rPr>
          <w:rFonts w:ascii="Times New Roman" w:hAnsi="Times New Roman"/>
          <w:color w:val="000000"/>
          <w:sz w:val="24"/>
          <w:szCs w:val="24"/>
        </w:rPr>
        <w:t xml:space="preserve">. </w:t>
      </w:r>
      <w:r w:rsidR="00743827" w:rsidRPr="005A04D7">
        <w:rPr>
          <w:rFonts w:ascii="Times New Roman" w:hAnsi="Times New Roman"/>
          <w:color w:val="000000"/>
          <w:sz w:val="24"/>
          <w:szCs w:val="24"/>
        </w:rPr>
        <w:t>Dalam hal ini, s</w:t>
      </w:r>
      <w:r w:rsidR="00F32BDA" w:rsidRPr="005A04D7">
        <w:rPr>
          <w:rFonts w:ascii="Times New Roman" w:hAnsi="Times New Roman"/>
          <w:color w:val="000000"/>
          <w:sz w:val="24"/>
          <w:szCs w:val="24"/>
        </w:rPr>
        <w:t xml:space="preserve">emua </w:t>
      </w:r>
      <w:r w:rsidR="00743827" w:rsidRPr="005A04D7">
        <w:rPr>
          <w:rFonts w:ascii="Times New Roman" w:hAnsi="Times New Roman"/>
          <w:color w:val="000000"/>
          <w:sz w:val="24"/>
          <w:szCs w:val="24"/>
        </w:rPr>
        <w:t xml:space="preserve">masyarakat </w:t>
      </w:r>
      <w:r w:rsidR="00F32BDA" w:rsidRPr="005A04D7">
        <w:rPr>
          <w:rFonts w:ascii="Times New Roman" w:hAnsi="Times New Roman"/>
          <w:color w:val="000000"/>
          <w:sz w:val="24"/>
          <w:szCs w:val="24"/>
        </w:rPr>
        <w:t xml:space="preserve">harus </w:t>
      </w:r>
      <w:r w:rsidR="00743827" w:rsidRPr="005A04D7">
        <w:rPr>
          <w:rFonts w:ascii="Times New Roman" w:hAnsi="Times New Roman"/>
          <w:color w:val="000000"/>
          <w:sz w:val="24"/>
          <w:szCs w:val="24"/>
        </w:rPr>
        <w:t xml:space="preserve">teguh </w:t>
      </w:r>
      <w:r w:rsidR="00F32BDA" w:rsidRPr="005A04D7">
        <w:rPr>
          <w:rFonts w:ascii="Times New Roman" w:hAnsi="Times New Roman"/>
          <w:color w:val="000000"/>
          <w:sz w:val="24"/>
          <w:szCs w:val="24"/>
        </w:rPr>
        <w:t xml:space="preserve">pada norma-norma yang </w:t>
      </w:r>
      <w:r w:rsidR="00743827" w:rsidRPr="005A04D7">
        <w:rPr>
          <w:rFonts w:ascii="Times New Roman" w:hAnsi="Times New Roman"/>
          <w:color w:val="000000"/>
          <w:sz w:val="24"/>
          <w:szCs w:val="24"/>
        </w:rPr>
        <w:t>telah</w:t>
      </w:r>
      <w:r w:rsidR="00F32BDA" w:rsidRPr="005A04D7">
        <w:rPr>
          <w:rFonts w:ascii="Times New Roman" w:hAnsi="Times New Roman"/>
          <w:color w:val="000000"/>
          <w:sz w:val="24"/>
          <w:szCs w:val="24"/>
        </w:rPr>
        <w:t xml:space="preserve"> disepakati bersama</w:t>
      </w:r>
      <w:r w:rsidR="00743827" w:rsidRPr="005A04D7">
        <w:rPr>
          <w:rFonts w:ascii="Times New Roman" w:hAnsi="Times New Roman"/>
          <w:color w:val="000000"/>
          <w:sz w:val="24"/>
          <w:szCs w:val="24"/>
        </w:rPr>
        <w:t>-sama</w:t>
      </w:r>
      <w:r w:rsidR="00F32BDA" w:rsidRPr="005A04D7">
        <w:rPr>
          <w:rFonts w:ascii="Times New Roman" w:hAnsi="Times New Roman"/>
          <w:color w:val="000000"/>
          <w:sz w:val="24"/>
          <w:szCs w:val="24"/>
        </w:rPr>
        <w:t>. Se</w:t>
      </w:r>
      <w:r w:rsidR="00743827" w:rsidRPr="005A04D7">
        <w:rPr>
          <w:rFonts w:ascii="Times New Roman" w:hAnsi="Times New Roman"/>
          <w:color w:val="000000"/>
          <w:sz w:val="24"/>
          <w:szCs w:val="24"/>
        </w:rPr>
        <w:t xml:space="preserve">bagaimana terdapat dalam pernyataan, </w:t>
      </w:r>
      <w:r w:rsidR="00F32BDA" w:rsidRPr="005A04D7">
        <w:rPr>
          <w:rFonts w:ascii="Times New Roman" w:hAnsi="Times New Roman"/>
          <w:i/>
          <w:color w:val="000000"/>
          <w:sz w:val="24"/>
          <w:szCs w:val="24"/>
        </w:rPr>
        <w:t>Kudu paheuyeuk-heuyeuk leungeun</w:t>
      </w:r>
      <w:r w:rsidR="00743827" w:rsidRPr="005A04D7">
        <w:rPr>
          <w:rFonts w:ascii="Times New Roman" w:hAnsi="Times New Roman"/>
          <w:color w:val="000000"/>
          <w:sz w:val="24"/>
          <w:szCs w:val="24"/>
        </w:rPr>
        <w:t xml:space="preserve"> (harus saling berpegangan tangan), karena m</w:t>
      </w:r>
      <w:r w:rsidR="00F32BDA" w:rsidRPr="005A04D7">
        <w:rPr>
          <w:rFonts w:ascii="Times New Roman" w:hAnsi="Times New Roman"/>
          <w:color w:val="000000"/>
          <w:sz w:val="24"/>
          <w:szCs w:val="24"/>
        </w:rPr>
        <w:t xml:space="preserve">anusia </w:t>
      </w:r>
      <w:r w:rsidR="00743827" w:rsidRPr="005A04D7">
        <w:rPr>
          <w:rFonts w:ascii="Times New Roman" w:hAnsi="Times New Roman"/>
          <w:color w:val="000000"/>
          <w:sz w:val="24"/>
          <w:szCs w:val="24"/>
        </w:rPr>
        <w:t>adalah makhluk social, yang satu sama lain</w:t>
      </w:r>
      <w:r w:rsidR="00FA6329" w:rsidRPr="005A04D7">
        <w:rPr>
          <w:rFonts w:ascii="Times New Roman" w:hAnsi="Times New Roman"/>
          <w:color w:val="000000"/>
          <w:sz w:val="24"/>
          <w:szCs w:val="24"/>
        </w:rPr>
        <w:t xml:space="preserve"> membutuhkan. K</w:t>
      </w:r>
      <w:r w:rsidR="00F32BDA" w:rsidRPr="005A04D7">
        <w:rPr>
          <w:rFonts w:ascii="Times New Roman" w:hAnsi="Times New Roman"/>
          <w:color w:val="000000"/>
          <w:sz w:val="24"/>
          <w:szCs w:val="24"/>
        </w:rPr>
        <w:t>arena</w:t>
      </w:r>
      <w:r w:rsidR="00FA6329" w:rsidRPr="005A04D7">
        <w:rPr>
          <w:rFonts w:ascii="Times New Roman" w:hAnsi="Times New Roman"/>
          <w:color w:val="000000"/>
          <w:sz w:val="24"/>
          <w:szCs w:val="24"/>
        </w:rPr>
        <w:t>nya</w:t>
      </w:r>
      <w:r w:rsidR="00F32BDA" w:rsidRPr="005A04D7">
        <w:rPr>
          <w:rFonts w:ascii="Times New Roman" w:hAnsi="Times New Roman"/>
          <w:color w:val="000000"/>
          <w:sz w:val="24"/>
          <w:szCs w:val="24"/>
        </w:rPr>
        <w:t xml:space="preserve"> harus </w:t>
      </w:r>
      <w:r w:rsidR="00FA6329" w:rsidRPr="005A04D7">
        <w:rPr>
          <w:rFonts w:ascii="Times New Roman" w:hAnsi="Times New Roman"/>
          <w:color w:val="000000"/>
          <w:sz w:val="24"/>
          <w:szCs w:val="24"/>
        </w:rPr>
        <w:t xml:space="preserve">saling menolong, sebagai </w:t>
      </w:r>
      <w:r w:rsidR="00F32BDA" w:rsidRPr="005A04D7">
        <w:rPr>
          <w:rFonts w:ascii="Times New Roman" w:hAnsi="Times New Roman"/>
          <w:color w:val="000000"/>
          <w:sz w:val="24"/>
          <w:szCs w:val="24"/>
        </w:rPr>
        <w:t xml:space="preserve">awal </w:t>
      </w:r>
      <w:r w:rsidR="00FA6329" w:rsidRPr="005A04D7">
        <w:rPr>
          <w:rFonts w:ascii="Times New Roman" w:hAnsi="Times New Roman"/>
          <w:color w:val="000000"/>
          <w:sz w:val="24"/>
          <w:szCs w:val="24"/>
        </w:rPr>
        <w:t>per</w:t>
      </w:r>
      <w:r w:rsidR="00F32BDA" w:rsidRPr="005A04D7">
        <w:rPr>
          <w:rFonts w:ascii="Times New Roman" w:hAnsi="Times New Roman"/>
          <w:color w:val="000000"/>
          <w:sz w:val="24"/>
          <w:szCs w:val="24"/>
        </w:rPr>
        <w:t xml:space="preserve">damaian. </w:t>
      </w:r>
    </w:p>
    <w:p w:rsidR="00F32BDA" w:rsidRPr="005A04D7" w:rsidRDefault="00661A3C" w:rsidP="00F32BDA">
      <w:pPr>
        <w:pStyle w:val="ListParagraph"/>
        <w:spacing w:after="0" w:line="360" w:lineRule="auto"/>
        <w:ind w:left="567"/>
        <w:jc w:val="both"/>
        <w:rPr>
          <w:rFonts w:ascii="Times New Roman" w:hAnsi="Times New Roman"/>
          <w:color w:val="000000"/>
          <w:sz w:val="24"/>
          <w:szCs w:val="24"/>
        </w:rPr>
      </w:pPr>
      <w:r w:rsidRPr="005A04D7">
        <w:rPr>
          <w:rFonts w:ascii="Times New Roman" w:hAnsi="Times New Roman"/>
          <w:color w:val="000000"/>
          <w:sz w:val="24"/>
          <w:szCs w:val="24"/>
        </w:rPr>
        <w:t>Masyarakat Sunda memiliki pernyataan yang erat k</w:t>
      </w:r>
      <w:r w:rsidR="00F32BDA" w:rsidRPr="005A04D7">
        <w:rPr>
          <w:rFonts w:ascii="Times New Roman" w:hAnsi="Times New Roman"/>
          <w:color w:val="000000"/>
          <w:sz w:val="24"/>
          <w:szCs w:val="24"/>
        </w:rPr>
        <w:t xml:space="preserve">aitannya dengan manusia dalam mengejar kepuasan batiniah, sebagai berikut. 1) </w:t>
      </w:r>
      <w:r w:rsidR="00F32BDA" w:rsidRPr="005A04D7">
        <w:rPr>
          <w:rFonts w:ascii="Times New Roman" w:hAnsi="Times New Roman"/>
          <w:i/>
          <w:color w:val="000000"/>
          <w:sz w:val="24"/>
          <w:szCs w:val="24"/>
        </w:rPr>
        <w:t>Tiis ceuli herang mata</w:t>
      </w:r>
      <w:r w:rsidRPr="005A04D7">
        <w:rPr>
          <w:rFonts w:ascii="Times New Roman" w:hAnsi="Times New Roman"/>
          <w:color w:val="000000"/>
          <w:sz w:val="24"/>
          <w:szCs w:val="24"/>
        </w:rPr>
        <w:t xml:space="preserve"> (s</w:t>
      </w:r>
      <w:r w:rsidR="00F32BDA" w:rsidRPr="005A04D7">
        <w:rPr>
          <w:rFonts w:ascii="Times New Roman" w:hAnsi="Times New Roman"/>
          <w:color w:val="000000"/>
          <w:sz w:val="24"/>
          <w:szCs w:val="24"/>
        </w:rPr>
        <w:t xml:space="preserve">ejuk pendengaran, bening penglihatan). </w:t>
      </w:r>
      <w:r w:rsidRPr="005A04D7">
        <w:rPr>
          <w:rFonts w:ascii="Times New Roman" w:hAnsi="Times New Roman"/>
          <w:color w:val="000000"/>
          <w:sz w:val="24"/>
          <w:szCs w:val="24"/>
        </w:rPr>
        <w:t xml:space="preserve">Pernyataan </w:t>
      </w:r>
      <w:r w:rsidR="00F32BDA" w:rsidRPr="005A04D7">
        <w:rPr>
          <w:rFonts w:ascii="Times New Roman" w:hAnsi="Times New Roman"/>
          <w:color w:val="000000"/>
          <w:sz w:val="24"/>
          <w:szCs w:val="24"/>
        </w:rPr>
        <w:t>ini meng</w:t>
      </w:r>
      <w:r w:rsidRPr="005A04D7">
        <w:rPr>
          <w:rFonts w:ascii="Times New Roman" w:hAnsi="Times New Roman"/>
          <w:color w:val="000000"/>
          <w:sz w:val="24"/>
          <w:szCs w:val="24"/>
        </w:rPr>
        <w:t>inginkan agar dalam hidup</w:t>
      </w:r>
      <w:r w:rsidR="00F32BDA" w:rsidRPr="005A04D7">
        <w:rPr>
          <w:rFonts w:ascii="Times New Roman" w:hAnsi="Times New Roman"/>
          <w:color w:val="000000"/>
          <w:sz w:val="24"/>
          <w:szCs w:val="24"/>
        </w:rPr>
        <w:t xml:space="preserve"> situasinya tenang, damai, tentram, dan tidak mendengar atau melihat sesuatu yang jelek atau kacau. </w:t>
      </w:r>
      <w:r w:rsidRPr="005A04D7">
        <w:rPr>
          <w:rFonts w:ascii="Times New Roman" w:hAnsi="Times New Roman"/>
          <w:color w:val="000000"/>
          <w:sz w:val="24"/>
          <w:szCs w:val="24"/>
        </w:rPr>
        <w:t>I</w:t>
      </w:r>
      <w:r w:rsidR="00F32BDA" w:rsidRPr="005A04D7">
        <w:rPr>
          <w:rFonts w:ascii="Times New Roman" w:hAnsi="Times New Roman"/>
          <w:color w:val="000000"/>
          <w:sz w:val="24"/>
          <w:szCs w:val="24"/>
        </w:rPr>
        <w:t xml:space="preserve">ni </w:t>
      </w:r>
      <w:r w:rsidRPr="005A04D7">
        <w:rPr>
          <w:rFonts w:ascii="Times New Roman" w:hAnsi="Times New Roman"/>
          <w:color w:val="000000"/>
          <w:sz w:val="24"/>
          <w:szCs w:val="24"/>
        </w:rPr>
        <w:t xml:space="preserve">bisa terwujud </w:t>
      </w:r>
      <w:r w:rsidR="00F32BDA" w:rsidRPr="005A04D7">
        <w:rPr>
          <w:rFonts w:ascii="Times New Roman" w:hAnsi="Times New Roman"/>
          <w:color w:val="000000"/>
          <w:sz w:val="24"/>
          <w:szCs w:val="24"/>
        </w:rPr>
        <w:t>bila</w:t>
      </w:r>
      <w:r w:rsidRPr="005A04D7">
        <w:rPr>
          <w:rFonts w:ascii="Times New Roman" w:hAnsi="Times New Roman"/>
          <w:color w:val="000000"/>
          <w:sz w:val="24"/>
          <w:szCs w:val="24"/>
        </w:rPr>
        <w:t>mana</w:t>
      </w:r>
      <w:r w:rsidR="00F32BDA" w:rsidRPr="005A04D7">
        <w:rPr>
          <w:rFonts w:ascii="Times New Roman" w:hAnsi="Times New Roman"/>
          <w:color w:val="000000"/>
          <w:sz w:val="24"/>
          <w:szCs w:val="24"/>
        </w:rPr>
        <w:t xml:space="preserve"> di antara masyarakat tidak ada konflik. </w:t>
      </w:r>
      <w:r w:rsidRPr="005A04D7">
        <w:rPr>
          <w:rFonts w:ascii="Times New Roman" w:hAnsi="Times New Roman"/>
          <w:color w:val="000000"/>
          <w:sz w:val="24"/>
          <w:szCs w:val="24"/>
        </w:rPr>
        <w:t>Makna d</w:t>
      </w:r>
      <w:r w:rsidR="00F32BDA" w:rsidRPr="005A04D7">
        <w:rPr>
          <w:rFonts w:ascii="Times New Roman" w:hAnsi="Times New Roman"/>
          <w:color w:val="000000"/>
          <w:sz w:val="24"/>
          <w:szCs w:val="24"/>
        </w:rPr>
        <w:t xml:space="preserve">ari ungkapan tersebut yaitu </w:t>
      </w:r>
      <w:r w:rsidRPr="005A04D7">
        <w:rPr>
          <w:rFonts w:ascii="Times New Roman" w:hAnsi="Times New Roman"/>
          <w:color w:val="000000"/>
          <w:sz w:val="24"/>
          <w:szCs w:val="24"/>
        </w:rPr>
        <w:t>tidak</w:t>
      </w:r>
      <w:r w:rsidR="00F32BDA" w:rsidRPr="005A04D7">
        <w:rPr>
          <w:rFonts w:ascii="Times New Roman" w:hAnsi="Times New Roman"/>
          <w:color w:val="000000"/>
          <w:sz w:val="24"/>
          <w:szCs w:val="24"/>
        </w:rPr>
        <w:t xml:space="preserve"> ber</w:t>
      </w:r>
      <w:r w:rsidRPr="005A04D7">
        <w:rPr>
          <w:rFonts w:ascii="Times New Roman" w:hAnsi="Times New Roman"/>
          <w:color w:val="000000"/>
          <w:sz w:val="24"/>
          <w:szCs w:val="24"/>
        </w:rPr>
        <w:t>selisih</w:t>
      </w:r>
      <w:r w:rsidR="00F32BDA" w:rsidRPr="005A04D7">
        <w:rPr>
          <w:rFonts w:ascii="Times New Roman" w:hAnsi="Times New Roman"/>
          <w:color w:val="000000"/>
          <w:sz w:val="24"/>
          <w:szCs w:val="24"/>
        </w:rPr>
        <w:t xml:space="preserve"> apa pun alasannya. 2) </w:t>
      </w:r>
      <w:r w:rsidR="00F32BDA" w:rsidRPr="005A04D7">
        <w:rPr>
          <w:rFonts w:ascii="Times New Roman" w:hAnsi="Times New Roman"/>
          <w:i/>
          <w:color w:val="000000"/>
          <w:sz w:val="24"/>
          <w:szCs w:val="24"/>
        </w:rPr>
        <w:t>Kudu bisa mihapekeun maneh</w:t>
      </w:r>
      <w:r w:rsidR="00BB6CB8" w:rsidRPr="005A04D7">
        <w:rPr>
          <w:rFonts w:ascii="Times New Roman" w:hAnsi="Times New Roman"/>
          <w:color w:val="000000"/>
          <w:sz w:val="24"/>
          <w:szCs w:val="24"/>
        </w:rPr>
        <w:t xml:space="preserve"> (h</w:t>
      </w:r>
      <w:r w:rsidR="00F32BDA" w:rsidRPr="005A04D7">
        <w:rPr>
          <w:rFonts w:ascii="Times New Roman" w:hAnsi="Times New Roman"/>
          <w:color w:val="000000"/>
          <w:sz w:val="24"/>
          <w:szCs w:val="24"/>
        </w:rPr>
        <w:t xml:space="preserve">arus dapat menitipkan diri). Sebagai manusia harus berperilaku baik. Di manapun berada </w:t>
      </w:r>
      <w:r w:rsidR="00BB6CB8" w:rsidRPr="005A04D7">
        <w:rPr>
          <w:rFonts w:ascii="Times New Roman" w:hAnsi="Times New Roman"/>
          <w:color w:val="000000"/>
          <w:sz w:val="24"/>
          <w:szCs w:val="24"/>
        </w:rPr>
        <w:t xml:space="preserve">meskipun </w:t>
      </w:r>
      <w:r w:rsidR="00F32BDA" w:rsidRPr="005A04D7">
        <w:rPr>
          <w:rFonts w:ascii="Times New Roman" w:hAnsi="Times New Roman"/>
          <w:color w:val="000000"/>
          <w:sz w:val="24"/>
          <w:szCs w:val="24"/>
        </w:rPr>
        <w:t>beda</w:t>
      </w:r>
      <w:r w:rsidR="00BB6CB8" w:rsidRPr="005A04D7">
        <w:rPr>
          <w:rFonts w:ascii="Times New Roman" w:hAnsi="Times New Roman"/>
          <w:color w:val="000000"/>
          <w:sz w:val="24"/>
          <w:szCs w:val="24"/>
        </w:rPr>
        <w:t xml:space="preserve"> dalam</w:t>
      </w:r>
      <w:r w:rsidR="00F32BDA" w:rsidRPr="005A04D7">
        <w:rPr>
          <w:rFonts w:ascii="Times New Roman" w:hAnsi="Times New Roman"/>
          <w:color w:val="000000"/>
          <w:sz w:val="24"/>
          <w:szCs w:val="24"/>
        </w:rPr>
        <w:t xml:space="preserve"> agama, suku, budaya, dan lain-lain, </w:t>
      </w:r>
      <w:r w:rsidR="00BB6CB8" w:rsidRPr="005A04D7">
        <w:rPr>
          <w:rFonts w:ascii="Times New Roman" w:hAnsi="Times New Roman"/>
          <w:color w:val="000000"/>
          <w:sz w:val="24"/>
          <w:szCs w:val="24"/>
        </w:rPr>
        <w:t>jika</w:t>
      </w:r>
      <w:r w:rsidR="00F32BDA" w:rsidRPr="005A04D7">
        <w:rPr>
          <w:rFonts w:ascii="Times New Roman" w:hAnsi="Times New Roman"/>
          <w:color w:val="000000"/>
          <w:sz w:val="24"/>
          <w:szCs w:val="24"/>
        </w:rPr>
        <w:t xml:space="preserve"> perilaku</w:t>
      </w:r>
      <w:r w:rsidR="00BB6CB8" w:rsidRPr="005A04D7">
        <w:rPr>
          <w:rFonts w:ascii="Times New Roman" w:hAnsi="Times New Roman"/>
          <w:color w:val="000000"/>
          <w:sz w:val="24"/>
          <w:szCs w:val="24"/>
        </w:rPr>
        <w:t xml:space="preserve"> seseorang baik</w:t>
      </w:r>
      <w:r w:rsidR="00F32BDA" w:rsidRPr="005A04D7">
        <w:rPr>
          <w:rFonts w:ascii="Times New Roman" w:hAnsi="Times New Roman"/>
          <w:color w:val="000000"/>
          <w:sz w:val="24"/>
          <w:szCs w:val="24"/>
        </w:rPr>
        <w:t xml:space="preserve">, maka </w:t>
      </w:r>
      <w:r w:rsidR="00BB6CB8" w:rsidRPr="005A04D7">
        <w:rPr>
          <w:rFonts w:ascii="Times New Roman" w:hAnsi="Times New Roman"/>
          <w:color w:val="000000"/>
          <w:sz w:val="24"/>
          <w:szCs w:val="24"/>
        </w:rPr>
        <w:t xml:space="preserve">yang bersangkutan </w:t>
      </w:r>
      <w:r w:rsidR="00F32BDA" w:rsidRPr="005A04D7">
        <w:rPr>
          <w:rFonts w:ascii="Times New Roman" w:hAnsi="Times New Roman"/>
          <w:color w:val="000000"/>
          <w:sz w:val="24"/>
          <w:szCs w:val="24"/>
        </w:rPr>
        <w:t xml:space="preserve">akan selamat dan mudah </w:t>
      </w:r>
      <w:r w:rsidR="00BB6CB8" w:rsidRPr="005A04D7">
        <w:rPr>
          <w:rFonts w:ascii="Times New Roman" w:hAnsi="Times New Roman"/>
          <w:color w:val="000000"/>
          <w:sz w:val="24"/>
          <w:szCs w:val="24"/>
        </w:rPr>
        <w:t xml:space="preserve">dalam </w:t>
      </w:r>
      <w:r w:rsidR="00F32BDA" w:rsidRPr="005A04D7">
        <w:rPr>
          <w:rFonts w:ascii="Times New Roman" w:hAnsi="Times New Roman"/>
          <w:color w:val="000000"/>
          <w:sz w:val="24"/>
          <w:szCs w:val="24"/>
        </w:rPr>
        <w:t xml:space="preserve">bersosialisasi. </w:t>
      </w:r>
      <w:r w:rsidR="00BB6CB8" w:rsidRPr="005A04D7">
        <w:rPr>
          <w:rFonts w:ascii="Times New Roman" w:hAnsi="Times New Roman"/>
          <w:color w:val="000000"/>
          <w:sz w:val="24"/>
          <w:szCs w:val="24"/>
        </w:rPr>
        <w:t xml:space="preserve">Jika </w:t>
      </w:r>
      <w:r w:rsidR="00F32BDA" w:rsidRPr="005A04D7">
        <w:rPr>
          <w:rFonts w:ascii="Times New Roman" w:hAnsi="Times New Roman"/>
          <w:color w:val="000000"/>
          <w:sz w:val="24"/>
          <w:szCs w:val="24"/>
        </w:rPr>
        <w:t xml:space="preserve">ingin hidup </w:t>
      </w:r>
      <w:r w:rsidR="00BB6CB8" w:rsidRPr="005A04D7">
        <w:rPr>
          <w:rFonts w:ascii="Times New Roman" w:hAnsi="Times New Roman"/>
          <w:color w:val="000000"/>
          <w:sz w:val="24"/>
          <w:szCs w:val="24"/>
        </w:rPr>
        <w:t xml:space="preserve">lebih </w:t>
      </w:r>
      <w:r w:rsidR="00F32BDA" w:rsidRPr="005A04D7">
        <w:rPr>
          <w:rFonts w:ascii="Times New Roman" w:hAnsi="Times New Roman"/>
          <w:color w:val="000000"/>
          <w:sz w:val="24"/>
          <w:szCs w:val="24"/>
        </w:rPr>
        <w:t xml:space="preserve">tentram, damai, dan disayangi oleh orang lain, maka harus </w:t>
      </w:r>
      <w:r w:rsidR="00BB6CB8" w:rsidRPr="005A04D7">
        <w:rPr>
          <w:rFonts w:ascii="Times New Roman" w:hAnsi="Times New Roman"/>
          <w:color w:val="000000"/>
          <w:sz w:val="24"/>
          <w:szCs w:val="24"/>
        </w:rPr>
        <w:t xml:space="preserve">pandai dalam menitipkan diri, </w:t>
      </w:r>
      <w:r w:rsidR="00F32BDA" w:rsidRPr="005A04D7">
        <w:rPr>
          <w:rFonts w:ascii="Times New Roman" w:hAnsi="Times New Roman"/>
          <w:color w:val="000000"/>
          <w:sz w:val="24"/>
          <w:szCs w:val="24"/>
        </w:rPr>
        <w:t xml:space="preserve">jangan membuat orang lain merasa jengkel melihat perilaku. </w:t>
      </w:r>
    </w:p>
    <w:p w:rsidR="00F32BDA" w:rsidRPr="005A04D7" w:rsidRDefault="00F32BDA" w:rsidP="00F32BDA">
      <w:pPr>
        <w:pStyle w:val="ListParagraph"/>
        <w:numPr>
          <w:ilvl w:val="0"/>
          <w:numId w:val="27"/>
        </w:numPr>
        <w:spacing w:after="0" w:line="360" w:lineRule="auto"/>
        <w:ind w:left="284" w:hanging="284"/>
        <w:jc w:val="both"/>
        <w:rPr>
          <w:rFonts w:ascii="Times New Roman" w:hAnsi="Times New Roman"/>
          <w:b/>
          <w:color w:val="000000"/>
          <w:sz w:val="24"/>
          <w:szCs w:val="24"/>
        </w:rPr>
      </w:pPr>
      <w:r w:rsidRPr="005A04D7">
        <w:rPr>
          <w:rFonts w:ascii="Times New Roman" w:hAnsi="Times New Roman"/>
          <w:b/>
          <w:color w:val="000000"/>
          <w:sz w:val="24"/>
          <w:szCs w:val="24"/>
        </w:rPr>
        <w:t>Nilai Kearifan Lokal Masyarakat Sunda dalam Babasan dan Paribasa</w:t>
      </w:r>
    </w:p>
    <w:p w:rsidR="00831D62" w:rsidRPr="005A04D7" w:rsidRDefault="009D0AC7" w:rsidP="000A754C">
      <w:pPr>
        <w:pStyle w:val="ListParagraph"/>
        <w:spacing w:after="0" w:line="360" w:lineRule="auto"/>
        <w:ind w:left="0"/>
        <w:jc w:val="both"/>
        <w:rPr>
          <w:rFonts w:ascii="Times New Roman" w:hAnsi="Times New Roman"/>
          <w:color w:val="000000"/>
          <w:sz w:val="24"/>
          <w:szCs w:val="24"/>
        </w:rPr>
      </w:pPr>
      <w:r w:rsidRPr="005A04D7">
        <w:rPr>
          <w:rFonts w:ascii="Times New Roman" w:hAnsi="Times New Roman"/>
          <w:color w:val="000000"/>
          <w:sz w:val="24"/>
          <w:szCs w:val="24"/>
        </w:rPr>
        <w:t>P</w:t>
      </w:r>
      <w:r w:rsidR="00F32BDA" w:rsidRPr="005A04D7">
        <w:rPr>
          <w:rFonts w:ascii="Times New Roman" w:hAnsi="Times New Roman"/>
          <w:color w:val="000000"/>
          <w:sz w:val="24"/>
          <w:szCs w:val="24"/>
        </w:rPr>
        <w:t xml:space="preserve">aribasa </w:t>
      </w:r>
      <w:r w:rsidRPr="005A04D7">
        <w:rPr>
          <w:rFonts w:ascii="Times New Roman" w:hAnsi="Times New Roman"/>
          <w:color w:val="000000"/>
          <w:sz w:val="24"/>
          <w:szCs w:val="24"/>
        </w:rPr>
        <w:t xml:space="preserve">dibagi </w:t>
      </w:r>
      <w:r w:rsidR="00F32BDA" w:rsidRPr="005A04D7">
        <w:rPr>
          <w:rFonts w:ascii="Times New Roman" w:hAnsi="Times New Roman"/>
          <w:color w:val="000000"/>
          <w:sz w:val="24"/>
          <w:szCs w:val="24"/>
        </w:rPr>
        <w:t xml:space="preserve">dalam tiga golongan, yaitu : 1. Paribasa Wawaran Luang </w:t>
      </w:r>
      <w:r w:rsidRPr="005A04D7">
        <w:rPr>
          <w:rFonts w:ascii="Times New Roman" w:hAnsi="Times New Roman"/>
          <w:color w:val="000000"/>
          <w:sz w:val="24"/>
          <w:szCs w:val="24"/>
        </w:rPr>
        <w:t xml:space="preserve">yang </w:t>
      </w:r>
      <w:r w:rsidR="00F32BDA" w:rsidRPr="005A04D7">
        <w:rPr>
          <w:rFonts w:ascii="Times New Roman" w:hAnsi="Times New Roman"/>
          <w:color w:val="000000"/>
          <w:sz w:val="24"/>
          <w:szCs w:val="24"/>
        </w:rPr>
        <w:t xml:space="preserve">menjelaskan mengenai pengalaman yang </w:t>
      </w:r>
      <w:r w:rsidRPr="005A04D7">
        <w:rPr>
          <w:rFonts w:ascii="Times New Roman" w:hAnsi="Times New Roman"/>
          <w:color w:val="000000"/>
          <w:sz w:val="24"/>
          <w:szCs w:val="24"/>
        </w:rPr>
        <w:t>telah</w:t>
      </w:r>
      <w:r w:rsidR="00F32BDA" w:rsidRPr="005A04D7">
        <w:rPr>
          <w:rFonts w:ascii="Times New Roman" w:hAnsi="Times New Roman"/>
          <w:color w:val="000000"/>
          <w:sz w:val="24"/>
          <w:szCs w:val="24"/>
        </w:rPr>
        <w:t xml:space="preserve"> lumrah di masyarakat, serta merupakan bahan </w:t>
      </w:r>
      <w:r w:rsidRPr="005A04D7">
        <w:rPr>
          <w:rFonts w:ascii="Times New Roman" w:hAnsi="Times New Roman"/>
          <w:color w:val="000000"/>
          <w:sz w:val="24"/>
          <w:szCs w:val="24"/>
        </w:rPr>
        <w:t xml:space="preserve">kajian </w:t>
      </w:r>
      <w:r w:rsidR="00F32BDA" w:rsidRPr="005A04D7">
        <w:rPr>
          <w:rFonts w:ascii="Times New Roman" w:hAnsi="Times New Roman"/>
          <w:color w:val="000000"/>
          <w:sz w:val="24"/>
          <w:szCs w:val="24"/>
        </w:rPr>
        <w:t xml:space="preserve">perbandingan </w:t>
      </w:r>
      <w:r w:rsidRPr="005A04D7">
        <w:rPr>
          <w:rFonts w:ascii="Times New Roman" w:hAnsi="Times New Roman"/>
          <w:color w:val="000000"/>
          <w:sz w:val="24"/>
          <w:szCs w:val="24"/>
        </w:rPr>
        <w:t xml:space="preserve">prilaku </w:t>
      </w:r>
      <w:r w:rsidR="00F32BDA" w:rsidRPr="005A04D7">
        <w:rPr>
          <w:rFonts w:ascii="Times New Roman" w:hAnsi="Times New Roman"/>
          <w:color w:val="000000"/>
          <w:sz w:val="24"/>
          <w:szCs w:val="24"/>
        </w:rPr>
        <w:t xml:space="preserve">manusia. Contohnya: 1) </w:t>
      </w:r>
      <w:r w:rsidR="00F32BDA" w:rsidRPr="005A04D7">
        <w:rPr>
          <w:rFonts w:ascii="Times New Roman" w:hAnsi="Times New Roman"/>
          <w:i/>
          <w:color w:val="000000"/>
          <w:sz w:val="24"/>
          <w:szCs w:val="24"/>
        </w:rPr>
        <w:t>Adat kakurung ku iga Adat</w:t>
      </w:r>
      <w:r w:rsidR="00F32BDA" w:rsidRPr="005A04D7">
        <w:rPr>
          <w:rFonts w:ascii="Times New Roman" w:hAnsi="Times New Roman"/>
          <w:color w:val="000000"/>
          <w:sz w:val="24"/>
          <w:szCs w:val="24"/>
        </w:rPr>
        <w:t xml:space="preserve"> atau kebiasaan yang sulit untuk diubah. </w:t>
      </w:r>
      <w:r w:rsidRPr="005A04D7">
        <w:rPr>
          <w:rFonts w:ascii="Times New Roman" w:hAnsi="Times New Roman"/>
          <w:color w:val="000000"/>
          <w:sz w:val="24"/>
          <w:szCs w:val="24"/>
        </w:rPr>
        <w:t>Paribasa ini menunjukan bahwa k</w:t>
      </w:r>
      <w:r w:rsidR="00F32BDA" w:rsidRPr="005A04D7">
        <w:rPr>
          <w:rFonts w:ascii="Times New Roman" w:hAnsi="Times New Roman"/>
          <w:color w:val="000000"/>
          <w:sz w:val="24"/>
          <w:szCs w:val="24"/>
        </w:rPr>
        <w:t xml:space="preserve">ebiasaan manusia sulit diubah. 2) </w:t>
      </w:r>
      <w:r w:rsidR="00F32BDA" w:rsidRPr="005A04D7">
        <w:rPr>
          <w:rFonts w:ascii="Times New Roman" w:hAnsi="Times New Roman"/>
          <w:i/>
          <w:color w:val="000000"/>
          <w:sz w:val="24"/>
          <w:szCs w:val="24"/>
        </w:rPr>
        <w:t>Mihapé hayam ka heulang</w:t>
      </w:r>
      <w:r w:rsidR="00F32BDA" w:rsidRPr="005A04D7">
        <w:rPr>
          <w:rFonts w:ascii="Times New Roman" w:hAnsi="Times New Roman"/>
          <w:color w:val="000000"/>
          <w:sz w:val="24"/>
          <w:szCs w:val="24"/>
        </w:rPr>
        <w:t xml:space="preserve"> Makna dari </w:t>
      </w:r>
      <w:r w:rsidRPr="005A04D7">
        <w:rPr>
          <w:rFonts w:ascii="Times New Roman" w:hAnsi="Times New Roman"/>
          <w:color w:val="000000"/>
          <w:sz w:val="24"/>
          <w:szCs w:val="24"/>
        </w:rPr>
        <w:t>pernyataan ini</w:t>
      </w:r>
      <w:r w:rsidR="00F32BDA" w:rsidRPr="005A04D7">
        <w:rPr>
          <w:rFonts w:ascii="Times New Roman" w:hAnsi="Times New Roman"/>
          <w:color w:val="000000"/>
          <w:sz w:val="24"/>
          <w:szCs w:val="24"/>
        </w:rPr>
        <w:t xml:space="preserve"> adalah menitipkan </w:t>
      </w:r>
      <w:r w:rsidRPr="005A04D7">
        <w:rPr>
          <w:rFonts w:ascii="Times New Roman" w:hAnsi="Times New Roman"/>
          <w:color w:val="000000"/>
          <w:sz w:val="24"/>
          <w:szCs w:val="24"/>
        </w:rPr>
        <w:t xml:space="preserve">sesuatu </w:t>
      </w:r>
      <w:r w:rsidR="00F32BDA" w:rsidRPr="005A04D7">
        <w:rPr>
          <w:rFonts w:ascii="Times New Roman" w:hAnsi="Times New Roman"/>
          <w:color w:val="000000"/>
          <w:sz w:val="24"/>
          <w:szCs w:val="24"/>
        </w:rPr>
        <w:t xml:space="preserve">pada seseorang yang tidak jujur atau membahayakan. </w:t>
      </w:r>
      <w:r w:rsidRPr="005A04D7">
        <w:rPr>
          <w:rFonts w:ascii="Times New Roman" w:hAnsi="Times New Roman"/>
          <w:color w:val="000000"/>
          <w:sz w:val="24"/>
          <w:szCs w:val="24"/>
        </w:rPr>
        <w:t xml:space="preserve">Faedahnya </w:t>
      </w:r>
      <w:r w:rsidR="00F32BDA" w:rsidRPr="005A04D7">
        <w:rPr>
          <w:rFonts w:ascii="Times New Roman" w:hAnsi="Times New Roman"/>
          <w:color w:val="000000"/>
          <w:sz w:val="24"/>
          <w:szCs w:val="24"/>
        </w:rPr>
        <w:t xml:space="preserve">adalah bahwa harus berhati-hati menitipkan sesuatu hal kepada orang yang belum </w:t>
      </w:r>
      <w:r w:rsidRPr="005A04D7">
        <w:rPr>
          <w:rFonts w:ascii="Times New Roman" w:hAnsi="Times New Roman"/>
          <w:color w:val="000000"/>
          <w:sz w:val="24"/>
          <w:szCs w:val="24"/>
        </w:rPr>
        <w:t>dik</w:t>
      </w:r>
      <w:r w:rsidR="00F32BDA" w:rsidRPr="005A04D7">
        <w:rPr>
          <w:rFonts w:ascii="Times New Roman" w:hAnsi="Times New Roman"/>
          <w:color w:val="000000"/>
          <w:sz w:val="24"/>
          <w:szCs w:val="24"/>
        </w:rPr>
        <w:t xml:space="preserve">etahui. 2. </w:t>
      </w:r>
      <w:r w:rsidR="00F32BDA" w:rsidRPr="005A04D7">
        <w:rPr>
          <w:rFonts w:ascii="Times New Roman" w:hAnsi="Times New Roman"/>
          <w:i/>
          <w:color w:val="000000"/>
          <w:sz w:val="24"/>
          <w:szCs w:val="24"/>
        </w:rPr>
        <w:t>Paribasa Pangjurung Laku Hadé Paribasa pangjurung laku hadé</w:t>
      </w:r>
      <w:r w:rsidR="00F32BDA" w:rsidRPr="005A04D7">
        <w:rPr>
          <w:rFonts w:ascii="Times New Roman" w:hAnsi="Times New Roman"/>
          <w:color w:val="000000"/>
          <w:sz w:val="24"/>
          <w:szCs w:val="24"/>
        </w:rPr>
        <w:t xml:space="preserve"> merupakan paribasa yang isinya mendorong untuk berprilaku baik. Adapun contoh dari paribasa ini adalah : 1) </w:t>
      </w:r>
      <w:r w:rsidR="00F32BDA" w:rsidRPr="005A04D7">
        <w:rPr>
          <w:rFonts w:ascii="Times New Roman" w:hAnsi="Times New Roman"/>
          <w:i/>
          <w:color w:val="000000"/>
          <w:sz w:val="24"/>
          <w:szCs w:val="24"/>
        </w:rPr>
        <w:t xml:space="preserve">Cikaracak ninggang batu laun-laun jadi legok </w:t>
      </w:r>
      <w:r w:rsidR="00F32BDA" w:rsidRPr="005A04D7">
        <w:rPr>
          <w:rFonts w:ascii="Times New Roman" w:hAnsi="Times New Roman"/>
          <w:color w:val="000000"/>
          <w:sz w:val="24"/>
          <w:szCs w:val="24"/>
        </w:rPr>
        <w:t xml:space="preserve">Apabila sesuatu dilakukan dengan sungguh-sungguh, meskipun </w:t>
      </w:r>
      <w:r w:rsidR="00F32BDA" w:rsidRPr="005A04D7">
        <w:rPr>
          <w:rFonts w:ascii="Times New Roman" w:hAnsi="Times New Roman"/>
          <w:color w:val="000000"/>
          <w:sz w:val="24"/>
          <w:szCs w:val="24"/>
        </w:rPr>
        <w:lastRenderedPageBreak/>
        <w:t>sulit pasti bisa dilakukan. Paribasa ini men</w:t>
      </w:r>
      <w:r w:rsidR="001D682F" w:rsidRPr="005A04D7">
        <w:rPr>
          <w:rFonts w:ascii="Times New Roman" w:hAnsi="Times New Roman"/>
          <w:color w:val="000000"/>
          <w:sz w:val="24"/>
          <w:szCs w:val="24"/>
        </w:rPr>
        <w:t>asehati agar dalam kondisi sesusah apapun sebuah hal jika dilakukan secara serius</w:t>
      </w:r>
      <w:r w:rsidR="00F32BDA" w:rsidRPr="005A04D7">
        <w:rPr>
          <w:rFonts w:ascii="Times New Roman" w:hAnsi="Times New Roman"/>
          <w:color w:val="000000"/>
          <w:sz w:val="24"/>
          <w:szCs w:val="24"/>
        </w:rPr>
        <w:t xml:space="preserve"> pasti bisa dilakukan. 2) </w:t>
      </w:r>
      <w:r w:rsidR="00F32BDA" w:rsidRPr="005A04D7">
        <w:rPr>
          <w:rFonts w:ascii="Times New Roman" w:hAnsi="Times New Roman"/>
          <w:i/>
          <w:color w:val="000000"/>
          <w:sz w:val="24"/>
          <w:szCs w:val="24"/>
        </w:rPr>
        <w:t>Ka hareup ngala sajeujeuh, ka tukang ngala sajeungkal</w:t>
      </w:r>
      <w:r w:rsidR="001D682F" w:rsidRPr="005A04D7">
        <w:rPr>
          <w:rFonts w:ascii="Times New Roman" w:hAnsi="Times New Roman"/>
          <w:i/>
          <w:color w:val="000000"/>
          <w:sz w:val="24"/>
          <w:szCs w:val="24"/>
        </w:rPr>
        <w:t>.</w:t>
      </w:r>
      <w:r w:rsidR="00F32BDA" w:rsidRPr="005A04D7">
        <w:rPr>
          <w:rFonts w:ascii="Times New Roman" w:hAnsi="Times New Roman"/>
          <w:color w:val="000000"/>
          <w:sz w:val="24"/>
          <w:szCs w:val="24"/>
        </w:rPr>
        <w:t xml:space="preserve"> </w:t>
      </w:r>
      <w:r w:rsidR="001D682F" w:rsidRPr="005A04D7">
        <w:rPr>
          <w:rFonts w:ascii="Times New Roman" w:hAnsi="Times New Roman"/>
          <w:color w:val="000000"/>
          <w:sz w:val="24"/>
          <w:szCs w:val="24"/>
        </w:rPr>
        <w:t>Arti dari pernytaan ini yaitu</w:t>
      </w:r>
      <w:r w:rsidR="00F32BDA" w:rsidRPr="005A04D7">
        <w:rPr>
          <w:rFonts w:ascii="Times New Roman" w:hAnsi="Times New Roman"/>
          <w:color w:val="000000"/>
          <w:sz w:val="24"/>
          <w:szCs w:val="24"/>
        </w:rPr>
        <w:t xml:space="preserve"> </w:t>
      </w:r>
      <w:r w:rsidR="001D682F" w:rsidRPr="005A04D7">
        <w:rPr>
          <w:rFonts w:ascii="Times New Roman" w:hAnsi="Times New Roman"/>
          <w:color w:val="000000"/>
          <w:sz w:val="24"/>
          <w:szCs w:val="24"/>
        </w:rPr>
        <w:t xml:space="preserve"> bahwa kehidupan harus dijalani dengan penuh perencanaan dan perhitungan yang matang</w:t>
      </w:r>
      <w:r w:rsidR="00F32BDA" w:rsidRPr="005A04D7">
        <w:rPr>
          <w:rFonts w:ascii="Times New Roman" w:hAnsi="Times New Roman"/>
          <w:color w:val="000000"/>
          <w:sz w:val="24"/>
          <w:szCs w:val="24"/>
        </w:rPr>
        <w:t>.</w:t>
      </w:r>
      <w:r w:rsidR="001D682F" w:rsidRPr="005A04D7">
        <w:rPr>
          <w:rFonts w:ascii="Times New Roman" w:hAnsi="Times New Roman"/>
          <w:color w:val="000000"/>
          <w:sz w:val="24"/>
          <w:szCs w:val="24"/>
        </w:rPr>
        <w:t xml:space="preserve"> 3) </w:t>
      </w:r>
      <w:r w:rsidR="00F32BDA" w:rsidRPr="005A04D7">
        <w:rPr>
          <w:rFonts w:ascii="Times New Roman" w:hAnsi="Times New Roman"/>
          <w:i/>
          <w:color w:val="000000"/>
          <w:sz w:val="24"/>
          <w:szCs w:val="24"/>
        </w:rPr>
        <w:t>Panyaram Lampah Salah</w:t>
      </w:r>
      <w:r w:rsidR="001D682F" w:rsidRPr="005A04D7">
        <w:rPr>
          <w:rFonts w:ascii="Times New Roman" w:hAnsi="Times New Roman"/>
          <w:i/>
          <w:color w:val="000000"/>
          <w:sz w:val="24"/>
          <w:szCs w:val="24"/>
        </w:rPr>
        <w:t>,</w:t>
      </w:r>
      <w:r w:rsidR="001D682F" w:rsidRPr="005A04D7">
        <w:rPr>
          <w:rFonts w:ascii="Times New Roman" w:hAnsi="Times New Roman"/>
          <w:color w:val="000000"/>
          <w:sz w:val="24"/>
          <w:szCs w:val="24"/>
        </w:rPr>
        <w:t xml:space="preserve"> p</w:t>
      </w:r>
      <w:r w:rsidR="00F32BDA" w:rsidRPr="005A04D7">
        <w:rPr>
          <w:rFonts w:ascii="Times New Roman" w:hAnsi="Times New Roman"/>
          <w:color w:val="000000"/>
          <w:sz w:val="24"/>
          <w:szCs w:val="24"/>
        </w:rPr>
        <w:t xml:space="preserve">aribasa </w:t>
      </w:r>
      <w:r w:rsidR="001D682F" w:rsidRPr="005A04D7">
        <w:rPr>
          <w:rFonts w:ascii="Times New Roman" w:hAnsi="Times New Roman"/>
          <w:color w:val="000000"/>
          <w:sz w:val="24"/>
          <w:szCs w:val="24"/>
        </w:rPr>
        <w:t xml:space="preserve">ini menerangkan tentang </w:t>
      </w:r>
      <w:r w:rsidR="00F32BDA" w:rsidRPr="005A04D7">
        <w:rPr>
          <w:rFonts w:ascii="Times New Roman" w:hAnsi="Times New Roman"/>
          <w:color w:val="000000"/>
          <w:sz w:val="24"/>
          <w:szCs w:val="24"/>
        </w:rPr>
        <w:t xml:space="preserve">larangan tidak melakukan hal yang </w:t>
      </w:r>
      <w:r w:rsidR="001D682F" w:rsidRPr="005A04D7">
        <w:rPr>
          <w:rFonts w:ascii="Times New Roman" w:hAnsi="Times New Roman"/>
          <w:color w:val="000000"/>
          <w:sz w:val="24"/>
          <w:szCs w:val="24"/>
        </w:rPr>
        <w:t>akan men</w:t>
      </w:r>
      <w:r w:rsidR="00F32BDA" w:rsidRPr="005A04D7">
        <w:rPr>
          <w:rFonts w:ascii="Times New Roman" w:hAnsi="Times New Roman"/>
          <w:color w:val="000000"/>
          <w:sz w:val="24"/>
          <w:szCs w:val="24"/>
        </w:rPr>
        <w:t>celaka</w:t>
      </w:r>
      <w:r w:rsidR="001D682F" w:rsidRPr="005A04D7">
        <w:rPr>
          <w:rFonts w:ascii="Times New Roman" w:hAnsi="Times New Roman"/>
          <w:color w:val="000000"/>
          <w:sz w:val="24"/>
          <w:szCs w:val="24"/>
        </w:rPr>
        <w:t>kan</w:t>
      </w:r>
      <w:r w:rsidR="00F32BDA" w:rsidRPr="005A04D7">
        <w:rPr>
          <w:rFonts w:ascii="Times New Roman" w:hAnsi="Times New Roman"/>
          <w:color w:val="000000"/>
          <w:sz w:val="24"/>
          <w:szCs w:val="24"/>
        </w:rPr>
        <w:t>. Adapun contoh dari par</w:t>
      </w:r>
      <w:r w:rsidR="001D682F" w:rsidRPr="005A04D7">
        <w:rPr>
          <w:rFonts w:ascii="Times New Roman" w:hAnsi="Times New Roman"/>
          <w:color w:val="000000"/>
          <w:sz w:val="24"/>
          <w:szCs w:val="24"/>
        </w:rPr>
        <w:t>ibasa ini adalah</w:t>
      </w:r>
      <w:r w:rsidR="00F32BDA" w:rsidRPr="005A04D7">
        <w:rPr>
          <w:rFonts w:ascii="Times New Roman" w:hAnsi="Times New Roman"/>
          <w:color w:val="000000"/>
          <w:sz w:val="24"/>
          <w:szCs w:val="24"/>
        </w:rPr>
        <w:t xml:space="preserve"> : 1) </w:t>
      </w:r>
      <w:r w:rsidR="00F32BDA" w:rsidRPr="005A04D7">
        <w:rPr>
          <w:rFonts w:ascii="Times New Roman" w:hAnsi="Times New Roman"/>
          <w:i/>
          <w:color w:val="000000"/>
          <w:sz w:val="24"/>
          <w:szCs w:val="24"/>
        </w:rPr>
        <w:t>Ulah pupulur méméh mantun</w:t>
      </w:r>
      <w:r w:rsidR="00F32BDA" w:rsidRPr="005A04D7">
        <w:rPr>
          <w:rFonts w:ascii="Times New Roman" w:hAnsi="Times New Roman"/>
          <w:color w:val="000000"/>
          <w:sz w:val="24"/>
          <w:szCs w:val="24"/>
        </w:rPr>
        <w:t xml:space="preserve"> </w:t>
      </w:r>
      <w:r w:rsidR="00D33E39" w:rsidRPr="005A04D7">
        <w:rPr>
          <w:rFonts w:ascii="Times New Roman" w:hAnsi="Times New Roman"/>
          <w:color w:val="000000"/>
          <w:sz w:val="24"/>
          <w:szCs w:val="24"/>
        </w:rPr>
        <w:t xml:space="preserve">artinya tidak </w:t>
      </w:r>
      <w:r w:rsidR="00F32BDA" w:rsidRPr="005A04D7">
        <w:rPr>
          <w:rFonts w:ascii="Times New Roman" w:hAnsi="Times New Roman"/>
          <w:color w:val="000000"/>
          <w:sz w:val="24"/>
          <w:szCs w:val="24"/>
        </w:rPr>
        <w:t xml:space="preserve">meminta </w:t>
      </w:r>
      <w:r w:rsidR="00D33E39" w:rsidRPr="005A04D7">
        <w:rPr>
          <w:rFonts w:ascii="Times New Roman" w:hAnsi="Times New Roman"/>
          <w:color w:val="000000"/>
          <w:sz w:val="24"/>
          <w:szCs w:val="24"/>
        </w:rPr>
        <w:t>bayaran atas pekerjaan sebelum pekerjaan dilakukan</w:t>
      </w:r>
      <w:r w:rsidR="00F32BDA" w:rsidRPr="005A04D7">
        <w:rPr>
          <w:rFonts w:ascii="Times New Roman" w:hAnsi="Times New Roman"/>
          <w:color w:val="000000"/>
          <w:sz w:val="24"/>
          <w:szCs w:val="24"/>
        </w:rPr>
        <w:t xml:space="preserve">. 2) </w:t>
      </w:r>
      <w:r w:rsidR="00F32BDA" w:rsidRPr="005A04D7">
        <w:rPr>
          <w:rFonts w:ascii="Times New Roman" w:hAnsi="Times New Roman"/>
          <w:i/>
          <w:color w:val="000000"/>
          <w:sz w:val="24"/>
          <w:szCs w:val="24"/>
        </w:rPr>
        <w:t>Ulah meungpeun carang ku ayakan</w:t>
      </w:r>
      <w:r w:rsidR="00D33E39" w:rsidRPr="005A04D7">
        <w:rPr>
          <w:rFonts w:ascii="Times New Roman" w:hAnsi="Times New Roman"/>
          <w:color w:val="000000"/>
          <w:sz w:val="24"/>
          <w:szCs w:val="24"/>
        </w:rPr>
        <w:t xml:space="preserve">, maksudnya adalah tidak boleh </w:t>
      </w:r>
      <w:r w:rsidR="00F32BDA" w:rsidRPr="005A04D7">
        <w:rPr>
          <w:rFonts w:ascii="Times New Roman" w:hAnsi="Times New Roman"/>
          <w:color w:val="000000"/>
          <w:sz w:val="24"/>
          <w:szCs w:val="24"/>
        </w:rPr>
        <w:t xml:space="preserve">pura-pura tidak </w:t>
      </w:r>
      <w:r w:rsidR="00D33E39" w:rsidRPr="005A04D7">
        <w:rPr>
          <w:rFonts w:ascii="Times New Roman" w:hAnsi="Times New Roman"/>
          <w:color w:val="000000"/>
          <w:sz w:val="24"/>
          <w:szCs w:val="24"/>
        </w:rPr>
        <w:t xml:space="preserve">mengetahui sesuatu ketika mengetahui sehingga dengan kepura-puraan tersebut orang lain menjadi </w:t>
      </w:r>
      <w:r w:rsidR="00F32BDA" w:rsidRPr="005A04D7">
        <w:rPr>
          <w:rFonts w:ascii="Times New Roman" w:hAnsi="Times New Roman"/>
          <w:color w:val="000000"/>
          <w:sz w:val="24"/>
          <w:szCs w:val="24"/>
        </w:rPr>
        <w:t xml:space="preserve"> melakukan </w:t>
      </w:r>
      <w:r w:rsidR="00831D62" w:rsidRPr="005A04D7">
        <w:rPr>
          <w:rFonts w:ascii="Times New Roman" w:hAnsi="Times New Roman"/>
          <w:color w:val="000000"/>
          <w:sz w:val="24"/>
          <w:szCs w:val="24"/>
        </w:rPr>
        <w:t xml:space="preserve">perbuatan </w:t>
      </w:r>
      <w:r w:rsidR="00F32BDA" w:rsidRPr="005A04D7">
        <w:rPr>
          <w:rFonts w:ascii="Times New Roman" w:hAnsi="Times New Roman"/>
          <w:color w:val="000000"/>
          <w:sz w:val="24"/>
          <w:szCs w:val="24"/>
        </w:rPr>
        <w:t xml:space="preserve">yang salah. 4) </w:t>
      </w:r>
      <w:r w:rsidR="00F32BDA" w:rsidRPr="005A04D7">
        <w:rPr>
          <w:rFonts w:ascii="Times New Roman" w:hAnsi="Times New Roman"/>
          <w:i/>
          <w:color w:val="000000"/>
          <w:sz w:val="24"/>
          <w:szCs w:val="24"/>
        </w:rPr>
        <w:t>Ulah cul dogdog tinggal igel</w:t>
      </w:r>
      <w:r w:rsidR="00831D62" w:rsidRPr="005A04D7">
        <w:rPr>
          <w:rFonts w:ascii="Times New Roman" w:hAnsi="Times New Roman"/>
          <w:color w:val="000000"/>
          <w:sz w:val="24"/>
          <w:szCs w:val="24"/>
        </w:rPr>
        <w:t xml:space="preserve">, maksunya dalah tidak boleh </w:t>
      </w:r>
      <w:r w:rsidR="00F32BDA" w:rsidRPr="005A04D7">
        <w:rPr>
          <w:rFonts w:ascii="Times New Roman" w:hAnsi="Times New Roman"/>
          <w:color w:val="000000"/>
          <w:sz w:val="24"/>
          <w:szCs w:val="24"/>
        </w:rPr>
        <w:t xml:space="preserve"> meninggalkan pekerjaan </w:t>
      </w:r>
      <w:r w:rsidR="00831D62" w:rsidRPr="005A04D7">
        <w:rPr>
          <w:rFonts w:ascii="Times New Roman" w:hAnsi="Times New Roman"/>
          <w:color w:val="000000"/>
          <w:sz w:val="24"/>
          <w:szCs w:val="24"/>
        </w:rPr>
        <w:t xml:space="preserve">yang sudah tetap, demi sebuah </w:t>
      </w:r>
      <w:r w:rsidR="00F32BDA" w:rsidRPr="005A04D7">
        <w:rPr>
          <w:rFonts w:ascii="Times New Roman" w:hAnsi="Times New Roman"/>
          <w:color w:val="000000"/>
          <w:sz w:val="24"/>
          <w:szCs w:val="24"/>
        </w:rPr>
        <w:t xml:space="preserve">pekerjaan yang </w:t>
      </w:r>
      <w:r w:rsidR="00831D62" w:rsidRPr="005A04D7">
        <w:rPr>
          <w:rFonts w:ascii="Times New Roman" w:hAnsi="Times New Roman"/>
          <w:color w:val="000000"/>
          <w:sz w:val="24"/>
          <w:szCs w:val="24"/>
        </w:rPr>
        <w:t xml:space="preserve">belum </w:t>
      </w:r>
      <w:r w:rsidR="00F32BDA" w:rsidRPr="005A04D7">
        <w:rPr>
          <w:rFonts w:ascii="Times New Roman" w:hAnsi="Times New Roman"/>
          <w:color w:val="000000"/>
          <w:sz w:val="24"/>
          <w:szCs w:val="24"/>
        </w:rPr>
        <w:t xml:space="preserve">jelas </w:t>
      </w:r>
      <w:r w:rsidR="00831D62" w:rsidRPr="005A04D7">
        <w:rPr>
          <w:rFonts w:ascii="Times New Roman" w:hAnsi="Times New Roman"/>
          <w:color w:val="000000"/>
          <w:sz w:val="24"/>
          <w:szCs w:val="24"/>
        </w:rPr>
        <w:t xml:space="preserve">perihal </w:t>
      </w:r>
      <w:r w:rsidR="00F32BDA" w:rsidRPr="005A04D7">
        <w:rPr>
          <w:rFonts w:ascii="Times New Roman" w:hAnsi="Times New Roman"/>
          <w:color w:val="000000"/>
          <w:sz w:val="24"/>
          <w:szCs w:val="24"/>
        </w:rPr>
        <w:t xml:space="preserve">penghasilannya. </w:t>
      </w:r>
    </w:p>
    <w:p w:rsidR="00F32BDA" w:rsidRPr="005A04D7" w:rsidRDefault="00F32BDA" w:rsidP="000A754C">
      <w:pPr>
        <w:pStyle w:val="ListParagraph"/>
        <w:spacing w:after="0" w:line="360" w:lineRule="auto"/>
        <w:ind w:left="0"/>
        <w:jc w:val="both"/>
        <w:rPr>
          <w:rFonts w:ascii="Times New Roman" w:hAnsi="Times New Roman"/>
          <w:color w:val="000000"/>
          <w:sz w:val="24"/>
          <w:szCs w:val="24"/>
        </w:rPr>
      </w:pPr>
      <w:r w:rsidRPr="005A04D7">
        <w:rPr>
          <w:rFonts w:ascii="Times New Roman" w:hAnsi="Times New Roman"/>
          <w:color w:val="000000"/>
          <w:sz w:val="24"/>
          <w:szCs w:val="24"/>
        </w:rPr>
        <w:t xml:space="preserve">Globalisasi </w:t>
      </w:r>
      <w:r w:rsidR="00831D62" w:rsidRPr="005A04D7">
        <w:rPr>
          <w:rFonts w:ascii="Times New Roman" w:hAnsi="Times New Roman"/>
          <w:color w:val="000000"/>
          <w:sz w:val="24"/>
          <w:szCs w:val="24"/>
        </w:rPr>
        <w:t xml:space="preserve">merupakan </w:t>
      </w:r>
      <w:r w:rsidRPr="005A04D7">
        <w:rPr>
          <w:rFonts w:ascii="Times New Roman" w:hAnsi="Times New Roman"/>
          <w:color w:val="000000"/>
          <w:sz w:val="24"/>
          <w:szCs w:val="24"/>
        </w:rPr>
        <w:t>s</w:t>
      </w:r>
      <w:r w:rsidR="00831D62" w:rsidRPr="005A04D7">
        <w:rPr>
          <w:rFonts w:ascii="Times New Roman" w:hAnsi="Times New Roman"/>
          <w:color w:val="000000"/>
          <w:sz w:val="24"/>
          <w:szCs w:val="24"/>
        </w:rPr>
        <w:t>ebuah</w:t>
      </w:r>
      <w:r w:rsidRPr="005A04D7">
        <w:rPr>
          <w:rFonts w:ascii="Times New Roman" w:hAnsi="Times New Roman"/>
          <w:color w:val="000000"/>
          <w:sz w:val="24"/>
          <w:szCs w:val="24"/>
        </w:rPr>
        <w:t xml:space="preserve"> proses d</w:t>
      </w:r>
      <w:r w:rsidR="00831D62" w:rsidRPr="005A04D7">
        <w:rPr>
          <w:rFonts w:ascii="Times New Roman" w:hAnsi="Times New Roman"/>
          <w:color w:val="000000"/>
          <w:sz w:val="24"/>
          <w:szCs w:val="24"/>
        </w:rPr>
        <w:t xml:space="preserve">alam hal mana sesama </w:t>
      </w:r>
      <w:r w:rsidRPr="005A04D7">
        <w:rPr>
          <w:rFonts w:ascii="Times New Roman" w:hAnsi="Times New Roman"/>
          <w:color w:val="000000"/>
          <w:sz w:val="24"/>
          <w:szCs w:val="24"/>
        </w:rPr>
        <w:t>individu,  kelompok, dan negara saling berinteraksi, bergantung, ter</w:t>
      </w:r>
      <w:r w:rsidR="00831D62" w:rsidRPr="005A04D7">
        <w:rPr>
          <w:rFonts w:ascii="Times New Roman" w:hAnsi="Times New Roman"/>
          <w:color w:val="000000"/>
          <w:sz w:val="24"/>
          <w:szCs w:val="24"/>
        </w:rPr>
        <w:t>hubung</w:t>
      </w:r>
      <w:r w:rsidRPr="005A04D7">
        <w:rPr>
          <w:rFonts w:ascii="Times New Roman" w:hAnsi="Times New Roman"/>
          <w:color w:val="000000"/>
          <w:sz w:val="24"/>
          <w:szCs w:val="24"/>
        </w:rPr>
        <w:t xml:space="preserve">, dan </w:t>
      </w:r>
      <w:r w:rsidR="00831D62" w:rsidRPr="005A04D7">
        <w:rPr>
          <w:rFonts w:ascii="Times New Roman" w:hAnsi="Times New Roman"/>
          <w:color w:val="000000"/>
          <w:sz w:val="24"/>
          <w:szCs w:val="24"/>
        </w:rPr>
        <w:t xml:space="preserve">saling </w:t>
      </w:r>
      <w:r w:rsidRPr="005A04D7">
        <w:rPr>
          <w:rFonts w:ascii="Times New Roman" w:hAnsi="Times New Roman"/>
          <w:color w:val="000000"/>
          <w:sz w:val="24"/>
          <w:szCs w:val="24"/>
        </w:rPr>
        <w:t>m</w:t>
      </w:r>
      <w:r w:rsidR="00831D62" w:rsidRPr="005A04D7">
        <w:rPr>
          <w:rFonts w:ascii="Times New Roman" w:hAnsi="Times New Roman"/>
          <w:color w:val="000000"/>
          <w:sz w:val="24"/>
          <w:szCs w:val="24"/>
        </w:rPr>
        <w:t>empeng</w:t>
      </w:r>
      <w:r w:rsidR="0087770D" w:rsidRPr="005A04D7">
        <w:rPr>
          <w:rFonts w:ascii="Times New Roman" w:hAnsi="Times New Roman"/>
          <w:color w:val="000000"/>
          <w:sz w:val="24"/>
          <w:szCs w:val="24"/>
        </w:rPr>
        <w:t>aruhi salah satunya pengaruh b</w:t>
      </w:r>
      <w:r w:rsidRPr="005A04D7">
        <w:rPr>
          <w:rFonts w:ascii="Times New Roman" w:hAnsi="Times New Roman"/>
          <w:color w:val="000000"/>
          <w:sz w:val="24"/>
          <w:szCs w:val="24"/>
        </w:rPr>
        <w:t xml:space="preserve">udaya. Contoh dampak </w:t>
      </w:r>
      <w:r w:rsidR="0087770D" w:rsidRPr="005A04D7">
        <w:rPr>
          <w:rFonts w:ascii="Times New Roman" w:hAnsi="Times New Roman"/>
          <w:color w:val="000000"/>
          <w:sz w:val="24"/>
          <w:szCs w:val="24"/>
        </w:rPr>
        <w:t>dari adanya</w:t>
      </w:r>
      <w:r w:rsidRPr="005A04D7">
        <w:rPr>
          <w:rFonts w:ascii="Times New Roman" w:hAnsi="Times New Roman"/>
          <w:color w:val="000000"/>
          <w:sz w:val="24"/>
          <w:szCs w:val="24"/>
        </w:rPr>
        <w:t xml:space="preserve"> globalisasi</w:t>
      </w:r>
      <w:r w:rsidR="0087770D" w:rsidRPr="005A04D7">
        <w:rPr>
          <w:rFonts w:ascii="Times New Roman" w:hAnsi="Times New Roman"/>
          <w:color w:val="000000"/>
          <w:sz w:val="24"/>
          <w:szCs w:val="24"/>
        </w:rPr>
        <w:t xml:space="preserve"> adalah terjadinya k</w:t>
      </w:r>
      <w:r w:rsidRPr="005A04D7">
        <w:rPr>
          <w:rFonts w:ascii="Times New Roman" w:hAnsi="Times New Roman"/>
          <w:color w:val="000000"/>
          <w:sz w:val="24"/>
          <w:szCs w:val="24"/>
        </w:rPr>
        <w:t xml:space="preserve">emajuan </w:t>
      </w:r>
      <w:r w:rsidR="0087770D" w:rsidRPr="005A04D7">
        <w:rPr>
          <w:rFonts w:ascii="Times New Roman" w:hAnsi="Times New Roman"/>
          <w:color w:val="000000"/>
          <w:sz w:val="24"/>
          <w:szCs w:val="24"/>
        </w:rPr>
        <w:t>dalam t</w:t>
      </w:r>
      <w:r w:rsidRPr="005A04D7">
        <w:rPr>
          <w:rFonts w:ascii="Times New Roman" w:hAnsi="Times New Roman"/>
          <w:color w:val="000000"/>
          <w:sz w:val="24"/>
          <w:szCs w:val="24"/>
        </w:rPr>
        <w:t xml:space="preserve">eknologi. </w:t>
      </w:r>
      <w:r w:rsidR="0087770D" w:rsidRPr="005A04D7">
        <w:rPr>
          <w:rFonts w:ascii="Times New Roman" w:hAnsi="Times New Roman"/>
          <w:color w:val="000000"/>
          <w:sz w:val="24"/>
          <w:szCs w:val="24"/>
        </w:rPr>
        <w:t>A</w:t>
      </w:r>
      <w:r w:rsidRPr="005A04D7">
        <w:rPr>
          <w:rFonts w:ascii="Times New Roman" w:hAnsi="Times New Roman"/>
          <w:color w:val="000000"/>
          <w:sz w:val="24"/>
          <w:szCs w:val="24"/>
        </w:rPr>
        <w:t xml:space="preserve">dapun babasan dan paribasa </w:t>
      </w:r>
      <w:r w:rsidR="0087770D" w:rsidRPr="005A04D7">
        <w:rPr>
          <w:rFonts w:ascii="Times New Roman" w:hAnsi="Times New Roman"/>
          <w:color w:val="000000"/>
          <w:sz w:val="24"/>
          <w:szCs w:val="24"/>
        </w:rPr>
        <w:t xml:space="preserve">masyarakat </w:t>
      </w:r>
      <w:r w:rsidRPr="005A04D7">
        <w:rPr>
          <w:rFonts w:ascii="Times New Roman" w:hAnsi="Times New Roman"/>
          <w:color w:val="000000"/>
          <w:sz w:val="24"/>
          <w:szCs w:val="24"/>
        </w:rPr>
        <w:t xml:space="preserve">Sunda yang sesuai dengan </w:t>
      </w:r>
      <w:r w:rsidR="0087770D" w:rsidRPr="005A04D7">
        <w:rPr>
          <w:rFonts w:ascii="Times New Roman" w:hAnsi="Times New Roman"/>
          <w:color w:val="000000"/>
          <w:sz w:val="24"/>
          <w:szCs w:val="24"/>
        </w:rPr>
        <w:t xml:space="preserve">ini </w:t>
      </w:r>
      <w:r w:rsidRPr="005A04D7">
        <w:rPr>
          <w:rFonts w:ascii="Times New Roman" w:hAnsi="Times New Roman"/>
          <w:color w:val="000000"/>
          <w:sz w:val="24"/>
          <w:szCs w:val="24"/>
        </w:rPr>
        <w:t xml:space="preserve">yaitu : 1) </w:t>
      </w:r>
      <w:r w:rsidRPr="005A04D7">
        <w:rPr>
          <w:rFonts w:ascii="Times New Roman" w:hAnsi="Times New Roman"/>
          <w:i/>
          <w:color w:val="000000"/>
          <w:sz w:val="24"/>
          <w:szCs w:val="24"/>
        </w:rPr>
        <w:t>Kudu bisa miindung ka waktu</w:t>
      </w:r>
      <w:r w:rsidRPr="005A04D7">
        <w:rPr>
          <w:rFonts w:ascii="Times New Roman" w:hAnsi="Times New Roman"/>
          <w:color w:val="000000"/>
          <w:sz w:val="24"/>
          <w:szCs w:val="24"/>
        </w:rPr>
        <w:t xml:space="preserve">, </w:t>
      </w:r>
      <w:r w:rsidRPr="005A04D7">
        <w:rPr>
          <w:rFonts w:ascii="Times New Roman" w:hAnsi="Times New Roman"/>
          <w:i/>
          <w:color w:val="000000"/>
          <w:sz w:val="24"/>
          <w:szCs w:val="24"/>
        </w:rPr>
        <w:t>mibapa ka jaman</w:t>
      </w:r>
      <w:r w:rsidRPr="005A04D7">
        <w:rPr>
          <w:rFonts w:ascii="Times New Roman" w:hAnsi="Times New Roman"/>
          <w:color w:val="000000"/>
          <w:sz w:val="24"/>
          <w:szCs w:val="24"/>
        </w:rPr>
        <w:t xml:space="preserve">. </w:t>
      </w:r>
      <w:r w:rsidR="006B549C" w:rsidRPr="005A04D7">
        <w:rPr>
          <w:rFonts w:ascii="Times New Roman" w:hAnsi="Times New Roman"/>
          <w:color w:val="000000"/>
          <w:sz w:val="24"/>
          <w:szCs w:val="24"/>
        </w:rPr>
        <w:t xml:space="preserve">Maksudnya wajib </w:t>
      </w:r>
      <w:r w:rsidRPr="005A04D7">
        <w:rPr>
          <w:rFonts w:ascii="Times New Roman" w:hAnsi="Times New Roman"/>
          <w:color w:val="000000"/>
          <w:sz w:val="24"/>
          <w:szCs w:val="24"/>
        </w:rPr>
        <w:t>mengikuti pe</w:t>
      </w:r>
      <w:r w:rsidR="006B549C" w:rsidRPr="005A04D7">
        <w:rPr>
          <w:rFonts w:ascii="Times New Roman" w:hAnsi="Times New Roman"/>
          <w:color w:val="000000"/>
          <w:sz w:val="24"/>
          <w:szCs w:val="24"/>
        </w:rPr>
        <w:t xml:space="preserve">rkembangan jaman </w:t>
      </w:r>
      <w:r w:rsidRPr="005A04D7">
        <w:rPr>
          <w:rFonts w:ascii="Times New Roman" w:hAnsi="Times New Roman"/>
          <w:color w:val="000000"/>
          <w:sz w:val="24"/>
          <w:szCs w:val="24"/>
        </w:rPr>
        <w:t xml:space="preserve">sesuai dengan </w:t>
      </w:r>
      <w:r w:rsidR="006B549C" w:rsidRPr="005A04D7">
        <w:rPr>
          <w:rFonts w:ascii="Times New Roman" w:hAnsi="Times New Roman"/>
          <w:color w:val="000000"/>
          <w:sz w:val="24"/>
          <w:szCs w:val="24"/>
        </w:rPr>
        <w:t>ketentuan dalam perkembangan jaman itu sendiri</w:t>
      </w:r>
      <w:r w:rsidRPr="005A04D7">
        <w:rPr>
          <w:rFonts w:ascii="Times New Roman" w:hAnsi="Times New Roman"/>
          <w:color w:val="000000"/>
          <w:sz w:val="24"/>
          <w:szCs w:val="24"/>
        </w:rPr>
        <w:t xml:space="preserve">. 2) </w:t>
      </w:r>
      <w:r w:rsidRPr="005A04D7">
        <w:rPr>
          <w:rFonts w:ascii="Times New Roman" w:hAnsi="Times New Roman"/>
          <w:i/>
          <w:color w:val="000000"/>
          <w:sz w:val="24"/>
          <w:szCs w:val="24"/>
        </w:rPr>
        <w:t>Bengkung ngariung, bongkok ngaronjok</w:t>
      </w:r>
      <w:r w:rsidRPr="005A04D7">
        <w:rPr>
          <w:rFonts w:ascii="Times New Roman" w:hAnsi="Times New Roman"/>
          <w:color w:val="000000"/>
          <w:sz w:val="24"/>
          <w:szCs w:val="24"/>
        </w:rPr>
        <w:t xml:space="preserve">. </w:t>
      </w:r>
      <w:r w:rsidR="006B549C" w:rsidRPr="005A04D7">
        <w:rPr>
          <w:rFonts w:ascii="Times New Roman" w:hAnsi="Times New Roman"/>
          <w:color w:val="000000"/>
          <w:sz w:val="24"/>
          <w:szCs w:val="24"/>
        </w:rPr>
        <w:t xml:space="preserve">Maksudnya adalah meskipun </w:t>
      </w:r>
      <w:r w:rsidRPr="005A04D7">
        <w:rPr>
          <w:rFonts w:ascii="Times New Roman" w:hAnsi="Times New Roman"/>
          <w:color w:val="000000"/>
          <w:sz w:val="24"/>
          <w:szCs w:val="24"/>
        </w:rPr>
        <w:t>susah, yang</w:t>
      </w:r>
      <w:r w:rsidR="006B549C" w:rsidRPr="005A04D7">
        <w:rPr>
          <w:rFonts w:ascii="Times New Roman" w:hAnsi="Times New Roman"/>
          <w:color w:val="000000"/>
          <w:sz w:val="24"/>
          <w:szCs w:val="24"/>
        </w:rPr>
        <w:t xml:space="preserve"> paling </w:t>
      </w:r>
      <w:r w:rsidRPr="005A04D7">
        <w:rPr>
          <w:rFonts w:ascii="Times New Roman" w:hAnsi="Times New Roman"/>
          <w:color w:val="000000"/>
          <w:sz w:val="24"/>
          <w:szCs w:val="24"/>
        </w:rPr>
        <w:t xml:space="preserve">penting </w:t>
      </w:r>
      <w:r w:rsidR="006B549C" w:rsidRPr="005A04D7">
        <w:rPr>
          <w:rFonts w:ascii="Times New Roman" w:hAnsi="Times New Roman"/>
          <w:color w:val="000000"/>
          <w:sz w:val="24"/>
          <w:szCs w:val="24"/>
        </w:rPr>
        <w:t xml:space="preserve">bias </w:t>
      </w:r>
      <w:r w:rsidRPr="005A04D7">
        <w:rPr>
          <w:rFonts w:ascii="Times New Roman" w:hAnsi="Times New Roman"/>
          <w:color w:val="000000"/>
          <w:sz w:val="24"/>
          <w:szCs w:val="24"/>
        </w:rPr>
        <w:t xml:space="preserve">berkumpul </w:t>
      </w:r>
      <w:r w:rsidR="006B549C" w:rsidRPr="005A04D7">
        <w:rPr>
          <w:rFonts w:ascii="Times New Roman" w:hAnsi="Times New Roman"/>
          <w:color w:val="000000"/>
          <w:sz w:val="24"/>
          <w:szCs w:val="24"/>
        </w:rPr>
        <w:t xml:space="preserve">dengan </w:t>
      </w:r>
      <w:r w:rsidRPr="005A04D7">
        <w:rPr>
          <w:rFonts w:ascii="Times New Roman" w:hAnsi="Times New Roman"/>
          <w:color w:val="000000"/>
          <w:sz w:val="24"/>
          <w:szCs w:val="24"/>
        </w:rPr>
        <w:t xml:space="preserve">keluarga. Paribasa ini jarang digunakan </w:t>
      </w:r>
      <w:r w:rsidR="002C7B9F" w:rsidRPr="005A04D7">
        <w:rPr>
          <w:rFonts w:ascii="Times New Roman" w:hAnsi="Times New Roman"/>
          <w:color w:val="000000"/>
          <w:sz w:val="24"/>
          <w:szCs w:val="24"/>
        </w:rPr>
        <w:t>dalam era</w:t>
      </w:r>
      <w:r w:rsidRPr="005A04D7">
        <w:rPr>
          <w:rFonts w:ascii="Times New Roman" w:hAnsi="Times New Roman"/>
          <w:color w:val="000000"/>
          <w:sz w:val="24"/>
          <w:szCs w:val="24"/>
        </w:rPr>
        <w:t xml:space="preserve"> perkembangan tekhnologi </w:t>
      </w:r>
      <w:r w:rsidR="002C7B9F" w:rsidRPr="005A04D7">
        <w:rPr>
          <w:rFonts w:ascii="Times New Roman" w:hAnsi="Times New Roman"/>
          <w:color w:val="000000"/>
          <w:sz w:val="24"/>
          <w:szCs w:val="24"/>
        </w:rPr>
        <w:t>saat ini</w:t>
      </w:r>
      <w:r w:rsidRPr="005A04D7">
        <w:rPr>
          <w:rFonts w:ascii="Times New Roman" w:hAnsi="Times New Roman"/>
          <w:color w:val="000000"/>
          <w:sz w:val="24"/>
          <w:szCs w:val="24"/>
        </w:rPr>
        <w:t xml:space="preserve">. </w:t>
      </w:r>
      <w:r w:rsidR="002C7B9F" w:rsidRPr="005A04D7">
        <w:rPr>
          <w:rFonts w:ascii="Times New Roman" w:hAnsi="Times New Roman"/>
          <w:color w:val="000000"/>
          <w:sz w:val="24"/>
          <w:szCs w:val="24"/>
        </w:rPr>
        <w:t xml:space="preserve">Sangat banyak masyarakat </w:t>
      </w:r>
      <w:r w:rsidRPr="005A04D7">
        <w:rPr>
          <w:rFonts w:ascii="Times New Roman" w:hAnsi="Times New Roman"/>
          <w:color w:val="000000"/>
          <w:sz w:val="24"/>
          <w:szCs w:val="24"/>
        </w:rPr>
        <w:t xml:space="preserve">Sunda yang </w:t>
      </w:r>
      <w:r w:rsidR="002C7B9F" w:rsidRPr="005A04D7">
        <w:rPr>
          <w:rFonts w:ascii="Times New Roman" w:hAnsi="Times New Roman"/>
          <w:color w:val="000000"/>
          <w:sz w:val="24"/>
          <w:szCs w:val="24"/>
        </w:rPr>
        <w:t xml:space="preserve">merantau untuk pendidikan dan pekerjaan </w:t>
      </w:r>
      <w:r w:rsidRPr="005A04D7">
        <w:rPr>
          <w:rFonts w:ascii="Times New Roman" w:hAnsi="Times New Roman"/>
          <w:color w:val="000000"/>
          <w:sz w:val="24"/>
          <w:szCs w:val="24"/>
        </w:rPr>
        <w:t xml:space="preserve">akibat informasi dari teknologi. Kemajuan </w:t>
      </w:r>
      <w:r w:rsidR="002C7B9F" w:rsidRPr="005A04D7">
        <w:rPr>
          <w:rFonts w:ascii="Times New Roman" w:hAnsi="Times New Roman"/>
          <w:color w:val="000000"/>
          <w:sz w:val="24"/>
          <w:szCs w:val="24"/>
        </w:rPr>
        <w:t xml:space="preserve">dalam </w:t>
      </w:r>
      <w:r w:rsidRPr="005A04D7">
        <w:rPr>
          <w:rFonts w:ascii="Times New Roman" w:hAnsi="Times New Roman"/>
          <w:color w:val="000000"/>
          <w:sz w:val="24"/>
          <w:szCs w:val="24"/>
        </w:rPr>
        <w:t xml:space="preserve">teknologi </w:t>
      </w:r>
      <w:r w:rsidR="002C7B9F" w:rsidRPr="005A04D7">
        <w:rPr>
          <w:rFonts w:ascii="Times New Roman" w:hAnsi="Times New Roman"/>
          <w:color w:val="000000"/>
          <w:sz w:val="24"/>
          <w:szCs w:val="24"/>
        </w:rPr>
        <w:t xml:space="preserve">dikatakan </w:t>
      </w:r>
      <w:r w:rsidRPr="005A04D7">
        <w:rPr>
          <w:rFonts w:ascii="Times New Roman" w:hAnsi="Times New Roman"/>
          <w:color w:val="000000"/>
          <w:sz w:val="24"/>
          <w:szCs w:val="24"/>
        </w:rPr>
        <w:t xml:space="preserve">menjadi positif </w:t>
      </w:r>
      <w:r w:rsidR="002C7B9F" w:rsidRPr="005A04D7">
        <w:rPr>
          <w:rFonts w:ascii="Times New Roman" w:hAnsi="Times New Roman"/>
          <w:color w:val="000000"/>
          <w:sz w:val="24"/>
          <w:szCs w:val="24"/>
        </w:rPr>
        <w:t xml:space="preserve">bilaman dalam kemajuan tersebut masyarakat </w:t>
      </w:r>
      <w:r w:rsidRPr="005A04D7">
        <w:rPr>
          <w:rFonts w:ascii="Times New Roman" w:hAnsi="Times New Roman"/>
          <w:color w:val="000000"/>
          <w:sz w:val="24"/>
          <w:szCs w:val="24"/>
        </w:rPr>
        <w:t xml:space="preserve">berpegang teguh pada </w:t>
      </w:r>
      <w:r w:rsidR="002C7B9F" w:rsidRPr="005A04D7">
        <w:rPr>
          <w:rFonts w:ascii="Times New Roman" w:hAnsi="Times New Roman"/>
          <w:color w:val="000000"/>
          <w:sz w:val="24"/>
          <w:szCs w:val="24"/>
        </w:rPr>
        <w:t xml:space="preserve">nilai </w:t>
      </w:r>
      <w:r w:rsidRPr="005A04D7">
        <w:rPr>
          <w:rFonts w:ascii="Times New Roman" w:hAnsi="Times New Roman"/>
          <w:color w:val="000000"/>
          <w:sz w:val="24"/>
          <w:szCs w:val="24"/>
        </w:rPr>
        <w:t>ket</w:t>
      </w:r>
      <w:r w:rsidR="002C7B9F" w:rsidRPr="005A04D7">
        <w:rPr>
          <w:rFonts w:ascii="Times New Roman" w:hAnsi="Times New Roman"/>
          <w:color w:val="000000"/>
          <w:sz w:val="24"/>
          <w:szCs w:val="24"/>
        </w:rPr>
        <w:t>imuran</w:t>
      </w:r>
      <w:r w:rsidRPr="005A04D7">
        <w:rPr>
          <w:rFonts w:ascii="Times New Roman" w:hAnsi="Times New Roman"/>
          <w:color w:val="000000"/>
          <w:sz w:val="24"/>
          <w:szCs w:val="24"/>
        </w:rPr>
        <w:t xml:space="preserve">. Sedangkan dampak negatif dari </w:t>
      </w:r>
      <w:r w:rsidR="002C7B9F" w:rsidRPr="005A04D7">
        <w:rPr>
          <w:rFonts w:ascii="Times New Roman" w:hAnsi="Times New Roman"/>
          <w:color w:val="000000"/>
          <w:sz w:val="24"/>
          <w:szCs w:val="24"/>
        </w:rPr>
        <w:t xml:space="preserve">kemajuan teknologi yaitu </w:t>
      </w:r>
      <w:r w:rsidRPr="005A04D7">
        <w:rPr>
          <w:rFonts w:ascii="Times New Roman" w:hAnsi="Times New Roman"/>
          <w:color w:val="000000"/>
          <w:sz w:val="24"/>
          <w:szCs w:val="24"/>
        </w:rPr>
        <w:t>contohnya</w:t>
      </w:r>
      <w:r w:rsidR="002C7B9F" w:rsidRPr="005A04D7">
        <w:rPr>
          <w:rFonts w:ascii="Times New Roman" w:hAnsi="Times New Roman"/>
          <w:color w:val="000000"/>
          <w:sz w:val="24"/>
          <w:szCs w:val="24"/>
        </w:rPr>
        <w:t xml:space="preserve"> munculmya persoalan</w:t>
      </w:r>
      <w:r w:rsidRPr="005A04D7">
        <w:rPr>
          <w:rFonts w:ascii="Times New Roman" w:hAnsi="Times New Roman"/>
          <w:color w:val="000000"/>
          <w:sz w:val="24"/>
          <w:szCs w:val="24"/>
        </w:rPr>
        <w:t xml:space="preserve"> seks bebas, hedonisme, </w:t>
      </w:r>
      <w:r w:rsidR="00C4767E" w:rsidRPr="005A04D7">
        <w:rPr>
          <w:rFonts w:ascii="Times New Roman" w:hAnsi="Times New Roman"/>
          <w:color w:val="000000"/>
          <w:sz w:val="24"/>
          <w:szCs w:val="24"/>
        </w:rPr>
        <w:t xml:space="preserve">semakin berkurang rasa saling hormat, individualisme </w:t>
      </w:r>
      <w:r w:rsidRPr="005A04D7">
        <w:rPr>
          <w:rFonts w:ascii="Times New Roman" w:hAnsi="Times New Roman"/>
          <w:color w:val="000000"/>
          <w:sz w:val="24"/>
          <w:szCs w:val="24"/>
        </w:rPr>
        <w:t>dan lain-lain</w:t>
      </w:r>
      <w:r w:rsidR="002C7B9F" w:rsidRPr="005A04D7">
        <w:rPr>
          <w:rFonts w:ascii="Times New Roman" w:hAnsi="Times New Roman"/>
          <w:color w:val="000000"/>
          <w:sz w:val="24"/>
          <w:szCs w:val="24"/>
        </w:rPr>
        <w:t>, yang tentu bertolakbelakang dengan nilai</w:t>
      </w:r>
      <w:r w:rsidRPr="005A04D7">
        <w:rPr>
          <w:rFonts w:ascii="Times New Roman" w:hAnsi="Times New Roman"/>
          <w:color w:val="000000"/>
          <w:sz w:val="24"/>
          <w:szCs w:val="24"/>
        </w:rPr>
        <w:t xml:space="preserve"> ketimuran. Adapun paribasa dan babasan yang sesuai dengan fenomena ini </w:t>
      </w:r>
      <w:r w:rsidR="002C7B9F" w:rsidRPr="005A04D7">
        <w:rPr>
          <w:rFonts w:ascii="Times New Roman" w:hAnsi="Times New Roman"/>
          <w:color w:val="000000"/>
          <w:sz w:val="24"/>
          <w:szCs w:val="24"/>
        </w:rPr>
        <w:t>yaitu</w:t>
      </w:r>
      <w:r w:rsidRPr="005A04D7">
        <w:rPr>
          <w:rFonts w:ascii="Times New Roman" w:hAnsi="Times New Roman"/>
          <w:color w:val="000000"/>
          <w:sz w:val="24"/>
          <w:szCs w:val="24"/>
        </w:rPr>
        <w:t xml:space="preserve">: 1). </w:t>
      </w:r>
      <w:r w:rsidRPr="005A04D7">
        <w:rPr>
          <w:rFonts w:ascii="Times New Roman" w:hAnsi="Times New Roman"/>
          <w:i/>
          <w:color w:val="000000"/>
          <w:sz w:val="24"/>
          <w:szCs w:val="24"/>
        </w:rPr>
        <w:t>Abong biwir teu diwengku</w:t>
      </w:r>
      <w:r w:rsidR="00CA148E" w:rsidRPr="005A04D7">
        <w:rPr>
          <w:rFonts w:ascii="Times New Roman" w:hAnsi="Times New Roman"/>
          <w:color w:val="000000"/>
          <w:sz w:val="24"/>
          <w:szCs w:val="24"/>
        </w:rPr>
        <w:t>, maksudnya dalam ber</w:t>
      </w:r>
      <w:r w:rsidRPr="005A04D7">
        <w:rPr>
          <w:rFonts w:ascii="Times New Roman" w:hAnsi="Times New Roman"/>
          <w:color w:val="000000"/>
          <w:sz w:val="24"/>
          <w:szCs w:val="24"/>
        </w:rPr>
        <w:t xml:space="preserve">bicara tidak </w:t>
      </w:r>
      <w:r w:rsidR="00CA148E" w:rsidRPr="005A04D7">
        <w:rPr>
          <w:rFonts w:ascii="Times New Roman" w:hAnsi="Times New Roman"/>
          <w:color w:val="000000"/>
          <w:sz w:val="24"/>
          <w:szCs w:val="24"/>
        </w:rPr>
        <w:t>menggunakan tatak rama</w:t>
      </w:r>
      <w:r w:rsidRPr="005A04D7">
        <w:rPr>
          <w:rFonts w:ascii="Times New Roman" w:hAnsi="Times New Roman"/>
          <w:color w:val="000000"/>
          <w:sz w:val="24"/>
          <w:szCs w:val="24"/>
        </w:rPr>
        <w:t xml:space="preserve"> atau asal b</w:t>
      </w:r>
      <w:r w:rsidR="00CA148E" w:rsidRPr="005A04D7">
        <w:rPr>
          <w:rFonts w:ascii="Times New Roman" w:hAnsi="Times New Roman"/>
          <w:color w:val="000000"/>
          <w:sz w:val="24"/>
          <w:szCs w:val="24"/>
        </w:rPr>
        <w:t>erb</w:t>
      </w:r>
      <w:r w:rsidRPr="005A04D7">
        <w:rPr>
          <w:rFonts w:ascii="Times New Roman" w:hAnsi="Times New Roman"/>
          <w:color w:val="000000"/>
          <w:sz w:val="24"/>
          <w:szCs w:val="24"/>
        </w:rPr>
        <w:t xml:space="preserve">icara. </w:t>
      </w:r>
      <w:r w:rsidR="00CA148E" w:rsidRPr="005A04D7">
        <w:rPr>
          <w:rFonts w:ascii="Times New Roman" w:hAnsi="Times New Roman"/>
          <w:color w:val="000000"/>
          <w:sz w:val="24"/>
          <w:szCs w:val="24"/>
        </w:rPr>
        <w:t>Peribahasa i</w:t>
      </w:r>
      <w:r w:rsidRPr="005A04D7">
        <w:rPr>
          <w:rFonts w:ascii="Times New Roman" w:hAnsi="Times New Roman"/>
          <w:color w:val="000000"/>
          <w:sz w:val="24"/>
          <w:szCs w:val="24"/>
        </w:rPr>
        <w:t xml:space="preserve">ni biasanya digunakan </w:t>
      </w:r>
      <w:r w:rsidR="00CA148E" w:rsidRPr="005A04D7">
        <w:rPr>
          <w:rFonts w:ascii="Times New Roman" w:hAnsi="Times New Roman"/>
          <w:color w:val="000000"/>
          <w:sz w:val="24"/>
          <w:szCs w:val="24"/>
        </w:rPr>
        <w:t xml:space="preserve">sebagai </w:t>
      </w:r>
      <w:r w:rsidRPr="005A04D7">
        <w:rPr>
          <w:rFonts w:ascii="Times New Roman" w:hAnsi="Times New Roman"/>
          <w:color w:val="000000"/>
          <w:sz w:val="24"/>
          <w:szCs w:val="24"/>
        </w:rPr>
        <w:t xml:space="preserve">sindiran kepada orang yang dalam </w:t>
      </w:r>
      <w:r w:rsidR="00CA148E" w:rsidRPr="005A04D7">
        <w:rPr>
          <w:rFonts w:ascii="Times New Roman" w:hAnsi="Times New Roman"/>
          <w:color w:val="000000"/>
          <w:sz w:val="24"/>
          <w:szCs w:val="24"/>
        </w:rPr>
        <w:t>lisannya</w:t>
      </w:r>
      <w:r w:rsidRPr="005A04D7">
        <w:rPr>
          <w:rFonts w:ascii="Times New Roman" w:hAnsi="Times New Roman"/>
          <w:color w:val="000000"/>
          <w:sz w:val="24"/>
          <w:szCs w:val="24"/>
        </w:rPr>
        <w:t xml:space="preserve"> tidak </w:t>
      </w:r>
      <w:r w:rsidR="00CA148E" w:rsidRPr="005A04D7">
        <w:rPr>
          <w:rFonts w:ascii="Times New Roman" w:hAnsi="Times New Roman"/>
          <w:color w:val="000000"/>
          <w:sz w:val="24"/>
          <w:szCs w:val="24"/>
        </w:rPr>
        <w:t>dapat</w:t>
      </w:r>
      <w:r w:rsidRPr="005A04D7">
        <w:rPr>
          <w:rFonts w:ascii="Times New Roman" w:hAnsi="Times New Roman"/>
          <w:color w:val="000000"/>
          <w:sz w:val="24"/>
          <w:szCs w:val="24"/>
        </w:rPr>
        <w:t xml:space="preserve"> mengatur </w:t>
      </w:r>
      <w:r w:rsidR="00CA148E" w:rsidRPr="005A04D7">
        <w:rPr>
          <w:rFonts w:ascii="Times New Roman" w:hAnsi="Times New Roman"/>
          <w:color w:val="000000"/>
          <w:sz w:val="24"/>
          <w:szCs w:val="24"/>
        </w:rPr>
        <w:t>lisannya</w:t>
      </w:r>
      <w:r w:rsidRPr="005A04D7">
        <w:rPr>
          <w:rFonts w:ascii="Times New Roman" w:hAnsi="Times New Roman"/>
          <w:color w:val="000000"/>
          <w:sz w:val="24"/>
          <w:szCs w:val="24"/>
        </w:rPr>
        <w:t xml:space="preserve">. 2). </w:t>
      </w:r>
      <w:r w:rsidRPr="005A04D7">
        <w:rPr>
          <w:rFonts w:ascii="Times New Roman" w:hAnsi="Times New Roman"/>
          <w:i/>
          <w:color w:val="000000"/>
          <w:sz w:val="24"/>
          <w:szCs w:val="24"/>
        </w:rPr>
        <w:t>Hade ku omong goreng ku omong</w:t>
      </w:r>
      <w:r w:rsidR="00CA148E" w:rsidRPr="005A04D7">
        <w:rPr>
          <w:rFonts w:ascii="Times New Roman" w:hAnsi="Times New Roman"/>
          <w:color w:val="000000"/>
          <w:sz w:val="24"/>
          <w:szCs w:val="24"/>
        </w:rPr>
        <w:t>, maksudnya</w:t>
      </w:r>
      <w:r w:rsidRPr="005A04D7">
        <w:rPr>
          <w:rFonts w:ascii="Times New Roman" w:hAnsi="Times New Roman"/>
          <w:color w:val="000000"/>
          <w:sz w:val="24"/>
          <w:szCs w:val="24"/>
        </w:rPr>
        <w:t xml:space="preserve"> segala sesuatu bisa disebut baik atau buruk disebabkan </w:t>
      </w:r>
      <w:r w:rsidR="00CA148E" w:rsidRPr="005A04D7">
        <w:rPr>
          <w:rFonts w:ascii="Times New Roman" w:hAnsi="Times New Roman"/>
          <w:color w:val="000000"/>
          <w:sz w:val="24"/>
          <w:szCs w:val="24"/>
        </w:rPr>
        <w:t xml:space="preserve">oleh lisan, sehingga </w:t>
      </w:r>
      <w:r w:rsidRPr="005A04D7">
        <w:rPr>
          <w:rFonts w:ascii="Times New Roman" w:hAnsi="Times New Roman"/>
          <w:color w:val="000000"/>
          <w:sz w:val="24"/>
          <w:szCs w:val="24"/>
        </w:rPr>
        <w:t xml:space="preserve">baik </w:t>
      </w:r>
      <w:r w:rsidR="0077031B" w:rsidRPr="005A04D7">
        <w:rPr>
          <w:rFonts w:ascii="Times New Roman" w:hAnsi="Times New Roman"/>
          <w:color w:val="000000"/>
          <w:sz w:val="24"/>
          <w:szCs w:val="24"/>
        </w:rPr>
        <w:t xml:space="preserve">dan </w:t>
      </w:r>
      <w:r w:rsidRPr="005A04D7">
        <w:rPr>
          <w:rFonts w:ascii="Times New Roman" w:hAnsi="Times New Roman"/>
          <w:color w:val="000000"/>
          <w:sz w:val="24"/>
          <w:szCs w:val="24"/>
        </w:rPr>
        <w:t xml:space="preserve">buruk seseorang </w:t>
      </w:r>
      <w:r w:rsidR="0077031B" w:rsidRPr="005A04D7">
        <w:rPr>
          <w:rFonts w:ascii="Times New Roman" w:hAnsi="Times New Roman"/>
          <w:color w:val="000000"/>
          <w:sz w:val="24"/>
          <w:szCs w:val="24"/>
        </w:rPr>
        <w:t xml:space="preserve">dapat </w:t>
      </w:r>
      <w:r w:rsidRPr="005A04D7">
        <w:rPr>
          <w:rFonts w:ascii="Times New Roman" w:hAnsi="Times New Roman"/>
          <w:color w:val="000000"/>
          <w:sz w:val="24"/>
          <w:szCs w:val="24"/>
        </w:rPr>
        <w:t>di</w:t>
      </w:r>
      <w:r w:rsidR="0077031B" w:rsidRPr="005A04D7">
        <w:rPr>
          <w:rFonts w:ascii="Times New Roman" w:hAnsi="Times New Roman"/>
          <w:color w:val="000000"/>
          <w:sz w:val="24"/>
          <w:szCs w:val="24"/>
        </w:rPr>
        <w:t>ketahui dari lisannya</w:t>
      </w:r>
      <w:r w:rsidRPr="005A04D7">
        <w:rPr>
          <w:rFonts w:ascii="Times New Roman" w:hAnsi="Times New Roman"/>
          <w:color w:val="000000"/>
          <w:sz w:val="24"/>
          <w:szCs w:val="24"/>
        </w:rPr>
        <w:t xml:space="preserve">. 3). </w:t>
      </w:r>
      <w:r w:rsidRPr="005A04D7">
        <w:rPr>
          <w:rFonts w:ascii="Times New Roman" w:hAnsi="Times New Roman"/>
          <w:i/>
          <w:color w:val="000000"/>
          <w:sz w:val="24"/>
          <w:szCs w:val="24"/>
        </w:rPr>
        <w:t>Ulah ngalajur nafsu</w:t>
      </w:r>
      <w:r w:rsidR="00D22296" w:rsidRPr="005A04D7">
        <w:rPr>
          <w:rFonts w:ascii="Times New Roman" w:hAnsi="Times New Roman"/>
          <w:color w:val="000000"/>
          <w:sz w:val="24"/>
          <w:szCs w:val="24"/>
        </w:rPr>
        <w:t>,</w:t>
      </w:r>
      <w:r w:rsidRPr="005A04D7">
        <w:rPr>
          <w:rFonts w:ascii="Times New Roman" w:hAnsi="Times New Roman"/>
          <w:color w:val="000000"/>
          <w:sz w:val="24"/>
          <w:szCs w:val="24"/>
        </w:rPr>
        <w:t xml:space="preserve"> </w:t>
      </w:r>
      <w:r w:rsidR="00D22296" w:rsidRPr="005A04D7">
        <w:rPr>
          <w:rFonts w:ascii="Times New Roman" w:hAnsi="Times New Roman"/>
          <w:color w:val="000000"/>
          <w:sz w:val="24"/>
          <w:szCs w:val="24"/>
        </w:rPr>
        <w:t>maksunya tidak boleh</w:t>
      </w:r>
      <w:r w:rsidRPr="005A04D7">
        <w:rPr>
          <w:rFonts w:ascii="Times New Roman" w:hAnsi="Times New Roman"/>
          <w:color w:val="000000"/>
          <w:sz w:val="24"/>
          <w:szCs w:val="24"/>
        </w:rPr>
        <w:t xml:space="preserve"> mengikuti nafsu/keinginan</w:t>
      </w:r>
      <w:r w:rsidR="00D22296" w:rsidRPr="005A04D7">
        <w:rPr>
          <w:rFonts w:ascii="Times New Roman" w:hAnsi="Times New Roman"/>
          <w:color w:val="000000"/>
          <w:sz w:val="24"/>
          <w:szCs w:val="24"/>
        </w:rPr>
        <w:t xml:space="preserve"> sesaat, </w:t>
      </w:r>
      <w:r w:rsidRPr="005A04D7">
        <w:rPr>
          <w:rFonts w:ascii="Times New Roman" w:hAnsi="Times New Roman"/>
          <w:color w:val="000000"/>
          <w:sz w:val="24"/>
          <w:szCs w:val="24"/>
        </w:rPr>
        <w:t xml:space="preserve">karena </w:t>
      </w:r>
      <w:r w:rsidR="00D22296" w:rsidRPr="005A04D7">
        <w:rPr>
          <w:rFonts w:ascii="Times New Roman" w:hAnsi="Times New Roman"/>
          <w:color w:val="000000"/>
          <w:sz w:val="24"/>
          <w:szCs w:val="24"/>
        </w:rPr>
        <w:t>dapat bera</w:t>
      </w:r>
      <w:r w:rsidRPr="005A04D7">
        <w:rPr>
          <w:rFonts w:ascii="Times New Roman" w:hAnsi="Times New Roman"/>
          <w:color w:val="000000"/>
          <w:sz w:val="24"/>
          <w:szCs w:val="24"/>
        </w:rPr>
        <w:t>kibat</w:t>
      </w:r>
      <w:r w:rsidR="00D22296" w:rsidRPr="005A04D7">
        <w:rPr>
          <w:rFonts w:ascii="Times New Roman" w:hAnsi="Times New Roman"/>
          <w:color w:val="000000"/>
          <w:sz w:val="24"/>
          <w:szCs w:val="24"/>
        </w:rPr>
        <w:t xml:space="preserve"> munculnya</w:t>
      </w:r>
      <w:r w:rsidRPr="005A04D7">
        <w:rPr>
          <w:rFonts w:ascii="Times New Roman" w:hAnsi="Times New Roman"/>
          <w:color w:val="000000"/>
          <w:sz w:val="24"/>
          <w:szCs w:val="24"/>
        </w:rPr>
        <w:t xml:space="preserve"> kesalahan yang </w:t>
      </w:r>
      <w:r w:rsidR="00C4767E" w:rsidRPr="005A04D7">
        <w:rPr>
          <w:rFonts w:ascii="Times New Roman" w:hAnsi="Times New Roman"/>
          <w:color w:val="000000"/>
          <w:sz w:val="24"/>
          <w:szCs w:val="24"/>
        </w:rPr>
        <w:t>berat</w:t>
      </w:r>
      <w:r w:rsidRPr="005A04D7">
        <w:rPr>
          <w:rFonts w:ascii="Times New Roman" w:hAnsi="Times New Roman"/>
          <w:color w:val="000000"/>
          <w:sz w:val="24"/>
          <w:szCs w:val="24"/>
        </w:rPr>
        <w:t xml:space="preserve">. 4). </w:t>
      </w:r>
      <w:r w:rsidRPr="005A04D7">
        <w:rPr>
          <w:rFonts w:ascii="Times New Roman" w:hAnsi="Times New Roman"/>
          <w:i/>
          <w:color w:val="000000"/>
          <w:sz w:val="24"/>
          <w:szCs w:val="24"/>
        </w:rPr>
        <w:t>Nilas saplasna, ngadek saclekna</w:t>
      </w:r>
      <w:r w:rsidR="00C4767E" w:rsidRPr="005A04D7">
        <w:rPr>
          <w:rFonts w:ascii="Times New Roman" w:hAnsi="Times New Roman"/>
          <w:color w:val="000000"/>
          <w:sz w:val="24"/>
          <w:szCs w:val="24"/>
        </w:rPr>
        <w:t>, maksudnya yaitu</w:t>
      </w:r>
      <w:r w:rsidRPr="005A04D7">
        <w:rPr>
          <w:rFonts w:ascii="Times New Roman" w:hAnsi="Times New Roman"/>
          <w:color w:val="000000"/>
          <w:sz w:val="24"/>
          <w:szCs w:val="24"/>
        </w:rPr>
        <w:t xml:space="preserve"> hidup harus </w:t>
      </w:r>
      <w:r w:rsidR="00C4767E" w:rsidRPr="005A04D7">
        <w:rPr>
          <w:rFonts w:ascii="Times New Roman" w:hAnsi="Times New Roman"/>
          <w:color w:val="000000"/>
          <w:sz w:val="24"/>
          <w:szCs w:val="24"/>
        </w:rPr>
        <w:t xml:space="preserve">dijalankan secara proporsional / sesuai </w:t>
      </w:r>
      <w:r w:rsidRPr="005A04D7">
        <w:rPr>
          <w:rFonts w:ascii="Times New Roman" w:hAnsi="Times New Roman"/>
          <w:color w:val="000000"/>
          <w:sz w:val="24"/>
          <w:szCs w:val="24"/>
        </w:rPr>
        <w:t xml:space="preserve">kebutuhan. 5). </w:t>
      </w:r>
      <w:r w:rsidRPr="005A04D7">
        <w:rPr>
          <w:rFonts w:ascii="Times New Roman" w:hAnsi="Times New Roman"/>
          <w:i/>
          <w:color w:val="000000"/>
          <w:sz w:val="24"/>
          <w:szCs w:val="24"/>
        </w:rPr>
        <w:t>Nete taraje nincak hambalan</w:t>
      </w:r>
      <w:r w:rsidR="00C4767E" w:rsidRPr="005A04D7">
        <w:rPr>
          <w:rFonts w:ascii="Times New Roman" w:hAnsi="Times New Roman"/>
          <w:color w:val="000000"/>
          <w:sz w:val="24"/>
          <w:szCs w:val="24"/>
        </w:rPr>
        <w:t xml:space="preserve">, maksudnya </w:t>
      </w:r>
      <w:r w:rsidRPr="005A04D7">
        <w:rPr>
          <w:rFonts w:ascii="Times New Roman" w:hAnsi="Times New Roman"/>
          <w:color w:val="000000"/>
          <w:sz w:val="24"/>
          <w:szCs w:val="24"/>
        </w:rPr>
        <w:t xml:space="preserve">harus sesuai aturan </w:t>
      </w:r>
      <w:r w:rsidR="00C4767E" w:rsidRPr="005A04D7">
        <w:rPr>
          <w:rFonts w:ascii="Times New Roman" w:hAnsi="Times New Roman"/>
          <w:color w:val="000000"/>
          <w:sz w:val="24"/>
          <w:szCs w:val="24"/>
        </w:rPr>
        <w:lastRenderedPageBreak/>
        <w:t>serta mengikuti proses</w:t>
      </w:r>
      <w:r w:rsidRPr="005A04D7">
        <w:rPr>
          <w:rFonts w:ascii="Times New Roman" w:hAnsi="Times New Roman"/>
          <w:color w:val="000000"/>
          <w:sz w:val="24"/>
          <w:szCs w:val="24"/>
        </w:rPr>
        <w:t xml:space="preserve">. </w:t>
      </w:r>
      <w:r w:rsidR="00C4767E" w:rsidRPr="005A04D7">
        <w:rPr>
          <w:rFonts w:ascii="Times New Roman" w:hAnsi="Times New Roman"/>
          <w:color w:val="000000"/>
          <w:sz w:val="24"/>
          <w:szCs w:val="24"/>
        </w:rPr>
        <w:t>P</w:t>
      </w:r>
      <w:r w:rsidRPr="005A04D7">
        <w:rPr>
          <w:rFonts w:ascii="Times New Roman" w:hAnsi="Times New Roman"/>
          <w:color w:val="000000"/>
          <w:sz w:val="24"/>
          <w:szCs w:val="24"/>
        </w:rPr>
        <w:t xml:space="preserve">aribasa ini digunakan untuk menasehati </w:t>
      </w:r>
      <w:r w:rsidR="00C4767E" w:rsidRPr="005A04D7">
        <w:rPr>
          <w:rFonts w:ascii="Times New Roman" w:hAnsi="Times New Roman"/>
          <w:color w:val="000000"/>
          <w:sz w:val="24"/>
          <w:szCs w:val="24"/>
        </w:rPr>
        <w:t xml:space="preserve">untuk </w:t>
      </w:r>
      <w:r w:rsidRPr="005A04D7">
        <w:rPr>
          <w:rFonts w:ascii="Times New Roman" w:hAnsi="Times New Roman"/>
          <w:color w:val="000000"/>
          <w:sz w:val="24"/>
          <w:szCs w:val="24"/>
        </w:rPr>
        <w:t>sabar dan menghargai</w:t>
      </w:r>
      <w:r w:rsidR="00C4767E" w:rsidRPr="005A04D7">
        <w:rPr>
          <w:rFonts w:ascii="Times New Roman" w:hAnsi="Times New Roman"/>
          <w:color w:val="000000"/>
          <w:sz w:val="24"/>
          <w:szCs w:val="24"/>
        </w:rPr>
        <w:t xml:space="preserve"> waktu (proses) dari sesuatu</w:t>
      </w:r>
      <w:r w:rsidRPr="005A04D7">
        <w:rPr>
          <w:rFonts w:ascii="Times New Roman" w:hAnsi="Times New Roman"/>
          <w:color w:val="000000"/>
          <w:sz w:val="24"/>
          <w:szCs w:val="24"/>
        </w:rPr>
        <w:t xml:space="preserve">. 6). </w:t>
      </w:r>
      <w:r w:rsidRPr="005A04D7">
        <w:rPr>
          <w:rFonts w:ascii="Times New Roman" w:hAnsi="Times New Roman"/>
          <w:i/>
          <w:color w:val="000000"/>
          <w:sz w:val="24"/>
          <w:szCs w:val="24"/>
        </w:rPr>
        <w:t>Kudu sareundeuk saigel, sabobot sapihanean, sabata sarimbagan</w:t>
      </w:r>
      <w:r w:rsidR="0065137C" w:rsidRPr="005A04D7">
        <w:rPr>
          <w:rFonts w:ascii="Times New Roman" w:hAnsi="Times New Roman"/>
          <w:i/>
          <w:color w:val="000000"/>
          <w:sz w:val="24"/>
          <w:szCs w:val="24"/>
        </w:rPr>
        <w:t xml:space="preserve">, </w:t>
      </w:r>
      <w:r w:rsidR="0065137C" w:rsidRPr="005A04D7">
        <w:rPr>
          <w:rFonts w:ascii="Times New Roman" w:hAnsi="Times New Roman"/>
          <w:color w:val="000000"/>
          <w:sz w:val="24"/>
          <w:szCs w:val="24"/>
        </w:rPr>
        <w:t>maknanya harus bersama dalam suka dan duka</w:t>
      </w:r>
      <w:r w:rsidRPr="005A04D7">
        <w:rPr>
          <w:rFonts w:ascii="Times New Roman" w:hAnsi="Times New Roman"/>
          <w:color w:val="000000"/>
          <w:sz w:val="24"/>
          <w:szCs w:val="24"/>
        </w:rPr>
        <w:t xml:space="preserve">. Paribasa ini </w:t>
      </w:r>
      <w:r w:rsidR="0065137C" w:rsidRPr="005A04D7">
        <w:rPr>
          <w:rFonts w:ascii="Times New Roman" w:hAnsi="Times New Roman"/>
          <w:color w:val="000000"/>
          <w:sz w:val="24"/>
          <w:szCs w:val="24"/>
        </w:rPr>
        <w:t xml:space="preserve">merupakan nasihat untuk tidak </w:t>
      </w:r>
      <w:r w:rsidRPr="005A04D7">
        <w:rPr>
          <w:rFonts w:ascii="Times New Roman" w:hAnsi="Times New Roman"/>
          <w:color w:val="000000"/>
          <w:sz w:val="24"/>
          <w:szCs w:val="24"/>
        </w:rPr>
        <w:t xml:space="preserve">individualistis. 7). </w:t>
      </w:r>
      <w:r w:rsidRPr="005A04D7">
        <w:rPr>
          <w:rFonts w:ascii="Times New Roman" w:hAnsi="Times New Roman"/>
          <w:i/>
          <w:color w:val="000000"/>
          <w:sz w:val="24"/>
          <w:szCs w:val="24"/>
        </w:rPr>
        <w:t xml:space="preserve">Ulah tutung atahan ari gawe </w:t>
      </w:r>
      <w:r w:rsidR="0065137C" w:rsidRPr="005A04D7">
        <w:rPr>
          <w:rFonts w:ascii="Times New Roman" w:hAnsi="Times New Roman"/>
          <w:i/>
          <w:color w:val="000000"/>
          <w:sz w:val="24"/>
          <w:szCs w:val="24"/>
        </w:rPr>
        <w:t>the</w:t>
      </w:r>
      <w:r w:rsidR="0065137C" w:rsidRPr="005A04D7">
        <w:rPr>
          <w:rFonts w:ascii="Times New Roman" w:hAnsi="Times New Roman"/>
          <w:color w:val="000000"/>
          <w:sz w:val="24"/>
          <w:szCs w:val="24"/>
        </w:rPr>
        <w:t>, maksudnya</w:t>
      </w:r>
      <w:r w:rsidRPr="005A04D7">
        <w:rPr>
          <w:rFonts w:ascii="Times New Roman" w:hAnsi="Times New Roman"/>
          <w:color w:val="000000"/>
          <w:sz w:val="24"/>
          <w:szCs w:val="24"/>
        </w:rPr>
        <w:t xml:space="preserve"> bahwa </w:t>
      </w:r>
      <w:r w:rsidR="0065137C" w:rsidRPr="005A04D7">
        <w:rPr>
          <w:rFonts w:ascii="Times New Roman" w:hAnsi="Times New Roman"/>
          <w:color w:val="000000"/>
          <w:sz w:val="24"/>
          <w:szCs w:val="24"/>
        </w:rPr>
        <w:t xml:space="preserve">bila </w:t>
      </w:r>
      <w:r w:rsidRPr="005A04D7">
        <w:rPr>
          <w:rFonts w:ascii="Times New Roman" w:hAnsi="Times New Roman"/>
          <w:color w:val="000000"/>
          <w:sz w:val="24"/>
          <w:szCs w:val="24"/>
        </w:rPr>
        <w:t xml:space="preserve">bekerja </w:t>
      </w:r>
      <w:r w:rsidR="0065137C" w:rsidRPr="005A04D7">
        <w:rPr>
          <w:rFonts w:ascii="Times New Roman" w:hAnsi="Times New Roman"/>
          <w:color w:val="000000"/>
          <w:sz w:val="24"/>
          <w:szCs w:val="24"/>
        </w:rPr>
        <w:t xml:space="preserve">disarankan tidak </w:t>
      </w:r>
      <w:r w:rsidRPr="005A04D7">
        <w:rPr>
          <w:rFonts w:ascii="Times New Roman" w:hAnsi="Times New Roman"/>
          <w:color w:val="000000"/>
          <w:sz w:val="24"/>
          <w:szCs w:val="24"/>
        </w:rPr>
        <w:t>me</w:t>
      </w:r>
      <w:r w:rsidR="0065137C" w:rsidRPr="005A04D7">
        <w:rPr>
          <w:rFonts w:ascii="Times New Roman" w:hAnsi="Times New Roman"/>
          <w:color w:val="000000"/>
          <w:sz w:val="24"/>
          <w:szCs w:val="24"/>
        </w:rPr>
        <w:t>ngerjakannya secara</w:t>
      </w:r>
      <w:r w:rsidRPr="005A04D7">
        <w:rPr>
          <w:rFonts w:ascii="Times New Roman" w:hAnsi="Times New Roman"/>
          <w:color w:val="000000"/>
          <w:sz w:val="24"/>
          <w:szCs w:val="24"/>
        </w:rPr>
        <w:t xml:space="preserve"> setengah-setengah</w:t>
      </w:r>
      <w:r w:rsidR="0065137C" w:rsidRPr="005A04D7">
        <w:rPr>
          <w:rFonts w:ascii="Times New Roman" w:hAnsi="Times New Roman"/>
          <w:color w:val="000000"/>
          <w:sz w:val="24"/>
          <w:szCs w:val="24"/>
        </w:rPr>
        <w:t>, tetapi harus ber</w:t>
      </w:r>
      <w:r w:rsidRPr="005A04D7">
        <w:rPr>
          <w:rFonts w:ascii="Times New Roman" w:hAnsi="Times New Roman"/>
          <w:color w:val="000000"/>
          <w:sz w:val="24"/>
          <w:szCs w:val="24"/>
        </w:rPr>
        <w:t>sungguh-sungguh</w:t>
      </w:r>
      <w:r w:rsidR="0065137C" w:rsidRPr="005A04D7">
        <w:rPr>
          <w:rFonts w:ascii="Times New Roman" w:hAnsi="Times New Roman"/>
          <w:color w:val="000000"/>
          <w:sz w:val="24"/>
          <w:szCs w:val="24"/>
        </w:rPr>
        <w:t xml:space="preserve">, agar mendapatkan </w:t>
      </w:r>
      <w:r w:rsidRPr="005A04D7">
        <w:rPr>
          <w:rFonts w:ascii="Times New Roman" w:hAnsi="Times New Roman"/>
          <w:color w:val="000000"/>
          <w:sz w:val="24"/>
          <w:szCs w:val="24"/>
        </w:rPr>
        <w:t>hasil</w:t>
      </w:r>
      <w:r w:rsidR="0065137C" w:rsidRPr="005A04D7">
        <w:rPr>
          <w:rFonts w:ascii="Times New Roman" w:hAnsi="Times New Roman"/>
          <w:color w:val="000000"/>
          <w:sz w:val="24"/>
          <w:szCs w:val="24"/>
        </w:rPr>
        <w:t xml:space="preserve"> </w:t>
      </w:r>
      <w:r w:rsidRPr="005A04D7">
        <w:rPr>
          <w:rFonts w:ascii="Times New Roman" w:hAnsi="Times New Roman"/>
          <w:color w:val="000000"/>
          <w:sz w:val="24"/>
          <w:szCs w:val="24"/>
        </w:rPr>
        <w:t xml:space="preserve">baik. </w:t>
      </w:r>
      <w:r w:rsidR="00D731AE" w:rsidRPr="005A04D7">
        <w:rPr>
          <w:rFonts w:ascii="Times New Roman" w:hAnsi="Times New Roman"/>
          <w:color w:val="000000"/>
          <w:sz w:val="24"/>
          <w:szCs w:val="24"/>
        </w:rPr>
        <w:t>Kategorisasi b</w:t>
      </w:r>
      <w:r w:rsidRPr="005A04D7">
        <w:rPr>
          <w:rFonts w:ascii="Times New Roman" w:hAnsi="Times New Roman"/>
          <w:color w:val="000000"/>
          <w:sz w:val="24"/>
          <w:szCs w:val="24"/>
        </w:rPr>
        <w:t xml:space="preserve">abasan dan paribasa </w:t>
      </w:r>
      <w:r w:rsidR="00D731AE" w:rsidRPr="005A04D7">
        <w:rPr>
          <w:rFonts w:ascii="Times New Roman" w:hAnsi="Times New Roman"/>
          <w:color w:val="000000"/>
          <w:sz w:val="24"/>
          <w:szCs w:val="24"/>
        </w:rPr>
        <w:t xml:space="preserve">ada </w:t>
      </w:r>
      <w:r w:rsidRPr="005A04D7">
        <w:rPr>
          <w:rFonts w:ascii="Times New Roman" w:hAnsi="Times New Roman"/>
          <w:color w:val="000000"/>
          <w:sz w:val="24"/>
          <w:szCs w:val="24"/>
        </w:rPr>
        <w:t xml:space="preserve">3 </w:t>
      </w:r>
      <w:r w:rsidR="00D731AE" w:rsidRPr="005A04D7">
        <w:rPr>
          <w:rFonts w:ascii="Times New Roman" w:hAnsi="Times New Roman"/>
          <w:color w:val="000000"/>
          <w:sz w:val="24"/>
          <w:szCs w:val="24"/>
        </w:rPr>
        <w:t>yaitu</w:t>
      </w:r>
      <w:r w:rsidRPr="005A04D7">
        <w:rPr>
          <w:rFonts w:ascii="Times New Roman" w:hAnsi="Times New Roman"/>
          <w:color w:val="000000"/>
          <w:sz w:val="24"/>
          <w:szCs w:val="24"/>
        </w:rPr>
        <w:t xml:space="preserve"> </w:t>
      </w:r>
      <w:r w:rsidR="00D731AE" w:rsidRPr="005A04D7">
        <w:rPr>
          <w:rFonts w:ascii="Times New Roman" w:hAnsi="Times New Roman"/>
          <w:color w:val="000000"/>
          <w:sz w:val="24"/>
          <w:szCs w:val="24"/>
        </w:rPr>
        <w:t xml:space="preserve">sebagai </w:t>
      </w:r>
      <w:r w:rsidRPr="005A04D7">
        <w:rPr>
          <w:rFonts w:ascii="Times New Roman" w:hAnsi="Times New Roman"/>
          <w:color w:val="000000"/>
          <w:sz w:val="24"/>
          <w:szCs w:val="24"/>
        </w:rPr>
        <w:t xml:space="preserve">: (1) pemberitahuan, (2) pondorong berbuat baik, dan (3) larangan berbuat buruk </w:t>
      </w:r>
      <w:r w:rsidR="00D731AE" w:rsidRPr="005A04D7">
        <w:rPr>
          <w:rFonts w:ascii="Times New Roman" w:hAnsi="Times New Roman"/>
          <w:color w:val="000000"/>
          <w:sz w:val="24"/>
          <w:szCs w:val="24"/>
        </w:rPr>
        <w:t>/</w:t>
      </w:r>
      <w:r w:rsidRPr="005A04D7">
        <w:rPr>
          <w:rFonts w:ascii="Times New Roman" w:hAnsi="Times New Roman"/>
          <w:color w:val="000000"/>
          <w:sz w:val="24"/>
          <w:szCs w:val="24"/>
        </w:rPr>
        <w:t xml:space="preserve"> salah.</w:t>
      </w:r>
      <w:r w:rsidR="000A754C" w:rsidRPr="005A04D7">
        <w:rPr>
          <w:rFonts w:ascii="Times New Roman" w:hAnsi="Times New Roman"/>
          <w:color w:val="000000"/>
          <w:sz w:val="24"/>
          <w:szCs w:val="24"/>
        </w:rPr>
        <w:t xml:space="preserve"> </w:t>
      </w:r>
      <w:r w:rsidR="000A754C" w:rsidRPr="005A04D7">
        <w:rPr>
          <w:rFonts w:ascii="Times New Roman" w:hAnsi="Times New Roman"/>
          <w:color w:val="000000"/>
          <w:sz w:val="24"/>
          <w:szCs w:val="24"/>
        </w:rPr>
        <w:fldChar w:fldCharType="begin" w:fldLock="1"/>
      </w:r>
      <w:r w:rsidR="000A754C" w:rsidRPr="005A04D7">
        <w:rPr>
          <w:rFonts w:ascii="Times New Roman" w:hAnsi="Times New Roman"/>
          <w:color w:val="000000"/>
          <w:sz w:val="24"/>
          <w:szCs w:val="24"/>
        </w:rPr>
        <w:instrText>ADDIN CSL_CITATION {"citationItems":[{"id":"ITEM-1","itemData":{"abstract":"Masyarakat Sunda termasuk salah satu etnis yang sangat bangga dengan bahasa dan budayanya. Dalam Bahasa Sunda dikenal babasan dan paribasa yang merupakan ungkapan tradisional atau idiom suku Sunda. Isi dari babasan dan paribasa merupakan nilai-nilai dan kearifan lokal orang Sunda pada umumnya. Dalam babasan dan paribasa banyak sekali kearifan lokal yang terkandung didalamnya. Nilai dan kearifan lokal ini yang harus tetap dijaga dan dijadikan falsafah hidup orang Sunda. Kearifan lokal mengandung nilai, kepercayaan, dan sistem religi yang dianut masyarakat setempat.Kearifan lokal pada intinya kegiatan yang melindungi dan melestarikan alam dan lingkungan. Oleh karena itu, penting untuk mengkaji dan melestarikan kearifan lokal yang berkembang di masyarakat. Penelitian kearifan lokal dilakukan pada masyarakat adat Kuta di Kabupaten Ciamis yang berfokus pada babasan dan paribasa. Metode yang digunakan adalah metode deskriptif dalam bentuk kualitatif, dengan teknik pengumpulan data berupa observasi partisipasi/pengamatan, wawancara mendalam dengan beberapa informan dan pengunjung, serta studi pustaka. Data yang dianalisis meliputi: Makna yang terkandung dalam kearifan lokal babasan dan paribasa, terutama yang mengatur tentang manusia sebagai pribadi, hubungan manusia dengan lingkungan masyarakat, hubungan manusia dengan alam, hubungan manusia dengan Tuhan","author":[{"dropping-particle":"","family":"Masduki","given":"Aam","non-dropping-particle":"","parse-names":false,"suffix":""}],"container-title":"Pastanjala","id":"ITEM-1","issue":"2","issued":{"date-parts":[["2015"]]},"page":"295-310","title":"Local Wisdom in the Expressions of Sundanese Traditional in Kuta Village, Ciamis District","type":"article-journal","volume":"7"},"uris":["http://www.mendeley.com/documents/?uuid=de6377fc-2a38-4a21-868a-82bb330ed50a"]}],"mendeley":{"formattedCitation":"(Masduki, 2015)","plainTextFormattedCitation":"(Masduki, 2015)","previouslyFormattedCitation":"(Masduki, 2015)"},"properties":{"noteIndex":0},"schema":"https://github.com/citation-style-language/schema/raw/master/csl-citation.json"}</w:instrText>
      </w:r>
      <w:r w:rsidR="000A754C" w:rsidRPr="005A04D7">
        <w:rPr>
          <w:rFonts w:ascii="Times New Roman" w:hAnsi="Times New Roman"/>
          <w:color w:val="000000"/>
          <w:sz w:val="24"/>
          <w:szCs w:val="24"/>
        </w:rPr>
        <w:fldChar w:fldCharType="separate"/>
      </w:r>
      <w:r w:rsidR="000A754C" w:rsidRPr="005A04D7">
        <w:rPr>
          <w:rFonts w:ascii="Times New Roman" w:hAnsi="Times New Roman"/>
          <w:noProof/>
          <w:color w:val="000000"/>
          <w:sz w:val="24"/>
          <w:szCs w:val="24"/>
        </w:rPr>
        <w:t>(Masduki, 2015)</w:t>
      </w:r>
      <w:r w:rsidR="000A754C" w:rsidRPr="005A04D7">
        <w:rPr>
          <w:rFonts w:ascii="Times New Roman" w:hAnsi="Times New Roman"/>
          <w:color w:val="000000"/>
          <w:sz w:val="24"/>
          <w:szCs w:val="24"/>
        </w:rPr>
        <w:fldChar w:fldCharType="end"/>
      </w:r>
      <w:r w:rsidR="000A754C" w:rsidRPr="005A04D7">
        <w:rPr>
          <w:rFonts w:ascii="Times New Roman" w:hAnsi="Times New Roman"/>
          <w:color w:val="000000"/>
          <w:sz w:val="24"/>
          <w:szCs w:val="24"/>
        </w:rPr>
        <w:t xml:space="preserve"> </w:t>
      </w:r>
      <w:r w:rsidRPr="005A04D7">
        <w:rPr>
          <w:rFonts w:ascii="Times New Roman" w:hAnsi="Times New Roman"/>
          <w:color w:val="000000"/>
          <w:sz w:val="24"/>
          <w:szCs w:val="24"/>
        </w:rPr>
        <w:t xml:space="preserve">Paribasa </w:t>
      </w:r>
      <w:r w:rsidR="00D731AE" w:rsidRPr="005A04D7">
        <w:rPr>
          <w:rFonts w:ascii="Times New Roman" w:hAnsi="Times New Roman"/>
          <w:color w:val="000000"/>
          <w:sz w:val="24"/>
          <w:szCs w:val="24"/>
        </w:rPr>
        <w:t>juga dapat merupakan gabungan</w:t>
      </w:r>
      <w:r w:rsidRPr="005A04D7">
        <w:rPr>
          <w:rFonts w:ascii="Times New Roman" w:hAnsi="Times New Roman"/>
          <w:color w:val="000000"/>
          <w:sz w:val="24"/>
          <w:szCs w:val="24"/>
        </w:rPr>
        <w:t xml:space="preserve"> antara kekuatan pikiran, badan, dan batin </w:t>
      </w:r>
      <w:r w:rsidR="00D731AE" w:rsidRPr="005A04D7">
        <w:rPr>
          <w:rFonts w:ascii="Times New Roman" w:hAnsi="Times New Roman"/>
          <w:color w:val="000000"/>
          <w:sz w:val="24"/>
          <w:szCs w:val="24"/>
        </w:rPr>
        <w:t>sebagaimana terdapat dalam pepatah m</w:t>
      </w:r>
      <w:r w:rsidRPr="005A04D7">
        <w:rPr>
          <w:rFonts w:ascii="Times New Roman" w:hAnsi="Times New Roman"/>
          <w:color w:val="000000"/>
          <w:sz w:val="24"/>
          <w:szCs w:val="24"/>
        </w:rPr>
        <w:t>asyarakat Sunda “</w:t>
      </w:r>
      <w:r w:rsidRPr="005A04D7">
        <w:rPr>
          <w:rFonts w:ascii="Times New Roman" w:hAnsi="Times New Roman"/>
          <w:i/>
          <w:color w:val="000000"/>
          <w:sz w:val="24"/>
          <w:szCs w:val="24"/>
        </w:rPr>
        <w:t>cing caringcing pageuh kancing</w:t>
      </w:r>
      <w:r w:rsidRPr="005A04D7">
        <w:rPr>
          <w:rFonts w:ascii="Times New Roman" w:hAnsi="Times New Roman"/>
          <w:color w:val="000000"/>
          <w:sz w:val="24"/>
          <w:szCs w:val="24"/>
        </w:rPr>
        <w:t>” dan “</w:t>
      </w:r>
      <w:r w:rsidRPr="005A04D7">
        <w:rPr>
          <w:rFonts w:ascii="Times New Roman" w:hAnsi="Times New Roman"/>
          <w:i/>
          <w:color w:val="000000"/>
          <w:sz w:val="24"/>
          <w:szCs w:val="24"/>
        </w:rPr>
        <w:t>set saringset pageuh iket</w:t>
      </w:r>
      <w:r w:rsidRPr="005A04D7">
        <w:rPr>
          <w:rFonts w:ascii="Times New Roman" w:hAnsi="Times New Roman"/>
          <w:color w:val="000000"/>
          <w:sz w:val="24"/>
          <w:szCs w:val="24"/>
        </w:rPr>
        <w:t>” yang mene</w:t>
      </w:r>
      <w:r w:rsidR="00D731AE" w:rsidRPr="005A04D7">
        <w:rPr>
          <w:rFonts w:ascii="Times New Roman" w:hAnsi="Times New Roman"/>
          <w:color w:val="000000"/>
          <w:sz w:val="24"/>
          <w:szCs w:val="24"/>
        </w:rPr>
        <w:t xml:space="preserve">kankan </w:t>
      </w:r>
      <w:r w:rsidRPr="005A04D7">
        <w:rPr>
          <w:rFonts w:ascii="Times New Roman" w:hAnsi="Times New Roman"/>
          <w:color w:val="000000"/>
          <w:sz w:val="24"/>
          <w:szCs w:val="24"/>
        </w:rPr>
        <w:t xml:space="preserve">bahwa </w:t>
      </w:r>
      <w:r w:rsidR="00D731AE" w:rsidRPr="005A04D7">
        <w:rPr>
          <w:rFonts w:ascii="Times New Roman" w:hAnsi="Times New Roman"/>
          <w:color w:val="000000"/>
          <w:sz w:val="24"/>
          <w:szCs w:val="24"/>
        </w:rPr>
        <w:t xml:space="preserve">dalam melakukan </w:t>
      </w:r>
      <w:r w:rsidRPr="005A04D7">
        <w:rPr>
          <w:rFonts w:ascii="Times New Roman" w:hAnsi="Times New Roman"/>
          <w:color w:val="000000"/>
          <w:sz w:val="24"/>
          <w:szCs w:val="24"/>
        </w:rPr>
        <w:t xml:space="preserve">pembangunan </w:t>
      </w:r>
      <w:r w:rsidR="00D731AE" w:rsidRPr="005A04D7">
        <w:rPr>
          <w:rFonts w:ascii="Times New Roman" w:hAnsi="Times New Roman"/>
          <w:color w:val="000000"/>
          <w:sz w:val="24"/>
          <w:szCs w:val="24"/>
        </w:rPr>
        <w:t xml:space="preserve">wajib untuk </w:t>
      </w:r>
      <w:r w:rsidRPr="005A04D7">
        <w:rPr>
          <w:rFonts w:ascii="Times New Roman" w:hAnsi="Times New Roman"/>
          <w:color w:val="000000"/>
          <w:sz w:val="24"/>
          <w:szCs w:val="24"/>
        </w:rPr>
        <w:t xml:space="preserve">menyelaraskan </w:t>
      </w:r>
      <w:r w:rsidR="00D731AE" w:rsidRPr="005A04D7">
        <w:rPr>
          <w:rFonts w:ascii="Times New Roman" w:hAnsi="Times New Roman"/>
          <w:color w:val="000000"/>
          <w:sz w:val="24"/>
          <w:szCs w:val="24"/>
        </w:rPr>
        <w:t xml:space="preserve">dan menyeimbangkan </w:t>
      </w:r>
      <w:r w:rsidRPr="005A04D7">
        <w:rPr>
          <w:rFonts w:ascii="Times New Roman" w:hAnsi="Times New Roman"/>
          <w:color w:val="000000"/>
          <w:sz w:val="24"/>
          <w:szCs w:val="24"/>
        </w:rPr>
        <w:t xml:space="preserve">kekuatan hati, sifat kasih </w:t>
      </w:r>
      <w:r w:rsidR="00D731AE" w:rsidRPr="005A04D7">
        <w:rPr>
          <w:rFonts w:ascii="Times New Roman" w:hAnsi="Times New Roman"/>
          <w:color w:val="000000"/>
          <w:sz w:val="24"/>
          <w:szCs w:val="24"/>
        </w:rPr>
        <w:t>saying antar sesama</w:t>
      </w:r>
      <w:r w:rsidRPr="005A04D7">
        <w:rPr>
          <w:rFonts w:ascii="Times New Roman" w:hAnsi="Times New Roman"/>
          <w:color w:val="000000"/>
          <w:sz w:val="24"/>
          <w:szCs w:val="24"/>
        </w:rPr>
        <w:t>, dan kekuatan pikiran.</w:t>
      </w:r>
      <w:r w:rsidR="000A754C" w:rsidRPr="005A04D7">
        <w:rPr>
          <w:rFonts w:ascii="Times New Roman" w:hAnsi="Times New Roman"/>
          <w:color w:val="000000"/>
          <w:sz w:val="24"/>
          <w:szCs w:val="24"/>
        </w:rPr>
        <w:t xml:space="preserve"> </w:t>
      </w:r>
      <w:r w:rsidR="000A754C" w:rsidRPr="005A04D7">
        <w:rPr>
          <w:rFonts w:ascii="Times New Roman" w:hAnsi="Times New Roman"/>
          <w:color w:val="000000"/>
          <w:sz w:val="24"/>
          <w:szCs w:val="24"/>
        </w:rPr>
        <w:fldChar w:fldCharType="begin" w:fldLock="1"/>
      </w:r>
      <w:r w:rsidR="000A754C" w:rsidRPr="005A04D7">
        <w:rPr>
          <w:rFonts w:ascii="Times New Roman" w:hAnsi="Times New Roman"/>
          <w:color w:val="000000"/>
          <w:sz w:val="24"/>
          <w:szCs w:val="24"/>
        </w:rPr>
        <w:instrText>ADDIN CSL_CITATION {"citationItems":[{"id":"ITEM-1","itemData":{"DOI":"10.36805/civics.v1i1.30","ISSN":"2527-9742","abstract":"abstrak","author":[{"dropping-particle":"","family":"Rahmatiani","given":"Lusiana","non-dropping-particle":"","parse-names":false,"suffix":""}],"container-title":"CIVICS: Jurnal Pendidikan Pancasila dan Kewarganegaraan","id":"ITEM-1","issue":"1","issued":{"date-parts":[["2016"]]},"page":"81-88","title":"Nilai Kearifan Lokal Sunda Sebagai Basis Tata Kelola Pemerintahan Yang Baik (Good Governance)","type":"article-journal","volume":"1"},"uris":["http://www.mendeley.com/documents/?uuid=7947e1d7-ab3b-4424-845c-74921444cd9c"]}],"mendeley":{"formattedCitation":"(Rahmatiani, 2016)","plainTextFormattedCitation":"(Rahmatiani, 2016)","previouslyFormattedCitation":"(Rahmatiani, 2016)"},"properties":{"noteIndex":0},"schema":"https://github.com/citation-style-language/schema/raw/master/csl-citation.json"}</w:instrText>
      </w:r>
      <w:r w:rsidR="000A754C" w:rsidRPr="005A04D7">
        <w:rPr>
          <w:rFonts w:ascii="Times New Roman" w:hAnsi="Times New Roman"/>
          <w:color w:val="000000"/>
          <w:sz w:val="24"/>
          <w:szCs w:val="24"/>
        </w:rPr>
        <w:fldChar w:fldCharType="separate"/>
      </w:r>
      <w:r w:rsidR="000A754C" w:rsidRPr="005A04D7">
        <w:rPr>
          <w:rFonts w:ascii="Times New Roman" w:hAnsi="Times New Roman"/>
          <w:noProof/>
          <w:color w:val="000000"/>
          <w:sz w:val="24"/>
          <w:szCs w:val="24"/>
        </w:rPr>
        <w:t>(Rahmatiani, 2016)</w:t>
      </w:r>
      <w:r w:rsidR="000A754C" w:rsidRPr="005A04D7">
        <w:rPr>
          <w:rFonts w:ascii="Times New Roman" w:hAnsi="Times New Roman"/>
          <w:color w:val="000000"/>
          <w:sz w:val="24"/>
          <w:szCs w:val="24"/>
        </w:rPr>
        <w:fldChar w:fldCharType="end"/>
      </w:r>
      <w:r w:rsidR="000A754C" w:rsidRPr="005A04D7">
        <w:rPr>
          <w:rFonts w:ascii="Times New Roman" w:hAnsi="Times New Roman"/>
          <w:color w:val="000000"/>
          <w:sz w:val="24"/>
          <w:szCs w:val="24"/>
        </w:rPr>
        <w:t xml:space="preserve"> </w:t>
      </w:r>
      <w:bookmarkStart w:id="6" w:name="_Hlk80211419"/>
      <w:r w:rsidR="00D731AE" w:rsidRPr="005A04D7">
        <w:rPr>
          <w:rFonts w:ascii="Times New Roman" w:hAnsi="Times New Roman"/>
          <w:color w:val="000000"/>
          <w:sz w:val="24"/>
          <w:szCs w:val="24"/>
        </w:rPr>
        <w:t>Masih banyak juga k</w:t>
      </w:r>
      <w:r w:rsidRPr="005A04D7">
        <w:rPr>
          <w:rFonts w:ascii="Times New Roman" w:hAnsi="Times New Roman"/>
          <w:color w:val="000000"/>
          <w:sz w:val="24"/>
          <w:szCs w:val="24"/>
        </w:rPr>
        <w:t>earifan</w:t>
      </w:r>
      <w:r w:rsidR="00D731AE" w:rsidRPr="005A04D7">
        <w:rPr>
          <w:rFonts w:ascii="Times New Roman" w:hAnsi="Times New Roman"/>
          <w:color w:val="000000"/>
          <w:sz w:val="24"/>
          <w:szCs w:val="24"/>
          <w:shd w:val="clear" w:color="auto" w:fill="FFFFFF"/>
        </w:rPr>
        <w:t xml:space="preserve"> lokal m</w:t>
      </w:r>
      <w:r w:rsidRPr="005A04D7">
        <w:rPr>
          <w:rFonts w:ascii="Times New Roman" w:hAnsi="Times New Roman"/>
          <w:color w:val="000000"/>
          <w:sz w:val="24"/>
          <w:szCs w:val="24"/>
          <w:shd w:val="clear" w:color="auto" w:fill="FFFFFF"/>
        </w:rPr>
        <w:t xml:space="preserve">asyarakat Sunda yang </w:t>
      </w:r>
      <w:r w:rsidR="00D731AE" w:rsidRPr="005A04D7">
        <w:rPr>
          <w:rFonts w:ascii="Times New Roman" w:hAnsi="Times New Roman"/>
          <w:color w:val="000000"/>
          <w:sz w:val="24"/>
          <w:szCs w:val="24"/>
          <w:shd w:val="clear" w:color="auto" w:fill="FFFFFF"/>
        </w:rPr>
        <w:t>ditemukan</w:t>
      </w:r>
      <w:r w:rsidRPr="005A04D7">
        <w:rPr>
          <w:rFonts w:ascii="Times New Roman" w:hAnsi="Times New Roman"/>
          <w:color w:val="000000"/>
          <w:sz w:val="24"/>
          <w:szCs w:val="24"/>
          <w:shd w:val="clear" w:color="auto" w:fill="FFFFFF"/>
        </w:rPr>
        <w:t xml:space="preserve"> dalam paribasa yang mengandung nilai-nilai kebaikan untuk membentuk karakter</w:t>
      </w:r>
      <w:r w:rsidR="00315FD9" w:rsidRPr="005A04D7">
        <w:rPr>
          <w:rFonts w:ascii="Times New Roman" w:hAnsi="Times New Roman"/>
          <w:color w:val="000000"/>
          <w:sz w:val="24"/>
          <w:szCs w:val="24"/>
          <w:shd w:val="clear" w:color="auto" w:fill="FFFFFF"/>
        </w:rPr>
        <w:t xml:space="preserve"> tanggungjawab</w:t>
      </w:r>
      <w:r w:rsidRPr="005A04D7">
        <w:rPr>
          <w:rFonts w:ascii="Times New Roman" w:hAnsi="Times New Roman"/>
          <w:color w:val="000000"/>
          <w:sz w:val="24"/>
          <w:szCs w:val="24"/>
          <w:shd w:val="clear" w:color="auto" w:fill="FFFFFF"/>
        </w:rPr>
        <w:t xml:space="preserve">, </w:t>
      </w:r>
      <w:r w:rsidR="00315FD9" w:rsidRPr="005A04D7">
        <w:rPr>
          <w:rFonts w:ascii="Times New Roman" w:hAnsi="Times New Roman"/>
          <w:color w:val="000000"/>
          <w:sz w:val="24"/>
          <w:szCs w:val="24"/>
          <w:shd w:val="clear" w:color="auto" w:fill="FFFFFF"/>
        </w:rPr>
        <w:t xml:space="preserve">disiplin, mandiri, jujur, hemat, </w:t>
      </w:r>
      <w:r w:rsidR="00140447" w:rsidRPr="005A04D7">
        <w:rPr>
          <w:rFonts w:ascii="Times New Roman" w:hAnsi="Times New Roman"/>
          <w:color w:val="000000"/>
          <w:sz w:val="24"/>
          <w:szCs w:val="24"/>
          <w:shd w:val="clear" w:color="auto" w:fill="FFFFFF"/>
        </w:rPr>
        <w:t>sopan santun, menyayangi, peduli, mampu berkerjasama</w:t>
      </w:r>
      <w:r w:rsidR="00D034DE" w:rsidRPr="005A04D7">
        <w:rPr>
          <w:rFonts w:ascii="Times New Roman" w:hAnsi="Times New Roman"/>
          <w:color w:val="000000"/>
          <w:sz w:val="24"/>
          <w:szCs w:val="24"/>
          <w:shd w:val="clear" w:color="auto" w:fill="FFFFFF"/>
        </w:rPr>
        <w:t>, percaya diri, pekerja k</w:t>
      </w:r>
      <w:r w:rsidR="00BD5334" w:rsidRPr="005A04D7">
        <w:rPr>
          <w:rFonts w:ascii="Times New Roman" w:hAnsi="Times New Roman"/>
          <w:color w:val="000000"/>
          <w:sz w:val="24"/>
          <w:szCs w:val="24"/>
          <w:shd w:val="clear" w:color="auto" w:fill="FFFFFF"/>
        </w:rPr>
        <w:t>eras, kreatif, pantang menyerah, adil, berjiwa pemimpin, rendah hati</w:t>
      </w:r>
      <w:r w:rsidR="0020702B" w:rsidRPr="005A04D7">
        <w:rPr>
          <w:rFonts w:ascii="Times New Roman" w:hAnsi="Times New Roman"/>
          <w:color w:val="000000"/>
          <w:sz w:val="24"/>
          <w:szCs w:val="24"/>
          <w:shd w:val="clear" w:color="auto" w:fill="FFFFFF"/>
        </w:rPr>
        <w:t>, toleran, damai, selalu menjaga persatuan</w:t>
      </w:r>
      <w:r w:rsidR="00140447" w:rsidRPr="005A04D7">
        <w:rPr>
          <w:rFonts w:ascii="Times New Roman" w:hAnsi="Times New Roman"/>
          <w:color w:val="000000"/>
          <w:sz w:val="24"/>
          <w:szCs w:val="24"/>
          <w:shd w:val="clear" w:color="auto" w:fill="FFFFFF"/>
        </w:rPr>
        <w:t xml:space="preserve"> </w:t>
      </w:r>
      <w:r w:rsidRPr="005A04D7">
        <w:rPr>
          <w:rFonts w:ascii="Times New Roman" w:hAnsi="Times New Roman"/>
          <w:color w:val="000000"/>
          <w:sz w:val="24"/>
          <w:szCs w:val="24"/>
          <w:shd w:val="clear" w:color="auto" w:fill="FFFFFF"/>
        </w:rPr>
        <w:t>yaitu</w:t>
      </w:r>
      <w:bookmarkEnd w:id="6"/>
      <w:r w:rsidR="00837168" w:rsidRPr="005A04D7">
        <w:rPr>
          <w:rFonts w:ascii="Times New Roman" w:hAnsi="Times New Roman"/>
          <w:color w:val="000000"/>
          <w:sz w:val="24"/>
          <w:szCs w:val="24"/>
          <w:shd w:val="clear" w:color="auto" w:fill="FFFFFF"/>
        </w:rPr>
        <w:t xml:space="preserve"> sebagai berikut</w:t>
      </w:r>
      <w:r w:rsidRPr="005A04D7">
        <w:rPr>
          <w:rFonts w:ascii="Times New Roman" w:hAnsi="Times New Roman"/>
          <w:color w:val="000000"/>
          <w:sz w:val="24"/>
          <w:szCs w:val="24"/>
          <w:shd w:val="clear" w:color="auto" w:fill="FFFFFF"/>
        </w:rPr>
        <w:t>:</w:t>
      </w:r>
    </w:p>
    <w:p w:rsidR="00F32BDA" w:rsidRPr="005A04D7" w:rsidRDefault="00F32BDA" w:rsidP="00F32BDA">
      <w:pPr>
        <w:pStyle w:val="ListParagraph"/>
        <w:numPr>
          <w:ilvl w:val="0"/>
          <w:numId w:val="26"/>
        </w:numPr>
        <w:spacing w:after="0" w:line="360" w:lineRule="auto"/>
        <w:ind w:left="284" w:right="-1" w:hanging="284"/>
        <w:jc w:val="both"/>
        <w:rPr>
          <w:rFonts w:ascii="Times New Roman" w:hAnsi="Times New Roman"/>
          <w:color w:val="000000"/>
          <w:sz w:val="24"/>
          <w:szCs w:val="24"/>
          <w:shd w:val="clear" w:color="auto" w:fill="FFFFFF"/>
        </w:rPr>
      </w:pPr>
      <w:r w:rsidRPr="005A04D7">
        <w:rPr>
          <w:rFonts w:ascii="Times New Roman" w:hAnsi="Times New Roman"/>
          <w:color w:val="000000"/>
          <w:sz w:val="24"/>
          <w:szCs w:val="24"/>
          <w:shd w:val="clear" w:color="auto" w:fill="FFFFFF"/>
        </w:rPr>
        <w:t>Tanggungjawab</w:t>
      </w:r>
    </w:p>
    <w:p w:rsidR="00F32BDA" w:rsidRPr="005A04D7" w:rsidRDefault="00650844" w:rsidP="00F32BDA">
      <w:pPr>
        <w:pStyle w:val="ListParagraph"/>
        <w:spacing w:after="0" w:line="360" w:lineRule="auto"/>
        <w:ind w:left="284" w:right="-1"/>
        <w:jc w:val="both"/>
        <w:rPr>
          <w:rFonts w:ascii="Times New Roman" w:hAnsi="Times New Roman"/>
          <w:color w:val="000000"/>
          <w:sz w:val="24"/>
          <w:szCs w:val="24"/>
          <w:shd w:val="clear" w:color="auto" w:fill="FFFFFF"/>
        </w:rPr>
      </w:pPr>
      <w:r w:rsidRPr="005A04D7">
        <w:rPr>
          <w:rFonts w:ascii="Times New Roman" w:hAnsi="Times New Roman"/>
          <w:color w:val="000000"/>
          <w:sz w:val="24"/>
          <w:szCs w:val="24"/>
          <w:shd w:val="clear" w:color="auto" w:fill="FFFFFF"/>
        </w:rPr>
        <w:t xml:space="preserve">Nilai </w:t>
      </w:r>
      <w:r w:rsidR="00651E7B" w:rsidRPr="005A04D7">
        <w:rPr>
          <w:rFonts w:ascii="Times New Roman" w:hAnsi="Times New Roman"/>
          <w:color w:val="000000"/>
          <w:sz w:val="24"/>
          <w:szCs w:val="24"/>
          <w:shd w:val="clear" w:color="auto" w:fill="FFFFFF"/>
        </w:rPr>
        <w:t xml:space="preserve">kebaikan untuk membentuk karakter tanggungjawab dalam </w:t>
      </w:r>
      <w:r w:rsidRPr="005A04D7">
        <w:rPr>
          <w:rFonts w:ascii="Times New Roman" w:hAnsi="Times New Roman"/>
          <w:color w:val="000000"/>
          <w:sz w:val="24"/>
          <w:szCs w:val="24"/>
          <w:shd w:val="clear" w:color="auto" w:fill="FFFFFF"/>
        </w:rPr>
        <w:t>kearifan lokal m</w:t>
      </w:r>
      <w:r w:rsidR="00F32BDA" w:rsidRPr="005A04D7">
        <w:rPr>
          <w:rFonts w:ascii="Times New Roman" w:hAnsi="Times New Roman"/>
          <w:color w:val="000000"/>
          <w:sz w:val="24"/>
          <w:szCs w:val="24"/>
          <w:shd w:val="clear" w:color="auto" w:fill="FFFFFF"/>
        </w:rPr>
        <w:t xml:space="preserve">asyarakat Sunda </w:t>
      </w:r>
      <w:r w:rsidR="00651E7B" w:rsidRPr="005A04D7">
        <w:rPr>
          <w:rFonts w:ascii="Times New Roman" w:hAnsi="Times New Roman"/>
          <w:color w:val="000000"/>
          <w:sz w:val="24"/>
          <w:szCs w:val="24"/>
          <w:shd w:val="clear" w:color="auto" w:fill="FFFFFF"/>
        </w:rPr>
        <w:t>diantaranya</w:t>
      </w:r>
      <w:r w:rsidR="00F32BDA" w:rsidRPr="005A04D7">
        <w:rPr>
          <w:rFonts w:ascii="Times New Roman" w:hAnsi="Times New Roman"/>
          <w:color w:val="000000"/>
          <w:sz w:val="24"/>
          <w:szCs w:val="24"/>
          <w:shd w:val="clear" w:color="auto" w:fill="FFFFFF"/>
        </w:rPr>
        <w:t xml:space="preserve"> ter</w:t>
      </w:r>
      <w:r w:rsidR="00651E7B" w:rsidRPr="005A04D7">
        <w:rPr>
          <w:rFonts w:ascii="Times New Roman" w:hAnsi="Times New Roman"/>
          <w:color w:val="000000"/>
          <w:sz w:val="24"/>
          <w:szCs w:val="24"/>
          <w:shd w:val="clear" w:color="auto" w:fill="FFFFFF"/>
        </w:rPr>
        <w:t>dapat</w:t>
      </w:r>
      <w:r w:rsidR="00F32BDA" w:rsidRPr="005A04D7">
        <w:rPr>
          <w:rFonts w:ascii="Times New Roman" w:hAnsi="Times New Roman"/>
          <w:color w:val="000000"/>
          <w:sz w:val="24"/>
          <w:szCs w:val="24"/>
          <w:shd w:val="clear" w:color="auto" w:fill="FFFFFF"/>
        </w:rPr>
        <w:t xml:space="preserve"> dalam peribahasa "</w:t>
      </w:r>
      <w:r w:rsidR="00F32BDA" w:rsidRPr="005A04D7">
        <w:rPr>
          <w:rFonts w:ascii="Times New Roman" w:hAnsi="Times New Roman"/>
          <w:i/>
          <w:iCs/>
          <w:color w:val="000000"/>
          <w:sz w:val="24"/>
          <w:szCs w:val="24"/>
          <w:shd w:val="clear" w:color="auto" w:fill="FFFFFF"/>
        </w:rPr>
        <w:t>cul dogdog tinggal igel</w:t>
      </w:r>
      <w:r w:rsidR="00F32BDA" w:rsidRPr="005A04D7">
        <w:rPr>
          <w:rFonts w:ascii="Times New Roman" w:hAnsi="Times New Roman"/>
          <w:color w:val="000000"/>
          <w:sz w:val="24"/>
          <w:szCs w:val="24"/>
          <w:shd w:val="clear" w:color="auto" w:fill="FFFFFF"/>
        </w:rPr>
        <w:t>"</w:t>
      </w:r>
      <w:r w:rsidR="00651E7B" w:rsidRPr="005A04D7">
        <w:rPr>
          <w:rFonts w:ascii="Times New Roman" w:hAnsi="Times New Roman"/>
          <w:color w:val="000000"/>
          <w:sz w:val="24"/>
          <w:szCs w:val="24"/>
          <w:shd w:val="clear" w:color="auto" w:fill="FFFFFF"/>
        </w:rPr>
        <w:t xml:space="preserve">, </w:t>
      </w:r>
      <w:r w:rsidR="00F32BDA" w:rsidRPr="005A04D7">
        <w:rPr>
          <w:rFonts w:ascii="Times New Roman" w:hAnsi="Times New Roman"/>
          <w:color w:val="000000"/>
          <w:sz w:val="24"/>
          <w:szCs w:val="24"/>
        </w:rPr>
        <w:t xml:space="preserve">peribahasa </w:t>
      </w:r>
      <w:r w:rsidR="00651E7B" w:rsidRPr="005A04D7">
        <w:rPr>
          <w:rFonts w:ascii="Times New Roman" w:hAnsi="Times New Roman"/>
          <w:color w:val="000000"/>
          <w:sz w:val="24"/>
          <w:szCs w:val="24"/>
        </w:rPr>
        <w:t xml:space="preserve">ini mengandung pesan bahwa orang yang bersifat tamak/serakah, selalu mengejar keuntungan, tidak pernah berpuas diri, menebar janji tetapi ingkar pada janjinya, lupa diri, lupa pada tanggungjawabnya akan mendapat penilaian </w:t>
      </w:r>
      <w:r w:rsidR="00F32BDA" w:rsidRPr="005A04D7">
        <w:rPr>
          <w:rFonts w:ascii="Times New Roman" w:hAnsi="Times New Roman"/>
          <w:color w:val="000000"/>
          <w:sz w:val="24"/>
          <w:szCs w:val="24"/>
        </w:rPr>
        <w:t xml:space="preserve">rendah </w:t>
      </w:r>
      <w:r w:rsidR="00651E7B" w:rsidRPr="005A04D7">
        <w:rPr>
          <w:rFonts w:ascii="Times New Roman" w:hAnsi="Times New Roman"/>
          <w:color w:val="000000"/>
          <w:sz w:val="24"/>
          <w:szCs w:val="24"/>
        </w:rPr>
        <w:t>dimata lainnya</w:t>
      </w:r>
      <w:r w:rsidR="00F32BDA" w:rsidRPr="005A04D7">
        <w:rPr>
          <w:rFonts w:ascii="Times New Roman" w:hAnsi="Times New Roman"/>
          <w:color w:val="000000"/>
          <w:sz w:val="24"/>
          <w:szCs w:val="24"/>
        </w:rPr>
        <w:t>.</w:t>
      </w:r>
    </w:p>
    <w:p w:rsidR="00F32BDA" w:rsidRPr="005A04D7" w:rsidRDefault="00F32BDA" w:rsidP="00F32BDA">
      <w:pPr>
        <w:pStyle w:val="ListParagraph"/>
        <w:numPr>
          <w:ilvl w:val="0"/>
          <w:numId w:val="26"/>
        </w:numPr>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t xml:space="preserve">Kedisiplinan </w:t>
      </w:r>
    </w:p>
    <w:p w:rsidR="00F32BDA" w:rsidRPr="005A04D7" w:rsidRDefault="00441ED9" w:rsidP="00F32BDA">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color w:val="000000"/>
          <w:sz w:val="24"/>
          <w:szCs w:val="24"/>
          <w:shd w:val="clear" w:color="auto" w:fill="FFFFFF"/>
        </w:rPr>
        <w:t>Nilai kebaikan untuk membentuk karakter kedisiplinan dalam kearifan lokal masyarakat Sunda diantaranya terdapat dalam peribahasa</w:t>
      </w:r>
      <w:r w:rsidR="00F32BDA" w:rsidRPr="005A04D7">
        <w:rPr>
          <w:rFonts w:ascii="Times New Roman" w:hAnsi="Times New Roman"/>
          <w:color w:val="000000"/>
          <w:sz w:val="24"/>
          <w:szCs w:val="24"/>
        </w:rPr>
        <w:t xml:space="preserve">: (1) </w:t>
      </w:r>
      <w:r w:rsidR="00F32BDA" w:rsidRPr="005A04D7">
        <w:rPr>
          <w:rFonts w:ascii="Times New Roman" w:hAnsi="Times New Roman"/>
          <w:i/>
          <w:color w:val="000000"/>
          <w:sz w:val="24"/>
          <w:szCs w:val="24"/>
        </w:rPr>
        <w:t>nété tarajé nincak hambala</w:t>
      </w:r>
      <w:r w:rsidR="000D024E" w:rsidRPr="005A04D7">
        <w:rPr>
          <w:rFonts w:ascii="Times New Roman" w:hAnsi="Times New Roman"/>
          <w:i/>
          <w:color w:val="000000"/>
          <w:sz w:val="24"/>
          <w:szCs w:val="24"/>
        </w:rPr>
        <w:t xml:space="preserve"> </w:t>
      </w:r>
      <w:r w:rsidR="000D024E" w:rsidRPr="005A04D7">
        <w:rPr>
          <w:rFonts w:ascii="Times New Roman" w:hAnsi="Times New Roman"/>
          <w:color w:val="000000"/>
          <w:sz w:val="24"/>
          <w:szCs w:val="24"/>
        </w:rPr>
        <w:t>(meniti tangga bambu menginjak tingkatan)</w:t>
      </w:r>
      <w:r w:rsidR="00F32BDA" w:rsidRPr="005A04D7">
        <w:rPr>
          <w:rFonts w:ascii="Times New Roman" w:hAnsi="Times New Roman"/>
          <w:color w:val="000000"/>
          <w:sz w:val="24"/>
          <w:szCs w:val="24"/>
        </w:rPr>
        <w:t xml:space="preserve">. </w:t>
      </w:r>
      <w:r w:rsidR="000D024E" w:rsidRPr="005A04D7">
        <w:rPr>
          <w:rFonts w:ascii="Times New Roman" w:hAnsi="Times New Roman"/>
          <w:color w:val="000000"/>
          <w:sz w:val="24"/>
          <w:szCs w:val="24"/>
        </w:rPr>
        <w:t xml:space="preserve">Peribahasa ini mengandung pesan bahwa orang harus bertahap dan tertib didalam melakukan sesuatu, orang juga harus </w:t>
      </w:r>
      <w:r w:rsidRPr="005A04D7">
        <w:rPr>
          <w:rFonts w:ascii="Times New Roman" w:hAnsi="Times New Roman"/>
          <w:color w:val="000000"/>
          <w:sz w:val="24"/>
          <w:szCs w:val="24"/>
        </w:rPr>
        <w:t xml:space="preserve">taat dan patuh </w:t>
      </w:r>
      <w:r w:rsidR="000D024E" w:rsidRPr="005A04D7">
        <w:rPr>
          <w:rFonts w:ascii="Times New Roman" w:hAnsi="Times New Roman"/>
          <w:color w:val="000000"/>
          <w:sz w:val="24"/>
          <w:szCs w:val="24"/>
        </w:rPr>
        <w:t xml:space="preserve">serta </w:t>
      </w:r>
      <w:r w:rsidRPr="005A04D7">
        <w:rPr>
          <w:rFonts w:ascii="Times New Roman" w:hAnsi="Times New Roman"/>
          <w:color w:val="000000"/>
          <w:sz w:val="24"/>
          <w:szCs w:val="24"/>
        </w:rPr>
        <w:t>sadar untuk selalu menyelesaikan tugas dan kewajiban</w:t>
      </w:r>
      <w:r w:rsidR="000D024E" w:rsidRPr="005A04D7">
        <w:rPr>
          <w:rFonts w:ascii="Times New Roman" w:hAnsi="Times New Roman"/>
          <w:color w:val="000000"/>
          <w:sz w:val="24"/>
          <w:szCs w:val="24"/>
        </w:rPr>
        <w:t xml:space="preserve">, oleh karenanya peribahasa ini mengandung </w:t>
      </w:r>
      <w:r w:rsidR="00F32BDA" w:rsidRPr="005A04D7">
        <w:rPr>
          <w:rFonts w:ascii="Times New Roman" w:hAnsi="Times New Roman"/>
          <w:color w:val="000000"/>
          <w:sz w:val="24"/>
          <w:szCs w:val="24"/>
        </w:rPr>
        <w:t xml:space="preserve">nilai kearifan masyarakat Sunda </w:t>
      </w:r>
      <w:r w:rsidR="000D024E" w:rsidRPr="005A04D7">
        <w:rPr>
          <w:rFonts w:ascii="Times New Roman" w:hAnsi="Times New Roman"/>
          <w:color w:val="000000"/>
          <w:sz w:val="24"/>
          <w:szCs w:val="24"/>
        </w:rPr>
        <w:t xml:space="preserve">berupa </w:t>
      </w:r>
      <w:r w:rsidR="00F32BDA" w:rsidRPr="005A04D7">
        <w:rPr>
          <w:rFonts w:ascii="Times New Roman" w:hAnsi="Times New Roman"/>
          <w:color w:val="000000"/>
          <w:sz w:val="24"/>
          <w:szCs w:val="24"/>
        </w:rPr>
        <w:t>kedisiplinan dalam men</w:t>
      </w:r>
      <w:r w:rsidR="000D024E" w:rsidRPr="005A04D7">
        <w:rPr>
          <w:rFonts w:ascii="Times New Roman" w:hAnsi="Times New Roman"/>
          <w:color w:val="000000"/>
          <w:sz w:val="24"/>
          <w:szCs w:val="24"/>
        </w:rPr>
        <w:t xml:space="preserve">ggapai </w:t>
      </w:r>
      <w:r w:rsidR="00F32BDA" w:rsidRPr="005A04D7">
        <w:rPr>
          <w:rFonts w:ascii="Times New Roman" w:hAnsi="Times New Roman"/>
          <w:color w:val="000000"/>
          <w:sz w:val="24"/>
          <w:szCs w:val="24"/>
        </w:rPr>
        <w:t>s</w:t>
      </w:r>
      <w:r w:rsidR="000D024E" w:rsidRPr="005A04D7">
        <w:rPr>
          <w:rFonts w:ascii="Times New Roman" w:hAnsi="Times New Roman"/>
          <w:color w:val="000000"/>
          <w:sz w:val="24"/>
          <w:szCs w:val="24"/>
        </w:rPr>
        <w:t xml:space="preserve">ebuah </w:t>
      </w:r>
      <w:r w:rsidR="00F32BDA" w:rsidRPr="005A04D7">
        <w:rPr>
          <w:rFonts w:ascii="Times New Roman" w:hAnsi="Times New Roman"/>
          <w:color w:val="000000"/>
          <w:sz w:val="24"/>
          <w:szCs w:val="24"/>
        </w:rPr>
        <w:t>maksud</w:t>
      </w:r>
      <w:r w:rsidR="000D024E" w:rsidRPr="005A04D7">
        <w:rPr>
          <w:rFonts w:ascii="Times New Roman" w:hAnsi="Times New Roman"/>
          <w:color w:val="000000"/>
          <w:sz w:val="24"/>
          <w:szCs w:val="24"/>
        </w:rPr>
        <w:t>/tujuan</w:t>
      </w:r>
      <w:r w:rsidR="00F32BDA" w:rsidRPr="005A04D7">
        <w:rPr>
          <w:rFonts w:ascii="Times New Roman" w:hAnsi="Times New Roman"/>
          <w:color w:val="000000"/>
          <w:sz w:val="24"/>
          <w:szCs w:val="24"/>
        </w:rPr>
        <w:t xml:space="preserve"> yang diinginkan.</w:t>
      </w:r>
    </w:p>
    <w:p w:rsidR="00F32BDA" w:rsidRPr="005A04D7" w:rsidRDefault="00F32BDA" w:rsidP="00F32BDA">
      <w:pPr>
        <w:pStyle w:val="ListParagraph"/>
        <w:numPr>
          <w:ilvl w:val="0"/>
          <w:numId w:val="26"/>
        </w:numPr>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t xml:space="preserve">Kemandirian </w:t>
      </w:r>
    </w:p>
    <w:p w:rsidR="00F32BDA" w:rsidRPr="005A04D7" w:rsidRDefault="00F20F54" w:rsidP="00702BC1">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color w:val="000000"/>
          <w:sz w:val="24"/>
          <w:szCs w:val="24"/>
          <w:shd w:val="clear" w:color="auto" w:fill="FFFFFF"/>
        </w:rPr>
        <w:t>Nilai kebaikan untuk membentuk karakter kemandirian dalam kearifan lokal masyarakat Sunda diantaranya terdapat dalam peribahasa</w:t>
      </w:r>
      <w:r w:rsidRPr="005A04D7">
        <w:rPr>
          <w:rFonts w:ascii="Times New Roman" w:hAnsi="Times New Roman"/>
          <w:color w:val="000000"/>
          <w:sz w:val="24"/>
          <w:szCs w:val="24"/>
        </w:rPr>
        <w:t xml:space="preserve">: </w:t>
      </w:r>
      <w:r w:rsidR="00F32BDA" w:rsidRPr="005A04D7">
        <w:rPr>
          <w:rFonts w:ascii="Times New Roman" w:hAnsi="Times New Roman"/>
          <w:color w:val="000000"/>
          <w:sz w:val="24"/>
          <w:szCs w:val="24"/>
        </w:rPr>
        <w:t xml:space="preserve">(1) </w:t>
      </w:r>
      <w:r w:rsidR="00F32BDA" w:rsidRPr="005A04D7">
        <w:rPr>
          <w:rFonts w:ascii="Times New Roman" w:hAnsi="Times New Roman"/>
          <w:i/>
          <w:iCs/>
          <w:color w:val="000000"/>
          <w:sz w:val="24"/>
          <w:szCs w:val="24"/>
        </w:rPr>
        <w:t xml:space="preserve">bentik curuk balas nunjuk, capétang balas miwarang. </w:t>
      </w:r>
      <w:r w:rsidRPr="005A04D7">
        <w:rPr>
          <w:rFonts w:ascii="Times New Roman" w:hAnsi="Times New Roman"/>
          <w:color w:val="000000"/>
          <w:sz w:val="24"/>
          <w:szCs w:val="24"/>
        </w:rPr>
        <w:t xml:space="preserve">Peribahasa ini mengandung pesan bahwa masyarakat Sunda harus mampu menyesaikan masalah </w:t>
      </w:r>
      <w:r w:rsidRPr="005A04D7">
        <w:rPr>
          <w:rFonts w:ascii="Times New Roman" w:hAnsi="Times New Roman"/>
          <w:color w:val="000000"/>
          <w:sz w:val="24"/>
          <w:szCs w:val="24"/>
        </w:rPr>
        <w:lastRenderedPageBreak/>
        <w:t>yang dihadapi dengan tidak bergantung pada orang lain, berani mengambil keputusan sikap yang tepat. Masyarakat Sunda tidak boleh menjadi pribadi yang senang</w:t>
      </w:r>
      <w:r w:rsidR="00F32BDA" w:rsidRPr="005A04D7">
        <w:rPr>
          <w:rFonts w:ascii="Times New Roman" w:hAnsi="Times New Roman"/>
          <w:color w:val="000000"/>
          <w:sz w:val="24"/>
          <w:szCs w:val="24"/>
        </w:rPr>
        <w:t xml:space="preserve"> </w:t>
      </w:r>
      <w:r w:rsidRPr="005A04D7">
        <w:rPr>
          <w:rFonts w:ascii="Times New Roman" w:hAnsi="Times New Roman"/>
          <w:color w:val="000000"/>
          <w:sz w:val="24"/>
          <w:szCs w:val="24"/>
        </w:rPr>
        <w:t>menyuruh dan menunjuk dalam penyelesaian</w:t>
      </w:r>
      <w:r w:rsidR="00F32BDA" w:rsidRPr="005A04D7">
        <w:rPr>
          <w:rFonts w:ascii="Times New Roman" w:hAnsi="Times New Roman"/>
          <w:color w:val="000000"/>
          <w:sz w:val="24"/>
          <w:szCs w:val="24"/>
        </w:rPr>
        <w:t xml:space="preserve"> suatu pekerjaan</w:t>
      </w:r>
      <w:r w:rsidRPr="005A04D7">
        <w:rPr>
          <w:rFonts w:ascii="Times New Roman" w:hAnsi="Times New Roman"/>
          <w:color w:val="000000"/>
          <w:sz w:val="24"/>
          <w:szCs w:val="24"/>
        </w:rPr>
        <w:t xml:space="preserve"> tanpa bias menyelesaikan sendiri</w:t>
      </w:r>
      <w:r w:rsidR="00F32BDA" w:rsidRPr="005A04D7">
        <w:rPr>
          <w:rFonts w:ascii="Times New Roman" w:hAnsi="Times New Roman"/>
          <w:color w:val="000000"/>
          <w:sz w:val="24"/>
          <w:szCs w:val="24"/>
        </w:rPr>
        <w:t>.</w:t>
      </w:r>
      <w:r w:rsidRPr="005A04D7">
        <w:rPr>
          <w:rFonts w:ascii="Times New Roman" w:hAnsi="Times New Roman"/>
          <w:color w:val="000000"/>
          <w:sz w:val="24"/>
          <w:szCs w:val="24"/>
        </w:rPr>
        <w:t xml:space="preserve"> Masyarakat Sunda harus dapat</w:t>
      </w:r>
      <w:r w:rsidR="00F32BDA" w:rsidRPr="005A04D7">
        <w:rPr>
          <w:rFonts w:ascii="Times New Roman" w:hAnsi="Times New Roman"/>
          <w:color w:val="000000"/>
          <w:sz w:val="24"/>
          <w:szCs w:val="24"/>
        </w:rPr>
        <w:t xml:space="preserve"> menyelesaikan sendiri </w:t>
      </w:r>
      <w:r w:rsidRPr="005A04D7">
        <w:rPr>
          <w:rFonts w:ascii="Times New Roman" w:hAnsi="Times New Roman"/>
          <w:color w:val="000000"/>
          <w:sz w:val="24"/>
          <w:szCs w:val="24"/>
        </w:rPr>
        <w:t>tanggung</w:t>
      </w:r>
      <w:r w:rsidR="00F32BDA" w:rsidRPr="005A04D7">
        <w:rPr>
          <w:rFonts w:ascii="Times New Roman" w:hAnsi="Times New Roman"/>
          <w:color w:val="000000"/>
          <w:sz w:val="24"/>
          <w:szCs w:val="24"/>
        </w:rPr>
        <w:t xml:space="preserve">jawabnya </w:t>
      </w:r>
      <w:r w:rsidRPr="005A04D7">
        <w:rPr>
          <w:rFonts w:ascii="Times New Roman" w:hAnsi="Times New Roman"/>
          <w:color w:val="000000"/>
          <w:sz w:val="24"/>
          <w:szCs w:val="24"/>
        </w:rPr>
        <w:t xml:space="preserve">yang diberikan </w:t>
      </w:r>
      <w:r w:rsidR="00F32BDA" w:rsidRPr="005A04D7">
        <w:rPr>
          <w:rFonts w:ascii="Times New Roman" w:hAnsi="Times New Roman"/>
          <w:color w:val="000000"/>
          <w:sz w:val="24"/>
          <w:szCs w:val="24"/>
        </w:rPr>
        <w:t xml:space="preserve">tanpa hanya </w:t>
      </w:r>
      <w:r w:rsidR="00702BC1" w:rsidRPr="005A04D7">
        <w:rPr>
          <w:rFonts w:ascii="Times New Roman" w:hAnsi="Times New Roman"/>
          <w:color w:val="000000"/>
          <w:sz w:val="24"/>
          <w:szCs w:val="24"/>
        </w:rPr>
        <w:t xml:space="preserve">mengandalkan </w:t>
      </w:r>
      <w:r w:rsidR="00F32BDA" w:rsidRPr="005A04D7">
        <w:rPr>
          <w:rFonts w:ascii="Times New Roman" w:hAnsi="Times New Roman"/>
          <w:color w:val="000000"/>
          <w:sz w:val="24"/>
          <w:szCs w:val="24"/>
        </w:rPr>
        <w:t xml:space="preserve">memerintah orang lain. </w:t>
      </w:r>
      <w:r w:rsidR="00702BC1" w:rsidRPr="005A04D7">
        <w:rPr>
          <w:rFonts w:ascii="Times New Roman" w:hAnsi="Times New Roman"/>
          <w:color w:val="000000"/>
          <w:sz w:val="24"/>
          <w:szCs w:val="24"/>
        </w:rPr>
        <w:t>Oleh karenanya peribahasa ini mengandung nilai kearifan masyarakat Sunda berupa kemandirian.</w:t>
      </w:r>
    </w:p>
    <w:p w:rsidR="00F32BDA" w:rsidRPr="005A04D7" w:rsidRDefault="00F32BDA" w:rsidP="00F32BDA">
      <w:pPr>
        <w:pStyle w:val="ListParagraph"/>
        <w:numPr>
          <w:ilvl w:val="0"/>
          <w:numId w:val="26"/>
        </w:numPr>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t xml:space="preserve">Kejujuran </w:t>
      </w:r>
    </w:p>
    <w:p w:rsidR="00F32BDA" w:rsidRPr="005A04D7" w:rsidRDefault="00931CA8" w:rsidP="00F32BDA">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color w:val="000000"/>
          <w:sz w:val="24"/>
          <w:szCs w:val="24"/>
          <w:shd w:val="clear" w:color="auto" w:fill="FFFFFF"/>
        </w:rPr>
        <w:t xml:space="preserve">Nilai kebaikan untuk membentuk karakter </w:t>
      </w:r>
      <w:r w:rsidR="00497B66" w:rsidRPr="005A04D7">
        <w:rPr>
          <w:rFonts w:ascii="Times New Roman" w:hAnsi="Times New Roman"/>
          <w:color w:val="000000"/>
          <w:sz w:val="24"/>
          <w:szCs w:val="24"/>
          <w:shd w:val="clear" w:color="auto" w:fill="FFFFFF"/>
        </w:rPr>
        <w:t>jujur</w:t>
      </w:r>
      <w:r w:rsidRPr="005A04D7">
        <w:rPr>
          <w:rFonts w:ascii="Times New Roman" w:hAnsi="Times New Roman"/>
          <w:color w:val="000000"/>
          <w:sz w:val="24"/>
          <w:szCs w:val="24"/>
          <w:shd w:val="clear" w:color="auto" w:fill="FFFFFF"/>
        </w:rPr>
        <w:t xml:space="preserve"> dalam kearifan lokal masyarakat Sunda diantaranya terdapat dalam peribahasa</w:t>
      </w:r>
      <w:r w:rsidRPr="005A04D7">
        <w:rPr>
          <w:rFonts w:ascii="Times New Roman" w:hAnsi="Times New Roman"/>
          <w:color w:val="000000"/>
          <w:sz w:val="24"/>
          <w:szCs w:val="24"/>
        </w:rPr>
        <w:t xml:space="preserve">: </w:t>
      </w:r>
      <w:r w:rsidR="00F32BDA" w:rsidRPr="005A04D7">
        <w:rPr>
          <w:rFonts w:ascii="Times New Roman" w:hAnsi="Times New Roman"/>
          <w:i/>
          <w:color w:val="000000"/>
          <w:sz w:val="24"/>
          <w:szCs w:val="24"/>
        </w:rPr>
        <w:t>ngadék sacékna, nilas saplasna</w:t>
      </w:r>
      <w:r w:rsidR="00F32BDA" w:rsidRPr="005A04D7">
        <w:rPr>
          <w:rFonts w:ascii="Times New Roman" w:hAnsi="Times New Roman"/>
          <w:color w:val="000000"/>
          <w:sz w:val="24"/>
          <w:szCs w:val="24"/>
        </w:rPr>
        <w:t xml:space="preserve">. </w:t>
      </w:r>
      <w:r w:rsidRPr="005A04D7">
        <w:rPr>
          <w:rFonts w:ascii="Times New Roman" w:hAnsi="Times New Roman"/>
          <w:color w:val="000000"/>
          <w:sz w:val="24"/>
          <w:szCs w:val="24"/>
        </w:rPr>
        <w:t xml:space="preserve">Peribahasa ini mengandung pesan bahwa masyarakat Sunda harus lurus hati, tidak curang, culas, tulus menyampaikan segala sesuatu sesuai dengan keadaan, tidak dikurangi atau tidak ditambahkan. </w:t>
      </w:r>
      <w:r w:rsidR="00F32BDA" w:rsidRPr="005A04D7">
        <w:rPr>
          <w:rFonts w:ascii="Times New Roman" w:hAnsi="Times New Roman"/>
          <w:color w:val="000000"/>
          <w:sz w:val="24"/>
          <w:szCs w:val="24"/>
        </w:rPr>
        <w:t>Oleh karena</w:t>
      </w:r>
      <w:r w:rsidRPr="005A04D7">
        <w:rPr>
          <w:rFonts w:ascii="Times New Roman" w:hAnsi="Times New Roman"/>
          <w:color w:val="000000"/>
          <w:sz w:val="24"/>
          <w:szCs w:val="24"/>
        </w:rPr>
        <w:t>nya</w:t>
      </w:r>
      <w:r w:rsidR="00F32BDA" w:rsidRPr="005A04D7">
        <w:rPr>
          <w:rFonts w:ascii="Times New Roman" w:hAnsi="Times New Roman"/>
          <w:color w:val="000000"/>
          <w:sz w:val="24"/>
          <w:szCs w:val="24"/>
        </w:rPr>
        <w:t>, nilai kearifan yang dapat di</w:t>
      </w:r>
      <w:r w:rsidRPr="005A04D7">
        <w:rPr>
          <w:rFonts w:ascii="Times New Roman" w:hAnsi="Times New Roman"/>
          <w:color w:val="000000"/>
          <w:sz w:val="24"/>
          <w:szCs w:val="24"/>
        </w:rPr>
        <w:t>petik</w:t>
      </w:r>
      <w:r w:rsidR="00F32BDA" w:rsidRPr="005A04D7">
        <w:rPr>
          <w:rFonts w:ascii="Times New Roman" w:hAnsi="Times New Roman"/>
          <w:color w:val="000000"/>
          <w:sz w:val="24"/>
          <w:szCs w:val="24"/>
        </w:rPr>
        <w:t xml:space="preserve"> dari peribahasa </w:t>
      </w:r>
      <w:r w:rsidRPr="005A04D7">
        <w:rPr>
          <w:rFonts w:ascii="Times New Roman" w:hAnsi="Times New Roman"/>
          <w:color w:val="000000"/>
          <w:sz w:val="24"/>
          <w:szCs w:val="24"/>
        </w:rPr>
        <w:t xml:space="preserve">ini yaitu </w:t>
      </w:r>
      <w:r w:rsidR="00F32BDA" w:rsidRPr="005A04D7">
        <w:rPr>
          <w:rFonts w:ascii="Times New Roman" w:hAnsi="Times New Roman"/>
          <w:color w:val="000000"/>
          <w:sz w:val="24"/>
          <w:szCs w:val="24"/>
        </w:rPr>
        <w:t>kejujuran.</w:t>
      </w:r>
    </w:p>
    <w:p w:rsidR="00F32BDA" w:rsidRPr="005A04D7" w:rsidRDefault="00F32BDA" w:rsidP="00F32BDA">
      <w:pPr>
        <w:pStyle w:val="ListParagraph"/>
        <w:numPr>
          <w:ilvl w:val="0"/>
          <w:numId w:val="26"/>
        </w:numPr>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t xml:space="preserve">Hemat </w:t>
      </w:r>
    </w:p>
    <w:p w:rsidR="00F32BDA" w:rsidRPr="005A04D7" w:rsidRDefault="00497B66" w:rsidP="00497B66">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color w:val="000000"/>
          <w:sz w:val="24"/>
          <w:szCs w:val="24"/>
          <w:shd w:val="clear" w:color="auto" w:fill="FFFFFF"/>
        </w:rPr>
        <w:t>Nilai kebaikan untuk membentuk karakter hemat dalam kearifan lokal masyarakat Sunda diantaranya terdapat dalam peribahasa</w:t>
      </w:r>
      <w:r w:rsidRPr="005A04D7">
        <w:rPr>
          <w:rFonts w:ascii="Times New Roman" w:hAnsi="Times New Roman"/>
          <w:color w:val="000000"/>
          <w:sz w:val="24"/>
          <w:szCs w:val="24"/>
        </w:rPr>
        <w:t xml:space="preserve">: </w:t>
      </w:r>
      <w:r w:rsidR="00F32BDA" w:rsidRPr="005A04D7">
        <w:rPr>
          <w:rFonts w:ascii="Times New Roman" w:hAnsi="Times New Roman"/>
          <w:i/>
          <w:iCs/>
          <w:color w:val="000000"/>
          <w:sz w:val="24"/>
          <w:szCs w:val="24"/>
        </w:rPr>
        <w:t xml:space="preserve">mébér-mébér totopong heureut. </w:t>
      </w:r>
      <w:r w:rsidRPr="005A04D7">
        <w:rPr>
          <w:rFonts w:ascii="Times New Roman" w:hAnsi="Times New Roman"/>
          <w:color w:val="000000"/>
          <w:sz w:val="24"/>
          <w:szCs w:val="24"/>
        </w:rPr>
        <w:t xml:space="preserve">Peribahasa ini mengandung pesan bahwa masyarakat Sunda harus memiliki sikap berhati-hati dalam penggunaan harta, khususnya ketika menggunakan uang atau efisien dalam pengeluaran. Oleh karenanya, nilai kearifan yang dapat dipetik dari peribahasa ini yaitu hemat. </w:t>
      </w:r>
      <w:r w:rsidR="00F32BDA" w:rsidRPr="005A04D7">
        <w:rPr>
          <w:rFonts w:ascii="Times New Roman" w:hAnsi="Times New Roman"/>
          <w:color w:val="000000"/>
          <w:sz w:val="24"/>
          <w:szCs w:val="24"/>
        </w:rPr>
        <w:t xml:space="preserve">(2) </w:t>
      </w:r>
      <w:r w:rsidR="00F32BDA" w:rsidRPr="005A04D7">
        <w:rPr>
          <w:rFonts w:ascii="Times New Roman" w:hAnsi="Times New Roman"/>
          <w:i/>
          <w:color w:val="000000"/>
          <w:sz w:val="24"/>
          <w:szCs w:val="24"/>
        </w:rPr>
        <w:t>ulah muragkeun duwegan ti luhur</w:t>
      </w:r>
      <w:r w:rsidRPr="005A04D7">
        <w:rPr>
          <w:rFonts w:ascii="Times New Roman" w:hAnsi="Times New Roman"/>
          <w:color w:val="000000"/>
          <w:sz w:val="24"/>
          <w:szCs w:val="24"/>
        </w:rPr>
        <w:t xml:space="preserve">. Peribahasa ini menasihati agar </w:t>
      </w:r>
      <w:r w:rsidR="00F32BDA" w:rsidRPr="005A04D7">
        <w:rPr>
          <w:rFonts w:ascii="Times New Roman" w:hAnsi="Times New Roman"/>
          <w:color w:val="000000"/>
          <w:sz w:val="24"/>
          <w:szCs w:val="24"/>
        </w:rPr>
        <w:t xml:space="preserve">tidak </w:t>
      </w:r>
      <w:r w:rsidRPr="005A04D7">
        <w:rPr>
          <w:rFonts w:ascii="Times New Roman" w:hAnsi="Times New Roman"/>
          <w:color w:val="000000"/>
          <w:sz w:val="24"/>
          <w:szCs w:val="24"/>
        </w:rPr>
        <w:t xml:space="preserve">boros dalam hal </w:t>
      </w:r>
      <w:r w:rsidR="00F32BDA" w:rsidRPr="005A04D7">
        <w:rPr>
          <w:rFonts w:ascii="Times New Roman" w:hAnsi="Times New Roman"/>
          <w:color w:val="000000"/>
          <w:sz w:val="24"/>
          <w:szCs w:val="24"/>
        </w:rPr>
        <w:t xml:space="preserve">rezeki yang </w:t>
      </w:r>
      <w:r w:rsidRPr="005A04D7">
        <w:rPr>
          <w:rFonts w:ascii="Times New Roman" w:hAnsi="Times New Roman"/>
          <w:color w:val="000000"/>
          <w:sz w:val="24"/>
          <w:szCs w:val="24"/>
        </w:rPr>
        <w:t>telah</w:t>
      </w:r>
      <w:r w:rsidR="00F32BDA" w:rsidRPr="005A04D7">
        <w:rPr>
          <w:rFonts w:ascii="Times New Roman" w:hAnsi="Times New Roman"/>
          <w:color w:val="000000"/>
          <w:sz w:val="24"/>
          <w:szCs w:val="24"/>
        </w:rPr>
        <w:t xml:space="preserve"> di</w:t>
      </w:r>
      <w:r w:rsidRPr="005A04D7">
        <w:rPr>
          <w:rFonts w:ascii="Times New Roman" w:hAnsi="Times New Roman"/>
          <w:color w:val="000000"/>
          <w:sz w:val="24"/>
          <w:szCs w:val="24"/>
        </w:rPr>
        <w:t>peroleh secara ber</w:t>
      </w:r>
      <w:r w:rsidR="00F32BDA" w:rsidRPr="005A04D7">
        <w:rPr>
          <w:rFonts w:ascii="Times New Roman" w:hAnsi="Times New Roman"/>
          <w:color w:val="000000"/>
          <w:sz w:val="24"/>
          <w:szCs w:val="24"/>
        </w:rPr>
        <w:t xml:space="preserve">susah payah. </w:t>
      </w:r>
      <w:r w:rsidRPr="005A04D7">
        <w:rPr>
          <w:rFonts w:ascii="Times New Roman" w:hAnsi="Times New Roman"/>
          <w:color w:val="000000"/>
          <w:sz w:val="24"/>
          <w:szCs w:val="24"/>
        </w:rPr>
        <w:t xml:space="preserve">Oleh karenanya, nilai kearifan yang dapat dipetik dari peribahasa ini yaitu hemat. </w:t>
      </w:r>
    </w:p>
    <w:p w:rsidR="00F32BDA" w:rsidRPr="005A04D7" w:rsidRDefault="00F32BDA" w:rsidP="00F32BDA">
      <w:pPr>
        <w:pStyle w:val="ListParagraph"/>
        <w:numPr>
          <w:ilvl w:val="0"/>
          <w:numId w:val="26"/>
        </w:numPr>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t>Sopan Santun</w:t>
      </w:r>
    </w:p>
    <w:p w:rsidR="00F32BDA" w:rsidRPr="005A04D7" w:rsidRDefault="009B1F77" w:rsidP="00F32BDA">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color w:val="000000"/>
          <w:sz w:val="24"/>
          <w:szCs w:val="24"/>
          <w:shd w:val="clear" w:color="auto" w:fill="FFFFFF"/>
        </w:rPr>
        <w:t>Nilai kebaikan untuk membentuk karakter sopan santun dalam kearifan lokal masyarakat Sunda diantaranya terdapat dalam peribahasa</w:t>
      </w:r>
      <w:r w:rsidRPr="005A04D7">
        <w:rPr>
          <w:rFonts w:ascii="Times New Roman" w:hAnsi="Times New Roman"/>
          <w:color w:val="000000"/>
          <w:sz w:val="24"/>
          <w:szCs w:val="24"/>
        </w:rPr>
        <w:t>:</w:t>
      </w:r>
      <w:r w:rsidR="00F32BDA" w:rsidRPr="005A04D7">
        <w:rPr>
          <w:rFonts w:ascii="Times New Roman" w:hAnsi="Times New Roman"/>
          <w:color w:val="000000"/>
          <w:sz w:val="24"/>
          <w:szCs w:val="24"/>
        </w:rPr>
        <w:t xml:space="preserve"> </w:t>
      </w:r>
      <w:r w:rsidR="00F32BDA" w:rsidRPr="005A04D7">
        <w:rPr>
          <w:rFonts w:ascii="Times New Roman" w:hAnsi="Times New Roman"/>
          <w:i/>
          <w:color w:val="000000"/>
          <w:sz w:val="24"/>
          <w:szCs w:val="24"/>
        </w:rPr>
        <w:t>ulah nyeungseurikeun upih ragrag</w:t>
      </w:r>
      <w:r w:rsidR="00F32BDA" w:rsidRPr="005A04D7">
        <w:rPr>
          <w:rFonts w:ascii="Times New Roman" w:hAnsi="Times New Roman"/>
          <w:color w:val="000000"/>
          <w:sz w:val="24"/>
          <w:szCs w:val="24"/>
        </w:rPr>
        <w:t xml:space="preserve">. </w:t>
      </w:r>
      <w:r w:rsidR="009166B4" w:rsidRPr="005A04D7">
        <w:rPr>
          <w:rFonts w:ascii="Times New Roman" w:hAnsi="Times New Roman"/>
          <w:color w:val="000000"/>
          <w:sz w:val="24"/>
          <w:szCs w:val="24"/>
        </w:rPr>
        <w:t xml:space="preserve">Peribahasa ini mengandung pesan bahwa masyarakat Sunda tidak boleh </w:t>
      </w:r>
      <w:r w:rsidR="00F32BDA" w:rsidRPr="005A04D7">
        <w:rPr>
          <w:rFonts w:ascii="Times New Roman" w:hAnsi="Times New Roman"/>
          <w:color w:val="000000"/>
          <w:sz w:val="24"/>
          <w:szCs w:val="24"/>
        </w:rPr>
        <w:t>menertawakan orang tua karena</w:t>
      </w:r>
      <w:r w:rsidR="009166B4" w:rsidRPr="005A04D7">
        <w:rPr>
          <w:rFonts w:ascii="Times New Roman" w:hAnsi="Times New Roman"/>
          <w:color w:val="000000"/>
          <w:sz w:val="24"/>
          <w:szCs w:val="24"/>
        </w:rPr>
        <w:t xml:space="preserve"> pertama dimasa mendatang se</w:t>
      </w:r>
      <w:r w:rsidR="00F32BDA" w:rsidRPr="005A04D7">
        <w:rPr>
          <w:rFonts w:ascii="Times New Roman" w:hAnsi="Times New Roman"/>
          <w:color w:val="000000"/>
          <w:sz w:val="24"/>
          <w:szCs w:val="24"/>
        </w:rPr>
        <w:t>mua pun akan mengalam</w:t>
      </w:r>
      <w:r w:rsidR="009166B4" w:rsidRPr="005A04D7">
        <w:rPr>
          <w:rFonts w:ascii="Times New Roman" w:hAnsi="Times New Roman"/>
          <w:color w:val="000000"/>
          <w:sz w:val="24"/>
          <w:szCs w:val="24"/>
        </w:rPr>
        <w:t>i masa tua, kedua karena m</w:t>
      </w:r>
      <w:r w:rsidR="00F32BDA" w:rsidRPr="005A04D7">
        <w:rPr>
          <w:rFonts w:ascii="Times New Roman" w:hAnsi="Times New Roman"/>
          <w:color w:val="000000"/>
          <w:sz w:val="24"/>
          <w:szCs w:val="24"/>
        </w:rPr>
        <w:t xml:space="preserve">enertawakan </w:t>
      </w:r>
      <w:r w:rsidR="009166B4" w:rsidRPr="005A04D7">
        <w:rPr>
          <w:rFonts w:ascii="Times New Roman" w:hAnsi="Times New Roman"/>
          <w:color w:val="000000"/>
          <w:sz w:val="24"/>
          <w:szCs w:val="24"/>
        </w:rPr>
        <w:t>merupakan sikap tidak sopan</w:t>
      </w:r>
      <w:r w:rsidR="00F32BDA" w:rsidRPr="005A04D7">
        <w:rPr>
          <w:rFonts w:ascii="Times New Roman" w:hAnsi="Times New Roman"/>
          <w:color w:val="000000"/>
          <w:sz w:val="24"/>
          <w:szCs w:val="24"/>
        </w:rPr>
        <w:t xml:space="preserve">. </w:t>
      </w:r>
      <w:r w:rsidR="009166B4" w:rsidRPr="005A04D7">
        <w:rPr>
          <w:rFonts w:ascii="Times New Roman" w:hAnsi="Times New Roman"/>
          <w:color w:val="000000"/>
          <w:sz w:val="24"/>
          <w:szCs w:val="24"/>
        </w:rPr>
        <w:t xml:space="preserve">Oleh karenanya, nilai kearifan yang dapat dipetik dari peribahasa ini yaitu </w:t>
      </w:r>
      <w:r w:rsidR="00F32BDA" w:rsidRPr="005A04D7">
        <w:rPr>
          <w:rFonts w:ascii="Times New Roman" w:hAnsi="Times New Roman"/>
          <w:color w:val="000000"/>
          <w:sz w:val="24"/>
          <w:szCs w:val="24"/>
        </w:rPr>
        <w:t xml:space="preserve">sikap hormat dan sopan santun </w:t>
      </w:r>
      <w:r w:rsidR="009166B4" w:rsidRPr="005A04D7">
        <w:rPr>
          <w:rFonts w:ascii="Times New Roman" w:hAnsi="Times New Roman"/>
          <w:color w:val="000000"/>
          <w:sz w:val="24"/>
          <w:szCs w:val="24"/>
        </w:rPr>
        <w:t>kepada</w:t>
      </w:r>
      <w:r w:rsidR="00F32BDA" w:rsidRPr="005A04D7">
        <w:rPr>
          <w:rFonts w:ascii="Times New Roman" w:hAnsi="Times New Roman"/>
          <w:color w:val="000000"/>
          <w:sz w:val="24"/>
          <w:szCs w:val="24"/>
        </w:rPr>
        <w:t xml:space="preserve"> yang lebih tua. </w:t>
      </w:r>
    </w:p>
    <w:p w:rsidR="00F32BDA" w:rsidRPr="005A04D7" w:rsidRDefault="00F32BDA" w:rsidP="00F32BDA">
      <w:pPr>
        <w:pStyle w:val="ListParagraph"/>
        <w:numPr>
          <w:ilvl w:val="0"/>
          <w:numId w:val="26"/>
        </w:numPr>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t>Kasih Sayang</w:t>
      </w:r>
    </w:p>
    <w:p w:rsidR="00F32BDA" w:rsidRPr="005A04D7" w:rsidRDefault="002936C3" w:rsidP="00F32BDA">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color w:val="000000"/>
          <w:sz w:val="24"/>
          <w:szCs w:val="24"/>
          <w:shd w:val="clear" w:color="auto" w:fill="FFFFFF"/>
        </w:rPr>
        <w:t>Nilai kebaikan untuk membentuk karakter kasih sayang dalam kearifan lokal masyarakat Sunda diantaranya terdapat dalam peribahasa</w:t>
      </w:r>
      <w:r w:rsidRPr="005A04D7">
        <w:rPr>
          <w:rFonts w:ascii="Times New Roman" w:hAnsi="Times New Roman"/>
          <w:color w:val="000000"/>
          <w:sz w:val="24"/>
          <w:szCs w:val="24"/>
        </w:rPr>
        <w:t>:</w:t>
      </w:r>
      <w:r w:rsidR="00F32BDA" w:rsidRPr="005A04D7">
        <w:rPr>
          <w:rFonts w:ascii="Times New Roman" w:hAnsi="Times New Roman"/>
          <w:color w:val="000000"/>
          <w:sz w:val="24"/>
          <w:szCs w:val="24"/>
        </w:rPr>
        <w:t xml:space="preserve"> (1) </w:t>
      </w:r>
      <w:r w:rsidR="00F32BDA" w:rsidRPr="005A04D7">
        <w:rPr>
          <w:rFonts w:ascii="Times New Roman" w:hAnsi="Times New Roman"/>
          <w:i/>
          <w:color w:val="000000"/>
          <w:sz w:val="24"/>
          <w:szCs w:val="24"/>
        </w:rPr>
        <w:t>ulah cara ka kembang malati, kudu cara ka picung</w:t>
      </w:r>
      <w:r w:rsidR="00F32BDA" w:rsidRPr="005A04D7">
        <w:rPr>
          <w:rFonts w:ascii="Times New Roman" w:hAnsi="Times New Roman"/>
          <w:color w:val="000000"/>
          <w:sz w:val="24"/>
          <w:szCs w:val="24"/>
        </w:rPr>
        <w:t xml:space="preserve">. </w:t>
      </w:r>
      <w:r w:rsidRPr="005A04D7">
        <w:rPr>
          <w:rFonts w:ascii="Times New Roman" w:hAnsi="Times New Roman"/>
          <w:color w:val="000000"/>
          <w:sz w:val="24"/>
          <w:szCs w:val="24"/>
        </w:rPr>
        <w:t xml:space="preserve">Peribahasa ini mengandung pesan bahwa masyarakat Sunda </w:t>
      </w:r>
      <w:r w:rsidR="00F32BDA" w:rsidRPr="005A04D7">
        <w:rPr>
          <w:rFonts w:ascii="Times New Roman" w:hAnsi="Times New Roman"/>
          <w:color w:val="000000"/>
          <w:sz w:val="24"/>
          <w:szCs w:val="24"/>
        </w:rPr>
        <w:t xml:space="preserve">tidak </w:t>
      </w:r>
      <w:r w:rsidRPr="005A04D7">
        <w:rPr>
          <w:rFonts w:ascii="Times New Roman" w:hAnsi="Times New Roman"/>
          <w:color w:val="000000"/>
          <w:sz w:val="24"/>
          <w:szCs w:val="24"/>
        </w:rPr>
        <w:t>boleh mudah</w:t>
      </w:r>
      <w:r w:rsidR="00F32BDA" w:rsidRPr="005A04D7">
        <w:rPr>
          <w:rFonts w:ascii="Times New Roman" w:hAnsi="Times New Roman"/>
          <w:color w:val="000000"/>
          <w:sz w:val="24"/>
          <w:szCs w:val="24"/>
        </w:rPr>
        <w:t xml:space="preserve"> jemu </w:t>
      </w:r>
      <w:r w:rsidRPr="005A04D7">
        <w:rPr>
          <w:rFonts w:ascii="Times New Roman" w:hAnsi="Times New Roman"/>
          <w:color w:val="000000"/>
          <w:sz w:val="24"/>
          <w:szCs w:val="24"/>
        </w:rPr>
        <w:t>/</w:t>
      </w:r>
      <w:r w:rsidR="00F32BDA" w:rsidRPr="005A04D7">
        <w:rPr>
          <w:rFonts w:ascii="Times New Roman" w:hAnsi="Times New Roman"/>
          <w:color w:val="000000"/>
          <w:sz w:val="24"/>
          <w:szCs w:val="24"/>
        </w:rPr>
        <w:t xml:space="preserve"> bosan </w:t>
      </w:r>
      <w:r w:rsidR="00F32BDA" w:rsidRPr="005A04D7">
        <w:rPr>
          <w:rFonts w:ascii="Times New Roman" w:hAnsi="Times New Roman"/>
          <w:color w:val="000000"/>
          <w:sz w:val="24"/>
          <w:szCs w:val="24"/>
        </w:rPr>
        <w:lastRenderedPageBreak/>
        <w:t>dalam menja</w:t>
      </w:r>
      <w:r w:rsidRPr="005A04D7">
        <w:rPr>
          <w:rFonts w:ascii="Times New Roman" w:hAnsi="Times New Roman"/>
          <w:color w:val="000000"/>
          <w:sz w:val="24"/>
          <w:szCs w:val="24"/>
        </w:rPr>
        <w:t xml:space="preserve">lankan hubungan, terutama dalam </w:t>
      </w:r>
      <w:r w:rsidR="00F32BDA" w:rsidRPr="005A04D7">
        <w:rPr>
          <w:rFonts w:ascii="Times New Roman" w:hAnsi="Times New Roman"/>
          <w:color w:val="000000"/>
          <w:sz w:val="24"/>
          <w:szCs w:val="24"/>
        </w:rPr>
        <w:t xml:space="preserve">pernikahan. </w:t>
      </w:r>
      <w:r w:rsidRPr="005A04D7">
        <w:rPr>
          <w:rFonts w:ascii="Times New Roman" w:hAnsi="Times New Roman"/>
          <w:color w:val="000000"/>
          <w:sz w:val="24"/>
          <w:szCs w:val="24"/>
        </w:rPr>
        <w:t xml:space="preserve">Oleh karenanya, nilai kearifan yang dapat dipetik dari peribahasa ini yaitu sikap </w:t>
      </w:r>
      <w:r w:rsidR="00F32BDA" w:rsidRPr="005A04D7">
        <w:rPr>
          <w:rFonts w:ascii="Times New Roman" w:hAnsi="Times New Roman"/>
          <w:color w:val="000000"/>
          <w:sz w:val="24"/>
          <w:szCs w:val="24"/>
        </w:rPr>
        <w:t>kasih sayang sepasang manusia yang harus tetap di</w:t>
      </w:r>
      <w:r w:rsidRPr="005A04D7">
        <w:rPr>
          <w:rFonts w:ascii="Times New Roman" w:hAnsi="Times New Roman"/>
          <w:color w:val="000000"/>
          <w:sz w:val="24"/>
          <w:szCs w:val="24"/>
        </w:rPr>
        <w:t>jaga</w:t>
      </w:r>
      <w:r w:rsidR="00F32BDA" w:rsidRPr="005A04D7">
        <w:rPr>
          <w:rFonts w:ascii="Times New Roman" w:hAnsi="Times New Roman"/>
          <w:color w:val="000000"/>
          <w:sz w:val="24"/>
          <w:szCs w:val="24"/>
        </w:rPr>
        <w:t xml:space="preserve"> </w:t>
      </w:r>
      <w:r w:rsidRPr="005A04D7">
        <w:rPr>
          <w:rFonts w:ascii="Times New Roman" w:hAnsi="Times New Roman"/>
          <w:color w:val="000000"/>
          <w:sz w:val="24"/>
          <w:szCs w:val="24"/>
        </w:rPr>
        <w:t>meskipun</w:t>
      </w:r>
      <w:r w:rsidR="00F32BDA" w:rsidRPr="005A04D7">
        <w:rPr>
          <w:rFonts w:ascii="Times New Roman" w:hAnsi="Times New Roman"/>
          <w:color w:val="000000"/>
          <w:sz w:val="24"/>
          <w:szCs w:val="24"/>
        </w:rPr>
        <w:t xml:space="preserve"> usia semakin senja.</w:t>
      </w:r>
    </w:p>
    <w:p w:rsidR="00F32BDA" w:rsidRPr="005A04D7" w:rsidRDefault="00F32BDA" w:rsidP="00F32BDA">
      <w:pPr>
        <w:pStyle w:val="ListParagraph"/>
        <w:numPr>
          <w:ilvl w:val="0"/>
          <w:numId w:val="26"/>
        </w:numPr>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t>Kepedulian</w:t>
      </w:r>
    </w:p>
    <w:p w:rsidR="00F32BDA" w:rsidRPr="005A04D7" w:rsidRDefault="002936C3" w:rsidP="00F32BDA">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color w:val="000000"/>
          <w:sz w:val="24"/>
          <w:szCs w:val="24"/>
          <w:shd w:val="clear" w:color="auto" w:fill="FFFFFF"/>
        </w:rPr>
        <w:t>Nilai kebaikan untuk membentuk karakter selalu peduli dalam kearifan lokal masyarakat Sunda diantaranya terdapat dalam peribahasa</w:t>
      </w:r>
      <w:r w:rsidRPr="005A04D7">
        <w:rPr>
          <w:rFonts w:ascii="Times New Roman" w:hAnsi="Times New Roman"/>
          <w:color w:val="000000"/>
          <w:sz w:val="24"/>
          <w:szCs w:val="24"/>
        </w:rPr>
        <w:t>:</w:t>
      </w:r>
      <w:r w:rsidR="00F32BDA" w:rsidRPr="005A04D7">
        <w:rPr>
          <w:rFonts w:ascii="Times New Roman" w:hAnsi="Times New Roman"/>
          <w:color w:val="000000"/>
          <w:sz w:val="24"/>
          <w:szCs w:val="24"/>
        </w:rPr>
        <w:t xml:space="preserve"> </w:t>
      </w:r>
      <w:r w:rsidR="00F32BDA" w:rsidRPr="005A04D7">
        <w:rPr>
          <w:rFonts w:ascii="Times New Roman" w:hAnsi="Times New Roman"/>
          <w:i/>
          <w:color w:val="000000"/>
          <w:sz w:val="24"/>
          <w:szCs w:val="24"/>
        </w:rPr>
        <w:t>meungpeun carang ku ayakan</w:t>
      </w:r>
      <w:r w:rsidR="00F32BDA" w:rsidRPr="005A04D7">
        <w:rPr>
          <w:rFonts w:ascii="Times New Roman" w:hAnsi="Times New Roman"/>
          <w:color w:val="000000"/>
          <w:sz w:val="24"/>
          <w:szCs w:val="24"/>
        </w:rPr>
        <w:t xml:space="preserve">. </w:t>
      </w:r>
      <w:r w:rsidRPr="005A04D7">
        <w:rPr>
          <w:rFonts w:ascii="Times New Roman" w:hAnsi="Times New Roman"/>
          <w:color w:val="000000"/>
          <w:sz w:val="24"/>
          <w:szCs w:val="24"/>
        </w:rPr>
        <w:t>Peribahasa ini mengandung pesan bahwa masyarakat Sunda tidak boleh ber</w:t>
      </w:r>
      <w:r w:rsidR="00F32BDA" w:rsidRPr="005A04D7">
        <w:rPr>
          <w:rFonts w:ascii="Times New Roman" w:hAnsi="Times New Roman"/>
          <w:color w:val="000000"/>
          <w:sz w:val="24"/>
          <w:szCs w:val="24"/>
        </w:rPr>
        <w:t>sikap sengaja untuk pura-pu</w:t>
      </w:r>
      <w:r w:rsidR="002F6934" w:rsidRPr="005A04D7">
        <w:rPr>
          <w:rFonts w:ascii="Times New Roman" w:hAnsi="Times New Roman"/>
          <w:color w:val="000000"/>
          <w:sz w:val="24"/>
          <w:szCs w:val="24"/>
        </w:rPr>
        <w:t>ra tidak melihat (tidak peduli) dan membiarkan orang lain melakukan hal yang dilarang</w:t>
      </w:r>
      <w:r w:rsidR="00F32BDA" w:rsidRPr="005A04D7">
        <w:rPr>
          <w:rFonts w:ascii="Times New Roman" w:hAnsi="Times New Roman"/>
          <w:color w:val="000000"/>
          <w:sz w:val="24"/>
          <w:szCs w:val="24"/>
        </w:rPr>
        <w:t xml:space="preserve">. </w:t>
      </w:r>
      <w:r w:rsidR="002F6934" w:rsidRPr="005A04D7">
        <w:rPr>
          <w:rFonts w:ascii="Times New Roman" w:hAnsi="Times New Roman"/>
          <w:color w:val="000000"/>
          <w:sz w:val="24"/>
          <w:szCs w:val="24"/>
        </w:rPr>
        <w:t xml:space="preserve">Oleh karenanya, nilai kearifan yang dapat dipetik dari peribahasa ini yaitu </w:t>
      </w:r>
      <w:r w:rsidR="00F32BDA" w:rsidRPr="005A04D7">
        <w:rPr>
          <w:rFonts w:ascii="Times New Roman" w:hAnsi="Times New Roman"/>
          <w:color w:val="000000"/>
          <w:sz w:val="24"/>
          <w:szCs w:val="24"/>
        </w:rPr>
        <w:t xml:space="preserve">selalu peduli dan saling mengingatkan </w:t>
      </w:r>
      <w:r w:rsidR="002F6934" w:rsidRPr="005A04D7">
        <w:rPr>
          <w:rFonts w:ascii="Times New Roman" w:hAnsi="Times New Roman"/>
          <w:color w:val="000000"/>
          <w:sz w:val="24"/>
          <w:szCs w:val="24"/>
        </w:rPr>
        <w:t xml:space="preserve">kepada sesama </w:t>
      </w:r>
      <w:r w:rsidR="00F32BDA" w:rsidRPr="005A04D7">
        <w:rPr>
          <w:rFonts w:ascii="Times New Roman" w:hAnsi="Times New Roman"/>
          <w:color w:val="000000"/>
          <w:sz w:val="24"/>
          <w:szCs w:val="24"/>
        </w:rPr>
        <w:t xml:space="preserve">jika seseorang berbuat salah, karena manusia </w:t>
      </w:r>
      <w:r w:rsidR="002F6934" w:rsidRPr="005A04D7">
        <w:rPr>
          <w:rFonts w:ascii="Times New Roman" w:hAnsi="Times New Roman"/>
          <w:color w:val="000000"/>
          <w:sz w:val="24"/>
          <w:szCs w:val="24"/>
        </w:rPr>
        <w:t>merupakan</w:t>
      </w:r>
      <w:r w:rsidR="00F32BDA" w:rsidRPr="005A04D7">
        <w:rPr>
          <w:rFonts w:ascii="Times New Roman" w:hAnsi="Times New Roman"/>
          <w:color w:val="000000"/>
          <w:sz w:val="24"/>
          <w:szCs w:val="24"/>
        </w:rPr>
        <w:t xml:space="preserve"> makhluk sosial yang saling membutuhkan.</w:t>
      </w:r>
    </w:p>
    <w:p w:rsidR="00F32BDA" w:rsidRPr="005A04D7" w:rsidRDefault="00F32BDA" w:rsidP="00F32BDA">
      <w:pPr>
        <w:pStyle w:val="ListParagraph"/>
        <w:numPr>
          <w:ilvl w:val="0"/>
          <w:numId w:val="26"/>
        </w:numPr>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t>Kerja Sama</w:t>
      </w:r>
    </w:p>
    <w:p w:rsidR="00F32BDA" w:rsidRPr="005A04D7" w:rsidRDefault="001A44D1" w:rsidP="00F32BDA">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color w:val="000000"/>
          <w:sz w:val="24"/>
          <w:szCs w:val="24"/>
          <w:shd w:val="clear" w:color="auto" w:fill="FFFFFF"/>
        </w:rPr>
        <w:t xml:space="preserve">Nilai kebaikan untuk membentuk karakter </w:t>
      </w:r>
      <w:r w:rsidR="00EB0C36" w:rsidRPr="005A04D7">
        <w:rPr>
          <w:rFonts w:ascii="Times New Roman" w:hAnsi="Times New Roman"/>
          <w:color w:val="000000"/>
          <w:sz w:val="24"/>
          <w:szCs w:val="24"/>
          <w:shd w:val="clear" w:color="auto" w:fill="FFFFFF"/>
        </w:rPr>
        <w:t>kerja sama</w:t>
      </w:r>
      <w:r w:rsidRPr="005A04D7">
        <w:rPr>
          <w:rFonts w:ascii="Times New Roman" w:hAnsi="Times New Roman"/>
          <w:color w:val="000000"/>
          <w:sz w:val="24"/>
          <w:szCs w:val="24"/>
          <w:shd w:val="clear" w:color="auto" w:fill="FFFFFF"/>
        </w:rPr>
        <w:t xml:space="preserve"> dalam kearifan lokal masyarakat Sunda diantaranya terdapat dalam peribahasa</w:t>
      </w:r>
      <w:r w:rsidRPr="005A04D7">
        <w:rPr>
          <w:rFonts w:ascii="Times New Roman" w:hAnsi="Times New Roman"/>
          <w:color w:val="000000"/>
          <w:sz w:val="24"/>
          <w:szCs w:val="24"/>
        </w:rPr>
        <w:t xml:space="preserve">: </w:t>
      </w:r>
      <w:r w:rsidR="00F32BDA" w:rsidRPr="005A04D7">
        <w:rPr>
          <w:rFonts w:ascii="Times New Roman" w:hAnsi="Times New Roman"/>
          <w:i/>
          <w:color w:val="000000"/>
          <w:sz w:val="24"/>
          <w:szCs w:val="24"/>
        </w:rPr>
        <w:t>paheuyeuk-heuyeuk leungeun</w:t>
      </w:r>
      <w:r w:rsidR="00F32BDA" w:rsidRPr="005A04D7">
        <w:rPr>
          <w:rFonts w:ascii="Times New Roman" w:hAnsi="Times New Roman"/>
          <w:color w:val="000000"/>
          <w:sz w:val="24"/>
          <w:szCs w:val="24"/>
        </w:rPr>
        <w:t xml:space="preserve">. </w:t>
      </w:r>
      <w:r w:rsidRPr="005A04D7">
        <w:rPr>
          <w:rFonts w:ascii="Times New Roman" w:hAnsi="Times New Roman"/>
          <w:color w:val="000000"/>
          <w:sz w:val="24"/>
          <w:szCs w:val="24"/>
        </w:rPr>
        <w:t xml:space="preserve">Peribahasa ini mengandung pesan bahwa masyarakat Sunda harus </w:t>
      </w:r>
      <w:r w:rsidR="00F32BDA" w:rsidRPr="005A04D7">
        <w:rPr>
          <w:rFonts w:ascii="Times New Roman" w:hAnsi="Times New Roman"/>
          <w:color w:val="000000"/>
          <w:sz w:val="24"/>
          <w:szCs w:val="24"/>
        </w:rPr>
        <w:t>saling berpegangan tangan</w:t>
      </w:r>
      <w:r w:rsidR="007126D0" w:rsidRPr="005A04D7">
        <w:rPr>
          <w:rFonts w:ascii="Times New Roman" w:hAnsi="Times New Roman"/>
          <w:color w:val="000000"/>
          <w:sz w:val="24"/>
          <w:szCs w:val="24"/>
        </w:rPr>
        <w:t>,</w:t>
      </w:r>
      <w:r w:rsidR="00F32BDA" w:rsidRPr="005A04D7">
        <w:rPr>
          <w:rFonts w:ascii="Times New Roman" w:hAnsi="Times New Roman"/>
          <w:color w:val="000000"/>
          <w:sz w:val="24"/>
          <w:szCs w:val="24"/>
        </w:rPr>
        <w:t xml:space="preserve"> </w:t>
      </w:r>
      <w:r w:rsidR="007126D0" w:rsidRPr="005A04D7">
        <w:rPr>
          <w:rFonts w:ascii="Times New Roman" w:hAnsi="Times New Roman"/>
          <w:color w:val="000000"/>
          <w:sz w:val="24"/>
          <w:szCs w:val="24"/>
        </w:rPr>
        <w:t xml:space="preserve">saling menolong, saling membantu. </w:t>
      </w:r>
      <w:r w:rsidR="00F32BDA" w:rsidRPr="005A04D7">
        <w:rPr>
          <w:rFonts w:ascii="Times New Roman" w:hAnsi="Times New Roman"/>
          <w:color w:val="000000"/>
          <w:sz w:val="24"/>
          <w:szCs w:val="24"/>
        </w:rPr>
        <w:t>mengenai nilai kerja sama</w:t>
      </w:r>
      <w:r w:rsidR="007126D0" w:rsidRPr="005A04D7">
        <w:rPr>
          <w:rFonts w:ascii="Times New Roman" w:hAnsi="Times New Roman"/>
          <w:color w:val="000000"/>
          <w:sz w:val="24"/>
          <w:szCs w:val="24"/>
        </w:rPr>
        <w:t xml:space="preserve"> karena akan membuat pekerjaan terasa ringan dan cepat selesai</w:t>
      </w:r>
      <w:r w:rsidR="00F32BDA" w:rsidRPr="005A04D7">
        <w:rPr>
          <w:rFonts w:ascii="Times New Roman" w:hAnsi="Times New Roman"/>
          <w:color w:val="000000"/>
          <w:sz w:val="24"/>
          <w:szCs w:val="24"/>
        </w:rPr>
        <w:t xml:space="preserve">. </w:t>
      </w:r>
      <w:r w:rsidR="007126D0" w:rsidRPr="005A04D7">
        <w:rPr>
          <w:rFonts w:ascii="Times New Roman" w:hAnsi="Times New Roman"/>
          <w:color w:val="000000"/>
          <w:sz w:val="24"/>
          <w:szCs w:val="24"/>
        </w:rPr>
        <w:t>Oleh karenanya, nilai kearifan yang dapat dipetik dari peribahasa ini yaitu nilai kerja sama</w:t>
      </w:r>
      <w:r w:rsidR="00F32BDA" w:rsidRPr="005A04D7">
        <w:rPr>
          <w:rFonts w:ascii="Times New Roman" w:hAnsi="Times New Roman"/>
          <w:color w:val="000000"/>
          <w:sz w:val="24"/>
          <w:szCs w:val="24"/>
        </w:rPr>
        <w:t>.</w:t>
      </w:r>
    </w:p>
    <w:p w:rsidR="00F32BDA" w:rsidRPr="005A04D7" w:rsidRDefault="00F32BDA" w:rsidP="00F32BDA">
      <w:pPr>
        <w:pStyle w:val="ListParagraph"/>
        <w:numPr>
          <w:ilvl w:val="0"/>
          <w:numId w:val="26"/>
        </w:numPr>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t>Percaya Diri</w:t>
      </w:r>
    </w:p>
    <w:p w:rsidR="00F32BDA" w:rsidRPr="005A04D7" w:rsidRDefault="00A667FA" w:rsidP="00F32BDA">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color w:val="000000"/>
          <w:sz w:val="24"/>
          <w:szCs w:val="24"/>
          <w:shd w:val="clear" w:color="auto" w:fill="FFFFFF"/>
        </w:rPr>
        <w:t xml:space="preserve">Nilai kebaikan untuk membentuk karakter </w:t>
      </w:r>
      <w:r w:rsidR="00EB0C36" w:rsidRPr="005A04D7">
        <w:rPr>
          <w:rFonts w:ascii="Times New Roman" w:hAnsi="Times New Roman"/>
          <w:color w:val="000000"/>
          <w:sz w:val="24"/>
          <w:szCs w:val="24"/>
          <w:shd w:val="clear" w:color="auto" w:fill="FFFFFF"/>
        </w:rPr>
        <w:t>percaya diri</w:t>
      </w:r>
      <w:r w:rsidRPr="005A04D7">
        <w:rPr>
          <w:rFonts w:ascii="Times New Roman" w:hAnsi="Times New Roman"/>
          <w:color w:val="000000"/>
          <w:sz w:val="24"/>
          <w:szCs w:val="24"/>
          <w:shd w:val="clear" w:color="auto" w:fill="FFFFFF"/>
        </w:rPr>
        <w:t xml:space="preserve"> dalam kearifan lokal masyarakat Sunda diantaranya terdapat dalam peribahasa:</w:t>
      </w:r>
      <w:r w:rsidR="00F32BDA" w:rsidRPr="005A04D7">
        <w:rPr>
          <w:rFonts w:ascii="Times New Roman" w:hAnsi="Times New Roman"/>
          <w:color w:val="000000"/>
          <w:sz w:val="24"/>
          <w:szCs w:val="24"/>
        </w:rPr>
        <w:t xml:space="preserve"> </w:t>
      </w:r>
      <w:r w:rsidR="00F32BDA" w:rsidRPr="005A04D7">
        <w:rPr>
          <w:rFonts w:ascii="Times New Roman" w:hAnsi="Times New Roman"/>
          <w:i/>
          <w:color w:val="000000"/>
          <w:sz w:val="24"/>
          <w:szCs w:val="24"/>
        </w:rPr>
        <w:t>adéan ku kuda beureum</w:t>
      </w:r>
      <w:r w:rsidR="00F32BDA" w:rsidRPr="005A04D7">
        <w:rPr>
          <w:rFonts w:ascii="Times New Roman" w:hAnsi="Times New Roman"/>
          <w:color w:val="000000"/>
          <w:sz w:val="24"/>
          <w:szCs w:val="24"/>
        </w:rPr>
        <w:t xml:space="preserve">. </w:t>
      </w:r>
      <w:r w:rsidRPr="005A04D7">
        <w:rPr>
          <w:rFonts w:ascii="Times New Roman" w:hAnsi="Times New Roman"/>
          <w:color w:val="000000"/>
          <w:sz w:val="24"/>
          <w:szCs w:val="24"/>
        </w:rPr>
        <w:t>Peribahasa ini mengandung pesan bahwa masyarakat Sunda harus memiliki kepercaya diri</w:t>
      </w:r>
      <w:r w:rsidR="00F32BDA" w:rsidRPr="005A04D7">
        <w:rPr>
          <w:rFonts w:ascii="Times New Roman" w:hAnsi="Times New Roman"/>
          <w:color w:val="000000"/>
          <w:sz w:val="24"/>
          <w:szCs w:val="24"/>
        </w:rPr>
        <w:t xml:space="preserve">. </w:t>
      </w:r>
      <w:r w:rsidRPr="005A04D7">
        <w:rPr>
          <w:rFonts w:ascii="Times New Roman" w:hAnsi="Times New Roman"/>
          <w:color w:val="000000"/>
          <w:sz w:val="24"/>
          <w:szCs w:val="24"/>
        </w:rPr>
        <w:t>Oleh karenanya, nilai kearifan yang dapat dipetik dari peribahasa ini yaitu nilai percaya diri.</w:t>
      </w:r>
    </w:p>
    <w:p w:rsidR="00F32BDA" w:rsidRPr="005A04D7" w:rsidRDefault="00F32BDA" w:rsidP="00F32BDA">
      <w:pPr>
        <w:pStyle w:val="ListParagraph"/>
        <w:numPr>
          <w:ilvl w:val="0"/>
          <w:numId w:val="26"/>
        </w:numPr>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t>Kerja Keras</w:t>
      </w:r>
    </w:p>
    <w:p w:rsidR="00F32BDA" w:rsidRPr="005A04D7" w:rsidRDefault="00EB0C36" w:rsidP="00EB0C36">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color w:val="000000"/>
          <w:sz w:val="24"/>
          <w:szCs w:val="24"/>
          <w:shd w:val="clear" w:color="auto" w:fill="FFFFFF"/>
        </w:rPr>
        <w:t>Nilai kebaikan untuk membentuk karakter kerja keras dalam kearifan lokal masyarakat Sunda diantaranya terdapat dalam peribahasa:</w:t>
      </w:r>
      <w:r w:rsidR="00F32BDA" w:rsidRPr="005A04D7">
        <w:rPr>
          <w:rFonts w:ascii="Times New Roman" w:hAnsi="Times New Roman"/>
          <w:color w:val="000000"/>
          <w:sz w:val="24"/>
          <w:szCs w:val="24"/>
        </w:rPr>
        <w:t xml:space="preserve"> </w:t>
      </w:r>
      <w:r w:rsidR="00F32BDA" w:rsidRPr="005A04D7">
        <w:rPr>
          <w:rFonts w:ascii="Times New Roman" w:hAnsi="Times New Roman"/>
          <w:i/>
          <w:color w:val="000000"/>
          <w:sz w:val="24"/>
          <w:szCs w:val="24"/>
        </w:rPr>
        <w:t>mun teu ngakal moal ngakeul, mun teu ngarah moal ngarih, mun teu ngoprék moal nyapék</w:t>
      </w:r>
      <w:r w:rsidR="00F32BDA" w:rsidRPr="005A04D7">
        <w:rPr>
          <w:rFonts w:ascii="Times New Roman" w:hAnsi="Times New Roman"/>
          <w:color w:val="000000"/>
          <w:sz w:val="24"/>
          <w:szCs w:val="24"/>
        </w:rPr>
        <w:t xml:space="preserve">. </w:t>
      </w:r>
      <w:r w:rsidRPr="005A04D7">
        <w:rPr>
          <w:rFonts w:ascii="Times New Roman" w:hAnsi="Times New Roman"/>
          <w:color w:val="000000"/>
          <w:sz w:val="24"/>
          <w:szCs w:val="24"/>
        </w:rPr>
        <w:t xml:space="preserve">Peribahasa ini mengandung pesan bahwa masyarakat Sunda harus senantiasa berusaha karena bilamana seseorang </w:t>
      </w:r>
      <w:r w:rsidR="00F32BDA" w:rsidRPr="005A04D7">
        <w:rPr>
          <w:rFonts w:ascii="Times New Roman" w:hAnsi="Times New Roman"/>
          <w:color w:val="000000"/>
          <w:sz w:val="24"/>
          <w:szCs w:val="24"/>
        </w:rPr>
        <w:t xml:space="preserve">tidak </w:t>
      </w:r>
      <w:r w:rsidRPr="005A04D7">
        <w:rPr>
          <w:rFonts w:ascii="Times New Roman" w:hAnsi="Times New Roman"/>
          <w:color w:val="000000"/>
          <w:sz w:val="24"/>
          <w:szCs w:val="24"/>
        </w:rPr>
        <w:t xml:space="preserve">berkenan </w:t>
      </w:r>
      <w:r w:rsidR="00F32BDA" w:rsidRPr="005A04D7">
        <w:rPr>
          <w:rFonts w:ascii="Times New Roman" w:hAnsi="Times New Roman"/>
          <w:color w:val="000000"/>
          <w:sz w:val="24"/>
          <w:szCs w:val="24"/>
        </w:rPr>
        <w:t>berusaha maka di</w:t>
      </w:r>
      <w:r w:rsidRPr="005A04D7">
        <w:rPr>
          <w:rFonts w:ascii="Times New Roman" w:hAnsi="Times New Roman"/>
          <w:color w:val="000000"/>
          <w:sz w:val="24"/>
          <w:szCs w:val="24"/>
        </w:rPr>
        <w:t>rinya</w:t>
      </w:r>
      <w:r w:rsidR="00F32BDA" w:rsidRPr="005A04D7">
        <w:rPr>
          <w:rFonts w:ascii="Times New Roman" w:hAnsi="Times New Roman"/>
          <w:color w:val="000000"/>
          <w:sz w:val="24"/>
          <w:szCs w:val="24"/>
        </w:rPr>
        <w:t xml:space="preserve"> tidak akan </w:t>
      </w:r>
      <w:r w:rsidRPr="005A04D7">
        <w:rPr>
          <w:rFonts w:ascii="Times New Roman" w:hAnsi="Times New Roman"/>
          <w:color w:val="000000"/>
          <w:sz w:val="24"/>
          <w:szCs w:val="24"/>
        </w:rPr>
        <w:t>mendapat makan /memenuhi kebutuhannya</w:t>
      </w:r>
      <w:r w:rsidR="00F32BDA" w:rsidRPr="005A04D7">
        <w:rPr>
          <w:rFonts w:ascii="Times New Roman" w:hAnsi="Times New Roman"/>
          <w:color w:val="000000"/>
          <w:sz w:val="24"/>
          <w:szCs w:val="24"/>
        </w:rPr>
        <w:t xml:space="preserve">. </w:t>
      </w:r>
      <w:r w:rsidRPr="005A04D7">
        <w:rPr>
          <w:rFonts w:ascii="Times New Roman" w:hAnsi="Times New Roman"/>
          <w:color w:val="000000"/>
          <w:sz w:val="24"/>
          <w:szCs w:val="24"/>
        </w:rPr>
        <w:t>Oleh karenanya, nilai kearifan yang dapat dipetik dari peribahasa ini yaitu nilai kerja keras.</w:t>
      </w:r>
    </w:p>
    <w:p w:rsidR="00EB0C36" w:rsidRPr="005A04D7" w:rsidRDefault="00EB0C36" w:rsidP="00EB0C36">
      <w:pPr>
        <w:pStyle w:val="ListParagraph"/>
        <w:spacing w:after="0" w:line="360" w:lineRule="auto"/>
        <w:ind w:left="284" w:right="-1"/>
        <w:jc w:val="both"/>
        <w:rPr>
          <w:rFonts w:ascii="Times New Roman" w:hAnsi="Times New Roman"/>
          <w:color w:val="000000"/>
          <w:sz w:val="24"/>
          <w:szCs w:val="24"/>
        </w:rPr>
      </w:pPr>
    </w:p>
    <w:p w:rsidR="00EB0C36" w:rsidRPr="005A04D7" w:rsidRDefault="00EB0C36" w:rsidP="00EB0C36">
      <w:pPr>
        <w:pStyle w:val="ListParagraph"/>
        <w:spacing w:after="0" w:line="360" w:lineRule="auto"/>
        <w:ind w:left="284" w:right="-1"/>
        <w:jc w:val="both"/>
        <w:rPr>
          <w:rFonts w:ascii="Times New Roman" w:hAnsi="Times New Roman"/>
          <w:color w:val="000000"/>
          <w:sz w:val="24"/>
          <w:szCs w:val="24"/>
        </w:rPr>
      </w:pPr>
    </w:p>
    <w:p w:rsidR="00F32BDA" w:rsidRPr="005A04D7" w:rsidRDefault="00F32BDA" w:rsidP="00F32BDA">
      <w:pPr>
        <w:pStyle w:val="ListParagraph"/>
        <w:numPr>
          <w:ilvl w:val="0"/>
          <w:numId w:val="26"/>
        </w:numPr>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lastRenderedPageBreak/>
        <w:t>Kreatif</w:t>
      </w:r>
    </w:p>
    <w:p w:rsidR="00F32BDA" w:rsidRPr="005A04D7" w:rsidRDefault="008B742E" w:rsidP="00F32BDA">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color w:val="000000"/>
          <w:sz w:val="24"/>
          <w:szCs w:val="24"/>
          <w:shd w:val="clear" w:color="auto" w:fill="FFFFFF"/>
        </w:rPr>
        <w:t>Nilai kebaikan untuk membentuk karakter kreatif dalam kearifan lokal masyarakat Sunda diantaranya terdapat dalam peribahasa:</w:t>
      </w:r>
      <w:r w:rsidRPr="005A04D7">
        <w:rPr>
          <w:rFonts w:ascii="Times New Roman" w:hAnsi="Times New Roman"/>
          <w:color w:val="000000"/>
          <w:sz w:val="24"/>
          <w:szCs w:val="24"/>
        </w:rPr>
        <w:t xml:space="preserve"> </w:t>
      </w:r>
      <w:r w:rsidR="00F32BDA" w:rsidRPr="005A04D7">
        <w:rPr>
          <w:rFonts w:ascii="Times New Roman" w:hAnsi="Times New Roman"/>
          <w:i/>
          <w:color w:val="000000"/>
          <w:sz w:val="24"/>
          <w:szCs w:val="24"/>
        </w:rPr>
        <w:t>leutik-leutik ngagalatik</w:t>
      </w:r>
      <w:r w:rsidR="00F32BDA" w:rsidRPr="005A04D7">
        <w:rPr>
          <w:rFonts w:ascii="Times New Roman" w:hAnsi="Times New Roman"/>
          <w:color w:val="000000"/>
          <w:sz w:val="24"/>
          <w:szCs w:val="24"/>
        </w:rPr>
        <w:t xml:space="preserve">. </w:t>
      </w:r>
      <w:r w:rsidRPr="005A04D7">
        <w:rPr>
          <w:rFonts w:ascii="Times New Roman" w:hAnsi="Times New Roman"/>
          <w:color w:val="000000"/>
          <w:sz w:val="24"/>
          <w:szCs w:val="24"/>
        </w:rPr>
        <w:t xml:space="preserve">Peribahasa ini mengandung pesan bahwa masyarakat Sunda harus </w:t>
      </w:r>
      <w:r w:rsidR="00F32BDA" w:rsidRPr="005A04D7">
        <w:rPr>
          <w:rFonts w:ascii="Times New Roman" w:hAnsi="Times New Roman"/>
          <w:color w:val="000000"/>
          <w:sz w:val="24"/>
          <w:szCs w:val="24"/>
        </w:rPr>
        <w:t xml:space="preserve">memiliki sifat seperti burung gelatik yang lincah, energik, dan kreatif. </w:t>
      </w:r>
      <w:r w:rsidRPr="005A04D7">
        <w:rPr>
          <w:rFonts w:ascii="Times New Roman" w:hAnsi="Times New Roman"/>
          <w:color w:val="000000"/>
          <w:sz w:val="24"/>
          <w:szCs w:val="24"/>
        </w:rPr>
        <w:t xml:space="preserve">Masyarakat sunda harus mampu </w:t>
      </w:r>
      <w:r w:rsidR="00F32BDA" w:rsidRPr="005A04D7">
        <w:rPr>
          <w:rFonts w:ascii="Times New Roman" w:hAnsi="Times New Roman"/>
          <w:color w:val="000000"/>
          <w:sz w:val="24"/>
          <w:szCs w:val="24"/>
        </w:rPr>
        <w:t>kreativitas dengan mendayagunakan apa yang ada di alam diri sendiri untuk menghasilkan karakter sendiri.</w:t>
      </w:r>
      <w:r w:rsidRPr="005A04D7">
        <w:rPr>
          <w:rFonts w:ascii="Times New Roman" w:hAnsi="Times New Roman"/>
          <w:color w:val="000000"/>
          <w:sz w:val="24"/>
          <w:szCs w:val="24"/>
        </w:rPr>
        <w:t xml:space="preserve"> Oleh karenanya, nilai kearifan yang dapat dipetik dari peribahasa ini yaitu nilai kreatif</w:t>
      </w:r>
    </w:p>
    <w:p w:rsidR="00F32BDA" w:rsidRPr="005A04D7" w:rsidRDefault="00F32BDA" w:rsidP="00F32BDA">
      <w:pPr>
        <w:pStyle w:val="ListParagraph"/>
        <w:numPr>
          <w:ilvl w:val="0"/>
          <w:numId w:val="26"/>
        </w:numPr>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t>Pantang Menyerah</w:t>
      </w:r>
    </w:p>
    <w:p w:rsidR="00F32BDA" w:rsidRPr="005A04D7" w:rsidRDefault="008B742E" w:rsidP="008D419B">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color w:val="000000"/>
          <w:sz w:val="24"/>
          <w:szCs w:val="24"/>
          <w:shd w:val="clear" w:color="auto" w:fill="FFFFFF"/>
        </w:rPr>
        <w:t xml:space="preserve">Nilai kebaikan untuk membentuk karakter </w:t>
      </w:r>
      <w:r w:rsidR="00E74519" w:rsidRPr="005A04D7">
        <w:rPr>
          <w:rFonts w:ascii="Times New Roman" w:hAnsi="Times New Roman"/>
          <w:color w:val="000000"/>
          <w:sz w:val="24"/>
          <w:szCs w:val="24"/>
          <w:shd w:val="clear" w:color="auto" w:fill="FFFFFF"/>
        </w:rPr>
        <w:t>pantang menyerah</w:t>
      </w:r>
      <w:r w:rsidRPr="005A04D7">
        <w:rPr>
          <w:rFonts w:ascii="Times New Roman" w:hAnsi="Times New Roman"/>
          <w:color w:val="000000"/>
          <w:sz w:val="24"/>
          <w:szCs w:val="24"/>
          <w:shd w:val="clear" w:color="auto" w:fill="FFFFFF"/>
        </w:rPr>
        <w:t xml:space="preserve"> dalam kearifan lokal masyarakat Sunda diantaranya terdapat dalam peribahasa</w:t>
      </w:r>
      <w:r w:rsidRPr="005A04D7">
        <w:rPr>
          <w:rFonts w:ascii="Times New Roman" w:hAnsi="Times New Roman"/>
          <w:color w:val="000000"/>
          <w:sz w:val="24"/>
          <w:szCs w:val="24"/>
        </w:rPr>
        <w:t xml:space="preserve"> : </w:t>
      </w:r>
      <w:r w:rsidR="00F32BDA" w:rsidRPr="005A04D7">
        <w:rPr>
          <w:rFonts w:ascii="Times New Roman" w:hAnsi="Times New Roman"/>
          <w:i/>
          <w:color w:val="000000"/>
          <w:sz w:val="24"/>
          <w:szCs w:val="24"/>
        </w:rPr>
        <w:t>cikaracak ninggang batu laun-laun jadi legok</w:t>
      </w:r>
      <w:r w:rsidR="00F32BDA" w:rsidRPr="005A04D7">
        <w:rPr>
          <w:rFonts w:ascii="Times New Roman" w:hAnsi="Times New Roman"/>
          <w:color w:val="000000"/>
          <w:sz w:val="24"/>
          <w:szCs w:val="24"/>
        </w:rPr>
        <w:t xml:space="preserve">. </w:t>
      </w:r>
      <w:r w:rsidR="009007F1" w:rsidRPr="005A04D7">
        <w:rPr>
          <w:rFonts w:ascii="Times New Roman" w:hAnsi="Times New Roman"/>
          <w:color w:val="000000"/>
          <w:sz w:val="24"/>
          <w:szCs w:val="24"/>
        </w:rPr>
        <w:t xml:space="preserve">Peribahasa ini mengandung pesan bahwa masyarakat Sunda harus </w:t>
      </w:r>
      <w:r w:rsidR="008D419B" w:rsidRPr="005A04D7">
        <w:rPr>
          <w:rFonts w:ascii="Times New Roman" w:hAnsi="Times New Roman"/>
          <w:color w:val="000000"/>
          <w:sz w:val="24"/>
          <w:szCs w:val="24"/>
        </w:rPr>
        <w:t xml:space="preserve">tetap berusaha dengan tekun, teliti, giat, tidak putus asa, </w:t>
      </w:r>
      <w:r w:rsidR="00F32BDA" w:rsidRPr="005A04D7">
        <w:rPr>
          <w:rFonts w:ascii="Times New Roman" w:hAnsi="Times New Roman"/>
          <w:color w:val="000000"/>
          <w:sz w:val="24"/>
          <w:szCs w:val="24"/>
        </w:rPr>
        <w:t xml:space="preserve">sesulit apa pun </w:t>
      </w:r>
      <w:r w:rsidR="008D419B" w:rsidRPr="005A04D7">
        <w:rPr>
          <w:rFonts w:ascii="Times New Roman" w:hAnsi="Times New Roman"/>
          <w:color w:val="000000"/>
          <w:sz w:val="24"/>
          <w:szCs w:val="24"/>
        </w:rPr>
        <w:t>yang dihadapi dalam menggapai cita-cita karena ketekunan dan ketelitian tersebut akan mem</w:t>
      </w:r>
      <w:r w:rsidR="00F32BDA" w:rsidRPr="005A04D7">
        <w:rPr>
          <w:rFonts w:ascii="Times New Roman" w:hAnsi="Times New Roman"/>
          <w:color w:val="000000"/>
          <w:sz w:val="24"/>
          <w:szCs w:val="24"/>
        </w:rPr>
        <w:t>buahkan hasil.</w:t>
      </w:r>
      <w:r w:rsidR="008D419B" w:rsidRPr="005A04D7">
        <w:rPr>
          <w:rFonts w:ascii="Times New Roman" w:hAnsi="Times New Roman"/>
          <w:color w:val="000000"/>
          <w:sz w:val="24"/>
          <w:szCs w:val="24"/>
        </w:rPr>
        <w:t xml:space="preserve"> Oleh karenanya, nilai kearifan yang dapat dipetik dari peribahasa ini yaitu nilai </w:t>
      </w:r>
      <w:r w:rsidR="00F32BDA" w:rsidRPr="005A04D7">
        <w:rPr>
          <w:rFonts w:ascii="Times New Roman" w:hAnsi="Times New Roman"/>
          <w:color w:val="000000"/>
          <w:sz w:val="24"/>
          <w:szCs w:val="24"/>
        </w:rPr>
        <w:t>sikap pantang menyerah</w:t>
      </w:r>
      <w:r w:rsidR="008D419B" w:rsidRPr="005A04D7">
        <w:rPr>
          <w:rFonts w:ascii="Times New Roman" w:hAnsi="Times New Roman"/>
          <w:color w:val="000000"/>
          <w:sz w:val="24"/>
          <w:szCs w:val="24"/>
        </w:rPr>
        <w:t xml:space="preserve">, </w:t>
      </w:r>
      <w:r w:rsidR="00F32BDA" w:rsidRPr="005A04D7">
        <w:rPr>
          <w:rFonts w:ascii="Times New Roman" w:hAnsi="Times New Roman"/>
          <w:color w:val="000000"/>
          <w:sz w:val="24"/>
          <w:szCs w:val="24"/>
        </w:rPr>
        <w:t>berani men</w:t>
      </w:r>
      <w:r w:rsidR="008D419B" w:rsidRPr="005A04D7">
        <w:rPr>
          <w:rFonts w:ascii="Times New Roman" w:hAnsi="Times New Roman"/>
          <w:color w:val="000000"/>
          <w:sz w:val="24"/>
          <w:szCs w:val="24"/>
        </w:rPr>
        <w:t>ghadapi</w:t>
      </w:r>
      <w:r w:rsidR="00F32BDA" w:rsidRPr="005A04D7">
        <w:rPr>
          <w:rFonts w:ascii="Times New Roman" w:hAnsi="Times New Roman"/>
          <w:color w:val="000000"/>
          <w:sz w:val="24"/>
          <w:szCs w:val="24"/>
        </w:rPr>
        <w:t xml:space="preserve"> kesulitan untuk me</w:t>
      </w:r>
      <w:r w:rsidR="008D419B" w:rsidRPr="005A04D7">
        <w:rPr>
          <w:rFonts w:ascii="Times New Roman" w:hAnsi="Times New Roman"/>
          <w:color w:val="000000"/>
          <w:sz w:val="24"/>
          <w:szCs w:val="24"/>
        </w:rPr>
        <w:t>mperoleh</w:t>
      </w:r>
      <w:r w:rsidR="00F32BDA" w:rsidRPr="005A04D7">
        <w:rPr>
          <w:rFonts w:ascii="Times New Roman" w:hAnsi="Times New Roman"/>
          <w:color w:val="000000"/>
          <w:sz w:val="24"/>
          <w:szCs w:val="24"/>
        </w:rPr>
        <w:t xml:space="preserve"> kebahagiaan. </w:t>
      </w:r>
    </w:p>
    <w:p w:rsidR="00F32BDA" w:rsidRPr="005A04D7" w:rsidRDefault="00F32BDA" w:rsidP="00F32BDA">
      <w:pPr>
        <w:pStyle w:val="ListParagraph"/>
        <w:numPr>
          <w:ilvl w:val="0"/>
          <w:numId w:val="26"/>
        </w:numPr>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t>Keadilan</w:t>
      </w:r>
    </w:p>
    <w:p w:rsidR="00F32BDA" w:rsidRPr="005A04D7" w:rsidRDefault="008D419B" w:rsidP="008D419B">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color w:val="000000"/>
          <w:sz w:val="24"/>
          <w:szCs w:val="24"/>
          <w:shd w:val="clear" w:color="auto" w:fill="FFFFFF"/>
        </w:rPr>
        <w:t xml:space="preserve">Nilai kebaikan untuk membentuk karakter </w:t>
      </w:r>
      <w:r w:rsidR="00E74519" w:rsidRPr="005A04D7">
        <w:rPr>
          <w:rFonts w:ascii="Times New Roman" w:hAnsi="Times New Roman"/>
          <w:color w:val="000000"/>
          <w:sz w:val="24"/>
          <w:szCs w:val="24"/>
          <w:shd w:val="clear" w:color="auto" w:fill="FFFFFF"/>
        </w:rPr>
        <w:t>adil</w:t>
      </w:r>
      <w:r w:rsidRPr="005A04D7">
        <w:rPr>
          <w:rFonts w:ascii="Times New Roman" w:hAnsi="Times New Roman"/>
          <w:color w:val="000000"/>
          <w:sz w:val="24"/>
          <w:szCs w:val="24"/>
          <w:shd w:val="clear" w:color="auto" w:fill="FFFFFF"/>
        </w:rPr>
        <w:t xml:space="preserve"> dalam kearifan lokal masyarakat Sunda diantaranya terdapat dalam peribahasa</w:t>
      </w:r>
      <w:r w:rsidRPr="005A04D7">
        <w:rPr>
          <w:rFonts w:ascii="Times New Roman" w:hAnsi="Times New Roman"/>
          <w:color w:val="000000"/>
          <w:sz w:val="24"/>
          <w:szCs w:val="24"/>
        </w:rPr>
        <w:t xml:space="preserve"> : </w:t>
      </w:r>
      <w:r w:rsidR="00F32BDA" w:rsidRPr="005A04D7">
        <w:rPr>
          <w:rFonts w:ascii="Times New Roman" w:hAnsi="Times New Roman"/>
          <w:i/>
          <w:color w:val="000000"/>
          <w:sz w:val="24"/>
          <w:szCs w:val="24"/>
        </w:rPr>
        <w:t>landung kandungan laér aisan</w:t>
      </w:r>
      <w:r w:rsidR="00F32BDA" w:rsidRPr="005A04D7">
        <w:rPr>
          <w:rFonts w:ascii="Times New Roman" w:hAnsi="Times New Roman"/>
          <w:color w:val="000000"/>
          <w:sz w:val="24"/>
          <w:szCs w:val="24"/>
        </w:rPr>
        <w:t xml:space="preserve">. </w:t>
      </w:r>
      <w:r w:rsidRPr="005A04D7">
        <w:rPr>
          <w:rFonts w:ascii="Times New Roman" w:hAnsi="Times New Roman"/>
          <w:color w:val="000000"/>
          <w:sz w:val="24"/>
          <w:szCs w:val="24"/>
        </w:rPr>
        <w:t>Peribahasa ini mengandung pesan bahwa masyarakat Sunda harus b</w:t>
      </w:r>
      <w:r w:rsidR="00F32BDA" w:rsidRPr="005A04D7">
        <w:rPr>
          <w:rFonts w:ascii="Times New Roman" w:hAnsi="Times New Roman"/>
          <w:color w:val="000000"/>
          <w:sz w:val="24"/>
          <w:szCs w:val="24"/>
        </w:rPr>
        <w:t xml:space="preserve">esar pertimbangan, bijaksana, dan adil. </w:t>
      </w:r>
      <w:r w:rsidRPr="005A04D7">
        <w:rPr>
          <w:rFonts w:ascii="Times New Roman" w:hAnsi="Times New Roman"/>
          <w:color w:val="000000"/>
          <w:sz w:val="24"/>
          <w:szCs w:val="24"/>
        </w:rPr>
        <w:t>Oleh karenanya, nilai kearifan yang dapat dipetik dari peribahasa ini yaitu nilai sikap adil</w:t>
      </w:r>
      <w:r w:rsidR="00F32BDA" w:rsidRPr="005A04D7">
        <w:rPr>
          <w:rFonts w:ascii="Times New Roman" w:hAnsi="Times New Roman"/>
          <w:color w:val="000000"/>
          <w:sz w:val="24"/>
          <w:szCs w:val="24"/>
        </w:rPr>
        <w:t>.</w:t>
      </w:r>
    </w:p>
    <w:p w:rsidR="00F32BDA" w:rsidRPr="005A04D7" w:rsidRDefault="00F32BDA" w:rsidP="00F32BDA">
      <w:pPr>
        <w:pStyle w:val="ListParagraph"/>
        <w:numPr>
          <w:ilvl w:val="0"/>
          <w:numId w:val="26"/>
        </w:numPr>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t>Kepemimpinan</w:t>
      </w:r>
    </w:p>
    <w:p w:rsidR="00F32BDA" w:rsidRPr="005A04D7" w:rsidRDefault="00E74519" w:rsidP="00F32BDA">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color w:val="000000"/>
          <w:sz w:val="24"/>
          <w:szCs w:val="24"/>
          <w:shd w:val="clear" w:color="auto" w:fill="FFFFFF"/>
        </w:rPr>
        <w:t>Nilai kebaikan untuk membentuk karakter berkepemimpinan dalam kearifan lokal masyarakat Sunda diantaranya terdapat dalam peribahasa</w:t>
      </w:r>
      <w:r w:rsidRPr="005A04D7">
        <w:rPr>
          <w:rFonts w:ascii="Times New Roman" w:hAnsi="Times New Roman"/>
          <w:color w:val="000000"/>
          <w:sz w:val="24"/>
          <w:szCs w:val="24"/>
        </w:rPr>
        <w:t xml:space="preserve"> :</w:t>
      </w:r>
      <w:r w:rsidR="00F32BDA" w:rsidRPr="005A04D7">
        <w:rPr>
          <w:rFonts w:ascii="Times New Roman" w:hAnsi="Times New Roman"/>
          <w:color w:val="000000"/>
          <w:sz w:val="24"/>
          <w:szCs w:val="24"/>
        </w:rPr>
        <w:t xml:space="preserve"> </w:t>
      </w:r>
      <w:r w:rsidR="00F32BDA" w:rsidRPr="005A04D7">
        <w:rPr>
          <w:rFonts w:ascii="Times New Roman" w:hAnsi="Times New Roman"/>
          <w:i/>
          <w:color w:val="000000"/>
          <w:sz w:val="24"/>
          <w:szCs w:val="24"/>
        </w:rPr>
        <w:t>leuleus jeujeur liat tali.</w:t>
      </w:r>
      <w:r w:rsidR="00F32BDA" w:rsidRPr="005A04D7">
        <w:rPr>
          <w:rFonts w:ascii="Times New Roman" w:hAnsi="Times New Roman"/>
          <w:color w:val="000000"/>
          <w:sz w:val="24"/>
          <w:szCs w:val="24"/>
        </w:rPr>
        <w:t xml:space="preserve"> </w:t>
      </w:r>
      <w:r w:rsidRPr="005A04D7">
        <w:rPr>
          <w:rFonts w:ascii="Times New Roman" w:hAnsi="Times New Roman"/>
          <w:color w:val="000000"/>
          <w:sz w:val="24"/>
          <w:szCs w:val="24"/>
        </w:rPr>
        <w:t xml:space="preserve">Peribahasa ini mengandung pesan bahwa masyarakat Sunda harus </w:t>
      </w:r>
      <w:r w:rsidR="00F32BDA" w:rsidRPr="005A04D7">
        <w:rPr>
          <w:rFonts w:ascii="Times New Roman" w:hAnsi="Times New Roman"/>
          <w:color w:val="000000"/>
          <w:sz w:val="24"/>
          <w:szCs w:val="24"/>
        </w:rPr>
        <w:t>besar pertimbangan, sabar tidak mudah marah</w:t>
      </w:r>
      <w:r w:rsidRPr="005A04D7">
        <w:rPr>
          <w:rFonts w:ascii="Times New Roman" w:hAnsi="Times New Roman"/>
          <w:color w:val="000000"/>
          <w:sz w:val="24"/>
          <w:szCs w:val="24"/>
        </w:rPr>
        <w:t>, mudah mengikuti arah dan maksud dari anggota di bawah kepemimpinan seseorang</w:t>
      </w:r>
      <w:r w:rsidR="00F32BDA" w:rsidRPr="005A04D7">
        <w:rPr>
          <w:rFonts w:ascii="Times New Roman" w:hAnsi="Times New Roman"/>
          <w:color w:val="000000"/>
          <w:sz w:val="24"/>
          <w:szCs w:val="24"/>
        </w:rPr>
        <w:t>. Sifat ini</w:t>
      </w:r>
      <w:r w:rsidRPr="005A04D7">
        <w:rPr>
          <w:rFonts w:ascii="Times New Roman" w:hAnsi="Times New Roman"/>
          <w:color w:val="000000"/>
          <w:sz w:val="24"/>
          <w:szCs w:val="24"/>
        </w:rPr>
        <w:t xml:space="preserve"> merupakan sifat yang wajib</w:t>
      </w:r>
      <w:r w:rsidR="00F32BDA" w:rsidRPr="005A04D7">
        <w:rPr>
          <w:rFonts w:ascii="Times New Roman" w:hAnsi="Times New Roman"/>
          <w:color w:val="000000"/>
          <w:sz w:val="24"/>
          <w:szCs w:val="24"/>
        </w:rPr>
        <w:t xml:space="preserve"> dimiliki oleh pemimpin.</w:t>
      </w:r>
      <w:r w:rsidRPr="005A04D7">
        <w:rPr>
          <w:rFonts w:ascii="Times New Roman" w:hAnsi="Times New Roman"/>
          <w:color w:val="000000"/>
          <w:sz w:val="24"/>
          <w:szCs w:val="24"/>
        </w:rPr>
        <w:t xml:space="preserve"> Oleh karenanya, nilai kearifan yang dapat dipetik dari peribahasa ini yaitu nilai kepemimpinan.</w:t>
      </w:r>
    </w:p>
    <w:p w:rsidR="00F32BDA" w:rsidRPr="005A04D7" w:rsidRDefault="00F32BDA" w:rsidP="00F32BDA">
      <w:pPr>
        <w:pStyle w:val="ListParagraph"/>
        <w:numPr>
          <w:ilvl w:val="0"/>
          <w:numId w:val="26"/>
        </w:numPr>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t>Baik dan Rendah Hati</w:t>
      </w:r>
    </w:p>
    <w:p w:rsidR="00F32BDA" w:rsidRPr="005A04D7" w:rsidRDefault="00E74519" w:rsidP="000F496C">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color w:val="000000"/>
          <w:sz w:val="24"/>
          <w:szCs w:val="24"/>
          <w:shd w:val="clear" w:color="auto" w:fill="FFFFFF"/>
        </w:rPr>
        <w:t xml:space="preserve">Nilai kebaikan untuk membentuk karakter </w:t>
      </w:r>
      <w:r w:rsidR="000F496C" w:rsidRPr="005A04D7">
        <w:rPr>
          <w:rFonts w:ascii="Times New Roman" w:hAnsi="Times New Roman"/>
          <w:color w:val="000000"/>
          <w:sz w:val="24"/>
          <w:szCs w:val="24"/>
          <w:shd w:val="clear" w:color="auto" w:fill="FFFFFF"/>
        </w:rPr>
        <w:t>rendah hati</w:t>
      </w:r>
      <w:r w:rsidRPr="005A04D7">
        <w:rPr>
          <w:rFonts w:ascii="Times New Roman" w:hAnsi="Times New Roman"/>
          <w:color w:val="000000"/>
          <w:sz w:val="24"/>
          <w:szCs w:val="24"/>
          <w:shd w:val="clear" w:color="auto" w:fill="FFFFFF"/>
        </w:rPr>
        <w:t xml:space="preserve"> dalam kearifan lokal masyarakat Sunda diantaranya terdapat dalam peribahasa</w:t>
      </w:r>
      <w:r w:rsidRPr="005A04D7">
        <w:rPr>
          <w:rFonts w:ascii="Times New Roman" w:hAnsi="Times New Roman"/>
          <w:color w:val="000000"/>
          <w:sz w:val="24"/>
          <w:szCs w:val="24"/>
        </w:rPr>
        <w:t xml:space="preserve"> :</w:t>
      </w:r>
      <w:r w:rsidR="00F32BDA" w:rsidRPr="005A04D7">
        <w:rPr>
          <w:rFonts w:ascii="Times New Roman" w:hAnsi="Times New Roman"/>
          <w:color w:val="000000"/>
          <w:sz w:val="24"/>
          <w:szCs w:val="24"/>
        </w:rPr>
        <w:t xml:space="preserve"> </w:t>
      </w:r>
      <w:r w:rsidR="00F32BDA" w:rsidRPr="005A04D7">
        <w:rPr>
          <w:rFonts w:ascii="Times New Roman" w:hAnsi="Times New Roman"/>
          <w:i/>
          <w:color w:val="000000"/>
          <w:sz w:val="24"/>
          <w:szCs w:val="24"/>
        </w:rPr>
        <w:t>ati putih badan bodas</w:t>
      </w:r>
      <w:r w:rsidR="00F32BDA" w:rsidRPr="005A04D7">
        <w:rPr>
          <w:rFonts w:ascii="Times New Roman" w:hAnsi="Times New Roman"/>
          <w:color w:val="000000"/>
          <w:sz w:val="24"/>
          <w:szCs w:val="24"/>
        </w:rPr>
        <w:t xml:space="preserve">. </w:t>
      </w:r>
      <w:r w:rsidR="000F496C" w:rsidRPr="005A04D7">
        <w:rPr>
          <w:rFonts w:ascii="Times New Roman" w:hAnsi="Times New Roman"/>
          <w:color w:val="000000"/>
          <w:sz w:val="24"/>
          <w:szCs w:val="24"/>
        </w:rPr>
        <w:t xml:space="preserve">Peribahasa ini mengandung pesan bahwa masyarakat Sunda </w:t>
      </w:r>
      <w:r w:rsidR="00F32BDA" w:rsidRPr="005A04D7">
        <w:rPr>
          <w:rFonts w:ascii="Times New Roman" w:hAnsi="Times New Roman"/>
          <w:color w:val="000000"/>
          <w:sz w:val="24"/>
          <w:szCs w:val="24"/>
        </w:rPr>
        <w:t xml:space="preserve">tidak </w:t>
      </w:r>
      <w:r w:rsidR="000F496C" w:rsidRPr="005A04D7">
        <w:rPr>
          <w:rFonts w:ascii="Times New Roman" w:hAnsi="Times New Roman"/>
          <w:color w:val="000000"/>
          <w:sz w:val="24"/>
          <w:szCs w:val="24"/>
        </w:rPr>
        <w:t xml:space="preserve">boleh </w:t>
      </w:r>
      <w:r w:rsidR="00F32BDA" w:rsidRPr="005A04D7">
        <w:rPr>
          <w:rFonts w:ascii="Times New Roman" w:hAnsi="Times New Roman"/>
          <w:color w:val="000000"/>
          <w:sz w:val="24"/>
          <w:szCs w:val="24"/>
        </w:rPr>
        <w:t>memiliki pemikiran buruk (niat jahat).</w:t>
      </w:r>
      <w:r w:rsidR="000F496C" w:rsidRPr="005A04D7">
        <w:rPr>
          <w:rFonts w:ascii="Times New Roman" w:hAnsi="Times New Roman"/>
          <w:color w:val="000000"/>
          <w:sz w:val="24"/>
          <w:szCs w:val="24"/>
        </w:rPr>
        <w:t xml:space="preserve"> Oleh karenanya, nilai kearifan yang dapat dipetik dari peribahasa ini yaitu nilai kerendahan hati.</w:t>
      </w:r>
    </w:p>
    <w:p w:rsidR="00F32BDA" w:rsidRPr="005A04D7" w:rsidRDefault="00F32BDA" w:rsidP="00F32BDA">
      <w:pPr>
        <w:pStyle w:val="ListParagraph"/>
        <w:numPr>
          <w:ilvl w:val="0"/>
          <w:numId w:val="26"/>
        </w:numPr>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lastRenderedPageBreak/>
        <w:t>Toleransi</w:t>
      </w:r>
    </w:p>
    <w:p w:rsidR="00F32BDA" w:rsidRPr="005A04D7" w:rsidRDefault="000F496C" w:rsidP="000F496C">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color w:val="000000"/>
          <w:sz w:val="24"/>
          <w:szCs w:val="24"/>
          <w:shd w:val="clear" w:color="auto" w:fill="FFFFFF"/>
        </w:rPr>
        <w:t>Nilai kebaikan untuk membentuk karakter toleransi dalam kearifan lokal masyarakat Sunda diantaranya terdapat dalam peribahasa</w:t>
      </w:r>
      <w:r w:rsidRPr="005A04D7">
        <w:rPr>
          <w:rFonts w:ascii="Times New Roman" w:hAnsi="Times New Roman"/>
          <w:color w:val="000000"/>
          <w:sz w:val="24"/>
          <w:szCs w:val="24"/>
        </w:rPr>
        <w:t xml:space="preserve"> : </w:t>
      </w:r>
      <w:r w:rsidR="00F32BDA" w:rsidRPr="005A04D7">
        <w:rPr>
          <w:rFonts w:ascii="Times New Roman" w:hAnsi="Times New Roman"/>
          <w:i/>
          <w:color w:val="000000"/>
          <w:sz w:val="24"/>
          <w:szCs w:val="24"/>
        </w:rPr>
        <w:t>nangtung di kariungan, ngadeg di karageman</w:t>
      </w:r>
      <w:r w:rsidR="00F32BDA" w:rsidRPr="005A04D7">
        <w:rPr>
          <w:rFonts w:ascii="Times New Roman" w:hAnsi="Times New Roman"/>
          <w:color w:val="000000"/>
          <w:sz w:val="24"/>
          <w:szCs w:val="24"/>
        </w:rPr>
        <w:t xml:space="preserve">. </w:t>
      </w:r>
      <w:r w:rsidRPr="005A04D7">
        <w:rPr>
          <w:rFonts w:ascii="Times New Roman" w:hAnsi="Times New Roman"/>
          <w:color w:val="000000"/>
          <w:sz w:val="24"/>
          <w:szCs w:val="24"/>
        </w:rPr>
        <w:t>Peribahasa ini mengandung pesan bahwa masyarakat Sunda harus mampu berdiri dalam</w:t>
      </w:r>
      <w:r w:rsidR="00F32BDA" w:rsidRPr="005A04D7">
        <w:rPr>
          <w:rFonts w:ascii="Times New Roman" w:hAnsi="Times New Roman"/>
          <w:color w:val="000000"/>
          <w:sz w:val="24"/>
          <w:szCs w:val="24"/>
        </w:rPr>
        <w:t xml:space="preserve"> </w:t>
      </w:r>
      <w:r w:rsidRPr="005A04D7">
        <w:rPr>
          <w:rFonts w:ascii="Times New Roman" w:hAnsi="Times New Roman"/>
          <w:color w:val="000000"/>
          <w:sz w:val="24"/>
          <w:szCs w:val="24"/>
        </w:rPr>
        <w:t xml:space="preserve">keberagaman, dalam </w:t>
      </w:r>
      <w:r w:rsidR="00F32BDA" w:rsidRPr="005A04D7">
        <w:rPr>
          <w:rFonts w:ascii="Times New Roman" w:hAnsi="Times New Roman"/>
          <w:color w:val="000000"/>
          <w:sz w:val="24"/>
          <w:szCs w:val="24"/>
        </w:rPr>
        <w:t xml:space="preserve">perkumpulan, </w:t>
      </w:r>
      <w:r w:rsidRPr="005A04D7">
        <w:rPr>
          <w:rFonts w:ascii="Times New Roman" w:hAnsi="Times New Roman"/>
          <w:color w:val="000000"/>
          <w:sz w:val="24"/>
          <w:szCs w:val="24"/>
        </w:rPr>
        <w:t xml:space="preserve">dan </w:t>
      </w:r>
      <w:r w:rsidR="00F32BDA" w:rsidRPr="005A04D7">
        <w:rPr>
          <w:rFonts w:ascii="Times New Roman" w:hAnsi="Times New Roman"/>
          <w:color w:val="000000"/>
          <w:sz w:val="24"/>
          <w:szCs w:val="24"/>
        </w:rPr>
        <w:t>kekompakan..</w:t>
      </w:r>
      <w:r w:rsidRPr="005A04D7">
        <w:rPr>
          <w:rFonts w:ascii="Times New Roman" w:hAnsi="Times New Roman"/>
          <w:color w:val="000000"/>
          <w:sz w:val="24"/>
          <w:szCs w:val="24"/>
        </w:rPr>
        <w:t xml:space="preserve"> Oleh karenanya, nilai kearifan yang dapat dipetik dari peribahasa ini yaitu nilai toleransi.</w:t>
      </w:r>
    </w:p>
    <w:p w:rsidR="00F32BDA" w:rsidRPr="005A04D7" w:rsidRDefault="00F32BDA" w:rsidP="00F32BDA">
      <w:pPr>
        <w:pStyle w:val="ListParagraph"/>
        <w:numPr>
          <w:ilvl w:val="0"/>
          <w:numId w:val="26"/>
        </w:numPr>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t>Cinta Damai</w:t>
      </w:r>
    </w:p>
    <w:p w:rsidR="00F32BDA" w:rsidRPr="005A04D7" w:rsidRDefault="000F496C" w:rsidP="00F32BDA">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color w:val="000000"/>
          <w:sz w:val="24"/>
          <w:szCs w:val="24"/>
          <w:shd w:val="clear" w:color="auto" w:fill="FFFFFF"/>
        </w:rPr>
        <w:t>Nilai kebaikan untuk membentuk karakter cinta damai dalam kearifan lokal masyarakat Sunda diantaranya terdapat dalam peribahasa:</w:t>
      </w:r>
      <w:r w:rsidRPr="005A04D7">
        <w:rPr>
          <w:rFonts w:ascii="Times New Roman" w:hAnsi="Times New Roman"/>
          <w:color w:val="000000"/>
          <w:sz w:val="24"/>
          <w:szCs w:val="24"/>
        </w:rPr>
        <w:t xml:space="preserve"> </w:t>
      </w:r>
      <w:r w:rsidR="00F32BDA" w:rsidRPr="005A04D7">
        <w:rPr>
          <w:rFonts w:ascii="Times New Roman" w:hAnsi="Times New Roman"/>
          <w:i/>
          <w:color w:val="000000"/>
          <w:sz w:val="24"/>
          <w:szCs w:val="24"/>
        </w:rPr>
        <w:t>hérang caina beunang laukna</w:t>
      </w:r>
      <w:r w:rsidR="00F32BDA" w:rsidRPr="005A04D7">
        <w:rPr>
          <w:rFonts w:ascii="Times New Roman" w:hAnsi="Times New Roman"/>
          <w:color w:val="000000"/>
          <w:sz w:val="24"/>
          <w:szCs w:val="24"/>
        </w:rPr>
        <w:t xml:space="preserve">. </w:t>
      </w:r>
      <w:r w:rsidRPr="005A04D7">
        <w:rPr>
          <w:rFonts w:ascii="Times New Roman" w:hAnsi="Times New Roman"/>
          <w:color w:val="000000"/>
          <w:sz w:val="24"/>
          <w:szCs w:val="24"/>
        </w:rPr>
        <w:t xml:space="preserve">Peribahasa ini mengandung pesan bahwa masyarakat Sunda harus cinta damai, bijaksana dan adil </w:t>
      </w:r>
      <w:r w:rsidR="00F32BDA" w:rsidRPr="005A04D7">
        <w:rPr>
          <w:rFonts w:ascii="Times New Roman" w:hAnsi="Times New Roman"/>
          <w:color w:val="000000"/>
          <w:sz w:val="24"/>
          <w:szCs w:val="24"/>
        </w:rPr>
        <w:t>dalam men</w:t>
      </w:r>
      <w:r w:rsidRPr="005A04D7">
        <w:rPr>
          <w:rFonts w:ascii="Times New Roman" w:hAnsi="Times New Roman"/>
          <w:color w:val="000000"/>
          <w:sz w:val="24"/>
          <w:szCs w:val="24"/>
        </w:rPr>
        <w:t xml:space="preserve">ggapai </w:t>
      </w:r>
      <w:r w:rsidR="00F32BDA" w:rsidRPr="005A04D7">
        <w:rPr>
          <w:rFonts w:ascii="Times New Roman" w:hAnsi="Times New Roman"/>
          <w:color w:val="000000"/>
          <w:sz w:val="24"/>
          <w:szCs w:val="24"/>
        </w:rPr>
        <w:t xml:space="preserve">maksud atau menyelesaikan perselisihan. </w:t>
      </w:r>
      <w:r w:rsidRPr="005A04D7">
        <w:rPr>
          <w:rFonts w:ascii="Times New Roman" w:hAnsi="Times New Roman"/>
          <w:color w:val="000000"/>
          <w:sz w:val="24"/>
          <w:szCs w:val="24"/>
        </w:rPr>
        <w:t>Oleh karenanya, nilai kearifan yang dapat dipetik dari peribahasa ini yaitu nilai cinta perdamaian.</w:t>
      </w:r>
    </w:p>
    <w:p w:rsidR="00F32BDA" w:rsidRPr="005A04D7" w:rsidRDefault="00F32BDA" w:rsidP="00F32BDA">
      <w:pPr>
        <w:pStyle w:val="ListParagraph"/>
        <w:numPr>
          <w:ilvl w:val="0"/>
          <w:numId w:val="26"/>
        </w:numPr>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t>Persatuan</w:t>
      </w:r>
    </w:p>
    <w:p w:rsidR="00F32BDA" w:rsidRPr="005A04D7" w:rsidRDefault="000F496C" w:rsidP="000F496C">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color w:val="000000"/>
          <w:sz w:val="24"/>
          <w:szCs w:val="24"/>
          <w:shd w:val="clear" w:color="auto" w:fill="FFFFFF"/>
        </w:rPr>
        <w:t>Nilai kebaikan untuk membentuk karakter persatuan dalam kearifan lokal masyarakat Sunda diantaranya terdapat dalam peribahasa:</w:t>
      </w:r>
      <w:r w:rsidR="00F32BDA" w:rsidRPr="005A04D7">
        <w:rPr>
          <w:rFonts w:ascii="Times New Roman" w:hAnsi="Times New Roman"/>
          <w:color w:val="000000"/>
          <w:sz w:val="24"/>
          <w:szCs w:val="24"/>
        </w:rPr>
        <w:t xml:space="preserve"> </w:t>
      </w:r>
      <w:r w:rsidR="00F32BDA" w:rsidRPr="005A04D7">
        <w:rPr>
          <w:rFonts w:ascii="Times New Roman" w:hAnsi="Times New Roman"/>
          <w:i/>
          <w:color w:val="000000"/>
          <w:sz w:val="24"/>
          <w:szCs w:val="24"/>
        </w:rPr>
        <w:t>bengkung ngariung bongkok ngaronyok</w:t>
      </w:r>
      <w:r w:rsidRPr="005A04D7">
        <w:rPr>
          <w:rFonts w:ascii="Times New Roman" w:hAnsi="Times New Roman"/>
          <w:i/>
          <w:color w:val="000000"/>
          <w:sz w:val="24"/>
          <w:szCs w:val="24"/>
        </w:rPr>
        <w:t xml:space="preserve"> </w:t>
      </w:r>
      <w:r w:rsidRPr="005A04D7">
        <w:rPr>
          <w:rFonts w:ascii="Times New Roman" w:hAnsi="Times New Roman"/>
          <w:color w:val="000000"/>
          <w:sz w:val="24"/>
          <w:szCs w:val="24"/>
        </w:rPr>
        <w:t>(melengkung berkumpul bungkuk berkumpul)</w:t>
      </w:r>
      <w:r w:rsidR="00F32BDA" w:rsidRPr="005A04D7">
        <w:rPr>
          <w:rFonts w:ascii="Times New Roman" w:hAnsi="Times New Roman"/>
          <w:color w:val="000000"/>
          <w:sz w:val="24"/>
          <w:szCs w:val="24"/>
        </w:rPr>
        <w:t xml:space="preserve">. </w:t>
      </w:r>
      <w:r w:rsidRPr="005A04D7">
        <w:rPr>
          <w:rFonts w:ascii="Times New Roman" w:hAnsi="Times New Roman"/>
          <w:color w:val="000000"/>
          <w:sz w:val="24"/>
          <w:szCs w:val="24"/>
        </w:rPr>
        <w:t>Peribahasa ini mengandung pesan bahwa masyarakat Sunda harus hidup bersama /</w:t>
      </w:r>
      <w:r w:rsidR="00F32BDA" w:rsidRPr="005A04D7">
        <w:rPr>
          <w:rFonts w:ascii="Times New Roman" w:hAnsi="Times New Roman"/>
          <w:color w:val="000000"/>
          <w:sz w:val="24"/>
          <w:szCs w:val="24"/>
        </w:rPr>
        <w:t xml:space="preserve"> berkumpul. Namun seiring waktu perib</w:t>
      </w:r>
      <w:r w:rsidRPr="005A04D7">
        <w:rPr>
          <w:rFonts w:ascii="Times New Roman" w:hAnsi="Times New Roman"/>
          <w:color w:val="000000"/>
          <w:sz w:val="24"/>
          <w:szCs w:val="24"/>
        </w:rPr>
        <w:t>ahasa ini berubah arti menjadi walaupun</w:t>
      </w:r>
      <w:r w:rsidR="00F32BDA" w:rsidRPr="005A04D7">
        <w:rPr>
          <w:rFonts w:ascii="Times New Roman" w:hAnsi="Times New Roman"/>
          <w:color w:val="000000"/>
          <w:sz w:val="24"/>
          <w:szCs w:val="24"/>
        </w:rPr>
        <w:t xml:space="preserve"> hidup susah asal tidak berjauhan dengan anak-cucu. Oleh karena itu, peribahasa ini memiliki arti yang sama dengan peribahasa Jawa ‘</w:t>
      </w:r>
      <w:r w:rsidR="00F32BDA" w:rsidRPr="005A04D7">
        <w:rPr>
          <w:rFonts w:ascii="Times New Roman" w:hAnsi="Times New Roman"/>
          <w:i/>
          <w:color w:val="000000"/>
          <w:sz w:val="24"/>
          <w:szCs w:val="24"/>
        </w:rPr>
        <w:t>mangan ora mangan asal kumpul’</w:t>
      </w:r>
      <w:r w:rsidR="00F32BDA" w:rsidRPr="005A04D7">
        <w:rPr>
          <w:rFonts w:ascii="Times New Roman" w:hAnsi="Times New Roman"/>
          <w:color w:val="000000"/>
          <w:sz w:val="24"/>
          <w:szCs w:val="24"/>
        </w:rPr>
        <w:t>. D</w:t>
      </w:r>
      <w:r w:rsidRPr="005A04D7">
        <w:rPr>
          <w:rFonts w:ascii="Times New Roman" w:hAnsi="Times New Roman"/>
          <w:color w:val="000000"/>
          <w:sz w:val="24"/>
          <w:szCs w:val="24"/>
        </w:rPr>
        <w:t>i saat ini</w:t>
      </w:r>
      <w:r w:rsidR="00F32BDA" w:rsidRPr="005A04D7">
        <w:rPr>
          <w:rFonts w:ascii="Times New Roman" w:hAnsi="Times New Roman"/>
          <w:color w:val="000000"/>
          <w:sz w:val="24"/>
          <w:szCs w:val="24"/>
        </w:rPr>
        <w:t xml:space="preserve"> peribahasa ini sulit untuk diterapkan. Konsep kebersamaan tidak lagi harus diwujudkan dengan “berkumpul”. Media telekomunikasi turut memberi andil, artinya komunikasi antar</w:t>
      </w:r>
      <w:r w:rsidRPr="005A04D7">
        <w:rPr>
          <w:rFonts w:ascii="Times New Roman" w:hAnsi="Times New Roman"/>
          <w:color w:val="000000"/>
          <w:sz w:val="24"/>
          <w:szCs w:val="24"/>
        </w:rPr>
        <w:t xml:space="preserve"> </w:t>
      </w:r>
      <w:r w:rsidR="00F32BDA" w:rsidRPr="005A04D7">
        <w:rPr>
          <w:rFonts w:ascii="Times New Roman" w:hAnsi="Times New Roman"/>
          <w:color w:val="000000"/>
          <w:sz w:val="24"/>
          <w:szCs w:val="24"/>
        </w:rPr>
        <w:t xml:space="preserve">keluarga tidak harus dilakukan dengan jarak dekat, </w:t>
      </w:r>
      <w:r w:rsidRPr="005A04D7">
        <w:rPr>
          <w:rFonts w:ascii="Times New Roman" w:hAnsi="Times New Roman"/>
          <w:color w:val="000000"/>
          <w:sz w:val="24"/>
          <w:szCs w:val="24"/>
        </w:rPr>
        <w:t xml:space="preserve">tetapi </w:t>
      </w:r>
      <w:r w:rsidR="00F32BDA" w:rsidRPr="005A04D7">
        <w:rPr>
          <w:rFonts w:ascii="Times New Roman" w:hAnsi="Times New Roman"/>
          <w:color w:val="000000"/>
          <w:sz w:val="24"/>
          <w:szCs w:val="24"/>
        </w:rPr>
        <w:t xml:space="preserve">dengan menggunakan telepon atau e-mail. Sehingga dapat disimpulkan bahwa peribahasa </w:t>
      </w:r>
      <w:r w:rsidRPr="005A04D7">
        <w:rPr>
          <w:rFonts w:ascii="Times New Roman" w:hAnsi="Times New Roman"/>
          <w:color w:val="000000"/>
          <w:sz w:val="24"/>
          <w:szCs w:val="24"/>
        </w:rPr>
        <w:t xml:space="preserve">ini </w:t>
      </w:r>
      <w:r w:rsidR="00F32BDA" w:rsidRPr="005A04D7">
        <w:rPr>
          <w:rFonts w:ascii="Times New Roman" w:hAnsi="Times New Roman"/>
          <w:color w:val="000000"/>
          <w:sz w:val="24"/>
          <w:szCs w:val="24"/>
        </w:rPr>
        <w:t>sudah tidak relevan lagi jika diterapkan dalam konteks kehidupan masyarakat masa kini.</w:t>
      </w:r>
      <w:r w:rsidR="000A754C" w:rsidRPr="005A04D7">
        <w:rPr>
          <w:rFonts w:ascii="Times New Roman" w:hAnsi="Times New Roman"/>
          <w:color w:val="000000"/>
          <w:sz w:val="24"/>
          <w:szCs w:val="24"/>
        </w:rPr>
        <w:t xml:space="preserve"> </w:t>
      </w:r>
      <w:r w:rsidR="000A754C" w:rsidRPr="005A04D7">
        <w:rPr>
          <w:rFonts w:ascii="Times New Roman" w:hAnsi="Times New Roman"/>
          <w:color w:val="000000"/>
          <w:sz w:val="24"/>
          <w:szCs w:val="24"/>
        </w:rPr>
        <w:fldChar w:fldCharType="begin" w:fldLock="1"/>
      </w:r>
      <w:r w:rsidR="000A754C" w:rsidRPr="005A04D7">
        <w:rPr>
          <w:rFonts w:ascii="Times New Roman" w:hAnsi="Times New Roman"/>
          <w:color w:val="000000"/>
          <w:sz w:val="24"/>
          <w:szCs w:val="24"/>
        </w:rPr>
        <w:instrText>ADDIN CSL_CITATION {"citationItems":[{"id":"ITEM-1","itemData":{"DOI":"10.30959/patanjala.v7i1.88","ISSN":"2085-9937","abstract":"AbstrakPenelitian ini menganalisis nilai-nilai kearifan yang terdapat dalam peribahasa Sunda. Penelitian dilakukan untuk menginventarisasi karakter dan falsafah masyarakat Sunda yang termuat dalam peribahasa Sunda agar nilai-nilai luhur yang terdapat dalam peribahasa Sunda tidak dilupakan dan tetap diterapkan dalam kehidupan sehari-hari. Sumber data yang dikumpulkan dalam penelitian ini berasal dari buku kumpulan Babasan jeung Paribasa Sunda. Metode yangdigunakan dalam penelitian ini adalah metode kualitatif dengan pendekatan analisis semiotika Roland Barthes. Tujuan penelitian ini adalah untuk mengetahui nilai-nilai kearifan apa saja yang terdapat dalam peribahasa Sunda. Penganalisasan dilakukan dengan cara pembagian nilai peribahasa berdasarkan nilai kearifan universal. Hasil analisis menunjukkan bahwa peribahasa Sunda mengandung unsur-unsur kearifan universal. Nilai-nilai tersebut meliputi: (1) berhubungan dengan Tuhan; (2) tanggung jawab, kedisiplinan dan kemandirian; (3) kejujuran; (4) hemat dan sopan santun; (5) kasih sayang, kepedulian, dan kerja sama; (6) percaya diri, kerja keras, kreatif, dan pantang menyerah; (7) keadilan dan kepemimpinan; (8) baik dan rendah hati; (9) toleransi, cinta damai, dan persatuan. AbstractThis study analyzed the wisdom values contained in the Sundanese proverb. The study was conducted to inventory the character and philosophy of sundanese community which contained in the Sundanese proverb, in order to be not forgotten and still applied in everyday life. The source of the data that collected in this study is derived from a book of Babasan Jeung Paribasa Sunda. The method used in this study is a qualitative method with semiotic analysisapproach of Roland Barthes. The purpose of this study is to determine the values of any wisdom contained in the Sundanese proverbs. Analyzing the data by the division of the proverbs value based on universal moral values. The analysis showed that the proverb Sundamese contains elements of universal wisdom. Those values are: (1) relates to the God; (2) responsibility, discipline and self-reliance; (3) honesty; (4) saving and manners; (5) compassion, concern, and cooperation; (6) confident, hard working, creative, and never give up; (7) fairness and leadership; (8) good and humble; (9) tolerance, love peace, and unity.","author":[{"dropping-particle":"","family":"Kodariah dan Gugun Gunardi","given":"Siti","non-dropping-particle":"","parse-names":false,"suffix":""}],"container-title":"Patanjala : Jurnal Penelitian Sejarah dan Budaya","id":"ITEM-1","issue":"1","issued":{"date-parts":[["2015"]]},"page":"113","title":"Nilai Kearifan Lokal Dalam Peribahasa Sunda: Kajian Semiotika","type":"article-journal","volume":"7"},"uris":["http://www.mendeley.com/documents/?uuid=2f6bee93-84b5-4545-940c-cd453d198be8"]}],"mendeley":{"formattedCitation":"(Kodariah dan Gugun Gunardi, 2015)","plainTextFormattedCitation":"(Kodariah dan Gugun Gunardi, 2015)","previouslyFormattedCitation":"(Kodariah dan Gugun Gunardi, 2015)"},"properties":{"noteIndex":0},"schema":"https://github.com/citation-style-language/schema/raw/master/csl-citation.json"}</w:instrText>
      </w:r>
      <w:r w:rsidR="000A754C" w:rsidRPr="005A04D7">
        <w:rPr>
          <w:rFonts w:ascii="Times New Roman" w:hAnsi="Times New Roman"/>
          <w:color w:val="000000"/>
          <w:sz w:val="24"/>
          <w:szCs w:val="24"/>
        </w:rPr>
        <w:fldChar w:fldCharType="separate"/>
      </w:r>
      <w:r w:rsidR="000A754C" w:rsidRPr="005A04D7">
        <w:rPr>
          <w:rFonts w:ascii="Times New Roman" w:hAnsi="Times New Roman"/>
          <w:noProof/>
          <w:color w:val="000000"/>
          <w:sz w:val="24"/>
          <w:szCs w:val="24"/>
        </w:rPr>
        <w:t>(Kodariah dan Gugun Gunardi, 2015)</w:t>
      </w:r>
      <w:r w:rsidR="000A754C" w:rsidRPr="005A04D7">
        <w:rPr>
          <w:rFonts w:ascii="Times New Roman" w:hAnsi="Times New Roman"/>
          <w:color w:val="000000"/>
          <w:sz w:val="24"/>
          <w:szCs w:val="24"/>
        </w:rPr>
        <w:fldChar w:fldCharType="end"/>
      </w:r>
      <w:r w:rsidRPr="005A04D7">
        <w:rPr>
          <w:rFonts w:ascii="Times New Roman" w:hAnsi="Times New Roman"/>
          <w:color w:val="000000"/>
          <w:sz w:val="24"/>
          <w:szCs w:val="24"/>
        </w:rPr>
        <w:t xml:space="preserve"> Nilai kearifan yang dapat dipetik dari peribahasa ini yaitu nilai persatuan.</w:t>
      </w:r>
    </w:p>
    <w:p w:rsidR="00F32BDA" w:rsidRPr="005A04D7" w:rsidRDefault="00F32BDA" w:rsidP="00F32BDA">
      <w:pPr>
        <w:pStyle w:val="ListParagraph"/>
        <w:spacing w:after="0" w:line="360" w:lineRule="auto"/>
        <w:ind w:left="1713" w:right="-1"/>
        <w:jc w:val="both"/>
        <w:rPr>
          <w:rFonts w:ascii="Times New Roman" w:hAnsi="Times New Roman"/>
          <w:color w:val="000000"/>
          <w:sz w:val="24"/>
          <w:szCs w:val="24"/>
        </w:rPr>
      </w:pPr>
    </w:p>
    <w:p w:rsidR="00F32BDA" w:rsidRPr="005A04D7" w:rsidRDefault="00F32BDA" w:rsidP="00F32BDA">
      <w:pPr>
        <w:pStyle w:val="ListParagraph"/>
        <w:numPr>
          <w:ilvl w:val="0"/>
          <w:numId w:val="27"/>
        </w:numPr>
        <w:spacing w:after="0" w:line="360" w:lineRule="auto"/>
        <w:ind w:left="284" w:hanging="284"/>
        <w:jc w:val="both"/>
        <w:rPr>
          <w:rFonts w:ascii="Times New Roman" w:hAnsi="Times New Roman"/>
          <w:b/>
          <w:color w:val="000000"/>
          <w:sz w:val="24"/>
          <w:szCs w:val="24"/>
        </w:rPr>
      </w:pPr>
      <w:r w:rsidRPr="005A04D7">
        <w:rPr>
          <w:rFonts w:ascii="Times New Roman" w:hAnsi="Times New Roman"/>
          <w:b/>
          <w:color w:val="000000"/>
          <w:sz w:val="24"/>
          <w:szCs w:val="24"/>
        </w:rPr>
        <w:t xml:space="preserve">Nilai Kearifan Lokal Masyarakat Sunda dalam Nukilan/Kutipan </w:t>
      </w:r>
    </w:p>
    <w:p w:rsidR="00F32BDA" w:rsidRPr="005A04D7" w:rsidRDefault="00F32BDA" w:rsidP="00F32BDA">
      <w:pPr>
        <w:pStyle w:val="ListParagraph"/>
        <w:spacing w:after="0" w:line="360" w:lineRule="auto"/>
        <w:ind w:left="0"/>
        <w:jc w:val="both"/>
        <w:rPr>
          <w:rFonts w:ascii="Times New Roman" w:hAnsi="Times New Roman"/>
          <w:color w:val="000000"/>
          <w:sz w:val="24"/>
          <w:szCs w:val="24"/>
          <w:shd w:val="clear" w:color="auto" w:fill="FFFFFF"/>
        </w:rPr>
      </w:pPr>
      <w:r w:rsidRPr="005A04D7">
        <w:rPr>
          <w:rFonts w:ascii="Times New Roman" w:hAnsi="Times New Roman"/>
          <w:color w:val="000000"/>
          <w:sz w:val="24"/>
          <w:szCs w:val="24"/>
          <w:shd w:val="clear" w:color="auto" w:fill="FFFFFF"/>
        </w:rPr>
        <w:t xml:space="preserve">Masyarakat Sunda memiliki kearifan lokal yang berkaitan dengan anjuran dan larangan dalam menjalani hidup bermasyarakat atau disebut sebagai “nukilan” atau dapat disebut juga “kutipan” yang </w:t>
      </w:r>
      <w:r w:rsidRPr="005A04D7">
        <w:rPr>
          <w:rFonts w:ascii="Times New Roman" w:hAnsi="Times New Roman"/>
          <w:color w:val="000000"/>
          <w:sz w:val="24"/>
          <w:szCs w:val="24"/>
        </w:rPr>
        <w:t>dapat berupa anjuran dan berupa larangan sebagai berikut:</w:t>
      </w:r>
    </w:p>
    <w:p w:rsidR="00F32BDA" w:rsidRPr="005A04D7" w:rsidRDefault="00F32BDA" w:rsidP="00F32BDA">
      <w:pPr>
        <w:pStyle w:val="ListParagraph"/>
        <w:spacing w:after="0" w:line="360" w:lineRule="auto"/>
        <w:ind w:left="1353" w:right="-1"/>
        <w:jc w:val="both"/>
        <w:rPr>
          <w:rFonts w:ascii="Times New Roman" w:hAnsi="Times New Roman"/>
          <w:color w:val="000000"/>
          <w:sz w:val="24"/>
          <w:szCs w:val="24"/>
        </w:rPr>
      </w:pPr>
    </w:p>
    <w:p w:rsidR="000F496C" w:rsidRPr="005A04D7" w:rsidRDefault="000F496C" w:rsidP="00F32BDA">
      <w:pPr>
        <w:pStyle w:val="ListParagraph"/>
        <w:spacing w:after="0" w:line="360" w:lineRule="auto"/>
        <w:ind w:left="1353" w:right="-1"/>
        <w:jc w:val="both"/>
        <w:rPr>
          <w:rFonts w:ascii="Times New Roman" w:hAnsi="Times New Roman"/>
          <w:color w:val="000000"/>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3827"/>
      </w:tblGrid>
      <w:tr w:rsidR="00F32BDA" w:rsidRPr="005A04D7" w:rsidTr="005A04D7">
        <w:tc>
          <w:tcPr>
            <w:tcW w:w="5245" w:type="dxa"/>
            <w:shd w:val="clear" w:color="auto" w:fill="auto"/>
          </w:tcPr>
          <w:p w:rsidR="00F32BDA" w:rsidRPr="005A04D7" w:rsidRDefault="00F32BDA" w:rsidP="005A04D7">
            <w:pPr>
              <w:pStyle w:val="ListParagraph"/>
              <w:spacing w:after="0" w:line="360" w:lineRule="auto"/>
              <w:ind w:left="0" w:right="-1"/>
              <w:jc w:val="center"/>
              <w:rPr>
                <w:rFonts w:ascii="Times New Roman" w:hAnsi="Times New Roman"/>
                <w:color w:val="000000"/>
                <w:sz w:val="24"/>
                <w:szCs w:val="24"/>
                <w:lang w:val="en-US"/>
              </w:rPr>
            </w:pPr>
            <w:r w:rsidRPr="005A04D7">
              <w:rPr>
                <w:rFonts w:ascii="Times New Roman" w:hAnsi="Times New Roman"/>
                <w:color w:val="000000"/>
                <w:sz w:val="24"/>
                <w:szCs w:val="24"/>
                <w:lang w:val="en-US"/>
              </w:rPr>
              <w:lastRenderedPageBreak/>
              <w:t>Anjuran</w:t>
            </w:r>
          </w:p>
        </w:tc>
        <w:tc>
          <w:tcPr>
            <w:tcW w:w="3827" w:type="dxa"/>
            <w:shd w:val="clear" w:color="auto" w:fill="auto"/>
          </w:tcPr>
          <w:p w:rsidR="00F32BDA" w:rsidRPr="005A04D7" w:rsidRDefault="00F32BDA" w:rsidP="005A04D7">
            <w:pPr>
              <w:pStyle w:val="ListParagraph"/>
              <w:spacing w:after="0" w:line="360" w:lineRule="auto"/>
              <w:ind w:left="0" w:right="-1"/>
              <w:jc w:val="center"/>
              <w:rPr>
                <w:rFonts w:ascii="Times New Roman" w:hAnsi="Times New Roman"/>
                <w:color w:val="000000"/>
                <w:sz w:val="24"/>
                <w:szCs w:val="24"/>
                <w:lang w:val="en-US"/>
              </w:rPr>
            </w:pPr>
            <w:r w:rsidRPr="005A04D7">
              <w:rPr>
                <w:rFonts w:ascii="Times New Roman" w:hAnsi="Times New Roman"/>
                <w:color w:val="000000"/>
                <w:sz w:val="24"/>
                <w:szCs w:val="24"/>
                <w:lang w:val="en-US"/>
              </w:rPr>
              <w:t>Larangan</w:t>
            </w:r>
          </w:p>
        </w:tc>
      </w:tr>
      <w:tr w:rsidR="00F32BDA" w:rsidRPr="005A04D7" w:rsidTr="005A04D7">
        <w:tc>
          <w:tcPr>
            <w:tcW w:w="5245" w:type="dxa"/>
            <w:shd w:val="clear" w:color="auto" w:fill="auto"/>
          </w:tcPr>
          <w:p w:rsidR="00F32BDA" w:rsidRPr="005A04D7" w:rsidRDefault="00F32BDA" w:rsidP="005A04D7">
            <w:pPr>
              <w:pStyle w:val="ListParagraph"/>
              <w:spacing w:after="0" w:line="360" w:lineRule="auto"/>
              <w:ind w:left="-77" w:right="-1"/>
              <w:jc w:val="both"/>
              <w:rPr>
                <w:rFonts w:ascii="Times New Roman" w:hAnsi="Times New Roman"/>
                <w:color w:val="000000"/>
                <w:sz w:val="24"/>
                <w:szCs w:val="24"/>
                <w:lang w:val="en-US"/>
              </w:rPr>
            </w:pPr>
            <w:r w:rsidRPr="005A04D7">
              <w:rPr>
                <w:rFonts w:ascii="Times New Roman" w:hAnsi="Times New Roman"/>
                <w:color w:val="000000"/>
                <w:sz w:val="24"/>
                <w:szCs w:val="24"/>
                <w:lang w:val="en-US"/>
              </w:rPr>
              <w:t xml:space="preserve">adaptif, adil/keadilan, amanah, kerja cerdas, Arif/kearifan, balas budi, benar/kebenaran, berani/keberanian, berbuat baik, bersama/kebersamaan, bersih hati, budi Bahasa, cermat/kecermatan, cinta tanah air, damai/kedamaian, dedikasi, dermawan/kedermawanan, didik/pendidikan, fana/kefanaan, ganjaran, gaul/pergaulan, harkat dan martabat, hati-hati/kehati-hatian, hemat, hormat, hubungan baik, hukum sebagai panglima, ikhlas/keikhlasan, ingat jasa, izin, jaga telinga, kasih sayang, kesatria, ketahanan negara, konsekuen, lestari/kelestarian, lestari/pelestarian, maaf/kemaafan, mandiri/kemandirian, mawas diri, memanfaatkan kesempatan, menuntut ilmu, musyawarah, patut kepatutan, pemimpin/kepernimpinan, penerimaan diri, pengendalian diri, pentingnya akhlak dan budi pekerti, perilaku baik, rahasia hati, rajin/kerajinan, rencana/perencanaan, rendah hati, rezeki, rukun/kerukunan, saksi/kesaksian, santun/kesantunan, sarana hidup, saudara/persaudaraan, selamat/keselamatan, selaras/keselarasan, sepakat/persepakatan, setia/kesetiaan, sigap/kesigapan, sikap baik, solider/kesolideran, sopan/kesopanan, sungguh/kesungguhan, syukur/kesyukuran, taat asas, tabah/ketabahan, tahu diri, takwa/ketakwaan, tangguh/ketangguhan, tanggung jawab, tata hukum, tawakal, tegas/ketegasan, teguh keteguhan, tekad/ketekadan, tekun/ketekunan, </w:t>
            </w:r>
            <w:r w:rsidRPr="005A04D7">
              <w:rPr>
                <w:rFonts w:ascii="Times New Roman" w:hAnsi="Times New Roman"/>
                <w:color w:val="000000"/>
                <w:sz w:val="24"/>
                <w:szCs w:val="24"/>
                <w:lang w:val="en-US"/>
              </w:rPr>
              <w:lastRenderedPageBreak/>
              <w:t>teladan/keteladanan, teliti/ketelitian, tenggang rasa, tertib/ketertiban, tobat/pertobatan, tulus/ketulusan, usaha, visioner, waspada/cermat, wawasan, dan wirausaha/kewirausahaan.</w:t>
            </w:r>
          </w:p>
          <w:p w:rsidR="00F32BDA" w:rsidRPr="005A04D7" w:rsidRDefault="00F32BDA" w:rsidP="005A04D7">
            <w:pPr>
              <w:pStyle w:val="ListParagraph"/>
              <w:spacing w:after="0" w:line="360" w:lineRule="auto"/>
              <w:ind w:left="0" w:right="-1"/>
              <w:jc w:val="both"/>
              <w:rPr>
                <w:rFonts w:ascii="Times New Roman" w:hAnsi="Times New Roman"/>
                <w:color w:val="000000"/>
                <w:sz w:val="24"/>
                <w:szCs w:val="24"/>
                <w:lang w:val="en-US"/>
              </w:rPr>
            </w:pPr>
          </w:p>
        </w:tc>
        <w:tc>
          <w:tcPr>
            <w:tcW w:w="3827" w:type="dxa"/>
            <w:shd w:val="clear" w:color="auto" w:fill="auto"/>
          </w:tcPr>
          <w:p w:rsidR="00F32BDA" w:rsidRPr="005A04D7" w:rsidRDefault="00F32BDA" w:rsidP="005A04D7">
            <w:pPr>
              <w:pStyle w:val="ListParagraph"/>
              <w:spacing w:after="0" w:line="360" w:lineRule="auto"/>
              <w:ind w:left="0" w:right="-1"/>
              <w:jc w:val="both"/>
              <w:rPr>
                <w:rFonts w:ascii="Times New Roman" w:hAnsi="Times New Roman"/>
                <w:color w:val="000000"/>
                <w:sz w:val="24"/>
                <w:szCs w:val="24"/>
                <w:lang w:val="en-US"/>
              </w:rPr>
            </w:pPr>
            <w:r w:rsidRPr="005A04D7">
              <w:rPr>
                <w:rFonts w:ascii="Times New Roman" w:hAnsi="Times New Roman"/>
                <w:color w:val="000000"/>
                <w:sz w:val="24"/>
                <w:szCs w:val="24"/>
                <w:lang w:val="en-US"/>
              </w:rPr>
              <w:lastRenderedPageBreak/>
              <w:t xml:space="preserve">Jenis larangan dalam kearifan Sunda adalah ketidak ikhlasan, ketidak patutan, larangan asal bicara, larangan bagi orang rniskin, larangan berbuat buruk, larangan berbuat nekad, larangan berbuat sia-sia, larangan berbuat tega, larangan berdusta, larangan bergunjing, larangan berperilaku buruk, larangan berprasangka, larangan bersikap buruk, larangan berwawasan sempit, larangan boros, larangan campur tangan, larangan ceroboh, larangan culas, larangan egois, larangan ikut-ikutan, larangan interfensi, larangan keras kepala, larangan kerja asal-asalan, larangan khianat, larangan labil, larangan licik, larangan lupa diri, larangan malas, larangan melakukan hal yang bertentangan dengan hati, larangan mencelakakan diri, larangan menceritakan aib sendiri, larangan mengadu domba, larangan mengolok-olok, larangan mengungkit masalah lama, larangan munafIk, larangan pamer, larangan penakut, larangan perselisihan, larangan rendah diri, larangan serakah, larangan sok menggurui, larangan sok tahu, larangan sombong, larangan tak perduli, larangan tidak </w:t>
            </w:r>
            <w:r w:rsidRPr="005A04D7">
              <w:rPr>
                <w:rFonts w:ascii="Times New Roman" w:hAnsi="Times New Roman"/>
                <w:color w:val="000000"/>
                <w:sz w:val="24"/>
                <w:szCs w:val="24"/>
                <w:lang w:val="en-US"/>
              </w:rPr>
              <w:lastRenderedPageBreak/>
              <w:t>bertanggung jawab, larangan tidak solider, dan malanglkemalangan</w:t>
            </w:r>
          </w:p>
        </w:tc>
      </w:tr>
    </w:tbl>
    <w:p w:rsidR="00F32BDA" w:rsidRPr="005A04D7" w:rsidRDefault="00F32BDA" w:rsidP="00F32BDA">
      <w:pPr>
        <w:pStyle w:val="ListParagraph"/>
        <w:spacing w:after="0" w:line="360" w:lineRule="auto"/>
        <w:ind w:left="993" w:right="-1"/>
        <w:jc w:val="both"/>
        <w:rPr>
          <w:rFonts w:ascii="Times New Roman" w:hAnsi="Times New Roman"/>
          <w:color w:val="000000"/>
          <w:sz w:val="24"/>
          <w:szCs w:val="24"/>
        </w:rPr>
      </w:pPr>
    </w:p>
    <w:p w:rsidR="00F32BDA" w:rsidRPr="005A04D7" w:rsidRDefault="00F32BDA" w:rsidP="00F32BDA">
      <w:pPr>
        <w:pStyle w:val="ListParagraph"/>
        <w:spacing w:after="0" w:line="360" w:lineRule="auto"/>
        <w:ind w:left="0" w:right="-1"/>
        <w:jc w:val="both"/>
        <w:rPr>
          <w:rFonts w:ascii="Times New Roman" w:hAnsi="Times New Roman"/>
          <w:color w:val="000000"/>
          <w:sz w:val="24"/>
          <w:szCs w:val="24"/>
        </w:rPr>
      </w:pPr>
      <w:r w:rsidRPr="005A04D7">
        <w:rPr>
          <w:rFonts w:ascii="Times New Roman" w:hAnsi="Times New Roman"/>
          <w:color w:val="000000"/>
          <w:sz w:val="24"/>
          <w:szCs w:val="24"/>
        </w:rPr>
        <w:t xml:space="preserve">Kearifan lokal masyarakat sunda yang berupa anjuran umumnya berisi nasehat atau anjuran akan suatu perbuatan yang sebaiknya dikerjakan misalnya; </w:t>
      </w:r>
    </w:p>
    <w:p w:rsidR="00F32BDA" w:rsidRPr="005A04D7" w:rsidRDefault="00F32BDA" w:rsidP="00F32BDA">
      <w:pPr>
        <w:pStyle w:val="ListParagraph"/>
        <w:tabs>
          <w:tab w:val="left" w:pos="284"/>
        </w:tabs>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t xml:space="preserve">a. </w:t>
      </w:r>
      <w:r w:rsidRPr="005A04D7">
        <w:rPr>
          <w:rFonts w:ascii="Times New Roman" w:hAnsi="Times New Roman"/>
          <w:color w:val="000000"/>
          <w:sz w:val="24"/>
          <w:szCs w:val="24"/>
        </w:rPr>
        <w:tab/>
        <w:t>Kearifan sunda bersama/kebersamaan</w:t>
      </w:r>
    </w:p>
    <w:p w:rsidR="00F32BDA" w:rsidRPr="005A04D7" w:rsidRDefault="00F32BDA" w:rsidP="00F32BDA">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i/>
          <w:iCs/>
          <w:color w:val="000000"/>
          <w:sz w:val="24"/>
          <w:szCs w:val="24"/>
        </w:rPr>
        <w:t>Kudu sapapait samamanis, sabagja cilaka</w:t>
      </w:r>
      <w:r w:rsidRPr="005A04D7">
        <w:rPr>
          <w:rFonts w:ascii="Times New Roman" w:hAnsi="Times New Roman"/>
          <w:color w:val="000000"/>
          <w:sz w:val="24"/>
          <w:szCs w:val="24"/>
        </w:rPr>
        <w:t xml:space="preserve"> (artinya harus sama pahit sama manis, bersama dalam bencana. Sikap kekeluargaan, selalu bersama dalam suka dan duka). Nukilan ini berupa anjuran untuk memelihara kebersamaan baik dalam keluarga ataupun dalam kehidupan bermasyarakat agar tercipta lingkungan yang harmonis, aman, dan tentram.</w:t>
      </w:r>
    </w:p>
    <w:p w:rsidR="00F32BDA" w:rsidRPr="005A04D7" w:rsidRDefault="00F32BDA" w:rsidP="00F32BDA">
      <w:pPr>
        <w:pStyle w:val="ListParagraph"/>
        <w:tabs>
          <w:tab w:val="left" w:pos="284"/>
        </w:tabs>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t xml:space="preserve">b. </w:t>
      </w:r>
      <w:r w:rsidRPr="005A04D7">
        <w:rPr>
          <w:rFonts w:ascii="Times New Roman" w:hAnsi="Times New Roman"/>
          <w:color w:val="000000"/>
          <w:sz w:val="24"/>
          <w:szCs w:val="24"/>
        </w:rPr>
        <w:tab/>
        <w:t xml:space="preserve">Kearifan sunda adil/keadilan </w:t>
      </w:r>
    </w:p>
    <w:p w:rsidR="00F32BDA" w:rsidRPr="005A04D7" w:rsidRDefault="00F32BDA" w:rsidP="00F32BDA">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i/>
          <w:iCs/>
          <w:color w:val="000000"/>
          <w:sz w:val="24"/>
          <w:szCs w:val="24"/>
        </w:rPr>
        <w:t>Herang caina beunang laukna</w:t>
      </w:r>
      <w:r w:rsidRPr="005A04D7">
        <w:rPr>
          <w:rFonts w:ascii="Times New Roman" w:hAnsi="Times New Roman"/>
          <w:color w:val="000000"/>
          <w:sz w:val="24"/>
          <w:szCs w:val="24"/>
        </w:rPr>
        <w:t xml:space="preserve"> (artinya Aimya tetap jemih, ikannya dapat, menjaga agar aimya tetap jernih dan ikannyapun tertangkap). Nilai kearifan lokal dari ungkapan ini ditujukan kepada orang yang berusaha mendamaikan dua orang yang sedang berselisih haruslah bersikap adil dan tidak memihak jangan membuat masalah bertambah keruh dan menimbulkan perpecahan.</w:t>
      </w:r>
    </w:p>
    <w:p w:rsidR="00F32BDA" w:rsidRPr="005A04D7" w:rsidRDefault="00F32BDA" w:rsidP="00F32BDA">
      <w:pPr>
        <w:pStyle w:val="ListParagraph"/>
        <w:tabs>
          <w:tab w:val="left" w:pos="284"/>
        </w:tabs>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t>c.</w:t>
      </w:r>
      <w:r w:rsidRPr="005A04D7">
        <w:rPr>
          <w:rFonts w:ascii="Times New Roman" w:hAnsi="Times New Roman"/>
          <w:color w:val="000000"/>
          <w:sz w:val="24"/>
          <w:szCs w:val="24"/>
        </w:rPr>
        <w:tab/>
        <w:t xml:space="preserve">Kearifan sunda komitmen </w:t>
      </w:r>
    </w:p>
    <w:p w:rsidR="00F32BDA" w:rsidRPr="005A04D7" w:rsidRDefault="00F32BDA" w:rsidP="00F32BDA">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i/>
          <w:iCs/>
          <w:color w:val="000000"/>
          <w:sz w:val="24"/>
          <w:szCs w:val="24"/>
        </w:rPr>
        <w:t>Indung suku ge moal dibejaan</w:t>
      </w:r>
      <w:r w:rsidRPr="005A04D7">
        <w:rPr>
          <w:rFonts w:ascii="Times New Roman" w:hAnsi="Times New Roman"/>
          <w:color w:val="000000"/>
          <w:sz w:val="24"/>
          <w:szCs w:val="24"/>
        </w:rPr>
        <w:t xml:space="preserve"> (artinya Ibu jaripun tak akan diberi tahu. Mampu menjaga rahasia). Nukilan ini berisikan anjuran untuk menjaga rahasia. Apabila seseorang itu telah diberi kepercayaan maka ia harus bisa menjaganya. amanah dan tidak khianat.</w:t>
      </w:r>
    </w:p>
    <w:p w:rsidR="00F32BDA" w:rsidRPr="005A04D7" w:rsidRDefault="00F32BDA" w:rsidP="00F32BDA">
      <w:pPr>
        <w:pStyle w:val="ListParagraph"/>
        <w:spacing w:after="0" w:line="360" w:lineRule="auto"/>
        <w:ind w:left="0" w:right="-1"/>
        <w:jc w:val="both"/>
        <w:rPr>
          <w:rFonts w:ascii="Times New Roman" w:hAnsi="Times New Roman"/>
          <w:color w:val="000000"/>
          <w:sz w:val="24"/>
          <w:szCs w:val="24"/>
        </w:rPr>
      </w:pPr>
      <w:r w:rsidRPr="005A04D7">
        <w:rPr>
          <w:rFonts w:ascii="Times New Roman" w:hAnsi="Times New Roman"/>
          <w:color w:val="000000"/>
          <w:sz w:val="24"/>
          <w:szCs w:val="24"/>
        </w:rPr>
        <w:t>Kearifan sunda yang berupa larangan. Larangan dalam nukilan sunda biasanya diawali dengan kata ulah. Anjuran berupa larangan ini merupakan suatu nilai yang tidak boleh atau jangan dikerjakan.</w:t>
      </w:r>
    </w:p>
    <w:p w:rsidR="00F32BDA" w:rsidRPr="005A04D7" w:rsidRDefault="00F32BDA" w:rsidP="00F32BDA">
      <w:pPr>
        <w:pStyle w:val="ListParagraph"/>
        <w:numPr>
          <w:ilvl w:val="0"/>
          <w:numId w:val="25"/>
        </w:numPr>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t xml:space="preserve">Kearifan sunda damai/kedamaian </w:t>
      </w:r>
    </w:p>
    <w:p w:rsidR="00F32BDA" w:rsidRPr="005A04D7" w:rsidRDefault="00F32BDA" w:rsidP="00F32BDA">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i/>
          <w:iCs/>
          <w:color w:val="000000"/>
          <w:sz w:val="24"/>
          <w:szCs w:val="24"/>
        </w:rPr>
        <w:t>Ulah nyieun pucuk ti girang</w:t>
      </w:r>
      <w:r w:rsidRPr="005A04D7">
        <w:rPr>
          <w:rFonts w:ascii="Times New Roman" w:hAnsi="Times New Roman"/>
          <w:color w:val="000000"/>
          <w:sz w:val="24"/>
          <w:szCs w:val="24"/>
        </w:rPr>
        <w:t xml:space="preserve"> (artinya Jangan membuat pucuk dari hulu. Jangan mencari keributan). Nukilan ini berisikan pesan larangan bagi setiap orang agar jangan mencari pennasalahan, mencari keributan. Hiduplah dalam damai dan ketentraman. </w:t>
      </w:r>
    </w:p>
    <w:p w:rsidR="00F32BDA" w:rsidRPr="005A04D7" w:rsidRDefault="00F32BDA" w:rsidP="00F32BDA">
      <w:pPr>
        <w:pStyle w:val="ListParagraph"/>
        <w:numPr>
          <w:ilvl w:val="0"/>
          <w:numId w:val="25"/>
        </w:numPr>
        <w:spacing w:after="0" w:line="360" w:lineRule="auto"/>
        <w:ind w:left="284" w:right="-1" w:hanging="284"/>
        <w:jc w:val="both"/>
        <w:rPr>
          <w:rFonts w:ascii="Times New Roman" w:hAnsi="Times New Roman"/>
          <w:color w:val="000000"/>
          <w:sz w:val="24"/>
          <w:szCs w:val="24"/>
        </w:rPr>
      </w:pPr>
      <w:r w:rsidRPr="005A04D7">
        <w:rPr>
          <w:rFonts w:ascii="Times New Roman" w:hAnsi="Times New Roman"/>
          <w:color w:val="000000"/>
          <w:sz w:val="24"/>
          <w:szCs w:val="24"/>
        </w:rPr>
        <w:t>Kearifan sunda bertanggung jawab</w:t>
      </w:r>
    </w:p>
    <w:p w:rsidR="00F32BDA" w:rsidRPr="005A04D7" w:rsidRDefault="00F32BDA" w:rsidP="000A754C">
      <w:pPr>
        <w:pStyle w:val="ListParagraph"/>
        <w:spacing w:after="0" w:line="360" w:lineRule="auto"/>
        <w:ind w:left="284" w:right="-1"/>
        <w:jc w:val="both"/>
        <w:rPr>
          <w:rFonts w:ascii="Times New Roman" w:hAnsi="Times New Roman"/>
          <w:color w:val="000000"/>
          <w:sz w:val="24"/>
          <w:szCs w:val="24"/>
        </w:rPr>
      </w:pPr>
      <w:r w:rsidRPr="005A04D7">
        <w:rPr>
          <w:rFonts w:ascii="Times New Roman" w:hAnsi="Times New Roman"/>
          <w:i/>
          <w:iCs/>
          <w:color w:val="000000"/>
          <w:sz w:val="24"/>
          <w:szCs w:val="24"/>
        </w:rPr>
        <w:t>Dikungkung teu diawur, dicangcang teu diparaban</w:t>
      </w:r>
      <w:r w:rsidRPr="005A04D7">
        <w:rPr>
          <w:rFonts w:ascii="Times New Roman" w:hAnsi="Times New Roman"/>
          <w:color w:val="000000"/>
          <w:sz w:val="24"/>
          <w:szCs w:val="24"/>
        </w:rPr>
        <w:t xml:space="preserve">. (artinya dikurung tdk dirawat, diikat tidak diberi makan. Tidak bertanggung jawab). Nukilan ini ditujukan kepada suami yang tidak merawat istrinya, tidak menafkahi istrinya dan tidak memenuhi kebutuhan sandang, pangan dan papannya. </w:t>
      </w:r>
      <w:r w:rsidRPr="005A04D7">
        <w:rPr>
          <w:rFonts w:ascii="Times New Roman" w:hAnsi="Times New Roman"/>
          <w:color w:val="000000"/>
          <w:sz w:val="24"/>
          <w:szCs w:val="24"/>
        </w:rPr>
        <w:lastRenderedPageBreak/>
        <w:t>Setiap orang punya rasa tanggung jawab. Orang akan lebih menghonnati kepada mereka yang benar-benar bertanggung jawab atas pilihannya.</w:t>
      </w:r>
      <w:r w:rsidR="000A754C" w:rsidRPr="005A04D7">
        <w:rPr>
          <w:rFonts w:ascii="Times New Roman" w:hAnsi="Times New Roman"/>
          <w:color w:val="000000"/>
          <w:sz w:val="24"/>
          <w:szCs w:val="24"/>
        </w:rPr>
        <w:fldChar w:fldCharType="begin" w:fldLock="1"/>
      </w:r>
      <w:r w:rsidR="000A754C" w:rsidRPr="005A04D7">
        <w:rPr>
          <w:rFonts w:ascii="Times New Roman" w:hAnsi="Times New Roman"/>
          <w:color w:val="000000"/>
          <w:sz w:val="24"/>
          <w:szCs w:val="24"/>
        </w:rPr>
        <w:instrText>ADDIN CSL_CITATION {"citationItems":[{"id":"ITEM-1","itemData":{"ISSN":"1858-2559","abstract":"Begitu banyak nilai-nilai kearifan lokal yang diwariskan para nenek moyang kita, salah satunya adalah nukilan kearifan lokal suku sunda yang dapat dijadikcln s!-lmbang nilai untuk merevitalisasi karakter bangsa ini. Nilai-nilai kearifan lokal suku sunda amat bervarian. Dalam hal inipenulis membaginya menjadi dua bentukyaitu: nukilan kearifan berupa anjuran (the dos) dan larangan (the donts). Metode yang digunakan adalah metode kualitatif yang berusaha memahami makna secara ilmiah. Dari penelitian ini diperoleh 139 kearifan lokal sunda, yang terdiri atas kearifan sunda berupa anjuran sejumlah 92 dan kearifan lokal sunda berupa larangan sejumlah 47. Semoga kearifan lokal peninggalan zaman dahulu ini dapat terangkat kembali kepermukaan dan mampu merevitalisasi pembentukan karakter bangsa.","author":[{"dropping-particle":"","family":"Sudjana","given":"Sudjana","non-dropping-particle":"","parse-names":false,"suffix":""},{"dropping-particle":"","family":"Hartati","given":"Sri","non-dropping-particle":"","parse-names":false,"suffix":""}],"container-title":"Proceeding PESAT (Psikologi, Ekonomi, Sastra, Arsitektur &amp;Sipil)","id":"ITEM-1","issued":{"date-parts":[["2011"]]},"page":"14-17","title":"Nukilan Kearifan Lokal Suku Sunda Berupa Anjuran Dan Larangan","type":"article-journal","volume":"4"},"uris":["http://www.mendeley.com/documents/?uuid=9f04507a-3af3-4da2-bd79-546ae3fbc302"]}],"mendeley":{"formattedCitation":"(Sudjana &amp; Hartati, 2011)","plainTextFormattedCitation":"(Sudjana &amp; Hartati, 2011)","previouslyFormattedCitation":"(Sudjana &amp; Hartati, 2011)"},"properties":{"noteIndex":0},"schema":"https://github.com/citation-style-language/schema/raw/master/csl-citation.json"}</w:instrText>
      </w:r>
      <w:r w:rsidR="000A754C" w:rsidRPr="005A04D7">
        <w:rPr>
          <w:rFonts w:ascii="Times New Roman" w:hAnsi="Times New Roman"/>
          <w:color w:val="000000"/>
          <w:sz w:val="24"/>
          <w:szCs w:val="24"/>
        </w:rPr>
        <w:fldChar w:fldCharType="separate"/>
      </w:r>
      <w:r w:rsidR="000A754C" w:rsidRPr="005A04D7">
        <w:rPr>
          <w:rFonts w:ascii="Times New Roman" w:hAnsi="Times New Roman"/>
          <w:noProof/>
          <w:color w:val="000000"/>
          <w:sz w:val="24"/>
          <w:szCs w:val="24"/>
        </w:rPr>
        <w:t>(Sudjana &amp; Hartati, 2011)</w:t>
      </w:r>
      <w:r w:rsidR="000A754C" w:rsidRPr="005A04D7">
        <w:rPr>
          <w:rFonts w:ascii="Times New Roman" w:hAnsi="Times New Roman"/>
          <w:color w:val="000000"/>
          <w:sz w:val="24"/>
          <w:szCs w:val="24"/>
        </w:rPr>
        <w:fldChar w:fldCharType="end"/>
      </w:r>
    </w:p>
    <w:p w:rsidR="00F32BDA" w:rsidRPr="005A04D7" w:rsidRDefault="00F32BDA" w:rsidP="00F32BDA">
      <w:pPr>
        <w:pStyle w:val="ListParagraph"/>
        <w:numPr>
          <w:ilvl w:val="0"/>
          <w:numId w:val="27"/>
        </w:numPr>
        <w:spacing w:after="0" w:line="360" w:lineRule="auto"/>
        <w:ind w:left="284" w:hanging="284"/>
        <w:jc w:val="both"/>
        <w:rPr>
          <w:rFonts w:ascii="Times New Roman" w:hAnsi="Times New Roman"/>
          <w:b/>
          <w:color w:val="000000"/>
          <w:sz w:val="24"/>
          <w:szCs w:val="24"/>
        </w:rPr>
      </w:pPr>
      <w:r w:rsidRPr="005A04D7">
        <w:rPr>
          <w:rFonts w:ascii="Times New Roman" w:hAnsi="Times New Roman"/>
          <w:b/>
          <w:color w:val="000000"/>
          <w:sz w:val="24"/>
          <w:szCs w:val="24"/>
        </w:rPr>
        <w:t>Nilai Nilai Kearifan Lokal Masyarakat Sunda dalam Dongeng</w:t>
      </w:r>
    </w:p>
    <w:p w:rsidR="00F32BDA" w:rsidRPr="005A04D7" w:rsidRDefault="00F32BDA" w:rsidP="00F32BDA">
      <w:pPr>
        <w:pStyle w:val="NormalWeb"/>
        <w:shd w:val="clear" w:color="auto" w:fill="FFFFFF"/>
        <w:spacing w:before="0" w:beforeAutospacing="0" w:after="0" w:afterAutospacing="0" w:line="360" w:lineRule="auto"/>
        <w:jc w:val="both"/>
        <w:rPr>
          <w:color w:val="000000"/>
        </w:rPr>
      </w:pPr>
      <w:r w:rsidRPr="005A04D7">
        <w:rPr>
          <w:color w:val="000000"/>
        </w:rPr>
        <w:t xml:space="preserve">Dalam dongeng ada nilai-nilai kearifan lokal yang dapat ditanamkan yaitu tanggungjawab dan disiplin. Nilai dari karakter disiplin dan tanggung jawab ditemukan dalam dongeng “Sakadang Kuya jeung Sakadang Monyet” dan kaulinan ucing sumput. Dongeng menceritakan kisah tokoh Monyet yang tidak bertanggung jawab ketika menghabiskan pisang-pisang milik tokoh Kura-kura. Oleh karena itu, Monyet pun mendapat pelajarannya dari Kura-kura. Nilai tanggung jawab ditekankan dongeng ini dengan menunjukkan bahwa segala perbuatan memiliki konsekuensi. Hal tersebut ditunjukkan dengan apa yang dialami tokoh Monyet. </w:t>
      </w:r>
      <w:r w:rsidR="005E2C7C" w:rsidRPr="005A04D7">
        <w:rPr>
          <w:color w:val="000000"/>
        </w:rPr>
        <w:fldChar w:fldCharType="begin" w:fldLock="1"/>
      </w:r>
      <w:r w:rsidR="000A754C" w:rsidRPr="005A04D7">
        <w:rPr>
          <w:color w:val="000000"/>
        </w:rPr>
        <w:instrText>ADDIN CSL_CITATION {"citationItems":[{"id":"ITEM-1","itemData":{"URL":"https://acch.kpk.go.id/en/artikel/paper/48-riset-publik/674-kearifan-lokal-sebagai-media-pendidikan-karakter-antikorupsi-pada-anak-usia-dini-melalui-strategi-dongkrak","author":[{"dropping-particle":"","family":"Nurinten","given":"Dinar","non-dropping-particle":"","parse-names":false,"suffix":""},{"dropping-particle":"","family":"Mulyani","given":"Dewi","non-dropping-particle":"","parse-names":false,"suffix":""},{"dropping-particle":"","family":"Alhamuddin","given":"","non-dropping-particle":"","parse-names":false,"suffix":""},{"dropping-particle":"","family":"Permatasari","given":"Andalusia Neneng","non-dropping-particle":"","parse-names":false,"suffix":""}],"container-title":"Anti Corruption Clearing House","id":"ITEM-1","issued":{"date-parts":[["0"]]},"title":"Kearifan Lokal Sebagai Media Pendidikan Karakter Antikorupsi Pada Anak Usia Dini Melalui Strategi Dongkrak","type":"webpage"},"uris":["http://www.mendeley.com/documents/?uuid=4c3046a0-19b5-4d73-99df-ebd3aa3943d4"]}],"mendeley":{"formattedCitation":"(Nurinten et al., n.d.)","plainTextFormattedCitation":"(Nurinten et al., n.d.)","previouslyFormattedCitation":"(Nurinten et al., n.d.)"},"properties":{"noteIndex":0},"schema":"https://github.com/citation-style-language/schema/raw/master/csl-citation.json"}</w:instrText>
      </w:r>
      <w:r w:rsidR="005E2C7C" w:rsidRPr="005A04D7">
        <w:rPr>
          <w:color w:val="000000"/>
        </w:rPr>
        <w:fldChar w:fldCharType="separate"/>
      </w:r>
      <w:r w:rsidR="005E2C7C" w:rsidRPr="005A04D7">
        <w:rPr>
          <w:noProof/>
          <w:color w:val="000000"/>
        </w:rPr>
        <w:t>(Nurinten et al., n.d.)</w:t>
      </w:r>
      <w:r w:rsidR="005E2C7C" w:rsidRPr="005A04D7">
        <w:rPr>
          <w:color w:val="000000"/>
        </w:rPr>
        <w:fldChar w:fldCharType="end"/>
      </w:r>
    </w:p>
    <w:p w:rsidR="00F32BDA" w:rsidRPr="005A04D7" w:rsidRDefault="00F32BDA" w:rsidP="00F32BDA">
      <w:pPr>
        <w:pStyle w:val="ListParagraph"/>
        <w:spacing w:after="0" w:line="360" w:lineRule="auto"/>
        <w:ind w:left="1353" w:right="-1"/>
        <w:jc w:val="both"/>
        <w:rPr>
          <w:rFonts w:ascii="Times New Roman" w:hAnsi="Times New Roman"/>
          <w:color w:val="000000"/>
          <w:sz w:val="24"/>
          <w:szCs w:val="24"/>
        </w:rPr>
      </w:pPr>
    </w:p>
    <w:p w:rsidR="009C70CD" w:rsidRPr="005A04D7" w:rsidRDefault="009C70CD" w:rsidP="009C70CD">
      <w:pPr>
        <w:pStyle w:val="ListParagraph"/>
        <w:numPr>
          <w:ilvl w:val="0"/>
          <w:numId w:val="24"/>
        </w:numPr>
        <w:spacing w:after="0" w:line="360" w:lineRule="auto"/>
        <w:ind w:left="0" w:hanging="284"/>
        <w:rPr>
          <w:rFonts w:ascii="Times New Roman" w:hAnsi="Times New Roman"/>
          <w:color w:val="000000"/>
          <w:sz w:val="24"/>
          <w:szCs w:val="24"/>
          <w:shd w:val="clear" w:color="auto" w:fill="FFFFFF"/>
        </w:rPr>
      </w:pPr>
      <w:r w:rsidRPr="005A04D7">
        <w:rPr>
          <w:rFonts w:ascii="Times New Roman" w:eastAsia="Times New Roman" w:hAnsi="Times New Roman"/>
          <w:b/>
          <w:bCs/>
          <w:color w:val="000000"/>
          <w:sz w:val="24"/>
          <w:szCs w:val="24"/>
        </w:rPr>
        <w:t>Hubungan Kearifan Lokal Masyarakat Sunda Dengan Sanksi Pidana Kerja Sosial</w:t>
      </w:r>
    </w:p>
    <w:p w:rsidR="009C70CD" w:rsidRPr="005A04D7" w:rsidRDefault="009C70CD" w:rsidP="009C70CD">
      <w:pPr>
        <w:spacing w:after="0" w:line="360" w:lineRule="auto"/>
        <w:ind w:firstLine="709"/>
        <w:jc w:val="both"/>
        <w:rPr>
          <w:rFonts w:ascii="Times New Roman" w:hAnsi="Times New Roman"/>
          <w:color w:val="000000"/>
          <w:sz w:val="24"/>
          <w:szCs w:val="24"/>
        </w:rPr>
      </w:pPr>
      <w:r w:rsidRPr="005A04D7">
        <w:rPr>
          <w:rFonts w:ascii="Times New Roman" w:hAnsi="Times New Roman"/>
          <w:color w:val="000000"/>
          <w:sz w:val="24"/>
          <w:szCs w:val="24"/>
        </w:rPr>
        <w:t>Sanksi erat kaitannya dengan tujuan pemidanaan yang ingin dicapai dari penerapan sanksi tersebut, demikian pula sanksi pidana kerja sosial. Pada dasarnya setiap sanksi pidana memiliki tiga pokok pikiran tujuan yang ingin dicapai dari suatu pemidanaan, yaitu: memperbaiki pribadi dari pelaku, membuat jera pelaku, membuat pelaku tidak mampu melakukan kejahatan yang lain.</w:t>
      </w:r>
    </w:p>
    <w:p w:rsidR="009C70CD" w:rsidRPr="005A04D7" w:rsidRDefault="009C70CD" w:rsidP="009C70CD">
      <w:pPr>
        <w:spacing w:after="0" w:line="360" w:lineRule="auto"/>
        <w:ind w:firstLine="709"/>
        <w:jc w:val="both"/>
        <w:rPr>
          <w:rFonts w:ascii="Times New Roman" w:hAnsi="Times New Roman"/>
          <w:color w:val="000000"/>
          <w:sz w:val="24"/>
          <w:szCs w:val="24"/>
        </w:rPr>
      </w:pPr>
      <w:r w:rsidRPr="005A04D7">
        <w:rPr>
          <w:rFonts w:ascii="Times New Roman" w:hAnsi="Times New Roman"/>
          <w:color w:val="000000"/>
          <w:sz w:val="24"/>
          <w:szCs w:val="24"/>
        </w:rPr>
        <w:t>Menerapkan sanksi sebagai wujud konkrit dari hukum harus mempehatikan nilai-nilai dalam masyarakat, karena hukum dibuat untuk manusia bukan manusia untuk hukum, hukum bertugas melayani masyarakat, bukan sebaliknya. Kualitas hukum (dalam hal ini sanksi pidana kerja sosial), ditentukan dengan kemampuannya untuk mengabdi pada kesejahteraan manusia, karena kegagalan penerapan hukum (termasuk di dalamnya penerapan sanksi pidana kerja sosial) dapat dipastikan berdampak pada kesejahteraan manusia. Agar hukum (sanksi pidana kerja sosial) mampu mengabdi pada kesejahteraan manusia maka, pelaksanaan sanksi pidana kerja sosial harus dalam bingkai kearifan lokal. Penerapan hukum dalam masyarakat khususunya sanksi pidana kerja sosial dalam perspektif kearifan lokal mensyaratkan kesediaan segenap komponen untuk mendukung. Kearifan lokal merupakan sumber inspirasi dan sebagai dasar dalam penerapan hukum termasuk penerapan sanksi pidana kerja sosial.</w:t>
      </w:r>
    </w:p>
    <w:p w:rsidR="009C70CD" w:rsidRPr="005A04D7" w:rsidRDefault="009C70CD" w:rsidP="009C70CD">
      <w:pPr>
        <w:spacing w:after="0" w:line="360" w:lineRule="auto"/>
        <w:ind w:firstLine="709"/>
        <w:jc w:val="both"/>
        <w:rPr>
          <w:rFonts w:ascii="Times New Roman" w:hAnsi="Times New Roman"/>
          <w:color w:val="000000"/>
          <w:sz w:val="24"/>
          <w:szCs w:val="24"/>
        </w:rPr>
      </w:pPr>
      <w:r w:rsidRPr="005A04D7">
        <w:rPr>
          <w:rFonts w:ascii="Times New Roman" w:hAnsi="Times New Roman"/>
          <w:color w:val="000000"/>
          <w:sz w:val="24"/>
          <w:szCs w:val="24"/>
        </w:rPr>
        <w:t xml:space="preserve">Kearifan lokal merupakan warisan budaya bangsa (amanat leluhur/karuhun), yang wajib untuk dijaga dan dilestarikan sebagai wahana pembentukan identitas dan jati diri manusia, masyarakat dan bangsa. </w:t>
      </w:r>
      <w:bookmarkStart w:id="7" w:name="_Hlk80212251"/>
      <w:r w:rsidRPr="005A04D7">
        <w:rPr>
          <w:rFonts w:ascii="Times New Roman" w:hAnsi="Times New Roman"/>
          <w:color w:val="000000"/>
          <w:sz w:val="24"/>
          <w:szCs w:val="24"/>
        </w:rPr>
        <w:t xml:space="preserve">Nilai-nilai karakter kearifan lokal masyarakat Sunda tercermin dalam berbagai bidang, </w:t>
      </w:r>
      <w:r w:rsidRPr="005A04D7">
        <w:rPr>
          <w:rFonts w:ascii="Times New Roman" w:hAnsi="Times New Roman"/>
          <w:color w:val="000000"/>
          <w:sz w:val="24"/>
          <w:szCs w:val="24"/>
          <w:shd w:val="clear" w:color="auto" w:fill="FFFFFF"/>
        </w:rPr>
        <w:t>adat istiadat, tata aturan atau norma, budaya, bahasa, kepercayaan, filosofi kehidupan sampai pada kebiasaan yang dilakukan sehari-hari dan lain-lain</w:t>
      </w:r>
      <w:r w:rsidRPr="005A04D7">
        <w:rPr>
          <w:rFonts w:ascii="Times New Roman" w:hAnsi="Times New Roman"/>
          <w:color w:val="000000"/>
          <w:sz w:val="24"/>
          <w:szCs w:val="24"/>
        </w:rPr>
        <w:t>. Teknik pewarisan nilai-</w:t>
      </w:r>
      <w:r w:rsidRPr="005A04D7">
        <w:rPr>
          <w:rFonts w:ascii="Times New Roman" w:hAnsi="Times New Roman"/>
          <w:color w:val="000000"/>
          <w:sz w:val="24"/>
          <w:szCs w:val="24"/>
        </w:rPr>
        <w:lastRenderedPageBreak/>
        <w:t>nilai kearifan lokal pada masyarakat Sunda pada dasarnya dapat dilakukan dengan mengaplikasikan secara langsung dalam kehidupan sehari-hari. Dalam perspektif kearifan lokal sanksi pidana kerja sosial merupakan bentuk pemidanaan yang membawa misi mendidik. Setiap terpidana kasus korupsi sebagaimana diketahui memiliki kekhasan karakter dan memiliki kompetensi intelektual, karenanya dalam pemberian sanksi pidana harus selaras dengan kekhasan karekter dan kompetensi intelektual yang dimiliki para terpidana kasus Korupsi tersebut, tujuannya agar diperoleh penjeraan, pembalasan sekaligus pembinaan tetapi tanpa penggunaan model sanksi pidana kontemporer yang telah terkenal dengan dampak negatifnya.</w:t>
      </w:r>
      <w:bookmarkEnd w:id="7"/>
      <w:r w:rsidRPr="005A04D7">
        <w:rPr>
          <w:rFonts w:ascii="Times New Roman" w:hAnsi="Times New Roman"/>
          <w:color w:val="000000"/>
          <w:sz w:val="24"/>
          <w:szCs w:val="24"/>
        </w:rPr>
        <w:t xml:space="preserve"> Penenerapan sanksi pidana kerja sosial dalam perspektif kearifan lokal khusus kearifan lokal masyarakat Sunda selaras dengan dan terkandung di dalamnya filosofi hidup masyarakat sunda yaitu “</w:t>
      </w:r>
      <w:r w:rsidRPr="005A04D7">
        <w:rPr>
          <w:rFonts w:ascii="Times New Roman" w:hAnsi="Times New Roman"/>
          <w:i/>
          <w:color w:val="000000"/>
          <w:sz w:val="24"/>
          <w:szCs w:val="24"/>
        </w:rPr>
        <w:t>silih asah, silih asuh, silih asih</w:t>
      </w:r>
      <w:r w:rsidRPr="005A04D7">
        <w:rPr>
          <w:rFonts w:ascii="Times New Roman" w:hAnsi="Times New Roman"/>
          <w:color w:val="000000"/>
          <w:sz w:val="24"/>
          <w:szCs w:val="24"/>
        </w:rPr>
        <w:t>” serta membawa misi pembangunan dan pengembangan karakter terpidana kasus korupsi menjadi “</w:t>
      </w:r>
      <w:r w:rsidRPr="005A04D7">
        <w:rPr>
          <w:rFonts w:ascii="Times New Roman" w:hAnsi="Times New Roman"/>
          <w:i/>
          <w:color w:val="000000"/>
          <w:sz w:val="24"/>
          <w:szCs w:val="24"/>
        </w:rPr>
        <w:t>silih asah, silih asuh, silih asih</w:t>
      </w:r>
      <w:r w:rsidRPr="005A04D7">
        <w:rPr>
          <w:rFonts w:ascii="Times New Roman" w:hAnsi="Times New Roman"/>
          <w:color w:val="000000"/>
          <w:sz w:val="24"/>
          <w:szCs w:val="24"/>
        </w:rPr>
        <w:t>”. Dengan sanksi pidana kerja sosial terpidana kasus Korupsi dibina dan diajak memiliki (1) “</w:t>
      </w:r>
      <w:r w:rsidRPr="005A04D7">
        <w:rPr>
          <w:rFonts w:ascii="Times New Roman" w:hAnsi="Times New Roman"/>
          <w:i/>
          <w:color w:val="000000"/>
          <w:sz w:val="24"/>
          <w:szCs w:val="24"/>
        </w:rPr>
        <w:t>silih asah”,</w:t>
      </w:r>
      <w:r w:rsidRPr="005A04D7">
        <w:rPr>
          <w:rFonts w:ascii="Times New Roman" w:hAnsi="Times New Roman"/>
          <w:color w:val="000000"/>
          <w:sz w:val="24"/>
          <w:szCs w:val="24"/>
        </w:rPr>
        <w:t xml:space="preserve"> melalui tempaan ilmu dan pengalaman, harapannya seburuk apapun terpidana kasus korupsi, jika terus-menerus ditempa dengan ilmu dan pengalaman yang diperoleh selama menjalani sanksi pidana kerja sosial, suatu saat akan membuahkan hasil dari pembelajarannya. (2) “</w:t>
      </w:r>
      <w:r w:rsidRPr="005A04D7">
        <w:rPr>
          <w:rFonts w:ascii="Times New Roman" w:hAnsi="Times New Roman"/>
          <w:i/>
          <w:color w:val="000000"/>
          <w:sz w:val="24"/>
          <w:szCs w:val="24"/>
        </w:rPr>
        <w:t>silih asih”</w:t>
      </w:r>
      <w:r w:rsidRPr="005A04D7">
        <w:rPr>
          <w:rFonts w:ascii="Times New Roman" w:hAnsi="Times New Roman"/>
          <w:color w:val="000000"/>
          <w:sz w:val="24"/>
          <w:szCs w:val="24"/>
        </w:rPr>
        <w:t>, harapannya terpidana kasus korupsi mengalami perubahan sikap yaitu memiliki rasa sosial yang tinggi, belas kasih, tenggang rasa, simpati minimal pada kehidupan di sekelilingnya dimana terpidana tersebut menjalankan anksi pidana kerja sosial. (3) “</w:t>
      </w:r>
      <w:r w:rsidRPr="005A04D7">
        <w:rPr>
          <w:rFonts w:ascii="Times New Roman" w:hAnsi="Times New Roman"/>
          <w:i/>
          <w:color w:val="000000"/>
          <w:sz w:val="24"/>
          <w:szCs w:val="24"/>
        </w:rPr>
        <w:t>silih asuh</w:t>
      </w:r>
      <w:r w:rsidRPr="005A04D7">
        <w:rPr>
          <w:rFonts w:ascii="Times New Roman" w:hAnsi="Times New Roman"/>
          <w:color w:val="000000"/>
          <w:sz w:val="24"/>
          <w:szCs w:val="24"/>
        </w:rPr>
        <w:t>”, harapannya terpidana kasus korupsi menjadi memiliki rasa kasih sayang dan menerapkannya dalam perbuatan nyata, misalnya pada yang lebih tua harus hormat, pada sesama harus saling menjaga, pada yang muda harus mengayomi dan kedepannya dapat memberi contoh yang baik.</w:t>
      </w:r>
    </w:p>
    <w:p w:rsidR="00F44154" w:rsidRPr="005A04D7" w:rsidRDefault="009C70CD" w:rsidP="00893AF0">
      <w:pPr>
        <w:spacing w:after="0" w:line="360" w:lineRule="auto"/>
        <w:ind w:firstLine="709"/>
        <w:jc w:val="both"/>
        <w:rPr>
          <w:rFonts w:ascii="Times New Roman" w:hAnsi="Times New Roman"/>
          <w:color w:val="000000"/>
          <w:sz w:val="24"/>
          <w:szCs w:val="24"/>
        </w:rPr>
      </w:pPr>
      <w:bookmarkStart w:id="8" w:name="_Hlk80212278"/>
      <w:r w:rsidRPr="005A04D7">
        <w:rPr>
          <w:rFonts w:ascii="Times New Roman" w:hAnsi="Times New Roman"/>
          <w:color w:val="000000"/>
          <w:sz w:val="24"/>
          <w:szCs w:val="24"/>
        </w:rPr>
        <w:t xml:space="preserve">Nilai-nilai kearifan lokal harus disadari akan menjadi pegangan hidup yang akan datang karena kearifan lokal merupakan bagian dari pembentukan karakter manusia, salah satunya pembentukan karakter terpidana sebagai manusia dimaksud. Sebab selain agama, lingkungan adalah salah satu indikator yang membentuk manusia menjadi insan kamil. </w:t>
      </w:r>
      <w:bookmarkEnd w:id="8"/>
      <w:r w:rsidRPr="005A04D7">
        <w:rPr>
          <w:rFonts w:ascii="Times New Roman" w:hAnsi="Times New Roman"/>
          <w:color w:val="000000"/>
          <w:sz w:val="24"/>
          <w:szCs w:val="24"/>
        </w:rPr>
        <w:t xml:space="preserve">Dalam lingkungan ada hubungan horizontal yang dibangun, hubungan manusia dengan manusia atau ada interaksi sosial. Kearifan lokal tentu saja mengenal hal ini, di satu sisi manusia harus memiliki keterikatan pada yang di atas (Tuhannya), di sisi lain manusia harus melakukan interaksi dengan sesamanya, kedua sisi ini harus berjalan harmonis. Hal ini tercermin dari pragmatisme dalam kearifan lokal pada masyarakat Sunda, yaitu karakter religius, karakter personal, etos kerja, ketertiban hukum, kepemimpinan, dan bidang pendidikan atau pengasuhan. Dari berbagai kearifan lokal Masyarakat Sunda bisa dilihat bahwa masih banyak nilai-nilai kearifan lokal yang bisa digunakan sesuai dengan perkembangan </w:t>
      </w:r>
      <w:r w:rsidRPr="005A04D7">
        <w:rPr>
          <w:rFonts w:ascii="Times New Roman" w:hAnsi="Times New Roman"/>
          <w:color w:val="000000"/>
          <w:sz w:val="24"/>
          <w:szCs w:val="24"/>
        </w:rPr>
        <w:lastRenderedPageBreak/>
        <w:t>globalisasi. Derasnya arus perkembangan globalisasi merupakan hal yang tidak bisa dicegah atau hindari. Karena perkembangan globalisasi sangat memengaruhi zaman. Hal ini bisa menjadi dampak positif ataupun negatif, bergantung bagaimana menghadapi perkembangan globalisasi. Apabila menggunakan kearifan lokal yang ada, tentu saja hal-hal negatif dari perkembangan globalisasi bisa dicegah. Melihat banyaknya kearifan lokal yang bisa digunakan dalam permasalahan-permasalahan globalisasi. Apabila banyak orang yang mengerti dan bisa mentransformasikan nilai-nilai tersebut, bukan tidak mungkin bahwa ke depannya bisa berkembang sesuai dengan perkembangan globalisasi tanpa harus menghilangkannya jati diri dan adat ketimuran yang dimiliki. Contohnya kearifan lokal pada ungkapan tradisional yang masih ada di zaman modern ini dan akan diwariskan secara turun-temurun sebagai budaya lokal. Kearifan lokal memiliki nilai-nilai baik di dalamnya. Konsep pertanggungjawaban sanksi hukum khususnya sanksi pidana kerja sosial dalam kearifan lokal masyarakat Sunda pada dasarnya tidak berbeda dengan konsep dalam kearifan lokal masyarakat suku lainnya yaitu diorientasikan pada penyelesaian perkara secara integral yang meliputi pemulihan kepentingan korban (victim oriented), kepentingan pelaku (</w:t>
      </w:r>
      <w:r w:rsidRPr="005A04D7">
        <w:rPr>
          <w:rFonts w:ascii="Times New Roman" w:hAnsi="Times New Roman"/>
          <w:i/>
          <w:iCs/>
          <w:color w:val="000000"/>
          <w:sz w:val="24"/>
          <w:szCs w:val="24"/>
        </w:rPr>
        <w:t>offender oriented</w:t>
      </w:r>
      <w:r w:rsidRPr="005A04D7">
        <w:rPr>
          <w:rFonts w:ascii="Times New Roman" w:hAnsi="Times New Roman"/>
          <w:color w:val="000000"/>
          <w:sz w:val="24"/>
          <w:szCs w:val="24"/>
        </w:rPr>
        <w:t>) dan kepentingan masyarakat (</w:t>
      </w:r>
      <w:r w:rsidRPr="005A04D7">
        <w:rPr>
          <w:rFonts w:ascii="Times New Roman" w:hAnsi="Times New Roman"/>
          <w:i/>
          <w:iCs/>
          <w:color w:val="000000"/>
          <w:sz w:val="24"/>
          <w:szCs w:val="24"/>
        </w:rPr>
        <w:t>community oriented</w:t>
      </w:r>
      <w:r w:rsidRPr="005A04D7">
        <w:rPr>
          <w:rFonts w:ascii="Times New Roman" w:hAnsi="Times New Roman"/>
          <w:color w:val="000000"/>
          <w:sz w:val="24"/>
          <w:szCs w:val="24"/>
        </w:rPr>
        <w:t>) sehingga keseimbangan dalam masyarakat kembali terjaga. Peran kearifan lokal masyarakat Sunda dalam memberikan kontribusi pada Pembaharuan Pemidanaan Nasional pada dasarnya telah mengakomodir berbagai nilai-nilai universal dalam hukum adat sebagaimana amanah berbagai seminar hukum nasional, dokumen internasional dan para ahli hokum, yaitu selain diorientasikan pada pelaku (</w:t>
      </w:r>
      <w:r w:rsidRPr="005A04D7">
        <w:rPr>
          <w:rFonts w:ascii="Times New Roman" w:hAnsi="Times New Roman"/>
          <w:i/>
          <w:iCs/>
          <w:color w:val="000000"/>
          <w:sz w:val="24"/>
          <w:szCs w:val="24"/>
        </w:rPr>
        <w:t>offender oriented</w:t>
      </w:r>
      <w:r w:rsidRPr="005A04D7">
        <w:rPr>
          <w:rFonts w:ascii="Times New Roman" w:hAnsi="Times New Roman"/>
          <w:color w:val="000000"/>
          <w:sz w:val="24"/>
          <w:szCs w:val="24"/>
        </w:rPr>
        <w:t>) juga telah mengakomodir kepentingan korban (</w:t>
      </w:r>
      <w:r w:rsidRPr="005A04D7">
        <w:rPr>
          <w:rFonts w:ascii="Times New Roman" w:hAnsi="Times New Roman"/>
          <w:i/>
          <w:iCs/>
          <w:color w:val="000000"/>
          <w:sz w:val="24"/>
          <w:szCs w:val="24"/>
        </w:rPr>
        <w:t>victim oriented</w:t>
      </w:r>
      <w:r w:rsidRPr="005A04D7">
        <w:rPr>
          <w:rFonts w:ascii="Times New Roman" w:hAnsi="Times New Roman"/>
          <w:color w:val="000000"/>
          <w:sz w:val="24"/>
          <w:szCs w:val="24"/>
        </w:rPr>
        <w:t xml:space="preserve">) pada beberapa bagiannya. </w:t>
      </w:r>
      <w:r w:rsidR="00893AF0" w:rsidRPr="005A04D7">
        <w:rPr>
          <w:rFonts w:ascii="Times New Roman" w:hAnsi="Times New Roman"/>
          <w:color w:val="000000"/>
          <w:sz w:val="24"/>
          <w:szCs w:val="24"/>
        </w:rPr>
        <w:t>S</w:t>
      </w:r>
      <w:r w:rsidR="008D0B76">
        <w:rPr>
          <w:rFonts w:ascii="Times New Roman" w:hAnsi="Times New Roman"/>
          <w:sz w:val="24"/>
          <w:szCs w:val="24"/>
        </w:rPr>
        <w:t>anksi pidana kerja sosial merupakan repleksi dari kearifan lokal yang berlandaskan pada nilai-nilai Pancasila, khususnya Sila ke-5 Pancasila</w:t>
      </w:r>
      <w:r w:rsidR="00893AF0">
        <w:rPr>
          <w:rFonts w:ascii="Times New Roman" w:hAnsi="Times New Roman"/>
          <w:sz w:val="24"/>
          <w:szCs w:val="24"/>
        </w:rPr>
        <w:t xml:space="preserve">, </w:t>
      </w:r>
      <w:r w:rsidR="008D0B76" w:rsidRPr="005A04D7">
        <w:rPr>
          <w:rFonts w:ascii="Times New Roman" w:hAnsi="Times New Roman"/>
          <w:color w:val="000000"/>
          <w:sz w:val="24"/>
          <w:szCs w:val="24"/>
        </w:rPr>
        <w:t xml:space="preserve">yang tujuannya tidak hanya untuk memberikan efek jera tetapi juga bertujuan untuk dapat menyeimbangkan kembali kondisi yang </w:t>
      </w:r>
      <w:r w:rsidR="00893AF0" w:rsidRPr="005A04D7">
        <w:rPr>
          <w:rFonts w:ascii="Times New Roman" w:hAnsi="Times New Roman"/>
          <w:color w:val="000000"/>
          <w:sz w:val="24"/>
          <w:szCs w:val="24"/>
        </w:rPr>
        <w:t>telah di</w:t>
      </w:r>
      <w:r w:rsidR="008D0B76" w:rsidRPr="005A04D7">
        <w:rPr>
          <w:rFonts w:ascii="Times New Roman" w:hAnsi="Times New Roman"/>
          <w:color w:val="000000"/>
          <w:sz w:val="24"/>
          <w:szCs w:val="24"/>
        </w:rPr>
        <w:t xml:space="preserve">rusak di masyarakat atau negara karena adanya tindak pidana korupsi yang dilakukan oleh pelaku tindak pidana korupsi sanksi pidana kerja sosial </w:t>
      </w:r>
      <w:r w:rsidR="008D0B76">
        <w:rPr>
          <w:rFonts w:ascii="Times New Roman" w:hAnsi="Times New Roman"/>
          <w:sz w:val="24"/>
          <w:szCs w:val="24"/>
        </w:rPr>
        <w:t xml:space="preserve">pelaksanaannya harus dilaksanakan dengan memperhatikan prinsip kearifan lokal. Setiap daerah memiliki pengadilan tindak pidana korupsi, setiap terpidana tindak pidana korupsi ditempatkan tersebar di berbagai Lembaga pemasyarakatan. Ini artinya ketika akan melaksanakan sanksi pidana kerja sosial wajib memperhatikan kearifan lokal dari masing-masing daerah tersebut. </w:t>
      </w:r>
      <w:r w:rsidR="00893AF0" w:rsidRPr="005A04D7">
        <w:rPr>
          <w:rFonts w:ascii="Times New Roman" w:hAnsi="Times New Roman"/>
          <w:color w:val="000000"/>
          <w:sz w:val="24"/>
          <w:szCs w:val="24"/>
        </w:rPr>
        <w:t xml:space="preserve">Sanksi pidana </w:t>
      </w:r>
      <w:r w:rsidR="008D0B76" w:rsidRPr="005A04D7">
        <w:rPr>
          <w:rFonts w:ascii="Times New Roman" w:hAnsi="Times New Roman"/>
          <w:color w:val="000000"/>
          <w:sz w:val="24"/>
          <w:szCs w:val="24"/>
        </w:rPr>
        <w:t xml:space="preserve">kerja sosial merupakan media untuk mengingatkan, mengajarkan dan menghidupkan kembali adanya </w:t>
      </w:r>
      <w:r w:rsidR="00893AF0" w:rsidRPr="005A04D7">
        <w:rPr>
          <w:rFonts w:ascii="Times New Roman" w:hAnsi="Times New Roman"/>
          <w:color w:val="000000"/>
          <w:sz w:val="24"/>
          <w:szCs w:val="24"/>
        </w:rPr>
        <w:t xml:space="preserve">nilai-nilai kearifan lokal yang ada dalam masyarakata salah satunya masyarakat sunda tetapi terlihat telah dilupakan yaitu </w:t>
      </w:r>
      <w:r w:rsidR="008D0B76" w:rsidRPr="005A04D7">
        <w:rPr>
          <w:rFonts w:ascii="Times New Roman" w:hAnsi="Times New Roman"/>
          <w:color w:val="000000"/>
          <w:sz w:val="24"/>
          <w:szCs w:val="24"/>
        </w:rPr>
        <w:t>budaya malu</w:t>
      </w:r>
      <w:r w:rsidR="00893AF0" w:rsidRPr="005A04D7">
        <w:rPr>
          <w:rFonts w:ascii="Times New Roman" w:hAnsi="Times New Roman"/>
          <w:color w:val="000000"/>
          <w:sz w:val="24"/>
          <w:szCs w:val="24"/>
        </w:rPr>
        <w:t>. Dengan sanksi pidana kerja sosial</w:t>
      </w:r>
      <w:r w:rsidR="008D0B76" w:rsidRPr="005A04D7">
        <w:rPr>
          <w:rFonts w:ascii="Times New Roman" w:hAnsi="Times New Roman"/>
          <w:color w:val="000000"/>
          <w:sz w:val="24"/>
          <w:szCs w:val="24"/>
        </w:rPr>
        <w:t xml:space="preserve"> kepada pelaku atau terpidana korupsi </w:t>
      </w:r>
      <w:r w:rsidR="00893AF0" w:rsidRPr="005A04D7">
        <w:rPr>
          <w:rFonts w:ascii="Times New Roman" w:hAnsi="Times New Roman"/>
          <w:color w:val="000000"/>
          <w:sz w:val="24"/>
          <w:szCs w:val="24"/>
        </w:rPr>
        <w:t>diharapkan memiliki rasa malu dan penyesalan terhadap perbuatan yang telah dilakukan.</w:t>
      </w:r>
      <w:r w:rsidR="00F44154" w:rsidRPr="005A04D7">
        <w:rPr>
          <w:rFonts w:ascii="Times New Roman" w:hAnsi="Times New Roman"/>
          <w:color w:val="000000"/>
          <w:sz w:val="24"/>
          <w:szCs w:val="24"/>
        </w:rPr>
        <w:t xml:space="preserve"> </w:t>
      </w:r>
    </w:p>
    <w:p w:rsidR="00893AF0" w:rsidRPr="005A04D7" w:rsidRDefault="00F44154" w:rsidP="00893AF0">
      <w:pPr>
        <w:spacing w:after="0" w:line="360" w:lineRule="auto"/>
        <w:ind w:firstLine="709"/>
        <w:jc w:val="both"/>
        <w:rPr>
          <w:rFonts w:ascii="Times New Roman" w:hAnsi="Times New Roman"/>
          <w:color w:val="000000"/>
          <w:sz w:val="24"/>
          <w:szCs w:val="24"/>
        </w:rPr>
      </w:pPr>
      <w:r w:rsidRPr="005A04D7">
        <w:rPr>
          <w:rFonts w:ascii="Times New Roman" w:hAnsi="Times New Roman"/>
          <w:color w:val="000000"/>
          <w:sz w:val="24"/>
          <w:szCs w:val="24"/>
        </w:rPr>
        <w:lastRenderedPageBreak/>
        <w:t>Budaya malu dikedepankan mengingat faktanya dengan adanya sanksi pidana mati dalam perundang-undangan sebagai sanksi terberat yang dapat diancamkan kepada pelaku korupsi ternyata sudah tidak memiliki kekuatan prevensi. Meskipun demikian eksistensi pidana mati dalam tindak pidana korupsi maupun dalam tindak pidana lainnya tetap harus dipertahankan keberadaannya sebagai pidana alternatif.</w:t>
      </w:r>
      <w:r w:rsidR="000169E7" w:rsidRPr="005A04D7">
        <w:rPr>
          <w:rFonts w:ascii="Times New Roman" w:hAnsi="Times New Roman"/>
          <w:color w:val="000000"/>
          <w:sz w:val="24"/>
          <w:szCs w:val="24"/>
        </w:rPr>
        <w:fldChar w:fldCharType="begin" w:fldLock="1"/>
      </w:r>
      <w:r w:rsidR="000169E7" w:rsidRPr="005A04D7">
        <w:rPr>
          <w:rFonts w:ascii="Times New Roman" w:hAnsi="Times New Roman"/>
          <w:color w:val="000000"/>
          <w:sz w:val="24"/>
          <w:szCs w:val="24"/>
        </w:rPr>
        <w:instrText>ADDIN CSL_CITATION {"citationItems":[{"id":"ITEM-1","itemData":{"DOI":"10.23969/litigasi.v21i1.2394","ISSN":"2442-2274","abstract":"A number of criminal laws in Indonesia impose capital punishment including the KUHP. Death penalty has raised pros and cons in its imposement while countries around the world has abolished the penalty. Indonesia, however, seems to keep this provision applies as seen in the articles of the RUU KUHP that imposes capital punishment even though it is slightly different in nature from what is in KUHP. This writing aimed to learn about the existence of the capital punishment through its development from it is in the KUHP and in RUU KUHP. The findings of thisresearch showed that death penalty regulated in the KUHP is punishment for major crimes while in RUU KUHP it is specified for crimes with alternative enforcement. The capital punishment, therefore will remain imposed by Indonesian authority even though the future application will be different","author":[{"dropping-particle":"","family":"Ludiana","given":"Tia","non-dropping-particle":"","parse-names":false,"suffix":""}],"container-title":"Litigasi","id":"ITEM-1","issue":"21","issued":{"date-parts":[["2020"]]},"page":"60-79","title":"Eksistensi Pidana Mati Dalam Pembaharuan Hukum Pidana (Kajian Terhadap Pidana Mati Dalam Ruu Kuhp)","type":"article-journal","volume":"21"},"uris":["http://www.mendeley.com/documents/?uuid=a3ec545b-0215-4df3-b1ae-ea509c09c5c7"]}],"mendeley":{"formattedCitation":"(Ludiana, 2020)","plainTextFormattedCitation":"(Ludiana, 2020)","previouslyFormattedCitation":"(Ludiana, 2020)"},"properties":{"noteIndex":0},"schema":"https://github.com/citation-style-language/schema/raw/master/csl-citation.json"}</w:instrText>
      </w:r>
      <w:r w:rsidR="000169E7" w:rsidRPr="005A04D7">
        <w:rPr>
          <w:rFonts w:ascii="Times New Roman" w:hAnsi="Times New Roman"/>
          <w:color w:val="000000"/>
          <w:sz w:val="24"/>
          <w:szCs w:val="24"/>
        </w:rPr>
        <w:fldChar w:fldCharType="separate"/>
      </w:r>
      <w:r w:rsidR="000169E7" w:rsidRPr="005A04D7">
        <w:rPr>
          <w:rFonts w:ascii="Times New Roman" w:hAnsi="Times New Roman"/>
          <w:noProof/>
          <w:color w:val="000000"/>
          <w:sz w:val="24"/>
          <w:szCs w:val="24"/>
        </w:rPr>
        <w:t>(Ludiana, 2020)</w:t>
      </w:r>
      <w:r w:rsidR="000169E7" w:rsidRPr="005A04D7">
        <w:rPr>
          <w:rFonts w:ascii="Times New Roman" w:hAnsi="Times New Roman"/>
          <w:color w:val="000000"/>
          <w:sz w:val="24"/>
          <w:szCs w:val="24"/>
        </w:rPr>
        <w:fldChar w:fldCharType="end"/>
      </w:r>
    </w:p>
    <w:p w:rsidR="00103B23" w:rsidRPr="000169E7" w:rsidRDefault="00103B23" w:rsidP="000169E7">
      <w:pPr>
        <w:spacing w:after="0" w:line="360" w:lineRule="auto"/>
        <w:ind w:firstLine="709"/>
        <w:jc w:val="both"/>
        <w:rPr>
          <w:rFonts w:ascii="Times New Roman" w:eastAsia="Times New Roman" w:hAnsi="Times New Roman"/>
          <w:sz w:val="24"/>
          <w:szCs w:val="24"/>
          <w:lang w:eastAsia="en-ID"/>
        </w:rPr>
      </w:pPr>
      <w:r w:rsidRPr="00380487">
        <w:rPr>
          <w:rFonts w:ascii="Times New Roman" w:eastAsia="Times New Roman" w:hAnsi="Times New Roman"/>
          <w:sz w:val="24"/>
          <w:szCs w:val="24"/>
          <w:lang w:eastAsia="en-ID"/>
        </w:rPr>
        <w:t xml:space="preserve">Penggunaan sanksi kerja sosial juga merupakan </w:t>
      </w:r>
      <w:r w:rsidR="00380487" w:rsidRPr="00380487">
        <w:rPr>
          <w:rFonts w:ascii="Times New Roman" w:eastAsia="Times New Roman" w:hAnsi="Times New Roman"/>
          <w:sz w:val="24"/>
          <w:szCs w:val="24"/>
          <w:lang w:eastAsia="en-ID"/>
        </w:rPr>
        <w:t xml:space="preserve">media pendidikan hukum bagi msyarakat sekaligus sebagai </w:t>
      </w:r>
      <w:r w:rsidRPr="00380487">
        <w:rPr>
          <w:rFonts w:ascii="Times New Roman" w:eastAsia="Times New Roman" w:hAnsi="Times New Roman"/>
          <w:sz w:val="24"/>
          <w:szCs w:val="24"/>
          <w:lang w:eastAsia="en-ID"/>
        </w:rPr>
        <w:t xml:space="preserve">bagian dari proses transformasi nilai-nilai luhur yang ada dalam kearifan lokal masyarakat, mengingat sebagaimana diketahui bahwa </w:t>
      </w:r>
      <w:r w:rsidRPr="00103B23">
        <w:rPr>
          <w:rFonts w:ascii="Times New Roman" w:eastAsia="Times New Roman" w:hAnsi="Times New Roman"/>
          <w:sz w:val="24"/>
          <w:szCs w:val="24"/>
          <w:lang w:eastAsia="en-ID"/>
        </w:rPr>
        <w:t xml:space="preserve">Indonesia sebagai negara  hukum,  </w:t>
      </w:r>
      <w:r w:rsidRPr="00380487">
        <w:rPr>
          <w:rFonts w:ascii="Times New Roman" w:eastAsia="Times New Roman" w:hAnsi="Times New Roman"/>
          <w:sz w:val="24"/>
          <w:szCs w:val="24"/>
          <w:lang w:eastAsia="en-ID"/>
        </w:rPr>
        <w:t xml:space="preserve">tidak saja memiliki </w:t>
      </w:r>
      <w:r w:rsidRPr="00103B23">
        <w:rPr>
          <w:rFonts w:ascii="Times New Roman" w:eastAsia="Times New Roman" w:hAnsi="Times New Roman"/>
          <w:sz w:val="24"/>
          <w:szCs w:val="24"/>
          <w:lang w:eastAsia="en-ID"/>
        </w:rPr>
        <w:t>aturan</w:t>
      </w:r>
      <w:r w:rsidRPr="00380487">
        <w:rPr>
          <w:rFonts w:ascii="Times New Roman" w:eastAsia="Times New Roman" w:hAnsi="Times New Roman"/>
          <w:sz w:val="24"/>
          <w:szCs w:val="24"/>
          <w:lang w:eastAsia="en-ID"/>
        </w:rPr>
        <w:t>-aturan tertulis juga memiliki aturan tidak tertulis yang hidup dalam nilai-nilai kearifan lo</w:t>
      </w:r>
      <w:r w:rsidR="00380487" w:rsidRPr="00380487">
        <w:rPr>
          <w:rFonts w:ascii="Times New Roman" w:eastAsia="Times New Roman" w:hAnsi="Times New Roman"/>
          <w:sz w:val="24"/>
          <w:szCs w:val="24"/>
          <w:lang w:eastAsia="en-ID"/>
        </w:rPr>
        <w:t>k</w:t>
      </w:r>
      <w:r w:rsidRPr="00380487">
        <w:rPr>
          <w:rFonts w:ascii="Times New Roman" w:eastAsia="Times New Roman" w:hAnsi="Times New Roman"/>
          <w:sz w:val="24"/>
          <w:szCs w:val="24"/>
          <w:lang w:eastAsia="en-ID"/>
        </w:rPr>
        <w:t>al mastarakat Indonesia.</w:t>
      </w:r>
      <w:r w:rsidRPr="00103B23">
        <w:rPr>
          <w:rFonts w:ascii="Times New Roman" w:eastAsia="Times New Roman" w:hAnsi="Times New Roman"/>
          <w:sz w:val="24"/>
          <w:szCs w:val="24"/>
          <w:lang w:eastAsia="en-ID"/>
        </w:rPr>
        <w:t xml:space="preserve"> </w:t>
      </w:r>
      <w:r w:rsidRPr="00380487">
        <w:rPr>
          <w:rFonts w:ascii="Times New Roman" w:eastAsia="Times New Roman" w:hAnsi="Times New Roman"/>
          <w:sz w:val="24"/>
          <w:szCs w:val="24"/>
          <w:lang w:eastAsia="en-ID"/>
        </w:rPr>
        <w:t xml:space="preserve">Mengaplikasikan sanksi pidana kerja sosial </w:t>
      </w:r>
      <w:r w:rsidR="00380487" w:rsidRPr="00380487">
        <w:rPr>
          <w:rFonts w:ascii="Times New Roman" w:eastAsia="Times New Roman" w:hAnsi="Times New Roman"/>
          <w:sz w:val="24"/>
          <w:szCs w:val="24"/>
          <w:lang w:eastAsia="en-ID"/>
        </w:rPr>
        <w:t xml:space="preserve">kepada terpidana </w:t>
      </w:r>
      <w:r w:rsidRPr="00380487">
        <w:rPr>
          <w:rFonts w:ascii="Times New Roman" w:eastAsia="Times New Roman" w:hAnsi="Times New Roman"/>
          <w:sz w:val="24"/>
          <w:szCs w:val="24"/>
          <w:lang w:eastAsia="en-ID"/>
        </w:rPr>
        <w:t xml:space="preserve">merupakan bagian dari perlindungan hukum </w:t>
      </w:r>
      <w:r w:rsidRPr="005A04D7">
        <w:rPr>
          <w:rFonts w:ascii="Times New Roman" w:hAnsi="Times New Roman"/>
          <w:color w:val="000000"/>
          <w:sz w:val="24"/>
          <w:szCs w:val="24"/>
        </w:rPr>
        <w:t>secara</w:t>
      </w:r>
      <w:r w:rsidRPr="00380487">
        <w:rPr>
          <w:rFonts w:ascii="Times New Roman" w:eastAsia="Times New Roman" w:hAnsi="Times New Roman"/>
          <w:sz w:val="24"/>
          <w:szCs w:val="24"/>
          <w:lang w:eastAsia="en-ID"/>
        </w:rPr>
        <w:t xml:space="preserve"> konkrit yang diberikan negara </w:t>
      </w:r>
      <w:r w:rsidRPr="00103B23">
        <w:rPr>
          <w:rFonts w:ascii="Times New Roman" w:eastAsia="Times New Roman" w:hAnsi="Times New Roman"/>
          <w:sz w:val="24"/>
          <w:szCs w:val="24"/>
          <w:lang w:eastAsia="en-ID"/>
        </w:rPr>
        <w:t xml:space="preserve"> salah satunya </w:t>
      </w:r>
      <w:r w:rsidR="00380487" w:rsidRPr="00380487">
        <w:rPr>
          <w:rFonts w:ascii="Times New Roman" w:eastAsia="Times New Roman" w:hAnsi="Times New Roman"/>
          <w:sz w:val="24"/>
          <w:szCs w:val="24"/>
          <w:lang w:eastAsia="en-ID"/>
        </w:rPr>
        <w:t xml:space="preserve">agar masyarakat </w:t>
      </w:r>
      <w:r w:rsidRPr="00103B23">
        <w:rPr>
          <w:rFonts w:ascii="Times New Roman" w:eastAsia="Times New Roman" w:hAnsi="Times New Roman"/>
          <w:sz w:val="24"/>
          <w:szCs w:val="24"/>
          <w:lang w:eastAsia="en-ID"/>
        </w:rPr>
        <w:t>terlindungi dari sasaran kejahatan maupun dari potensi menjadi</w:t>
      </w:r>
      <w:r w:rsidR="00380487">
        <w:rPr>
          <w:rFonts w:ascii="Times New Roman" w:eastAsia="Times New Roman" w:hAnsi="Times New Roman"/>
          <w:sz w:val="24"/>
          <w:szCs w:val="24"/>
          <w:lang w:eastAsia="en-ID"/>
        </w:rPr>
        <w:t xml:space="preserve"> </w:t>
      </w:r>
      <w:r w:rsidRPr="00103B23">
        <w:rPr>
          <w:rFonts w:ascii="Times New Roman" w:eastAsia="Times New Roman" w:hAnsi="Times New Roman"/>
          <w:sz w:val="24"/>
          <w:szCs w:val="24"/>
          <w:lang w:eastAsia="en-ID"/>
        </w:rPr>
        <w:t xml:space="preserve">pelaku kejahatan. </w:t>
      </w:r>
      <w:r w:rsidR="00380487" w:rsidRPr="00380487">
        <w:rPr>
          <w:rFonts w:ascii="Times New Roman" w:eastAsia="Times New Roman" w:hAnsi="Times New Roman"/>
          <w:sz w:val="24"/>
          <w:szCs w:val="24"/>
          <w:lang w:eastAsia="en-ID"/>
        </w:rPr>
        <w:t>Dengan melihat para terpidana khususnya terpidana korupsi melakukan kerja sosialnya di masyarakat harapannya masyarakat menjadi teredukasi tentang korupsi dan terpidana korupsi juga menjadi memiliki rasa malu dan menyadari kesalahannya</w:t>
      </w:r>
      <w:r w:rsidR="00380487">
        <w:rPr>
          <w:rFonts w:ascii="Segoe UI" w:hAnsi="Segoe UI" w:cs="Segoe UI"/>
          <w:sz w:val="18"/>
          <w:szCs w:val="18"/>
        </w:rPr>
        <w:t>.</w:t>
      </w:r>
      <w:r w:rsidR="000169E7">
        <w:rPr>
          <w:rFonts w:ascii="Segoe UI" w:hAnsi="Segoe UI" w:cs="Segoe UI"/>
          <w:sz w:val="18"/>
          <w:szCs w:val="18"/>
        </w:rPr>
        <w:t xml:space="preserve"> </w:t>
      </w:r>
      <w:r w:rsidR="000169E7" w:rsidRPr="000169E7">
        <w:rPr>
          <w:rFonts w:ascii="Times New Roman" w:hAnsi="Times New Roman"/>
          <w:sz w:val="24"/>
          <w:szCs w:val="24"/>
        </w:rPr>
        <w:fldChar w:fldCharType="begin" w:fldLock="1"/>
      </w:r>
      <w:r w:rsidR="000169E7">
        <w:rPr>
          <w:rFonts w:ascii="Times New Roman" w:hAnsi="Times New Roman"/>
          <w:sz w:val="24"/>
          <w:szCs w:val="24"/>
        </w:rPr>
        <w:instrText>ADDIN CSL_CITATION {"citationItems":[{"id":"ITEM-1","itemData":{"DOI":"10.23969/litigasi.v20i1.2106","ISSN":"2442-2274","abstract":"Indonesia as a state of law, has written and unwritten rules as an abstract form of legal protection for the community, while concrete legal protection, one of which, is protected from the target of crime and from the potential of becoming a criminal. One important and fundamental aspect of this problem lies in the process of transforming the noble values of law through a legal education. Here the model used in legal education largely determines the realization of legal awareness. This article tries to give a little description of the relationship between them qualitatively, especially on the basis of thefact that legal education is the most rational method for shaping students legal awareness. The relationship between the variables of legal education and the variable of legal awareness of students is very significant. The object of legal education must reach school students. Legal education is not the only indicator of student legal awareness, but it is qualitatively clear that with the earlier, frequent and increasingly broad range of legal education activities carried out by professional communicators, accompanied by increasingly sophisticated, simple, smart, standard communication techniques: safe, real, quick, practical, effective, imaginative fun, award, problem solving oriented, with gender perspective, prioritize the best interests of students, and provide space to appreciate students rights.It is believed that legal education will have a greater impact on the formation of student legal awareness","author":[{"dropping-particle":"","family":"Batubara","given":"Gialdah Tapiansari","non-dropping-particle":"","parse-names":false,"suffix":""},{"dropping-particle":"","family":"Arifin","given":"Firdaus","non-dropping-particle":"","parse-names":false,"suffix":""}],"container-title":"Litigasi","id":"ITEM-1","issue":"20","issued":{"date-parts":[["2020"]]},"page":"20-56","title":"Model Pendidikan Hukum Dalam Upaya Mewujudkan Kesadaran Hukum Siswa Sejak Dini","type":"article-journal","volume":"20"},"uris":["http://www.mendeley.com/documents/?uuid=edef0aae-4f1e-41c2-a691-ed861e63ca02"]}],"mendeley":{"formattedCitation":"(Batubara &amp; Arifin, 2020)","plainTextFormattedCitation":"(Batubara &amp; Arifin, 2020)","previouslyFormattedCitation":"(Batubara &amp; Arifin, 2020)"},"properties":{"noteIndex":0},"schema":"https://github.com/citation-style-language/schema/raw/master/csl-citation.json"}</w:instrText>
      </w:r>
      <w:r w:rsidR="000169E7" w:rsidRPr="000169E7">
        <w:rPr>
          <w:rFonts w:ascii="Times New Roman" w:hAnsi="Times New Roman"/>
          <w:sz w:val="24"/>
          <w:szCs w:val="24"/>
        </w:rPr>
        <w:fldChar w:fldCharType="separate"/>
      </w:r>
      <w:r w:rsidR="000169E7" w:rsidRPr="000169E7">
        <w:rPr>
          <w:rFonts w:ascii="Times New Roman" w:hAnsi="Times New Roman"/>
          <w:noProof/>
          <w:sz w:val="24"/>
          <w:szCs w:val="24"/>
        </w:rPr>
        <w:t>(Batubara &amp; Arifin, 2020)</w:t>
      </w:r>
      <w:r w:rsidR="000169E7" w:rsidRPr="000169E7">
        <w:rPr>
          <w:rFonts w:ascii="Times New Roman" w:hAnsi="Times New Roman"/>
          <w:sz w:val="24"/>
          <w:szCs w:val="24"/>
        </w:rPr>
        <w:fldChar w:fldCharType="end"/>
      </w:r>
    </w:p>
    <w:p w:rsidR="00475CB0" w:rsidRDefault="00475CB0" w:rsidP="00475CB0">
      <w:pPr>
        <w:spacing w:after="0" w:line="360" w:lineRule="auto"/>
        <w:ind w:firstLine="709"/>
        <w:jc w:val="both"/>
        <w:rPr>
          <w:rFonts w:ascii="Times New Roman" w:eastAsia="Times New Roman" w:hAnsi="Times New Roman"/>
          <w:sz w:val="24"/>
          <w:szCs w:val="24"/>
          <w:lang w:eastAsia="en-ID"/>
        </w:rPr>
      </w:pPr>
      <w:r w:rsidRPr="00475CB0">
        <w:rPr>
          <w:rFonts w:ascii="Times New Roman" w:eastAsia="Times New Roman" w:hAnsi="Times New Roman"/>
          <w:sz w:val="24"/>
          <w:szCs w:val="24"/>
          <w:lang w:eastAsia="en-ID"/>
        </w:rPr>
        <w:t>Pada hakekatnya pembangunan yang tidak memperhatikan penataan ruang akan menimbulkan persoalan, termasuk pembangunan karakter terpidana agar lebih memiliki karakter yang lebih baik dengan menjalani pidana akan menjadi menimbulkan persoalan jika tidak memperhatikan ruangnya yaitu dimana sanksi tersebut akan dijalankan. Maka dari itu penting untuk memperhatikan atau mengakomodir nilai nilai kearifan local dalam rangka pembangunan karakter terpidana agar tercapai tujuan pemidanaan.</w:t>
      </w:r>
      <w:r w:rsidR="000169E7">
        <w:rPr>
          <w:rFonts w:ascii="Times New Roman" w:eastAsia="Times New Roman" w:hAnsi="Times New Roman"/>
          <w:sz w:val="24"/>
          <w:szCs w:val="24"/>
          <w:lang w:eastAsia="en-ID"/>
        </w:rPr>
        <w:fldChar w:fldCharType="begin" w:fldLock="1"/>
      </w:r>
      <w:r w:rsidR="000169E7">
        <w:rPr>
          <w:rFonts w:ascii="Times New Roman" w:eastAsia="Times New Roman" w:hAnsi="Times New Roman"/>
          <w:sz w:val="24"/>
          <w:szCs w:val="24"/>
          <w:lang w:eastAsia="en-ID"/>
        </w:rPr>
        <w:instrText>ADDIN CSL_CITATION {"citationItems":[{"id":"ITEM-1","itemData":{"abstract":"Pada kenyataannya pembangunan yang tidak memperhatikan penataan ruang menimbulkan persoalan, yaitu penggunaan ruang yang tidak jelas kebutuhan dan peruntukannya, sehingga menimbulkan persolan terkait dengan kesemrawutan tata kota, bencana yang berkepanjangan, juga menimbulkan persoalan kependudukan, hal ini sebagai dampak dari izin pembangunan yang dikeluarkan banyak melanggar peraturan tata ruang, sehingga pembangunan yang dilakukan tidak sesuai dengan fungsi penataan ruang, padahal di dalam peraturan tata ruang diatur tentang sanksi yang berat bagi pelaku pelanggaran tata ruang, namun pada kenyataannya sanksi yang dijatuhkan tidak memberikan efek jera bagi pelaku dan juga tidak memberi manfaat bagi pemulihan fungsi tata ruang. Menyikapi hal tersebut maka artikel ini bertujuan memberikan rekomendasi dalam penerapan sanksi yang telah diatur UndangUndang Tata Ruang. Artikel ini dalam penyusunannya menggunakan metode yuridis normatif, dengan pendekatan multidisipliner, meliputi hukum tata ruang, hukum administrasi negara dan hukum pidana dan dianalisis secara yuridis kualitatif. Dengan rekomendasi tersebut diharapkan memberikan pembaharuan hukum tata ruang di Indonesia, khususnya dalam mengkolaborasikan sanksi yang diatur di dalam Undang-Undang Tata Ruang bagi pelaku baik pihak swasta perorangan atau korporasi, maupun bagi pejabat pemberi izin tata ruang, sebagai upaya mencapai kepastian hukum dan perlindungan hukum. Kata kunci: Strategi, Sanksi, Pelanggaran, Tata Ruang.","author":[{"dropping-particle":"","family":"Yustia","given":"Dewi Asri","non-dropping-particle":"","parse-names":false,"suffix":""},{"dropping-particle":"","family":"Fatimah","given":"Utari Dewi","non-dropping-particle":"","parse-names":false,"suffix":""}],"container-title":"Litigasi","id":"ITEM-1","issue":"1","issued":{"date-parts":[["2019"]]},"page":"82-115","title":"Strategi Penggabungan Sanksi Bagi Pelanggaran Hukum Tata Ruang Dalam Rangka Pemulihan Pemanfaatan Ruang","type":"article-journal","volume":"20 (1)"},"uris":["http://www.mendeley.com/documents/?uuid=ba4f3e5e-43b4-4e16-a0fc-8b8c1df4b52a"]}],"mendeley":{"formattedCitation":"(Yustia &amp; Fatimah, 2019)","plainTextFormattedCitation":"(Yustia &amp; Fatimah, 2019)","previouslyFormattedCitation":"(Yustia &amp; Fatimah, 2019)"},"properties":{"noteIndex":0},"schema":"https://github.com/citation-style-language/schema/raw/master/csl-citation.json"}</w:instrText>
      </w:r>
      <w:r w:rsidR="000169E7">
        <w:rPr>
          <w:rFonts w:ascii="Times New Roman" w:eastAsia="Times New Roman" w:hAnsi="Times New Roman"/>
          <w:sz w:val="24"/>
          <w:szCs w:val="24"/>
          <w:lang w:eastAsia="en-ID"/>
        </w:rPr>
        <w:fldChar w:fldCharType="separate"/>
      </w:r>
      <w:r w:rsidR="000169E7" w:rsidRPr="000169E7">
        <w:rPr>
          <w:rFonts w:ascii="Times New Roman" w:eastAsia="Times New Roman" w:hAnsi="Times New Roman"/>
          <w:noProof/>
          <w:sz w:val="24"/>
          <w:szCs w:val="24"/>
          <w:lang w:eastAsia="en-ID"/>
        </w:rPr>
        <w:t>(Yustia &amp; Fatimah, 2019)</w:t>
      </w:r>
      <w:r w:rsidR="000169E7">
        <w:rPr>
          <w:rFonts w:ascii="Times New Roman" w:eastAsia="Times New Roman" w:hAnsi="Times New Roman"/>
          <w:sz w:val="24"/>
          <w:szCs w:val="24"/>
          <w:lang w:eastAsia="en-ID"/>
        </w:rPr>
        <w:fldChar w:fldCharType="end"/>
      </w:r>
    </w:p>
    <w:p w:rsidR="00861ED5" w:rsidRPr="00861ED5" w:rsidRDefault="00861ED5" w:rsidP="00861ED5">
      <w:pPr>
        <w:spacing w:after="0" w:line="360" w:lineRule="auto"/>
        <w:ind w:firstLine="709"/>
        <w:jc w:val="both"/>
        <w:rPr>
          <w:rFonts w:ascii="Times New Roman" w:eastAsia="Times New Roman" w:hAnsi="Times New Roman"/>
          <w:sz w:val="24"/>
          <w:szCs w:val="24"/>
          <w:lang w:eastAsia="en-ID"/>
        </w:rPr>
      </w:pPr>
      <w:r w:rsidRPr="00861ED5">
        <w:rPr>
          <w:rFonts w:ascii="Times New Roman" w:eastAsia="Times New Roman" w:hAnsi="Times New Roman"/>
          <w:sz w:val="24"/>
          <w:szCs w:val="24"/>
          <w:lang w:eastAsia="en-ID"/>
        </w:rPr>
        <w:t>Langkah</w:t>
      </w:r>
      <w:r>
        <w:rPr>
          <w:rFonts w:ascii="Times New Roman" w:eastAsia="Times New Roman" w:hAnsi="Times New Roman"/>
          <w:sz w:val="24"/>
          <w:szCs w:val="24"/>
          <w:lang w:eastAsia="en-ID"/>
        </w:rPr>
        <w:t>-l</w:t>
      </w:r>
      <w:r w:rsidRPr="00861ED5">
        <w:rPr>
          <w:rFonts w:ascii="Times New Roman" w:eastAsia="Times New Roman" w:hAnsi="Times New Roman"/>
          <w:sz w:val="24"/>
          <w:szCs w:val="24"/>
          <w:lang w:eastAsia="en-ID"/>
        </w:rPr>
        <w:t>angkah aktualisasi nilai-nilai kearifan lo</w:t>
      </w:r>
      <w:r>
        <w:rPr>
          <w:rFonts w:ascii="Times New Roman" w:eastAsia="Times New Roman" w:hAnsi="Times New Roman"/>
          <w:sz w:val="24"/>
          <w:szCs w:val="24"/>
          <w:lang w:eastAsia="en-ID"/>
        </w:rPr>
        <w:t>k</w:t>
      </w:r>
      <w:r w:rsidRPr="00861ED5">
        <w:rPr>
          <w:rFonts w:ascii="Times New Roman" w:eastAsia="Times New Roman" w:hAnsi="Times New Roman"/>
          <w:sz w:val="24"/>
          <w:szCs w:val="24"/>
          <w:lang w:eastAsia="en-ID"/>
        </w:rPr>
        <w:t xml:space="preserve">al dalam sanksi pidana kerja sosial merupakan juga </w:t>
      </w:r>
      <w:r>
        <w:rPr>
          <w:rFonts w:ascii="Times New Roman" w:eastAsia="Times New Roman" w:hAnsi="Times New Roman"/>
          <w:sz w:val="24"/>
          <w:szCs w:val="24"/>
          <w:lang w:eastAsia="en-ID"/>
        </w:rPr>
        <w:t>l</w:t>
      </w:r>
      <w:r w:rsidRPr="00861ED5">
        <w:rPr>
          <w:rFonts w:ascii="Times New Roman" w:eastAsia="Times New Roman" w:hAnsi="Times New Roman"/>
          <w:sz w:val="24"/>
          <w:szCs w:val="24"/>
          <w:lang w:eastAsia="en-ID"/>
        </w:rPr>
        <w:t>angkah dalam mengatasi kelemahan regulasi yang ada dalam menangani kejahatan sahsatunya korupsi, serta bagian dari upaya untuk segera mengakomodir sanksi pidana yang sesuai dengan atau berorientasi dengan keluarga hukum yang lebih dekat dengan karakteristik sumber hukum Indonesia</w:t>
      </w:r>
      <w:r w:rsidRPr="00251B5C">
        <w:rPr>
          <w:rFonts w:ascii="Times New Roman" w:eastAsia="Times New Roman" w:hAnsi="Times New Roman"/>
          <w:sz w:val="24"/>
          <w:szCs w:val="24"/>
          <w:lang w:eastAsia="en-ID"/>
        </w:rPr>
        <w:t xml:space="preserve">  (</w:t>
      </w:r>
      <w:r w:rsidRPr="00251B5C">
        <w:rPr>
          <w:rFonts w:ascii="Times New Roman" w:eastAsia="Times New Roman" w:hAnsi="Times New Roman"/>
          <w:i/>
          <w:iCs/>
          <w:sz w:val="24"/>
          <w:szCs w:val="24"/>
          <w:lang w:eastAsia="en-ID"/>
        </w:rPr>
        <w:t>Muslim and Customary Law Family</w:t>
      </w:r>
      <w:r w:rsidRPr="00251B5C">
        <w:rPr>
          <w:rFonts w:ascii="Times New Roman" w:eastAsia="Times New Roman" w:hAnsi="Times New Roman"/>
          <w:sz w:val="24"/>
          <w:szCs w:val="24"/>
          <w:lang w:eastAsia="en-ID"/>
        </w:rPr>
        <w:t>), yang menampilkan ciri Indonesia (beranjak dari tatanan kolektif dan personal, mencerminkan ideologi politik bangsa) yaitu Pancasila. Salah satu nilai Pancasila yang dipilih yaitu nilai kemanusiaan</w:t>
      </w:r>
      <w:r w:rsidRPr="00861ED5">
        <w:rPr>
          <w:rFonts w:ascii="Times New Roman" w:eastAsia="Times New Roman" w:hAnsi="Times New Roman"/>
          <w:sz w:val="24"/>
          <w:szCs w:val="24"/>
          <w:lang w:eastAsia="en-ID"/>
        </w:rPr>
        <w:t xml:space="preserve"> dan sanksi pidana kerja sosial adalah bagian dari upaya memanusiakan manusia (dalam hal ini terpidana)</w:t>
      </w:r>
      <w:r>
        <w:rPr>
          <w:rFonts w:ascii="Times New Roman" w:eastAsia="Times New Roman" w:hAnsi="Times New Roman"/>
          <w:sz w:val="24"/>
          <w:szCs w:val="24"/>
          <w:lang w:eastAsia="en-ID"/>
        </w:rPr>
        <w:t xml:space="preserve">. </w:t>
      </w:r>
      <w:r w:rsidRPr="00251B5C">
        <w:rPr>
          <w:rFonts w:ascii="Times New Roman" w:eastAsia="Times New Roman" w:hAnsi="Times New Roman"/>
          <w:sz w:val="24"/>
          <w:szCs w:val="24"/>
          <w:lang w:eastAsia="en-ID"/>
        </w:rPr>
        <w:t xml:space="preserve">Nilai-nilai  kemanusiaan  merupakan  nilai  yang  menunjukan  penghormatan  kepada manusia,  karena  hakikatnya  hukum  untuk  manusia.  Dalam  ranah  hukum  pidana,  nilai-nilai kemanusiaan   tercermin   dalam  </w:t>
      </w:r>
      <w:r w:rsidRPr="00861ED5">
        <w:rPr>
          <w:rFonts w:ascii="Times New Roman" w:eastAsia="Times New Roman" w:hAnsi="Times New Roman"/>
          <w:sz w:val="24"/>
          <w:szCs w:val="24"/>
          <w:lang w:eastAsia="en-ID"/>
        </w:rPr>
        <w:t>pemidanaan.</w:t>
      </w:r>
      <w:r w:rsidR="000169E7">
        <w:rPr>
          <w:rFonts w:ascii="Times New Roman" w:eastAsia="Times New Roman" w:hAnsi="Times New Roman"/>
          <w:sz w:val="24"/>
          <w:szCs w:val="24"/>
          <w:lang w:eastAsia="en-ID"/>
        </w:rPr>
        <w:fldChar w:fldCharType="begin" w:fldLock="1"/>
      </w:r>
      <w:r w:rsidR="000169E7">
        <w:rPr>
          <w:rFonts w:ascii="Times New Roman" w:eastAsia="Times New Roman" w:hAnsi="Times New Roman"/>
          <w:sz w:val="24"/>
          <w:szCs w:val="24"/>
          <w:lang w:eastAsia="en-ID"/>
        </w:rPr>
        <w:instrText>ADDIN CSL_CITATION {"citationItems":[{"id":"ITEM-1","itemData":{"ISBN":"0813216869","ISSN":"2442-2274","author":[{"dropping-particle":"","family":"Tapiansari","given":"Gialdah","non-dropping-particle":"","parse-names":false,"suffix":""},{"dropping-particle":"","family":"Susanto","given":"Anthon F","non-dropping-particle":"","parse-names":false,"suffix":""}],"id":"ITEM-1","issue":"1","issued":{"date-parts":[["2017"]]},"number-of-pages":"41-90","title":"Pola Penegakan Hukum Pidana Berdasarkan Nilai-Nilai Kemanusiaan Dalam Perspektif Asas Manfaat","type":"book","volume":"18"},"uris":["http://www.mendeley.com/documents/?uuid=2ab33f72-527a-4597-9885-36bd87d5482b"]}],"mendeley":{"formattedCitation":"(Tapiansari &amp; Susanto, 2017)","plainTextFormattedCitation":"(Tapiansari &amp; Susanto, 2017)","previouslyFormattedCitation":"(Tapiansari &amp; Susanto, 2017)"},"properties":{"noteIndex":0},"schema":"https://github.com/citation-style-language/schema/raw/master/csl-citation.json"}</w:instrText>
      </w:r>
      <w:r w:rsidR="000169E7">
        <w:rPr>
          <w:rFonts w:ascii="Times New Roman" w:eastAsia="Times New Roman" w:hAnsi="Times New Roman"/>
          <w:sz w:val="24"/>
          <w:szCs w:val="24"/>
          <w:lang w:eastAsia="en-ID"/>
        </w:rPr>
        <w:fldChar w:fldCharType="separate"/>
      </w:r>
      <w:r w:rsidR="000169E7" w:rsidRPr="000169E7">
        <w:rPr>
          <w:rFonts w:ascii="Times New Roman" w:eastAsia="Times New Roman" w:hAnsi="Times New Roman"/>
          <w:noProof/>
          <w:sz w:val="24"/>
          <w:szCs w:val="24"/>
          <w:lang w:eastAsia="en-ID"/>
        </w:rPr>
        <w:t>(Tapiansari &amp; Susanto, 2017)</w:t>
      </w:r>
      <w:r w:rsidR="000169E7">
        <w:rPr>
          <w:rFonts w:ascii="Times New Roman" w:eastAsia="Times New Roman" w:hAnsi="Times New Roman"/>
          <w:sz w:val="24"/>
          <w:szCs w:val="24"/>
          <w:lang w:eastAsia="en-ID"/>
        </w:rPr>
        <w:fldChar w:fldCharType="end"/>
      </w:r>
    </w:p>
    <w:p w:rsidR="005212CA" w:rsidRPr="005A04D7" w:rsidRDefault="005212CA" w:rsidP="009C70CD">
      <w:pPr>
        <w:spacing w:after="0" w:line="360" w:lineRule="auto"/>
        <w:ind w:firstLine="709"/>
        <w:jc w:val="both"/>
        <w:rPr>
          <w:rFonts w:ascii="Times New Roman" w:hAnsi="Times New Roman"/>
          <w:color w:val="000000"/>
          <w:sz w:val="24"/>
          <w:szCs w:val="24"/>
        </w:rPr>
      </w:pPr>
    </w:p>
    <w:p w:rsidR="005212CA" w:rsidRPr="005A04D7" w:rsidRDefault="005212CA" w:rsidP="005212CA">
      <w:pPr>
        <w:spacing w:line="360" w:lineRule="auto"/>
        <w:jc w:val="both"/>
        <w:rPr>
          <w:rFonts w:ascii="Times New Roman" w:hAnsi="Times New Roman"/>
          <w:b/>
          <w:bCs/>
          <w:color w:val="000000"/>
          <w:sz w:val="24"/>
          <w:szCs w:val="24"/>
        </w:rPr>
      </w:pPr>
      <w:r w:rsidRPr="005A04D7">
        <w:rPr>
          <w:rFonts w:ascii="Times New Roman" w:hAnsi="Times New Roman"/>
          <w:b/>
          <w:bCs/>
          <w:color w:val="000000"/>
          <w:sz w:val="24"/>
          <w:szCs w:val="24"/>
        </w:rPr>
        <w:t>BAB VI RENCANA TAHAPAN BERIKUTNYA</w:t>
      </w:r>
    </w:p>
    <w:p w:rsidR="005F57B2" w:rsidRDefault="005212CA" w:rsidP="005F57B2">
      <w:pPr>
        <w:tabs>
          <w:tab w:val="left" w:pos="709"/>
          <w:tab w:val="center" w:pos="13158"/>
        </w:tabs>
        <w:spacing w:line="360" w:lineRule="auto"/>
        <w:jc w:val="both"/>
        <w:rPr>
          <w:rFonts w:ascii="Times New Roman" w:hAnsi="Times New Roman"/>
          <w:sz w:val="24"/>
          <w:szCs w:val="24"/>
          <w:lang w:val="en-US"/>
        </w:rPr>
      </w:pPr>
      <w:r>
        <w:rPr>
          <w:rFonts w:ascii="Times New Roman" w:hAnsi="Times New Roman"/>
          <w:lang w:val="en-US"/>
        </w:rPr>
        <w:tab/>
      </w:r>
      <w:r w:rsidRPr="005F57B2">
        <w:rPr>
          <w:rFonts w:ascii="Times New Roman" w:hAnsi="Times New Roman"/>
          <w:sz w:val="24"/>
          <w:szCs w:val="24"/>
          <w:lang w:val="en-US"/>
        </w:rPr>
        <w:t>Penelitian yang dilakukan dimulai sejak tahun 2020, dengan konsentrasi penelitian kepada pembuatan konsep sanksi pidana kerja sosial dan pidana denda secara kumulatif di dalam Undang-Undang No. 20 Tahun 2001 sebagai upaya pembaharuan sanksi Tindak Pidana Korupsi. Kemudian, implementasi sanksi pidana kerja sosial yang berlandaskan</w:t>
      </w:r>
      <w:r w:rsidR="00FE181E" w:rsidRPr="005F57B2">
        <w:rPr>
          <w:rFonts w:ascii="Times New Roman" w:hAnsi="Times New Roman"/>
          <w:sz w:val="24"/>
          <w:szCs w:val="24"/>
          <w:lang w:val="en-US"/>
        </w:rPr>
        <w:t xml:space="preserve"> </w:t>
      </w:r>
      <w:r w:rsidRPr="005F57B2">
        <w:rPr>
          <w:rFonts w:ascii="Times New Roman" w:hAnsi="Times New Roman"/>
          <w:sz w:val="24"/>
          <w:szCs w:val="24"/>
          <w:lang w:val="en-US"/>
        </w:rPr>
        <w:t>nilai-nilai kearifan lo</w:t>
      </w:r>
      <w:r w:rsidR="000169E7" w:rsidRPr="005F57B2">
        <w:rPr>
          <w:rFonts w:ascii="Times New Roman" w:hAnsi="Times New Roman"/>
          <w:sz w:val="24"/>
          <w:szCs w:val="24"/>
          <w:lang w:val="en-US"/>
        </w:rPr>
        <w:t>k</w:t>
      </w:r>
      <w:r w:rsidRPr="005F57B2">
        <w:rPr>
          <w:rFonts w:ascii="Times New Roman" w:hAnsi="Times New Roman"/>
          <w:sz w:val="24"/>
          <w:szCs w:val="24"/>
          <w:lang w:val="en-US"/>
        </w:rPr>
        <w:t xml:space="preserve">al (hukum adat). Selanjutnya tahun 2022, penelitian yang akan dilakukan membuat konsep struktur hukum di dalam pelaksanaan sanksi pidana kerja sosial yang berbasis nilai-nilai hukum, yang digambarkan pada bagan sebagai berikut </w:t>
      </w:r>
      <w:r w:rsidR="005F57B2">
        <w:rPr>
          <w:rFonts w:ascii="Times New Roman" w:hAnsi="Times New Roman"/>
          <w:sz w:val="24"/>
          <w:szCs w:val="24"/>
          <w:lang w:val="en-US"/>
        </w:rPr>
        <w:t>:</w:t>
      </w:r>
    </w:p>
    <w:p w:rsidR="004345BC" w:rsidRDefault="004345BC" w:rsidP="005F57B2">
      <w:pPr>
        <w:tabs>
          <w:tab w:val="left" w:pos="709"/>
          <w:tab w:val="center" w:pos="13158"/>
        </w:tabs>
        <w:spacing w:line="360" w:lineRule="auto"/>
        <w:jc w:val="both"/>
        <w:rPr>
          <w:rFonts w:ascii="Times New Roman" w:hAnsi="Times New Roman"/>
          <w:sz w:val="24"/>
          <w:szCs w:val="24"/>
          <w:lang w:val="en-US"/>
        </w:rPr>
      </w:pPr>
    </w:p>
    <w:p w:rsidR="004345BC" w:rsidRDefault="004345BC" w:rsidP="005F57B2">
      <w:pPr>
        <w:tabs>
          <w:tab w:val="left" w:pos="709"/>
          <w:tab w:val="center" w:pos="13158"/>
        </w:tabs>
        <w:spacing w:line="360" w:lineRule="auto"/>
        <w:jc w:val="both"/>
        <w:rPr>
          <w:rFonts w:ascii="Times New Roman" w:hAnsi="Times New Roman"/>
          <w:sz w:val="24"/>
          <w:szCs w:val="24"/>
          <w:lang w:val="en-US"/>
        </w:rPr>
      </w:pPr>
    </w:p>
    <w:p w:rsidR="004345BC" w:rsidRPr="005F57B2" w:rsidRDefault="004345BC" w:rsidP="005F57B2">
      <w:pPr>
        <w:tabs>
          <w:tab w:val="left" w:pos="709"/>
          <w:tab w:val="center" w:pos="13158"/>
        </w:tabs>
        <w:spacing w:line="360" w:lineRule="auto"/>
        <w:jc w:val="both"/>
        <w:rPr>
          <w:rFonts w:ascii="Times New Roman" w:hAnsi="Times New Roman"/>
          <w:sz w:val="24"/>
          <w:szCs w:val="24"/>
          <w:lang w:val="en-US"/>
        </w:rPr>
      </w:pPr>
    </w:p>
    <w:p w:rsidR="005F57B2" w:rsidRDefault="004750EA" w:rsidP="005F57B2">
      <w:pPr>
        <w:jc w:val="both"/>
        <w:rPr>
          <w:rFonts w:ascii="Times New Roman" w:hAnsi="Times New Roman"/>
          <w:sz w:val="24"/>
          <w:szCs w:val="24"/>
        </w:rPr>
      </w:pPr>
      <w:r>
        <w:rPr>
          <w:noProof/>
          <w:lang w:val="en-US"/>
        </w:rPr>
        <mc:AlternateContent>
          <mc:Choice Requires="wpg">
            <w:drawing>
              <wp:anchor distT="0" distB="0" distL="114300" distR="114300" simplePos="0" relativeHeight="251677696" behindDoc="0" locked="0" layoutInCell="1" allowOverlap="1">
                <wp:simplePos x="0" y="0"/>
                <wp:positionH relativeFrom="margin">
                  <wp:align>right</wp:align>
                </wp:positionH>
                <wp:positionV relativeFrom="paragraph">
                  <wp:posOffset>144780</wp:posOffset>
                </wp:positionV>
                <wp:extent cx="5941060" cy="4785360"/>
                <wp:effectExtent l="0" t="133350" r="254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060" cy="4785360"/>
                          <a:chOff x="0" y="0"/>
                          <a:chExt cx="5941060" cy="4785360"/>
                        </a:xfrm>
                      </wpg:grpSpPr>
                      <wps:wsp>
                        <wps:cNvPr id="79" name="Rectangle 79"/>
                        <wps:cNvSpPr>
                          <a:spLocks noChangeArrowheads="1"/>
                        </wps:cNvSpPr>
                        <wps:spPr bwMode="auto">
                          <a:xfrm>
                            <a:off x="290830" y="90170"/>
                            <a:ext cx="1592580" cy="454025"/>
                          </a:xfrm>
                          <a:prstGeom prst="rect">
                            <a:avLst/>
                          </a:prstGeom>
                          <a:solidFill>
                            <a:srgbClr val="ED7D31">
                              <a:lumMod val="100000"/>
                              <a:lumOff val="0"/>
                            </a:srgbClr>
                          </a:solidFill>
                          <a:ln w="38100">
                            <a:solidFill>
                              <a:sysClr val="window" lastClr="FFFFFF">
                                <a:lumMod val="95000"/>
                                <a:lumOff val="0"/>
                              </a:sysClr>
                            </a:solidFill>
                            <a:miter lim="800000"/>
                            <a:headEnd/>
                            <a:tailEnd/>
                          </a:ln>
                          <a:effectLst>
                            <a:outerShdw dist="28398" dir="3806097" algn="ctr" rotWithShape="0">
                              <a:srgbClr val="ED7D31">
                                <a:lumMod val="50000"/>
                                <a:lumOff val="0"/>
                                <a:alpha val="50000"/>
                              </a:srgbClr>
                            </a:outerShdw>
                          </a:effectLst>
                        </wps:spPr>
                        <wps:txbx>
                          <w:txbxContent>
                            <w:p w:rsidR="00D731AE" w:rsidRPr="006349CC" w:rsidRDefault="00D731AE" w:rsidP="005F57B2">
                              <w:pPr>
                                <w:rPr>
                                  <w:sz w:val="18"/>
                                  <w:szCs w:val="18"/>
                                </w:rPr>
                              </w:pPr>
                              <w:r w:rsidRPr="006349CC">
                                <w:rPr>
                                  <w:sz w:val="18"/>
                                  <w:szCs w:val="18"/>
                                </w:rPr>
                                <w:t>TINDAK PIDANA KORUPSI (EXTRA ORDINARY CRIME)</w:t>
                              </w:r>
                            </w:p>
                          </w:txbxContent>
                        </wps:txbx>
                        <wps:bodyPr rot="0" vert="horz" wrap="square" lIns="91440" tIns="45720" rIns="91440" bIns="45720" anchor="t" anchorCtr="0" upright="1">
                          <a:noAutofit/>
                        </wps:bodyPr>
                      </wps:wsp>
                      <wps:wsp>
                        <wps:cNvPr id="81" name="Rectangle 81"/>
                        <wps:cNvSpPr>
                          <a:spLocks noChangeArrowheads="1"/>
                        </wps:cNvSpPr>
                        <wps:spPr bwMode="auto">
                          <a:xfrm>
                            <a:off x="2277745" y="8255"/>
                            <a:ext cx="1162050" cy="595630"/>
                          </a:xfrm>
                          <a:prstGeom prst="rect">
                            <a:avLst/>
                          </a:prstGeom>
                          <a:solidFill>
                            <a:srgbClr val="ED7D31">
                              <a:lumMod val="100000"/>
                              <a:lumOff val="0"/>
                            </a:srgbClr>
                          </a:solidFill>
                          <a:ln w="38100">
                            <a:solidFill>
                              <a:sysClr val="window" lastClr="FFFFFF">
                                <a:lumMod val="95000"/>
                                <a:lumOff val="0"/>
                              </a:sysClr>
                            </a:solidFill>
                            <a:miter lim="800000"/>
                            <a:headEnd/>
                            <a:tailEnd/>
                          </a:ln>
                          <a:effectLst>
                            <a:outerShdw dist="28398" dir="3806097" algn="ctr" rotWithShape="0">
                              <a:srgbClr val="ED7D31">
                                <a:lumMod val="50000"/>
                                <a:lumOff val="0"/>
                                <a:alpha val="50000"/>
                              </a:srgbClr>
                            </a:outerShdw>
                          </a:effectLst>
                        </wps:spPr>
                        <wps:txbx>
                          <w:txbxContent>
                            <w:p w:rsidR="00D731AE" w:rsidRPr="006349CC" w:rsidRDefault="00D731AE" w:rsidP="005F57B2">
                              <w:pPr>
                                <w:rPr>
                                  <w:sz w:val="18"/>
                                  <w:szCs w:val="18"/>
                                </w:rPr>
                              </w:pPr>
                              <w:r w:rsidRPr="006349CC">
                                <w:rPr>
                                  <w:sz w:val="18"/>
                                  <w:szCs w:val="18"/>
                                </w:rPr>
                                <w:t>SANKSI PIDANA (EXTRA PUNISMENT)</w:t>
                              </w:r>
                            </w:p>
                          </w:txbxContent>
                        </wps:txbx>
                        <wps:bodyPr rot="0" vert="horz" wrap="square" lIns="91440" tIns="45720" rIns="91440" bIns="45720" anchor="t" anchorCtr="0" upright="1">
                          <a:noAutofit/>
                        </wps:bodyPr>
                      </wps:wsp>
                      <wps:wsp>
                        <wps:cNvPr id="71" name="Rectangle: Rounded Corners 71"/>
                        <wps:cNvSpPr>
                          <a:spLocks noChangeArrowheads="1"/>
                        </wps:cNvSpPr>
                        <wps:spPr bwMode="auto">
                          <a:xfrm>
                            <a:off x="1029970" y="2161540"/>
                            <a:ext cx="782955" cy="466090"/>
                          </a:xfrm>
                          <a:prstGeom prst="roundRect">
                            <a:avLst>
                              <a:gd name="adj" fmla="val 16667"/>
                            </a:avLst>
                          </a:prstGeom>
                          <a:gradFill rotWithShape="0">
                            <a:gsLst>
                              <a:gs pos="0">
                                <a:sysClr val="window" lastClr="FFFFFF">
                                  <a:lumMod val="100000"/>
                                  <a:lumOff val="0"/>
                                </a:sysClr>
                              </a:gs>
                              <a:gs pos="100000">
                                <a:srgbClr val="70AD47">
                                  <a:lumMod val="40000"/>
                                  <a:lumOff val="60000"/>
                                </a:srgbClr>
                              </a:gs>
                            </a:gsLst>
                            <a:lin ang="5400000" scaled="1"/>
                          </a:gradFill>
                          <a:ln w="12700">
                            <a:solidFill>
                              <a:srgbClr val="70AD47">
                                <a:lumMod val="60000"/>
                                <a:lumOff val="40000"/>
                              </a:srgbClr>
                            </a:solidFill>
                            <a:round/>
                            <a:headEnd/>
                            <a:tailEnd/>
                          </a:ln>
                          <a:effectLst>
                            <a:outerShdw dist="28398" dir="3806097" algn="ctr" rotWithShape="0">
                              <a:srgbClr val="70AD47">
                                <a:lumMod val="50000"/>
                                <a:lumOff val="0"/>
                                <a:alpha val="50000"/>
                              </a:srgbClr>
                            </a:outerShdw>
                          </a:effectLst>
                        </wps:spPr>
                        <wps:txbx>
                          <w:txbxContent>
                            <w:p w:rsidR="00D731AE" w:rsidRPr="006349CC" w:rsidRDefault="00D731AE" w:rsidP="005F57B2">
                              <w:pPr>
                                <w:rPr>
                                  <w:sz w:val="18"/>
                                  <w:szCs w:val="18"/>
                                </w:rPr>
                              </w:pPr>
                              <w:r w:rsidRPr="006349CC">
                                <w:rPr>
                                  <w:sz w:val="18"/>
                                  <w:szCs w:val="18"/>
                                </w:rPr>
                                <w:t>Merusak tatanan</w:t>
                              </w:r>
                            </w:p>
                          </w:txbxContent>
                        </wps:txbx>
                        <wps:bodyPr rot="0" vert="horz" wrap="square" lIns="91440" tIns="45720" rIns="91440" bIns="45720" anchor="t" anchorCtr="0" upright="1">
                          <a:noAutofit/>
                        </wps:bodyPr>
                      </wps:wsp>
                      <wps:wsp>
                        <wps:cNvPr id="72" name="Rectangle: Rounded Corners 72"/>
                        <wps:cNvSpPr>
                          <a:spLocks noChangeArrowheads="1"/>
                        </wps:cNvSpPr>
                        <wps:spPr bwMode="auto">
                          <a:xfrm>
                            <a:off x="0" y="2161540"/>
                            <a:ext cx="1029970" cy="466090"/>
                          </a:xfrm>
                          <a:prstGeom prst="roundRect">
                            <a:avLst>
                              <a:gd name="adj" fmla="val 16667"/>
                            </a:avLst>
                          </a:prstGeom>
                          <a:gradFill rotWithShape="0">
                            <a:gsLst>
                              <a:gs pos="0">
                                <a:sysClr val="window" lastClr="FFFFFF">
                                  <a:lumMod val="100000"/>
                                  <a:lumOff val="0"/>
                                </a:sysClr>
                              </a:gs>
                              <a:gs pos="100000">
                                <a:srgbClr val="70AD47">
                                  <a:lumMod val="40000"/>
                                  <a:lumOff val="60000"/>
                                </a:srgbClr>
                              </a:gs>
                            </a:gsLst>
                            <a:lin ang="5400000" scaled="1"/>
                          </a:gradFill>
                          <a:ln w="12700">
                            <a:solidFill>
                              <a:srgbClr val="70AD47">
                                <a:lumMod val="60000"/>
                                <a:lumOff val="40000"/>
                              </a:srgbClr>
                            </a:solidFill>
                            <a:round/>
                            <a:headEnd/>
                            <a:tailEnd/>
                          </a:ln>
                          <a:effectLst>
                            <a:outerShdw dist="28398" dir="3806097" algn="ctr" rotWithShape="0">
                              <a:srgbClr val="70AD47">
                                <a:lumMod val="50000"/>
                                <a:lumOff val="0"/>
                                <a:alpha val="50000"/>
                              </a:srgbClr>
                            </a:outerShdw>
                          </a:effectLst>
                        </wps:spPr>
                        <wps:txbx>
                          <w:txbxContent>
                            <w:p w:rsidR="00D731AE" w:rsidRPr="006349CC" w:rsidRDefault="00D731AE" w:rsidP="005F57B2">
                              <w:pPr>
                                <w:rPr>
                                  <w:sz w:val="18"/>
                                  <w:szCs w:val="18"/>
                                </w:rPr>
                              </w:pPr>
                              <w:r w:rsidRPr="006349CC">
                                <w:rPr>
                                  <w:sz w:val="18"/>
                                  <w:szCs w:val="18"/>
                                </w:rPr>
                                <w:t>Merugikan keuangan negara</w:t>
                              </w:r>
                            </w:p>
                          </w:txbxContent>
                        </wps:txbx>
                        <wps:bodyPr rot="0" vert="horz" wrap="square" lIns="91440" tIns="45720" rIns="91440" bIns="45720" anchor="t" anchorCtr="0" upright="1">
                          <a:noAutofit/>
                        </wps:bodyPr>
                      </wps:wsp>
                      <wps:wsp>
                        <wps:cNvPr id="69" name="Callout: Left-Right Arrow 69"/>
                        <wps:cNvSpPr>
                          <a:spLocks noChangeArrowheads="1"/>
                        </wps:cNvSpPr>
                        <wps:spPr bwMode="auto">
                          <a:xfrm rot="5400000">
                            <a:off x="2470467" y="1891983"/>
                            <a:ext cx="797560" cy="1623695"/>
                          </a:xfrm>
                          <a:prstGeom prst="leftRightArrowCallout">
                            <a:avLst>
                              <a:gd name="adj1" fmla="val 63989"/>
                              <a:gd name="adj2" fmla="val 63989"/>
                              <a:gd name="adj3" fmla="val 12500"/>
                              <a:gd name="adj4" fmla="val 50000"/>
                            </a:avLst>
                          </a:prstGeom>
                          <a:solidFill>
                            <a:sysClr val="window" lastClr="FFFFFF">
                              <a:lumMod val="100000"/>
                              <a:lumOff val="0"/>
                            </a:sysClr>
                          </a:solidFill>
                          <a:ln w="63500" cmpd="thickThin">
                            <a:solidFill>
                              <a:srgbClr val="4472C4">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31AE" w:rsidRPr="0008173F" w:rsidRDefault="00D731AE" w:rsidP="005F57B2">
                              <w:pPr>
                                <w:rPr>
                                  <w:sz w:val="18"/>
                                  <w:szCs w:val="18"/>
                                </w:rPr>
                              </w:pPr>
                              <w:r w:rsidRPr="0008173F">
                                <w:rPr>
                                  <w:sz w:val="18"/>
                                  <w:szCs w:val="18"/>
                                </w:rPr>
                                <w:t>TIDAK MEMBERI EFEK JERA</w:t>
                              </w:r>
                            </w:p>
                          </w:txbxContent>
                        </wps:txbx>
                        <wps:bodyPr rot="0" vert="horz" wrap="square" lIns="91440" tIns="45720" rIns="91440" bIns="45720" anchor="t" anchorCtr="0" upright="1">
                          <a:noAutofit/>
                        </wps:bodyPr>
                      </wps:wsp>
                      <wps:wsp>
                        <wps:cNvPr id="76" name="Rectangle: Rounded Corners 76"/>
                        <wps:cNvSpPr>
                          <a:spLocks noChangeArrowheads="1"/>
                        </wps:cNvSpPr>
                        <wps:spPr bwMode="auto">
                          <a:xfrm>
                            <a:off x="550545" y="1252854"/>
                            <a:ext cx="965835" cy="46164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2700">
                            <a:solidFill>
                              <a:srgbClr val="ED7D31">
                                <a:lumMod val="60000"/>
                                <a:lumOff val="40000"/>
                              </a:srgbClr>
                            </a:solidFill>
                            <a:round/>
                            <a:headEnd/>
                            <a:tailEnd/>
                          </a:ln>
                          <a:effectLst>
                            <a:outerShdw dist="28398" dir="3806097" algn="ctr" rotWithShape="0">
                              <a:srgbClr val="ED7D31">
                                <a:lumMod val="50000"/>
                                <a:lumOff val="0"/>
                                <a:alpha val="50000"/>
                              </a:srgbClr>
                            </a:outerShdw>
                          </a:effectLst>
                        </wps:spPr>
                        <wps:txbx>
                          <w:txbxContent>
                            <w:p w:rsidR="00D731AE" w:rsidRPr="006349CC" w:rsidRDefault="00D731AE" w:rsidP="005F57B2">
                              <w:pPr>
                                <w:rPr>
                                  <w:sz w:val="18"/>
                                  <w:szCs w:val="18"/>
                                </w:rPr>
                              </w:pPr>
                              <w:r w:rsidRPr="006349CC">
                                <w:rPr>
                                  <w:sz w:val="18"/>
                                  <w:szCs w:val="18"/>
                                </w:rPr>
                                <w:t xml:space="preserve">Bentuk Perbuatan </w:t>
                              </w:r>
                            </w:p>
                          </w:txbxContent>
                        </wps:txbx>
                        <wps:bodyPr rot="0" vert="horz" wrap="square" lIns="91440" tIns="45720" rIns="91440" bIns="45720" anchor="t" anchorCtr="0" upright="1">
                          <a:noAutofit/>
                        </wps:bodyPr>
                      </wps:wsp>
                      <wps:wsp>
                        <wps:cNvPr id="65" name="Rectangle 65"/>
                        <wps:cNvSpPr>
                          <a:spLocks noChangeArrowheads="1"/>
                        </wps:cNvSpPr>
                        <wps:spPr bwMode="auto">
                          <a:xfrm>
                            <a:off x="1964690" y="3205480"/>
                            <a:ext cx="914400" cy="280035"/>
                          </a:xfrm>
                          <a:prstGeom prst="rect">
                            <a:avLst/>
                          </a:prstGeom>
                          <a:gradFill rotWithShape="0">
                            <a:gsLst>
                              <a:gs pos="0">
                                <a:sysClr val="windowText" lastClr="000000">
                                  <a:lumMod val="60000"/>
                                  <a:lumOff val="40000"/>
                                </a:sysClr>
                              </a:gs>
                              <a:gs pos="50000">
                                <a:sysClr val="windowText" lastClr="000000">
                                  <a:lumMod val="20000"/>
                                  <a:lumOff val="80000"/>
                                </a:sysClr>
                              </a:gs>
                              <a:gs pos="100000">
                                <a:sysClr val="windowText" lastClr="000000">
                                  <a:lumMod val="60000"/>
                                  <a:lumOff val="40000"/>
                                </a:sysClr>
                              </a:gs>
                            </a:gsLst>
                            <a:lin ang="189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D731AE" w:rsidRPr="0008173F" w:rsidRDefault="00D731AE" w:rsidP="005F57B2">
                              <w:pPr>
                                <w:rPr>
                                  <w:sz w:val="18"/>
                                  <w:szCs w:val="18"/>
                                </w:rPr>
                              </w:pPr>
                              <w:r w:rsidRPr="0008173F">
                                <w:rPr>
                                  <w:sz w:val="18"/>
                                  <w:szCs w:val="18"/>
                                </w:rPr>
                                <w:t>PELAKU</w:t>
                              </w:r>
                            </w:p>
                          </w:txbxContent>
                        </wps:txbx>
                        <wps:bodyPr rot="0" vert="horz" wrap="square" lIns="91440" tIns="45720" rIns="91440" bIns="45720" anchor="t" anchorCtr="0" upright="1">
                          <a:noAutofit/>
                        </wps:bodyPr>
                      </wps:wsp>
                      <wps:wsp>
                        <wps:cNvPr id="66" name="Rectangle 66"/>
                        <wps:cNvSpPr>
                          <a:spLocks noChangeArrowheads="1"/>
                        </wps:cNvSpPr>
                        <wps:spPr bwMode="auto">
                          <a:xfrm>
                            <a:off x="2880995" y="3205480"/>
                            <a:ext cx="977900" cy="280035"/>
                          </a:xfrm>
                          <a:prstGeom prst="rect">
                            <a:avLst/>
                          </a:prstGeom>
                          <a:gradFill rotWithShape="0">
                            <a:gsLst>
                              <a:gs pos="0">
                                <a:sysClr val="windowText" lastClr="000000">
                                  <a:lumMod val="60000"/>
                                  <a:lumOff val="40000"/>
                                </a:sysClr>
                              </a:gs>
                              <a:gs pos="50000">
                                <a:sysClr val="windowText" lastClr="000000">
                                  <a:lumMod val="20000"/>
                                  <a:lumOff val="80000"/>
                                </a:sysClr>
                              </a:gs>
                              <a:gs pos="100000">
                                <a:sysClr val="windowText" lastClr="000000">
                                  <a:lumMod val="60000"/>
                                  <a:lumOff val="40000"/>
                                </a:sysClr>
                              </a:gs>
                            </a:gsLst>
                            <a:lin ang="189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D731AE" w:rsidRPr="0008173F" w:rsidRDefault="00D731AE" w:rsidP="005F57B2">
                              <w:pPr>
                                <w:rPr>
                                  <w:sz w:val="18"/>
                                  <w:szCs w:val="18"/>
                                </w:rPr>
                              </w:pPr>
                              <w:r w:rsidRPr="0008173F">
                                <w:rPr>
                                  <w:sz w:val="18"/>
                                  <w:szCs w:val="18"/>
                                </w:rPr>
                                <w:t>CALON PELAKU</w:t>
                              </w:r>
                            </w:p>
                          </w:txbxContent>
                        </wps:txbx>
                        <wps:bodyPr rot="0" vert="horz" wrap="square" lIns="91440" tIns="45720" rIns="91440" bIns="45720" anchor="t" anchorCtr="0" upright="1">
                          <a:noAutofit/>
                        </wps:bodyPr>
                      </wps:wsp>
                      <wps:wsp>
                        <wps:cNvPr id="80" name="Arrow: Striped Right 80"/>
                        <wps:cNvSpPr>
                          <a:spLocks noChangeArrowheads="1"/>
                        </wps:cNvSpPr>
                        <wps:spPr bwMode="auto">
                          <a:xfrm>
                            <a:off x="1964690" y="0"/>
                            <a:ext cx="313055" cy="544195"/>
                          </a:xfrm>
                          <a:prstGeom prst="stripedRightArrow">
                            <a:avLst>
                              <a:gd name="adj1" fmla="val 50000"/>
                              <a:gd name="adj2" fmla="val 25000"/>
                            </a:avLst>
                          </a:prstGeom>
                          <a:solidFill>
                            <a:sysClr val="windowText" lastClr="000000">
                              <a:lumMod val="100000"/>
                              <a:lumOff val="0"/>
                            </a:sysClr>
                          </a:solidFill>
                          <a:ln w="38100">
                            <a:solidFill>
                              <a:sysClr val="window" lastClr="FFFFFF">
                                <a:lumMod val="95000"/>
                                <a:lumOff val="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wps:wsp>
                        <wps:cNvPr id="73" name="Arrow: Down 73"/>
                        <wps:cNvSpPr>
                          <a:spLocks noChangeArrowheads="1"/>
                        </wps:cNvSpPr>
                        <wps:spPr bwMode="auto">
                          <a:xfrm>
                            <a:off x="714375" y="1811655"/>
                            <a:ext cx="605155" cy="254635"/>
                          </a:xfrm>
                          <a:prstGeom prst="downArrow">
                            <a:avLst>
                              <a:gd name="adj1" fmla="val 50000"/>
                              <a:gd name="adj2" fmla="val 25000"/>
                            </a:avLst>
                          </a:prstGeom>
                          <a:solidFill>
                            <a:sysClr val="windowText" lastClr="000000">
                              <a:lumMod val="100000"/>
                              <a:lumOff val="0"/>
                            </a:sysClr>
                          </a:solidFill>
                          <a:ln w="38100">
                            <a:solidFill>
                              <a:sysClr val="window" lastClr="FFFFFF">
                                <a:lumMod val="95000"/>
                                <a:lumOff val="0"/>
                              </a:sysClr>
                            </a:solidFill>
                            <a:miter lim="800000"/>
                            <a:headEnd/>
                            <a:tailEnd/>
                          </a:ln>
                          <a:effectLst>
                            <a:outerShdw dist="28398" dir="3806097" algn="ctr" rotWithShape="0">
                              <a:sysClr val="window" lastClr="FFFFFF">
                                <a:lumMod val="50000"/>
                                <a:lumOff val="0"/>
                                <a:alpha val="50000"/>
                              </a:sysClr>
                            </a:outerShdw>
                          </a:effectLst>
                        </wps:spPr>
                        <wps:bodyPr rot="0" vert="eaVert" wrap="square" lIns="91440" tIns="45720" rIns="91440" bIns="45720" anchor="t" anchorCtr="0" upright="1">
                          <a:noAutofit/>
                        </wps:bodyPr>
                      </wps:wsp>
                      <wps:wsp>
                        <wps:cNvPr id="77" name="Arrow: Striped Right 77"/>
                        <wps:cNvSpPr>
                          <a:spLocks noChangeArrowheads="1"/>
                        </wps:cNvSpPr>
                        <wps:spPr bwMode="auto">
                          <a:xfrm rot="5400000">
                            <a:off x="890270" y="739140"/>
                            <a:ext cx="297815" cy="560705"/>
                          </a:xfrm>
                          <a:prstGeom prst="stripedRightArrow">
                            <a:avLst>
                              <a:gd name="adj1" fmla="val 50000"/>
                              <a:gd name="adj2" fmla="val 25000"/>
                            </a:avLst>
                          </a:prstGeom>
                          <a:solidFill>
                            <a:sysClr val="windowText" lastClr="000000">
                              <a:lumMod val="100000"/>
                              <a:lumOff val="0"/>
                            </a:sysClr>
                          </a:solidFill>
                          <a:ln w="38100">
                            <a:solidFill>
                              <a:sysClr val="window" lastClr="FFFFFF">
                                <a:lumMod val="95000"/>
                                <a:lumOff val="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wps:wsp>
                        <wps:cNvPr id="74" name="Rectangle: Rounded Corners 74"/>
                        <wps:cNvSpPr>
                          <a:spLocks noChangeArrowheads="1"/>
                        </wps:cNvSpPr>
                        <wps:spPr bwMode="auto">
                          <a:xfrm>
                            <a:off x="1964690" y="1699260"/>
                            <a:ext cx="916305" cy="424180"/>
                          </a:xfrm>
                          <a:prstGeom prst="roundRect">
                            <a:avLst>
                              <a:gd name="adj" fmla="val 16667"/>
                            </a:avLst>
                          </a:prstGeom>
                          <a:solidFill>
                            <a:srgbClr val="FFFFFF"/>
                          </a:solidFill>
                          <a:ln w="9525">
                            <a:solidFill>
                              <a:srgbClr val="000000"/>
                            </a:solidFill>
                            <a:round/>
                            <a:headEnd/>
                            <a:tailEnd/>
                          </a:ln>
                        </wps:spPr>
                        <wps:txbx>
                          <w:txbxContent>
                            <w:p w:rsidR="00D731AE" w:rsidRPr="006349CC" w:rsidRDefault="00D731AE" w:rsidP="005F57B2">
                              <w:pPr>
                                <w:rPr>
                                  <w:sz w:val="18"/>
                                  <w:szCs w:val="18"/>
                                </w:rPr>
                              </w:pPr>
                              <w:r w:rsidRPr="006349CC">
                                <w:rPr>
                                  <w:sz w:val="18"/>
                                  <w:szCs w:val="18"/>
                                </w:rPr>
                                <w:t>Sistem komulatif</w:t>
                              </w:r>
                            </w:p>
                          </w:txbxContent>
                        </wps:txbx>
                        <wps:bodyPr rot="0" vert="horz" wrap="square" lIns="91440" tIns="45720" rIns="91440" bIns="45720" anchor="t" anchorCtr="0" upright="1">
                          <a:noAutofit/>
                        </wps:bodyPr>
                      </wps:wsp>
                      <wps:wsp>
                        <wps:cNvPr id="78" name="Callout: Left-Right Arrow 78"/>
                        <wps:cNvSpPr>
                          <a:spLocks noChangeArrowheads="1"/>
                        </wps:cNvSpPr>
                        <wps:spPr bwMode="auto">
                          <a:xfrm rot="5400000">
                            <a:off x="2443480" y="598170"/>
                            <a:ext cx="725171" cy="1263650"/>
                          </a:xfrm>
                          <a:prstGeom prst="leftRightArrowCallout">
                            <a:avLst>
                              <a:gd name="adj1" fmla="val 56215"/>
                              <a:gd name="adj2" fmla="val 56215"/>
                              <a:gd name="adj3" fmla="val 12500"/>
                              <a:gd name="adj4" fmla="val 50000"/>
                            </a:avLst>
                          </a:prstGeom>
                          <a:solidFill>
                            <a:srgbClr val="FFFFFF"/>
                          </a:solidFill>
                          <a:ln w="9525">
                            <a:solidFill>
                              <a:srgbClr val="000000"/>
                            </a:solidFill>
                            <a:miter lim="800000"/>
                            <a:headEnd/>
                            <a:tailEnd/>
                          </a:ln>
                        </wps:spPr>
                        <wps:txbx>
                          <w:txbxContent>
                            <w:p w:rsidR="00D731AE" w:rsidRPr="006349CC" w:rsidRDefault="00D731AE" w:rsidP="005F57B2">
                              <w:pPr>
                                <w:rPr>
                                  <w:sz w:val="18"/>
                                  <w:szCs w:val="18"/>
                                </w:rPr>
                              </w:pPr>
                              <w:r w:rsidRPr="006349CC">
                                <w:rPr>
                                  <w:sz w:val="18"/>
                                  <w:szCs w:val="18"/>
                                </w:rPr>
                                <w:t>Gabungan  Pemidanaan</w:t>
                              </w:r>
                            </w:p>
                          </w:txbxContent>
                        </wps:txbx>
                        <wps:bodyPr rot="0" vert="horz" wrap="square" lIns="91440" tIns="45720" rIns="91440" bIns="45720" anchor="t" anchorCtr="0" upright="1">
                          <a:noAutofit/>
                        </wps:bodyPr>
                      </wps:wsp>
                      <wps:wsp>
                        <wps:cNvPr id="75" name="Rectangle: Rounded Corners 75"/>
                        <wps:cNvSpPr>
                          <a:spLocks noChangeArrowheads="1"/>
                        </wps:cNvSpPr>
                        <wps:spPr bwMode="auto">
                          <a:xfrm>
                            <a:off x="2880995" y="1595755"/>
                            <a:ext cx="977900" cy="441960"/>
                          </a:xfrm>
                          <a:prstGeom prst="roundRect">
                            <a:avLst>
                              <a:gd name="adj" fmla="val 16667"/>
                            </a:avLst>
                          </a:prstGeom>
                          <a:solidFill>
                            <a:srgbClr val="FFFFFF"/>
                          </a:solidFill>
                          <a:ln w="9525">
                            <a:solidFill>
                              <a:srgbClr val="000000"/>
                            </a:solidFill>
                            <a:round/>
                            <a:headEnd/>
                            <a:tailEnd/>
                          </a:ln>
                        </wps:spPr>
                        <wps:txbx>
                          <w:txbxContent>
                            <w:p w:rsidR="00D731AE" w:rsidRPr="0008173F" w:rsidRDefault="00D731AE" w:rsidP="005F57B2">
                              <w:pPr>
                                <w:rPr>
                                  <w:sz w:val="18"/>
                                  <w:szCs w:val="18"/>
                                </w:rPr>
                              </w:pPr>
                              <w:r w:rsidRPr="0008173F">
                                <w:rPr>
                                  <w:sz w:val="18"/>
                                  <w:szCs w:val="18"/>
                                </w:rPr>
                                <w:t>Komulasi Stelsel pemidanaan</w:t>
                              </w:r>
                            </w:p>
                          </w:txbxContent>
                        </wps:txbx>
                        <wps:bodyPr rot="0" vert="horz" wrap="square" lIns="91440" tIns="45720" rIns="91440" bIns="45720" anchor="t" anchorCtr="0" upright="1">
                          <a:noAutofit/>
                        </wps:bodyPr>
                      </wps:wsp>
                      <wps:wsp>
                        <wps:cNvPr id="62" name="Callout: Left-Right Arrow 62"/>
                        <wps:cNvSpPr>
                          <a:spLocks noChangeArrowheads="1"/>
                        </wps:cNvSpPr>
                        <wps:spPr bwMode="auto">
                          <a:xfrm rot="10800000">
                            <a:off x="2413635" y="3930650"/>
                            <a:ext cx="1151890" cy="427355"/>
                          </a:xfrm>
                          <a:prstGeom prst="leftRightArrowCallout">
                            <a:avLst>
                              <a:gd name="adj1" fmla="val 25000"/>
                              <a:gd name="adj2" fmla="val 25000"/>
                              <a:gd name="adj3" fmla="val 29996"/>
                              <a:gd name="adj4" fmla="val 50000"/>
                            </a:avLst>
                          </a:prstGeom>
                          <a:solidFill>
                            <a:srgbClr val="FFFFFF"/>
                          </a:solidFill>
                          <a:ln w="9525">
                            <a:solidFill>
                              <a:srgbClr val="000000"/>
                            </a:solidFill>
                            <a:miter lim="800000"/>
                            <a:headEnd/>
                            <a:tailEnd/>
                          </a:ln>
                        </wps:spPr>
                        <wps:txbx>
                          <w:txbxContent>
                            <w:p w:rsidR="00D731AE" w:rsidRPr="00275643" w:rsidRDefault="00D731AE" w:rsidP="005F57B2">
                              <w:pPr>
                                <w:rPr>
                                  <w:b/>
                                </w:rPr>
                              </w:pPr>
                              <w:r w:rsidRPr="00275643">
                                <w:rPr>
                                  <w:b/>
                                </w:rPr>
                                <w:t>FAKTA</w:t>
                              </w:r>
                            </w:p>
                          </w:txbxContent>
                        </wps:txbx>
                        <wps:bodyPr rot="0" vert="horz" wrap="square" lIns="91440" tIns="45720" rIns="91440" bIns="45720" anchor="t" anchorCtr="0" upright="1">
                          <a:noAutofit/>
                        </wps:bodyPr>
                      </wps:wsp>
                      <wps:wsp>
                        <wps:cNvPr id="63" name="Rectangle 63"/>
                        <wps:cNvSpPr>
                          <a:spLocks noChangeArrowheads="1"/>
                        </wps:cNvSpPr>
                        <wps:spPr bwMode="auto">
                          <a:xfrm>
                            <a:off x="714375" y="3580765"/>
                            <a:ext cx="1688465" cy="828040"/>
                          </a:xfrm>
                          <a:prstGeom prst="rect">
                            <a:avLst/>
                          </a:prstGeom>
                          <a:solidFill>
                            <a:srgbClr val="FFFFFF"/>
                          </a:solidFill>
                          <a:ln w="9525">
                            <a:solidFill>
                              <a:srgbClr val="000000"/>
                            </a:solidFill>
                            <a:miter lim="800000"/>
                            <a:headEnd/>
                            <a:tailEnd/>
                          </a:ln>
                        </wps:spPr>
                        <wps:txbx>
                          <w:txbxContent>
                            <w:p w:rsidR="00D731AE" w:rsidRPr="0008173F" w:rsidRDefault="00D731AE" w:rsidP="005F57B2">
                              <w:pPr>
                                <w:rPr>
                                  <w:sz w:val="18"/>
                                  <w:szCs w:val="18"/>
                                </w:rPr>
                              </w:pPr>
                              <w:r w:rsidRPr="0008173F">
                                <w:rPr>
                                  <w:b/>
                                  <w:sz w:val="18"/>
                                  <w:szCs w:val="18"/>
                                </w:rPr>
                                <w:t>Proses Peradilan</w:t>
                              </w:r>
                              <w:r w:rsidRPr="0008173F">
                                <w:rPr>
                                  <w:sz w:val="18"/>
                                  <w:szCs w:val="18"/>
                                </w:rPr>
                                <w:t xml:space="preserve"> :</w:t>
                              </w:r>
                            </w:p>
                            <w:p w:rsidR="00D731AE" w:rsidRPr="0008173F" w:rsidRDefault="00D731AE" w:rsidP="005F57B2">
                              <w:pPr>
                                <w:rPr>
                                  <w:sz w:val="18"/>
                                  <w:szCs w:val="18"/>
                                </w:rPr>
                              </w:pPr>
                              <w:r w:rsidRPr="0008173F">
                                <w:rPr>
                                  <w:sz w:val="18"/>
                                  <w:szCs w:val="18"/>
                                </w:rPr>
                                <w:t>Penerapan sanksi komulatif terendah + Pidana Pengganti denda (Pidana Kurungan)</w:t>
                              </w:r>
                            </w:p>
                            <w:p w:rsidR="00D731AE" w:rsidRDefault="00D731AE" w:rsidP="005F57B2"/>
                          </w:txbxContent>
                        </wps:txbx>
                        <wps:bodyPr rot="0" vert="horz" wrap="square" lIns="91440" tIns="45720" rIns="91440" bIns="45720" anchor="t" anchorCtr="0" upright="1">
                          <a:noAutofit/>
                        </wps:bodyPr>
                      </wps:wsp>
                      <wps:wsp>
                        <wps:cNvPr id="64" name="Rectangle 64"/>
                        <wps:cNvSpPr>
                          <a:spLocks noChangeArrowheads="1"/>
                        </wps:cNvSpPr>
                        <wps:spPr bwMode="auto">
                          <a:xfrm>
                            <a:off x="3601720" y="3580765"/>
                            <a:ext cx="2339340" cy="1204595"/>
                          </a:xfrm>
                          <a:prstGeom prst="rect">
                            <a:avLst/>
                          </a:prstGeom>
                          <a:solidFill>
                            <a:srgbClr val="FFFFFF"/>
                          </a:solidFill>
                          <a:ln w="9525">
                            <a:solidFill>
                              <a:srgbClr val="000000"/>
                            </a:solidFill>
                            <a:miter lim="800000"/>
                            <a:headEnd/>
                            <a:tailEnd/>
                          </a:ln>
                        </wps:spPr>
                        <wps:txbx>
                          <w:txbxContent>
                            <w:p w:rsidR="00D731AE" w:rsidRPr="0008173F" w:rsidRDefault="00D731AE" w:rsidP="005F57B2">
                              <w:pPr>
                                <w:rPr>
                                  <w:sz w:val="18"/>
                                  <w:szCs w:val="18"/>
                                </w:rPr>
                              </w:pPr>
                              <w:r w:rsidRPr="0008173F">
                                <w:rPr>
                                  <w:b/>
                                  <w:sz w:val="18"/>
                                  <w:szCs w:val="18"/>
                                </w:rPr>
                                <w:t>Pelaksanaan Hukuman</w:t>
                              </w:r>
                              <w:r w:rsidRPr="0008173F">
                                <w:rPr>
                                  <w:sz w:val="18"/>
                                  <w:szCs w:val="18"/>
                                </w:rPr>
                                <w:t xml:space="preserve"> :</w:t>
                              </w:r>
                            </w:p>
                            <w:p w:rsidR="00D731AE" w:rsidRPr="0008173F" w:rsidRDefault="00D731AE" w:rsidP="005F57B2">
                              <w:pPr>
                                <w:pStyle w:val="ListParagraph"/>
                                <w:numPr>
                                  <w:ilvl w:val="0"/>
                                  <w:numId w:val="29"/>
                                </w:numPr>
                                <w:spacing w:after="200" w:line="276" w:lineRule="auto"/>
                                <w:ind w:left="142" w:hanging="218"/>
                                <w:rPr>
                                  <w:sz w:val="18"/>
                                  <w:szCs w:val="18"/>
                                </w:rPr>
                              </w:pPr>
                              <w:r w:rsidRPr="0008173F">
                                <w:rPr>
                                  <w:sz w:val="18"/>
                                  <w:szCs w:val="18"/>
                                </w:rPr>
                                <w:t>Pembinaan  konvensional (tidak membedakan berdasarkan jenis tp dan kualitas dan kualifikasi tp (UU No. 12/1995)</w:t>
                              </w:r>
                            </w:p>
                            <w:p w:rsidR="00D731AE" w:rsidRPr="0008173F" w:rsidRDefault="00D731AE" w:rsidP="005F57B2">
                              <w:pPr>
                                <w:pStyle w:val="ListParagraph"/>
                                <w:numPr>
                                  <w:ilvl w:val="0"/>
                                  <w:numId w:val="29"/>
                                </w:numPr>
                                <w:spacing w:after="200" w:line="276" w:lineRule="auto"/>
                                <w:ind w:left="142" w:hanging="218"/>
                                <w:rPr>
                                  <w:sz w:val="18"/>
                                  <w:szCs w:val="18"/>
                                </w:rPr>
                              </w:pPr>
                              <w:r w:rsidRPr="0008173F">
                                <w:rPr>
                                  <w:sz w:val="18"/>
                                  <w:szCs w:val="18"/>
                                </w:rPr>
                                <w:t>Over Capacity LAPAS</w:t>
                              </w:r>
                            </w:p>
                            <w:p w:rsidR="00D731AE" w:rsidRPr="0008173F" w:rsidRDefault="00D731AE" w:rsidP="005F57B2">
                              <w:pPr>
                                <w:pStyle w:val="ListParagraph"/>
                                <w:numPr>
                                  <w:ilvl w:val="0"/>
                                  <w:numId w:val="29"/>
                                </w:numPr>
                                <w:spacing w:after="200" w:line="276" w:lineRule="auto"/>
                                <w:ind w:left="142" w:hanging="218"/>
                                <w:rPr>
                                  <w:sz w:val="18"/>
                                  <w:szCs w:val="18"/>
                                </w:rPr>
                              </w:pPr>
                              <w:r w:rsidRPr="0008173F">
                                <w:rPr>
                                  <w:sz w:val="18"/>
                                  <w:szCs w:val="18"/>
                                </w:rPr>
                                <w:t>Biaya Pembinaan tidak memadai, karena beban negara sangat besar.</w:t>
                              </w:r>
                            </w:p>
                            <w:p w:rsidR="00D731AE" w:rsidRPr="0008173F" w:rsidRDefault="00D731AE" w:rsidP="005F57B2">
                              <w:pPr>
                                <w:pStyle w:val="ListParagraph"/>
                                <w:ind w:left="284"/>
                                <w:rPr>
                                  <w:sz w:val="18"/>
                                  <w:szCs w:val="18"/>
                                </w:rPr>
                              </w:pPr>
                            </w:p>
                            <w:p w:rsidR="00D731AE" w:rsidRPr="0008173F" w:rsidRDefault="00D731AE" w:rsidP="005F57B2">
                              <w:pP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7" style="position:absolute;left:0;text-align:left;margin-left:416.6pt;margin-top:11.4pt;width:467.8pt;height:376.8pt;z-index:251677696;mso-position-horizontal:right;mso-position-horizontal-relative:margin" coordsize="59410,47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">
                <v:rect id="Rectangle 79" o:spid="_x0000_s1028" style="position:absolute;left:2908;top:901;width:15926;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" fillcolor="#ed7d31" strokecolor="#f2f2f2" strokeweight="3pt">
                  <v:shadow on="t" color="#843c0c" opacity=".5" offset="1pt"/>
                  <v:textbox>
                    <w:txbxContent>
                      <w:p w:rsidR="00D731AE" w:rsidRPr="006349CC" w:rsidRDefault="00D731AE" w:rsidP="005F57B2">
                        <w:pPr>
                          <w:rPr>
                            <w:sz w:val="18"/>
                            <w:szCs w:val="18"/>
                          </w:rPr>
                        </w:pPr>
                        <w:r w:rsidRPr="006349CC">
                          <w:rPr>
                            <w:sz w:val="18"/>
                            <w:szCs w:val="18"/>
                          </w:rPr>
                          <w:t>TINDAK PIDANA KORUPSI (EXTRA ORDINARY CRIME)</w:t>
                        </w:r>
                      </w:p>
                    </w:txbxContent>
                  </v:textbox>
                </v:rect>
                <v:rect id="Rectangle 81" o:spid="_x0000_s1029" style="position:absolute;left:22777;top:82;width:11620;height:5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" fillcolor="#ed7d31" strokecolor="#f2f2f2" strokeweight="3pt">
                  <v:shadow on="t" color="#843c0c" opacity=".5" offset="1pt"/>
                  <v:textbox>
                    <w:txbxContent>
                      <w:p w:rsidR="00D731AE" w:rsidRPr="006349CC" w:rsidRDefault="00D731AE" w:rsidP="005F57B2">
                        <w:pPr>
                          <w:rPr>
                            <w:sz w:val="18"/>
                            <w:szCs w:val="18"/>
                          </w:rPr>
                        </w:pPr>
                        <w:r w:rsidRPr="006349CC">
                          <w:rPr>
                            <w:sz w:val="18"/>
                            <w:szCs w:val="18"/>
                          </w:rPr>
                          <w:t>SANKSI PIDANA (EXTRA PUNISMENT)</w:t>
                        </w:r>
                      </w:p>
                    </w:txbxContent>
                  </v:textbox>
                </v:rect>
                <v:roundrect id="Rectangle: Rounded Corners 71" o:spid="_x0000_s1030" style="position:absolute;left:10299;top:21615;width:7830;height:46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" strokecolor="#a9d18e" strokeweight="1pt">
                  <v:fill color2="#c5e0b4" focus="100%" type="gradient"/>
                  <v:shadow on="t" color="#385723" opacity=".5" offset="1pt"/>
                  <v:textbox>
                    <w:txbxContent>
                      <w:p w:rsidR="00D731AE" w:rsidRPr="006349CC" w:rsidRDefault="00D731AE" w:rsidP="005F57B2">
                        <w:pPr>
                          <w:rPr>
                            <w:sz w:val="18"/>
                            <w:szCs w:val="18"/>
                          </w:rPr>
                        </w:pPr>
                        <w:r w:rsidRPr="006349CC">
                          <w:rPr>
                            <w:sz w:val="18"/>
                            <w:szCs w:val="18"/>
                          </w:rPr>
                          <w:t>Merusak tatanan</w:t>
                        </w:r>
                      </w:p>
                    </w:txbxContent>
                  </v:textbox>
                </v:roundrect>
                <v:roundrect id="Rectangle: Rounded Corners 72" o:spid="_x0000_s1031" style="position:absolute;top:21615;width:10299;height:46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" strokecolor="#a9d18e" strokeweight="1pt">
                  <v:fill color2="#c5e0b4" focus="100%" type="gradient"/>
                  <v:shadow on="t" color="#385723" opacity=".5" offset="1pt"/>
                  <v:textbox>
                    <w:txbxContent>
                      <w:p w:rsidR="00D731AE" w:rsidRPr="006349CC" w:rsidRDefault="00D731AE" w:rsidP="005F57B2">
                        <w:pPr>
                          <w:rPr>
                            <w:sz w:val="18"/>
                            <w:szCs w:val="18"/>
                          </w:rPr>
                        </w:pPr>
                        <w:r w:rsidRPr="006349CC">
                          <w:rPr>
                            <w:sz w:val="18"/>
                            <w:szCs w:val="18"/>
                          </w:rPr>
                          <w:t>Merugikan keuangan negara</w:t>
                        </w:r>
                      </w:p>
                    </w:txbxContent>
                  </v:textbox>
                </v:roundre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Callout: Left-Right Arrow 69" o:spid="_x0000_s1032" type="#_x0000_t81" style="position:absolute;left:24704;top:18919;width:7976;height:162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" adj=",4011,,7405" strokecolor="#4472c4" strokeweight="5pt">
                  <v:stroke linestyle="thickThin"/>
                  <v:shadow color="#868686"/>
                  <v:textbox>
                    <w:txbxContent>
                      <w:p w:rsidR="00D731AE" w:rsidRPr="0008173F" w:rsidRDefault="00D731AE" w:rsidP="005F57B2">
                        <w:pPr>
                          <w:rPr>
                            <w:sz w:val="18"/>
                            <w:szCs w:val="18"/>
                          </w:rPr>
                        </w:pPr>
                        <w:r w:rsidRPr="0008173F">
                          <w:rPr>
                            <w:sz w:val="18"/>
                            <w:szCs w:val="18"/>
                          </w:rPr>
                          <w:t>TIDAK MEMBERI EFEK JERA</w:t>
                        </w:r>
                      </w:p>
                    </w:txbxContent>
                  </v:textbox>
                </v:shape>
                <v:roundrect id="Rectangle: Rounded Corners 76" o:spid="_x0000_s1033" style="position:absolute;left:5505;top:12528;width:9658;height:46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" strokecolor="#f4b183" strokeweight="1pt">
                  <v:fill color2="#f8cbad" focus="100%" type="gradient"/>
                  <v:shadow on="t" color="#843c0c" opacity=".5" offset="1pt"/>
                  <v:textbox>
                    <w:txbxContent>
                      <w:p w:rsidR="00D731AE" w:rsidRPr="006349CC" w:rsidRDefault="00D731AE" w:rsidP="005F57B2">
                        <w:pPr>
                          <w:rPr>
                            <w:sz w:val="18"/>
                            <w:szCs w:val="18"/>
                          </w:rPr>
                        </w:pPr>
                        <w:r w:rsidRPr="006349CC">
                          <w:rPr>
                            <w:sz w:val="18"/>
                            <w:szCs w:val="18"/>
                          </w:rPr>
                          <w:t xml:space="preserve">Bentuk Perbuatan </w:t>
                        </w:r>
                      </w:p>
                    </w:txbxContent>
                  </v:textbox>
                </v:roundrect>
                <v:rect id="Rectangle 65" o:spid="_x0000_s1034" style="position:absolute;left:19646;top:32054;width:914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" fillcolor="#666" strokecolor="#666" strokeweight="1pt">
                  <v:fill color2="#ccc" angle="135" focus="50%" type="gradient"/>
                  <v:shadow on="t" color="#7f7f7f" opacity=".5" offset="1pt"/>
                  <v:textbox>
                    <w:txbxContent>
                      <w:p w:rsidR="00D731AE" w:rsidRPr="0008173F" w:rsidRDefault="00D731AE" w:rsidP="005F57B2">
                        <w:pPr>
                          <w:rPr>
                            <w:sz w:val="18"/>
                            <w:szCs w:val="18"/>
                          </w:rPr>
                        </w:pPr>
                        <w:r w:rsidRPr="0008173F">
                          <w:rPr>
                            <w:sz w:val="18"/>
                            <w:szCs w:val="18"/>
                          </w:rPr>
                          <w:t>PELAKU</w:t>
                        </w:r>
                      </w:p>
                    </w:txbxContent>
                  </v:textbox>
                </v:rect>
                <v:rect id="Rectangle 66" o:spid="_x0000_s1035" style="position:absolute;left:28809;top:32054;width:9779;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" fillcolor="#666" strokecolor="#666" strokeweight="1pt">
                  <v:fill color2="#ccc" angle="135" focus="50%" type="gradient"/>
                  <v:shadow on="t" color="#7f7f7f" opacity=".5" offset="1pt"/>
                  <v:textbox>
                    <w:txbxContent>
                      <w:p w:rsidR="00D731AE" w:rsidRPr="0008173F" w:rsidRDefault="00D731AE" w:rsidP="005F57B2">
                        <w:pPr>
                          <w:rPr>
                            <w:sz w:val="18"/>
                            <w:szCs w:val="18"/>
                          </w:rPr>
                        </w:pPr>
                        <w:r w:rsidRPr="0008173F">
                          <w:rPr>
                            <w:sz w:val="18"/>
                            <w:szCs w:val="18"/>
                          </w:rPr>
                          <w:t>CALON PELAKU</w:t>
                        </w:r>
                      </w:p>
                    </w:txbxContent>
                  </v:textbox>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80" o:spid="_x0000_s1036" type="#_x0000_t93" style="position:absolute;left:19646;width:3131;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" fillcolor="black" strokecolor="#f2f2f2" strokeweight="3pt">
                  <v:shadow on="t" color="#7f7f7f" opacity=".5" offset="1p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3" o:spid="_x0000_s1037" type="#_x0000_t67" style="position:absolute;left:7143;top:18116;width:6052;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" fillcolor="black" strokecolor="#f2f2f2" strokeweight="3pt">
                  <v:shadow on="t" color="#7f7f7f" opacity=".5" offset="1pt"/>
                  <v:textbox style="layout-flow:vertical-ideographic"/>
                </v:shape>
                <v:shape id="Arrow: Striped Right 77" o:spid="_x0000_s1038" type="#_x0000_t93" style="position:absolute;left:8902;top:7391;width:2979;height:560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" fillcolor="black" strokecolor="#f2f2f2" strokeweight="3pt">
                  <v:shadow on="t" color="#7f7f7f" opacity=".5" offset="1pt"/>
                </v:shape>
                <v:roundrect id="Rectangle: Rounded Corners 74" o:spid="_x0000_s1039" style="position:absolute;left:19646;top:16992;width:9163;height:42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">
                  <v:textbox>
                    <w:txbxContent>
                      <w:p w:rsidR="00D731AE" w:rsidRPr="006349CC" w:rsidRDefault="00D731AE" w:rsidP="005F57B2">
                        <w:pPr>
                          <w:rPr>
                            <w:sz w:val="18"/>
                            <w:szCs w:val="18"/>
                          </w:rPr>
                        </w:pPr>
                        <w:r w:rsidRPr="006349CC">
                          <w:rPr>
                            <w:sz w:val="18"/>
                            <w:szCs w:val="18"/>
                          </w:rPr>
                          <w:t>Sistem komulatif</w:t>
                        </w:r>
                      </w:p>
                    </w:txbxContent>
                  </v:textbox>
                </v:roundrect>
                <v:shape id="Callout: Left-Right Arrow 78" o:spid="_x0000_s1040" type="#_x0000_t81" style="position:absolute;left:24434;top:5982;width:7251;height:1263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" adj=",3832,,7316">
                  <v:textbox>
                    <w:txbxContent>
                      <w:p w:rsidR="00D731AE" w:rsidRPr="006349CC" w:rsidRDefault="00D731AE" w:rsidP="005F57B2">
                        <w:pPr>
                          <w:rPr>
                            <w:sz w:val="18"/>
                            <w:szCs w:val="18"/>
                          </w:rPr>
                        </w:pPr>
                        <w:r w:rsidRPr="006349CC">
                          <w:rPr>
                            <w:sz w:val="18"/>
                            <w:szCs w:val="18"/>
                          </w:rPr>
                          <w:t>Gabungan  Pemidanaan</w:t>
                        </w:r>
                      </w:p>
                    </w:txbxContent>
                  </v:textbox>
                </v:shape>
                <v:roundrect id="Rectangle: Rounded Corners 75" o:spid="_x0000_s1041" style="position:absolute;left:28809;top:15957;width:9779;height:4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">
                  <v:textbox>
                    <w:txbxContent>
                      <w:p w:rsidR="00D731AE" w:rsidRPr="0008173F" w:rsidRDefault="00D731AE" w:rsidP="005F57B2">
                        <w:pPr>
                          <w:rPr>
                            <w:sz w:val="18"/>
                            <w:szCs w:val="18"/>
                          </w:rPr>
                        </w:pPr>
                        <w:r w:rsidRPr="0008173F">
                          <w:rPr>
                            <w:sz w:val="18"/>
                            <w:szCs w:val="18"/>
                          </w:rPr>
                          <w:t>Komulasi Stelsel pemidanaan</w:t>
                        </w:r>
                      </w:p>
                    </w:txbxContent>
                  </v:textbox>
                </v:roundrect>
                <v:shape id="Callout: Left-Right Arrow 62" o:spid="_x0000_s1042" type="#_x0000_t81" style="position:absolute;left:24136;top:39306;width:11519;height:427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" adj=",,2404">
                  <v:textbox>
                    <w:txbxContent>
                      <w:p w:rsidR="00D731AE" w:rsidRPr="00275643" w:rsidRDefault="00D731AE" w:rsidP="005F57B2">
                        <w:pPr>
                          <w:rPr>
                            <w:b/>
                          </w:rPr>
                        </w:pPr>
                        <w:r w:rsidRPr="00275643">
                          <w:rPr>
                            <w:b/>
                          </w:rPr>
                          <w:t>FAKTA</w:t>
                        </w:r>
                      </w:p>
                    </w:txbxContent>
                  </v:textbox>
                </v:shape>
                <v:rect id="Rectangle 63" o:spid="_x0000_s1043" style="position:absolute;left:7143;top:35807;width:16885;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rsidR="00D731AE" w:rsidRPr="0008173F" w:rsidRDefault="00D731AE" w:rsidP="005F57B2">
                        <w:pPr>
                          <w:rPr>
                            <w:sz w:val="18"/>
                            <w:szCs w:val="18"/>
                          </w:rPr>
                        </w:pPr>
                        <w:r w:rsidRPr="0008173F">
                          <w:rPr>
                            <w:b/>
                            <w:sz w:val="18"/>
                            <w:szCs w:val="18"/>
                          </w:rPr>
                          <w:t>Proses Peradilan</w:t>
                        </w:r>
                        <w:r w:rsidRPr="0008173F">
                          <w:rPr>
                            <w:sz w:val="18"/>
                            <w:szCs w:val="18"/>
                          </w:rPr>
                          <w:t xml:space="preserve"> :</w:t>
                        </w:r>
                      </w:p>
                      <w:p w:rsidR="00D731AE" w:rsidRPr="0008173F" w:rsidRDefault="00D731AE" w:rsidP="005F57B2">
                        <w:pPr>
                          <w:rPr>
                            <w:sz w:val="18"/>
                            <w:szCs w:val="18"/>
                          </w:rPr>
                        </w:pPr>
                        <w:r w:rsidRPr="0008173F">
                          <w:rPr>
                            <w:sz w:val="18"/>
                            <w:szCs w:val="18"/>
                          </w:rPr>
                          <w:t>Penerapan sanksi komulatif terendah + Pidana Pengganti denda (Pidana Kurungan)</w:t>
                        </w:r>
                      </w:p>
                      <w:p w:rsidR="00D731AE" w:rsidRDefault="00D731AE" w:rsidP="005F57B2"/>
                    </w:txbxContent>
                  </v:textbox>
                </v:rect>
                <v:rect id="Rectangle 64" o:spid="_x0000_s1044" style="position:absolute;left:36017;top:35807;width:23393;height:12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textbox>
                    <w:txbxContent>
                      <w:p w:rsidR="00D731AE" w:rsidRPr="0008173F" w:rsidRDefault="00D731AE" w:rsidP="005F57B2">
                        <w:pPr>
                          <w:rPr>
                            <w:sz w:val="18"/>
                            <w:szCs w:val="18"/>
                          </w:rPr>
                        </w:pPr>
                        <w:r w:rsidRPr="0008173F">
                          <w:rPr>
                            <w:b/>
                            <w:sz w:val="18"/>
                            <w:szCs w:val="18"/>
                          </w:rPr>
                          <w:t>Pelaksanaan Hukuman</w:t>
                        </w:r>
                        <w:r w:rsidRPr="0008173F">
                          <w:rPr>
                            <w:sz w:val="18"/>
                            <w:szCs w:val="18"/>
                          </w:rPr>
                          <w:t xml:space="preserve"> :</w:t>
                        </w:r>
                      </w:p>
                      <w:p w:rsidR="00D731AE" w:rsidRPr="0008173F" w:rsidRDefault="00D731AE" w:rsidP="005F57B2">
                        <w:pPr>
                          <w:pStyle w:val="ListParagraph"/>
                          <w:numPr>
                            <w:ilvl w:val="0"/>
                            <w:numId w:val="29"/>
                          </w:numPr>
                          <w:spacing w:after="200" w:line="276" w:lineRule="auto"/>
                          <w:ind w:left="142" w:hanging="218"/>
                          <w:rPr>
                            <w:sz w:val="18"/>
                            <w:szCs w:val="18"/>
                          </w:rPr>
                        </w:pPr>
                        <w:r w:rsidRPr="0008173F">
                          <w:rPr>
                            <w:sz w:val="18"/>
                            <w:szCs w:val="18"/>
                          </w:rPr>
                          <w:t>Pembinaan  konvensional (tidak membedakan berdasarkan jenis tp dan kualitas dan kualifikasi tp (UU No. 12/1995)</w:t>
                        </w:r>
                      </w:p>
                      <w:p w:rsidR="00D731AE" w:rsidRPr="0008173F" w:rsidRDefault="00D731AE" w:rsidP="005F57B2">
                        <w:pPr>
                          <w:pStyle w:val="ListParagraph"/>
                          <w:numPr>
                            <w:ilvl w:val="0"/>
                            <w:numId w:val="29"/>
                          </w:numPr>
                          <w:spacing w:after="200" w:line="276" w:lineRule="auto"/>
                          <w:ind w:left="142" w:hanging="218"/>
                          <w:rPr>
                            <w:sz w:val="18"/>
                            <w:szCs w:val="18"/>
                          </w:rPr>
                        </w:pPr>
                        <w:r w:rsidRPr="0008173F">
                          <w:rPr>
                            <w:sz w:val="18"/>
                            <w:szCs w:val="18"/>
                          </w:rPr>
                          <w:t>Over Capacity LAPAS</w:t>
                        </w:r>
                      </w:p>
                      <w:p w:rsidR="00D731AE" w:rsidRPr="0008173F" w:rsidRDefault="00D731AE" w:rsidP="005F57B2">
                        <w:pPr>
                          <w:pStyle w:val="ListParagraph"/>
                          <w:numPr>
                            <w:ilvl w:val="0"/>
                            <w:numId w:val="29"/>
                          </w:numPr>
                          <w:spacing w:after="200" w:line="276" w:lineRule="auto"/>
                          <w:ind w:left="142" w:hanging="218"/>
                          <w:rPr>
                            <w:sz w:val="18"/>
                            <w:szCs w:val="18"/>
                          </w:rPr>
                        </w:pPr>
                        <w:r w:rsidRPr="0008173F">
                          <w:rPr>
                            <w:sz w:val="18"/>
                            <w:szCs w:val="18"/>
                          </w:rPr>
                          <w:t>Biaya Pembinaan tidak memadai, karena beban negara sangat besar.</w:t>
                        </w:r>
                      </w:p>
                      <w:p w:rsidR="00D731AE" w:rsidRPr="0008173F" w:rsidRDefault="00D731AE" w:rsidP="005F57B2">
                        <w:pPr>
                          <w:pStyle w:val="ListParagraph"/>
                          <w:ind w:left="284"/>
                          <w:rPr>
                            <w:sz w:val="18"/>
                            <w:szCs w:val="18"/>
                          </w:rPr>
                        </w:pPr>
                      </w:p>
                      <w:p w:rsidR="00D731AE" w:rsidRPr="0008173F" w:rsidRDefault="00D731AE" w:rsidP="005F57B2">
                        <w:pPr>
                          <w:rPr>
                            <w:sz w:val="18"/>
                            <w:szCs w:val="18"/>
                          </w:rPr>
                        </w:pPr>
                      </w:p>
                    </w:txbxContent>
                  </v:textbox>
                </v:rect>
                <w10:wrap anchorx="margin"/>
              </v:group>
            </w:pict>
          </mc:Fallback>
        </mc:AlternateContent>
      </w:r>
    </w:p>
    <w:p w:rsidR="005F57B2" w:rsidRDefault="005F57B2" w:rsidP="005F57B2">
      <w:pPr>
        <w:jc w:val="both"/>
        <w:rPr>
          <w:rFonts w:ascii="Times New Roman" w:hAnsi="Times New Roman"/>
          <w:sz w:val="24"/>
          <w:szCs w:val="24"/>
        </w:rPr>
      </w:pPr>
    </w:p>
    <w:p w:rsidR="005F57B2" w:rsidRDefault="005F57B2" w:rsidP="005F57B2">
      <w:pPr>
        <w:jc w:val="both"/>
        <w:rPr>
          <w:rFonts w:ascii="Times New Roman" w:hAnsi="Times New Roman"/>
          <w:sz w:val="24"/>
          <w:szCs w:val="24"/>
        </w:rPr>
      </w:pPr>
    </w:p>
    <w:p w:rsidR="005F57B2" w:rsidRDefault="005F57B2" w:rsidP="005F57B2">
      <w:pPr>
        <w:jc w:val="both"/>
        <w:rPr>
          <w:rFonts w:ascii="Times New Roman" w:hAnsi="Times New Roman"/>
          <w:sz w:val="24"/>
          <w:szCs w:val="24"/>
        </w:rPr>
      </w:pPr>
    </w:p>
    <w:p w:rsidR="005F57B2" w:rsidRDefault="005F57B2" w:rsidP="005F57B2">
      <w:pPr>
        <w:jc w:val="both"/>
        <w:rPr>
          <w:rFonts w:ascii="Times New Roman" w:hAnsi="Times New Roman"/>
          <w:sz w:val="24"/>
          <w:szCs w:val="24"/>
        </w:rPr>
      </w:pPr>
    </w:p>
    <w:p w:rsidR="005F57B2" w:rsidRDefault="005F57B2" w:rsidP="005F57B2">
      <w:pPr>
        <w:jc w:val="both"/>
        <w:rPr>
          <w:rFonts w:ascii="Times New Roman" w:hAnsi="Times New Roman"/>
          <w:sz w:val="24"/>
          <w:szCs w:val="24"/>
        </w:rPr>
      </w:pPr>
    </w:p>
    <w:p w:rsidR="005F57B2" w:rsidRDefault="005F57B2" w:rsidP="005F57B2">
      <w:pPr>
        <w:jc w:val="both"/>
        <w:rPr>
          <w:rFonts w:ascii="Times New Roman" w:hAnsi="Times New Roman"/>
          <w:sz w:val="24"/>
          <w:szCs w:val="24"/>
        </w:rPr>
      </w:pPr>
    </w:p>
    <w:p w:rsidR="005F57B2" w:rsidRDefault="005F57B2" w:rsidP="005F57B2">
      <w:pPr>
        <w:jc w:val="both"/>
        <w:rPr>
          <w:rFonts w:ascii="Times New Roman" w:hAnsi="Times New Roman"/>
          <w:sz w:val="24"/>
          <w:szCs w:val="24"/>
        </w:rPr>
      </w:pPr>
    </w:p>
    <w:p w:rsidR="005F57B2" w:rsidRDefault="005F57B2" w:rsidP="005F57B2">
      <w:pPr>
        <w:jc w:val="both"/>
        <w:rPr>
          <w:rFonts w:ascii="Times New Roman" w:hAnsi="Times New Roman"/>
          <w:sz w:val="24"/>
          <w:szCs w:val="24"/>
        </w:rPr>
      </w:pPr>
    </w:p>
    <w:p w:rsidR="005F57B2" w:rsidRDefault="004750EA" w:rsidP="005F57B2">
      <w:pPr>
        <w:jc w:val="both"/>
        <w:rPr>
          <w:rFonts w:ascii="Times New Roman" w:hAnsi="Times New Roman"/>
          <w:sz w:val="24"/>
          <w:szCs w:val="24"/>
        </w:rPr>
      </w:pPr>
      <w:r>
        <w:rPr>
          <w:noProof/>
          <w:lang w:val="en-US"/>
        </w:rPr>
        <mc:AlternateContent>
          <mc:Choice Requires="wps">
            <w:drawing>
              <wp:anchor distT="0" distB="0" distL="114300" distR="114300" simplePos="0" relativeHeight="251678720" behindDoc="0" locked="0" layoutInCell="1" allowOverlap="1">
                <wp:simplePos x="0" y="0"/>
                <wp:positionH relativeFrom="column">
                  <wp:posOffset>8492490</wp:posOffset>
                </wp:positionH>
                <wp:positionV relativeFrom="paragraph">
                  <wp:posOffset>152400</wp:posOffset>
                </wp:positionV>
                <wp:extent cx="1210945" cy="1061720"/>
                <wp:effectExtent l="0" t="0" r="8255" b="5080"/>
                <wp:wrapNone/>
                <wp:docPr id="6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1061720"/>
                        </a:xfrm>
                        <a:prstGeom prst="ellipse">
                          <a:avLst/>
                        </a:prstGeom>
                        <a:solidFill>
                          <a:srgbClr val="FFFFFF"/>
                        </a:solidFill>
                        <a:ln w="9525">
                          <a:solidFill>
                            <a:srgbClr val="000000"/>
                          </a:solidFill>
                          <a:round/>
                          <a:headEnd/>
                          <a:tailEnd/>
                        </a:ln>
                      </wps:spPr>
                      <wps:txbx>
                        <w:txbxContent>
                          <w:p w:rsidR="00D731AE" w:rsidRDefault="00D731AE" w:rsidP="005F57B2">
                            <w:r>
                              <w:t xml:space="preserve">KERJASAMA INSTANSI TERKAIT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45" style="position:absolute;left:0;text-align:left;margin-left:668.7pt;margin-top:12pt;width:95.35pt;height:8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">
                <v:textbox>
                  <w:txbxContent>
                    <w:p w:rsidR="00D731AE" w:rsidRDefault="00D731AE" w:rsidP="005F57B2">
                      <w:r>
                        <w:t xml:space="preserve">KERJASAMA INSTANSI TERKAIT </w:t>
                      </w:r>
                    </w:p>
                  </w:txbxContent>
                </v:textbox>
              </v:oval>
            </w:pict>
          </mc:Fallback>
        </mc:AlternateContent>
      </w:r>
    </w:p>
    <w:p w:rsidR="005F57B2" w:rsidRDefault="004750EA" w:rsidP="005F57B2">
      <w:pPr>
        <w:jc w:val="both"/>
        <w:rPr>
          <w:rFonts w:ascii="Times New Roman" w:hAnsi="Times New Roman"/>
          <w:sz w:val="24"/>
          <w:szCs w:val="24"/>
        </w:rPr>
      </w:pPr>
      <w:r>
        <w:rPr>
          <w:noProof/>
          <w:lang w:val="en-US"/>
        </w:rPr>
        <mc:AlternateContent>
          <mc:Choice Requires="wps">
            <w:drawing>
              <wp:anchor distT="0" distB="0" distL="114300" distR="114300" simplePos="0" relativeHeight="251679744" behindDoc="0" locked="0" layoutInCell="1" allowOverlap="1">
                <wp:simplePos x="0" y="0"/>
                <wp:positionH relativeFrom="column">
                  <wp:posOffset>8237220</wp:posOffset>
                </wp:positionH>
                <wp:positionV relativeFrom="paragraph">
                  <wp:posOffset>132080</wp:posOffset>
                </wp:positionV>
                <wp:extent cx="344170" cy="731520"/>
                <wp:effectExtent l="38100" t="76200" r="0" b="68580"/>
                <wp:wrapNone/>
                <wp:docPr id="67" name="Arrow: Righ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6179">
                          <a:off x="0" y="0"/>
                          <a:ext cx="344170" cy="73152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994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7" o:spid="_x0000_s1026" type="#_x0000_t13" style="position:absolute;margin-left:648.6pt;margin-top:10.4pt;width:27.1pt;height:57.6pt;rotation:247048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"/>
            </w:pict>
          </mc:Fallback>
        </mc:AlternateContent>
      </w:r>
    </w:p>
    <w:p w:rsidR="005F57B2" w:rsidRDefault="005F57B2" w:rsidP="005F57B2">
      <w:pPr>
        <w:jc w:val="both"/>
        <w:rPr>
          <w:rFonts w:ascii="Times New Roman" w:hAnsi="Times New Roman"/>
          <w:sz w:val="24"/>
          <w:szCs w:val="24"/>
        </w:rPr>
      </w:pPr>
    </w:p>
    <w:p w:rsidR="005F57B2" w:rsidRDefault="005F57B2" w:rsidP="005F57B2">
      <w:pPr>
        <w:jc w:val="both"/>
        <w:rPr>
          <w:rFonts w:ascii="Times New Roman" w:hAnsi="Times New Roman"/>
          <w:sz w:val="24"/>
          <w:szCs w:val="24"/>
        </w:rPr>
      </w:pPr>
    </w:p>
    <w:p w:rsidR="005F57B2" w:rsidRDefault="005F57B2" w:rsidP="005F57B2">
      <w:pPr>
        <w:jc w:val="both"/>
        <w:rPr>
          <w:rFonts w:ascii="Times New Roman" w:hAnsi="Times New Roman"/>
          <w:sz w:val="24"/>
          <w:szCs w:val="24"/>
        </w:rPr>
      </w:pPr>
    </w:p>
    <w:p w:rsidR="005F57B2" w:rsidRDefault="005F57B2" w:rsidP="005F57B2">
      <w:pPr>
        <w:jc w:val="both"/>
        <w:rPr>
          <w:rFonts w:ascii="Times New Roman" w:hAnsi="Times New Roman"/>
          <w:sz w:val="24"/>
          <w:szCs w:val="24"/>
        </w:rPr>
      </w:pPr>
    </w:p>
    <w:p w:rsidR="005F57B2" w:rsidRDefault="005F57B2" w:rsidP="005F57B2"/>
    <w:p w:rsidR="005F57B2" w:rsidRDefault="004750EA" w:rsidP="005F57B2">
      <w:pPr>
        <w:jc w:val="both"/>
      </w:pPr>
      <w:r>
        <w:rPr>
          <w:noProof/>
          <w:lang w:val="en-US"/>
        </w:rPr>
        <w:lastRenderedPageBreak/>
        <mc:AlternateContent>
          <mc:Choice Requires="wps">
            <w:drawing>
              <wp:anchor distT="0" distB="0" distL="114300" distR="114300" simplePos="0" relativeHeight="251676672" behindDoc="0" locked="0" layoutInCell="1" allowOverlap="1">
                <wp:simplePos x="0" y="0"/>
                <wp:positionH relativeFrom="column">
                  <wp:posOffset>3961765</wp:posOffset>
                </wp:positionH>
                <wp:positionV relativeFrom="paragraph">
                  <wp:posOffset>2234565</wp:posOffset>
                </wp:positionV>
                <wp:extent cx="1325245" cy="395605"/>
                <wp:effectExtent l="19050" t="19050" r="27305" b="23495"/>
                <wp:wrapNone/>
                <wp:docPr id="54" name="Rectangle: Rounded Corner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45" cy="395605"/>
                        </a:xfrm>
                        <a:prstGeom prst="roundRect">
                          <a:avLst>
                            <a:gd name="adj" fmla="val 16667"/>
                          </a:avLst>
                        </a:prstGeom>
                        <a:solidFill>
                          <a:sysClr val="window" lastClr="FFFFFF">
                            <a:lumMod val="100000"/>
                            <a:lumOff val="0"/>
                          </a:sysClr>
                        </a:solidFill>
                        <a:ln w="63500" cmpd="thickThin">
                          <a:solidFill>
                            <a:srgbClr val="FFC000">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31AE" w:rsidRDefault="00D731AE" w:rsidP="005F57B2">
                            <w:r>
                              <w:t>BEBAN APBN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54" o:spid="_x0000_s1046" style="position:absolute;left:0;text-align:left;margin-left:311.95pt;margin-top:175.95pt;width:104.35pt;height:3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" strokecolor="#ffc000" strokeweight="5pt">
                <v:stroke linestyle="thickThin"/>
                <v:shadow color="#868686"/>
                <v:textbox>
                  <w:txbxContent>
                    <w:p w:rsidR="00D731AE" w:rsidRDefault="00D731AE" w:rsidP="005F57B2">
                      <w:r>
                        <w:t>BEBAN APBN</w:t>
                      </w:r>
                    </w:p>
                  </w:txbxContent>
                </v:textbox>
              </v:roundrect>
            </w:pict>
          </mc:Fallback>
        </mc:AlternateContent>
      </w:r>
    </w:p>
    <w:p w:rsidR="00F32BDA" w:rsidRDefault="00F32BDA" w:rsidP="008E390F">
      <w:pPr>
        <w:spacing w:after="0" w:line="360" w:lineRule="auto"/>
        <w:ind w:firstLine="720"/>
        <w:jc w:val="both"/>
        <w:rPr>
          <w:rFonts w:ascii="Times New Roman" w:hAnsi="Times New Roman"/>
          <w:sz w:val="24"/>
          <w:szCs w:val="24"/>
        </w:rPr>
      </w:pPr>
    </w:p>
    <w:p w:rsidR="009E0B90" w:rsidRDefault="009E0B90" w:rsidP="008E390F">
      <w:pPr>
        <w:spacing w:after="0" w:line="360" w:lineRule="auto"/>
        <w:ind w:firstLine="720"/>
        <w:jc w:val="both"/>
        <w:rPr>
          <w:rFonts w:ascii="Times New Roman" w:hAnsi="Times New Roman"/>
          <w:sz w:val="24"/>
          <w:szCs w:val="24"/>
        </w:rPr>
      </w:pPr>
    </w:p>
    <w:p w:rsidR="009E0B90" w:rsidRDefault="009E0B90" w:rsidP="008E390F">
      <w:pPr>
        <w:spacing w:after="0" w:line="360" w:lineRule="auto"/>
        <w:ind w:firstLine="720"/>
        <w:jc w:val="both"/>
        <w:rPr>
          <w:rFonts w:ascii="Times New Roman" w:hAnsi="Times New Roman"/>
          <w:sz w:val="24"/>
          <w:szCs w:val="24"/>
        </w:rPr>
      </w:pPr>
    </w:p>
    <w:p w:rsidR="009E0B90" w:rsidRDefault="009E0B90" w:rsidP="008E390F">
      <w:pPr>
        <w:spacing w:after="0" w:line="360" w:lineRule="auto"/>
        <w:ind w:firstLine="720"/>
        <w:jc w:val="both"/>
        <w:rPr>
          <w:rFonts w:ascii="Times New Roman" w:hAnsi="Times New Roman"/>
          <w:sz w:val="24"/>
          <w:szCs w:val="24"/>
        </w:rPr>
      </w:pPr>
    </w:p>
    <w:p w:rsidR="009E0B90" w:rsidRDefault="004750EA" w:rsidP="008E390F">
      <w:pPr>
        <w:spacing w:after="0" w:line="360" w:lineRule="auto"/>
        <w:ind w:firstLine="720"/>
        <w:jc w:val="both"/>
        <w:rPr>
          <w:rFonts w:ascii="Times New Roman" w:hAnsi="Times New Roman"/>
          <w:sz w:val="24"/>
          <w:szCs w:val="24"/>
        </w:rPr>
      </w:pPr>
      <w:r>
        <w:rPr>
          <w:noProof/>
          <w:lang w:val="en-US"/>
        </w:rPr>
        <mc:AlternateContent>
          <mc:Choice Requires="wps">
            <w:drawing>
              <wp:anchor distT="0" distB="0" distL="114300" distR="114300" simplePos="0" relativeHeight="251681792" behindDoc="0" locked="0" layoutInCell="1" allowOverlap="1">
                <wp:simplePos x="0" y="0"/>
                <wp:positionH relativeFrom="column">
                  <wp:posOffset>3531870</wp:posOffset>
                </wp:positionH>
                <wp:positionV relativeFrom="paragraph">
                  <wp:posOffset>28575</wp:posOffset>
                </wp:positionV>
                <wp:extent cx="2409825" cy="1742440"/>
                <wp:effectExtent l="0" t="0" r="9525" b="0"/>
                <wp:wrapNone/>
                <wp:docPr id="7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1742440"/>
                        </a:xfrm>
                        <a:prstGeom prst="ellipse">
                          <a:avLst/>
                        </a:prstGeom>
                        <a:solidFill>
                          <a:srgbClr val="FFFFFF"/>
                        </a:solidFill>
                        <a:ln w="9525">
                          <a:solidFill>
                            <a:srgbClr val="000000"/>
                          </a:solidFill>
                          <a:round/>
                          <a:headEnd/>
                          <a:tailEnd/>
                        </a:ln>
                      </wps:spPr>
                      <wps:txbx>
                        <w:txbxContent>
                          <w:p w:rsidR="00D731AE" w:rsidRDefault="00D731AE" w:rsidP="005F57B2">
                            <w:pPr>
                              <w:pStyle w:val="ListParagraph"/>
                              <w:numPr>
                                <w:ilvl w:val="0"/>
                                <w:numId w:val="28"/>
                              </w:numPr>
                              <w:tabs>
                                <w:tab w:val="num" w:pos="360"/>
                              </w:tabs>
                              <w:spacing w:after="200" w:line="276" w:lineRule="auto"/>
                            </w:pPr>
                            <w:r>
                              <w:t>Pemberian Efek jera</w:t>
                            </w:r>
                          </w:p>
                          <w:p w:rsidR="00D731AE" w:rsidRDefault="00D731AE" w:rsidP="005F57B2">
                            <w:pPr>
                              <w:pStyle w:val="ListParagraph"/>
                              <w:numPr>
                                <w:ilvl w:val="0"/>
                                <w:numId w:val="28"/>
                              </w:numPr>
                              <w:tabs>
                                <w:tab w:val="num" w:pos="360"/>
                              </w:tabs>
                              <w:spacing w:after="200" w:line="276" w:lineRule="auto"/>
                            </w:pPr>
                            <w:r>
                              <w:t>Pengembalian Keuangan Negara</w:t>
                            </w:r>
                          </w:p>
                          <w:p w:rsidR="00D731AE" w:rsidRDefault="00D731AE" w:rsidP="005F57B2">
                            <w:pPr>
                              <w:pStyle w:val="ListParagraph"/>
                              <w:numPr>
                                <w:ilvl w:val="0"/>
                                <w:numId w:val="28"/>
                              </w:numPr>
                              <w:tabs>
                                <w:tab w:val="num" w:pos="360"/>
                              </w:tabs>
                              <w:spacing w:after="200" w:line="276" w:lineRule="auto"/>
                            </w:pPr>
                            <w:r>
                              <w:t>Manfaat Bagi Masyarakat</w:t>
                            </w:r>
                          </w:p>
                          <w:p w:rsidR="00D731AE" w:rsidRDefault="00D731AE" w:rsidP="005F57B2">
                            <w:r>
                              <w:t>Mengurangi Beban Negara</w:t>
                            </w:r>
                          </w:p>
                          <w:p w:rsidR="00D731AE" w:rsidRDefault="00D731AE" w:rsidP="005F57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47" style="position:absolute;left:0;text-align:left;margin-left:278.1pt;margin-top:2.25pt;width:189.75pt;height:13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">
                <v:textbox>
                  <w:txbxContent>
                    <w:p w:rsidR="00D731AE" w:rsidRDefault="00D731AE" w:rsidP="005F57B2">
                      <w:pPr>
                        <w:pStyle w:val="ListParagraph"/>
                        <w:numPr>
                          <w:ilvl w:val="0"/>
                          <w:numId w:val="28"/>
                        </w:numPr>
                        <w:tabs>
                          <w:tab w:val="num" w:pos="360"/>
                        </w:tabs>
                        <w:spacing w:after="200" w:line="276" w:lineRule="auto"/>
                      </w:pPr>
                      <w:r>
                        <w:t>Pemberian Efek jera</w:t>
                      </w:r>
                    </w:p>
                    <w:p w:rsidR="00D731AE" w:rsidRDefault="00D731AE" w:rsidP="005F57B2">
                      <w:pPr>
                        <w:pStyle w:val="ListParagraph"/>
                        <w:numPr>
                          <w:ilvl w:val="0"/>
                          <w:numId w:val="28"/>
                        </w:numPr>
                        <w:tabs>
                          <w:tab w:val="num" w:pos="360"/>
                        </w:tabs>
                        <w:spacing w:after="200" w:line="276" w:lineRule="auto"/>
                      </w:pPr>
                      <w:r>
                        <w:t>Pengembalian Keuangan Negara</w:t>
                      </w:r>
                    </w:p>
                    <w:p w:rsidR="00D731AE" w:rsidRDefault="00D731AE" w:rsidP="005F57B2">
                      <w:pPr>
                        <w:pStyle w:val="ListParagraph"/>
                        <w:numPr>
                          <w:ilvl w:val="0"/>
                          <w:numId w:val="28"/>
                        </w:numPr>
                        <w:tabs>
                          <w:tab w:val="num" w:pos="360"/>
                        </w:tabs>
                        <w:spacing w:after="200" w:line="276" w:lineRule="auto"/>
                      </w:pPr>
                      <w:r>
                        <w:t>Manfaat Bagi Masyarakat</w:t>
                      </w:r>
                    </w:p>
                    <w:p w:rsidR="00D731AE" w:rsidRDefault="00D731AE" w:rsidP="005F57B2">
                      <w:r>
                        <w:t>Mengurangi Beban Negara</w:t>
                      </w:r>
                    </w:p>
                    <w:p w:rsidR="00D731AE" w:rsidRDefault="00D731AE" w:rsidP="005F57B2"/>
                  </w:txbxContent>
                </v:textbox>
              </v:oval>
            </w:pict>
          </mc:Fallback>
        </mc:AlternateContent>
      </w:r>
    </w:p>
    <w:p w:rsidR="009E0B90" w:rsidRDefault="009E0B90" w:rsidP="008E390F">
      <w:pPr>
        <w:spacing w:after="0" w:line="360" w:lineRule="auto"/>
        <w:ind w:firstLine="720"/>
        <w:jc w:val="both"/>
        <w:rPr>
          <w:rFonts w:ascii="Times New Roman" w:hAnsi="Times New Roman"/>
          <w:sz w:val="24"/>
          <w:szCs w:val="24"/>
        </w:rPr>
      </w:pPr>
    </w:p>
    <w:p w:rsidR="009E0B90" w:rsidRDefault="009E0B90" w:rsidP="008E390F">
      <w:pPr>
        <w:spacing w:after="0" w:line="360" w:lineRule="auto"/>
        <w:ind w:firstLine="720"/>
        <w:jc w:val="both"/>
        <w:rPr>
          <w:rFonts w:ascii="Times New Roman" w:hAnsi="Times New Roman"/>
          <w:sz w:val="24"/>
          <w:szCs w:val="24"/>
        </w:rPr>
      </w:pPr>
    </w:p>
    <w:p w:rsidR="009E0B90" w:rsidRDefault="009E0B90" w:rsidP="008E390F">
      <w:pPr>
        <w:spacing w:after="0" w:line="360" w:lineRule="auto"/>
        <w:ind w:firstLine="720"/>
        <w:jc w:val="both"/>
        <w:rPr>
          <w:rFonts w:ascii="Times New Roman" w:hAnsi="Times New Roman"/>
          <w:sz w:val="24"/>
          <w:szCs w:val="24"/>
        </w:rPr>
      </w:pPr>
    </w:p>
    <w:p w:rsidR="009E0B90" w:rsidRDefault="009E0B90" w:rsidP="008E390F">
      <w:pPr>
        <w:spacing w:after="0" w:line="360" w:lineRule="auto"/>
        <w:ind w:firstLine="720"/>
        <w:jc w:val="both"/>
        <w:rPr>
          <w:rFonts w:ascii="Times New Roman" w:hAnsi="Times New Roman"/>
          <w:sz w:val="24"/>
          <w:szCs w:val="24"/>
        </w:rPr>
      </w:pPr>
    </w:p>
    <w:p w:rsidR="009E0B90" w:rsidRDefault="004750EA" w:rsidP="008E390F">
      <w:pPr>
        <w:spacing w:after="0" w:line="360" w:lineRule="auto"/>
        <w:ind w:firstLine="720"/>
        <w:jc w:val="both"/>
        <w:rPr>
          <w:rFonts w:ascii="Times New Roman" w:hAnsi="Times New Roman"/>
          <w:sz w:val="24"/>
          <w:szCs w:val="24"/>
        </w:rPr>
      </w:pPr>
      <w:r>
        <w:rPr>
          <w:noProof/>
          <w:lang w:val="en-US"/>
        </w:rPr>
        <mc:AlternateContent>
          <mc:Choice Requires="wpg">
            <w:drawing>
              <wp:anchor distT="0" distB="0" distL="114300" distR="114300" simplePos="0" relativeHeight="251680768" behindDoc="0" locked="0" layoutInCell="1" allowOverlap="1">
                <wp:simplePos x="0" y="0"/>
                <wp:positionH relativeFrom="margin">
                  <wp:posOffset>19050</wp:posOffset>
                </wp:positionH>
                <wp:positionV relativeFrom="paragraph">
                  <wp:posOffset>186055</wp:posOffset>
                </wp:positionV>
                <wp:extent cx="5628005" cy="2976880"/>
                <wp:effectExtent l="19050" t="0" r="0" b="3302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8005" cy="2976880"/>
                          <a:chOff x="0" y="195580"/>
                          <a:chExt cx="5628005" cy="2976880"/>
                        </a:xfrm>
                      </wpg:grpSpPr>
                      <wps:wsp>
                        <wps:cNvPr id="56" name="Rectangle: Rounded Corners 56"/>
                        <wps:cNvSpPr>
                          <a:spLocks noChangeArrowheads="1"/>
                        </wps:cNvSpPr>
                        <wps:spPr bwMode="auto">
                          <a:xfrm>
                            <a:off x="2028825" y="960755"/>
                            <a:ext cx="1263650" cy="370205"/>
                          </a:xfrm>
                          <a:prstGeom prst="roundRect">
                            <a:avLst>
                              <a:gd name="adj" fmla="val 16667"/>
                            </a:avLst>
                          </a:prstGeom>
                          <a:solidFill>
                            <a:srgbClr val="ED7D31">
                              <a:lumMod val="100000"/>
                              <a:lumOff val="0"/>
                            </a:srgbClr>
                          </a:solidFill>
                          <a:ln w="38100">
                            <a:solidFill>
                              <a:sysClr val="window" lastClr="FFFFFF">
                                <a:lumMod val="95000"/>
                                <a:lumOff val="0"/>
                              </a:sysClr>
                            </a:solidFill>
                            <a:round/>
                            <a:headEnd/>
                            <a:tailEnd/>
                          </a:ln>
                          <a:effectLst>
                            <a:outerShdw dist="28398" dir="3806097" algn="ctr" rotWithShape="0">
                              <a:srgbClr val="ED7D31">
                                <a:lumMod val="50000"/>
                                <a:lumOff val="0"/>
                                <a:alpha val="50000"/>
                              </a:srgbClr>
                            </a:outerShdw>
                          </a:effectLst>
                        </wps:spPr>
                        <wps:txbx>
                          <w:txbxContent>
                            <w:p w:rsidR="00D731AE" w:rsidRDefault="00D731AE" w:rsidP="005F57B2">
                              <w:r>
                                <w:t>HIGHCOST</w:t>
                              </w:r>
                            </w:p>
                          </w:txbxContent>
                        </wps:txbx>
                        <wps:bodyPr rot="0" vert="horz" wrap="square" lIns="91440" tIns="45720" rIns="91440" bIns="45720" anchor="t" anchorCtr="0" upright="1">
                          <a:noAutofit/>
                        </wps:bodyPr>
                      </wps:wsp>
                      <wps:wsp>
                        <wps:cNvPr id="57" name="Rectangle: Rounded Corners 57"/>
                        <wps:cNvSpPr>
                          <a:spLocks noChangeArrowheads="1"/>
                        </wps:cNvSpPr>
                        <wps:spPr bwMode="auto">
                          <a:xfrm>
                            <a:off x="0" y="692785"/>
                            <a:ext cx="1777365" cy="746125"/>
                          </a:xfrm>
                          <a:prstGeom prst="roundRect">
                            <a:avLst>
                              <a:gd name="adj" fmla="val 16667"/>
                            </a:avLst>
                          </a:prstGeom>
                          <a:solidFill>
                            <a:srgbClr val="ED7D31">
                              <a:lumMod val="100000"/>
                              <a:lumOff val="0"/>
                            </a:srgbClr>
                          </a:solidFill>
                          <a:ln w="38100">
                            <a:solidFill>
                              <a:sysClr val="window" lastClr="FFFFFF">
                                <a:lumMod val="95000"/>
                                <a:lumOff val="0"/>
                              </a:sysClr>
                            </a:solidFill>
                            <a:round/>
                            <a:headEnd/>
                            <a:tailEnd/>
                          </a:ln>
                          <a:effectLst>
                            <a:outerShdw dist="28398" dir="3806097" algn="ctr" rotWithShape="0">
                              <a:srgbClr val="ED7D31">
                                <a:lumMod val="50000"/>
                                <a:lumOff val="0"/>
                                <a:alpha val="50000"/>
                              </a:srgbClr>
                            </a:outerShdw>
                          </a:effectLst>
                        </wps:spPr>
                        <wps:txbx>
                          <w:txbxContent>
                            <w:p w:rsidR="00D731AE" w:rsidRDefault="00D731AE" w:rsidP="005F57B2">
                              <w:r>
                                <w:t>PELAKSANAAN PIDANA SESUAI UU NO. 12 TAHUN 1995</w:t>
                              </w:r>
                            </w:p>
                          </w:txbxContent>
                        </wps:txbx>
                        <wps:bodyPr rot="0" vert="horz" wrap="square" lIns="91440" tIns="45720" rIns="91440" bIns="45720" anchor="t" anchorCtr="0" upright="1">
                          <a:noAutofit/>
                        </wps:bodyPr>
                      </wps:wsp>
                      <wps:wsp>
                        <wps:cNvPr id="52" name="Arrow: Striped Right 52"/>
                        <wps:cNvSpPr>
                          <a:spLocks noChangeArrowheads="1"/>
                        </wps:cNvSpPr>
                        <wps:spPr bwMode="auto">
                          <a:xfrm rot="16200000">
                            <a:off x="4441509" y="286067"/>
                            <a:ext cx="495300" cy="1161415"/>
                          </a:xfrm>
                          <a:prstGeom prst="stripedRightArrow">
                            <a:avLst>
                              <a:gd name="adj1" fmla="val 50000"/>
                              <a:gd name="adj2" fmla="val 25000"/>
                            </a:avLst>
                          </a:prstGeom>
                          <a:solidFill>
                            <a:srgbClr val="FFFFFF"/>
                          </a:solidFill>
                          <a:ln w="9525">
                            <a:solidFill>
                              <a:srgbClr val="000000"/>
                            </a:solidFill>
                            <a:miter lim="800000"/>
                            <a:headEnd/>
                            <a:tailEnd/>
                          </a:ln>
                        </wps:spPr>
                        <wps:txbx>
                          <w:txbxContent>
                            <w:p w:rsidR="00D731AE" w:rsidRPr="00275643" w:rsidRDefault="00D731AE" w:rsidP="005F57B2">
                              <w:pPr>
                                <w:rPr>
                                  <w:b/>
                                </w:rPr>
                              </w:pPr>
                              <w:r w:rsidRPr="00275643">
                                <w:rPr>
                                  <w:b/>
                                </w:rPr>
                                <w:t>TUJUAN</w:t>
                              </w:r>
                            </w:p>
                          </w:txbxContent>
                        </wps:txbx>
                        <wps:bodyPr rot="0" vert="horz" wrap="square" lIns="91440" tIns="45720" rIns="91440" bIns="45720" anchor="t" anchorCtr="0" upright="1">
                          <a:noAutofit/>
                        </wps:bodyPr>
                      </wps:wsp>
                      <wps:wsp>
                        <wps:cNvPr id="60" name="Rectangle 60"/>
                        <wps:cNvSpPr>
                          <a:spLocks noChangeArrowheads="1"/>
                        </wps:cNvSpPr>
                        <wps:spPr bwMode="auto">
                          <a:xfrm>
                            <a:off x="3942080" y="2251710"/>
                            <a:ext cx="1559560" cy="645160"/>
                          </a:xfrm>
                          <a:prstGeom prst="rect">
                            <a:avLst/>
                          </a:prstGeom>
                          <a:solidFill>
                            <a:srgbClr val="FFFFFF"/>
                          </a:solidFill>
                          <a:ln w="9525">
                            <a:solidFill>
                              <a:srgbClr val="000000"/>
                            </a:solidFill>
                            <a:miter lim="800000"/>
                            <a:headEnd/>
                            <a:tailEnd/>
                          </a:ln>
                        </wps:spPr>
                        <wps:txbx>
                          <w:txbxContent>
                            <w:p w:rsidR="00D731AE" w:rsidRDefault="00D731AE" w:rsidP="005F57B2">
                              <w:r>
                                <w:t>PERUBAHAN KONSEP SANKSIPIDANA</w:t>
                              </w:r>
                            </w:p>
                          </w:txbxContent>
                        </wps:txbx>
                        <wps:bodyPr rot="0" vert="horz" wrap="square" lIns="91440" tIns="45720" rIns="91440" bIns="45720" anchor="t" anchorCtr="0" upright="1">
                          <a:noAutofit/>
                        </wps:bodyPr>
                      </wps:wsp>
                      <wps:wsp>
                        <wps:cNvPr id="51" name="Rectangle: Rounded Corners 51"/>
                        <wps:cNvSpPr>
                          <a:spLocks noChangeArrowheads="1"/>
                        </wps:cNvSpPr>
                        <wps:spPr bwMode="auto">
                          <a:xfrm>
                            <a:off x="3831590" y="1228725"/>
                            <a:ext cx="1796415" cy="504190"/>
                          </a:xfrm>
                          <a:prstGeom prst="roundRect">
                            <a:avLst>
                              <a:gd name="adj" fmla="val 16667"/>
                            </a:avLst>
                          </a:prstGeom>
                          <a:solidFill>
                            <a:srgbClr val="FFFFFF"/>
                          </a:solidFill>
                          <a:ln w="9525">
                            <a:solidFill>
                              <a:srgbClr val="000000"/>
                            </a:solidFill>
                            <a:round/>
                            <a:headEnd/>
                            <a:tailEnd/>
                          </a:ln>
                        </wps:spPr>
                        <wps:txbx>
                          <w:txbxContent>
                            <w:p w:rsidR="00D731AE" w:rsidRDefault="00D731AE" w:rsidP="005F57B2">
                              <w:r>
                                <w:t>SANKSI KERJA SOSIAL + SANKSI DENDA</w:t>
                              </w:r>
                            </w:p>
                          </w:txbxContent>
                        </wps:txbx>
                        <wps:bodyPr rot="0" vert="horz" wrap="square" lIns="91440" tIns="45720" rIns="91440" bIns="45720" anchor="t" anchorCtr="0" upright="1">
                          <a:noAutofit/>
                        </wps:bodyPr>
                      </wps:wsp>
                      <wps:wsp>
                        <wps:cNvPr id="55" name="Callout: Left-Right Arrow 55"/>
                        <wps:cNvSpPr>
                          <a:spLocks noChangeArrowheads="1"/>
                        </wps:cNvSpPr>
                        <wps:spPr bwMode="auto">
                          <a:xfrm rot="5400000">
                            <a:off x="1612582" y="1045528"/>
                            <a:ext cx="774065" cy="1516380"/>
                          </a:xfrm>
                          <a:prstGeom prst="leftRightArrowCallout">
                            <a:avLst>
                              <a:gd name="adj1" fmla="val 67381"/>
                              <a:gd name="adj2" fmla="val 67381"/>
                              <a:gd name="adj3" fmla="val 12500"/>
                              <a:gd name="adj4" fmla="val 50000"/>
                            </a:avLst>
                          </a:prstGeom>
                          <a:solidFill>
                            <a:srgbClr val="FFFFFF"/>
                          </a:solidFill>
                          <a:ln w="9525">
                            <a:solidFill>
                              <a:srgbClr val="000000"/>
                            </a:solidFill>
                            <a:miter lim="800000"/>
                            <a:headEnd/>
                            <a:tailEnd/>
                          </a:ln>
                        </wps:spPr>
                        <wps:txbx>
                          <w:txbxContent>
                            <w:p w:rsidR="00D731AE" w:rsidRDefault="00D731AE" w:rsidP="005F57B2">
                              <w:pPr>
                                <w:jc w:val="center"/>
                              </w:pPr>
                              <w:r>
                                <w:t>permasalahan</w:t>
                              </w:r>
                            </w:p>
                          </w:txbxContent>
                        </wps:txbx>
                        <wps:bodyPr rot="0" vert="horz" wrap="square" lIns="91440" tIns="45720" rIns="91440" bIns="45720" anchor="t" anchorCtr="0" upright="1">
                          <a:noAutofit/>
                        </wps:bodyPr>
                      </wps:wsp>
                      <wps:wsp>
                        <wps:cNvPr id="61" name="Arrow: Striped Right 61"/>
                        <wps:cNvSpPr>
                          <a:spLocks noChangeArrowheads="1"/>
                        </wps:cNvSpPr>
                        <wps:spPr bwMode="auto">
                          <a:xfrm rot="5400000">
                            <a:off x="1776730" y="-188595"/>
                            <a:ext cx="471170" cy="1239520"/>
                          </a:xfrm>
                          <a:prstGeom prst="strip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Arrow: Striped Right 59"/>
                        <wps:cNvSpPr>
                          <a:spLocks noChangeArrowheads="1"/>
                        </wps:cNvSpPr>
                        <wps:spPr bwMode="auto">
                          <a:xfrm>
                            <a:off x="3082925" y="2009140"/>
                            <a:ext cx="535305" cy="1163320"/>
                          </a:xfrm>
                          <a:prstGeom prst="strip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Arrow: Up 53"/>
                        <wps:cNvSpPr>
                          <a:spLocks noChangeArrowheads="1"/>
                        </wps:cNvSpPr>
                        <wps:spPr bwMode="auto">
                          <a:xfrm>
                            <a:off x="4309745" y="1866265"/>
                            <a:ext cx="720725" cy="194945"/>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3" o:spid="_x0000_s1048" style="position:absolute;left:0;text-align:left;margin-left:1.5pt;margin-top:14.65pt;width:443.15pt;height:234.4pt;z-index:251680768;mso-position-horizontal-relative:margin;mso-width-relative:margin;mso-height-relative:margin" coordorigin=",1955" coordsize="56280,29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">
                <v:roundrect id="Rectangle: Rounded Corners 56" o:spid="_x0000_s1049" style="position:absolute;left:20288;top:9607;width:12636;height:37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" fillcolor="#ed7d31" strokecolor="#f2f2f2" strokeweight="3pt">
                  <v:shadow on="t" color="#843c0c" opacity=".5" offset="1pt"/>
                  <v:textbox>
                    <w:txbxContent>
                      <w:p w:rsidR="00D731AE" w:rsidRDefault="00D731AE" w:rsidP="005F57B2">
                        <w:r>
                          <w:t>HIGHCOST</w:t>
                        </w:r>
                      </w:p>
                    </w:txbxContent>
                  </v:textbox>
                </v:roundrect>
                <v:roundrect id="Rectangle: Rounded Corners 57" o:spid="_x0000_s1050" style="position:absolute;top:6927;width:17773;height:74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" fillcolor="#ed7d31" strokecolor="#f2f2f2" strokeweight="3pt">
                  <v:shadow on="t" color="#843c0c" opacity=".5" offset="1pt"/>
                  <v:textbox>
                    <w:txbxContent>
                      <w:p w:rsidR="00D731AE" w:rsidRDefault="00D731AE" w:rsidP="005F57B2">
                        <w:r>
                          <w:t>PELAKSANAAN PIDANA SESUAI UU NO. 12 TAHUN 1995</w:t>
                        </w:r>
                      </w:p>
                    </w:txbxContent>
                  </v:textbox>
                </v:roundrect>
                <v:shape id="Arrow: Striped Right 52" o:spid="_x0000_s1051" type="#_x0000_t93" style="position:absolute;left:44414;top:2861;width:4953;height:116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">
                  <v:textbox>
                    <w:txbxContent>
                      <w:p w:rsidR="00D731AE" w:rsidRPr="00275643" w:rsidRDefault="00D731AE" w:rsidP="005F57B2">
                        <w:pPr>
                          <w:rPr>
                            <w:b/>
                          </w:rPr>
                        </w:pPr>
                        <w:r w:rsidRPr="00275643">
                          <w:rPr>
                            <w:b/>
                          </w:rPr>
                          <w:t>TUJUAN</w:t>
                        </w:r>
                      </w:p>
                    </w:txbxContent>
                  </v:textbox>
                </v:shape>
                <v:rect id="Rectangle 60" o:spid="_x0000_s1052" style="position:absolute;left:39420;top:22517;width:15596;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rsidR="00D731AE" w:rsidRDefault="00D731AE" w:rsidP="005F57B2">
                        <w:r>
                          <w:t>PERUBAHAN KONSEP SANKSIPIDANA</w:t>
                        </w:r>
                      </w:p>
                    </w:txbxContent>
                  </v:textbox>
                </v:rect>
                <v:roundrect id="Rectangle: Rounded Corners 51" o:spid="_x0000_s1053" style="position:absolute;left:38315;top:12287;width:17965;height:50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">
                  <v:textbox>
                    <w:txbxContent>
                      <w:p w:rsidR="00D731AE" w:rsidRDefault="00D731AE" w:rsidP="005F57B2">
                        <w:r>
                          <w:t>SANKSI KERJA SOSIAL + SANKSI DENDA</w:t>
                        </w:r>
                      </w:p>
                    </w:txbxContent>
                  </v:textbox>
                </v:roundrect>
                <v:shape id="Callout: Left-Right Arrow 55" o:spid="_x0000_s1054" type="#_x0000_t81" style="position:absolute;left:16125;top:10455;width:7741;height:151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" adj=",3370,,7085">
                  <v:textbox>
                    <w:txbxContent>
                      <w:p w:rsidR="00D731AE" w:rsidRDefault="00D731AE" w:rsidP="005F57B2">
                        <w:pPr>
                          <w:jc w:val="center"/>
                        </w:pPr>
                        <w:r>
                          <w:t>permasalahan</w:t>
                        </w:r>
                      </w:p>
                    </w:txbxContent>
                  </v:textbox>
                </v:shape>
                <v:shape id="Arrow: Striped Right 61" o:spid="_x0000_s1055" type="#_x0000_t93" style="position:absolute;left:17767;top:-1887;width:4712;height:123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"/>
                <v:shape id="Arrow: Striped Right 59" o:spid="_x0000_s1056" type="#_x0000_t93" style="position:absolute;left:30829;top:20091;width:5353;height:1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3" o:spid="_x0000_s1057" type="#_x0000_t68" style="position:absolute;left:43097;top:18662;width:7207;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">
                  <v:textbox style="layout-flow:vertical-ideographic"/>
                </v:shape>
                <w10:wrap anchorx="margin"/>
              </v:group>
            </w:pict>
          </mc:Fallback>
        </mc:AlternateContent>
      </w:r>
    </w:p>
    <w:p w:rsidR="009E0B90" w:rsidRDefault="009E0B90" w:rsidP="008E390F">
      <w:pPr>
        <w:spacing w:after="0" w:line="360" w:lineRule="auto"/>
        <w:ind w:firstLine="720"/>
        <w:jc w:val="both"/>
        <w:rPr>
          <w:rFonts w:ascii="Times New Roman" w:hAnsi="Times New Roman"/>
          <w:sz w:val="24"/>
          <w:szCs w:val="24"/>
        </w:rPr>
      </w:pPr>
    </w:p>
    <w:p w:rsidR="009E0B90" w:rsidRDefault="009E0B90" w:rsidP="008E390F">
      <w:pPr>
        <w:spacing w:after="0" w:line="360" w:lineRule="auto"/>
        <w:ind w:firstLine="720"/>
        <w:jc w:val="both"/>
        <w:rPr>
          <w:rFonts w:ascii="Times New Roman" w:hAnsi="Times New Roman"/>
          <w:sz w:val="24"/>
          <w:szCs w:val="24"/>
        </w:rPr>
      </w:pPr>
    </w:p>
    <w:p w:rsidR="009E0B90" w:rsidRDefault="009E0B90" w:rsidP="008E390F">
      <w:pPr>
        <w:spacing w:after="0" w:line="360" w:lineRule="auto"/>
        <w:ind w:firstLine="720"/>
        <w:jc w:val="both"/>
        <w:rPr>
          <w:rFonts w:ascii="Times New Roman" w:hAnsi="Times New Roman"/>
          <w:sz w:val="24"/>
          <w:szCs w:val="24"/>
        </w:rPr>
      </w:pPr>
    </w:p>
    <w:p w:rsidR="009E0B90" w:rsidRDefault="009E0B90" w:rsidP="008E390F">
      <w:pPr>
        <w:spacing w:after="0" w:line="360" w:lineRule="auto"/>
        <w:ind w:firstLine="720"/>
        <w:jc w:val="both"/>
        <w:rPr>
          <w:rFonts w:ascii="Times New Roman" w:hAnsi="Times New Roman"/>
          <w:sz w:val="24"/>
          <w:szCs w:val="24"/>
        </w:rPr>
      </w:pPr>
    </w:p>
    <w:p w:rsidR="009E0B90" w:rsidRDefault="009E0B90" w:rsidP="008E390F">
      <w:pPr>
        <w:spacing w:after="0" w:line="360" w:lineRule="auto"/>
        <w:ind w:firstLine="720"/>
        <w:jc w:val="both"/>
        <w:rPr>
          <w:rFonts w:ascii="Times New Roman" w:hAnsi="Times New Roman"/>
          <w:sz w:val="24"/>
          <w:szCs w:val="24"/>
        </w:rPr>
      </w:pPr>
    </w:p>
    <w:p w:rsidR="009E0B90" w:rsidRDefault="009E0B90" w:rsidP="008E390F">
      <w:pPr>
        <w:spacing w:after="0" w:line="360" w:lineRule="auto"/>
        <w:ind w:firstLine="720"/>
        <w:jc w:val="both"/>
        <w:rPr>
          <w:rFonts w:ascii="Times New Roman" w:hAnsi="Times New Roman"/>
          <w:sz w:val="24"/>
          <w:szCs w:val="24"/>
        </w:rPr>
      </w:pPr>
    </w:p>
    <w:p w:rsidR="009E0B90" w:rsidRDefault="009E0B90" w:rsidP="008E390F">
      <w:pPr>
        <w:spacing w:after="0" w:line="360" w:lineRule="auto"/>
        <w:ind w:firstLine="720"/>
        <w:jc w:val="both"/>
        <w:rPr>
          <w:rFonts w:ascii="Times New Roman" w:hAnsi="Times New Roman"/>
          <w:sz w:val="24"/>
          <w:szCs w:val="24"/>
        </w:rPr>
      </w:pPr>
    </w:p>
    <w:p w:rsidR="009E0B90" w:rsidRDefault="004750EA" w:rsidP="008E390F">
      <w:pPr>
        <w:spacing w:after="0" w:line="360" w:lineRule="auto"/>
        <w:ind w:firstLine="720"/>
        <w:jc w:val="both"/>
        <w:rPr>
          <w:rFonts w:ascii="Times New Roman" w:hAnsi="Times New Roman"/>
          <w:sz w:val="24"/>
          <w:szCs w:val="24"/>
        </w:rPr>
      </w:pPr>
      <w:r>
        <w:rPr>
          <w:noProof/>
          <w:lang w:val="en-US"/>
        </w:rPr>
        <mc:AlternateContent>
          <mc:Choice Requires="wps">
            <w:drawing>
              <wp:anchor distT="0" distB="0" distL="114300" distR="114300" simplePos="0" relativeHeight="251682816" behindDoc="0" locked="0" layoutInCell="1" allowOverlap="1">
                <wp:simplePos x="0" y="0"/>
                <wp:positionH relativeFrom="column">
                  <wp:posOffset>1228725</wp:posOffset>
                </wp:positionH>
                <wp:positionV relativeFrom="paragraph">
                  <wp:posOffset>245745</wp:posOffset>
                </wp:positionV>
                <wp:extent cx="1325245" cy="525780"/>
                <wp:effectExtent l="19050" t="19050" r="27305" b="26670"/>
                <wp:wrapNone/>
                <wp:docPr id="58" name="Rectangle: Rounded Corner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45" cy="525780"/>
                        </a:xfrm>
                        <a:prstGeom prst="roundRect">
                          <a:avLst>
                            <a:gd name="adj" fmla="val 16667"/>
                          </a:avLst>
                        </a:prstGeom>
                        <a:solidFill>
                          <a:sysClr val="window" lastClr="FFFFFF">
                            <a:lumMod val="100000"/>
                            <a:lumOff val="0"/>
                          </a:sysClr>
                        </a:solidFill>
                        <a:ln w="63500" cmpd="thickThin">
                          <a:solidFill>
                            <a:srgbClr val="FFC000">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31AE" w:rsidRDefault="00D731AE" w:rsidP="005F57B2">
                            <w:r>
                              <w:t>KOMPENTENSI PELAKU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58" o:spid="_x0000_s1058" style="position:absolute;left:0;text-align:left;margin-left:96.75pt;margin-top:19.35pt;width:104.35pt;height:4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" strokecolor="#ffc000" strokeweight="5pt">
                <v:stroke linestyle="thickThin"/>
                <v:shadow color="#868686"/>
                <v:textbox>
                  <w:txbxContent>
                    <w:p w:rsidR="00D731AE" w:rsidRDefault="00D731AE" w:rsidP="005F57B2">
                      <w:r>
                        <w:t>KOMPENTENSI PELAKU</w:t>
                      </w:r>
                    </w:p>
                  </w:txbxContent>
                </v:textbox>
              </v:roundrect>
            </w:pict>
          </mc:Fallback>
        </mc:AlternateContent>
      </w:r>
    </w:p>
    <w:p w:rsidR="009E0B90" w:rsidRDefault="009E0B90" w:rsidP="008E390F">
      <w:pPr>
        <w:spacing w:after="0" w:line="360" w:lineRule="auto"/>
        <w:ind w:firstLine="720"/>
        <w:jc w:val="both"/>
        <w:rPr>
          <w:rFonts w:ascii="Times New Roman" w:hAnsi="Times New Roman"/>
          <w:sz w:val="24"/>
          <w:szCs w:val="24"/>
        </w:rPr>
      </w:pPr>
    </w:p>
    <w:p w:rsidR="009E0B90" w:rsidRDefault="009E0B90" w:rsidP="008E390F">
      <w:pPr>
        <w:spacing w:after="0" w:line="360" w:lineRule="auto"/>
        <w:ind w:firstLine="720"/>
        <w:jc w:val="both"/>
        <w:rPr>
          <w:rFonts w:ascii="Times New Roman" w:hAnsi="Times New Roman"/>
          <w:sz w:val="24"/>
          <w:szCs w:val="24"/>
        </w:rPr>
      </w:pPr>
    </w:p>
    <w:p w:rsidR="009E0B90" w:rsidRDefault="009E0B90" w:rsidP="008E390F">
      <w:pPr>
        <w:spacing w:after="0" w:line="360" w:lineRule="auto"/>
        <w:ind w:firstLine="720"/>
        <w:jc w:val="both"/>
        <w:rPr>
          <w:rFonts w:ascii="Times New Roman" w:hAnsi="Times New Roman"/>
          <w:sz w:val="24"/>
          <w:szCs w:val="24"/>
        </w:rPr>
      </w:pPr>
    </w:p>
    <w:p w:rsidR="009E0B90" w:rsidRDefault="009E0B90" w:rsidP="008E390F">
      <w:pPr>
        <w:spacing w:after="0" w:line="360" w:lineRule="auto"/>
        <w:ind w:firstLine="720"/>
        <w:jc w:val="both"/>
        <w:rPr>
          <w:rFonts w:ascii="Times New Roman" w:hAnsi="Times New Roman"/>
          <w:sz w:val="24"/>
          <w:szCs w:val="24"/>
        </w:rPr>
      </w:pPr>
    </w:p>
    <w:p w:rsidR="004345BC" w:rsidRDefault="004345BC" w:rsidP="009E0B90">
      <w:pPr>
        <w:spacing w:line="0" w:lineRule="atLeast"/>
        <w:rPr>
          <w:rFonts w:ascii="Times New Roman" w:hAnsi="Times New Roman"/>
          <w:b/>
          <w:bCs/>
          <w:sz w:val="24"/>
          <w:szCs w:val="24"/>
        </w:rPr>
      </w:pPr>
    </w:p>
    <w:p w:rsidR="004345BC" w:rsidRDefault="004345BC" w:rsidP="009E0B90">
      <w:pPr>
        <w:spacing w:line="0" w:lineRule="atLeast"/>
        <w:rPr>
          <w:rFonts w:ascii="Times New Roman" w:hAnsi="Times New Roman"/>
          <w:b/>
          <w:bCs/>
          <w:sz w:val="24"/>
          <w:szCs w:val="24"/>
        </w:rPr>
      </w:pPr>
    </w:p>
    <w:p w:rsidR="004345BC" w:rsidRDefault="004345BC" w:rsidP="009E0B90">
      <w:pPr>
        <w:spacing w:line="0" w:lineRule="atLeast"/>
        <w:rPr>
          <w:rFonts w:ascii="Times New Roman" w:hAnsi="Times New Roman"/>
          <w:b/>
          <w:bCs/>
          <w:sz w:val="24"/>
          <w:szCs w:val="24"/>
        </w:rPr>
      </w:pPr>
    </w:p>
    <w:p w:rsidR="004345BC" w:rsidRDefault="004345BC" w:rsidP="009E0B90">
      <w:pPr>
        <w:spacing w:line="0" w:lineRule="atLeast"/>
        <w:rPr>
          <w:rFonts w:ascii="Times New Roman" w:hAnsi="Times New Roman"/>
          <w:b/>
          <w:bCs/>
          <w:sz w:val="24"/>
          <w:szCs w:val="24"/>
        </w:rPr>
      </w:pPr>
    </w:p>
    <w:p w:rsidR="004345BC" w:rsidRDefault="004345BC" w:rsidP="009E0B90">
      <w:pPr>
        <w:spacing w:line="0" w:lineRule="atLeast"/>
        <w:rPr>
          <w:rFonts w:ascii="Times New Roman" w:hAnsi="Times New Roman"/>
          <w:b/>
          <w:bCs/>
          <w:sz w:val="24"/>
          <w:szCs w:val="24"/>
        </w:rPr>
      </w:pPr>
    </w:p>
    <w:p w:rsidR="004345BC" w:rsidRDefault="004345BC" w:rsidP="009E0B90">
      <w:pPr>
        <w:spacing w:line="0" w:lineRule="atLeast"/>
        <w:rPr>
          <w:rFonts w:ascii="Times New Roman" w:hAnsi="Times New Roman"/>
          <w:b/>
          <w:bCs/>
          <w:sz w:val="24"/>
          <w:szCs w:val="24"/>
        </w:rPr>
      </w:pPr>
    </w:p>
    <w:p w:rsidR="004345BC" w:rsidRDefault="004345BC" w:rsidP="009E0B90">
      <w:pPr>
        <w:spacing w:line="0" w:lineRule="atLeast"/>
        <w:rPr>
          <w:rFonts w:ascii="Times New Roman" w:hAnsi="Times New Roman"/>
          <w:b/>
          <w:bCs/>
          <w:sz w:val="24"/>
          <w:szCs w:val="24"/>
        </w:rPr>
      </w:pPr>
    </w:p>
    <w:p w:rsidR="004345BC" w:rsidRDefault="004345BC" w:rsidP="009E0B90">
      <w:pPr>
        <w:spacing w:line="0" w:lineRule="atLeast"/>
        <w:rPr>
          <w:rFonts w:ascii="Times New Roman" w:hAnsi="Times New Roman"/>
          <w:b/>
          <w:bCs/>
          <w:sz w:val="24"/>
          <w:szCs w:val="24"/>
        </w:rPr>
      </w:pPr>
    </w:p>
    <w:p w:rsidR="004345BC" w:rsidRDefault="004345BC" w:rsidP="009E0B90">
      <w:pPr>
        <w:spacing w:line="0" w:lineRule="atLeast"/>
        <w:rPr>
          <w:rFonts w:ascii="Times New Roman" w:hAnsi="Times New Roman"/>
          <w:b/>
          <w:bCs/>
          <w:sz w:val="24"/>
          <w:szCs w:val="24"/>
        </w:rPr>
      </w:pPr>
    </w:p>
    <w:p w:rsidR="004345BC" w:rsidRDefault="004345BC" w:rsidP="009E0B90">
      <w:pPr>
        <w:spacing w:line="0" w:lineRule="atLeast"/>
        <w:rPr>
          <w:rFonts w:ascii="Times New Roman" w:hAnsi="Times New Roman"/>
          <w:b/>
          <w:bCs/>
          <w:sz w:val="24"/>
          <w:szCs w:val="24"/>
        </w:rPr>
      </w:pPr>
    </w:p>
    <w:p w:rsidR="009E0B90" w:rsidRDefault="00B560B0" w:rsidP="009E0B90">
      <w:pPr>
        <w:spacing w:line="0" w:lineRule="atLeast"/>
        <w:rPr>
          <w:rFonts w:ascii="Times New Roman" w:hAnsi="Times New Roman"/>
          <w:b/>
          <w:bCs/>
          <w:sz w:val="24"/>
          <w:szCs w:val="24"/>
        </w:rPr>
      </w:pPr>
      <w:r w:rsidRPr="00B560B0">
        <w:rPr>
          <w:rFonts w:ascii="Times New Roman" w:hAnsi="Times New Roman"/>
          <w:b/>
          <w:bCs/>
          <w:sz w:val="24"/>
          <w:szCs w:val="24"/>
        </w:rPr>
        <w:t>BAB VII PENUTUP</w:t>
      </w:r>
    </w:p>
    <w:p w:rsidR="001F08C5" w:rsidRDefault="009822B4" w:rsidP="00E659EC">
      <w:pPr>
        <w:pStyle w:val="ListParagraph"/>
        <w:numPr>
          <w:ilvl w:val="2"/>
          <w:numId w:val="2"/>
        </w:numPr>
        <w:spacing w:line="360" w:lineRule="auto"/>
        <w:ind w:left="426" w:hanging="426"/>
        <w:rPr>
          <w:rFonts w:ascii="Times New Roman" w:hAnsi="Times New Roman"/>
          <w:b/>
          <w:bCs/>
          <w:sz w:val="24"/>
          <w:szCs w:val="24"/>
        </w:rPr>
      </w:pPr>
      <w:r>
        <w:rPr>
          <w:rFonts w:ascii="Times New Roman" w:hAnsi="Times New Roman"/>
          <w:b/>
          <w:bCs/>
          <w:sz w:val="24"/>
          <w:szCs w:val="24"/>
        </w:rPr>
        <w:t>KESIMPULAN</w:t>
      </w:r>
    </w:p>
    <w:p w:rsidR="00044F61" w:rsidRPr="005A04D7" w:rsidRDefault="001F08C5" w:rsidP="00044F61">
      <w:pPr>
        <w:pStyle w:val="ListParagraph"/>
        <w:numPr>
          <w:ilvl w:val="3"/>
          <w:numId w:val="2"/>
        </w:numPr>
        <w:spacing w:after="0" w:line="360" w:lineRule="auto"/>
        <w:ind w:left="851" w:hanging="425"/>
        <w:jc w:val="both"/>
        <w:rPr>
          <w:rFonts w:ascii="Times New Roman" w:hAnsi="Times New Roman"/>
          <w:color w:val="000000"/>
          <w:sz w:val="24"/>
          <w:szCs w:val="24"/>
        </w:rPr>
      </w:pPr>
      <w:r w:rsidRPr="00044F61">
        <w:rPr>
          <w:rFonts w:ascii="Times New Roman" w:hAnsi="Times New Roman"/>
          <w:sz w:val="24"/>
          <w:szCs w:val="24"/>
        </w:rPr>
        <w:t>Nilai-nilai kearifan lokal yang pada saat ini berlaku</w:t>
      </w:r>
      <w:r w:rsidR="00E659EC" w:rsidRPr="00044F61">
        <w:rPr>
          <w:rFonts w:ascii="Times New Roman" w:hAnsi="Times New Roman"/>
          <w:sz w:val="24"/>
          <w:szCs w:val="24"/>
        </w:rPr>
        <w:t xml:space="preserve"> pada adat sunda adalah memiliki nilai-nilai yang baik </w:t>
      </w:r>
      <w:r w:rsidR="00FE181E" w:rsidRPr="00044F61">
        <w:rPr>
          <w:rFonts w:ascii="Times New Roman" w:hAnsi="Times New Roman"/>
          <w:sz w:val="24"/>
          <w:szCs w:val="24"/>
        </w:rPr>
        <w:t xml:space="preserve">untuk diterapkan dalam kaitannya dengan pembangunan hukum di Indonesia. </w:t>
      </w:r>
      <w:r w:rsidR="00FE181E" w:rsidRPr="005A04D7">
        <w:rPr>
          <w:rFonts w:ascii="Times New Roman" w:hAnsi="Times New Roman"/>
          <w:color w:val="000000"/>
          <w:sz w:val="24"/>
          <w:szCs w:val="24"/>
          <w:shd w:val="clear" w:color="auto" w:fill="FFFFFF"/>
        </w:rPr>
        <w:t>Keberadaan kearifan lokal menjadikan kehidupan dalam bermasyarakat lebih kaya akan nilai. Masyarakat Sunda memiliki keberagaman kearifan lokal yang terus mengalami perkembangan.</w:t>
      </w:r>
      <w:r w:rsidR="00FE181E" w:rsidRPr="00044F61">
        <w:rPr>
          <w:rFonts w:ascii="Times New Roman" w:hAnsi="Times New Roman"/>
          <w:sz w:val="24"/>
          <w:szCs w:val="24"/>
        </w:rPr>
        <w:t xml:space="preserve"> Dalam masyarakat sunda mempunyai filosofi  hidup “</w:t>
      </w:r>
      <w:r w:rsidR="00FE181E" w:rsidRPr="00044F61">
        <w:rPr>
          <w:rFonts w:ascii="Times New Roman" w:hAnsi="Times New Roman"/>
          <w:i/>
          <w:iCs/>
          <w:sz w:val="24"/>
          <w:szCs w:val="24"/>
        </w:rPr>
        <w:t>silih asah, silih asih, silih asuh</w:t>
      </w:r>
      <w:r w:rsidR="00FE181E" w:rsidRPr="00044F61">
        <w:rPr>
          <w:rFonts w:ascii="Times New Roman" w:hAnsi="Times New Roman"/>
          <w:sz w:val="24"/>
          <w:szCs w:val="24"/>
        </w:rPr>
        <w:t xml:space="preserve">” yang berarti </w:t>
      </w:r>
      <w:r w:rsidR="00FE181E" w:rsidRPr="005A04D7">
        <w:rPr>
          <w:rFonts w:ascii="Times New Roman" w:hAnsi="Times New Roman"/>
          <w:color w:val="000000"/>
          <w:sz w:val="24"/>
          <w:szCs w:val="24"/>
        </w:rPr>
        <w:t xml:space="preserve">berorientasi nilai pada peningkatan kualitas berpikir melalui tempaan ilmu dan pengalaman, berorientasi nilai pada perbuatan atau sikap yaitu memiliki rasa social yang tinggi, belas kasih, tenggang rasa, simpati pada kehidupan di sekelilingnya dan berorientasi pada nilai kasih sayang dalam perbuatan nyata, misalnya pada yang lebih tua harus  hormat, pada sesama harus saling menjaga, pada yang muda harus mengayomi dan memberi contoh yang baik. </w:t>
      </w:r>
      <w:r w:rsidR="00044F61" w:rsidRPr="005A04D7">
        <w:rPr>
          <w:rFonts w:ascii="Times New Roman" w:hAnsi="Times New Roman"/>
          <w:color w:val="000000"/>
          <w:sz w:val="24"/>
          <w:szCs w:val="24"/>
        </w:rPr>
        <w:t>Keadilan harus tertanam dalam masyarakat Sunda. Leluhur Masyarakat Sunda telah memberikan filosofis tentang keadilan, tujuannya agar masyarakat Sunda memiliki jiwa adil dan beradab, seperti yang tercermin dalam: (1) “</w:t>
      </w:r>
      <w:r w:rsidR="00044F61" w:rsidRPr="005A04D7">
        <w:rPr>
          <w:rFonts w:ascii="Times New Roman" w:hAnsi="Times New Roman"/>
          <w:i/>
          <w:color w:val="000000"/>
          <w:sz w:val="24"/>
          <w:szCs w:val="24"/>
        </w:rPr>
        <w:t>ulah cueut ka nu hideung ulah ponteng ka nu koneng</w:t>
      </w:r>
      <w:r w:rsidR="00044F61" w:rsidRPr="005A04D7">
        <w:rPr>
          <w:rFonts w:ascii="Times New Roman" w:hAnsi="Times New Roman"/>
          <w:color w:val="000000"/>
          <w:sz w:val="24"/>
          <w:szCs w:val="24"/>
        </w:rPr>
        <w:t>” (yaitu katakan salah jika salah, katakan benar jika memang benar, jangan berpihak kepada yang salah); (2) “</w:t>
      </w:r>
      <w:r w:rsidR="00044F61" w:rsidRPr="005A04D7">
        <w:rPr>
          <w:rFonts w:ascii="Times New Roman" w:hAnsi="Times New Roman"/>
          <w:i/>
          <w:color w:val="000000"/>
          <w:sz w:val="24"/>
          <w:szCs w:val="24"/>
        </w:rPr>
        <w:t>kudu nyanghulu ka hukum, nunjang ka nagara, mupakat ka balarea</w:t>
      </w:r>
      <w:r w:rsidR="00044F61" w:rsidRPr="005A04D7">
        <w:rPr>
          <w:rFonts w:ascii="Times New Roman" w:hAnsi="Times New Roman"/>
          <w:color w:val="000000"/>
          <w:sz w:val="24"/>
          <w:szCs w:val="24"/>
        </w:rPr>
        <w:t>” (yaitu aturan harus bersumber kepada hukum, harus berbakti benar ke negara, dan kebenaran itu harus menurut orang banyak/rakyat); (3) “</w:t>
      </w:r>
      <w:r w:rsidR="00044F61" w:rsidRPr="005A04D7">
        <w:rPr>
          <w:rFonts w:ascii="Times New Roman" w:hAnsi="Times New Roman"/>
          <w:i/>
          <w:color w:val="000000"/>
          <w:sz w:val="24"/>
          <w:szCs w:val="24"/>
        </w:rPr>
        <w:t>kudu puguh bule hideungna</w:t>
      </w:r>
      <w:r w:rsidR="00044F61" w:rsidRPr="005A04D7">
        <w:rPr>
          <w:rFonts w:ascii="Times New Roman" w:hAnsi="Times New Roman"/>
          <w:color w:val="000000"/>
          <w:sz w:val="24"/>
          <w:szCs w:val="24"/>
        </w:rPr>
        <w:t>” (yaitu perkara itu harus jelas aturannya bila ingin mengambil tindakan); (4) “</w:t>
      </w:r>
      <w:r w:rsidR="00044F61" w:rsidRPr="005A04D7">
        <w:rPr>
          <w:rFonts w:ascii="Times New Roman" w:hAnsi="Times New Roman"/>
          <w:i/>
          <w:color w:val="000000"/>
          <w:sz w:val="24"/>
          <w:szCs w:val="24"/>
        </w:rPr>
        <w:t>bobot pangayon timbang taraju</w:t>
      </w:r>
      <w:r w:rsidR="00044F61" w:rsidRPr="005A04D7">
        <w:rPr>
          <w:rFonts w:ascii="Times New Roman" w:hAnsi="Times New Roman"/>
          <w:color w:val="000000"/>
          <w:sz w:val="24"/>
          <w:szCs w:val="24"/>
        </w:rPr>
        <w:t>” (artinya menimbang kesalahan harus dengan aturan yang jelas seusuai dengan kesalahan yang diperbuatnya); (5) “</w:t>
      </w:r>
      <w:r w:rsidR="00044F61" w:rsidRPr="005A04D7">
        <w:rPr>
          <w:rFonts w:ascii="Times New Roman" w:hAnsi="Times New Roman"/>
          <w:i/>
          <w:color w:val="000000"/>
          <w:sz w:val="24"/>
          <w:szCs w:val="24"/>
        </w:rPr>
        <w:t>nu lain kudu dilainkeun</w:t>
      </w:r>
      <w:r w:rsidR="00044F61" w:rsidRPr="005A04D7">
        <w:rPr>
          <w:rFonts w:ascii="Times New Roman" w:hAnsi="Times New Roman"/>
          <w:color w:val="000000"/>
          <w:sz w:val="24"/>
          <w:szCs w:val="24"/>
        </w:rPr>
        <w:t xml:space="preserve">, </w:t>
      </w:r>
      <w:r w:rsidR="00044F61" w:rsidRPr="005A04D7">
        <w:rPr>
          <w:rFonts w:ascii="Times New Roman" w:hAnsi="Times New Roman"/>
          <w:i/>
          <w:color w:val="000000"/>
          <w:sz w:val="24"/>
          <w:szCs w:val="24"/>
        </w:rPr>
        <w:t>nu enya kudu dienyakeun, nu ulah kudu diulahkeun</w:t>
      </w:r>
      <w:r w:rsidR="00044F61" w:rsidRPr="005A04D7">
        <w:rPr>
          <w:rFonts w:ascii="Times New Roman" w:hAnsi="Times New Roman"/>
          <w:color w:val="000000"/>
          <w:sz w:val="24"/>
          <w:szCs w:val="24"/>
        </w:rPr>
        <w:t>” (artinya harus berkata jujur jangan melarang-larang sesuatu yang tidak sesuai dengan kebenaran).  pandangan hidup orang Sunda dapat dikategorikan menjadi lima, yaitu: (1) pandangan hidup tentang manusia dalam masyarakat sebagai pribadi, (2) pandangan hidup tentang manusia dengan lingkungan masyarakat, (3) pandangan hidup tentang manusia dalam masyarakat dengan alam, (4) pandangan hidup tentang manusia dalam masyarakat dengan Tuhan, (5) pandangan hidup tentang manusia dalam mengejar kemajuan lahiriyah dan kepuasan batin. Kearifan</w:t>
      </w:r>
      <w:r w:rsidR="00044F61" w:rsidRPr="005A04D7">
        <w:rPr>
          <w:rFonts w:ascii="Times New Roman" w:hAnsi="Times New Roman"/>
          <w:color w:val="000000"/>
          <w:sz w:val="24"/>
          <w:szCs w:val="24"/>
          <w:shd w:val="clear" w:color="auto" w:fill="FFFFFF"/>
        </w:rPr>
        <w:t xml:space="preserve"> lokal Masyarakat Sunda juga terdapat dalam paribasa yang mengandung nilai-nilai kebaikan untuk membentuk karakter, yaitu </w:t>
      </w:r>
      <w:r w:rsidR="00044F61" w:rsidRPr="005A04D7">
        <w:rPr>
          <w:rFonts w:ascii="Times New Roman" w:hAnsi="Times New Roman"/>
          <w:color w:val="000000"/>
          <w:sz w:val="24"/>
          <w:szCs w:val="24"/>
          <w:shd w:val="clear" w:color="auto" w:fill="FFFFFF"/>
        </w:rPr>
        <w:lastRenderedPageBreak/>
        <w:t xml:space="preserve">tanggungjawab, kedisiplinan, kemandirian, kejujuran, hemat, sopan santun, kasih sayang, kepedulian, kerja sama, percaya diri, kerja keras, kreatif, pantang menyerah, keadilan, kepemimpinan, baik dan rendah hati, toleransi, cinta damai, dan persatuan. </w:t>
      </w:r>
    </w:p>
    <w:p w:rsidR="00FA348B" w:rsidRPr="003244A1" w:rsidRDefault="009822B4" w:rsidP="00FA348B">
      <w:pPr>
        <w:pStyle w:val="ListParagraph"/>
        <w:numPr>
          <w:ilvl w:val="3"/>
          <w:numId w:val="2"/>
        </w:numPr>
        <w:spacing w:line="360" w:lineRule="auto"/>
        <w:ind w:left="851" w:hanging="425"/>
        <w:jc w:val="both"/>
      </w:pPr>
      <w:r w:rsidRPr="005A04D7">
        <w:rPr>
          <w:rFonts w:ascii="Times New Roman" w:hAnsi="Times New Roman"/>
          <w:color w:val="000000"/>
          <w:sz w:val="24"/>
          <w:szCs w:val="24"/>
          <w:shd w:val="clear" w:color="auto" w:fill="FFFFFF"/>
        </w:rPr>
        <w:t xml:space="preserve">Sanksi pidana pada dasarnya mempunyai tujuan yang akan dicapai yaitu memperbaiki individu, membuat jera dan membuat pelaku tidak lagi melakukan kejahatan yang lainnya. Dalam menerapkan sanksi harus memperhatikan nilai-nilai yang ada dalam masyarakat, begitupun dalam menerapkan hukum (sanksi pidana kerja sosial), memperhatikan perspektif kearifan lokal mensyaratkan ketersediaan komponen masyarakatnya, diharapkan kearifan lokal menjadi sumber inpirasi dalam pelaksanaan hukum (sanksi pidana kerja sosial) </w:t>
      </w:r>
      <w:r w:rsidRPr="005A04D7">
        <w:rPr>
          <w:rFonts w:ascii="Times New Roman" w:hAnsi="Times New Roman"/>
          <w:color w:val="000000"/>
          <w:sz w:val="24"/>
          <w:szCs w:val="24"/>
        </w:rPr>
        <w:t xml:space="preserve">Nilai-nilai karakter kearifan lokal masyarakat Sunda tercermin dalam berbagai bidang, </w:t>
      </w:r>
      <w:r w:rsidRPr="005A04D7">
        <w:rPr>
          <w:rFonts w:ascii="Times New Roman" w:hAnsi="Times New Roman"/>
          <w:color w:val="000000"/>
          <w:sz w:val="24"/>
          <w:szCs w:val="24"/>
          <w:shd w:val="clear" w:color="auto" w:fill="FFFFFF"/>
        </w:rPr>
        <w:t>adat istiadat, tata aturan atau norma, budaya, bahasa, kepercayaan, filosofi kehidupan sampai pada kebiasaan yang dilakukan sehari-hari dan lain-lain</w:t>
      </w:r>
      <w:r w:rsidRPr="005A04D7">
        <w:rPr>
          <w:rFonts w:ascii="Times New Roman" w:hAnsi="Times New Roman"/>
          <w:color w:val="000000"/>
          <w:sz w:val="24"/>
          <w:szCs w:val="24"/>
        </w:rPr>
        <w:t>. Teknik pewarisan nilai-nilai kearifan lokal pada masyarakat Sunda pada dasarnya dapat dilakukan dengan mengaplikasikan secara langsung dalam kehidupan sehari-hari. Dalam perspektif kearifan lokal sanksi pidana kerja sosial merupakan bentuk pemidanaan yang membawa misi mendidik. Setiap terpidana kasus korupsi sebagaimana diketahui memiliki kekhasan karakter dan memiliki kompetensi intelektual, karenanya dalam pemberian sanksi pidana harus selaras dengan kekhasan karekter dan kompetensi intelektual yang dimiliki para terpidana kasus Korupsi tersebut, tujuannya agar diperoleh penjeraan, pembalasan sekaligus pembinaan tetapi tanpa penggunaan model sanksi pidana kontemporer yang telah terkenal dengan dampak negatifnya. Nilai-nilai kearifan lokal harus disadari akan menjadi pegangan hidup yang akan datang karena kearifan lokal merupakan bagian dari pembentukan karakter manusia, salah satunya pembentukan karakter terpidana sebagai manusia dimaksud. Sebab selain agama, lingkungan adalah salah satu indikator yang membentuk manusia menjadi insan kamil.</w:t>
      </w:r>
    </w:p>
    <w:p w:rsidR="00FE181E" w:rsidRPr="009822B4" w:rsidRDefault="009822B4" w:rsidP="009822B4">
      <w:pPr>
        <w:pStyle w:val="ListParagraph"/>
        <w:numPr>
          <w:ilvl w:val="2"/>
          <w:numId w:val="2"/>
        </w:numPr>
        <w:spacing w:line="360" w:lineRule="auto"/>
        <w:ind w:left="426" w:hanging="426"/>
        <w:jc w:val="both"/>
        <w:rPr>
          <w:rFonts w:ascii="Times New Roman" w:hAnsi="Times New Roman"/>
          <w:b/>
          <w:bCs/>
          <w:sz w:val="24"/>
          <w:szCs w:val="24"/>
        </w:rPr>
      </w:pPr>
      <w:r w:rsidRPr="009822B4">
        <w:rPr>
          <w:rFonts w:ascii="Times New Roman" w:hAnsi="Times New Roman"/>
          <w:b/>
          <w:bCs/>
          <w:sz w:val="24"/>
          <w:szCs w:val="24"/>
        </w:rPr>
        <w:t>SARAN</w:t>
      </w:r>
    </w:p>
    <w:p w:rsidR="001F08C5" w:rsidRDefault="009822B4" w:rsidP="009822B4">
      <w:pPr>
        <w:pStyle w:val="ListParagraph"/>
        <w:numPr>
          <w:ilvl w:val="3"/>
          <w:numId w:val="2"/>
        </w:numPr>
        <w:spacing w:before="240" w:after="0" w:line="360" w:lineRule="auto"/>
        <w:ind w:left="851" w:hanging="425"/>
        <w:jc w:val="both"/>
        <w:rPr>
          <w:rFonts w:ascii="Times New Roman" w:hAnsi="Times New Roman"/>
          <w:sz w:val="24"/>
          <w:szCs w:val="24"/>
        </w:rPr>
      </w:pPr>
      <w:r>
        <w:rPr>
          <w:rFonts w:ascii="Times New Roman" w:hAnsi="Times New Roman"/>
          <w:sz w:val="24"/>
          <w:szCs w:val="24"/>
        </w:rPr>
        <w:t xml:space="preserve">Dalam pembangunan hukum nasional sebaiknya mengoptimalkan nilai-nilai yang hidup </w:t>
      </w:r>
      <w:r w:rsidR="00FA348B">
        <w:rPr>
          <w:rFonts w:ascii="Times New Roman" w:hAnsi="Times New Roman"/>
          <w:sz w:val="24"/>
          <w:szCs w:val="24"/>
        </w:rPr>
        <w:t>(kearifan lokal) salah satunya yaitu masyarakat adat sunda, nilai-nilai yang terkandung dalam masyarakat adat sunda memiliki sudut filosofis yang dapat menyelaraskan dan menyelesaikan berbagai persoalan hukum</w:t>
      </w:r>
      <w:r w:rsidR="00206CB0">
        <w:rPr>
          <w:rFonts w:ascii="Times New Roman" w:hAnsi="Times New Roman"/>
          <w:sz w:val="24"/>
          <w:szCs w:val="24"/>
        </w:rPr>
        <w:t>, termasuk persoalan korupsi pada bangsa ini</w:t>
      </w:r>
      <w:r w:rsidR="00FA348B">
        <w:rPr>
          <w:rFonts w:ascii="Times New Roman" w:hAnsi="Times New Roman"/>
          <w:sz w:val="24"/>
          <w:szCs w:val="24"/>
        </w:rPr>
        <w:t>.</w:t>
      </w:r>
    </w:p>
    <w:p w:rsidR="00FA348B" w:rsidRPr="001F08C5" w:rsidRDefault="00E34F46" w:rsidP="009822B4">
      <w:pPr>
        <w:pStyle w:val="ListParagraph"/>
        <w:numPr>
          <w:ilvl w:val="3"/>
          <w:numId w:val="2"/>
        </w:numPr>
        <w:spacing w:before="240" w:after="0" w:line="360" w:lineRule="auto"/>
        <w:ind w:left="851" w:hanging="425"/>
        <w:jc w:val="both"/>
        <w:rPr>
          <w:rFonts w:ascii="Times New Roman" w:hAnsi="Times New Roman"/>
          <w:sz w:val="24"/>
          <w:szCs w:val="24"/>
        </w:rPr>
      </w:pPr>
      <w:r>
        <w:rPr>
          <w:rFonts w:ascii="Times New Roman" w:hAnsi="Times New Roman"/>
          <w:sz w:val="24"/>
          <w:szCs w:val="24"/>
        </w:rPr>
        <w:t>Harus segera dilakukan pembaharuan terhadap perundang-undangan terkait tindak pidana korupsi agar sanksi pidana kerja sosial menjadi legitimate dalam penerapananya.</w:t>
      </w:r>
    </w:p>
    <w:p w:rsidR="001F08C5" w:rsidRPr="001F08C5" w:rsidRDefault="001F08C5" w:rsidP="001F08C5">
      <w:pPr>
        <w:pStyle w:val="ListParagraph"/>
        <w:spacing w:line="360" w:lineRule="auto"/>
        <w:ind w:left="426"/>
        <w:rPr>
          <w:rFonts w:ascii="Times New Roman" w:hAnsi="Times New Roman"/>
          <w:b/>
          <w:bCs/>
          <w:sz w:val="24"/>
          <w:szCs w:val="24"/>
        </w:rPr>
      </w:pPr>
    </w:p>
    <w:p w:rsidR="001F07C4" w:rsidRDefault="001F07C4" w:rsidP="001F07C4">
      <w:pPr>
        <w:spacing w:line="0" w:lineRule="atLeast"/>
        <w:jc w:val="center"/>
        <w:rPr>
          <w:rFonts w:ascii="Times New Roman" w:eastAsia="Times New Roman" w:hAnsi="Times New Roman"/>
          <w:b/>
          <w:sz w:val="24"/>
        </w:rPr>
      </w:pPr>
      <w:r>
        <w:rPr>
          <w:rFonts w:ascii="Times New Roman" w:eastAsia="Times New Roman" w:hAnsi="Times New Roman"/>
          <w:b/>
          <w:sz w:val="24"/>
        </w:rPr>
        <w:t>DAFTAR PUSTAKA</w:t>
      </w:r>
    </w:p>
    <w:p w:rsidR="000169E7" w:rsidRPr="000169E7" w:rsidRDefault="001F07C4" w:rsidP="000169E7">
      <w:pPr>
        <w:widowControl w:val="0"/>
        <w:autoSpaceDE w:val="0"/>
        <w:autoSpaceDN w:val="0"/>
        <w:adjustRightInd w:val="0"/>
        <w:spacing w:line="240" w:lineRule="atLeast"/>
        <w:ind w:left="480" w:hanging="480"/>
        <w:rPr>
          <w:rFonts w:ascii="Times New Roman" w:hAnsi="Times New Roman"/>
          <w:noProof/>
          <w:sz w:val="24"/>
          <w:szCs w:val="24"/>
        </w:rPr>
      </w:pPr>
      <w:r>
        <w:rPr>
          <w:rFonts w:ascii="Times New Roman" w:eastAsia="Times New Roman" w:hAnsi="Times New Roman"/>
          <w:b/>
          <w:sz w:val="24"/>
        </w:rPr>
        <w:fldChar w:fldCharType="begin" w:fldLock="1"/>
      </w:r>
      <w:r>
        <w:rPr>
          <w:rFonts w:ascii="Times New Roman" w:eastAsia="Times New Roman" w:hAnsi="Times New Roman"/>
          <w:b/>
          <w:sz w:val="24"/>
        </w:rPr>
        <w:instrText xml:space="preserve">ADDIN Mendeley Bibliography CSL_BIBLIOGRAPHY </w:instrText>
      </w:r>
      <w:r>
        <w:rPr>
          <w:rFonts w:ascii="Times New Roman" w:eastAsia="Times New Roman" w:hAnsi="Times New Roman"/>
          <w:b/>
          <w:sz w:val="24"/>
        </w:rPr>
        <w:fldChar w:fldCharType="separate"/>
      </w:r>
      <w:r w:rsidR="000169E7" w:rsidRPr="000169E7">
        <w:rPr>
          <w:rFonts w:ascii="Times New Roman" w:hAnsi="Times New Roman"/>
          <w:noProof/>
          <w:sz w:val="24"/>
          <w:szCs w:val="24"/>
        </w:rPr>
        <w:t xml:space="preserve">Bahiej, A. (2012). </w:t>
      </w:r>
      <w:r w:rsidR="000169E7" w:rsidRPr="000169E7">
        <w:rPr>
          <w:rFonts w:ascii="Times New Roman" w:hAnsi="Times New Roman"/>
          <w:i/>
          <w:iCs/>
          <w:noProof/>
          <w:sz w:val="24"/>
          <w:szCs w:val="24"/>
        </w:rPr>
        <w:t>Arah dan Tujuan Pemidanaan dalam Hukum Pidana Nasional Indonesia</w:t>
      </w:r>
      <w:r w:rsidR="000169E7" w:rsidRPr="000169E7">
        <w:rPr>
          <w:rFonts w:ascii="Times New Roman" w:hAnsi="Times New Roman"/>
          <w:noProof/>
          <w:sz w:val="24"/>
          <w:szCs w:val="24"/>
        </w:rPr>
        <w:t xml:space="preserve">. </w:t>
      </w:r>
      <w:r w:rsidR="000169E7" w:rsidRPr="000169E7">
        <w:rPr>
          <w:rFonts w:ascii="Times New Roman" w:hAnsi="Times New Roman"/>
          <w:i/>
          <w:iCs/>
          <w:noProof/>
          <w:sz w:val="24"/>
          <w:szCs w:val="24"/>
        </w:rPr>
        <w:t>1</w:t>
      </w:r>
      <w:r w:rsidR="000169E7" w:rsidRPr="000169E7">
        <w:rPr>
          <w:rFonts w:ascii="Times New Roman" w:hAnsi="Times New Roman"/>
          <w:noProof/>
          <w:sz w:val="24"/>
          <w:szCs w:val="24"/>
        </w:rPr>
        <w:t>(2).</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Batubara, G. T., &amp; Arifin, F. (2020). Model Pendidikan Hukum Dalam Upaya Mewujudkan Kesadaran Hukum Siswa Sejak Dini. </w:t>
      </w:r>
      <w:r w:rsidRPr="000169E7">
        <w:rPr>
          <w:rFonts w:ascii="Times New Roman" w:hAnsi="Times New Roman"/>
          <w:i/>
          <w:iCs/>
          <w:noProof/>
          <w:sz w:val="24"/>
          <w:szCs w:val="24"/>
        </w:rPr>
        <w:t>Litigasi</w:t>
      </w:r>
      <w:r w:rsidRPr="000169E7">
        <w:rPr>
          <w:rFonts w:ascii="Times New Roman" w:hAnsi="Times New Roman"/>
          <w:noProof/>
          <w:sz w:val="24"/>
          <w:szCs w:val="24"/>
        </w:rPr>
        <w:t xml:space="preserve">, </w:t>
      </w:r>
      <w:r w:rsidRPr="000169E7">
        <w:rPr>
          <w:rFonts w:ascii="Times New Roman" w:hAnsi="Times New Roman"/>
          <w:i/>
          <w:iCs/>
          <w:noProof/>
          <w:sz w:val="24"/>
          <w:szCs w:val="24"/>
        </w:rPr>
        <w:t>20</w:t>
      </w:r>
      <w:r w:rsidRPr="000169E7">
        <w:rPr>
          <w:rFonts w:ascii="Times New Roman" w:hAnsi="Times New Roman"/>
          <w:noProof/>
          <w:sz w:val="24"/>
          <w:szCs w:val="24"/>
        </w:rPr>
        <w:t>(20), 20–56. https://doi.org/10.23969/litigasi.v20i1.2106</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Carto, N. (2018). Penegakan Hukum Oleh Hakim Dalam Putusannya Antara Kepastian Hukum dan Keadilan. </w:t>
      </w:r>
      <w:r w:rsidRPr="000169E7">
        <w:rPr>
          <w:rFonts w:ascii="Times New Roman" w:hAnsi="Times New Roman"/>
          <w:i/>
          <w:iCs/>
          <w:noProof/>
          <w:sz w:val="24"/>
          <w:szCs w:val="24"/>
        </w:rPr>
        <w:t>Jurnal Hukum Khaira Ummah</w:t>
      </w:r>
      <w:r w:rsidRPr="000169E7">
        <w:rPr>
          <w:rFonts w:ascii="Times New Roman" w:hAnsi="Times New Roman"/>
          <w:noProof/>
          <w:sz w:val="24"/>
          <w:szCs w:val="24"/>
        </w:rPr>
        <w:t xml:space="preserve">, </w:t>
      </w:r>
      <w:r w:rsidRPr="000169E7">
        <w:rPr>
          <w:rFonts w:ascii="Times New Roman" w:hAnsi="Times New Roman"/>
          <w:i/>
          <w:iCs/>
          <w:noProof/>
          <w:sz w:val="24"/>
          <w:szCs w:val="24"/>
        </w:rPr>
        <w:t>13</w:t>
      </w:r>
      <w:r w:rsidRPr="000169E7">
        <w:rPr>
          <w:rFonts w:ascii="Times New Roman" w:hAnsi="Times New Roman"/>
          <w:noProof/>
          <w:sz w:val="24"/>
          <w:szCs w:val="24"/>
        </w:rPr>
        <w:t>(1), 71–84.</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Enggarsasi, U. (2013). Pola Pembinaan Narapidana Dalam Memberikan Kontribusi Keberhasilan Pembinaan Narapidana Di Indonesia. </w:t>
      </w:r>
      <w:r w:rsidRPr="000169E7">
        <w:rPr>
          <w:rFonts w:ascii="Times New Roman" w:hAnsi="Times New Roman"/>
          <w:i/>
          <w:iCs/>
          <w:noProof/>
          <w:sz w:val="24"/>
          <w:szCs w:val="24"/>
        </w:rPr>
        <w:t>Perspektif</w:t>
      </w:r>
      <w:r w:rsidRPr="000169E7">
        <w:rPr>
          <w:rFonts w:ascii="Times New Roman" w:hAnsi="Times New Roman"/>
          <w:noProof/>
          <w:sz w:val="24"/>
          <w:szCs w:val="24"/>
        </w:rPr>
        <w:t xml:space="preserve">, </w:t>
      </w:r>
      <w:r w:rsidRPr="000169E7">
        <w:rPr>
          <w:rFonts w:ascii="Times New Roman" w:hAnsi="Times New Roman"/>
          <w:i/>
          <w:iCs/>
          <w:noProof/>
          <w:sz w:val="24"/>
          <w:szCs w:val="24"/>
        </w:rPr>
        <w:t>18</w:t>
      </w:r>
      <w:r w:rsidRPr="000169E7">
        <w:rPr>
          <w:rFonts w:ascii="Times New Roman" w:hAnsi="Times New Roman"/>
          <w:noProof/>
          <w:sz w:val="24"/>
          <w:szCs w:val="24"/>
        </w:rPr>
        <w:t>(3), 157. https://doi.org/10.30742/perspektif.v18i3.27</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Failin. (2017). Sistem Pidana Dan Pemidanaan Di Dalam Pembaharuan Hukum Pidana Indonesia. </w:t>
      </w:r>
      <w:r w:rsidRPr="000169E7">
        <w:rPr>
          <w:rFonts w:ascii="Times New Roman" w:hAnsi="Times New Roman"/>
          <w:i/>
          <w:iCs/>
          <w:noProof/>
          <w:sz w:val="24"/>
          <w:szCs w:val="24"/>
        </w:rPr>
        <w:t>JCH (Jurnal Cendekia Hukum)</w:t>
      </w:r>
      <w:r w:rsidRPr="000169E7">
        <w:rPr>
          <w:rFonts w:ascii="Times New Roman" w:hAnsi="Times New Roman"/>
          <w:noProof/>
          <w:sz w:val="24"/>
          <w:szCs w:val="24"/>
        </w:rPr>
        <w:t xml:space="preserve">, </w:t>
      </w:r>
      <w:r w:rsidRPr="000169E7">
        <w:rPr>
          <w:rFonts w:ascii="Times New Roman" w:hAnsi="Times New Roman"/>
          <w:i/>
          <w:iCs/>
          <w:noProof/>
          <w:sz w:val="24"/>
          <w:szCs w:val="24"/>
        </w:rPr>
        <w:t>3</w:t>
      </w:r>
      <w:r w:rsidRPr="000169E7">
        <w:rPr>
          <w:rFonts w:ascii="Times New Roman" w:hAnsi="Times New Roman"/>
          <w:noProof/>
          <w:sz w:val="24"/>
          <w:szCs w:val="24"/>
        </w:rPr>
        <w:t>(1), 14. https://doi.org/10.33760/jch.v3i1.6</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Fajrin, Y. A., &amp; Triwijaya, A. F. (2019). Arah Pembaharuan Hukum Pidana Indonesia di Tengah Pluralisme Hukum Indonesia. </w:t>
      </w:r>
      <w:r w:rsidRPr="000169E7">
        <w:rPr>
          <w:rFonts w:ascii="Times New Roman" w:hAnsi="Times New Roman"/>
          <w:i/>
          <w:iCs/>
          <w:noProof/>
          <w:sz w:val="24"/>
          <w:szCs w:val="24"/>
        </w:rPr>
        <w:t>Ekspose: Jurnal Penelitian Hukum Dan Pendidikan</w:t>
      </w:r>
      <w:r w:rsidRPr="000169E7">
        <w:rPr>
          <w:rFonts w:ascii="Times New Roman" w:hAnsi="Times New Roman"/>
          <w:noProof/>
          <w:sz w:val="24"/>
          <w:szCs w:val="24"/>
        </w:rPr>
        <w:t xml:space="preserve">, </w:t>
      </w:r>
      <w:r w:rsidRPr="000169E7">
        <w:rPr>
          <w:rFonts w:ascii="Times New Roman" w:hAnsi="Times New Roman"/>
          <w:i/>
          <w:iCs/>
          <w:noProof/>
          <w:sz w:val="24"/>
          <w:szCs w:val="24"/>
        </w:rPr>
        <w:t>18</w:t>
      </w:r>
      <w:r w:rsidRPr="000169E7">
        <w:rPr>
          <w:rFonts w:ascii="Times New Roman" w:hAnsi="Times New Roman"/>
          <w:noProof/>
          <w:sz w:val="24"/>
          <w:szCs w:val="24"/>
        </w:rPr>
        <w:t>(1), 734–740. https://doi.org/10.30863/ekspose.v18i1.361</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Harahap, D. R. S., Suherman, &amp; R, D. A. (2014). GAGASAN PENGATURAN PENJATUHAN SANKSI PIDANA DENGAN BERORIENTASI PADA KORBAN. </w:t>
      </w:r>
      <w:r w:rsidRPr="000169E7">
        <w:rPr>
          <w:rFonts w:ascii="Times New Roman" w:hAnsi="Times New Roman"/>
          <w:i/>
          <w:iCs/>
          <w:noProof/>
          <w:sz w:val="24"/>
          <w:szCs w:val="24"/>
        </w:rPr>
        <w:t>Yuridis</w:t>
      </w:r>
      <w:r w:rsidRPr="000169E7">
        <w:rPr>
          <w:rFonts w:ascii="Times New Roman" w:hAnsi="Times New Roman"/>
          <w:noProof/>
          <w:sz w:val="24"/>
          <w:szCs w:val="24"/>
        </w:rPr>
        <w:t xml:space="preserve">, </w:t>
      </w:r>
      <w:r w:rsidRPr="000169E7">
        <w:rPr>
          <w:rFonts w:ascii="Times New Roman" w:hAnsi="Times New Roman"/>
          <w:i/>
          <w:iCs/>
          <w:noProof/>
          <w:sz w:val="24"/>
          <w:szCs w:val="24"/>
        </w:rPr>
        <w:t>1</w:t>
      </w:r>
      <w:r w:rsidRPr="000169E7">
        <w:rPr>
          <w:rFonts w:ascii="Times New Roman" w:hAnsi="Times New Roman"/>
          <w:noProof/>
          <w:sz w:val="24"/>
          <w:szCs w:val="24"/>
        </w:rPr>
        <w:t>(2), 232–242.</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Ibrahim, J. (2013). </w:t>
      </w:r>
      <w:r w:rsidRPr="000169E7">
        <w:rPr>
          <w:rFonts w:ascii="Times New Roman" w:hAnsi="Times New Roman"/>
          <w:i/>
          <w:iCs/>
          <w:noProof/>
          <w:sz w:val="24"/>
          <w:szCs w:val="24"/>
        </w:rPr>
        <w:t>Teori dan Metodologi Penelitian Hukum Normatif</w:t>
      </w:r>
      <w:r w:rsidRPr="000169E7">
        <w:rPr>
          <w:rFonts w:ascii="Times New Roman" w:hAnsi="Times New Roman"/>
          <w:noProof/>
          <w:sz w:val="24"/>
          <w:szCs w:val="24"/>
        </w:rPr>
        <w:t xml:space="preserve"> (VII). Bayu Media Publishing.</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Irmawanti, N. D., &amp; Arief, B. N. (2021). Urgensi Tujuan Dan Pedoman Pemidanaan Dalam Rangka Pembaharuan Sistem Pemidanaan Hukum Pidana. </w:t>
      </w:r>
      <w:r w:rsidRPr="000169E7">
        <w:rPr>
          <w:rFonts w:ascii="Times New Roman" w:hAnsi="Times New Roman"/>
          <w:i/>
          <w:iCs/>
          <w:noProof/>
          <w:sz w:val="24"/>
          <w:szCs w:val="24"/>
        </w:rPr>
        <w:t>Jurnal Pembangunan Hukum Indonesia</w:t>
      </w:r>
      <w:r w:rsidRPr="000169E7">
        <w:rPr>
          <w:rFonts w:ascii="Times New Roman" w:hAnsi="Times New Roman"/>
          <w:noProof/>
          <w:sz w:val="24"/>
          <w:szCs w:val="24"/>
        </w:rPr>
        <w:t xml:space="preserve">, </w:t>
      </w:r>
      <w:r w:rsidRPr="000169E7">
        <w:rPr>
          <w:rFonts w:ascii="Times New Roman" w:hAnsi="Times New Roman"/>
          <w:i/>
          <w:iCs/>
          <w:noProof/>
          <w:sz w:val="24"/>
          <w:szCs w:val="24"/>
        </w:rPr>
        <w:t>3</w:t>
      </w:r>
      <w:r w:rsidRPr="000169E7">
        <w:rPr>
          <w:rFonts w:ascii="Times New Roman" w:hAnsi="Times New Roman"/>
          <w:noProof/>
          <w:sz w:val="24"/>
          <w:szCs w:val="24"/>
        </w:rPr>
        <w:t>(2), 217–227.</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Jamilah, A., &amp; Disemadi, H. S. (2020). Pidana Kerja Sosial: Kebijakan Penanggulangan Overcrowding Penjara. </w:t>
      </w:r>
      <w:r w:rsidRPr="000169E7">
        <w:rPr>
          <w:rFonts w:ascii="Times New Roman" w:hAnsi="Times New Roman"/>
          <w:i/>
          <w:iCs/>
          <w:noProof/>
          <w:sz w:val="24"/>
          <w:szCs w:val="24"/>
        </w:rPr>
        <w:t>Jurnal IUS Kajian Hukum Dan Keadilan</w:t>
      </w:r>
      <w:r w:rsidRPr="000169E7">
        <w:rPr>
          <w:rFonts w:ascii="Times New Roman" w:hAnsi="Times New Roman"/>
          <w:noProof/>
          <w:sz w:val="24"/>
          <w:szCs w:val="24"/>
        </w:rPr>
        <w:t xml:space="preserve">, </w:t>
      </w:r>
      <w:r w:rsidRPr="000169E7">
        <w:rPr>
          <w:rFonts w:ascii="Times New Roman" w:hAnsi="Times New Roman"/>
          <w:i/>
          <w:iCs/>
          <w:noProof/>
          <w:sz w:val="24"/>
          <w:szCs w:val="24"/>
        </w:rPr>
        <w:t>8</w:t>
      </w:r>
      <w:r w:rsidRPr="000169E7">
        <w:rPr>
          <w:rFonts w:ascii="Times New Roman" w:hAnsi="Times New Roman"/>
          <w:noProof/>
          <w:sz w:val="24"/>
          <w:szCs w:val="24"/>
        </w:rPr>
        <w:t>(1), 26. https://doi.org/10.29303/ius.v8i1.726</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Kania, D. (2015). Pidana Penjara Dalam Pembaharuan Hukum Pidana Indonesia. </w:t>
      </w:r>
      <w:r w:rsidRPr="000169E7">
        <w:rPr>
          <w:rFonts w:ascii="Times New Roman" w:hAnsi="Times New Roman"/>
          <w:i/>
          <w:iCs/>
          <w:noProof/>
          <w:sz w:val="24"/>
          <w:szCs w:val="24"/>
        </w:rPr>
        <w:t>Jurnal Yustisia</w:t>
      </w:r>
      <w:r w:rsidRPr="000169E7">
        <w:rPr>
          <w:rFonts w:ascii="Times New Roman" w:hAnsi="Times New Roman"/>
          <w:noProof/>
          <w:sz w:val="24"/>
          <w:szCs w:val="24"/>
        </w:rPr>
        <w:t xml:space="preserve">, </w:t>
      </w:r>
      <w:r w:rsidRPr="000169E7">
        <w:rPr>
          <w:rFonts w:ascii="Times New Roman" w:hAnsi="Times New Roman"/>
          <w:i/>
          <w:iCs/>
          <w:noProof/>
          <w:sz w:val="24"/>
          <w:szCs w:val="24"/>
        </w:rPr>
        <w:t>4</w:t>
      </w:r>
      <w:r w:rsidRPr="000169E7">
        <w:rPr>
          <w:rFonts w:ascii="Times New Roman" w:hAnsi="Times New Roman"/>
          <w:noProof/>
          <w:sz w:val="24"/>
          <w:szCs w:val="24"/>
        </w:rPr>
        <w:t xml:space="preserve">, </w:t>
      </w:r>
      <w:r w:rsidRPr="000169E7">
        <w:rPr>
          <w:rFonts w:ascii="Times New Roman" w:hAnsi="Times New Roman"/>
          <w:i/>
          <w:iCs/>
          <w:noProof/>
          <w:sz w:val="24"/>
          <w:szCs w:val="24"/>
        </w:rPr>
        <w:t>No. 1</w:t>
      </w:r>
      <w:r w:rsidRPr="000169E7">
        <w:rPr>
          <w:rFonts w:ascii="Times New Roman" w:hAnsi="Times New Roman"/>
          <w:noProof/>
          <w:sz w:val="24"/>
          <w:szCs w:val="24"/>
        </w:rPr>
        <w:t>(Januari-April), 55–72.</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Kansil, F. I. (2014). SANKSI PIDANA DALAM SISTEM PEMIDANAAN MENURUT KUHP DAN DI LUAR KUHP. </w:t>
      </w:r>
      <w:r w:rsidRPr="000169E7">
        <w:rPr>
          <w:rFonts w:ascii="Times New Roman" w:hAnsi="Times New Roman"/>
          <w:i/>
          <w:iCs/>
          <w:noProof/>
          <w:sz w:val="24"/>
          <w:szCs w:val="24"/>
        </w:rPr>
        <w:t>Lex Crimen</w:t>
      </w:r>
      <w:r w:rsidRPr="000169E7">
        <w:rPr>
          <w:rFonts w:ascii="Times New Roman" w:hAnsi="Times New Roman"/>
          <w:noProof/>
          <w:sz w:val="24"/>
          <w:szCs w:val="24"/>
        </w:rPr>
        <w:t xml:space="preserve">, </w:t>
      </w:r>
      <w:r w:rsidRPr="000169E7">
        <w:rPr>
          <w:rFonts w:ascii="Times New Roman" w:hAnsi="Times New Roman"/>
          <w:i/>
          <w:iCs/>
          <w:noProof/>
          <w:sz w:val="24"/>
          <w:szCs w:val="24"/>
        </w:rPr>
        <w:t>III</w:t>
      </w:r>
      <w:r w:rsidRPr="000169E7">
        <w:rPr>
          <w:rFonts w:ascii="Times New Roman" w:hAnsi="Times New Roman"/>
          <w:noProof/>
          <w:sz w:val="24"/>
          <w:szCs w:val="24"/>
        </w:rPr>
        <w:t>(3), 26–34.</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Kodariah dan Gugun Gunardi, S. (2015). Nilai Kearifan Lokal Dalam Peribahasa Sunda: Kajian Semiotika. </w:t>
      </w:r>
      <w:r w:rsidRPr="000169E7">
        <w:rPr>
          <w:rFonts w:ascii="Times New Roman" w:hAnsi="Times New Roman"/>
          <w:i/>
          <w:iCs/>
          <w:noProof/>
          <w:sz w:val="24"/>
          <w:szCs w:val="24"/>
        </w:rPr>
        <w:t>Patanjala : Jurnal Penelitian Sejarah Dan Budaya</w:t>
      </w:r>
      <w:r w:rsidRPr="000169E7">
        <w:rPr>
          <w:rFonts w:ascii="Times New Roman" w:hAnsi="Times New Roman"/>
          <w:noProof/>
          <w:sz w:val="24"/>
          <w:szCs w:val="24"/>
        </w:rPr>
        <w:t xml:space="preserve">, </w:t>
      </w:r>
      <w:r w:rsidRPr="000169E7">
        <w:rPr>
          <w:rFonts w:ascii="Times New Roman" w:hAnsi="Times New Roman"/>
          <w:i/>
          <w:iCs/>
          <w:noProof/>
          <w:sz w:val="24"/>
          <w:szCs w:val="24"/>
        </w:rPr>
        <w:t>7</w:t>
      </w:r>
      <w:r w:rsidRPr="000169E7">
        <w:rPr>
          <w:rFonts w:ascii="Times New Roman" w:hAnsi="Times New Roman"/>
          <w:noProof/>
          <w:sz w:val="24"/>
          <w:szCs w:val="24"/>
        </w:rPr>
        <w:t>(1), 113. https://doi.org/10.30959/patanjala.v7i1.88</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Kurniawan, F. (2016). Hukum Pidana Adat sebagai Sumber Pembaharuan Hukum Pidana Nasional. </w:t>
      </w:r>
      <w:r w:rsidRPr="000169E7">
        <w:rPr>
          <w:rFonts w:ascii="Times New Roman" w:hAnsi="Times New Roman"/>
          <w:i/>
          <w:iCs/>
          <w:noProof/>
          <w:sz w:val="24"/>
          <w:szCs w:val="24"/>
        </w:rPr>
        <w:t>Eduka: Jurnal Pendidikan, Hukum Dan Bisnis</w:t>
      </w:r>
      <w:r w:rsidRPr="000169E7">
        <w:rPr>
          <w:rFonts w:ascii="Times New Roman" w:hAnsi="Times New Roman"/>
          <w:noProof/>
          <w:sz w:val="24"/>
          <w:szCs w:val="24"/>
        </w:rPr>
        <w:t xml:space="preserve">, </w:t>
      </w:r>
      <w:r w:rsidRPr="000169E7">
        <w:rPr>
          <w:rFonts w:ascii="Times New Roman" w:hAnsi="Times New Roman"/>
          <w:i/>
          <w:iCs/>
          <w:noProof/>
          <w:sz w:val="24"/>
          <w:szCs w:val="24"/>
        </w:rPr>
        <w:t>1</w:t>
      </w:r>
      <w:r w:rsidRPr="000169E7">
        <w:rPr>
          <w:rFonts w:ascii="Times New Roman" w:hAnsi="Times New Roman"/>
          <w:noProof/>
          <w:sz w:val="24"/>
          <w:szCs w:val="24"/>
        </w:rPr>
        <w:t>(2), 10–31. http://www.openjournal.unpam.ac.id/index.php/Eduka/article/view/3739</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Kusumawati, Y. (2017). Representasi Rekayasa Sosial Sebagai Sarana Keadilan Hukum. </w:t>
      </w:r>
      <w:r w:rsidRPr="000169E7">
        <w:rPr>
          <w:rFonts w:ascii="Times New Roman" w:hAnsi="Times New Roman"/>
          <w:i/>
          <w:iCs/>
          <w:noProof/>
          <w:sz w:val="24"/>
          <w:szCs w:val="24"/>
        </w:rPr>
        <w:t>SANGAJI: Jurnal Pemikiran Syariah Dan Hukum</w:t>
      </w:r>
      <w:r w:rsidRPr="000169E7">
        <w:rPr>
          <w:rFonts w:ascii="Times New Roman" w:hAnsi="Times New Roman"/>
          <w:noProof/>
          <w:sz w:val="24"/>
          <w:szCs w:val="24"/>
        </w:rPr>
        <w:t xml:space="preserve">, </w:t>
      </w:r>
      <w:r w:rsidRPr="000169E7">
        <w:rPr>
          <w:rFonts w:ascii="Times New Roman" w:hAnsi="Times New Roman"/>
          <w:i/>
          <w:iCs/>
          <w:noProof/>
          <w:sz w:val="24"/>
          <w:szCs w:val="24"/>
        </w:rPr>
        <w:t>1</w:t>
      </w:r>
      <w:r w:rsidRPr="000169E7">
        <w:rPr>
          <w:rFonts w:ascii="Times New Roman" w:hAnsi="Times New Roman"/>
          <w:noProof/>
          <w:sz w:val="24"/>
          <w:szCs w:val="24"/>
        </w:rPr>
        <w:t xml:space="preserve">(2), 129–141. </w:t>
      </w:r>
      <w:r w:rsidRPr="000169E7">
        <w:rPr>
          <w:rFonts w:ascii="Times New Roman" w:hAnsi="Times New Roman"/>
          <w:noProof/>
          <w:sz w:val="24"/>
          <w:szCs w:val="24"/>
        </w:rPr>
        <w:lastRenderedPageBreak/>
        <w:t>https://doi.org/10.52266/sangaji.v1i2.199</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Lathif, N. (2017). Teori Hukum Sebagai Sarana Alat Untuk Memperbaharui Atau Merekayasa Masyarakat. </w:t>
      </w:r>
      <w:r w:rsidRPr="000169E7">
        <w:rPr>
          <w:rFonts w:ascii="Times New Roman" w:hAnsi="Times New Roman"/>
          <w:i/>
          <w:iCs/>
          <w:noProof/>
          <w:sz w:val="24"/>
          <w:szCs w:val="24"/>
        </w:rPr>
        <w:t>Palar | Pakuan Law Review</w:t>
      </w:r>
      <w:r w:rsidRPr="000169E7">
        <w:rPr>
          <w:rFonts w:ascii="Times New Roman" w:hAnsi="Times New Roman"/>
          <w:noProof/>
          <w:sz w:val="24"/>
          <w:szCs w:val="24"/>
        </w:rPr>
        <w:t xml:space="preserve">, </w:t>
      </w:r>
      <w:r w:rsidRPr="000169E7">
        <w:rPr>
          <w:rFonts w:ascii="Times New Roman" w:hAnsi="Times New Roman"/>
          <w:i/>
          <w:iCs/>
          <w:noProof/>
          <w:sz w:val="24"/>
          <w:szCs w:val="24"/>
        </w:rPr>
        <w:t>3</w:t>
      </w:r>
      <w:r w:rsidRPr="000169E7">
        <w:rPr>
          <w:rFonts w:ascii="Times New Roman" w:hAnsi="Times New Roman"/>
          <w:noProof/>
          <w:sz w:val="24"/>
          <w:szCs w:val="24"/>
        </w:rPr>
        <w:t>(1), 73–94. https://doi.org/10.33751/palar.v3i1.402</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Latipulhayat, A. (2014). Khazanah, Roscoe Pound. </w:t>
      </w:r>
      <w:r w:rsidRPr="000169E7">
        <w:rPr>
          <w:rFonts w:ascii="Times New Roman" w:hAnsi="Times New Roman"/>
          <w:i/>
          <w:iCs/>
          <w:noProof/>
          <w:sz w:val="24"/>
          <w:szCs w:val="24"/>
        </w:rPr>
        <w:t>PADJADJARAN Jurnal Ilmu Hukum (Journal of Law)</w:t>
      </w:r>
      <w:r w:rsidRPr="000169E7">
        <w:rPr>
          <w:rFonts w:ascii="Times New Roman" w:hAnsi="Times New Roman"/>
          <w:noProof/>
          <w:sz w:val="24"/>
          <w:szCs w:val="24"/>
        </w:rPr>
        <w:t xml:space="preserve">, </w:t>
      </w:r>
      <w:r w:rsidRPr="000169E7">
        <w:rPr>
          <w:rFonts w:ascii="Times New Roman" w:hAnsi="Times New Roman"/>
          <w:i/>
          <w:iCs/>
          <w:noProof/>
          <w:sz w:val="24"/>
          <w:szCs w:val="24"/>
        </w:rPr>
        <w:t>1</w:t>
      </w:r>
      <w:r w:rsidRPr="000169E7">
        <w:rPr>
          <w:rFonts w:ascii="Times New Roman" w:hAnsi="Times New Roman"/>
          <w:noProof/>
          <w:sz w:val="24"/>
          <w:szCs w:val="24"/>
        </w:rPr>
        <w:t>(2), 416.</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Leasa, E. Z. (2010). PENERAPAN SANKSI PIDANA DAN SANKSI TINDAKAN (Double Track System) DALAM KEBIJAKAN LEGISLASI. </w:t>
      </w:r>
      <w:r w:rsidRPr="000169E7">
        <w:rPr>
          <w:rFonts w:ascii="Times New Roman" w:hAnsi="Times New Roman"/>
          <w:i/>
          <w:iCs/>
          <w:noProof/>
          <w:sz w:val="24"/>
          <w:szCs w:val="24"/>
        </w:rPr>
        <w:t>Sasi</w:t>
      </w:r>
      <w:r w:rsidRPr="000169E7">
        <w:rPr>
          <w:rFonts w:ascii="Times New Roman" w:hAnsi="Times New Roman"/>
          <w:noProof/>
          <w:sz w:val="24"/>
          <w:szCs w:val="24"/>
        </w:rPr>
        <w:t xml:space="preserve">, </w:t>
      </w:r>
      <w:r w:rsidRPr="000169E7">
        <w:rPr>
          <w:rFonts w:ascii="Times New Roman" w:hAnsi="Times New Roman"/>
          <w:i/>
          <w:iCs/>
          <w:noProof/>
          <w:sz w:val="24"/>
          <w:szCs w:val="24"/>
        </w:rPr>
        <w:t>16</w:t>
      </w:r>
      <w:r w:rsidRPr="000169E7">
        <w:rPr>
          <w:rFonts w:ascii="Times New Roman" w:hAnsi="Times New Roman"/>
          <w:noProof/>
          <w:sz w:val="24"/>
          <w:szCs w:val="24"/>
        </w:rPr>
        <w:t>(4), 51–57.</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Ludiana, T. (2020). Eksistensi Pidana Mati Dalam Pembaharuan Hukum Pidana (Kajian Terhadap Pidana Mati Dalam Ruu Kuhp). </w:t>
      </w:r>
      <w:r w:rsidRPr="000169E7">
        <w:rPr>
          <w:rFonts w:ascii="Times New Roman" w:hAnsi="Times New Roman"/>
          <w:i/>
          <w:iCs/>
          <w:noProof/>
          <w:sz w:val="24"/>
          <w:szCs w:val="24"/>
        </w:rPr>
        <w:t>Litigasi</w:t>
      </w:r>
      <w:r w:rsidRPr="000169E7">
        <w:rPr>
          <w:rFonts w:ascii="Times New Roman" w:hAnsi="Times New Roman"/>
          <w:noProof/>
          <w:sz w:val="24"/>
          <w:szCs w:val="24"/>
        </w:rPr>
        <w:t xml:space="preserve">, </w:t>
      </w:r>
      <w:r w:rsidRPr="000169E7">
        <w:rPr>
          <w:rFonts w:ascii="Times New Roman" w:hAnsi="Times New Roman"/>
          <w:i/>
          <w:iCs/>
          <w:noProof/>
          <w:sz w:val="24"/>
          <w:szCs w:val="24"/>
        </w:rPr>
        <w:t>21</w:t>
      </w:r>
      <w:r w:rsidRPr="000169E7">
        <w:rPr>
          <w:rFonts w:ascii="Times New Roman" w:hAnsi="Times New Roman"/>
          <w:noProof/>
          <w:sz w:val="24"/>
          <w:szCs w:val="24"/>
        </w:rPr>
        <w:t>(21), 60–79. https://doi.org/10.23969/litigasi.v21i1.2394</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Manarisip, M. (2012). Eksistensi Pidana Adat dalam Hukum Nasional. </w:t>
      </w:r>
      <w:r w:rsidRPr="000169E7">
        <w:rPr>
          <w:rFonts w:ascii="Times New Roman" w:hAnsi="Times New Roman"/>
          <w:i/>
          <w:iCs/>
          <w:noProof/>
          <w:sz w:val="24"/>
          <w:szCs w:val="24"/>
        </w:rPr>
        <w:t>Lex Crimen</w:t>
      </w:r>
      <w:r w:rsidRPr="000169E7">
        <w:rPr>
          <w:rFonts w:ascii="Times New Roman" w:hAnsi="Times New Roman"/>
          <w:noProof/>
          <w:sz w:val="24"/>
          <w:szCs w:val="24"/>
        </w:rPr>
        <w:t xml:space="preserve">, </w:t>
      </w:r>
      <w:r w:rsidRPr="000169E7">
        <w:rPr>
          <w:rFonts w:ascii="Times New Roman" w:hAnsi="Times New Roman"/>
          <w:i/>
          <w:iCs/>
          <w:noProof/>
          <w:sz w:val="24"/>
          <w:szCs w:val="24"/>
        </w:rPr>
        <w:t>1</w:t>
      </w:r>
      <w:r w:rsidRPr="000169E7">
        <w:rPr>
          <w:rFonts w:ascii="Times New Roman" w:hAnsi="Times New Roman"/>
          <w:noProof/>
          <w:sz w:val="24"/>
          <w:szCs w:val="24"/>
        </w:rPr>
        <w:t>(4), 39.</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Masduki, A. (2015). Local Wisdom in the Expressions of Sundanese Traditional in Kuta Village, Ciamis District. </w:t>
      </w:r>
      <w:r w:rsidRPr="000169E7">
        <w:rPr>
          <w:rFonts w:ascii="Times New Roman" w:hAnsi="Times New Roman"/>
          <w:i/>
          <w:iCs/>
          <w:noProof/>
          <w:sz w:val="24"/>
          <w:szCs w:val="24"/>
        </w:rPr>
        <w:t>Pastanjala</w:t>
      </w:r>
      <w:r w:rsidRPr="000169E7">
        <w:rPr>
          <w:rFonts w:ascii="Times New Roman" w:hAnsi="Times New Roman"/>
          <w:noProof/>
          <w:sz w:val="24"/>
          <w:szCs w:val="24"/>
        </w:rPr>
        <w:t xml:space="preserve">, </w:t>
      </w:r>
      <w:r w:rsidRPr="000169E7">
        <w:rPr>
          <w:rFonts w:ascii="Times New Roman" w:hAnsi="Times New Roman"/>
          <w:i/>
          <w:iCs/>
          <w:noProof/>
          <w:sz w:val="24"/>
          <w:szCs w:val="24"/>
        </w:rPr>
        <w:t>7</w:t>
      </w:r>
      <w:r w:rsidRPr="000169E7">
        <w:rPr>
          <w:rFonts w:ascii="Times New Roman" w:hAnsi="Times New Roman"/>
          <w:noProof/>
          <w:sz w:val="24"/>
          <w:szCs w:val="24"/>
        </w:rPr>
        <w:t>(2), 295–310.</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Mulyadi, L. (2013). EKSISTENSI HUKUM PIDANA ADAT DI INDONESIA : Pengkajian Asas, Norma, Teori, Praktik dan Prosedurnya. </w:t>
      </w:r>
      <w:r w:rsidRPr="000169E7">
        <w:rPr>
          <w:rFonts w:ascii="Times New Roman" w:hAnsi="Times New Roman"/>
          <w:i/>
          <w:iCs/>
          <w:noProof/>
          <w:sz w:val="24"/>
          <w:szCs w:val="24"/>
        </w:rPr>
        <w:t>Jurnal Hukum Dan Peradilan</w:t>
      </w:r>
      <w:r w:rsidRPr="000169E7">
        <w:rPr>
          <w:rFonts w:ascii="Times New Roman" w:hAnsi="Times New Roman"/>
          <w:noProof/>
          <w:sz w:val="24"/>
          <w:szCs w:val="24"/>
        </w:rPr>
        <w:t xml:space="preserve">, </w:t>
      </w:r>
      <w:r w:rsidRPr="000169E7">
        <w:rPr>
          <w:rFonts w:ascii="Times New Roman" w:hAnsi="Times New Roman"/>
          <w:i/>
          <w:iCs/>
          <w:noProof/>
          <w:sz w:val="24"/>
          <w:szCs w:val="24"/>
        </w:rPr>
        <w:t>2</w:t>
      </w:r>
      <w:r w:rsidRPr="000169E7">
        <w:rPr>
          <w:rFonts w:ascii="Times New Roman" w:hAnsi="Times New Roman"/>
          <w:noProof/>
          <w:sz w:val="24"/>
          <w:szCs w:val="24"/>
        </w:rPr>
        <w:t>(2), 3284–3312.</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Nazaruddin, T., Sulaiman, &amp; Hasan Basri. (2019). Hukum, Masyarakat Dan Kearifan Lokal Sebagai Modal Sosial Di Aceh: Catatan Awal. </w:t>
      </w:r>
      <w:r w:rsidRPr="000169E7">
        <w:rPr>
          <w:rFonts w:ascii="Times New Roman" w:hAnsi="Times New Roman"/>
          <w:i/>
          <w:iCs/>
          <w:noProof/>
          <w:sz w:val="24"/>
          <w:szCs w:val="24"/>
        </w:rPr>
        <w:t>Siasat</w:t>
      </w:r>
      <w:r w:rsidRPr="000169E7">
        <w:rPr>
          <w:rFonts w:ascii="Times New Roman" w:hAnsi="Times New Roman"/>
          <w:noProof/>
          <w:sz w:val="24"/>
          <w:szCs w:val="24"/>
        </w:rPr>
        <w:t xml:space="preserve">, </w:t>
      </w:r>
      <w:r w:rsidRPr="000169E7">
        <w:rPr>
          <w:rFonts w:ascii="Times New Roman" w:hAnsi="Times New Roman"/>
          <w:i/>
          <w:iCs/>
          <w:noProof/>
          <w:sz w:val="24"/>
          <w:szCs w:val="24"/>
        </w:rPr>
        <w:t>3</w:t>
      </w:r>
      <w:r w:rsidRPr="000169E7">
        <w:rPr>
          <w:rFonts w:ascii="Times New Roman" w:hAnsi="Times New Roman"/>
          <w:noProof/>
          <w:sz w:val="24"/>
          <w:szCs w:val="24"/>
        </w:rPr>
        <w:t>(1), 10–23. https://doi.org/10.33258/siasat.v2i1.12</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Ningtyas, E. (2013). Pelaksanaan Program Pembinaan Narapidana Pada Lembaga Pemasyarakatan Dalam Rangka Pengembangan Sumber Daya Manusia (Studi Pada Lembaga Pemasyarakatan Klas IA Lowokwaru Malang). </w:t>
      </w:r>
      <w:r w:rsidRPr="000169E7">
        <w:rPr>
          <w:rFonts w:ascii="Times New Roman" w:hAnsi="Times New Roman"/>
          <w:i/>
          <w:iCs/>
          <w:noProof/>
          <w:sz w:val="24"/>
          <w:szCs w:val="24"/>
        </w:rPr>
        <w:t>Jurnal Administrasi Publik Mahasiswa Universitas Brawijaya</w:t>
      </w:r>
      <w:r w:rsidRPr="000169E7">
        <w:rPr>
          <w:rFonts w:ascii="Times New Roman" w:hAnsi="Times New Roman"/>
          <w:noProof/>
          <w:sz w:val="24"/>
          <w:szCs w:val="24"/>
        </w:rPr>
        <w:t xml:space="preserve">, </w:t>
      </w:r>
      <w:r w:rsidRPr="000169E7">
        <w:rPr>
          <w:rFonts w:ascii="Times New Roman" w:hAnsi="Times New Roman"/>
          <w:i/>
          <w:iCs/>
          <w:noProof/>
          <w:sz w:val="24"/>
          <w:szCs w:val="24"/>
        </w:rPr>
        <w:t>1</w:t>
      </w:r>
      <w:r w:rsidRPr="000169E7">
        <w:rPr>
          <w:rFonts w:ascii="Times New Roman" w:hAnsi="Times New Roman"/>
          <w:noProof/>
          <w:sz w:val="24"/>
          <w:szCs w:val="24"/>
        </w:rPr>
        <w:t>(6), 1266–1275.</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Nurahman, A., &amp; Soponyono, E. (2019). Asas Keseimbangan dalam Rancangan Kitab Undang-Undang Hukum Pidana Sebagai Upaya Pembaharuan Hukum Pidana yang Berkeadilan. </w:t>
      </w:r>
      <w:r w:rsidRPr="000169E7">
        <w:rPr>
          <w:rFonts w:ascii="Times New Roman" w:hAnsi="Times New Roman"/>
          <w:i/>
          <w:iCs/>
          <w:noProof/>
          <w:sz w:val="24"/>
          <w:szCs w:val="24"/>
        </w:rPr>
        <w:t>Pandecta : Jurnal Penelitian Ilmu Hukum (Research Law Journal)</w:t>
      </w:r>
      <w:r w:rsidRPr="000169E7">
        <w:rPr>
          <w:rFonts w:ascii="Times New Roman" w:hAnsi="Times New Roman"/>
          <w:noProof/>
          <w:sz w:val="24"/>
          <w:szCs w:val="24"/>
        </w:rPr>
        <w:t xml:space="preserve">, </w:t>
      </w:r>
      <w:r w:rsidRPr="000169E7">
        <w:rPr>
          <w:rFonts w:ascii="Times New Roman" w:hAnsi="Times New Roman"/>
          <w:i/>
          <w:iCs/>
          <w:noProof/>
          <w:sz w:val="24"/>
          <w:szCs w:val="24"/>
        </w:rPr>
        <w:t>14</w:t>
      </w:r>
      <w:r w:rsidRPr="000169E7">
        <w:rPr>
          <w:rFonts w:ascii="Times New Roman" w:hAnsi="Times New Roman"/>
          <w:noProof/>
          <w:sz w:val="24"/>
          <w:szCs w:val="24"/>
        </w:rPr>
        <w:t>(2), 100–106. https://doi.org/10.15294/PANDECTA.V14I2.17596</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Nurinten, D., Mulyani, D., Alhamuddin, &amp; Permatasari, A. N. (n.d.). </w:t>
      </w:r>
      <w:r w:rsidRPr="000169E7">
        <w:rPr>
          <w:rFonts w:ascii="Times New Roman" w:hAnsi="Times New Roman"/>
          <w:i/>
          <w:iCs/>
          <w:noProof/>
          <w:sz w:val="24"/>
          <w:szCs w:val="24"/>
        </w:rPr>
        <w:t>Kearifan Lokal Sebagai Media Pendidikan Karakter Antikorupsi Pada Anak Usia Dini Melalui Strategi Dongkrak</w:t>
      </w:r>
      <w:r w:rsidRPr="000169E7">
        <w:rPr>
          <w:rFonts w:ascii="Times New Roman" w:hAnsi="Times New Roman"/>
          <w:noProof/>
          <w:sz w:val="24"/>
          <w:szCs w:val="24"/>
        </w:rPr>
        <w:t>. Anti Corruption Clearing House. https://acch.kpk.go.id/en/artikel/paper/48-riset-publik/674-kearifan-lokal-sebagai-media-pendidikan-karakter-antikorupsi-pada-anak-usia-dini-melalui-strategi-dongkrak</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Pettanese, I. (2019). PEMBINAAN NARAPIDANA DALAM SISTEM PEMASYARAKATAN. </w:t>
      </w:r>
      <w:r w:rsidRPr="000169E7">
        <w:rPr>
          <w:rFonts w:ascii="Times New Roman" w:hAnsi="Times New Roman"/>
          <w:i/>
          <w:iCs/>
          <w:noProof/>
          <w:sz w:val="24"/>
          <w:szCs w:val="24"/>
        </w:rPr>
        <w:t>Jurnal Solusi Unpal</w:t>
      </w:r>
      <w:r w:rsidRPr="000169E7">
        <w:rPr>
          <w:rFonts w:ascii="Times New Roman" w:hAnsi="Times New Roman"/>
          <w:noProof/>
          <w:sz w:val="24"/>
          <w:szCs w:val="24"/>
        </w:rPr>
        <w:t xml:space="preserve">, </w:t>
      </w:r>
      <w:r w:rsidRPr="000169E7">
        <w:rPr>
          <w:rFonts w:ascii="Times New Roman" w:hAnsi="Times New Roman"/>
          <w:i/>
          <w:iCs/>
          <w:noProof/>
          <w:sz w:val="24"/>
          <w:szCs w:val="24"/>
        </w:rPr>
        <w:t>26</w:t>
      </w:r>
      <w:r w:rsidRPr="000169E7">
        <w:rPr>
          <w:rFonts w:ascii="Times New Roman" w:hAnsi="Times New Roman"/>
          <w:noProof/>
          <w:sz w:val="24"/>
          <w:szCs w:val="24"/>
        </w:rPr>
        <w:t>(3), 1–4. https://doi.org/10.1007/s11273-020-09706-3%0Ahttp://dx.doi.org/10.1016/j.jweia.2017.09.008%0Ahttps://doi.org/10.1016/j.energy.2020.117919%0Ahttps://doi.org/10.1016/j.coldregions.2020.103116%0Ahttp://dx.doi.org/10.1016/j.jweia.2010.12.004%0Ahttp://dx.doi.o</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Rahmatiani, L. (2016). Nilai Kearifan Lokal Sunda Sebagai Basis Tata Kelola Pemerintahan Yang Baik (Good Governance). </w:t>
      </w:r>
      <w:r w:rsidRPr="000169E7">
        <w:rPr>
          <w:rFonts w:ascii="Times New Roman" w:hAnsi="Times New Roman"/>
          <w:i/>
          <w:iCs/>
          <w:noProof/>
          <w:sz w:val="24"/>
          <w:szCs w:val="24"/>
        </w:rPr>
        <w:t>CIVICS: Jurnal Pendidikan Pancasila Dan Kewarganegaraan</w:t>
      </w:r>
      <w:r w:rsidRPr="000169E7">
        <w:rPr>
          <w:rFonts w:ascii="Times New Roman" w:hAnsi="Times New Roman"/>
          <w:noProof/>
          <w:sz w:val="24"/>
          <w:szCs w:val="24"/>
        </w:rPr>
        <w:t xml:space="preserve">, </w:t>
      </w:r>
      <w:r w:rsidRPr="000169E7">
        <w:rPr>
          <w:rFonts w:ascii="Times New Roman" w:hAnsi="Times New Roman"/>
          <w:i/>
          <w:iCs/>
          <w:noProof/>
          <w:sz w:val="24"/>
          <w:szCs w:val="24"/>
        </w:rPr>
        <w:t>1</w:t>
      </w:r>
      <w:r w:rsidRPr="000169E7">
        <w:rPr>
          <w:rFonts w:ascii="Times New Roman" w:hAnsi="Times New Roman"/>
          <w:noProof/>
          <w:sz w:val="24"/>
          <w:szCs w:val="24"/>
        </w:rPr>
        <w:t>(1), 81–88. https://doi.org/10.36805/civics.v1i1.30</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Remaja, I. N. G. (2020). Rancangan KUHP Nasional Sebagai Rancangan Pembaharuan Hukum </w:t>
      </w:r>
      <w:r w:rsidRPr="000169E7">
        <w:rPr>
          <w:rFonts w:ascii="Times New Roman" w:hAnsi="Times New Roman"/>
          <w:noProof/>
          <w:sz w:val="24"/>
          <w:szCs w:val="24"/>
        </w:rPr>
        <w:lastRenderedPageBreak/>
        <w:t xml:space="preserve">Pidana yang Perlu Dikritisi. </w:t>
      </w:r>
      <w:r w:rsidRPr="000169E7">
        <w:rPr>
          <w:rFonts w:ascii="Times New Roman" w:hAnsi="Times New Roman"/>
          <w:i/>
          <w:iCs/>
          <w:noProof/>
          <w:sz w:val="24"/>
          <w:szCs w:val="24"/>
        </w:rPr>
        <w:t>Kertha Widya</w:t>
      </w:r>
      <w:r w:rsidRPr="000169E7">
        <w:rPr>
          <w:rFonts w:ascii="Times New Roman" w:hAnsi="Times New Roman"/>
          <w:noProof/>
          <w:sz w:val="24"/>
          <w:szCs w:val="24"/>
        </w:rPr>
        <w:t xml:space="preserve">, </w:t>
      </w:r>
      <w:r w:rsidRPr="000169E7">
        <w:rPr>
          <w:rFonts w:ascii="Times New Roman" w:hAnsi="Times New Roman"/>
          <w:i/>
          <w:iCs/>
          <w:noProof/>
          <w:sz w:val="24"/>
          <w:szCs w:val="24"/>
        </w:rPr>
        <w:t>7</w:t>
      </w:r>
      <w:r w:rsidRPr="000169E7">
        <w:rPr>
          <w:rFonts w:ascii="Times New Roman" w:hAnsi="Times New Roman"/>
          <w:noProof/>
          <w:sz w:val="24"/>
          <w:szCs w:val="24"/>
        </w:rPr>
        <w:t>(2), 1–19. https://doi.org/10.37637/kw.v7i2.407</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Rosidin, U., Setiawan, A. I., &amp; Rusliana, I. (2019). Kearifan Lokal Sebagai Sumber Hukum Dalam Pengembangan Perundang-Undangan Nasional (Local Wisdom As a Legal Resource in the Development of National Legislation). </w:t>
      </w:r>
      <w:r w:rsidRPr="000169E7">
        <w:rPr>
          <w:rFonts w:ascii="Times New Roman" w:hAnsi="Times New Roman"/>
          <w:i/>
          <w:iCs/>
          <w:noProof/>
          <w:sz w:val="24"/>
          <w:szCs w:val="24"/>
        </w:rPr>
        <w:t>Conference Proceeding ICONIMAD, International Conference on Islam in Malay World IX, Krabi, Thailand</w:t>
      </w:r>
      <w:r w:rsidRPr="000169E7">
        <w:rPr>
          <w:rFonts w:ascii="Times New Roman" w:hAnsi="Times New Roman"/>
          <w:noProof/>
          <w:sz w:val="24"/>
          <w:szCs w:val="24"/>
        </w:rPr>
        <w:t>. http://cis.psu.ac.th/iconimad2019/proceedings/21_p390-401 KEARIFAN LOKAL SEBAGAI SUMBER HUKUM DALAM PENGEMBANGAN PERUNDANG-UNDANGAN NASIONAL - Utang Rosidin-IN-melayu.pdf</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Setiyawan, A. (2012). BUDAYA LOKAL DALAM PERSPEKTIF AGAMA: Legitimasi Hukum Adat (‘Urf) Dalam Islam. </w:t>
      </w:r>
      <w:r w:rsidRPr="000169E7">
        <w:rPr>
          <w:rFonts w:ascii="Times New Roman" w:hAnsi="Times New Roman"/>
          <w:i/>
          <w:iCs/>
          <w:noProof/>
          <w:sz w:val="24"/>
          <w:szCs w:val="24"/>
        </w:rPr>
        <w:t>ESENSIA: Jurnal Ilmu-Ilmu Ushuluddin</w:t>
      </w:r>
      <w:r w:rsidRPr="000169E7">
        <w:rPr>
          <w:rFonts w:ascii="Times New Roman" w:hAnsi="Times New Roman"/>
          <w:noProof/>
          <w:sz w:val="24"/>
          <w:szCs w:val="24"/>
        </w:rPr>
        <w:t xml:space="preserve">, </w:t>
      </w:r>
      <w:r w:rsidRPr="000169E7">
        <w:rPr>
          <w:rFonts w:ascii="Times New Roman" w:hAnsi="Times New Roman"/>
          <w:i/>
          <w:iCs/>
          <w:noProof/>
          <w:sz w:val="24"/>
          <w:szCs w:val="24"/>
        </w:rPr>
        <w:t>13</w:t>
      </w:r>
      <w:r w:rsidRPr="000169E7">
        <w:rPr>
          <w:rFonts w:ascii="Times New Roman" w:hAnsi="Times New Roman"/>
          <w:noProof/>
          <w:sz w:val="24"/>
          <w:szCs w:val="24"/>
        </w:rPr>
        <w:t>(2), 203. https://doi.org/10.14421/esensia.v13i2.738</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Sinaga, E. M. C., &amp; Sabila, S. (2019). POLITIK LEGISLASI HUKUM TIDAK TERTULIS DALAM PEMBANGUNAN HUKUM NASIONAL. </w:t>
      </w:r>
      <w:r w:rsidRPr="000169E7">
        <w:rPr>
          <w:rFonts w:ascii="Times New Roman" w:hAnsi="Times New Roman"/>
          <w:i/>
          <w:iCs/>
          <w:noProof/>
          <w:sz w:val="24"/>
          <w:szCs w:val="24"/>
        </w:rPr>
        <w:t>Jurnal Recht Vinding</w:t>
      </w:r>
      <w:r w:rsidRPr="000169E7">
        <w:rPr>
          <w:rFonts w:ascii="Times New Roman" w:hAnsi="Times New Roman"/>
          <w:noProof/>
          <w:sz w:val="24"/>
          <w:szCs w:val="24"/>
        </w:rPr>
        <w:t xml:space="preserve">, </w:t>
      </w:r>
      <w:r w:rsidRPr="000169E7">
        <w:rPr>
          <w:rFonts w:ascii="Times New Roman" w:hAnsi="Times New Roman"/>
          <w:i/>
          <w:iCs/>
          <w:noProof/>
          <w:sz w:val="24"/>
          <w:szCs w:val="24"/>
        </w:rPr>
        <w:t>1</w:t>
      </w:r>
      <w:r w:rsidRPr="000169E7">
        <w:rPr>
          <w:rFonts w:ascii="Times New Roman" w:hAnsi="Times New Roman"/>
          <w:noProof/>
          <w:sz w:val="24"/>
          <w:szCs w:val="24"/>
        </w:rPr>
        <w:t>(April), 1–18. http://www.academia.edu</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Slat, T. K. (2020). Sanksi Pidana Kerja Sosial Terhadap Tindak Pidana Ringan Sebagai Upaya Pembaharuan Hukum Pidana Nasional. </w:t>
      </w:r>
      <w:r w:rsidRPr="000169E7">
        <w:rPr>
          <w:rFonts w:ascii="Times New Roman" w:hAnsi="Times New Roman"/>
          <w:i/>
          <w:iCs/>
          <w:noProof/>
          <w:sz w:val="24"/>
          <w:szCs w:val="24"/>
        </w:rPr>
        <w:t>Jurnal Ilmiah Pendidikan Pancasila Dan Kewarganegaraan</w:t>
      </w:r>
      <w:r w:rsidRPr="000169E7">
        <w:rPr>
          <w:rFonts w:ascii="Times New Roman" w:hAnsi="Times New Roman"/>
          <w:noProof/>
          <w:sz w:val="24"/>
          <w:szCs w:val="24"/>
        </w:rPr>
        <w:t xml:space="preserve">, </w:t>
      </w:r>
      <w:r w:rsidRPr="000169E7">
        <w:rPr>
          <w:rFonts w:ascii="Times New Roman" w:hAnsi="Times New Roman"/>
          <w:i/>
          <w:iCs/>
          <w:noProof/>
          <w:sz w:val="24"/>
          <w:szCs w:val="24"/>
        </w:rPr>
        <w:t>4</w:t>
      </w:r>
      <w:r w:rsidRPr="000169E7">
        <w:rPr>
          <w:rFonts w:ascii="Times New Roman" w:hAnsi="Times New Roman"/>
          <w:noProof/>
          <w:sz w:val="24"/>
          <w:szCs w:val="24"/>
        </w:rPr>
        <w:t>(2), 352. https://doi.org/10.17977/um019v4i2p352-360</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Soekanto, S., &amp; Mamudji, S. (2018). </w:t>
      </w:r>
      <w:r w:rsidRPr="000169E7">
        <w:rPr>
          <w:rFonts w:ascii="Times New Roman" w:hAnsi="Times New Roman"/>
          <w:i/>
          <w:iCs/>
          <w:noProof/>
          <w:sz w:val="24"/>
          <w:szCs w:val="24"/>
        </w:rPr>
        <w:t>Penelitian Hukum Normatif</w:t>
      </w:r>
      <w:r w:rsidRPr="000169E7">
        <w:rPr>
          <w:rFonts w:ascii="Times New Roman" w:hAnsi="Times New Roman"/>
          <w:noProof/>
          <w:sz w:val="24"/>
          <w:szCs w:val="24"/>
        </w:rPr>
        <w:t xml:space="preserve"> (8th ed.). Raja Grafindo Persada.</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Sudirman, Yunus, A., &amp; Arif, M. (2021). Implementasi Nilai-Nilai Hukum Adat Dalam Mewujudkan Hukum Yang Bersendikan Kearifan Lokal. </w:t>
      </w:r>
      <w:r w:rsidRPr="000169E7">
        <w:rPr>
          <w:rFonts w:ascii="Times New Roman" w:hAnsi="Times New Roman"/>
          <w:i/>
          <w:iCs/>
          <w:noProof/>
          <w:sz w:val="24"/>
          <w:szCs w:val="24"/>
        </w:rPr>
        <w:t>Journal of Lex Generalis</w:t>
      </w:r>
      <w:r w:rsidRPr="000169E7">
        <w:rPr>
          <w:rFonts w:ascii="Times New Roman" w:hAnsi="Times New Roman"/>
          <w:noProof/>
          <w:sz w:val="24"/>
          <w:szCs w:val="24"/>
        </w:rPr>
        <w:t xml:space="preserve">, </w:t>
      </w:r>
      <w:r w:rsidRPr="000169E7">
        <w:rPr>
          <w:rFonts w:ascii="Times New Roman" w:hAnsi="Times New Roman"/>
          <w:i/>
          <w:iCs/>
          <w:noProof/>
          <w:sz w:val="24"/>
          <w:szCs w:val="24"/>
        </w:rPr>
        <w:t>2</w:t>
      </w:r>
      <w:r w:rsidRPr="000169E7">
        <w:rPr>
          <w:rFonts w:ascii="Times New Roman" w:hAnsi="Times New Roman"/>
          <w:noProof/>
          <w:sz w:val="24"/>
          <w:szCs w:val="24"/>
        </w:rPr>
        <w:t>(1), 89–106.</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Sudjana, S., &amp; Hartati, S. (2011). Nukilan Kearifan Lokal Suku Sunda Berupa Anjuran Dan Larangan. </w:t>
      </w:r>
      <w:r w:rsidRPr="000169E7">
        <w:rPr>
          <w:rFonts w:ascii="Times New Roman" w:hAnsi="Times New Roman"/>
          <w:i/>
          <w:iCs/>
          <w:noProof/>
          <w:sz w:val="24"/>
          <w:szCs w:val="24"/>
        </w:rPr>
        <w:t>Proceeding PESAT (Psikologi, Ekonomi, Sastra, Arsitektur &amp;Sipil)</w:t>
      </w:r>
      <w:r w:rsidRPr="000169E7">
        <w:rPr>
          <w:rFonts w:ascii="Times New Roman" w:hAnsi="Times New Roman"/>
          <w:noProof/>
          <w:sz w:val="24"/>
          <w:szCs w:val="24"/>
        </w:rPr>
        <w:t xml:space="preserve">, </w:t>
      </w:r>
      <w:r w:rsidRPr="000169E7">
        <w:rPr>
          <w:rFonts w:ascii="Times New Roman" w:hAnsi="Times New Roman"/>
          <w:i/>
          <w:iCs/>
          <w:noProof/>
          <w:sz w:val="24"/>
          <w:szCs w:val="24"/>
        </w:rPr>
        <w:t>4</w:t>
      </w:r>
      <w:r w:rsidRPr="000169E7">
        <w:rPr>
          <w:rFonts w:ascii="Times New Roman" w:hAnsi="Times New Roman"/>
          <w:noProof/>
          <w:sz w:val="24"/>
          <w:szCs w:val="24"/>
        </w:rPr>
        <w:t>, 14–17.</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Sugiharto, G. (2016a). Relevansi Kebijakan Penetapan Pidana Kerja Sosial Dalam Sistem Pemidanaan di Indonesia. </w:t>
      </w:r>
      <w:r w:rsidRPr="000169E7">
        <w:rPr>
          <w:rFonts w:ascii="Times New Roman" w:hAnsi="Times New Roman"/>
          <w:i/>
          <w:iCs/>
          <w:noProof/>
          <w:sz w:val="24"/>
          <w:szCs w:val="24"/>
        </w:rPr>
        <w:t>Jurnal Hukum Novelty</w:t>
      </w:r>
      <w:r w:rsidRPr="000169E7">
        <w:rPr>
          <w:rFonts w:ascii="Times New Roman" w:hAnsi="Times New Roman"/>
          <w:noProof/>
          <w:sz w:val="24"/>
          <w:szCs w:val="24"/>
        </w:rPr>
        <w:t xml:space="preserve">, </w:t>
      </w:r>
      <w:r w:rsidRPr="000169E7">
        <w:rPr>
          <w:rFonts w:ascii="Times New Roman" w:hAnsi="Times New Roman"/>
          <w:i/>
          <w:iCs/>
          <w:noProof/>
          <w:sz w:val="24"/>
          <w:szCs w:val="24"/>
        </w:rPr>
        <w:t>7</w:t>
      </w:r>
      <w:r w:rsidRPr="000169E7">
        <w:rPr>
          <w:rFonts w:ascii="Times New Roman" w:hAnsi="Times New Roman"/>
          <w:noProof/>
          <w:sz w:val="24"/>
          <w:szCs w:val="24"/>
        </w:rPr>
        <w:t>(3), 83–96. https://doi.org/10.26555/novelty.v7i3.a3936</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Sugiharto, G. (2016b). Relevansi Kebijakan Penetapan Pidana Kerja Sosial Dalam Sistem Pemidanaan Di Indonesia. </w:t>
      </w:r>
      <w:r w:rsidRPr="000169E7">
        <w:rPr>
          <w:rFonts w:ascii="Times New Roman" w:hAnsi="Times New Roman"/>
          <w:i/>
          <w:iCs/>
          <w:noProof/>
          <w:sz w:val="24"/>
          <w:szCs w:val="24"/>
        </w:rPr>
        <w:t>Jurnal Ilmu Hukum Novelty</w:t>
      </w:r>
      <w:r w:rsidRPr="000169E7">
        <w:rPr>
          <w:rFonts w:ascii="Times New Roman" w:hAnsi="Times New Roman"/>
          <w:noProof/>
          <w:sz w:val="24"/>
          <w:szCs w:val="24"/>
        </w:rPr>
        <w:t xml:space="preserve">, </w:t>
      </w:r>
      <w:r w:rsidRPr="000169E7">
        <w:rPr>
          <w:rFonts w:ascii="Times New Roman" w:hAnsi="Times New Roman"/>
          <w:i/>
          <w:iCs/>
          <w:noProof/>
          <w:sz w:val="24"/>
          <w:szCs w:val="24"/>
        </w:rPr>
        <w:t>7</w:t>
      </w:r>
      <w:r w:rsidRPr="000169E7">
        <w:rPr>
          <w:rFonts w:ascii="Times New Roman" w:hAnsi="Times New Roman"/>
          <w:noProof/>
          <w:sz w:val="24"/>
          <w:szCs w:val="24"/>
        </w:rPr>
        <w:t xml:space="preserve">, </w:t>
      </w:r>
      <w:r w:rsidRPr="000169E7">
        <w:rPr>
          <w:rFonts w:ascii="Times New Roman" w:hAnsi="Times New Roman"/>
          <w:i/>
          <w:iCs/>
          <w:noProof/>
          <w:sz w:val="24"/>
          <w:szCs w:val="24"/>
        </w:rPr>
        <w:t>No. 1</w:t>
      </w:r>
      <w:r w:rsidRPr="000169E7">
        <w:rPr>
          <w:rFonts w:ascii="Times New Roman" w:hAnsi="Times New Roman"/>
          <w:noProof/>
          <w:sz w:val="24"/>
          <w:szCs w:val="24"/>
        </w:rPr>
        <w:t>(Februari), 83–95.</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Suhariyono AR, S. A. (2012). Perumusan Sanksi Pidana Dalam Pembentukan Peraturan Perundang-Undangan. </w:t>
      </w:r>
      <w:r w:rsidRPr="000169E7">
        <w:rPr>
          <w:rFonts w:ascii="Times New Roman" w:hAnsi="Times New Roman"/>
          <w:i/>
          <w:iCs/>
          <w:noProof/>
          <w:sz w:val="24"/>
          <w:szCs w:val="24"/>
        </w:rPr>
        <w:t>Perspektif</w:t>
      </w:r>
      <w:r w:rsidRPr="000169E7">
        <w:rPr>
          <w:rFonts w:ascii="Times New Roman" w:hAnsi="Times New Roman"/>
          <w:noProof/>
          <w:sz w:val="24"/>
          <w:szCs w:val="24"/>
        </w:rPr>
        <w:t xml:space="preserve">, </w:t>
      </w:r>
      <w:r w:rsidRPr="000169E7">
        <w:rPr>
          <w:rFonts w:ascii="Times New Roman" w:hAnsi="Times New Roman"/>
          <w:i/>
          <w:iCs/>
          <w:noProof/>
          <w:sz w:val="24"/>
          <w:szCs w:val="24"/>
        </w:rPr>
        <w:t>17</w:t>
      </w:r>
      <w:r w:rsidRPr="000169E7">
        <w:rPr>
          <w:rFonts w:ascii="Times New Roman" w:hAnsi="Times New Roman"/>
          <w:noProof/>
          <w:sz w:val="24"/>
          <w:szCs w:val="24"/>
        </w:rPr>
        <w:t>(1), 20. https://doi.org/10.30742/perspektif.v17i1.91</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Suryadi, M. G., &amp; Firman, C. A. (2018). Sanksi Pidana Kerja Sosial sebagai Alternatif Pidana Penjara Jangka Pendek di Indonsia. </w:t>
      </w:r>
      <w:r w:rsidRPr="000169E7">
        <w:rPr>
          <w:rFonts w:ascii="Times New Roman" w:hAnsi="Times New Roman"/>
          <w:i/>
          <w:iCs/>
          <w:noProof/>
          <w:sz w:val="24"/>
          <w:szCs w:val="24"/>
        </w:rPr>
        <w:t>Jurnal Prosiding Ilmu Hukum</w:t>
      </w:r>
      <w:r w:rsidRPr="000169E7">
        <w:rPr>
          <w:rFonts w:ascii="Times New Roman" w:hAnsi="Times New Roman"/>
          <w:noProof/>
          <w:sz w:val="24"/>
          <w:szCs w:val="24"/>
        </w:rPr>
        <w:t xml:space="preserve">, </w:t>
      </w:r>
      <w:r w:rsidRPr="000169E7">
        <w:rPr>
          <w:rFonts w:ascii="Times New Roman" w:hAnsi="Times New Roman"/>
          <w:i/>
          <w:iCs/>
          <w:noProof/>
          <w:sz w:val="24"/>
          <w:szCs w:val="24"/>
        </w:rPr>
        <w:t>4 No. 2</w:t>
      </w:r>
      <w:r w:rsidRPr="000169E7">
        <w:rPr>
          <w:rFonts w:ascii="Times New Roman" w:hAnsi="Times New Roman"/>
          <w:noProof/>
          <w:sz w:val="24"/>
          <w:szCs w:val="24"/>
        </w:rPr>
        <w:t>(Agustus), 844–851.</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Suryana, O. (2019). Kebhinnekaan Kearifan Lokal Sebagai Tameng Perilaku Korupsi. </w:t>
      </w:r>
      <w:r w:rsidRPr="000169E7">
        <w:rPr>
          <w:rFonts w:ascii="Times New Roman" w:hAnsi="Times New Roman"/>
          <w:i/>
          <w:iCs/>
          <w:noProof/>
          <w:sz w:val="24"/>
          <w:szCs w:val="24"/>
        </w:rPr>
        <w:t>ISSN 2502-3632 (Online) ISSN 2356-0304 (Paper) Jurnal Online Internasional &amp; Nasional Vol. 7 No.1, Januari – Juni 2019 Universitas 17 Agustus 1945 Jakarta</w:t>
      </w:r>
      <w:r w:rsidRPr="000169E7">
        <w:rPr>
          <w:rFonts w:ascii="Times New Roman" w:hAnsi="Times New Roman"/>
          <w:noProof/>
          <w:sz w:val="24"/>
          <w:szCs w:val="24"/>
        </w:rPr>
        <w:t xml:space="preserve">, </w:t>
      </w:r>
      <w:r w:rsidRPr="000169E7">
        <w:rPr>
          <w:rFonts w:ascii="Times New Roman" w:hAnsi="Times New Roman"/>
          <w:i/>
          <w:iCs/>
          <w:noProof/>
          <w:sz w:val="24"/>
          <w:szCs w:val="24"/>
        </w:rPr>
        <w:t>53</w:t>
      </w:r>
      <w:r w:rsidRPr="000169E7">
        <w:rPr>
          <w:rFonts w:ascii="Times New Roman" w:hAnsi="Times New Roman"/>
          <w:noProof/>
          <w:sz w:val="24"/>
          <w:szCs w:val="24"/>
        </w:rPr>
        <w:t>(9), 1689–1699. www.journal.uta45jakarta.ac.id</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Tapiansari, G., &amp; Susanto, A. F. (2017). </w:t>
      </w:r>
      <w:r w:rsidRPr="000169E7">
        <w:rPr>
          <w:rFonts w:ascii="Times New Roman" w:hAnsi="Times New Roman"/>
          <w:i/>
          <w:iCs/>
          <w:noProof/>
          <w:sz w:val="24"/>
          <w:szCs w:val="24"/>
        </w:rPr>
        <w:t>Pola Penegakan Hukum Pidana Berdasarkan Nilai-Nilai Kemanusiaan Dalam Perspektif Asas Manfaat</w:t>
      </w:r>
      <w:r w:rsidRPr="000169E7">
        <w:rPr>
          <w:rFonts w:ascii="Times New Roman" w:hAnsi="Times New Roman"/>
          <w:noProof/>
          <w:sz w:val="24"/>
          <w:szCs w:val="24"/>
        </w:rPr>
        <w:t xml:space="preserve"> (Vol. 18, Issue 1).</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Taufiq, M. H. M., Sarsiti, S. H., &amp; ... (2015). </w:t>
      </w:r>
      <w:r w:rsidRPr="000169E7">
        <w:rPr>
          <w:rFonts w:ascii="Times New Roman" w:hAnsi="Times New Roman"/>
          <w:i/>
          <w:iCs/>
          <w:noProof/>
          <w:sz w:val="24"/>
          <w:szCs w:val="24"/>
        </w:rPr>
        <w:t xml:space="preserve">Sistem Penyelesaian Sengketa Hukum Berasaskan </w:t>
      </w:r>
      <w:r w:rsidRPr="000169E7">
        <w:rPr>
          <w:rFonts w:ascii="Times New Roman" w:hAnsi="Times New Roman"/>
          <w:i/>
          <w:iCs/>
          <w:noProof/>
          <w:sz w:val="24"/>
          <w:szCs w:val="24"/>
        </w:rPr>
        <w:lastRenderedPageBreak/>
        <w:t>Pancasila Berbasis Kearifan Lokal</w:t>
      </w:r>
      <w:r w:rsidRPr="000169E7">
        <w:rPr>
          <w:rFonts w:ascii="Times New Roman" w:hAnsi="Times New Roman"/>
          <w:noProof/>
          <w:sz w:val="24"/>
          <w:szCs w:val="24"/>
        </w:rPr>
        <w:t xml:space="preserve">. </w:t>
      </w:r>
      <w:r w:rsidRPr="000169E7">
        <w:rPr>
          <w:rFonts w:ascii="Times New Roman" w:hAnsi="Times New Roman"/>
          <w:i/>
          <w:iCs/>
          <w:noProof/>
          <w:sz w:val="24"/>
          <w:szCs w:val="24"/>
        </w:rPr>
        <w:t>November 2015</w:t>
      </w:r>
      <w:r w:rsidRPr="000169E7">
        <w:rPr>
          <w:rFonts w:ascii="Times New Roman" w:hAnsi="Times New Roman"/>
          <w:noProof/>
          <w:sz w:val="24"/>
          <w:szCs w:val="24"/>
        </w:rPr>
        <w:t>. https://www.researchgate.net/profile/Rindha_Widyaningsih/publication/340687687_Sistem_Penyelesaian_Sengketa_Hukum_Berasaskan_Pancasila_Berbasis_Kearifan_Lokal/links/5e99a58f4585150839e3c4cc/Sistem-Penyelesaian-Sengketa-Hukum-Berasaskan-Pancasila-Berbasis-</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Tommy, L. (2016). PEMBAHARUAN SANKSI PIDANA BERDASARKAN FALSAFAH PANCASILA DALAM SISTEM HUKUM PIDANA DI INDONESIA. </w:t>
      </w:r>
      <w:r w:rsidRPr="000169E7">
        <w:rPr>
          <w:rFonts w:ascii="Times New Roman" w:hAnsi="Times New Roman"/>
          <w:i/>
          <w:iCs/>
          <w:noProof/>
          <w:sz w:val="24"/>
          <w:szCs w:val="24"/>
        </w:rPr>
        <w:t>Jurnal Yustisia</w:t>
      </w:r>
      <w:r w:rsidRPr="000169E7">
        <w:rPr>
          <w:rFonts w:ascii="Times New Roman" w:hAnsi="Times New Roman"/>
          <w:noProof/>
          <w:sz w:val="24"/>
          <w:szCs w:val="24"/>
        </w:rPr>
        <w:t xml:space="preserve">, </w:t>
      </w:r>
      <w:r w:rsidRPr="000169E7">
        <w:rPr>
          <w:rFonts w:ascii="Times New Roman" w:hAnsi="Times New Roman"/>
          <w:i/>
          <w:iCs/>
          <w:noProof/>
          <w:sz w:val="24"/>
          <w:szCs w:val="24"/>
        </w:rPr>
        <w:t>5</w:t>
      </w:r>
      <w:r w:rsidRPr="000169E7">
        <w:rPr>
          <w:rFonts w:ascii="Times New Roman" w:hAnsi="Times New Roman"/>
          <w:noProof/>
          <w:sz w:val="24"/>
          <w:szCs w:val="24"/>
        </w:rPr>
        <w:t>(2), 468–483.</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Triwulandari, I. G. A. A. M., &amp; Darma, I. M. W. (2019). Reorientasi Paradigma Pembentukan Hukum Nasional dengan Mengadopsi Nilai Kearifan Lokal (Local Wisdom). </w:t>
      </w:r>
      <w:r w:rsidRPr="000169E7">
        <w:rPr>
          <w:rFonts w:ascii="Times New Roman" w:hAnsi="Times New Roman"/>
          <w:i/>
          <w:iCs/>
          <w:noProof/>
          <w:sz w:val="24"/>
          <w:szCs w:val="24"/>
        </w:rPr>
        <w:t>Jurnal Gema Keadilan</w:t>
      </w:r>
      <w:r w:rsidRPr="000169E7">
        <w:rPr>
          <w:rFonts w:ascii="Times New Roman" w:hAnsi="Times New Roman"/>
          <w:noProof/>
          <w:sz w:val="24"/>
          <w:szCs w:val="24"/>
        </w:rPr>
        <w:t xml:space="preserve">, </w:t>
      </w:r>
      <w:r w:rsidRPr="000169E7">
        <w:rPr>
          <w:rFonts w:ascii="Times New Roman" w:hAnsi="Times New Roman"/>
          <w:i/>
          <w:iCs/>
          <w:noProof/>
          <w:sz w:val="24"/>
          <w:szCs w:val="24"/>
        </w:rPr>
        <w:t>6</w:t>
      </w:r>
      <w:r w:rsidRPr="000169E7">
        <w:rPr>
          <w:rFonts w:ascii="Times New Roman" w:hAnsi="Times New Roman"/>
          <w:noProof/>
          <w:sz w:val="24"/>
          <w:szCs w:val="24"/>
        </w:rPr>
        <w:t>(II), 196–216. https://ejournal2.undip.ac.id/index.php/gk/article/download/5871/3060</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Ulil, A. U. (2019). Penyelesaian Tindak Pidana Ringan Melalui Kearifan Lokal Dalam Pembangunan Sistem Hukum Nasional. </w:t>
      </w:r>
      <w:r w:rsidRPr="000169E7">
        <w:rPr>
          <w:rFonts w:ascii="Times New Roman" w:hAnsi="Times New Roman"/>
          <w:i/>
          <w:iCs/>
          <w:noProof/>
          <w:sz w:val="24"/>
          <w:szCs w:val="24"/>
        </w:rPr>
        <w:t>Jurnal Rechts Vinding: Media Pembinaan Hukum Nasional</w:t>
      </w:r>
      <w:r w:rsidRPr="000169E7">
        <w:rPr>
          <w:rFonts w:ascii="Times New Roman" w:hAnsi="Times New Roman"/>
          <w:noProof/>
          <w:sz w:val="24"/>
          <w:szCs w:val="24"/>
        </w:rPr>
        <w:t xml:space="preserve">, </w:t>
      </w:r>
      <w:r w:rsidRPr="000169E7">
        <w:rPr>
          <w:rFonts w:ascii="Times New Roman" w:hAnsi="Times New Roman"/>
          <w:i/>
          <w:iCs/>
          <w:noProof/>
          <w:sz w:val="24"/>
          <w:szCs w:val="24"/>
        </w:rPr>
        <w:t>8</w:t>
      </w:r>
      <w:r w:rsidRPr="000169E7">
        <w:rPr>
          <w:rFonts w:ascii="Times New Roman" w:hAnsi="Times New Roman"/>
          <w:noProof/>
          <w:sz w:val="24"/>
          <w:szCs w:val="24"/>
        </w:rPr>
        <w:t>(1), 113. https://doi.org/10.33331/rechtsvinding.v8i1.307</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Wahyuningsih, S. E. (2014). Urgensi Pembaharuan Hukum Pidana Materiel Indonesia URGENSI PEMBAHARUAN HUKUM PIDANA MATERIEL INDONESIA BERDASARKAN NILAI-NILAI KETUHANAN YANG MAHA ESA. </w:t>
      </w:r>
      <w:r w:rsidRPr="000169E7">
        <w:rPr>
          <w:rFonts w:ascii="Times New Roman" w:hAnsi="Times New Roman"/>
          <w:i/>
          <w:iCs/>
          <w:noProof/>
          <w:sz w:val="24"/>
          <w:szCs w:val="24"/>
        </w:rPr>
        <w:t>Jurnal Pembaharuan Hukum</w:t>
      </w:r>
      <w:r w:rsidRPr="000169E7">
        <w:rPr>
          <w:rFonts w:ascii="Times New Roman" w:hAnsi="Times New Roman"/>
          <w:noProof/>
          <w:sz w:val="24"/>
          <w:szCs w:val="24"/>
        </w:rPr>
        <w:t xml:space="preserve">, </w:t>
      </w:r>
      <w:r w:rsidRPr="000169E7">
        <w:rPr>
          <w:rFonts w:ascii="Times New Roman" w:hAnsi="Times New Roman"/>
          <w:i/>
          <w:iCs/>
          <w:noProof/>
          <w:sz w:val="24"/>
          <w:szCs w:val="24"/>
        </w:rPr>
        <w:t>I</w:t>
      </w:r>
      <w:r w:rsidRPr="000169E7">
        <w:rPr>
          <w:rFonts w:ascii="Times New Roman" w:hAnsi="Times New Roman"/>
          <w:noProof/>
          <w:sz w:val="24"/>
          <w:szCs w:val="24"/>
        </w:rPr>
        <w:t>(1), 17–23. http://lppm-unissula.com/jurnal.unissula.ac.id/index.php/PH/article/view/1457</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Wibawa, I. (2017). Pidana Kerja Sosial Dan Restitusi Sebagai Alternatif Pidana Penjara Dalam Pembaharuan Hukum Pidana Indonesia. </w:t>
      </w:r>
      <w:r w:rsidRPr="000169E7">
        <w:rPr>
          <w:rFonts w:ascii="Times New Roman" w:hAnsi="Times New Roman"/>
          <w:i/>
          <w:iCs/>
          <w:noProof/>
          <w:sz w:val="24"/>
          <w:szCs w:val="24"/>
        </w:rPr>
        <w:t>Jurnal Media Hukum</w:t>
      </w:r>
      <w:r w:rsidRPr="000169E7">
        <w:rPr>
          <w:rFonts w:ascii="Times New Roman" w:hAnsi="Times New Roman"/>
          <w:noProof/>
          <w:sz w:val="24"/>
          <w:szCs w:val="24"/>
        </w:rPr>
        <w:t xml:space="preserve">, </w:t>
      </w:r>
      <w:r w:rsidRPr="000169E7">
        <w:rPr>
          <w:rFonts w:ascii="Times New Roman" w:hAnsi="Times New Roman"/>
          <w:i/>
          <w:iCs/>
          <w:noProof/>
          <w:sz w:val="24"/>
          <w:szCs w:val="24"/>
        </w:rPr>
        <w:t>24</w:t>
      </w:r>
      <w:r w:rsidRPr="000169E7">
        <w:rPr>
          <w:rFonts w:ascii="Times New Roman" w:hAnsi="Times New Roman"/>
          <w:noProof/>
          <w:sz w:val="24"/>
          <w:szCs w:val="24"/>
        </w:rPr>
        <w:t>(2), 105–114. https://doi.org/10.18196/jmh.2017.0086.105-114</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Wulandari, S. (2012). EFEKTIFITAS SISTEM PEMBINAAN NARAPIDANA DI LEMBAGA PEMASYARAKATAN TERHADAP TUJUAN PEMIDANAAN. </w:t>
      </w:r>
      <w:r w:rsidRPr="000169E7">
        <w:rPr>
          <w:rFonts w:ascii="Times New Roman" w:hAnsi="Times New Roman"/>
          <w:i/>
          <w:iCs/>
          <w:noProof/>
          <w:sz w:val="24"/>
          <w:szCs w:val="24"/>
        </w:rPr>
        <w:t>Hukum Dan Dinamika Masyarakat</w:t>
      </w:r>
      <w:r w:rsidRPr="000169E7">
        <w:rPr>
          <w:rFonts w:ascii="Times New Roman" w:hAnsi="Times New Roman"/>
          <w:noProof/>
          <w:sz w:val="24"/>
          <w:szCs w:val="24"/>
        </w:rPr>
        <w:t xml:space="preserve">, </w:t>
      </w:r>
      <w:r w:rsidRPr="000169E7">
        <w:rPr>
          <w:rFonts w:ascii="Times New Roman" w:hAnsi="Times New Roman"/>
          <w:i/>
          <w:iCs/>
          <w:noProof/>
          <w:sz w:val="24"/>
          <w:szCs w:val="24"/>
        </w:rPr>
        <w:t>9</w:t>
      </w:r>
      <w:r w:rsidRPr="000169E7">
        <w:rPr>
          <w:rFonts w:ascii="Times New Roman" w:hAnsi="Times New Roman"/>
          <w:noProof/>
          <w:sz w:val="24"/>
          <w:szCs w:val="24"/>
        </w:rPr>
        <w:t>(2), 131–142.</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szCs w:val="24"/>
        </w:rPr>
      </w:pPr>
      <w:r w:rsidRPr="000169E7">
        <w:rPr>
          <w:rFonts w:ascii="Times New Roman" w:hAnsi="Times New Roman"/>
          <w:noProof/>
          <w:sz w:val="24"/>
          <w:szCs w:val="24"/>
        </w:rPr>
        <w:t xml:space="preserve">Yudianto, O. (2016). Karakter Hukum Pancasila Dalam Pembaharuan Hukum Pidana Indonesia Melihat. </w:t>
      </w:r>
      <w:r w:rsidRPr="000169E7">
        <w:rPr>
          <w:rFonts w:ascii="Times New Roman" w:hAnsi="Times New Roman"/>
          <w:i/>
          <w:iCs/>
          <w:noProof/>
          <w:sz w:val="24"/>
          <w:szCs w:val="24"/>
        </w:rPr>
        <w:t>Jurnal Ilmu Hukum</w:t>
      </w:r>
      <w:r w:rsidRPr="000169E7">
        <w:rPr>
          <w:rFonts w:ascii="Times New Roman" w:hAnsi="Times New Roman"/>
          <w:noProof/>
          <w:sz w:val="24"/>
          <w:szCs w:val="24"/>
        </w:rPr>
        <w:t xml:space="preserve">, </w:t>
      </w:r>
      <w:r w:rsidRPr="000169E7">
        <w:rPr>
          <w:rFonts w:ascii="Times New Roman" w:hAnsi="Times New Roman"/>
          <w:i/>
          <w:iCs/>
          <w:noProof/>
          <w:sz w:val="24"/>
          <w:szCs w:val="24"/>
        </w:rPr>
        <w:t>12</w:t>
      </w:r>
      <w:r w:rsidRPr="000169E7">
        <w:rPr>
          <w:rFonts w:ascii="Times New Roman" w:hAnsi="Times New Roman"/>
          <w:noProof/>
          <w:sz w:val="24"/>
          <w:szCs w:val="24"/>
        </w:rPr>
        <w:t>(23), 35–44.</w:t>
      </w:r>
    </w:p>
    <w:p w:rsidR="000169E7" w:rsidRPr="000169E7" w:rsidRDefault="000169E7" w:rsidP="000169E7">
      <w:pPr>
        <w:widowControl w:val="0"/>
        <w:autoSpaceDE w:val="0"/>
        <w:autoSpaceDN w:val="0"/>
        <w:adjustRightInd w:val="0"/>
        <w:spacing w:line="240" w:lineRule="atLeast"/>
        <w:ind w:left="480" w:hanging="480"/>
        <w:rPr>
          <w:rFonts w:ascii="Times New Roman" w:hAnsi="Times New Roman"/>
          <w:noProof/>
          <w:sz w:val="24"/>
        </w:rPr>
      </w:pPr>
      <w:r w:rsidRPr="000169E7">
        <w:rPr>
          <w:rFonts w:ascii="Times New Roman" w:hAnsi="Times New Roman"/>
          <w:noProof/>
          <w:sz w:val="24"/>
          <w:szCs w:val="24"/>
        </w:rPr>
        <w:t xml:space="preserve">Yustia, D. A., &amp; Fatimah, U. D. (2019). Strategi Penggabungan Sanksi Bagi Pelanggaran Hukum Tata Ruang Dalam Rangka Pemulihan Pemanfaatan Ruang. </w:t>
      </w:r>
      <w:r w:rsidRPr="000169E7">
        <w:rPr>
          <w:rFonts w:ascii="Times New Roman" w:hAnsi="Times New Roman"/>
          <w:i/>
          <w:iCs/>
          <w:noProof/>
          <w:sz w:val="24"/>
          <w:szCs w:val="24"/>
        </w:rPr>
        <w:t>Litigasi</w:t>
      </w:r>
      <w:r w:rsidRPr="000169E7">
        <w:rPr>
          <w:rFonts w:ascii="Times New Roman" w:hAnsi="Times New Roman"/>
          <w:noProof/>
          <w:sz w:val="24"/>
          <w:szCs w:val="24"/>
        </w:rPr>
        <w:t xml:space="preserve">, </w:t>
      </w:r>
      <w:r w:rsidRPr="000169E7">
        <w:rPr>
          <w:rFonts w:ascii="Times New Roman" w:hAnsi="Times New Roman"/>
          <w:i/>
          <w:iCs/>
          <w:noProof/>
          <w:sz w:val="24"/>
          <w:szCs w:val="24"/>
        </w:rPr>
        <w:t>20 (1)</w:t>
      </w:r>
      <w:r w:rsidRPr="000169E7">
        <w:rPr>
          <w:rFonts w:ascii="Times New Roman" w:hAnsi="Times New Roman"/>
          <w:noProof/>
          <w:sz w:val="24"/>
          <w:szCs w:val="24"/>
        </w:rPr>
        <w:t>(1), 82–115.</w:t>
      </w:r>
    </w:p>
    <w:p w:rsidR="001F07C4" w:rsidRDefault="001F07C4" w:rsidP="001F07C4">
      <w:pPr>
        <w:spacing w:line="0" w:lineRule="atLeast"/>
        <w:rPr>
          <w:rFonts w:ascii="Times New Roman" w:eastAsia="Times New Roman" w:hAnsi="Times New Roman"/>
          <w:b/>
          <w:sz w:val="24"/>
        </w:rPr>
      </w:pPr>
      <w:r>
        <w:rPr>
          <w:rFonts w:ascii="Times New Roman" w:eastAsia="Times New Roman" w:hAnsi="Times New Roman"/>
          <w:b/>
          <w:sz w:val="24"/>
        </w:rPr>
        <w:fldChar w:fldCharType="end"/>
      </w:r>
    </w:p>
    <w:p w:rsidR="001F07C4" w:rsidRDefault="001F07C4" w:rsidP="009E0B90">
      <w:pPr>
        <w:spacing w:line="0" w:lineRule="atLeast"/>
        <w:rPr>
          <w:rFonts w:ascii="Times New Roman" w:eastAsia="Times New Roman" w:hAnsi="Times New Roman"/>
          <w:b/>
          <w:sz w:val="24"/>
        </w:rPr>
      </w:pPr>
    </w:p>
    <w:p w:rsidR="001F07C4" w:rsidRDefault="001F07C4" w:rsidP="009E0B90">
      <w:pPr>
        <w:spacing w:line="0" w:lineRule="atLeast"/>
        <w:rPr>
          <w:rFonts w:ascii="Times New Roman" w:eastAsia="Times New Roman" w:hAnsi="Times New Roman"/>
          <w:b/>
          <w:sz w:val="24"/>
        </w:rPr>
      </w:pPr>
    </w:p>
    <w:p w:rsidR="000A754C" w:rsidRDefault="000A754C" w:rsidP="009E0B90">
      <w:pPr>
        <w:spacing w:line="0" w:lineRule="atLeast"/>
        <w:rPr>
          <w:rFonts w:ascii="Times New Roman" w:eastAsia="Times New Roman" w:hAnsi="Times New Roman"/>
          <w:b/>
          <w:sz w:val="24"/>
        </w:rPr>
      </w:pPr>
    </w:p>
    <w:p w:rsidR="000A754C" w:rsidRDefault="000A754C" w:rsidP="009E0B90">
      <w:pPr>
        <w:spacing w:line="0" w:lineRule="atLeast"/>
        <w:rPr>
          <w:rFonts w:ascii="Times New Roman" w:eastAsia="Times New Roman" w:hAnsi="Times New Roman"/>
          <w:b/>
          <w:sz w:val="24"/>
        </w:rPr>
      </w:pPr>
    </w:p>
    <w:p w:rsidR="000A754C" w:rsidRDefault="000A754C" w:rsidP="009E0B90">
      <w:pPr>
        <w:spacing w:line="0" w:lineRule="atLeast"/>
        <w:rPr>
          <w:rFonts w:ascii="Times New Roman" w:eastAsia="Times New Roman" w:hAnsi="Times New Roman"/>
          <w:b/>
          <w:sz w:val="24"/>
        </w:rPr>
      </w:pPr>
    </w:p>
    <w:p w:rsidR="000A754C" w:rsidRDefault="000A754C" w:rsidP="009E0B90">
      <w:pPr>
        <w:spacing w:line="0" w:lineRule="atLeast"/>
        <w:rPr>
          <w:rFonts w:ascii="Times New Roman" w:eastAsia="Times New Roman" w:hAnsi="Times New Roman"/>
          <w:b/>
          <w:sz w:val="24"/>
        </w:rPr>
      </w:pPr>
    </w:p>
    <w:p w:rsidR="000A754C" w:rsidRDefault="000A754C" w:rsidP="009E0B90">
      <w:pPr>
        <w:spacing w:line="0" w:lineRule="atLeast"/>
        <w:rPr>
          <w:rFonts w:ascii="Times New Roman" w:eastAsia="Times New Roman" w:hAnsi="Times New Roman"/>
          <w:b/>
          <w:sz w:val="24"/>
        </w:rPr>
      </w:pPr>
    </w:p>
    <w:p w:rsidR="000A754C" w:rsidRDefault="000A754C" w:rsidP="009E0B90">
      <w:pPr>
        <w:spacing w:line="0" w:lineRule="atLeast"/>
        <w:rPr>
          <w:rFonts w:ascii="Times New Roman" w:eastAsia="Times New Roman" w:hAnsi="Times New Roman"/>
          <w:b/>
          <w:sz w:val="24"/>
        </w:rPr>
      </w:pPr>
    </w:p>
    <w:p w:rsidR="000A754C" w:rsidRDefault="000A754C" w:rsidP="009E0B90">
      <w:pPr>
        <w:spacing w:line="0" w:lineRule="atLeast"/>
        <w:rPr>
          <w:rFonts w:ascii="Times New Roman" w:eastAsia="Times New Roman" w:hAnsi="Times New Roman"/>
          <w:b/>
          <w:sz w:val="24"/>
        </w:rPr>
      </w:pPr>
    </w:p>
    <w:p w:rsidR="000A754C" w:rsidRDefault="000A754C" w:rsidP="009E0B90">
      <w:pPr>
        <w:spacing w:line="0" w:lineRule="atLeast"/>
        <w:rPr>
          <w:rFonts w:ascii="Times New Roman" w:eastAsia="Times New Roman" w:hAnsi="Times New Roman"/>
          <w:b/>
          <w:sz w:val="24"/>
        </w:rPr>
      </w:pPr>
    </w:p>
    <w:p w:rsidR="009E0B90" w:rsidRDefault="009E0B90" w:rsidP="009E0B90">
      <w:pPr>
        <w:spacing w:line="0" w:lineRule="atLeast"/>
        <w:rPr>
          <w:rFonts w:ascii="Times New Roman" w:eastAsia="Times New Roman" w:hAnsi="Times New Roman"/>
          <w:b/>
          <w:sz w:val="24"/>
        </w:rPr>
      </w:pPr>
      <w:r>
        <w:rPr>
          <w:rFonts w:ascii="Times New Roman" w:eastAsia="Times New Roman" w:hAnsi="Times New Roman"/>
          <w:b/>
          <w:sz w:val="24"/>
        </w:rPr>
        <w:t>Lampiran</w:t>
      </w:r>
    </w:p>
    <w:p w:rsidR="009E0B90" w:rsidRDefault="009E0B90" w:rsidP="009E0B90">
      <w:pPr>
        <w:spacing w:line="0" w:lineRule="atLeast"/>
        <w:rPr>
          <w:rFonts w:ascii="Times New Roman" w:eastAsia="Times New Roman" w:hAnsi="Times New Roman"/>
          <w:b/>
          <w:sz w:val="24"/>
        </w:rPr>
      </w:pPr>
      <w:r>
        <w:rPr>
          <w:rFonts w:ascii="Times New Roman" w:eastAsia="Times New Roman" w:hAnsi="Times New Roman"/>
          <w:b/>
          <w:sz w:val="24"/>
        </w:rPr>
        <w:t>Susunan Organisasi Tim Peneliti Dan Uraian Tugas</w:t>
      </w:r>
    </w:p>
    <w:p w:rsidR="009E0B90" w:rsidRDefault="009E0B90" w:rsidP="009E0B90">
      <w:pPr>
        <w:spacing w:line="200" w:lineRule="exact"/>
        <w:rPr>
          <w:rFonts w:ascii="Times New Roman" w:eastAsia="Times New Roman" w:hAnsi="Times New Roman"/>
        </w:rPr>
      </w:pPr>
    </w:p>
    <w:p w:rsidR="009E0B90" w:rsidRDefault="009E0B90" w:rsidP="009E0B90">
      <w:pPr>
        <w:spacing w:line="359"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580"/>
        <w:gridCol w:w="900"/>
        <w:gridCol w:w="780"/>
        <w:gridCol w:w="120"/>
        <w:gridCol w:w="1200"/>
        <w:gridCol w:w="960"/>
        <w:gridCol w:w="640"/>
        <w:gridCol w:w="600"/>
        <w:gridCol w:w="280"/>
        <w:gridCol w:w="720"/>
        <w:gridCol w:w="420"/>
        <w:gridCol w:w="180"/>
        <w:gridCol w:w="400"/>
        <w:gridCol w:w="780"/>
        <w:gridCol w:w="380"/>
        <w:gridCol w:w="640"/>
      </w:tblGrid>
      <w:tr w:rsidR="009E0B90" w:rsidRPr="005A04D7" w:rsidTr="0059070A">
        <w:trPr>
          <w:trHeight w:val="260"/>
        </w:trPr>
        <w:tc>
          <w:tcPr>
            <w:tcW w:w="580" w:type="dxa"/>
            <w:tcBorders>
              <w:top w:val="single" w:sz="8" w:space="0" w:color="auto"/>
              <w:left w:val="single" w:sz="8" w:space="0" w:color="DBE5F1"/>
              <w:right w:val="single" w:sz="8" w:space="0" w:color="auto"/>
            </w:tcBorders>
            <w:shd w:val="clear" w:color="auto" w:fill="DBE5F1"/>
            <w:vAlign w:val="bottom"/>
          </w:tcPr>
          <w:p w:rsidR="009E0B90" w:rsidRPr="005A04D7" w:rsidRDefault="009E0B90" w:rsidP="0059070A">
            <w:pPr>
              <w:spacing w:line="0" w:lineRule="atLeast"/>
              <w:ind w:left="120"/>
              <w:rPr>
                <w:rFonts w:ascii="Times New Roman" w:eastAsia="Times New Roman" w:hAnsi="Times New Roman"/>
                <w:b/>
                <w:shd w:val="clear" w:color="auto" w:fill="DBE5F1"/>
              </w:rPr>
            </w:pPr>
            <w:r w:rsidRPr="005A04D7">
              <w:rPr>
                <w:rFonts w:ascii="Times New Roman" w:eastAsia="Times New Roman" w:hAnsi="Times New Roman"/>
                <w:b/>
                <w:shd w:val="clear" w:color="auto" w:fill="DBE5F1"/>
              </w:rPr>
              <w:t>No.</w:t>
            </w:r>
          </w:p>
        </w:tc>
        <w:tc>
          <w:tcPr>
            <w:tcW w:w="1680" w:type="dxa"/>
            <w:gridSpan w:val="2"/>
            <w:tcBorders>
              <w:top w:val="single" w:sz="8" w:space="0" w:color="auto"/>
            </w:tcBorders>
            <w:shd w:val="clear" w:color="auto" w:fill="DBE5F1"/>
            <w:vAlign w:val="bottom"/>
          </w:tcPr>
          <w:p w:rsidR="009E0B90" w:rsidRPr="005A04D7" w:rsidRDefault="009E0B90" w:rsidP="0059070A">
            <w:pPr>
              <w:spacing w:line="0" w:lineRule="atLeast"/>
              <w:ind w:left="100"/>
              <w:rPr>
                <w:rFonts w:ascii="Times New Roman" w:eastAsia="Times New Roman" w:hAnsi="Times New Roman"/>
                <w:b/>
              </w:rPr>
            </w:pPr>
            <w:r w:rsidRPr="005A04D7">
              <w:rPr>
                <w:rFonts w:ascii="Times New Roman" w:eastAsia="Times New Roman" w:hAnsi="Times New Roman"/>
                <w:b/>
              </w:rPr>
              <w:t>Nama/NIDN</w:t>
            </w:r>
          </w:p>
        </w:tc>
        <w:tc>
          <w:tcPr>
            <w:tcW w:w="120" w:type="dxa"/>
            <w:tcBorders>
              <w:top w:val="single" w:sz="8" w:space="0" w:color="auto"/>
              <w:right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1200" w:type="dxa"/>
            <w:tcBorders>
              <w:top w:val="single" w:sz="8" w:space="0" w:color="auto"/>
              <w:right w:val="single" w:sz="8" w:space="0" w:color="auto"/>
            </w:tcBorders>
            <w:shd w:val="clear" w:color="auto" w:fill="DBE5F1"/>
            <w:vAlign w:val="bottom"/>
          </w:tcPr>
          <w:p w:rsidR="009E0B90" w:rsidRPr="005A04D7" w:rsidRDefault="009E0B90" w:rsidP="0059070A">
            <w:pPr>
              <w:spacing w:line="0" w:lineRule="atLeast"/>
              <w:ind w:left="100"/>
              <w:rPr>
                <w:rFonts w:ascii="Times New Roman" w:eastAsia="Times New Roman" w:hAnsi="Times New Roman"/>
                <w:b/>
              </w:rPr>
            </w:pPr>
            <w:r w:rsidRPr="005A04D7">
              <w:rPr>
                <w:rFonts w:ascii="Times New Roman" w:eastAsia="Times New Roman" w:hAnsi="Times New Roman"/>
                <w:b/>
              </w:rPr>
              <w:t>Asal</w:t>
            </w:r>
          </w:p>
        </w:tc>
        <w:tc>
          <w:tcPr>
            <w:tcW w:w="960" w:type="dxa"/>
            <w:tcBorders>
              <w:top w:val="single" w:sz="8" w:space="0" w:color="auto"/>
              <w:right w:val="single" w:sz="8" w:space="0" w:color="auto"/>
            </w:tcBorders>
            <w:shd w:val="clear" w:color="auto" w:fill="DBE5F1"/>
            <w:vAlign w:val="bottom"/>
          </w:tcPr>
          <w:p w:rsidR="009E0B90" w:rsidRPr="005A04D7" w:rsidRDefault="009E0B90" w:rsidP="0059070A">
            <w:pPr>
              <w:spacing w:line="0" w:lineRule="atLeast"/>
              <w:ind w:left="80"/>
              <w:rPr>
                <w:rFonts w:ascii="Times New Roman" w:eastAsia="Times New Roman" w:hAnsi="Times New Roman"/>
                <w:b/>
                <w:shd w:val="clear" w:color="auto" w:fill="DBE5F1"/>
              </w:rPr>
            </w:pPr>
            <w:r w:rsidRPr="005A04D7">
              <w:rPr>
                <w:rFonts w:ascii="Times New Roman" w:eastAsia="Times New Roman" w:hAnsi="Times New Roman"/>
                <w:b/>
                <w:shd w:val="clear" w:color="auto" w:fill="DBE5F1"/>
              </w:rPr>
              <w:t>Bidang</w:t>
            </w:r>
          </w:p>
        </w:tc>
        <w:tc>
          <w:tcPr>
            <w:tcW w:w="1240" w:type="dxa"/>
            <w:gridSpan w:val="2"/>
            <w:tcBorders>
              <w:top w:val="single" w:sz="8" w:space="0" w:color="auto"/>
              <w:right w:val="single" w:sz="8" w:space="0" w:color="auto"/>
            </w:tcBorders>
            <w:shd w:val="clear" w:color="auto" w:fill="DBE5F1"/>
            <w:vAlign w:val="bottom"/>
          </w:tcPr>
          <w:p w:rsidR="009E0B90" w:rsidRPr="005A04D7" w:rsidRDefault="009E0B90" w:rsidP="0059070A">
            <w:pPr>
              <w:spacing w:line="0" w:lineRule="atLeast"/>
              <w:ind w:left="100"/>
              <w:rPr>
                <w:rFonts w:ascii="Times New Roman" w:eastAsia="Times New Roman" w:hAnsi="Times New Roman"/>
                <w:b/>
                <w:shd w:val="clear" w:color="auto" w:fill="DBE5F1"/>
              </w:rPr>
            </w:pPr>
            <w:r w:rsidRPr="005A04D7">
              <w:rPr>
                <w:rFonts w:ascii="Times New Roman" w:eastAsia="Times New Roman" w:hAnsi="Times New Roman"/>
                <w:b/>
                <w:shd w:val="clear" w:color="auto" w:fill="DBE5F1"/>
              </w:rPr>
              <w:t>ALOKASI</w:t>
            </w:r>
          </w:p>
        </w:tc>
        <w:tc>
          <w:tcPr>
            <w:tcW w:w="280" w:type="dxa"/>
            <w:tcBorders>
              <w:top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720" w:type="dxa"/>
            <w:tcBorders>
              <w:top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1780" w:type="dxa"/>
            <w:gridSpan w:val="4"/>
            <w:tcBorders>
              <w:top w:val="single" w:sz="8" w:space="0" w:color="auto"/>
            </w:tcBorders>
            <w:shd w:val="clear" w:color="auto" w:fill="DBE5F1"/>
            <w:vAlign w:val="bottom"/>
          </w:tcPr>
          <w:p w:rsidR="009E0B90" w:rsidRPr="005A04D7" w:rsidRDefault="009E0B90" w:rsidP="0059070A">
            <w:pPr>
              <w:spacing w:line="0" w:lineRule="atLeast"/>
              <w:ind w:left="40"/>
              <w:rPr>
                <w:rFonts w:ascii="Times New Roman" w:eastAsia="Times New Roman" w:hAnsi="Times New Roman"/>
                <w:b/>
              </w:rPr>
            </w:pPr>
            <w:r w:rsidRPr="005A04D7">
              <w:rPr>
                <w:rFonts w:ascii="Times New Roman" w:eastAsia="Times New Roman" w:hAnsi="Times New Roman"/>
                <w:b/>
              </w:rPr>
              <w:t>URAIAN TUGAS</w:t>
            </w:r>
          </w:p>
        </w:tc>
        <w:tc>
          <w:tcPr>
            <w:tcW w:w="380" w:type="dxa"/>
            <w:tcBorders>
              <w:top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640" w:type="dxa"/>
            <w:tcBorders>
              <w:top w:val="single" w:sz="8" w:space="0" w:color="auto"/>
              <w:right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4"/>
        </w:trPr>
        <w:tc>
          <w:tcPr>
            <w:tcW w:w="580" w:type="dxa"/>
            <w:tcBorders>
              <w:left w:val="single" w:sz="8" w:space="0" w:color="DBE5F1"/>
              <w:right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900" w:type="dxa"/>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780" w:type="dxa"/>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120" w:type="dxa"/>
            <w:tcBorders>
              <w:right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1200" w:type="dxa"/>
            <w:tcBorders>
              <w:right w:val="single" w:sz="8" w:space="0" w:color="auto"/>
            </w:tcBorders>
            <w:shd w:val="clear" w:color="auto" w:fill="DBE5F1"/>
            <w:vAlign w:val="bottom"/>
          </w:tcPr>
          <w:p w:rsidR="009E0B90" w:rsidRPr="005A04D7" w:rsidRDefault="009E0B90" w:rsidP="0059070A">
            <w:pPr>
              <w:spacing w:line="0" w:lineRule="atLeast"/>
              <w:ind w:left="100"/>
              <w:rPr>
                <w:rFonts w:ascii="Times New Roman" w:eastAsia="Times New Roman" w:hAnsi="Times New Roman"/>
                <w:b/>
              </w:rPr>
            </w:pPr>
            <w:r w:rsidRPr="005A04D7">
              <w:rPr>
                <w:rFonts w:ascii="Times New Roman" w:eastAsia="Times New Roman" w:hAnsi="Times New Roman"/>
                <w:b/>
              </w:rPr>
              <w:t>Instansi</w:t>
            </w:r>
          </w:p>
        </w:tc>
        <w:tc>
          <w:tcPr>
            <w:tcW w:w="960" w:type="dxa"/>
            <w:tcBorders>
              <w:right w:val="single" w:sz="8" w:space="0" w:color="auto"/>
            </w:tcBorders>
            <w:shd w:val="clear" w:color="auto" w:fill="DBE5F1"/>
            <w:vAlign w:val="bottom"/>
          </w:tcPr>
          <w:p w:rsidR="009E0B90" w:rsidRPr="005A04D7" w:rsidRDefault="009E0B90" w:rsidP="0059070A">
            <w:pPr>
              <w:spacing w:line="0" w:lineRule="atLeast"/>
              <w:ind w:left="80"/>
              <w:rPr>
                <w:rFonts w:ascii="Times New Roman" w:eastAsia="Times New Roman" w:hAnsi="Times New Roman"/>
                <w:b/>
              </w:rPr>
            </w:pPr>
            <w:r w:rsidRPr="005A04D7">
              <w:rPr>
                <w:rFonts w:ascii="Times New Roman" w:eastAsia="Times New Roman" w:hAnsi="Times New Roman"/>
                <w:b/>
              </w:rPr>
              <w:t>Ilmu</w:t>
            </w:r>
          </w:p>
        </w:tc>
        <w:tc>
          <w:tcPr>
            <w:tcW w:w="1240" w:type="dxa"/>
            <w:gridSpan w:val="2"/>
            <w:tcBorders>
              <w:right w:val="single" w:sz="8" w:space="0" w:color="auto"/>
            </w:tcBorders>
            <w:shd w:val="clear" w:color="auto" w:fill="DBE5F1"/>
            <w:vAlign w:val="bottom"/>
          </w:tcPr>
          <w:p w:rsidR="009E0B90" w:rsidRPr="005A04D7" w:rsidRDefault="009E0B90" w:rsidP="0059070A">
            <w:pPr>
              <w:spacing w:line="0" w:lineRule="atLeast"/>
              <w:ind w:left="100"/>
              <w:rPr>
                <w:rFonts w:ascii="Times New Roman" w:eastAsia="Times New Roman" w:hAnsi="Times New Roman"/>
                <w:b/>
              </w:rPr>
            </w:pPr>
            <w:r w:rsidRPr="005A04D7">
              <w:rPr>
                <w:rFonts w:ascii="Times New Roman" w:eastAsia="Times New Roman" w:hAnsi="Times New Roman"/>
                <w:b/>
              </w:rPr>
              <w:t>WAKTU</w:t>
            </w:r>
          </w:p>
        </w:tc>
        <w:tc>
          <w:tcPr>
            <w:tcW w:w="280" w:type="dxa"/>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720" w:type="dxa"/>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180" w:type="dxa"/>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400" w:type="dxa"/>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780" w:type="dxa"/>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380" w:type="dxa"/>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640" w:type="dxa"/>
            <w:tcBorders>
              <w:right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2"/>
        </w:trPr>
        <w:tc>
          <w:tcPr>
            <w:tcW w:w="580" w:type="dxa"/>
            <w:tcBorders>
              <w:left w:val="single" w:sz="8" w:space="0" w:color="DBE5F1"/>
              <w:right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900" w:type="dxa"/>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780" w:type="dxa"/>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120" w:type="dxa"/>
            <w:tcBorders>
              <w:right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1200" w:type="dxa"/>
            <w:tcBorders>
              <w:right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960" w:type="dxa"/>
            <w:tcBorders>
              <w:right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640" w:type="dxa"/>
            <w:shd w:val="clear" w:color="auto" w:fill="DBE5F1"/>
            <w:vAlign w:val="bottom"/>
          </w:tcPr>
          <w:p w:rsidR="009E0B90" w:rsidRPr="005A04D7" w:rsidRDefault="009E0B90" w:rsidP="0059070A">
            <w:pPr>
              <w:spacing w:line="0" w:lineRule="atLeast"/>
              <w:ind w:left="100"/>
              <w:rPr>
                <w:rFonts w:ascii="Times New Roman" w:eastAsia="Times New Roman" w:hAnsi="Times New Roman"/>
                <w:b/>
                <w:w w:val="96"/>
              </w:rPr>
            </w:pPr>
            <w:r w:rsidRPr="005A04D7">
              <w:rPr>
                <w:rFonts w:ascii="Times New Roman" w:eastAsia="Times New Roman" w:hAnsi="Times New Roman"/>
                <w:b/>
                <w:w w:val="96"/>
              </w:rPr>
              <w:t>(Jam/</w:t>
            </w:r>
          </w:p>
        </w:tc>
        <w:tc>
          <w:tcPr>
            <w:tcW w:w="600" w:type="dxa"/>
            <w:tcBorders>
              <w:right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280" w:type="dxa"/>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720" w:type="dxa"/>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420" w:type="dxa"/>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180" w:type="dxa"/>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400" w:type="dxa"/>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780" w:type="dxa"/>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380" w:type="dxa"/>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640" w:type="dxa"/>
            <w:tcBorders>
              <w:right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2"/>
        </w:trPr>
        <w:tc>
          <w:tcPr>
            <w:tcW w:w="580" w:type="dxa"/>
            <w:tcBorders>
              <w:left w:val="single" w:sz="8" w:space="0" w:color="DBE5F1"/>
              <w:right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900" w:type="dxa"/>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780" w:type="dxa"/>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120" w:type="dxa"/>
            <w:tcBorders>
              <w:right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1200" w:type="dxa"/>
            <w:tcBorders>
              <w:right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960" w:type="dxa"/>
            <w:tcBorders>
              <w:right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1240" w:type="dxa"/>
            <w:gridSpan w:val="2"/>
            <w:tcBorders>
              <w:right w:val="single" w:sz="8" w:space="0" w:color="auto"/>
            </w:tcBorders>
            <w:shd w:val="clear" w:color="auto" w:fill="DBE5F1"/>
            <w:vAlign w:val="bottom"/>
          </w:tcPr>
          <w:p w:rsidR="009E0B90" w:rsidRPr="005A04D7" w:rsidRDefault="009E0B90" w:rsidP="0059070A">
            <w:pPr>
              <w:spacing w:line="0" w:lineRule="atLeast"/>
              <w:ind w:left="100"/>
              <w:rPr>
                <w:rFonts w:ascii="Times New Roman" w:eastAsia="Times New Roman" w:hAnsi="Times New Roman"/>
                <w:b/>
              </w:rPr>
            </w:pPr>
            <w:r w:rsidRPr="005A04D7">
              <w:rPr>
                <w:rFonts w:ascii="Times New Roman" w:eastAsia="Times New Roman" w:hAnsi="Times New Roman"/>
                <w:b/>
              </w:rPr>
              <w:t>Minggu/</w:t>
            </w:r>
          </w:p>
        </w:tc>
        <w:tc>
          <w:tcPr>
            <w:tcW w:w="280" w:type="dxa"/>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720" w:type="dxa"/>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420" w:type="dxa"/>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180" w:type="dxa"/>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400" w:type="dxa"/>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780" w:type="dxa"/>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380" w:type="dxa"/>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c>
          <w:tcPr>
            <w:tcW w:w="640" w:type="dxa"/>
            <w:tcBorders>
              <w:right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6"/>
        </w:trPr>
        <w:tc>
          <w:tcPr>
            <w:tcW w:w="580" w:type="dxa"/>
            <w:tcBorders>
              <w:left w:val="single" w:sz="8" w:space="0" w:color="DBE5F1"/>
              <w:bottom w:val="single" w:sz="8" w:space="0" w:color="9BBB59"/>
              <w:right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900" w:type="dxa"/>
            <w:tcBorders>
              <w:bottom w:val="single" w:sz="8" w:space="0" w:color="9BBB59"/>
            </w:tcBorders>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780" w:type="dxa"/>
            <w:tcBorders>
              <w:bottom w:val="single" w:sz="8" w:space="0" w:color="9BBB59"/>
            </w:tcBorders>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120" w:type="dxa"/>
            <w:tcBorders>
              <w:bottom w:val="single" w:sz="8" w:space="0" w:color="9BBB59"/>
              <w:right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1200" w:type="dxa"/>
            <w:tcBorders>
              <w:bottom w:val="single" w:sz="8" w:space="0" w:color="9BBB59"/>
              <w:right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960" w:type="dxa"/>
            <w:tcBorders>
              <w:bottom w:val="single" w:sz="8" w:space="0" w:color="9BBB59"/>
              <w:right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1240" w:type="dxa"/>
            <w:gridSpan w:val="2"/>
            <w:tcBorders>
              <w:bottom w:val="single" w:sz="8" w:space="0" w:color="9BBB59"/>
              <w:right w:val="single" w:sz="8" w:space="0" w:color="auto"/>
            </w:tcBorders>
            <w:shd w:val="clear" w:color="auto" w:fill="DBE5F1"/>
            <w:vAlign w:val="bottom"/>
          </w:tcPr>
          <w:p w:rsidR="009E0B90" w:rsidRPr="005A04D7" w:rsidRDefault="009E0B90" w:rsidP="0059070A">
            <w:pPr>
              <w:spacing w:line="0" w:lineRule="atLeast"/>
              <w:ind w:left="100"/>
              <w:rPr>
                <w:rFonts w:ascii="Times New Roman" w:eastAsia="Times New Roman" w:hAnsi="Times New Roman"/>
                <w:b/>
              </w:rPr>
            </w:pPr>
            <w:r w:rsidRPr="005A04D7">
              <w:rPr>
                <w:rFonts w:ascii="Times New Roman" w:eastAsia="Times New Roman" w:hAnsi="Times New Roman"/>
                <w:b/>
              </w:rPr>
              <w:t>Bulan)</w:t>
            </w:r>
          </w:p>
        </w:tc>
        <w:tc>
          <w:tcPr>
            <w:tcW w:w="280" w:type="dxa"/>
            <w:tcBorders>
              <w:bottom w:val="single" w:sz="8" w:space="0" w:color="9BBB59"/>
            </w:tcBorders>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720" w:type="dxa"/>
            <w:tcBorders>
              <w:bottom w:val="single" w:sz="8" w:space="0" w:color="9BBB59"/>
            </w:tcBorders>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420" w:type="dxa"/>
            <w:tcBorders>
              <w:bottom w:val="single" w:sz="8" w:space="0" w:color="9BBB59"/>
            </w:tcBorders>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180" w:type="dxa"/>
            <w:tcBorders>
              <w:bottom w:val="single" w:sz="8" w:space="0" w:color="9BBB59"/>
            </w:tcBorders>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400" w:type="dxa"/>
            <w:tcBorders>
              <w:bottom w:val="single" w:sz="8" w:space="0" w:color="9BBB59"/>
            </w:tcBorders>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780" w:type="dxa"/>
            <w:tcBorders>
              <w:bottom w:val="single" w:sz="8" w:space="0" w:color="9BBB59"/>
            </w:tcBorders>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380" w:type="dxa"/>
            <w:tcBorders>
              <w:bottom w:val="single" w:sz="8" w:space="0" w:color="9BBB59"/>
            </w:tcBorders>
            <w:shd w:val="clear" w:color="auto" w:fill="DBE5F1"/>
            <w:vAlign w:val="bottom"/>
          </w:tcPr>
          <w:p w:rsidR="009E0B90" w:rsidRPr="005A04D7" w:rsidRDefault="009E0B90" w:rsidP="0059070A">
            <w:pPr>
              <w:spacing w:line="0" w:lineRule="atLeast"/>
              <w:rPr>
                <w:rFonts w:ascii="Times New Roman" w:eastAsia="Times New Roman" w:hAnsi="Times New Roman"/>
              </w:rPr>
            </w:pPr>
          </w:p>
        </w:tc>
        <w:tc>
          <w:tcPr>
            <w:tcW w:w="640" w:type="dxa"/>
            <w:tcBorders>
              <w:bottom w:val="single" w:sz="8" w:space="0" w:color="9BBB59"/>
              <w:right w:val="single" w:sz="8" w:space="0" w:color="auto"/>
            </w:tcBorders>
            <w:shd w:val="clear" w:color="auto" w:fill="DBE5F1"/>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63"/>
        </w:trPr>
        <w:tc>
          <w:tcPr>
            <w:tcW w:w="580" w:type="dxa"/>
            <w:tcBorders>
              <w:left w:val="single" w:sz="8" w:space="0" w:color="9BBB59"/>
              <w:right w:val="single" w:sz="8" w:space="0" w:color="auto"/>
            </w:tcBorders>
            <w:shd w:val="clear" w:color="auto" w:fill="auto"/>
            <w:vAlign w:val="bottom"/>
          </w:tcPr>
          <w:p w:rsidR="009E0B90" w:rsidRPr="005A04D7" w:rsidRDefault="009E0B90" w:rsidP="0059070A">
            <w:pPr>
              <w:spacing w:line="0" w:lineRule="atLeast"/>
              <w:ind w:left="120"/>
              <w:rPr>
                <w:rFonts w:ascii="Times New Roman" w:eastAsia="Times New Roman" w:hAnsi="Times New Roman"/>
              </w:rPr>
            </w:pPr>
            <w:r w:rsidRPr="005A04D7">
              <w:rPr>
                <w:rFonts w:ascii="Times New Roman" w:eastAsia="Times New Roman" w:hAnsi="Times New Roman"/>
              </w:rPr>
              <w:t>1.</w:t>
            </w:r>
          </w:p>
        </w:tc>
        <w:tc>
          <w:tcPr>
            <w:tcW w:w="1800" w:type="dxa"/>
            <w:gridSpan w:val="3"/>
            <w:tcBorders>
              <w:right w:val="single" w:sz="8" w:space="0" w:color="auto"/>
            </w:tcBorders>
            <w:shd w:val="clear" w:color="auto" w:fill="auto"/>
            <w:vAlign w:val="bottom"/>
          </w:tcPr>
          <w:p w:rsidR="009E0B90" w:rsidRPr="005A04D7" w:rsidRDefault="009E0B90" w:rsidP="0059070A">
            <w:pPr>
              <w:spacing w:line="263" w:lineRule="exact"/>
              <w:ind w:left="80"/>
              <w:rPr>
                <w:rFonts w:ascii="Times New Roman" w:eastAsia="Times New Roman" w:hAnsi="Times New Roman"/>
                <w:sz w:val="24"/>
              </w:rPr>
            </w:pPr>
            <w:r w:rsidRPr="005A04D7">
              <w:rPr>
                <w:rFonts w:ascii="Times New Roman" w:eastAsia="Times New Roman" w:hAnsi="Times New Roman"/>
              </w:rPr>
              <w:t xml:space="preserve">Dr. </w:t>
            </w:r>
            <w:r w:rsidRPr="005A04D7">
              <w:rPr>
                <w:rFonts w:ascii="Times New Roman" w:eastAsia="Times New Roman" w:hAnsi="Times New Roman"/>
                <w:sz w:val="24"/>
              </w:rPr>
              <w:t>Rd Hj Dewi</w:t>
            </w:r>
          </w:p>
        </w:tc>
        <w:tc>
          <w:tcPr>
            <w:tcW w:w="1200" w:type="dxa"/>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b/>
              </w:rPr>
            </w:pPr>
            <w:r w:rsidRPr="005A04D7">
              <w:rPr>
                <w:rFonts w:ascii="Times New Roman" w:eastAsia="Times New Roman" w:hAnsi="Times New Roman"/>
                <w:b/>
              </w:rPr>
              <w:t>FH Unpas</w:t>
            </w:r>
          </w:p>
        </w:tc>
        <w:tc>
          <w:tcPr>
            <w:tcW w:w="960" w:type="dxa"/>
            <w:tcBorders>
              <w:right w:val="single" w:sz="8" w:space="0" w:color="auto"/>
            </w:tcBorders>
            <w:shd w:val="clear" w:color="auto" w:fill="auto"/>
            <w:vAlign w:val="bottom"/>
          </w:tcPr>
          <w:p w:rsidR="009E0B90" w:rsidRPr="005A04D7" w:rsidRDefault="009E0B90" w:rsidP="0059070A">
            <w:pPr>
              <w:spacing w:line="0" w:lineRule="atLeast"/>
              <w:ind w:left="80"/>
              <w:rPr>
                <w:rFonts w:ascii="Times New Roman" w:eastAsia="Times New Roman" w:hAnsi="Times New Roman"/>
                <w:b/>
              </w:rPr>
            </w:pPr>
            <w:r w:rsidRPr="005A04D7">
              <w:rPr>
                <w:rFonts w:ascii="Times New Roman" w:eastAsia="Times New Roman" w:hAnsi="Times New Roman"/>
                <w:b/>
              </w:rPr>
              <w:t>Hukum</w:t>
            </w:r>
          </w:p>
        </w:tc>
        <w:tc>
          <w:tcPr>
            <w:tcW w:w="640" w:type="dxa"/>
            <w:shd w:val="clear" w:color="auto" w:fill="auto"/>
            <w:vAlign w:val="bottom"/>
          </w:tcPr>
          <w:p w:rsidR="009E0B90" w:rsidRPr="005A04D7" w:rsidRDefault="009E0B90" w:rsidP="0059070A">
            <w:pPr>
              <w:spacing w:line="0" w:lineRule="atLeast"/>
              <w:ind w:left="100"/>
              <w:rPr>
                <w:rFonts w:ascii="Times New Roman" w:eastAsia="Times New Roman" w:hAnsi="Times New Roman"/>
                <w:b/>
              </w:rPr>
            </w:pPr>
            <w:r w:rsidRPr="005A04D7">
              <w:rPr>
                <w:rFonts w:ascii="Times New Roman" w:eastAsia="Times New Roman" w:hAnsi="Times New Roman"/>
                <w:b/>
              </w:rPr>
              <w:t>12</w:t>
            </w:r>
          </w:p>
        </w:tc>
        <w:tc>
          <w:tcPr>
            <w:tcW w:w="600" w:type="dxa"/>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b/>
                <w:w w:val="98"/>
              </w:rPr>
            </w:pPr>
            <w:r w:rsidRPr="005A04D7">
              <w:rPr>
                <w:rFonts w:ascii="Times New Roman" w:eastAsia="Times New Roman" w:hAnsi="Times New Roman"/>
                <w:b/>
                <w:w w:val="98"/>
              </w:rPr>
              <w:t>Jam/</w:t>
            </w:r>
          </w:p>
        </w:tc>
        <w:tc>
          <w:tcPr>
            <w:tcW w:w="2000" w:type="dxa"/>
            <w:gridSpan w:val="5"/>
            <w:shd w:val="clear" w:color="auto" w:fill="auto"/>
            <w:vAlign w:val="bottom"/>
          </w:tcPr>
          <w:p w:rsidR="009E0B90" w:rsidRPr="005A04D7" w:rsidRDefault="009E0B90" w:rsidP="0059070A">
            <w:pPr>
              <w:spacing w:line="0" w:lineRule="atLeast"/>
              <w:ind w:left="80"/>
              <w:rPr>
                <w:rFonts w:ascii="Times New Roman" w:eastAsia="Times New Roman" w:hAnsi="Times New Roman"/>
                <w:b/>
              </w:rPr>
            </w:pPr>
            <w:r w:rsidRPr="005A04D7">
              <w:rPr>
                <w:rFonts w:ascii="Times New Roman" w:eastAsia="Times New Roman" w:hAnsi="Times New Roman"/>
                <w:b/>
              </w:rPr>
              <w:t>Sebagai ketua Tim,</w:t>
            </w: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40" w:type="dxa"/>
            <w:tcBorders>
              <w:right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2"/>
        </w:trPr>
        <w:tc>
          <w:tcPr>
            <w:tcW w:w="580" w:type="dxa"/>
            <w:tcBorders>
              <w:left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00" w:type="dxa"/>
            <w:shd w:val="clear" w:color="auto" w:fill="auto"/>
            <w:vAlign w:val="bottom"/>
          </w:tcPr>
          <w:p w:rsidR="009E0B90" w:rsidRPr="005A04D7" w:rsidRDefault="009E0B90" w:rsidP="0059070A">
            <w:pPr>
              <w:spacing w:line="252" w:lineRule="exact"/>
              <w:ind w:left="80"/>
              <w:rPr>
                <w:rFonts w:ascii="Times New Roman" w:eastAsia="Times New Roman" w:hAnsi="Times New Roman"/>
                <w:sz w:val="24"/>
              </w:rPr>
            </w:pPr>
            <w:r w:rsidRPr="005A04D7">
              <w:rPr>
                <w:rFonts w:ascii="Times New Roman" w:eastAsia="Times New Roman" w:hAnsi="Times New Roman"/>
                <w:sz w:val="24"/>
              </w:rPr>
              <w:t>Asri</w:t>
            </w:r>
          </w:p>
        </w:tc>
        <w:tc>
          <w:tcPr>
            <w:tcW w:w="900" w:type="dxa"/>
            <w:gridSpan w:val="2"/>
            <w:tcBorders>
              <w:right w:val="single" w:sz="8" w:space="0" w:color="auto"/>
            </w:tcBorders>
            <w:shd w:val="clear" w:color="auto" w:fill="auto"/>
            <w:vAlign w:val="bottom"/>
          </w:tcPr>
          <w:p w:rsidR="009E0B90" w:rsidRPr="005A04D7" w:rsidRDefault="009E0B90" w:rsidP="0059070A">
            <w:pPr>
              <w:spacing w:line="252" w:lineRule="exact"/>
              <w:ind w:left="100"/>
              <w:rPr>
                <w:rFonts w:ascii="Times New Roman" w:eastAsia="Times New Roman" w:hAnsi="Times New Roman"/>
                <w:sz w:val="24"/>
              </w:rPr>
            </w:pPr>
            <w:r w:rsidRPr="005A04D7">
              <w:rPr>
                <w:rFonts w:ascii="Times New Roman" w:eastAsia="Times New Roman" w:hAnsi="Times New Roman"/>
                <w:sz w:val="24"/>
              </w:rPr>
              <w:t>Yustia,</w:t>
            </w: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60" w:type="dxa"/>
            <w:tcBorders>
              <w:right w:val="single" w:sz="8" w:space="0" w:color="auto"/>
            </w:tcBorders>
            <w:shd w:val="clear" w:color="auto" w:fill="auto"/>
            <w:vAlign w:val="bottom"/>
          </w:tcPr>
          <w:p w:rsidR="009E0B90" w:rsidRPr="005A04D7" w:rsidRDefault="009E0B90" w:rsidP="0059070A">
            <w:pPr>
              <w:spacing w:line="242" w:lineRule="exact"/>
              <w:ind w:left="80"/>
              <w:rPr>
                <w:rFonts w:ascii="Times New Roman" w:eastAsia="Times New Roman" w:hAnsi="Times New Roman"/>
                <w:b/>
              </w:rPr>
            </w:pPr>
            <w:r w:rsidRPr="005A04D7">
              <w:rPr>
                <w:rFonts w:ascii="Times New Roman" w:eastAsia="Times New Roman" w:hAnsi="Times New Roman"/>
                <w:b/>
              </w:rPr>
              <w:t>Pidana</w:t>
            </w:r>
          </w:p>
        </w:tc>
        <w:tc>
          <w:tcPr>
            <w:tcW w:w="1240" w:type="dxa"/>
            <w:gridSpan w:val="2"/>
            <w:tcBorders>
              <w:right w:val="single" w:sz="8" w:space="0" w:color="auto"/>
            </w:tcBorders>
            <w:shd w:val="clear" w:color="auto" w:fill="auto"/>
            <w:vAlign w:val="bottom"/>
          </w:tcPr>
          <w:p w:rsidR="009E0B90" w:rsidRPr="005A04D7" w:rsidRDefault="009E0B90" w:rsidP="0059070A">
            <w:pPr>
              <w:spacing w:line="242" w:lineRule="exact"/>
              <w:ind w:left="100"/>
              <w:rPr>
                <w:rFonts w:ascii="Times New Roman" w:eastAsia="Times New Roman" w:hAnsi="Times New Roman"/>
                <w:b/>
              </w:rPr>
            </w:pPr>
            <w:r w:rsidRPr="005A04D7">
              <w:rPr>
                <w:rFonts w:ascii="Times New Roman" w:eastAsia="Times New Roman" w:hAnsi="Times New Roman"/>
                <w:b/>
              </w:rPr>
              <w:t>Minggu/</w:t>
            </w:r>
          </w:p>
        </w:tc>
        <w:tc>
          <w:tcPr>
            <w:tcW w:w="1600" w:type="dxa"/>
            <w:gridSpan w:val="4"/>
            <w:shd w:val="clear" w:color="auto" w:fill="auto"/>
            <w:vAlign w:val="bottom"/>
          </w:tcPr>
          <w:p w:rsidR="009E0B90" w:rsidRPr="005A04D7" w:rsidRDefault="009E0B90" w:rsidP="0059070A">
            <w:pPr>
              <w:spacing w:line="242" w:lineRule="exact"/>
              <w:ind w:left="80"/>
              <w:rPr>
                <w:rFonts w:ascii="Times New Roman" w:eastAsia="Times New Roman" w:hAnsi="Times New Roman"/>
              </w:rPr>
            </w:pPr>
            <w:r w:rsidRPr="005A04D7">
              <w:rPr>
                <w:rFonts w:ascii="Times New Roman" w:eastAsia="Times New Roman" w:hAnsi="Times New Roman"/>
              </w:rPr>
              <w:t>-   Mengarahkan</w:t>
            </w:r>
          </w:p>
        </w:tc>
        <w:tc>
          <w:tcPr>
            <w:tcW w:w="1560" w:type="dxa"/>
            <w:gridSpan w:val="3"/>
            <w:shd w:val="clear" w:color="auto" w:fill="auto"/>
            <w:vAlign w:val="bottom"/>
          </w:tcPr>
          <w:p w:rsidR="009E0B90" w:rsidRPr="005A04D7" w:rsidRDefault="009E0B90" w:rsidP="0059070A">
            <w:pPr>
              <w:spacing w:line="242" w:lineRule="exact"/>
              <w:ind w:left="180"/>
              <w:rPr>
                <w:rFonts w:ascii="Times New Roman" w:eastAsia="Times New Roman" w:hAnsi="Times New Roman"/>
              </w:rPr>
            </w:pPr>
            <w:r w:rsidRPr="005A04D7">
              <w:rPr>
                <w:rFonts w:ascii="Times New Roman" w:eastAsia="Times New Roman" w:hAnsi="Times New Roman"/>
              </w:rPr>
              <w:t>tim   personil</w:t>
            </w:r>
          </w:p>
        </w:tc>
        <w:tc>
          <w:tcPr>
            <w:tcW w:w="640" w:type="dxa"/>
            <w:tcBorders>
              <w:right w:val="single" w:sz="8" w:space="0" w:color="9BBB59"/>
            </w:tcBorders>
            <w:shd w:val="clear" w:color="auto" w:fill="auto"/>
            <w:vAlign w:val="bottom"/>
          </w:tcPr>
          <w:p w:rsidR="009E0B90" w:rsidRPr="005A04D7" w:rsidRDefault="009E0B90" w:rsidP="0059070A">
            <w:pPr>
              <w:spacing w:line="242" w:lineRule="exact"/>
              <w:ind w:right="10"/>
              <w:jc w:val="right"/>
              <w:rPr>
                <w:rFonts w:ascii="Times New Roman" w:eastAsia="Times New Roman" w:hAnsi="Times New Roman"/>
                <w:w w:val="99"/>
              </w:rPr>
            </w:pPr>
            <w:r w:rsidRPr="005A04D7">
              <w:rPr>
                <w:rFonts w:ascii="Times New Roman" w:eastAsia="Times New Roman" w:hAnsi="Times New Roman"/>
                <w:w w:val="99"/>
              </w:rPr>
              <w:t>untuk</w:t>
            </w:r>
          </w:p>
        </w:tc>
      </w:tr>
      <w:tr w:rsidR="009E0B90" w:rsidRPr="005A04D7" w:rsidTr="0059070A">
        <w:trPr>
          <w:trHeight w:val="263"/>
        </w:trPr>
        <w:tc>
          <w:tcPr>
            <w:tcW w:w="580" w:type="dxa"/>
            <w:tcBorders>
              <w:left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00" w:type="dxa"/>
            <w:gridSpan w:val="3"/>
            <w:tcBorders>
              <w:right w:val="single" w:sz="8" w:space="0" w:color="auto"/>
            </w:tcBorders>
            <w:shd w:val="clear" w:color="auto" w:fill="auto"/>
            <w:vAlign w:val="bottom"/>
          </w:tcPr>
          <w:p w:rsidR="009E0B90" w:rsidRPr="005A04D7" w:rsidRDefault="009E0B90" w:rsidP="0059070A">
            <w:pPr>
              <w:spacing w:line="263" w:lineRule="exact"/>
              <w:ind w:left="80"/>
              <w:rPr>
                <w:rFonts w:ascii="Times New Roman" w:eastAsia="Times New Roman" w:hAnsi="Times New Roman"/>
                <w:sz w:val="24"/>
              </w:rPr>
            </w:pPr>
            <w:r w:rsidRPr="005A04D7">
              <w:rPr>
                <w:rFonts w:ascii="Times New Roman" w:eastAsia="Times New Roman" w:hAnsi="Times New Roman"/>
                <w:sz w:val="24"/>
              </w:rPr>
              <w:t>S.H.,M.H</w:t>
            </w: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520" w:type="dxa"/>
            <w:gridSpan w:val="7"/>
            <w:tcBorders>
              <w:right w:val="single" w:sz="8" w:space="0" w:color="9BBB59"/>
            </w:tcBorders>
            <w:shd w:val="clear" w:color="auto" w:fill="auto"/>
            <w:vAlign w:val="bottom"/>
          </w:tcPr>
          <w:p w:rsidR="009E0B90" w:rsidRPr="005A04D7" w:rsidRDefault="009E0B90" w:rsidP="0059070A">
            <w:pPr>
              <w:spacing w:line="242" w:lineRule="exact"/>
              <w:ind w:left="80"/>
              <w:rPr>
                <w:rFonts w:ascii="Times New Roman" w:eastAsia="Times New Roman" w:hAnsi="Times New Roman"/>
              </w:rPr>
            </w:pPr>
            <w:r w:rsidRPr="005A04D7">
              <w:rPr>
                <w:rFonts w:ascii="Times New Roman" w:eastAsia="Times New Roman" w:hAnsi="Times New Roman"/>
              </w:rPr>
              <w:t>bersama-sama   membuat   proposal</w:t>
            </w:r>
          </w:p>
        </w:tc>
      </w:tr>
      <w:tr w:rsidR="009E0B90" w:rsidRPr="005A04D7" w:rsidTr="0059070A">
        <w:trPr>
          <w:trHeight w:val="241"/>
        </w:trPr>
        <w:tc>
          <w:tcPr>
            <w:tcW w:w="580" w:type="dxa"/>
            <w:tcBorders>
              <w:left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680" w:type="dxa"/>
            <w:gridSpan w:val="2"/>
            <w:vMerge w:val="restart"/>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0431106901</w:t>
            </w: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520" w:type="dxa"/>
            <w:gridSpan w:val="7"/>
            <w:tcBorders>
              <w:right w:val="single" w:sz="8" w:space="0" w:color="9BBB59"/>
            </w:tcBorders>
            <w:shd w:val="clear" w:color="auto" w:fill="auto"/>
            <w:vAlign w:val="bottom"/>
          </w:tcPr>
          <w:p w:rsidR="009E0B90" w:rsidRPr="005A04D7" w:rsidRDefault="009E0B90" w:rsidP="0059070A">
            <w:pPr>
              <w:spacing w:line="242" w:lineRule="exact"/>
              <w:ind w:left="80"/>
              <w:rPr>
                <w:rFonts w:ascii="Times New Roman" w:eastAsia="Times New Roman" w:hAnsi="Times New Roman"/>
              </w:rPr>
            </w:pPr>
            <w:r w:rsidRPr="005A04D7">
              <w:rPr>
                <w:rFonts w:ascii="Times New Roman" w:eastAsia="Times New Roman" w:hAnsi="Times New Roman"/>
              </w:rPr>
              <w:t>penelitian, melakukan pra penelitian</w:t>
            </w:r>
          </w:p>
        </w:tc>
      </w:tr>
      <w:tr w:rsidR="009E0B90" w:rsidRPr="005A04D7" w:rsidTr="0059070A">
        <w:trPr>
          <w:trHeight w:val="85"/>
        </w:trPr>
        <w:tc>
          <w:tcPr>
            <w:tcW w:w="580" w:type="dxa"/>
            <w:tcBorders>
              <w:left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1680" w:type="dxa"/>
            <w:gridSpan w:val="2"/>
            <w:vMerge/>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720" w:type="dxa"/>
            <w:vMerge w:val="restart"/>
            <w:shd w:val="clear" w:color="auto" w:fill="auto"/>
            <w:vAlign w:val="bottom"/>
          </w:tcPr>
          <w:p w:rsidR="009E0B90" w:rsidRPr="005A04D7" w:rsidRDefault="009E0B90" w:rsidP="0059070A">
            <w:pPr>
              <w:spacing w:line="244" w:lineRule="exact"/>
              <w:ind w:left="80"/>
              <w:rPr>
                <w:rFonts w:ascii="Times New Roman" w:eastAsia="Times New Roman" w:hAnsi="Times New Roman"/>
              </w:rPr>
            </w:pPr>
            <w:r w:rsidRPr="005A04D7">
              <w:rPr>
                <w:rFonts w:ascii="Times New Roman" w:eastAsia="Times New Roman" w:hAnsi="Times New Roman"/>
              </w:rPr>
              <w:t>untuk</w:t>
            </w:r>
          </w:p>
        </w:tc>
        <w:tc>
          <w:tcPr>
            <w:tcW w:w="1000" w:type="dxa"/>
            <w:gridSpan w:val="3"/>
            <w:vMerge w:val="restart"/>
            <w:shd w:val="clear" w:color="auto" w:fill="auto"/>
            <w:vAlign w:val="bottom"/>
          </w:tcPr>
          <w:p w:rsidR="009E0B90" w:rsidRPr="005A04D7" w:rsidRDefault="009E0B90" w:rsidP="0059070A">
            <w:pPr>
              <w:spacing w:line="244" w:lineRule="exact"/>
              <w:ind w:left="120"/>
              <w:rPr>
                <w:rFonts w:ascii="Times New Roman" w:eastAsia="Times New Roman" w:hAnsi="Times New Roman"/>
              </w:rPr>
            </w:pPr>
            <w:r w:rsidRPr="005A04D7">
              <w:rPr>
                <w:rFonts w:ascii="Times New Roman" w:eastAsia="Times New Roman" w:hAnsi="Times New Roman"/>
              </w:rPr>
              <w:t>mendapat</w:t>
            </w:r>
          </w:p>
        </w:tc>
        <w:tc>
          <w:tcPr>
            <w:tcW w:w="1160" w:type="dxa"/>
            <w:gridSpan w:val="2"/>
            <w:vMerge w:val="restart"/>
            <w:shd w:val="clear" w:color="auto" w:fill="auto"/>
            <w:vAlign w:val="bottom"/>
          </w:tcPr>
          <w:p w:rsidR="009E0B90" w:rsidRPr="005A04D7" w:rsidRDefault="009E0B90" w:rsidP="0059070A">
            <w:pPr>
              <w:spacing w:line="244" w:lineRule="exact"/>
              <w:ind w:left="240"/>
              <w:rPr>
                <w:rFonts w:ascii="Times New Roman" w:eastAsia="Times New Roman" w:hAnsi="Times New Roman"/>
              </w:rPr>
            </w:pPr>
            <w:r w:rsidRPr="005A04D7">
              <w:rPr>
                <w:rFonts w:ascii="Times New Roman" w:eastAsia="Times New Roman" w:hAnsi="Times New Roman"/>
              </w:rPr>
              <w:t>informasi</w:t>
            </w:r>
          </w:p>
        </w:tc>
        <w:tc>
          <w:tcPr>
            <w:tcW w:w="640" w:type="dxa"/>
            <w:vMerge w:val="restart"/>
            <w:tcBorders>
              <w:right w:val="single" w:sz="8" w:space="0" w:color="9BBB59"/>
            </w:tcBorders>
            <w:shd w:val="clear" w:color="auto" w:fill="auto"/>
            <w:vAlign w:val="bottom"/>
          </w:tcPr>
          <w:p w:rsidR="009E0B90" w:rsidRPr="005A04D7" w:rsidRDefault="009E0B90" w:rsidP="0059070A">
            <w:pPr>
              <w:spacing w:line="244" w:lineRule="exact"/>
              <w:ind w:right="10"/>
              <w:jc w:val="right"/>
              <w:rPr>
                <w:rFonts w:ascii="Times New Roman" w:eastAsia="Times New Roman" w:hAnsi="Times New Roman"/>
              </w:rPr>
            </w:pPr>
            <w:r w:rsidRPr="005A04D7">
              <w:rPr>
                <w:rFonts w:ascii="Times New Roman" w:eastAsia="Times New Roman" w:hAnsi="Times New Roman"/>
              </w:rPr>
              <w:t>dari</w:t>
            </w:r>
          </w:p>
        </w:tc>
      </w:tr>
      <w:tr w:rsidR="009E0B90" w:rsidRPr="005A04D7" w:rsidTr="0059070A">
        <w:trPr>
          <w:trHeight w:val="159"/>
        </w:trPr>
        <w:tc>
          <w:tcPr>
            <w:tcW w:w="580" w:type="dxa"/>
            <w:tcBorders>
              <w:left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3"/>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sz w:val="13"/>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13"/>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3"/>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3"/>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3"/>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sz w:val="13"/>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3"/>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13"/>
              </w:rPr>
            </w:pPr>
          </w:p>
        </w:tc>
        <w:tc>
          <w:tcPr>
            <w:tcW w:w="720" w:type="dxa"/>
            <w:vMerge/>
            <w:shd w:val="clear" w:color="auto" w:fill="auto"/>
            <w:vAlign w:val="bottom"/>
          </w:tcPr>
          <w:p w:rsidR="009E0B90" w:rsidRPr="005A04D7" w:rsidRDefault="009E0B90" w:rsidP="0059070A">
            <w:pPr>
              <w:spacing w:line="0" w:lineRule="atLeast"/>
              <w:rPr>
                <w:rFonts w:ascii="Times New Roman" w:eastAsia="Times New Roman" w:hAnsi="Times New Roman"/>
                <w:sz w:val="13"/>
              </w:rPr>
            </w:pPr>
          </w:p>
        </w:tc>
        <w:tc>
          <w:tcPr>
            <w:tcW w:w="1000" w:type="dxa"/>
            <w:gridSpan w:val="3"/>
            <w:vMerge/>
            <w:shd w:val="clear" w:color="auto" w:fill="auto"/>
            <w:vAlign w:val="bottom"/>
          </w:tcPr>
          <w:p w:rsidR="009E0B90" w:rsidRPr="005A04D7" w:rsidRDefault="009E0B90" w:rsidP="0059070A">
            <w:pPr>
              <w:spacing w:line="0" w:lineRule="atLeast"/>
              <w:rPr>
                <w:rFonts w:ascii="Times New Roman" w:eastAsia="Times New Roman" w:hAnsi="Times New Roman"/>
                <w:sz w:val="13"/>
              </w:rPr>
            </w:pPr>
          </w:p>
        </w:tc>
        <w:tc>
          <w:tcPr>
            <w:tcW w:w="1160" w:type="dxa"/>
            <w:gridSpan w:val="2"/>
            <w:vMerge/>
            <w:shd w:val="clear" w:color="auto" w:fill="auto"/>
            <w:vAlign w:val="bottom"/>
          </w:tcPr>
          <w:p w:rsidR="009E0B90" w:rsidRPr="005A04D7" w:rsidRDefault="009E0B90" w:rsidP="0059070A">
            <w:pPr>
              <w:spacing w:line="0" w:lineRule="atLeast"/>
              <w:rPr>
                <w:rFonts w:ascii="Times New Roman" w:eastAsia="Times New Roman" w:hAnsi="Times New Roman"/>
                <w:sz w:val="13"/>
              </w:rPr>
            </w:pPr>
          </w:p>
        </w:tc>
        <w:tc>
          <w:tcPr>
            <w:tcW w:w="640" w:type="dxa"/>
            <w:vMerge/>
            <w:tcBorders>
              <w:right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sz w:val="13"/>
              </w:rPr>
            </w:pPr>
          </w:p>
        </w:tc>
      </w:tr>
      <w:tr w:rsidR="009E0B90" w:rsidRPr="005A04D7" w:rsidTr="0059070A">
        <w:trPr>
          <w:trHeight w:val="254"/>
        </w:trPr>
        <w:tc>
          <w:tcPr>
            <w:tcW w:w="580" w:type="dxa"/>
            <w:tcBorders>
              <w:left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520" w:type="dxa"/>
            <w:gridSpan w:val="7"/>
            <w:tcBorders>
              <w:right w:val="single" w:sz="8" w:space="0" w:color="9BBB59"/>
            </w:tcBorders>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responden dan Perpustakaan dengan</w:t>
            </w:r>
          </w:p>
        </w:tc>
      </w:tr>
      <w:tr w:rsidR="009E0B90" w:rsidRPr="005A04D7" w:rsidTr="0059070A">
        <w:trPr>
          <w:trHeight w:val="252"/>
        </w:trPr>
        <w:tc>
          <w:tcPr>
            <w:tcW w:w="580" w:type="dxa"/>
            <w:tcBorders>
              <w:left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720" w:type="dxa"/>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cara</w:t>
            </w:r>
          </w:p>
        </w:tc>
        <w:tc>
          <w:tcPr>
            <w:tcW w:w="1780" w:type="dxa"/>
            <w:gridSpan w:val="4"/>
            <w:shd w:val="clear" w:color="auto" w:fill="auto"/>
            <w:vAlign w:val="bottom"/>
          </w:tcPr>
          <w:p w:rsidR="009E0B90" w:rsidRPr="005A04D7" w:rsidRDefault="009E0B90" w:rsidP="0059070A">
            <w:pPr>
              <w:spacing w:line="0" w:lineRule="atLeast"/>
              <w:ind w:left="120"/>
              <w:rPr>
                <w:rFonts w:ascii="Times New Roman" w:eastAsia="Times New Roman" w:hAnsi="Times New Roman"/>
              </w:rPr>
            </w:pPr>
            <w:r w:rsidRPr="005A04D7">
              <w:rPr>
                <w:rFonts w:ascii="Times New Roman" w:eastAsia="Times New Roman" w:hAnsi="Times New Roman"/>
              </w:rPr>
              <w:t>mengumpulkan</w:t>
            </w:r>
          </w:p>
        </w:tc>
        <w:tc>
          <w:tcPr>
            <w:tcW w:w="1020" w:type="dxa"/>
            <w:gridSpan w:val="2"/>
            <w:tcBorders>
              <w:right w:val="single" w:sz="8" w:space="0" w:color="9BBB59"/>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beberapa</w:t>
            </w:r>
          </w:p>
        </w:tc>
      </w:tr>
      <w:tr w:rsidR="009E0B90" w:rsidRPr="005A04D7" w:rsidTr="0059070A">
        <w:trPr>
          <w:trHeight w:val="252"/>
        </w:trPr>
        <w:tc>
          <w:tcPr>
            <w:tcW w:w="580" w:type="dxa"/>
            <w:tcBorders>
              <w:left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720" w:type="dxa"/>
            <w:gridSpan w:val="4"/>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dokumen   yang</w:t>
            </w:r>
          </w:p>
        </w:tc>
        <w:tc>
          <w:tcPr>
            <w:tcW w:w="1800" w:type="dxa"/>
            <w:gridSpan w:val="3"/>
            <w:tcBorders>
              <w:right w:val="single" w:sz="8" w:space="0" w:color="9BBB59"/>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ada   relevansinya</w:t>
            </w:r>
          </w:p>
        </w:tc>
      </w:tr>
      <w:tr w:rsidR="009E0B90" w:rsidRPr="005A04D7" w:rsidTr="0059070A">
        <w:trPr>
          <w:trHeight w:val="254"/>
        </w:trPr>
        <w:tc>
          <w:tcPr>
            <w:tcW w:w="580" w:type="dxa"/>
            <w:tcBorders>
              <w:left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500" w:type="dxa"/>
            <w:gridSpan w:val="5"/>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dengan rencana penelitian</w:t>
            </w: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40" w:type="dxa"/>
            <w:tcBorders>
              <w:right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2"/>
        </w:trPr>
        <w:tc>
          <w:tcPr>
            <w:tcW w:w="580" w:type="dxa"/>
            <w:tcBorders>
              <w:left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420" w:type="dxa"/>
            <w:gridSpan w:val="3"/>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   Menyusun</w:t>
            </w:r>
          </w:p>
        </w:tc>
        <w:tc>
          <w:tcPr>
            <w:tcW w:w="1740" w:type="dxa"/>
            <w:gridSpan w:val="4"/>
            <w:shd w:val="clear" w:color="auto" w:fill="auto"/>
            <w:vAlign w:val="bottom"/>
          </w:tcPr>
          <w:p w:rsidR="009E0B90" w:rsidRPr="005A04D7" w:rsidRDefault="009E0B90" w:rsidP="0059070A">
            <w:pPr>
              <w:spacing w:line="0" w:lineRule="atLeast"/>
              <w:jc w:val="center"/>
              <w:rPr>
                <w:rFonts w:ascii="Times New Roman" w:eastAsia="Times New Roman" w:hAnsi="Times New Roman"/>
              </w:rPr>
            </w:pPr>
            <w:r w:rsidRPr="005A04D7">
              <w:rPr>
                <w:rFonts w:ascii="Times New Roman" w:eastAsia="Times New Roman" w:hAnsi="Times New Roman"/>
              </w:rPr>
              <w:t>bahan   observasi</w:t>
            </w:r>
          </w:p>
        </w:tc>
        <w:tc>
          <w:tcPr>
            <w:tcW w:w="640" w:type="dxa"/>
            <w:tcBorders>
              <w:right w:val="single" w:sz="8" w:space="0" w:color="9BBB59"/>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dan</w:t>
            </w:r>
          </w:p>
        </w:tc>
      </w:tr>
      <w:tr w:rsidR="009E0B90" w:rsidRPr="005A04D7" w:rsidTr="0059070A">
        <w:trPr>
          <w:trHeight w:val="254"/>
        </w:trPr>
        <w:tc>
          <w:tcPr>
            <w:tcW w:w="580" w:type="dxa"/>
            <w:tcBorders>
              <w:left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520" w:type="dxa"/>
            <w:gridSpan w:val="7"/>
            <w:tcBorders>
              <w:right w:val="single" w:sz="8" w:space="0" w:color="9BBB59"/>
            </w:tcBorders>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wawancara untuk responden dan nara</w:t>
            </w:r>
          </w:p>
        </w:tc>
      </w:tr>
      <w:tr w:rsidR="009E0B90" w:rsidRPr="005A04D7" w:rsidTr="0059070A">
        <w:trPr>
          <w:trHeight w:val="252"/>
        </w:trPr>
        <w:tc>
          <w:tcPr>
            <w:tcW w:w="580" w:type="dxa"/>
            <w:tcBorders>
              <w:left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520" w:type="dxa"/>
            <w:gridSpan w:val="7"/>
            <w:tcBorders>
              <w:right w:val="single" w:sz="8" w:space="0" w:color="9BBB59"/>
            </w:tcBorders>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sumber   penelitian   bersama-sama</w:t>
            </w:r>
          </w:p>
        </w:tc>
      </w:tr>
      <w:tr w:rsidR="009E0B90" w:rsidRPr="005A04D7" w:rsidTr="0059070A">
        <w:trPr>
          <w:trHeight w:val="252"/>
        </w:trPr>
        <w:tc>
          <w:tcPr>
            <w:tcW w:w="580" w:type="dxa"/>
            <w:tcBorders>
              <w:left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500" w:type="dxa"/>
            <w:gridSpan w:val="5"/>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dengan anggota tim</w:t>
            </w: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tcBorders>
              <w:right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4"/>
        </w:trPr>
        <w:tc>
          <w:tcPr>
            <w:tcW w:w="580" w:type="dxa"/>
            <w:tcBorders>
              <w:left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420" w:type="dxa"/>
            <w:gridSpan w:val="3"/>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   Membagi</w:t>
            </w:r>
          </w:p>
        </w:tc>
        <w:tc>
          <w:tcPr>
            <w:tcW w:w="580" w:type="dxa"/>
            <w:gridSpan w:val="2"/>
            <w:shd w:val="clear" w:color="auto" w:fill="auto"/>
            <w:vAlign w:val="bottom"/>
          </w:tcPr>
          <w:p w:rsidR="009E0B90" w:rsidRPr="005A04D7" w:rsidRDefault="009E0B90" w:rsidP="0059070A">
            <w:pPr>
              <w:spacing w:line="0" w:lineRule="atLeast"/>
              <w:rPr>
                <w:rFonts w:ascii="Times New Roman" w:eastAsia="Times New Roman" w:hAnsi="Times New Roman"/>
              </w:rPr>
            </w:pPr>
            <w:r w:rsidRPr="005A04D7">
              <w:rPr>
                <w:rFonts w:ascii="Times New Roman" w:eastAsia="Times New Roman" w:hAnsi="Times New Roman"/>
              </w:rPr>
              <w:t>tugas</w:t>
            </w:r>
          </w:p>
        </w:tc>
        <w:tc>
          <w:tcPr>
            <w:tcW w:w="780" w:type="dxa"/>
            <w:shd w:val="clear" w:color="auto" w:fill="auto"/>
            <w:vAlign w:val="bottom"/>
          </w:tcPr>
          <w:p w:rsidR="009E0B90" w:rsidRPr="005A04D7" w:rsidRDefault="009E0B90" w:rsidP="0059070A">
            <w:pPr>
              <w:spacing w:line="0" w:lineRule="atLeast"/>
              <w:jc w:val="center"/>
              <w:rPr>
                <w:rFonts w:ascii="Times New Roman" w:eastAsia="Times New Roman" w:hAnsi="Times New Roman"/>
                <w:w w:val="99"/>
              </w:rPr>
            </w:pPr>
            <w:r w:rsidRPr="005A04D7">
              <w:rPr>
                <w:rFonts w:ascii="Times New Roman" w:eastAsia="Times New Roman" w:hAnsi="Times New Roman"/>
                <w:w w:val="99"/>
              </w:rPr>
              <w:t>untuk</w:t>
            </w:r>
          </w:p>
        </w:tc>
        <w:tc>
          <w:tcPr>
            <w:tcW w:w="1020" w:type="dxa"/>
            <w:gridSpan w:val="2"/>
            <w:tcBorders>
              <w:right w:val="single" w:sz="8" w:space="0" w:color="9BBB59"/>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penelitian</w:t>
            </w:r>
          </w:p>
        </w:tc>
      </w:tr>
      <w:tr w:rsidR="009E0B90" w:rsidRPr="005A04D7" w:rsidTr="0059070A">
        <w:trPr>
          <w:trHeight w:val="252"/>
        </w:trPr>
        <w:tc>
          <w:tcPr>
            <w:tcW w:w="580" w:type="dxa"/>
            <w:tcBorders>
              <w:left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140" w:type="dxa"/>
            <w:gridSpan w:val="2"/>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lapangan.</w:t>
            </w: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tcBorders>
              <w:right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4"/>
        </w:trPr>
        <w:tc>
          <w:tcPr>
            <w:tcW w:w="580" w:type="dxa"/>
            <w:tcBorders>
              <w:left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800" w:type="dxa"/>
            <w:gridSpan w:val="8"/>
            <w:tcBorders>
              <w:right w:val="single" w:sz="8" w:space="0" w:color="9BBB59"/>
            </w:tcBorders>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  Membuat Laporan Penelitian bersama-</w:t>
            </w:r>
          </w:p>
        </w:tc>
      </w:tr>
      <w:tr w:rsidR="009E0B90" w:rsidRPr="005A04D7" w:rsidTr="0059070A">
        <w:trPr>
          <w:trHeight w:val="254"/>
        </w:trPr>
        <w:tc>
          <w:tcPr>
            <w:tcW w:w="580" w:type="dxa"/>
            <w:tcBorders>
              <w:left w:val="single" w:sz="8" w:space="0" w:color="9BBB59"/>
              <w:bottom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tcBorders>
              <w:bottom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80" w:type="dxa"/>
            <w:tcBorders>
              <w:bottom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tcBorders>
              <w:bottom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0" w:type="dxa"/>
            <w:tcBorders>
              <w:bottom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60" w:type="dxa"/>
            <w:tcBorders>
              <w:bottom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40" w:type="dxa"/>
            <w:tcBorders>
              <w:bottom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0" w:type="dxa"/>
            <w:tcBorders>
              <w:bottom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80" w:type="dxa"/>
            <w:tcBorders>
              <w:bottom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500" w:type="dxa"/>
            <w:gridSpan w:val="5"/>
            <w:tcBorders>
              <w:bottom w:val="single" w:sz="8" w:space="0" w:color="9BBB59"/>
            </w:tcBorders>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sama dengan anggota tim</w:t>
            </w:r>
          </w:p>
        </w:tc>
        <w:tc>
          <w:tcPr>
            <w:tcW w:w="380" w:type="dxa"/>
            <w:tcBorders>
              <w:bottom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40" w:type="dxa"/>
            <w:tcBorders>
              <w:bottom w:val="single" w:sz="8" w:space="0" w:color="9BBB59"/>
              <w:right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2"/>
        </w:trPr>
        <w:tc>
          <w:tcPr>
            <w:tcW w:w="580" w:type="dxa"/>
            <w:tcBorders>
              <w:right w:val="single" w:sz="8" w:space="0" w:color="auto"/>
            </w:tcBorders>
            <w:shd w:val="clear" w:color="auto" w:fill="auto"/>
            <w:vAlign w:val="bottom"/>
          </w:tcPr>
          <w:p w:rsidR="009E0B90" w:rsidRPr="005A04D7" w:rsidRDefault="009E0B90" w:rsidP="0059070A">
            <w:pPr>
              <w:spacing w:line="0" w:lineRule="atLeast"/>
              <w:ind w:left="120"/>
              <w:rPr>
                <w:rFonts w:ascii="Times New Roman" w:eastAsia="Times New Roman" w:hAnsi="Times New Roman"/>
              </w:rPr>
            </w:pPr>
            <w:r w:rsidRPr="005A04D7">
              <w:rPr>
                <w:rFonts w:ascii="Times New Roman" w:eastAsia="Times New Roman" w:hAnsi="Times New Roman"/>
              </w:rPr>
              <w:t>2.</w:t>
            </w:r>
          </w:p>
        </w:tc>
        <w:tc>
          <w:tcPr>
            <w:tcW w:w="900" w:type="dxa"/>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Gialdah</w:t>
            </w: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b/>
              </w:rPr>
            </w:pPr>
            <w:r w:rsidRPr="005A04D7">
              <w:rPr>
                <w:rFonts w:ascii="Times New Roman" w:eastAsia="Times New Roman" w:hAnsi="Times New Roman"/>
                <w:b/>
              </w:rPr>
              <w:t>FH Unpas</w:t>
            </w:r>
          </w:p>
        </w:tc>
        <w:tc>
          <w:tcPr>
            <w:tcW w:w="960" w:type="dxa"/>
            <w:tcBorders>
              <w:right w:val="single" w:sz="8" w:space="0" w:color="auto"/>
            </w:tcBorders>
            <w:shd w:val="clear" w:color="auto" w:fill="auto"/>
            <w:vAlign w:val="bottom"/>
          </w:tcPr>
          <w:p w:rsidR="009E0B90" w:rsidRPr="005A04D7" w:rsidRDefault="009E0B90" w:rsidP="0059070A">
            <w:pPr>
              <w:spacing w:line="0" w:lineRule="atLeast"/>
              <w:ind w:left="80"/>
              <w:rPr>
                <w:rFonts w:ascii="Times New Roman" w:eastAsia="Times New Roman" w:hAnsi="Times New Roman"/>
                <w:b/>
              </w:rPr>
            </w:pPr>
            <w:r w:rsidRPr="005A04D7">
              <w:rPr>
                <w:rFonts w:ascii="Times New Roman" w:eastAsia="Times New Roman" w:hAnsi="Times New Roman"/>
                <w:b/>
              </w:rPr>
              <w:t>Hukum</w:t>
            </w:r>
          </w:p>
        </w:tc>
        <w:tc>
          <w:tcPr>
            <w:tcW w:w="640" w:type="dxa"/>
            <w:shd w:val="clear" w:color="auto" w:fill="auto"/>
            <w:vAlign w:val="bottom"/>
          </w:tcPr>
          <w:p w:rsidR="009E0B90" w:rsidRPr="005A04D7" w:rsidRDefault="009E0B90" w:rsidP="0059070A">
            <w:pPr>
              <w:spacing w:line="0" w:lineRule="atLeast"/>
              <w:ind w:left="100"/>
              <w:rPr>
                <w:rFonts w:ascii="Times New Roman" w:eastAsia="Times New Roman" w:hAnsi="Times New Roman"/>
                <w:b/>
              </w:rPr>
            </w:pPr>
            <w:r w:rsidRPr="005A04D7">
              <w:rPr>
                <w:rFonts w:ascii="Times New Roman" w:eastAsia="Times New Roman" w:hAnsi="Times New Roman"/>
                <w:b/>
              </w:rPr>
              <w:t>12</w:t>
            </w:r>
          </w:p>
        </w:tc>
        <w:tc>
          <w:tcPr>
            <w:tcW w:w="600" w:type="dxa"/>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b/>
              </w:rPr>
            </w:pPr>
            <w:r w:rsidRPr="005A04D7">
              <w:rPr>
                <w:rFonts w:ascii="Times New Roman" w:eastAsia="Times New Roman" w:hAnsi="Times New Roman"/>
                <w:b/>
              </w:rPr>
              <w:t>Jam</w:t>
            </w:r>
          </w:p>
        </w:tc>
        <w:tc>
          <w:tcPr>
            <w:tcW w:w="3800" w:type="dxa"/>
            <w:gridSpan w:val="8"/>
            <w:tcBorders>
              <w:right w:val="single" w:sz="8" w:space="0" w:color="auto"/>
            </w:tcBorders>
            <w:shd w:val="clear" w:color="auto" w:fill="auto"/>
            <w:vAlign w:val="bottom"/>
          </w:tcPr>
          <w:p w:rsidR="009E0B90" w:rsidRPr="005A04D7" w:rsidRDefault="009E0B90" w:rsidP="0059070A">
            <w:pPr>
              <w:spacing w:line="0" w:lineRule="atLeast"/>
              <w:ind w:left="80"/>
              <w:rPr>
                <w:rFonts w:ascii="Times New Roman" w:eastAsia="Times New Roman" w:hAnsi="Times New Roman"/>
                <w:b/>
              </w:rPr>
            </w:pPr>
            <w:r w:rsidRPr="005A04D7">
              <w:rPr>
                <w:rFonts w:ascii="Times New Roman" w:eastAsia="Times New Roman" w:hAnsi="Times New Roman"/>
                <w:b/>
              </w:rPr>
              <w:t>Sebagai Bendahara sekaligus anggota</w:t>
            </w:r>
          </w:p>
        </w:tc>
      </w:tr>
      <w:tr w:rsidR="009E0B90" w:rsidRPr="005A04D7" w:rsidTr="0059070A">
        <w:trPr>
          <w:trHeight w:val="252"/>
        </w:trPr>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800" w:type="dxa"/>
            <w:gridSpan w:val="3"/>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Tapiansari</w:t>
            </w: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ind w:left="80"/>
              <w:rPr>
                <w:rFonts w:ascii="Times New Roman" w:eastAsia="Times New Roman" w:hAnsi="Times New Roman"/>
                <w:b/>
              </w:rPr>
            </w:pPr>
            <w:r w:rsidRPr="005A04D7">
              <w:rPr>
                <w:rFonts w:ascii="Times New Roman" w:eastAsia="Times New Roman" w:hAnsi="Times New Roman"/>
                <w:b/>
              </w:rPr>
              <w:t>Pidana</w:t>
            </w:r>
          </w:p>
        </w:tc>
        <w:tc>
          <w:tcPr>
            <w:tcW w:w="1240" w:type="dxa"/>
            <w:gridSpan w:val="2"/>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b/>
              </w:rPr>
            </w:pPr>
            <w:r w:rsidRPr="005A04D7">
              <w:rPr>
                <w:rFonts w:ascii="Times New Roman" w:eastAsia="Times New Roman" w:hAnsi="Times New Roman"/>
                <w:b/>
              </w:rPr>
              <w:t>Minggu/</w:t>
            </w:r>
          </w:p>
        </w:tc>
        <w:tc>
          <w:tcPr>
            <w:tcW w:w="1420" w:type="dxa"/>
            <w:gridSpan w:val="3"/>
            <w:shd w:val="clear" w:color="auto" w:fill="auto"/>
            <w:vAlign w:val="bottom"/>
          </w:tcPr>
          <w:p w:rsidR="009E0B90" w:rsidRPr="005A04D7" w:rsidRDefault="009E0B90" w:rsidP="0059070A">
            <w:pPr>
              <w:spacing w:line="0" w:lineRule="atLeast"/>
              <w:ind w:left="80"/>
              <w:rPr>
                <w:rFonts w:ascii="Times New Roman" w:eastAsia="Times New Roman" w:hAnsi="Times New Roman"/>
                <w:b/>
              </w:rPr>
            </w:pPr>
            <w:r w:rsidRPr="005A04D7">
              <w:rPr>
                <w:rFonts w:ascii="Times New Roman" w:eastAsia="Times New Roman" w:hAnsi="Times New Roman"/>
                <w:b/>
              </w:rPr>
              <w:t>tim peneliti</w:t>
            </w: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4"/>
        </w:trPr>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00" w:type="dxa"/>
            <w:gridSpan w:val="3"/>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B.,S.H., M.H.</w:t>
            </w: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800" w:type="dxa"/>
            <w:gridSpan w:val="8"/>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 Menginventarisir dokumen dan bahan</w:t>
            </w:r>
          </w:p>
        </w:tc>
      </w:tr>
      <w:tr w:rsidR="009E0B90" w:rsidRPr="005A04D7" w:rsidTr="0059070A">
        <w:trPr>
          <w:trHeight w:val="252"/>
        </w:trPr>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680" w:type="dxa"/>
            <w:gridSpan w:val="2"/>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0412068102</w:t>
            </w: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720" w:type="dxa"/>
            <w:gridSpan w:val="4"/>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pustaka lainnya</w:t>
            </w: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2"/>
        </w:trPr>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0" w:type="dxa"/>
            <w:gridSpan w:val="2"/>
            <w:shd w:val="clear" w:color="auto" w:fill="auto"/>
            <w:vAlign w:val="bottom"/>
          </w:tcPr>
          <w:p w:rsidR="009E0B90" w:rsidRPr="005A04D7" w:rsidRDefault="009E0B90" w:rsidP="0059070A">
            <w:pPr>
              <w:spacing w:line="0" w:lineRule="atLeast"/>
              <w:ind w:left="120"/>
              <w:rPr>
                <w:rFonts w:ascii="Times New Roman" w:eastAsia="Times New Roman" w:hAnsi="Times New Roman"/>
              </w:rPr>
            </w:pPr>
            <w:r w:rsidRPr="005A04D7">
              <w:rPr>
                <w:rFonts w:ascii="Times New Roman" w:eastAsia="Times New Roman" w:hAnsi="Times New Roman"/>
              </w:rPr>
              <w:t>Membuat</w:t>
            </w:r>
          </w:p>
        </w:tc>
        <w:tc>
          <w:tcPr>
            <w:tcW w:w="600" w:type="dxa"/>
            <w:gridSpan w:val="2"/>
            <w:shd w:val="clear" w:color="auto" w:fill="auto"/>
            <w:vAlign w:val="bottom"/>
          </w:tcPr>
          <w:p w:rsidR="009E0B90" w:rsidRPr="005A04D7" w:rsidRDefault="009E0B90" w:rsidP="0059070A">
            <w:pPr>
              <w:spacing w:line="0" w:lineRule="atLeast"/>
              <w:ind w:left="140"/>
              <w:rPr>
                <w:rFonts w:ascii="Times New Roman" w:eastAsia="Times New Roman" w:hAnsi="Times New Roman"/>
              </w:rPr>
            </w:pPr>
            <w:r w:rsidRPr="005A04D7">
              <w:rPr>
                <w:rFonts w:ascii="Times New Roman" w:eastAsia="Times New Roman" w:hAnsi="Times New Roman"/>
              </w:rPr>
              <w:t>dan</w:t>
            </w:r>
          </w:p>
        </w:tc>
        <w:tc>
          <w:tcPr>
            <w:tcW w:w="1180" w:type="dxa"/>
            <w:gridSpan w:val="2"/>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merangcang</w:t>
            </w:r>
          </w:p>
        </w:tc>
        <w:tc>
          <w:tcPr>
            <w:tcW w:w="1020" w:type="dxa"/>
            <w:gridSpan w:val="2"/>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anggaran</w:t>
            </w:r>
          </w:p>
        </w:tc>
      </w:tr>
      <w:tr w:rsidR="009E0B90" w:rsidRPr="005A04D7" w:rsidTr="0059070A">
        <w:trPr>
          <w:trHeight w:val="254"/>
        </w:trPr>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20" w:type="dxa"/>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biaya</w:t>
            </w:r>
          </w:p>
        </w:tc>
        <w:tc>
          <w:tcPr>
            <w:tcW w:w="600" w:type="dxa"/>
            <w:gridSpan w:val="2"/>
            <w:shd w:val="clear" w:color="auto" w:fill="auto"/>
            <w:vAlign w:val="bottom"/>
          </w:tcPr>
          <w:p w:rsidR="009E0B90" w:rsidRPr="005A04D7" w:rsidRDefault="009E0B90" w:rsidP="0059070A">
            <w:pPr>
              <w:spacing w:line="0" w:lineRule="atLeast"/>
              <w:ind w:left="80"/>
              <w:rPr>
                <w:rFonts w:ascii="Times New Roman" w:eastAsia="Times New Roman" w:hAnsi="Times New Roman"/>
                <w:w w:val="99"/>
              </w:rPr>
            </w:pPr>
            <w:r w:rsidRPr="005A04D7">
              <w:rPr>
                <w:rFonts w:ascii="Times New Roman" w:eastAsia="Times New Roman" w:hAnsi="Times New Roman"/>
                <w:w w:val="99"/>
              </w:rPr>
              <w:t>untuk</w:t>
            </w:r>
          </w:p>
        </w:tc>
        <w:tc>
          <w:tcPr>
            <w:tcW w:w="1180" w:type="dxa"/>
            <w:gridSpan w:val="2"/>
            <w:shd w:val="clear" w:color="auto" w:fill="auto"/>
            <w:vAlign w:val="bottom"/>
          </w:tcPr>
          <w:p w:rsidR="009E0B90" w:rsidRPr="005A04D7" w:rsidRDefault="009E0B90" w:rsidP="0059070A">
            <w:pPr>
              <w:spacing w:line="0" w:lineRule="atLeast"/>
              <w:ind w:left="220"/>
              <w:rPr>
                <w:rFonts w:ascii="Times New Roman" w:eastAsia="Times New Roman" w:hAnsi="Times New Roman"/>
              </w:rPr>
            </w:pPr>
            <w:r w:rsidRPr="005A04D7">
              <w:rPr>
                <w:rFonts w:ascii="Times New Roman" w:eastAsia="Times New Roman" w:hAnsi="Times New Roman"/>
              </w:rPr>
              <w:t>kegiatan</w:t>
            </w:r>
          </w:p>
        </w:tc>
        <w:tc>
          <w:tcPr>
            <w:tcW w:w="1020" w:type="dxa"/>
            <w:gridSpan w:val="2"/>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penelitian</w:t>
            </w:r>
          </w:p>
        </w:tc>
      </w:tr>
      <w:tr w:rsidR="009E0B90" w:rsidRPr="005A04D7" w:rsidTr="0059070A">
        <w:trPr>
          <w:trHeight w:val="252"/>
        </w:trPr>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880" w:type="dxa"/>
            <w:gridSpan w:val="6"/>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selama kurun waktu 2 tahun</w:t>
            </w:r>
          </w:p>
        </w:tc>
        <w:tc>
          <w:tcPr>
            <w:tcW w:w="6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4"/>
        </w:trPr>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800" w:type="dxa"/>
            <w:gridSpan w:val="8"/>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 Menyiapkan sarana dan prasaran untuk</w:t>
            </w:r>
          </w:p>
        </w:tc>
      </w:tr>
      <w:tr w:rsidR="009E0B90" w:rsidRPr="005A04D7" w:rsidTr="0059070A">
        <w:trPr>
          <w:trHeight w:val="252"/>
        </w:trPr>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500" w:type="dxa"/>
            <w:gridSpan w:val="5"/>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penelitian dan seminar</w:t>
            </w: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4"/>
        </w:trPr>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80" w:type="dxa"/>
            <w:shd w:val="clear" w:color="auto" w:fill="auto"/>
            <w:vAlign w:val="bottom"/>
          </w:tcPr>
          <w:p w:rsidR="009E0B90" w:rsidRPr="005A04D7" w:rsidRDefault="009E0B90" w:rsidP="0059070A">
            <w:pPr>
              <w:spacing w:line="0" w:lineRule="atLeast"/>
              <w:ind w:left="120"/>
              <w:rPr>
                <w:rFonts w:ascii="Times New Roman" w:eastAsia="Times New Roman" w:hAnsi="Times New Roman"/>
              </w:rPr>
            </w:pPr>
            <w:r w:rsidRPr="005A04D7">
              <w:rPr>
                <w:rFonts w:ascii="Times New Roman" w:eastAsia="Times New Roman" w:hAnsi="Times New Roman"/>
              </w:rPr>
              <w:t>-</w:t>
            </w:r>
          </w:p>
        </w:tc>
        <w:tc>
          <w:tcPr>
            <w:tcW w:w="3520" w:type="dxa"/>
            <w:gridSpan w:val="7"/>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Membantu melaksanakan penelitian</w:t>
            </w:r>
          </w:p>
        </w:tc>
      </w:tr>
      <w:tr w:rsidR="009E0B90" w:rsidRPr="005A04D7" w:rsidTr="0059070A">
        <w:trPr>
          <w:trHeight w:val="252"/>
        </w:trPr>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140" w:type="dxa"/>
            <w:gridSpan w:val="2"/>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lapangan.</w:t>
            </w: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2"/>
        </w:trPr>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80" w:type="dxa"/>
            <w:shd w:val="clear" w:color="auto" w:fill="auto"/>
            <w:vAlign w:val="bottom"/>
          </w:tcPr>
          <w:p w:rsidR="009E0B90" w:rsidRPr="005A04D7" w:rsidRDefault="009E0B90" w:rsidP="0059070A">
            <w:pPr>
              <w:spacing w:line="0" w:lineRule="atLeast"/>
              <w:ind w:left="120"/>
              <w:rPr>
                <w:rFonts w:ascii="Times New Roman" w:eastAsia="Times New Roman" w:hAnsi="Times New Roman"/>
              </w:rPr>
            </w:pPr>
            <w:r w:rsidRPr="005A04D7">
              <w:rPr>
                <w:rFonts w:ascii="Times New Roman" w:eastAsia="Times New Roman" w:hAnsi="Times New Roman"/>
              </w:rPr>
              <w:t>-</w:t>
            </w:r>
          </w:p>
        </w:tc>
        <w:tc>
          <w:tcPr>
            <w:tcW w:w="3520" w:type="dxa"/>
            <w:gridSpan w:val="7"/>
            <w:tcBorders>
              <w:right w:val="single" w:sz="8" w:space="0" w:color="auto"/>
            </w:tcBorders>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Kordinator penyelengara seminar</w:t>
            </w:r>
          </w:p>
        </w:tc>
      </w:tr>
      <w:tr w:rsidR="009E0B90" w:rsidRPr="005A04D7" w:rsidTr="0059070A">
        <w:trPr>
          <w:trHeight w:val="254"/>
        </w:trPr>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80" w:type="dxa"/>
            <w:shd w:val="clear" w:color="auto" w:fill="auto"/>
            <w:vAlign w:val="bottom"/>
          </w:tcPr>
          <w:p w:rsidR="009E0B90" w:rsidRPr="005A04D7" w:rsidRDefault="009E0B90" w:rsidP="0059070A">
            <w:pPr>
              <w:spacing w:line="0" w:lineRule="atLeast"/>
              <w:ind w:left="120"/>
              <w:rPr>
                <w:rFonts w:ascii="Times New Roman" w:eastAsia="Times New Roman" w:hAnsi="Times New Roman"/>
              </w:rPr>
            </w:pPr>
            <w:r w:rsidRPr="005A04D7">
              <w:rPr>
                <w:rFonts w:ascii="Times New Roman" w:eastAsia="Times New Roman" w:hAnsi="Times New Roman"/>
              </w:rPr>
              <w:t>-</w:t>
            </w:r>
          </w:p>
        </w:tc>
        <w:tc>
          <w:tcPr>
            <w:tcW w:w="1140" w:type="dxa"/>
            <w:gridSpan w:val="2"/>
            <w:shd w:val="clear" w:color="auto" w:fill="auto"/>
            <w:vAlign w:val="bottom"/>
          </w:tcPr>
          <w:p w:rsidR="009E0B90" w:rsidRPr="005A04D7" w:rsidRDefault="009E0B90" w:rsidP="0059070A">
            <w:pPr>
              <w:spacing w:line="0" w:lineRule="atLeast"/>
              <w:ind w:left="180"/>
              <w:rPr>
                <w:rFonts w:ascii="Times New Roman" w:eastAsia="Times New Roman" w:hAnsi="Times New Roman"/>
                <w:w w:val="98"/>
              </w:rPr>
            </w:pPr>
            <w:r w:rsidRPr="005A04D7">
              <w:rPr>
                <w:rFonts w:ascii="Times New Roman" w:eastAsia="Times New Roman" w:hAnsi="Times New Roman"/>
                <w:w w:val="98"/>
              </w:rPr>
              <w:t>Membantu</w:t>
            </w: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560" w:type="dxa"/>
            <w:gridSpan w:val="3"/>
            <w:shd w:val="clear" w:color="auto" w:fill="auto"/>
            <w:vAlign w:val="bottom"/>
          </w:tcPr>
          <w:p w:rsidR="009E0B90" w:rsidRPr="005A04D7" w:rsidRDefault="009E0B90" w:rsidP="0059070A">
            <w:pPr>
              <w:spacing w:line="0" w:lineRule="atLeast"/>
              <w:ind w:left="340"/>
              <w:rPr>
                <w:rFonts w:ascii="Times New Roman" w:eastAsia="Times New Roman" w:hAnsi="Times New Roman"/>
              </w:rPr>
            </w:pPr>
            <w:r w:rsidRPr="005A04D7">
              <w:rPr>
                <w:rFonts w:ascii="Times New Roman" w:eastAsia="Times New Roman" w:hAnsi="Times New Roman"/>
              </w:rPr>
              <w:t>menganalisis</w:t>
            </w:r>
          </w:p>
        </w:tc>
        <w:tc>
          <w:tcPr>
            <w:tcW w:w="640" w:type="dxa"/>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dan</w:t>
            </w:r>
          </w:p>
        </w:tc>
      </w:tr>
      <w:tr w:rsidR="009E0B90" w:rsidRPr="005A04D7" w:rsidTr="0059070A">
        <w:trPr>
          <w:trHeight w:val="253"/>
        </w:trPr>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880" w:type="dxa"/>
            <w:gridSpan w:val="6"/>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menyusun laporan penelitian</w:t>
            </w:r>
          </w:p>
        </w:tc>
        <w:tc>
          <w:tcPr>
            <w:tcW w:w="6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81"/>
        </w:trPr>
        <w:tc>
          <w:tcPr>
            <w:tcW w:w="580" w:type="dxa"/>
            <w:tcBorders>
              <w:bottom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00" w:type="dxa"/>
            <w:tcBorders>
              <w:bottom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780" w:type="dxa"/>
            <w:tcBorders>
              <w:bottom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0" w:type="dxa"/>
            <w:tcBorders>
              <w:bottom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00" w:type="dxa"/>
            <w:tcBorders>
              <w:bottom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60" w:type="dxa"/>
            <w:tcBorders>
              <w:bottom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640" w:type="dxa"/>
            <w:tcBorders>
              <w:bottom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600" w:type="dxa"/>
            <w:tcBorders>
              <w:bottom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80" w:type="dxa"/>
            <w:tcBorders>
              <w:bottom w:val="single" w:sz="8" w:space="0" w:color="9BBB59"/>
            </w:tcBorders>
            <w:shd w:val="clear" w:color="auto" w:fill="auto"/>
            <w:vAlign w:val="bottom"/>
          </w:tcPr>
          <w:p w:rsidR="009E0B90" w:rsidRPr="005A04D7" w:rsidRDefault="009E0B90" w:rsidP="0059070A">
            <w:pPr>
              <w:spacing w:line="0" w:lineRule="atLeast"/>
              <w:ind w:left="120"/>
              <w:rPr>
                <w:rFonts w:ascii="Times New Roman" w:eastAsia="Times New Roman" w:hAnsi="Times New Roman"/>
              </w:rPr>
            </w:pPr>
            <w:r w:rsidRPr="005A04D7">
              <w:rPr>
                <w:rFonts w:ascii="Times New Roman" w:eastAsia="Times New Roman" w:hAnsi="Times New Roman"/>
              </w:rPr>
              <w:t>-</w:t>
            </w:r>
          </w:p>
        </w:tc>
        <w:tc>
          <w:tcPr>
            <w:tcW w:w="2880" w:type="dxa"/>
            <w:gridSpan w:val="6"/>
            <w:tcBorders>
              <w:bottom w:val="single" w:sz="8" w:space="0" w:color="9BBB59"/>
            </w:tcBorders>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Membuat laporan keuangan</w:t>
            </w:r>
          </w:p>
        </w:tc>
        <w:tc>
          <w:tcPr>
            <w:tcW w:w="640" w:type="dxa"/>
            <w:tcBorders>
              <w:bottom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30"/>
        </w:trPr>
        <w:tc>
          <w:tcPr>
            <w:tcW w:w="580" w:type="dxa"/>
            <w:tcBorders>
              <w:top w:val="single" w:sz="8" w:space="0" w:color="9BBB59"/>
              <w:left w:val="single" w:sz="8" w:space="0" w:color="9BBB59"/>
              <w:right w:val="single" w:sz="8" w:space="0" w:color="auto"/>
            </w:tcBorders>
            <w:shd w:val="clear" w:color="auto" w:fill="auto"/>
            <w:vAlign w:val="bottom"/>
          </w:tcPr>
          <w:p w:rsidR="009E0B90" w:rsidRPr="005A04D7" w:rsidRDefault="009E0B90" w:rsidP="0059070A">
            <w:pPr>
              <w:spacing w:line="230" w:lineRule="exact"/>
              <w:ind w:left="120"/>
              <w:rPr>
                <w:rFonts w:ascii="Times New Roman" w:eastAsia="Times New Roman" w:hAnsi="Times New Roman"/>
              </w:rPr>
            </w:pPr>
            <w:r w:rsidRPr="005A04D7">
              <w:rPr>
                <w:rFonts w:ascii="Times New Roman" w:eastAsia="Times New Roman" w:hAnsi="Times New Roman"/>
              </w:rPr>
              <w:t>2.</w:t>
            </w:r>
          </w:p>
        </w:tc>
        <w:tc>
          <w:tcPr>
            <w:tcW w:w="1800" w:type="dxa"/>
            <w:gridSpan w:val="3"/>
            <w:tcBorders>
              <w:top w:val="single" w:sz="8" w:space="0" w:color="9BBB59"/>
              <w:right w:val="single" w:sz="8" w:space="0" w:color="auto"/>
            </w:tcBorders>
            <w:shd w:val="clear" w:color="auto" w:fill="auto"/>
            <w:vAlign w:val="bottom"/>
          </w:tcPr>
          <w:p w:rsidR="009E0B90" w:rsidRPr="005A04D7" w:rsidRDefault="009E0B90" w:rsidP="0059070A">
            <w:pPr>
              <w:spacing w:line="230" w:lineRule="exact"/>
              <w:ind w:left="100"/>
              <w:rPr>
                <w:rFonts w:ascii="Times New Roman" w:eastAsia="Times New Roman" w:hAnsi="Times New Roman"/>
              </w:rPr>
            </w:pPr>
            <w:r w:rsidRPr="005A04D7">
              <w:rPr>
                <w:rFonts w:ascii="Times New Roman" w:eastAsia="Times New Roman" w:hAnsi="Times New Roman"/>
              </w:rPr>
              <w:t>Tia Ludiana,S.H.,</w:t>
            </w:r>
          </w:p>
        </w:tc>
        <w:tc>
          <w:tcPr>
            <w:tcW w:w="1200" w:type="dxa"/>
            <w:tcBorders>
              <w:top w:val="single" w:sz="8" w:space="0" w:color="9BBB59"/>
              <w:right w:val="single" w:sz="8" w:space="0" w:color="auto"/>
            </w:tcBorders>
            <w:shd w:val="clear" w:color="auto" w:fill="auto"/>
            <w:vAlign w:val="bottom"/>
          </w:tcPr>
          <w:p w:rsidR="009E0B90" w:rsidRPr="005A04D7" w:rsidRDefault="009E0B90" w:rsidP="0059070A">
            <w:pPr>
              <w:spacing w:line="230" w:lineRule="exact"/>
              <w:ind w:left="100"/>
              <w:rPr>
                <w:rFonts w:ascii="Times New Roman" w:eastAsia="Times New Roman" w:hAnsi="Times New Roman"/>
                <w:b/>
              </w:rPr>
            </w:pPr>
            <w:r w:rsidRPr="005A04D7">
              <w:rPr>
                <w:rFonts w:ascii="Times New Roman" w:eastAsia="Times New Roman" w:hAnsi="Times New Roman"/>
                <w:b/>
              </w:rPr>
              <w:t>FH Unpas</w:t>
            </w:r>
          </w:p>
        </w:tc>
        <w:tc>
          <w:tcPr>
            <w:tcW w:w="960" w:type="dxa"/>
            <w:tcBorders>
              <w:top w:val="single" w:sz="8" w:space="0" w:color="9BBB59"/>
              <w:right w:val="single" w:sz="8" w:space="0" w:color="auto"/>
            </w:tcBorders>
            <w:shd w:val="clear" w:color="auto" w:fill="auto"/>
            <w:vAlign w:val="bottom"/>
          </w:tcPr>
          <w:p w:rsidR="009E0B90" w:rsidRPr="005A04D7" w:rsidRDefault="009E0B90" w:rsidP="0059070A">
            <w:pPr>
              <w:spacing w:line="230" w:lineRule="exact"/>
              <w:ind w:left="80"/>
              <w:rPr>
                <w:rFonts w:ascii="Times New Roman" w:eastAsia="Times New Roman" w:hAnsi="Times New Roman"/>
                <w:b/>
              </w:rPr>
            </w:pPr>
            <w:r w:rsidRPr="005A04D7">
              <w:rPr>
                <w:rFonts w:ascii="Times New Roman" w:eastAsia="Times New Roman" w:hAnsi="Times New Roman"/>
                <w:b/>
              </w:rPr>
              <w:t>Hukum</w:t>
            </w:r>
          </w:p>
        </w:tc>
        <w:tc>
          <w:tcPr>
            <w:tcW w:w="640" w:type="dxa"/>
            <w:tcBorders>
              <w:top w:val="single" w:sz="8" w:space="0" w:color="9BBB59"/>
            </w:tcBorders>
            <w:shd w:val="clear" w:color="auto" w:fill="auto"/>
            <w:vAlign w:val="bottom"/>
          </w:tcPr>
          <w:p w:rsidR="009E0B90" w:rsidRPr="005A04D7" w:rsidRDefault="009E0B90" w:rsidP="0059070A">
            <w:pPr>
              <w:spacing w:line="230" w:lineRule="exact"/>
              <w:ind w:left="100"/>
              <w:rPr>
                <w:rFonts w:ascii="Times New Roman" w:eastAsia="Times New Roman" w:hAnsi="Times New Roman"/>
                <w:b/>
              </w:rPr>
            </w:pPr>
            <w:r w:rsidRPr="005A04D7">
              <w:rPr>
                <w:rFonts w:ascii="Times New Roman" w:eastAsia="Times New Roman" w:hAnsi="Times New Roman"/>
                <w:b/>
              </w:rPr>
              <w:t>12</w:t>
            </w:r>
          </w:p>
        </w:tc>
        <w:tc>
          <w:tcPr>
            <w:tcW w:w="600" w:type="dxa"/>
            <w:tcBorders>
              <w:top w:val="single" w:sz="8" w:space="0" w:color="9BBB59"/>
              <w:right w:val="single" w:sz="8" w:space="0" w:color="auto"/>
            </w:tcBorders>
            <w:shd w:val="clear" w:color="auto" w:fill="auto"/>
            <w:vAlign w:val="bottom"/>
          </w:tcPr>
          <w:p w:rsidR="009E0B90" w:rsidRPr="005A04D7" w:rsidRDefault="009E0B90" w:rsidP="0059070A">
            <w:pPr>
              <w:spacing w:line="230" w:lineRule="exact"/>
              <w:ind w:right="10"/>
              <w:jc w:val="right"/>
              <w:rPr>
                <w:rFonts w:ascii="Times New Roman" w:eastAsia="Times New Roman" w:hAnsi="Times New Roman"/>
                <w:b/>
              </w:rPr>
            </w:pPr>
            <w:r w:rsidRPr="005A04D7">
              <w:rPr>
                <w:rFonts w:ascii="Times New Roman" w:eastAsia="Times New Roman" w:hAnsi="Times New Roman"/>
                <w:b/>
              </w:rPr>
              <w:t>Jam</w:t>
            </w:r>
          </w:p>
        </w:tc>
        <w:tc>
          <w:tcPr>
            <w:tcW w:w="2780" w:type="dxa"/>
            <w:gridSpan w:val="6"/>
            <w:tcBorders>
              <w:top w:val="single" w:sz="8" w:space="0" w:color="9BBB59"/>
            </w:tcBorders>
            <w:shd w:val="clear" w:color="auto" w:fill="auto"/>
            <w:vAlign w:val="bottom"/>
          </w:tcPr>
          <w:p w:rsidR="009E0B90" w:rsidRPr="005A04D7" w:rsidRDefault="009E0B90" w:rsidP="0059070A">
            <w:pPr>
              <w:spacing w:line="230" w:lineRule="exact"/>
              <w:ind w:left="80"/>
              <w:rPr>
                <w:rFonts w:ascii="Times New Roman" w:eastAsia="Times New Roman" w:hAnsi="Times New Roman"/>
                <w:b/>
              </w:rPr>
            </w:pPr>
            <w:r w:rsidRPr="005A04D7">
              <w:rPr>
                <w:rFonts w:ascii="Times New Roman" w:eastAsia="Times New Roman" w:hAnsi="Times New Roman"/>
                <w:b/>
              </w:rPr>
              <w:t>Sebagai anggota tim peneliti</w:t>
            </w:r>
          </w:p>
        </w:tc>
        <w:tc>
          <w:tcPr>
            <w:tcW w:w="380" w:type="dxa"/>
            <w:tcBorders>
              <w:top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40" w:type="dxa"/>
            <w:tcBorders>
              <w:top w:val="single" w:sz="8" w:space="0" w:color="9BBB59"/>
              <w:right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4"/>
        </w:trPr>
        <w:tc>
          <w:tcPr>
            <w:tcW w:w="580" w:type="dxa"/>
            <w:tcBorders>
              <w:left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M.H.</w:t>
            </w: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ind w:left="80"/>
              <w:rPr>
                <w:rFonts w:ascii="Times New Roman" w:eastAsia="Times New Roman" w:hAnsi="Times New Roman"/>
                <w:b/>
              </w:rPr>
            </w:pPr>
            <w:r w:rsidRPr="005A04D7">
              <w:rPr>
                <w:rFonts w:ascii="Times New Roman" w:eastAsia="Times New Roman" w:hAnsi="Times New Roman"/>
                <w:b/>
              </w:rPr>
              <w:t>Pidana</w:t>
            </w:r>
          </w:p>
        </w:tc>
        <w:tc>
          <w:tcPr>
            <w:tcW w:w="1240" w:type="dxa"/>
            <w:gridSpan w:val="2"/>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b/>
              </w:rPr>
            </w:pPr>
            <w:r w:rsidRPr="005A04D7">
              <w:rPr>
                <w:rFonts w:ascii="Times New Roman" w:eastAsia="Times New Roman" w:hAnsi="Times New Roman"/>
                <w:b/>
              </w:rPr>
              <w:t>Minggu/</w:t>
            </w:r>
          </w:p>
        </w:tc>
        <w:tc>
          <w:tcPr>
            <w:tcW w:w="3800" w:type="dxa"/>
            <w:gridSpan w:val="8"/>
            <w:tcBorders>
              <w:right w:val="single" w:sz="8" w:space="0" w:color="9BBB59"/>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 Menginventarisir dokumen dan bahan</w:t>
            </w:r>
          </w:p>
        </w:tc>
      </w:tr>
      <w:tr w:rsidR="009E0B90" w:rsidRPr="005A04D7" w:rsidTr="0059070A">
        <w:trPr>
          <w:trHeight w:val="252"/>
        </w:trPr>
        <w:tc>
          <w:tcPr>
            <w:tcW w:w="580" w:type="dxa"/>
            <w:tcBorders>
              <w:left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680" w:type="dxa"/>
            <w:gridSpan w:val="2"/>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0411099102</w:t>
            </w: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720" w:type="dxa"/>
            <w:gridSpan w:val="4"/>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pustaka lainnya</w:t>
            </w: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tcBorders>
              <w:right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4"/>
        </w:trPr>
        <w:tc>
          <w:tcPr>
            <w:tcW w:w="580" w:type="dxa"/>
            <w:tcBorders>
              <w:left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800" w:type="dxa"/>
            <w:gridSpan w:val="8"/>
            <w:tcBorders>
              <w:right w:val="single" w:sz="8" w:space="0" w:color="9BBB59"/>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 Menyiapkan sarana dan prasaran untuk</w:t>
            </w:r>
          </w:p>
        </w:tc>
      </w:tr>
      <w:tr w:rsidR="009E0B90" w:rsidRPr="005A04D7" w:rsidTr="0059070A">
        <w:trPr>
          <w:trHeight w:val="252"/>
        </w:trPr>
        <w:tc>
          <w:tcPr>
            <w:tcW w:w="580" w:type="dxa"/>
            <w:tcBorders>
              <w:left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500" w:type="dxa"/>
            <w:gridSpan w:val="5"/>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penelitian dan seminar</w:t>
            </w: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tcBorders>
              <w:right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2"/>
        </w:trPr>
        <w:tc>
          <w:tcPr>
            <w:tcW w:w="580" w:type="dxa"/>
            <w:tcBorders>
              <w:left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80" w:type="dxa"/>
            <w:shd w:val="clear" w:color="auto" w:fill="auto"/>
            <w:vAlign w:val="bottom"/>
          </w:tcPr>
          <w:p w:rsidR="009E0B90" w:rsidRPr="005A04D7" w:rsidRDefault="009E0B90" w:rsidP="0059070A">
            <w:pPr>
              <w:spacing w:line="251" w:lineRule="exact"/>
              <w:ind w:left="120"/>
              <w:rPr>
                <w:rFonts w:ascii="Times New Roman" w:eastAsia="Times New Roman" w:hAnsi="Times New Roman"/>
              </w:rPr>
            </w:pPr>
            <w:r w:rsidRPr="005A04D7">
              <w:rPr>
                <w:rFonts w:ascii="Times New Roman" w:eastAsia="Times New Roman" w:hAnsi="Times New Roman"/>
              </w:rPr>
              <w:t>-</w:t>
            </w:r>
          </w:p>
        </w:tc>
        <w:tc>
          <w:tcPr>
            <w:tcW w:w="3520" w:type="dxa"/>
            <w:gridSpan w:val="7"/>
            <w:tcBorders>
              <w:right w:val="single" w:sz="8" w:space="0" w:color="9BBB59"/>
            </w:tcBorders>
            <w:shd w:val="clear" w:color="auto" w:fill="auto"/>
            <w:vAlign w:val="bottom"/>
          </w:tcPr>
          <w:p w:rsidR="009E0B90" w:rsidRPr="005A04D7" w:rsidRDefault="009E0B90" w:rsidP="0059070A">
            <w:pPr>
              <w:spacing w:line="251" w:lineRule="exact"/>
              <w:ind w:right="10"/>
              <w:jc w:val="right"/>
              <w:rPr>
                <w:rFonts w:ascii="Times New Roman" w:eastAsia="Times New Roman" w:hAnsi="Times New Roman"/>
              </w:rPr>
            </w:pPr>
            <w:r w:rsidRPr="005A04D7">
              <w:rPr>
                <w:rFonts w:ascii="Times New Roman" w:eastAsia="Times New Roman" w:hAnsi="Times New Roman"/>
              </w:rPr>
              <w:t>Membantu melaksanakan penelitian</w:t>
            </w:r>
          </w:p>
        </w:tc>
      </w:tr>
      <w:tr w:rsidR="009E0B90" w:rsidRPr="005A04D7" w:rsidTr="0059070A">
        <w:trPr>
          <w:trHeight w:val="256"/>
        </w:trPr>
        <w:tc>
          <w:tcPr>
            <w:tcW w:w="580" w:type="dxa"/>
            <w:tcBorders>
              <w:left w:val="single" w:sz="8" w:space="0" w:color="9BBB59"/>
              <w:bottom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tcBorders>
              <w:bottom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80" w:type="dxa"/>
            <w:tcBorders>
              <w:bottom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tcBorders>
              <w:bottom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0" w:type="dxa"/>
            <w:tcBorders>
              <w:bottom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60" w:type="dxa"/>
            <w:tcBorders>
              <w:bottom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40" w:type="dxa"/>
            <w:tcBorders>
              <w:bottom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0" w:type="dxa"/>
            <w:tcBorders>
              <w:bottom w:val="single" w:sz="8" w:space="0" w:color="9BBB59"/>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80" w:type="dxa"/>
            <w:tcBorders>
              <w:bottom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140" w:type="dxa"/>
            <w:gridSpan w:val="2"/>
            <w:tcBorders>
              <w:bottom w:val="single" w:sz="8" w:space="0" w:color="9BBB59"/>
            </w:tcBorders>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lapangan.</w:t>
            </w:r>
          </w:p>
        </w:tc>
        <w:tc>
          <w:tcPr>
            <w:tcW w:w="180" w:type="dxa"/>
            <w:tcBorders>
              <w:bottom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0" w:type="dxa"/>
            <w:tcBorders>
              <w:bottom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80" w:type="dxa"/>
            <w:tcBorders>
              <w:bottom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80" w:type="dxa"/>
            <w:tcBorders>
              <w:bottom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40" w:type="dxa"/>
            <w:tcBorders>
              <w:bottom w:val="single" w:sz="8" w:space="0" w:color="9BBB59"/>
              <w:right w:val="single" w:sz="8" w:space="0" w:color="9BBB59"/>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bl>
    <w:p w:rsidR="009E0B90" w:rsidRDefault="004750EA" w:rsidP="009E0B90">
      <w:pPr>
        <w:spacing w:line="20" w:lineRule="exact"/>
        <w:rPr>
          <w:rFonts w:ascii="Times New Roman" w:eastAsia="Times New Roman" w:hAnsi="Times New Roman"/>
        </w:rPr>
      </w:pPr>
      <w:r>
        <w:rPr>
          <w:noProof/>
          <w:lang w:val="en-US"/>
        </w:rPr>
        <mc:AlternateContent>
          <mc:Choice Requires="wps">
            <w:drawing>
              <wp:anchor distT="0" distB="0" distL="114300" distR="114300" simplePos="0" relativeHeight="251633664" behindDoc="1" locked="0" layoutInCell="1" allowOverlap="1">
                <wp:simplePos x="0" y="0"/>
                <wp:positionH relativeFrom="column">
                  <wp:posOffset>6068060</wp:posOffset>
                </wp:positionH>
                <wp:positionV relativeFrom="paragraph">
                  <wp:posOffset>-3572510</wp:posOffset>
                </wp:positionV>
                <wp:extent cx="12065" cy="12700"/>
                <wp:effectExtent l="0" t="0" r="6985" b="6350"/>
                <wp:wrapNone/>
                <wp:docPr id="5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9BBB5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E0903" id="Rectangle 41" o:spid="_x0000_s1026" style="position:absolute;margin-left:477.8pt;margin-top:-281.3pt;width:.95pt;height: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" fillcolor="#9bbb59" strokecolor="white"/>
            </w:pict>
          </mc:Fallback>
        </mc:AlternateContent>
      </w:r>
      <w:r>
        <w:rPr>
          <w:noProof/>
          <w:lang w:val="en-US"/>
        </w:rPr>
        <mc:AlternateContent>
          <mc:Choice Requires="wps">
            <w:drawing>
              <wp:anchor distT="0" distB="0" distL="114300" distR="114300" simplePos="0" relativeHeight="251634688" behindDoc="1" locked="0" layoutInCell="1" allowOverlap="1">
                <wp:simplePos x="0" y="0"/>
                <wp:positionH relativeFrom="column">
                  <wp:posOffset>6068060</wp:posOffset>
                </wp:positionH>
                <wp:positionV relativeFrom="paragraph">
                  <wp:posOffset>-12065</wp:posOffset>
                </wp:positionV>
                <wp:extent cx="12065" cy="12065"/>
                <wp:effectExtent l="0" t="0" r="6985" b="6985"/>
                <wp:wrapNone/>
                <wp:docPr id="4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9BBB5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E9B9D" id="Rectangle 40" o:spid="_x0000_s1026" style="position:absolute;margin-left:477.8pt;margin-top:-.95pt;width:.95pt;height:.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" fillcolor="#9bbb59" strokecolor="white"/>
            </w:pict>
          </mc:Fallback>
        </mc:AlternateContent>
      </w:r>
    </w:p>
    <w:p w:rsidR="009E0B90" w:rsidRDefault="009E0B90" w:rsidP="009E0B90">
      <w:pPr>
        <w:spacing w:line="20" w:lineRule="exact"/>
        <w:rPr>
          <w:rFonts w:ascii="Times New Roman" w:eastAsia="Times New Roman" w:hAnsi="Times New Roman"/>
        </w:rPr>
        <w:sectPr w:rsidR="009E0B90" w:rsidSect="00252DFD">
          <w:footerReference w:type="default" r:id="rId14"/>
          <w:pgSz w:w="12240" w:h="15840"/>
          <w:pgMar w:top="1440" w:right="1220" w:bottom="1073" w:left="1440" w:header="0" w:footer="0" w:gutter="0"/>
          <w:cols w:space="0" w:equalWidth="0">
            <w:col w:w="9580"/>
          </w:cols>
          <w:titlePg/>
          <w:docGrid w:linePitch="360"/>
        </w:sectPr>
      </w:pPr>
    </w:p>
    <w:p w:rsidR="009E0B90" w:rsidRDefault="004750EA" w:rsidP="009E0B90">
      <w:pPr>
        <w:spacing w:line="17" w:lineRule="exact"/>
        <w:rPr>
          <w:rFonts w:ascii="Times New Roman" w:eastAsia="Times New Roman" w:hAnsi="Times New Roman"/>
        </w:rPr>
      </w:pPr>
      <w:bookmarkStart w:id="9" w:name="page28"/>
      <w:bookmarkEnd w:id="9"/>
      <w:r>
        <w:rPr>
          <w:noProof/>
          <w:lang w:val="en-US"/>
        </w:rPr>
        <w:lastRenderedPageBreak/>
        <mc:AlternateContent>
          <mc:Choice Requires="wps">
            <w:drawing>
              <wp:anchor distT="4294967295" distB="4294967295" distL="114300" distR="114300" simplePos="0" relativeHeight="251635712" behindDoc="1" locked="0" layoutInCell="1" allowOverlap="1">
                <wp:simplePos x="0" y="0"/>
                <wp:positionH relativeFrom="page">
                  <wp:posOffset>911225</wp:posOffset>
                </wp:positionH>
                <wp:positionV relativeFrom="page">
                  <wp:posOffset>920114</wp:posOffset>
                </wp:positionV>
                <wp:extent cx="6083300" cy="0"/>
                <wp:effectExtent l="0" t="0" r="12700" b="0"/>
                <wp:wrapNone/>
                <wp:docPr id="48"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0" cy="0"/>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4326A" id="Straight Connector 39" o:spid="_x0000_s1026" style="position:absolute;z-index:-2516807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1.75pt,72.45pt" to="550.7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" strokecolor="#9bbb59" strokeweight=".96pt">
                <w10:wrap anchorx="page" anchory="page"/>
              </v:line>
            </w:pict>
          </mc:Fallback>
        </mc:AlternateContent>
      </w:r>
      <w:r>
        <w:rPr>
          <w:noProof/>
          <w:lang w:val="en-US"/>
        </w:rPr>
        <mc:AlternateContent>
          <mc:Choice Requires="wps">
            <w:drawing>
              <wp:anchor distT="0" distB="0" distL="114299" distR="114299" simplePos="0" relativeHeight="251636736" behindDoc="1" locked="0" layoutInCell="1" allowOverlap="1">
                <wp:simplePos x="0" y="0"/>
                <wp:positionH relativeFrom="page">
                  <wp:posOffset>917574</wp:posOffset>
                </wp:positionH>
                <wp:positionV relativeFrom="page">
                  <wp:posOffset>914400</wp:posOffset>
                </wp:positionV>
                <wp:extent cx="0" cy="667385"/>
                <wp:effectExtent l="0" t="0" r="0" b="18415"/>
                <wp:wrapNone/>
                <wp:docPr id="47"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7385"/>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B82EF" id="Straight Connector 38" o:spid="_x0000_s1026" style="position:absolute;z-index:-25167974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72.25pt,1in" to="72.2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" strokecolor="#9bbb59" strokeweight=".96pt">
                <w10:wrap anchorx="page" anchory="page"/>
              </v:line>
            </w:pict>
          </mc:Fallback>
        </mc:AlternateContent>
      </w:r>
      <w:r>
        <w:rPr>
          <w:noProof/>
          <w:lang w:val="en-US"/>
        </w:rPr>
        <mc:AlternateContent>
          <mc:Choice Requires="wps">
            <w:drawing>
              <wp:anchor distT="0" distB="0" distL="114299" distR="114299" simplePos="0" relativeHeight="251637760" behindDoc="1" locked="0" layoutInCell="1" allowOverlap="1">
                <wp:simplePos x="0" y="0"/>
                <wp:positionH relativeFrom="page">
                  <wp:posOffset>1272539</wp:posOffset>
                </wp:positionH>
                <wp:positionV relativeFrom="page">
                  <wp:posOffset>926465</wp:posOffset>
                </wp:positionV>
                <wp:extent cx="0" cy="643255"/>
                <wp:effectExtent l="0" t="0" r="0" b="4445"/>
                <wp:wrapNone/>
                <wp:docPr id="46"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2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18E22" id="Straight Connector 37" o:spid="_x0000_s1026" style="position:absolute;z-index:-25167872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100.2pt,72.95pt" to="100.2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" strokeweight=".16931mm">
                <w10:wrap anchorx="page" anchory="page"/>
              </v:line>
            </w:pict>
          </mc:Fallback>
        </mc:AlternateContent>
      </w:r>
      <w:r>
        <w:rPr>
          <w:noProof/>
          <w:lang w:val="en-US"/>
        </w:rPr>
        <mc:AlternateContent>
          <mc:Choice Requires="wps">
            <w:drawing>
              <wp:anchor distT="0" distB="0" distL="114299" distR="114299" simplePos="0" relativeHeight="251638784" behindDoc="1" locked="0" layoutInCell="1" allowOverlap="1">
                <wp:simplePos x="0" y="0"/>
                <wp:positionH relativeFrom="page">
                  <wp:posOffset>2415539</wp:posOffset>
                </wp:positionH>
                <wp:positionV relativeFrom="page">
                  <wp:posOffset>926465</wp:posOffset>
                </wp:positionV>
                <wp:extent cx="0" cy="643255"/>
                <wp:effectExtent l="0" t="0" r="0" b="4445"/>
                <wp:wrapNone/>
                <wp:docPr id="45"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2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F793B" id="Straight Connector 36" o:spid="_x0000_s1026" style="position:absolute;z-index:-25167769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190.2pt,72.95pt" to="190.2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" strokeweight=".48pt">
                <w10:wrap anchorx="page" anchory="page"/>
              </v:line>
            </w:pict>
          </mc:Fallback>
        </mc:AlternateContent>
      </w:r>
      <w:r>
        <w:rPr>
          <w:noProof/>
          <w:lang w:val="en-US"/>
        </w:rPr>
        <mc:AlternateContent>
          <mc:Choice Requires="wps">
            <w:drawing>
              <wp:anchor distT="0" distB="0" distL="114299" distR="114299" simplePos="0" relativeHeight="251639808" behindDoc="1" locked="0" layoutInCell="1" allowOverlap="1">
                <wp:simplePos x="0" y="0"/>
                <wp:positionH relativeFrom="page">
                  <wp:posOffset>3174999</wp:posOffset>
                </wp:positionH>
                <wp:positionV relativeFrom="page">
                  <wp:posOffset>926465</wp:posOffset>
                </wp:positionV>
                <wp:extent cx="0" cy="643255"/>
                <wp:effectExtent l="0" t="0" r="0" b="4445"/>
                <wp:wrapNone/>
                <wp:docPr id="44"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2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41CC8" id="Straight Connector 35" o:spid="_x0000_s1026" style="position:absolute;z-index:-25167667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250pt,72.95pt" to="250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" strokeweight=".16931mm">
                <w10:wrap anchorx="page" anchory="page"/>
              </v:line>
            </w:pict>
          </mc:Fallback>
        </mc:AlternateContent>
      </w:r>
      <w:r>
        <w:rPr>
          <w:noProof/>
          <w:lang w:val="en-US"/>
        </w:rPr>
        <mc:AlternateContent>
          <mc:Choice Requires="wps">
            <w:drawing>
              <wp:anchor distT="0" distB="0" distL="114299" distR="114299" simplePos="0" relativeHeight="251640832" behindDoc="1" locked="0" layoutInCell="1" allowOverlap="1">
                <wp:simplePos x="0" y="0"/>
                <wp:positionH relativeFrom="page">
                  <wp:posOffset>3787774</wp:posOffset>
                </wp:positionH>
                <wp:positionV relativeFrom="page">
                  <wp:posOffset>926465</wp:posOffset>
                </wp:positionV>
                <wp:extent cx="0" cy="643255"/>
                <wp:effectExtent l="0" t="0" r="0" b="4445"/>
                <wp:wrapNone/>
                <wp:docPr id="43"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2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692B9" id="Straight Connector 34" o:spid="_x0000_s1026" style="position:absolute;z-index:-25167564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298.25pt,72.95pt" to="298.2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" strokeweight=".48pt">
                <w10:wrap anchorx="page" anchory="page"/>
              </v:line>
            </w:pict>
          </mc:Fallback>
        </mc:AlternateContent>
      </w:r>
      <w:r>
        <w:rPr>
          <w:noProof/>
          <w:lang w:val="en-US"/>
        </w:rPr>
        <mc:AlternateContent>
          <mc:Choice Requires="wps">
            <w:drawing>
              <wp:anchor distT="0" distB="0" distL="114299" distR="114299" simplePos="0" relativeHeight="251641856" behindDoc="1" locked="0" layoutInCell="1" allowOverlap="1">
                <wp:simplePos x="0" y="0"/>
                <wp:positionH relativeFrom="page">
                  <wp:posOffset>4569459</wp:posOffset>
                </wp:positionH>
                <wp:positionV relativeFrom="page">
                  <wp:posOffset>926465</wp:posOffset>
                </wp:positionV>
                <wp:extent cx="0" cy="643255"/>
                <wp:effectExtent l="0" t="0" r="0" b="4445"/>
                <wp:wrapNone/>
                <wp:docPr id="42"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2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0EE82" id="Straight Connector 33" o:spid="_x0000_s1026" style="position:absolute;z-index:-25167462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59.8pt,72.95pt" to="359.8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" strokeweight=".16931mm">
                <w10:wrap anchorx="page" anchory="page"/>
              </v:line>
            </w:pict>
          </mc:Fallback>
        </mc:AlternateContent>
      </w:r>
      <w:r>
        <w:rPr>
          <w:noProof/>
          <w:lang w:val="en-US"/>
        </w:rPr>
        <mc:AlternateContent>
          <mc:Choice Requires="wps">
            <w:drawing>
              <wp:anchor distT="4294967295" distB="4294967295" distL="114300" distR="114300" simplePos="0" relativeHeight="251642880" behindDoc="1" locked="0" layoutInCell="1" allowOverlap="1">
                <wp:simplePos x="0" y="0"/>
                <wp:positionH relativeFrom="page">
                  <wp:posOffset>911225</wp:posOffset>
                </wp:positionH>
                <wp:positionV relativeFrom="page">
                  <wp:posOffset>1575434</wp:posOffset>
                </wp:positionV>
                <wp:extent cx="6083300" cy="0"/>
                <wp:effectExtent l="0" t="0" r="12700" b="0"/>
                <wp:wrapNone/>
                <wp:docPr id="41"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0" cy="0"/>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0B686" id="Straight Connector 32" o:spid="_x0000_s1026" style="position:absolute;z-index:-2516736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1.75pt,124.05pt" to="550.75pt,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" strokecolor="#9bbb59" strokeweight=".96pt">
                <w10:wrap anchorx="page" anchory="page"/>
              </v:line>
            </w:pict>
          </mc:Fallback>
        </mc:AlternateContent>
      </w:r>
      <w:r>
        <w:rPr>
          <w:noProof/>
          <w:lang w:val="en-US"/>
        </w:rPr>
        <mc:AlternateContent>
          <mc:Choice Requires="wps">
            <w:drawing>
              <wp:anchor distT="0" distB="0" distL="114299" distR="114299" simplePos="0" relativeHeight="251643904" behindDoc="1" locked="0" layoutInCell="1" allowOverlap="1">
                <wp:simplePos x="0" y="0"/>
                <wp:positionH relativeFrom="page">
                  <wp:posOffset>6988809</wp:posOffset>
                </wp:positionH>
                <wp:positionV relativeFrom="page">
                  <wp:posOffset>914400</wp:posOffset>
                </wp:positionV>
                <wp:extent cx="0" cy="667385"/>
                <wp:effectExtent l="0" t="0" r="0" b="18415"/>
                <wp:wrapNone/>
                <wp:docPr id="40"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7385"/>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0EE31" id="Straight Connector 31" o:spid="_x0000_s1026" style="position:absolute;z-index:-25167257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50.3pt,1in" to="550.3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" strokecolor="#9bbb59" strokeweight=".96pt">
                <w10:wrap anchorx="page" anchory="page"/>
              </v:line>
            </w:pict>
          </mc:Fallback>
        </mc:AlternateContent>
      </w:r>
    </w:p>
    <w:p w:rsidR="009E0B90" w:rsidRDefault="009E0B90" w:rsidP="009E0B90">
      <w:pPr>
        <w:tabs>
          <w:tab w:val="left" w:pos="6220"/>
          <w:tab w:val="left" w:pos="7700"/>
          <w:tab w:val="left" w:pos="9120"/>
        </w:tabs>
        <w:spacing w:line="0" w:lineRule="atLeast"/>
        <w:ind w:left="5900"/>
        <w:rPr>
          <w:rFonts w:ascii="Times New Roman" w:eastAsia="Times New Roman" w:hAnsi="Times New Roman"/>
        </w:rPr>
      </w:pPr>
      <w:r>
        <w:rPr>
          <w:rFonts w:ascii="Times New Roman" w:eastAsia="Times New Roman" w:hAnsi="Times New Roman"/>
        </w:rPr>
        <w:t>-</w:t>
      </w:r>
      <w:r>
        <w:rPr>
          <w:rFonts w:ascii="Times New Roman" w:eastAsia="Times New Roman" w:hAnsi="Times New Roman"/>
        </w:rPr>
        <w:tab/>
        <w:t>Membantu</w:t>
      </w:r>
      <w:r>
        <w:rPr>
          <w:rFonts w:ascii="Times New Roman" w:eastAsia="Times New Roman" w:hAnsi="Times New Roman"/>
        </w:rPr>
        <w:tab/>
        <w:t>menganalisis</w:t>
      </w:r>
      <w:r>
        <w:rPr>
          <w:rFonts w:ascii="Times New Roman" w:eastAsia="Times New Roman" w:hAnsi="Times New Roman"/>
        </w:rPr>
        <w:tab/>
        <w:t>dan</w:t>
      </w:r>
    </w:p>
    <w:p w:rsidR="009E0B90" w:rsidRDefault="009E0B90" w:rsidP="009E0B90">
      <w:pPr>
        <w:spacing w:line="1" w:lineRule="exact"/>
        <w:rPr>
          <w:rFonts w:ascii="Times New Roman" w:eastAsia="Times New Roman" w:hAnsi="Times New Roman"/>
        </w:rPr>
      </w:pPr>
    </w:p>
    <w:p w:rsidR="009E0B90" w:rsidRDefault="009E0B90" w:rsidP="009E0B90">
      <w:pPr>
        <w:spacing w:line="0" w:lineRule="atLeast"/>
        <w:ind w:left="6140"/>
        <w:rPr>
          <w:rFonts w:ascii="Times New Roman" w:eastAsia="Times New Roman" w:hAnsi="Times New Roman"/>
        </w:rPr>
      </w:pPr>
      <w:r>
        <w:rPr>
          <w:rFonts w:ascii="Times New Roman" w:eastAsia="Times New Roman" w:hAnsi="Times New Roman"/>
        </w:rPr>
        <w:t>menyusun laporan penelitian</w:t>
      </w:r>
    </w:p>
    <w:p w:rsidR="009E0B90" w:rsidRDefault="009E0B90" w:rsidP="009E0B90">
      <w:pPr>
        <w:spacing w:line="11" w:lineRule="exact"/>
        <w:rPr>
          <w:rFonts w:ascii="Times New Roman" w:eastAsia="Times New Roman" w:hAnsi="Times New Roman"/>
        </w:rPr>
      </w:pPr>
    </w:p>
    <w:p w:rsidR="009E0B90" w:rsidRDefault="009E0B90" w:rsidP="009E0B90">
      <w:pPr>
        <w:numPr>
          <w:ilvl w:val="0"/>
          <w:numId w:val="22"/>
        </w:numPr>
        <w:tabs>
          <w:tab w:val="left" w:pos="6126"/>
        </w:tabs>
        <w:spacing w:after="0" w:line="235" w:lineRule="auto"/>
        <w:ind w:left="6140" w:hanging="242"/>
        <w:rPr>
          <w:rFonts w:ascii="Times New Roman" w:eastAsia="Times New Roman" w:hAnsi="Times New Roman"/>
        </w:rPr>
      </w:pPr>
      <w:r>
        <w:rPr>
          <w:rFonts w:ascii="Times New Roman" w:eastAsia="Times New Roman" w:hAnsi="Times New Roman"/>
        </w:rPr>
        <w:t>Mengadministrasikan surat menyurat untuk instansi terkait</w:t>
      </w:r>
    </w:p>
    <w:p w:rsidR="009E0B90" w:rsidRDefault="009E0B90" w:rsidP="009E0B90">
      <w:pPr>
        <w:tabs>
          <w:tab w:val="left" w:pos="6126"/>
        </w:tabs>
        <w:spacing w:line="235" w:lineRule="auto"/>
        <w:ind w:left="6140" w:hanging="242"/>
        <w:rPr>
          <w:rFonts w:ascii="Times New Roman" w:eastAsia="Times New Roman" w:hAnsi="Times New Roman"/>
        </w:rPr>
        <w:sectPr w:rsidR="009E0B90">
          <w:pgSz w:w="12240" w:h="15840"/>
          <w:pgMar w:top="1440" w:right="1340" w:bottom="1440" w:left="1440" w:header="0" w:footer="0" w:gutter="0"/>
          <w:cols w:space="0" w:equalWidth="0">
            <w:col w:w="9460"/>
          </w:cols>
          <w:docGrid w:linePitch="360"/>
        </w:sectPr>
      </w:pPr>
    </w:p>
    <w:p w:rsidR="009E0B90" w:rsidRDefault="009E0B90" w:rsidP="009E0B90">
      <w:pPr>
        <w:spacing w:line="200" w:lineRule="exact"/>
        <w:rPr>
          <w:rFonts w:ascii="Times New Roman" w:eastAsia="Times New Roman" w:hAnsi="Times New Roman"/>
        </w:rPr>
      </w:pPr>
      <w:bookmarkStart w:id="10" w:name="page29"/>
      <w:bookmarkEnd w:id="10"/>
    </w:p>
    <w:p w:rsidR="009E0B90" w:rsidRDefault="009E0B90" w:rsidP="009E0B90">
      <w:pPr>
        <w:spacing w:line="210" w:lineRule="exact"/>
        <w:rPr>
          <w:rFonts w:ascii="Times New Roman" w:eastAsia="Times New Roman" w:hAnsi="Times New Roman"/>
        </w:rPr>
      </w:pPr>
    </w:p>
    <w:p w:rsidR="009E0B90" w:rsidRDefault="009E0B90" w:rsidP="009E0B90">
      <w:pPr>
        <w:spacing w:line="0" w:lineRule="atLeast"/>
        <w:rPr>
          <w:rFonts w:ascii="Times New Roman" w:eastAsia="Times New Roman" w:hAnsi="Times New Roman"/>
          <w:b/>
          <w:sz w:val="24"/>
        </w:rPr>
      </w:pPr>
      <w:r>
        <w:rPr>
          <w:rFonts w:ascii="Times New Roman" w:eastAsia="Times New Roman" w:hAnsi="Times New Roman"/>
          <w:b/>
          <w:sz w:val="24"/>
        </w:rPr>
        <w:t>Lampiran</w:t>
      </w:r>
    </w:p>
    <w:p w:rsidR="009E0B90" w:rsidRDefault="009E0B90" w:rsidP="009E0B90">
      <w:pPr>
        <w:spacing w:line="139" w:lineRule="exact"/>
        <w:rPr>
          <w:rFonts w:ascii="Times New Roman" w:eastAsia="Times New Roman" w:hAnsi="Times New Roman"/>
        </w:rPr>
      </w:pPr>
    </w:p>
    <w:p w:rsidR="009E0B90" w:rsidRPr="001F07C4" w:rsidRDefault="009E0B90" w:rsidP="001F07C4">
      <w:pPr>
        <w:spacing w:line="0" w:lineRule="atLeast"/>
        <w:rPr>
          <w:rFonts w:ascii="Times New Roman" w:eastAsia="Times New Roman" w:hAnsi="Times New Roman"/>
          <w:b/>
          <w:sz w:val="24"/>
        </w:rPr>
      </w:pPr>
      <w:r>
        <w:rPr>
          <w:rFonts w:ascii="Times New Roman" w:eastAsia="Times New Roman" w:hAnsi="Times New Roman"/>
          <w:b/>
          <w:sz w:val="24"/>
        </w:rPr>
        <w:t>Biodata Ketua dan Anggota Tim Peneiti</w:t>
      </w:r>
    </w:p>
    <w:p w:rsidR="009E0B90" w:rsidRDefault="009E0B90" w:rsidP="009E0B90">
      <w:pPr>
        <w:spacing w:line="352" w:lineRule="exact"/>
        <w:rPr>
          <w:rFonts w:ascii="Times New Roman" w:eastAsia="Times New Roman" w:hAnsi="Times New Roman"/>
        </w:rPr>
      </w:pPr>
    </w:p>
    <w:p w:rsidR="009E0B90" w:rsidRDefault="009E0B90" w:rsidP="009E0B90">
      <w:pPr>
        <w:spacing w:line="0" w:lineRule="atLeast"/>
        <w:rPr>
          <w:rFonts w:ascii="Times New Roman" w:eastAsia="Times New Roman" w:hAnsi="Times New Roman"/>
          <w:b/>
          <w:sz w:val="24"/>
        </w:rPr>
      </w:pPr>
      <w:r>
        <w:rPr>
          <w:rFonts w:ascii="Times New Roman" w:eastAsia="Times New Roman" w:hAnsi="Times New Roman"/>
          <w:b/>
          <w:sz w:val="24"/>
        </w:rPr>
        <w:t>1.1 Biodata Ketua Tim Pengusul</w:t>
      </w:r>
    </w:p>
    <w:p w:rsidR="009E0B90" w:rsidRDefault="009E0B90" w:rsidP="009E0B90">
      <w:pPr>
        <w:spacing w:line="200" w:lineRule="exact"/>
        <w:rPr>
          <w:rFonts w:ascii="Times New Roman" w:eastAsia="Times New Roman" w:hAnsi="Times New Roman"/>
        </w:rPr>
      </w:pPr>
    </w:p>
    <w:p w:rsidR="009E0B90" w:rsidRDefault="009E0B90" w:rsidP="009E0B90">
      <w:pPr>
        <w:spacing w:line="206" w:lineRule="exact"/>
        <w:rPr>
          <w:rFonts w:ascii="Times New Roman" w:eastAsia="Times New Roman" w:hAnsi="Times New Roman"/>
        </w:rPr>
      </w:pPr>
    </w:p>
    <w:p w:rsidR="009E0B90" w:rsidRDefault="009E0B90" w:rsidP="009E0B90">
      <w:pPr>
        <w:spacing w:line="0" w:lineRule="atLeast"/>
        <w:ind w:left="140"/>
        <w:rPr>
          <w:rFonts w:ascii="Times New Roman" w:eastAsia="Times New Roman" w:hAnsi="Times New Roman"/>
          <w:b/>
          <w:sz w:val="24"/>
        </w:rPr>
      </w:pPr>
      <w:r>
        <w:rPr>
          <w:rFonts w:ascii="Times New Roman" w:eastAsia="Times New Roman" w:hAnsi="Times New Roman"/>
          <w:b/>
          <w:sz w:val="24"/>
        </w:rPr>
        <w:t>A. Identitas Diri Ketua Peneliti</w:t>
      </w:r>
    </w:p>
    <w:tbl>
      <w:tblPr>
        <w:tblW w:w="0" w:type="auto"/>
        <w:tblInd w:w="180" w:type="dxa"/>
        <w:tblLayout w:type="fixed"/>
        <w:tblCellMar>
          <w:left w:w="0" w:type="dxa"/>
          <w:right w:w="0" w:type="dxa"/>
        </w:tblCellMar>
        <w:tblLook w:val="0000" w:firstRow="0" w:lastRow="0" w:firstColumn="0" w:lastColumn="0" w:noHBand="0" w:noVBand="0"/>
      </w:tblPr>
      <w:tblGrid>
        <w:gridCol w:w="100"/>
        <w:gridCol w:w="480"/>
        <w:gridCol w:w="940"/>
        <w:gridCol w:w="1080"/>
        <w:gridCol w:w="960"/>
        <w:gridCol w:w="120"/>
        <w:gridCol w:w="220"/>
        <w:gridCol w:w="1020"/>
        <w:gridCol w:w="60"/>
        <w:gridCol w:w="1080"/>
        <w:gridCol w:w="340"/>
        <w:gridCol w:w="160"/>
        <w:gridCol w:w="2300"/>
        <w:gridCol w:w="120"/>
      </w:tblGrid>
      <w:tr w:rsidR="009E0B90" w:rsidRPr="005A04D7" w:rsidTr="0059070A">
        <w:trPr>
          <w:trHeight w:val="26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80" w:type="dxa"/>
            <w:tcBorders>
              <w:top w:val="single" w:sz="8" w:space="0" w:color="auto"/>
              <w:right w:val="single" w:sz="8" w:space="0" w:color="auto"/>
            </w:tcBorders>
            <w:shd w:val="clear" w:color="auto" w:fill="auto"/>
            <w:vAlign w:val="bottom"/>
          </w:tcPr>
          <w:p w:rsidR="009E0B90" w:rsidRPr="005A04D7" w:rsidRDefault="009E0B90" w:rsidP="0059070A">
            <w:pPr>
              <w:spacing w:line="265" w:lineRule="exact"/>
              <w:ind w:left="100"/>
              <w:rPr>
                <w:rFonts w:ascii="Times New Roman" w:eastAsia="Times New Roman" w:hAnsi="Times New Roman"/>
                <w:sz w:val="24"/>
              </w:rPr>
            </w:pPr>
            <w:r w:rsidRPr="005A04D7">
              <w:rPr>
                <w:rFonts w:ascii="Times New Roman" w:eastAsia="Times New Roman" w:hAnsi="Times New Roman"/>
                <w:sz w:val="24"/>
              </w:rPr>
              <w:t>1</w:t>
            </w:r>
          </w:p>
        </w:tc>
        <w:tc>
          <w:tcPr>
            <w:tcW w:w="940" w:type="dxa"/>
            <w:tcBorders>
              <w:top w:val="single" w:sz="8" w:space="0" w:color="auto"/>
            </w:tcBorders>
            <w:shd w:val="clear" w:color="auto" w:fill="auto"/>
            <w:vAlign w:val="bottom"/>
          </w:tcPr>
          <w:p w:rsidR="009E0B90" w:rsidRPr="005A04D7" w:rsidRDefault="009E0B90" w:rsidP="0059070A">
            <w:pPr>
              <w:spacing w:line="265" w:lineRule="exact"/>
              <w:ind w:left="100"/>
              <w:rPr>
                <w:rFonts w:ascii="Times New Roman" w:eastAsia="Times New Roman" w:hAnsi="Times New Roman"/>
                <w:sz w:val="24"/>
              </w:rPr>
            </w:pPr>
            <w:r w:rsidRPr="005A04D7">
              <w:rPr>
                <w:rFonts w:ascii="Times New Roman" w:eastAsia="Times New Roman" w:hAnsi="Times New Roman"/>
                <w:sz w:val="24"/>
              </w:rPr>
              <w:t>Nama</w:t>
            </w:r>
          </w:p>
        </w:tc>
        <w:tc>
          <w:tcPr>
            <w:tcW w:w="1080" w:type="dxa"/>
            <w:tcBorders>
              <w:top w:val="single" w:sz="8" w:space="0" w:color="auto"/>
            </w:tcBorders>
            <w:shd w:val="clear" w:color="auto" w:fill="auto"/>
            <w:vAlign w:val="bottom"/>
          </w:tcPr>
          <w:p w:rsidR="009E0B90" w:rsidRPr="005A04D7" w:rsidRDefault="009E0B90" w:rsidP="0059070A">
            <w:pPr>
              <w:spacing w:line="265" w:lineRule="exact"/>
              <w:ind w:left="60"/>
              <w:rPr>
                <w:rFonts w:ascii="Times New Roman" w:eastAsia="Times New Roman" w:hAnsi="Times New Roman"/>
                <w:sz w:val="24"/>
              </w:rPr>
            </w:pPr>
            <w:r w:rsidRPr="005A04D7">
              <w:rPr>
                <w:rFonts w:ascii="Times New Roman" w:eastAsia="Times New Roman" w:hAnsi="Times New Roman"/>
                <w:sz w:val="24"/>
              </w:rPr>
              <w:t>Lengkap</w:t>
            </w:r>
          </w:p>
        </w:tc>
        <w:tc>
          <w:tcPr>
            <w:tcW w:w="960" w:type="dxa"/>
            <w:tcBorders>
              <w:top w:val="single" w:sz="8" w:space="0" w:color="auto"/>
            </w:tcBorders>
            <w:shd w:val="clear" w:color="auto" w:fill="auto"/>
            <w:vAlign w:val="bottom"/>
          </w:tcPr>
          <w:p w:rsidR="009E0B90" w:rsidRPr="005A04D7" w:rsidRDefault="009E0B90" w:rsidP="0059070A">
            <w:pPr>
              <w:spacing w:line="265" w:lineRule="exact"/>
              <w:jc w:val="right"/>
              <w:rPr>
                <w:rFonts w:ascii="Times New Roman" w:eastAsia="Times New Roman" w:hAnsi="Times New Roman"/>
                <w:sz w:val="24"/>
              </w:rPr>
            </w:pPr>
            <w:r w:rsidRPr="005A04D7">
              <w:rPr>
                <w:rFonts w:ascii="Times New Roman" w:eastAsia="Times New Roman" w:hAnsi="Times New Roman"/>
                <w:sz w:val="24"/>
              </w:rPr>
              <w:t>(dengan</w:t>
            </w:r>
          </w:p>
        </w:tc>
        <w:tc>
          <w:tcPr>
            <w:tcW w:w="120" w:type="dxa"/>
            <w:tcBorders>
              <w:top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2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960" w:type="dxa"/>
            <w:gridSpan w:val="6"/>
            <w:tcBorders>
              <w:top w:val="single" w:sz="8" w:space="0" w:color="auto"/>
              <w:right w:val="single" w:sz="8" w:space="0" w:color="auto"/>
            </w:tcBorders>
            <w:shd w:val="clear" w:color="auto" w:fill="auto"/>
            <w:vAlign w:val="bottom"/>
          </w:tcPr>
          <w:p w:rsidR="009E0B90" w:rsidRPr="005A04D7" w:rsidRDefault="009E0B90" w:rsidP="0059070A">
            <w:pPr>
              <w:spacing w:line="265" w:lineRule="exact"/>
              <w:rPr>
                <w:rFonts w:ascii="Times New Roman" w:eastAsia="Times New Roman" w:hAnsi="Times New Roman"/>
                <w:sz w:val="24"/>
              </w:rPr>
            </w:pPr>
            <w:r w:rsidRPr="005A04D7">
              <w:rPr>
                <w:rFonts w:ascii="Times New Roman" w:eastAsia="Times New Roman" w:hAnsi="Times New Roman"/>
                <w:sz w:val="24"/>
              </w:rPr>
              <w:t>Dr. Dewi Asri Yustia, S.H., M.H</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40" w:type="dxa"/>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gelar)</w:t>
            </w:r>
          </w:p>
        </w:tc>
        <w:tc>
          <w:tcPr>
            <w:tcW w:w="10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3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9"/>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3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7"/>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80" w:type="dxa"/>
            <w:tcBorders>
              <w:bottom w:val="single" w:sz="8" w:space="0" w:color="auto"/>
              <w:right w:val="single" w:sz="8" w:space="0" w:color="auto"/>
            </w:tcBorders>
            <w:shd w:val="clear" w:color="auto" w:fill="auto"/>
            <w:vAlign w:val="bottom"/>
          </w:tcPr>
          <w:p w:rsidR="009E0B90" w:rsidRPr="005A04D7" w:rsidRDefault="009E0B90" w:rsidP="0059070A">
            <w:pPr>
              <w:spacing w:line="265" w:lineRule="exact"/>
              <w:ind w:left="100"/>
              <w:rPr>
                <w:rFonts w:ascii="Times New Roman" w:eastAsia="Times New Roman" w:hAnsi="Times New Roman"/>
                <w:sz w:val="24"/>
              </w:rPr>
            </w:pPr>
            <w:r w:rsidRPr="005A04D7">
              <w:rPr>
                <w:rFonts w:ascii="Times New Roman" w:eastAsia="Times New Roman" w:hAnsi="Times New Roman"/>
                <w:sz w:val="24"/>
              </w:rPr>
              <w:t>2</w:t>
            </w:r>
          </w:p>
        </w:tc>
        <w:tc>
          <w:tcPr>
            <w:tcW w:w="2020" w:type="dxa"/>
            <w:gridSpan w:val="2"/>
            <w:tcBorders>
              <w:bottom w:val="single" w:sz="8" w:space="0" w:color="auto"/>
            </w:tcBorders>
            <w:shd w:val="clear" w:color="auto" w:fill="auto"/>
            <w:vAlign w:val="bottom"/>
          </w:tcPr>
          <w:p w:rsidR="009E0B90" w:rsidRPr="005A04D7" w:rsidRDefault="009E0B90" w:rsidP="0059070A">
            <w:pPr>
              <w:spacing w:line="265" w:lineRule="exact"/>
              <w:ind w:left="100"/>
              <w:rPr>
                <w:rFonts w:ascii="Times New Roman" w:eastAsia="Times New Roman" w:hAnsi="Times New Roman"/>
                <w:sz w:val="24"/>
              </w:rPr>
            </w:pPr>
            <w:r w:rsidRPr="005A04D7">
              <w:rPr>
                <w:rFonts w:ascii="Times New Roman" w:eastAsia="Times New Roman" w:hAnsi="Times New Roman"/>
                <w:sz w:val="24"/>
              </w:rPr>
              <w:t>Jenis Kelamin</w:t>
            </w:r>
          </w:p>
        </w:tc>
        <w:tc>
          <w:tcPr>
            <w:tcW w:w="9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80" w:type="dxa"/>
            <w:gridSpan w:val="2"/>
            <w:tcBorders>
              <w:bottom w:val="single" w:sz="8" w:space="0" w:color="auto"/>
            </w:tcBorders>
            <w:shd w:val="clear" w:color="auto" w:fill="auto"/>
            <w:vAlign w:val="bottom"/>
          </w:tcPr>
          <w:p w:rsidR="009E0B90" w:rsidRPr="005A04D7" w:rsidRDefault="009E0B90" w:rsidP="0059070A">
            <w:pPr>
              <w:spacing w:line="265" w:lineRule="exact"/>
              <w:rPr>
                <w:rFonts w:ascii="Times New Roman" w:eastAsia="Times New Roman" w:hAnsi="Times New Roman"/>
                <w:w w:val="98"/>
                <w:sz w:val="24"/>
              </w:rPr>
            </w:pPr>
            <w:r w:rsidRPr="005A04D7">
              <w:rPr>
                <w:rFonts w:ascii="Times New Roman" w:eastAsia="Times New Roman" w:hAnsi="Times New Roman"/>
                <w:w w:val="98"/>
                <w:sz w:val="24"/>
              </w:rPr>
              <w:t>Perempuan</w:t>
            </w:r>
          </w:p>
        </w:tc>
        <w:tc>
          <w:tcPr>
            <w:tcW w:w="10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3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3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80" w:type="dxa"/>
            <w:tcBorders>
              <w:bottom w:val="single" w:sz="8" w:space="0" w:color="auto"/>
              <w:right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3</w:t>
            </w:r>
          </w:p>
        </w:tc>
        <w:tc>
          <w:tcPr>
            <w:tcW w:w="2020" w:type="dxa"/>
            <w:gridSpan w:val="2"/>
            <w:tcBorders>
              <w:bottom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Jabatan Fungsional</w:t>
            </w:r>
          </w:p>
        </w:tc>
        <w:tc>
          <w:tcPr>
            <w:tcW w:w="9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660" w:type="dxa"/>
            <w:gridSpan w:val="5"/>
            <w:tcBorders>
              <w:bottom w:val="single" w:sz="8" w:space="0" w:color="auto"/>
            </w:tcBorders>
            <w:shd w:val="clear" w:color="auto" w:fill="auto"/>
            <w:vAlign w:val="bottom"/>
          </w:tcPr>
          <w:p w:rsidR="009E0B90" w:rsidRPr="005A04D7" w:rsidRDefault="009E0B90" w:rsidP="0059070A">
            <w:pPr>
              <w:spacing w:line="264" w:lineRule="exact"/>
              <w:rPr>
                <w:rFonts w:ascii="Times New Roman" w:eastAsia="Times New Roman" w:hAnsi="Times New Roman"/>
                <w:sz w:val="24"/>
              </w:rPr>
            </w:pPr>
            <w:r w:rsidRPr="005A04D7">
              <w:rPr>
                <w:rFonts w:ascii="Times New Roman" w:eastAsia="Times New Roman" w:hAnsi="Times New Roman"/>
                <w:sz w:val="24"/>
              </w:rPr>
              <w:t>Lektor Kepala</w:t>
            </w:r>
          </w:p>
        </w:tc>
        <w:tc>
          <w:tcPr>
            <w:tcW w:w="23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80" w:type="dxa"/>
            <w:tcBorders>
              <w:bottom w:val="single" w:sz="8" w:space="0" w:color="auto"/>
              <w:right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4</w:t>
            </w:r>
          </w:p>
        </w:tc>
        <w:tc>
          <w:tcPr>
            <w:tcW w:w="2980" w:type="dxa"/>
            <w:gridSpan w:val="3"/>
            <w:tcBorders>
              <w:bottom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NIPY/NIK /Identitas Lainnya</w:t>
            </w:r>
          </w:p>
        </w:tc>
        <w:tc>
          <w:tcPr>
            <w:tcW w:w="1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80" w:type="dxa"/>
            <w:gridSpan w:val="2"/>
            <w:tcBorders>
              <w:bottom w:val="single" w:sz="8" w:space="0" w:color="auto"/>
            </w:tcBorders>
            <w:shd w:val="clear" w:color="auto" w:fill="auto"/>
            <w:vAlign w:val="bottom"/>
          </w:tcPr>
          <w:p w:rsidR="009E0B90" w:rsidRPr="005A04D7" w:rsidRDefault="009E0B90" w:rsidP="0059070A">
            <w:pPr>
              <w:spacing w:line="264" w:lineRule="exact"/>
              <w:rPr>
                <w:rFonts w:ascii="Times New Roman" w:eastAsia="Times New Roman" w:hAnsi="Times New Roman"/>
                <w:w w:val="98"/>
                <w:sz w:val="24"/>
              </w:rPr>
            </w:pPr>
            <w:r w:rsidRPr="005A04D7">
              <w:rPr>
                <w:rFonts w:ascii="Times New Roman" w:eastAsia="Times New Roman" w:hAnsi="Times New Roman"/>
                <w:w w:val="98"/>
                <w:sz w:val="24"/>
              </w:rPr>
              <w:t>151.102.08</w:t>
            </w:r>
          </w:p>
        </w:tc>
        <w:tc>
          <w:tcPr>
            <w:tcW w:w="10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3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3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80" w:type="dxa"/>
            <w:tcBorders>
              <w:bottom w:val="single" w:sz="8" w:space="0" w:color="auto"/>
              <w:right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5</w:t>
            </w:r>
          </w:p>
        </w:tc>
        <w:tc>
          <w:tcPr>
            <w:tcW w:w="940" w:type="dxa"/>
            <w:tcBorders>
              <w:bottom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NIDN</w:t>
            </w:r>
          </w:p>
        </w:tc>
        <w:tc>
          <w:tcPr>
            <w:tcW w:w="10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160" w:type="dxa"/>
            <w:gridSpan w:val="3"/>
            <w:tcBorders>
              <w:bottom w:val="single" w:sz="8" w:space="0" w:color="auto"/>
            </w:tcBorders>
            <w:shd w:val="clear" w:color="auto" w:fill="auto"/>
            <w:vAlign w:val="bottom"/>
          </w:tcPr>
          <w:p w:rsidR="009E0B90" w:rsidRPr="005A04D7" w:rsidRDefault="009E0B90" w:rsidP="0059070A">
            <w:pPr>
              <w:spacing w:line="264" w:lineRule="exact"/>
              <w:rPr>
                <w:rFonts w:ascii="Times New Roman" w:eastAsia="Times New Roman" w:hAnsi="Times New Roman"/>
                <w:sz w:val="24"/>
              </w:rPr>
            </w:pPr>
            <w:r w:rsidRPr="005A04D7">
              <w:rPr>
                <w:rFonts w:ascii="Times New Roman" w:eastAsia="Times New Roman" w:hAnsi="Times New Roman"/>
                <w:sz w:val="24"/>
              </w:rPr>
              <w:t>0431106901</w:t>
            </w:r>
          </w:p>
        </w:tc>
        <w:tc>
          <w:tcPr>
            <w:tcW w:w="3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3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80" w:type="dxa"/>
            <w:tcBorders>
              <w:bottom w:val="single" w:sz="8" w:space="0" w:color="auto"/>
              <w:right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6</w:t>
            </w:r>
          </w:p>
        </w:tc>
        <w:tc>
          <w:tcPr>
            <w:tcW w:w="2980" w:type="dxa"/>
            <w:gridSpan w:val="3"/>
            <w:tcBorders>
              <w:bottom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Tempat dan tanggal Lahir</w:t>
            </w:r>
          </w:p>
        </w:tc>
        <w:tc>
          <w:tcPr>
            <w:tcW w:w="1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660" w:type="dxa"/>
            <w:gridSpan w:val="5"/>
            <w:tcBorders>
              <w:bottom w:val="single" w:sz="8" w:space="0" w:color="auto"/>
            </w:tcBorders>
            <w:shd w:val="clear" w:color="auto" w:fill="auto"/>
            <w:vAlign w:val="bottom"/>
          </w:tcPr>
          <w:p w:rsidR="009E0B90" w:rsidRPr="005A04D7" w:rsidRDefault="009E0B90" w:rsidP="0059070A">
            <w:pPr>
              <w:spacing w:line="264" w:lineRule="exact"/>
              <w:rPr>
                <w:rFonts w:ascii="Times New Roman" w:eastAsia="Times New Roman" w:hAnsi="Times New Roman"/>
                <w:sz w:val="24"/>
              </w:rPr>
            </w:pPr>
            <w:r w:rsidRPr="005A04D7">
              <w:rPr>
                <w:rFonts w:ascii="Times New Roman" w:eastAsia="Times New Roman" w:hAnsi="Times New Roman"/>
                <w:sz w:val="24"/>
              </w:rPr>
              <w:t>Bandung, 31 Oktober 1969</w:t>
            </w:r>
          </w:p>
        </w:tc>
        <w:tc>
          <w:tcPr>
            <w:tcW w:w="23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41"/>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80" w:type="dxa"/>
            <w:tcBorders>
              <w:right w:val="single" w:sz="8" w:space="0" w:color="auto"/>
            </w:tcBorders>
            <w:shd w:val="clear" w:color="auto" w:fill="auto"/>
            <w:vAlign w:val="bottom"/>
          </w:tcPr>
          <w:p w:rsidR="009E0B90" w:rsidRPr="005A04D7" w:rsidRDefault="009E0B90" w:rsidP="0059070A">
            <w:pPr>
              <w:spacing w:line="241" w:lineRule="exact"/>
              <w:ind w:left="100"/>
              <w:rPr>
                <w:rFonts w:ascii="Times New Roman" w:eastAsia="Times New Roman" w:hAnsi="Times New Roman"/>
                <w:sz w:val="24"/>
              </w:rPr>
            </w:pPr>
            <w:r w:rsidRPr="005A04D7">
              <w:rPr>
                <w:rFonts w:ascii="Times New Roman" w:eastAsia="Times New Roman" w:hAnsi="Times New Roman"/>
                <w:sz w:val="24"/>
              </w:rPr>
              <w:t>7</w:t>
            </w:r>
          </w:p>
        </w:tc>
        <w:tc>
          <w:tcPr>
            <w:tcW w:w="940" w:type="dxa"/>
            <w:shd w:val="clear" w:color="auto" w:fill="auto"/>
            <w:vAlign w:val="bottom"/>
          </w:tcPr>
          <w:p w:rsidR="009E0B90" w:rsidRPr="005A04D7" w:rsidRDefault="009E0B90" w:rsidP="0059070A">
            <w:pPr>
              <w:spacing w:line="241" w:lineRule="exact"/>
              <w:ind w:left="100"/>
              <w:rPr>
                <w:rFonts w:ascii="Times New Roman" w:eastAsia="Times New Roman" w:hAnsi="Times New Roman"/>
                <w:sz w:val="24"/>
              </w:rPr>
            </w:pPr>
            <w:r w:rsidRPr="005A04D7">
              <w:rPr>
                <w:rFonts w:ascii="Times New Roman" w:eastAsia="Times New Roman" w:hAnsi="Times New Roman"/>
                <w:sz w:val="24"/>
              </w:rPr>
              <w:t>E-mail</w:t>
            </w:r>
          </w:p>
        </w:tc>
        <w:tc>
          <w:tcPr>
            <w:tcW w:w="10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660" w:type="dxa"/>
            <w:gridSpan w:val="5"/>
            <w:shd w:val="clear" w:color="auto" w:fill="auto"/>
            <w:vAlign w:val="bottom"/>
          </w:tcPr>
          <w:p w:rsidR="009E0B90" w:rsidRPr="005A04D7" w:rsidRDefault="009E0B90" w:rsidP="0059070A">
            <w:pPr>
              <w:spacing w:line="241" w:lineRule="exact"/>
              <w:rPr>
                <w:rFonts w:ascii="Times New Roman" w:eastAsia="Times New Roman" w:hAnsi="Times New Roman"/>
                <w:color w:val="0000FF"/>
                <w:sz w:val="24"/>
              </w:rPr>
            </w:pPr>
            <w:r w:rsidRPr="005A04D7">
              <w:rPr>
                <w:rFonts w:ascii="Times New Roman" w:eastAsia="Times New Roman" w:hAnsi="Times New Roman"/>
                <w:color w:val="0000FF"/>
                <w:sz w:val="24"/>
              </w:rPr>
              <w:t>dewi.asri@unpas.ac.id</w:t>
            </w:r>
          </w:p>
        </w:tc>
        <w:tc>
          <w:tcPr>
            <w:tcW w:w="23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0"/>
        </w:trPr>
        <w:tc>
          <w:tcPr>
            <w:tcW w:w="100" w:type="dxa"/>
            <w:tcBorders>
              <w:right w:val="single" w:sz="8" w:space="0" w:color="auto"/>
            </w:tcBorders>
            <w:shd w:val="clear" w:color="auto" w:fill="auto"/>
            <w:vAlign w:val="bottom"/>
          </w:tcPr>
          <w:p w:rsidR="009E0B90" w:rsidRPr="005A04D7" w:rsidRDefault="009E0B90" w:rsidP="0059070A">
            <w:pPr>
              <w:spacing w:line="20" w:lineRule="exact"/>
              <w:rPr>
                <w:rFonts w:ascii="Times New Roman" w:eastAsia="Times New Roman" w:hAnsi="Times New Roman"/>
                <w:sz w:val="1"/>
              </w:rPr>
            </w:pPr>
          </w:p>
        </w:tc>
        <w:tc>
          <w:tcPr>
            <w:tcW w:w="480" w:type="dxa"/>
            <w:tcBorders>
              <w:bottom w:val="single" w:sz="8" w:space="0" w:color="auto"/>
              <w:right w:val="single" w:sz="8" w:space="0" w:color="auto"/>
            </w:tcBorders>
            <w:shd w:val="clear" w:color="auto" w:fill="auto"/>
            <w:vAlign w:val="bottom"/>
          </w:tcPr>
          <w:p w:rsidR="009E0B90" w:rsidRPr="005A04D7" w:rsidRDefault="009E0B90" w:rsidP="0059070A">
            <w:pPr>
              <w:spacing w:line="20" w:lineRule="exact"/>
              <w:rPr>
                <w:rFonts w:ascii="Times New Roman" w:eastAsia="Times New Roman" w:hAnsi="Times New Roman"/>
                <w:sz w:val="1"/>
              </w:rPr>
            </w:pPr>
          </w:p>
        </w:tc>
        <w:tc>
          <w:tcPr>
            <w:tcW w:w="940" w:type="dxa"/>
            <w:tcBorders>
              <w:bottom w:val="single" w:sz="8" w:space="0" w:color="auto"/>
            </w:tcBorders>
            <w:shd w:val="clear" w:color="auto" w:fill="auto"/>
            <w:vAlign w:val="bottom"/>
          </w:tcPr>
          <w:p w:rsidR="009E0B90" w:rsidRPr="005A04D7" w:rsidRDefault="009E0B90" w:rsidP="0059070A">
            <w:pPr>
              <w:spacing w:line="20" w:lineRule="exact"/>
              <w:rPr>
                <w:rFonts w:ascii="Times New Roman" w:eastAsia="Times New Roman" w:hAnsi="Times New Roman"/>
                <w:sz w:val="1"/>
              </w:rPr>
            </w:pPr>
          </w:p>
        </w:tc>
        <w:tc>
          <w:tcPr>
            <w:tcW w:w="1080" w:type="dxa"/>
            <w:tcBorders>
              <w:bottom w:val="single" w:sz="8" w:space="0" w:color="auto"/>
            </w:tcBorders>
            <w:shd w:val="clear" w:color="auto" w:fill="auto"/>
            <w:vAlign w:val="bottom"/>
          </w:tcPr>
          <w:p w:rsidR="009E0B90" w:rsidRPr="005A04D7" w:rsidRDefault="009E0B90" w:rsidP="0059070A">
            <w:pPr>
              <w:spacing w:line="20" w:lineRule="exact"/>
              <w:rPr>
                <w:rFonts w:ascii="Times New Roman" w:eastAsia="Times New Roman" w:hAnsi="Times New Roman"/>
                <w:sz w:val="1"/>
              </w:rPr>
            </w:pPr>
          </w:p>
        </w:tc>
        <w:tc>
          <w:tcPr>
            <w:tcW w:w="960" w:type="dxa"/>
            <w:tcBorders>
              <w:bottom w:val="single" w:sz="8" w:space="0" w:color="auto"/>
            </w:tcBorders>
            <w:shd w:val="clear" w:color="auto" w:fill="auto"/>
            <w:vAlign w:val="bottom"/>
          </w:tcPr>
          <w:p w:rsidR="009E0B90" w:rsidRPr="005A04D7" w:rsidRDefault="009E0B90" w:rsidP="0059070A">
            <w:pPr>
              <w:spacing w:line="20" w:lineRule="exact"/>
              <w:rPr>
                <w:rFonts w:ascii="Times New Roman" w:eastAsia="Times New Roman" w:hAnsi="Times New Roman"/>
                <w:sz w:val="1"/>
              </w:rPr>
            </w:pPr>
          </w:p>
        </w:tc>
        <w:tc>
          <w:tcPr>
            <w:tcW w:w="120" w:type="dxa"/>
            <w:tcBorders>
              <w:bottom w:val="single" w:sz="8" w:space="0" w:color="auto"/>
              <w:right w:val="single" w:sz="8" w:space="0" w:color="auto"/>
            </w:tcBorders>
            <w:shd w:val="clear" w:color="auto" w:fill="auto"/>
            <w:vAlign w:val="bottom"/>
          </w:tcPr>
          <w:p w:rsidR="009E0B90" w:rsidRPr="005A04D7" w:rsidRDefault="009E0B90" w:rsidP="0059070A">
            <w:pPr>
              <w:spacing w:line="20" w:lineRule="exact"/>
              <w:rPr>
                <w:rFonts w:ascii="Times New Roman" w:eastAsia="Times New Roman" w:hAnsi="Times New Roman"/>
                <w:sz w:val="1"/>
              </w:rPr>
            </w:pPr>
          </w:p>
        </w:tc>
        <w:tc>
          <w:tcPr>
            <w:tcW w:w="220" w:type="dxa"/>
            <w:tcBorders>
              <w:bottom w:val="single" w:sz="8" w:space="0" w:color="auto"/>
            </w:tcBorders>
            <w:shd w:val="clear" w:color="auto" w:fill="auto"/>
            <w:vAlign w:val="bottom"/>
          </w:tcPr>
          <w:p w:rsidR="009E0B90" w:rsidRPr="005A04D7" w:rsidRDefault="009E0B90" w:rsidP="0059070A">
            <w:pPr>
              <w:spacing w:line="20" w:lineRule="exact"/>
              <w:rPr>
                <w:rFonts w:ascii="Times New Roman" w:eastAsia="Times New Roman" w:hAnsi="Times New Roman"/>
                <w:sz w:val="1"/>
              </w:rPr>
            </w:pPr>
          </w:p>
        </w:tc>
        <w:tc>
          <w:tcPr>
            <w:tcW w:w="1020" w:type="dxa"/>
            <w:tcBorders>
              <w:top w:val="single" w:sz="8" w:space="0" w:color="0000FF"/>
              <w:bottom w:val="single" w:sz="8" w:space="0" w:color="auto"/>
            </w:tcBorders>
            <w:shd w:val="clear" w:color="auto" w:fill="auto"/>
            <w:vAlign w:val="bottom"/>
          </w:tcPr>
          <w:p w:rsidR="009E0B90" w:rsidRPr="005A04D7" w:rsidRDefault="009E0B90" w:rsidP="0059070A">
            <w:pPr>
              <w:spacing w:line="20" w:lineRule="exact"/>
              <w:rPr>
                <w:rFonts w:ascii="Times New Roman" w:eastAsia="Times New Roman" w:hAnsi="Times New Roman"/>
                <w:sz w:val="1"/>
              </w:rPr>
            </w:pPr>
          </w:p>
        </w:tc>
        <w:tc>
          <w:tcPr>
            <w:tcW w:w="60" w:type="dxa"/>
            <w:tcBorders>
              <w:top w:val="single" w:sz="8" w:space="0" w:color="0000FF"/>
              <w:bottom w:val="single" w:sz="8" w:space="0" w:color="auto"/>
            </w:tcBorders>
            <w:shd w:val="clear" w:color="auto" w:fill="auto"/>
            <w:vAlign w:val="bottom"/>
          </w:tcPr>
          <w:p w:rsidR="009E0B90" w:rsidRPr="005A04D7" w:rsidRDefault="009E0B90" w:rsidP="0059070A">
            <w:pPr>
              <w:spacing w:line="20" w:lineRule="exact"/>
              <w:rPr>
                <w:rFonts w:ascii="Times New Roman" w:eastAsia="Times New Roman" w:hAnsi="Times New Roman"/>
                <w:sz w:val="1"/>
              </w:rPr>
            </w:pPr>
          </w:p>
        </w:tc>
        <w:tc>
          <w:tcPr>
            <w:tcW w:w="1080" w:type="dxa"/>
            <w:tcBorders>
              <w:top w:val="single" w:sz="8" w:space="0" w:color="0000FF"/>
              <w:bottom w:val="single" w:sz="8" w:space="0" w:color="auto"/>
            </w:tcBorders>
            <w:shd w:val="clear" w:color="auto" w:fill="auto"/>
            <w:vAlign w:val="bottom"/>
          </w:tcPr>
          <w:p w:rsidR="009E0B90" w:rsidRPr="005A04D7" w:rsidRDefault="009E0B90" w:rsidP="0059070A">
            <w:pPr>
              <w:spacing w:line="20" w:lineRule="exact"/>
              <w:rPr>
                <w:rFonts w:ascii="Times New Roman" w:eastAsia="Times New Roman" w:hAnsi="Times New Roman"/>
                <w:sz w:val="1"/>
              </w:rPr>
            </w:pPr>
          </w:p>
        </w:tc>
        <w:tc>
          <w:tcPr>
            <w:tcW w:w="340" w:type="dxa"/>
            <w:tcBorders>
              <w:bottom w:val="single" w:sz="8" w:space="0" w:color="auto"/>
            </w:tcBorders>
            <w:shd w:val="clear" w:color="auto" w:fill="auto"/>
            <w:vAlign w:val="bottom"/>
          </w:tcPr>
          <w:p w:rsidR="009E0B90" w:rsidRPr="005A04D7" w:rsidRDefault="009E0B90" w:rsidP="0059070A">
            <w:pPr>
              <w:spacing w:line="20" w:lineRule="exact"/>
              <w:rPr>
                <w:rFonts w:ascii="Times New Roman" w:eastAsia="Times New Roman" w:hAnsi="Times New Roman"/>
                <w:sz w:val="1"/>
              </w:rPr>
            </w:pPr>
          </w:p>
        </w:tc>
        <w:tc>
          <w:tcPr>
            <w:tcW w:w="160" w:type="dxa"/>
            <w:tcBorders>
              <w:bottom w:val="single" w:sz="8" w:space="0" w:color="auto"/>
            </w:tcBorders>
            <w:shd w:val="clear" w:color="auto" w:fill="auto"/>
            <w:vAlign w:val="bottom"/>
          </w:tcPr>
          <w:p w:rsidR="009E0B90" w:rsidRPr="005A04D7" w:rsidRDefault="009E0B90" w:rsidP="0059070A">
            <w:pPr>
              <w:spacing w:line="20" w:lineRule="exact"/>
              <w:rPr>
                <w:rFonts w:ascii="Times New Roman" w:eastAsia="Times New Roman" w:hAnsi="Times New Roman"/>
                <w:sz w:val="1"/>
              </w:rPr>
            </w:pPr>
          </w:p>
        </w:tc>
        <w:tc>
          <w:tcPr>
            <w:tcW w:w="2300" w:type="dxa"/>
            <w:tcBorders>
              <w:bottom w:val="single" w:sz="8" w:space="0" w:color="auto"/>
              <w:right w:val="single" w:sz="8" w:space="0" w:color="auto"/>
            </w:tcBorders>
            <w:shd w:val="clear" w:color="auto" w:fill="auto"/>
            <w:vAlign w:val="bottom"/>
          </w:tcPr>
          <w:p w:rsidR="009E0B90" w:rsidRPr="005A04D7" w:rsidRDefault="009E0B90" w:rsidP="0059070A">
            <w:pPr>
              <w:spacing w:line="20" w:lineRule="exact"/>
              <w:rPr>
                <w:rFonts w:ascii="Times New Roman" w:eastAsia="Times New Roman" w:hAnsi="Times New Roman"/>
                <w:sz w:val="1"/>
              </w:rPr>
            </w:pPr>
          </w:p>
        </w:tc>
        <w:tc>
          <w:tcPr>
            <w:tcW w:w="120" w:type="dxa"/>
            <w:shd w:val="clear" w:color="auto" w:fill="auto"/>
            <w:vAlign w:val="bottom"/>
          </w:tcPr>
          <w:p w:rsidR="009E0B90" w:rsidRPr="005A04D7" w:rsidRDefault="009E0B90" w:rsidP="0059070A">
            <w:pPr>
              <w:spacing w:line="20" w:lineRule="exact"/>
              <w:rPr>
                <w:rFonts w:ascii="Times New Roman" w:eastAsia="Times New Roman" w:hAnsi="Times New Roman"/>
                <w:sz w:val="1"/>
              </w:rPr>
            </w:pPr>
          </w:p>
        </w:tc>
      </w:tr>
      <w:tr w:rsidR="009E0B90" w:rsidRPr="005A04D7" w:rsidTr="0059070A">
        <w:trPr>
          <w:trHeight w:val="253"/>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80" w:type="dxa"/>
            <w:tcBorders>
              <w:bottom w:val="single" w:sz="8" w:space="0" w:color="auto"/>
              <w:right w:val="single" w:sz="8" w:space="0" w:color="auto"/>
            </w:tcBorders>
            <w:shd w:val="clear" w:color="auto" w:fill="auto"/>
            <w:vAlign w:val="bottom"/>
          </w:tcPr>
          <w:p w:rsidR="009E0B90" w:rsidRPr="005A04D7" w:rsidRDefault="009E0B90" w:rsidP="0059070A">
            <w:pPr>
              <w:spacing w:line="253" w:lineRule="exact"/>
              <w:ind w:left="100"/>
              <w:rPr>
                <w:rFonts w:ascii="Times New Roman" w:eastAsia="Times New Roman" w:hAnsi="Times New Roman"/>
                <w:sz w:val="24"/>
              </w:rPr>
            </w:pPr>
            <w:r w:rsidRPr="005A04D7">
              <w:rPr>
                <w:rFonts w:ascii="Times New Roman" w:eastAsia="Times New Roman" w:hAnsi="Times New Roman"/>
                <w:sz w:val="24"/>
              </w:rPr>
              <w:t>8</w:t>
            </w:r>
          </w:p>
        </w:tc>
        <w:tc>
          <w:tcPr>
            <w:tcW w:w="2020" w:type="dxa"/>
            <w:gridSpan w:val="2"/>
            <w:tcBorders>
              <w:bottom w:val="single" w:sz="8" w:space="0" w:color="auto"/>
            </w:tcBorders>
            <w:shd w:val="clear" w:color="auto" w:fill="auto"/>
            <w:vAlign w:val="bottom"/>
          </w:tcPr>
          <w:p w:rsidR="009E0B90" w:rsidRPr="005A04D7" w:rsidRDefault="009E0B90" w:rsidP="0059070A">
            <w:pPr>
              <w:spacing w:line="253" w:lineRule="exact"/>
              <w:ind w:left="100"/>
              <w:rPr>
                <w:rFonts w:ascii="Times New Roman" w:eastAsia="Times New Roman" w:hAnsi="Times New Roman"/>
                <w:w w:val="99"/>
                <w:sz w:val="24"/>
              </w:rPr>
            </w:pPr>
            <w:r w:rsidRPr="005A04D7">
              <w:rPr>
                <w:rFonts w:ascii="Times New Roman" w:eastAsia="Times New Roman" w:hAnsi="Times New Roman"/>
                <w:w w:val="99"/>
                <w:sz w:val="24"/>
              </w:rPr>
              <w:t>Nomor Telepon/Hp</w:t>
            </w:r>
          </w:p>
        </w:tc>
        <w:tc>
          <w:tcPr>
            <w:tcW w:w="9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660" w:type="dxa"/>
            <w:gridSpan w:val="5"/>
            <w:tcBorders>
              <w:bottom w:val="single" w:sz="8" w:space="0" w:color="auto"/>
            </w:tcBorders>
            <w:shd w:val="clear" w:color="auto" w:fill="auto"/>
            <w:vAlign w:val="bottom"/>
          </w:tcPr>
          <w:p w:rsidR="009E0B90" w:rsidRPr="005A04D7" w:rsidRDefault="009E0B90" w:rsidP="0059070A">
            <w:pPr>
              <w:spacing w:line="253" w:lineRule="exact"/>
              <w:rPr>
                <w:rFonts w:ascii="Times New Roman" w:eastAsia="Times New Roman" w:hAnsi="Times New Roman"/>
                <w:sz w:val="24"/>
              </w:rPr>
            </w:pPr>
            <w:r w:rsidRPr="005A04D7">
              <w:rPr>
                <w:rFonts w:ascii="Times New Roman" w:eastAsia="Times New Roman" w:hAnsi="Times New Roman"/>
                <w:sz w:val="24"/>
              </w:rPr>
              <w:t>022-6004234/0817213197</w:t>
            </w:r>
          </w:p>
        </w:tc>
        <w:tc>
          <w:tcPr>
            <w:tcW w:w="23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6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80" w:type="dxa"/>
            <w:tcBorders>
              <w:bottom w:val="single" w:sz="8" w:space="0" w:color="auto"/>
              <w:right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9</w:t>
            </w:r>
          </w:p>
        </w:tc>
        <w:tc>
          <w:tcPr>
            <w:tcW w:w="2020" w:type="dxa"/>
            <w:gridSpan w:val="2"/>
            <w:tcBorders>
              <w:bottom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Alamat kantor</w:t>
            </w:r>
          </w:p>
        </w:tc>
        <w:tc>
          <w:tcPr>
            <w:tcW w:w="9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5180" w:type="dxa"/>
            <w:gridSpan w:val="7"/>
            <w:tcBorders>
              <w:bottom w:val="single" w:sz="8" w:space="0" w:color="auto"/>
              <w:right w:val="single" w:sz="8" w:space="0" w:color="auto"/>
            </w:tcBorders>
            <w:shd w:val="clear" w:color="auto" w:fill="auto"/>
            <w:vAlign w:val="bottom"/>
          </w:tcPr>
          <w:p w:rsidR="009E0B90" w:rsidRPr="005A04D7" w:rsidRDefault="009E0B90" w:rsidP="0059070A">
            <w:pPr>
              <w:spacing w:line="264" w:lineRule="exact"/>
              <w:ind w:left="40"/>
              <w:rPr>
                <w:rFonts w:ascii="Times New Roman" w:eastAsia="Times New Roman" w:hAnsi="Times New Roman"/>
                <w:sz w:val="24"/>
              </w:rPr>
            </w:pPr>
            <w:r w:rsidRPr="005A04D7">
              <w:rPr>
                <w:rFonts w:ascii="Times New Roman" w:eastAsia="Times New Roman" w:hAnsi="Times New Roman"/>
                <w:sz w:val="24"/>
              </w:rPr>
              <w:t>Jl. Lengkong Besar No. 68 Bandung</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80" w:type="dxa"/>
            <w:tcBorders>
              <w:bottom w:val="single" w:sz="8" w:space="0" w:color="auto"/>
              <w:right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10</w:t>
            </w:r>
          </w:p>
        </w:tc>
        <w:tc>
          <w:tcPr>
            <w:tcW w:w="2020" w:type="dxa"/>
            <w:gridSpan w:val="2"/>
            <w:tcBorders>
              <w:bottom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No Telp/Fax</w:t>
            </w:r>
          </w:p>
        </w:tc>
        <w:tc>
          <w:tcPr>
            <w:tcW w:w="9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660" w:type="dxa"/>
            <w:gridSpan w:val="5"/>
            <w:tcBorders>
              <w:bottom w:val="single" w:sz="8" w:space="0" w:color="auto"/>
            </w:tcBorders>
            <w:shd w:val="clear" w:color="auto" w:fill="auto"/>
            <w:vAlign w:val="bottom"/>
          </w:tcPr>
          <w:p w:rsidR="009E0B90" w:rsidRPr="005A04D7" w:rsidRDefault="009E0B90" w:rsidP="0059070A">
            <w:pPr>
              <w:spacing w:line="264" w:lineRule="exact"/>
              <w:rPr>
                <w:rFonts w:ascii="Times New Roman" w:eastAsia="Times New Roman" w:hAnsi="Times New Roman"/>
                <w:sz w:val="24"/>
              </w:rPr>
            </w:pPr>
            <w:r w:rsidRPr="005A04D7">
              <w:rPr>
                <w:rFonts w:ascii="Times New Roman" w:eastAsia="Times New Roman" w:hAnsi="Times New Roman"/>
                <w:sz w:val="24"/>
              </w:rPr>
              <w:t>022 4262226/022.4217340</w:t>
            </w:r>
          </w:p>
        </w:tc>
        <w:tc>
          <w:tcPr>
            <w:tcW w:w="23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4"/>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80" w:type="dxa"/>
            <w:tcBorders>
              <w:right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11</w:t>
            </w:r>
          </w:p>
        </w:tc>
        <w:tc>
          <w:tcPr>
            <w:tcW w:w="940" w:type="dxa"/>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Lulusan</w:t>
            </w:r>
          </w:p>
        </w:tc>
        <w:tc>
          <w:tcPr>
            <w:tcW w:w="1080" w:type="dxa"/>
            <w:shd w:val="clear" w:color="auto" w:fill="auto"/>
            <w:vAlign w:val="bottom"/>
          </w:tcPr>
          <w:p w:rsidR="009E0B90" w:rsidRPr="005A04D7" w:rsidRDefault="009E0B90" w:rsidP="0059070A">
            <w:pPr>
              <w:spacing w:line="264" w:lineRule="exact"/>
              <w:ind w:left="440"/>
              <w:rPr>
                <w:rFonts w:ascii="Times New Roman" w:eastAsia="Times New Roman" w:hAnsi="Times New Roman"/>
                <w:sz w:val="24"/>
              </w:rPr>
            </w:pPr>
            <w:r w:rsidRPr="005A04D7">
              <w:rPr>
                <w:rFonts w:ascii="Times New Roman" w:eastAsia="Times New Roman" w:hAnsi="Times New Roman"/>
                <w:sz w:val="24"/>
              </w:rPr>
              <w:t>Yang</w:t>
            </w:r>
          </w:p>
        </w:tc>
        <w:tc>
          <w:tcPr>
            <w:tcW w:w="960" w:type="dxa"/>
            <w:shd w:val="clear" w:color="auto" w:fill="auto"/>
            <w:vAlign w:val="bottom"/>
          </w:tcPr>
          <w:p w:rsidR="009E0B90" w:rsidRPr="005A04D7" w:rsidRDefault="009E0B90" w:rsidP="0059070A">
            <w:pPr>
              <w:spacing w:line="264" w:lineRule="exact"/>
              <w:jc w:val="right"/>
              <w:rPr>
                <w:rFonts w:ascii="Times New Roman" w:eastAsia="Times New Roman" w:hAnsi="Times New Roman"/>
                <w:sz w:val="24"/>
              </w:rPr>
            </w:pPr>
            <w:r w:rsidRPr="005A04D7">
              <w:rPr>
                <w:rFonts w:ascii="Times New Roman" w:eastAsia="Times New Roman" w:hAnsi="Times New Roman"/>
                <w:sz w:val="24"/>
              </w:rPr>
              <w:t>Telah</w:t>
            </w: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960" w:type="dxa"/>
            <w:gridSpan w:val="6"/>
            <w:tcBorders>
              <w:right w:val="single" w:sz="8" w:space="0" w:color="auto"/>
            </w:tcBorders>
            <w:shd w:val="clear" w:color="auto" w:fill="auto"/>
            <w:vAlign w:val="bottom"/>
          </w:tcPr>
          <w:p w:rsidR="009E0B90" w:rsidRPr="005A04D7" w:rsidRDefault="009E0B90" w:rsidP="0059070A">
            <w:pPr>
              <w:spacing w:line="264" w:lineRule="exact"/>
              <w:rPr>
                <w:rFonts w:ascii="Times New Roman" w:eastAsia="Times New Roman" w:hAnsi="Times New Roman"/>
                <w:sz w:val="24"/>
              </w:rPr>
            </w:pPr>
            <w:r w:rsidRPr="005A04D7">
              <w:rPr>
                <w:rFonts w:ascii="Times New Roman" w:eastAsia="Times New Roman" w:hAnsi="Times New Roman"/>
                <w:sz w:val="24"/>
              </w:rPr>
              <w:t>Sarjana Hukum, Magister Hukum</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78"/>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020" w:type="dxa"/>
            <w:gridSpan w:val="2"/>
            <w:tcBorders>
              <w:bottom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Dihasilkan</w:t>
            </w:r>
          </w:p>
        </w:tc>
        <w:tc>
          <w:tcPr>
            <w:tcW w:w="9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3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80" w:type="dxa"/>
            <w:tcBorders>
              <w:right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12</w:t>
            </w:r>
          </w:p>
        </w:tc>
        <w:tc>
          <w:tcPr>
            <w:tcW w:w="2980" w:type="dxa"/>
            <w:gridSpan w:val="3"/>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Mata Kuliah Yang diampu</w:t>
            </w: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660" w:type="dxa"/>
            <w:gridSpan w:val="5"/>
            <w:tcBorders>
              <w:bottom w:val="single" w:sz="8" w:space="0" w:color="auto"/>
            </w:tcBorders>
            <w:shd w:val="clear" w:color="auto" w:fill="auto"/>
            <w:vAlign w:val="bottom"/>
          </w:tcPr>
          <w:p w:rsidR="009E0B90" w:rsidRPr="005A04D7" w:rsidRDefault="009E0B90" w:rsidP="0059070A">
            <w:pPr>
              <w:spacing w:line="264" w:lineRule="exact"/>
              <w:rPr>
                <w:rFonts w:ascii="Times New Roman" w:eastAsia="Times New Roman" w:hAnsi="Times New Roman"/>
                <w:sz w:val="24"/>
              </w:rPr>
            </w:pPr>
            <w:r w:rsidRPr="005A04D7">
              <w:rPr>
                <w:rFonts w:ascii="Times New Roman" w:eastAsia="Times New Roman" w:hAnsi="Times New Roman"/>
                <w:sz w:val="24"/>
              </w:rPr>
              <w:t>Hukum Pidana,</w:t>
            </w:r>
          </w:p>
        </w:tc>
        <w:tc>
          <w:tcPr>
            <w:tcW w:w="23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67"/>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80" w:type="dxa"/>
            <w:tcBorders>
              <w:right w:val="single" w:sz="8" w:space="0" w:color="auto"/>
            </w:tcBorders>
            <w:shd w:val="clear" w:color="auto" w:fill="auto"/>
            <w:vAlign w:val="bottom"/>
          </w:tcPr>
          <w:p w:rsidR="009E0B90" w:rsidRPr="005A04D7" w:rsidRDefault="009E0B90" w:rsidP="0059070A">
            <w:pPr>
              <w:spacing w:line="256" w:lineRule="exact"/>
              <w:ind w:left="100"/>
              <w:rPr>
                <w:rFonts w:ascii="Times New Roman" w:eastAsia="Times New Roman" w:hAnsi="Times New Roman"/>
                <w:sz w:val="24"/>
              </w:rPr>
            </w:pPr>
            <w:r w:rsidRPr="005A04D7">
              <w:rPr>
                <w:rFonts w:ascii="Times New Roman" w:eastAsia="Times New Roman" w:hAnsi="Times New Roman"/>
                <w:sz w:val="24"/>
              </w:rPr>
              <w:t>.</w:t>
            </w:r>
          </w:p>
        </w:tc>
        <w:tc>
          <w:tcPr>
            <w:tcW w:w="94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960" w:type="dxa"/>
            <w:gridSpan w:val="6"/>
            <w:tcBorders>
              <w:bottom w:val="single" w:sz="8" w:space="0" w:color="auto"/>
              <w:right w:val="single" w:sz="8" w:space="0" w:color="auto"/>
            </w:tcBorders>
            <w:shd w:val="clear" w:color="auto" w:fill="auto"/>
            <w:vAlign w:val="bottom"/>
          </w:tcPr>
          <w:p w:rsidR="009E0B90" w:rsidRPr="005A04D7" w:rsidRDefault="009E0B90" w:rsidP="0059070A">
            <w:pPr>
              <w:spacing w:line="265" w:lineRule="exact"/>
              <w:rPr>
                <w:rFonts w:ascii="Times New Roman" w:eastAsia="Times New Roman" w:hAnsi="Times New Roman"/>
                <w:sz w:val="24"/>
              </w:rPr>
            </w:pPr>
            <w:r w:rsidRPr="005A04D7">
              <w:rPr>
                <w:rFonts w:ascii="Times New Roman" w:eastAsia="Times New Roman" w:hAnsi="Times New Roman"/>
                <w:sz w:val="24"/>
              </w:rPr>
              <w:t>Pengantar Hukum Indonesia,</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4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660" w:type="dxa"/>
            <w:gridSpan w:val="5"/>
            <w:tcBorders>
              <w:bottom w:val="single" w:sz="8" w:space="0" w:color="auto"/>
            </w:tcBorders>
            <w:shd w:val="clear" w:color="auto" w:fill="auto"/>
            <w:vAlign w:val="bottom"/>
          </w:tcPr>
          <w:p w:rsidR="009E0B90" w:rsidRPr="005A04D7" w:rsidRDefault="009E0B90" w:rsidP="0059070A">
            <w:pPr>
              <w:spacing w:line="264" w:lineRule="exact"/>
              <w:rPr>
                <w:rFonts w:ascii="Times New Roman" w:eastAsia="Times New Roman" w:hAnsi="Times New Roman"/>
                <w:sz w:val="24"/>
              </w:rPr>
            </w:pPr>
            <w:r w:rsidRPr="005A04D7">
              <w:rPr>
                <w:rFonts w:ascii="Times New Roman" w:eastAsia="Times New Roman" w:hAnsi="Times New Roman"/>
                <w:sz w:val="24"/>
              </w:rPr>
              <w:t>Delik-delik khusus,</w:t>
            </w:r>
          </w:p>
        </w:tc>
        <w:tc>
          <w:tcPr>
            <w:tcW w:w="23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8"/>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4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660" w:type="dxa"/>
            <w:gridSpan w:val="5"/>
            <w:tcBorders>
              <w:bottom w:val="single" w:sz="8" w:space="0" w:color="auto"/>
            </w:tcBorders>
            <w:shd w:val="clear" w:color="auto" w:fill="auto"/>
            <w:vAlign w:val="bottom"/>
          </w:tcPr>
          <w:p w:rsidR="009E0B90" w:rsidRPr="005A04D7" w:rsidRDefault="009E0B90" w:rsidP="0059070A">
            <w:pPr>
              <w:spacing w:line="266" w:lineRule="exact"/>
              <w:rPr>
                <w:rFonts w:ascii="Times New Roman" w:eastAsia="Times New Roman" w:hAnsi="Times New Roman"/>
                <w:sz w:val="24"/>
              </w:rPr>
            </w:pPr>
            <w:r w:rsidRPr="005A04D7">
              <w:rPr>
                <w:rFonts w:ascii="Times New Roman" w:eastAsia="Times New Roman" w:hAnsi="Times New Roman"/>
                <w:sz w:val="24"/>
              </w:rPr>
              <w:t>Hukum Penitensier,</w:t>
            </w:r>
          </w:p>
        </w:tc>
        <w:tc>
          <w:tcPr>
            <w:tcW w:w="23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960" w:type="dxa"/>
            <w:gridSpan w:val="6"/>
            <w:tcBorders>
              <w:bottom w:val="single" w:sz="8" w:space="0" w:color="auto"/>
              <w:right w:val="single" w:sz="8" w:space="0" w:color="auto"/>
            </w:tcBorders>
            <w:shd w:val="clear" w:color="auto" w:fill="auto"/>
            <w:vAlign w:val="bottom"/>
          </w:tcPr>
          <w:p w:rsidR="009E0B90" w:rsidRPr="005A04D7" w:rsidRDefault="009E0B90" w:rsidP="0059070A">
            <w:pPr>
              <w:spacing w:line="264" w:lineRule="exact"/>
              <w:rPr>
                <w:rFonts w:ascii="Times New Roman" w:eastAsia="Times New Roman" w:hAnsi="Times New Roman"/>
                <w:sz w:val="24"/>
              </w:rPr>
            </w:pPr>
            <w:r w:rsidRPr="005A04D7">
              <w:rPr>
                <w:rFonts w:ascii="Times New Roman" w:eastAsia="Times New Roman" w:hAnsi="Times New Roman"/>
                <w:sz w:val="24"/>
              </w:rPr>
              <w:t>Hukum Pidana Yurisprudensi</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7"/>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3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3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540"/>
        </w:trPr>
        <w:tc>
          <w:tcPr>
            <w:tcW w:w="2600" w:type="dxa"/>
            <w:gridSpan w:val="4"/>
            <w:shd w:val="clear" w:color="auto" w:fill="auto"/>
            <w:vAlign w:val="bottom"/>
          </w:tcPr>
          <w:p w:rsidR="009E0B90" w:rsidRPr="005A04D7" w:rsidRDefault="009E0B90" w:rsidP="0059070A">
            <w:pPr>
              <w:spacing w:line="0" w:lineRule="atLeast"/>
              <w:rPr>
                <w:rFonts w:ascii="Times New Roman" w:eastAsia="Times New Roman" w:hAnsi="Times New Roman"/>
                <w:b/>
                <w:sz w:val="24"/>
              </w:rPr>
            </w:pPr>
            <w:r w:rsidRPr="005A04D7">
              <w:rPr>
                <w:rFonts w:ascii="Times New Roman" w:eastAsia="Times New Roman" w:hAnsi="Times New Roman"/>
                <w:b/>
                <w:sz w:val="24"/>
              </w:rPr>
              <w:t>B. Riwayat Pendidikan</w:t>
            </w:r>
          </w:p>
        </w:tc>
        <w:tc>
          <w:tcPr>
            <w:tcW w:w="9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3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80" w:type="dxa"/>
            <w:tcBorders>
              <w:top w:val="single" w:sz="8" w:space="0" w:color="auto"/>
              <w:bottom w:val="single" w:sz="8" w:space="0" w:color="auto"/>
              <w:right w:val="single" w:sz="8" w:space="0" w:color="95B3D7"/>
            </w:tcBorders>
            <w:shd w:val="clear" w:color="auto" w:fill="95B3D7"/>
            <w:vAlign w:val="bottom"/>
          </w:tcPr>
          <w:p w:rsidR="009E0B90" w:rsidRPr="005A04D7" w:rsidRDefault="009E0B90" w:rsidP="0059070A">
            <w:pPr>
              <w:spacing w:line="0" w:lineRule="atLeast"/>
              <w:rPr>
                <w:rFonts w:ascii="Times New Roman" w:eastAsia="Times New Roman" w:hAnsi="Times New Roman"/>
                <w:sz w:val="23"/>
              </w:rPr>
            </w:pPr>
          </w:p>
        </w:tc>
        <w:tc>
          <w:tcPr>
            <w:tcW w:w="940" w:type="dxa"/>
            <w:tcBorders>
              <w:top w:val="single" w:sz="8" w:space="0" w:color="auto"/>
              <w:bottom w:val="single" w:sz="8" w:space="0" w:color="auto"/>
            </w:tcBorders>
            <w:shd w:val="clear" w:color="auto" w:fill="95B3D7"/>
            <w:vAlign w:val="bottom"/>
          </w:tcPr>
          <w:p w:rsidR="009E0B90" w:rsidRPr="005A04D7" w:rsidRDefault="009E0B90" w:rsidP="0059070A">
            <w:pPr>
              <w:spacing w:line="0" w:lineRule="atLeast"/>
              <w:rPr>
                <w:rFonts w:ascii="Times New Roman" w:eastAsia="Times New Roman" w:hAnsi="Times New Roman"/>
                <w:sz w:val="23"/>
              </w:rPr>
            </w:pPr>
          </w:p>
        </w:tc>
        <w:tc>
          <w:tcPr>
            <w:tcW w:w="1080" w:type="dxa"/>
            <w:tcBorders>
              <w:top w:val="single" w:sz="8" w:space="0" w:color="auto"/>
              <w:bottom w:val="single" w:sz="8" w:space="0" w:color="auto"/>
              <w:right w:val="single" w:sz="8" w:space="0" w:color="auto"/>
            </w:tcBorders>
            <w:shd w:val="clear" w:color="auto" w:fill="95B3D7"/>
            <w:vAlign w:val="bottom"/>
          </w:tcPr>
          <w:p w:rsidR="009E0B90" w:rsidRPr="005A04D7" w:rsidRDefault="009E0B90" w:rsidP="0059070A">
            <w:pPr>
              <w:spacing w:line="0" w:lineRule="atLeast"/>
              <w:rPr>
                <w:rFonts w:ascii="Times New Roman" w:eastAsia="Times New Roman" w:hAnsi="Times New Roman"/>
                <w:sz w:val="23"/>
              </w:rPr>
            </w:pPr>
          </w:p>
        </w:tc>
        <w:tc>
          <w:tcPr>
            <w:tcW w:w="960" w:type="dxa"/>
            <w:tcBorders>
              <w:top w:val="single" w:sz="8" w:space="0" w:color="auto"/>
              <w:bottom w:val="single" w:sz="8" w:space="0" w:color="auto"/>
            </w:tcBorders>
            <w:shd w:val="clear" w:color="auto" w:fill="95B3D7"/>
            <w:vAlign w:val="bottom"/>
          </w:tcPr>
          <w:p w:rsidR="009E0B90" w:rsidRPr="005A04D7" w:rsidRDefault="009E0B90" w:rsidP="0059070A">
            <w:pPr>
              <w:spacing w:line="0" w:lineRule="atLeast"/>
              <w:rPr>
                <w:rFonts w:ascii="Times New Roman" w:eastAsia="Times New Roman" w:hAnsi="Times New Roman"/>
                <w:sz w:val="23"/>
              </w:rPr>
            </w:pPr>
          </w:p>
        </w:tc>
        <w:tc>
          <w:tcPr>
            <w:tcW w:w="340" w:type="dxa"/>
            <w:gridSpan w:val="2"/>
            <w:tcBorders>
              <w:top w:val="single" w:sz="8" w:space="0" w:color="auto"/>
              <w:bottom w:val="single" w:sz="8" w:space="0" w:color="auto"/>
            </w:tcBorders>
            <w:shd w:val="clear" w:color="auto" w:fill="95B3D7"/>
            <w:vAlign w:val="bottom"/>
          </w:tcPr>
          <w:p w:rsidR="009E0B90" w:rsidRPr="005A04D7" w:rsidRDefault="009E0B90" w:rsidP="0059070A">
            <w:pPr>
              <w:spacing w:line="264" w:lineRule="exact"/>
              <w:ind w:left="60"/>
              <w:rPr>
                <w:rFonts w:ascii="Times New Roman" w:eastAsia="Times New Roman" w:hAnsi="Times New Roman"/>
                <w:b/>
                <w:sz w:val="24"/>
              </w:rPr>
            </w:pPr>
            <w:r w:rsidRPr="005A04D7">
              <w:rPr>
                <w:rFonts w:ascii="Times New Roman" w:eastAsia="Times New Roman" w:hAnsi="Times New Roman"/>
                <w:b/>
                <w:sz w:val="24"/>
              </w:rPr>
              <w:t>S1</w:t>
            </w:r>
          </w:p>
        </w:tc>
        <w:tc>
          <w:tcPr>
            <w:tcW w:w="1020" w:type="dxa"/>
            <w:tcBorders>
              <w:top w:val="single" w:sz="8" w:space="0" w:color="auto"/>
              <w:bottom w:val="single" w:sz="8" w:space="0" w:color="auto"/>
              <w:right w:val="single" w:sz="8" w:space="0" w:color="auto"/>
            </w:tcBorders>
            <w:shd w:val="clear" w:color="auto" w:fill="95B3D7"/>
            <w:vAlign w:val="bottom"/>
          </w:tcPr>
          <w:p w:rsidR="009E0B90" w:rsidRPr="005A04D7" w:rsidRDefault="009E0B90" w:rsidP="0059070A">
            <w:pPr>
              <w:spacing w:line="0" w:lineRule="atLeast"/>
              <w:rPr>
                <w:rFonts w:ascii="Times New Roman" w:eastAsia="Times New Roman" w:hAnsi="Times New Roman"/>
                <w:sz w:val="23"/>
              </w:rPr>
            </w:pPr>
          </w:p>
        </w:tc>
        <w:tc>
          <w:tcPr>
            <w:tcW w:w="60" w:type="dxa"/>
            <w:tcBorders>
              <w:top w:val="single" w:sz="8" w:space="0" w:color="auto"/>
              <w:bottom w:val="single" w:sz="8" w:space="0" w:color="auto"/>
            </w:tcBorders>
            <w:shd w:val="clear" w:color="auto" w:fill="95B3D7"/>
            <w:vAlign w:val="bottom"/>
          </w:tcPr>
          <w:p w:rsidR="009E0B90" w:rsidRPr="005A04D7" w:rsidRDefault="009E0B90" w:rsidP="0059070A">
            <w:pPr>
              <w:spacing w:line="0" w:lineRule="atLeast"/>
              <w:rPr>
                <w:rFonts w:ascii="Times New Roman" w:eastAsia="Times New Roman" w:hAnsi="Times New Roman"/>
                <w:sz w:val="23"/>
              </w:rPr>
            </w:pPr>
          </w:p>
        </w:tc>
        <w:tc>
          <w:tcPr>
            <w:tcW w:w="1420" w:type="dxa"/>
            <w:gridSpan w:val="2"/>
            <w:tcBorders>
              <w:top w:val="single" w:sz="8" w:space="0" w:color="auto"/>
              <w:bottom w:val="single" w:sz="8" w:space="0" w:color="auto"/>
              <w:right w:val="single" w:sz="8" w:space="0" w:color="auto"/>
            </w:tcBorders>
            <w:shd w:val="clear" w:color="auto" w:fill="95B3D7"/>
            <w:vAlign w:val="bottom"/>
          </w:tcPr>
          <w:p w:rsidR="009E0B90" w:rsidRPr="005A04D7" w:rsidRDefault="009E0B90" w:rsidP="0059070A">
            <w:pPr>
              <w:spacing w:line="264" w:lineRule="exact"/>
              <w:ind w:left="540"/>
              <w:rPr>
                <w:rFonts w:ascii="Times New Roman" w:eastAsia="Times New Roman" w:hAnsi="Times New Roman"/>
                <w:b/>
                <w:sz w:val="24"/>
              </w:rPr>
            </w:pPr>
            <w:r w:rsidRPr="005A04D7">
              <w:rPr>
                <w:rFonts w:ascii="Times New Roman" w:eastAsia="Times New Roman" w:hAnsi="Times New Roman"/>
                <w:b/>
                <w:sz w:val="24"/>
              </w:rPr>
              <w:t>S2</w:t>
            </w:r>
          </w:p>
        </w:tc>
        <w:tc>
          <w:tcPr>
            <w:tcW w:w="160" w:type="dxa"/>
            <w:tcBorders>
              <w:top w:val="single" w:sz="8" w:space="0" w:color="auto"/>
              <w:bottom w:val="single" w:sz="8" w:space="0" w:color="auto"/>
            </w:tcBorders>
            <w:shd w:val="clear" w:color="auto" w:fill="95B3D7"/>
            <w:vAlign w:val="bottom"/>
          </w:tcPr>
          <w:p w:rsidR="009E0B90" w:rsidRPr="005A04D7" w:rsidRDefault="009E0B90" w:rsidP="0059070A">
            <w:pPr>
              <w:spacing w:line="0" w:lineRule="atLeast"/>
              <w:rPr>
                <w:rFonts w:ascii="Times New Roman" w:eastAsia="Times New Roman" w:hAnsi="Times New Roman"/>
                <w:sz w:val="23"/>
              </w:rPr>
            </w:pPr>
          </w:p>
        </w:tc>
        <w:tc>
          <w:tcPr>
            <w:tcW w:w="2300" w:type="dxa"/>
            <w:tcBorders>
              <w:top w:val="single" w:sz="8" w:space="0" w:color="auto"/>
              <w:bottom w:val="single" w:sz="8" w:space="0" w:color="auto"/>
              <w:right w:val="single" w:sz="8" w:space="0" w:color="95B3D7"/>
            </w:tcBorders>
            <w:shd w:val="clear" w:color="auto" w:fill="95B3D7"/>
            <w:vAlign w:val="bottom"/>
          </w:tcPr>
          <w:p w:rsidR="009E0B90" w:rsidRPr="005A04D7" w:rsidRDefault="009E0B90" w:rsidP="0059070A">
            <w:pPr>
              <w:spacing w:line="264" w:lineRule="exact"/>
              <w:ind w:left="1040"/>
              <w:rPr>
                <w:rFonts w:ascii="Times New Roman" w:eastAsia="Times New Roman" w:hAnsi="Times New Roman"/>
                <w:b/>
                <w:sz w:val="24"/>
              </w:rPr>
            </w:pPr>
            <w:r w:rsidRPr="005A04D7">
              <w:rPr>
                <w:rFonts w:ascii="Times New Roman" w:eastAsia="Times New Roman" w:hAnsi="Times New Roman"/>
                <w:b/>
                <w:sz w:val="24"/>
              </w:rPr>
              <w:t>S3</w:t>
            </w:r>
          </w:p>
        </w:tc>
        <w:tc>
          <w:tcPr>
            <w:tcW w:w="120" w:type="dxa"/>
            <w:tcBorders>
              <w:top w:val="single" w:sz="8" w:space="0" w:color="auto"/>
              <w:bottom w:val="single" w:sz="8" w:space="0" w:color="auto"/>
              <w:right w:val="single" w:sz="8" w:space="0" w:color="auto"/>
            </w:tcBorders>
            <w:shd w:val="clear" w:color="auto" w:fill="95B3D7"/>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3"/>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500" w:type="dxa"/>
            <w:gridSpan w:val="3"/>
            <w:tcBorders>
              <w:right w:val="single" w:sz="8" w:space="0" w:color="auto"/>
            </w:tcBorders>
            <w:shd w:val="clear" w:color="auto" w:fill="auto"/>
            <w:vAlign w:val="bottom"/>
          </w:tcPr>
          <w:p w:rsidR="009E0B90" w:rsidRPr="005A04D7" w:rsidRDefault="009E0B90" w:rsidP="0059070A">
            <w:pPr>
              <w:spacing w:line="264" w:lineRule="exact"/>
              <w:ind w:left="80"/>
              <w:rPr>
                <w:rFonts w:ascii="Times New Roman" w:eastAsia="Times New Roman" w:hAnsi="Times New Roman"/>
                <w:sz w:val="24"/>
              </w:rPr>
            </w:pPr>
            <w:r w:rsidRPr="005A04D7">
              <w:rPr>
                <w:rFonts w:ascii="Times New Roman" w:eastAsia="Times New Roman" w:hAnsi="Times New Roman"/>
                <w:sz w:val="24"/>
              </w:rPr>
              <w:t>Nama Perguruan Tinggi</w:t>
            </w:r>
          </w:p>
        </w:tc>
        <w:tc>
          <w:tcPr>
            <w:tcW w:w="2320" w:type="dxa"/>
            <w:gridSpan w:val="4"/>
            <w:tcBorders>
              <w:right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Universitas Pasundan</w:t>
            </w: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420" w:type="dxa"/>
            <w:gridSpan w:val="2"/>
            <w:tcBorders>
              <w:right w:val="single" w:sz="8" w:space="0" w:color="auto"/>
            </w:tcBorders>
            <w:shd w:val="clear" w:color="auto" w:fill="auto"/>
            <w:vAlign w:val="bottom"/>
          </w:tcPr>
          <w:p w:rsidR="009E0B90" w:rsidRPr="005A04D7" w:rsidRDefault="009E0B90" w:rsidP="0059070A">
            <w:pPr>
              <w:spacing w:line="264" w:lineRule="exact"/>
              <w:ind w:left="20"/>
              <w:rPr>
                <w:rFonts w:ascii="Times New Roman" w:eastAsia="Times New Roman" w:hAnsi="Times New Roman"/>
                <w:sz w:val="24"/>
              </w:rPr>
            </w:pPr>
            <w:r w:rsidRPr="005A04D7">
              <w:rPr>
                <w:rFonts w:ascii="Times New Roman" w:eastAsia="Times New Roman" w:hAnsi="Times New Roman"/>
                <w:sz w:val="24"/>
              </w:rPr>
              <w:t>Universitas</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300" w:type="dxa"/>
            <w:shd w:val="clear" w:color="auto" w:fill="auto"/>
            <w:vAlign w:val="bottom"/>
          </w:tcPr>
          <w:p w:rsidR="009E0B90" w:rsidRPr="005A04D7" w:rsidRDefault="009E0B90" w:rsidP="0059070A">
            <w:pPr>
              <w:spacing w:line="264" w:lineRule="exact"/>
              <w:ind w:left="40"/>
              <w:rPr>
                <w:rFonts w:ascii="Times New Roman" w:eastAsia="Times New Roman" w:hAnsi="Times New Roman"/>
                <w:sz w:val="24"/>
              </w:rPr>
            </w:pPr>
            <w:r w:rsidRPr="005A04D7">
              <w:rPr>
                <w:rFonts w:ascii="Times New Roman" w:eastAsia="Times New Roman" w:hAnsi="Times New Roman"/>
                <w:sz w:val="24"/>
              </w:rPr>
              <w:t>Universitas</w:t>
            </w: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60" w:type="dxa"/>
            <w:shd w:val="clear" w:color="auto" w:fill="auto"/>
            <w:vAlign w:val="bottom"/>
          </w:tcPr>
          <w:p w:rsidR="009E0B90" w:rsidRPr="005A04D7" w:rsidRDefault="009E0B90" w:rsidP="0059070A">
            <w:pPr>
              <w:spacing w:line="0" w:lineRule="atLeast"/>
              <w:ind w:left="100"/>
              <w:rPr>
                <w:rFonts w:ascii="Times New Roman" w:eastAsia="Times New Roman" w:hAnsi="Times New Roman"/>
                <w:w w:val="96"/>
                <w:sz w:val="24"/>
              </w:rPr>
            </w:pPr>
            <w:r w:rsidRPr="005A04D7">
              <w:rPr>
                <w:rFonts w:ascii="Times New Roman" w:eastAsia="Times New Roman" w:hAnsi="Times New Roman"/>
                <w:w w:val="96"/>
                <w:sz w:val="24"/>
              </w:rPr>
              <w:t>Bandung</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420" w:type="dxa"/>
            <w:gridSpan w:val="2"/>
            <w:tcBorders>
              <w:right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sz w:val="24"/>
              </w:rPr>
            </w:pPr>
            <w:r w:rsidRPr="005A04D7">
              <w:rPr>
                <w:rFonts w:ascii="Times New Roman" w:eastAsia="Times New Roman" w:hAnsi="Times New Roman"/>
                <w:sz w:val="24"/>
              </w:rPr>
              <w:t>Indonesia</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300" w:type="dxa"/>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Padjadjaran Bandung</w:t>
            </w: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8"/>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420" w:type="dxa"/>
            <w:gridSpan w:val="2"/>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sz w:val="24"/>
              </w:rPr>
            </w:pPr>
            <w:r w:rsidRPr="005A04D7">
              <w:rPr>
                <w:rFonts w:ascii="Times New Roman" w:eastAsia="Times New Roman" w:hAnsi="Times New Roman"/>
                <w:sz w:val="24"/>
              </w:rPr>
              <w:t>Jakarta</w:t>
            </w:r>
          </w:p>
        </w:tc>
        <w:tc>
          <w:tcPr>
            <w:tcW w:w="1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3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7"/>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420" w:type="dxa"/>
            <w:gridSpan w:val="2"/>
            <w:shd w:val="clear" w:color="auto" w:fill="auto"/>
            <w:vAlign w:val="bottom"/>
          </w:tcPr>
          <w:p w:rsidR="009E0B90" w:rsidRPr="005A04D7" w:rsidRDefault="009E0B90" w:rsidP="0059070A">
            <w:pPr>
              <w:spacing w:line="266" w:lineRule="exact"/>
              <w:ind w:left="80"/>
              <w:rPr>
                <w:rFonts w:ascii="Times New Roman" w:eastAsia="Times New Roman" w:hAnsi="Times New Roman"/>
                <w:sz w:val="24"/>
              </w:rPr>
            </w:pPr>
            <w:r w:rsidRPr="005A04D7">
              <w:rPr>
                <w:rFonts w:ascii="Times New Roman" w:eastAsia="Times New Roman" w:hAnsi="Times New Roman"/>
                <w:sz w:val="24"/>
              </w:rPr>
              <w:t>Bidang Ilmu</w:t>
            </w:r>
          </w:p>
        </w:tc>
        <w:tc>
          <w:tcPr>
            <w:tcW w:w="10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320" w:type="dxa"/>
            <w:gridSpan w:val="4"/>
            <w:tcBorders>
              <w:right w:val="single" w:sz="8" w:space="0" w:color="auto"/>
            </w:tcBorders>
            <w:shd w:val="clear" w:color="auto" w:fill="auto"/>
            <w:vAlign w:val="bottom"/>
          </w:tcPr>
          <w:p w:rsidR="009E0B90" w:rsidRPr="005A04D7" w:rsidRDefault="009E0B90" w:rsidP="0059070A">
            <w:pPr>
              <w:spacing w:line="266" w:lineRule="exact"/>
              <w:ind w:left="100"/>
              <w:rPr>
                <w:rFonts w:ascii="Times New Roman" w:eastAsia="Times New Roman" w:hAnsi="Times New Roman"/>
                <w:sz w:val="24"/>
              </w:rPr>
            </w:pPr>
            <w:r w:rsidRPr="005A04D7">
              <w:rPr>
                <w:rFonts w:ascii="Times New Roman" w:eastAsia="Times New Roman" w:hAnsi="Times New Roman"/>
                <w:sz w:val="24"/>
              </w:rPr>
              <w:t>Ilmu Hukum (Hukum</w:t>
            </w: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420" w:type="dxa"/>
            <w:gridSpan w:val="2"/>
            <w:tcBorders>
              <w:right w:val="single" w:sz="8" w:space="0" w:color="auto"/>
            </w:tcBorders>
            <w:shd w:val="clear" w:color="auto" w:fill="auto"/>
            <w:vAlign w:val="bottom"/>
          </w:tcPr>
          <w:p w:rsidR="009E0B90" w:rsidRPr="005A04D7" w:rsidRDefault="009E0B90" w:rsidP="0059070A">
            <w:pPr>
              <w:spacing w:line="266" w:lineRule="exact"/>
              <w:ind w:left="20"/>
              <w:rPr>
                <w:rFonts w:ascii="Times New Roman" w:eastAsia="Times New Roman" w:hAnsi="Times New Roman"/>
                <w:sz w:val="24"/>
              </w:rPr>
            </w:pPr>
            <w:r w:rsidRPr="005A04D7">
              <w:rPr>
                <w:rFonts w:ascii="Times New Roman" w:eastAsia="Times New Roman" w:hAnsi="Times New Roman"/>
                <w:sz w:val="24"/>
              </w:rPr>
              <w:t>Ilmu Hukum</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300" w:type="dxa"/>
            <w:shd w:val="clear" w:color="auto" w:fill="auto"/>
            <w:vAlign w:val="bottom"/>
          </w:tcPr>
          <w:p w:rsidR="009E0B90" w:rsidRPr="005A04D7" w:rsidRDefault="009E0B90" w:rsidP="0059070A">
            <w:pPr>
              <w:spacing w:line="266" w:lineRule="exact"/>
              <w:ind w:left="40"/>
              <w:rPr>
                <w:rFonts w:ascii="Times New Roman" w:eastAsia="Times New Roman" w:hAnsi="Times New Roman"/>
                <w:sz w:val="24"/>
              </w:rPr>
            </w:pPr>
            <w:r w:rsidRPr="005A04D7">
              <w:rPr>
                <w:rFonts w:ascii="Times New Roman" w:eastAsia="Times New Roman" w:hAnsi="Times New Roman"/>
                <w:sz w:val="24"/>
              </w:rPr>
              <w:t>Ilmu Hukum (Hukum</w:t>
            </w: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60" w:type="dxa"/>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Pidana)</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420" w:type="dxa"/>
            <w:gridSpan w:val="2"/>
            <w:tcBorders>
              <w:right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sz w:val="24"/>
              </w:rPr>
            </w:pPr>
            <w:r w:rsidRPr="005A04D7">
              <w:rPr>
                <w:rFonts w:ascii="Times New Roman" w:eastAsia="Times New Roman" w:hAnsi="Times New Roman"/>
                <w:sz w:val="24"/>
              </w:rPr>
              <w:t>(Hukum</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300" w:type="dxa"/>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Pidana</w:t>
            </w: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420" w:type="dxa"/>
            <w:gridSpan w:val="2"/>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sz w:val="24"/>
              </w:rPr>
            </w:pPr>
            <w:r w:rsidRPr="005A04D7">
              <w:rPr>
                <w:rFonts w:ascii="Times New Roman" w:eastAsia="Times New Roman" w:hAnsi="Times New Roman"/>
                <w:sz w:val="24"/>
              </w:rPr>
              <w:t>Pidana)</w:t>
            </w:r>
          </w:p>
        </w:tc>
        <w:tc>
          <w:tcPr>
            <w:tcW w:w="1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3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500" w:type="dxa"/>
            <w:gridSpan w:val="3"/>
            <w:tcBorders>
              <w:bottom w:val="single" w:sz="8" w:space="0" w:color="auto"/>
              <w:right w:val="single" w:sz="8" w:space="0" w:color="auto"/>
            </w:tcBorders>
            <w:shd w:val="clear" w:color="auto" w:fill="auto"/>
            <w:vAlign w:val="bottom"/>
          </w:tcPr>
          <w:p w:rsidR="009E0B90" w:rsidRPr="005A04D7" w:rsidRDefault="009E0B90" w:rsidP="0059070A">
            <w:pPr>
              <w:spacing w:line="264" w:lineRule="exact"/>
              <w:ind w:left="80"/>
              <w:rPr>
                <w:rFonts w:ascii="Times New Roman" w:eastAsia="Times New Roman" w:hAnsi="Times New Roman"/>
                <w:sz w:val="24"/>
              </w:rPr>
            </w:pPr>
            <w:r w:rsidRPr="005A04D7">
              <w:rPr>
                <w:rFonts w:ascii="Times New Roman" w:eastAsia="Times New Roman" w:hAnsi="Times New Roman"/>
                <w:sz w:val="24"/>
              </w:rPr>
              <w:t>Tahun masuk-Lulus</w:t>
            </w:r>
          </w:p>
        </w:tc>
        <w:tc>
          <w:tcPr>
            <w:tcW w:w="1300" w:type="dxa"/>
            <w:gridSpan w:val="3"/>
            <w:tcBorders>
              <w:bottom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1988-1993</w:t>
            </w:r>
          </w:p>
        </w:tc>
        <w:tc>
          <w:tcPr>
            <w:tcW w:w="10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9E0B90" w:rsidRPr="005A04D7" w:rsidRDefault="009E0B90" w:rsidP="0059070A">
            <w:pPr>
              <w:spacing w:line="264" w:lineRule="exact"/>
              <w:ind w:left="20"/>
              <w:rPr>
                <w:rFonts w:ascii="Times New Roman" w:eastAsia="Times New Roman" w:hAnsi="Times New Roman"/>
                <w:w w:val="99"/>
                <w:sz w:val="24"/>
              </w:rPr>
            </w:pPr>
            <w:r w:rsidRPr="005A04D7">
              <w:rPr>
                <w:rFonts w:ascii="Times New Roman" w:eastAsia="Times New Roman" w:hAnsi="Times New Roman"/>
                <w:w w:val="99"/>
                <w:sz w:val="24"/>
              </w:rPr>
              <w:t>2001-2003</w:t>
            </w:r>
          </w:p>
        </w:tc>
        <w:tc>
          <w:tcPr>
            <w:tcW w:w="3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300" w:type="dxa"/>
            <w:tcBorders>
              <w:bottom w:val="single" w:sz="8" w:space="0" w:color="auto"/>
            </w:tcBorders>
            <w:shd w:val="clear" w:color="auto" w:fill="auto"/>
            <w:vAlign w:val="bottom"/>
          </w:tcPr>
          <w:p w:rsidR="009E0B90" w:rsidRPr="005A04D7" w:rsidRDefault="009E0B90" w:rsidP="0059070A">
            <w:pPr>
              <w:spacing w:line="264" w:lineRule="exact"/>
              <w:ind w:left="40"/>
              <w:rPr>
                <w:rFonts w:ascii="Times New Roman" w:eastAsia="Times New Roman" w:hAnsi="Times New Roman"/>
                <w:sz w:val="24"/>
              </w:rPr>
            </w:pPr>
            <w:r w:rsidRPr="005A04D7">
              <w:rPr>
                <w:rFonts w:ascii="Times New Roman" w:eastAsia="Times New Roman" w:hAnsi="Times New Roman"/>
                <w:sz w:val="24"/>
              </w:rPr>
              <w:t>2010-2015</w:t>
            </w:r>
          </w:p>
        </w:tc>
        <w:tc>
          <w:tcPr>
            <w:tcW w:w="1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4"/>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420" w:type="dxa"/>
            <w:gridSpan w:val="2"/>
            <w:shd w:val="clear" w:color="auto" w:fill="auto"/>
            <w:vAlign w:val="bottom"/>
          </w:tcPr>
          <w:p w:rsidR="009E0B90" w:rsidRPr="005A04D7" w:rsidRDefault="009E0B90" w:rsidP="0059070A">
            <w:pPr>
              <w:spacing w:line="264" w:lineRule="exact"/>
              <w:ind w:left="80"/>
              <w:rPr>
                <w:rFonts w:ascii="Times New Roman" w:eastAsia="Times New Roman" w:hAnsi="Times New Roman"/>
                <w:sz w:val="24"/>
              </w:rPr>
            </w:pPr>
            <w:r w:rsidRPr="005A04D7">
              <w:rPr>
                <w:rFonts w:ascii="Times New Roman" w:eastAsia="Times New Roman" w:hAnsi="Times New Roman"/>
                <w:sz w:val="24"/>
              </w:rPr>
              <w:t>Judul</w:t>
            </w:r>
          </w:p>
        </w:tc>
        <w:tc>
          <w:tcPr>
            <w:tcW w:w="10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60" w:type="dxa"/>
            <w:shd w:val="clear" w:color="auto" w:fill="auto"/>
            <w:vAlign w:val="bottom"/>
          </w:tcPr>
          <w:p w:rsidR="009E0B90" w:rsidRPr="005A04D7" w:rsidRDefault="009E0B90" w:rsidP="0059070A">
            <w:pPr>
              <w:spacing w:line="264" w:lineRule="exact"/>
              <w:ind w:left="100"/>
              <w:rPr>
                <w:rFonts w:ascii="Times New Roman" w:eastAsia="Times New Roman" w:hAnsi="Times New Roman"/>
                <w:w w:val="98"/>
                <w:sz w:val="24"/>
              </w:rPr>
            </w:pPr>
            <w:r w:rsidRPr="005A04D7">
              <w:rPr>
                <w:rFonts w:ascii="Times New Roman" w:eastAsia="Times New Roman" w:hAnsi="Times New Roman"/>
                <w:w w:val="98"/>
                <w:sz w:val="24"/>
              </w:rPr>
              <w:t>Tinjauan</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rsidR="009E0B90" w:rsidRPr="005A04D7" w:rsidRDefault="009E0B90" w:rsidP="0059070A">
            <w:pPr>
              <w:spacing w:line="264" w:lineRule="exact"/>
              <w:ind w:right="20"/>
              <w:jc w:val="right"/>
              <w:rPr>
                <w:rFonts w:ascii="Times New Roman" w:eastAsia="Times New Roman" w:hAnsi="Times New Roman"/>
                <w:sz w:val="24"/>
              </w:rPr>
            </w:pPr>
            <w:r w:rsidRPr="005A04D7">
              <w:rPr>
                <w:rFonts w:ascii="Times New Roman" w:eastAsia="Times New Roman" w:hAnsi="Times New Roman"/>
                <w:sz w:val="24"/>
              </w:rPr>
              <w:t>Yuridis</w:t>
            </w: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420" w:type="dxa"/>
            <w:gridSpan w:val="2"/>
            <w:tcBorders>
              <w:right w:val="single" w:sz="8" w:space="0" w:color="auto"/>
            </w:tcBorders>
            <w:shd w:val="clear" w:color="auto" w:fill="auto"/>
            <w:vAlign w:val="bottom"/>
          </w:tcPr>
          <w:p w:rsidR="009E0B90" w:rsidRPr="005A04D7" w:rsidRDefault="009E0B90" w:rsidP="0059070A">
            <w:pPr>
              <w:spacing w:line="264" w:lineRule="exact"/>
              <w:ind w:left="20"/>
              <w:rPr>
                <w:rFonts w:ascii="Times New Roman" w:eastAsia="Times New Roman" w:hAnsi="Times New Roman"/>
                <w:sz w:val="24"/>
              </w:rPr>
            </w:pPr>
            <w:r w:rsidRPr="005A04D7">
              <w:rPr>
                <w:rFonts w:ascii="Times New Roman" w:eastAsia="Times New Roman" w:hAnsi="Times New Roman"/>
                <w:sz w:val="24"/>
              </w:rPr>
              <w:t>Perlindungan</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300" w:type="dxa"/>
            <w:shd w:val="clear" w:color="auto" w:fill="auto"/>
            <w:vAlign w:val="bottom"/>
          </w:tcPr>
          <w:p w:rsidR="009E0B90" w:rsidRPr="005A04D7" w:rsidRDefault="009E0B90" w:rsidP="0059070A">
            <w:pPr>
              <w:spacing w:line="264" w:lineRule="exact"/>
              <w:ind w:left="40"/>
              <w:rPr>
                <w:rFonts w:ascii="Times New Roman" w:eastAsia="Times New Roman" w:hAnsi="Times New Roman"/>
                <w:sz w:val="24"/>
              </w:rPr>
            </w:pPr>
            <w:r w:rsidRPr="005A04D7">
              <w:rPr>
                <w:rFonts w:ascii="Times New Roman" w:eastAsia="Times New Roman" w:hAnsi="Times New Roman"/>
                <w:sz w:val="24"/>
              </w:rPr>
              <w:t>UpayaPenanggulangan</w:t>
            </w: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500" w:type="dxa"/>
            <w:gridSpan w:val="3"/>
            <w:tcBorders>
              <w:right w:val="single" w:sz="8" w:space="0" w:color="auto"/>
            </w:tcBorders>
            <w:shd w:val="clear" w:color="auto" w:fill="auto"/>
            <w:vAlign w:val="bottom"/>
          </w:tcPr>
          <w:p w:rsidR="009E0B90" w:rsidRPr="005A04D7" w:rsidRDefault="009E0B90" w:rsidP="0059070A">
            <w:pPr>
              <w:spacing w:line="0" w:lineRule="atLeast"/>
              <w:ind w:left="80"/>
              <w:rPr>
                <w:rFonts w:ascii="Times New Roman" w:eastAsia="Times New Roman" w:hAnsi="Times New Roman"/>
                <w:sz w:val="24"/>
              </w:rPr>
            </w:pPr>
            <w:r w:rsidRPr="005A04D7">
              <w:rPr>
                <w:rFonts w:ascii="Times New Roman" w:eastAsia="Times New Roman" w:hAnsi="Times New Roman"/>
                <w:sz w:val="24"/>
              </w:rPr>
              <w:t>Skripsi/Thesis/Disertasi</w:t>
            </w:r>
          </w:p>
        </w:tc>
        <w:tc>
          <w:tcPr>
            <w:tcW w:w="2320" w:type="dxa"/>
            <w:gridSpan w:val="4"/>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Kriminologis</w:t>
            </w: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420" w:type="dxa"/>
            <w:gridSpan w:val="2"/>
            <w:tcBorders>
              <w:right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sz w:val="24"/>
              </w:rPr>
            </w:pPr>
            <w:r w:rsidRPr="005A04D7">
              <w:rPr>
                <w:rFonts w:ascii="Times New Roman" w:eastAsia="Times New Roman" w:hAnsi="Times New Roman"/>
                <w:sz w:val="24"/>
              </w:rPr>
              <w:t>Hukum</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300" w:type="dxa"/>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Pelanggaran</w:t>
            </w: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00" w:type="dxa"/>
            <w:gridSpan w:val="3"/>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Terhadap</w:t>
            </w:r>
          </w:p>
        </w:tc>
        <w:tc>
          <w:tcPr>
            <w:tcW w:w="1020" w:type="dxa"/>
            <w:tcBorders>
              <w:right w:val="single" w:sz="8" w:space="0" w:color="auto"/>
            </w:tcBorders>
            <w:shd w:val="clear" w:color="auto" w:fill="auto"/>
            <w:vAlign w:val="bottom"/>
          </w:tcPr>
          <w:p w:rsidR="009E0B90" w:rsidRPr="005A04D7" w:rsidRDefault="009E0B90" w:rsidP="0059070A">
            <w:pPr>
              <w:spacing w:line="0" w:lineRule="atLeast"/>
              <w:ind w:right="20"/>
              <w:jc w:val="right"/>
              <w:rPr>
                <w:rFonts w:ascii="Times New Roman" w:eastAsia="Times New Roman" w:hAnsi="Times New Roman"/>
                <w:sz w:val="24"/>
              </w:rPr>
            </w:pPr>
            <w:r w:rsidRPr="005A04D7">
              <w:rPr>
                <w:rFonts w:ascii="Times New Roman" w:eastAsia="Times New Roman" w:hAnsi="Times New Roman"/>
                <w:sz w:val="24"/>
              </w:rPr>
              <w:t>Culpa</w:t>
            </w: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420" w:type="dxa"/>
            <w:gridSpan w:val="2"/>
            <w:tcBorders>
              <w:right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sz w:val="24"/>
              </w:rPr>
            </w:pPr>
            <w:r w:rsidRPr="005A04D7">
              <w:rPr>
                <w:rFonts w:ascii="Times New Roman" w:eastAsia="Times New Roman" w:hAnsi="Times New Roman"/>
                <w:sz w:val="24"/>
              </w:rPr>
              <w:t>Terhdp</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300" w:type="dxa"/>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KesusilaanDi Dalam</w:t>
            </w: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60" w:type="dxa"/>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Delicty</w:t>
            </w:r>
          </w:p>
        </w:tc>
        <w:tc>
          <w:tcPr>
            <w:tcW w:w="340" w:type="dxa"/>
            <w:gridSpan w:val="2"/>
            <w:shd w:val="clear" w:color="auto" w:fill="auto"/>
            <w:vAlign w:val="bottom"/>
          </w:tcPr>
          <w:p w:rsidR="009E0B90" w:rsidRPr="005A04D7" w:rsidRDefault="009E0B90" w:rsidP="0059070A">
            <w:pPr>
              <w:spacing w:line="0" w:lineRule="atLeast"/>
              <w:rPr>
                <w:rFonts w:ascii="Times New Roman" w:eastAsia="Times New Roman" w:hAnsi="Times New Roman"/>
                <w:sz w:val="24"/>
              </w:rPr>
            </w:pPr>
            <w:r w:rsidRPr="005A04D7">
              <w:rPr>
                <w:rFonts w:ascii="Times New Roman" w:eastAsia="Times New Roman" w:hAnsi="Times New Roman"/>
                <w:sz w:val="24"/>
              </w:rPr>
              <w:t>Di</w:t>
            </w:r>
          </w:p>
        </w:tc>
        <w:tc>
          <w:tcPr>
            <w:tcW w:w="1020" w:type="dxa"/>
            <w:tcBorders>
              <w:right w:val="single" w:sz="8" w:space="0" w:color="auto"/>
            </w:tcBorders>
            <w:shd w:val="clear" w:color="auto" w:fill="auto"/>
            <w:vAlign w:val="bottom"/>
          </w:tcPr>
          <w:p w:rsidR="009E0B90" w:rsidRPr="005A04D7" w:rsidRDefault="009E0B90" w:rsidP="0059070A">
            <w:pPr>
              <w:spacing w:line="0" w:lineRule="atLeast"/>
              <w:ind w:right="20"/>
              <w:jc w:val="right"/>
              <w:rPr>
                <w:rFonts w:ascii="Times New Roman" w:eastAsia="Times New Roman" w:hAnsi="Times New Roman"/>
                <w:sz w:val="24"/>
              </w:rPr>
            </w:pPr>
            <w:r w:rsidRPr="005A04D7">
              <w:rPr>
                <w:rFonts w:ascii="Times New Roman" w:eastAsia="Times New Roman" w:hAnsi="Times New Roman"/>
                <w:sz w:val="24"/>
              </w:rPr>
              <w:t>Jl  Raya</w:t>
            </w: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420" w:type="dxa"/>
            <w:gridSpan w:val="2"/>
            <w:tcBorders>
              <w:right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sz w:val="24"/>
              </w:rPr>
            </w:pPr>
            <w:r w:rsidRPr="005A04D7">
              <w:rPr>
                <w:rFonts w:ascii="Times New Roman" w:eastAsia="Times New Roman" w:hAnsi="Times New Roman"/>
                <w:sz w:val="24"/>
              </w:rPr>
              <w:t>Aparat</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300" w:type="dxa"/>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Peraturan Daerah</w:t>
            </w: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60" w:type="dxa"/>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DT   II</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40" w:type="dxa"/>
            <w:gridSpan w:val="2"/>
            <w:tcBorders>
              <w:right w:val="single" w:sz="8" w:space="0" w:color="auto"/>
            </w:tcBorders>
            <w:shd w:val="clear" w:color="auto" w:fill="auto"/>
            <w:vAlign w:val="bottom"/>
          </w:tcPr>
          <w:p w:rsidR="009E0B90" w:rsidRPr="005A04D7" w:rsidRDefault="009E0B90" w:rsidP="0059070A">
            <w:pPr>
              <w:spacing w:line="0" w:lineRule="atLeast"/>
              <w:ind w:right="20"/>
              <w:jc w:val="right"/>
              <w:rPr>
                <w:rFonts w:ascii="Times New Roman" w:eastAsia="Times New Roman" w:hAnsi="Times New Roman"/>
                <w:sz w:val="24"/>
              </w:rPr>
            </w:pPr>
            <w:r w:rsidRPr="005A04D7">
              <w:rPr>
                <w:rFonts w:ascii="Times New Roman" w:eastAsia="Times New Roman" w:hAnsi="Times New Roman"/>
                <w:sz w:val="24"/>
              </w:rPr>
              <w:t>Indramayu</w:t>
            </w: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420" w:type="dxa"/>
            <w:gridSpan w:val="2"/>
            <w:tcBorders>
              <w:right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sz w:val="24"/>
              </w:rPr>
            </w:pPr>
            <w:r w:rsidRPr="005A04D7">
              <w:rPr>
                <w:rFonts w:ascii="Times New Roman" w:eastAsia="Times New Roman" w:hAnsi="Times New Roman"/>
                <w:sz w:val="24"/>
              </w:rPr>
              <w:t>Penegak</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300" w:type="dxa"/>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Dihubungkan Dengan</w:t>
            </w: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00" w:type="dxa"/>
            <w:gridSpan w:val="3"/>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Dikaitkan</w:t>
            </w:r>
          </w:p>
        </w:tc>
        <w:tc>
          <w:tcPr>
            <w:tcW w:w="1020" w:type="dxa"/>
            <w:tcBorders>
              <w:right w:val="single" w:sz="8" w:space="0" w:color="auto"/>
            </w:tcBorders>
            <w:shd w:val="clear" w:color="auto" w:fill="auto"/>
            <w:vAlign w:val="bottom"/>
          </w:tcPr>
          <w:p w:rsidR="009E0B90" w:rsidRPr="005A04D7" w:rsidRDefault="009E0B90" w:rsidP="0059070A">
            <w:pPr>
              <w:spacing w:line="0" w:lineRule="atLeast"/>
              <w:ind w:right="20"/>
              <w:jc w:val="right"/>
              <w:rPr>
                <w:rFonts w:ascii="Times New Roman" w:eastAsia="Times New Roman" w:hAnsi="Times New Roman"/>
                <w:sz w:val="24"/>
              </w:rPr>
            </w:pPr>
            <w:r w:rsidRPr="005A04D7">
              <w:rPr>
                <w:rFonts w:ascii="Times New Roman" w:eastAsia="Times New Roman" w:hAnsi="Times New Roman"/>
                <w:sz w:val="24"/>
              </w:rPr>
              <w:t>Dengan</w:t>
            </w: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420" w:type="dxa"/>
            <w:gridSpan w:val="2"/>
            <w:tcBorders>
              <w:right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sz w:val="24"/>
              </w:rPr>
            </w:pPr>
            <w:r w:rsidRPr="005A04D7">
              <w:rPr>
                <w:rFonts w:ascii="Times New Roman" w:eastAsia="Times New Roman" w:hAnsi="Times New Roman"/>
                <w:sz w:val="24"/>
              </w:rPr>
              <w:t>Hukum</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300" w:type="dxa"/>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Tujuan Pemidanaan Di</w:t>
            </w: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320" w:type="dxa"/>
            <w:gridSpan w:val="4"/>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Pasal 359/360 KUHP</w:t>
            </w: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420" w:type="dxa"/>
            <w:gridSpan w:val="2"/>
            <w:tcBorders>
              <w:right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sz w:val="24"/>
              </w:rPr>
            </w:pPr>
            <w:r w:rsidRPr="005A04D7">
              <w:rPr>
                <w:rFonts w:ascii="Times New Roman" w:eastAsia="Times New Roman" w:hAnsi="Times New Roman"/>
                <w:sz w:val="24"/>
              </w:rPr>
              <w:t>(Khususnya</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300" w:type="dxa"/>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Indonesia</w:t>
            </w: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420" w:type="dxa"/>
            <w:gridSpan w:val="2"/>
            <w:tcBorders>
              <w:right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sz w:val="24"/>
              </w:rPr>
            </w:pPr>
            <w:r w:rsidRPr="005A04D7">
              <w:rPr>
                <w:rFonts w:ascii="Times New Roman" w:eastAsia="Times New Roman" w:hAnsi="Times New Roman"/>
                <w:sz w:val="24"/>
              </w:rPr>
              <w:t>POLRI)</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3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420" w:type="dxa"/>
            <w:gridSpan w:val="2"/>
            <w:tcBorders>
              <w:right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sz w:val="24"/>
              </w:rPr>
            </w:pPr>
            <w:r w:rsidRPr="005A04D7">
              <w:rPr>
                <w:rFonts w:ascii="Times New Roman" w:eastAsia="Times New Roman" w:hAnsi="Times New Roman"/>
                <w:sz w:val="24"/>
              </w:rPr>
              <w:t>Dalam</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3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8"/>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420" w:type="dxa"/>
            <w:gridSpan w:val="2"/>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sz w:val="24"/>
              </w:rPr>
            </w:pPr>
            <w:r w:rsidRPr="005A04D7">
              <w:rPr>
                <w:rFonts w:ascii="Times New Roman" w:eastAsia="Times New Roman" w:hAnsi="Times New Roman"/>
                <w:sz w:val="24"/>
              </w:rPr>
              <w:t>Menjalankan</w:t>
            </w:r>
          </w:p>
        </w:tc>
        <w:tc>
          <w:tcPr>
            <w:tcW w:w="1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3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bl>
    <w:p w:rsidR="009E0B90" w:rsidRDefault="004750EA" w:rsidP="009E0B90">
      <w:pPr>
        <w:spacing w:line="20" w:lineRule="exact"/>
        <w:rPr>
          <w:rFonts w:ascii="Times New Roman" w:eastAsia="Times New Roman" w:hAnsi="Times New Roman"/>
        </w:rPr>
      </w:pPr>
      <w:r>
        <w:rPr>
          <w:noProof/>
          <w:lang w:val="en-US"/>
        </w:rPr>
        <mc:AlternateContent>
          <mc:Choice Requires="wps">
            <w:drawing>
              <wp:anchor distT="0" distB="0" distL="114300" distR="114300" simplePos="0" relativeHeight="251644928" behindDoc="1" locked="0" layoutInCell="1" allowOverlap="1">
                <wp:simplePos x="0" y="0"/>
                <wp:positionH relativeFrom="column">
                  <wp:posOffset>5798185</wp:posOffset>
                </wp:positionH>
                <wp:positionV relativeFrom="paragraph">
                  <wp:posOffset>-3014980</wp:posOffset>
                </wp:positionV>
                <wp:extent cx="12700" cy="12700"/>
                <wp:effectExtent l="0" t="0" r="6350" b="6350"/>
                <wp:wrapNone/>
                <wp:docPr id="3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01963" id="Rectangle 30" o:spid="_x0000_s1026" style="position:absolute;margin-left:456.55pt;margin-top:-237.4pt;width:1pt;height: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" fillcolor="black" strokecolor="white"/>
            </w:pict>
          </mc:Fallback>
        </mc:AlternateContent>
      </w:r>
      <w:r>
        <w:rPr>
          <w:noProof/>
          <w:lang w:val="en-US"/>
        </w:rPr>
        <mc:AlternateContent>
          <mc:Choice Requires="wps">
            <w:drawing>
              <wp:anchor distT="0" distB="0" distL="114300" distR="114300" simplePos="0" relativeHeight="251645952" behindDoc="1" locked="0" layoutInCell="1" allowOverlap="1">
                <wp:simplePos x="0" y="0"/>
                <wp:positionH relativeFrom="column">
                  <wp:posOffset>5798185</wp:posOffset>
                </wp:positionH>
                <wp:positionV relativeFrom="paragraph">
                  <wp:posOffset>-8890</wp:posOffset>
                </wp:positionV>
                <wp:extent cx="12700" cy="12065"/>
                <wp:effectExtent l="0" t="0" r="6350" b="6985"/>
                <wp:wrapNone/>
                <wp:docPr id="3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AB276" id="Rectangle 29" o:spid="_x0000_s1026" style="position:absolute;margin-left:456.55pt;margin-top:-.7pt;width:1pt;height:.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" fillcolor="black" strokecolor="white"/>
            </w:pict>
          </mc:Fallback>
        </mc:AlternateContent>
      </w:r>
    </w:p>
    <w:p w:rsidR="009E0B90" w:rsidRDefault="009E0B90" w:rsidP="009E0B90">
      <w:pPr>
        <w:spacing w:line="20" w:lineRule="exact"/>
        <w:rPr>
          <w:rFonts w:ascii="Times New Roman" w:eastAsia="Times New Roman" w:hAnsi="Times New Roman"/>
        </w:rPr>
        <w:sectPr w:rsidR="009E0B90">
          <w:pgSz w:w="11900" w:h="16838"/>
          <w:pgMar w:top="1440" w:right="1326" w:bottom="938" w:left="1440" w:header="0" w:footer="0" w:gutter="0"/>
          <w:cols w:space="0" w:equalWidth="0">
            <w:col w:w="9140"/>
          </w:cols>
          <w:docGrid w:linePitch="360"/>
        </w:sectPr>
      </w:pPr>
    </w:p>
    <w:tbl>
      <w:tblPr>
        <w:tblW w:w="0" w:type="auto"/>
        <w:tblInd w:w="180" w:type="dxa"/>
        <w:tblLayout w:type="fixed"/>
        <w:tblCellMar>
          <w:left w:w="0" w:type="dxa"/>
          <w:right w:w="0" w:type="dxa"/>
        </w:tblCellMar>
        <w:tblLook w:val="0000" w:firstRow="0" w:lastRow="0" w:firstColumn="0" w:lastColumn="0" w:noHBand="0" w:noVBand="0"/>
      </w:tblPr>
      <w:tblGrid>
        <w:gridCol w:w="100"/>
        <w:gridCol w:w="560"/>
        <w:gridCol w:w="180"/>
        <w:gridCol w:w="1020"/>
        <w:gridCol w:w="740"/>
        <w:gridCol w:w="40"/>
        <w:gridCol w:w="420"/>
        <w:gridCol w:w="320"/>
        <w:gridCol w:w="380"/>
        <w:gridCol w:w="280"/>
        <w:gridCol w:w="280"/>
        <w:gridCol w:w="600"/>
        <w:gridCol w:w="120"/>
        <w:gridCol w:w="1020"/>
        <w:gridCol w:w="260"/>
        <w:gridCol w:w="80"/>
        <w:gridCol w:w="1200"/>
        <w:gridCol w:w="80"/>
        <w:gridCol w:w="1260"/>
        <w:gridCol w:w="40"/>
      </w:tblGrid>
      <w:tr w:rsidR="009E0B90" w:rsidRPr="005A04D7" w:rsidTr="0059070A">
        <w:trPr>
          <w:trHeight w:val="283"/>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bookmarkStart w:id="11" w:name="page30"/>
            <w:bookmarkEnd w:id="11"/>
          </w:p>
        </w:tc>
        <w:tc>
          <w:tcPr>
            <w:tcW w:w="56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top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2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0" w:type="dxa"/>
            <w:tcBorders>
              <w:top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40" w:type="dxa"/>
            <w:gridSpan w:val="2"/>
            <w:tcBorders>
              <w:top w:val="single" w:sz="8" w:space="0" w:color="auto"/>
            </w:tcBorders>
            <w:shd w:val="clear" w:color="auto" w:fill="auto"/>
            <w:vAlign w:val="bottom"/>
          </w:tcPr>
          <w:p w:rsidR="009E0B90" w:rsidRPr="005A04D7" w:rsidRDefault="009E0B90" w:rsidP="0059070A">
            <w:pPr>
              <w:spacing w:line="0" w:lineRule="atLeast"/>
              <w:ind w:left="80"/>
              <w:rPr>
                <w:rFonts w:ascii="Times New Roman" w:eastAsia="Times New Roman" w:hAnsi="Times New Roman"/>
                <w:w w:val="98"/>
                <w:sz w:val="24"/>
              </w:rPr>
            </w:pPr>
            <w:r w:rsidRPr="005A04D7">
              <w:rPr>
                <w:rFonts w:ascii="Times New Roman" w:eastAsia="Times New Roman" w:hAnsi="Times New Roman"/>
                <w:w w:val="98"/>
                <w:sz w:val="24"/>
              </w:rPr>
              <w:t>Penegakan</w:t>
            </w:r>
          </w:p>
        </w:tc>
        <w:tc>
          <w:tcPr>
            <w:tcW w:w="26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top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tcBorders>
              <w:top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40" w:type="dxa"/>
            <w:gridSpan w:val="2"/>
            <w:shd w:val="clear" w:color="auto" w:fill="auto"/>
            <w:vAlign w:val="bottom"/>
          </w:tcPr>
          <w:p w:rsidR="009E0B90" w:rsidRPr="005A04D7" w:rsidRDefault="009E0B90" w:rsidP="0059070A">
            <w:pPr>
              <w:spacing w:line="0" w:lineRule="atLeast"/>
              <w:ind w:left="80"/>
              <w:rPr>
                <w:rFonts w:ascii="Times New Roman" w:eastAsia="Times New Roman" w:hAnsi="Times New Roman"/>
                <w:sz w:val="24"/>
              </w:rPr>
            </w:pPr>
            <w:r w:rsidRPr="005A04D7">
              <w:rPr>
                <w:rFonts w:ascii="Times New Roman" w:eastAsia="Times New Roman" w:hAnsi="Times New Roman"/>
                <w:sz w:val="24"/>
              </w:rPr>
              <w:t>Hukum</w:t>
            </w:r>
          </w:p>
        </w:tc>
        <w:tc>
          <w:tcPr>
            <w:tcW w:w="260" w:type="dxa"/>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di</w:t>
            </w:r>
          </w:p>
        </w:tc>
        <w:tc>
          <w:tcPr>
            <w:tcW w:w="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40" w:type="dxa"/>
            <w:gridSpan w:val="2"/>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Lapangan</w:t>
            </w: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40" w:type="dxa"/>
            <w:gridSpan w:val="2"/>
            <w:shd w:val="clear" w:color="auto" w:fill="auto"/>
            <w:vAlign w:val="bottom"/>
          </w:tcPr>
          <w:p w:rsidR="009E0B90" w:rsidRPr="005A04D7" w:rsidRDefault="009E0B90" w:rsidP="0059070A">
            <w:pPr>
              <w:spacing w:line="0" w:lineRule="atLeast"/>
              <w:ind w:left="80"/>
              <w:rPr>
                <w:rFonts w:ascii="Times New Roman" w:eastAsia="Times New Roman" w:hAnsi="Times New Roman"/>
                <w:sz w:val="24"/>
              </w:rPr>
            </w:pPr>
            <w:r w:rsidRPr="005A04D7">
              <w:rPr>
                <w:rFonts w:ascii="Times New Roman" w:eastAsia="Times New Roman" w:hAnsi="Times New Roman"/>
                <w:sz w:val="24"/>
              </w:rPr>
              <w:t>Dlm</w:t>
            </w: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40" w:type="dxa"/>
            <w:gridSpan w:val="2"/>
            <w:shd w:val="clear" w:color="auto" w:fill="auto"/>
            <w:vAlign w:val="bottom"/>
          </w:tcPr>
          <w:p w:rsidR="009E0B90" w:rsidRPr="005A04D7" w:rsidRDefault="009E0B90" w:rsidP="0059070A">
            <w:pPr>
              <w:spacing w:line="0" w:lineRule="atLeast"/>
              <w:ind w:left="80"/>
              <w:rPr>
                <w:rFonts w:ascii="Times New Roman" w:eastAsia="Times New Roman" w:hAnsi="Times New Roman"/>
                <w:sz w:val="24"/>
              </w:rPr>
            </w:pPr>
            <w:r w:rsidRPr="005A04D7">
              <w:rPr>
                <w:rFonts w:ascii="Times New Roman" w:eastAsia="Times New Roman" w:hAnsi="Times New Roman"/>
                <w:sz w:val="24"/>
              </w:rPr>
              <w:t>Perspektif</w:t>
            </w: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40" w:type="dxa"/>
            <w:gridSpan w:val="2"/>
            <w:tcBorders>
              <w:bottom w:val="single" w:sz="8" w:space="0" w:color="auto"/>
            </w:tcBorders>
            <w:shd w:val="clear" w:color="auto" w:fill="auto"/>
            <w:vAlign w:val="bottom"/>
          </w:tcPr>
          <w:p w:rsidR="009E0B90" w:rsidRPr="005A04D7" w:rsidRDefault="009E0B90" w:rsidP="0059070A">
            <w:pPr>
              <w:spacing w:line="0" w:lineRule="atLeast"/>
              <w:ind w:left="80"/>
              <w:rPr>
                <w:rFonts w:ascii="Times New Roman" w:eastAsia="Times New Roman" w:hAnsi="Times New Roman"/>
                <w:sz w:val="24"/>
              </w:rPr>
            </w:pPr>
            <w:r w:rsidRPr="005A04D7">
              <w:rPr>
                <w:rFonts w:ascii="Times New Roman" w:eastAsia="Times New Roman" w:hAnsi="Times New Roman"/>
                <w:sz w:val="24"/>
              </w:rPr>
              <w:t>HAM</w:t>
            </w:r>
          </w:p>
        </w:tc>
        <w:tc>
          <w:tcPr>
            <w:tcW w:w="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40" w:type="dxa"/>
            <w:gridSpan w:val="2"/>
            <w:shd w:val="clear" w:color="auto" w:fill="auto"/>
            <w:vAlign w:val="bottom"/>
          </w:tcPr>
          <w:p w:rsidR="009E0B90" w:rsidRPr="005A04D7" w:rsidRDefault="009E0B90" w:rsidP="0059070A">
            <w:pPr>
              <w:spacing w:line="264" w:lineRule="exact"/>
              <w:ind w:left="80"/>
              <w:rPr>
                <w:rFonts w:ascii="Times New Roman" w:eastAsia="Times New Roman" w:hAnsi="Times New Roman"/>
                <w:sz w:val="24"/>
              </w:rPr>
            </w:pPr>
            <w:r w:rsidRPr="005A04D7">
              <w:rPr>
                <w:rFonts w:ascii="Times New Roman" w:eastAsia="Times New Roman" w:hAnsi="Times New Roman"/>
                <w:sz w:val="24"/>
              </w:rPr>
              <w:t>Nama</w:t>
            </w:r>
          </w:p>
        </w:tc>
        <w:tc>
          <w:tcPr>
            <w:tcW w:w="10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80" w:type="dxa"/>
            <w:gridSpan w:val="6"/>
            <w:tcBorders>
              <w:right w:val="single" w:sz="8" w:space="0" w:color="auto"/>
            </w:tcBorders>
            <w:shd w:val="clear" w:color="auto" w:fill="auto"/>
            <w:vAlign w:val="bottom"/>
          </w:tcPr>
          <w:p w:rsidR="009E0B90" w:rsidRPr="005A04D7" w:rsidRDefault="009E0B90" w:rsidP="0059070A">
            <w:pPr>
              <w:spacing w:line="264" w:lineRule="exact"/>
              <w:ind w:left="60"/>
              <w:rPr>
                <w:rFonts w:ascii="Times New Roman" w:eastAsia="Times New Roman" w:hAnsi="Times New Roman"/>
                <w:sz w:val="24"/>
              </w:rPr>
            </w:pPr>
            <w:r w:rsidRPr="005A04D7">
              <w:rPr>
                <w:rFonts w:ascii="Times New Roman" w:eastAsia="Times New Roman" w:hAnsi="Times New Roman"/>
                <w:sz w:val="24"/>
              </w:rPr>
              <w:t>Dr.H.A.Burhanuddin,</w:t>
            </w:r>
          </w:p>
        </w:tc>
        <w:tc>
          <w:tcPr>
            <w:tcW w:w="1400" w:type="dxa"/>
            <w:gridSpan w:val="3"/>
            <w:shd w:val="clear" w:color="auto" w:fill="auto"/>
            <w:vAlign w:val="bottom"/>
          </w:tcPr>
          <w:p w:rsidR="009E0B90" w:rsidRPr="005A04D7" w:rsidRDefault="009E0B90" w:rsidP="0059070A">
            <w:pPr>
              <w:spacing w:line="264" w:lineRule="exact"/>
              <w:ind w:left="80"/>
              <w:rPr>
                <w:rFonts w:ascii="Times New Roman" w:eastAsia="Times New Roman" w:hAnsi="Times New Roman"/>
                <w:sz w:val="24"/>
              </w:rPr>
            </w:pPr>
            <w:r w:rsidRPr="005A04D7">
              <w:rPr>
                <w:rFonts w:ascii="Times New Roman" w:eastAsia="Times New Roman" w:hAnsi="Times New Roman"/>
                <w:sz w:val="24"/>
              </w:rPr>
              <w:t>Prof.Dr.  Jur.</w:t>
            </w:r>
          </w:p>
        </w:tc>
        <w:tc>
          <w:tcPr>
            <w:tcW w:w="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80" w:type="dxa"/>
            <w:gridSpan w:val="2"/>
            <w:shd w:val="clear" w:color="auto" w:fill="auto"/>
            <w:vAlign w:val="bottom"/>
          </w:tcPr>
          <w:p w:rsidR="009E0B90" w:rsidRPr="005A04D7" w:rsidRDefault="009E0B90" w:rsidP="0059070A">
            <w:pPr>
              <w:spacing w:line="264" w:lineRule="exact"/>
              <w:ind w:left="200"/>
              <w:rPr>
                <w:rFonts w:ascii="Times New Roman" w:eastAsia="Times New Roman" w:hAnsi="Times New Roman"/>
                <w:sz w:val="24"/>
              </w:rPr>
            </w:pPr>
            <w:r w:rsidRPr="005A04D7">
              <w:rPr>
                <w:rFonts w:ascii="Times New Roman" w:eastAsia="Times New Roman" w:hAnsi="Times New Roman"/>
                <w:sz w:val="24"/>
              </w:rPr>
              <w:t>Prof.</w:t>
            </w:r>
          </w:p>
        </w:tc>
        <w:tc>
          <w:tcPr>
            <w:tcW w:w="1300" w:type="dxa"/>
            <w:gridSpan w:val="2"/>
            <w:tcBorders>
              <w:right w:val="single" w:sz="8" w:space="0" w:color="auto"/>
            </w:tcBorders>
            <w:shd w:val="clear" w:color="auto" w:fill="auto"/>
            <w:vAlign w:val="bottom"/>
          </w:tcPr>
          <w:p w:rsidR="009E0B90" w:rsidRPr="005A04D7" w:rsidRDefault="009E0B90" w:rsidP="0059070A">
            <w:pPr>
              <w:spacing w:line="264" w:lineRule="exact"/>
              <w:ind w:right="120"/>
              <w:jc w:val="right"/>
              <w:rPr>
                <w:rFonts w:ascii="Times New Roman" w:eastAsia="Times New Roman" w:hAnsi="Times New Roman"/>
                <w:sz w:val="24"/>
              </w:rPr>
            </w:pPr>
            <w:r w:rsidRPr="005A04D7">
              <w:rPr>
                <w:rFonts w:ascii="Times New Roman" w:eastAsia="Times New Roman" w:hAnsi="Times New Roman"/>
                <w:sz w:val="24"/>
              </w:rPr>
              <w:t>Dr.H.Romli</w:t>
            </w: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500" w:type="dxa"/>
            <w:gridSpan w:val="4"/>
            <w:tcBorders>
              <w:right w:val="single" w:sz="8" w:space="0" w:color="auto"/>
            </w:tcBorders>
            <w:shd w:val="clear" w:color="auto" w:fill="auto"/>
            <w:vAlign w:val="bottom"/>
          </w:tcPr>
          <w:p w:rsidR="009E0B90" w:rsidRPr="005A04D7" w:rsidRDefault="009E0B90" w:rsidP="0059070A">
            <w:pPr>
              <w:spacing w:line="0" w:lineRule="atLeast"/>
              <w:ind w:right="20"/>
              <w:jc w:val="center"/>
              <w:rPr>
                <w:rFonts w:ascii="Times New Roman" w:eastAsia="Times New Roman" w:hAnsi="Times New Roman"/>
                <w:w w:val="99"/>
                <w:sz w:val="24"/>
              </w:rPr>
            </w:pPr>
            <w:r w:rsidRPr="005A04D7">
              <w:rPr>
                <w:rFonts w:ascii="Times New Roman" w:eastAsia="Times New Roman" w:hAnsi="Times New Roman"/>
                <w:w w:val="99"/>
                <w:sz w:val="24"/>
              </w:rPr>
              <w:t>Pembimbing/Promotor</w:t>
            </w: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20" w:type="dxa"/>
            <w:gridSpan w:val="3"/>
            <w:shd w:val="clear" w:color="auto" w:fill="auto"/>
            <w:vAlign w:val="bottom"/>
          </w:tcPr>
          <w:p w:rsidR="009E0B90" w:rsidRPr="005A04D7" w:rsidRDefault="009E0B90" w:rsidP="0059070A">
            <w:pPr>
              <w:spacing w:line="0" w:lineRule="atLeast"/>
              <w:ind w:left="60"/>
              <w:rPr>
                <w:rFonts w:ascii="Times New Roman" w:eastAsia="Times New Roman" w:hAnsi="Times New Roman"/>
                <w:w w:val="98"/>
                <w:sz w:val="24"/>
              </w:rPr>
            </w:pPr>
            <w:r w:rsidRPr="005A04D7">
              <w:rPr>
                <w:rFonts w:ascii="Times New Roman" w:eastAsia="Times New Roman" w:hAnsi="Times New Roman"/>
                <w:w w:val="98"/>
                <w:sz w:val="24"/>
              </w:rPr>
              <w:t>S.H., M.H/</w:t>
            </w: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400" w:type="dxa"/>
            <w:gridSpan w:val="3"/>
            <w:shd w:val="clear" w:color="auto" w:fill="auto"/>
            <w:vAlign w:val="bottom"/>
          </w:tcPr>
          <w:p w:rsidR="009E0B90" w:rsidRPr="005A04D7" w:rsidRDefault="009E0B90" w:rsidP="0059070A">
            <w:pPr>
              <w:spacing w:line="0" w:lineRule="atLeast"/>
              <w:ind w:left="80"/>
              <w:rPr>
                <w:rFonts w:ascii="Times New Roman" w:eastAsia="Times New Roman" w:hAnsi="Times New Roman"/>
                <w:sz w:val="24"/>
              </w:rPr>
            </w:pPr>
            <w:r w:rsidRPr="005A04D7">
              <w:rPr>
                <w:rFonts w:ascii="Times New Roman" w:eastAsia="Times New Roman" w:hAnsi="Times New Roman"/>
                <w:sz w:val="24"/>
              </w:rPr>
              <w:t>Andi amzah.</w:t>
            </w:r>
          </w:p>
        </w:tc>
        <w:tc>
          <w:tcPr>
            <w:tcW w:w="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580" w:type="dxa"/>
            <w:gridSpan w:val="4"/>
            <w:tcBorders>
              <w:right w:val="single" w:sz="8" w:space="0" w:color="auto"/>
            </w:tcBorders>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Atmasasmita,</w:t>
            </w: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400" w:type="dxa"/>
            <w:gridSpan w:val="4"/>
            <w:shd w:val="clear" w:color="auto" w:fill="auto"/>
            <w:vAlign w:val="bottom"/>
          </w:tcPr>
          <w:p w:rsidR="009E0B90" w:rsidRPr="005A04D7" w:rsidRDefault="009E0B90" w:rsidP="0059070A">
            <w:pPr>
              <w:spacing w:line="0" w:lineRule="atLeast"/>
              <w:ind w:left="60"/>
              <w:rPr>
                <w:rFonts w:ascii="Times New Roman" w:eastAsia="Times New Roman" w:hAnsi="Times New Roman"/>
                <w:sz w:val="24"/>
              </w:rPr>
            </w:pPr>
            <w:r w:rsidRPr="005A04D7">
              <w:rPr>
                <w:rFonts w:ascii="Times New Roman" w:eastAsia="Times New Roman" w:hAnsi="Times New Roman"/>
                <w:sz w:val="24"/>
              </w:rPr>
              <w:t>Sitorus, S.H</w:t>
            </w: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40" w:type="dxa"/>
            <w:gridSpan w:val="2"/>
            <w:shd w:val="clear" w:color="auto" w:fill="auto"/>
            <w:vAlign w:val="bottom"/>
          </w:tcPr>
          <w:p w:rsidR="009E0B90" w:rsidRPr="005A04D7" w:rsidRDefault="009E0B90" w:rsidP="0059070A">
            <w:pPr>
              <w:spacing w:line="0" w:lineRule="atLeast"/>
              <w:ind w:left="80"/>
              <w:rPr>
                <w:rFonts w:ascii="Times New Roman" w:eastAsia="Times New Roman" w:hAnsi="Times New Roman"/>
                <w:sz w:val="24"/>
              </w:rPr>
            </w:pPr>
            <w:r w:rsidRPr="005A04D7">
              <w:rPr>
                <w:rFonts w:ascii="Times New Roman" w:eastAsia="Times New Roman" w:hAnsi="Times New Roman"/>
                <w:sz w:val="24"/>
              </w:rPr>
              <w:t>S.H.</w:t>
            </w: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80" w:type="dxa"/>
            <w:gridSpan w:val="2"/>
            <w:shd w:val="clear" w:color="auto" w:fill="auto"/>
            <w:vAlign w:val="bottom"/>
          </w:tcPr>
          <w:p w:rsidR="009E0B90" w:rsidRPr="005A04D7" w:rsidRDefault="009E0B90" w:rsidP="0059070A">
            <w:pPr>
              <w:spacing w:line="0" w:lineRule="atLeast"/>
              <w:ind w:left="200"/>
              <w:rPr>
                <w:rFonts w:ascii="Times New Roman" w:eastAsia="Times New Roman" w:hAnsi="Times New Roman"/>
                <w:w w:val="99"/>
                <w:sz w:val="24"/>
              </w:rPr>
            </w:pPr>
            <w:r w:rsidRPr="005A04D7">
              <w:rPr>
                <w:rFonts w:ascii="Times New Roman" w:eastAsia="Times New Roman" w:hAnsi="Times New Roman"/>
                <w:w w:val="99"/>
                <w:sz w:val="24"/>
              </w:rPr>
              <w:t>S.H.,LLM/</w:t>
            </w:r>
          </w:p>
        </w:tc>
        <w:tc>
          <w:tcPr>
            <w:tcW w:w="1300" w:type="dxa"/>
            <w:gridSpan w:val="2"/>
            <w:tcBorders>
              <w:right w:val="single" w:sz="8" w:space="0" w:color="auto"/>
            </w:tcBorders>
            <w:shd w:val="clear" w:color="auto" w:fill="auto"/>
            <w:vAlign w:val="bottom"/>
          </w:tcPr>
          <w:p w:rsidR="009E0B90" w:rsidRPr="005A04D7" w:rsidRDefault="009E0B90" w:rsidP="0059070A">
            <w:pPr>
              <w:spacing w:line="0" w:lineRule="atLeast"/>
              <w:ind w:right="140"/>
              <w:jc w:val="right"/>
              <w:rPr>
                <w:rFonts w:ascii="Times New Roman" w:eastAsia="Times New Roman" w:hAnsi="Times New Roman"/>
                <w:sz w:val="24"/>
              </w:rPr>
            </w:pPr>
            <w:r w:rsidRPr="005A04D7">
              <w:rPr>
                <w:rFonts w:ascii="Times New Roman" w:eastAsia="Times New Roman" w:hAnsi="Times New Roman"/>
                <w:sz w:val="24"/>
              </w:rPr>
              <w:t>Prof.Dr.</w:t>
            </w: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580" w:type="dxa"/>
            <w:gridSpan w:val="4"/>
            <w:tcBorders>
              <w:right w:val="single" w:sz="8" w:space="0" w:color="auto"/>
            </w:tcBorders>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Rukmana Amanwinata,</w:t>
            </w: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580" w:type="dxa"/>
            <w:gridSpan w:val="4"/>
            <w:tcBorders>
              <w:right w:val="single" w:sz="8" w:space="0" w:color="auto"/>
            </w:tcBorders>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S.H.,   M.H/Dr.   Sigid</w:t>
            </w:r>
          </w:p>
        </w:tc>
      </w:tr>
      <w:tr w:rsidR="009E0B90" w:rsidRPr="005A04D7" w:rsidTr="0059070A">
        <w:trPr>
          <w:trHeight w:val="278"/>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580" w:type="dxa"/>
            <w:gridSpan w:val="4"/>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Suseno, S.H., M.H</w:t>
            </w:r>
          </w:p>
        </w:tc>
      </w:tr>
      <w:tr w:rsidR="009E0B90" w:rsidRPr="005A04D7" w:rsidTr="0059070A">
        <w:trPr>
          <w:trHeight w:val="542"/>
        </w:trPr>
        <w:tc>
          <w:tcPr>
            <w:tcW w:w="6060" w:type="dxa"/>
            <w:gridSpan w:val="14"/>
            <w:shd w:val="clear" w:color="auto" w:fill="auto"/>
            <w:vAlign w:val="bottom"/>
          </w:tcPr>
          <w:p w:rsidR="009E0B90" w:rsidRPr="005A04D7" w:rsidRDefault="009E0B90" w:rsidP="0059070A">
            <w:pPr>
              <w:spacing w:line="0" w:lineRule="atLeast"/>
              <w:ind w:right="640"/>
              <w:jc w:val="right"/>
              <w:rPr>
                <w:rFonts w:ascii="Times New Roman" w:eastAsia="Times New Roman" w:hAnsi="Times New Roman"/>
                <w:b/>
                <w:w w:val="99"/>
                <w:sz w:val="24"/>
              </w:rPr>
            </w:pPr>
            <w:r w:rsidRPr="005A04D7">
              <w:rPr>
                <w:rFonts w:ascii="Times New Roman" w:eastAsia="Times New Roman" w:hAnsi="Times New Roman"/>
                <w:b/>
                <w:w w:val="99"/>
                <w:sz w:val="24"/>
              </w:rPr>
              <w:t>C. Pengalaman Penelitian Dalam 5 Tahun Terakhir</w:t>
            </w: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544"/>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top w:val="single" w:sz="8" w:space="0" w:color="auto"/>
              <w:right w:val="single" w:sz="8" w:space="0" w:color="auto"/>
            </w:tcBorders>
            <w:shd w:val="clear" w:color="auto" w:fill="auto"/>
            <w:vAlign w:val="bottom"/>
          </w:tcPr>
          <w:p w:rsidR="009E0B90" w:rsidRPr="005A04D7" w:rsidRDefault="009E0B90" w:rsidP="0059070A">
            <w:pPr>
              <w:spacing w:line="0" w:lineRule="atLeast"/>
              <w:jc w:val="center"/>
              <w:rPr>
                <w:rFonts w:ascii="Times New Roman" w:eastAsia="Times New Roman" w:hAnsi="Times New Roman"/>
                <w:b/>
                <w:w w:val="95"/>
                <w:sz w:val="24"/>
              </w:rPr>
            </w:pPr>
            <w:r w:rsidRPr="005A04D7">
              <w:rPr>
                <w:rFonts w:ascii="Times New Roman" w:eastAsia="Times New Roman" w:hAnsi="Times New Roman"/>
                <w:b/>
                <w:w w:val="95"/>
                <w:sz w:val="24"/>
              </w:rPr>
              <w:t>No</w:t>
            </w:r>
          </w:p>
        </w:tc>
        <w:tc>
          <w:tcPr>
            <w:tcW w:w="18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top w:val="single" w:sz="8" w:space="0" w:color="auto"/>
              <w:right w:val="single" w:sz="8" w:space="0" w:color="auto"/>
            </w:tcBorders>
            <w:shd w:val="clear" w:color="auto" w:fill="auto"/>
            <w:vAlign w:val="bottom"/>
          </w:tcPr>
          <w:p w:rsidR="009E0B90" w:rsidRPr="005A04D7" w:rsidRDefault="009E0B90" w:rsidP="0059070A">
            <w:pPr>
              <w:spacing w:line="0" w:lineRule="atLeast"/>
              <w:ind w:right="60"/>
              <w:jc w:val="center"/>
              <w:rPr>
                <w:rFonts w:ascii="Times New Roman" w:eastAsia="Times New Roman" w:hAnsi="Times New Roman"/>
                <w:b/>
                <w:w w:val="99"/>
                <w:sz w:val="24"/>
              </w:rPr>
            </w:pPr>
            <w:r w:rsidRPr="005A04D7">
              <w:rPr>
                <w:rFonts w:ascii="Times New Roman" w:eastAsia="Times New Roman" w:hAnsi="Times New Roman"/>
                <w:b/>
                <w:w w:val="99"/>
                <w:sz w:val="24"/>
              </w:rPr>
              <w:t>Tahun</w:t>
            </w:r>
          </w:p>
        </w:tc>
        <w:tc>
          <w:tcPr>
            <w:tcW w:w="74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60" w:type="dxa"/>
            <w:gridSpan w:val="5"/>
            <w:tcBorders>
              <w:top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b/>
                <w:sz w:val="24"/>
              </w:rPr>
            </w:pPr>
            <w:r w:rsidRPr="005A04D7">
              <w:rPr>
                <w:rFonts w:ascii="Times New Roman" w:eastAsia="Times New Roman" w:hAnsi="Times New Roman"/>
                <w:b/>
                <w:sz w:val="24"/>
              </w:rPr>
              <w:t>Judul Penelitian</w:t>
            </w:r>
          </w:p>
        </w:tc>
        <w:tc>
          <w:tcPr>
            <w:tcW w:w="12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top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0" w:type="dxa"/>
            <w:tcBorders>
              <w:top w:val="single" w:sz="8" w:space="0" w:color="auto"/>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top w:val="single" w:sz="8" w:space="0" w:color="auto"/>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540" w:type="dxa"/>
            <w:gridSpan w:val="3"/>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ind w:left="540"/>
              <w:rPr>
                <w:rFonts w:ascii="Times New Roman" w:eastAsia="Times New Roman" w:hAnsi="Times New Roman"/>
                <w:b/>
                <w:sz w:val="24"/>
              </w:rPr>
            </w:pPr>
            <w:r w:rsidRPr="005A04D7">
              <w:rPr>
                <w:rFonts w:ascii="Times New Roman" w:eastAsia="Times New Roman" w:hAnsi="Times New Roman"/>
                <w:b/>
                <w:sz w:val="24"/>
              </w:rPr>
              <w:t>Pendanaan</w:t>
            </w: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80" w:type="dxa"/>
            <w:gridSpan w:val="2"/>
            <w:tcBorders>
              <w:right w:val="single" w:sz="8" w:space="0" w:color="auto"/>
            </w:tcBorders>
            <w:shd w:val="clear" w:color="auto" w:fill="auto"/>
            <w:vAlign w:val="bottom"/>
          </w:tcPr>
          <w:p w:rsidR="009E0B90" w:rsidRPr="005A04D7" w:rsidRDefault="009E0B90" w:rsidP="0059070A">
            <w:pPr>
              <w:spacing w:line="264" w:lineRule="exact"/>
              <w:ind w:left="20"/>
              <w:rPr>
                <w:rFonts w:ascii="Times New Roman" w:eastAsia="Times New Roman" w:hAnsi="Times New Roman"/>
                <w:b/>
                <w:sz w:val="24"/>
              </w:rPr>
            </w:pPr>
            <w:r w:rsidRPr="005A04D7">
              <w:rPr>
                <w:rFonts w:ascii="Times New Roman" w:eastAsia="Times New Roman" w:hAnsi="Times New Roman"/>
                <w:b/>
                <w:sz w:val="24"/>
              </w:rPr>
              <w:t>Sumber *</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60" w:type="dxa"/>
            <w:tcBorders>
              <w:right w:val="single" w:sz="8" w:space="0" w:color="auto"/>
            </w:tcBorders>
            <w:shd w:val="clear" w:color="auto" w:fill="auto"/>
            <w:vAlign w:val="bottom"/>
          </w:tcPr>
          <w:p w:rsidR="009E0B90" w:rsidRPr="005A04D7" w:rsidRDefault="009E0B90" w:rsidP="0059070A">
            <w:pPr>
              <w:spacing w:line="264" w:lineRule="exact"/>
              <w:jc w:val="center"/>
              <w:rPr>
                <w:rFonts w:ascii="Times New Roman" w:eastAsia="Times New Roman" w:hAnsi="Times New Roman"/>
                <w:b/>
                <w:sz w:val="24"/>
              </w:rPr>
            </w:pPr>
            <w:r w:rsidRPr="005A04D7">
              <w:rPr>
                <w:rFonts w:ascii="Times New Roman" w:eastAsia="Times New Roman" w:hAnsi="Times New Roman"/>
                <w:b/>
                <w:sz w:val="24"/>
              </w:rPr>
              <w:t>Jumlah</w:t>
            </w: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77"/>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jc w:val="center"/>
              <w:rPr>
                <w:rFonts w:ascii="Times New Roman" w:eastAsia="Times New Roman" w:hAnsi="Times New Roman"/>
                <w:b/>
                <w:w w:val="99"/>
                <w:sz w:val="24"/>
              </w:rPr>
            </w:pPr>
            <w:r w:rsidRPr="005A04D7">
              <w:rPr>
                <w:rFonts w:ascii="Times New Roman" w:eastAsia="Times New Roman" w:hAnsi="Times New Roman"/>
                <w:b/>
                <w:w w:val="99"/>
                <w:sz w:val="24"/>
              </w:rPr>
              <w:t>(Jt Rp)</w:t>
            </w: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rsidR="009E0B90" w:rsidRPr="005A04D7" w:rsidRDefault="009E0B90" w:rsidP="0059070A">
            <w:pPr>
              <w:spacing w:line="264" w:lineRule="exact"/>
              <w:jc w:val="center"/>
              <w:rPr>
                <w:rFonts w:ascii="Times New Roman" w:eastAsia="Times New Roman" w:hAnsi="Times New Roman"/>
                <w:w w:val="99"/>
                <w:sz w:val="24"/>
              </w:rPr>
            </w:pPr>
            <w:r w:rsidRPr="005A04D7">
              <w:rPr>
                <w:rFonts w:ascii="Times New Roman" w:eastAsia="Times New Roman" w:hAnsi="Times New Roman"/>
                <w:w w:val="99"/>
                <w:sz w:val="24"/>
              </w:rPr>
              <w:t>1</w:t>
            </w: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rsidR="009E0B90" w:rsidRPr="005A04D7" w:rsidRDefault="009E0B90" w:rsidP="0059070A">
            <w:pPr>
              <w:spacing w:line="264" w:lineRule="exact"/>
              <w:ind w:right="60"/>
              <w:jc w:val="center"/>
              <w:rPr>
                <w:rFonts w:ascii="Times New Roman" w:eastAsia="Times New Roman" w:hAnsi="Times New Roman"/>
                <w:w w:val="99"/>
                <w:sz w:val="24"/>
              </w:rPr>
            </w:pPr>
            <w:r w:rsidRPr="005A04D7">
              <w:rPr>
                <w:rFonts w:ascii="Times New Roman" w:eastAsia="Times New Roman" w:hAnsi="Times New Roman"/>
                <w:w w:val="99"/>
                <w:sz w:val="24"/>
              </w:rPr>
              <w:t>2019</w:t>
            </w:r>
          </w:p>
        </w:tc>
        <w:tc>
          <w:tcPr>
            <w:tcW w:w="1520" w:type="dxa"/>
            <w:gridSpan w:val="4"/>
            <w:shd w:val="clear" w:color="auto" w:fill="auto"/>
            <w:vAlign w:val="bottom"/>
          </w:tcPr>
          <w:p w:rsidR="009E0B90" w:rsidRPr="005A04D7" w:rsidRDefault="009E0B90" w:rsidP="0059070A">
            <w:pPr>
              <w:spacing w:line="264" w:lineRule="exact"/>
              <w:ind w:left="140"/>
              <w:rPr>
                <w:rFonts w:ascii="Times New Roman" w:eastAsia="Times New Roman" w:hAnsi="Times New Roman"/>
                <w:sz w:val="24"/>
              </w:rPr>
            </w:pPr>
            <w:r w:rsidRPr="005A04D7">
              <w:rPr>
                <w:rFonts w:ascii="Times New Roman" w:eastAsia="Times New Roman" w:hAnsi="Times New Roman"/>
                <w:sz w:val="24"/>
              </w:rPr>
              <w:t>Penyelesaian</w:t>
            </w:r>
          </w:p>
        </w:tc>
        <w:tc>
          <w:tcPr>
            <w:tcW w:w="940" w:type="dxa"/>
            <w:gridSpan w:val="3"/>
            <w:shd w:val="clear" w:color="auto" w:fill="auto"/>
            <w:vAlign w:val="bottom"/>
          </w:tcPr>
          <w:p w:rsidR="009E0B90" w:rsidRPr="005A04D7" w:rsidRDefault="009E0B90" w:rsidP="0059070A">
            <w:pPr>
              <w:spacing w:line="264" w:lineRule="exact"/>
              <w:ind w:left="20"/>
              <w:rPr>
                <w:rFonts w:ascii="Times New Roman" w:eastAsia="Times New Roman" w:hAnsi="Times New Roman"/>
                <w:sz w:val="24"/>
              </w:rPr>
            </w:pPr>
            <w:r w:rsidRPr="005A04D7">
              <w:rPr>
                <w:rFonts w:ascii="Times New Roman" w:eastAsia="Times New Roman" w:hAnsi="Times New Roman"/>
                <w:sz w:val="24"/>
              </w:rPr>
              <w:t>Sengketa</w:t>
            </w:r>
          </w:p>
        </w:tc>
        <w:tc>
          <w:tcPr>
            <w:tcW w:w="720" w:type="dxa"/>
            <w:gridSpan w:val="2"/>
            <w:shd w:val="clear" w:color="auto" w:fill="auto"/>
            <w:vAlign w:val="bottom"/>
          </w:tcPr>
          <w:p w:rsidR="009E0B90" w:rsidRPr="005A04D7" w:rsidRDefault="009E0B90" w:rsidP="0059070A">
            <w:pPr>
              <w:spacing w:line="264" w:lineRule="exact"/>
              <w:ind w:left="120"/>
              <w:rPr>
                <w:rFonts w:ascii="Times New Roman" w:eastAsia="Times New Roman" w:hAnsi="Times New Roman"/>
                <w:w w:val="96"/>
                <w:sz w:val="24"/>
              </w:rPr>
            </w:pPr>
            <w:r w:rsidRPr="005A04D7">
              <w:rPr>
                <w:rFonts w:ascii="Times New Roman" w:eastAsia="Times New Roman" w:hAnsi="Times New Roman"/>
                <w:w w:val="96"/>
                <w:sz w:val="24"/>
              </w:rPr>
              <w:t>Bisnis</w:t>
            </w:r>
          </w:p>
        </w:tc>
        <w:tc>
          <w:tcPr>
            <w:tcW w:w="1020" w:type="dxa"/>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sz w:val="24"/>
              </w:rPr>
            </w:pPr>
            <w:r w:rsidRPr="005A04D7">
              <w:rPr>
                <w:rFonts w:ascii="Times New Roman" w:eastAsia="Times New Roman" w:hAnsi="Times New Roman"/>
                <w:sz w:val="24"/>
              </w:rPr>
              <w:t>Piramid</w:t>
            </w:r>
          </w:p>
        </w:tc>
        <w:tc>
          <w:tcPr>
            <w:tcW w:w="1540" w:type="dxa"/>
            <w:gridSpan w:val="3"/>
            <w:tcBorders>
              <w:right w:val="single" w:sz="8" w:space="0" w:color="auto"/>
            </w:tcBorders>
            <w:shd w:val="clear" w:color="auto" w:fill="auto"/>
            <w:vAlign w:val="bottom"/>
          </w:tcPr>
          <w:p w:rsidR="009E0B90" w:rsidRPr="005A04D7" w:rsidRDefault="009E0B90" w:rsidP="0059070A">
            <w:pPr>
              <w:spacing w:line="264" w:lineRule="exact"/>
              <w:ind w:left="140"/>
              <w:rPr>
                <w:rFonts w:ascii="Times New Roman" w:eastAsia="Times New Roman" w:hAnsi="Times New Roman"/>
                <w:sz w:val="24"/>
              </w:rPr>
            </w:pPr>
            <w:r w:rsidRPr="005A04D7">
              <w:rPr>
                <w:rFonts w:ascii="Times New Roman" w:eastAsia="Times New Roman" w:hAnsi="Times New Roman"/>
                <w:sz w:val="24"/>
              </w:rPr>
              <w:t>Hibah</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0" w:type="dxa"/>
            <w:gridSpan w:val="10"/>
            <w:tcBorders>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Melalui Pendekatan Model Konvergensi</w:t>
            </w:r>
          </w:p>
        </w:tc>
        <w:tc>
          <w:tcPr>
            <w:tcW w:w="1540" w:type="dxa"/>
            <w:gridSpan w:val="3"/>
            <w:tcBorders>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Bersaing</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0" w:type="dxa"/>
            <w:gridSpan w:val="10"/>
            <w:tcBorders>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Tanggungjawab Hukum Dalam Rangka</w:t>
            </w:r>
          </w:p>
        </w:tc>
        <w:tc>
          <w:tcPr>
            <w:tcW w:w="1540" w:type="dxa"/>
            <w:gridSpan w:val="3"/>
            <w:tcBorders>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DIKTI</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520" w:type="dxa"/>
            <w:gridSpan w:val="4"/>
            <w:shd w:val="clear" w:color="auto" w:fill="auto"/>
            <w:vAlign w:val="bottom"/>
          </w:tcPr>
          <w:p w:rsidR="009E0B90" w:rsidRPr="005A04D7" w:rsidRDefault="009E0B90" w:rsidP="0059070A">
            <w:pPr>
              <w:spacing w:line="0" w:lineRule="atLeast"/>
              <w:ind w:left="140"/>
              <w:rPr>
                <w:rFonts w:ascii="Times New Roman" w:eastAsia="Times New Roman" w:hAnsi="Times New Roman"/>
                <w:w w:val="99"/>
                <w:sz w:val="24"/>
              </w:rPr>
            </w:pPr>
            <w:r w:rsidRPr="005A04D7">
              <w:rPr>
                <w:rFonts w:ascii="Times New Roman" w:eastAsia="Times New Roman" w:hAnsi="Times New Roman"/>
                <w:w w:val="99"/>
                <w:sz w:val="24"/>
              </w:rPr>
              <w:t>Pembangunan</w:t>
            </w: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60" w:type="dxa"/>
            <w:gridSpan w:val="3"/>
            <w:shd w:val="clear" w:color="auto" w:fill="auto"/>
            <w:vAlign w:val="bottom"/>
          </w:tcPr>
          <w:p w:rsidR="009E0B90" w:rsidRPr="005A04D7" w:rsidRDefault="009E0B90" w:rsidP="0059070A">
            <w:pPr>
              <w:spacing w:line="0" w:lineRule="atLeast"/>
              <w:ind w:left="20"/>
              <w:rPr>
                <w:rFonts w:ascii="Times New Roman" w:eastAsia="Times New Roman" w:hAnsi="Times New Roman"/>
                <w:sz w:val="24"/>
              </w:rPr>
            </w:pPr>
            <w:r w:rsidRPr="005A04D7">
              <w:rPr>
                <w:rFonts w:ascii="Times New Roman" w:eastAsia="Times New Roman" w:hAnsi="Times New Roman"/>
                <w:sz w:val="24"/>
              </w:rPr>
              <w:t>Hukum</w:t>
            </w:r>
          </w:p>
        </w:tc>
        <w:tc>
          <w:tcPr>
            <w:tcW w:w="114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w w:val="96"/>
                <w:sz w:val="24"/>
              </w:rPr>
            </w:pPr>
            <w:r w:rsidRPr="005A04D7">
              <w:rPr>
                <w:rFonts w:ascii="Times New Roman" w:eastAsia="Times New Roman" w:hAnsi="Times New Roman"/>
                <w:w w:val="96"/>
                <w:sz w:val="24"/>
              </w:rPr>
              <w:t>Perjanjian:</w:t>
            </w: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0" w:type="dxa"/>
            <w:gridSpan w:val="10"/>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Penelitian Strategi Nasional Tahap 3</w:t>
            </w:r>
          </w:p>
        </w:tc>
        <w:tc>
          <w:tcPr>
            <w:tcW w:w="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5"/>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560" w:type="dxa"/>
            <w:tcBorders>
              <w:right w:val="single" w:sz="8" w:space="0" w:color="auto"/>
            </w:tcBorders>
            <w:shd w:val="clear" w:color="auto" w:fill="auto"/>
            <w:vAlign w:val="bottom"/>
          </w:tcPr>
          <w:p w:rsidR="009E0B90" w:rsidRPr="005A04D7" w:rsidRDefault="009E0B90" w:rsidP="0059070A">
            <w:pPr>
              <w:spacing w:line="265" w:lineRule="exact"/>
              <w:jc w:val="center"/>
              <w:rPr>
                <w:rFonts w:ascii="Times New Roman" w:eastAsia="Times New Roman" w:hAnsi="Times New Roman"/>
                <w:w w:val="99"/>
                <w:sz w:val="24"/>
              </w:rPr>
            </w:pPr>
            <w:r w:rsidRPr="005A04D7">
              <w:rPr>
                <w:rFonts w:ascii="Times New Roman" w:eastAsia="Times New Roman" w:hAnsi="Times New Roman"/>
                <w:w w:val="99"/>
                <w:sz w:val="24"/>
              </w:rPr>
              <w:t>2</w:t>
            </w: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20" w:type="dxa"/>
            <w:tcBorders>
              <w:right w:val="single" w:sz="8" w:space="0" w:color="auto"/>
            </w:tcBorders>
            <w:shd w:val="clear" w:color="auto" w:fill="auto"/>
            <w:vAlign w:val="bottom"/>
          </w:tcPr>
          <w:p w:rsidR="009E0B90" w:rsidRPr="005A04D7" w:rsidRDefault="009E0B90" w:rsidP="0059070A">
            <w:pPr>
              <w:spacing w:line="265" w:lineRule="exact"/>
              <w:ind w:right="60"/>
              <w:jc w:val="center"/>
              <w:rPr>
                <w:rFonts w:ascii="Times New Roman" w:eastAsia="Times New Roman" w:hAnsi="Times New Roman"/>
                <w:w w:val="99"/>
                <w:sz w:val="24"/>
              </w:rPr>
            </w:pPr>
            <w:r w:rsidRPr="005A04D7">
              <w:rPr>
                <w:rFonts w:ascii="Times New Roman" w:eastAsia="Times New Roman" w:hAnsi="Times New Roman"/>
                <w:w w:val="99"/>
                <w:sz w:val="24"/>
              </w:rPr>
              <w:t>2018</w:t>
            </w:r>
          </w:p>
        </w:tc>
        <w:tc>
          <w:tcPr>
            <w:tcW w:w="1520" w:type="dxa"/>
            <w:gridSpan w:val="4"/>
            <w:shd w:val="clear" w:color="auto" w:fill="auto"/>
            <w:vAlign w:val="bottom"/>
          </w:tcPr>
          <w:p w:rsidR="009E0B90" w:rsidRPr="005A04D7" w:rsidRDefault="009E0B90" w:rsidP="0059070A">
            <w:pPr>
              <w:spacing w:line="265" w:lineRule="exact"/>
              <w:ind w:left="140"/>
              <w:rPr>
                <w:rFonts w:ascii="Times New Roman" w:eastAsia="Times New Roman" w:hAnsi="Times New Roman"/>
                <w:sz w:val="24"/>
              </w:rPr>
            </w:pPr>
            <w:r w:rsidRPr="005A04D7">
              <w:rPr>
                <w:rFonts w:ascii="Times New Roman" w:eastAsia="Times New Roman" w:hAnsi="Times New Roman"/>
                <w:sz w:val="24"/>
              </w:rPr>
              <w:t>Penyelesaian</w:t>
            </w:r>
          </w:p>
        </w:tc>
        <w:tc>
          <w:tcPr>
            <w:tcW w:w="940" w:type="dxa"/>
            <w:gridSpan w:val="3"/>
            <w:shd w:val="clear" w:color="auto" w:fill="auto"/>
            <w:vAlign w:val="bottom"/>
          </w:tcPr>
          <w:p w:rsidR="009E0B90" w:rsidRPr="005A04D7" w:rsidRDefault="009E0B90" w:rsidP="0059070A">
            <w:pPr>
              <w:spacing w:line="265" w:lineRule="exact"/>
              <w:ind w:left="20"/>
              <w:rPr>
                <w:rFonts w:ascii="Times New Roman" w:eastAsia="Times New Roman" w:hAnsi="Times New Roman"/>
                <w:sz w:val="24"/>
              </w:rPr>
            </w:pPr>
            <w:r w:rsidRPr="005A04D7">
              <w:rPr>
                <w:rFonts w:ascii="Times New Roman" w:eastAsia="Times New Roman" w:hAnsi="Times New Roman"/>
                <w:sz w:val="24"/>
              </w:rPr>
              <w:t>Sengketa</w:t>
            </w:r>
          </w:p>
        </w:tc>
        <w:tc>
          <w:tcPr>
            <w:tcW w:w="720" w:type="dxa"/>
            <w:gridSpan w:val="2"/>
            <w:shd w:val="clear" w:color="auto" w:fill="auto"/>
            <w:vAlign w:val="bottom"/>
          </w:tcPr>
          <w:p w:rsidR="009E0B90" w:rsidRPr="005A04D7" w:rsidRDefault="009E0B90" w:rsidP="0059070A">
            <w:pPr>
              <w:spacing w:line="265" w:lineRule="exact"/>
              <w:ind w:left="120"/>
              <w:rPr>
                <w:rFonts w:ascii="Times New Roman" w:eastAsia="Times New Roman" w:hAnsi="Times New Roman"/>
                <w:w w:val="96"/>
                <w:sz w:val="24"/>
              </w:rPr>
            </w:pPr>
            <w:r w:rsidRPr="005A04D7">
              <w:rPr>
                <w:rFonts w:ascii="Times New Roman" w:eastAsia="Times New Roman" w:hAnsi="Times New Roman"/>
                <w:w w:val="96"/>
                <w:sz w:val="24"/>
              </w:rPr>
              <w:t>Bisnis</w:t>
            </w:r>
          </w:p>
        </w:tc>
        <w:tc>
          <w:tcPr>
            <w:tcW w:w="1020" w:type="dxa"/>
            <w:tcBorders>
              <w:right w:val="single" w:sz="8" w:space="0" w:color="auto"/>
            </w:tcBorders>
            <w:shd w:val="clear" w:color="auto" w:fill="auto"/>
            <w:vAlign w:val="bottom"/>
          </w:tcPr>
          <w:p w:rsidR="009E0B90" w:rsidRPr="005A04D7" w:rsidRDefault="009E0B90" w:rsidP="0059070A">
            <w:pPr>
              <w:spacing w:line="265" w:lineRule="exact"/>
              <w:jc w:val="right"/>
              <w:rPr>
                <w:rFonts w:ascii="Times New Roman" w:eastAsia="Times New Roman" w:hAnsi="Times New Roman"/>
                <w:sz w:val="24"/>
              </w:rPr>
            </w:pPr>
            <w:r w:rsidRPr="005A04D7">
              <w:rPr>
                <w:rFonts w:ascii="Times New Roman" w:eastAsia="Times New Roman" w:hAnsi="Times New Roman"/>
                <w:sz w:val="24"/>
              </w:rPr>
              <w:t>Piramid</w:t>
            </w:r>
          </w:p>
        </w:tc>
        <w:tc>
          <w:tcPr>
            <w:tcW w:w="1540" w:type="dxa"/>
            <w:gridSpan w:val="3"/>
            <w:tcBorders>
              <w:right w:val="single" w:sz="8" w:space="0" w:color="auto"/>
            </w:tcBorders>
            <w:shd w:val="clear" w:color="auto" w:fill="auto"/>
            <w:vAlign w:val="bottom"/>
          </w:tcPr>
          <w:p w:rsidR="009E0B90" w:rsidRPr="005A04D7" w:rsidRDefault="009E0B90" w:rsidP="0059070A">
            <w:pPr>
              <w:spacing w:line="265" w:lineRule="exact"/>
              <w:ind w:left="140"/>
              <w:rPr>
                <w:rFonts w:ascii="Times New Roman" w:eastAsia="Times New Roman" w:hAnsi="Times New Roman"/>
                <w:sz w:val="24"/>
              </w:rPr>
            </w:pPr>
            <w:r w:rsidRPr="005A04D7">
              <w:rPr>
                <w:rFonts w:ascii="Times New Roman" w:eastAsia="Times New Roman" w:hAnsi="Times New Roman"/>
                <w:sz w:val="24"/>
              </w:rPr>
              <w:t>Hibah</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0" w:type="dxa"/>
            <w:gridSpan w:val="10"/>
            <w:tcBorders>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Melalui Pendekatan Model Konvergensi</w:t>
            </w:r>
          </w:p>
        </w:tc>
        <w:tc>
          <w:tcPr>
            <w:tcW w:w="1540" w:type="dxa"/>
            <w:gridSpan w:val="3"/>
            <w:tcBorders>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Bersaing</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0" w:type="dxa"/>
            <w:gridSpan w:val="10"/>
            <w:tcBorders>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Tanggungjawab Hukum Dalam Rangka</w:t>
            </w:r>
          </w:p>
        </w:tc>
        <w:tc>
          <w:tcPr>
            <w:tcW w:w="1540" w:type="dxa"/>
            <w:gridSpan w:val="3"/>
            <w:tcBorders>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DIKTI</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520" w:type="dxa"/>
            <w:gridSpan w:val="4"/>
            <w:shd w:val="clear" w:color="auto" w:fill="auto"/>
            <w:vAlign w:val="bottom"/>
          </w:tcPr>
          <w:p w:rsidR="009E0B90" w:rsidRPr="005A04D7" w:rsidRDefault="009E0B90" w:rsidP="0059070A">
            <w:pPr>
              <w:spacing w:line="0" w:lineRule="atLeast"/>
              <w:ind w:left="140"/>
              <w:rPr>
                <w:rFonts w:ascii="Times New Roman" w:eastAsia="Times New Roman" w:hAnsi="Times New Roman"/>
                <w:w w:val="99"/>
                <w:sz w:val="24"/>
              </w:rPr>
            </w:pPr>
            <w:r w:rsidRPr="005A04D7">
              <w:rPr>
                <w:rFonts w:ascii="Times New Roman" w:eastAsia="Times New Roman" w:hAnsi="Times New Roman"/>
                <w:w w:val="99"/>
                <w:sz w:val="24"/>
              </w:rPr>
              <w:t>Pembangunan</w:t>
            </w: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60" w:type="dxa"/>
            <w:gridSpan w:val="3"/>
            <w:shd w:val="clear" w:color="auto" w:fill="auto"/>
            <w:vAlign w:val="bottom"/>
          </w:tcPr>
          <w:p w:rsidR="009E0B90" w:rsidRPr="005A04D7" w:rsidRDefault="009E0B90" w:rsidP="0059070A">
            <w:pPr>
              <w:spacing w:line="0" w:lineRule="atLeast"/>
              <w:ind w:left="20"/>
              <w:rPr>
                <w:rFonts w:ascii="Times New Roman" w:eastAsia="Times New Roman" w:hAnsi="Times New Roman"/>
                <w:sz w:val="24"/>
              </w:rPr>
            </w:pPr>
            <w:r w:rsidRPr="005A04D7">
              <w:rPr>
                <w:rFonts w:ascii="Times New Roman" w:eastAsia="Times New Roman" w:hAnsi="Times New Roman"/>
                <w:sz w:val="24"/>
              </w:rPr>
              <w:t>Hukum</w:t>
            </w:r>
          </w:p>
        </w:tc>
        <w:tc>
          <w:tcPr>
            <w:tcW w:w="114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w w:val="96"/>
                <w:sz w:val="24"/>
              </w:rPr>
            </w:pPr>
            <w:r w:rsidRPr="005A04D7">
              <w:rPr>
                <w:rFonts w:ascii="Times New Roman" w:eastAsia="Times New Roman" w:hAnsi="Times New Roman"/>
                <w:w w:val="96"/>
                <w:sz w:val="24"/>
              </w:rPr>
              <w:t>Perjanjian:</w:t>
            </w: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0" w:type="dxa"/>
            <w:gridSpan w:val="10"/>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Penelitian Strategi Nasional Tahap 2</w:t>
            </w:r>
          </w:p>
        </w:tc>
        <w:tc>
          <w:tcPr>
            <w:tcW w:w="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rsidR="009E0B90" w:rsidRPr="005A04D7" w:rsidRDefault="009E0B90" w:rsidP="0059070A">
            <w:pPr>
              <w:spacing w:line="264" w:lineRule="exact"/>
              <w:jc w:val="center"/>
              <w:rPr>
                <w:rFonts w:ascii="Times New Roman" w:eastAsia="Times New Roman" w:hAnsi="Times New Roman"/>
                <w:w w:val="99"/>
                <w:sz w:val="24"/>
              </w:rPr>
            </w:pPr>
            <w:r w:rsidRPr="005A04D7">
              <w:rPr>
                <w:rFonts w:ascii="Times New Roman" w:eastAsia="Times New Roman" w:hAnsi="Times New Roman"/>
                <w:w w:val="99"/>
                <w:sz w:val="24"/>
              </w:rPr>
              <w:t>3</w:t>
            </w: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rsidR="009E0B90" w:rsidRPr="005A04D7" w:rsidRDefault="009E0B90" w:rsidP="0059070A">
            <w:pPr>
              <w:spacing w:line="264" w:lineRule="exact"/>
              <w:ind w:right="60"/>
              <w:jc w:val="center"/>
              <w:rPr>
                <w:rFonts w:ascii="Times New Roman" w:eastAsia="Times New Roman" w:hAnsi="Times New Roman"/>
                <w:w w:val="99"/>
                <w:sz w:val="24"/>
              </w:rPr>
            </w:pPr>
            <w:r w:rsidRPr="005A04D7">
              <w:rPr>
                <w:rFonts w:ascii="Times New Roman" w:eastAsia="Times New Roman" w:hAnsi="Times New Roman"/>
                <w:w w:val="99"/>
                <w:sz w:val="24"/>
              </w:rPr>
              <w:t>2017</w:t>
            </w:r>
          </w:p>
        </w:tc>
        <w:tc>
          <w:tcPr>
            <w:tcW w:w="1520" w:type="dxa"/>
            <w:gridSpan w:val="4"/>
            <w:shd w:val="clear" w:color="auto" w:fill="auto"/>
            <w:vAlign w:val="bottom"/>
          </w:tcPr>
          <w:p w:rsidR="009E0B90" w:rsidRPr="005A04D7" w:rsidRDefault="009E0B90" w:rsidP="0059070A">
            <w:pPr>
              <w:spacing w:line="264" w:lineRule="exact"/>
              <w:ind w:left="140"/>
              <w:rPr>
                <w:rFonts w:ascii="Times New Roman" w:eastAsia="Times New Roman" w:hAnsi="Times New Roman"/>
                <w:sz w:val="24"/>
              </w:rPr>
            </w:pPr>
            <w:r w:rsidRPr="005A04D7">
              <w:rPr>
                <w:rFonts w:ascii="Times New Roman" w:eastAsia="Times New Roman" w:hAnsi="Times New Roman"/>
                <w:sz w:val="24"/>
              </w:rPr>
              <w:t>Penyelesaian</w:t>
            </w:r>
          </w:p>
        </w:tc>
        <w:tc>
          <w:tcPr>
            <w:tcW w:w="940" w:type="dxa"/>
            <w:gridSpan w:val="3"/>
            <w:shd w:val="clear" w:color="auto" w:fill="auto"/>
            <w:vAlign w:val="bottom"/>
          </w:tcPr>
          <w:p w:rsidR="009E0B90" w:rsidRPr="005A04D7" w:rsidRDefault="009E0B90" w:rsidP="0059070A">
            <w:pPr>
              <w:spacing w:line="264" w:lineRule="exact"/>
              <w:ind w:left="20"/>
              <w:rPr>
                <w:rFonts w:ascii="Times New Roman" w:eastAsia="Times New Roman" w:hAnsi="Times New Roman"/>
                <w:sz w:val="24"/>
              </w:rPr>
            </w:pPr>
            <w:r w:rsidRPr="005A04D7">
              <w:rPr>
                <w:rFonts w:ascii="Times New Roman" w:eastAsia="Times New Roman" w:hAnsi="Times New Roman"/>
                <w:sz w:val="24"/>
              </w:rPr>
              <w:t>Sengketa</w:t>
            </w:r>
          </w:p>
        </w:tc>
        <w:tc>
          <w:tcPr>
            <w:tcW w:w="720" w:type="dxa"/>
            <w:gridSpan w:val="2"/>
            <w:shd w:val="clear" w:color="auto" w:fill="auto"/>
            <w:vAlign w:val="bottom"/>
          </w:tcPr>
          <w:p w:rsidR="009E0B90" w:rsidRPr="005A04D7" w:rsidRDefault="009E0B90" w:rsidP="0059070A">
            <w:pPr>
              <w:spacing w:line="264" w:lineRule="exact"/>
              <w:ind w:left="120"/>
              <w:rPr>
                <w:rFonts w:ascii="Times New Roman" w:eastAsia="Times New Roman" w:hAnsi="Times New Roman"/>
                <w:w w:val="96"/>
                <w:sz w:val="24"/>
              </w:rPr>
            </w:pPr>
            <w:r w:rsidRPr="005A04D7">
              <w:rPr>
                <w:rFonts w:ascii="Times New Roman" w:eastAsia="Times New Roman" w:hAnsi="Times New Roman"/>
                <w:w w:val="96"/>
                <w:sz w:val="24"/>
              </w:rPr>
              <w:t>Bisnis</w:t>
            </w:r>
          </w:p>
        </w:tc>
        <w:tc>
          <w:tcPr>
            <w:tcW w:w="1020" w:type="dxa"/>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sz w:val="24"/>
              </w:rPr>
            </w:pPr>
            <w:r w:rsidRPr="005A04D7">
              <w:rPr>
                <w:rFonts w:ascii="Times New Roman" w:eastAsia="Times New Roman" w:hAnsi="Times New Roman"/>
                <w:sz w:val="24"/>
              </w:rPr>
              <w:t>Piramid</w:t>
            </w:r>
          </w:p>
        </w:tc>
        <w:tc>
          <w:tcPr>
            <w:tcW w:w="1540" w:type="dxa"/>
            <w:gridSpan w:val="3"/>
            <w:tcBorders>
              <w:right w:val="single" w:sz="8" w:space="0" w:color="auto"/>
            </w:tcBorders>
            <w:shd w:val="clear" w:color="auto" w:fill="auto"/>
            <w:vAlign w:val="bottom"/>
          </w:tcPr>
          <w:p w:rsidR="009E0B90" w:rsidRPr="005A04D7" w:rsidRDefault="009E0B90" w:rsidP="0059070A">
            <w:pPr>
              <w:spacing w:line="264" w:lineRule="exact"/>
              <w:ind w:left="140"/>
              <w:rPr>
                <w:rFonts w:ascii="Times New Roman" w:eastAsia="Times New Roman" w:hAnsi="Times New Roman"/>
                <w:sz w:val="24"/>
              </w:rPr>
            </w:pPr>
            <w:r w:rsidRPr="005A04D7">
              <w:rPr>
                <w:rFonts w:ascii="Times New Roman" w:eastAsia="Times New Roman" w:hAnsi="Times New Roman"/>
                <w:sz w:val="24"/>
              </w:rPr>
              <w:t>Hibah</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0" w:type="dxa"/>
            <w:gridSpan w:val="10"/>
            <w:tcBorders>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Melalui Pendekatan Model Konvergensi</w:t>
            </w:r>
          </w:p>
        </w:tc>
        <w:tc>
          <w:tcPr>
            <w:tcW w:w="1540" w:type="dxa"/>
            <w:gridSpan w:val="3"/>
            <w:tcBorders>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Bersaing</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0" w:type="dxa"/>
            <w:gridSpan w:val="10"/>
            <w:tcBorders>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Tanggungjawab Hukum Dalam Rangka</w:t>
            </w:r>
          </w:p>
        </w:tc>
        <w:tc>
          <w:tcPr>
            <w:tcW w:w="1540" w:type="dxa"/>
            <w:gridSpan w:val="3"/>
            <w:tcBorders>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DIKTI</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520" w:type="dxa"/>
            <w:gridSpan w:val="4"/>
            <w:shd w:val="clear" w:color="auto" w:fill="auto"/>
            <w:vAlign w:val="bottom"/>
          </w:tcPr>
          <w:p w:rsidR="009E0B90" w:rsidRPr="005A04D7" w:rsidRDefault="009E0B90" w:rsidP="0059070A">
            <w:pPr>
              <w:spacing w:line="0" w:lineRule="atLeast"/>
              <w:ind w:left="140"/>
              <w:rPr>
                <w:rFonts w:ascii="Times New Roman" w:eastAsia="Times New Roman" w:hAnsi="Times New Roman"/>
                <w:w w:val="99"/>
                <w:sz w:val="24"/>
              </w:rPr>
            </w:pPr>
            <w:r w:rsidRPr="005A04D7">
              <w:rPr>
                <w:rFonts w:ascii="Times New Roman" w:eastAsia="Times New Roman" w:hAnsi="Times New Roman"/>
                <w:w w:val="99"/>
                <w:sz w:val="24"/>
              </w:rPr>
              <w:t>Pembangunan</w:t>
            </w: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60" w:type="dxa"/>
            <w:gridSpan w:val="3"/>
            <w:shd w:val="clear" w:color="auto" w:fill="auto"/>
            <w:vAlign w:val="bottom"/>
          </w:tcPr>
          <w:p w:rsidR="009E0B90" w:rsidRPr="005A04D7" w:rsidRDefault="009E0B90" w:rsidP="0059070A">
            <w:pPr>
              <w:spacing w:line="0" w:lineRule="atLeast"/>
              <w:ind w:left="20"/>
              <w:rPr>
                <w:rFonts w:ascii="Times New Roman" w:eastAsia="Times New Roman" w:hAnsi="Times New Roman"/>
                <w:sz w:val="24"/>
              </w:rPr>
            </w:pPr>
            <w:r w:rsidRPr="005A04D7">
              <w:rPr>
                <w:rFonts w:ascii="Times New Roman" w:eastAsia="Times New Roman" w:hAnsi="Times New Roman"/>
                <w:sz w:val="24"/>
              </w:rPr>
              <w:t>Hukum</w:t>
            </w:r>
          </w:p>
        </w:tc>
        <w:tc>
          <w:tcPr>
            <w:tcW w:w="114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w w:val="96"/>
                <w:sz w:val="24"/>
              </w:rPr>
            </w:pPr>
            <w:r w:rsidRPr="005A04D7">
              <w:rPr>
                <w:rFonts w:ascii="Times New Roman" w:eastAsia="Times New Roman" w:hAnsi="Times New Roman"/>
                <w:w w:val="96"/>
                <w:sz w:val="24"/>
              </w:rPr>
              <w:t>Perjanjian:</w:t>
            </w: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0" w:type="dxa"/>
            <w:gridSpan w:val="10"/>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Penelitian Strategi Nasional Tahap 1</w:t>
            </w:r>
          </w:p>
        </w:tc>
        <w:tc>
          <w:tcPr>
            <w:tcW w:w="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rsidR="009E0B90" w:rsidRPr="005A04D7" w:rsidRDefault="009E0B90" w:rsidP="0059070A">
            <w:pPr>
              <w:spacing w:line="264" w:lineRule="exact"/>
              <w:jc w:val="center"/>
              <w:rPr>
                <w:rFonts w:ascii="Times New Roman" w:eastAsia="Times New Roman" w:hAnsi="Times New Roman"/>
                <w:w w:val="99"/>
                <w:sz w:val="24"/>
              </w:rPr>
            </w:pPr>
            <w:r w:rsidRPr="005A04D7">
              <w:rPr>
                <w:rFonts w:ascii="Times New Roman" w:eastAsia="Times New Roman" w:hAnsi="Times New Roman"/>
                <w:w w:val="99"/>
                <w:sz w:val="24"/>
              </w:rPr>
              <w:t>4</w:t>
            </w: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rsidR="009E0B90" w:rsidRPr="005A04D7" w:rsidRDefault="009E0B90" w:rsidP="0059070A">
            <w:pPr>
              <w:spacing w:line="264" w:lineRule="exact"/>
              <w:ind w:right="60"/>
              <w:jc w:val="center"/>
              <w:rPr>
                <w:rFonts w:ascii="Times New Roman" w:eastAsia="Times New Roman" w:hAnsi="Times New Roman"/>
                <w:w w:val="99"/>
                <w:sz w:val="24"/>
              </w:rPr>
            </w:pPr>
            <w:r w:rsidRPr="005A04D7">
              <w:rPr>
                <w:rFonts w:ascii="Times New Roman" w:eastAsia="Times New Roman" w:hAnsi="Times New Roman"/>
                <w:w w:val="99"/>
                <w:sz w:val="24"/>
              </w:rPr>
              <w:t>2016</w:t>
            </w:r>
          </w:p>
        </w:tc>
        <w:tc>
          <w:tcPr>
            <w:tcW w:w="4200" w:type="dxa"/>
            <w:gridSpan w:val="10"/>
            <w:tcBorders>
              <w:right w:val="single" w:sz="8" w:space="0" w:color="auto"/>
            </w:tcBorders>
            <w:shd w:val="clear" w:color="auto" w:fill="auto"/>
            <w:vAlign w:val="bottom"/>
          </w:tcPr>
          <w:p w:rsidR="009E0B90" w:rsidRPr="005A04D7" w:rsidRDefault="009E0B90" w:rsidP="0059070A">
            <w:pPr>
              <w:spacing w:line="264" w:lineRule="exact"/>
              <w:ind w:left="140"/>
              <w:rPr>
                <w:rFonts w:ascii="Times New Roman" w:eastAsia="Times New Roman" w:hAnsi="Times New Roman"/>
                <w:sz w:val="24"/>
              </w:rPr>
            </w:pPr>
            <w:r w:rsidRPr="005A04D7">
              <w:rPr>
                <w:rFonts w:ascii="Times New Roman" w:eastAsia="Times New Roman" w:hAnsi="Times New Roman"/>
                <w:sz w:val="24"/>
              </w:rPr>
              <w:t>Aspek Hukum Trading Influene Dalam</w:t>
            </w:r>
          </w:p>
        </w:tc>
        <w:tc>
          <w:tcPr>
            <w:tcW w:w="1540" w:type="dxa"/>
            <w:gridSpan w:val="3"/>
            <w:tcBorders>
              <w:right w:val="single" w:sz="8" w:space="0" w:color="auto"/>
            </w:tcBorders>
            <w:shd w:val="clear" w:color="auto" w:fill="auto"/>
            <w:vAlign w:val="bottom"/>
          </w:tcPr>
          <w:p w:rsidR="009E0B90" w:rsidRPr="005A04D7" w:rsidRDefault="009E0B90" w:rsidP="0059070A">
            <w:pPr>
              <w:spacing w:line="264" w:lineRule="exact"/>
              <w:ind w:left="140"/>
              <w:rPr>
                <w:rFonts w:ascii="Times New Roman" w:eastAsia="Times New Roman" w:hAnsi="Times New Roman"/>
                <w:sz w:val="24"/>
              </w:rPr>
            </w:pPr>
            <w:r w:rsidRPr="005A04D7">
              <w:rPr>
                <w:rFonts w:ascii="Times New Roman" w:eastAsia="Times New Roman" w:hAnsi="Times New Roman"/>
                <w:sz w:val="24"/>
              </w:rPr>
              <w:t>Hibah</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gridSpan w:val="3"/>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Perspektif</w:t>
            </w:r>
          </w:p>
        </w:tc>
        <w:tc>
          <w:tcPr>
            <w:tcW w:w="980" w:type="dxa"/>
            <w:gridSpan w:val="3"/>
            <w:shd w:val="clear" w:color="auto" w:fill="auto"/>
            <w:vAlign w:val="bottom"/>
          </w:tcPr>
          <w:p w:rsidR="009E0B90" w:rsidRPr="005A04D7" w:rsidRDefault="009E0B90" w:rsidP="0059070A">
            <w:pPr>
              <w:spacing w:line="0" w:lineRule="atLeast"/>
              <w:ind w:left="180"/>
              <w:rPr>
                <w:rFonts w:ascii="Times New Roman" w:eastAsia="Times New Roman" w:hAnsi="Times New Roman"/>
                <w:sz w:val="24"/>
              </w:rPr>
            </w:pPr>
            <w:r w:rsidRPr="005A04D7">
              <w:rPr>
                <w:rFonts w:ascii="Times New Roman" w:eastAsia="Times New Roman" w:hAnsi="Times New Roman"/>
                <w:sz w:val="24"/>
              </w:rPr>
              <w:t>Hukum</w:t>
            </w:r>
          </w:p>
        </w:tc>
        <w:tc>
          <w:tcPr>
            <w:tcW w:w="1000" w:type="dxa"/>
            <w:gridSpan w:val="3"/>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Perdata</w:t>
            </w:r>
          </w:p>
        </w:tc>
        <w:tc>
          <w:tcPr>
            <w:tcW w:w="102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Hukum</w:t>
            </w:r>
          </w:p>
        </w:tc>
        <w:tc>
          <w:tcPr>
            <w:tcW w:w="1540" w:type="dxa"/>
            <w:gridSpan w:val="3"/>
            <w:tcBorders>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Bersaing</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8"/>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060" w:type="dxa"/>
            <w:gridSpan w:val="8"/>
            <w:tcBorders>
              <w:bottom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Pidana dan Hukum Ekonomi</w:t>
            </w:r>
          </w:p>
        </w:tc>
        <w:tc>
          <w:tcPr>
            <w:tcW w:w="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540" w:type="dxa"/>
            <w:gridSpan w:val="3"/>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DIKTI</w:t>
            </w: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rsidR="009E0B90" w:rsidRPr="005A04D7" w:rsidRDefault="009E0B90" w:rsidP="0059070A">
            <w:pPr>
              <w:spacing w:line="264" w:lineRule="exact"/>
              <w:ind w:right="60"/>
              <w:jc w:val="center"/>
              <w:rPr>
                <w:rFonts w:ascii="Times New Roman" w:eastAsia="Times New Roman" w:hAnsi="Times New Roman"/>
                <w:w w:val="99"/>
                <w:sz w:val="24"/>
              </w:rPr>
            </w:pPr>
            <w:r w:rsidRPr="005A04D7">
              <w:rPr>
                <w:rFonts w:ascii="Times New Roman" w:eastAsia="Times New Roman" w:hAnsi="Times New Roman"/>
                <w:w w:val="99"/>
                <w:sz w:val="24"/>
              </w:rPr>
              <w:t>2015</w:t>
            </w:r>
          </w:p>
        </w:tc>
        <w:tc>
          <w:tcPr>
            <w:tcW w:w="1200" w:type="dxa"/>
            <w:gridSpan w:val="3"/>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Penerapan</w:t>
            </w:r>
          </w:p>
        </w:tc>
        <w:tc>
          <w:tcPr>
            <w:tcW w:w="980" w:type="dxa"/>
            <w:gridSpan w:val="3"/>
            <w:shd w:val="clear" w:color="auto" w:fill="auto"/>
            <w:vAlign w:val="bottom"/>
          </w:tcPr>
          <w:p w:rsidR="009E0B90" w:rsidRPr="005A04D7" w:rsidRDefault="009E0B90" w:rsidP="0059070A">
            <w:pPr>
              <w:spacing w:line="264" w:lineRule="exact"/>
              <w:ind w:left="100"/>
              <w:jc w:val="center"/>
              <w:rPr>
                <w:rFonts w:ascii="Times New Roman" w:eastAsia="Times New Roman" w:hAnsi="Times New Roman"/>
                <w:w w:val="99"/>
                <w:sz w:val="24"/>
              </w:rPr>
            </w:pPr>
            <w:r w:rsidRPr="005A04D7">
              <w:rPr>
                <w:rFonts w:ascii="Times New Roman" w:eastAsia="Times New Roman" w:hAnsi="Times New Roman"/>
                <w:w w:val="99"/>
                <w:sz w:val="24"/>
              </w:rPr>
              <w:t>Prinsip</w:t>
            </w:r>
          </w:p>
        </w:tc>
        <w:tc>
          <w:tcPr>
            <w:tcW w:w="2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740" w:type="dxa"/>
            <w:gridSpan w:val="3"/>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sz w:val="24"/>
              </w:rPr>
            </w:pPr>
            <w:r w:rsidRPr="005A04D7">
              <w:rPr>
                <w:rFonts w:ascii="Times New Roman" w:eastAsia="Times New Roman" w:hAnsi="Times New Roman"/>
                <w:sz w:val="24"/>
              </w:rPr>
              <w:t>Penyalahgunaan</w:t>
            </w:r>
          </w:p>
        </w:tc>
        <w:tc>
          <w:tcPr>
            <w:tcW w:w="1540" w:type="dxa"/>
            <w:gridSpan w:val="3"/>
            <w:tcBorders>
              <w:right w:val="single" w:sz="8" w:space="0" w:color="auto"/>
            </w:tcBorders>
            <w:shd w:val="clear" w:color="auto" w:fill="auto"/>
            <w:vAlign w:val="bottom"/>
          </w:tcPr>
          <w:p w:rsidR="009E0B90" w:rsidRPr="005A04D7" w:rsidRDefault="009E0B90" w:rsidP="0059070A">
            <w:pPr>
              <w:spacing w:line="264" w:lineRule="exact"/>
              <w:ind w:left="140"/>
              <w:rPr>
                <w:rFonts w:ascii="Times New Roman" w:eastAsia="Times New Roman" w:hAnsi="Times New Roman"/>
                <w:sz w:val="24"/>
              </w:rPr>
            </w:pPr>
            <w:r w:rsidRPr="005A04D7">
              <w:rPr>
                <w:rFonts w:ascii="Times New Roman" w:eastAsia="Times New Roman" w:hAnsi="Times New Roman"/>
                <w:sz w:val="24"/>
              </w:rPr>
              <w:t>FH Unpas</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60" w:type="dxa"/>
            <w:tcBorders>
              <w:right w:val="single" w:sz="8" w:space="0" w:color="auto"/>
            </w:tcBorders>
            <w:shd w:val="clear" w:color="auto" w:fill="auto"/>
            <w:vAlign w:val="bottom"/>
          </w:tcPr>
          <w:p w:rsidR="009E0B90" w:rsidRPr="005A04D7" w:rsidRDefault="009E0B90" w:rsidP="0059070A">
            <w:pPr>
              <w:spacing w:line="264" w:lineRule="exact"/>
              <w:jc w:val="center"/>
              <w:rPr>
                <w:rFonts w:ascii="Times New Roman" w:eastAsia="Times New Roman" w:hAnsi="Times New Roman"/>
                <w:w w:val="99"/>
                <w:sz w:val="24"/>
              </w:rPr>
            </w:pPr>
            <w:r w:rsidRPr="005A04D7">
              <w:rPr>
                <w:rFonts w:ascii="Times New Roman" w:eastAsia="Times New Roman" w:hAnsi="Times New Roman"/>
                <w:w w:val="99"/>
                <w:sz w:val="24"/>
              </w:rPr>
              <w:t>10.000.000</w:t>
            </w: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jc w:val="center"/>
              <w:rPr>
                <w:rFonts w:ascii="Times New Roman" w:eastAsia="Times New Roman" w:hAnsi="Times New Roman"/>
                <w:w w:val="99"/>
                <w:sz w:val="24"/>
              </w:rPr>
            </w:pPr>
            <w:r w:rsidRPr="005A04D7">
              <w:rPr>
                <w:rFonts w:ascii="Times New Roman" w:eastAsia="Times New Roman" w:hAnsi="Times New Roman"/>
                <w:w w:val="99"/>
                <w:sz w:val="24"/>
              </w:rPr>
              <w:t>5</w:t>
            </w: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gridSpan w:val="3"/>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Keadaan</w:t>
            </w:r>
          </w:p>
        </w:tc>
        <w:tc>
          <w:tcPr>
            <w:tcW w:w="700" w:type="dxa"/>
            <w:gridSpan w:val="2"/>
            <w:shd w:val="clear" w:color="auto" w:fill="auto"/>
            <w:vAlign w:val="bottom"/>
          </w:tcPr>
          <w:p w:rsidR="009E0B90" w:rsidRPr="005A04D7" w:rsidRDefault="009E0B90" w:rsidP="0059070A">
            <w:pPr>
              <w:spacing w:line="0" w:lineRule="atLeast"/>
              <w:ind w:left="40"/>
              <w:rPr>
                <w:rFonts w:ascii="Times New Roman" w:eastAsia="Times New Roman" w:hAnsi="Times New Roman"/>
                <w:i/>
                <w:w w:val="95"/>
                <w:sz w:val="24"/>
              </w:rPr>
            </w:pPr>
            <w:r w:rsidRPr="005A04D7">
              <w:rPr>
                <w:rFonts w:ascii="Times New Roman" w:eastAsia="Times New Roman" w:hAnsi="Times New Roman"/>
                <w:w w:val="95"/>
                <w:sz w:val="24"/>
              </w:rPr>
              <w:t>(</w:t>
            </w:r>
            <w:r w:rsidRPr="005A04D7">
              <w:rPr>
                <w:rFonts w:ascii="Times New Roman" w:eastAsia="Times New Roman" w:hAnsi="Times New Roman"/>
                <w:i/>
                <w:w w:val="95"/>
                <w:sz w:val="24"/>
              </w:rPr>
              <w:t>undue</w:t>
            </w:r>
          </w:p>
        </w:tc>
        <w:tc>
          <w:tcPr>
            <w:tcW w:w="1160" w:type="dxa"/>
            <w:gridSpan w:val="3"/>
            <w:shd w:val="clear" w:color="auto" w:fill="auto"/>
            <w:vAlign w:val="bottom"/>
          </w:tcPr>
          <w:p w:rsidR="009E0B90" w:rsidRPr="005A04D7" w:rsidRDefault="009E0B90" w:rsidP="0059070A">
            <w:pPr>
              <w:spacing w:line="0" w:lineRule="atLeast"/>
              <w:ind w:left="160"/>
              <w:rPr>
                <w:rFonts w:ascii="Times New Roman" w:eastAsia="Times New Roman" w:hAnsi="Times New Roman"/>
                <w:w w:val="99"/>
                <w:sz w:val="24"/>
              </w:rPr>
            </w:pPr>
            <w:r w:rsidRPr="005A04D7">
              <w:rPr>
                <w:rFonts w:ascii="Times New Roman" w:eastAsia="Times New Roman" w:hAnsi="Times New Roman"/>
                <w:i/>
                <w:w w:val="99"/>
                <w:sz w:val="24"/>
              </w:rPr>
              <w:t>influence</w:t>
            </w:r>
            <w:r w:rsidRPr="005A04D7">
              <w:rPr>
                <w:rFonts w:ascii="Times New Roman" w:eastAsia="Times New Roman" w:hAnsi="Times New Roman"/>
                <w:w w:val="99"/>
                <w:sz w:val="24"/>
              </w:rPr>
              <w:t>)</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w w:val="97"/>
                <w:sz w:val="24"/>
              </w:rPr>
            </w:pPr>
            <w:r w:rsidRPr="005A04D7">
              <w:rPr>
                <w:rFonts w:ascii="Times New Roman" w:eastAsia="Times New Roman" w:hAnsi="Times New Roman"/>
                <w:w w:val="97"/>
                <w:sz w:val="24"/>
              </w:rPr>
              <w:t>Terhadap</w:t>
            </w: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gridSpan w:val="3"/>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Keabsahan</w:t>
            </w:r>
          </w:p>
        </w:tc>
        <w:tc>
          <w:tcPr>
            <w:tcW w:w="1260" w:type="dxa"/>
            <w:gridSpan w:val="4"/>
            <w:shd w:val="clear" w:color="auto" w:fill="auto"/>
            <w:vAlign w:val="bottom"/>
          </w:tcPr>
          <w:p w:rsidR="009E0B90" w:rsidRPr="005A04D7" w:rsidRDefault="009E0B90" w:rsidP="0059070A">
            <w:pPr>
              <w:spacing w:line="0" w:lineRule="atLeast"/>
              <w:jc w:val="center"/>
              <w:rPr>
                <w:rFonts w:ascii="Times New Roman" w:eastAsia="Times New Roman" w:hAnsi="Times New Roman"/>
                <w:sz w:val="24"/>
              </w:rPr>
            </w:pPr>
            <w:r w:rsidRPr="005A04D7">
              <w:rPr>
                <w:rFonts w:ascii="Times New Roman" w:eastAsia="Times New Roman" w:hAnsi="Times New Roman"/>
                <w:sz w:val="24"/>
              </w:rPr>
              <w:t>Investasi</w:t>
            </w:r>
          </w:p>
        </w:tc>
        <w:tc>
          <w:tcPr>
            <w:tcW w:w="720" w:type="dxa"/>
            <w:gridSpan w:val="2"/>
            <w:shd w:val="clear" w:color="auto" w:fill="auto"/>
            <w:vAlign w:val="bottom"/>
          </w:tcPr>
          <w:p w:rsidR="009E0B90" w:rsidRPr="005A04D7" w:rsidRDefault="009E0B90" w:rsidP="0059070A">
            <w:pPr>
              <w:spacing w:line="0" w:lineRule="atLeast"/>
              <w:jc w:val="right"/>
              <w:rPr>
                <w:rFonts w:ascii="Times New Roman" w:eastAsia="Times New Roman" w:hAnsi="Times New Roman"/>
                <w:w w:val="99"/>
                <w:sz w:val="24"/>
              </w:rPr>
            </w:pPr>
            <w:r w:rsidRPr="005A04D7">
              <w:rPr>
                <w:rFonts w:ascii="Times New Roman" w:eastAsia="Times New Roman" w:hAnsi="Times New Roman"/>
                <w:w w:val="99"/>
                <w:sz w:val="24"/>
              </w:rPr>
              <w:t>Bisnis</w:t>
            </w:r>
          </w:p>
        </w:tc>
        <w:tc>
          <w:tcPr>
            <w:tcW w:w="102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Piramid</w:t>
            </w: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80" w:type="dxa"/>
            <w:gridSpan w:val="2"/>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Dalam</w:t>
            </w:r>
          </w:p>
        </w:tc>
        <w:tc>
          <w:tcPr>
            <w:tcW w:w="2400" w:type="dxa"/>
            <w:gridSpan w:val="7"/>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Rangka  Pembaharuan</w:t>
            </w:r>
          </w:p>
        </w:tc>
        <w:tc>
          <w:tcPr>
            <w:tcW w:w="102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Hukum</w:t>
            </w: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gridSpan w:val="3"/>
            <w:tcBorders>
              <w:bottom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Perjanjian</w:t>
            </w:r>
          </w:p>
        </w:tc>
        <w:tc>
          <w:tcPr>
            <w:tcW w:w="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rsidR="009E0B90" w:rsidRPr="005A04D7" w:rsidRDefault="009E0B90" w:rsidP="0059070A">
            <w:pPr>
              <w:spacing w:line="264" w:lineRule="exact"/>
              <w:ind w:right="60"/>
              <w:jc w:val="center"/>
              <w:rPr>
                <w:rFonts w:ascii="Times New Roman" w:eastAsia="Times New Roman" w:hAnsi="Times New Roman"/>
                <w:w w:val="99"/>
                <w:sz w:val="24"/>
              </w:rPr>
            </w:pPr>
            <w:r w:rsidRPr="005A04D7">
              <w:rPr>
                <w:rFonts w:ascii="Times New Roman" w:eastAsia="Times New Roman" w:hAnsi="Times New Roman"/>
                <w:w w:val="99"/>
                <w:sz w:val="24"/>
              </w:rPr>
              <w:t>2015</w:t>
            </w:r>
          </w:p>
        </w:tc>
        <w:tc>
          <w:tcPr>
            <w:tcW w:w="2180" w:type="dxa"/>
            <w:gridSpan w:val="6"/>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Adaptasi  Advokasi</w:t>
            </w:r>
          </w:p>
        </w:tc>
        <w:tc>
          <w:tcPr>
            <w:tcW w:w="880" w:type="dxa"/>
            <w:gridSpan w:val="2"/>
            <w:shd w:val="clear" w:color="auto" w:fill="auto"/>
            <w:vAlign w:val="bottom"/>
          </w:tcPr>
          <w:p w:rsidR="009E0B90" w:rsidRPr="005A04D7" w:rsidRDefault="009E0B90" w:rsidP="0059070A">
            <w:pPr>
              <w:spacing w:line="264" w:lineRule="exact"/>
              <w:ind w:left="40"/>
              <w:rPr>
                <w:rFonts w:ascii="Times New Roman" w:eastAsia="Times New Roman" w:hAnsi="Times New Roman"/>
                <w:sz w:val="24"/>
              </w:rPr>
            </w:pPr>
            <w:r w:rsidRPr="005A04D7">
              <w:rPr>
                <w:rFonts w:ascii="Times New Roman" w:eastAsia="Times New Roman" w:hAnsi="Times New Roman"/>
                <w:sz w:val="24"/>
              </w:rPr>
              <w:t>Mandiri</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w w:val="97"/>
                <w:sz w:val="24"/>
              </w:rPr>
            </w:pPr>
            <w:r w:rsidRPr="005A04D7">
              <w:rPr>
                <w:rFonts w:ascii="Times New Roman" w:eastAsia="Times New Roman" w:hAnsi="Times New Roman"/>
                <w:w w:val="97"/>
                <w:sz w:val="24"/>
              </w:rPr>
              <w:t>Terhadap</w:t>
            </w:r>
          </w:p>
        </w:tc>
        <w:tc>
          <w:tcPr>
            <w:tcW w:w="1540" w:type="dxa"/>
            <w:gridSpan w:val="3"/>
            <w:tcBorders>
              <w:right w:val="single" w:sz="8" w:space="0" w:color="auto"/>
            </w:tcBorders>
            <w:shd w:val="clear" w:color="auto" w:fill="auto"/>
            <w:vAlign w:val="bottom"/>
          </w:tcPr>
          <w:p w:rsidR="009E0B90" w:rsidRPr="005A04D7" w:rsidRDefault="009E0B90" w:rsidP="0059070A">
            <w:pPr>
              <w:spacing w:line="264" w:lineRule="exact"/>
              <w:ind w:left="140"/>
              <w:rPr>
                <w:rFonts w:ascii="Times New Roman" w:eastAsia="Times New Roman" w:hAnsi="Times New Roman"/>
                <w:sz w:val="24"/>
              </w:rPr>
            </w:pPr>
            <w:r w:rsidRPr="005A04D7">
              <w:rPr>
                <w:rFonts w:ascii="Times New Roman" w:eastAsia="Times New Roman" w:hAnsi="Times New Roman"/>
                <w:sz w:val="24"/>
              </w:rPr>
              <w:t>Hibah</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60" w:type="dxa"/>
            <w:tcBorders>
              <w:right w:val="single" w:sz="8" w:space="0" w:color="auto"/>
            </w:tcBorders>
            <w:shd w:val="clear" w:color="auto" w:fill="auto"/>
            <w:vAlign w:val="bottom"/>
          </w:tcPr>
          <w:p w:rsidR="009E0B90" w:rsidRPr="005A04D7" w:rsidRDefault="009E0B90" w:rsidP="0059070A">
            <w:pPr>
              <w:spacing w:line="264" w:lineRule="exact"/>
              <w:jc w:val="center"/>
              <w:rPr>
                <w:rFonts w:ascii="Times New Roman" w:eastAsia="Times New Roman" w:hAnsi="Times New Roman"/>
                <w:w w:val="99"/>
                <w:sz w:val="24"/>
              </w:rPr>
            </w:pPr>
            <w:r w:rsidRPr="005A04D7">
              <w:rPr>
                <w:rFonts w:ascii="Times New Roman" w:eastAsia="Times New Roman" w:hAnsi="Times New Roman"/>
                <w:w w:val="99"/>
                <w:sz w:val="24"/>
              </w:rPr>
              <w:t>50.000.000</w:t>
            </w: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jc w:val="center"/>
              <w:rPr>
                <w:rFonts w:ascii="Times New Roman" w:eastAsia="Times New Roman" w:hAnsi="Times New Roman"/>
                <w:w w:val="99"/>
                <w:sz w:val="24"/>
              </w:rPr>
            </w:pPr>
            <w:r w:rsidRPr="005A04D7">
              <w:rPr>
                <w:rFonts w:ascii="Times New Roman" w:eastAsia="Times New Roman" w:hAnsi="Times New Roman"/>
                <w:w w:val="99"/>
                <w:sz w:val="24"/>
              </w:rPr>
              <w:t>6</w:t>
            </w: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gridSpan w:val="3"/>
            <w:shd w:val="clear" w:color="auto" w:fill="auto"/>
            <w:vAlign w:val="bottom"/>
          </w:tcPr>
          <w:p w:rsidR="009E0B90" w:rsidRPr="005A04D7" w:rsidRDefault="009E0B90" w:rsidP="0059070A">
            <w:pPr>
              <w:spacing w:line="0" w:lineRule="atLeast"/>
              <w:ind w:left="100"/>
              <w:rPr>
                <w:rFonts w:ascii="Times New Roman" w:eastAsia="Times New Roman" w:hAnsi="Times New Roman"/>
                <w:w w:val="99"/>
                <w:sz w:val="24"/>
              </w:rPr>
            </w:pPr>
            <w:r w:rsidRPr="005A04D7">
              <w:rPr>
                <w:rFonts w:ascii="Times New Roman" w:eastAsia="Times New Roman" w:hAnsi="Times New Roman"/>
                <w:w w:val="99"/>
                <w:sz w:val="24"/>
              </w:rPr>
              <w:t>Perempuan</w:t>
            </w:r>
          </w:p>
        </w:tc>
        <w:tc>
          <w:tcPr>
            <w:tcW w:w="980" w:type="dxa"/>
            <w:gridSpan w:val="3"/>
            <w:shd w:val="clear" w:color="auto" w:fill="auto"/>
            <w:vAlign w:val="bottom"/>
          </w:tcPr>
          <w:p w:rsidR="009E0B90" w:rsidRPr="005A04D7" w:rsidRDefault="009E0B90" w:rsidP="0059070A">
            <w:pPr>
              <w:spacing w:line="0" w:lineRule="atLeast"/>
              <w:ind w:left="60"/>
              <w:jc w:val="center"/>
              <w:rPr>
                <w:rFonts w:ascii="Times New Roman" w:eastAsia="Times New Roman" w:hAnsi="Times New Roman"/>
                <w:w w:val="97"/>
                <w:sz w:val="24"/>
              </w:rPr>
            </w:pPr>
            <w:r w:rsidRPr="005A04D7">
              <w:rPr>
                <w:rFonts w:ascii="Times New Roman" w:eastAsia="Times New Roman" w:hAnsi="Times New Roman"/>
                <w:w w:val="97"/>
                <w:sz w:val="24"/>
              </w:rPr>
              <w:t>Pelaku</w:t>
            </w:r>
          </w:p>
        </w:tc>
        <w:tc>
          <w:tcPr>
            <w:tcW w:w="1000" w:type="dxa"/>
            <w:gridSpan w:val="3"/>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TPKRT</w:t>
            </w:r>
          </w:p>
        </w:tc>
        <w:tc>
          <w:tcPr>
            <w:tcW w:w="102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Dalam</w:t>
            </w:r>
          </w:p>
        </w:tc>
        <w:tc>
          <w:tcPr>
            <w:tcW w:w="1540" w:type="dxa"/>
            <w:gridSpan w:val="3"/>
            <w:tcBorders>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Bersaing</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0" w:type="dxa"/>
            <w:gridSpan w:val="10"/>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Rangka Pembaharuan ProsesPeradilan</w:t>
            </w:r>
          </w:p>
        </w:tc>
        <w:tc>
          <w:tcPr>
            <w:tcW w:w="1540" w:type="dxa"/>
            <w:gridSpan w:val="3"/>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DIKTI</w:t>
            </w: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7"/>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20" w:type="dxa"/>
            <w:tcBorders>
              <w:right w:val="single" w:sz="8" w:space="0" w:color="auto"/>
            </w:tcBorders>
            <w:shd w:val="clear" w:color="auto" w:fill="auto"/>
            <w:vAlign w:val="bottom"/>
          </w:tcPr>
          <w:p w:rsidR="009E0B90" w:rsidRPr="005A04D7" w:rsidRDefault="009E0B90" w:rsidP="0059070A">
            <w:pPr>
              <w:spacing w:line="266" w:lineRule="exact"/>
              <w:ind w:right="60"/>
              <w:jc w:val="center"/>
              <w:rPr>
                <w:rFonts w:ascii="Times New Roman" w:eastAsia="Times New Roman" w:hAnsi="Times New Roman"/>
                <w:w w:val="99"/>
                <w:sz w:val="24"/>
              </w:rPr>
            </w:pPr>
            <w:r w:rsidRPr="005A04D7">
              <w:rPr>
                <w:rFonts w:ascii="Times New Roman" w:eastAsia="Times New Roman" w:hAnsi="Times New Roman"/>
                <w:w w:val="99"/>
                <w:sz w:val="24"/>
              </w:rPr>
              <w:t>2014</w:t>
            </w:r>
          </w:p>
        </w:tc>
        <w:tc>
          <w:tcPr>
            <w:tcW w:w="4200" w:type="dxa"/>
            <w:gridSpan w:val="10"/>
            <w:tcBorders>
              <w:right w:val="single" w:sz="8" w:space="0" w:color="auto"/>
            </w:tcBorders>
            <w:shd w:val="clear" w:color="auto" w:fill="auto"/>
            <w:vAlign w:val="bottom"/>
          </w:tcPr>
          <w:p w:rsidR="009E0B90" w:rsidRPr="005A04D7" w:rsidRDefault="009E0B90" w:rsidP="0059070A">
            <w:pPr>
              <w:spacing w:line="266" w:lineRule="exact"/>
              <w:ind w:left="100"/>
              <w:rPr>
                <w:rFonts w:ascii="Times New Roman" w:eastAsia="Times New Roman" w:hAnsi="Times New Roman"/>
                <w:sz w:val="24"/>
              </w:rPr>
            </w:pPr>
            <w:r w:rsidRPr="005A04D7">
              <w:rPr>
                <w:rFonts w:ascii="Times New Roman" w:eastAsia="Times New Roman" w:hAnsi="Times New Roman"/>
                <w:sz w:val="24"/>
              </w:rPr>
              <w:t>Pemberdayaan Perempuan Pelaku Tindak</w:t>
            </w:r>
          </w:p>
        </w:tc>
        <w:tc>
          <w:tcPr>
            <w:tcW w:w="1540" w:type="dxa"/>
            <w:gridSpan w:val="3"/>
            <w:tcBorders>
              <w:right w:val="single" w:sz="8" w:space="0" w:color="auto"/>
            </w:tcBorders>
            <w:shd w:val="clear" w:color="auto" w:fill="auto"/>
            <w:vAlign w:val="bottom"/>
          </w:tcPr>
          <w:p w:rsidR="009E0B90" w:rsidRPr="005A04D7" w:rsidRDefault="009E0B90" w:rsidP="0059070A">
            <w:pPr>
              <w:spacing w:line="266" w:lineRule="exact"/>
              <w:ind w:left="140"/>
              <w:rPr>
                <w:rFonts w:ascii="Times New Roman" w:eastAsia="Times New Roman" w:hAnsi="Times New Roman"/>
                <w:sz w:val="24"/>
              </w:rPr>
            </w:pPr>
            <w:r w:rsidRPr="005A04D7">
              <w:rPr>
                <w:rFonts w:ascii="Times New Roman" w:eastAsia="Times New Roman" w:hAnsi="Times New Roman"/>
                <w:sz w:val="24"/>
              </w:rPr>
              <w:t>Hibah</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60" w:type="dxa"/>
            <w:tcBorders>
              <w:right w:val="single" w:sz="8" w:space="0" w:color="auto"/>
            </w:tcBorders>
            <w:shd w:val="clear" w:color="auto" w:fill="auto"/>
            <w:vAlign w:val="bottom"/>
          </w:tcPr>
          <w:p w:rsidR="009E0B90" w:rsidRPr="005A04D7" w:rsidRDefault="009E0B90" w:rsidP="0059070A">
            <w:pPr>
              <w:spacing w:line="266" w:lineRule="exact"/>
              <w:jc w:val="center"/>
              <w:rPr>
                <w:rFonts w:ascii="Times New Roman" w:eastAsia="Times New Roman" w:hAnsi="Times New Roman"/>
                <w:w w:val="99"/>
                <w:sz w:val="24"/>
              </w:rPr>
            </w:pPr>
            <w:r w:rsidRPr="005A04D7">
              <w:rPr>
                <w:rFonts w:ascii="Times New Roman" w:eastAsia="Times New Roman" w:hAnsi="Times New Roman"/>
                <w:w w:val="99"/>
                <w:sz w:val="24"/>
              </w:rPr>
              <w:t>50.000.000</w:t>
            </w: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jc w:val="center"/>
              <w:rPr>
                <w:rFonts w:ascii="Times New Roman" w:eastAsia="Times New Roman" w:hAnsi="Times New Roman"/>
                <w:w w:val="99"/>
                <w:sz w:val="24"/>
              </w:rPr>
            </w:pPr>
            <w:r w:rsidRPr="005A04D7">
              <w:rPr>
                <w:rFonts w:ascii="Times New Roman" w:eastAsia="Times New Roman" w:hAnsi="Times New Roman"/>
                <w:w w:val="99"/>
                <w:sz w:val="24"/>
              </w:rPr>
              <w:t>7</w:t>
            </w: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0" w:type="dxa"/>
            <w:gridSpan w:val="10"/>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Pidana Dalam Kasus Kekerasan Rumah</w:t>
            </w:r>
          </w:p>
        </w:tc>
        <w:tc>
          <w:tcPr>
            <w:tcW w:w="1540" w:type="dxa"/>
            <w:gridSpan w:val="3"/>
            <w:tcBorders>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Bersaing</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0" w:type="dxa"/>
            <w:gridSpan w:val="10"/>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Tangga Melalui Model Advokasi Mandiri</w:t>
            </w:r>
          </w:p>
        </w:tc>
        <w:tc>
          <w:tcPr>
            <w:tcW w:w="1540" w:type="dxa"/>
            <w:gridSpan w:val="3"/>
            <w:tcBorders>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DIKTI</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80" w:type="dxa"/>
            <w:gridSpan w:val="2"/>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Dalam</w:t>
            </w:r>
          </w:p>
        </w:tc>
        <w:tc>
          <w:tcPr>
            <w:tcW w:w="1120" w:type="dxa"/>
            <w:gridSpan w:val="3"/>
            <w:shd w:val="clear" w:color="auto" w:fill="auto"/>
            <w:vAlign w:val="bottom"/>
          </w:tcPr>
          <w:p w:rsidR="009E0B90" w:rsidRPr="005A04D7" w:rsidRDefault="009E0B90" w:rsidP="0059070A">
            <w:pPr>
              <w:spacing w:line="0" w:lineRule="atLeast"/>
              <w:ind w:left="180"/>
              <w:rPr>
                <w:rFonts w:ascii="Times New Roman" w:eastAsia="Times New Roman" w:hAnsi="Times New Roman"/>
                <w:sz w:val="24"/>
              </w:rPr>
            </w:pPr>
            <w:r w:rsidRPr="005A04D7">
              <w:rPr>
                <w:rFonts w:ascii="Times New Roman" w:eastAsia="Times New Roman" w:hAnsi="Times New Roman"/>
                <w:sz w:val="24"/>
              </w:rPr>
              <w:t>Rangka</w:t>
            </w:r>
          </w:p>
        </w:tc>
        <w:tc>
          <w:tcPr>
            <w:tcW w:w="2300" w:type="dxa"/>
            <w:gridSpan w:val="5"/>
            <w:tcBorders>
              <w:right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sz w:val="24"/>
              </w:rPr>
            </w:pPr>
            <w:r w:rsidRPr="005A04D7">
              <w:rPr>
                <w:rFonts w:ascii="Times New Roman" w:eastAsia="Times New Roman" w:hAnsi="Times New Roman"/>
                <w:sz w:val="24"/>
              </w:rPr>
              <w:t>Pembaharuan   Proses</w:t>
            </w: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1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gridSpan w:val="3"/>
            <w:tcBorders>
              <w:bottom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Peradilan.</w:t>
            </w:r>
          </w:p>
        </w:tc>
        <w:tc>
          <w:tcPr>
            <w:tcW w:w="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bl>
    <w:p w:rsidR="009E0B90" w:rsidRDefault="009E0B90" w:rsidP="009E0B90">
      <w:pPr>
        <w:rPr>
          <w:rFonts w:ascii="Times New Roman" w:eastAsia="Times New Roman" w:hAnsi="Times New Roman"/>
          <w:sz w:val="24"/>
        </w:rPr>
        <w:sectPr w:rsidR="009E0B90">
          <w:pgSz w:w="11900" w:h="16838"/>
          <w:pgMar w:top="1420" w:right="1326" w:bottom="1440" w:left="1440" w:header="0" w:footer="0" w:gutter="0"/>
          <w:cols w:space="0" w:equalWidth="0">
            <w:col w:w="9140"/>
          </w:cols>
          <w:docGrid w:linePitch="360"/>
        </w:sectPr>
      </w:pPr>
    </w:p>
    <w:tbl>
      <w:tblPr>
        <w:tblW w:w="0" w:type="auto"/>
        <w:tblInd w:w="270" w:type="dxa"/>
        <w:tblLayout w:type="fixed"/>
        <w:tblCellMar>
          <w:left w:w="0" w:type="dxa"/>
          <w:right w:w="0" w:type="dxa"/>
        </w:tblCellMar>
        <w:tblLook w:val="0000" w:firstRow="0" w:lastRow="0" w:firstColumn="0" w:lastColumn="0" w:noHBand="0" w:noVBand="0"/>
      </w:tblPr>
      <w:tblGrid>
        <w:gridCol w:w="580"/>
        <w:gridCol w:w="1200"/>
        <w:gridCol w:w="1120"/>
        <w:gridCol w:w="3080"/>
        <w:gridCol w:w="1540"/>
        <w:gridCol w:w="1340"/>
      </w:tblGrid>
      <w:tr w:rsidR="009E0B90" w:rsidRPr="005A04D7" w:rsidTr="0059070A">
        <w:trPr>
          <w:trHeight w:val="283"/>
        </w:trPr>
        <w:tc>
          <w:tcPr>
            <w:tcW w:w="580" w:type="dxa"/>
            <w:tcBorders>
              <w:top w:val="single" w:sz="8" w:space="0" w:color="auto"/>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bookmarkStart w:id="12" w:name="page31"/>
            <w:bookmarkEnd w:id="12"/>
          </w:p>
        </w:tc>
        <w:tc>
          <w:tcPr>
            <w:tcW w:w="1200" w:type="dxa"/>
            <w:tcBorders>
              <w:top w:val="single" w:sz="8" w:space="0" w:color="auto"/>
              <w:right w:val="single" w:sz="8" w:space="0" w:color="auto"/>
            </w:tcBorders>
            <w:shd w:val="clear" w:color="auto" w:fill="auto"/>
            <w:vAlign w:val="bottom"/>
          </w:tcPr>
          <w:p w:rsidR="009E0B90" w:rsidRPr="005A04D7" w:rsidRDefault="009E0B90" w:rsidP="0059070A">
            <w:pPr>
              <w:spacing w:line="0" w:lineRule="atLeast"/>
              <w:ind w:right="240"/>
              <w:jc w:val="right"/>
              <w:rPr>
                <w:rFonts w:ascii="Times New Roman" w:eastAsia="Times New Roman" w:hAnsi="Times New Roman"/>
                <w:sz w:val="24"/>
              </w:rPr>
            </w:pPr>
            <w:r w:rsidRPr="005A04D7">
              <w:rPr>
                <w:rFonts w:ascii="Times New Roman" w:eastAsia="Times New Roman" w:hAnsi="Times New Roman"/>
                <w:sz w:val="24"/>
              </w:rPr>
              <w:t>2014</w:t>
            </w:r>
          </w:p>
        </w:tc>
        <w:tc>
          <w:tcPr>
            <w:tcW w:w="1120" w:type="dxa"/>
            <w:tcBorders>
              <w:top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Kebijakan</w:t>
            </w:r>
          </w:p>
        </w:tc>
        <w:tc>
          <w:tcPr>
            <w:tcW w:w="3080" w:type="dxa"/>
            <w:tcBorders>
              <w:top w:val="single" w:sz="8" w:space="0" w:color="auto"/>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Pemidanaan    Di    dalam</w:t>
            </w:r>
          </w:p>
        </w:tc>
        <w:tc>
          <w:tcPr>
            <w:tcW w:w="1540" w:type="dxa"/>
            <w:tcBorders>
              <w:top w:val="single" w:sz="8" w:space="0" w:color="auto"/>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FH Unpas</w:t>
            </w:r>
          </w:p>
        </w:tc>
        <w:tc>
          <w:tcPr>
            <w:tcW w:w="1340" w:type="dxa"/>
            <w:tcBorders>
              <w:top w:val="single" w:sz="8" w:space="0" w:color="auto"/>
              <w:right w:val="single" w:sz="8" w:space="0" w:color="auto"/>
            </w:tcBorders>
            <w:shd w:val="clear" w:color="auto" w:fill="auto"/>
            <w:vAlign w:val="bottom"/>
          </w:tcPr>
          <w:p w:rsidR="009E0B90" w:rsidRPr="005A04D7" w:rsidRDefault="009E0B90" w:rsidP="0059070A">
            <w:pPr>
              <w:spacing w:line="0" w:lineRule="atLeast"/>
              <w:ind w:right="80"/>
              <w:jc w:val="right"/>
              <w:rPr>
                <w:rFonts w:ascii="Times New Roman" w:eastAsia="Times New Roman" w:hAnsi="Times New Roman"/>
                <w:sz w:val="24"/>
              </w:rPr>
            </w:pPr>
            <w:r w:rsidRPr="005A04D7">
              <w:rPr>
                <w:rFonts w:ascii="Times New Roman" w:eastAsia="Times New Roman" w:hAnsi="Times New Roman"/>
                <w:sz w:val="24"/>
              </w:rPr>
              <w:t>1.000.000</w:t>
            </w:r>
          </w:p>
        </w:tc>
      </w:tr>
      <w:tr w:rsidR="009E0B90" w:rsidRPr="005A04D7" w:rsidTr="0059070A">
        <w:trPr>
          <w:trHeight w:val="276"/>
        </w:trPr>
        <w:tc>
          <w:tcPr>
            <w:tcW w:w="5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jc w:val="center"/>
              <w:rPr>
                <w:rFonts w:ascii="Times New Roman" w:eastAsia="Times New Roman" w:hAnsi="Times New Roman"/>
                <w:w w:val="99"/>
                <w:sz w:val="24"/>
              </w:rPr>
            </w:pPr>
            <w:r w:rsidRPr="005A04D7">
              <w:rPr>
                <w:rFonts w:ascii="Times New Roman" w:eastAsia="Times New Roman" w:hAnsi="Times New Roman"/>
                <w:w w:val="99"/>
                <w:sz w:val="24"/>
              </w:rPr>
              <w:t>8</w:t>
            </w: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20" w:type="dxa"/>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Peraturan</w:t>
            </w:r>
          </w:p>
        </w:tc>
        <w:tc>
          <w:tcPr>
            <w:tcW w:w="308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Daerah  Mengenai  Ketertiban</w:t>
            </w:r>
          </w:p>
        </w:tc>
        <w:tc>
          <w:tcPr>
            <w:tcW w:w="15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5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0" w:type="dxa"/>
            <w:gridSpan w:val="2"/>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Umum di Jawa Barat Berdasarkan prinsip</w:t>
            </w:r>
          </w:p>
        </w:tc>
        <w:tc>
          <w:tcPr>
            <w:tcW w:w="15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58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0" w:type="dxa"/>
            <w:gridSpan w:val="2"/>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Ultimum Remedium</w:t>
            </w:r>
          </w:p>
        </w:tc>
        <w:tc>
          <w:tcPr>
            <w:tcW w:w="15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580" w:type="dxa"/>
            <w:tcBorders>
              <w:left w:val="single" w:sz="8" w:space="0" w:color="auto"/>
              <w:right w:val="single" w:sz="8" w:space="0" w:color="auto"/>
            </w:tcBorders>
            <w:shd w:val="clear" w:color="auto" w:fill="auto"/>
            <w:vAlign w:val="bottom"/>
          </w:tcPr>
          <w:p w:rsidR="009E0B90" w:rsidRPr="005A04D7" w:rsidRDefault="009E0B90" w:rsidP="0059070A">
            <w:pPr>
              <w:spacing w:line="264" w:lineRule="exact"/>
              <w:jc w:val="center"/>
              <w:rPr>
                <w:rFonts w:ascii="Times New Roman" w:eastAsia="Times New Roman" w:hAnsi="Times New Roman"/>
                <w:w w:val="99"/>
                <w:sz w:val="24"/>
              </w:rPr>
            </w:pPr>
            <w:r w:rsidRPr="005A04D7">
              <w:rPr>
                <w:rFonts w:ascii="Times New Roman" w:eastAsia="Times New Roman" w:hAnsi="Times New Roman"/>
                <w:w w:val="99"/>
                <w:sz w:val="24"/>
              </w:rPr>
              <w:t>9.</w:t>
            </w:r>
          </w:p>
        </w:tc>
        <w:tc>
          <w:tcPr>
            <w:tcW w:w="1200" w:type="dxa"/>
            <w:tcBorders>
              <w:right w:val="single" w:sz="8" w:space="0" w:color="auto"/>
            </w:tcBorders>
            <w:shd w:val="clear" w:color="auto" w:fill="auto"/>
            <w:vAlign w:val="bottom"/>
          </w:tcPr>
          <w:p w:rsidR="009E0B90" w:rsidRPr="005A04D7" w:rsidRDefault="009E0B90" w:rsidP="0059070A">
            <w:pPr>
              <w:spacing w:line="264" w:lineRule="exact"/>
              <w:ind w:right="240"/>
              <w:jc w:val="right"/>
              <w:rPr>
                <w:rFonts w:ascii="Times New Roman" w:eastAsia="Times New Roman" w:hAnsi="Times New Roman"/>
                <w:sz w:val="24"/>
              </w:rPr>
            </w:pPr>
            <w:r w:rsidRPr="005A04D7">
              <w:rPr>
                <w:rFonts w:ascii="Times New Roman" w:eastAsia="Times New Roman" w:hAnsi="Times New Roman"/>
                <w:sz w:val="24"/>
              </w:rPr>
              <w:t>2008</w:t>
            </w:r>
          </w:p>
        </w:tc>
        <w:tc>
          <w:tcPr>
            <w:tcW w:w="4200" w:type="dxa"/>
            <w:gridSpan w:val="2"/>
            <w:tcBorders>
              <w:right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Pidana Mati di Indonesia Ditinjau Dari</w:t>
            </w:r>
          </w:p>
        </w:tc>
        <w:tc>
          <w:tcPr>
            <w:tcW w:w="1540" w:type="dxa"/>
            <w:tcBorders>
              <w:right w:val="single" w:sz="8" w:space="0" w:color="auto"/>
            </w:tcBorders>
            <w:shd w:val="clear" w:color="auto" w:fill="auto"/>
            <w:vAlign w:val="bottom"/>
          </w:tcPr>
          <w:p w:rsidR="009E0B90" w:rsidRPr="005A04D7" w:rsidRDefault="009E0B90" w:rsidP="0059070A">
            <w:pPr>
              <w:spacing w:line="264" w:lineRule="exact"/>
              <w:ind w:left="140"/>
              <w:rPr>
                <w:rFonts w:ascii="Times New Roman" w:eastAsia="Times New Roman" w:hAnsi="Times New Roman"/>
                <w:sz w:val="24"/>
              </w:rPr>
            </w:pPr>
            <w:r w:rsidRPr="005A04D7">
              <w:rPr>
                <w:rFonts w:ascii="Times New Roman" w:eastAsia="Times New Roman" w:hAnsi="Times New Roman"/>
                <w:sz w:val="24"/>
              </w:rPr>
              <w:t>FH Unpas</w:t>
            </w:r>
          </w:p>
        </w:tc>
        <w:tc>
          <w:tcPr>
            <w:tcW w:w="1340" w:type="dxa"/>
            <w:tcBorders>
              <w:right w:val="single" w:sz="8" w:space="0" w:color="auto"/>
            </w:tcBorders>
            <w:shd w:val="clear" w:color="auto" w:fill="auto"/>
            <w:vAlign w:val="bottom"/>
          </w:tcPr>
          <w:p w:rsidR="009E0B90" w:rsidRPr="005A04D7" w:rsidRDefault="009E0B90" w:rsidP="0059070A">
            <w:pPr>
              <w:spacing w:line="264" w:lineRule="exact"/>
              <w:ind w:right="80"/>
              <w:jc w:val="right"/>
              <w:rPr>
                <w:rFonts w:ascii="Times New Roman" w:eastAsia="Times New Roman" w:hAnsi="Times New Roman"/>
                <w:sz w:val="24"/>
              </w:rPr>
            </w:pPr>
            <w:r w:rsidRPr="005A04D7">
              <w:rPr>
                <w:rFonts w:ascii="Times New Roman" w:eastAsia="Times New Roman" w:hAnsi="Times New Roman"/>
                <w:sz w:val="24"/>
              </w:rPr>
              <w:t>1.000.000</w:t>
            </w:r>
          </w:p>
        </w:tc>
      </w:tr>
      <w:tr w:rsidR="009E0B90" w:rsidRPr="005A04D7" w:rsidTr="0059070A">
        <w:trPr>
          <w:trHeight w:val="277"/>
        </w:trPr>
        <w:tc>
          <w:tcPr>
            <w:tcW w:w="58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0" w:type="dxa"/>
            <w:gridSpan w:val="2"/>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sudut Pandang Hak Asasi Manusia</w:t>
            </w:r>
          </w:p>
        </w:tc>
        <w:tc>
          <w:tcPr>
            <w:tcW w:w="15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580" w:type="dxa"/>
            <w:tcBorders>
              <w:left w:val="single" w:sz="8" w:space="0" w:color="auto"/>
              <w:right w:val="single" w:sz="8" w:space="0" w:color="auto"/>
            </w:tcBorders>
            <w:shd w:val="clear" w:color="auto" w:fill="auto"/>
            <w:vAlign w:val="bottom"/>
          </w:tcPr>
          <w:p w:rsidR="009E0B90" w:rsidRPr="005A04D7" w:rsidRDefault="009E0B90" w:rsidP="0059070A">
            <w:pPr>
              <w:spacing w:line="264" w:lineRule="exact"/>
              <w:jc w:val="center"/>
              <w:rPr>
                <w:rFonts w:ascii="Times New Roman" w:eastAsia="Times New Roman" w:hAnsi="Times New Roman"/>
                <w:w w:val="99"/>
                <w:sz w:val="24"/>
              </w:rPr>
            </w:pPr>
            <w:r w:rsidRPr="005A04D7">
              <w:rPr>
                <w:rFonts w:ascii="Times New Roman" w:eastAsia="Times New Roman" w:hAnsi="Times New Roman"/>
                <w:w w:val="99"/>
                <w:sz w:val="24"/>
              </w:rPr>
              <w:t>10.</w:t>
            </w:r>
          </w:p>
        </w:tc>
        <w:tc>
          <w:tcPr>
            <w:tcW w:w="1200" w:type="dxa"/>
            <w:tcBorders>
              <w:right w:val="single" w:sz="8" w:space="0" w:color="auto"/>
            </w:tcBorders>
            <w:shd w:val="clear" w:color="auto" w:fill="auto"/>
            <w:vAlign w:val="bottom"/>
          </w:tcPr>
          <w:p w:rsidR="009E0B90" w:rsidRPr="005A04D7" w:rsidRDefault="009E0B90" w:rsidP="0059070A">
            <w:pPr>
              <w:spacing w:line="264" w:lineRule="exact"/>
              <w:ind w:right="240"/>
              <w:jc w:val="right"/>
              <w:rPr>
                <w:rFonts w:ascii="Times New Roman" w:eastAsia="Times New Roman" w:hAnsi="Times New Roman"/>
                <w:sz w:val="24"/>
              </w:rPr>
            </w:pPr>
            <w:r w:rsidRPr="005A04D7">
              <w:rPr>
                <w:rFonts w:ascii="Times New Roman" w:eastAsia="Times New Roman" w:hAnsi="Times New Roman"/>
                <w:sz w:val="24"/>
              </w:rPr>
              <w:t>2008</w:t>
            </w:r>
          </w:p>
        </w:tc>
        <w:tc>
          <w:tcPr>
            <w:tcW w:w="4200" w:type="dxa"/>
            <w:gridSpan w:val="2"/>
            <w:tcBorders>
              <w:right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Suntik Mati sebagai salah satu alternative</w:t>
            </w:r>
          </w:p>
        </w:tc>
        <w:tc>
          <w:tcPr>
            <w:tcW w:w="1540" w:type="dxa"/>
            <w:tcBorders>
              <w:right w:val="single" w:sz="8" w:space="0" w:color="auto"/>
            </w:tcBorders>
            <w:shd w:val="clear" w:color="auto" w:fill="auto"/>
            <w:vAlign w:val="bottom"/>
          </w:tcPr>
          <w:p w:rsidR="009E0B90" w:rsidRPr="005A04D7" w:rsidRDefault="009E0B90" w:rsidP="0059070A">
            <w:pPr>
              <w:spacing w:line="264" w:lineRule="exact"/>
              <w:ind w:left="140"/>
              <w:rPr>
                <w:rFonts w:ascii="Times New Roman" w:eastAsia="Times New Roman" w:hAnsi="Times New Roman"/>
                <w:sz w:val="24"/>
              </w:rPr>
            </w:pPr>
            <w:r w:rsidRPr="005A04D7">
              <w:rPr>
                <w:rFonts w:ascii="Times New Roman" w:eastAsia="Times New Roman" w:hAnsi="Times New Roman"/>
                <w:sz w:val="24"/>
              </w:rPr>
              <w:t>FH Unpas</w:t>
            </w:r>
          </w:p>
        </w:tc>
        <w:tc>
          <w:tcPr>
            <w:tcW w:w="1340" w:type="dxa"/>
            <w:tcBorders>
              <w:right w:val="single" w:sz="8" w:space="0" w:color="auto"/>
            </w:tcBorders>
            <w:shd w:val="clear" w:color="auto" w:fill="auto"/>
            <w:vAlign w:val="bottom"/>
          </w:tcPr>
          <w:p w:rsidR="009E0B90" w:rsidRPr="005A04D7" w:rsidRDefault="009E0B90" w:rsidP="0059070A">
            <w:pPr>
              <w:spacing w:line="264" w:lineRule="exact"/>
              <w:ind w:right="80"/>
              <w:jc w:val="right"/>
              <w:rPr>
                <w:rFonts w:ascii="Times New Roman" w:eastAsia="Times New Roman" w:hAnsi="Times New Roman"/>
                <w:sz w:val="24"/>
              </w:rPr>
            </w:pPr>
            <w:r w:rsidRPr="005A04D7">
              <w:rPr>
                <w:rFonts w:ascii="Times New Roman" w:eastAsia="Times New Roman" w:hAnsi="Times New Roman"/>
                <w:sz w:val="24"/>
              </w:rPr>
              <w:t>1.000.000</w:t>
            </w:r>
          </w:p>
        </w:tc>
      </w:tr>
      <w:tr w:rsidR="009E0B90" w:rsidRPr="005A04D7" w:rsidTr="0059070A">
        <w:trPr>
          <w:trHeight w:val="276"/>
        </w:trPr>
        <w:tc>
          <w:tcPr>
            <w:tcW w:w="5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0" w:type="dxa"/>
            <w:gridSpan w:val="2"/>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terhadap pelaksanaan Pidana Mati Dalam</w:t>
            </w:r>
          </w:p>
        </w:tc>
        <w:tc>
          <w:tcPr>
            <w:tcW w:w="15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9"/>
        </w:trPr>
        <w:tc>
          <w:tcPr>
            <w:tcW w:w="58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0" w:type="dxa"/>
            <w:gridSpan w:val="2"/>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Pembaharuan Hukum Pidana Indonesia</w:t>
            </w:r>
          </w:p>
        </w:tc>
        <w:tc>
          <w:tcPr>
            <w:tcW w:w="15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bl>
    <w:p w:rsidR="009E0B90" w:rsidRDefault="009E0B90" w:rsidP="009E0B90">
      <w:pPr>
        <w:spacing w:line="273" w:lineRule="exact"/>
        <w:rPr>
          <w:rFonts w:ascii="Times New Roman" w:eastAsia="Times New Roman" w:hAnsi="Times New Roman"/>
        </w:rPr>
      </w:pPr>
    </w:p>
    <w:p w:rsidR="009E0B90" w:rsidRDefault="009E0B90" w:rsidP="009E0B90">
      <w:pPr>
        <w:spacing w:line="0" w:lineRule="atLeast"/>
        <w:rPr>
          <w:rFonts w:ascii="Times New Roman" w:eastAsia="Times New Roman" w:hAnsi="Times New Roman"/>
          <w:b/>
          <w:sz w:val="24"/>
        </w:rPr>
      </w:pPr>
      <w:r>
        <w:rPr>
          <w:rFonts w:ascii="Times New Roman" w:eastAsia="Times New Roman" w:hAnsi="Times New Roman"/>
          <w:b/>
          <w:sz w:val="24"/>
        </w:rPr>
        <w:t>D. Pengalaman Pengabdian Kepada Masyarakat Dalam 5 Tahun Terakhir</w:t>
      </w:r>
    </w:p>
    <w:p w:rsidR="009E0B90" w:rsidRDefault="004750EA" w:rsidP="009E0B90">
      <w:pPr>
        <w:spacing w:line="20" w:lineRule="exact"/>
        <w:rPr>
          <w:rFonts w:ascii="Times New Roman" w:eastAsia="Times New Roman" w:hAnsi="Times New Roman"/>
        </w:rPr>
      </w:pPr>
      <w:r>
        <w:rPr>
          <w:noProof/>
          <w:lang w:val="en-US"/>
        </w:rPr>
        <mc:AlternateContent>
          <mc:Choice Requires="wps">
            <w:drawing>
              <wp:anchor distT="0" distB="0" distL="114300" distR="114300" simplePos="0" relativeHeight="251646976" behindDoc="1" locked="0" layoutInCell="1" allowOverlap="1">
                <wp:simplePos x="0" y="0"/>
                <wp:positionH relativeFrom="column">
                  <wp:posOffset>5622925</wp:posOffset>
                </wp:positionH>
                <wp:positionV relativeFrom="paragraph">
                  <wp:posOffset>-1905</wp:posOffset>
                </wp:positionV>
                <wp:extent cx="12700" cy="12700"/>
                <wp:effectExtent l="0" t="0" r="6350" b="6350"/>
                <wp:wrapNone/>
                <wp:docPr id="3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8506C" id="Rectangle 28" o:spid="_x0000_s1026" style="position:absolute;margin-left:442.75pt;margin-top:-.15pt;width:1pt;height: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" fillcolor="black" strokecolor="white"/>
            </w:pict>
          </mc:Fallback>
        </mc:AlternateContent>
      </w:r>
    </w:p>
    <w:tbl>
      <w:tblPr>
        <w:tblW w:w="0" w:type="auto"/>
        <w:tblInd w:w="270" w:type="dxa"/>
        <w:tblLayout w:type="fixed"/>
        <w:tblCellMar>
          <w:left w:w="0" w:type="dxa"/>
          <w:right w:w="0" w:type="dxa"/>
        </w:tblCellMar>
        <w:tblLook w:val="0000" w:firstRow="0" w:lastRow="0" w:firstColumn="0" w:lastColumn="0" w:noHBand="0" w:noVBand="0"/>
      </w:tblPr>
      <w:tblGrid>
        <w:gridCol w:w="680"/>
        <w:gridCol w:w="1780"/>
        <w:gridCol w:w="940"/>
        <w:gridCol w:w="400"/>
        <w:gridCol w:w="160"/>
        <w:gridCol w:w="400"/>
        <w:gridCol w:w="620"/>
        <w:gridCol w:w="1180"/>
        <w:gridCol w:w="660"/>
        <w:gridCol w:w="1800"/>
      </w:tblGrid>
      <w:tr w:rsidR="009E0B90" w:rsidRPr="005A04D7" w:rsidTr="0059070A">
        <w:trPr>
          <w:trHeight w:val="542"/>
        </w:trPr>
        <w:tc>
          <w:tcPr>
            <w:tcW w:w="680" w:type="dxa"/>
            <w:tcBorders>
              <w:top w:val="single" w:sz="8" w:space="0" w:color="auto"/>
              <w:left w:val="single" w:sz="8" w:space="0" w:color="auto"/>
              <w:right w:val="single" w:sz="8" w:space="0" w:color="auto"/>
            </w:tcBorders>
            <w:shd w:val="clear" w:color="auto" w:fill="auto"/>
            <w:vAlign w:val="bottom"/>
          </w:tcPr>
          <w:p w:rsidR="009E0B90" w:rsidRPr="005A04D7" w:rsidRDefault="009E0B90" w:rsidP="0059070A">
            <w:pPr>
              <w:spacing w:line="0" w:lineRule="atLeast"/>
              <w:ind w:left="200"/>
              <w:rPr>
                <w:rFonts w:ascii="Times New Roman" w:eastAsia="Times New Roman" w:hAnsi="Times New Roman"/>
                <w:b/>
                <w:sz w:val="24"/>
              </w:rPr>
            </w:pPr>
            <w:r w:rsidRPr="005A04D7">
              <w:rPr>
                <w:rFonts w:ascii="Times New Roman" w:eastAsia="Times New Roman" w:hAnsi="Times New Roman"/>
                <w:b/>
                <w:sz w:val="24"/>
              </w:rPr>
              <w:t>No</w:t>
            </w:r>
          </w:p>
        </w:tc>
        <w:tc>
          <w:tcPr>
            <w:tcW w:w="1780" w:type="dxa"/>
            <w:tcBorders>
              <w:top w:val="single" w:sz="8" w:space="0" w:color="auto"/>
              <w:right w:val="single" w:sz="8" w:space="0" w:color="auto"/>
            </w:tcBorders>
            <w:shd w:val="clear" w:color="auto" w:fill="auto"/>
            <w:vAlign w:val="bottom"/>
          </w:tcPr>
          <w:p w:rsidR="009E0B90" w:rsidRPr="005A04D7" w:rsidRDefault="009E0B90" w:rsidP="0059070A">
            <w:pPr>
              <w:spacing w:line="0" w:lineRule="atLeast"/>
              <w:jc w:val="center"/>
              <w:rPr>
                <w:rFonts w:ascii="Times New Roman" w:eastAsia="Times New Roman" w:hAnsi="Times New Roman"/>
                <w:b/>
                <w:w w:val="99"/>
                <w:sz w:val="24"/>
              </w:rPr>
            </w:pPr>
            <w:r w:rsidRPr="005A04D7">
              <w:rPr>
                <w:rFonts w:ascii="Times New Roman" w:eastAsia="Times New Roman" w:hAnsi="Times New Roman"/>
                <w:b/>
                <w:w w:val="99"/>
                <w:sz w:val="24"/>
              </w:rPr>
              <w:t>Tahun</w:t>
            </w:r>
          </w:p>
        </w:tc>
        <w:tc>
          <w:tcPr>
            <w:tcW w:w="2520" w:type="dxa"/>
            <w:gridSpan w:val="5"/>
            <w:tcBorders>
              <w:top w:val="single" w:sz="8" w:space="0" w:color="auto"/>
              <w:right w:val="single" w:sz="8" w:space="0" w:color="auto"/>
            </w:tcBorders>
            <w:shd w:val="clear" w:color="auto" w:fill="auto"/>
            <w:vAlign w:val="bottom"/>
          </w:tcPr>
          <w:p w:rsidR="009E0B90" w:rsidRPr="005A04D7" w:rsidRDefault="009E0B90" w:rsidP="0059070A">
            <w:pPr>
              <w:spacing w:line="0" w:lineRule="atLeast"/>
              <w:jc w:val="center"/>
              <w:rPr>
                <w:rFonts w:ascii="Times New Roman" w:eastAsia="Times New Roman" w:hAnsi="Times New Roman"/>
                <w:b/>
                <w:sz w:val="24"/>
              </w:rPr>
            </w:pPr>
            <w:r w:rsidRPr="005A04D7">
              <w:rPr>
                <w:rFonts w:ascii="Times New Roman" w:eastAsia="Times New Roman" w:hAnsi="Times New Roman"/>
                <w:b/>
                <w:sz w:val="24"/>
              </w:rPr>
              <w:t>Judul Pengabdian</w:t>
            </w:r>
          </w:p>
        </w:tc>
        <w:tc>
          <w:tcPr>
            <w:tcW w:w="1180" w:type="dxa"/>
            <w:tcBorders>
              <w:top w:val="single" w:sz="8" w:space="0" w:color="auto"/>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460" w:type="dxa"/>
            <w:gridSpan w:val="2"/>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ind w:left="60"/>
              <w:rPr>
                <w:rFonts w:ascii="Times New Roman" w:eastAsia="Times New Roman" w:hAnsi="Times New Roman"/>
                <w:b/>
                <w:sz w:val="24"/>
              </w:rPr>
            </w:pPr>
            <w:r w:rsidRPr="005A04D7">
              <w:rPr>
                <w:rFonts w:ascii="Times New Roman" w:eastAsia="Times New Roman" w:hAnsi="Times New Roman"/>
                <w:b/>
                <w:sz w:val="24"/>
              </w:rPr>
              <w:t>Pendanaan</w:t>
            </w:r>
          </w:p>
        </w:tc>
      </w:tr>
      <w:tr w:rsidR="009E0B90" w:rsidRPr="005A04D7" w:rsidTr="0059070A">
        <w:trPr>
          <w:trHeight w:val="267"/>
        </w:trPr>
        <w:tc>
          <w:tcPr>
            <w:tcW w:w="68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7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520" w:type="dxa"/>
            <w:gridSpan w:val="5"/>
            <w:tcBorders>
              <w:bottom w:val="single" w:sz="8" w:space="0" w:color="auto"/>
              <w:right w:val="single" w:sz="8" w:space="0" w:color="auto"/>
            </w:tcBorders>
            <w:shd w:val="clear" w:color="auto" w:fill="auto"/>
            <w:vAlign w:val="bottom"/>
          </w:tcPr>
          <w:p w:rsidR="009E0B90" w:rsidRPr="005A04D7" w:rsidRDefault="009E0B90" w:rsidP="0059070A">
            <w:pPr>
              <w:spacing w:line="256" w:lineRule="exact"/>
              <w:jc w:val="center"/>
              <w:rPr>
                <w:rFonts w:ascii="Times New Roman" w:eastAsia="Times New Roman" w:hAnsi="Times New Roman"/>
                <w:b/>
                <w:w w:val="99"/>
                <w:sz w:val="24"/>
              </w:rPr>
            </w:pPr>
            <w:r w:rsidRPr="005A04D7">
              <w:rPr>
                <w:rFonts w:ascii="Times New Roman" w:eastAsia="Times New Roman" w:hAnsi="Times New Roman"/>
                <w:b/>
                <w:w w:val="99"/>
                <w:sz w:val="24"/>
              </w:rPr>
              <w:t>Kepada Masyarakat</w:t>
            </w:r>
          </w:p>
        </w:tc>
        <w:tc>
          <w:tcPr>
            <w:tcW w:w="1840" w:type="dxa"/>
            <w:gridSpan w:val="2"/>
            <w:tcBorders>
              <w:bottom w:val="single" w:sz="8" w:space="0" w:color="auto"/>
              <w:right w:val="single" w:sz="8" w:space="0" w:color="auto"/>
            </w:tcBorders>
            <w:shd w:val="clear" w:color="auto" w:fill="auto"/>
            <w:vAlign w:val="bottom"/>
          </w:tcPr>
          <w:p w:rsidR="009E0B90" w:rsidRPr="005A04D7" w:rsidRDefault="009E0B90" w:rsidP="0059070A">
            <w:pPr>
              <w:spacing w:line="265" w:lineRule="exact"/>
              <w:ind w:left="420"/>
              <w:rPr>
                <w:rFonts w:ascii="Times New Roman" w:eastAsia="Times New Roman" w:hAnsi="Times New Roman"/>
                <w:b/>
                <w:sz w:val="24"/>
              </w:rPr>
            </w:pPr>
            <w:r w:rsidRPr="005A04D7">
              <w:rPr>
                <w:rFonts w:ascii="Times New Roman" w:eastAsia="Times New Roman" w:hAnsi="Times New Roman"/>
                <w:b/>
                <w:sz w:val="24"/>
              </w:rPr>
              <w:t>Sumber *</w:t>
            </w:r>
          </w:p>
        </w:tc>
        <w:tc>
          <w:tcPr>
            <w:tcW w:w="1800" w:type="dxa"/>
            <w:tcBorders>
              <w:bottom w:val="single" w:sz="8" w:space="0" w:color="auto"/>
              <w:right w:val="single" w:sz="8" w:space="0" w:color="auto"/>
            </w:tcBorders>
            <w:shd w:val="clear" w:color="auto" w:fill="auto"/>
            <w:vAlign w:val="bottom"/>
          </w:tcPr>
          <w:p w:rsidR="009E0B90" w:rsidRPr="005A04D7" w:rsidRDefault="009E0B90" w:rsidP="0059070A">
            <w:pPr>
              <w:spacing w:line="265" w:lineRule="exact"/>
              <w:ind w:left="100"/>
              <w:rPr>
                <w:rFonts w:ascii="Times New Roman" w:eastAsia="Times New Roman" w:hAnsi="Times New Roman"/>
                <w:b/>
                <w:sz w:val="24"/>
              </w:rPr>
            </w:pPr>
            <w:r w:rsidRPr="005A04D7">
              <w:rPr>
                <w:rFonts w:ascii="Times New Roman" w:eastAsia="Times New Roman" w:hAnsi="Times New Roman"/>
                <w:b/>
                <w:sz w:val="24"/>
              </w:rPr>
              <w:t>Jumlah (Jt Rp)</w:t>
            </w:r>
          </w:p>
        </w:tc>
      </w:tr>
      <w:tr w:rsidR="009E0B90" w:rsidRPr="005A04D7" w:rsidTr="0059070A">
        <w:trPr>
          <w:trHeight w:val="264"/>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40" w:type="dxa"/>
            <w:shd w:val="clear" w:color="auto" w:fill="auto"/>
            <w:vAlign w:val="bottom"/>
          </w:tcPr>
          <w:p w:rsidR="009E0B90" w:rsidRPr="005A04D7" w:rsidRDefault="009E0B90" w:rsidP="0059070A">
            <w:pPr>
              <w:spacing w:line="264" w:lineRule="exact"/>
              <w:ind w:left="200"/>
              <w:rPr>
                <w:rFonts w:ascii="Times New Roman" w:eastAsia="Times New Roman" w:hAnsi="Times New Roman"/>
                <w:w w:val="98"/>
                <w:sz w:val="24"/>
              </w:rPr>
            </w:pPr>
            <w:r w:rsidRPr="005A04D7">
              <w:rPr>
                <w:rFonts w:ascii="Times New Roman" w:eastAsia="Times New Roman" w:hAnsi="Times New Roman"/>
                <w:w w:val="98"/>
                <w:sz w:val="24"/>
              </w:rPr>
              <w:t>Diskusi</w:t>
            </w: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20" w:type="dxa"/>
            <w:gridSpan w:val="2"/>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w w:val="98"/>
                <w:sz w:val="24"/>
              </w:rPr>
            </w:pPr>
            <w:r w:rsidRPr="005A04D7">
              <w:rPr>
                <w:rFonts w:ascii="Times New Roman" w:eastAsia="Times New Roman" w:hAnsi="Times New Roman"/>
                <w:w w:val="98"/>
                <w:sz w:val="24"/>
              </w:rPr>
              <w:t>Interaktif</w:t>
            </w:r>
          </w:p>
        </w:tc>
        <w:tc>
          <w:tcPr>
            <w:tcW w:w="1840" w:type="dxa"/>
            <w:gridSpan w:val="2"/>
            <w:tcBorders>
              <w:right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Fak.Hukum</w:t>
            </w: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jc w:val="center"/>
              <w:rPr>
                <w:rFonts w:ascii="Times New Roman" w:eastAsia="Times New Roman" w:hAnsi="Times New Roman"/>
                <w:w w:val="99"/>
                <w:sz w:val="24"/>
              </w:rPr>
            </w:pPr>
            <w:r w:rsidRPr="005A04D7">
              <w:rPr>
                <w:rFonts w:ascii="Times New Roman" w:eastAsia="Times New Roman" w:hAnsi="Times New Roman"/>
                <w:w w:val="99"/>
                <w:sz w:val="24"/>
              </w:rPr>
              <w:t>1</w:t>
            </w:r>
          </w:p>
        </w:tc>
        <w:tc>
          <w:tcPr>
            <w:tcW w:w="1780" w:type="dxa"/>
            <w:vMerge w:val="restart"/>
            <w:tcBorders>
              <w:right w:val="single" w:sz="8" w:space="0" w:color="auto"/>
            </w:tcBorders>
            <w:shd w:val="clear" w:color="auto" w:fill="auto"/>
            <w:vAlign w:val="bottom"/>
          </w:tcPr>
          <w:p w:rsidR="009E0B90" w:rsidRPr="005A04D7" w:rsidRDefault="009E0B90" w:rsidP="0059070A">
            <w:pPr>
              <w:spacing w:line="0" w:lineRule="atLeast"/>
              <w:jc w:val="center"/>
              <w:rPr>
                <w:rFonts w:ascii="Times New Roman" w:eastAsia="Times New Roman" w:hAnsi="Times New Roman"/>
                <w:w w:val="99"/>
                <w:sz w:val="24"/>
              </w:rPr>
            </w:pPr>
            <w:r w:rsidRPr="005A04D7">
              <w:rPr>
                <w:rFonts w:ascii="Times New Roman" w:eastAsia="Times New Roman" w:hAnsi="Times New Roman"/>
                <w:w w:val="99"/>
                <w:sz w:val="24"/>
              </w:rPr>
              <w:t>2015</w:t>
            </w:r>
          </w:p>
        </w:tc>
        <w:tc>
          <w:tcPr>
            <w:tcW w:w="1500" w:type="dxa"/>
            <w:gridSpan w:val="3"/>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“pemahaman</w:t>
            </w:r>
          </w:p>
        </w:tc>
        <w:tc>
          <w:tcPr>
            <w:tcW w:w="102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hukum</w:t>
            </w:r>
          </w:p>
        </w:tc>
        <w:tc>
          <w:tcPr>
            <w:tcW w:w="1180" w:type="dxa"/>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Unpas</w:t>
            </w: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1.000.000,-</w:t>
            </w:r>
          </w:p>
        </w:tc>
      </w:tr>
      <w:tr w:rsidR="009E0B90" w:rsidRPr="005A04D7" w:rsidTr="0059070A">
        <w:trPr>
          <w:trHeight w:val="139"/>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178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1340" w:type="dxa"/>
            <w:gridSpan w:val="2"/>
            <w:vMerge w:val="restart"/>
            <w:shd w:val="clear" w:color="auto" w:fill="auto"/>
            <w:vAlign w:val="bottom"/>
          </w:tcPr>
          <w:p w:rsidR="009E0B90" w:rsidRPr="005A04D7" w:rsidRDefault="009E0B90" w:rsidP="0059070A">
            <w:pPr>
              <w:spacing w:line="0" w:lineRule="atLeast"/>
              <w:ind w:left="200"/>
              <w:rPr>
                <w:rFonts w:ascii="Times New Roman" w:eastAsia="Times New Roman" w:hAnsi="Times New Roman"/>
                <w:w w:val="99"/>
                <w:sz w:val="24"/>
              </w:rPr>
            </w:pPr>
            <w:r w:rsidRPr="005A04D7">
              <w:rPr>
                <w:rFonts w:ascii="Times New Roman" w:eastAsia="Times New Roman" w:hAnsi="Times New Roman"/>
                <w:w w:val="99"/>
                <w:sz w:val="24"/>
              </w:rPr>
              <w:t>perkawinan</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620" w:type="dxa"/>
            <w:vMerge w:val="restart"/>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bagi</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r>
      <w:tr w:rsidR="009E0B90" w:rsidRPr="005A04D7" w:rsidTr="0059070A">
        <w:trPr>
          <w:trHeight w:val="137"/>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40" w:type="dxa"/>
            <w:gridSpan w:val="2"/>
            <w:vMerge/>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62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277"/>
        </w:trPr>
        <w:tc>
          <w:tcPr>
            <w:tcW w:w="68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520" w:type="dxa"/>
            <w:gridSpan w:val="5"/>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pelaku KDRT Wanita”</w:t>
            </w:r>
          </w:p>
        </w:tc>
        <w:tc>
          <w:tcPr>
            <w:tcW w:w="1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7"/>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340" w:type="dxa"/>
            <w:gridSpan w:val="2"/>
            <w:shd w:val="clear" w:color="auto" w:fill="auto"/>
            <w:vAlign w:val="bottom"/>
          </w:tcPr>
          <w:p w:rsidR="009E0B90" w:rsidRPr="005A04D7" w:rsidRDefault="009E0B90" w:rsidP="0059070A">
            <w:pPr>
              <w:spacing w:line="266" w:lineRule="exact"/>
              <w:ind w:left="200"/>
              <w:rPr>
                <w:rFonts w:ascii="Times New Roman" w:eastAsia="Times New Roman" w:hAnsi="Times New Roman"/>
                <w:w w:val="99"/>
                <w:sz w:val="24"/>
              </w:rPr>
            </w:pPr>
            <w:r w:rsidRPr="005A04D7">
              <w:rPr>
                <w:rFonts w:ascii="Times New Roman" w:eastAsia="Times New Roman" w:hAnsi="Times New Roman"/>
                <w:w w:val="99"/>
                <w:sz w:val="24"/>
              </w:rPr>
              <w:t>Pengabdian</w:t>
            </w:r>
          </w:p>
        </w:tc>
        <w:tc>
          <w:tcPr>
            <w:tcW w:w="560" w:type="dxa"/>
            <w:gridSpan w:val="2"/>
            <w:shd w:val="clear" w:color="auto" w:fill="auto"/>
            <w:vAlign w:val="bottom"/>
          </w:tcPr>
          <w:p w:rsidR="009E0B90" w:rsidRPr="005A04D7" w:rsidRDefault="009E0B90" w:rsidP="0059070A">
            <w:pPr>
              <w:spacing w:line="266" w:lineRule="exact"/>
              <w:ind w:right="60"/>
              <w:jc w:val="right"/>
              <w:rPr>
                <w:rFonts w:ascii="Times New Roman" w:eastAsia="Times New Roman" w:hAnsi="Times New Roman"/>
                <w:sz w:val="24"/>
              </w:rPr>
            </w:pPr>
            <w:r w:rsidRPr="005A04D7">
              <w:rPr>
                <w:rFonts w:ascii="Times New Roman" w:eastAsia="Times New Roman" w:hAnsi="Times New Roman"/>
                <w:sz w:val="24"/>
              </w:rPr>
              <w:t>ke</w:t>
            </w:r>
          </w:p>
        </w:tc>
        <w:tc>
          <w:tcPr>
            <w:tcW w:w="620" w:type="dxa"/>
            <w:tcBorders>
              <w:right w:val="single" w:sz="8" w:space="0" w:color="auto"/>
            </w:tcBorders>
            <w:shd w:val="clear" w:color="auto" w:fill="auto"/>
            <w:vAlign w:val="bottom"/>
          </w:tcPr>
          <w:p w:rsidR="009E0B90" w:rsidRPr="005A04D7" w:rsidRDefault="009E0B90" w:rsidP="0059070A">
            <w:pPr>
              <w:spacing w:line="266" w:lineRule="exact"/>
              <w:jc w:val="right"/>
              <w:rPr>
                <w:rFonts w:ascii="Times New Roman" w:eastAsia="Times New Roman" w:hAnsi="Times New Roman"/>
                <w:w w:val="99"/>
                <w:sz w:val="24"/>
              </w:rPr>
            </w:pPr>
            <w:r w:rsidRPr="005A04D7">
              <w:rPr>
                <w:rFonts w:ascii="Times New Roman" w:eastAsia="Times New Roman" w:hAnsi="Times New Roman"/>
                <w:w w:val="99"/>
                <w:sz w:val="24"/>
              </w:rPr>
              <w:t>Desa</w:t>
            </w:r>
          </w:p>
        </w:tc>
        <w:tc>
          <w:tcPr>
            <w:tcW w:w="1180" w:type="dxa"/>
            <w:shd w:val="clear" w:color="auto" w:fill="auto"/>
            <w:vAlign w:val="bottom"/>
          </w:tcPr>
          <w:p w:rsidR="009E0B90" w:rsidRPr="005A04D7" w:rsidRDefault="009E0B90" w:rsidP="0059070A">
            <w:pPr>
              <w:spacing w:line="266" w:lineRule="exact"/>
              <w:ind w:left="100"/>
              <w:rPr>
                <w:rFonts w:ascii="Times New Roman" w:eastAsia="Times New Roman" w:hAnsi="Times New Roman"/>
                <w:sz w:val="24"/>
              </w:rPr>
            </w:pPr>
            <w:r w:rsidRPr="005A04D7">
              <w:rPr>
                <w:rFonts w:ascii="Times New Roman" w:eastAsia="Times New Roman" w:hAnsi="Times New Roman"/>
                <w:sz w:val="24"/>
              </w:rPr>
              <w:t>Aisyiah</w:t>
            </w:r>
          </w:p>
        </w:tc>
        <w:tc>
          <w:tcPr>
            <w:tcW w:w="660" w:type="dxa"/>
            <w:tcBorders>
              <w:right w:val="single" w:sz="8" w:space="0" w:color="auto"/>
            </w:tcBorders>
            <w:shd w:val="clear" w:color="auto" w:fill="auto"/>
            <w:vAlign w:val="bottom"/>
          </w:tcPr>
          <w:p w:rsidR="009E0B90" w:rsidRPr="005A04D7" w:rsidRDefault="009E0B90" w:rsidP="0059070A">
            <w:pPr>
              <w:spacing w:line="266" w:lineRule="exact"/>
              <w:ind w:left="60"/>
              <w:rPr>
                <w:rFonts w:ascii="Times New Roman" w:eastAsia="Times New Roman" w:hAnsi="Times New Roman"/>
                <w:sz w:val="24"/>
              </w:rPr>
            </w:pPr>
            <w:r w:rsidRPr="005A04D7">
              <w:rPr>
                <w:rFonts w:ascii="Times New Roman" w:eastAsia="Times New Roman" w:hAnsi="Times New Roman"/>
                <w:sz w:val="24"/>
              </w:rPr>
              <w:t>Jawa</w:t>
            </w:r>
          </w:p>
        </w:tc>
        <w:tc>
          <w:tcPr>
            <w:tcW w:w="1800" w:type="dxa"/>
            <w:tcBorders>
              <w:right w:val="single" w:sz="8" w:space="0" w:color="auto"/>
            </w:tcBorders>
            <w:shd w:val="clear" w:color="auto" w:fill="auto"/>
            <w:vAlign w:val="bottom"/>
          </w:tcPr>
          <w:p w:rsidR="009E0B90" w:rsidRPr="005A04D7" w:rsidRDefault="009E0B90" w:rsidP="0059070A">
            <w:pPr>
              <w:spacing w:line="266" w:lineRule="exact"/>
              <w:ind w:left="100"/>
              <w:rPr>
                <w:rFonts w:ascii="Times New Roman" w:eastAsia="Times New Roman" w:hAnsi="Times New Roman"/>
                <w:sz w:val="24"/>
              </w:rPr>
            </w:pPr>
            <w:r w:rsidRPr="005A04D7">
              <w:rPr>
                <w:rFonts w:ascii="Times New Roman" w:eastAsia="Times New Roman" w:hAnsi="Times New Roman"/>
                <w:sz w:val="24"/>
              </w:rPr>
              <w:t>Tanpa Imbalan</w:t>
            </w: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jc w:val="center"/>
              <w:rPr>
                <w:rFonts w:ascii="Times New Roman" w:eastAsia="Times New Roman" w:hAnsi="Times New Roman"/>
                <w:w w:val="99"/>
                <w:sz w:val="24"/>
              </w:rPr>
            </w:pPr>
            <w:r w:rsidRPr="005A04D7">
              <w:rPr>
                <w:rFonts w:ascii="Times New Roman" w:eastAsia="Times New Roman" w:hAnsi="Times New Roman"/>
                <w:w w:val="99"/>
                <w:sz w:val="24"/>
              </w:rPr>
              <w:t>2</w:t>
            </w:r>
          </w:p>
        </w:tc>
        <w:tc>
          <w:tcPr>
            <w:tcW w:w="1780" w:type="dxa"/>
            <w:tcBorders>
              <w:right w:val="single" w:sz="8" w:space="0" w:color="auto"/>
            </w:tcBorders>
            <w:shd w:val="clear" w:color="auto" w:fill="auto"/>
            <w:vAlign w:val="bottom"/>
          </w:tcPr>
          <w:p w:rsidR="009E0B90" w:rsidRPr="005A04D7" w:rsidRDefault="009E0B90" w:rsidP="0059070A">
            <w:pPr>
              <w:spacing w:line="0" w:lineRule="atLeast"/>
              <w:jc w:val="center"/>
              <w:rPr>
                <w:rFonts w:ascii="Times New Roman" w:eastAsia="Times New Roman" w:hAnsi="Times New Roman"/>
                <w:w w:val="99"/>
                <w:sz w:val="24"/>
              </w:rPr>
            </w:pPr>
            <w:r w:rsidRPr="005A04D7">
              <w:rPr>
                <w:rFonts w:ascii="Times New Roman" w:eastAsia="Times New Roman" w:hAnsi="Times New Roman"/>
                <w:w w:val="99"/>
                <w:sz w:val="24"/>
              </w:rPr>
              <w:t>2015</w:t>
            </w:r>
          </w:p>
        </w:tc>
        <w:tc>
          <w:tcPr>
            <w:tcW w:w="1340" w:type="dxa"/>
            <w:gridSpan w:val="2"/>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Pinggirsari</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tentang</w:t>
            </w:r>
          </w:p>
        </w:tc>
        <w:tc>
          <w:tcPr>
            <w:tcW w:w="1180" w:type="dxa"/>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Barat</w:t>
            </w: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68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900" w:type="dxa"/>
            <w:gridSpan w:val="4"/>
            <w:tcBorders>
              <w:bottom w:val="single" w:sz="8" w:space="0" w:color="auto"/>
            </w:tcBorders>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Hukum Keluarga</w:t>
            </w:r>
          </w:p>
        </w:tc>
        <w:tc>
          <w:tcPr>
            <w:tcW w:w="6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40" w:type="dxa"/>
            <w:shd w:val="clear" w:color="auto" w:fill="auto"/>
            <w:vAlign w:val="bottom"/>
          </w:tcPr>
          <w:p w:rsidR="009E0B90" w:rsidRPr="005A04D7" w:rsidRDefault="009E0B90" w:rsidP="0059070A">
            <w:pPr>
              <w:spacing w:line="264" w:lineRule="exact"/>
              <w:ind w:left="200"/>
              <w:rPr>
                <w:rFonts w:ascii="Times New Roman" w:eastAsia="Times New Roman" w:hAnsi="Times New Roman"/>
                <w:w w:val="98"/>
                <w:sz w:val="24"/>
              </w:rPr>
            </w:pPr>
            <w:r w:rsidRPr="005A04D7">
              <w:rPr>
                <w:rFonts w:ascii="Times New Roman" w:eastAsia="Times New Roman" w:hAnsi="Times New Roman"/>
                <w:w w:val="98"/>
                <w:sz w:val="24"/>
              </w:rPr>
              <w:t>Diskusi</w:t>
            </w: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20" w:type="dxa"/>
            <w:gridSpan w:val="2"/>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w w:val="98"/>
                <w:sz w:val="24"/>
              </w:rPr>
            </w:pPr>
            <w:r w:rsidRPr="005A04D7">
              <w:rPr>
                <w:rFonts w:ascii="Times New Roman" w:eastAsia="Times New Roman" w:hAnsi="Times New Roman"/>
                <w:w w:val="98"/>
                <w:sz w:val="24"/>
              </w:rPr>
              <w:t>Interaktif</w:t>
            </w:r>
          </w:p>
        </w:tc>
        <w:tc>
          <w:tcPr>
            <w:tcW w:w="1180" w:type="dxa"/>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Organisasi</w:t>
            </w: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00" w:type="dxa"/>
            <w:tcBorders>
              <w:right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Tanpa Imbalan</w:t>
            </w: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jc w:val="center"/>
              <w:rPr>
                <w:rFonts w:ascii="Times New Roman" w:eastAsia="Times New Roman" w:hAnsi="Times New Roman"/>
                <w:w w:val="99"/>
                <w:sz w:val="24"/>
              </w:rPr>
            </w:pPr>
            <w:r w:rsidRPr="005A04D7">
              <w:rPr>
                <w:rFonts w:ascii="Times New Roman" w:eastAsia="Times New Roman" w:hAnsi="Times New Roman"/>
                <w:w w:val="99"/>
                <w:sz w:val="24"/>
              </w:rPr>
              <w:t>4</w:t>
            </w: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520" w:type="dxa"/>
            <w:gridSpan w:val="5"/>
            <w:tcBorders>
              <w:right w:val="single" w:sz="8" w:space="0" w:color="auto"/>
            </w:tcBorders>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“Pemahaman beracara</w:t>
            </w:r>
          </w:p>
        </w:tc>
        <w:tc>
          <w:tcPr>
            <w:tcW w:w="1840" w:type="dxa"/>
            <w:gridSpan w:val="2"/>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Wanita Aisyiah</w:t>
            </w: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jc w:val="center"/>
              <w:rPr>
                <w:rFonts w:ascii="Times New Roman" w:eastAsia="Times New Roman" w:hAnsi="Times New Roman"/>
                <w:w w:val="99"/>
                <w:sz w:val="24"/>
              </w:rPr>
            </w:pPr>
            <w:r w:rsidRPr="005A04D7">
              <w:rPr>
                <w:rFonts w:ascii="Times New Roman" w:eastAsia="Times New Roman" w:hAnsi="Times New Roman"/>
                <w:w w:val="99"/>
                <w:sz w:val="24"/>
              </w:rPr>
              <w:t>2014</w:t>
            </w:r>
          </w:p>
        </w:tc>
        <w:tc>
          <w:tcPr>
            <w:tcW w:w="940" w:type="dxa"/>
            <w:shd w:val="clear" w:color="auto" w:fill="auto"/>
            <w:vAlign w:val="bottom"/>
          </w:tcPr>
          <w:p w:rsidR="009E0B90" w:rsidRPr="005A04D7" w:rsidRDefault="009E0B90" w:rsidP="0059070A">
            <w:pPr>
              <w:spacing w:line="0" w:lineRule="atLeast"/>
              <w:ind w:left="200"/>
              <w:rPr>
                <w:rFonts w:ascii="Times New Roman" w:eastAsia="Times New Roman" w:hAnsi="Times New Roman"/>
                <w:w w:val="96"/>
                <w:sz w:val="24"/>
              </w:rPr>
            </w:pPr>
            <w:r w:rsidRPr="005A04D7">
              <w:rPr>
                <w:rFonts w:ascii="Times New Roman" w:eastAsia="Times New Roman" w:hAnsi="Times New Roman"/>
                <w:w w:val="96"/>
                <w:sz w:val="24"/>
              </w:rPr>
              <w:t>mandiri</w:t>
            </w: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Bagi</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40" w:type="dxa"/>
            <w:gridSpan w:val="2"/>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Tersangka</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Anak</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68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40" w:type="dxa"/>
            <w:gridSpan w:val="2"/>
            <w:tcBorders>
              <w:bottom w:val="single" w:sz="8" w:space="0" w:color="auto"/>
            </w:tcBorders>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Wanita”</w:t>
            </w:r>
          </w:p>
        </w:tc>
        <w:tc>
          <w:tcPr>
            <w:tcW w:w="1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264" w:lineRule="exact"/>
              <w:jc w:val="center"/>
              <w:rPr>
                <w:rFonts w:ascii="Times New Roman" w:eastAsia="Times New Roman" w:hAnsi="Times New Roman"/>
                <w:w w:val="99"/>
                <w:sz w:val="24"/>
              </w:rPr>
            </w:pPr>
            <w:r w:rsidRPr="005A04D7">
              <w:rPr>
                <w:rFonts w:ascii="Times New Roman" w:eastAsia="Times New Roman" w:hAnsi="Times New Roman"/>
                <w:w w:val="99"/>
                <w:sz w:val="24"/>
              </w:rPr>
              <w:t>5.</w:t>
            </w: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340" w:type="dxa"/>
            <w:gridSpan w:val="2"/>
            <w:shd w:val="clear" w:color="auto" w:fill="auto"/>
            <w:vAlign w:val="bottom"/>
          </w:tcPr>
          <w:p w:rsidR="009E0B90" w:rsidRPr="005A04D7" w:rsidRDefault="009E0B90" w:rsidP="0059070A">
            <w:pPr>
              <w:spacing w:line="264" w:lineRule="exact"/>
              <w:ind w:left="200"/>
              <w:rPr>
                <w:rFonts w:ascii="Times New Roman" w:eastAsia="Times New Roman" w:hAnsi="Times New Roman"/>
                <w:w w:val="99"/>
                <w:sz w:val="24"/>
              </w:rPr>
            </w:pPr>
            <w:r w:rsidRPr="005A04D7">
              <w:rPr>
                <w:rFonts w:ascii="Times New Roman" w:eastAsia="Times New Roman" w:hAnsi="Times New Roman"/>
                <w:w w:val="99"/>
                <w:sz w:val="24"/>
              </w:rPr>
              <w:t>Pengabdian</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0" w:type="dxa"/>
            <w:shd w:val="clear" w:color="auto" w:fill="auto"/>
            <w:vAlign w:val="bottom"/>
          </w:tcPr>
          <w:p w:rsidR="009E0B90" w:rsidRPr="005A04D7" w:rsidRDefault="009E0B90" w:rsidP="0059070A">
            <w:pPr>
              <w:spacing w:line="264" w:lineRule="exact"/>
              <w:jc w:val="right"/>
              <w:rPr>
                <w:rFonts w:ascii="Times New Roman" w:eastAsia="Times New Roman" w:hAnsi="Times New Roman"/>
                <w:sz w:val="24"/>
              </w:rPr>
            </w:pPr>
            <w:r w:rsidRPr="005A04D7">
              <w:rPr>
                <w:rFonts w:ascii="Times New Roman" w:eastAsia="Times New Roman" w:hAnsi="Times New Roman"/>
                <w:sz w:val="24"/>
              </w:rPr>
              <w:t>ke</w:t>
            </w:r>
          </w:p>
        </w:tc>
        <w:tc>
          <w:tcPr>
            <w:tcW w:w="620" w:type="dxa"/>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sz w:val="24"/>
              </w:rPr>
            </w:pPr>
            <w:r w:rsidRPr="005A04D7">
              <w:rPr>
                <w:rFonts w:ascii="Times New Roman" w:eastAsia="Times New Roman" w:hAnsi="Times New Roman"/>
                <w:sz w:val="24"/>
              </w:rPr>
              <w:t>LP</w:t>
            </w:r>
          </w:p>
        </w:tc>
        <w:tc>
          <w:tcPr>
            <w:tcW w:w="1180" w:type="dxa"/>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FH Unpas</w:t>
            </w: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00" w:type="dxa"/>
            <w:tcBorders>
              <w:right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Surat Tugas FH</w:t>
            </w: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40" w:type="dxa"/>
            <w:gridSpan w:val="2"/>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Perempuan</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w w:val="99"/>
                <w:sz w:val="24"/>
              </w:rPr>
            </w:pPr>
            <w:r w:rsidRPr="005A04D7">
              <w:rPr>
                <w:rFonts w:ascii="Times New Roman" w:eastAsia="Times New Roman" w:hAnsi="Times New Roman"/>
                <w:w w:val="99"/>
                <w:sz w:val="24"/>
              </w:rPr>
              <w:t>Suka</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Unpas</w:t>
            </w: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40" w:type="dxa"/>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Miskin</w:t>
            </w:r>
          </w:p>
        </w:tc>
        <w:tc>
          <w:tcPr>
            <w:tcW w:w="960" w:type="dxa"/>
            <w:gridSpan w:val="3"/>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dengan</w:t>
            </w:r>
          </w:p>
        </w:tc>
        <w:tc>
          <w:tcPr>
            <w:tcW w:w="62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tim</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jc w:val="center"/>
              <w:rPr>
                <w:rFonts w:ascii="Times New Roman" w:eastAsia="Times New Roman" w:hAnsi="Times New Roman"/>
                <w:w w:val="99"/>
                <w:sz w:val="24"/>
              </w:rPr>
            </w:pPr>
            <w:r w:rsidRPr="005A04D7">
              <w:rPr>
                <w:rFonts w:ascii="Times New Roman" w:eastAsia="Times New Roman" w:hAnsi="Times New Roman"/>
                <w:w w:val="99"/>
                <w:sz w:val="24"/>
              </w:rPr>
              <w:t>2014</w:t>
            </w:r>
          </w:p>
        </w:tc>
        <w:tc>
          <w:tcPr>
            <w:tcW w:w="940" w:type="dxa"/>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CLE</w:t>
            </w: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80" w:type="dxa"/>
            <w:gridSpan w:val="3"/>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w w:val="98"/>
                <w:sz w:val="24"/>
              </w:rPr>
            </w:pPr>
            <w:r w:rsidRPr="005A04D7">
              <w:rPr>
                <w:rFonts w:ascii="Times New Roman" w:eastAsia="Times New Roman" w:hAnsi="Times New Roman"/>
                <w:w w:val="98"/>
                <w:sz w:val="24"/>
              </w:rPr>
              <w:t>melakukan</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520" w:type="dxa"/>
            <w:gridSpan w:val="5"/>
            <w:tcBorders>
              <w:right w:val="single" w:sz="8" w:space="0" w:color="auto"/>
            </w:tcBorders>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sosialisasi tentang hak-</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500" w:type="dxa"/>
            <w:gridSpan w:val="3"/>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hak   hukum</w:t>
            </w:r>
          </w:p>
        </w:tc>
        <w:tc>
          <w:tcPr>
            <w:tcW w:w="102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warga</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8"/>
        </w:trPr>
        <w:tc>
          <w:tcPr>
            <w:tcW w:w="68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40" w:type="dxa"/>
            <w:tcBorders>
              <w:bottom w:val="single" w:sz="8" w:space="0" w:color="auto"/>
            </w:tcBorders>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binaan</w:t>
            </w:r>
          </w:p>
        </w:tc>
        <w:tc>
          <w:tcPr>
            <w:tcW w:w="4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3"/>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40" w:type="dxa"/>
            <w:shd w:val="clear" w:color="auto" w:fill="auto"/>
            <w:vAlign w:val="bottom"/>
          </w:tcPr>
          <w:p w:rsidR="009E0B90" w:rsidRPr="005A04D7" w:rsidRDefault="009E0B90" w:rsidP="0059070A">
            <w:pPr>
              <w:spacing w:line="264" w:lineRule="exact"/>
              <w:ind w:left="200"/>
              <w:rPr>
                <w:rFonts w:ascii="Times New Roman" w:eastAsia="Times New Roman" w:hAnsi="Times New Roman"/>
                <w:w w:val="98"/>
                <w:sz w:val="24"/>
              </w:rPr>
            </w:pPr>
            <w:r w:rsidRPr="005A04D7">
              <w:rPr>
                <w:rFonts w:ascii="Times New Roman" w:eastAsia="Times New Roman" w:hAnsi="Times New Roman"/>
                <w:w w:val="98"/>
                <w:sz w:val="24"/>
              </w:rPr>
              <w:t>Diskusi</w:t>
            </w: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20" w:type="dxa"/>
            <w:gridSpan w:val="2"/>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w w:val="98"/>
                <w:sz w:val="24"/>
              </w:rPr>
            </w:pPr>
            <w:r w:rsidRPr="005A04D7">
              <w:rPr>
                <w:rFonts w:ascii="Times New Roman" w:eastAsia="Times New Roman" w:hAnsi="Times New Roman"/>
                <w:w w:val="98"/>
                <w:sz w:val="24"/>
              </w:rPr>
              <w:t>Interaktif</w:t>
            </w:r>
          </w:p>
        </w:tc>
        <w:tc>
          <w:tcPr>
            <w:tcW w:w="1180" w:type="dxa"/>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PKP2A1</w:t>
            </w:r>
          </w:p>
        </w:tc>
        <w:tc>
          <w:tcPr>
            <w:tcW w:w="660" w:type="dxa"/>
            <w:tcBorders>
              <w:right w:val="single" w:sz="8" w:space="0" w:color="auto"/>
            </w:tcBorders>
            <w:shd w:val="clear" w:color="auto" w:fill="auto"/>
            <w:vAlign w:val="bottom"/>
          </w:tcPr>
          <w:p w:rsidR="009E0B90" w:rsidRPr="005A04D7" w:rsidRDefault="009E0B90" w:rsidP="0059070A">
            <w:pPr>
              <w:spacing w:line="264" w:lineRule="exact"/>
              <w:ind w:left="40"/>
              <w:rPr>
                <w:rFonts w:ascii="Times New Roman" w:eastAsia="Times New Roman" w:hAnsi="Times New Roman"/>
                <w:sz w:val="24"/>
              </w:rPr>
            </w:pPr>
            <w:r w:rsidRPr="005A04D7">
              <w:rPr>
                <w:rFonts w:ascii="Times New Roman" w:eastAsia="Times New Roman" w:hAnsi="Times New Roman"/>
                <w:sz w:val="24"/>
              </w:rPr>
              <w:t>LAN</w:t>
            </w:r>
          </w:p>
        </w:tc>
        <w:tc>
          <w:tcPr>
            <w:tcW w:w="1800" w:type="dxa"/>
            <w:tcBorders>
              <w:right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2.500.000</w:t>
            </w: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jc w:val="center"/>
              <w:rPr>
                <w:rFonts w:ascii="Times New Roman" w:eastAsia="Times New Roman" w:hAnsi="Times New Roman"/>
                <w:w w:val="99"/>
                <w:sz w:val="24"/>
              </w:rPr>
            </w:pPr>
            <w:r w:rsidRPr="005A04D7">
              <w:rPr>
                <w:rFonts w:ascii="Times New Roman" w:eastAsia="Times New Roman" w:hAnsi="Times New Roman"/>
                <w:w w:val="99"/>
                <w:sz w:val="24"/>
              </w:rPr>
              <w:t>6.</w:t>
            </w: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40" w:type="dxa"/>
            <w:gridSpan w:val="2"/>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“Menuju</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w w:val="99"/>
                <w:sz w:val="24"/>
              </w:rPr>
            </w:pPr>
            <w:r w:rsidRPr="005A04D7">
              <w:rPr>
                <w:rFonts w:ascii="Times New Roman" w:eastAsia="Times New Roman" w:hAnsi="Times New Roman"/>
                <w:w w:val="99"/>
                <w:sz w:val="24"/>
              </w:rPr>
              <w:t>Keluarga</w:t>
            </w:r>
          </w:p>
        </w:tc>
        <w:tc>
          <w:tcPr>
            <w:tcW w:w="1180" w:type="dxa"/>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Bandung</w:t>
            </w: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jc w:val="center"/>
              <w:rPr>
                <w:rFonts w:ascii="Times New Roman" w:eastAsia="Times New Roman" w:hAnsi="Times New Roman"/>
                <w:w w:val="99"/>
                <w:sz w:val="24"/>
              </w:rPr>
            </w:pPr>
            <w:r w:rsidRPr="005A04D7">
              <w:rPr>
                <w:rFonts w:ascii="Times New Roman" w:eastAsia="Times New Roman" w:hAnsi="Times New Roman"/>
                <w:w w:val="99"/>
                <w:sz w:val="24"/>
              </w:rPr>
              <w:t>2013</w:t>
            </w:r>
          </w:p>
        </w:tc>
        <w:tc>
          <w:tcPr>
            <w:tcW w:w="940" w:type="dxa"/>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Melek</w:t>
            </w:r>
          </w:p>
        </w:tc>
        <w:tc>
          <w:tcPr>
            <w:tcW w:w="960" w:type="dxa"/>
            <w:gridSpan w:val="3"/>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Hukum”</w:t>
            </w:r>
          </w:p>
        </w:tc>
        <w:tc>
          <w:tcPr>
            <w:tcW w:w="62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Di</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40" w:type="dxa"/>
            <w:gridSpan w:val="2"/>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PKP2A1</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w w:val="97"/>
                <w:sz w:val="24"/>
              </w:rPr>
            </w:pPr>
            <w:r w:rsidRPr="005A04D7">
              <w:rPr>
                <w:rFonts w:ascii="Times New Roman" w:eastAsia="Times New Roman" w:hAnsi="Times New Roman"/>
                <w:w w:val="97"/>
                <w:sz w:val="24"/>
              </w:rPr>
              <w:t>LAN</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68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40" w:type="dxa"/>
            <w:gridSpan w:val="2"/>
            <w:tcBorders>
              <w:bottom w:val="single" w:sz="8" w:space="0" w:color="auto"/>
            </w:tcBorders>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Jatinangor</w:t>
            </w:r>
          </w:p>
        </w:tc>
        <w:tc>
          <w:tcPr>
            <w:tcW w:w="1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264" w:lineRule="exact"/>
              <w:jc w:val="center"/>
              <w:rPr>
                <w:rFonts w:ascii="Times New Roman" w:eastAsia="Times New Roman" w:hAnsi="Times New Roman"/>
                <w:w w:val="99"/>
                <w:sz w:val="24"/>
              </w:rPr>
            </w:pPr>
            <w:r w:rsidRPr="005A04D7">
              <w:rPr>
                <w:rFonts w:ascii="Times New Roman" w:eastAsia="Times New Roman" w:hAnsi="Times New Roman"/>
                <w:w w:val="99"/>
                <w:sz w:val="24"/>
              </w:rPr>
              <w:t>7.</w:t>
            </w: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340" w:type="dxa"/>
            <w:gridSpan w:val="2"/>
            <w:shd w:val="clear" w:color="auto" w:fill="auto"/>
            <w:vAlign w:val="bottom"/>
          </w:tcPr>
          <w:p w:rsidR="009E0B90" w:rsidRPr="005A04D7" w:rsidRDefault="009E0B90" w:rsidP="0059070A">
            <w:pPr>
              <w:spacing w:line="264" w:lineRule="exact"/>
              <w:ind w:left="200"/>
              <w:rPr>
                <w:rFonts w:ascii="Times New Roman" w:eastAsia="Times New Roman" w:hAnsi="Times New Roman"/>
                <w:w w:val="98"/>
                <w:sz w:val="24"/>
              </w:rPr>
            </w:pPr>
            <w:r w:rsidRPr="005A04D7">
              <w:rPr>
                <w:rFonts w:ascii="Times New Roman" w:eastAsia="Times New Roman" w:hAnsi="Times New Roman"/>
                <w:w w:val="98"/>
                <w:sz w:val="24"/>
              </w:rPr>
              <w:t>Penyuluhan</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20" w:type="dxa"/>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sz w:val="24"/>
              </w:rPr>
            </w:pPr>
            <w:r w:rsidRPr="005A04D7">
              <w:rPr>
                <w:rFonts w:ascii="Times New Roman" w:eastAsia="Times New Roman" w:hAnsi="Times New Roman"/>
                <w:sz w:val="24"/>
              </w:rPr>
              <w:t>dan</w:t>
            </w:r>
          </w:p>
        </w:tc>
        <w:tc>
          <w:tcPr>
            <w:tcW w:w="1840" w:type="dxa"/>
            <w:gridSpan w:val="2"/>
            <w:tcBorders>
              <w:right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Fakultas Hukum</w:t>
            </w:r>
          </w:p>
        </w:tc>
        <w:tc>
          <w:tcPr>
            <w:tcW w:w="1800" w:type="dxa"/>
            <w:tcBorders>
              <w:right w:val="single" w:sz="8" w:space="0" w:color="auto"/>
            </w:tcBorders>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Tanpa Imbalan</w:t>
            </w: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40" w:type="dxa"/>
            <w:gridSpan w:val="2"/>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Pembinaan</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di</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40" w:type="dxa"/>
            <w:gridSpan w:val="2"/>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Lembaga</w:t>
            </w: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vMerge w:val="restart"/>
            <w:tcBorders>
              <w:right w:val="single" w:sz="8" w:space="0" w:color="auto"/>
            </w:tcBorders>
            <w:shd w:val="clear" w:color="auto" w:fill="auto"/>
            <w:vAlign w:val="bottom"/>
          </w:tcPr>
          <w:p w:rsidR="009E0B90" w:rsidRPr="005A04D7" w:rsidRDefault="009E0B90" w:rsidP="0059070A">
            <w:pPr>
              <w:spacing w:line="0" w:lineRule="atLeast"/>
              <w:jc w:val="center"/>
              <w:rPr>
                <w:rFonts w:ascii="Times New Roman" w:eastAsia="Times New Roman" w:hAnsi="Times New Roman"/>
                <w:w w:val="99"/>
                <w:sz w:val="24"/>
              </w:rPr>
            </w:pPr>
            <w:r w:rsidRPr="005A04D7">
              <w:rPr>
                <w:rFonts w:ascii="Times New Roman" w:eastAsia="Times New Roman" w:hAnsi="Times New Roman"/>
                <w:w w:val="99"/>
                <w:sz w:val="24"/>
              </w:rPr>
              <w:t>2011</w:t>
            </w:r>
          </w:p>
        </w:tc>
        <w:tc>
          <w:tcPr>
            <w:tcW w:w="1900" w:type="dxa"/>
            <w:gridSpan w:val="4"/>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Pemasyarakatan</w:t>
            </w:r>
          </w:p>
        </w:tc>
        <w:tc>
          <w:tcPr>
            <w:tcW w:w="6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139"/>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178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2520" w:type="dxa"/>
            <w:gridSpan w:val="5"/>
            <w:vMerge w:val="restart"/>
            <w:tcBorders>
              <w:right w:val="single" w:sz="8" w:space="0" w:color="auto"/>
            </w:tcBorders>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Wanita dan Anak Kls</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r>
      <w:tr w:rsidR="009E0B90" w:rsidRPr="005A04D7" w:rsidTr="0059070A">
        <w:trPr>
          <w:trHeight w:val="137"/>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520" w:type="dxa"/>
            <w:gridSpan w:val="5"/>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40" w:type="dxa"/>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II</w:t>
            </w:r>
          </w:p>
        </w:tc>
        <w:tc>
          <w:tcPr>
            <w:tcW w:w="1580" w:type="dxa"/>
            <w:gridSpan w:val="4"/>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sukamiskin</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40" w:type="dxa"/>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tentang</w:t>
            </w:r>
          </w:p>
        </w:tc>
        <w:tc>
          <w:tcPr>
            <w:tcW w:w="960" w:type="dxa"/>
            <w:gridSpan w:val="3"/>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”Remisi</w:t>
            </w:r>
          </w:p>
        </w:tc>
        <w:tc>
          <w:tcPr>
            <w:tcW w:w="62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dan</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68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40" w:type="dxa"/>
            <w:tcBorders>
              <w:bottom w:val="single" w:sz="8" w:space="0" w:color="auto"/>
            </w:tcBorders>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Grasi”</w:t>
            </w:r>
          </w:p>
        </w:tc>
        <w:tc>
          <w:tcPr>
            <w:tcW w:w="4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5"/>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265" w:lineRule="exact"/>
              <w:jc w:val="center"/>
              <w:rPr>
                <w:rFonts w:ascii="Times New Roman" w:eastAsia="Times New Roman" w:hAnsi="Times New Roman"/>
                <w:w w:val="99"/>
                <w:sz w:val="24"/>
              </w:rPr>
            </w:pPr>
            <w:r w:rsidRPr="005A04D7">
              <w:rPr>
                <w:rFonts w:ascii="Times New Roman" w:eastAsia="Times New Roman" w:hAnsi="Times New Roman"/>
                <w:w w:val="99"/>
                <w:sz w:val="24"/>
              </w:rPr>
              <w:t>8.</w:t>
            </w: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40" w:type="dxa"/>
            <w:shd w:val="clear" w:color="auto" w:fill="auto"/>
            <w:vAlign w:val="bottom"/>
          </w:tcPr>
          <w:p w:rsidR="009E0B90" w:rsidRPr="005A04D7" w:rsidRDefault="009E0B90" w:rsidP="0059070A">
            <w:pPr>
              <w:spacing w:line="265" w:lineRule="exact"/>
              <w:ind w:left="200"/>
              <w:rPr>
                <w:rFonts w:ascii="Times New Roman" w:eastAsia="Times New Roman" w:hAnsi="Times New Roman"/>
                <w:sz w:val="24"/>
              </w:rPr>
            </w:pPr>
            <w:r w:rsidRPr="005A04D7">
              <w:rPr>
                <w:rFonts w:ascii="Times New Roman" w:eastAsia="Times New Roman" w:hAnsi="Times New Roman"/>
                <w:sz w:val="24"/>
              </w:rPr>
              <w:t>Nara</w:t>
            </w:r>
          </w:p>
        </w:tc>
        <w:tc>
          <w:tcPr>
            <w:tcW w:w="960" w:type="dxa"/>
            <w:gridSpan w:val="3"/>
            <w:shd w:val="clear" w:color="auto" w:fill="auto"/>
            <w:vAlign w:val="bottom"/>
          </w:tcPr>
          <w:p w:rsidR="009E0B90" w:rsidRPr="005A04D7" w:rsidRDefault="009E0B90" w:rsidP="0059070A">
            <w:pPr>
              <w:spacing w:line="265" w:lineRule="exact"/>
              <w:ind w:right="120"/>
              <w:jc w:val="center"/>
              <w:rPr>
                <w:rFonts w:ascii="Times New Roman" w:eastAsia="Times New Roman" w:hAnsi="Times New Roman"/>
                <w:sz w:val="24"/>
              </w:rPr>
            </w:pPr>
            <w:r w:rsidRPr="005A04D7">
              <w:rPr>
                <w:rFonts w:ascii="Times New Roman" w:eastAsia="Times New Roman" w:hAnsi="Times New Roman"/>
                <w:sz w:val="24"/>
              </w:rPr>
              <w:t>sumber</w:t>
            </w:r>
          </w:p>
        </w:tc>
        <w:tc>
          <w:tcPr>
            <w:tcW w:w="620" w:type="dxa"/>
            <w:tcBorders>
              <w:right w:val="single" w:sz="8" w:space="0" w:color="auto"/>
            </w:tcBorders>
            <w:shd w:val="clear" w:color="auto" w:fill="auto"/>
            <w:vAlign w:val="bottom"/>
          </w:tcPr>
          <w:p w:rsidR="009E0B90" w:rsidRPr="005A04D7" w:rsidRDefault="009E0B90" w:rsidP="0059070A">
            <w:pPr>
              <w:spacing w:line="265" w:lineRule="exact"/>
              <w:jc w:val="right"/>
              <w:rPr>
                <w:rFonts w:ascii="Times New Roman" w:eastAsia="Times New Roman" w:hAnsi="Times New Roman"/>
                <w:sz w:val="24"/>
              </w:rPr>
            </w:pPr>
            <w:r w:rsidRPr="005A04D7">
              <w:rPr>
                <w:rFonts w:ascii="Times New Roman" w:eastAsia="Times New Roman" w:hAnsi="Times New Roman"/>
                <w:sz w:val="24"/>
              </w:rPr>
              <w:t>pada</w:t>
            </w:r>
          </w:p>
        </w:tc>
        <w:tc>
          <w:tcPr>
            <w:tcW w:w="1180" w:type="dxa"/>
            <w:shd w:val="clear" w:color="auto" w:fill="auto"/>
            <w:vAlign w:val="bottom"/>
          </w:tcPr>
          <w:p w:rsidR="009E0B90" w:rsidRPr="005A04D7" w:rsidRDefault="009E0B90" w:rsidP="0059070A">
            <w:pPr>
              <w:spacing w:line="265" w:lineRule="exact"/>
              <w:ind w:left="100"/>
              <w:rPr>
                <w:rFonts w:ascii="Times New Roman" w:eastAsia="Times New Roman" w:hAnsi="Times New Roman"/>
                <w:sz w:val="24"/>
              </w:rPr>
            </w:pPr>
            <w:r w:rsidRPr="005A04D7">
              <w:rPr>
                <w:rFonts w:ascii="Times New Roman" w:eastAsia="Times New Roman" w:hAnsi="Times New Roman"/>
                <w:sz w:val="24"/>
              </w:rPr>
              <w:t>FH Unpas</w:t>
            </w: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800" w:type="dxa"/>
            <w:tcBorders>
              <w:right w:val="single" w:sz="8" w:space="0" w:color="auto"/>
            </w:tcBorders>
            <w:shd w:val="clear" w:color="auto" w:fill="auto"/>
            <w:vAlign w:val="bottom"/>
          </w:tcPr>
          <w:p w:rsidR="009E0B90" w:rsidRPr="005A04D7" w:rsidRDefault="009E0B90" w:rsidP="0059070A">
            <w:pPr>
              <w:spacing w:line="265" w:lineRule="exact"/>
              <w:ind w:left="100"/>
              <w:rPr>
                <w:rFonts w:ascii="Times New Roman" w:eastAsia="Times New Roman" w:hAnsi="Times New Roman"/>
                <w:sz w:val="24"/>
              </w:rPr>
            </w:pPr>
            <w:r w:rsidRPr="005A04D7">
              <w:rPr>
                <w:rFonts w:ascii="Times New Roman" w:eastAsia="Times New Roman" w:hAnsi="Times New Roman"/>
                <w:sz w:val="24"/>
              </w:rPr>
              <w:t>500.000</w:t>
            </w: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vMerge w:val="restart"/>
            <w:tcBorders>
              <w:right w:val="single" w:sz="8" w:space="0" w:color="auto"/>
            </w:tcBorders>
            <w:shd w:val="clear" w:color="auto" w:fill="auto"/>
            <w:vAlign w:val="bottom"/>
          </w:tcPr>
          <w:p w:rsidR="009E0B90" w:rsidRPr="005A04D7" w:rsidRDefault="009E0B90" w:rsidP="0059070A">
            <w:pPr>
              <w:spacing w:line="0" w:lineRule="atLeast"/>
              <w:jc w:val="center"/>
              <w:rPr>
                <w:rFonts w:ascii="Times New Roman" w:eastAsia="Times New Roman" w:hAnsi="Times New Roman"/>
                <w:w w:val="99"/>
                <w:sz w:val="24"/>
              </w:rPr>
            </w:pPr>
            <w:r w:rsidRPr="005A04D7">
              <w:rPr>
                <w:rFonts w:ascii="Times New Roman" w:eastAsia="Times New Roman" w:hAnsi="Times New Roman"/>
                <w:w w:val="99"/>
                <w:sz w:val="24"/>
              </w:rPr>
              <w:t>2011</w:t>
            </w:r>
          </w:p>
        </w:tc>
        <w:tc>
          <w:tcPr>
            <w:tcW w:w="940" w:type="dxa"/>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Acara</w:t>
            </w: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Diskusi</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139"/>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178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2520" w:type="dxa"/>
            <w:gridSpan w:val="5"/>
            <w:vMerge w:val="restart"/>
            <w:tcBorders>
              <w:right w:val="single" w:sz="8" w:space="0" w:color="auto"/>
            </w:tcBorders>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tentang ”Permasalahan</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r>
      <w:tr w:rsidR="009E0B90" w:rsidRPr="005A04D7" w:rsidTr="0059070A">
        <w:trPr>
          <w:trHeight w:val="137"/>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520" w:type="dxa"/>
            <w:gridSpan w:val="5"/>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278"/>
        </w:trPr>
        <w:tc>
          <w:tcPr>
            <w:tcW w:w="68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40" w:type="dxa"/>
            <w:gridSpan w:val="2"/>
            <w:tcBorders>
              <w:bottom w:val="single" w:sz="8" w:space="0" w:color="auto"/>
            </w:tcBorders>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Traficking</w:t>
            </w:r>
          </w:p>
        </w:tc>
        <w:tc>
          <w:tcPr>
            <w:tcW w:w="1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di</w:t>
            </w:r>
          </w:p>
        </w:tc>
        <w:tc>
          <w:tcPr>
            <w:tcW w:w="1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bl>
    <w:p w:rsidR="009E0B90" w:rsidRDefault="009E0B90" w:rsidP="009E0B90">
      <w:pPr>
        <w:rPr>
          <w:rFonts w:ascii="Times New Roman" w:eastAsia="Times New Roman" w:hAnsi="Times New Roman"/>
          <w:sz w:val="24"/>
        </w:rPr>
        <w:sectPr w:rsidR="009E0B90">
          <w:pgSz w:w="11900" w:h="16838"/>
          <w:pgMar w:top="1420" w:right="1366" w:bottom="892" w:left="1440" w:header="0" w:footer="0" w:gutter="0"/>
          <w:cols w:space="0" w:equalWidth="0">
            <w:col w:w="9100"/>
          </w:cols>
          <w:docGrid w:linePitch="360"/>
        </w:sectPr>
      </w:pPr>
    </w:p>
    <w:tbl>
      <w:tblPr>
        <w:tblW w:w="0" w:type="auto"/>
        <w:tblInd w:w="270" w:type="dxa"/>
        <w:tblLayout w:type="fixed"/>
        <w:tblCellMar>
          <w:left w:w="0" w:type="dxa"/>
          <w:right w:w="0" w:type="dxa"/>
        </w:tblCellMar>
        <w:tblLook w:val="0000" w:firstRow="0" w:lastRow="0" w:firstColumn="0" w:lastColumn="0" w:noHBand="0" w:noVBand="0"/>
      </w:tblPr>
      <w:tblGrid>
        <w:gridCol w:w="680"/>
        <w:gridCol w:w="1780"/>
        <w:gridCol w:w="1380"/>
        <w:gridCol w:w="500"/>
        <w:gridCol w:w="640"/>
        <w:gridCol w:w="1840"/>
        <w:gridCol w:w="1800"/>
      </w:tblGrid>
      <w:tr w:rsidR="009E0B90" w:rsidRPr="005A04D7" w:rsidTr="0059070A">
        <w:trPr>
          <w:trHeight w:val="286"/>
        </w:trPr>
        <w:tc>
          <w:tcPr>
            <w:tcW w:w="680" w:type="dxa"/>
            <w:tcBorders>
              <w:top w:val="single" w:sz="8" w:space="0" w:color="auto"/>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bookmarkStart w:id="13" w:name="page32"/>
            <w:bookmarkEnd w:id="13"/>
          </w:p>
        </w:tc>
        <w:tc>
          <w:tcPr>
            <w:tcW w:w="1780" w:type="dxa"/>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80" w:type="dxa"/>
            <w:tcBorders>
              <w:top w:val="single" w:sz="8" w:space="0" w:color="auto"/>
              <w:bottom w:val="single" w:sz="8" w:space="0" w:color="auto"/>
            </w:tcBorders>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Indonesia”</w:t>
            </w:r>
          </w:p>
        </w:tc>
        <w:tc>
          <w:tcPr>
            <w:tcW w:w="500" w:type="dxa"/>
            <w:tcBorders>
              <w:top w:val="single" w:sz="8" w:space="0" w:color="auto"/>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40" w:type="dxa"/>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40" w:type="dxa"/>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5"/>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265" w:lineRule="exact"/>
              <w:ind w:right="140"/>
              <w:jc w:val="right"/>
              <w:rPr>
                <w:rFonts w:ascii="Times New Roman" w:eastAsia="Times New Roman" w:hAnsi="Times New Roman"/>
                <w:sz w:val="24"/>
              </w:rPr>
            </w:pPr>
            <w:r w:rsidRPr="005A04D7">
              <w:rPr>
                <w:rFonts w:ascii="Times New Roman" w:eastAsia="Times New Roman" w:hAnsi="Times New Roman"/>
                <w:sz w:val="24"/>
              </w:rPr>
              <w:t>9.</w:t>
            </w:r>
          </w:p>
        </w:tc>
        <w:tc>
          <w:tcPr>
            <w:tcW w:w="1780" w:type="dxa"/>
            <w:tcBorders>
              <w:right w:val="single" w:sz="8" w:space="0" w:color="auto"/>
            </w:tcBorders>
            <w:shd w:val="clear" w:color="auto" w:fill="auto"/>
            <w:vAlign w:val="bottom"/>
          </w:tcPr>
          <w:p w:rsidR="009E0B90" w:rsidRPr="005A04D7" w:rsidRDefault="009E0B90" w:rsidP="0059070A">
            <w:pPr>
              <w:spacing w:line="265" w:lineRule="exact"/>
              <w:ind w:right="500"/>
              <w:jc w:val="right"/>
              <w:rPr>
                <w:rFonts w:ascii="Times New Roman" w:eastAsia="Times New Roman" w:hAnsi="Times New Roman"/>
                <w:sz w:val="24"/>
              </w:rPr>
            </w:pPr>
            <w:r w:rsidRPr="005A04D7">
              <w:rPr>
                <w:rFonts w:ascii="Times New Roman" w:eastAsia="Times New Roman" w:hAnsi="Times New Roman"/>
                <w:sz w:val="24"/>
              </w:rPr>
              <w:t>2011</w:t>
            </w:r>
          </w:p>
        </w:tc>
        <w:tc>
          <w:tcPr>
            <w:tcW w:w="1380" w:type="dxa"/>
            <w:shd w:val="clear" w:color="auto" w:fill="auto"/>
            <w:vAlign w:val="bottom"/>
          </w:tcPr>
          <w:p w:rsidR="009E0B90" w:rsidRPr="005A04D7" w:rsidRDefault="009E0B90" w:rsidP="0059070A">
            <w:pPr>
              <w:spacing w:line="265" w:lineRule="exact"/>
              <w:ind w:left="200"/>
              <w:rPr>
                <w:rFonts w:ascii="Times New Roman" w:eastAsia="Times New Roman" w:hAnsi="Times New Roman"/>
                <w:sz w:val="24"/>
              </w:rPr>
            </w:pPr>
            <w:r w:rsidRPr="005A04D7">
              <w:rPr>
                <w:rFonts w:ascii="Times New Roman" w:eastAsia="Times New Roman" w:hAnsi="Times New Roman"/>
                <w:sz w:val="24"/>
              </w:rPr>
              <w:t>Obrolan</w:t>
            </w:r>
          </w:p>
        </w:tc>
        <w:tc>
          <w:tcPr>
            <w:tcW w:w="1140" w:type="dxa"/>
            <w:gridSpan w:val="2"/>
            <w:tcBorders>
              <w:right w:val="single" w:sz="8" w:space="0" w:color="auto"/>
            </w:tcBorders>
            <w:shd w:val="clear" w:color="auto" w:fill="auto"/>
            <w:vAlign w:val="bottom"/>
          </w:tcPr>
          <w:p w:rsidR="009E0B90" w:rsidRPr="005A04D7" w:rsidRDefault="009E0B90" w:rsidP="0059070A">
            <w:pPr>
              <w:spacing w:line="265" w:lineRule="exact"/>
              <w:jc w:val="right"/>
              <w:rPr>
                <w:rFonts w:ascii="Times New Roman" w:eastAsia="Times New Roman" w:hAnsi="Times New Roman"/>
                <w:sz w:val="24"/>
              </w:rPr>
            </w:pPr>
            <w:r w:rsidRPr="005A04D7">
              <w:rPr>
                <w:rFonts w:ascii="Times New Roman" w:eastAsia="Times New Roman" w:hAnsi="Times New Roman"/>
                <w:sz w:val="24"/>
              </w:rPr>
              <w:t>Konstitusi</w:t>
            </w:r>
          </w:p>
        </w:tc>
        <w:tc>
          <w:tcPr>
            <w:tcW w:w="1840" w:type="dxa"/>
            <w:tcBorders>
              <w:right w:val="single" w:sz="8" w:space="0" w:color="auto"/>
            </w:tcBorders>
            <w:shd w:val="clear" w:color="auto" w:fill="auto"/>
            <w:vAlign w:val="bottom"/>
          </w:tcPr>
          <w:p w:rsidR="009E0B90" w:rsidRPr="005A04D7" w:rsidRDefault="009E0B90" w:rsidP="0059070A">
            <w:pPr>
              <w:spacing w:line="265" w:lineRule="exact"/>
              <w:ind w:left="100"/>
              <w:rPr>
                <w:rFonts w:ascii="Times New Roman" w:eastAsia="Times New Roman" w:hAnsi="Times New Roman"/>
                <w:sz w:val="24"/>
              </w:rPr>
            </w:pPr>
            <w:r w:rsidRPr="005A04D7">
              <w:rPr>
                <w:rFonts w:ascii="Times New Roman" w:eastAsia="Times New Roman" w:hAnsi="Times New Roman"/>
                <w:sz w:val="24"/>
              </w:rPr>
              <w:t>Mahkamah</w:t>
            </w:r>
          </w:p>
        </w:tc>
        <w:tc>
          <w:tcPr>
            <w:tcW w:w="1800" w:type="dxa"/>
            <w:tcBorders>
              <w:right w:val="single" w:sz="8" w:space="0" w:color="auto"/>
            </w:tcBorders>
            <w:shd w:val="clear" w:color="auto" w:fill="auto"/>
            <w:vAlign w:val="bottom"/>
          </w:tcPr>
          <w:p w:rsidR="009E0B90" w:rsidRPr="005A04D7" w:rsidRDefault="009E0B90" w:rsidP="0059070A">
            <w:pPr>
              <w:spacing w:line="265" w:lineRule="exact"/>
              <w:ind w:right="800"/>
              <w:jc w:val="right"/>
              <w:rPr>
                <w:rFonts w:ascii="Times New Roman" w:eastAsia="Times New Roman" w:hAnsi="Times New Roman"/>
                <w:sz w:val="24"/>
              </w:rPr>
            </w:pPr>
            <w:r w:rsidRPr="005A04D7">
              <w:rPr>
                <w:rFonts w:ascii="Times New Roman" w:eastAsia="Times New Roman" w:hAnsi="Times New Roman"/>
                <w:sz w:val="24"/>
              </w:rPr>
              <w:t>750.000</w:t>
            </w: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80" w:type="dxa"/>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dengan</w:t>
            </w:r>
          </w:p>
        </w:tc>
        <w:tc>
          <w:tcPr>
            <w:tcW w:w="5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4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tema</w:t>
            </w:r>
          </w:p>
        </w:tc>
        <w:tc>
          <w:tcPr>
            <w:tcW w:w="1840" w:type="dxa"/>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Konstitusi</w:t>
            </w: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80" w:type="dxa"/>
            <w:gridSpan w:val="2"/>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”Penghapusan</w:t>
            </w:r>
          </w:p>
        </w:tc>
        <w:tc>
          <w:tcPr>
            <w:tcW w:w="64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Hak</w:t>
            </w:r>
          </w:p>
        </w:tc>
        <w:tc>
          <w:tcPr>
            <w:tcW w:w="18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520" w:type="dxa"/>
            <w:gridSpan w:val="3"/>
            <w:tcBorders>
              <w:right w:val="single" w:sz="8" w:space="0" w:color="auto"/>
            </w:tcBorders>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remisi untuk Koruptor</w:t>
            </w:r>
          </w:p>
        </w:tc>
        <w:tc>
          <w:tcPr>
            <w:tcW w:w="18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80" w:type="dxa"/>
            <w:gridSpan w:val="2"/>
            <w:shd w:val="clear" w:color="auto" w:fill="auto"/>
            <w:vAlign w:val="bottom"/>
          </w:tcPr>
          <w:p w:rsidR="009E0B90" w:rsidRPr="005A04D7" w:rsidRDefault="009E0B90" w:rsidP="0059070A">
            <w:pPr>
              <w:spacing w:line="0" w:lineRule="atLeast"/>
              <w:ind w:left="200"/>
              <w:rPr>
                <w:rFonts w:ascii="Times New Roman" w:eastAsia="Times New Roman" w:hAnsi="Times New Roman"/>
                <w:w w:val="99"/>
                <w:sz w:val="24"/>
              </w:rPr>
            </w:pPr>
            <w:r w:rsidRPr="005A04D7">
              <w:rPr>
                <w:rFonts w:ascii="Times New Roman" w:eastAsia="Times New Roman" w:hAnsi="Times New Roman"/>
                <w:w w:val="99"/>
                <w:sz w:val="24"/>
              </w:rPr>
              <w:t>dalam  perspektif</w:t>
            </w:r>
          </w:p>
        </w:tc>
        <w:tc>
          <w:tcPr>
            <w:tcW w:w="64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Hak</w:t>
            </w:r>
          </w:p>
        </w:tc>
        <w:tc>
          <w:tcPr>
            <w:tcW w:w="18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80" w:type="dxa"/>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asasi</w:t>
            </w:r>
          </w:p>
        </w:tc>
        <w:tc>
          <w:tcPr>
            <w:tcW w:w="114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Manusia</w:t>
            </w:r>
          </w:p>
        </w:tc>
        <w:tc>
          <w:tcPr>
            <w:tcW w:w="18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68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80" w:type="dxa"/>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berdasarkan</w:t>
            </w:r>
          </w:p>
        </w:tc>
        <w:tc>
          <w:tcPr>
            <w:tcW w:w="5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4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w w:val="96"/>
                <w:sz w:val="24"/>
              </w:rPr>
            </w:pPr>
            <w:r w:rsidRPr="005A04D7">
              <w:rPr>
                <w:rFonts w:ascii="Times New Roman" w:eastAsia="Times New Roman" w:hAnsi="Times New Roman"/>
                <w:w w:val="96"/>
                <w:sz w:val="24"/>
              </w:rPr>
              <w:t>UUD</w:t>
            </w:r>
          </w:p>
        </w:tc>
        <w:tc>
          <w:tcPr>
            <w:tcW w:w="18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68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80" w:type="dxa"/>
            <w:tcBorders>
              <w:bottom w:val="single" w:sz="8" w:space="0" w:color="auto"/>
            </w:tcBorders>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1945</w:t>
            </w:r>
          </w:p>
        </w:tc>
        <w:tc>
          <w:tcPr>
            <w:tcW w:w="5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bl>
    <w:p w:rsidR="009E0B90" w:rsidRDefault="009E0B90" w:rsidP="009E0B90">
      <w:pPr>
        <w:spacing w:line="273" w:lineRule="exact"/>
        <w:rPr>
          <w:rFonts w:ascii="Times New Roman" w:eastAsia="Times New Roman" w:hAnsi="Times New Roman"/>
        </w:rPr>
      </w:pPr>
    </w:p>
    <w:p w:rsidR="009E0B90" w:rsidRDefault="009E0B90" w:rsidP="009E0B90">
      <w:pPr>
        <w:spacing w:line="0" w:lineRule="atLeast"/>
        <w:rPr>
          <w:rFonts w:ascii="Times New Roman" w:eastAsia="Times New Roman" w:hAnsi="Times New Roman"/>
          <w:b/>
          <w:sz w:val="24"/>
        </w:rPr>
      </w:pPr>
      <w:r>
        <w:rPr>
          <w:rFonts w:ascii="Times New Roman" w:eastAsia="Times New Roman" w:hAnsi="Times New Roman"/>
          <w:b/>
          <w:sz w:val="24"/>
        </w:rPr>
        <w:t>E. Publikasi Artikel Dalam Jurnal Dalam 5 Tahun Terakhir</w:t>
      </w:r>
    </w:p>
    <w:p w:rsidR="009E0B90" w:rsidRDefault="009E0B90" w:rsidP="009E0B90">
      <w:pPr>
        <w:spacing w:line="259" w:lineRule="exact"/>
        <w:rPr>
          <w:rFonts w:ascii="Times New Roman" w:eastAsia="Times New Roman" w:hAnsi="Times New Roman"/>
        </w:rPr>
      </w:pPr>
    </w:p>
    <w:tbl>
      <w:tblPr>
        <w:tblW w:w="0" w:type="auto"/>
        <w:tblInd w:w="210" w:type="dxa"/>
        <w:tblLayout w:type="fixed"/>
        <w:tblCellMar>
          <w:left w:w="0" w:type="dxa"/>
          <w:right w:w="0" w:type="dxa"/>
        </w:tblCellMar>
        <w:tblLook w:val="0000" w:firstRow="0" w:lastRow="0" w:firstColumn="0" w:lastColumn="0" w:noHBand="0" w:noVBand="0"/>
      </w:tblPr>
      <w:tblGrid>
        <w:gridCol w:w="740"/>
        <w:gridCol w:w="960"/>
        <w:gridCol w:w="440"/>
        <w:gridCol w:w="180"/>
        <w:gridCol w:w="400"/>
        <w:gridCol w:w="380"/>
        <w:gridCol w:w="260"/>
        <w:gridCol w:w="920"/>
        <w:gridCol w:w="1120"/>
        <w:gridCol w:w="180"/>
        <w:gridCol w:w="680"/>
        <w:gridCol w:w="580"/>
        <w:gridCol w:w="700"/>
        <w:gridCol w:w="460"/>
        <w:gridCol w:w="540"/>
        <w:gridCol w:w="380"/>
      </w:tblGrid>
      <w:tr w:rsidR="009E0B90" w:rsidRPr="005A04D7" w:rsidTr="0059070A">
        <w:trPr>
          <w:trHeight w:val="283"/>
        </w:trPr>
        <w:tc>
          <w:tcPr>
            <w:tcW w:w="740" w:type="dxa"/>
            <w:tcBorders>
              <w:top w:val="single" w:sz="8" w:space="0" w:color="auto"/>
              <w:left w:val="single" w:sz="8" w:space="0" w:color="auto"/>
              <w:right w:val="single" w:sz="8" w:space="0" w:color="auto"/>
            </w:tcBorders>
            <w:shd w:val="clear" w:color="auto" w:fill="C6D9F1"/>
            <w:vAlign w:val="bottom"/>
          </w:tcPr>
          <w:p w:rsidR="009E0B90" w:rsidRPr="005A04D7" w:rsidRDefault="009E0B90" w:rsidP="0059070A">
            <w:pPr>
              <w:spacing w:line="0" w:lineRule="atLeast"/>
              <w:rPr>
                <w:rFonts w:ascii="Times New Roman" w:eastAsia="Times New Roman" w:hAnsi="Times New Roman"/>
                <w:sz w:val="24"/>
              </w:rPr>
            </w:pPr>
          </w:p>
        </w:tc>
        <w:tc>
          <w:tcPr>
            <w:tcW w:w="3540" w:type="dxa"/>
            <w:gridSpan w:val="7"/>
            <w:tcBorders>
              <w:top w:val="single" w:sz="8" w:space="0" w:color="auto"/>
              <w:right w:val="single" w:sz="8" w:space="0" w:color="auto"/>
            </w:tcBorders>
            <w:shd w:val="clear" w:color="auto" w:fill="C6D9F1"/>
            <w:vAlign w:val="bottom"/>
          </w:tcPr>
          <w:p w:rsidR="009E0B90" w:rsidRPr="005A04D7" w:rsidRDefault="009E0B90" w:rsidP="0059070A">
            <w:pPr>
              <w:spacing w:line="0" w:lineRule="atLeast"/>
              <w:ind w:left="720"/>
              <w:rPr>
                <w:rFonts w:ascii="Times New Roman" w:eastAsia="Times New Roman" w:hAnsi="Times New Roman"/>
                <w:b/>
                <w:sz w:val="24"/>
              </w:rPr>
            </w:pPr>
            <w:r w:rsidRPr="005A04D7">
              <w:rPr>
                <w:rFonts w:ascii="Times New Roman" w:eastAsia="Times New Roman" w:hAnsi="Times New Roman"/>
                <w:b/>
                <w:sz w:val="24"/>
              </w:rPr>
              <w:t>Judul Artikel Ilmiah</w:t>
            </w:r>
          </w:p>
        </w:tc>
        <w:tc>
          <w:tcPr>
            <w:tcW w:w="1980" w:type="dxa"/>
            <w:gridSpan w:val="3"/>
            <w:tcBorders>
              <w:top w:val="single" w:sz="8" w:space="0" w:color="auto"/>
            </w:tcBorders>
            <w:shd w:val="clear" w:color="auto" w:fill="C6D9F1"/>
            <w:vAlign w:val="bottom"/>
          </w:tcPr>
          <w:p w:rsidR="009E0B90" w:rsidRPr="005A04D7" w:rsidRDefault="009E0B90" w:rsidP="0059070A">
            <w:pPr>
              <w:spacing w:line="0" w:lineRule="atLeast"/>
              <w:ind w:left="461"/>
              <w:jc w:val="center"/>
              <w:rPr>
                <w:rFonts w:ascii="Times New Roman" w:eastAsia="Times New Roman" w:hAnsi="Times New Roman"/>
                <w:b/>
                <w:sz w:val="24"/>
              </w:rPr>
            </w:pPr>
            <w:r w:rsidRPr="005A04D7">
              <w:rPr>
                <w:rFonts w:ascii="Times New Roman" w:eastAsia="Times New Roman" w:hAnsi="Times New Roman"/>
                <w:b/>
                <w:sz w:val="24"/>
              </w:rPr>
              <w:t>Nama Jurnal</w:t>
            </w:r>
          </w:p>
        </w:tc>
        <w:tc>
          <w:tcPr>
            <w:tcW w:w="580" w:type="dxa"/>
            <w:tcBorders>
              <w:top w:val="single" w:sz="8" w:space="0" w:color="auto"/>
              <w:right w:val="single" w:sz="8" w:space="0" w:color="auto"/>
            </w:tcBorders>
            <w:shd w:val="clear" w:color="auto" w:fill="C6D9F1"/>
            <w:vAlign w:val="bottom"/>
          </w:tcPr>
          <w:p w:rsidR="009E0B90" w:rsidRPr="005A04D7" w:rsidRDefault="009E0B90" w:rsidP="0059070A">
            <w:pPr>
              <w:spacing w:line="0" w:lineRule="atLeast"/>
              <w:rPr>
                <w:rFonts w:ascii="Times New Roman" w:eastAsia="Times New Roman" w:hAnsi="Times New Roman"/>
                <w:sz w:val="24"/>
              </w:rPr>
            </w:pPr>
          </w:p>
        </w:tc>
        <w:tc>
          <w:tcPr>
            <w:tcW w:w="2080" w:type="dxa"/>
            <w:gridSpan w:val="4"/>
            <w:tcBorders>
              <w:top w:val="single" w:sz="8" w:space="0" w:color="auto"/>
              <w:right w:val="single" w:sz="8" w:space="0" w:color="auto"/>
            </w:tcBorders>
            <w:shd w:val="clear" w:color="auto" w:fill="C6D9F1"/>
            <w:vAlign w:val="bottom"/>
          </w:tcPr>
          <w:p w:rsidR="009E0B90" w:rsidRPr="005A04D7" w:rsidRDefault="009E0B90" w:rsidP="0059070A">
            <w:pPr>
              <w:spacing w:line="0" w:lineRule="atLeast"/>
              <w:jc w:val="center"/>
              <w:rPr>
                <w:rFonts w:ascii="Times New Roman" w:eastAsia="Times New Roman" w:hAnsi="Times New Roman"/>
                <w:b/>
                <w:sz w:val="24"/>
                <w:shd w:val="clear" w:color="auto" w:fill="C6D9F1"/>
              </w:rPr>
            </w:pPr>
            <w:r w:rsidRPr="005A04D7">
              <w:rPr>
                <w:rFonts w:ascii="Times New Roman" w:eastAsia="Times New Roman" w:hAnsi="Times New Roman"/>
                <w:b/>
                <w:sz w:val="24"/>
                <w:shd w:val="clear" w:color="auto" w:fill="C6D9F1"/>
              </w:rPr>
              <w:t>Volume/Nomor/</w:t>
            </w:r>
          </w:p>
        </w:tc>
      </w:tr>
      <w:tr w:rsidR="009E0B90" w:rsidRPr="005A04D7" w:rsidTr="0059070A">
        <w:trPr>
          <w:trHeight w:val="277"/>
        </w:trPr>
        <w:tc>
          <w:tcPr>
            <w:tcW w:w="740" w:type="dxa"/>
            <w:tcBorders>
              <w:left w:val="single" w:sz="8" w:space="0" w:color="auto"/>
              <w:bottom w:val="single" w:sz="8" w:space="0" w:color="auto"/>
              <w:right w:val="single" w:sz="8" w:space="0" w:color="auto"/>
            </w:tcBorders>
            <w:shd w:val="clear" w:color="auto" w:fill="C6D9F1"/>
            <w:vAlign w:val="bottom"/>
          </w:tcPr>
          <w:p w:rsidR="009E0B90" w:rsidRPr="005A04D7" w:rsidRDefault="009E0B90" w:rsidP="0059070A">
            <w:pPr>
              <w:spacing w:line="0" w:lineRule="atLeast"/>
              <w:rPr>
                <w:rFonts w:ascii="Times New Roman" w:eastAsia="Times New Roman" w:hAnsi="Times New Roman"/>
                <w:sz w:val="24"/>
              </w:rPr>
            </w:pPr>
          </w:p>
        </w:tc>
        <w:tc>
          <w:tcPr>
            <w:tcW w:w="960" w:type="dxa"/>
            <w:tcBorders>
              <w:bottom w:val="single" w:sz="8" w:space="0" w:color="auto"/>
            </w:tcBorders>
            <w:shd w:val="clear" w:color="auto" w:fill="C6D9F1"/>
            <w:vAlign w:val="bottom"/>
          </w:tcPr>
          <w:p w:rsidR="009E0B90" w:rsidRPr="005A04D7" w:rsidRDefault="009E0B90" w:rsidP="0059070A">
            <w:pPr>
              <w:spacing w:line="0" w:lineRule="atLeast"/>
              <w:rPr>
                <w:rFonts w:ascii="Times New Roman" w:eastAsia="Times New Roman" w:hAnsi="Times New Roman"/>
                <w:sz w:val="24"/>
              </w:rPr>
            </w:pPr>
          </w:p>
        </w:tc>
        <w:tc>
          <w:tcPr>
            <w:tcW w:w="440" w:type="dxa"/>
            <w:tcBorders>
              <w:bottom w:val="single" w:sz="8" w:space="0" w:color="auto"/>
            </w:tcBorders>
            <w:shd w:val="clear" w:color="auto" w:fill="C6D9F1"/>
            <w:vAlign w:val="bottom"/>
          </w:tcPr>
          <w:p w:rsidR="009E0B90" w:rsidRPr="005A04D7" w:rsidRDefault="009E0B90" w:rsidP="0059070A">
            <w:pPr>
              <w:spacing w:line="0" w:lineRule="atLeast"/>
              <w:rPr>
                <w:rFonts w:ascii="Times New Roman" w:eastAsia="Times New Roman" w:hAnsi="Times New Roman"/>
                <w:sz w:val="24"/>
              </w:rPr>
            </w:pPr>
          </w:p>
        </w:tc>
        <w:tc>
          <w:tcPr>
            <w:tcW w:w="180" w:type="dxa"/>
            <w:tcBorders>
              <w:bottom w:val="single" w:sz="8" w:space="0" w:color="auto"/>
            </w:tcBorders>
            <w:shd w:val="clear" w:color="auto" w:fill="C6D9F1"/>
            <w:vAlign w:val="bottom"/>
          </w:tcPr>
          <w:p w:rsidR="009E0B90" w:rsidRPr="005A04D7" w:rsidRDefault="009E0B90" w:rsidP="0059070A">
            <w:pPr>
              <w:spacing w:line="0" w:lineRule="atLeast"/>
              <w:rPr>
                <w:rFonts w:ascii="Times New Roman" w:eastAsia="Times New Roman" w:hAnsi="Times New Roman"/>
                <w:sz w:val="24"/>
              </w:rPr>
            </w:pPr>
          </w:p>
        </w:tc>
        <w:tc>
          <w:tcPr>
            <w:tcW w:w="400" w:type="dxa"/>
            <w:tcBorders>
              <w:bottom w:val="single" w:sz="8" w:space="0" w:color="auto"/>
            </w:tcBorders>
            <w:shd w:val="clear" w:color="auto" w:fill="C6D9F1"/>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bottom w:val="single" w:sz="8" w:space="0" w:color="auto"/>
            </w:tcBorders>
            <w:shd w:val="clear" w:color="auto" w:fill="C6D9F1"/>
            <w:vAlign w:val="bottom"/>
          </w:tcPr>
          <w:p w:rsidR="009E0B90" w:rsidRPr="005A04D7" w:rsidRDefault="009E0B90" w:rsidP="0059070A">
            <w:pPr>
              <w:spacing w:line="0" w:lineRule="atLeast"/>
              <w:rPr>
                <w:rFonts w:ascii="Times New Roman" w:eastAsia="Times New Roman" w:hAnsi="Times New Roman"/>
                <w:sz w:val="24"/>
              </w:rPr>
            </w:pPr>
          </w:p>
        </w:tc>
        <w:tc>
          <w:tcPr>
            <w:tcW w:w="260" w:type="dxa"/>
            <w:tcBorders>
              <w:bottom w:val="single" w:sz="8" w:space="0" w:color="auto"/>
            </w:tcBorders>
            <w:shd w:val="clear" w:color="auto" w:fill="C6D9F1"/>
            <w:vAlign w:val="bottom"/>
          </w:tcPr>
          <w:p w:rsidR="009E0B90" w:rsidRPr="005A04D7" w:rsidRDefault="009E0B90" w:rsidP="0059070A">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C6D9F1"/>
            <w:vAlign w:val="bottom"/>
          </w:tcPr>
          <w:p w:rsidR="009E0B90" w:rsidRPr="005A04D7" w:rsidRDefault="009E0B90" w:rsidP="0059070A">
            <w:pPr>
              <w:spacing w:line="0" w:lineRule="atLeast"/>
              <w:rPr>
                <w:rFonts w:ascii="Times New Roman" w:eastAsia="Times New Roman" w:hAnsi="Times New Roman"/>
                <w:sz w:val="24"/>
              </w:rPr>
            </w:pPr>
          </w:p>
        </w:tc>
        <w:tc>
          <w:tcPr>
            <w:tcW w:w="1120" w:type="dxa"/>
            <w:tcBorders>
              <w:bottom w:val="single" w:sz="8" w:space="0" w:color="auto"/>
            </w:tcBorders>
            <w:shd w:val="clear" w:color="auto" w:fill="C6D9F1"/>
            <w:vAlign w:val="bottom"/>
          </w:tcPr>
          <w:p w:rsidR="009E0B90" w:rsidRPr="005A04D7" w:rsidRDefault="009E0B90" w:rsidP="0059070A">
            <w:pPr>
              <w:spacing w:line="0" w:lineRule="atLeast"/>
              <w:rPr>
                <w:rFonts w:ascii="Times New Roman" w:eastAsia="Times New Roman" w:hAnsi="Times New Roman"/>
                <w:sz w:val="24"/>
              </w:rPr>
            </w:pPr>
          </w:p>
        </w:tc>
        <w:tc>
          <w:tcPr>
            <w:tcW w:w="180" w:type="dxa"/>
            <w:tcBorders>
              <w:bottom w:val="single" w:sz="8" w:space="0" w:color="auto"/>
            </w:tcBorders>
            <w:shd w:val="clear" w:color="auto" w:fill="C6D9F1"/>
            <w:vAlign w:val="bottom"/>
          </w:tcPr>
          <w:p w:rsidR="009E0B90" w:rsidRPr="005A04D7" w:rsidRDefault="009E0B90" w:rsidP="0059070A">
            <w:pPr>
              <w:spacing w:line="0" w:lineRule="atLeast"/>
              <w:rPr>
                <w:rFonts w:ascii="Times New Roman" w:eastAsia="Times New Roman" w:hAnsi="Times New Roman"/>
                <w:sz w:val="24"/>
              </w:rPr>
            </w:pPr>
          </w:p>
        </w:tc>
        <w:tc>
          <w:tcPr>
            <w:tcW w:w="680" w:type="dxa"/>
            <w:tcBorders>
              <w:bottom w:val="single" w:sz="8" w:space="0" w:color="auto"/>
            </w:tcBorders>
            <w:shd w:val="clear" w:color="auto" w:fill="C6D9F1"/>
            <w:vAlign w:val="bottom"/>
          </w:tcPr>
          <w:p w:rsidR="009E0B90" w:rsidRPr="005A04D7" w:rsidRDefault="009E0B90" w:rsidP="0059070A">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C6D9F1"/>
            <w:vAlign w:val="bottom"/>
          </w:tcPr>
          <w:p w:rsidR="009E0B90" w:rsidRPr="005A04D7" w:rsidRDefault="009E0B90" w:rsidP="0059070A">
            <w:pPr>
              <w:spacing w:line="0" w:lineRule="atLeast"/>
              <w:rPr>
                <w:rFonts w:ascii="Times New Roman" w:eastAsia="Times New Roman" w:hAnsi="Times New Roman"/>
                <w:sz w:val="24"/>
              </w:rPr>
            </w:pPr>
          </w:p>
        </w:tc>
        <w:tc>
          <w:tcPr>
            <w:tcW w:w="700" w:type="dxa"/>
            <w:tcBorders>
              <w:bottom w:val="single" w:sz="8" w:space="0" w:color="auto"/>
            </w:tcBorders>
            <w:shd w:val="clear" w:color="auto" w:fill="C6D9F1"/>
            <w:vAlign w:val="bottom"/>
          </w:tcPr>
          <w:p w:rsidR="009E0B90" w:rsidRPr="005A04D7" w:rsidRDefault="009E0B90" w:rsidP="0059070A">
            <w:pPr>
              <w:spacing w:line="0" w:lineRule="atLeast"/>
              <w:rPr>
                <w:rFonts w:ascii="Times New Roman" w:eastAsia="Times New Roman" w:hAnsi="Times New Roman"/>
                <w:sz w:val="24"/>
              </w:rPr>
            </w:pPr>
          </w:p>
        </w:tc>
        <w:tc>
          <w:tcPr>
            <w:tcW w:w="1000" w:type="dxa"/>
            <w:gridSpan w:val="2"/>
            <w:tcBorders>
              <w:bottom w:val="single" w:sz="8" w:space="0" w:color="auto"/>
            </w:tcBorders>
            <w:shd w:val="clear" w:color="auto" w:fill="C6D9F1"/>
            <w:vAlign w:val="bottom"/>
          </w:tcPr>
          <w:p w:rsidR="009E0B90" w:rsidRPr="005A04D7" w:rsidRDefault="009E0B90" w:rsidP="0059070A">
            <w:pPr>
              <w:spacing w:line="0" w:lineRule="atLeast"/>
              <w:ind w:right="120"/>
              <w:jc w:val="center"/>
              <w:rPr>
                <w:rFonts w:ascii="Times New Roman" w:eastAsia="Times New Roman" w:hAnsi="Times New Roman"/>
                <w:b/>
                <w:w w:val="99"/>
                <w:sz w:val="24"/>
              </w:rPr>
            </w:pPr>
            <w:r w:rsidRPr="005A04D7">
              <w:rPr>
                <w:rFonts w:ascii="Times New Roman" w:eastAsia="Times New Roman" w:hAnsi="Times New Roman"/>
                <w:b/>
                <w:w w:val="99"/>
                <w:sz w:val="24"/>
              </w:rPr>
              <w:t>Tahun</w:t>
            </w:r>
          </w:p>
        </w:tc>
        <w:tc>
          <w:tcPr>
            <w:tcW w:w="380" w:type="dxa"/>
            <w:tcBorders>
              <w:bottom w:val="single" w:sz="8" w:space="0" w:color="auto"/>
              <w:right w:val="single" w:sz="8" w:space="0" w:color="auto"/>
            </w:tcBorders>
            <w:shd w:val="clear" w:color="auto" w:fill="C6D9F1"/>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74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400" w:type="dxa"/>
            <w:gridSpan w:val="2"/>
            <w:shd w:val="clear" w:color="auto" w:fill="auto"/>
            <w:vAlign w:val="bottom"/>
          </w:tcPr>
          <w:p w:rsidR="009E0B90" w:rsidRPr="005A04D7" w:rsidRDefault="009E0B90" w:rsidP="0059070A">
            <w:pPr>
              <w:spacing w:line="264" w:lineRule="exact"/>
              <w:ind w:left="160"/>
              <w:rPr>
                <w:rFonts w:ascii="Times New Roman" w:eastAsia="Times New Roman" w:hAnsi="Times New Roman"/>
                <w:sz w:val="24"/>
              </w:rPr>
            </w:pPr>
            <w:r w:rsidRPr="005A04D7">
              <w:rPr>
                <w:rFonts w:ascii="Times New Roman" w:eastAsia="Times New Roman" w:hAnsi="Times New Roman"/>
                <w:sz w:val="24"/>
              </w:rPr>
              <w:t>Kebenaran</w:t>
            </w:r>
          </w:p>
        </w:tc>
        <w:tc>
          <w:tcPr>
            <w:tcW w:w="960" w:type="dxa"/>
            <w:gridSpan w:val="3"/>
            <w:shd w:val="clear" w:color="auto" w:fill="auto"/>
            <w:vAlign w:val="bottom"/>
          </w:tcPr>
          <w:p w:rsidR="009E0B90" w:rsidRPr="005A04D7" w:rsidRDefault="009E0B90" w:rsidP="0059070A">
            <w:pPr>
              <w:spacing w:line="264" w:lineRule="exact"/>
              <w:ind w:left="80"/>
              <w:rPr>
                <w:rFonts w:ascii="Times New Roman" w:eastAsia="Times New Roman" w:hAnsi="Times New Roman"/>
                <w:sz w:val="24"/>
              </w:rPr>
            </w:pPr>
            <w:r w:rsidRPr="005A04D7">
              <w:rPr>
                <w:rFonts w:ascii="Times New Roman" w:eastAsia="Times New Roman" w:hAnsi="Times New Roman"/>
                <w:sz w:val="24"/>
              </w:rPr>
              <w:t>Ilmiah</w:t>
            </w:r>
          </w:p>
        </w:tc>
        <w:tc>
          <w:tcPr>
            <w:tcW w:w="260" w:type="dxa"/>
            <w:shd w:val="clear" w:color="auto" w:fill="auto"/>
            <w:vAlign w:val="bottom"/>
          </w:tcPr>
          <w:p w:rsidR="009E0B90" w:rsidRPr="005A04D7" w:rsidRDefault="009E0B90" w:rsidP="0059070A">
            <w:pPr>
              <w:spacing w:line="264" w:lineRule="exact"/>
              <w:jc w:val="right"/>
              <w:rPr>
                <w:rFonts w:ascii="Times New Roman" w:eastAsia="Times New Roman" w:hAnsi="Times New Roman"/>
                <w:w w:val="96"/>
                <w:sz w:val="24"/>
              </w:rPr>
            </w:pPr>
            <w:r w:rsidRPr="005A04D7">
              <w:rPr>
                <w:rFonts w:ascii="Times New Roman" w:eastAsia="Times New Roman" w:hAnsi="Times New Roman"/>
                <w:w w:val="96"/>
                <w:sz w:val="24"/>
              </w:rPr>
              <w:t>di</w:t>
            </w:r>
          </w:p>
        </w:tc>
        <w:tc>
          <w:tcPr>
            <w:tcW w:w="920" w:type="dxa"/>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sz w:val="24"/>
              </w:rPr>
            </w:pPr>
            <w:r w:rsidRPr="005A04D7">
              <w:rPr>
                <w:rFonts w:ascii="Times New Roman" w:eastAsia="Times New Roman" w:hAnsi="Times New Roman"/>
                <w:sz w:val="24"/>
              </w:rPr>
              <w:t>dalam</w:t>
            </w:r>
          </w:p>
        </w:tc>
        <w:tc>
          <w:tcPr>
            <w:tcW w:w="1120" w:type="dxa"/>
            <w:shd w:val="clear" w:color="auto" w:fill="auto"/>
            <w:vAlign w:val="bottom"/>
          </w:tcPr>
          <w:p w:rsidR="009E0B90" w:rsidRPr="005A04D7" w:rsidRDefault="009E0B90" w:rsidP="0059070A">
            <w:pPr>
              <w:spacing w:line="264" w:lineRule="exact"/>
              <w:ind w:left="120"/>
              <w:rPr>
                <w:rFonts w:ascii="Times New Roman" w:eastAsia="Times New Roman" w:hAnsi="Times New Roman"/>
                <w:sz w:val="24"/>
              </w:rPr>
            </w:pPr>
            <w:r w:rsidRPr="005A04D7">
              <w:rPr>
                <w:rFonts w:ascii="Times New Roman" w:eastAsia="Times New Roman" w:hAnsi="Times New Roman"/>
                <w:sz w:val="24"/>
              </w:rPr>
              <w:t>Judicial</w:t>
            </w: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60" w:type="dxa"/>
            <w:gridSpan w:val="2"/>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sz w:val="24"/>
              </w:rPr>
            </w:pPr>
            <w:r w:rsidRPr="005A04D7">
              <w:rPr>
                <w:rFonts w:ascii="Times New Roman" w:eastAsia="Times New Roman" w:hAnsi="Times New Roman"/>
                <w:sz w:val="24"/>
              </w:rPr>
              <w:t>Universitas</w:t>
            </w:r>
          </w:p>
        </w:tc>
        <w:tc>
          <w:tcPr>
            <w:tcW w:w="700" w:type="dxa"/>
            <w:shd w:val="clear" w:color="auto" w:fill="auto"/>
            <w:vAlign w:val="bottom"/>
          </w:tcPr>
          <w:p w:rsidR="009E0B90" w:rsidRPr="005A04D7" w:rsidRDefault="009E0B90" w:rsidP="0059070A">
            <w:pPr>
              <w:spacing w:line="264" w:lineRule="exact"/>
              <w:ind w:left="180"/>
              <w:rPr>
                <w:rFonts w:ascii="Times New Roman" w:eastAsia="Times New Roman" w:hAnsi="Times New Roman"/>
                <w:sz w:val="24"/>
              </w:rPr>
            </w:pPr>
            <w:r w:rsidRPr="005A04D7">
              <w:rPr>
                <w:rFonts w:ascii="Times New Roman" w:eastAsia="Times New Roman" w:hAnsi="Times New Roman"/>
                <w:sz w:val="24"/>
              </w:rPr>
              <w:t>Vol.</w:t>
            </w:r>
          </w:p>
        </w:tc>
        <w:tc>
          <w:tcPr>
            <w:tcW w:w="460" w:type="dxa"/>
            <w:shd w:val="clear" w:color="auto" w:fill="auto"/>
            <w:vAlign w:val="bottom"/>
          </w:tcPr>
          <w:p w:rsidR="009E0B90" w:rsidRPr="005A04D7" w:rsidRDefault="009E0B90" w:rsidP="0059070A">
            <w:pPr>
              <w:spacing w:line="264" w:lineRule="exact"/>
              <w:jc w:val="center"/>
              <w:rPr>
                <w:rFonts w:ascii="Times New Roman" w:eastAsia="Times New Roman" w:hAnsi="Times New Roman"/>
                <w:w w:val="95"/>
                <w:sz w:val="24"/>
              </w:rPr>
            </w:pPr>
            <w:r w:rsidRPr="005A04D7">
              <w:rPr>
                <w:rFonts w:ascii="Times New Roman" w:eastAsia="Times New Roman" w:hAnsi="Times New Roman"/>
                <w:w w:val="95"/>
                <w:sz w:val="24"/>
              </w:rPr>
              <w:t>VI,</w:t>
            </w:r>
          </w:p>
        </w:tc>
        <w:tc>
          <w:tcPr>
            <w:tcW w:w="540" w:type="dxa"/>
            <w:shd w:val="clear" w:color="auto" w:fill="auto"/>
            <w:vAlign w:val="bottom"/>
          </w:tcPr>
          <w:p w:rsidR="009E0B90" w:rsidRPr="005A04D7" w:rsidRDefault="009E0B90" w:rsidP="0059070A">
            <w:pPr>
              <w:spacing w:line="264" w:lineRule="exact"/>
              <w:ind w:left="100"/>
              <w:rPr>
                <w:rFonts w:ascii="Times New Roman" w:eastAsia="Times New Roman" w:hAnsi="Times New Roman"/>
                <w:sz w:val="24"/>
              </w:rPr>
            </w:pPr>
            <w:r w:rsidRPr="005A04D7">
              <w:rPr>
                <w:rFonts w:ascii="Times New Roman" w:eastAsia="Times New Roman" w:hAnsi="Times New Roman"/>
                <w:sz w:val="24"/>
              </w:rPr>
              <w:t>No.</w:t>
            </w:r>
          </w:p>
        </w:tc>
        <w:tc>
          <w:tcPr>
            <w:tcW w:w="380" w:type="dxa"/>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sz w:val="24"/>
              </w:rPr>
            </w:pPr>
            <w:r w:rsidRPr="005A04D7">
              <w:rPr>
                <w:rFonts w:ascii="Times New Roman" w:eastAsia="Times New Roman" w:hAnsi="Times New Roman"/>
                <w:sz w:val="24"/>
              </w:rPr>
              <w:t>1,</w:t>
            </w:r>
          </w:p>
        </w:tc>
      </w:tr>
      <w:tr w:rsidR="009E0B90" w:rsidRPr="005A04D7" w:rsidTr="0059070A">
        <w:trPr>
          <w:trHeight w:val="276"/>
        </w:trPr>
        <w:tc>
          <w:tcPr>
            <w:tcW w:w="74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60" w:type="dxa"/>
            <w:shd w:val="clear" w:color="auto" w:fill="auto"/>
            <w:vAlign w:val="bottom"/>
          </w:tcPr>
          <w:p w:rsidR="009E0B90" w:rsidRPr="005A04D7" w:rsidRDefault="009E0B90" w:rsidP="0059070A">
            <w:pPr>
              <w:spacing w:line="0" w:lineRule="atLeast"/>
              <w:ind w:left="160"/>
              <w:rPr>
                <w:rFonts w:ascii="Times New Roman" w:eastAsia="Times New Roman" w:hAnsi="Times New Roman"/>
                <w:sz w:val="24"/>
              </w:rPr>
            </w:pPr>
            <w:r w:rsidRPr="005A04D7">
              <w:rPr>
                <w:rFonts w:ascii="Times New Roman" w:eastAsia="Times New Roman" w:hAnsi="Times New Roman"/>
                <w:sz w:val="24"/>
              </w:rPr>
              <w:t>Sistem</w:t>
            </w:r>
          </w:p>
        </w:tc>
        <w:tc>
          <w:tcPr>
            <w:tcW w:w="1400" w:type="dxa"/>
            <w:gridSpan w:val="4"/>
            <w:shd w:val="clear" w:color="auto" w:fill="auto"/>
            <w:vAlign w:val="bottom"/>
          </w:tcPr>
          <w:p w:rsidR="009E0B90" w:rsidRPr="005A04D7" w:rsidRDefault="009E0B90" w:rsidP="0059070A">
            <w:pPr>
              <w:spacing w:line="0" w:lineRule="atLeast"/>
              <w:ind w:left="60"/>
              <w:rPr>
                <w:rFonts w:ascii="Times New Roman" w:eastAsia="Times New Roman" w:hAnsi="Times New Roman"/>
                <w:sz w:val="24"/>
              </w:rPr>
            </w:pPr>
            <w:r w:rsidRPr="005A04D7">
              <w:rPr>
                <w:rFonts w:ascii="Times New Roman" w:eastAsia="Times New Roman" w:hAnsi="Times New Roman"/>
                <w:sz w:val="24"/>
              </w:rPr>
              <w:t>Pembuktian</w:t>
            </w:r>
          </w:p>
        </w:tc>
        <w:tc>
          <w:tcPr>
            <w:tcW w:w="118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Pidana  di</w:t>
            </w:r>
          </w:p>
        </w:tc>
        <w:tc>
          <w:tcPr>
            <w:tcW w:w="1980" w:type="dxa"/>
            <w:gridSpan w:val="3"/>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Tama Jagakarsa</w:t>
            </w: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00" w:type="dxa"/>
            <w:shd w:val="clear" w:color="auto" w:fill="auto"/>
            <w:vAlign w:val="bottom"/>
          </w:tcPr>
          <w:p w:rsidR="009E0B90" w:rsidRPr="005A04D7" w:rsidRDefault="009E0B90" w:rsidP="0059070A">
            <w:pPr>
              <w:spacing w:line="0" w:lineRule="atLeast"/>
              <w:ind w:left="180"/>
              <w:rPr>
                <w:rFonts w:ascii="Times New Roman" w:eastAsia="Times New Roman" w:hAnsi="Times New Roman"/>
                <w:sz w:val="24"/>
              </w:rPr>
            </w:pPr>
            <w:r w:rsidRPr="005A04D7">
              <w:rPr>
                <w:rFonts w:ascii="Times New Roman" w:eastAsia="Times New Roman" w:hAnsi="Times New Roman"/>
                <w:sz w:val="24"/>
              </w:rPr>
              <w:t>2010</w:t>
            </w: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74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400" w:type="dxa"/>
            <w:gridSpan w:val="2"/>
            <w:tcBorders>
              <w:bottom w:val="single" w:sz="8" w:space="0" w:color="auto"/>
            </w:tcBorders>
            <w:shd w:val="clear" w:color="auto" w:fill="auto"/>
            <w:vAlign w:val="bottom"/>
          </w:tcPr>
          <w:p w:rsidR="009E0B90" w:rsidRPr="005A04D7" w:rsidRDefault="009E0B90" w:rsidP="0059070A">
            <w:pPr>
              <w:spacing w:line="0" w:lineRule="atLeast"/>
              <w:ind w:left="160"/>
              <w:rPr>
                <w:rFonts w:ascii="Times New Roman" w:eastAsia="Times New Roman" w:hAnsi="Times New Roman"/>
                <w:sz w:val="24"/>
              </w:rPr>
            </w:pPr>
            <w:r w:rsidRPr="005A04D7">
              <w:rPr>
                <w:rFonts w:ascii="Times New Roman" w:eastAsia="Times New Roman" w:hAnsi="Times New Roman"/>
                <w:sz w:val="24"/>
              </w:rPr>
              <w:t>Indonesia</w:t>
            </w: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74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400" w:type="dxa"/>
            <w:gridSpan w:val="2"/>
            <w:shd w:val="clear" w:color="auto" w:fill="auto"/>
            <w:vAlign w:val="bottom"/>
          </w:tcPr>
          <w:p w:rsidR="009E0B90" w:rsidRPr="005A04D7" w:rsidRDefault="009E0B90" w:rsidP="0059070A">
            <w:pPr>
              <w:spacing w:line="264" w:lineRule="exact"/>
              <w:ind w:left="160"/>
              <w:rPr>
                <w:rFonts w:ascii="Times New Roman" w:eastAsia="Times New Roman" w:hAnsi="Times New Roman"/>
                <w:sz w:val="24"/>
              </w:rPr>
            </w:pPr>
            <w:r w:rsidRPr="005A04D7">
              <w:rPr>
                <w:rFonts w:ascii="Times New Roman" w:eastAsia="Times New Roman" w:hAnsi="Times New Roman"/>
                <w:sz w:val="24"/>
              </w:rPr>
              <w:t>Penerapan</w:t>
            </w:r>
          </w:p>
        </w:tc>
        <w:tc>
          <w:tcPr>
            <w:tcW w:w="1220" w:type="dxa"/>
            <w:gridSpan w:val="4"/>
            <w:shd w:val="clear" w:color="auto" w:fill="auto"/>
            <w:vAlign w:val="bottom"/>
          </w:tcPr>
          <w:p w:rsidR="009E0B90" w:rsidRPr="005A04D7" w:rsidRDefault="009E0B90" w:rsidP="0059070A">
            <w:pPr>
              <w:spacing w:line="264" w:lineRule="exact"/>
              <w:jc w:val="right"/>
              <w:rPr>
                <w:rFonts w:ascii="Times New Roman" w:eastAsia="Times New Roman" w:hAnsi="Times New Roman"/>
                <w:w w:val="98"/>
                <w:sz w:val="24"/>
              </w:rPr>
            </w:pPr>
            <w:r w:rsidRPr="005A04D7">
              <w:rPr>
                <w:rFonts w:ascii="Times New Roman" w:eastAsia="Times New Roman" w:hAnsi="Times New Roman"/>
                <w:w w:val="98"/>
                <w:sz w:val="24"/>
              </w:rPr>
              <w:t>Restorative</w:t>
            </w:r>
          </w:p>
        </w:tc>
        <w:tc>
          <w:tcPr>
            <w:tcW w:w="920" w:type="dxa"/>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sz w:val="24"/>
              </w:rPr>
            </w:pPr>
            <w:r w:rsidRPr="005A04D7">
              <w:rPr>
                <w:rFonts w:ascii="Times New Roman" w:eastAsia="Times New Roman" w:hAnsi="Times New Roman"/>
                <w:sz w:val="24"/>
              </w:rPr>
              <w:t>Justice</w:t>
            </w:r>
          </w:p>
        </w:tc>
        <w:tc>
          <w:tcPr>
            <w:tcW w:w="1120" w:type="dxa"/>
            <w:shd w:val="clear" w:color="auto" w:fill="auto"/>
            <w:vAlign w:val="bottom"/>
          </w:tcPr>
          <w:p w:rsidR="009E0B90" w:rsidRPr="005A04D7" w:rsidRDefault="009E0B90" w:rsidP="0059070A">
            <w:pPr>
              <w:spacing w:line="264" w:lineRule="exact"/>
              <w:ind w:left="120"/>
              <w:rPr>
                <w:rFonts w:ascii="Times New Roman" w:eastAsia="Times New Roman" w:hAnsi="Times New Roman"/>
                <w:sz w:val="24"/>
              </w:rPr>
            </w:pPr>
            <w:r w:rsidRPr="005A04D7">
              <w:rPr>
                <w:rFonts w:ascii="Times New Roman" w:eastAsia="Times New Roman" w:hAnsi="Times New Roman"/>
                <w:sz w:val="24"/>
              </w:rPr>
              <w:t>Litigasi</w:t>
            </w:r>
          </w:p>
        </w:tc>
        <w:tc>
          <w:tcPr>
            <w:tcW w:w="860" w:type="dxa"/>
            <w:gridSpan w:val="2"/>
            <w:shd w:val="clear" w:color="auto" w:fill="auto"/>
            <w:vAlign w:val="bottom"/>
          </w:tcPr>
          <w:p w:rsidR="009E0B90" w:rsidRPr="005A04D7" w:rsidRDefault="009E0B90" w:rsidP="0059070A">
            <w:pPr>
              <w:spacing w:line="264" w:lineRule="exact"/>
              <w:rPr>
                <w:rFonts w:ascii="Times New Roman" w:eastAsia="Times New Roman" w:hAnsi="Times New Roman"/>
                <w:sz w:val="24"/>
              </w:rPr>
            </w:pPr>
            <w:r w:rsidRPr="005A04D7">
              <w:rPr>
                <w:rFonts w:ascii="Times New Roman" w:eastAsia="Times New Roman" w:hAnsi="Times New Roman"/>
                <w:sz w:val="24"/>
              </w:rPr>
              <w:t>Jurnal</w:t>
            </w:r>
          </w:p>
        </w:tc>
        <w:tc>
          <w:tcPr>
            <w:tcW w:w="580" w:type="dxa"/>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w w:val="96"/>
                <w:sz w:val="24"/>
              </w:rPr>
            </w:pPr>
            <w:r w:rsidRPr="005A04D7">
              <w:rPr>
                <w:rFonts w:ascii="Times New Roman" w:eastAsia="Times New Roman" w:hAnsi="Times New Roman"/>
                <w:w w:val="96"/>
                <w:sz w:val="24"/>
              </w:rPr>
              <w:t>Ilmu</w:t>
            </w:r>
          </w:p>
        </w:tc>
        <w:tc>
          <w:tcPr>
            <w:tcW w:w="700" w:type="dxa"/>
            <w:shd w:val="clear" w:color="auto" w:fill="auto"/>
            <w:vAlign w:val="bottom"/>
          </w:tcPr>
          <w:p w:rsidR="009E0B90" w:rsidRPr="005A04D7" w:rsidRDefault="009E0B90" w:rsidP="0059070A">
            <w:pPr>
              <w:spacing w:line="264" w:lineRule="exact"/>
              <w:ind w:left="180"/>
              <w:rPr>
                <w:rFonts w:ascii="Times New Roman" w:eastAsia="Times New Roman" w:hAnsi="Times New Roman"/>
                <w:sz w:val="24"/>
              </w:rPr>
            </w:pPr>
            <w:r w:rsidRPr="005A04D7">
              <w:rPr>
                <w:rFonts w:ascii="Times New Roman" w:eastAsia="Times New Roman" w:hAnsi="Times New Roman"/>
                <w:sz w:val="24"/>
              </w:rPr>
              <w:t>Vol.</w:t>
            </w:r>
          </w:p>
        </w:tc>
        <w:tc>
          <w:tcPr>
            <w:tcW w:w="460" w:type="dxa"/>
            <w:shd w:val="clear" w:color="auto" w:fill="auto"/>
            <w:vAlign w:val="bottom"/>
          </w:tcPr>
          <w:p w:rsidR="009E0B90" w:rsidRPr="005A04D7" w:rsidRDefault="009E0B90" w:rsidP="0059070A">
            <w:pPr>
              <w:spacing w:line="264" w:lineRule="exact"/>
              <w:jc w:val="center"/>
              <w:rPr>
                <w:rFonts w:ascii="Times New Roman" w:eastAsia="Times New Roman" w:hAnsi="Times New Roman"/>
                <w:w w:val="99"/>
                <w:sz w:val="24"/>
              </w:rPr>
            </w:pPr>
            <w:r w:rsidRPr="005A04D7">
              <w:rPr>
                <w:rFonts w:ascii="Times New Roman" w:eastAsia="Times New Roman" w:hAnsi="Times New Roman"/>
                <w:w w:val="99"/>
                <w:sz w:val="24"/>
              </w:rPr>
              <w:t>14</w:t>
            </w:r>
          </w:p>
        </w:tc>
        <w:tc>
          <w:tcPr>
            <w:tcW w:w="540" w:type="dxa"/>
            <w:shd w:val="clear" w:color="auto" w:fill="auto"/>
            <w:vAlign w:val="bottom"/>
          </w:tcPr>
          <w:p w:rsidR="009E0B90" w:rsidRPr="005A04D7" w:rsidRDefault="009E0B90" w:rsidP="0059070A">
            <w:pPr>
              <w:spacing w:line="264" w:lineRule="exact"/>
              <w:ind w:left="80"/>
              <w:rPr>
                <w:rFonts w:ascii="Times New Roman" w:eastAsia="Times New Roman" w:hAnsi="Times New Roman"/>
                <w:sz w:val="24"/>
              </w:rPr>
            </w:pPr>
            <w:r w:rsidRPr="005A04D7">
              <w:rPr>
                <w:rFonts w:ascii="Times New Roman" w:eastAsia="Times New Roman" w:hAnsi="Times New Roman"/>
                <w:sz w:val="24"/>
              </w:rPr>
              <w:t>No.</w:t>
            </w:r>
          </w:p>
        </w:tc>
        <w:tc>
          <w:tcPr>
            <w:tcW w:w="380" w:type="dxa"/>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sz w:val="24"/>
              </w:rPr>
            </w:pPr>
            <w:r w:rsidRPr="005A04D7">
              <w:rPr>
                <w:rFonts w:ascii="Times New Roman" w:eastAsia="Times New Roman" w:hAnsi="Times New Roman"/>
                <w:sz w:val="24"/>
              </w:rPr>
              <w:t>1,</w:t>
            </w:r>
          </w:p>
        </w:tc>
      </w:tr>
      <w:tr w:rsidR="009E0B90" w:rsidRPr="005A04D7" w:rsidTr="0059070A">
        <w:trPr>
          <w:trHeight w:val="276"/>
        </w:trPr>
        <w:tc>
          <w:tcPr>
            <w:tcW w:w="74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980" w:type="dxa"/>
            <w:gridSpan w:val="4"/>
            <w:shd w:val="clear" w:color="auto" w:fill="auto"/>
            <w:vAlign w:val="bottom"/>
          </w:tcPr>
          <w:p w:rsidR="009E0B90" w:rsidRPr="005A04D7" w:rsidRDefault="009E0B90" w:rsidP="0059070A">
            <w:pPr>
              <w:spacing w:line="0" w:lineRule="atLeast"/>
              <w:ind w:left="160"/>
              <w:rPr>
                <w:rFonts w:ascii="Times New Roman" w:eastAsia="Times New Roman" w:hAnsi="Times New Roman"/>
                <w:sz w:val="24"/>
              </w:rPr>
            </w:pPr>
            <w:r w:rsidRPr="005A04D7">
              <w:rPr>
                <w:rFonts w:ascii="Times New Roman" w:eastAsia="Times New Roman" w:hAnsi="Times New Roman"/>
                <w:sz w:val="24"/>
              </w:rPr>
              <w:t>Terhadap   Orang</w:t>
            </w:r>
          </w:p>
        </w:tc>
        <w:tc>
          <w:tcPr>
            <w:tcW w:w="640" w:type="dxa"/>
            <w:gridSpan w:val="2"/>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Tua</w:t>
            </w:r>
          </w:p>
        </w:tc>
        <w:tc>
          <w:tcPr>
            <w:tcW w:w="92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Pelaku</w:t>
            </w:r>
          </w:p>
        </w:tc>
        <w:tc>
          <w:tcPr>
            <w:tcW w:w="1120" w:type="dxa"/>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Hukum</w:t>
            </w: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Universitas</w:t>
            </w:r>
          </w:p>
        </w:tc>
        <w:tc>
          <w:tcPr>
            <w:tcW w:w="700" w:type="dxa"/>
            <w:shd w:val="clear" w:color="auto" w:fill="auto"/>
            <w:vAlign w:val="bottom"/>
          </w:tcPr>
          <w:p w:rsidR="009E0B90" w:rsidRPr="005A04D7" w:rsidRDefault="009E0B90" w:rsidP="0059070A">
            <w:pPr>
              <w:spacing w:line="0" w:lineRule="atLeast"/>
              <w:ind w:left="180"/>
              <w:rPr>
                <w:rFonts w:ascii="Times New Roman" w:eastAsia="Times New Roman" w:hAnsi="Times New Roman"/>
                <w:sz w:val="24"/>
              </w:rPr>
            </w:pPr>
            <w:r w:rsidRPr="005A04D7">
              <w:rPr>
                <w:rFonts w:ascii="Times New Roman" w:eastAsia="Times New Roman" w:hAnsi="Times New Roman"/>
                <w:sz w:val="24"/>
              </w:rPr>
              <w:t>2013</w:t>
            </w: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74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400" w:type="dxa"/>
            <w:gridSpan w:val="2"/>
            <w:shd w:val="clear" w:color="auto" w:fill="auto"/>
            <w:vAlign w:val="bottom"/>
          </w:tcPr>
          <w:p w:rsidR="009E0B90" w:rsidRPr="005A04D7" w:rsidRDefault="009E0B90" w:rsidP="0059070A">
            <w:pPr>
              <w:spacing w:line="0" w:lineRule="atLeast"/>
              <w:ind w:left="160"/>
              <w:rPr>
                <w:rFonts w:ascii="Times New Roman" w:eastAsia="Times New Roman" w:hAnsi="Times New Roman"/>
                <w:w w:val="98"/>
                <w:sz w:val="24"/>
              </w:rPr>
            </w:pPr>
            <w:r w:rsidRPr="005A04D7">
              <w:rPr>
                <w:rFonts w:ascii="Times New Roman" w:eastAsia="Times New Roman" w:hAnsi="Times New Roman"/>
                <w:w w:val="98"/>
                <w:sz w:val="24"/>
              </w:rPr>
              <w:t>Perdagangan</w:t>
            </w: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80" w:type="dxa"/>
            <w:gridSpan w:val="2"/>
            <w:shd w:val="clear" w:color="auto" w:fill="auto"/>
            <w:vAlign w:val="bottom"/>
          </w:tcPr>
          <w:p w:rsidR="009E0B90" w:rsidRPr="005A04D7" w:rsidRDefault="009E0B90" w:rsidP="0059070A">
            <w:pPr>
              <w:spacing w:line="0" w:lineRule="atLeast"/>
              <w:ind w:left="240"/>
              <w:rPr>
                <w:rFonts w:ascii="Times New Roman" w:eastAsia="Times New Roman" w:hAnsi="Times New Roman"/>
                <w:w w:val="99"/>
                <w:sz w:val="24"/>
              </w:rPr>
            </w:pPr>
            <w:r w:rsidRPr="005A04D7">
              <w:rPr>
                <w:rFonts w:ascii="Times New Roman" w:eastAsia="Times New Roman" w:hAnsi="Times New Roman"/>
                <w:w w:val="99"/>
                <w:sz w:val="24"/>
              </w:rPr>
              <w:t>Anak</w:t>
            </w: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Dalam</w:t>
            </w:r>
          </w:p>
        </w:tc>
        <w:tc>
          <w:tcPr>
            <w:tcW w:w="1120" w:type="dxa"/>
            <w:shd w:val="clear" w:color="auto" w:fill="auto"/>
            <w:vAlign w:val="bottom"/>
          </w:tcPr>
          <w:p w:rsidR="009E0B90" w:rsidRPr="005A04D7" w:rsidRDefault="009E0B90" w:rsidP="0059070A">
            <w:pPr>
              <w:spacing w:line="0" w:lineRule="atLeast"/>
              <w:ind w:left="120"/>
              <w:rPr>
                <w:rFonts w:ascii="Times New Roman" w:eastAsia="Times New Roman" w:hAnsi="Times New Roman"/>
                <w:w w:val="99"/>
                <w:sz w:val="24"/>
              </w:rPr>
            </w:pPr>
            <w:r w:rsidRPr="005A04D7">
              <w:rPr>
                <w:rFonts w:ascii="Times New Roman" w:eastAsia="Times New Roman" w:hAnsi="Times New Roman"/>
                <w:w w:val="99"/>
                <w:sz w:val="24"/>
              </w:rPr>
              <w:t>Pasundan.</w:t>
            </w: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gridSpan w:val="2"/>
            <w:tcBorders>
              <w:right w:val="single" w:sz="8" w:space="0" w:color="auto"/>
            </w:tcBorders>
            <w:shd w:val="clear" w:color="auto" w:fill="auto"/>
            <w:vAlign w:val="bottom"/>
          </w:tcPr>
          <w:p w:rsidR="009E0B90" w:rsidRPr="005A04D7" w:rsidRDefault="009E0B90" w:rsidP="0059070A">
            <w:pPr>
              <w:spacing w:line="0" w:lineRule="atLeast"/>
              <w:ind w:right="20"/>
              <w:jc w:val="right"/>
              <w:rPr>
                <w:rFonts w:ascii="Times New Roman" w:eastAsia="Times New Roman" w:hAnsi="Times New Roman"/>
                <w:sz w:val="24"/>
              </w:rPr>
            </w:pPr>
            <w:r w:rsidRPr="005A04D7">
              <w:rPr>
                <w:rFonts w:ascii="Times New Roman" w:eastAsia="Times New Roman" w:hAnsi="Times New Roman"/>
                <w:sz w:val="24"/>
              </w:rPr>
              <w:t>Akreditasi</w:t>
            </w:r>
          </w:p>
        </w:tc>
        <w:tc>
          <w:tcPr>
            <w:tcW w:w="7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74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980" w:type="dxa"/>
            <w:gridSpan w:val="4"/>
            <w:shd w:val="clear" w:color="auto" w:fill="auto"/>
            <w:vAlign w:val="bottom"/>
          </w:tcPr>
          <w:p w:rsidR="009E0B90" w:rsidRPr="005A04D7" w:rsidRDefault="009E0B90" w:rsidP="0059070A">
            <w:pPr>
              <w:spacing w:line="0" w:lineRule="atLeast"/>
              <w:ind w:left="160"/>
              <w:rPr>
                <w:rFonts w:ascii="Times New Roman" w:eastAsia="Times New Roman" w:hAnsi="Times New Roman"/>
                <w:sz w:val="24"/>
              </w:rPr>
            </w:pPr>
            <w:r w:rsidRPr="005A04D7">
              <w:rPr>
                <w:rFonts w:ascii="Times New Roman" w:eastAsia="Times New Roman" w:hAnsi="Times New Roman"/>
                <w:sz w:val="24"/>
              </w:rPr>
              <w:t>PerspektifSistem</w:t>
            </w: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8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Peradilan</w:t>
            </w:r>
          </w:p>
        </w:tc>
        <w:tc>
          <w:tcPr>
            <w:tcW w:w="1120" w:type="dxa"/>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No.</w:t>
            </w: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74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980" w:type="dxa"/>
            <w:gridSpan w:val="4"/>
            <w:tcBorders>
              <w:bottom w:val="single" w:sz="8" w:space="0" w:color="auto"/>
            </w:tcBorders>
            <w:shd w:val="clear" w:color="auto" w:fill="auto"/>
            <w:vAlign w:val="bottom"/>
          </w:tcPr>
          <w:p w:rsidR="009E0B90" w:rsidRPr="005A04D7" w:rsidRDefault="009E0B90" w:rsidP="0059070A">
            <w:pPr>
              <w:spacing w:line="0" w:lineRule="atLeast"/>
              <w:ind w:left="160"/>
              <w:rPr>
                <w:rFonts w:ascii="Times New Roman" w:eastAsia="Times New Roman" w:hAnsi="Times New Roman"/>
                <w:sz w:val="24"/>
              </w:rPr>
            </w:pPr>
            <w:r w:rsidRPr="005A04D7">
              <w:rPr>
                <w:rFonts w:ascii="Times New Roman" w:eastAsia="Times New Roman" w:hAnsi="Times New Roman"/>
                <w:sz w:val="24"/>
              </w:rPr>
              <w:t>Pidana Indonesia</w:t>
            </w:r>
          </w:p>
        </w:tc>
        <w:tc>
          <w:tcPr>
            <w:tcW w:w="3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560" w:type="dxa"/>
            <w:gridSpan w:val="4"/>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56/DIKTI/Kep/2012</w:t>
            </w:r>
          </w:p>
        </w:tc>
        <w:tc>
          <w:tcPr>
            <w:tcW w:w="7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74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540" w:type="dxa"/>
            <w:gridSpan w:val="7"/>
            <w:tcBorders>
              <w:right w:val="single" w:sz="8" w:space="0" w:color="auto"/>
            </w:tcBorders>
            <w:shd w:val="clear" w:color="auto" w:fill="auto"/>
            <w:vAlign w:val="bottom"/>
          </w:tcPr>
          <w:p w:rsidR="009E0B90" w:rsidRPr="005A04D7" w:rsidRDefault="009E0B90" w:rsidP="0059070A">
            <w:pPr>
              <w:spacing w:line="264" w:lineRule="exact"/>
              <w:ind w:left="160"/>
              <w:rPr>
                <w:rFonts w:ascii="Times New Roman" w:eastAsia="Times New Roman" w:hAnsi="Times New Roman"/>
                <w:sz w:val="24"/>
              </w:rPr>
            </w:pPr>
            <w:r w:rsidRPr="005A04D7">
              <w:rPr>
                <w:rFonts w:ascii="Times New Roman" w:eastAsia="Times New Roman" w:hAnsi="Times New Roman"/>
                <w:sz w:val="24"/>
              </w:rPr>
              <w:t>Pemberdayaan Perempuan Pelaku</w:t>
            </w:r>
          </w:p>
        </w:tc>
        <w:tc>
          <w:tcPr>
            <w:tcW w:w="1120" w:type="dxa"/>
            <w:shd w:val="clear" w:color="auto" w:fill="auto"/>
            <w:vAlign w:val="bottom"/>
          </w:tcPr>
          <w:p w:rsidR="009E0B90" w:rsidRPr="005A04D7" w:rsidRDefault="009E0B90" w:rsidP="0059070A">
            <w:pPr>
              <w:spacing w:line="264" w:lineRule="exact"/>
              <w:ind w:left="120"/>
              <w:rPr>
                <w:rFonts w:ascii="Times New Roman" w:eastAsia="Times New Roman" w:hAnsi="Times New Roman"/>
                <w:sz w:val="24"/>
              </w:rPr>
            </w:pPr>
            <w:r w:rsidRPr="005A04D7">
              <w:rPr>
                <w:rFonts w:ascii="Times New Roman" w:eastAsia="Times New Roman" w:hAnsi="Times New Roman"/>
                <w:sz w:val="24"/>
              </w:rPr>
              <w:t>Litigasi</w:t>
            </w:r>
          </w:p>
        </w:tc>
        <w:tc>
          <w:tcPr>
            <w:tcW w:w="860" w:type="dxa"/>
            <w:gridSpan w:val="2"/>
            <w:shd w:val="clear" w:color="auto" w:fill="auto"/>
            <w:vAlign w:val="bottom"/>
          </w:tcPr>
          <w:p w:rsidR="009E0B90" w:rsidRPr="005A04D7" w:rsidRDefault="009E0B90" w:rsidP="0059070A">
            <w:pPr>
              <w:spacing w:line="264" w:lineRule="exact"/>
              <w:rPr>
                <w:rFonts w:ascii="Times New Roman" w:eastAsia="Times New Roman" w:hAnsi="Times New Roman"/>
                <w:sz w:val="24"/>
              </w:rPr>
            </w:pPr>
            <w:r w:rsidRPr="005A04D7">
              <w:rPr>
                <w:rFonts w:ascii="Times New Roman" w:eastAsia="Times New Roman" w:hAnsi="Times New Roman"/>
                <w:sz w:val="24"/>
              </w:rPr>
              <w:t>Jurnal</w:t>
            </w:r>
          </w:p>
        </w:tc>
        <w:tc>
          <w:tcPr>
            <w:tcW w:w="580" w:type="dxa"/>
            <w:tcBorders>
              <w:right w:val="single" w:sz="8" w:space="0" w:color="auto"/>
            </w:tcBorders>
            <w:shd w:val="clear" w:color="auto" w:fill="auto"/>
            <w:vAlign w:val="bottom"/>
          </w:tcPr>
          <w:p w:rsidR="009E0B90" w:rsidRPr="005A04D7" w:rsidRDefault="009E0B90" w:rsidP="0059070A">
            <w:pPr>
              <w:spacing w:line="264" w:lineRule="exact"/>
              <w:ind w:right="20"/>
              <w:jc w:val="right"/>
              <w:rPr>
                <w:rFonts w:ascii="Times New Roman" w:eastAsia="Times New Roman" w:hAnsi="Times New Roman"/>
                <w:w w:val="92"/>
                <w:sz w:val="24"/>
              </w:rPr>
            </w:pPr>
            <w:r w:rsidRPr="005A04D7">
              <w:rPr>
                <w:rFonts w:ascii="Times New Roman" w:eastAsia="Times New Roman" w:hAnsi="Times New Roman"/>
                <w:w w:val="92"/>
                <w:sz w:val="24"/>
              </w:rPr>
              <w:t>Ilmu</w:t>
            </w:r>
          </w:p>
        </w:tc>
        <w:tc>
          <w:tcPr>
            <w:tcW w:w="1700" w:type="dxa"/>
            <w:gridSpan w:val="3"/>
            <w:shd w:val="clear" w:color="auto" w:fill="auto"/>
            <w:vAlign w:val="bottom"/>
          </w:tcPr>
          <w:p w:rsidR="009E0B90" w:rsidRPr="005A04D7" w:rsidRDefault="009E0B90" w:rsidP="0059070A">
            <w:pPr>
              <w:spacing w:line="264" w:lineRule="exact"/>
              <w:ind w:left="180"/>
              <w:rPr>
                <w:rFonts w:ascii="Times New Roman" w:eastAsia="Times New Roman" w:hAnsi="Times New Roman"/>
                <w:sz w:val="24"/>
              </w:rPr>
            </w:pPr>
            <w:r w:rsidRPr="005A04D7">
              <w:rPr>
                <w:rFonts w:ascii="Times New Roman" w:eastAsia="Times New Roman" w:hAnsi="Times New Roman"/>
                <w:sz w:val="24"/>
              </w:rPr>
              <w:t>Vol. No. 2015</w:t>
            </w:r>
          </w:p>
        </w:tc>
        <w:tc>
          <w:tcPr>
            <w:tcW w:w="3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76"/>
        </w:trPr>
        <w:tc>
          <w:tcPr>
            <w:tcW w:w="74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60" w:type="dxa"/>
            <w:shd w:val="clear" w:color="auto" w:fill="auto"/>
            <w:vAlign w:val="bottom"/>
          </w:tcPr>
          <w:p w:rsidR="009E0B90" w:rsidRPr="005A04D7" w:rsidRDefault="009E0B90" w:rsidP="0059070A">
            <w:pPr>
              <w:spacing w:line="0" w:lineRule="atLeast"/>
              <w:ind w:left="160"/>
              <w:rPr>
                <w:rFonts w:ascii="Times New Roman" w:eastAsia="Times New Roman" w:hAnsi="Times New Roman"/>
                <w:sz w:val="24"/>
              </w:rPr>
            </w:pPr>
            <w:r w:rsidRPr="005A04D7">
              <w:rPr>
                <w:rFonts w:ascii="Times New Roman" w:eastAsia="Times New Roman" w:hAnsi="Times New Roman"/>
                <w:sz w:val="24"/>
              </w:rPr>
              <w:t>Tindak</w:t>
            </w:r>
          </w:p>
        </w:tc>
        <w:tc>
          <w:tcPr>
            <w:tcW w:w="1020" w:type="dxa"/>
            <w:gridSpan w:val="3"/>
            <w:shd w:val="clear" w:color="auto" w:fill="auto"/>
            <w:vAlign w:val="bottom"/>
          </w:tcPr>
          <w:p w:rsidR="009E0B90" w:rsidRPr="005A04D7" w:rsidRDefault="009E0B90" w:rsidP="0059070A">
            <w:pPr>
              <w:spacing w:line="0" w:lineRule="atLeast"/>
              <w:ind w:left="60"/>
              <w:rPr>
                <w:rFonts w:ascii="Times New Roman" w:eastAsia="Times New Roman" w:hAnsi="Times New Roman"/>
                <w:sz w:val="24"/>
              </w:rPr>
            </w:pPr>
            <w:r w:rsidRPr="005A04D7">
              <w:rPr>
                <w:rFonts w:ascii="Times New Roman" w:eastAsia="Times New Roman" w:hAnsi="Times New Roman"/>
                <w:sz w:val="24"/>
              </w:rPr>
              <w:t>Pidana</w:t>
            </w:r>
          </w:p>
        </w:tc>
        <w:tc>
          <w:tcPr>
            <w:tcW w:w="1560" w:type="dxa"/>
            <w:gridSpan w:val="3"/>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Dalam  Kasus</w:t>
            </w:r>
          </w:p>
        </w:tc>
        <w:tc>
          <w:tcPr>
            <w:tcW w:w="1120" w:type="dxa"/>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Hukum</w:t>
            </w: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Universitas</w:t>
            </w:r>
          </w:p>
        </w:tc>
        <w:tc>
          <w:tcPr>
            <w:tcW w:w="7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74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540" w:type="dxa"/>
            <w:gridSpan w:val="7"/>
            <w:tcBorders>
              <w:right w:val="single" w:sz="8" w:space="0" w:color="auto"/>
            </w:tcBorders>
            <w:shd w:val="clear" w:color="auto" w:fill="auto"/>
            <w:vAlign w:val="bottom"/>
          </w:tcPr>
          <w:p w:rsidR="009E0B90" w:rsidRPr="005A04D7" w:rsidRDefault="009E0B90" w:rsidP="0059070A">
            <w:pPr>
              <w:spacing w:line="0" w:lineRule="atLeast"/>
              <w:ind w:left="160"/>
              <w:rPr>
                <w:rFonts w:ascii="Times New Roman" w:eastAsia="Times New Roman" w:hAnsi="Times New Roman"/>
                <w:sz w:val="24"/>
              </w:rPr>
            </w:pPr>
            <w:r w:rsidRPr="005A04D7">
              <w:rPr>
                <w:rFonts w:ascii="Times New Roman" w:eastAsia="Times New Roman" w:hAnsi="Times New Roman"/>
                <w:sz w:val="24"/>
              </w:rPr>
              <w:t>Kekerasan Rumah Tangga melalui</w:t>
            </w:r>
          </w:p>
        </w:tc>
        <w:tc>
          <w:tcPr>
            <w:tcW w:w="1120" w:type="dxa"/>
            <w:shd w:val="clear" w:color="auto" w:fill="auto"/>
            <w:vAlign w:val="bottom"/>
          </w:tcPr>
          <w:p w:rsidR="009E0B90" w:rsidRPr="005A04D7" w:rsidRDefault="009E0B90" w:rsidP="0059070A">
            <w:pPr>
              <w:spacing w:line="0" w:lineRule="atLeast"/>
              <w:ind w:left="120"/>
              <w:rPr>
                <w:rFonts w:ascii="Times New Roman" w:eastAsia="Times New Roman" w:hAnsi="Times New Roman"/>
                <w:w w:val="99"/>
                <w:sz w:val="24"/>
              </w:rPr>
            </w:pPr>
            <w:r w:rsidRPr="005A04D7">
              <w:rPr>
                <w:rFonts w:ascii="Times New Roman" w:eastAsia="Times New Roman" w:hAnsi="Times New Roman"/>
                <w:w w:val="99"/>
                <w:sz w:val="24"/>
              </w:rPr>
              <w:t>Pasundan.</w:t>
            </w: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60" w:type="dxa"/>
            <w:gridSpan w:val="2"/>
            <w:tcBorders>
              <w:right w:val="single" w:sz="8" w:space="0" w:color="auto"/>
            </w:tcBorders>
            <w:shd w:val="clear" w:color="auto" w:fill="auto"/>
            <w:vAlign w:val="bottom"/>
          </w:tcPr>
          <w:p w:rsidR="009E0B90" w:rsidRPr="005A04D7" w:rsidRDefault="009E0B90" w:rsidP="0059070A">
            <w:pPr>
              <w:spacing w:line="0" w:lineRule="atLeast"/>
              <w:ind w:right="20"/>
              <w:jc w:val="right"/>
              <w:rPr>
                <w:rFonts w:ascii="Times New Roman" w:eastAsia="Times New Roman" w:hAnsi="Times New Roman"/>
                <w:sz w:val="24"/>
              </w:rPr>
            </w:pPr>
            <w:r w:rsidRPr="005A04D7">
              <w:rPr>
                <w:rFonts w:ascii="Times New Roman" w:eastAsia="Times New Roman" w:hAnsi="Times New Roman"/>
                <w:sz w:val="24"/>
              </w:rPr>
              <w:t>Akreditasi</w:t>
            </w:r>
          </w:p>
        </w:tc>
        <w:tc>
          <w:tcPr>
            <w:tcW w:w="7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74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540" w:type="dxa"/>
            <w:gridSpan w:val="7"/>
            <w:tcBorders>
              <w:right w:val="single" w:sz="8" w:space="0" w:color="auto"/>
            </w:tcBorders>
            <w:shd w:val="clear" w:color="auto" w:fill="auto"/>
            <w:vAlign w:val="bottom"/>
          </w:tcPr>
          <w:p w:rsidR="009E0B90" w:rsidRPr="005A04D7" w:rsidRDefault="009E0B90" w:rsidP="0059070A">
            <w:pPr>
              <w:spacing w:line="0" w:lineRule="atLeast"/>
              <w:ind w:left="160"/>
              <w:rPr>
                <w:rFonts w:ascii="Times New Roman" w:eastAsia="Times New Roman" w:hAnsi="Times New Roman"/>
                <w:sz w:val="24"/>
              </w:rPr>
            </w:pPr>
            <w:r w:rsidRPr="005A04D7">
              <w:rPr>
                <w:rFonts w:ascii="Times New Roman" w:eastAsia="Times New Roman" w:hAnsi="Times New Roman"/>
                <w:sz w:val="24"/>
              </w:rPr>
              <w:t>Model Advokasi Mandiri Dalam</w:t>
            </w:r>
          </w:p>
        </w:tc>
        <w:tc>
          <w:tcPr>
            <w:tcW w:w="1120" w:type="dxa"/>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No.</w:t>
            </w: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74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60" w:type="dxa"/>
            <w:shd w:val="clear" w:color="auto" w:fill="auto"/>
            <w:vAlign w:val="bottom"/>
          </w:tcPr>
          <w:p w:rsidR="009E0B90" w:rsidRPr="005A04D7" w:rsidRDefault="009E0B90" w:rsidP="0059070A">
            <w:pPr>
              <w:spacing w:line="0" w:lineRule="atLeast"/>
              <w:ind w:left="160"/>
              <w:rPr>
                <w:rFonts w:ascii="Times New Roman" w:eastAsia="Times New Roman" w:hAnsi="Times New Roman"/>
                <w:sz w:val="24"/>
              </w:rPr>
            </w:pPr>
            <w:r w:rsidRPr="005A04D7">
              <w:rPr>
                <w:rFonts w:ascii="Times New Roman" w:eastAsia="Times New Roman" w:hAnsi="Times New Roman"/>
                <w:sz w:val="24"/>
              </w:rPr>
              <w:t>Rangka</w:t>
            </w:r>
          </w:p>
        </w:tc>
        <w:tc>
          <w:tcPr>
            <w:tcW w:w="1660" w:type="dxa"/>
            <w:gridSpan w:val="5"/>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Pembaharuan</w:t>
            </w:r>
          </w:p>
        </w:tc>
        <w:tc>
          <w:tcPr>
            <w:tcW w:w="92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Proses</w:t>
            </w:r>
          </w:p>
        </w:tc>
        <w:tc>
          <w:tcPr>
            <w:tcW w:w="2560" w:type="dxa"/>
            <w:gridSpan w:val="4"/>
            <w:tcBorders>
              <w:right w:val="single" w:sz="8" w:space="0" w:color="auto"/>
            </w:tcBorders>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56/DIKTI/Kep/2012</w:t>
            </w:r>
          </w:p>
        </w:tc>
        <w:tc>
          <w:tcPr>
            <w:tcW w:w="7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74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400" w:type="dxa"/>
            <w:gridSpan w:val="2"/>
            <w:tcBorders>
              <w:bottom w:val="single" w:sz="8" w:space="0" w:color="auto"/>
            </w:tcBorders>
            <w:shd w:val="clear" w:color="auto" w:fill="auto"/>
            <w:vAlign w:val="bottom"/>
          </w:tcPr>
          <w:p w:rsidR="009E0B90" w:rsidRPr="005A04D7" w:rsidRDefault="009E0B90" w:rsidP="0059070A">
            <w:pPr>
              <w:spacing w:line="0" w:lineRule="atLeast"/>
              <w:ind w:left="160"/>
              <w:rPr>
                <w:rFonts w:ascii="Times New Roman" w:eastAsia="Times New Roman" w:hAnsi="Times New Roman"/>
                <w:sz w:val="24"/>
              </w:rPr>
            </w:pPr>
            <w:r w:rsidRPr="005A04D7">
              <w:rPr>
                <w:rFonts w:ascii="Times New Roman" w:eastAsia="Times New Roman" w:hAnsi="Times New Roman"/>
                <w:sz w:val="24"/>
              </w:rPr>
              <w:t>Peradilan</w:t>
            </w: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74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400" w:type="dxa"/>
            <w:gridSpan w:val="2"/>
            <w:shd w:val="clear" w:color="auto" w:fill="auto"/>
            <w:vAlign w:val="bottom"/>
          </w:tcPr>
          <w:p w:rsidR="009E0B90" w:rsidRPr="005A04D7" w:rsidRDefault="009E0B90" w:rsidP="0059070A">
            <w:pPr>
              <w:spacing w:line="264" w:lineRule="exact"/>
              <w:ind w:left="160"/>
              <w:rPr>
                <w:rFonts w:ascii="Times New Roman" w:eastAsia="Times New Roman" w:hAnsi="Times New Roman"/>
                <w:sz w:val="24"/>
              </w:rPr>
            </w:pPr>
            <w:r w:rsidRPr="005A04D7">
              <w:rPr>
                <w:rFonts w:ascii="Times New Roman" w:eastAsia="Times New Roman" w:hAnsi="Times New Roman"/>
                <w:sz w:val="24"/>
              </w:rPr>
              <w:t>Pengantar</w:t>
            </w:r>
          </w:p>
        </w:tc>
        <w:tc>
          <w:tcPr>
            <w:tcW w:w="960" w:type="dxa"/>
            <w:gridSpan w:val="3"/>
            <w:shd w:val="clear" w:color="auto" w:fill="auto"/>
            <w:vAlign w:val="bottom"/>
          </w:tcPr>
          <w:p w:rsidR="009E0B90" w:rsidRPr="005A04D7" w:rsidRDefault="009E0B90" w:rsidP="0059070A">
            <w:pPr>
              <w:spacing w:line="264" w:lineRule="exact"/>
              <w:ind w:left="40"/>
              <w:rPr>
                <w:rFonts w:ascii="Times New Roman" w:eastAsia="Times New Roman" w:hAnsi="Times New Roman"/>
                <w:w w:val="97"/>
                <w:sz w:val="24"/>
              </w:rPr>
            </w:pPr>
            <w:r w:rsidRPr="005A04D7">
              <w:rPr>
                <w:rFonts w:ascii="Times New Roman" w:eastAsia="Times New Roman" w:hAnsi="Times New Roman"/>
                <w:w w:val="97"/>
                <w:sz w:val="24"/>
              </w:rPr>
              <w:t>Advokasi</w:t>
            </w: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sz w:val="24"/>
              </w:rPr>
            </w:pPr>
            <w:r w:rsidRPr="005A04D7">
              <w:rPr>
                <w:rFonts w:ascii="Times New Roman" w:eastAsia="Times New Roman" w:hAnsi="Times New Roman"/>
                <w:sz w:val="24"/>
              </w:rPr>
              <w:t>Mandiri</w:t>
            </w:r>
          </w:p>
        </w:tc>
        <w:tc>
          <w:tcPr>
            <w:tcW w:w="1120" w:type="dxa"/>
            <w:shd w:val="clear" w:color="auto" w:fill="auto"/>
            <w:vAlign w:val="bottom"/>
          </w:tcPr>
          <w:p w:rsidR="009E0B90" w:rsidRPr="005A04D7" w:rsidRDefault="009E0B90" w:rsidP="0059070A">
            <w:pPr>
              <w:spacing w:line="264" w:lineRule="exact"/>
              <w:ind w:left="120"/>
              <w:rPr>
                <w:rFonts w:ascii="Times New Roman" w:eastAsia="Times New Roman" w:hAnsi="Times New Roman"/>
                <w:sz w:val="24"/>
              </w:rPr>
            </w:pPr>
            <w:r w:rsidRPr="005A04D7">
              <w:rPr>
                <w:rFonts w:ascii="Times New Roman" w:eastAsia="Times New Roman" w:hAnsi="Times New Roman"/>
                <w:sz w:val="24"/>
              </w:rPr>
              <w:t>Lembaga</w:t>
            </w: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60" w:type="dxa"/>
            <w:gridSpan w:val="2"/>
            <w:tcBorders>
              <w:right w:val="single" w:sz="8" w:space="0" w:color="auto"/>
            </w:tcBorders>
            <w:shd w:val="clear" w:color="auto" w:fill="auto"/>
            <w:vAlign w:val="bottom"/>
          </w:tcPr>
          <w:p w:rsidR="009E0B90" w:rsidRPr="005A04D7" w:rsidRDefault="009E0B90" w:rsidP="0059070A">
            <w:pPr>
              <w:spacing w:line="264" w:lineRule="exact"/>
              <w:ind w:right="20"/>
              <w:jc w:val="right"/>
              <w:rPr>
                <w:rFonts w:ascii="Times New Roman" w:eastAsia="Times New Roman" w:hAnsi="Times New Roman"/>
                <w:sz w:val="24"/>
              </w:rPr>
            </w:pPr>
            <w:r w:rsidRPr="005A04D7">
              <w:rPr>
                <w:rFonts w:ascii="Times New Roman" w:eastAsia="Times New Roman" w:hAnsi="Times New Roman"/>
                <w:sz w:val="24"/>
              </w:rPr>
              <w:t>Penelitian</w:t>
            </w:r>
          </w:p>
        </w:tc>
        <w:tc>
          <w:tcPr>
            <w:tcW w:w="1160" w:type="dxa"/>
            <w:gridSpan w:val="2"/>
            <w:shd w:val="clear" w:color="auto" w:fill="auto"/>
            <w:vAlign w:val="bottom"/>
          </w:tcPr>
          <w:p w:rsidR="009E0B90" w:rsidRPr="005A04D7" w:rsidRDefault="009E0B90" w:rsidP="0059070A">
            <w:pPr>
              <w:spacing w:line="264" w:lineRule="exact"/>
              <w:ind w:left="180"/>
              <w:rPr>
                <w:rFonts w:ascii="Times New Roman" w:eastAsia="Times New Roman" w:hAnsi="Times New Roman"/>
                <w:sz w:val="24"/>
              </w:rPr>
            </w:pPr>
            <w:r w:rsidRPr="005A04D7">
              <w:rPr>
                <w:rFonts w:ascii="Times New Roman" w:eastAsia="Times New Roman" w:hAnsi="Times New Roman"/>
                <w:sz w:val="24"/>
              </w:rPr>
              <w:t>ISBN.</w:t>
            </w:r>
          </w:p>
        </w:tc>
        <w:tc>
          <w:tcPr>
            <w:tcW w:w="5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76"/>
        </w:trPr>
        <w:tc>
          <w:tcPr>
            <w:tcW w:w="74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580" w:type="dxa"/>
            <w:gridSpan w:val="3"/>
            <w:shd w:val="clear" w:color="auto" w:fill="auto"/>
            <w:vAlign w:val="bottom"/>
          </w:tcPr>
          <w:p w:rsidR="009E0B90" w:rsidRPr="005A04D7" w:rsidRDefault="009E0B90" w:rsidP="0059070A">
            <w:pPr>
              <w:spacing w:line="0" w:lineRule="atLeast"/>
              <w:ind w:left="160"/>
              <w:rPr>
                <w:rFonts w:ascii="Times New Roman" w:eastAsia="Times New Roman" w:hAnsi="Times New Roman"/>
                <w:sz w:val="24"/>
              </w:rPr>
            </w:pPr>
            <w:r w:rsidRPr="005A04D7">
              <w:rPr>
                <w:rFonts w:ascii="Times New Roman" w:eastAsia="Times New Roman" w:hAnsi="Times New Roman"/>
                <w:sz w:val="24"/>
              </w:rPr>
              <w:t>(Penyelesaian</w:t>
            </w:r>
          </w:p>
        </w:tc>
        <w:tc>
          <w:tcPr>
            <w:tcW w:w="780" w:type="dxa"/>
            <w:gridSpan w:val="2"/>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Kasus</w:t>
            </w:r>
          </w:p>
        </w:tc>
        <w:tc>
          <w:tcPr>
            <w:tcW w:w="118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Kekerasan</w:t>
            </w:r>
          </w:p>
        </w:tc>
        <w:tc>
          <w:tcPr>
            <w:tcW w:w="1300" w:type="dxa"/>
            <w:gridSpan w:val="2"/>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Universitas</w:t>
            </w:r>
          </w:p>
        </w:tc>
        <w:tc>
          <w:tcPr>
            <w:tcW w:w="1260" w:type="dxa"/>
            <w:gridSpan w:val="2"/>
            <w:tcBorders>
              <w:right w:val="single" w:sz="8" w:space="0" w:color="auto"/>
            </w:tcBorders>
            <w:shd w:val="clear" w:color="auto" w:fill="auto"/>
            <w:vAlign w:val="bottom"/>
          </w:tcPr>
          <w:p w:rsidR="009E0B90" w:rsidRPr="005A04D7" w:rsidRDefault="009E0B90" w:rsidP="0059070A">
            <w:pPr>
              <w:spacing w:line="0" w:lineRule="atLeast"/>
              <w:ind w:right="20"/>
              <w:jc w:val="right"/>
              <w:rPr>
                <w:rFonts w:ascii="Times New Roman" w:eastAsia="Times New Roman" w:hAnsi="Times New Roman"/>
                <w:sz w:val="24"/>
              </w:rPr>
            </w:pPr>
            <w:r w:rsidRPr="005A04D7">
              <w:rPr>
                <w:rFonts w:ascii="Times New Roman" w:eastAsia="Times New Roman" w:hAnsi="Times New Roman"/>
                <w:sz w:val="24"/>
              </w:rPr>
              <w:t>Pasundan.</w:t>
            </w:r>
          </w:p>
        </w:tc>
        <w:tc>
          <w:tcPr>
            <w:tcW w:w="2080" w:type="dxa"/>
            <w:gridSpan w:val="4"/>
            <w:tcBorders>
              <w:right w:val="single" w:sz="8" w:space="0" w:color="auto"/>
            </w:tcBorders>
            <w:shd w:val="clear" w:color="auto" w:fill="auto"/>
            <w:vAlign w:val="bottom"/>
          </w:tcPr>
          <w:p w:rsidR="009E0B90" w:rsidRPr="005A04D7" w:rsidRDefault="009E0B90" w:rsidP="0059070A">
            <w:pPr>
              <w:spacing w:line="0" w:lineRule="atLeast"/>
              <w:ind w:left="180"/>
              <w:rPr>
                <w:rFonts w:ascii="Times New Roman" w:eastAsia="Times New Roman" w:hAnsi="Times New Roman"/>
                <w:sz w:val="24"/>
              </w:rPr>
            </w:pPr>
            <w:r w:rsidRPr="005A04D7">
              <w:rPr>
                <w:rFonts w:ascii="Times New Roman" w:eastAsia="Times New Roman" w:hAnsi="Times New Roman"/>
                <w:sz w:val="24"/>
              </w:rPr>
              <w:t>9789798793899/2</w:t>
            </w:r>
          </w:p>
        </w:tc>
      </w:tr>
      <w:tr w:rsidR="009E0B90" w:rsidRPr="005A04D7" w:rsidTr="0059070A">
        <w:trPr>
          <w:trHeight w:val="276"/>
        </w:trPr>
        <w:tc>
          <w:tcPr>
            <w:tcW w:w="74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980" w:type="dxa"/>
            <w:gridSpan w:val="4"/>
            <w:shd w:val="clear" w:color="auto" w:fill="auto"/>
            <w:vAlign w:val="bottom"/>
          </w:tcPr>
          <w:p w:rsidR="009E0B90" w:rsidRPr="005A04D7" w:rsidRDefault="009E0B90" w:rsidP="0059070A">
            <w:pPr>
              <w:spacing w:line="0" w:lineRule="atLeast"/>
              <w:ind w:left="160"/>
              <w:rPr>
                <w:rFonts w:ascii="Times New Roman" w:eastAsia="Times New Roman" w:hAnsi="Times New Roman"/>
                <w:sz w:val="24"/>
              </w:rPr>
            </w:pPr>
            <w:r w:rsidRPr="005A04D7">
              <w:rPr>
                <w:rFonts w:ascii="Times New Roman" w:eastAsia="Times New Roman" w:hAnsi="Times New Roman"/>
                <w:sz w:val="24"/>
              </w:rPr>
              <w:t>Rumah Tangga)</w:t>
            </w: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980" w:type="dxa"/>
            <w:gridSpan w:val="3"/>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Jl.  Setiabudi  No.</w:t>
            </w:r>
          </w:p>
        </w:tc>
        <w:tc>
          <w:tcPr>
            <w:tcW w:w="580" w:type="dxa"/>
            <w:tcBorders>
              <w:right w:val="single" w:sz="8" w:space="0" w:color="auto"/>
            </w:tcBorders>
            <w:shd w:val="clear" w:color="auto" w:fill="auto"/>
            <w:vAlign w:val="bottom"/>
          </w:tcPr>
          <w:p w:rsidR="009E0B90" w:rsidRPr="005A04D7" w:rsidRDefault="009E0B90" w:rsidP="0059070A">
            <w:pPr>
              <w:spacing w:line="0" w:lineRule="atLeast"/>
              <w:ind w:right="20"/>
              <w:jc w:val="right"/>
              <w:rPr>
                <w:rFonts w:ascii="Times New Roman" w:eastAsia="Times New Roman" w:hAnsi="Times New Roman"/>
                <w:sz w:val="24"/>
              </w:rPr>
            </w:pPr>
            <w:r w:rsidRPr="005A04D7">
              <w:rPr>
                <w:rFonts w:ascii="Times New Roman" w:eastAsia="Times New Roman" w:hAnsi="Times New Roman"/>
                <w:sz w:val="24"/>
              </w:rPr>
              <w:t>193</w:t>
            </w:r>
          </w:p>
        </w:tc>
        <w:tc>
          <w:tcPr>
            <w:tcW w:w="700" w:type="dxa"/>
            <w:shd w:val="clear" w:color="auto" w:fill="auto"/>
            <w:vAlign w:val="bottom"/>
          </w:tcPr>
          <w:p w:rsidR="009E0B90" w:rsidRPr="005A04D7" w:rsidRDefault="009E0B90" w:rsidP="0059070A">
            <w:pPr>
              <w:spacing w:line="0" w:lineRule="atLeast"/>
              <w:ind w:left="180"/>
              <w:rPr>
                <w:rFonts w:ascii="Times New Roman" w:eastAsia="Times New Roman" w:hAnsi="Times New Roman"/>
                <w:sz w:val="24"/>
              </w:rPr>
            </w:pPr>
            <w:r w:rsidRPr="005A04D7">
              <w:rPr>
                <w:rFonts w:ascii="Times New Roman" w:eastAsia="Times New Roman" w:hAnsi="Times New Roman"/>
                <w:sz w:val="24"/>
              </w:rPr>
              <w:t>015</w:t>
            </w: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8"/>
        </w:trPr>
        <w:tc>
          <w:tcPr>
            <w:tcW w:w="74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980" w:type="dxa"/>
            <w:gridSpan w:val="3"/>
            <w:tcBorders>
              <w:bottom w:val="single" w:sz="8" w:space="0" w:color="auto"/>
            </w:tcBorders>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Bandung 40154</w:t>
            </w:r>
          </w:p>
        </w:tc>
        <w:tc>
          <w:tcPr>
            <w:tcW w:w="5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6"/>
        </w:trPr>
        <w:tc>
          <w:tcPr>
            <w:tcW w:w="74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400" w:type="dxa"/>
            <w:gridSpan w:val="2"/>
            <w:shd w:val="clear" w:color="auto" w:fill="auto"/>
            <w:vAlign w:val="bottom"/>
          </w:tcPr>
          <w:p w:rsidR="009E0B90" w:rsidRPr="005A04D7" w:rsidRDefault="009E0B90" w:rsidP="0059070A">
            <w:pPr>
              <w:spacing w:line="266" w:lineRule="exact"/>
              <w:ind w:left="160"/>
              <w:rPr>
                <w:rFonts w:ascii="Times New Roman" w:eastAsia="Times New Roman" w:hAnsi="Times New Roman"/>
                <w:sz w:val="24"/>
              </w:rPr>
            </w:pPr>
            <w:r w:rsidRPr="005A04D7">
              <w:rPr>
                <w:rFonts w:ascii="Times New Roman" w:eastAsia="Times New Roman" w:hAnsi="Times New Roman"/>
                <w:sz w:val="24"/>
              </w:rPr>
              <w:t>Mendobrak</w:t>
            </w:r>
          </w:p>
        </w:tc>
        <w:tc>
          <w:tcPr>
            <w:tcW w:w="1220" w:type="dxa"/>
            <w:gridSpan w:val="4"/>
            <w:shd w:val="clear" w:color="auto" w:fill="auto"/>
            <w:vAlign w:val="bottom"/>
          </w:tcPr>
          <w:p w:rsidR="009E0B90" w:rsidRPr="005A04D7" w:rsidRDefault="009E0B90" w:rsidP="0059070A">
            <w:pPr>
              <w:spacing w:line="266" w:lineRule="exact"/>
              <w:jc w:val="right"/>
              <w:rPr>
                <w:rFonts w:ascii="Times New Roman" w:eastAsia="Times New Roman" w:hAnsi="Times New Roman"/>
                <w:sz w:val="24"/>
              </w:rPr>
            </w:pPr>
            <w:r w:rsidRPr="005A04D7">
              <w:rPr>
                <w:rFonts w:ascii="Times New Roman" w:eastAsia="Times New Roman" w:hAnsi="Times New Roman"/>
                <w:sz w:val="24"/>
              </w:rPr>
              <w:t>Kelemahan</w:t>
            </w:r>
          </w:p>
        </w:tc>
        <w:tc>
          <w:tcPr>
            <w:tcW w:w="920" w:type="dxa"/>
            <w:tcBorders>
              <w:right w:val="single" w:sz="8" w:space="0" w:color="auto"/>
            </w:tcBorders>
            <w:shd w:val="clear" w:color="auto" w:fill="auto"/>
            <w:vAlign w:val="bottom"/>
          </w:tcPr>
          <w:p w:rsidR="009E0B90" w:rsidRPr="005A04D7" w:rsidRDefault="009E0B90" w:rsidP="0059070A">
            <w:pPr>
              <w:spacing w:line="266" w:lineRule="exact"/>
              <w:jc w:val="right"/>
              <w:rPr>
                <w:rFonts w:ascii="Times New Roman" w:eastAsia="Times New Roman" w:hAnsi="Times New Roman"/>
                <w:sz w:val="24"/>
              </w:rPr>
            </w:pPr>
            <w:r w:rsidRPr="005A04D7">
              <w:rPr>
                <w:rFonts w:ascii="Times New Roman" w:eastAsia="Times New Roman" w:hAnsi="Times New Roman"/>
                <w:sz w:val="24"/>
              </w:rPr>
              <w:t>Litigasi</w:t>
            </w:r>
          </w:p>
        </w:tc>
        <w:tc>
          <w:tcPr>
            <w:tcW w:w="1300" w:type="dxa"/>
            <w:gridSpan w:val="2"/>
            <w:shd w:val="clear" w:color="auto" w:fill="auto"/>
            <w:vAlign w:val="bottom"/>
          </w:tcPr>
          <w:p w:rsidR="009E0B90" w:rsidRPr="005A04D7" w:rsidRDefault="009E0B90" w:rsidP="0059070A">
            <w:pPr>
              <w:spacing w:line="266" w:lineRule="exact"/>
              <w:ind w:left="120"/>
              <w:rPr>
                <w:rFonts w:ascii="Times New Roman" w:eastAsia="Times New Roman" w:hAnsi="Times New Roman"/>
                <w:sz w:val="24"/>
              </w:rPr>
            </w:pPr>
            <w:r w:rsidRPr="005A04D7">
              <w:rPr>
                <w:rFonts w:ascii="Times New Roman" w:eastAsia="Times New Roman" w:hAnsi="Times New Roman"/>
                <w:sz w:val="24"/>
              </w:rPr>
              <w:t>Proceeding,</w:t>
            </w:r>
          </w:p>
        </w:tc>
        <w:tc>
          <w:tcPr>
            <w:tcW w:w="1260" w:type="dxa"/>
            <w:gridSpan w:val="2"/>
            <w:tcBorders>
              <w:right w:val="single" w:sz="8" w:space="0" w:color="auto"/>
            </w:tcBorders>
            <w:shd w:val="clear" w:color="auto" w:fill="auto"/>
            <w:vAlign w:val="bottom"/>
          </w:tcPr>
          <w:p w:rsidR="009E0B90" w:rsidRPr="005A04D7" w:rsidRDefault="009E0B90" w:rsidP="0059070A">
            <w:pPr>
              <w:spacing w:line="266" w:lineRule="exact"/>
              <w:ind w:right="20"/>
              <w:jc w:val="right"/>
              <w:rPr>
                <w:rFonts w:ascii="Times New Roman" w:eastAsia="Times New Roman" w:hAnsi="Times New Roman"/>
                <w:sz w:val="24"/>
              </w:rPr>
            </w:pPr>
            <w:r w:rsidRPr="005A04D7">
              <w:rPr>
                <w:rFonts w:ascii="Times New Roman" w:eastAsia="Times New Roman" w:hAnsi="Times New Roman"/>
                <w:sz w:val="24"/>
              </w:rPr>
              <w:t>Presentasi</w:t>
            </w:r>
          </w:p>
        </w:tc>
        <w:tc>
          <w:tcPr>
            <w:tcW w:w="2080" w:type="dxa"/>
            <w:gridSpan w:val="4"/>
            <w:tcBorders>
              <w:right w:val="single" w:sz="8" w:space="0" w:color="auto"/>
            </w:tcBorders>
            <w:shd w:val="clear" w:color="auto" w:fill="auto"/>
            <w:vAlign w:val="bottom"/>
          </w:tcPr>
          <w:p w:rsidR="009E0B90" w:rsidRPr="005A04D7" w:rsidRDefault="009E0B90" w:rsidP="0059070A">
            <w:pPr>
              <w:spacing w:line="266" w:lineRule="exact"/>
              <w:ind w:left="180"/>
              <w:rPr>
                <w:rFonts w:ascii="Times New Roman" w:eastAsia="Times New Roman" w:hAnsi="Times New Roman"/>
                <w:sz w:val="24"/>
              </w:rPr>
            </w:pPr>
            <w:r w:rsidRPr="005A04D7">
              <w:rPr>
                <w:rFonts w:ascii="Times New Roman" w:eastAsia="Times New Roman" w:hAnsi="Times New Roman"/>
                <w:sz w:val="24"/>
              </w:rPr>
              <w:t>19 Novenber 2015</w:t>
            </w:r>
          </w:p>
        </w:tc>
      </w:tr>
      <w:tr w:rsidR="009E0B90" w:rsidRPr="005A04D7" w:rsidTr="0059070A">
        <w:trPr>
          <w:trHeight w:val="276"/>
        </w:trPr>
        <w:tc>
          <w:tcPr>
            <w:tcW w:w="74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580" w:type="dxa"/>
            <w:gridSpan w:val="3"/>
            <w:shd w:val="clear" w:color="auto" w:fill="auto"/>
            <w:vAlign w:val="bottom"/>
          </w:tcPr>
          <w:p w:rsidR="009E0B90" w:rsidRPr="005A04D7" w:rsidRDefault="009E0B90" w:rsidP="0059070A">
            <w:pPr>
              <w:spacing w:line="0" w:lineRule="atLeast"/>
              <w:ind w:left="160"/>
              <w:rPr>
                <w:rFonts w:ascii="Times New Roman" w:eastAsia="Times New Roman" w:hAnsi="Times New Roman"/>
                <w:sz w:val="24"/>
              </w:rPr>
            </w:pPr>
            <w:r w:rsidRPr="005A04D7">
              <w:rPr>
                <w:rFonts w:ascii="Times New Roman" w:eastAsia="Times New Roman" w:hAnsi="Times New Roman"/>
                <w:sz w:val="24"/>
              </w:rPr>
              <w:t>Konvensional</w:t>
            </w:r>
          </w:p>
        </w:tc>
        <w:tc>
          <w:tcPr>
            <w:tcW w:w="1040" w:type="dxa"/>
            <w:gridSpan w:val="3"/>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Melalui</w:t>
            </w:r>
          </w:p>
        </w:tc>
        <w:tc>
          <w:tcPr>
            <w:tcW w:w="92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Model</w:t>
            </w:r>
          </w:p>
        </w:tc>
        <w:tc>
          <w:tcPr>
            <w:tcW w:w="2560" w:type="dxa"/>
            <w:gridSpan w:val="4"/>
            <w:tcBorders>
              <w:right w:val="single" w:sz="8" w:space="0" w:color="auto"/>
            </w:tcBorders>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Hasil Penelitian, Lemlit</w:t>
            </w:r>
          </w:p>
        </w:tc>
        <w:tc>
          <w:tcPr>
            <w:tcW w:w="7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74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540" w:type="dxa"/>
            <w:gridSpan w:val="7"/>
            <w:tcBorders>
              <w:right w:val="single" w:sz="8" w:space="0" w:color="auto"/>
            </w:tcBorders>
            <w:shd w:val="clear" w:color="auto" w:fill="auto"/>
            <w:vAlign w:val="bottom"/>
          </w:tcPr>
          <w:p w:rsidR="009E0B90" w:rsidRPr="005A04D7" w:rsidRDefault="009E0B90" w:rsidP="0059070A">
            <w:pPr>
              <w:spacing w:line="0" w:lineRule="atLeast"/>
              <w:ind w:left="160"/>
              <w:rPr>
                <w:rFonts w:ascii="Times New Roman" w:eastAsia="Times New Roman" w:hAnsi="Times New Roman"/>
                <w:sz w:val="24"/>
              </w:rPr>
            </w:pPr>
            <w:r w:rsidRPr="005A04D7">
              <w:rPr>
                <w:rFonts w:ascii="Times New Roman" w:eastAsia="Times New Roman" w:hAnsi="Times New Roman"/>
                <w:sz w:val="24"/>
              </w:rPr>
              <w:t>Advokasi Mandiri Dalam rangka</w:t>
            </w:r>
          </w:p>
        </w:tc>
        <w:tc>
          <w:tcPr>
            <w:tcW w:w="2560" w:type="dxa"/>
            <w:gridSpan w:val="4"/>
            <w:tcBorders>
              <w:right w:val="single" w:sz="8" w:space="0" w:color="auto"/>
            </w:tcBorders>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Unpas ISBN. 978-979-</w:t>
            </w:r>
          </w:p>
        </w:tc>
        <w:tc>
          <w:tcPr>
            <w:tcW w:w="7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8"/>
        </w:trPr>
        <w:tc>
          <w:tcPr>
            <w:tcW w:w="74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540" w:type="dxa"/>
            <w:gridSpan w:val="7"/>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160"/>
              <w:rPr>
                <w:rFonts w:ascii="Times New Roman" w:eastAsia="Times New Roman" w:hAnsi="Times New Roman"/>
                <w:sz w:val="24"/>
              </w:rPr>
            </w:pPr>
            <w:r w:rsidRPr="005A04D7">
              <w:rPr>
                <w:rFonts w:ascii="Times New Roman" w:eastAsia="Times New Roman" w:hAnsi="Times New Roman"/>
                <w:sz w:val="24"/>
              </w:rPr>
              <w:t>Pembaharuan Proses Peradilan</w:t>
            </w:r>
          </w:p>
        </w:tc>
        <w:tc>
          <w:tcPr>
            <w:tcW w:w="1120" w:type="dxa"/>
            <w:tcBorders>
              <w:bottom w:val="single" w:sz="8" w:space="0" w:color="auto"/>
            </w:tcBorders>
            <w:shd w:val="clear" w:color="auto" w:fill="auto"/>
            <w:vAlign w:val="bottom"/>
          </w:tcPr>
          <w:p w:rsidR="009E0B90" w:rsidRPr="005A04D7" w:rsidRDefault="009E0B90" w:rsidP="0059070A">
            <w:pPr>
              <w:spacing w:line="0" w:lineRule="atLeast"/>
              <w:ind w:left="120"/>
              <w:rPr>
                <w:rFonts w:ascii="Times New Roman" w:eastAsia="Times New Roman" w:hAnsi="Times New Roman"/>
                <w:w w:val="97"/>
                <w:sz w:val="24"/>
              </w:rPr>
            </w:pPr>
            <w:r w:rsidRPr="005A04D7">
              <w:rPr>
                <w:rFonts w:ascii="Times New Roman" w:eastAsia="Times New Roman" w:hAnsi="Times New Roman"/>
                <w:w w:val="97"/>
                <w:sz w:val="24"/>
              </w:rPr>
              <w:t>8793-79-0</w:t>
            </w: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74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400" w:type="dxa"/>
            <w:gridSpan w:val="2"/>
            <w:shd w:val="clear" w:color="auto" w:fill="auto"/>
            <w:vAlign w:val="bottom"/>
          </w:tcPr>
          <w:p w:rsidR="009E0B90" w:rsidRPr="005A04D7" w:rsidRDefault="009E0B90" w:rsidP="0059070A">
            <w:pPr>
              <w:spacing w:line="264" w:lineRule="exact"/>
              <w:ind w:left="160"/>
              <w:rPr>
                <w:rFonts w:ascii="Times New Roman" w:eastAsia="Times New Roman" w:hAnsi="Times New Roman"/>
                <w:sz w:val="24"/>
              </w:rPr>
            </w:pPr>
            <w:r w:rsidRPr="005A04D7">
              <w:rPr>
                <w:rFonts w:ascii="Times New Roman" w:eastAsia="Times New Roman" w:hAnsi="Times New Roman"/>
                <w:sz w:val="24"/>
              </w:rPr>
              <w:t>Konstruksi</w:t>
            </w: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sz w:val="24"/>
              </w:rPr>
            </w:pPr>
            <w:r w:rsidRPr="005A04D7">
              <w:rPr>
                <w:rFonts w:ascii="Times New Roman" w:eastAsia="Times New Roman" w:hAnsi="Times New Roman"/>
                <w:sz w:val="24"/>
              </w:rPr>
              <w:t>Hukum</w:t>
            </w:r>
          </w:p>
        </w:tc>
        <w:tc>
          <w:tcPr>
            <w:tcW w:w="1980" w:type="dxa"/>
            <w:gridSpan w:val="3"/>
            <w:shd w:val="clear" w:color="auto" w:fill="auto"/>
            <w:vAlign w:val="bottom"/>
          </w:tcPr>
          <w:p w:rsidR="009E0B90" w:rsidRPr="005A04D7" w:rsidRDefault="009E0B90" w:rsidP="0059070A">
            <w:pPr>
              <w:spacing w:line="264" w:lineRule="exact"/>
              <w:ind w:left="461"/>
              <w:jc w:val="center"/>
              <w:rPr>
                <w:rFonts w:ascii="Times New Roman" w:eastAsia="Times New Roman" w:hAnsi="Times New Roman"/>
                <w:w w:val="98"/>
                <w:sz w:val="24"/>
              </w:rPr>
            </w:pPr>
            <w:r w:rsidRPr="005A04D7">
              <w:rPr>
                <w:rFonts w:ascii="Times New Roman" w:eastAsia="Times New Roman" w:hAnsi="Times New Roman"/>
                <w:w w:val="98"/>
                <w:sz w:val="24"/>
              </w:rPr>
              <w:t>Jurnal Litigasi</w:t>
            </w: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00" w:type="dxa"/>
            <w:shd w:val="clear" w:color="auto" w:fill="auto"/>
            <w:vAlign w:val="bottom"/>
          </w:tcPr>
          <w:p w:rsidR="009E0B90" w:rsidRPr="005A04D7" w:rsidRDefault="009E0B90" w:rsidP="0059070A">
            <w:pPr>
              <w:spacing w:line="264" w:lineRule="exact"/>
              <w:ind w:left="180"/>
              <w:rPr>
                <w:rFonts w:ascii="Times New Roman" w:eastAsia="Times New Roman" w:hAnsi="Times New Roman"/>
                <w:sz w:val="24"/>
              </w:rPr>
            </w:pPr>
            <w:r w:rsidRPr="005A04D7">
              <w:rPr>
                <w:rFonts w:ascii="Times New Roman" w:eastAsia="Times New Roman" w:hAnsi="Times New Roman"/>
                <w:sz w:val="24"/>
              </w:rPr>
              <w:t>Vol.</w:t>
            </w:r>
          </w:p>
        </w:tc>
        <w:tc>
          <w:tcPr>
            <w:tcW w:w="460" w:type="dxa"/>
            <w:shd w:val="clear" w:color="auto" w:fill="auto"/>
            <w:vAlign w:val="bottom"/>
          </w:tcPr>
          <w:p w:rsidR="009E0B90" w:rsidRPr="005A04D7" w:rsidRDefault="009E0B90" w:rsidP="0059070A">
            <w:pPr>
              <w:spacing w:line="264" w:lineRule="exact"/>
              <w:jc w:val="center"/>
              <w:rPr>
                <w:rFonts w:ascii="Times New Roman" w:eastAsia="Times New Roman" w:hAnsi="Times New Roman"/>
                <w:w w:val="99"/>
                <w:sz w:val="24"/>
              </w:rPr>
            </w:pPr>
            <w:r w:rsidRPr="005A04D7">
              <w:rPr>
                <w:rFonts w:ascii="Times New Roman" w:eastAsia="Times New Roman" w:hAnsi="Times New Roman"/>
                <w:w w:val="99"/>
                <w:sz w:val="24"/>
              </w:rPr>
              <w:t>18</w:t>
            </w:r>
          </w:p>
        </w:tc>
        <w:tc>
          <w:tcPr>
            <w:tcW w:w="540" w:type="dxa"/>
            <w:shd w:val="clear" w:color="auto" w:fill="auto"/>
            <w:vAlign w:val="bottom"/>
          </w:tcPr>
          <w:p w:rsidR="009E0B90" w:rsidRPr="005A04D7" w:rsidRDefault="009E0B90" w:rsidP="0059070A">
            <w:pPr>
              <w:spacing w:line="264" w:lineRule="exact"/>
              <w:ind w:left="120"/>
              <w:rPr>
                <w:rFonts w:ascii="Times New Roman" w:eastAsia="Times New Roman" w:hAnsi="Times New Roman"/>
                <w:sz w:val="24"/>
              </w:rPr>
            </w:pPr>
            <w:r w:rsidRPr="005A04D7">
              <w:rPr>
                <w:rFonts w:ascii="Times New Roman" w:eastAsia="Times New Roman" w:hAnsi="Times New Roman"/>
                <w:sz w:val="24"/>
              </w:rPr>
              <w:t>No.</w:t>
            </w:r>
          </w:p>
        </w:tc>
        <w:tc>
          <w:tcPr>
            <w:tcW w:w="380" w:type="dxa"/>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sz w:val="24"/>
              </w:rPr>
            </w:pPr>
            <w:r w:rsidRPr="005A04D7">
              <w:rPr>
                <w:rFonts w:ascii="Times New Roman" w:eastAsia="Times New Roman" w:hAnsi="Times New Roman"/>
                <w:sz w:val="24"/>
              </w:rPr>
              <w:t>2</w:t>
            </w:r>
          </w:p>
        </w:tc>
      </w:tr>
      <w:tr w:rsidR="009E0B90" w:rsidRPr="005A04D7" w:rsidTr="0059070A">
        <w:trPr>
          <w:trHeight w:val="276"/>
        </w:trPr>
        <w:tc>
          <w:tcPr>
            <w:tcW w:w="74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980" w:type="dxa"/>
            <w:gridSpan w:val="4"/>
            <w:shd w:val="clear" w:color="auto" w:fill="auto"/>
            <w:vAlign w:val="bottom"/>
          </w:tcPr>
          <w:p w:rsidR="009E0B90" w:rsidRPr="005A04D7" w:rsidRDefault="009E0B90" w:rsidP="0059070A">
            <w:pPr>
              <w:spacing w:line="0" w:lineRule="atLeast"/>
              <w:ind w:left="160"/>
              <w:rPr>
                <w:rFonts w:ascii="Times New Roman" w:eastAsia="Times New Roman" w:hAnsi="Times New Roman"/>
                <w:sz w:val="24"/>
              </w:rPr>
            </w:pPr>
            <w:r w:rsidRPr="005A04D7">
              <w:rPr>
                <w:rFonts w:ascii="Times New Roman" w:eastAsia="Times New Roman" w:hAnsi="Times New Roman"/>
                <w:sz w:val="24"/>
              </w:rPr>
              <w:t>Tanggungjawab</w:t>
            </w:r>
          </w:p>
        </w:tc>
        <w:tc>
          <w:tcPr>
            <w:tcW w:w="1560" w:type="dxa"/>
            <w:gridSpan w:val="3"/>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Konvergensi</w:t>
            </w:r>
          </w:p>
        </w:tc>
        <w:tc>
          <w:tcPr>
            <w:tcW w:w="2560" w:type="dxa"/>
            <w:gridSpan w:val="4"/>
            <w:tcBorders>
              <w:right w:val="single" w:sz="8" w:space="0" w:color="auto"/>
            </w:tcBorders>
            <w:shd w:val="clear" w:color="auto" w:fill="auto"/>
            <w:vAlign w:val="bottom"/>
          </w:tcPr>
          <w:p w:rsidR="009E0B90" w:rsidRPr="005A04D7" w:rsidRDefault="009E0B90" w:rsidP="0059070A">
            <w:pPr>
              <w:spacing w:line="0" w:lineRule="atLeast"/>
              <w:jc w:val="center"/>
              <w:rPr>
                <w:rFonts w:ascii="Times New Roman" w:eastAsia="Times New Roman" w:hAnsi="Times New Roman"/>
              </w:rPr>
            </w:pPr>
            <w:r w:rsidRPr="005A04D7">
              <w:rPr>
                <w:rFonts w:ascii="Times New Roman" w:eastAsia="Times New Roman" w:hAnsi="Times New Roman"/>
              </w:rPr>
              <w:t>e-ISSN: 2442-2274</w:t>
            </w:r>
          </w:p>
        </w:tc>
        <w:tc>
          <w:tcPr>
            <w:tcW w:w="1700" w:type="dxa"/>
            <w:gridSpan w:val="3"/>
            <w:shd w:val="clear" w:color="auto" w:fill="auto"/>
            <w:vAlign w:val="bottom"/>
          </w:tcPr>
          <w:p w:rsidR="009E0B90" w:rsidRPr="005A04D7" w:rsidRDefault="009E0B90" w:rsidP="0059070A">
            <w:pPr>
              <w:spacing w:line="0" w:lineRule="atLeast"/>
              <w:ind w:left="180"/>
              <w:rPr>
                <w:rFonts w:ascii="Times New Roman" w:eastAsia="Times New Roman" w:hAnsi="Times New Roman"/>
                <w:sz w:val="24"/>
              </w:rPr>
            </w:pPr>
            <w:r w:rsidRPr="005A04D7">
              <w:rPr>
                <w:rFonts w:ascii="Times New Roman" w:eastAsia="Times New Roman" w:hAnsi="Times New Roman"/>
                <w:sz w:val="24"/>
              </w:rPr>
              <w:t>Tahun 2017</w:t>
            </w:r>
          </w:p>
        </w:tc>
        <w:tc>
          <w:tcPr>
            <w:tcW w:w="3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74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540" w:type="dxa"/>
            <w:gridSpan w:val="7"/>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160"/>
              <w:rPr>
                <w:rFonts w:ascii="Times New Roman" w:eastAsia="Times New Roman" w:hAnsi="Times New Roman"/>
                <w:sz w:val="24"/>
              </w:rPr>
            </w:pPr>
            <w:r w:rsidRPr="005A04D7">
              <w:rPr>
                <w:rFonts w:ascii="Times New Roman" w:eastAsia="Times New Roman" w:hAnsi="Times New Roman"/>
                <w:sz w:val="24"/>
              </w:rPr>
              <w:t>Pada Investasi Bisnis Piramid</w:t>
            </w:r>
          </w:p>
        </w:tc>
        <w:tc>
          <w:tcPr>
            <w:tcW w:w="1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52"/>
        </w:trPr>
        <w:tc>
          <w:tcPr>
            <w:tcW w:w="74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540" w:type="dxa"/>
            <w:gridSpan w:val="7"/>
            <w:tcBorders>
              <w:right w:val="single" w:sz="8" w:space="0" w:color="auto"/>
            </w:tcBorders>
            <w:shd w:val="clear" w:color="auto" w:fill="auto"/>
            <w:vAlign w:val="bottom"/>
          </w:tcPr>
          <w:p w:rsidR="009E0B90" w:rsidRPr="005A04D7" w:rsidRDefault="009E0B90" w:rsidP="0059070A">
            <w:pPr>
              <w:spacing w:line="251" w:lineRule="exact"/>
              <w:ind w:left="100"/>
              <w:rPr>
                <w:rFonts w:ascii="Times New Roman" w:eastAsia="Times New Roman" w:hAnsi="Times New Roman"/>
                <w:sz w:val="24"/>
              </w:rPr>
            </w:pPr>
            <w:r w:rsidRPr="005A04D7">
              <w:rPr>
                <w:rFonts w:ascii="Times New Roman" w:eastAsia="Times New Roman" w:hAnsi="Times New Roman"/>
                <w:sz w:val="24"/>
              </w:rPr>
              <w:t>The Strategy of Coorporate Crime</w:t>
            </w:r>
          </w:p>
        </w:tc>
        <w:tc>
          <w:tcPr>
            <w:tcW w:w="2560" w:type="dxa"/>
            <w:gridSpan w:val="4"/>
            <w:tcBorders>
              <w:right w:val="single" w:sz="8" w:space="0" w:color="auto"/>
            </w:tcBorders>
            <w:shd w:val="clear" w:color="auto" w:fill="auto"/>
            <w:vAlign w:val="bottom"/>
          </w:tcPr>
          <w:p w:rsidR="009E0B90" w:rsidRPr="005A04D7" w:rsidRDefault="009E0B90" w:rsidP="0059070A">
            <w:pPr>
              <w:spacing w:line="242" w:lineRule="exact"/>
              <w:jc w:val="center"/>
              <w:rPr>
                <w:rFonts w:ascii="Times New Roman" w:eastAsia="Times New Roman" w:hAnsi="Times New Roman"/>
              </w:rPr>
            </w:pPr>
            <w:r w:rsidRPr="005A04D7">
              <w:rPr>
                <w:rFonts w:ascii="Times New Roman" w:eastAsia="Times New Roman" w:hAnsi="Times New Roman"/>
              </w:rPr>
              <w:t>Journal Sampurasun</w:t>
            </w:r>
          </w:p>
        </w:tc>
        <w:tc>
          <w:tcPr>
            <w:tcW w:w="2080" w:type="dxa"/>
            <w:gridSpan w:val="4"/>
            <w:tcBorders>
              <w:right w:val="single" w:sz="8" w:space="0" w:color="auto"/>
            </w:tcBorders>
            <w:shd w:val="clear" w:color="auto" w:fill="auto"/>
            <w:vAlign w:val="bottom"/>
          </w:tcPr>
          <w:p w:rsidR="009E0B90" w:rsidRPr="005A04D7" w:rsidRDefault="009E0B90" w:rsidP="0059070A">
            <w:pPr>
              <w:spacing w:line="242" w:lineRule="exact"/>
              <w:ind w:left="180"/>
              <w:rPr>
                <w:rFonts w:ascii="Times New Roman" w:eastAsia="Times New Roman" w:hAnsi="Times New Roman"/>
              </w:rPr>
            </w:pPr>
            <w:r w:rsidRPr="005A04D7">
              <w:rPr>
                <w:rFonts w:ascii="Times New Roman" w:eastAsia="Times New Roman" w:hAnsi="Times New Roman"/>
              </w:rPr>
              <w:t>Vol. 5 No. 1   Juni</w:t>
            </w:r>
          </w:p>
        </w:tc>
      </w:tr>
      <w:tr w:rsidR="009E0B90" w:rsidRPr="005A04D7" w:rsidTr="0059070A">
        <w:trPr>
          <w:trHeight w:val="289"/>
        </w:trPr>
        <w:tc>
          <w:tcPr>
            <w:tcW w:w="74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540" w:type="dxa"/>
            <w:gridSpan w:val="7"/>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Compliance In The Business</w:t>
            </w:r>
          </w:p>
        </w:tc>
        <w:tc>
          <w:tcPr>
            <w:tcW w:w="2560" w:type="dxa"/>
            <w:gridSpan w:val="4"/>
            <w:tcBorders>
              <w:right w:val="single" w:sz="8" w:space="0" w:color="auto"/>
            </w:tcBorders>
            <w:shd w:val="clear" w:color="auto" w:fill="auto"/>
            <w:vAlign w:val="bottom"/>
          </w:tcPr>
          <w:p w:rsidR="009E0B90" w:rsidRPr="005A04D7" w:rsidRDefault="009E0B90" w:rsidP="0059070A">
            <w:pPr>
              <w:spacing w:line="242" w:lineRule="exact"/>
              <w:jc w:val="center"/>
              <w:rPr>
                <w:rFonts w:ascii="Times New Roman" w:eastAsia="Times New Roman" w:hAnsi="Times New Roman"/>
              </w:rPr>
            </w:pPr>
            <w:r w:rsidRPr="005A04D7">
              <w:rPr>
                <w:rFonts w:ascii="Times New Roman" w:eastAsia="Times New Roman" w:hAnsi="Times New Roman"/>
              </w:rPr>
              <w:t>e-ISSN: 2460-5735</w:t>
            </w:r>
          </w:p>
        </w:tc>
        <w:tc>
          <w:tcPr>
            <w:tcW w:w="700" w:type="dxa"/>
            <w:shd w:val="clear" w:color="auto" w:fill="auto"/>
            <w:vAlign w:val="bottom"/>
          </w:tcPr>
          <w:p w:rsidR="009E0B90" w:rsidRPr="005A04D7" w:rsidRDefault="009E0B90" w:rsidP="0059070A">
            <w:pPr>
              <w:spacing w:line="242" w:lineRule="exact"/>
              <w:ind w:left="180"/>
              <w:rPr>
                <w:rFonts w:ascii="Times New Roman" w:eastAsia="Times New Roman" w:hAnsi="Times New Roman"/>
              </w:rPr>
            </w:pPr>
            <w:r w:rsidRPr="005A04D7">
              <w:rPr>
                <w:rFonts w:ascii="Times New Roman" w:eastAsia="Times New Roman" w:hAnsi="Times New Roman"/>
              </w:rPr>
              <w:t>2019</w:t>
            </w: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74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20" w:type="dxa"/>
            <w:gridSpan w:val="6"/>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Pyramid Through Penal</w:t>
            </w:r>
          </w:p>
        </w:tc>
        <w:tc>
          <w:tcPr>
            <w:tcW w:w="9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74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400" w:type="dxa"/>
            <w:gridSpan w:val="2"/>
            <w:tcBorders>
              <w:bottom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Mediation</w:t>
            </w: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bl>
    <w:p w:rsidR="009E0B90" w:rsidRDefault="004750EA" w:rsidP="009E0B90">
      <w:pPr>
        <w:spacing w:line="20" w:lineRule="exact"/>
        <w:rPr>
          <w:rFonts w:ascii="Times New Roman" w:eastAsia="Times New Roman" w:hAnsi="Times New Roman"/>
        </w:rPr>
      </w:pPr>
      <w:r>
        <w:rPr>
          <w:noProof/>
          <w:lang w:val="en-US"/>
        </w:rPr>
        <mc:AlternateContent>
          <mc:Choice Requires="wps">
            <w:drawing>
              <wp:anchor distT="0" distB="0" distL="114300" distR="114300" simplePos="0" relativeHeight="251648000" behindDoc="1" locked="0" layoutInCell="1" allowOverlap="1">
                <wp:simplePos x="0" y="0"/>
                <wp:positionH relativeFrom="column">
                  <wp:posOffset>5778500</wp:posOffset>
                </wp:positionH>
                <wp:positionV relativeFrom="paragraph">
                  <wp:posOffset>-1957070</wp:posOffset>
                </wp:positionV>
                <wp:extent cx="12065" cy="12700"/>
                <wp:effectExtent l="0" t="0" r="6985" b="6350"/>
                <wp:wrapNone/>
                <wp:docPr id="3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7BFA6" id="Rectangle 27" o:spid="_x0000_s1026" style="position:absolute;margin-left:455pt;margin-top:-154.1pt;width:.95pt;height: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" fillcolor="black" strokecolor="white"/>
            </w:pict>
          </mc:Fallback>
        </mc:AlternateContent>
      </w:r>
    </w:p>
    <w:p w:rsidR="001F07C4" w:rsidRDefault="001F07C4" w:rsidP="009E0B90">
      <w:pPr>
        <w:spacing w:line="20" w:lineRule="exact"/>
        <w:rPr>
          <w:rFonts w:ascii="Times New Roman" w:eastAsia="Times New Roman" w:hAnsi="Times New Roman"/>
        </w:rPr>
        <w:sectPr w:rsidR="001F07C4">
          <w:pgSz w:w="11900" w:h="16838"/>
          <w:pgMar w:top="1420" w:right="1346" w:bottom="1440" w:left="1440" w:header="0" w:footer="0" w:gutter="0"/>
          <w:cols w:space="0" w:equalWidth="0">
            <w:col w:w="9120"/>
          </w:cols>
          <w:docGrid w:linePitch="360"/>
        </w:sectPr>
      </w:pPr>
    </w:p>
    <w:p w:rsidR="009E0B90" w:rsidRDefault="009E0B90" w:rsidP="009E0B90">
      <w:pPr>
        <w:spacing w:line="200" w:lineRule="exact"/>
        <w:rPr>
          <w:rFonts w:ascii="Times New Roman" w:eastAsia="Times New Roman" w:hAnsi="Times New Roman"/>
        </w:rPr>
      </w:pPr>
    </w:p>
    <w:p w:rsidR="009E0B90" w:rsidRDefault="009E0B90" w:rsidP="009E0B90">
      <w:pPr>
        <w:spacing w:line="389" w:lineRule="exact"/>
        <w:rPr>
          <w:rFonts w:ascii="Times New Roman" w:eastAsia="Times New Roman" w:hAnsi="Times New Roman"/>
        </w:rPr>
      </w:pPr>
    </w:p>
    <w:p w:rsidR="009E0B90" w:rsidRDefault="009E0B90" w:rsidP="009E0B90">
      <w:pPr>
        <w:spacing w:line="0" w:lineRule="atLeast"/>
        <w:rPr>
          <w:rFonts w:ascii="Times New Roman" w:eastAsia="Times New Roman" w:hAnsi="Times New Roman"/>
          <w:b/>
          <w:sz w:val="23"/>
        </w:rPr>
      </w:pPr>
      <w:r>
        <w:rPr>
          <w:rFonts w:ascii="Times New Roman" w:eastAsia="Times New Roman" w:hAnsi="Times New Roman"/>
          <w:b/>
          <w:sz w:val="23"/>
        </w:rPr>
        <w:t>F. Pemakalah Seminar Ilmiah (</w:t>
      </w:r>
      <w:r>
        <w:rPr>
          <w:rFonts w:ascii="Times New Roman" w:eastAsia="Times New Roman" w:hAnsi="Times New Roman"/>
          <w:b/>
          <w:i/>
          <w:sz w:val="23"/>
        </w:rPr>
        <w:t>oral presentation)</w:t>
      </w:r>
      <w:r>
        <w:rPr>
          <w:rFonts w:ascii="Times New Roman" w:eastAsia="Times New Roman" w:hAnsi="Times New Roman"/>
          <w:b/>
          <w:sz w:val="23"/>
        </w:rPr>
        <w:t xml:space="preserve"> dalam 5 tahun terakhir</w:t>
      </w:r>
    </w:p>
    <w:p w:rsidR="009E0B90" w:rsidRDefault="009E0B90" w:rsidP="009E0B90">
      <w:pPr>
        <w:spacing w:line="0" w:lineRule="atLeast"/>
        <w:rPr>
          <w:rFonts w:ascii="Times New Roman" w:eastAsia="Times New Roman" w:hAnsi="Times New Roman"/>
          <w:b/>
          <w:sz w:val="23"/>
        </w:rPr>
        <w:sectPr w:rsidR="009E0B90">
          <w:type w:val="continuous"/>
          <w:pgSz w:w="11900" w:h="16838"/>
          <w:pgMar w:top="1420" w:right="1346" w:bottom="1440" w:left="1440" w:header="0" w:footer="0" w:gutter="0"/>
          <w:cols w:space="0" w:equalWidth="0">
            <w:col w:w="9120"/>
          </w:cols>
          <w:docGrid w:linePitch="360"/>
        </w:sectPr>
      </w:pPr>
    </w:p>
    <w:tbl>
      <w:tblPr>
        <w:tblW w:w="0" w:type="auto"/>
        <w:tblLayout w:type="fixed"/>
        <w:tblCellMar>
          <w:left w:w="0" w:type="dxa"/>
          <w:right w:w="0" w:type="dxa"/>
        </w:tblCellMar>
        <w:tblLook w:val="0000" w:firstRow="0" w:lastRow="0" w:firstColumn="0" w:lastColumn="0" w:noHBand="0" w:noVBand="0"/>
      </w:tblPr>
      <w:tblGrid>
        <w:gridCol w:w="120"/>
        <w:gridCol w:w="720"/>
        <w:gridCol w:w="100"/>
        <w:gridCol w:w="780"/>
        <w:gridCol w:w="360"/>
        <w:gridCol w:w="340"/>
        <w:gridCol w:w="340"/>
        <w:gridCol w:w="860"/>
        <w:gridCol w:w="1340"/>
        <w:gridCol w:w="1060"/>
        <w:gridCol w:w="740"/>
        <w:gridCol w:w="100"/>
        <w:gridCol w:w="740"/>
        <w:gridCol w:w="460"/>
        <w:gridCol w:w="480"/>
        <w:gridCol w:w="480"/>
      </w:tblGrid>
      <w:tr w:rsidR="009E0B90" w:rsidRPr="005A04D7" w:rsidTr="0059070A">
        <w:trPr>
          <w:trHeight w:val="283"/>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bookmarkStart w:id="14" w:name="page33"/>
            <w:bookmarkEnd w:id="14"/>
          </w:p>
        </w:tc>
        <w:tc>
          <w:tcPr>
            <w:tcW w:w="720" w:type="dxa"/>
            <w:tcBorders>
              <w:top w:val="single" w:sz="8" w:space="0" w:color="auto"/>
              <w:right w:val="single" w:sz="8" w:space="0" w:color="auto"/>
            </w:tcBorders>
            <w:shd w:val="clear" w:color="auto" w:fill="8DB3E2"/>
            <w:vAlign w:val="bottom"/>
          </w:tcPr>
          <w:p w:rsidR="009E0B90" w:rsidRPr="005A04D7" w:rsidRDefault="009E0B90" w:rsidP="0059070A">
            <w:pPr>
              <w:spacing w:line="0" w:lineRule="atLeast"/>
              <w:jc w:val="center"/>
              <w:rPr>
                <w:rFonts w:ascii="Times New Roman" w:eastAsia="Times New Roman" w:hAnsi="Times New Roman"/>
                <w:b/>
                <w:sz w:val="24"/>
              </w:rPr>
            </w:pPr>
            <w:r w:rsidRPr="005A04D7">
              <w:rPr>
                <w:rFonts w:ascii="Times New Roman" w:eastAsia="Times New Roman" w:hAnsi="Times New Roman"/>
                <w:b/>
                <w:sz w:val="24"/>
              </w:rPr>
              <w:t>No</w:t>
            </w:r>
          </w:p>
        </w:tc>
        <w:tc>
          <w:tcPr>
            <w:tcW w:w="100" w:type="dxa"/>
            <w:tcBorders>
              <w:top w:val="single" w:sz="8" w:space="0" w:color="auto"/>
            </w:tcBorders>
            <w:shd w:val="clear" w:color="auto" w:fill="8DB3E2"/>
            <w:vAlign w:val="bottom"/>
          </w:tcPr>
          <w:p w:rsidR="009E0B90" w:rsidRPr="005A04D7" w:rsidRDefault="009E0B90" w:rsidP="0059070A">
            <w:pPr>
              <w:spacing w:line="0" w:lineRule="atLeast"/>
              <w:rPr>
                <w:rFonts w:ascii="Times New Roman" w:eastAsia="Times New Roman" w:hAnsi="Times New Roman"/>
                <w:sz w:val="24"/>
              </w:rPr>
            </w:pPr>
          </w:p>
        </w:tc>
        <w:tc>
          <w:tcPr>
            <w:tcW w:w="2680" w:type="dxa"/>
            <w:gridSpan w:val="5"/>
            <w:tcBorders>
              <w:top w:val="single" w:sz="8" w:space="0" w:color="auto"/>
              <w:right w:val="single" w:sz="8" w:space="0" w:color="auto"/>
            </w:tcBorders>
            <w:shd w:val="clear" w:color="auto" w:fill="8DB3E2"/>
            <w:vAlign w:val="bottom"/>
          </w:tcPr>
          <w:p w:rsidR="009E0B90" w:rsidRPr="005A04D7" w:rsidRDefault="009E0B90" w:rsidP="0059070A">
            <w:pPr>
              <w:spacing w:line="0" w:lineRule="atLeast"/>
              <w:ind w:left="400"/>
              <w:rPr>
                <w:rFonts w:ascii="Times New Roman" w:eastAsia="Times New Roman" w:hAnsi="Times New Roman"/>
                <w:b/>
                <w:sz w:val="24"/>
              </w:rPr>
            </w:pPr>
            <w:r w:rsidRPr="005A04D7">
              <w:rPr>
                <w:rFonts w:ascii="Times New Roman" w:eastAsia="Times New Roman" w:hAnsi="Times New Roman"/>
                <w:b/>
                <w:sz w:val="24"/>
              </w:rPr>
              <w:t>Nama Pertemuan</w:t>
            </w:r>
          </w:p>
        </w:tc>
        <w:tc>
          <w:tcPr>
            <w:tcW w:w="3140" w:type="dxa"/>
            <w:gridSpan w:val="3"/>
            <w:tcBorders>
              <w:top w:val="single" w:sz="8" w:space="0" w:color="auto"/>
              <w:right w:val="single" w:sz="8" w:space="0" w:color="auto"/>
            </w:tcBorders>
            <w:shd w:val="clear" w:color="auto" w:fill="8DB3E2"/>
            <w:vAlign w:val="bottom"/>
          </w:tcPr>
          <w:p w:rsidR="009E0B90" w:rsidRPr="005A04D7" w:rsidRDefault="009E0B90" w:rsidP="0059070A">
            <w:pPr>
              <w:spacing w:line="0" w:lineRule="atLeast"/>
              <w:ind w:left="480"/>
              <w:rPr>
                <w:rFonts w:ascii="Times New Roman" w:eastAsia="Times New Roman" w:hAnsi="Times New Roman"/>
                <w:b/>
                <w:sz w:val="24"/>
              </w:rPr>
            </w:pPr>
            <w:r w:rsidRPr="005A04D7">
              <w:rPr>
                <w:rFonts w:ascii="Times New Roman" w:eastAsia="Times New Roman" w:hAnsi="Times New Roman"/>
                <w:b/>
                <w:sz w:val="24"/>
              </w:rPr>
              <w:t>Judul Artikel Ilmiah/</w:t>
            </w:r>
          </w:p>
        </w:tc>
        <w:tc>
          <w:tcPr>
            <w:tcW w:w="100" w:type="dxa"/>
            <w:tcBorders>
              <w:top w:val="single" w:sz="8" w:space="0" w:color="auto"/>
            </w:tcBorders>
            <w:shd w:val="clear" w:color="auto" w:fill="8DB3E2"/>
            <w:vAlign w:val="bottom"/>
          </w:tcPr>
          <w:p w:rsidR="009E0B90" w:rsidRPr="005A04D7" w:rsidRDefault="009E0B90" w:rsidP="0059070A">
            <w:pPr>
              <w:spacing w:line="0" w:lineRule="atLeast"/>
              <w:rPr>
                <w:rFonts w:ascii="Times New Roman" w:eastAsia="Times New Roman" w:hAnsi="Times New Roman"/>
                <w:sz w:val="24"/>
              </w:rPr>
            </w:pPr>
          </w:p>
        </w:tc>
        <w:tc>
          <w:tcPr>
            <w:tcW w:w="1680" w:type="dxa"/>
            <w:gridSpan w:val="3"/>
            <w:tcBorders>
              <w:top w:val="single" w:sz="8" w:space="0" w:color="auto"/>
            </w:tcBorders>
            <w:shd w:val="clear" w:color="auto" w:fill="8DB3E2"/>
            <w:vAlign w:val="bottom"/>
          </w:tcPr>
          <w:p w:rsidR="009E0B90" w:rsidRPr="005A04D7" w:rsidRDefault="009E0B90" w:rsidP="0059070A">
            <w:pPr>
              <w:spacing w:line="0" w:lineRule="atLeast"/>
              <w:ind w:left="480"/>
              <w:rPr>
                <w:rFonts w:ascii="Times New Roman" w:eastAsia="Times New Roman" w:hAnsi="Times New Roman"/>
                <w:b/>
                <w:w w:val="98"/>
                <w:sz w:val="24"/>
              </w:rPr>
            </w:pPr>
            <w:r w:rsidRPr="005A04D7">
              <w:rPr>
                <w:rFonts w:ascii="Times New Roman" w:eastAsia="Times New Roman" w:hAnsi="Times New Roman"/>
                <w:b/>
                <w:w w:val="98"/>
                <w:sz w:val="24"/>
              </w:rPr>
              <w:t>Waktu Dan</w:t>
            </w:r>
          </w:p>
        </w:tc>
        <w:tc>
          <w:tcPr>
            <w:tcW w:w="480" w:type="dxa"/>
            <w:tcBorders>
              <w:top w:val="single" w:sz="8" w:space="0" w:color="auto"/>
              <w:right w:val="single" w:sz="8" w:space="0" w:color="auto"/>
            </w:tcBorders>
            <w:shd w:val="clear" w:color="auto" w:fill="8DB3E2"/>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8DB3E2"/>
            <w:vAlign w:val="bottom"/>
          </w:tcPr>
          <w:p w:rsidR="009E0B90" w:rsidRPr="005A04D7" w:rsidRDefault="009E0B90" w:rsidP="0059070A">
            <w:pPr>
              <w:spacing w:line="0" w:lineRule="atLeast"/>
              <w:rPr>
                <w:rFonts w:ascii="Times New Roman" w:eastAsia="Times New Roman" w:hAnsi="Times New Roman"/>
                <w:sz w:val="24"/>
              </w:rPr>
            </w:pPr>
          </w:p>
        </w:tc>
        <w:tc>
          <w:tcPr>
            <w:tcW w:w="100" w:type="dxa"/>
            <w:tcBorders>
              <w:bottom w:val="single" w:sz="8" w:space="0" w:color="auto"/>
            </w:tcBorders>
            <w:shd w:val="clear" w:color="auto" w:fill="8DB3E2"/>
            <w:vAlign w:val="bottom"/>
          </w:tcPr>
          <w:p w:rsidR="009E0B90" w:rsidRPr="005A04D7" w:rsidRDefault="009E0B90" w:rsidP="0059070A">
            <w:pPr>
              <w:spacing w:line="0" w:lineRule="atLeast"/>
              <w:rPr>
                <w:rFonts w:ascii="Times New Roman" w:eastAsia="Times New Roman" w:hAnsi="Times New Roman"/>
                <w:sz w:val="24"/>
              </w:rPr>
            </w:pPr>
          </w:p>
        </w:tc>
        <w:tc>
          <w:tcPr>
            <w:tcW w:w="2680" w:type="dxa"/>
            <w:gridSpan w:val="5"/>
            <w:tcBorders>
              <w:bottom w:val="single" w:sz="8" w:space="0" w:color="auto"/>
              <w:right w:val="single" w:sz="8" w:space="0" w:color="auto"/>
            </w:tcBorders>
            <w:shd w:val="clear" w:color="auto" w:fill="8DB3E2"/>
            <w:vAlign w:val="bottom"/>
          </w:tcPr>
          <w:p w:rsidR="009E0B90" w:rsidRPr="005A04D7" w:rsidRDefault="009E0B90" w:rsidP="0059070A">
            <w:pPr>
              <w:spacing w:line="0" w:lineRule="atLeast"/>
              <w:ind w:left="500"/>
              <w:rPr>
                <w:rFonts w:ascii="Times New Roman" w:eastAsia="Times New Roman" w:hAnsi="Times New Roman"/>
                <w:b/>
                <w:sz w:val="24"/>
              </w:rPr>
            </w:pPr>
            <w:r w:rsidRPr="005A04D7">
              <w:rPr>
                <w:rFonts w:ascii="Times New Roman" w:eastAsia="Times New Roman" w:hAnsi="Times New Roman"/>
                <w:b/>
                <w:sz w:val="24"/>
              </w:rPr>
              <w:t>Ilmiah/Seminar</w:t>
            </w:r>
          </w:p>
        </w:tc>
        <w:tc>
          <w:tcPr>
            <w:tcW w:w="2400" w:type="dxa"/>
            <w:gridSpan w:val="2"/>
            <w:tcBorders>
              <w:bottom w:val="single" w:sz="8" w:space="0" w:color="auto"/>
            </w:tcBorders>
            <w:shd w:val="clear" w:color="auto" w:fill="8DB3E2"/>
            <w:vAlign w:val="bottom"/>
          </w:tcPr>
          <w:p w:rsidR="009E0B90" w:rsidRPr="005A04D7" w:rsidRDefault="009E0B90" w:rsidP="0059070A">
            <w:pPr>
              <w:spacing w:line="0" w:lineRule="atLeast"/>
              <w:ind w:right="40"/>
              <w:jc w:val="right"/>
              <w:rPr>
                <w:rFonts w:ascii="Times New Roman" w:eastAsia="Times New Roman" w:hAnsi="Times New Roman"/>
                <w:b/>
                <w:sz w:val="24"/>
              </w:rPr>
            </w:pPr>
            <w:r w:rsidRPr="005A04D7">
              <w:rPr>
                <w:rFonts w:ascii="Times New Roman" w:eastAsia="Times New Roman" w:hAnsi="Times New Roman"/>
                <w:b/>
                <w:sz w:val="24"/>
              </w:rPr>
              <w:t>Keterlibatan</w:t>
            </w:r>
          </w:p>
        </w:tc>
        <w:tc>
          <w:tcPr>
            <w:tcW w:w="740" w:type="dxa"/>
            <w:tcBorders>
              <w:bottom w:val="single" w:sz="8" w:space="0" w:color="auto"/>
              <w:right w:val="single" w:sz="8" w:space="0" w:color="auto"/>
            </w:tcBorders>
            <w:shd w:val="clear" w:color="auto" w:fill="8DB3E2"/>
            <w:vAlign w:val="bottom"/>
          </w:tcPr>
          <w:p w:rsidR="009E0B90" w:rsidRPr="005A04D7" w:rsidRDefault="009E0B90" w:rsidP="0059070A">
            <w:pPr>
              <w:spacing w:line="0" w:lineRule="atLeast"/>
              <w:rPr>
                <w:rFonts w:ascii="Times New Roman" w:eastAsia="Times New Roman" w:hAnsi="Times New Roman"/>
                <w:sz w:val="24"/>
              </w:rPr>
            </w:pPr>
          </w:p>
        </w:tc>
        <w:tc>
          <w:tcPr>
            <w:tcW w:w="100" w:type="dxa"/>
            <w:tcBorders>
              <w:bottom w:val="single" w:sz="8" w:space="0" w:color="auto"/>
            </w:tcBorders>
            <w:shd w:val="clear" w:color="auto" w:fill="8DB3E2"/>
            <w:vAlign w:val="bottom"/>
          </w:tcPr>
          <w:p w:rsidR="009E0B90" w:rsidRPr="005A04D7" w:rsidRDefault="009E0B90" w:rsidP="0059070A">
            <w:pPr>
              <w:spacing w:line="0" w:lineRule="atLeast"/>
              <w:rPr>
                <w:rFonts w:ascii="Times New Roman" w:eastAsia="Times New Roman" w:hAnsi="Times New Roman"/>
                <w:sz w:val="24"/>
              </w:rPr>
            </w:pPr>
          </w:p>
        </w:tc>
        <w:tc>
          <w:tcPr>
            <w:tcW w:w="1680" w:type="dxa"/>
            <w:gridSpan w:val="3"/>
            <w:tcBorders>
              <w:bottom w:val="single" w:sz="8" w:space="0" w:color="auto"/>
            </w:tcBorders>
            <w:shd w:val="clear" w:color="auto" w:fill="8DB3E2"/>
            <w:vAlign w:val="bottom"/>
          </w:tcPr>
          <w:p w:rsidR="009E0B90" w:rsidRPr="005A04D7" w:rsidRDefault="009E0B90" w:rsidP="0059070A">
            <w:pPr>
              <w:spacing w:line="0" w:lineRule="atLeast"/>
              <w:ind w:left="680"/>
              <w:rPr>
                <w:rFonts w:ascii="Times New Roman" w:eastAsia="Times New Roman" w:hAnsi="Times New Roman"/>
                <w:b/>
                <w:sz w:val="24"/>
              </w:rPr>
            </w:pPr>
            <w:r w:rsidRPr="005A04D7">
              <w:rPr>
                <w:rFonts w:ascii="Times New Roman" w:eastAsia="Times New Roman" w:hAnsi="Times New Roman"/>
                <w:b/>
                <w:sz w:val="24"/>
              </w:rPr>
              <w:t>Tempat</w:t>
            </w:r>
          </w:p>
        </w:tc>
        <w:tc>
          <w:tcPr>
            <w:tcW w:w="480" w:type="dxa"/>
            <w:tcBorders>
              <w:bottom w:val="single" w:sz="8" w:space="0" w:color="auto"/>
              <w:right w:val="single" w:sz="8" w:space="0" w:color="auto"/>
            </w:tcBorders>
            <w:shd w:val="clear" w:color="auto" w:fill="8DB3E2"/>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9E0B90" w:rsidRPr="005A04D7" w:rsidRDefault="009E0B90" w:rsidP="0059070A">
            <w:pPr>
              <w:spacing w:line="264" w:lineRule="exact"/>
              <w:jc w:val="center"/>
              <w:rPr>
                <w:rFonts w:ascii="Times New Roman" w:eastAsia="Times New Roman" w:hAnsi="Times New Roman"/>
                <w:w w:val="99"/>
                <w:sz w:val="24"/>
              </w:rPr>
            </w:pPr>
            <w:r w:rsidRPr="005A04D7">
              <w:rPr>
                <w:rFonts w:ascii="Times New Roman" w:eastAsia="Times New Roman" w:hAnsi="Times New Roman"/>
                <w:w w:val="99"/>
                <w:sz w:val="24"/>
              </w:rPr>
              <w:t>1.</w:t>
            </w: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680" w:type="dxa"/>
            <w:gridSpan w:val="5"/>
            <w:tcBorders>
              <w:right w:val="single" w:sz="8" w:space="0" w:color="auto"/>
            </w:tcBorders>
            <w:shd w:val="clear" w:color="auto" w:fill="auto"/>
            <w:vAlign w:val="bottom"/>
          </w:tcPr>
          <w:p w:rsidR="009E0B90" w:rsidRPr="005A04D7" w:rsidRDefault="009E0B90" w:rsidP="0059070A">
            <w:pPr>
              <w:spacing w:line="264" w:lineRule="exact"/>
              <w:ind w:left="40"/>
              <w:rPr>
                <w:rFonts w:ascii="Times New Roman" w:eastAsia="Times New Roman" w:hAnsi="Times New Roman"/>
                <w:sz w:val="24"/>
              </w:rPr>
            </w:pPr>
            <w:r w:rsidRPr="005A04D7">
              <w:rPr>
                <w:rFonts w:ascii="Times New Roman" w:eastAsia="Times New Roman" w:hAnsi="Times New Roman"/>
                <w:sz w:val="24"/>
              </w:rPr>
              <w:t>Nara sumber pada Acara</w:t>
            </w:r>
          </w:p>
        </w:tc>
        <w:tc>
          <w:tcPr>
            <w:tcW w:w="2400" w:type="dxa"/>
            <w:gridSpan w:val="2"/>
            <w:shd w:val="clear" w:color="auto" w:fill="auto"/>
            <w:vAlign w:val="bottom"/>
          </w:tcPr>
          <w:p w:rsidR="009E0B90" w:rsidRPr="005A04D7" w:rsidRDefault="009E0B90" w:rsidP="0059070A">
            <w:pPr>
              <w:spacing w:line="264" w:lineRule="exact"/>
              <w:ind w:left="140"/>
              <w:rPr>
                <w:rFonts w:ascii="Times New Roman" w:eastAsia="Times New Roman" w:hAnsi="Times New Roman"/>
                <w:sz w:val="24"/>
              </w:rPr>
            </w:pPr>
            <w:r w:rsidRPr="005A04D7">
              <w:rPr>
                <w:rFonts w:ascii="Times New Roman" w:eastAsia="Times New Roman" w:hAnsi="Times New Roman"/>
                <w:sz w:val="24"/>
              </w:rPr>
              <w:t>Implementasi</w:t>
            </w:r>
          </w:p>
        </w:tc>
        <w:tc>
          <w:tcPr>
            <w:tcW w:w="740" w:type="dxa"/>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sz w:val="24"/>
              </w:rPr>
            </w:pPr>
            <w:r w:rsidRPr="005A04D7">
              <w:rPr>
                <w:rFonts w:ascii="Times New Roman" w:eastAsia="Times New Roman" w:hAnsi="Times New Roman"/>
                <w:sz w:val="24"/>
              </w:rPr>
              <w:t>Good</w:t>
            </w: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40" w:type="dxa"/>
            <w:shd w:val="clear" w:color="auto" w:fill="auto"/>
            <w:vAlign w:val="bottom"/>
          </w:tcPr>
          <w:p w:rsidR="009E0B90" w:rsidRPr="005A04D7" w:rsidRDefault="009E0B90" w:rsidP="0059070A">
            <w:pPr>
              <w:spacing w:line="264" w:lineRule="exact"/>
              <w:ind w:left="120"/>
              <w:rPr>
                <w:rFonts w:ascii="Times New Roman" w:eastAsia="Times New Roman" w:hAnsi="Times New Roman"/>
                <w:sz w:val="24"/>
              </w:rPr>
            </w:pPr>
            <w:r w:rsidRPr="005A04D7">
              <w:rPr>
                <w:rFonts w:ascii="Times New Roman" w:eastAsia="Times New Roman" w:hAnsi="Times New Roman"/>
                <w:sz w:val="24"/>
              </w:rPr>
              <w:t>Hotel</w:t>
            </w:r>
          </w:p>
        </w:tc>
        <w:tc>
          <w:tcPr>
            <w:tcW w:w="940" w:type="dxa"/>
            <w:gridSpan w:val="2"/>
            <w:shd w:val="clear" w:color="auto" w:fill="auto"/>
            <w:vAlign w:val="bottom"/>
          </w:tcPr>
          <w:p w:rsidR="009E0B90" w:rsidRPr="005A04D7" w:rsidRDefault="009E0B90" w:rsidP="0059070A">
            <w:pPr>
              <w:spacing w:line="264" w:lineRule="exact"/>
              <w:jc w:val="center"/>
              <w:rPr>
                <w:rFonts w:ascii="Times New Roman" w:eastAsia="Times New Roman" w:hAnsi="Times New Roman"/>
                <w:w w:val="99"/>
                <w:sz w:val="24"/>
              </w:rPr>
            </w:pPr>
            <w:r w:rsidRPr="005A04D7">
              <w:rPr>
                <w:rFonts w:ascii="Times New Roman" w:eastAsia="Times New Roman" w:hAnsi="Times New Roman"/>
                <w:w w:val="99"/>
                <w:sz w:val="24"/>
              </w:rPr>
              <w:t>Poster</w:t>
            </w:r>
          </w:p>
        </w:tc>
        <w:tc>
          <w:tcPr>
            <w:tcW w:w="480" w:type="dxa"/>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sz w:val="24"/>
              </w:rPr>
            </w:pPr>
            <w:r w:rsidRPr="005A04D7">
              <w:rPr>
                <w:rFonts w:ascii="Times New Roman" w:eastAsia="Times New Roman" w:hAnsi="Times New Roman"/>
                <w:sz w:val="24"/>
              </w:rPr>
              <w:t>Jl.</w:t>
            </w:r>
          </w:p>
        </w:tc>
      </w:tr>
      <w:tr w:rsidR="009E0B90" w:rsidRPr="005A04D7" w:rsidTr="0059070A">
        <w:trPr>
          <w:trHeight w:val="276"/>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40" w:type="dxa"/>
            <w:gridSpan w:val="2"/>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Seminar</w:t>
            </w:r>
          </w:p>
        </w:tc>
        <w:tc>
          <w:tcPr>
            <w:tcW w:w="3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dan</w:t>
            </w:r>
          </w:p>
        </w:tc>
        <w:tc>
          <w:tcPr>
            <w:tcW w:w="1340" w:type="dxa"/>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Governance</w:t>
            </w:r>
          </w:p>
        </w:tc>
        <w:tc>
          <w:tcPr>
            <w:tcW w:w="180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Terhadap</w:t>
            </w: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PHH</w:t>
            </w:r>
          </w:p>
        </w:tc>
        <w:tc>
          <w:tcPr>
            <w:tcW w:w="940" w:type="dxa"/>
            <w:gridSpan w:val="2"/>
            <w:shd w:val="clear" w:color="auto" w:fill="auto"/>
            <w:vAlign w:val="bottom"/>
          </w:tcPr>
          <w:p w:rsidR="009E0B90" w:rsidRPr="005A04D7" w:rsidRDefault="009E0B90" w:rsidP="0059070A">
            <w:pPr>
              <w:spacing w:line="0" w:lineRule="atLeast"/>
              <w:rPr>
                <w:rFonts w:ascii="Times New Roman" w:eastAsia="Times New Roman" w:hAnsi="Times New Roman"/>
                <w:sz w:val="24"/>
              </w:rPr>
            </w:pPr>
            <w:r w:rsidRPr="005A04D7">
              <w:rPr>
                <w:rFonts w:ascii="Times New Roman" w:eastAsia="Times New Roman" w:hAnsi="Times New Roman"/>
                <w:sz w:val="24"/>
              </w:rPr>
              <w:t>Mustofa</w:t>
            </w:r>
          </w:p>
        </w:tc>
        <w:tc>
          <w:tcPr>
            <w:tcW w:w="48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w w:val="96"/>
                <w:sz w:val="24"/>
              </w:rPr>
            </w:pPr>
            <w:r w:rsidRPr="005A04D7">
              <w:rPr>
                <w:rFonts w:ascii="Times New Roman" w:eastAsia="Times New Roman" w:hAnsi="Times New Roman"/>
                <w:w w:val="96"/>
                <w:sz w:val="24"/>
              </w:rPr>
              <w:t>No.</w:t>
            </w:r>
          </w:p>
        </w:tc>
      </w:tr>
      <w:tr w:rsidR="009E0B90" w:rsidRPr="005A04D7" w:rsidTr="0059070A">
        <w:trPr>
          <w:trHeight w:val="276"/>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480" w:type="dxa"/>
            <w:gridSpan w:val="3"/>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Pembentukan</w:t>
            </w:r>
          </w:p>
        </w:tc>
        <w:tc>
          <w:tcPr>
            <w:tcW w:w="3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Panitia</w:t>
            </w:r>
          </w:p>
        </w:tc>
        <w:tc>
          <w:tcPr>
            <w:tcW w:w="3140" w:type="dxa"/>
            <w:gridSpan w:val="3"/>
            <w:tcBorders>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Penguatan Perlindungan Hak</w:t>
            </w: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160" w:type="dxa"/>
            <w:gridSpan w:val="4"/>
            <w:tcBorders>
              <w:right w:val="single" w:sz="8" w:space="0" w:color="auto"/>
            </w:tcBorders>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33  Bandung/  Juni</w:t>
            </w:r>
          </w:p>
        </w:tc>
      </w:tr>
      <w:tr w:rsidR="009E0B90" w:rsidRPr="005A04D7" w:rsidTr="0059070A">
        <w:trPr>
          <w:trHeight w:val="276"/>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80" w:type="dxa"/>
            <w:gridSpan w:val="5"/>
            <w:tcBorders>
              <w:right w:val="single" w:sz="8" w:space="0" w:color="auto"/>
            </w:tcBorders>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RANHAM 2011-2014 Di</w:t>
            </w:r>
          </w:p>
        </w:tc>
        <w:tc>
          <w:tcPr>
            <w:tcW w:w="2400" w:type="dxa"/>
            <w:gridSpan w:val="2"/>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Asasi Manusia</w:t>
            </w: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40" w:type="dxa"/>
            <w:gridSpan w:val="2"/>
            <w:shd w:val="clear" w:color="auto" w:fill="auto"/>
            <w:vAlign w:val="bottom"/>
          </w:tcPr>
          <w:p w:rsidR="009E0B90" w:rsidRPr="005A04D7" w:rsidRDefault="009E0B90" w:rsidP="0059070A">
            <w:pPr>
              <w:spacing w:line="0" w:lineRule="atLeast"/>
              <w:ind w:left="220"/>
              <w:rPr>
                <w:rFonts w:ascii="Times New Roman" w:eastAsia="Times New Roman" w:hAnsi="Times New Roman"/>
                <w:sz w:val="24"/>
              </w:rPr>
            </w:pPr>
            <w:r w:rsidRPr="005A04D7">
              <w:rPr>
                <w:rFonts w:ascii="Times New Roman" w:eastAsia="Times New Roman" w:hAnsi="Times New Roman"/>
                <w:sz w:val="24"/>
              </w:rPr>
              <w:t>2011</w:t>
            </w: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80" w:type="dxa"/>
            <w:gridSpan w:val="5"/>
            <w:tcBorders>
              <w:right w:val="single" w:sz="8" w:space="0" w:color="auto"/>
            </w:tcBorders>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kementerian  Hukum  dan</w:t>
            </w:r>
          </w:p>
        </w:tc>
        <w:tc>
          <w:tcPr>
            <w:tcW w:w="13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40" w:type="dxa"/>
            <w:gridSpan w:val="2"/>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Hak  Asasi</w:t>
            </w:r>
          </w:p>
        </w:tc>
        <w:tc>
          <w:tcPr>
            <w:tcW w:w="1540" w:type="dxa"/>
            <w:gridSpan w:val="3"/>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Manusia  R.I</w:t>
            </w:r>
          </w:p>
        </w:tc>
        <w:tc>
          <w:tcPr>
            <w:tcW w:w="13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80" w:type="dxa"/>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Kantor</w:t>
            </w:r>
          </w:p>
        </w:tc>
        <w:tc>
          <w:tcPr>
            <w:tcW w:w="1040" w:type="dxa"/>
            <w:gridSpan w:val="3"/>
            <w:shd w:val="clear" w:color="auto" w:fill="auto"/>
            <w:vAlign w:val="bottom"/>
          </w:tcPr>
          <w:p w:rsidR="009E0B90" w:rsidRPr="005A04D7" w:rsidRDefault="009E0B90" w:rsidP="0059070A">
            <w:pPr>
              <w:spacing w:line="0" w:lineRule="atLeast"/>
              <w:ind w:left="200"/>
              <w:rPr>
                <w:rFonts w:ascii="Times New Roman" w:eastAsia="Times New Roman" w:hAnsi="Times New Roman"/>
                <w:sz w:val="24"/>
              </w:rPr>
            </w:pPr>
            <w:r w:rsidRPr="005A04D7">
              <w:rPr>
                <w:rFonts w:ascii="Times New Roman" w:eastAsia="Times New Roman" w:hAnsi="Times New Roman"/>
                <w:sz w:val="24"/>
              </w:rPr>
              <w:t>Wilayah</w:t>
            </w:r>
          </w:p>
        </w:tc>
        <w:tc>
          <w:tcPr>
            <w:tcW w:w="86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Jawa</w:t>
            </w:r>
          </w:p>
        </w:tc>
        <w:tc>
          <w:tcPr>
            <w:tcW w:w="13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Barat</w:t>
            </w:r>
          </w:p>
        </w:tc>
        <w:tc>
          <w:tcPr>
            <w:tcW w:w="3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9E0B90" w:rsidRPr="005A04D7" w:rsidRDefault="009E0B90" w:rsidP="0059070A">
            <w:pPr>
              <w:spacing w:line="264" w:lineRule="exact"/>
              <w:jc w:val="center"/>
              <w:rPr>
                <w:rFonts w:ascii="Times New Roman" w:eastAsia="Times New Roman" w:hAnsi="Times New Roman"/>
                <w:w w:val="99"/>
                <w:sz w:val="24"/>
              </w:rPr>
            </w:pPr>
            <w:r w:rsidRPr="005A04D7">
              <w:rPr>
                <w:rFonts w:ascii="Times New Roman" w:eastAsia="Times New Roman" w:hAnsi="Times New Roman"/>
                <w:w w:val="99"/>
                <w:sz w:val="24"/>
              </w:rPr>
              <w:t>2.</w:t>
            </w: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680" w:type="dxa"/>
            <w:gridSpan w:val="5"/>
            <w:tcBorders>
              <w:right w:val="single" w:sz="8" w:space="0" w:color="auto"/>
            </w:tcBorders>
            <w:shd w:val="clear" w:color="auto" w:fill="auto"/>
            <w:vAlign w:val="bottom"/>
          </w:tcPr>
          <w:p w:rsidR="009E0B90" w:rsidRPr="005A04D7" w:rsidRDefault="009E0B90" w:rsidP="0059070A">
            <w:pPr>
              <w:spacing w:line="264" w:lineRule="exact"/>
              <w:ind w:left="40"/>
              <w:rPr>
                <w:rFonts w:ascii="Times New Roman" w:eastAsia="Times New Roman" w:hAnsi="Times New Roman"/>
                <w:sz w:val="24"/>
              </w:rPr>
            </w:pPr>
            <w:r w:rsidRPr="005A04D7">
              <w:rPr>
                <w:rFonts w:ascii="Times New Roman" w:eastAsia="Times New Roman" w:hAnsi="Times New Roman"/>
                <w:sz w:val="24"/>
              </w:rPr>
              <w:t>Nara Sumber pada Acara</w:t>
            </w:r>
          </w:p>
        </w:tc>
        <w:tc>
          <w:tcPr>
            <w:tcW w:w="1340" w:type="dxa"/>
            <w:shd w:val="clear" w:color="auto" w:fill="auto"/>
            <w:vAlign w:val="bottom"/>
          </w:tcPr>
          <w:p w:rsidR="009E0B90" w:rsidRPr="005A04D7" w:rsidRDefault="009E0B90" w:rsidP="0059070A">
            <w:pPr>
              <w:spacing w:line="264" w:lineRule="exact"/>
              <w:ind w:left="140"/>
              <w:rPr>
                <w:rFonts w:ascii="Times New Roman" w:eastAsia="Times New Roman" w:hAnsi="Times New Roman"/>
                <w:sz w:val="24"/>
              </w:rPr>
            </w:pPr>
            <w:r w:rsidRPr="005A04D7">
              <w:rPr>
                <w:rFonts w:ascii="Times New Roman" w:eastAsia="Times New Roman" w:hAnsi="Times New Roman"/>
                <w:sz w:val="24"/>
              </w:rPr>
              <w:t>Reformasi</w:t>
            </w:r>
          </w:p>
        </w:tc>
        <w:tc>
          <w:tcPr>
            <w:tcW w:w="1060" w:type="dxa"/>
            <w:shd w:val="clear" w:color="auto" w:fill="auto"/>
            <w:vAlign w:val="bottom"/>
          </w:tcPr>
          <w:p w:rsidR="009E0B90" w:rsidRPr="005A04D7" w:rsidRDefault="009E0B90" w:rsidP="0059070A">
            <w:pPr>
              <w:spacing w:line="264" w:lineRule="exact"/>
              <w:ind w:right="40"/>
              <w:jc w:val="right"/>
              <w:rPr>
                <w:rFonts w:ascii="Times New Roman" w:eastAsia="Times New Roman" w:hAnsi="Times New Roman"/>
                <w:w w:val="98"/>
                <w:sz w:val="24"/>
              </w:rPr>
            </w:pPr>
            <w:r w:rsidRPr="005A04D7">
              <w:rPr>
                <w:rFonts w:ascii="Times New Roman" w:eastAsia="Times New Roman" w:hAnsi="Times New Roman"/>
                <w:w w:val="98"/>
                <w:sz w:val="24"/>
              </w:rPr>
              <w:t>Birokrasi</w:t>
            </w:r>
          </w:p>
        </w:tc>
        <w:tc>
          <w:tcPr>
            <w:tcW w:w="740" w:type="dxa"/>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sz w:val="24"/>
              </w:rPr>
            </w:pPr>
            <w:r w:rsidRPr="005A04D7">
              <w:rPr>
                <w:rFonts w:ascii="Times New Roman" w:eastAsia="Times New Roman" w:hAnsi="Times New Roman"/>
                <w:sz w:val="24"/>
              </w:rPr>
              <w:t>dalam</w:t>
            </w: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40" w:type="dxa"/>
            <w:shd w:val="clear" w:color="auto" w:fill="auto"/>
            <w:vAlign w:val="bottom"/>
          </w:tcPr>
          <w:p w:rsidR="009E0B90" w:rsidRPr="005A04D7" w:rsidRDefault="009E0B90" w:rsidP="0059070A">
            <w:pPr>
              <w:spacing w:line="264" w:lineRule="exact"/>
              <w:ind w:left="120"/>
              <w:rPr>
                <w:rFonts w:ascii="Times New Roman" w:eastAsia="Times New Roman" w:hAnsi="Times New Roman"/>
                <w:sz w:val="24"/>
              </w:rPr>
            </w:pPr>
            <w:r w:rsidRPr="005A04D7">
              <w:rPr>
                <w:rFonts w:ascii="Times New Roman" w:eastAsia="Times New Roman" w:hAnsi="Times New Roman"/>
                <w:sz w:val="24"/>
              </w:rPr>
              <w:t>Hotel</w:t>
            </w:r>
          </w:p>
        </w:tc>
        <w:tc>
          <w:tcPr>
            <w:tcW w:w="940" w:type="dxa"/>
            <w:gridSpan w:val="2"/>
            <w:shd w:val="clear" w:color="auto" w:fill="auto"/>
            <w:vAlign w:val="bottom"/>
          </w:tcPr>
          <w:p w:rsidR="009E0B90" w:rsidRPr="005A04D7" w:rsidRDefault="009E0B90" w:rsidP="0059070A">
            <w:pPr>
              <w:spacing w:line="264" w:lineRule="exact"/>
              <w:jc w:val="center"/>
              <w:rPr>
                <w:rFonts w:ascii="Times New Roman" w:eastAsia="Times New Roman" w:hAnsi="Times New Roman"/>
                <w:sz w:val="24"/>
              </w:rPr>
            </w:pPr>
            <w:r w:rsidRPr="005A04D7">
              <w:rPr>
                <w:rFonts w:ascii="Times New Roman" w:eastAsia="Times New Roman" w:hAnsi="Times New Roman"/>
                <w:sz w:val="24"/>
              </w:rPr>
              <w:t>Le’Aries</w:t>
            </w:r>
          </w:p>
        </w:tc>
        <w:tc>
          <w:tcPr>
            <w:tcW w:w="480" w:type="dxa"/>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sz w:val="24"/>
              </w:rPr>
            </w:pPr>
            <w:r w:rsidRPr="005A04D7">
              <w:rPr>
                <w:rFonts w:ascii="Times New Roman" w:eastAsia="Times New Roman" w:hAnsi="Times New Roman"/>
                <w:sz w:val="24"/>
              </w:rPr>
              <w:t>Jl.</w:t>
            </w:r>
          </w:p>
        </w:tc>
      </w:tr>
      <w:tr w:rsidR="009E0B90" w:rsidRPr="005A04D7" w:rsidTr="0059070A">
        <w:trPr>
          <w:trHeight w:val="276"/>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40" w:type="dxa"/>
            <w:gridSpan w:val="2"/>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Seminar</w:t>
            </w:r>
          </w:p>
        </w:tc>
        <w:tc>
          <w:tcPr>
            <w:tcW w:w="3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w w:val="99"/>
                <w:sz w:val="24"/>
              </w:rPr>
            </w:pPr>
            <w:r w:rsidRPr="005A04D7">
              <w:rPr>
                <w:rFonts w:ascii="Times New Roman" w:eastAsia="Times New Roman" w:hAnsi="Times New Roman"/>
                <w:w w:val="99"/>
                <w:sz w:val="24"/>
              </w:rPr>
              <w:t>RANHAM</w:t>
            </w:r>
          </w:p>
        </w:tc>
        <w:tc>
          <w:tcPr>
            <w:tcW w:w="1340" w:type="dxa"/>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bentuk</w:t>
            </w:r>
          </w:p>
        </w:tc>
        <w:tc>
          <w:tcPr>
            <w:tcW w:w="180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RANHAM</w:t>
            </w: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Paster</w:t>
            </w:r>
          </w:p>
        </w:tc>
        <w:tc>
          <w:tcPr>
            <w:tcW w:w="940" w:type="dxa"/>
            <w:gridSpan w:val="2"/>
            <w:shd w:val="clear" w:color="auto" w:fill="auto"/>
            <w:vAlign w:val="bottom"/>
          </w:tcPr>
          <w:p w:rsidR="009E0B90" w:rsidRPr="005A04D7" w:rsidRDefault="009E0B90" w:rsidP="0059070A">
            <w:pPr>
              <w:spacing w:line="0" w:lineRule="atLeast"/>
              <w:jc w:val="center"/>
              <w:rPr>
                <w:rFonts w:ascii="Times New Roman" w:eastAsia="Times New Roman" w:hAnsi="Times New Roman"/>
                <w:w w:val="96"/>
                <w:sz w:val="24"/>
              </w:rPr>
            </w:pPr>
            <w:r w:rsidRPr="005A04D7">
              <w:rPr>
                <w:rFonts w:ascii="Times New Roman" w:eastAsia="Times New Roman" w:hAnsi="Times New Roman"/>
                <w:w w:val="96"/>
                <w:sz w:val="24"/>
              </w:rPr>
              <w:t>No.</w:t>
            </w:r>
          </w:p>
        </w:tc>
        <w:tc>
          <w:tcPr>
            <w:tcW w:w="48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11</w:t>
            </w:r>
          </w:p>
        </w:tc>
      </w:tr>
      <w:tr w:rsidR="009E0B90" w:rsidRPr="005A04D7" w:rsidTr="0059070A">
        <w:trPr>
          <w:trHeight w:val="277"/>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80" w:type="dxa"/>
            <w:gridSpan w:val="5"/>
            <w:tcBorders>
              <w:right w:val="single" w:sz="8" w:space="0" w:color="auto"/>
            </w:tcBorders>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2011-2014 di Pemerintah</w:t>
            </w:r>
          </w:p>
        </w:tc>
        <w:tc>
          <w:tcPr>
            <w:tcW w:w="1340" w:type="dxa"/>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sebagai</w:t>
            </w:r>
          </w:p>
        </w:tc>
        <w:tc>
          <w:tcPr>
            <w:tcW w:w="180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Perwujudan</w:t>
            </w: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gridSpan w:val="2"/>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Bandung/</w:t>
            </w: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80" w:type="dxa"/>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Daerah</w:t>
            </w:r>
          </w:p>
        </w:tc>
        <w:tc>
          <w:tcPr>
            <w:tcW w:w="700" w:type="dxa"/>
            <w:gridSpan w:val="2"/>
            <w:shd w:val="clear" w:color="auto" w:fill="auto"/>
            <w:vAlign w:val="bottom"/>
          </w:tcPr>
          <w:p w:rsidR="009E0B90" w:rsidRPr="005A04D7" w:rsidRDefault="009E0B90" w:rsidP="0059070A">
            <w:pPr>
              <w:spacing w:line="0" w:lineRule="atLeast"/>
              <w:ind w:left="60"/>
              <w:jc w:val="center"/>
              <w:rPr>
                <w:rFonts w:ascii="Times New Roman" w:eastAsia="Times New Roman" w:hAnsi="Times New Roman"/>
                <w:w w:val="99"/>
                <w:sz w:val="24"/>
              </w:rPr>
            </w:pPr>
            <w:r w:rsidRPr="005A04D7">
              <w:rPr>
                <w:rFonts w:ascii="Times New Roman" w:eastAsia="Times New Roman" w:hAnsi="Times New Roman"/>
                <w:w w:val="99"/>
                <w:sz w:val="24"/>
              </w:rPr>
              <w:t>Kab</w:t>
            </w:r>
          </w:p>
        </w:tc>
        <w:tc>
          <w:tcPr>
            <w:tcW w:w="120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Bandung</w:t>
            </w:r>
          </w:p>
        </w:tc>
        <w:tc>
          <w:tcPr>
            <w:tcW w:w="2400" w:type="dxa"/>
            <w:gridSpan w:val="2"/>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Pemenuhan HAM</w:t>
            </w: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680" w:type="dxa"/>
            <w:gridSpan w:val="3"/>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Desember 2011</w:t>
            </w:r>
          </w:p>
        </w:tc>
        <w:tc>
          <w:tcPr>
            <w:tcW w:w="4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Barat</w:t>
            </w:r>
          </w:p>
        </w:tc>
        <w:tc>
          <w:tcPr>
            <w:tcW w:w="3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7"/>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9E0B90" w:rsidRPr="005A04D7" w:rsidRDefault="009E0B90" w:rsidP="0059070A">
            <w:pPr>
              <w:spacing w:line="266" w:lineRule="exact"/>
              <w:jc w:val="center"/>
              <w:rPr>
                <w:rFonts w:ascii="Times New Roman" w:eastAsia="Times New Roman" w:hAnsi="Times New Roman"/>
                <w:w w:val="99"/>
                <w:sz w:val="24"/>
              </w:rPr>
            </w:pPr>
            <w:r w:rsidRPr="005A04D7">
              <w:rPr>
                <w:rFonts w:ascii="Times New Roman" w:eastAsia="Times New Roman" w:hAnsi="Times New Roman"/>
                <w:w w:val="99"/>
                <w:sz w:val="24"/>
              </w:rPr>
              <w:t>3.</w:t>
            </w: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140" w:type="dxa"/>
            <w:gridSpan w:val="2"/>
            <w:shd w:val="clear" w:color="auto" w:fill="auto"/>
            <w:vAlign w:val="bottom"/>
          </w:tcPr>
          <w:p w:rsidR="009E0B90" w:rsidRPr="005A04D7" w:rsidRDefault="009E0B90" w:rsidP="0059070A">
            <w:pPr>
              <w:spacing w:line="266" w:lineRule="exact"/>
              <w:ind w:left="40"/>
              <w:rPr>
                <w:rFonts w:ascii="Times New Roman" w:eastAsia="Times New Roman" w:hAnsi="Times New Roman"/>
                <w:sz w:val="24"/>
              </w:rPr>
            </w:pPr>
            <w:r w:rsidRPr="005A04D7">
              <w:rPr>
                <w:rFonts w:ascii="Times New Roman" w:eastAsia="Times New Roman" w:hAnsi="Times New Roman"/>
                <w:sz w:val="24"/>
              </w:rPr>
              <w:t>Moderator</w:t>
            </w:r>
          </w:p>
        </w:tc>
        <w:tc>
          <w:tcPr>
            <w:tcW w:w="680" w:type="dxa"/>
            <w:gridSpan w:val="2"/>
            <w:shd w:val="clear" w:color="auto" w:fill="auto"/>
            <w:vAlign w:val="bottom"/>
          </w:tcPr>
          <w:p w:rsidR="009E0B90" w:rsidRPr="005A04D7" w:rsidRDefault="009E0B90" w:rsidP="0059070A">
            <w:pPr>
              <w:spacing w:line="266" w:lineRule="exact"/>
              <w:ind w:left="160"/>
              <w:rPr>
                <w:rFonts w:ascii="Times New Roman" w:eastAsia="Times New Roman" w:hAnsi="Times New Roman"/>
                <w:sz w:val="24"/>
              </w:rPr>
            </w:pPr>
            <w:r w:rsidRPr="005A04D7">
              <w:rPr>
                <w:rFonts w:ascii="Times New Roman" w:eastAsia="Times New Roman" w:hAnsi="Times New Roman"/>
                <w:sz w:val="24"/>
              </w:rPr>
              <w:t>pada</w:t>
            </w:r>
          </w:p>
        </w:tc>
        <w:tc>
          <w:tcPr>
            <w:tcW w:w="860" w:type="dxa"/>
            <w:tcBorders>
              <w:right w:val="single" w:sz="8" w:space="0" w:color="auto"/>
            </w:tcBorders>
            <w:shd w:val="clear" w:color="auto" w:fill="auto"/>
            <w:vAlign w:val="bottom"/>
          </w:tcPr>
          <w:p w:rsidR="009E0B90" w:rsidRPr="005A04D7" w:rsidRDefault="009E0B90" w:rsidP="0059070A">
            <w:pPr>
              <w:spacing w:line="266" w:lineRule="exact"/>
              <w:jc w:val="right"/>
              <w:rPr>
                <w:rFonts w:ascii="Times New Roman" w:eastAsia="Times New Roman" w:hAnsi="Times New Roman"/>
                <w:sz w:val="24"/>
              </w:rPr>
            </w:pPr>
            <w:r w:rsidRPr="005A04D7">
              <w:rPr>
                <w:rFonts w:ascii="Times New Roman" w:eastAsia="Times New Roman" w:hAnsi="Times New Roman"/>
                <w:sz w:val="24"/>
              </w:rPr>
              <w:t>Acara</w:t>
            </w:r>
          </w:p>
        </w:tc>
        <w:tc>
          <w:tcPr>
            <w:tcW w:w="3140" w:type="dxa"/>
            <w:gridSpan w:val="3"/>
            <w:tcBorders>
              <w:right w:val="single" w:sz="8" w:space="0" w:color="auto"/>
            </w:tcBorders>
            <w:shd w:val="clear" w:color="auto" w:fill="auto"/>
            <w:vAlign w:val="bottom"/>
          </w:tcPr>
          <w:p w:rsidR="009E0B90" w:rsidRPr="005A04D7" w:rsidRDefault="009E0B90" w:rsidP="0059070A">
            <w:pPr>
              <w:spacing w:line="266" w:lineRule="exact"/>
              <w:ind w:left="140"/>
              <w:rPr>
                <w:rFonts w:ascii="Times New Roman" w:eastAsia="Times New Roman" w:hAnsi="Times New Roman"/>
                <w:sz w:val="24"/>
              </w:rPr>
            </w:pPr>
            <w:r w:rsidRPr="005A04D7">
              <w:rPr>
                <w:rFonts w:ascii="Times New Roman" w:eastAsia="Times New Roman" w:hAnsi="Times New Roman"/>
                <w:sz w:val="24"/>
              </w:rPr>
              <w:t>Hukum Waris Islam Melalui</w:t>
            </w: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740" w:type="dxa"/>
            <w:shd w:val="clear" w:color="auto" w:fill="auto"/>
            <w:vAlign w:val="bottom"/>
          </w:tcPr>
          <w:p w:rsidR="009E0B90" w:rsidRPr="005A04D7" w:rsidRDefault="009E0B90" w:rsidP="0059070A">
            <w:pPr>
              <w:spacing w:line="266" w:lineRule="exact"/>
              <w:ind w:left="120"/>
              <w:rPr>
                <w:rFonts w:ascii="Times New Roman" w:eastAsia="Times New Roman" w:hAnsi="Times New Roman"/>
                <w:sz w:val="24"/>
              </w:rPr>
            </w:pPr>
            <w:r w:rsidRPr="005A04D7">
              <w:rPr>
                <w:rFonts w:ascii="Times New Roman" w:eastAsia="Times New Roman" w:hAnsi="Times New Roman"/>
                <w:sz w:val="24"/>
              </w:rPr>
              <w:t>Aula</w:t>
            </w: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60" w:type="dxa"/>
            <w:gridSpan w:val="2"/>
            <w:tcBorders>
              <w:right w:val="single" w:sz="8" w:space="0" w:color="auto"/>
            </w:tcBorders>
            <w:shd w:val="clear" w:color="auto" w:fill="auto"/>
            <w:vAlign w:val="bottom"/>
          </w:tcPr>
          <w:p w:rsidR="009E0B90" w:rsidRPr="005A04D7" w:rsidRDefault="009E0B90" w:rsidP="0059070A">
            <w:pPr>
              <w:spacing w:line="266" w:lineRule="exact"/>
              <w:jc w:val="right"/>
              <w:rPr>
                <w:rFonts w:ascii="Times New Roman" w:eastAsia="Times New Roman" w:hAnsi="Times New Roman"/>
                <w:sz w:val="24"/>
              </w:rPr>
            </w:pPr>
            <w:r w:rsidRPr="005A04D7">
              <w:rPr>
                <w:rFonts w:ascii="Times New Roman" w:eastAsia="Times New Roman" w:hAnsi="Times New Roman"/>
                <w:sz w:val="24"/>
              </w:rPr>
              <w:t>Masjid</w:t>
            </w:r>
          </w:p>
        </w:tc>
      </w:tr>
      <w:tr w:rsidR="009E0B90" w:rsidRPr="005A04D7" w:rsidTr="0059070A">
        <w:trPr>
          <w:trHeight w:val="276"/>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80" w:type="dxa"/>
            <w:gridSpan w:val="5"/>
            <w:tcBorders>
              <w:right w:val="single" w:sz="8" w:space="0" w:color="auto"/>
            </w:tcBorders>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Pelatihan dan Pemahaman</w:t>
            </w:r>
          </w:p>
        </w:tc>
        <w:tc>
          <w:tcPr>
            <w:tcW w:w="2400" w:type="dxa"/>
            <w:gridSpan w:val="2"/>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Metode Jari Mawaris</w:t>
            </w: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gridSpan w:val="2"/>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Mujahidin</w:t>
            </w: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Jl.</w:t>
            </w:r>
          </w:p>
        </w:tc>
      </w:tr>
      <w:tr w:rsidR="009E0B90" w:rsidRPr="005A04D7" w:rsidTr="0059070A">
        <w:trPr>
          <w:trHeight w:val="27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780" w:type="dxa"/>
            <w:shd w:val="clear" w:color="auto" w:fill="auto"/>
            <w:vAlign w:val="bottom"/>
          </w:tcPr>
          <w:p w:rsidR="009E0B90" w:rsidRPr="005A04D7" w:rsidRDefault="009E0B90" w:rsidP="0059070A">
            <w:pPr>
              <w:spacing w:line="273" w:lineRule="exact"/>
              <w:ind w:left="40"/>
              <w:rPr>
                <w:rFonts w:ascii="Times New Roman" w:eastAsia="Times New Roman" w:hAnsi="Times New Roman"/>
                <w:w w:val="99"/>
                <w:sz w:val="24"/>
              </w:rPr>
            </w:pPr>
            <w:r w:rsidRPr="005A04D7">
              <w:rPr>
                <w:rFonts w:ascii="Times New Roman" w:eastAsia="Times New Roman" w:hAnsi="Times New Roman"/>
                <w:w w:val="99"/>
                <w:sz w:val="24"/>
              </w:rPr>
              <w:t>Hukum</w:t>
            </w:r>
          </w:p>
        </w:tc>
        <w:tc>
          <w:tcPr>
            <w:tcW w:w="700" w:type="dxa"/>
            <w:gridSpan w:val="2"/>
            <w:shd w:val="clear" w:color="auto" w:fill="auto"/>
            <w:vAlign w:val="bottom"/>
          </w:tcPr>
          <w:p w:rsidR="009E0B90" w:rsidRPr="005A04D7" w:rsidRDefault="009E0B90" w:rsidP="0059070A">
            <w:pPr>
              <w:spacing w:line="273" w:lineRule="exact"/>
              <w:ind w:left="20"/>
              <w:jc w:val="center"/>
              <w:rPr>
                <w:rFonts w:ascii="Times New Roman" w:eastAsia="Times New Roman" w:hAnsi="Times New Roman"/>
                <w:w w:val="99"/>
                <w:sz w:val="24"/>
              </w:rPr>
            </w:pPr>
            <w:r w:rsidRPr="005A04D7">
              <w:rPr>
                <w:rFonts w:ascii="Times New Roman" w:eastAsia="Times New Roman" w:hAnsi="Times New Roman"/>
                <w:w w:val="99"/>
                <w:sz w:val="24"/>
              </w:rPr>
              <w:t>waris</w:t>
            </w:r>
          </w:p>
        </w:tc>
        <w:tc>
          <w:tcPr>
            <w:tcW w:w="340" w:type="dxa"/>
            <w:shd w:val="clear" w:color="auto" w:fill="auto"/>
            <w:vAlign w:val="bottom"/>
          </w:tcPr>
          <w:p w:rsidR="009E0B90" w:rsidRPr="005A04D7" w:rsidRDefault="009E0B90" w:rsidP="0059070A">
            <w:pPr>
              <w:spacing w:line="273" w:lineRule="exact"/>
              <w:ind w:left="140"/>
              <w:rPr>
                <w:rFonts w:ascii="Times New Roman" w:eastAsia="Times New Roman" w:hAnsi="Times New Roman"/>
                <w:w w:val="96"/>
                <w:sz w:val="24"/>
              </w:rPr>
            </w:pPr>
            <w:r w:rsidRPr="005A04D7">
              <w:rPr>
                <w:rFonts w:ascii="Times New Roman" w:eastAsia="Times New Roman" w:hAnsi="Times New Roman"/>
                <w:w w:val="96"/>
                <w:sz w:val="24"/>
              </w:rPr>
              <w:t>di</w:t>
            </w:r>
          </w:p>
        </w:tc>
        <w:tc>
          <w:tcPr>
            <w:tcW w:w="860" w:type="dxa"/>
            <w:tcBorders>
              <w:right w:val="single" w:sz="8" w:space="0" w:color="auto"/>
            </w:tcBorders>
            <w:shd w:val="clear" w:color="auto" w:fill="auto"/>
            <w:vAlign w:val="bottom"/>
          </w:tcPr>
          <w:p w:rsidR="009E0B90" w:rsidRPr="005A04D7" w:rsidRDefault="009E0B90" w:rsidP="0059070A">
            <w:pPr>
              <w:spacing w:line="273" w:lineRule="exact"/>
              <w:jc w:val="right"/>
              <w:rPr>
                <w:rFonts w:ascii="Times New Roman" w:eastAsia="Times New Roman" w:hAnsi="Times New Roman"/>
                <w:sz w:val="24"/>
              </w:rPr>
            </w:pPr>
            <w:r w:rsidRPr="005A04D7">
              <w:rPr>
                <w:rFonts w:ascii="Times New Roman" w:eastAsia="Times New Roman" w:hAnsi="Times New Roman"/>
                <w:sz w:val="24"/>
              </w:rPr>
              <w:t>PPKS</w:t>
            </w:r>
          </w:p>
        </w:tc>
        <w:tc>
          <w:tcPr>
            <w:tcW w:w="134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00" w:type="dxa"/>
            <w:gridSpan w:val="2"/>
            <w:shd w:val="clear" w:color="auto" w:fill="auto"/>
            <w:vAlign w:val="bottom"/>
          </w:tcPr>
          <w:p w:rsidR="009E0B90" w:rsidRPr="005A04D7" w:rsidRDefault="009E0B90" w:rsidP="0059070A">
            <w:pPr>
              <w:spacing w:line="273" w:lineRule="exact"/>
              <w:ind w:left="120"/>
              <w:rPr>
                <w:rFonts w:ascii="Times New Roman" w:eastAsia="Times New Roman" w:hAnsi="Times New Roman"/>
                <w:sz w:val="24"/>
              </w:rPr>
            </w:pPr>
            <w:r w:rsidRPr="005A04D7">
              <w:rPr>
                <w:rFonts w:ascii="Times New Roman" w:eastAsia="Times New Roman" w:hAnsi="Times New Roman"/>
                <w:sz w:val="24"/>
              </w:rPr>
              <w:t>Sancang</w:t>
            </w:r>
          </w:p>
        </w:tc>
        <w:tc>
          <w:tcPr>
            <w:tcW w:w="480" w:type="dxa"/>
            <w:shd w:val="clear" w:color="auto" w:fill="auto"/>
            <w:vAlign w:val="bottom"/>
          </w:tcPr>
          <w:p w:rsidR="009E0B90" w:rsidRPr="005A04D7" w:rsidRDefault="009E0B90" w:rsidP="0059070A">
            <w:pPr>
              <w:spacing w:line="273" w:lineRule="exact"/>
              <w:ind w:left="40"/>
              <w:rPr>
                <w:rFonts w:ascii="Times New Roman" w:eastAsia="Times New Roman" w:hAnsi="Times New Roman"/>
                <w:sz w:val="24"/>
              </w:rPr>
            </w:pPr>
            <w:r w:rsidRPr="005A04D7">
              <w:rPr>
                <w:rFonts w:ascii="Times New Roman" w:eastAsia="Times New Roman" w:hAnsi="Times New Roman"/>
                <w:sz w:val="24"/>
              </w:rPr>
              <w:t>No.</w:t>
            </w:r>
          </w:p>
        </w:tc>
        <w:tc>
          <w:tcPr>
            <w:tcW w:w="480" w:type="dxa"/>
            <w:tcBorders>
              <w:right w:val="single" w:sz="8" w:space="0" w:color="auto"/>
            </w:tcBorders>
            <w:shd w:val="clear" w:color="auto" w:fill="auto"/>
            <w:vAlign w:val="bottom"/>
          </w:tcPr>
          <w:p w:rsidR="009E0B90" w:rsidRPr="005A04D7" w:rsidRDefault="009E0B90" w:rsidP="0059070A">
            <w:pPr>
              <w:spacing w:line="273" w:lineRule="exact"/>
              <w:jc w:val="right"/>
              <w:rPr>
                <w:rFonts w:ascii="Times New Roman" w:eastAsia="Times New Roman" w:hAnsi="Times New Roman"/>
                <w:sz w:val="24"/>
              </w:rPr>
            </w:pPr>
            <w:r w:rsidRPr="005A04D7">
              <w:rPr>
                <w:rFonts w:ascii="Times New Roman" w:eastAsia="Times New Roman" w:hAnsi="Times New Roman"/>
                <w:sz w:val="24"/>
              </w:rPr>
              <w:t>6</w:t>
            </w:r>
          </w:p>
        </w:tc>
      </w:tr>
      <w:tr w:rsidR="009E0B90" w:rsidRPr="005A04D7" w:rsidTr="0059070A">
        <w:trPr>
          <w:trHeight w:val="276"/>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40" w:type="dxa"/>
            <w:gridSpan w:val="2"/>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Kencana</w:t>
            </w:r>
          </w:p>
        </w:tc>
        <w:tc>
          <w:tcPr>
            <w:tcW w:w="3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Pasundan</w:t>
            </w:r>
          </w:p>
        </w:tc>
        <w:tc>
          <w:tcPr>
            <w:tcW w:w="13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680" w:type="dxa"/>
            <w:gridSpan w:val="3"/>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Bandung/2014</w:t>
            </w:r>
          </w:p>
        </w:tc>
        <w:tc>
          <w:tcPr>
            <w:tcW w:w="4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40" w:type="dxa"/>
            <w:gridSpan w:val="2"/>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Pimpinan</w:t>
            </w:r>
          </w:p>
        </w:tc>
        <w:tc>
          <w:tcPr>
            <w:tcW w:w="1540" w:type="dxa"/>
            <w:gridSpan w:val="3"/>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Wil  Aisyiyah</w:t>
            </w:r>
          </w:p>
        </w:tc>
        <w:tc>
          <w:tcPr>
            <w:tcW w:w="13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80" w:type="dxa"/>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Jabar,</w:t>
            </w:r>
          </w:p>
        </w:tc>
        <w:tc>
          <w:tcPr>
            <w:tcW w:w="700" w:type="dxa"/>
            <w:gridSpan w:val="2"/>
            <w:shd w:val="clear" w:color="auto" w:fill="auto"/>
            <w:vAlign w:val="bottom"/>
          </w:tcPr>
          <w:p w:rsidR="009E0B90" w:rsidRPr="005A04D7" w:rsidRDefault="009E0B90" w:rsidP="0059070A">
            <w:pPr>
              <w:spacing w:line="0" w:lineRule="atLeast"/>
              <w:ind w:left="20"/>
              <w:rPr>
                <w:rFonts w:ascii="Times New Roman" w:eastAsia="Times New Roman" w:hAnsi="Times New Roman"/>
                <w:sz w:val="24"/>
              </w:rPr>
            </w:pPr>
            <w:r w:rsidRPr="005A04D7">
              <w:rPr>
                <w:rFonts w:ascii="Times New Roman" w:eastAsia="Times New Roman" w:hAnsi="Times New Roman"/>
                <w:sz w:val="24"/>
              </w:rPr>
              <w:t>Majlis</w:t>
            </w:r>
          </w:p>
        </w:tc>
        <w:tc>
          <w:tcPr>
            <w:tcW w:w="120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Tarjih  &amp;</w:t>
            </w:r>
          </w:p>
        </w:tc>
        <w:tc>
          <w:tcPr>
            <w:tcW w:w="13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80" w:type="dxa"/>
            <w:gridSpan w:val="5"/>
            <w:tcBorders>
              <w:right w:val="single" w:sz="8" w:space="0" w:color="auto"/>
            </w:tcBorders>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Tajdid Pimpinan Wilayah</w:t>
            </w:r>
          </w:p>
        </w:tc>
        <w:tc>
          <w:tcPr>
            <w:tcW w:w="13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80" w:type="dxa"/>
            <w:gridSpan w:val="5"/>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Muhammadiyah Jabar</w:t>
            </w:r>
          </w:p>
        </w:tc>
        <w:tc>
          <w:tcPr>
            <w:tcW w:w="13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7"/>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9E0B90" w:rsidRPr="005A04D7" w:rsidRDefault="009E0B90" w:rsidP="0059070A">
            <w:pPr>
              <w:spacing w:line="267" w:lineRule="exact"/>
              <w:jc w:val="center"/>
              <w:rPr>
                <w:rFonts w:ascii="Times New Roman" w:eastAsia="Times New Roman" w:hAnsi="Times New Roman"/>
                <w:w w:val="99"/>
                <w:sz w:val="24"/>
              </w:rPr>
            </w:pPr>
            <w:r w:rsidRPr="005A04D7">
              <w:rPr>
                <w:rFonts w:ascii="Times New Roman" w:eastAsia="Times New Roman" w:hAnsi="Times New Roman"/>
                <w:w w:val="99"/>
                <w:sz w:val="24"/>
              </w:rPr>
              <w:t>4.</w:t>
            </w: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3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34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34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8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340" w:type="dxa"/>
            <w:shd w:val="clear" w:color="auto" w:fill="auto"/>
            <w:vAlign w:val="bottom"/>
          </w:tcPr>
          <w:p w:rsidR="009E0B90" w:rsidRPr="005A04D7" w:rsidRDefault="009E0B90" w:rsidP="0059070A">
            <w:pPr>
              <w:spacing w:line="267" w:lineRule="exact"/>
              <w:ind w:left="140"/>
              <w:rPr>
                <w:rFonts w:ascii="Times New Roman" w:eastAsia="Times New Roman" w:hAnsi="Times New Roman"/>
                <w:sz w:val="24"/>
              </w:rPr>
            </w:pPr>
            <w:r w:rsidRPr="005A04D7">
              <w:rPr>
                <w:rFonts w:ascii="Times New Roman" w:eastAsia="Times New Roman" w:hAnsi="Times New Roman"/>
                <w:sz w:val="24"/>
              </w:rPr>
              <w:t>Pembahsan</w:t>
            </w:r>
          </w:p>
        </w:tc>
        <w:tc>
          <w:tcPr>
            <w:tcW w:w="1800" w:type="dxa"/>
            <w:gridSpan w:val="2"/>
            <w:tcBorders>
              <w:right w:val="single" w:sz="8" w:space="0" w:color="auto"/>
            </w:tcBorders>
            <w:shd w:val="clear" w:color="auto" w:fill="auto"/>
            <w:vAlign w:val="bottom"/>
          </w:tcPr>
          <w:p w:rsidR="009E0B90" w:rsidRPr="005A04D7" w:rsidRDefault="009E0B90" w:rsidP="0059070A">
            <w:pPr>
              <w:spacing w:line="267" w:lineRule="exact"/>
              <w:jc w:val="right"/>
              <w:rPr>
                <w:rFonts w:ascii="Times New Roman" w:eastAsia="Times New Roman" w:hAnsi="Times New Roman"/>
                <w:sz w:val="24"/>
              </w:rPr>
            </w:pPr>
            <w:r w:rsidRPr="005A04D7">
              <w:rPr>
                <w:rFonts w:ascii="Times New Roman" w:eastAsia="Times New Roman" w:hAnsi="Times New Roman"/>
                <w:sz w:val="24"/>
              </w:rPr>
              <w:t>Komisi  Bidang</w:t>
            </w: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160" w:type="dxa"/>
            <w:gridSpan w:val="4"/>
            <w:tcBorders>
              <w:right w:val="single" w:sz="8" w:space="0" w:color="auto"/>
            </w:tcBorders>
            <w:shd w:val="clear" w:color="auto" w:fill="auto"/>
            <w:vAlign w:val="bottom"/>
          </w:tcPr>
          <w:p w:rsidR="009E0B90" w:rsidRPr="005A04D7" w:rsidRDefault="009E0B90" w:rsidP="0059070A">
            <w:pPr>
              <w:spacing w:line="267" w:lineRule="exact"/>
              <w:ind w:left="120"/>
              <w:rPr>
                <w:rFonts w:ascii="Times New Roman" w:eastAsia="Times New Roman" w:hAnsi="Times New Roman"/>
                <w:sz w:val="24"/>
              </w:rPr>
            </w:pPr>
            <w:r w:rsidRPr="005A04D7">
              <w:rPr>
                <w:rFonts w:ascii="Times New Roman" w:eastAsia="Times New Roman" w:hAnsi="Times New Roman"/>
                <w:sz w:val="24"/>
              </w:rPr>
              <w:t>19 s.d 21 Desember</w:t>
            </w:r>
          </w:p>
        </w:tc>
      </w:tr>
      <w:tr w:rsidR="009E0B90" w:rsidRPr="005A04D7" w:rsidTr="0059070A">
        <w:trPr>
          <w:trHeight w:val="276"/>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40" w:type="dxa"/>
            <w:gridSpan w:val="2"/>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Workshop</w:t>
            </w:r>
          </w:p>
        </w:tc>
        <w:tc>
          <w:tcPr>
            <w:tcW w:w="680" w:type="dxa"/>
            <w:gridSpan w:val="2"/>
            <w:shd w:val="clear" w:color="auto" w:fill="auto"/>
            <w:vAlign w:val="bottom"/>
          </w:tcPr>
          <w:p w:rsidR="009E0B90" w:rsidRPr="005A04D7" w:rsidRDefault="009E0B90" w:rsidP="0059070A">
            <w:pPr>
              <w:spacing w:line="0" w:lineRule="atLeast"/>
              <w:ind w:left="220"/>
              <w:rPr>
                <w:rFonts w:ascii="Times New Roman" w:eastAsia="Times New Roman" w:hAnsi="Times New Roman"/>
                <w:sz w:val="24"/>
              </w:rPr>
            </w:pPr>
            <w:r w:rsidRPr="005A04D7">
              <w:rPr>
                <w:rFonts w:ascii="Times New Roman" w:eastAsia="Times New Roman" w:hAnsi="Times New Roman"/>
                <w:sz w:val="24"/>
              </w:rPr>
              <w:t>Dan</w:t>
            </w:r>
          </w:p>
        </w:tc>
        <w:tc>
          <w:tcPr>
            <w:tcW w:w="86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rapat</w:t>
            </w:r>
          </w:p>
        </w:tc>
        <w:tc>
          <w:tcPr>
            <w:tcW w:w="1340" w:type="dxa"/>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Peraturan</w:t>
            </w:r>
          </w:p>
        </w:tc>
        <w:tc>
          <w:tcPr>
            <w:tcW w:w="1060" w:type="dxa"/>
            <w:shd w:val="clear" w:color="auto" w:fill="auto"/>
            <w:vAlign w:val="bottom"/>
          </w:tcPr>
          <w:p w:rsidR="009E0B90" w:rsidRPr="005A04D7" w:rsidRDefault="009E0B90" w:rsidP="0059070A">
            <w:pPr>
              <w:spacing w:line="0" w:lineRule="atLeast"/>
              <w:jc w:val="right"/>
              <w:rPr>
                <w:rFonts w:ascii="Times New Roman" w:eastAsia="Times New Roman" w:hAnsi="Times New Roman"/>
                <w:w w:val="99"/>
                <w:sz w:val="24"/>
              </w:rPr>
            </w:pPr>
            <w:r w:rsidRPr="005A04D7">
              <w:rPr>
                <w:rFonts w:ascii="Times New Roman" w:eastAsia="Times New Roman" w:hAnsi="Times New Roman"/>
                <w:w w:val="99"/>
                <w:sz w:val="24"/>
              </w:rPr>
              <w:t>Akademik</w:t>
            </w:r>
          </w:p>
        </w:tc>
        <w:tc>
          <w:tcPr>
            <w:tcW w:w="740" w:type="dxa"/>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dan</w:t>
            </w: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gridSpan w:val="2"/>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2013Hotel</w:t>
            </w:r>
          </w:p>
        </w:tc>
        <w:tc>
          <w:tcPr>
            <w:tcW w:w="96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Sabda</w:t>
            </w:r>
          </w:p>
        </w:tc>
      </w:tr>
      <w:tr w:rsidR="009E0B90" w:rsidRPr="005A04D7" w:rsidTr="0059070A">
        <w:trPr>
          <w:trHeight w:val="276"/>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820" w:type="dxa"/>
            <w:gridSpan w:val="4"/>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Kerja FH Unpas</w:t>
            </w:r>
          </w:p>
        </w:tc>
        <w:tc>
          <w:tcPr>
            <w:tcW w:w="8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140" w:type="dxa"/>
            <w:gridSpan w:val="3"/>
            <w:tcBorders>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Model   Satuan   Penjaminan</w:t>
            </w: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680" w:type="dxa"/>
            <w:gridSpan w:val="3"/>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Alam Garut,</w:t>
            </w:r>
          </w:p>
        </w:tc>
        <w:tc>
          <w:tcPr>
            <w:tcW w:w="4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7"/>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40" w:type="dxa"/>
            <w:tcBorders>
              <w:bottom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Mutu</w:t>
            </w:r>
          </w:p>
        </w:tc>
        <w:tc>
          <w:tcPr>
            <w:tcW w:w="10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9E0B90" w:rsidRPr="005A04D7" w:rsidRDefault="009E0B90" w:rsidP="0059070A">
            <w:pPr>
              <w:spacing w:line="264" w:lineRule="exact"/>
              <w:jc w:val="center"/>
              <w:rPr>
                <w:rFonts w:ascii="Times New Roman" w:eastAsia="Times New Roman" w:hAnsi="Times New Roman"/>
                <w:w w:val="99"/>
                <w:sz w:val="24"/>
              </w:rPr>
            </w:pPr>
            <w:r w:rsidRPr="005A04D7">
              <w:rPr>
                <w:rFonts w:ascii="Times New Roman" w:eastAsia="Times New Roman" w:hAnsi="Times New Roman"/>
                <w:w w:val="99"/>
                <w:sz w:val="24"/>
              </w:rPr>
              <w:t>5.</w:t>
            </w: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140" w:type="dxa"/>
            <w:gridSpan w:val="3"/>
            <w:tcBorders>
              <w:right w:val="single" w:sz="8" w:space="0" w:color="auto"/>
            </w:tcBorders>
            <w:shd w:val="clear" w:color="auto" w:fill="auto"/>
            <w:vAlign w:val="bottom"/>
          </w:tcPr>
          <w:p w:rsidR="009E0B90" w:rsidRPr="005A04D7" w:rsidRDefault="009E0B90" w:rsidP="0059070A">
            <w:pPr>
              <w:spacing w:line="264" w:lineRule="exact"/>
              <w:ind w:left="140"/>
              <w:rPr>
                <w:rFonts w:ascii="Times New Roman" w:eastAsia="Times New Roman" w:hAnsi="Times New Roman"/>
                <w:sz w:val="24"/>
              </w:rPr>
            </w:pPr>
            <w:r w:rsidRPr="005A04D7">
              <w:rPr>
                <w:rFonts w:ascii="Times New Roman" w:eastAsia="Times New Roman" w:hAnsi="Times New Roman"/>
                <w:sz w:val="24"/>
              </w:rPr>
              <w:t>Pembaharuan Hukum Pidana</w:t>
            </w: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0" w:type="dxa"/>
            <w:gridSpan w:val="2"/>
            <w:shd w:val="clear" w:color="auto" w:fill="auto"/>
            <w:vAlign w:val="bottom"/>
          </w:tcPr>
          <w:p w:rsidR="009E0B90" w:rsidRPr="005A04D7" w:rsidRDefault="009E0B90" w:rsidP="0059070A">
            <w:pPr>
              <w:spacing w:line="264" w:lineRule="exact"/>
              <w:ind w:left="120"/>
              <w:rPr>
                <w:rFonts w:ascii="Times New Roman" w:eastAsia="Times New Roman" w:hAnsi="Times New Roman"/>
                <w:sz w:val="24"/>
              </w:rPr>
            </w:pPr>
            <w:r w:rsidRPr="005A04D7">
              <w:rPr>
                <w:rFonts w:ascii="Times New Roman" w:eastAsia="Times New Roman" w:hAnsi="Times New Roman"/>
                <w:sz w:val="24"/>
              </w:rPr>
              <w:t>September</w:t>
            </w:r>
          </w:p>
        </w:tc>
        <w:tc>
          <w:tcPr>
            <w:tcW w:w="960" w:type="dxa"/>
            <w:gridSpan w:val="2"/>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sz w:val="24"/>
              </w:rPr>
            </w:pPr>
            <w:r w:rsidRPr="005A04D7">
              <w:rPr>
                <w:rFonts w:ascii="Times New Roman" w:eastAsia="Times New Roman" w:hAnsi="Times New Roman"/>
                <w:sz w:val="24"/>
              </w:rPr>
              <w:t>2015,</w:t>
            </w:r>
          </w:p>
        </w:tc>
      </w:tr>
      <w:tr w:rsidR="009E0B90" w:rsidRPr="005A04D7" w:rsidTr="0059070A">
        <w:trPr>
          <w:trHeight w:val="276"/>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40" w:type="dxa"/>
            <w:gridSpan w:val="2"/>
            <w:vMerge w:val="restart"/>
            <w:shd w:val="clear" w:color="auto" w:fill="auto"/>
            <w:vAlign w:val="bottom"/>
          </w:tcPr>
          <w:p w:rsidR="009E0B90" w:rsidRPr="005A04D7" w:rsidRDefault="009E0B90" w:rsidP="0059070A">
            <w:pPr>
              <w:spacing w:line="0" w:lineRule="atLeast"/>
              <w:ind w:left="40"/>
              <w:rPr>
                <w:rFonts w:ascii="Times New Roman" w:eastAsia="Times New Roman" w:hAnsi="Times New Roman"/>
                <w:w w:val="99"/>
                <w:sz w:val="24"/>
              </w:rPr>
            </w:pPr>
            <w:r w:rsidRPr="005A04D7">
              <w:rPr>
                <w:rFonts w:ascii="Times New Roman" w:eastAsia="Times New Roman" w:hAnsi="Times New Roman"/>
                <w:w w:val="99"/>
                <w:sz w:val="24"/>
              </w:rPr>
              <w:t>Pendidikan</w:t>
            </w:r>
          </w:p>
        </w:tc>
        <w:tc>
          <w:tcPr>
            <w:tcW w:w="3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60" w:type="dxa"/>
            <w:vMerge w:val="restart"/>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w w:val="99"/>
                <w:sz w:val="24"/>
              </w:rPr>
            </w:pPr>
            <w:r w:rsidRPr="005A04D7">
              <w:rPr>
                <w:rFonts w:ascii="Times New Roman" w:eastAsia="Times New Roman" w:hAnsi="Times New Roman"/>
                <w:w w:val="99"/>
                <w:sz w:val="24"/>
              </w:rPr>
              <w:t>Khusus</w:t>
            </w:r>
          </w:p>
        </w:tc>
        <w:tc>
          <w:tcPr>
            <w:tcW w:w="1340" w:type="dxa"/>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dan SPP</w:t>
            </w:r>
          </w:p>
        </w:tc>
        <w:tc>
          <w:tcPr>
            <w:tcW w:w="10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gridSpan w:val="2"/>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PKPA,</w:t>
            </w: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137"/>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140" w:type="dxa"/>
            <w:gridSpan w:val="2"/>
            <w:vMerge/>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34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34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86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4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06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680" w:type="dxa"/>
            <w:gridSpan w:val="3"/>
            <w:vMerge w:val="restart"/>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Laboratorium</w:t>
            </w:r>
          </w:p>
        </w:tc>
        <w:tc>
          <w:tcPr>
            <w:tcW w:w="4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139"/>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1820" w:type="dxa"/>
            <w:gridSpan w:val="4"/>
            <w:vMerge w:val="restart"/>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Propesi Advokat</w:t>
            </w:r>
          </w:p>
        </w:tc>
        <w:tc>
          <w:tcPr>
            <w:tcW w:w="8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1340" w:type="dxa"/>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1060" w:type="dxa"/>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1680" w:type="dxa"/>
            <w:gridSpan w:val="3"/>
            <w:vMerge/>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4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r>
      <w:tr w:rsidR="009E0B90" w:rsidRPr="005A04D7" w:rsidTr="0059070A">
        <w:trPr>
          <w:trHeight w:val="137"/>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820" w:type="dxa"/>
            <w:gridSpan w:val="4"/>
            <w:vMerge/>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8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4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06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160" w:type="dxa"/>
            <w:gridSpan w:val="4"/>
            <w:vMerge w:val="restart"/>
            <w:tcBorders>
              <w:right w:val="single" w:sz="8" w:space="0" w:color="auto"/>
            </w:tcBorders>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Hukum Fak Hukum</w:t>
            </w:r>
          </w:p>
        </w:tc>
      </w:tr>
      <w:tr w:rsidR="009E0B90" w:rsidRPr="005A04D7" w:rsidTr="0059070A">
        <w:trPr>
          <w:trHeight w:val="139"/>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360" w:type="dxa"/>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340" w:type="dxa"/>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340" w:type="dxa"/>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8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1340" w:type="dxa"/>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1060" w:type="dxa"/>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7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c>
          <w:tcPr>
            <w:tcW w:w="2160" w:type="dxa"/>
            <w:gridSpan w:val="4"/>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2"/>
              </w:rPr>
            </w:pPr>
          </w:p>
        </w:tc>
      </w:tr>
      <w:tr w:rsidR="009E0B90" w:rsidRPr="005A04D7" w:rsidTr="0059070A">
        <w:trPr>
          <w:trHeight w:val="277"/>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160" w:type="dxa"/>
            <w:gridSpan w:val="4"/>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Unpas, Bandung,</w:t>
            </w:r>
          </w:p>
        </w:tc>
      </w:tr>
      <w:tr w:rsidR="009E0B90" w:rsidRPr="005A04D7" w:rsidTr="0059070A">
        <w:trPr>
          <w:trHeight w:val="26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9E0B90" w:rsidRPr="005A04D7" w:rsidRDefault="009E0B90" w:rsidP="0059070A">
            <w:pPr>
              <w:spacing w:line="264" w:lineRule="exact"/>
              <w:jc w:val="center"/>
              <w:rPr>
                <w:rFonts w:ascii="Times New Roman" w:eastAsia="Times New Roman" w:hAnsi="Times New Roman"/>
                <w:w w:val="99"/>
                <w:sz w:val="24"/>
              </w:rPr>
            </w:pPr>
            <w:r w:rsidRPr="005A04D7">
              <w:rPr>
                <w:rFonts w:ascii="Times New Roman" w:eastAsia="Times New Roman" w:hAnsi="Times New Roman"/>
                <w:w w:val="99"/>
                <w:sz w:val="24"/>
              </w:rPr>
              <w:t>6.</w:t>
            </w: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340" w:type="dxa"/>
            <w:shd w:val="clear" w:color="auto" w:fill="auto"/>
            <w:vAlign w:val="bottom"/>
          </w:tcPr>
          <w:p w:rsidR="009E0B90" w:rsidRPr="005A04D7" w:rsidRDefault="009E0B90" w:rsidP="0059070A">
            <w:pPr>
              <w:spacing w:line="264" w:lineRule="exact"/>
              <w:ind w:left="140"/>
              <w:rPr>
                <w:rFonts w:ascii="Times New Roman" w:eastAsia="Times New Roman" w:hAnsi="Times New Roman"/>
                <w:w w:val="98"/>
                <w:sz w:val="24"/>
              </w:rPr>
            </w:pPr>
            <w:r w:rsidRPr="005A04D7">
              <w:rPr>
                <w:rFonts w:ascii="Times New Roman" w:eastAsia="Times New Roman" w:hAnsi="Times New Roman"/>
                <w:w w:val="98"/>
                <w:sz w:val="24"/>
              </w:rPr>
              <w:t>Pembahasan</w:t>
            </w:r>
          </w:p>
        </w:tc>
        <w:tc>
          <w:tcPr>
            <w:tcW w:w="1800" w:type="dxa"/>
            <w:gridSpan w:val="2"/>
            <w:tcBorders>
              <w:right w:val="single" w:sz="8" w:space="0" w:color="auto"/>
            </w:tcBorders>
            <w:shd w:val="clear" w:color="auto" w:fill="auto"/>
            <w:vAlign w:val="bottom"/>
          </w:tcPr>
          <w:p w:rsidR="009E0B90" w:rsidRPr="005A04D7" w:rsidRDefault="009E0B90" w:rsidP="0059070A">
            <w:pPr>
              <w:spacing w:line="264" w:lineRule="exact"/>
              <w:jc w:val="right"/>
              <w:rPr>
                <w:rFonts w:ascii="Times New Roman" w:eastAsia="Times New Roman" w:hAnsi="Times New Roman"/>
                <w:sz w:val="24"/>
              </w:rPr>
            </w:pPr>
            <w:r w:rsidRPr="005A04D7">
              <w:rPr>
                <w:rFonts w:ascii="Times New Roman" w:eastAsia="Times New Roman" w:hAnsi="Times New Roman"/>
                <w:sz w:val="24"/>
              </w:rPr>
              <w:t>Koordinator</w:t>
            </w: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160" w:type="dxa"/>
            <w:gridSpan w:val="4"/>
            <w:tcBorders>
              <w:right w:val="single" w:sz="8" w:space="0" w:color="auto"/>
            </w:tcBorders>
            <w:shd w:val="clear" w:color="auto" w:fill="auto"/>
            <w:vAlign w:val="bottom"/>
          </w:tcPr>
          <w:p w:rsidR="009E0B90" w:rsidRPr="005A04D7" w:rsidRDefault="009E0B90" w:rsidP="0059070A">
            <w:pPr>
              <w:spacing w:line="264" w:lineRule="exact"/>
              <w:ind w:left="120"/>
              <w:rPr>
                <w:rFonts w:ascii="Times New Roman" w:eastAsia="Times New Roman" w:hAnsi="Times New Roman"/>
                <w:sz w:val="24"/>
              </w:rPr>
            </w:pPr>
            <w:r w:rsidRPr="005A04D7">
              <w:rPr>
                <w:rFonts w:ascii="Times New Roman" w:eastAsia="Times New Roman" w:hAnsi="Times New Roman"/>
                <w:sz w:val="24"/>
              </w:rPr>
              <w:t>30-31   Juni   2016</w:t>
            </w:r>
          </w:p>
        </w:tc>
      </w:tr>
      <w:tr w:rsidR="009E0B90" w:rsidRPr="005A04D7" w:rsidTr="0059070A">
        <w:trPr>
          <w:trHeight w:val="276"/>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80" w:type="dxa"/>
            <w:gridSpan w:val="5"/>
            <w:tcBorders>
              <w:right w:val="single" w:sz="8" w:space="0" w:color="auto"/>
            </w:tcBorders>
            <w:shd w:val="clear" w:color="auto" w:fill="auto"/>
            <w:vAlign w:val="bottom"/>
          </w:tcPr>
          <w:p w:rsidR="009E0B90" w:rsidRPr="005A04D7" w:rsidRDefault="009E0B90" w:rsidP="0059070A">
            <w:pPr>
              <w:spacing w:line="0" w:lineRule="atLeast"/>
              <w:ind w:left="40"/>
              <w:rPr>
                <w:rFonts w:ascii="Times New Roman" w:eastAsia="Times New Roman" w:hAnsi="Times New Roman"/>
                <w:sz w:val="24"/>
              </w:rPr>
            </w:pPr>
            <w:r w:rsidRPr="005A04D7">
              <w:rPr>
                <w:rFonts w:ascii="Times New Roman" w:eastAsia="Times New Roman" w:hAnsi="Times New Roman"/>
                <w:sz w:val="24"/>
              </w:rPr>
              <w:t>Rapat Kerja Pimpinan</w:t>
            </w:r>
          </w:p>
        </w:tc>
        <w:tc>
          <w:tcPr>
            <w:tcW w:w="3140" w:type="dxa"/>
            <w:gridSpan w:val="3"/>
            <w:tcBorders>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Bagian Bidang Akademik</w:t>
            </w: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0" w:type="dxa"/>
            <w:gridSpan w:val="2"/>
            <w:shd w:val="clear" w:color="auto" w:fill="auto"/>
            <w:vAlign w:val="bottom"/>
          </w:tcPr>
          <w:p w:rsidR="009E0B90" w:rsidRPr="005A04D7" w:rsidRDefault="009E0B90" w:rsidP="0059070A">
            <w:pPr>
              <w:spacing w:line="0" w:lineRule="atLeast"/>
              <w:ind w:left="120"/>
              <w:rPr>
                <w:rFonts w:ascii="Times New Roman" w:eastAsia="Times New Roman" w:hAnsi="Times New Roman"/>
                <w:sz w:val="24"/>
              </w:rPr>
            </w:pPr>
            <w:r w:rsidRPr="005A04D7">
              <w:rPr>
                <w:rFonts w:ascii="Times New Roman" w:eastAsia="Times New Roman" w:hAnsi="Times New Roman"/>
                <w:sz w:val="24"/>
              </w:rPr>
              <w:t>Sumber</w:t>
            </w:r>
          </w:p>
        </w:tc>
        <w:tc>
          <w:tcPr>
            <w:tcW w:w="960" w:type="dxa"/>
            <w:gridSpan w:val="2"/>
            <w:tcBorders>
              <w:right w:val="single" w:sz="8" w:space="0" w:color="auto"/>
            </w:tcBorders>
            <w:shd w:val="clear" w:color="auto" w:fill="auto"/>
            <w:vAlign w:val="bottom"/>
          </w:tcPr>
          <w:p w:rsidR="009E0B90" w:rsidRPr="005A04D7" w:rsidRDefault="009E0B90" w:rsidP="0059070A">
            <w:pPr>
              <w:spacing w:line="0" w:lineRule="atLeast"/>
              <w:jc w:val="right"/>
              <w:rPr>
                <w:rFonts w:ascii="Times New Roman" w:eastAsia="Times New Roman" w:hAnsi="Times New Roman"/>
                <w:sz w:val="24"/>
              </w:rPr>
            </w:pPr>
            <w:r w:rsidRPr="005A04D7">
              <w:rPr>
                <w:rFonts w:ascii="Times New Roman" w:eastAsia="Times New Roman" w:hAnsi="Times New Roman"/>
                <w:sz w:val="24"/>
              </w:rPr>
              <w:t>Alam</w:t>
            </w:r>
          </w:p>
        </w:tc>
      </w:tr>
      <w:tr w:rsidR="009E0B90" w:rsidRPr="005A04D7" w:rsidTr="0059070A">
        <w:trPr>
          <w:trHeight w:val="278"/>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40" w:type="dxa"/>
            <w:tcBorders>
              <w:bottom w:val="single" w:sz="8" w:space="0" w:color="auto"/>
            </w:tcBorders>
            <w:shd w:val="clear" w:color="auto" w:fill="auto"/>
            <w:vAlign w:val="bottom"/>
          </w:tcPr>
          <w:p w:rsidR="009E0B90" w:rsidRPr="005A04D7" w:rsidRDefault="009E0B90" w:rsidP="0059070A">
            <w:pPr>
              <w:spacing w:line="0" w:lineRule="atLeast"/>
              <w:ind w:left="120"/>
              <w:rPr>
                <w:rFonts w:ascii="Times New Roman" w:eastAsia="Times New Roman" w:hAnsi="Times New Roman"/>
                <w:w w:val="98"/>
                <w:sz w:val="24"/>
              </w:rPr>
            </w:pPr>
            <w:r w:rsidRPr="005A04D7">
              <w:rPr>
                <w:rFonts w:ascii="Times New Roman" w:eastAsia="Times New Roman" w:hAnsi="Times New Roman"/>
                <w:w w:val="98"/>
                <w:sz w:val="24"/>
              </w:rPr>
              <w:t>Garut.</w:t>
            </w:r>
          </w:p>
        </w:tc>
        <w:tc>
          <w:tcPr>
            <w:tcW w:w="4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4960" w:type="dxa"/>
            <w:gridSpan w:val="9"/>
            <w:shd w:val="clear" w:color="auto" w:fill="auto"/>
            <w:vAlign w:val="bottom"/>
          </w:tcPr>
          <w:p w:rsidR="009E0B90" w:rsidRPr="005A04D7" w:rsidRDefault="009E0B90" w:rsidP="0059070A">
            <w:pPr>
              <w:spacing w:line="264" w:lineRule="exact"/>
              <w:ind w:right="540"/>
              <w:jc w:val="center"/>
              <w:rPr>
                <w:rFonts w:ascii="Times New Roman" w:eastAsia="Times New Roman" w:hAnsi="Times New Roman"/>
                <w:b/>
                <w:sz w:val="24"/>
              </w:rPr>
            </w:pPr>
            <w:r w:rsidRPr="005A04D7">
              <w:rPr>
                <w:rFonts w:ascii="Times New Roman" w:eastAsia="Times New Roman" w:hAnsi="Times New Roman"/>
                <w:b/>
                <w:sz w:val="24"/>
              </w:rPr>
              <w:t>G. Karya Buku Dalam 5 Tahun Terakhir</w:t>
            </w:r>
          </w:p>
        </w:tc>
        <w:tc>
          <w:tcPr>
            <w:tcW w:w="10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bl>
    <w:p w:rsidR="009E0B90" w:rsidRDefault="004750EA" w:rsidP="009E0B90">
      <w:pPr>
        <w:spacing w:line="20" w:lineRule="exact"/>
        <w:rPr>
          <w:rFonts w:ascii="Times New Roman" w:eastAsia="Times New Roman" w:hAnsi="Times New Roman"/>
        </w:rPr>
      </w:pPr>
      <w:r>
        <w:rPr>
          <w:noProof/>
          <w:lang w:val="en-US"/>
        </w:rPr>
        <mc:AlternateContent>
          <mc:Choice Requires="wps">
            <w:drawing>
              <wp:anchor distT="0" distB="0" distL="114300" distR="114300" simplePos="0" relativeHeight="251649024" behindDoc="1" locked="0" layoutInCell="1" allowOverlap="1">
                <wp:simplePos x="0" y="0"/>
                <wp:positionH relativeFrom="column">
                  <wp:posOffset>5715635</wp:posOffset>
                </wp:positionH>
                <wp:positionV relativeFrom="paragraph">
                  <wp:posOffset>-182880</wp:posOffset>
                </wp:positionV>
                <wp:extent cx="12700" cy="12700"/>
                <wp:effectExtent l="0" t="0" r="6350" b="6350"/>
                <wp:wrapNone/>
                <wp:docPr id="3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89BC7" id="Rectangle 26" o:spid="_x0000_s1026" style="position:absolute;margin-left:450.05pt;margin-top:-14.4pt;width:1pt;height: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" fillcolor="black" strokecolor="white"/>
            </w:pict>
          </mc:Fallback>
        </mc:AlternateContent>
      </w:r>
    </w:p>
    <w:p w:rsidR="009E0B90" w:rsidRDefault="009E0B90" w:rsidP="009E0B90">
      <w:pPr>
        <w:spacing w:line="239"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760"/>
        <w:gridCol w:w="3560"/>
        <w:gridCol w:w="1900"/>
        <w:gridCol w:w="1800"/>
        <w:gridCol w:w="1180"/>
      </w:tblGrid>
      <w:tr w:rsidR="009E0B90" w:rsidRPr="005A04D7" w:rsidTr="0059070A">
        <w:trPr>
          <w:trHeight w:val="283"/>
        </w:trPr>
        <w:tc>
          <w:tcPr>
            <w:tcW w:w="760" w:type="dxa"/>
            <w:tcBorders>
              <w:top w:val="single" w:sz="8" w:space="0" w:color="auto"/>
              <w:left w:val="single" w:sz="8" w:space="0" w:color="auto"/>
              <w:right w:val="single" w:sz="8" w:space="0" w:color="auto"/>
            </w:tcBorders>
            <w:shd w:val="clear" w:color="auto" w:fill="B8CCE4"/>
            <w:vAlign w:val="bottom"/>
          </w:tcPr>
          <w:p w:rsidR="009E0B90" w:rsidRPr="005A04D7" w:rsidRDefault="009E0B90" w:rsidP="0059070A">
            <w:pPr>
              <w:spacing w:line="0" w:lineRule="atLeast"/>
              <w:jc w:val="center"/>
              <w:rPr>
                <w:rFonts w:ascii="Times New Roman" w:eastAsia="Times New Roman" w:hAnsi="Times New Roman"/>
                <w:b/>
                <w:sz w:val="24"/>
              </w:rPr>
            </w:pPr>
            <w:r w:rsidRPr="005A04D7">
              <w:rPr>
                <w:rFonts w:ascii="Times New Roman" w:eastAsia="Times New Roman" w:hAnsi="Times New Roman"/>
                <w:b/>
                <w:sz w:val="24"/>
              </w:rPr>
              <w:t>No.</w:t>
            </w:r>
          </w:p>
        </w:tc>
        <w:tc>
          <w:tcPr>
            <w:tcW w:w="3560" w:type="dxa"/>
            <w:tcBorders>
              <w:top w:val="single" w:sz="8" w:space="0" w:color="auto"/>
              <w:right w:val="single" w:sz="8" w:space="0" w:color="auto"/>
            </w:tcBorders>
            <w:shd w:val="clear" w:color="auto" w:fill="B8CCE4"/>
            <w:vAlign w:val="bottom"/>
          </w:tcPr>
          <w:p w:rsidR="009E0B90" w:rsidRPr="005A04D7" w:rsidRDefault="009E0B90" w:rsidP="0059070A">
            <w:pPr>
              <w:spacing w:line="0" w:lineRule="atLeast"/>
              <w:ind w:left="1020"/>
              <w:rPr>
                <w:rFonts w:ascii="Times New Roman" w:eastAsia="Times New Roman" w:hAnsi="Times New Roman"/>
                <w:b/>
                <w:sz w:val="24"/>
              </w:rPr>
            </w:pPr>
            <w:r w:rsidRPr="005A04D7">
              <w:rPr>
                <w:rFonts w:ascii="Times New Roman" w:eastAsia="Times New Roman" w:hAnsi="Times New Roman"/>
                <w:b/>
                <w:sz w:val="24"/>
              </w:rPr>
              <w:t>JUDUL BUKU</w:t>
            </w:r>
          </w:p>
        </w:tc>
        <w:tc>
          <w:tcPr>
            <w:tcW w:w="1900" w:type="dxa"/>
            <w:tcBorders>
              <w:top w:val="single" w:sz="8" w:space="0" w:color="auto"/>
              <w:right w:val="single" w:sz="8" w:space="0" w:color="auto"/>
            </w:tcBorders>
            <w:shd w:val="clear" w:color="auto" w:fill="B8CCE4"/>
            <w:vAlign w:val="bottom"/>
          </w:tcPr>
          <w:p w:rsidR="009E0B90" w:rsidRPr="005A04D7" w:rsidRDefault="009E0B90" w:rsidP="0059070A">
            <w:pPr>
              <w:spacing w:line="0" w:lineRule="atLeast"/>
              <w:ind w:left="700"/>
              <w:rPr>
                <w:rFonts w:ascii="Times New Roman" w:eastAsia="Times New Roman" w:hAnsi="Times New Roman"/>
                <w:b/>
                <w:sz w:val="24"/>
              </w:rPr>
            </w:pPr>
            <w:r w:rsidRPr="005A04D7">
              <w:rPr>
                <w:rFonts w:ascii="Times New Roman" w:eastAsia="Times New Roman" w:hAnsi="Times New Roman"/>
                <w:b/>
                <w:sz w:val="24"/>
              </w:rPr>
              <w:t>HKI</w:t>
            </w:r>
          </w:p>
        </w:tc>
        <w:tc>
          <w:tcPr>
            <w:tcW w:w="1800" w:type="dxa"/>
            <w:tcBorders>
              <w:top w:val="single" w:sz="8" w:space="0" w:color="auto"/>
              <w:right w:val="single" w:sz="8" w:space="0" w:color="auto"/>
            </w:tcBorders>
            <w:shd w:val="clear" w:color="auto" w:fill="B8CCE4"/>
            <w:vAlign w:val="bottom"/>
          </w:tcPr>
          <w:p w:rsidR="009E0B90" w:rsidRPr="005A04D7" w:rsidRDefault="009E0B90" w:rsidP="0059070A">
            <w:pPr>
              <w:spacing w:line="0" w:lineRule="atLeast"/>
              <w:jc w:val="center"/>
              <w:rPr>
                <w:rFonts w:ascii="Times New Roman" w:eastAsia="Times New Roman" w:hAnsi="Times New Roman"/>
                <w:b/>
                <w:w w:val="99"/>
                <w:sz w:val="24"/>
              </w:rPr>
            </w:pPr>
            <w:r w:rsidRPr="005A04D7">
              <w:rPr>
                <w:rFonts w:ascii="Times New Roman" w:eastAsia="Times New Roman" w:hAnsi="Times New Roman"/>
                <w:b/>
                <w:w w:val="99"/>
                <w:sz w:val="24"/>
              </w:rPr>
              <w:t>JUMLAH</w:t>
            </w:r>
          </w:p>
        </w:tc>
        <w:tc>
          <w:tcPr>
            <w:tcW w:w="1180" w:type="dxa"/>
            <w:tcBorders>
              <w:top w:val="single" w:sz="8" w:space="0" w:color="auto"/>
              <w:right w:val="single" w:sz="8" w:space="0" w:color="auto"/>
            </w:tcBorders>
            <w:shd w:val="clear" w:color="auto" w:fill="B8CCE4"/>
            <w:vAlign w:val="bottom"/>
          </w:tcPr>
          <w:p w:rsidR="009E0B90" w:rsidRPr="005A04D7" w:rsidRDefault="009E0B90" w:rsidP="0059070A">
            <w:pPr>
              <w:spacing w:line="0" w:lineRule="atLeast"/>
              <w:ind w:left="140"/>
              <w:rPr>
                <w:rFonts w:ascii="Times New Roman" w:eastAsia="Times New Roman" w:hAnsi="Times New Roman"/>
                <w:b/>
                <w:sz w:val="24"/>
                <w:shd w:val="clear" w:color="auto" w:fill="B8CCE4"/>
              </w:rPr>
            </w:pPr>
            <w:r w:rsidRPr="005A04D7">
              <w:rPr>
                <w:rFonts w:ascii="Times New Roman" w:eastAsia="Times New Roman" w:hAnsi="Times New Roman"/>
                <w:b/>
                <w:sz w:val="24"/>
                <w:shd w:val="clear" w:color="auto" w:fill="B8CCE4"/>
              </w:rPr>
              <w:t>TAHUN</w:t>
            </w:r>
          </w:p>
        </w:tc>
      </w:tr>
      <w:tr w:rsidR="009E0B90" w:rsidRPr="005A04D7" w:rsidTr="0059070A">
        <w:trPr>
          <w:trHeight w:val="276"/>
        </w:trPr>
        <w:tc>
          <w:tcPr>
            <w:tcW w:w="760" w:type="dxa"/>
            <w:tcBorders>
              <w:left w:val="single" w:sz="8" w:space="0" w:color="auto"/>
              <w:right w:val="single" w:sz="8" w:space="0" w:color="auto"/>
            </w:tcBorders>
            <w:shd w:val="clear" w:color="auto" w:fill="B8CCE4"/>
            <w:vAlign w:val="bottom"/>
          </w:tcPr>
          <w:p w:rsidR="009E0B90" w:rsidRPr="005A04D7" w:rsidRDefault="009E0B90" w:rsidP="0059070A">
            <w:pPr>
              <w:spacing w:line="0" w:lineRule="atLeast"/>
              <w:rPr>
                <w:rFonts w:ascii="Times New Roman" w:eastAsia="Times New Roman" w:hAnsi="Times New Roman"/>
                <w:sz w:val="24"/>
              </w:rPr>
            </w:pPr>
          </w:p>
        </w:tc>
        <w:tc>
          <w:tcPr>
            <w:tcW w:w="3560" w:type="dxa"/>
            <w:tcBorders>
              <w:right w:val="single" w:sz="8" w:space="0" w:color="auto"/>
            </w:tcBorders>
            <w:shd w:val="clear" w:color="auto" w:fill="B8CCE4"/>
            <w:vAlign w:val="bottom"/>
          </w:tcPr>
          <w:p w:rsidR="009E0B90" w:rsidRPr="005A04D7" w:rsidRDefault="009E0B90" w:rsidP="0059070A">
            <w:pPr>
              <w:spacing w:line="0" w:lineRule="atLeast"/>
              <w:rPr>
                <w:rFonts w:ascii="Times New Roman" w:eastAsia="Times New Roman" w:hAnsi="Times New Roman"/>
                <w:sz w:val="24"/>
              </w:rPr>
            </w:pPr>
          </w:p>
        </w:tc>
        <w:tc>
          <w:tcPr>
            <w:tcW w:w="1900" w:type="dxa"/>
            <w:tcBorders>
              <w:right w:val="single" w:sz="8" w:space="0" w:color="auto"/>
            </w:tcBorders>
            <w:shd w:val="clear" w:color="auto" w:fill="B8CCE4"/>
            <w:vAlign w:val="bottom"/>
          </w:tcPr>
          <w:p w:rsidR="009E0B90" w:rsidRPr="005A04D7" w:rsidRDefault="009E0B90" w:rsidP="0059070A">
            <w:pPr>
              <w:spacing w:line="0" w:lineRule="atLeast"/>
              <w:rPr>
                <w:rFonts w:ascii="Times New Roman" w:eastAsia="Times New Roman" w:hAnsi="Times New Roman"/>
                <w:sz w:val="24"/>
              </w:rPr>
            </w:pPr>
          </w:p>
        </w:tc>
        <w:tc>
          <w:tcPr>
            <w:tcW w:w="1800" w:type="dxa"/>
            <w:tcBorders>
              <w:right w:val="single" w:sz="8" w:space="0" w:color="auto"/>
            </w:tcBorders>
            <w:shd w:val="clear" w:color="auto" w:fill="B8CCE4"/>
            <w:vAlign w:val="bottom"/>
          </w:tcPr>
          <w:p w:rsidR="009E0B90" w:rsidRPr="005A04D7" w:rsidRDefault="009E0B90" w:rsidP="0059070A">
            <w:pPr>
              <w:spacing w:line="0" w:lineRule="atLeast"/>
              <w:jc w:val="center"/>
              <w:rPr>
                <w:rFonts w:ascii="Times New Roman" w:eastAsia="Times New Roman" w:hAnsi="Times New Roman"/>
                <w:b/>
                <w:sz w:val="24"/>
              </w:rPr>
            </w:pPr>
            <w:r w:rsidRPr="005A04D7">
              <w:rPr>
                <w:rFonts w:ascii="Times New Roman" w:eastAsia="Times New Roman" w:hAnsi="Times New Roman"/>
                <w:b/>
                <w:sz w:val="24"/>
              </w:rPr>
              <w:t>HALAMAN</w:t>
            </w:r>
          </w:p>
        </w:tc>
        <w:tc>
          <w:tcPr>
            <w:tcW w:w="1180" w:type="dxa"/>
            <w:tcBorders>
              <w:right w:val="single" w:sz="8" w:space="0" w:color="auto"/>
            </w:tcBorders>
            <w:shd w:val="clear" w:color="auto" w:fill="B8CCE4"/>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9"/>
        </w:trPr>
        <w:tc>
          <w:tcPr>
            <w:tcW w:w="760" w:type="dxa"/>
            <w:tcBorders>
              <w:left w:val="single" w:sz="8" w:space="0" w:color="auto"/>
              <w:bottom w:val="single" w:sz="8" w:space="0" w:color="auto"/>
              <w:right w:val="single" w:sz="8" w:space="0" w:color="auto"/>
            </w:tcBorders>
            <w:shd w:val="clear" w:color="auto" w:fill="B8CCE4"/>
            <w:vAlign w:val="bottom"/>
          </w:tcPr>
          <w:p w:rsidR="009E0B90" w:rsidRPr="005A04D7" w:rsidRDefault="009E0B90" w:rsidP="0059070A">
            <w:pPr>
              <w:spacing w:line="0" w:lineRule="atLeast"/>
              <w:rPr>
                <w:rFonts w:ascii="Times New Roman" w:eastAsia="Times New Roman" w:hAnsi="Times New Roman"/>
                <w:sz w:val="23"/>
              </w:rPr>
            </w:pPr>
          </w:p>
        </w:tc>
        <w:tc>
          <w:tcPr>
            <w:tcW w:w="3560" w:type="dxa"/>
            <w:tcBorders>
              <w:bottom w:val="single" w:sz="8" w:space="0" w:color="auto"/>
              <w:right w:val="single" w:sz="8" w:space="0" w:color="auto"/>
            </w:tcBorders>
            <w:shd w:val="clear" w:color="auto" w:fill="B8CCE4"/>
            <w:vAlign w:val="bottom"/>
          </w:tcPr>
          <w:p w:rsidR="009E0B90" w:rsidRPr="005A04D7" w:rsidRDefault="009E0B90" w:rsidP="0059070A">
            <w:pPr>
              <w:spacing w:line="0" w:lineRule="atLeast"/>
              <w:rPr>
                <w:rFonts w:ascii="Times New Roman" w:eastAsia="Times New Roman" w:hAnsi="Times New Roman"/>
                <w:sz w:val="23"/>
              </w:rPr>
            </w:pPr>
          </w:p>
        </w:tc>
        <w:tc>
          <w:tcPr>
            <w:tcW w:w="1900" w:type="dxa"/>
            <w:tcBorders>
              <w:bottom w:val="single" w:sz="8" w:space="0" w:color="auto"/>
              <w:right w:val="single" w:sz="8" w:space="0" w:color="auto"/>
            </w:tcBorders>
            <w:shd w:val="clear" w:color="auto" w:fill="B8CCE4"/>
            <w:vAlign w:val="bottom"/>
          </w:tcPr>
          <w:p w:rsidR="009E0B90" w:rsidRPr="005A04D7" w:rsidRDefault="009E0B90" w:rsidP="0059070A">
            <w:pPr>
              <w:spacing w:line="0" w:lineRule="atLeast"/>
              <w:rPr>
                <w:rFonts w:ascii="Times New Roman" w:eastAsia="Times New Roman" w:hAnsi="Times New Roman"/>
                <w:sz w:val="23"/>
              </w:rPr>
            </w:pPr>
          </w:p>
        </w:tc>
        <w:tc>
          <w:tcPr>
            <w:tcW w:w="1800" w:type="dxa"/>
            <w:tcBorders>
              <w:bottom w:val="single" w:sz="8" w:space="0" w:color="auto"/>
              <w:right w:val="single" w:sz="8" w:space="0" w:color="auto"/>
            </w:tcBorders>
            <w:shd w:val="clear" w:color="auto" w:fill="B8CCE4"/>
            <w:vAlign w:val="bottom"/>
          </w:tcPr>
          <w:p w:rsidR="009E0B90" w:rsidRPr="005A04D7" w:rsidRDefault="009E0B90" w:rsidP="0059070A">
            <w:pPr>
              <w:spacing w:line="0" w:lineRule="atLeast"/>
              <w:rPr>
                <w:rFonts w:ascii="Times New Roman" w:eastAsia="Times New Roman" w:hAnsi="Times New Roman"/>
                <w:sz w:val="23"/>
              </w:rPr>
            </w:pPr>
          </w:p>
        </w:tc>
        <w:tc>
          <w:tcPr>
            <w:tcW w:w="1180" w:type="dxa"/>
            <w:tcBorders>
              <w:bottom w:val="single" w:sz="8" w:space="0" w:color="auto"/>
              <w:right w:val="single" w:sz="8" w:space="0" w:color="auto"/>
            </w:tcBorders>
            <w:shd w:val="clear" w:color="auto" w:fill="B8CCE4"/>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3"/>
        </w:trPr>
        <w:tc>
          <w:tcPr>
            <w:tcW w:w="760" w:type="dxa"/>
            <w:tcBorders>
              <w:left w:val="single" w:sz="8" w:space="0" w:color="auto"/>
              <w:right w:val="single" w:sz="8" w:space="0" w:color="auto"/>
            </w:tcBorders>
            <w:shd w:val="clear" w:color="auto" w:fill="auto"/>
            <w:vAlign w:val="bottom"/>
          </w:tcPr>
          <w:p w:rsidR="009E0B90" w:rsidRPr="005A04D7" w:rsidRDefault="009E0B90" w:rsidP="0059070A">
            <w:pPr>
              <w:spacing w:line="263" w:lineRule="exact"/>
              <w:jc w:val="center"/>
              <w:rPr>
                <w:rFonts w:ascii="Times New Roman" w:eastAsia="Times New Roman" w:hAnsi="Times New Roman"/>
                <w:w w:val="99"/>
                <w:sz w:val="24"/>
              </w:rPr>
            </w:pPr>
            <w:r w:rsidRPr="005A04D7">
              <w:rPr>
                <w:rFonts w:ascii="Times New Roman" w:eastAsia="Times New Roman" w:hAnsi="Times New Roman"/>
                <w:w w:val="99"/>
                <w:sz w:val="24"/>
              </w:rPr>
              <w:t>1.</w:t>
            </w:r>
          </w:p>
        </w:tc>
        <w:tc>
          <w:tcPr>
            <w:tcW w:w="3560" w:type="dxa"/>
            <w:tcBorders>
              <w:right w:val="single" w:sz="8" w:space="0" w:color="auto"/>
            </w:tcBorders>
            <w:shd w:val="clear" w:color="auto" w:fill="auto"/>
            <w:vAlign w:val="bottom"/>
          </w:tcPr>
          <w:p w:rsidR="009E0B90" w:rsidRPr="005A04D7" w:rsidRDefault="009E0B90" w:rsidP="0059070A">
            <w:pPr>
              <w:spacing w:line="263" w:lineRule="exact"/>
              <w:ind w:left="140"/>
              <w:rPr>
                <w:rFonts w:ascii="Times New Roman" w:eastAsia="Times New Roman" w:hAnsi="Times New Roman"/>
                <w:sz w:val="24"/>
              </w:rPr>
            </w:pPr>
            <w:r w:rsidRPr="005A04D7">
              <w:rPr>
                <w:rFonts w:ascii="Times New Roman" w:eastAsia="Times New Roman" w:hAnsi="Times New Roman"/>
                <w:sz w:val="24"/>
              </w:rPr>
              <w:t>Pengantar  Advokasi  mandiri  :</w:t>
            </w:r>
          </w:p>
        </w:tc>
        <w:tc>
          <w:tcPr>
            <w:tcW w:w="1900" w:type="dxa"/>
            <w:tcBorders>
              <w:right w:val="single" w:sz="8" w:space="0" w:color="auto"/>
            </w:tcBorders>
            <w:shd w:val="clear" w:color="auto" w:fill="auto"/>
            <w:vAlign w:val="bottom"/>
          </w:tcPr>
          <w:p w:rsidR="009E0B90" w:rsidRPr="005A04D7" w:rsidRDefault="009E0B90" w:rsidP="0059070A">
            <w:pPr>
              <w:spacing w:line="263" w:lineRule="exact"/>
              <w:ind w:left="720"/>
              <w:rPr>
                <w:rFonts w:ascii="Times New Roman" w:eastAsia="Times New Roman" w:hAnsi="Times New Roman"/>
                <w:sz w:val="24"/>
              </w:rPr>
            </w:pPr>
            <w:r w:rsidRPr="005A04D7">
              <w:rPr>
                <w:rFonts w:ascii="Times New Roman" w:eastAsia="Times New Roman" w:hAnsi="Times New Roman"/>
                <w:sz w:val="24"/>
              </w:rPr>
              <w:t>HKI</w:t>
            </w:r>
          </w:p>
        </w:tc>
        <w:tc>
          <w:tcPr>
            <w:tcW w:w="1800" w:type="dxa"/>
            <w:tcBorders>
              <w:right w:val="single" w:sz="8" w:space="0" w:color="auto"/>
            </w:tcBorders>
            <w:shd w:val="clear" w:color="auto" w:fill="auto"/>
            <w:vAlign w:val="bottom"/>
          </w:tcPr>
          <w:p w:rsidR="009E0B90" w:rsidRPr="005A04D7" w:rsidRDefault="009E0B90" w:rsidP="0059070A">
            <w:pPr>
              <w:spacing w:line="263" w:lineRule="exact"/>
              <w:ind w:right="1160"/>
              <w:jc w:val="right"/>
              <w:rPr>
                <w:rFonts w:ascii="Times New Roman" w:eastAsia="Times New Roman" w:hAnsi="Times New Roman"/>
                <w:sz w:val="24"/>
              </w:rPr>
            </w:pPr>
            <w:r w:rsidRPr="005A04D7">
              <w:rPr>
                <w:rFonts w:ascii="Times New Roman" w:eastAsia="Times New Roman" w:hAnsi="Times New Roman"/>
                <w:sz w:val="24"/>
              </w:rPr>
              <w:t>148</w:t>
            </w:r>
          </w:p>
        </w:tc>
        <w:tc>
          <w:tcPr>
            <w:tcW w:w="1180" w:type="dxa"/>
            <w:tcBorders>
              <w:right w:val="single" w:sz="8" w:space="0" w:color="auto"/>
            </w:tcBorders>
            <w:shd w:val="clear" w:color="auto" w:fill="auto"/>
            <w:vAlign w:val="bottom"/>
          </w:tcPr>
          <w:p w:rsidR="009E0B90" w:rsidRPr="005A04D7" w:rsidRDefault="009E0B90" w:rsidP="0059070A">
            <w:pPr>
              <w:spacing w:line="263" w:lineRule="exact"/>
              <w:ind w:left="100"/>
              <w:rPr>
                <w:rFonts w:ascii="Times New Roman" w:eastAsia="Times New Roman" w:hAnsi="Times New Roman"/>
                <w:sz w:val="24"/>
              </w:rPr>
            </w:pPr>
            <w:r w:rsidRPr="005A04D7">
              <w:rPr>
                <w:rFonts w:ascii="Times New Roman" w:eastAsia="Times New Roman" w:hAnsi="Times New Roman"/>
                <w:sz w:val="24"/>
              </w:rPr>
              <w:t>2016</w:t>
            </w:r>
          </w:p>
        </w:tc>
      </w:tr>
      <w:tr w:rsidR="009E0B90" w:rsidRPr="005A04D7" w:rsidTr="0059070A">
        <w:trPr>
          <w:trHeight w:val="276"/>
        </w:trPr>
        <w:tc>
          <w:tcPr>
            <w:tcW w:w="7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560" w:type="dxa"/>
            <w:tcBorders>
              <w:right w:val="single" w:sz="8" w:space="0" w:color="auto"/>
            </w:tcBorders>
            <w:shd w:val="clear" w:color="auto" w:fill="auto"/>
            <w:vAlign w:val="bottom"/>
          </w:tcPr>
          <w:p w:rsidR="009E0B90" w:rsidRPr="005A04D7" w:rsidRDefault="009E0B90" w:rsidP="0059070A">
            <w:pPr>
              <w:spacing w:line="0" w:lineRule="atLeast"/>
              <w:ind w:left="140"/>
              <w:rPr>
                <w:rFonts w:ascii="Times New Roman" w:eastAsia="Times New Roman" w:hAnsi="Times New Roman"/>
                <w:sz w:val="24"/>
              </w:rPr>
            </w:pPr>
            <w:r w:rsidRPr="005A04D7">
              <w:rPr>
                <w:rFonts w:ascii="Times New Roman" w:eastAsia="Times New Roman" w:hAnsi="Times New Roman"/>
                <w:sz w:val="24"/>
              </w:rPr>
              <w:t>Penyelesaian Kasus KDRT</w:t>
            </w:r>
          </w:p>
        </w:tc>
        <w:tc>
          <w:tcPr>
            <w:tcW w:w="1900" w:type="dxa"/>
            <w:tcBorders>
              <w:right w:val="single" w:sz="8" w:space="0" w:color="auto"/>
            </w:tcBorders>
            <w:shd w:val="clear" w:color="auto" w:fill="auto"/>
            <w:vAlign w:val="bottom"/>
          </w:tcPr>
          <w:p w:rsidR="009E0B90" w:rsidRPr="005A04D7" w:rsidRDefault="009E0B90" w:rsidP="0059070A">
            <w:pPr>
              <w:spacing w:line="0" w:lineRule="atLeast"/>
              <w:jc w:val="center"/>
              <w:rPr>
                <w:rFonts w:ascii="Times New Roman" w:eastAsia="Times New Roman" w:hAnsi="Times New Roman"/>
                <w:sz w:val="24"/>
              </w:rPr>
            </w:pPr>
            <w:r w:rsidRPr="005A04D7">
              <w:rPr>
                <w:rFonts w:ascii="Times New Roman" w:eastAsia="Times New Roman" w:hAnsi="Times New Roman"/>
                <w:sz w:val="24"/>
              </w:rPr>
              <w:t>C0020600452/07</w:t>
            </w: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7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9E0B90" w:rsidRPr="005A04D7" w:rsidRDefault="009E0B90" w:rsidP="0059070A">
            <w:pPr>
              <w:spacing w:line="0" w:lineRule="atLeast"/>
              <w:ind w:right="600"/>
              <w:jc w:val="right"/>
              <w:rPr>
                <w:rFonts w:ascii="Times New Roman" w:eastAsia="Times New Roman" w:hAnsi="Times New Roman"/>
                <w:sz w:val="24"/>
              </w:rPr>
            </w:pPr>
            <w:r w:rsidRPr="005A04D7">
              <w:rPr>
                <w:rFonts w:ascii="Times New Roman" w:eastAsia="Times New Roman" w:hAnsi="Times New Roman"/>
                <w:sz w:val="24"/>
              </w:rPr>
              <w:t>8340</w:t>
            </w: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26"/>
        </w:trPr>
        <w:tc>
          <w:tcPr>
            <w:tcW w:w="76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9"/>
              </w:rPr>
            </w:pPr>
          </w:p>
        </w:tc>
        <w:tc>
          <w:tcPr>
            <w:tcW w:w="35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9"/>
              </w:rPr>
            </w:pPr>
          </w:p>
        </w:tc>
        <w:tc>
          <w:tcPr>
            <w:tcW w:w="19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9"/>
              </w:rPr>
            </w:pPr>
          </w:p>
        </w:tc>
        <w:tc>
          <w:tcPr>
            <w:tcW w:w="18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9"/>
              </w:rPr>
            </w:pPr>
          </w:p>
        </w:tc>
        <w:tc>
          <w:tcPr>
            <w:tcW w:w="11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9"/>
              </w:rPr>
            </w:pPr>
          </w:p>
        </w:tc>
      </w:tr>
      <w:tr w:rsidR="009E0B90" w:rsidRPr="005A04D7" w:rsidTr="0059070A">
        <w:trPr>
          <w:trHeight w:val="265"/>
        </w:trPr>
        <w:tc>
          <w:tcPr>
            <w:tcW w:w="760" w:type="dxa"/>
            <w:tcBorders>
              <w:left w:val="single" w:sz="8" w:space="0" w:color="auto"/>
              <w:right w:val="single" w:sz="8" w:space="0" w:color="auto"/>
            </w:tcBorders>
            <w:shd w:val="clear" w:color="auto" w:fill="auto"/>
            <w:vAlign w:val="bottom"/>
          </w:tcPr>
          <w:p w:rsidR="009E0B90" w:rsidRPr="005A04D7" w:rsidRDefault="009E0B90" w:rsidP="0059070A">
            <w:pPr>
              <w:spacing w:line="265" w:lineRule="exact"/>
              <w:jc w:val="center"/>
              <w:rPr>
                <w:rFonts w:ascii="Times New Roman" w:eastAsia="Times New Roman" w:hAnsi="Times New Roman"/>
                <w:w w:val="99"/>
                <w:sz w:val="24"/>
              </w:rPr>
            </w:pPr>
            <w:r w:rsidRPr="005A04D7">
              <w:rPr>
                <w:rFonts w:ascii="Times New Roman" w:eastAsia="Times New Roman" w:hAnsi="Times New Roman"/>
                <w:w w:val="99"/>
                <w:sz w:val="24"/>
              </w:rPr>
              <w:t>2.</w:t>
            </w:r>
          </w:p>
        </w:tc>
        <w:tc>
          <w:tcPr>
            <w:tcW w:w="3560" w:type="dxa"/>
            <w:tcBorders>
              <w:right w:val="single" w:sz="8" w:space="0" w:color="auto"/>
            </w:tcBorders>
            <w:shd w:val="clear" w:color="auto" w:fill="auto"/>
            <w:vAlign w:val="bottom"/>
          </w:tcPr>
          <w:p w:rsidR="009E0B90" w:rsidRPr="005A04D7" w:rsidRDefault="009E0B90" w:rsidP="0059070A">
            <w:pPr>
              <w:spacing w:line="265" w:lineRule="exact"/>
              <w:ind w:left="100"/>
              <w:rPr>
                <w:rFonts w:ascii="Times New Roman" w:eastAsia="Times New Roman" w:hAnsi="Times New Roman"/>
                <w:sz w:val="24"/>
              </w:rPr>
            </w:pPr>
            <w:r w:rsidRPr="005A04D7">
              <w:rPr>
                <w:rFonts w:ascii="Times New Roman" w:eastAsia="Times New Roman" w:hAnsi="Times New Roman"/>
                <w:sz w:val="24"/>
              </w:rPr>
              <w:t>Solusi Penyelesaian Sengketa</w:t>
            </w:r>
          </w:p>
        </w:tc>
        <w:tc>
          <w:tcPr>
            <w:tcW w:w="1900" w:type="dxa"/>
            <w:tcBorders>
              <w:right w:val="single" w:sz="8" w:space="0" w:color="auto"/>
            </w:tcBorders>
            <w:shd w:val="clear" w:color="auto" w:fill="auto"/>
            <w:vAlign w:val="bottom"/>
          </w:tcPr>
          <w:p w:rsidR="009E0B90" w:rsidRPr="005A04D7" w:rsidRDefault="009E0B90" w:rsidP="0059070A">
            <w:pPr>
              <w:spacing w:line="265" w:lineRule="exact"/>
              <w:ind w:left="740"/>
              <w:rPr>
                <w:rFonts w:ascii="Times New Roman" w:eastAsia="Times New Roman" w:hAnsi="Times New Roman"/>
                <w:sz w:val="24"/>
              </w:rPr>
            </w:pPr>
            <w:r w:rsidRPr="005A04D7">
              <w:rPr>
                <w:rFonts w:ascii="Times New Roman" w:eastAsia="Times New Roman" w:hAnsi="Times New Roman"/>
                <w:sz w:val="24"/>
              </w:rPr>
              <w:t>HKI</w:t>
            </w: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180" w:type="dxa"/>
            <w:tcBorders>
              <w:right w:val="single" w:sz="8" w:space="0" w:color="auto"/>
            </w:tcBorders>
            <w:shd w:val="clear" w:color="auto" w:fill="auto"/>
            <w:vAlign w:val="bottom"/>
          </w:tcPr>
          <w:p w:rsidR="009E0B90" w:rsidRPr="005A04D7" w:rsidRDefault="009E0B90" w:rsidP="0059070A">
            <w:pPr>
              <w:spacing w:line="265" w:lineRule="exact"/>
              <w:ind w:left="100"/>
              <w:rPr>
                <w:rFonts w:ascii="Times New Roman" w:eastAsia="Times New Roman" w:hAnsi="Times New Roman"/>
                <w:sz w:val="24"/>
              </w:rPr>
            </w:pPr>
            <w:r w:rsidRPr="005A04D7">
              <w:rPr>
                <w:rFonts w:ascii="Times New Roman" w:eastAsia="Times New Roman" w:hAnsi="Times New Roman"/>
                <w:sz w:val="24"/>
              </w:rPr>
              <w:t>2017</w:t>
            </w:r>
          </w:p>
        </w:tc>
      </w:tr>
      <w:tr w:rsidR="009E0B90" w:rsidRPr="005A04D7" w:rsidTr="0059070A">
        <w:trPr>
          <w:trHeight w:val="276"/>
        </w:trPr>
        <w:tc>
          <w:tcPr>
            <w:tcW w:w="7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560" w:type="dxa"/>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sz w:val="24"/>
              </w:rPr>
            </w:pPr>
            <w:r w:rsidRPr="005A04D7">
              <w:rPr>
                <w:rFonts w:ascii="Times New Roman" w:eastAsia="Times New Roman" w:hAnsi="Times New Roman"/>
                <w:sz w:val="24"/>
              </w:rPr>
              <w:t>Investasi Skema Piramid</w:t>
            </w:r>
          </w:p>
        </w:tc>
        <w:tc>
          <w:tcPr>
            <w:tcW w:w="1900" w:type="dxa"/>
            <w:tcBorders>
              <w:right w:val="single" w:sz="8" w:space="0" w:color="auto"/>
            </w:tcBorders>
            <w:shd w:val="clear" w:color="auto" w:fill="auto"/>
            <w:vAlign w:val="bottom"/>
          </w:tcPr>
          <w:p w:rsidR="009E0B90" w:rsidRPr="005A04D7" w:rsidRDefault="009E0B90" w:rsidP="0059070A">
            <w:pPr>
              <w:spacing w:line="0" w:lineRule="atLeast"/>
              <w:jc w:val="center"/>
              <w:rPr>
                <w:rFonts w:ascii="Times New Roman" w:eastAsia="Times New Roman" w:hAnsi="Times New Roman"/>
                <w:w w:val="99"/>
                <w:sz w:val="24"/>
              </w:rPr>
            </w:pPr>
            <w:r w:rsidRPr="005A04D7">
              <w:rPr>
                <w:rFonts w:ascii="Times New Roman" w:eastAsia="Times New Roman" w:hAnsi="Times New Roman"/>
                <w:w w:val="99"/>
                <w:sz w:val="24"/>
              </w:rPr>
              <w:t>ECO020184849/</w:t>
            </w: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76"/>
        </w:trPr>
        <w:tc>
          <w:tcPr>
            <w:tcW w:w="7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9E0B90" w:rsidRPr="005A04D7" w:rsidRDefault="009E0B90" w:rsidP="0059070A">
            <w:pPr>
              <w:spacing w:line="0" w:lineRule="atLeast"/>
              <w:ind w:right="300"/>
              <w:jc w:val="right"/>
              <w:rPr>
                <w:rFonts w:ascii="Times New Roman" w:eastAsia="Times New Roman" w:hAnsi="Times New Roman"/>
                <w:sz w:val="24"/>
              </w:rPr>
            </w:pPr>
            <w:r w:rsidRPr="005A04D7">
              <w:rPr>
                <w:rFonts w:ascii="Times New Roman" w:eastAsia="Times New Roman" w:hAnsi="Times New Roman"/>
                <w:sz w:val="24"/>
              </w:rPr>
              <w:t>000119983</w:t>
            </w:r>
          </w:p>
        </w:tc>
        <w:tc>
          <w:tcPr>
            <w:tcW w:w="18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26"/>
        </w:trPr>
        <w:tc>
          <w:tcPr>
            <w:tcW w:w="76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9"/>
              </w:rPr>
            </w:pPr>
          </w:p>
        </w:tc>
        <w:tc>
          <w:tcPr>
            <w:tcW w:w="35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9"/>
              </w:rPr>
            </w:pPr>
          </w:p>
        </w:tc>
        <w:tc>
          <w:tcPr>
            <w:tcW w:w="19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9"/>
              </w:rPr>
            </w:pPr>
          </w:p>
        </w:tc>
        <w:tc>
          <w:tcPr>
            <w:tcW w:w="18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9"/>
              </w:rPr>
            </w:pPr>
          </w:p>
        </w:tc>
        <w:tc>
          <w:tcPr>
            <w:tcW w:w="11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9"/>
              </w:rPr>
            </w:pPr>
          </w:p>
        </w:tc>
      </w:tr>
    </w:tbl>
    <w:p w:rsidR="009E0B90" w:rsidRDefault="009E0B90" w:rsidP="009E0B90">
      <w:pPr>
        <w:rPr>
          <w:rFonts w:ascii="Times New Roman" w:eastAsia="Times New Roman" w:hAnsi="Times New Roman"/>
          <w:sz w:val="19"/>
        </w:rPr>
        <w:sectPr w:rsidR="009E0B90">
          <w:pgSz w:w="11900" w:h="16838"/>
          <w:pgMar w:top="1420" w:right="1286" w:bottom="1440" w:left="1440" w:header="0" w:footer="0" w:gutter="0"/>
          <w:cols w:space="0" w:equalWidth="0">
            <w:col w:w="9180"/>
          </w:cols>
          <w:docGrid w:linePitch="360"/>
        </w:sectPr>
      </w:pPr>
    </w:p>
    <w:p w:rsidR="009E0B90" w:rsidRDefault="004750EA" w:rsidP="009E0B90">
      <w:pPr>
        <w:rPr>
          <w:rFonts w:ascii="Times New Roman" w:eastAsia="Times New Roman" w:hAnsi="Times New Roman"/>
          <w:sz w:val="19"/>
        </w:rPr>
        <w:sectPr w:rsidR="009E0B90">
          <w:pgSz w:w="11900" w:h="16838"/>
          <w:pgMar w:top="1440" w:right="1440" w:bottom="875" w:left="1440" w:header="0" w:footer="0" w:gutter="0"/>
          <w:cols w:space="0"/>
          <w:docGrid w:linePitch="360"/>
        </w:sectPr>
      </w:pPr>
      <w:bookmarkStart w:id="15" w:name="page34"/>
      <w:bookmarkEnd w:id="15"/>
      <w:r>
        <w:rPr>
          <w:noProof/>
          <w:lang w:val="en-US"/>
        </w:rPr>
        <w:lastRenderedPageBreak/>
        <w:drawing>
          <wp:anchor distT="0" distB="0" distL="114300" distR="114300" simplePos="0" relativeHeight="251650048" behindDoc="1" locked="0" layoutInCell="1" allowOverlap="1">
            <wp:simplePos x="0" y="0"/>
            <wp:positionH relativeFrom="page">
              <wp:posOffset>914400</wp:posOffset>
            </wp:positionH>
            <wp:positionV relativeFrom="page">
              <wp:posOffset>914400</wp:posOffset>
            </wp:positionV>
            <wp:extent cx="5389245" cy="7237095"/>
            <wp:effectExtent l="0" t="0" r="0" b="0"/>
            <wp:wrapNone/>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89245" cy="7237095"/>
                    </a:xfrm>
                    <a:prstGeom prst="rect">
                      <a:avLst/>
                    </a:prstGeom>
                    <a:noFill/>
                  </pic:spPr>
                </pic:pic>
              </a:graphicData>
            </a:graphic>
            <wp14:sizeRelH relativeFrom="page">
              <wp14:pctWidth>0</wp14:pctWidth>
            </wp14:sizeRelH>
            <wp14:sizeRelV relativeFrom="page">
              <wp14:pctHeight>0</wp14:pctHeight>
            </wp14:sizeRelV>
          </wp:anchor>
        </w:drawing>
      </w:r>
    </w:p>
    <w:p w:rsidR="009E0B90" w:rsidRDefault="009E0B90" w:rsidP="009E0B90">
      <w:pPr>
        <w:spacing w:line="0" w:lineRule="atLeast"/>
        <w:rPr>
          <w:rFonts w:ascii="Times New Roman" w:eastAsia="Times New Roman" w:hAnsi="Times New Roman"/>
          <w:b/>
          <w:sz w:val="24"/>
        </w:rPr>
      </w:pPr>
      <w:bookmarkStart w:id="16" w:name="page35"/>
      <w:bookmarkEnd w:id="16"/>
      <w:r>
        <w:rPr>
          <w:rFonts w:ascii="Times New Roman" w:eastAsia="Times New Roman" w:hAnsi="Times New Roman"/>
          <w:b/>
          <w:sz w:val="24"/>
        </w:rPr>
        <w:lastRenderedPageBreak/>
        <w:t>1.2 Biodata Anggota Tim Pengusul</w:t>
      </w:r>
    </w:p>
    <w:p w:rsidR="009E0B90" w:rsidRDefault="009E0B90" w:rsidP="009E0B90">
      <w:pPr>
        <w:spacing w:line="137" w:lineRule="exact"/>
        <w:rPr>
          <w:rFonts w:ascii="Times New Roman" w:eastAsia="Times New Roman" w:hAnsi="Times New Roman"/>
        </w:rPr>
      </w:pPr>
    </w:p>
    <w:p w:rsidR="009E0B90" w:rsidRDefault="009E0B90" w:rsidP="009E0B90">
      <w:pPr>
        <w:spacing w:line="0" w:lineRule="atLeast"/>
        <w:rPr>
          <w:rFonts w:ascii="Times New Roman" w:eastAsia="Times New Roman" w:hAnsi="Times New Roman"/>
          <w:b/>
          <w:sz w:val="24"/>
        </w:rPr>
      </w:pPr>
      <w:r>
        <w:rPr>
          <w:rFonts w:ascii="Times New Roman" w:eastAsia="Times New Roman" w:hAnsi="Times New Roman"/>
          <w:b/>
          <w:sz w:val="24"/>
        </w:rPr>
        <w:t>A. Identitas Diri</w:t>
      </w:r>
    </w:p>
    <w:p w:rsidR="009E0B90" w:rsidRDefault="009E0B90" w:rsidP="009E0B90">
      <w:pPr>
        <w:spacing w:line="122" w:lineRule="exact"/>
        <w:rPr>
          <w:rFonts w:ascii="Times New Roman" w:eastAsia="Times New Roman" w:hAnsi="Times New Roman"/>
        </w:rPr>
      </w:pPr>
    </w:p>
    <w:tbl>
      <w:tblPr>
        <w:tblW w:w="0" w:type="auto"/>
        <w:tblInd w:w="110" w:type="dxa"/>
        <w:tblLayout w:type="fixed"/>
        <w:tblCellMar>
          <w:left w:w="0" w:type="dxa"/>
          <w:right w:w="0" w:type="dxa"/>
        </w:tblCellMar>
        <w:tblLook w:val="0000" w:firstRow="0" w:lastRow="0" w:firstColumn="0" w:lastColumn="0" w:noHBand="0" w:noVBand="0"/>
      </w:tblPr>
      <w:tblGrid>
        <w:gridCol w:w="560"/>
        <w:gridCol w:w="3020"/>
        <w:gridCol w:w="360"/>
        <w:gridCol w:w="4460"/>
      </w:tblGrid>
      <w:tr w:rsidR="009E0B90" w:rsidRPr="005A04D7" w:rsidTr="0059070A">
        <w:trPr>
          <w:trHeight w:val="262"/>
        </w:trPr>
        <w:tc>
          <w:tcPr>
            <w:tcW w:w="560" w:type="dxa"/>
            <w:tcBorders>
              <w:top w:val="single" w:sz="8" w:space="0" w:color="auto"/>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ind w:left="120"/>
              <w:rPr>
                <w:rFonts w:ascii="Times New Roman" w:eastAsia="Times New Roman" w:hAnsi="Times New Roman"/>
              </w:rPr>
            </w:pPr>
            <w:r w:rsidRPr="005A04D7">
              <w:rPr>
                <w:rFonts w:ascii="Times New Roman" w:eastAsia="Times New Roman" w:hAnsi="Times New Roman"/>
              </w:rPr>
              <w:t>1.</w:t>
            </w:r>
          </w:p>
        </w:tc>
        <w:tc>
          <w:tcPr>
            <w:tcW w:w="3020" w:type="dxa"/>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Nama Lengkap (dengan gelar)</w:t>
            </w:r>
          </w:p>
        </w:tc>
        <w:tc>
          <w:tcPr>
            <w:tcW w:w="4820" w:type="dxa"/>
            <w:gridSpan w:val="2"/>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Gialdah Tapiansari Batubara, S.H., M.H.</w:t>
            </w:r>
          </w:p>
        </w:tc>
      </w:tr>
      <w:tr w:rsidR="009E0B90" w:rsidRPr="005A04D7" w:rsidTr="0059070A">
        <w:trPr>
          <w:trHeight w:val="243"/>
        </w:trPr>
        <w:tc>
          <w:tcPr>
            <w:tcW w:w="56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42" w:lineRule="exact"/>
              <w:ind w:left="120"/>
              <w:rPr>
                <w:rFonts w:ascii="Times New Roman" w:eastAsia="Times New Roman" w:hAnsi="Times New Roman"/>
              </w:rPr>
            </w:pPr>
            <w:r w:rsidRPr="005A04D7">
              <w:rPr>
                <w:rFonts w:ascii="Times New Roman" w:eastAsia="Times New Roman" w:hAnsi="Times New Roman"/>
              </w:rPr>
              <w:t>2.</w:t>
            </w:r>
          </w:p>
        </w:tc>
        <w:tc>
          <w:tcPr>
            <w:tcW w:w="3020" w:type="dxa"/>
            <w:tcBorders>
              <w:bottom w:val="single" w:sz="8" w:space="0" w:color="auto"/>
              <w:right w:val="single" w:sz="8" w:space="0" w:color="auto"/>
            </w:tcBorders>
            <w:shd w:val="clear" w:color="auto" w:fill="auto"/>
            <w:vAlign w:val="bottom"/>
          </w:tcPr>
          <w:p w:rsidR="009E0B90" w:rsidRPr="005A04D7" w:rsidRDefault="009E0B90" w:rsidP="0059070A">
            <w:pPr>
              <w:spacing w:line="242" w:lineRule="exact"/>
              <w:ind w:left="80"/>
              <w:rPr>
                <w:rFonts w:ascii="Times New Roman" w:eastAsia="Times New Roman" w:hAnsi="Times New Roman"/>
              </w:rPr>
            </w:pPr>
            <w:r w:rsidRPr="005A04D7">
              <w:rPr>
                <w:rFonts w:ascii="Times New Roman" w:eastAsia="Times New Roman" w:hAnsi="Times New Roman"/>
              </w:rPr>
              <w:t>Jenis Kelamin</w:t>
            </w:r>
          </w:p>
        </w:tc>
        <w:tc>
          <w:tcPr>
            <w:tcW w:w="360" w:type="dxa"/>
            <w:tcBorders>
              <w:bottom w:val="single" w:sz="8" w:space="0" w:color="auto"/>
            </w:tcBorders>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P</w:t>
            </w:r>
          </w:p>
        </w:tc>
        <w:tc>
          <w:tcPr>
            <w:tcW w:w="44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43"/>
        </w:trPr>
        <w:tc>
          <w:tcPr>
            <w:tcW w:w="56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42" w:lineRule="exact"/>
              <w:ind w:left="120"/>
              <w:rPr>
                <w:rFonts w:ascii="Times New Roman" w:eastAsia="Times New Roman" w:hAnsi="Times New Roman"/>
              </w:rPr>
            </w:pPr>
            <w:r w:rsidRPr="005A04D7">
              <w:rPr>
                <w:rFonts w:ascii="Times New Roman" w:eastAsia="Times New Roman" w:hAnsi="Times New Roman"/>
              </w:rPr>
              <w:t>3.</w:t>
            </w:r>
          </w:p>
        </w:tc>
        <w:tc>
          <w:tcPr>
            <w:tcW w:w="3020" w:type="dxa"/>
            <w:tcBorders>
              <w:bottom w:val="single" w:sz="8" w:space="0" w:color="auto"/>
              <w:right w:val="single" w:sz="8" w:space="0" w:color="auto"/>
            </w:tcBorders>
            <w:shd w:val="clear" w:color="auto" w:fill="auto"/>
            <w:vAlign w:val="bottom"/>
          </w:tcPr>
          <w:p w:rsidR="009E0B90" w:rsidRPr="005A04D7" w:rsidRDefault="009E0B90" w:rsidP="0059070A">
            <w:pPr>
              <w:spacing w:line="242" w:lineRule="exact"/>
              <w:ind w:left="80"/>
              <w:rPr>
                <w:rFonts w:ascii="Times New Roman" w:eastAsia="Times New Roman" w:hAnsi="Times New Roman"/>
              </w:rPr>
            </w:pPr>
            <w:r w:rsidRPr="005A04D7">
              <w:rPr>
                <w:rFonts w:ascii="Times New Roman" w:eastAsia="Times New Roman" w:hAnsi="Times New Roman"/>
              </w:rPr>
              <w:t>Jabatan Fungsional</w:t>
            </w:r>
          </w:p>
        </w:tc>
        <w:tc>
          <w:tcPr>
            <w:tcW w:w="4820" w:type="dxa"/>
            <w:gridSpan w:val="2"/>
            <w:tcBorders>
              <w:bottom w:val="single" w:sz="8" w:space="0" w:color="auto"/>
              <w:right w:val="single" w:sz="8" w:space="0" w:color="auto"/>
            </w:tcBorders>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Asisten Ahli</w:t>
            </w:r>
          </w:p>
        </w:tc>
      </w:tr>
      <w:tr w:rsidR="009E0B90" w:rsidRPr="005A04D7" w:rsidTr="0059070A">
        <w:trPr>
          <w:trHeight w:val="243"/>
        </w:trPr>
        <w:tc>
          <w:tcPr>
            <w:tcW w:w="56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42" w:lineRule="exact"/>
              <w:ind w:left="120"/>
              <w:rPr>
                <w:rFonts w:ascii="Times New Roman" w:eastAsia="Times New Roman" w:hAnsi="Times New Roman"/>
              </w:rPr>
            </w:pPr>
            <w:r w:rsidRPr="005A04D7">
              <w:rPr>
                <w:rFonts w:ascii="Times New Roman" w:eastAsia="Times New Roman" w:hAnsi="Times New Roman"/>
              </w:rPr>
              <w:t>4.</w:t>
            </w:r>
          </w:p>
        </w:tc>
        <w:tc>
          <w:tcPr>
            <w:tcW w:w="3020" w:type="dxa"/>
            <w:tcBorders>
              <w:bottom w:val="single" w:sz="8" w:space="0" w:color="auto"/>
              <w:right w:val="single" w:sz="8" w:space="0" w:color="auto"/>
            </w:tcBorders>
            <w:shd w:val="clear" w:color="auto" w:fill="auto"/>
            <w:vAlign w:val="bottom"/>
          </w:tcPr>
          <w:p w:rsidR="009E0B90" w:rsidRPr="005A04D7" w:rsidRDefault="009E0B90" w:rsidP="0059070A">
            <w:pPr>
              <w:spacing w:line="242" w:lineRule="exact"/>
              <w:ind w:left="80"/>
              <w:rPr>
                <w:rFonts w:ascii="Times New Roman" w:eastAsia="Times New Roman" w:hAnsi="Times New Roman"/>
              </w:rPr>
            </w:pPr>
            <w:r w:rsidRPr="005A04D7">
              <w:rPr>
                <w:rFonts w:ascii="Times New Roman" w:eastAsia="Times New Roman" w:hAnsi="Times New Roman"/>
              </w:rPr>
              <w:t>NIP/NIK</w:t>
            </w:r>
          </w:p>
        </w:tc>
        <w:tc>
          <w:tcPr>
            <w:tcW w:w="4820" w:type="dxa"/>
            <w:gridSpan w:val="2"/>
            <w:tcBorders>
              <w:bottom w:val="single" w:sz="8" w:space="0" w:color="auto"/>
              <w:right w:val="single" w:sz="8" w:space="0" w:color="auto"/>
            </w:tcBorders>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151.105.63/3273235206810013</w:t>
            </w:r>
          </w:p>
        </w:tc>
      </w:tr>
      <w:tr w:rsidR="009E0B90" w:rsidRPr="005A04D7" w:rsidTr="0059070A">
        <w:trPr>
          <w:trHeight w:val="243"/>
        </w:trPr>
        <w:tc>
          <w:tcPr>
            <w:tcW w:w="56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42" w:lineRule="exact"/>
              <w:ind w:left="120"/>
              <w:rPr>
                <w:rFonts w:ascii="Times New Roman" w:eastAsia="Times New Roman" w:hAnsi="Times New Roman"/>
              </w:rPr>
            </w:pPr>
            <w:r w:rsidRPr="005A04D7">
              <w:rPr>
                <w:rFonts w:ascii="Times New Roman" w:eastAsia="Times New Roman" w:hAnsi="Times New Roman"/>
              </w:rPr>
              <w:t>5.</w:t>
            </w:r>
          </w:p>
        </w:tc>
        <w:tc>
          <w:tcPr>
            <w:tcW w:w="3020" w:type="dxa"/>
            <w:tcBorders>
              <w:bottom w:val="single" w:sz="8" w:space="0" w:color="auto"/>
              <w:right w:val="single" w:sz="8" w:space="0" w:color="auto"/>
            </w:tcBorders>
            <w:shd w:val="clear" w:color="auto" w:fill="auto"/>
            <w:vAlign w:val="bottom"/>
          </w:tcPr>
          <w:p w:rsidR="009E0B90" w:rsidRPr="005A04D7" w:rsidRDefault="009E0B90" w:rsidP="0059070A">
            <w:pPr>
              <w:spacing w:line="242" w:lineRule="exact"/>
              <w:ind w:left="80"/>
              <w:rPr>
                <w:rFonts w:ascii="Times New Roman" w:eastAsia="Times New Roman" w:hAnsi="Times New Roman"/>
              </w:rPr>
            </w:pPr>
            <w:r w:rsidRPr="005A04D7">
              <w:rPr>
                <w:rFonts w:ascii="Times New Roman" w:eastAsia="Times New Roman" w:hAnsi="Times New Roman"/>
              </w:rPr>
              <w:t>NIDN</w:t>
            </w:r>
          </w:p>
        </w:tc>
        <w:tc>
          <w:tcPr>
            <w:tcW w:w="4820" w:type="dxa"/>
            <w:gridSpan w:val="2"/>
            <w:tcBorders>
              <w:bottom w:val="single" w:sz="8" w:space="0" w:color="auto"/>
              <w:right w:val="single" w:sz="8" w:space="0" w:color="auto"/>
            </w:tcBorders>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0412068102</w:t>
            </w:r>
          </w:p>
        </w:tc>
      </w:tr>
      <w:tr w:rsidR="009E0B90" w:rsidRPr="005A04D7" w:rsidTr="0059070A">
        <w:trPr>
          <w:trHeight w:val="243"/>
        </w:trPr>
        <w:tc>
          <w:tcPr>
            <w:tcW w:w="56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42" w:lineRule="exact"/>
              <w:ind w:left="120"/>
              <w:rPr>
                <w:rFonts w:ascii="Times New Roman" w:eastAsia="Times New Roman" w:hAnsi="Times New Roman"/>
              </w:rPr>
            </w:pPr>
            <w:r w:rsidRPr="005A04D7">
              <w:rPr>
                <w:rFonts w:ascii="Times New Roman" w:eastAsia="Times New Roman" w:hAnsi="Times New Roman"/>
              </w:rPr>
              <w:t>6.</w:t>
            </w:r>
          </w:p>
        </w:tc>
        <w:tc>
          <w:tcPr>
            <w:tcW w:w="3020" w:type="dxa"/>
            <w:tcBorders>
              <w:bottom w:val="single" w:sz="8" w:space="0" w:color="auto"/>
              <w:right w:val="single" w:sz="8" w:space="0" w:color="auto"/>
            </w:tcBorders>
            <w:shd w:val="clear" w:color="auto" w:fill="auto"/>
            <w:vAlign w:val="bottom"/>
          </w:tcPr>
          <w:p w:rsidR="009E0B90" w:rsidRPr="005A04D7" w:rsidRDefault="009E0B90" w:rsidP="0059070A">
            <w:pPr>
              <w:spacing w:line="242" w:lineRule="exact"/>
              <w:ind w:left="80"/>
              <w:rPr>
                <w:rFonts w:ascii="Times New Roman" w:eastAsia="Times New Roman" w:hAnsi="Times New Roman"/>
              </w:rPr>
            </w:pPr>
            <w:r w:rsidRPr="005A04D7">
              <w:rPr>
                <w:rFonts w:ascii="Times New Roman" w:eastAsia="Times New Roman" w:hAnsi="Times New Roman"/>
              </w:rPr>
              <w:t>Tempat dan Tanggal Lahir</w:t>
            </w:r>
          </w:p>
        </w:tc>
        <w:tc>
          <w:tcPr>
            <w:tcW w:w="4820" w:type="dxa"/>
            <w:gridSpan w:val="2"/>
            <w:tcBorders>
              <w:bottom w:val="single" w:sz="8" w:space="0" w:color="auto"/>
              <w:right w:val="single" w:sz="8" w:space="0" w:color="auto"/>
            </w:tcBorders>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Ambon 12 Juni 1981</w:t>
            </w:r>
          </w:p>
        </w:tc>
      </w:tr>
      <w:tr w:rsidR="009E0B90" w:rsidRPr="005A04D7" w:rsidTr="0059070A">
        <w:trPr>
          <w:trHeight w:val="244"/>
        </w:trPr>
        <w:tc>
          <w:tcPr>
            <w:tcW w:w="56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43" w:lineRule="exact"/>
              <w:ind w:left="120"/>
              <w:rPr>
                <w:rFonts w:ascii="Times New Roman" w:eastAsia="Times New Roman" w:hAnsi="Times New Roman"/>
              </w:rPr>
            </w:pPr>
            <w:r w:rsidRPr="005A04D7">
              <w:rPr>
                <w:rFonts w:ascii="Times New Roman" w:eastAsia="Times New Roman" w:hAnsi="Times New Roman"/>
              </w:rPr>
              <w:t>7.</w:t>
            </w:r>
          </w:p>
        </w:tc>
        <w:tc>
          <w:tcPr>
            <w:tcW w:w="3020" w:type="dxa"/>
            <w:tcBorders>
              <w:bottom w:val="single" w:sz="8" w:space="0" w:color="auto"/>
              <w:right w:val="single" w:sz="8" w:space="0" w:color="auto"/>
            </w:tcBorders>
            <w:shd w:val="clear" w:color="auto" w:fill="auto"/>
            <w:vAlign w:val="bottom"/>
          </w:tcPr>
          <w:p w:rsidR="009E0B90" w:rsidRPr="005A04D7" w:rsidRDefault="009E0B90" w:rsidP="0059070A">
            <w:pPr>
              <w:spacing w:line="243" w:lineRule="exact"/>
              <w:ind w:left="80"/>
              <w:rPr>
                <w:rFonts w:ascii="Times New Roman" w:eastAsia="Times New Roman" w:hAnsi="Times New Roman"/>
              </w:rPr>
            </w:pPr>
            <w:r w:rsidRPr="005A04D7">
              <w:rPr>
                <w:rFonts w:ascii="Times New Roman" w:eastAsia="Times New Roman" w:hAnsi="Times New Roman"/>
              </w:rPr>
              <w:t>E-mail</w:t>
            </w:r>
          </w:p>
        </w:tc>
        <w:tc>
          <w:tcPr>
            <w:tcW w:w="4820" w:type="dxa"/>
            <w:gridSpan w:val="2"/>
            <w:tcBorders>
              <w:bottom w:val="single" w:sz="8" w:space="0" w:color="auto"/>
              <w:right w:val="single" w:sz="8" w:space="0" w:color="auto"/>
            </w:tcBorders>
            <w:shd w:val="clear" w:color="auto" w:fill="auto"/>
            <w:vAlign w:val="bottom"/>
          </w:tcPr>
          <w:p w:rsidR="009E0B90" w:rsidRPr="005A04D7" w:rsidRDefault="009E0B90" w:rsidP="0059070A">
            <w:pPr>
              <w:spacing w:line="243" w:lineRule="exact"/>
              <w:ind w:left="100"/>
              <w:rPr>
                <w:rFonts w:ascii="Times New Roman" w:eastAsia="Times New Roman" w:hAnsi="Times New Roman"/>
              </w:rPr>
            </w:pPr>
            <w:r w:rsidRPr="005A04D7">
              <w:rPr>
                <w:rFonts w:ascii="Times New Roman" w:eastAsia="Times New Roman" w:hAnsi="Times New Roman"/>
              </w:rPr>
              <w:t>gialdah.tapiansari@unpas.ac.id</w:t>
            </w:r>
          </w:p>
        </w:tc>
      </w:tr>
      <w:tr w:rsidR="009E0B90" w:rsidRPr="005A04D7" w:rsidTr="0059070A">
        <w:trPr>
          <w:trHeight w:val="243"/>
        </w:trPr>
        <w:tc>
          <w:tcPr>
            <w:tcW w:w="56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42" w:lineRule="exact"/>
              <w:ind w:left="120"/>
              <w:rPr>
                <w:rFonts w:ascii="Times New Roman" w:eastAsia="Times New Roman" w:hAnsi="Times New Roman"/>
              </w:rPr>
            </w:pPr>
            <w:r w:rsidRPr="005A04D7">
              <w:rPr>
                <w:rFonts w:ascii="Times New Roman" w:eastAsia="Times New Roman" w:hAnsi="Times New Roman"/>
              </w:rPr>
              <w:t>8.</w:t>
            </w:r>
          </w:p>
        </w:tc>
        <w:tc>
          <w:tcPr>
            <w:tcW w:w="3020" w:type="dxa"/>
            <w:tcBorders>
              <w:bottom w:val="single" w:sz="8" w:space="0" w:color="auto"/>
              <w:right w:val="single" w:sz="8" w:space="0" w:color="auto"/>
            </w:tcBorders>
            <w:shd w:val="clear" w:color="auto" w:fill="auto"/>
            <w:vAlign w:val="bottom"/>
          </w:tcPr>
          <w:p w:rsidR="009E0B90" w:rsidRPr="005A04D7" w:rsidRDefault="009E0B90" w:rsidP="0059070A">
            <w:pPr>
              <w:spacing w:line="242" w:lineRule="exact"/>
              <w:ind w:left="80"/>
              <w:rPr>
                <w:rFonts w:ascii="Times New Roman" w:eastAsia="Times New Roman" w:hAnsi="Times New Roman"/>
              </w:rPr>
            </w:pPr>
            <w:r w:rsidRPr="005A04D7">
              <w:rPr>
                <w:rFonts w:ascii="Times New Roman" w:eastAsia="Times New Roman" w:hAnsi="Times New Roman"/>
              </w:rPr>
              <w:t>Nomor Telepon/HP</w:t>
            </w:r>
          </w:p>
        </w:tc>
        <w:tc>
          <w:tcPr>
            <w:tcW w:w="4820" w:type="dxa"/>
            <w:gridSpan w:val="2"/>
            <w:tcBorders>
              <w:bottom w:val="single" w:sz="8" w:space="0" w:color="auto"/>
              <w:right w:val="single" w:sz="8" w:space="0" w:color="auto"/>
            </w:tcBorders>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-/082119991170</w:t>
            </w:r>
          </w:p>
        </w:tc>
      </w:tr>
      <w:tr w:rsidR="009E0B90" w:rsidRPr="005A04D7" w:rsidTr="0059070A">
        <w:trPr>
          <w:trHeight w:val="243"/>
        </w:trPr>
        <w:tc>
          <w:tcPr>
            <w:tcW w:w="56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42" w:lineRule="exact"/>
              <w:ind w:left="120"/>
              <w:rPr>
                <w:rFonts w:ascii="Times New Roman" w:eastAsia="Times New Roman" w:hAnsi="Times New Roman"/>
              </w:rPr>
            </w:pPr>
            <w:r w:rsidRPr="005A04D7">
              <w:rPr>
                <w:rFonts w:ascii="Times New Roman" w:eastAsia="Times New Roman" w:hAnsi="Times New Roman"/>
              </w:rPr>
              <w:t>9.</w:t>
            </w:r>
          </w:p>
        </w:tc>
        <w:tc>
          <w:tcPr>
            <w:tcW w:w="3020" w:type="dxa"/>
            <w:tcBorders>
              <w:bottom w:val="single" w:sz="8" w:space="0" w:color="auto"/>
              <w:right w:val="single" w:sz="8" w:space="0" w:color="auto"/>
            </w:tcBorders>
            <w:shd w:val="clear" w:color="auto" w:fill="auto"/>
            <w:vAlign w:val="bottom"/>
          </w:tcPr>
          <w:p w:rsidR="009E0B90" w:rsidRPr="005A04D7" w:rsidRDefault="009E0B90" w:rsidP="0059070A">
            <w:pPr>
              <w:spacing w:line="242" w:lineRule="exact"/>
              <w:ind w:left="80"/>
              <w:rPr>
                <w:rFonts w:ascii="Times New Roman" w:eastAsia="Times New Roman" w:hAnsi="Times New Roman"/>
              </w:rPr>
            </w:pPr>
            <w:r w:rsidRPr="005A04D7">
              <w:rPr>
                <w:rFonts w:ascii="Times New Roman" w:eastAsia="Times New Roman" w:hAnsi="Times New Roman"/>
              </w:rPr>
              <w:t>Alamat Kantor</w:t>
            </w:r>
          </w:p>
        </w:tc>
        <w:tc>
          <w:tcPr>
            <w:tcW w:w="4820" w:type="dxa"/>
            <w:gridSpan w:val="2"/>
            <w:tcBorders>
              <w:bottom w:val="single" w:sz="8" w:space="0" w:color="auto"/>
              <w:right w:val="single" w:sz="8" w:space="0" w:color="auto"/>
            </w:tcBorders>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Jl. Lengkong Besar No. 68 Bandung</w:t>
            </w:r>
          </w:p>
        </w:tc>
      </w:tr>
      <w:tr w:rsidR="009E0B90" w:rsidRPr="005A04D7" w:rsidTr="0059070A">
        <w:trPr>
          <w:trHeight w:val="243"/>
        </w:trPr>
        <w:tc>
          <w:tcPr>
            <w:tcW w:w="56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42" w:lineRule="exact"/>
              <w:ind w:left="120"/>
              <w:rPr>
                <w:rFonts w:ascii="Times New Roman" w:eastAsia="Times New Roman" w:hAnsi="Times New Roman"/>
              </w:rPr>
            </w:pPr>
            <w:r w:rsidRPr="005A04D7">
              <w:rPr>
                <w:rFonts w:ascii="Times New Roman" w:eastAsia="Times New Roman" w:hAnsi="Times New Roman"/>
              </w:rPr>
              <w:t>10.</w:t>
            </w:r>
          </w:p>
        </w:tc>
        <w:tc>
          <w:tcPr>
            <w:tcW w:w="3020" w:type="dxa"/>
            <w:tcBorders>
              <w:bottom w:val="single" w:sz="8" w:space="0" w:color="auto"/>
              <w:right w:val="single" w:sz="8" w:space="0" w:color="auto"/>
            </w:tcBorders>
            <w:shd w:val="clear" w:color="auto" w:fill="auto"/>
            <w:vAlign w:val="bottom"/>
          </w:tcPr>
          <w:p w:rsidR="009E0B90" w:rsidRPr="005A04D7" w:rsidRDefault="009E0B90" w:rsidP="0059070A">
            <w:pPr>
              <w:spacing w:line="242" w:lineRule="exact"/>
              <w:ind w:left="80"/>
              <w:rPr>
                <w:rFonts w:ascii="Times New Roman" w:eastAsia="Times New Roman" w:hAnsi="Times New Roman"/>
              </w:rPr>
            </w:pPr>
            <w:r w:rsidRPr="005A04D7">
              <w:rPr>
                <w:rFonts w:ascii="Times New Roman" w:eastAsia="Times New Roman" w:hAnsi="Times New Roman"/>
              </w:rPr>
              <w:t>Nomor Telepon/Faks</w:t>
            </w:r>
          </w:p>
        </w:tc>
        <w:tc>
          <w:tcPr>
            <w:tcW w:w="4820" w:type="dxa"/>
            <w:gridSpan w:val="2"/>
            <w:tcBorders>
              <w:bottom w:val="single" w:sz="8" w:space="0" w:color="auto"/>
              <w:right w:val="single" w:sz="8" w:space="0" w:color="auto"/>
            </w:tcBorders>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(022) 4262226/ (022)  4217343</w:t>
            </w:r>
          </w:p>
        </w:tc>
      </w:tr>
      <w:tr w:rsidR="009E0B90" w:rsidRPr="005A04D7" w:rsidTr="0059070A">
        <w:trPr>
          <w:trHeight w:val="243"/>
        </w:trPr>
        <w:tc>
          <w:tcPr>
            <w:tcW w:w="5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60" w:type="dxa"/>
            <w:tcBorders>
              <w:bottom w:val="single" w:sz="8" w:space="0" w:color="auto"/>
            </w:tcBorders>
            <w:shd w:val="clear" w:color="auto" w:fill="auto"/>
            <w:vAlign w:val="bottom"/>
          </w:tcPr>
          <w:p w:rsidR="009E0B90" w:rsidRPr="005A04D7" w:rsidRDefault="009E0B90" w:rsidP="0059070A">
            <w:pPr>
              <w:spacing w:line="242" w:lineRule="exact"/>
              <w:ind w:left="140"/>
              <w:rPr>
                <w:rFonts w:ascii="Times New Roman" w:eastAsia="Times New Roman" w:hAnsi="Times New Roman"/>
              </w:rPr>
            </w:pPr>
            <w:r w:rsidRPr="005A04D7">
              <w:rPr>
                <w:rFonts w:ascii="Times New Roman" w:eastAsia="Times New Roman" w:hAnsi="Times New Roman"/>
              </w:rPr>
              <w:t>1.</w:t>
            </w:r>
          </w:p>
        </w:tc>
        <w:tc>
          <w:tcPr>
            <w:tcW w:w="4460" w:type="dxa"/>
            <w:tcBorders>
              <w:bottom w:val="single" w:sz="8" w:space="0" w:color="auto"/>
              <w:right w:val="single" w:sz="8" w:space="0" w:color="auto"/>
            </w:tcBorders>
            <w:shd w:val="clear" w:color="auto" w:fill="auto"/>
            <w:vAlign w:val="bottom"/>
          </w:tcPr>
          <w:p w:rsidR="009E0B90" w:rsidRPr="005A04D7" w:rsidRDefault="009E0B90" w:rsidP="0059070A">
            <w:pPr>
              <w:spacing w:line="242" w:lineRule="exact"/>
              <w:ind w:left="60"/>
              <w:rPr>
                <w:rFonts w:ascii="Times New Roman" w:eastAsia="Times New Roman" w:hAnsi="Times New Roman"/>
              </w:rPr>
            </w:pPr>
            <w:r w:rsidRPr="005A04D7">
              <w:rPr>
                <w:rFonts w:ascii="Times New Roman" w:eastAsia="Times New Roman" w:hAnsi="Times New Roman"/>
              </w:rPr>
              <w:t>Logika Hukum</w:t>
            </w:r>
          </w:p>
        </w:tc>
      </w:tr>
      <w:tr w:rsidR="009E0B90" w:rsidRPr="005A04D7" w:rsidTr="0059070A">
        <w:trPr>
          <w:trHeight w:val="243"/>
        </w:trPr>
        <w:tc>
          <w:tcPr>
            <w:tcW w:w="5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60" w:type="dxa"/>
            <w:tcBorders>
              <w:bottom w:val="single" w:sz="8" w:space="0" w:color="auto"/>
            </w:tcBorders>
            <w:shd w:val="clear" w:color="auto" w:fill="auto"/>
            <w:vAlign w:val="bottom"/>
          </w:tcPr>
          <w:p w:rsidR="009E0B90" w:rsidRPr="005A04D7" w:rsidRDefault="009E0B90" w:rsidP="0059070A">
            <w:pPr>
              <w:spacing w:line="242" w:lineRule="exact"/>
              <w:ind w:left="140"/>
              <w:rPr>
                <w:rFonts w:ascii="Times New Roman" w:eastAsia="Times New Roman" w:hAnsi="Times New Roman"/>
              </w:rPr>
            </w:pPr>
            <w:r w:rsidRPr="005A04D7">
              <w:rPr>
                <w:rFonts w:ascii="Times New Roman" w:eastAsia="Times New Roman" w:hAnsi="Times New Roman"/>
              </w:rPr>
              <w:t>2.</w:t>
            </w:r>
          </w:p>
        </w:tc>
        <w:tc>
          <w:tcPr>
            <w:tcW w:w="4460" w:type="dxa"/>
            <w:tcBorders>
              <w:bottom w:val="single" w:sz="8" w:space="0" w:color="auto"/>
              <w:right w:val="single" w:sz="8" w:space="0" w:color="auto"/>
            </w:tcBorders>
            <w:shd w:val="clear" w:color="auto" w:fill="auto"/>
            <w:vAlign w:val="bottom"/>
          </w:tcPr>
          <w:p w:rsidR="009E0B90" w:rsidRPr="005A04D7" w:rsidRDefault="009E0B90" w:rsidP="0059070A">
            <w:pPr>
              <w:spacing w:line="242" w:lineRule="exact"/>
              <w:ind w:left="60"/>
              <w:rPr>
                <w:rFonts w:ascii="Times New Roman" w:eastAsia="Times New Roman" w:hAnsi="Times New Roman"/>
              </w:rPr>
            </w:pPr>
            <w:r w:rsidRPr="005A04D7">
              <w:rPr>
                <w:rFonts w:ascii="Times New Roman" w:eastAsia="Times New Roman" w:hAnsi="Times New Roman"/>
              </w:rPr>
              <w:t>Hukum Pidana</w:t>
            </w:r>
          </w:p>
        </w:tc>
      </w:tr>
      <w:tr w:rsidR="009E0B90" w:rsidRPr="005A04D7" w:rsidTr="0059070A">
        <w:trPr>
          <w:trHeight w:val="242"/>
        </w:trPr>
        <w:tc>
          <w:tcPr>
            <w:tcW w:w="560" w:type="dxa"/>
            <w:vMerge w:val="restart"/>
            <w:tcBorders>
              <w:left w:val="single" w:sz="8" w:space="0" w:color="auto"/>
              <w:right w:val="single" w:sz="8" w:space="0" w:color="auto"/>
            </w:tcBorders>
            <w:shd w:val="clear" w:color="auto" w:fill="auto"/>
            <w:vAlign w:val="bottom"/>
          </w:tcPr>
          <w:p w:rsidR="009E0B90" w:rsidRPr="005A04D7" w:rsidRDefault="009E0B90" w:rsidP="0059070A">
            <w:pPr>
              <w:spacing w:line="0" w:lineRule="atLeast"/>
              <w:ind w:left="120"/>
              <w:rPr>
                <w:rFonts w:ascii="Times New Roman" w:eastAsia="Times New Roman" w:hAnsi="Times New Roman"/>
              </w:rPr>
            </w:pPr>
            <w:r w:rsidRPr="005A04D7">
              <w:rPr>
                <w:rFonts w:ascii="Times New Roman" w:eastAsia="Times New Roman" w:hAnsi="Times New Roman"/>
              </w:rPr>
              <w:t>11.</w:t>
            </w:r>
          </w:p>
        </w:tc>
        <w:tc>
          <w:tcPr>
            <w:tcW w:w="3020" w:type="dxa"/>
            <w:vMerge w:val="restart"/>
            <w:tcBorders>
              <w:right w:val="single" w:sz="8" w:space="0" w:color="auto"/>
            </w:tcBorders>
            <w:shd w:val="clear" w:color="auto" w:fill="auto"/>
            <w:vAlign w:val="bottom"/>
          </w:tcPr>
          <w:p w:rsidR="009E0B90" w:rsidRPr="005A04D7" w:rsidRDefault="009E0B90" w:rsidP="0059070A">
            <w:pPr>
              <w:spacing w:line="0" w:lineRule="atLeast"/>
              <w:ind w:left="80"/>
              <w:rPr>
                <w:rFonts w:ascii="Times New Roman" w:eastAsia="Times New Roman" w:hAnsi="Times New Roman"/>
              </w:rPr>
            </w:pPr>
            <w:r w:rsidRPr="005A04D7">
              <w:rPr>
                <w:rFonts w:ascii="Times New Roman" w:eastAsia="Times New Roman" w:hAnsi="Times New Roman"/>
              </w:rPr>
              <w:t>Mata Kuliah Yang Diampu</w:t>
            </w:r>
          </w:p>
        </w:tc>
        <w:tc>
          <w:tcPr>
            <w:tcW w:w="360" w:type="dxa"/>
            <w:tcBorders>
              <w:bottom w:val="single" w:sz="8" w:space="0" w:color="auto"/>
            </w:tcBorders>
            <w:shd w:val="clear" w:color="auto" w:fill="auto"/>
            <w:vAlign w:val="bottom"/>
          </w:tcPr>
          <w:p w:rsidR="009E0B90" w:rsidRPr="005A04D7" w:rsidRDefault="009E0B90" w:rsidP="0059070A">
            <w:pPr>
              <w:spacing w:line="242" w:lineRule="exact"/>
              <w:ind w:left="140"/>
              <w:rPr>
                <w:rFonts w:ascii="Times New Roman" w:eastAsia="Times New Roman" w:hAnsi="Times New Roman"/>
              </w:rPr>
            </w:pPr>
            <w:r w:rsidRPr="005A04D7">
              <w:rPr>
                <w:rFonts w:ascii="Times New Roman" w:eastAsia="Times New Roman" w:hAnsi="Times New Roman"/>
              </w:rPr>
              <w:t>3.</w:t>
            </w:r>
          </w:p>
        </w:tc>
        <w:tc>
          <w:tcPr>
            <w:tcW w:w="4460" w:type="dxa"/>
            <w:tcBorders>
              <w:bottom w:val="single" w:sz="8" w:space="0" w:color="auto"/>
              <w:right w:val="single" w:sz="8" w:space="0" w:color="auto"/>
            </w:tcBorders>
            <w:shd w:val="clear" w:color="auto" w:fill="auto"/>
            <w:vAlign w:val="bottom"/>
          </w:tcPr>
          <w:p w:rsidR="009E0B90" w:rsidRPr="005A04D7" w:rsidRDefault="009E0B90" w:rsidP="0059070A">
            <w:pPr>
              <w:spacing w:line="242" w:lineRule="exact"/>
              <w:ind w:left="60"/>
              <w:rPr>
                <w:rFonts w:ascii="Times New Roman" w:eastAsia="Times New Roman" w:hAnsi="Times New Roman"/>
              </w:rPr>
            </w:pPr>
            <w:r w:rsidRPr="005A04D7">
              <w:rPr>
                <w:rFonts w:ascii="Times New Roman" w:eastAsia="Times New Roman" w:hAnsi="Times New Roman"/>
              </w:rPr>
              <w:t>Sosiologi Hukum</w:t>
            </w:r>
          </w:p>
        </w:tc>
      </w:tr>
      <w:tr w:rsidR="009E0B90" w:rsidRPr="005A04D7" w:rsidTr="0059070A">
        <w:trPr>
          <w:trHeight w:val="245"/>
        </w:trPr>
        <w:tc>
          <w:tcPr>
            <w:tcW w:w="560" w:type="dxa"/>
            <w:vMerge/>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02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60" w:type="dxa"/>
            <w:tcBorders>
              <w:bottom w:val="single" w:sz="8" w:space="0" w:color="auto"/>
            </w:tcBorders>
            <w:shd w:val="clear" w:color="auto" w:fill="auto"/>
            <w:vAlign w:val="bottom"/>
          </w:tcPr>
          <w:p w:rsidR="009E0B90" w:rsidRPr="005A04D7" w:rsidRDefault="009E0B90" w:rsidP="0059070A">
            <w:pPr>
              <w:spacing w:line="244" w:lineRule="exact"/>
              <w:ind w:left="140"/>
              <w:rPr>
                <w:rFonts w:ascii="Times New Roman" w:eastAsia="Times New Roman" w:hAnsi="Times New Roman"/>
              </w:rPr>
            </w:pPr>
            <w:r w:rsidRPr="005A04D7">
              <w:rPr>
                <w:rFonts w:ascii="Times New Roman" w:eastAsia="Times New Roman" w:hAnsi="Times New Roman"/>
              </w:rPr>
              <w:t>4.</w:t>
            </w:r>
          </w:p>
        </w:tc>
        <w:tc>
          <w:tcPr>
            <w:tcW w:w="4460" w:type="dxa"/>
            <w:tcBorders>
              <w:bottom w:val="single" w:sz="8" w:space="0" w:color="auto"/>
              <w:right w:val="single" w:sz="8" w:space="0" w:color="auto"/>
            </w:tcBorders>
            <w:shd w:val="clear" w:color="auto" w:fill="auto"/>
            <w:vAlign w:val="bottom"/>
          </w:tcPr>
          <w:p w:rsidR="009E0B90" w:rsidRPr="005A04D7" w:rsidRDefault="009E0B90" w:rsidP="0059070A">
            <w:pPr>
              <w:spacing w:line="244" w:lineRule="exact"/>
              <w:ind w:left="60"/>
              <w:rPr>
                <w:rFonts w:ascii="Times New Roman" w:eastAsia="Times New Roman" w:hAnsi="Times New Roman"/>
              </w:rPr>
            </w:pPr>
            <w:r w:rsidRPr="005A04D7">
              <w:rPr>
                <w:rFonts w:ascii="Times New Roman" w:eastAsia="Times New Roman" w:hAnsi="Times New Roman"/>
              </w:rPr>
              <w:t>Hukum Etika dan Profesi</w:t>
            </w:r>
          </w:p>
        </w:tc>
      </w:tr>
      <w:tr w:rsidR="009E0B90" w:rsidRPr="005A04D7" w:rsidTr="0059070A">
        <w:trPr>
          <w:trHeight w:val="243"/>
        </w:trPr>
        <w:tc>
          <w:tcPr>
            <w:tcW w:w="5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60" w:type="dxa"/>
            <w:tcBorders>
              <w:bottom w:val="single" w:sz="8" w:space="0" w:color="auto"/>
            </w:tcBorders>
            <w:shd w:val="clear" w:color="auto" w:fill="auto"/>
            <w:vAlign w:val="bottom"/>
          </w:tcPr>
          <w:p w:rsidR="009E0B90" w:rsidRPr="005A04D7" w:rsidRDefault="009E0B90" w:rsidP="0059070A">
            <w:pPr>
              <w:spacing w:line="242" w:lineRule="exact"/>
              <w:ind w:left="140"/>
              <w:rPr>
                <w:rFonts w:ascii="Times New Roman" w:eastAsia="Times New Roman" w:hAnsi="Times New Roman"/>
              </w:rPr>
            </w:pPr>
            <w:r w:rsidRPr="005A04D7">
              <w:rPr>
                <w:rFonts w:ascii="Times New Roman" w:eastAsia="Times New Roman" w:hAnsi="Times New Roman"/>
              </w:rPr>
              <w:t>5.</w:t>
            </w:r>
          </w:p>
        </w:tc>
        <w:tc>
          <w:tcPr>
            <w:tcW w:w="4460" w:type="dxa"/>
            <w:tcBorders>
              <w:bottom w:val="single" w:sz="8" w:space="0" w:color="auto"/>
              <w:right w:val="single" w:sz="8" w:space="0" w:color="auto"/>
            </w:tcBorders>
            <w:shd w:val="clear" w:color="auto" w:fill="auto"/>
            <w:vAlign w:val="bottom"/>
          </w:tcPr>
          <w:p w:rsidR="009E0B90" w:rsidRPr="005A04D7" w:rsidRDefault="009E0B90" w:rsidP="0059070A">
            <w:pPr>
              <w:spacing w:line="242" w:lineRule="exact"/>
              <w:ind w:left="60"/>
              <w:rPr>
                <w:rFonts w:ascii="Times New Roman" w:eastAsia="Times New Roman" w:hAnsi="Times New Roman"/>
              </w:rPr>
            </w:pPr>
            <w:r w:rsidRPr="005A04D7">
              <w:rPr>
                <w:rFonts w:ascii="Times New Roman" w:eastAsia="Times New Roman" w:hAnsi="Times New Roman"/>
              </w:rPr>
              <w:t>Kejahatan Hukum Bisnis</w:t>
            </w:r>
          </w:p>
        </w:tc>
      </w:tr>
      <w:tr w:rsidR="009E0B90" w:rsidRPr="005A04D7" w:rsidTr="0059070A">
        <w:trPr>
          <w:trHeight w:val="243"/>
        </w:trPr>
        <w:tc>
          <w:tcPr>
            <w:tcW w:w="56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0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60" w:type="dxa"/>
            <w:tcBorders>
              <w:bottom w:val="single" w:sz="8" w:space="0" w:color="auto"/>
            </w:tcBorders>
            <w:shd w:val="clear" w:color="auto" w:fill="auto"/>
            <w:vAlign w:val="bottom"/>
          </w:tcPr>
          <w:p w:rsidR="009E0B90" w:rsidRPr="005A04D7" w:rsidRDefault="009E0B90" w:rsidP="0059070A">
            <w:pPr>
              <w:spacing w:line="242" w:lineRule="exact"/>
              <w:ind w:left="140"/>
              <w:rPr>
                <w:rFonts w:ascii="Times New Roman" w:eastAsia="Times New Roman" w:hAnsi="Times New Roman"/>
              </w:rPr>
            </w:pPr>
            <w:r w:rsidRPr="005A04D7">
              <w:rPr>
                <w:rFonts w:ascii="Times New Roman" w:eastAsia="Times New Roman" w:hAnsi="Times New Roman"/>
              </w:rPr>
              <w:t>6.</w:t>
            </w:r>
          </w:p>
        </w:tc>
        <w:tc>
          <w:tcPr>
            <w:tcW w:w="4460" w:type="dxa"/>
            <w:tcBorders>
              <w:bottom w:val="single" w:sz="8" w:space="0" w:color="auto"/>
              <w:right w:val="single" w:sz="8" w:space="0" w:color="auto"/>
            </w:tcBorders>
            <w:shd w:val="clear" w:color="auto" w:fill="auto"/>
            <w:vAlign w:val="bottom"/>
          </w:tcPr>
          <w:p w:rsidR="009E0B90" w:rsidRPr="005A04D7" w:rsidRDefault="009E0B90" w:rsidP="0059070A">
            <w:pPr>
              <w:spacing w:line="242" w:lineRule="exact"/>
              <w:ind w:left="60"/>
              <w:rPr>
                <w:rFonts w:ascii="Times New Roman" w:eastAsia="Times New Roman" w:hAnsi="Times New Roman"/>
              </w:rPr>
            </w:pPr>
            <w:r w:rsidRPr="005A04D7">
              <w:rPr>
                <w:rFonts w:ascii="Times New Roman" w:eastAsia="Times New Roman" w:hAnsi="Times New Roman"/>
              </w:rPr>
              <w:t>Filsafat Hukum</w:t>
            </w:r>
          </w:p>
        </w:tc>
      </w:tr>
    </w:tbl>
    <w:p w:rsidR="009E0B90" w:rsidRDefault="009E0B90" w:rsidP="009E0B90">
      <w:pPr>
        <w:spacing w:line="251" w:lineRule="exact"/>
        <w:rPr>
          <w:rFonts w:ascii="Times New Roman" w:eastAsia="Times New Roman" w:hAnsi="Times New Roman"/>
        </w:rPr>
      </w:pPr>
    </w:p>
    <w:p w:rsidR="009E0B90" w:rsidRDefault="009E0B90" w:rsidP="009E0B90">
      <w:pPr>
        <w:spacing w:line="0" w:lineRule="atLeast"/>
        <w:rPr>
          <w:rFonts w:ascii="Times New Roman" w:eastAsia="Times New Roman" w:hAnsi="Times New Roman"/>
          <w:b/>
        </w:rPr>
      </w:pPr>
      <w:r>
        <w:rPr>
          <w:rFonts w:ascii="Times New Roman" w:eastAsia="Times New Roman" w:hAnsi="Times New Roman"/>
          <w:b/>
        </w:rPr>
        <w:t>B. Riwayat Pendidikan</w:t>
      </w:r>
    </w:p>
    <w:tbl>
      <w:tblPr>
        <w:tblW w:w="0" w:type="auto"/>
        <w:tblLayout w:type="fixed"/>
        <w:tblCellMar>
          <w:left w:w="0" w:type="dxa"/>
          <w:right w:w="0" w:type="dxa"/>
        </w:tblCellMar>
        <w:tblLook w:val="0000" w:firstRow="0" w:lastRow="0" w:firstColumn="0" w:lastColumn="0" w:noHBand="0" w:noVBand="0"/>
      </w:tblPr>
      <w:tblGrid>
        <w:gridCol w:w="120"/>
        <w:gridCol w:w="580"/>
        <w:gridCol w:w="1840"/>
        <w:gridCol w:w="420"/>
        <w:gridCol w:w="660"/>
        <w:gridCol w:w="440"/>
        <w:gridCol w:w="880"/>
        <w:gridCol w:w="1420"/>
        <w:gridCol w:w="440"/>
        <w:gridCol w:w="660"/>
        <w:gridCol w:w="1180"/>
        <w:gridCol w:w="420"/>
      </w:tblGrid>
      <w:tr w:rsidR="009E0B90" w:rsidRPr="005A04D7" w:rsidTr="0059070A">
        <w:trPr>
          <w:trHeight w:val="24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top w:val="single" w:sz="8" w:space="0" w:color="auto"/>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840" w:type="dxa"/>
            <w:tcBorders>
              <w:top w:val="single" w:sz="8" w:space="0" w:color="auto"/>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60" w:type="dxa"/>
            <w:tcBorders>
              <w:top w:val="single" w:sz="8" w:space="0" w:color="auto"/>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320" w:type="dxa"/>
            <w:gridSpan w:val="2"/>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44" w:lineRule="exact"/>
              <w:ind w:right="730"/>
              <w:jc w:val="right"/>
              <w:rPr>
                <w:rFonts w:ascii="Times New Roman" w:eastAsia="Times New Roman" w:hAnsi="Times New Roman"/>
                <w:b/>
              </w:rPr>
            </w:pPr>
            <w:r w:rsidRPr="005A04D7">
              <w:rPr>
                <w:rFonts w:ascii="Times New Roman" w:eastAsia="Times New Roman" w:hAnsi="Times New Roman"/>
                <w:b/>
              </w:rPr>
              <w:t>S-1</w:t>
            </w:r>
          </w:p>
        </w:tc>
        <w:tc>
          <w:tcPr>
            <w:tcW w:w="1420" w:type="dxa"/>
            <w:tcBorders>
              <w:top w:val="single" w:sz="8" w:space="0" w:color="auto"/>
              <w:bottom w:val="single" w:sz="8" w:space="0" w:color="auto"/>
            </w:tcBorders>
            <w:shd w:val="clear" w:color="auto" w:fill="auto"/>
            <w:vAlign w:val="bottom"/>
          </w:tcPr>
          <w:p w:rsidR="009E0B90" w:rsidRPr="005A04D7" w:rsidRDefault="009E0B90" w:rsidP="0059070A">
            <w:pPr>
              <w:spacing w:line="244" w:lineRule="exact"/>
              <w:ind w:left="1100"/>
              <w:rPr>
                <w:rFonts w:ascii="Times New Roman" w:eastAsia="Times New Roman" w:hAnsi="Times New Roman"/>
                <w:b/>
                <w:w w:val="98"/>
              </w:rPr>
            </w:pPr>
            <w:r w:rsidRPr="005A04D7">
              <w:rPr>
                <w:rFonts w:ascii="Times New Roman" w:eastAsia="Times New Roman" w:hAnsi="Times New Roman"/>
                <w:b/>
                <w:w w:val="98"/>
              </w:rPr>
              <w:t>S-2</w:t>
            </w:r>
          </w:p>
        </w:tc>
        <w:tc>
          <w:tcPr>
            <w:tcW w:w="440" w:type="dxa"/>
            <w:tcBorders>
              <w:top w:val="single" w:sz="8" w:space="0" w:color="auto"/>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60" w:type="dxa"/>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600" w:type="dxa"/>
            <w:gridSpan w:val="2"/>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44" w:lineRule="exact"/>
              <w:ind w:left="640"/>
              <w:rPr>
                <w:rFonts w:ascii="Times New Roman" w:eastAsia="Times New Roman" w:hAnsi="Times New Roman"/>
                <w:b/>
              </w:rPr>
            </w:pPr>
            <w:r w:rsidRPr="005A04D7">
              <w:rPr>
                <w:rFonts w:ascii="Times New Roman" w:eastAsia="Times New Roman" w:hAnsi="Times New Roman"/>
                <w:b/>
              </w:rPr>
              <w:t>S-3</w:t>
            </w:r>
          </w:p>
        </w:tc>
      </w:tr>
      <w:tr w:rsidR="009E0B90" w:rsidRPr="005A04D7" w:rsidTr="0059070A">
        <w:trPr>
          <w:trHeight w:val="24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420" w:type="dxa"/>
            <w:gridSpan w:val="2"/>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Nama Perguruan Tinggi</w:t>
            </w: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100" w:type="dxa"/>
            <w:gridSpan w:val="2"/>
            <w:shd w:val="clear" w:color="auto" w:fill="auto"/>
            <w:vAlign w:val="bottom"/>
          </w:tcPr>
          <w:p w:rsidR="009E0B90" w:rsidRPr="005A04D7" w:rsidRDefault="009E0B90" w:rsidP="0059070A">
            <w:pPr>
              <w:spacing w:line="242" w:lineRule="exact"/>
              <w:ind w:left="100"/>
              <w:rPr>
                <w:rFonts w:ascii="Times New Roman" w:eastAsia="Times New Roman" w:hAnsi="Times New Roman"/>
                <w:w w:val="97"/>
              </w:rPr>
            </w:pPr>
            <w:r w:rsidRPr="005A04D7">
              <w:rPr>
                <w:rFonts w:ascii="Times New Roman" w:eastAsia="Times New Roman" w:hAnsi="Times New Roman"/>
                <w:w w:val="97"/>
              </w:rPr>
              <w:t>Universitas</w:t>
            </w:r>
          </w:p>
        </w:tc>
        <w:tc>
          <w:tcPr>
            <w:tcW w:w="8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520" w:type="dxa"/>
            <w:gridSpan w:val="3"/>
            <w:tcBorders>
              <w:right w:val="single" w:sz="8" w:space="0" w:color="auto"/>
            </w:tcBorders>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Universitas Diponegoro</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100" w:type="dxa"/>
            <w:gridSpan w:val="2"/>
            <w:tcBorders>
              <w:bottom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Pasundan</w:t>
            </w:r>
          </w:p>
        </w:tc>
        <w:tc>
          <w:tcPr>
            <w:tcW w:w="8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43"/>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420" w:type="dxa"/>
            <w:gridSpan w:val="2"/>
            <w:tcBorders>
              <w:bottom w:val="single" w:sz="8" w:space="0" w:color="auto"/>
            </w:tcBorders>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Bidang Ilmu</w:t>
            </w: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980" w:type="dxa"/>
            <w:gridSpan w:val="3"/>
            <w:tcBorders>
              <w:bottom w:val="single" w:sz="8" w:space="0" w:color="auto"/>
              <w:right w:val="single" w:sz="8" w:space="0" w:color="auto"/>
            </w:tcBorders>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Ilmu Hukum</w:t>
            </w:r>
          </w:p>
        </w:tc>
        <w:tc>
          <w:tcPr>
            <w:tcW w:w="1420" w:type="dxa"/>
            <w:tcBorders>
              <w:bottom w:val="single" w:sz="8" w:space="0" w:color="auto"/>
            </w:tcBorders>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Ilmu Hukum</w:t>
            </w: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43"/>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420" w:type="dxa"/>
            <w:gridSpan w:val="2"/>
            <w:tcBorders>
              <w:bottom w:val="single" w:sz="8" w:space="0" w:color="auto"/>
            </w:tcBorders>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Tahun Masuk-Lulus</w:t>
            </w: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100" w:type="dxa"/>
            <w:gridSpan w:val="2"/>
            <w:tcBorders>
              <w:bottom w:val="single" w:sz="8" w:space="0" w:color="auto"/>
            </w:tcBorders>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2000-2004</w:t>
            </w:r>
          </w:p>
        </w:tc>
        <w:tc>
          <w:tcPr>
            <w:tcW w:w="8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420" w:type="dxa"/>
            <w:tcBorders>
              <w:bottom w:val="single" w:sz="8" w:space="0" w:color="auto"/>
            </w:tcBorders>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2008-2013</w:t>
            </w: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4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840" w:type="dxa"/>
            <w:gridSpan w:val="3"/>
            <w:tcBorders>
              <w:right w:val="single" w:sz="8" w:space="0" w:color="auto"/>
            </w:tcBorders>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Judul Skripsi/Tesis/Disertasi</w:t>
            </w:r>
          </w:p>
        </w:tc>
        <w:tc>
          <w:tcPr>
            <w:tcW w:w="1100" w:type="dxa"/>
            <w:gridSpan w:val="2"/>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Makna</w:t>
            </w:r>
          </w:p>
        </w:tc>
        <w:tc>
          <w:tcPr>
            <w:tcW w:w="880" w:type="dxa"/>
            <w:tcBorders>
              <w:right w:val="single" w:sz="8" w:space="0" w:color="auto"/>
            </w:tcBorders>
            <w:shd w:val="clear" w:color="auto" w:fill="auto"/>
            <w:vAlign w:val="bottom"/>
          </w:tcPr>
          <w:p w:rsidR="009E0B90" w:rsidRPr="005A04D7" w:rsidRDefault="009E0B90" w:rsidP="0059070A">
            <w:pPr>
              <w:spacing w:line="242" w:lineRule="exact"/>
              <w:ind w:right="10"/>
              <w:jc w:val="right"/>
              <w:rPr>
                <w:rFonts w:ascii="Times New Roman" w:eastAsia="Times New Roman" w:hAnsi="Times New Roman"/>
              </w:rPr>
            </w:pPr>
            <w:r w:rsidRPr="005A04D7">
              <w:rPr>
                <w:rFonts w:ascii="Times New Roman" w:eastAsia="Times New Roman" w:hAnsi="Times New Roman"/>
              </w:rPr>
              <w:t>Asas</w:t>
            </w:r>
          </w:p>
        </w:tc>
        <w:tc>
          <w:tcPr>
            <w:tcW w:w="1420" w:type="dxa"/>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Implementasi</w:t>
            </w:r>
          </w:p>
        </w:tc>
        <w:tc>
          <w:tcPr>
            <w:tcW w:w="1100" w:type="dxa"/>
            <w:gridSpan w:val="2"/>
            <w:tcBorders>
              <w:right w:val="single" w:sz="8" w:space="0" w:color="auto"/>
            </w:tcBorders>
            <w:shd w:val="clear" w:color="auto" w:fill="auto"/>
            <w:vAlign w:val="bottom"/>
          </w:tcPr>
          <w:p w:rsidR="009E0B90" w:rsidRPr="005A04D7" w:rsidRDefault="009E0B90" w:rsidP="0059070A">
            <w:pPr>
              <w:spacing w:line="242" w:lineRule="exact"/>
              <w:ind w:right="10"/>
              <w:jc w:val="right"/>
              <w:rPr>
                <w:rFonts w:ascii="Times New Roman" w:eastAsia="Times New Roman" w:hAnsi="Times New Roman"/>
              </w:rPr>
            </w:pPr>
            <w:r w:rsidRPr="005A04D7">
              <w:rPr>
                <w:rFonts w:ascii="Times New Roman" w:eastAsia="Times New Roman" w:hAnsi="Times New Roman"/>
              </w:rPr>
              <w:t>Nilai-Nilai</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8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100" w:type="dxa"/>
            <w:gridSpan w:val="2"/>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Peradilan</w:t>
            </w:r>
          </w:p>
        </w:tc>
        <w:tc>
          <w:tcPr>
            <w:tcW w:w="8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420" w:type="dxa"/>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Kemanusiaan</w:t>
            </w: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w w:val="96"/>
              </w:rPr>
            </w:pPr>
            <w:r w:rsidRPr="005A04D7">
              <w:rPr>
                <w:rFonts w:ascii="Times New Roman" w:eastAsia="Times New Roman" w:hAnsi="Times New Roman"/>
                <w:w w:val="96"/>
              </w:rPr>
              <w:t>dalam</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100" w:type="dxa"/>
            <w:gridSpan w:val="2"/>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Sederhana,</w:t>
            </w:r>
          </w:p>
        </w:tc>
        <w:tc>
          <w:tcPr>
            <w:tcW w:w="880" w:type="dxa"/>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Cepat</w:t>
            </w:r>
          </w:p>
        </w:tc>
        <w:tc>
          <w:tcPr>
            <w:tcW w:w="1420" w:type="dxa"/>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Pembaharuan</w:t>
            </w:r>
          </w:p>
        </w:tc>
        <w:tc>
          <w:tcPr>
            <w:tcW w:w="1100" w:type="dxa"/>
            <w:gridSpan w:val="2"/>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Hukum</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8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100" w:type="dxa"/>
            <w:gridSpan w:val="2"/>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dan  Biaya</w:t>
            </w:r>
          </w:p>
        </w:tc>
        <w:tc>
          <w:tcPr>
            <w:tcW w:w="880" w:type="dxa"/>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Ringan</w:t>
            </w:r>
          </w:p>
        </w:tc>
        <w:tc>
          <w:tcPr>
            <w:tcW w:w="2520" w:type="dxa"/>
            <w:gridSpan w:val="3"/>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Pidana Nasional</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60" w:type="dxa"/>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dalam</w:t>
            </w:r>
          </w:p>
        </w:tc>
        <w:tc>
          <w:tcPr>
            <w:tcW w:w="1320" w:type="dxa"/>
            <w:gridSpan w:val="2"/>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Pelaksanaan</w:t>
            </w:r>
          </w:p>
        </w:tc>
        <w:tc>
          <w:tcPr>
            <w:tcW w:w="1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8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980" w:type="dxa"/>
            <w:gridSpan w:val="3"/>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Proses Pemeriksaan</w:t>
            </w:r>
          </w:p>
        </w:tc>
        <w:tc>
          <w:tcPr>
            <w:tcW w:w="14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980" w:type="dxa"/>
            <w:gridSpan w:val="3"/>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Tindak Pidana</w:t>
            </w:r>
          </w:p>
        </w:tc>
        <w:tc>
          <w:tcPr>
            <w:tcW w:w="1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4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840" w:type="dxa"/>
            <w:gridSpan w:val="3"/>
            <w:tcBorders>
              <w:right w:val="single" w:sz="8" w:space="0" w:color="auto"/>
            </w:tcBorders>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Nama Pembimbing/Promotor</w:t>
            </w:r>
          </w:p>
        </w:tc>
        <w:tc>
          <w:tcPr>
            <w:tcW w:w="660" w:type="dxa"/>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Dr.</w:t>
            </w:r>
          </w:p>
        </w:tc>
        <w:tc>
          <w:tcPr>
            <w:tcW w:w="1320" w:type="dxa"/>
            <w:gridSpan w:val="2"/>
            <w:tcBorders>
              <w:right w:val="single" w:sz="8" w:space="0" w:color="auto"/>
            </w:tcBorders>
            <w:shd w:val="clear" w:color="auto" w:fill="auto"/>
            <w:vAlign w:val="bottom"/>
          </w:tcPr>
          <w:p w:rsidR="009E0B90" w:rsidRPr="005A04D7" w:rsidRDefault="009E0B90" w:rsidP="0059070A">
            <w:pPr>
              <w:spacing w:line="242" w:lineRule="exact"/>
              <w:ind w:right="10"/>
              <w:jc w:val="right"/>
              <w:rPr>
                <w:rFonts w:ascii="Times New Roman" w:eastAsia="Times New Roman" w:hAnsi="Times New Roman"/>
              </w:rPr>
            </w:pPr>
            <w:r w:rsidRPr="005A04D7">
              <w:rPr>
                <w:rFonts w:ascii="Times New Roman" w:eastAsia="Times New Roman" w:hAnsi="Times New Roman"/>
              </w:rPr>
              <w:t>AnthonF.</w:t>
            </w:r>
          </w:p>
        </w:tc>
        <w:tc>
          <w:tcPr>
            <w:tcW w:w="1420" w:type="dxa"/>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Prof.    Barda</w:t>
            </w:r>
          </w:p>
        </w:tc>
        <w:tc>
          <w:tcPr>
            <w:tcW w:w="1100" w:type="dxa"/>
            <w:gridSpan w:val="2"/>
            <w:tcBorders>
              <w:right w:val="single" w:sz="8" w:space="0" w:color="auto"/>
            </w:tcBorders>
            <w:shd w:val="clear" w:color="auto" w:fill="auto"/>
            <w:vAlign w:val="bottom"/>
          </w:tcPr>
          <w:p w:rsidR="009E0B90" w:rsidRPr="005A04D7" w:rsidRDefault="009E0B90" w:rsidP="0059070A">
            <w:pPr>
              <w:spacing w:line="242" w:lineRule="exact"/>
              <w:ind w:right="10"/>
              <w:jc w:val="right"/>
              <w:rPr>
                <w:rFonts w:ascii="Times New Roman" w:eastAsia="Times New Roman" w:hAnsi="Times New Roman"/>
              </w:rPr>
            </w:pPr>
            <w:r w:rsidRPr="005A04D7">
              <w:rPr>
                <w:rFonts w:ascii="Times New Roman" w:eastAsia="Times New Roman" w:hAnsi="Times New Roman"/>
              </w:rPr>
              <w:t>Nawawi</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8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100" w:type="dxa"/>
            <w:gridSpan w:val="2"/>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Susanto,</w:t>
            </w:r>
          </w:p>
        </w:tc>
        <w:tc>
          <w:tcPr>
            <w:tcW w:w="880" w:type="dxa"/>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S.H.,</w:t>
            </w:r>
          </w:p>
        </w:tc>
        <w:tc>
          <w:tcPr>
            <w:tcW w:w="1420" w:type="dxa"/>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Arief, S.H.,</w:t>
            </w: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980" w:type="dxa"/>
            <w:gridSpan w:val="3"/>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M.Hum. dan</w:t>
            </w:r>
          </w:p>
        </w:tc>
        <w:tc>
          <w:tcPr>
            <w:tcW w:w="1420" w:type="dxa"/>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Dan</w:t>
            </w: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8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980" w:type="dxa"/>
            <w:gridSpan w:val="3"/>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Buchari Said, S.H.,</w:t>
            </w:r>
          </w:p>
        </w:tc>
        <w:tc>
          <w:tcPr>
            <w:tcW w:w="2520" w:type="dxa"/>
            <w:gridSpan w:val="3"/>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Dr. Eko Soponyono, S.H.,</w:t>
            </w: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6"/>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60" w:type="dxa"/>
            <w:tcBorders>
              <w:bottom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M.H.</w:t>
            </w: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420" w:type="dxa"/>
            <w:tcBorders>
              <w:bottom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M.Hum.</w:t>
            </w: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496"/>
        </w:trPr>
        <w:tc>
          <w:tcPr>
            <w:tcW w:w="2540" w:type="dxa"/>
            <w:gridSpan w:val="3"/>
            <w:shd w:val="clear" w:color="auto" w:fill="auto"/>
            <w:vAlign w:val="bottom"/>
          </w:tcPr>
          <w:p w:rsidR="009E0B90" w:rsidRPr="005A04D7" w:rsidRDefault="009E0B90" w:rsidP="0059070A">
            <w:pPr>
              <w:spacing w:line="0" w:lineRule="atLeast"/>
              <w:rPr>
                <w:rFonts w:ascii="Times New Roman" w:eastAsia="Times New Roman" w:hAnsi="Times New Roman"/>
                <w:b/>
              </w:rPr>
            </w:pPr>
            <w:r w:rsidRPr="005A04D7">
              <w:rPr>
                <w:rFonts w:ascii="Times New Roman" w:eastAsia="Times New Roman" w:hAnsi="Times New Roman"/>
                <w:b/>
              </w:rPr>
              <w:t>C. Pegalaman Penelitian</w:t>
            </w: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4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1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43"/>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top w:val="single" w:sz="8" w:space="0" w:color="auto"/>
              <w:right w:val="single" w:sz="8" w:space="0" w:color="auto"/>
            </w:tcBorders>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No.</w:t>
            </w:r>
          </w:p>
        </w:tc>
        <w:tc>
          <w:tcPr>
            <w:tcW w:w="1840" w:type="dxa"/>
            <w:tcBorders>
              <w:top w:val="single" w:sz="8" w:space="0" w:color="auto"/>
              <w:right w:val="single" w:sz="8" w:space="0" w:color="auto"/>
            </w:tcBorders>
            <w:shd w:val="clear" w:color="auto" w:fill="auto"/>
            <w:vAlign w:val="bottom"/>
          </w:tcPr>
          <w:p w:rsidR="009E0B90" w:rsidRPr="005A04D7" w:rsidRDefault="009E0B90" w:rsidP="0059070A">
            <w:pPr>
              <w:spacing w:line="242" w:lineRule="exact"/>
              <w:jc w:val="center"/>
              <w:rPr>
                <w:rFonts w:ascii="Times New Roman" w:eastAsia="Times New Roman" w:hAnsi="Times New Roman"/>
              </w:rPr>
            </w:pPr>
            <w:r w:rsidRPr="005A04D7">
              <w:rPr>
                <w:rFonts w:ascii="Times New Roman" w:eastAsia="Times New Roman" w:hAnsi="Times New Roman"/>
              </w:rPr>
              <w:t>Tahun</w:t>
            </w:r>
          </w:p>
        </w:tc>
        <w:tc>
          <w:tcPr>
            <w:tcW w:w="42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980" w:type="dxa"/>
            <w:gridSpan w:val="3"/>
            <w:tcBorders>
              <w:top w:val="single" w:sz="8" w:space="0" w:color="auto"/>
              <w:right w:val="single" w:sz="8" w:space="0" w:color="auto"/>
            </w:tcBorders>
            <w:shd w:val="clear" w:color="auto" w:fill="auto"/>
            <w:vAlign w:val="bottom"/>
          </w:tcPr>
          <w:p w:rsidR="009E0B90" w:rsidRPr="005A04D7" w:rsidRDefault="009E0B90" w:rsidP="0059070A">
            <w:pPr>
              <w:spacing w:line="242" w:lineRule="exact"/>
              <w:ind w:left="60"/>
              <w:rPr>
                <w:rFonts w:ascii="Times New Roman" w:eastAsia="Times New Roman" w:hAnsi="Times New Roman"/>
              </w:rPr>
            </w:pPr>
            <w:r w:rsidRPr="005A04D7">
              <w:rPr>
                <w:rFonts w:ascii="Times New Roman" w:eastAsia="Times New Roman" w:hAnsi="Times New Roman"/>
              </w:rPr>
              <w:t>Judul Penelitian</w:t>
            </w:r>
          </w:p>
        </w:tc>
        <w:tc>
          <w:tcPr>
            <w:tcW w:w="3700" w:type="dxa"/>
            <w:gridSpan w:val="4"/>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42" w:lineRule="exact"/>
              <w:ind w:left="1360"/>
              <w:rPr>
                <w:rFonts w:ascii="Times New Roman" w:eastAsia="Times New Roman" w:hAnsi="Times New Roman"/>
              </w:rPr>
            </w:pPr>
            <w:r w:rsidRPr="005A04D7">
              <w:rPr>
                <w:rFonts w:ascii="Times New Roman" w:eastAsia="Times New Roman" w:hAnsi="Times New Roman"/>
              </w:rPr>
              <w:t>Pendanaan</w:t>
            </w: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43"/>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420" w:type="dxa"/>
            <w:tcBorders>
              <w:bottom w:val="single" w:sz="8" w:space="0" w:color="auto"/>
            </w:tcBorders>
            <w:shd w:val="clear" w:color="auto" w:fill="auto"/>
            <w:vAlign w:val="bottom"/>
          </w:tcPr>
          <w:p w:rsidR="009E0B90" w:rsidRPr="005A04D7" w:rsidRDefault="009E0B90" w:rsidP="0059070A">
            <w:pPr>
              <w:spacing w:line="242" w:lineRule="exact"/>
              <w:ind w:left="580"/>
              <w:rPr>
                <w:rFonts w:ascii="Times New Roman" w:eastAsia="Times New Roman" w:hAnsi="Times New Roman"/>
              </w:rPr>
            </w:pPr>
            <w:r w:rsidRPr="005A04D7">
              <w:rPr>
                <w:rFonts w:ascii="Times New Roman" w:eastAsia="Times New Roman" w:hAnsi="Times New Roman"/>
              </w:rPr>
              <w:t>Sumber</w:t>
            </w:r>
          </w:p>
        </w:tc>
        <w:tc>
          <w:tcPr>
            <w:tcW w:w="4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840" w:type="dxa"/>
            <w:gridSpan w:val="2"/>
            <w:tcBorders>
              <w:bottom w:val="single" w:sz="8" w:space="0" w:color="auto"/>
              <w:right w:val="single" w:sz="8" w:space="0" w:color="auto"/>
            </w:tcBorders>
            <w:shd w:val="clear" w:color="auto" w:fill="auto"/>
            <w:vAlign w:val="bottom"/>
          </w:tcPr>
          <w:p w:rsidR="009E0B90" w:rsidRPr="005A04D7" w:rsidRDefault="009E0B90" w:rsidP="0059070A">
            <w:pPr>
              <w:spacing w:line="242" w:lineRule="exact"/>
              <w:ind w:left="320"/>
              <w:rPr>
                <w:rFonts w:ascii="Times New Roman" w:eastAsia="Times New Roman" w:hAnsi="Times New Roman"/>
              </w:rPr>
            </w:pPr>
            <w:r w:rsidRPr="005A04D7">
              <w:rPr>
                <w:rFonts w:ascii="Times New Roman" w:eastAsia="Times New Roman" w:hAnsi="Times New Roman"/>
              </w:rPr>
              <w:t>Jml (Juta Rp)</w:t>
            </w: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41"/>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9E0B90" w:rsidRPr="005A04D7" w:rsidRDefault="009E0B90" w:rsidP="0059070A">
            <w:pPr>
              <w:spacing w:line="241" w:lineRule="exact"/>
              <w:ind w:left="100"/>
              <w:rPr>
                <w:rFonts w:ascii="Times New Roman" w:eastAsia="Times New Roman" w:hAnsi="Times New Roman"/>
              </w:rPr>
            </w:pPr>
            <w:r w:rsidRPr="005A04D7">
              <w:rPr>
                <w:rFonts w:ascii="Times New Roman" w:eastAsia="Times New Roman" w:hAnsi="Times New Roman"/>
              </w:rPr>
              <w:t>1.</w:t>
            </w:r>
          </w:p>
        </w:tc>
        <w:tc>
          <w:tcPr>
            <w:tcW w:w="1840" w:type="dxa"/>
            <w:tcBorders>
              <w:right w:val="single" w:sz="8" w:space="0" w:color="auto"/>
            </w:tcBorders>
            <w:shd w:val="clear" w:color="auto" w:fill="auto"/>
            <w:vAlign w:val="bottom"/>
          </w:tcPr>
          <w:p w:rsidR="009E0B90" w:rsidRPr="005A04D7" w:rsidRDefault="009E0B90" w:rsidP="0059070A">
            <w:pPr>
              <w:spacing w:line="241" w:lineRule="exact"/>
              <w:ind w:right="610"/>
              <w:jc w:val="right"/>
              <w:rPr>
                <w:rFonts w:ascii="Times New Roman" w:eastAsia="Times New Roman" w:hAnsi="Times New Roman"/>
              </w:rPr>
            </w:pPr>
            <w:r w:rsidRPr="005A04D7">
              <w:rPr>
                <w:rFonts w:ascii="Times New Roman" w:eastAsia="Times New Roman" w:hAnsi="Times New Roman"/>
              </w:rPr>
              <w:t>2014</w:t>
            </w:r>
          </w:p>
        </w:tc>
        <w:tc>
          <w:tcPr>
            <w:tcW w:w="1520" w:type="dxa"/>
            <w:gridSpan w:val="3"/>
            <w:shd w:val="clear" w:color="auto" w:fill="auto"/>
            <w:vAlign w:val="bottom"/>
          </w:tcPr>
          <w:p w:rsidR="009E0B90" w:rsidRPr="005A04D7" w:rsidRDefault="009E0B90" w:rsidP="0059070A">
            <w:pPr>
              <w:spacing w:line="241" w:lineRule="exact"/>
              <w:ind w:left="100"/>
              <w:rPr>
                <w:rFonts w:ascii="Times New Roman" w:eastAsia="Times New Roman" w:hAnsi="Times New Roman"/>
              </w:rPr>
            </w:pPr>
            <w:r w:rsidRPr="005A04D7">
              <w:rPr>
                <w:rFonts w:ascii="Times New Roman" w:eastAsia="Times New Roman" w:hAnsi="Times New Roman"/>
              </w:rPr>
              <w:t>Sinkronisasi</w:t>
            </w:r>
          </w:p>
        </w:tc>
        <w:tc>
          <w:tcPr>
            <w:tcW w:w="880" w:type="dxa"/>
            <w:tcBorders>
              <w:right w:val="single" w:sz="8" w:space="0" w:color="auto"/>
            </w:tcBorders>
            <w:shd w:val="clear" w:color="auto" w:fill="auto"/>
            <w:vAlign w:val="bottom"/>
          </w:tcPr>
          <w:p w:rsidR="009E0B90" w:rsidRPr="005A04D7" w:rsidRDefault="009E0B90" w:rsidP="0059070A">
            <w:pPr>
              <w:spacing w:line="241" w:lineRule="exact"/>
              <w:ind w:right="10"/>
              <w:jc w:val="right"/>
              <w:rPr>
                <w:rFonts w:ascii="Times New Roman" w:eastAsia="Times New Roman" w:hAnsi="Times New Roman"/>
                <w:w w:val="96"/>
              </w:rPr>
            </w:pPr>
            <w:r w:rsidRPr="005A04D7">
              <w:rPr>
                <w:rFonts w:ascii="Times New Roman" w:eastAsia="Times New Roman" w:hAnsi="Times New Roman"/>
                <w:w w:val="96"/>
              </w:rPr>
              <w:t>Undang-</w:t>
            </w:r>
          </w:p>
        </w:tc>
        <w:tc>
          <w:tcPr>
            <w:tcW w:w="1420" w:type="dxa"/>
            <w:shd w:val="clear" w:color="auto" w:fill="auto"/>
            <w:vAlign w:val="bottom"/>
          </w:tcPr>
          <w:p w:rsidR="009E0B90" w:rsidRPr="005A04D7" w:rsidRDefault="009E0B90" w:rsidP="0059070A">
            <w:pPr>
              <w:spacing w:line="241" w:lineRule="exact"/>
              <w:ind w:left="100"/>
              <w:rPr>
                <w:rFonts w:ascii="Times New Roman" w:eastAsia="Times New Roman" w:hAnsi="Times New Roman"/>
              </w:rPr>
            </w:pPr>
            <w:r w:rsidRPr="005A04D7">
              <w:rPr>
                <w:rFonts w:ascii="Times New Roman" w:eastAsia="Times New Roman" w:hAnsi="Times New Roman"/>
              </w:rPr>
              <w:t>Badan</w:t>
            </w:r>
          </w:p>
        </w:tc>
        <w:tc>
          <w:tcPr>
            <w:tcW w:w="4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80" w:type="dxa"/>
            <w:gridSpan w:val="2"/>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Undang</w:t>
            </w:r>
          </w:p>
        </w:tc>
        <w:tc>
          <w:tcPr>
            <w:tcW w:w="1320" w:type="dxa"/>
            <w:gridSpan w:val="2"/>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Perlindungan</w:t>
            </w:r>
          </w:p>
        </w:tc>
        <w:tc>
          <w:tcPr>
            <w:tcW w:w="1420" w:type="dxa"/>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Perlindungan</w:t>
            </w:r>
          </w:p>
        </w:tc>
        <w:tc>
          <w:tcPr>
            <w:tcW w:w="4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8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400" w:type="dxa"/>
            <w:gridSpan w:val="4"/>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Konsumen dan Undang-</w:t>
            </w:r>
          </w:p>
        </w:tc>
        <w:tc>
          <w:tcPr>
            <w:tcW w:w="1420" w:type="dxa"/>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Konsumen</w:t>
            </w:r>
          </w:p>
        </w:tc>
        <w:tc>
          <w:tcPr>
            <w:tcW w:w="4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1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400" w:type="dxa"/>
            <w:gridSpan w:val="4"/>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Undang Jaminan Fidusia</w:t>
            </w:r>
          </w:p>
        </w:tc>
        <w:tc>
          <w:tcPr>
            <w:tcW w:w="1420" w:type="dxa"/>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Republik</w:t>
            </w:r>
          </w:p>
        </w:tc>
        <w:tc>
          <w:tcPr>
            <w:tcW w:w="4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8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80" w:type="dxa"/>
            <w:gridSpan w:val="2"/>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Terkait</w:t>
            </w: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80" w:type="dxa"/>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Sistem</w:t>
            </w:r>
          </w:p>
        </w:tc>
        <w:tc>
          <w:tcPr>
            <w:tcW w:w="1420" w:type="dxa"/>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Indonesia</w:t>
            </w:r>
          </w:p>
        </w:tc>
        <w:tc>
          <w:tcPr>
            <w:tcW w:w="4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1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8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520" w:type="dxa"/>
            <w:gridSpan w:val="3"/>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Pembiayaan</w:t>
            </w:r>
          </w:p>
        </w:tc>
        <w:tc>
          <w:tcPr>
            <w:tcW w:w="880" w:type="dxa"/>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Melalui</w:t>
            </w:r>
          </w:p>
        </w:tc>
        <w:tc>
          <w:tcPr>
            <w:tcW w:w="14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1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400" w:type="dxa"/>
            <w:gridSpan w:val="4"/>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Lembaga Fidusia</w:t>
            </w:r>
          </w:p>
        </w:tc>
        <w:tc>
          <w:tcPr>
            <w:tcW w:w="1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8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80" w:type="dxa"/>
            <w:gridSpan w:val="2"/>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(Sebagai</w:t>
            </w: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80" w:type="dxa"/>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w w:val="97"/>
              </w:rPr>
            </w:pPr>
            <w:r w:rsidRPr="005A04D7">
              <w:rPr>
                <w:rFonts w:ascii="Times New Roman" w:eastAsia="Times New Roman" w:hAnsi="Times New Roman"/>
                <w:w w:val="97"/>
              </w:rPr>
              <w:t>Anggota</w:t>
            </w:r>
          </w:p>
        </w:tc>
        <w:tc>
          <w:tcPr>
            <w:tcW w:w="14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1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5"/>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80" w:type="dxa"/>
            <w:gridSpan w:val="2"/>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Peneliti)</w:t>
            </w: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6"/>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1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bl>
    <w:p w:rsidR="009E0B90" w:rsidRDefault="009E0B90" w:rsidP="009E0B90">
      <w:pPr>
        <w:rPr>
          <w:rFonts w:ascii="Times New Roman" w:eastAsia="Times New Roman" w:hAnsi="Times New Roman"/>
        </w:rPr>
        <w:sectPr w:rsidR="009E0B90">
          <w:pgSz w:w="11900" w:h="16838"/>
          <w:pgMar w:top="1437" w:right="1406" w:bottom="1440" w:left="1440" w:header="0" w:footer="0" w:gutter="0"/>
          <w:cols w:space="0" w:equalWidth="0">
            <w:col w:w="9060"/>
          </w:cols>
          <w:docGrid w:linePitch="360"/>
        </w:sectPr>
      </w:pPr>
    </w:p>
    <w:tbl>
      <w:tblPr>
        <w:tblW w:w="0" w:type="auto"/>
        <w:tblLayout w:type="fixed"/>
        <w:tblCellMar>
          <w:left w:w="0" w:type="dxa"/>
          <w:right w:w="0" w:type="dxa"/>
        </w:tblCellMar>
        <w:tblLook w:val="0000" w:firstRow="0" w:lastRow="0" w:firstColumn="0" w:lastColumn="0" w:noHBand="0" w:noVBand="0"/>
      </w:tblPr>
      <w:tblGrid>
        <w:gridCol w:w="120"/>
        <w:gridCol w:w="580"/>
        <w:gridCol w:w="880"/>
        <w:gridCol w:w="220"/>
        <w:gridCol w:w="60"/>
        <w:gridCol w:w="680"/>
        <w:gridCol w:w="80"/>
        <w:gridCol w:w="520"/>
        <w:gridCol w:w="200"/>
        <w:gridCol w:w="320"/>
        <w:gridCol w:w="200"/>
        <w:gridCol w:w="200"/>
        <w:gridCol w:w="620"/>
        <w:gridCol w:w="260"/>
        <w:gridCol w:w="440"/>
        <w:gridCol w:w="560"/>
        <w:gridCol w:w="40"/>
        <w:gridCol w:w="820"/>
        <w:gridCol w:w="80"/>
        <w:gridCol w:w="120"/>
        <w:gridCol w:w="220"/>
        <w:gridCol w:w="420"/>
        <w:gridCol w:w="1000"/>
        <w:gridCol w:w="100"/>
        <w:gridCol w:w="320"/>
      </w:tblGrid>
      <w:tr w:rsidR="009E0B90" w:rsidRPr="005A04D7" w:rsidTr="0059070A">
        <w:trPr>
          <w:trHeight w:val="260"/>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bookmarkStart w:id="17" w:name="page36"/>
            <w:bookmarkEnd w:id="17"/>
          </w:p>
        </w:tc>
        <w:tc>
          <w:tcPr>
            <w:tcW w:w="580" w:type="dxa"/>
            <w:tcBorders>
              <w:top w:val="single" w:sz="8" w:space="0" w:color="auto"/>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2.</w:t>
            </w:r>
          </w:p>
        </w:tc>
        <w:tc>
          <w:tcPr>
            <w:tcW w:w="1160" w:type="dxa"/>
            <w:gridSpan w:val="3"/>
            <w:tcBorders>
              <w:top w:val="single" w:sz="8" w:space="0" w:color="auto"/>
            </w:tcBorders>
            <w:shd w:val="clear" w:color="auto" w:fill="auto"/>
            <w:vAlign w:val="bottom"/>
          </w:tcPr>
          <w:p w:rsidR="009E0B90" w:rsidRPr="005A04D7" w:rsidRDefault="009E0B90" w:rsidP="0059070A">
            <w:pPr>
              <w:spacing w:line="0" w:lineRule="atLeast"/>
              <w:ind w:left="680"/>
              <w:rPr>
                <w:rFonts w:ascii="Times New Roman" w:eastAsia="Times New Roman" w:hAnsi="Times New Roman"/>
              </w:rPr>
            </w:pPr>
            <w:r w:rsidRPr="005A04D7">
              <w:rPr>
                <w:rFonts w:ascii="Times New Roman" w:eastAsia="Times New Roman" w:hAnsi="Times New Roman"/>
              </w:rPr>
              <w:t>2015</w:t>
            </w:r>
          </w:p>
        </w:tc>
        <w:tc>
          <w:tcPr>
            <w:tcW w:w="680" w:type="dxa"/>
            <w:tcBorders>
              <w:top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320" w:type="dxa"/>
            <w:gridSpan w:val="7"/>
            <w:tcBorders>
              <w:top w:val="single" w:sz="8" w:space="0" w:color="auto"/>
              <w:right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Pola Penegakan Hukum</w:t>
            </w:r>
          </w:p>
        </w:tc>
        <w:tc>
          <w:tcPr>
            <w:tcW w:w="1040" w:type="dxa"/>
            <w:gridSpan w:val="3"/>
            <w:tcBorders>
              <w:top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Fakultas</w:t>
            </w:r>
          </w:p>
        </w:tc>
        <w:tc>
          <w:tcPr>
            <w:tcW w:w="820" w:type="dxa"/>
            <w:tcBorders>
              <w:top w:val="single" w:sz="8" w:space="0" w:color="auto"/>
              <w:right w:val="single" w:sz="8" w:space="0" w:color="auto"/>
            </w:tcBorders>
            <w:shd w:val="clear" w:color="auto" w:fill="auto"/>
            <w:vAlign w:val="bottom"/>
          </w:tcPr>
          <w:p w:rsidR="009E0B90" w:rsidRPr="005A04D7" w:rsidRDefault="009E0B90" w:rsidP="0059070A">
            <w:pPr>
              <w:spacing w:line="0" w:lineRule="atLeast"/>
              <w:ind w:left="40"/>
              <w:rPr>
                <w:rFonts w:ascii="Times New Roman" w:eastAsia="Times New Roman" w:hAnsi="Times New Roman"/>
              </w:rPr>
            </w:pPr>
            <w:r w:rsidRPr="005A04D7">
              <w:rPr>
                <w:rFonts w:ascii="Times New Roman" w:eastAsia="Times New Roman" w:hAnsi="Times New Roman"/>
              </w:rPr>
              <w:t>Hukum</w:t>
            </w:r>
          </w:p>
        </w:tc>
        <w:tc>
          <w:tcPr>
            <w:tcW w:w="8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760" w:type="dxa"/>
            <w:gridSpan w:val="4"/>
            <w:tcBorders>
              <w:top w:val="single" w:sz="8" w:space="0" w:color="auto"/>
              <w:right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Rp. 10 Juta</w:t>
            </w: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20" w:type="dxa"/>
            <w:gridSpan w:val="2"/>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Pidana</w:t>
            </w: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gridSpan w:val="2"/>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Yang</w:t>
            </w:r>
          </w:p>
        </w:tc>
        <w:tc>
          <w:tcPr>
            <w:tcW w:w="1860" w:type="dxa"/>
            <w:gridSpan w:val="4"/>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Universitas</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40" w:type="dxa"/>
            <w:gridSpan w:val="4"/>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Berdasarkan</w:t>
            </w:r>
          </w:p>
        </w:tc>
        <w:tc>
          <w:tcPr>
            <w:tcW w:w="1080" w:type="dxa"/>
            <w:gridSpan w:val="3"/>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w w:val="98"/>
              </w:rPr>
            </w:pPr>
            <w:r w:rsidRPr="005A04D7">
              <w:rPr>
                <w:rFonts w:ascii="Times New Roman" w:eastAsia="Times New Roman" w:hAnsi="Times New Roman"/>
                <w:w w:val="98"/>
              </w:rPr>
              <w:t>Nilai-Nilai</w:t>
            </w:r>
          </w:p>
        </w:tc>
        <w:tc>
          <w:tcPr>
            <w:tcW w:w="1040" w:type="dxa"/>
            <w:gridSpan w:val="3"/>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Pasundan</w:t>
            </w:r>
          </w:p>
        </w:tc>
        <w:tc>
          <w:tcPr>
            <w:tcW w:w="8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40" w:type="dxa"/>
            <w:gridSpan w:val="4"/>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Kemanusiaan</w:t>
            </w: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5"/>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440" w:type="dxa"/>
            <w:gridSpan w:val="5"/>
            <w:tcBorders>
              <w:bottom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w w:val="98"/>
              </w:rPr>
            </w:pPr>
            <w:r w:rsidRPr="005A04D7">
              <w:rPr>
                <w:rFonts w:ascii="Times New Roman" w:eastAsia="Times New Roman" w:hAnsi="Times New Roman"/>
                <w:w w:val="98"/>
              </w:rPr>
              <w:t>(Sebagai Ketua)</w:t>
            </w:r>
          </w:p>
        </w:tc>
        <w:tc>
          <w:tcPr>
            <w:tcW w:w="6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41"/>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9E0B90" w:rsidRPr="005A04D7" w:rsidRDefault="009E0B90" w:rsidP="0059070A">
            <w:pPr>
              <w:spacing w:line="241" w:lineRule="exact"/>
              <w:ind w:left="100"/>
              <w:rPr>
                <w:rFonts w:ascii="Times New Roman" w:eastAsia="Times New Roman" w:hAnsi="Times New Roman"/>
              </w:rPr>
            </w:pPr>
            <w:r w:rsidRPr="005A04D7">
              <w:rPr>
                <w:rFonts w:ascii="Times New Roman" w:eastAsia="Times New Roman" w:hAnsi="Times New Roman"/>
              </w:rPr>
              <w:t>3.</w:t>
            </w:r>
          </w:p>
        </w:tc>
        <w:tc>
          <w:tcPr>
            <w:tcW w:w="1160" w:type="dxa"/>
            <w:gridSpan w:val="3"/>
            <w:shd w:val="clear" w:color="auto" w:fill="auto"/>
            <w:vAlign w:val="bottom"/>
          </w:tcPr>
          <w:p w:rsidR="009E0B90" w:rsidRPr="005A04D7" w:rsidRDefault="009E0B90" w:rsidP="0059070A">
            <w:pPr>
              <w:spacing w:line="241" w:lineRule="exact"/>
              <w:ind w:left="680"/>
              <w:rPr>
                <w:rFonts w:ascii="Times New Roman" w:eastAsia="Times New Roman" w:hAnsi="Times New Roman"/>
              </w:rPr>
            </w:pPr>
            <w:r w:rsidRPr="005A04D7">
              <w:rPr>
                <w:rFonts w:ascii="Times New Roman" w:eastAsia="Times New Roman" w:hAnsi="Times New Roman"/>
              </w:rPr>
              <w:t>2015</w:t>
            </w:r>
          </w:p>
        </w:tc>
        <w:tc>
          <w:tcPr>
            <w:tcW w:w="6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40" w:type="dxa"/>
            <w:gridSpan w:val="4"/>
            <w:shd w:val="clear" w:color="auto" w:fill="auto"/>
            <w:vAlign w:val="bottom"/>
          </w:tcPr>
          <w:p w:rsidR="009E0B90" w:rsidRPr="005A04D7" w:rsidRDefault="009E0B90" w:rsidP="0059070A">
            <w:pPr>
              <w:spacing w:line="241" w:lineRule="exact"/>
              <w:ind w:left="20"/>
              <w:rPr>
                <w:rFonts w:ascii="Times New Roman" w:eastAsia="Times New Roman" w:hAnsi="Times New Roman"/>
              </w:rPr>
            </w:pPr>
            <w:r w:rsidRPr="005A04D7">
              <w:rPr>
                <w:rFonts w:ascii="Times New Roman" w:eastAsia="Times New Roman" w:hAnsi="Times New Roman"/>
              </w:rPr>
              <w:t>Pokok-Pokok</w:t>
            </w: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gridSpan w:val="2"/>
            <w:tcBorders>
              <w:right w:val="single" w:sz="8" w:space="0" w:color="auto"/>
            </w:tcBorders>
            <w:shd w:val="clear" w:color="auto" w:fill="auto"/>
            <w:vAlign w:val="bottom"/>
          </w:tcPr>
          <w:p w:rsidR="009E0B90" w:rsidRPr="005A04D7" w:rsidRDefault="009E0B90" w:rsidP="0059070A">
            <w:pPr>
              <w:spacing w:line="241" w:lineRule="exact"/>
              <w:ind w:right="10"/>
              <w:jc w:val="right"/>
              <w:rPr>
                <w:rFonts w:ascii="Times New Roman" w:eastAsia="Times New Roman" w:hAnsi="Times New Roman"/>
              </w:rPr>
            </w:pPr>
            <w:r w:rsidRPr="005A04D7">
              <w:rPr>
                <w:rFonts w:ascii="Times New Roman" w:eastAsia="Times New Roman" w:hAnsi="Times New Roman"/>
              </w:rPr>
              <w:t>Pikiran</w:t>
            </w:r>
          </w:p>
        </w:tc>
        <w:tc>
          <w:tcPr>
            <w:tcW w:w="1040" w:type="dxa"/>
            <w:gridSpan w:val="3"/>
            <w:shd w:val="clear" w:color="auto" w:fill="auto"/>
            <w:vAlign w:val="bottom"/>
          </w:tcPr>
          <w:p w:rsidR="009E0B90" w:rsidRPr="005A04D7" w:rsidRDefault="009E0B90" w:rsidP="0059070A">
            <w:pPr>
              <w:spacing w:line="241" w:lineRule="exact"/>
              <w:ind w:left="100"/>
              <w:rPr>
                <w:rFonts w:ascii="Times New Roman" w:eastAsia="Times New Roman" w:hAnsi="Times New Roman"/>
              </w:rPr>
            </w:pPr>
            <w:r w:rsidRPr="005A04D7">
              <w:rPr>
                <w:rFonts w:ascii="Times New Roman" w:eastAsia="Times New Roman" w:hAnsi="Times New Roman"/>
              </w:rPr>
              <w:t>Dinas</w:t>
            </w:r>
          </w:p>
        </w:tc>
        <w:tc>
          <w:tcPr>
            <w:tcW w:w="8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320" w:type="dxa"/>
            <w:gridSpan w:val="7"/>
            <w:tcBorders>
              <w:right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tentang Hak Mogok Di</w:t>
            </w:r>
          </w:p>
        </w:tc>
        <w:tc>
          <w:tcPr>
            <w:tcW w:w="1860" w:type="dxa"/>
            <w:gridSpan w:val="4"/>
            <w:tcBorders>
              <w:right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Ketenagakerjaan</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320" w:type="dxa"/>
            <w:gridSpan w:val="7"/>
            <w:tcBorders>
              <w:right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Indonesia dari Perspktif</w:t>
            </w:r>
          </w:p>
        </w:tc>
        <w:tc>
          <w:tcPr>
            <w:tcW w:w="440" w:type="dxa"/>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dan</w:t>
            </w:r>
          </w:p>
        </w:tc>
        <w:tc>
          <w:tcPr>
            <w:tcW w:w="1420" w:type="dxa"/>
            <w:gridSpan w:val="3"/>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Transmigrasi</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20" w:type="dxa"/>
            <w:gridSpan w:val="2"/>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Praktek</w:t>
            </w:r>
          </w:p>
        </w:tc>
        <w:tc>
          <w:tcPr>
            <w:tcW w:w="720" w:type="dxa"/>
            <w:gridSpan w:val="3"/>
            <w:shd w:val="clear" w:color="auto" w:fill="auto"/>
            <w:vAlign w:val="bottom"/>
          </w:tcPr>
          <w:p w:rsidR="009E0B90" w:rsidRPr="005A04D7" w:rsidRDefault="009E0B90" w:rsidP="0059070A">
            <w:pPr>
              <w:spacing w:line="0" w:lineRule="atLeast"/>
              <w:ind w:left="160"/>
              <w:rPr>
                <w:rFonts w:ascii="Times New Roman" w:eastAsia="Times New Roman" w:hAnsi="Times New Roman"/>
              </w:rPr>
            </w:pPr>
            <w:r w:rsidRPr="005A04D7">
              <w:rPr>
                <w:rFonts w:ascii="Times New Roman" w:eastAsia="Times New Roman" w:hAnsi="Times New Roman"/>
              </w:rPr>
              <w:t>dalam</w:t>
            </w:r>
          </w:p>
        </w:tc>
        <w:tc>
          <w:tcPr>
            <w:tcW w:w="880" w:type="dxa"/>
            <w:gridSpan w:val="2"/>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rangka</w:t>
            </w:r>
          </w:p>
        </w:tc>
        <w:tc>
          <w:tcPr>
            <w:tcW w:w="1040" w:type="dxa"/>
            <w:gridSpan w:val="3"/>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Republik</w:t>
            </w:r>
          </w:p>
        </w:tc>
        <w:tc>
          <w:tcPr>
            <w:tcW w:w="8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720" w:type="dxa"/>
            <w:gridSpan w:val="2"/>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Revisi</w:t>
            </w:r>
          </w:p>
        </w:tc>
        <w:tc>
          <w:tcPr>
            <w:tcW w:w="1600" w:type="dxa"/>
            <w:gridSpan w:val="5"/>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w w:val="99"/>
              </w:rPr>
            </w:pPr>
            <w:r w:rsidRPr="005A04D7">
              <w:rPr>
                <w:rFonts w:ascii="Times New Roman" w:eastAsia="Times New Roman" w:hAnsi="Times New Roman"/>
                <w:w w:val="99"/>
              </w:rPr>
              <w:t>Undang-Undang</w:t>
            </w:r>
          </w:p>
        </w:tc>
        <w:tc>
          <w:tcPr>
            <w:tcW w:w="1040" w:type="dxa"/>
            <w:gridSpan w:val="3"/>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Indonesia</w:t>
            </w:r>
          </w:p>
        </w:tc>
        <w:tc>
          <w:tcPr>
            <w:tcW w:w="8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320" w:type="dxa"/>
            <w:gridSpan w:val="7"/>
            <w:tcBorders>
              <w:right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Nomor  13  Tahun  3013</w:t>
            </w: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320" w:type="dxa"/>
            <w:gridSpan w:val="7"/>
            <w:tcBorders>
              <w:right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tentang Ketenagakerjaan</w:t>
            </w: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40" w:type="dxa"/>
            <w:gridSpan w:val="3"/>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(Sebagai</w:t>
            </w: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80" w:type="dxa"/>
            <w:gridSpan w:val="2"/>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w w:val="97"/>
              </w:rPr>
            </w:pPr>
            <w:r w:rsidRPr="005A04D7">
              <w:rPr>
                <w:rFonts w:ascii="Times New Roman" w:eastAsia="Times New Roman" w:hAnsi="Times New Roman"/>
                <w:w w:val="97"/>
              </w:rPr>
              <w:t>Anggota</w:t>
            </w: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6"/>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40" w:type="dxa"/>
            <w:gridSpan w:val="3"/>
            <w:tcBorders>
              <w:bottom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Peneliti)</w:t>
            </w: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41"/>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9E0B90" w:rsidRPr="005A04D7" w:rsidRDefault="009E0B90" w:rsidP="0059070A">
            <w:pPr>
              <w:spacing w:line="241" w:lineRule="exact"/>
              <w:ind w:left="100"/>
              <w:rPr>
                <w:rFonts w:ascii="Times New Roman" w:eastAsia="Times New Roman" w:hAnsi="Times New Roman"/>
              </w:rPr>
            </w:pPr>
            <w:r w:rsidRPr="005A04D7">
              <w:rPr>
                <w:rFonts w:ascii="Times New Roman" w:eastAsia="Times New Roman" w:hAnsi="Times New Roman"/>
              </w:rPr>
              <w:t>4</w:t>
            </w:r>
          </w:p>
        </w:tc>
        <w:tc>
          <w:tcPr>
            <w:tcW w:w="1160" w:type="dxa"/>
            <w:gridSpan w:val="3"/>
            <w:shd w:val="clear" w:color="auto" w:fill="auto"/>
            <w:vAlign w:val="bottom"/>
          </w:tcPr>
          <w:p w:rsidR="009E0B90" w:rsidRPr="005A04D7" w:rsidRDefault="009E0B90" w:rsidP="0059070A">
            <w:pPr>
              <w:spacing w:line="241" w:lineRule="exact"/>
              <w:ind w:left="680"/>
              <w:rPr>
                <w:rFonts w:ascii="Times New Roman" w:eastAsia="Times New Roman" w:hAnsi="Times New Roman"/>
              </w:rPr>
            </w:pPr>
            <w:r w:rsidRPr="005A04D7">
              <w:rPr>
                <w:rFonts w:ascii="Times New Roman" w:eastAsia="Times New Roman" w:hAnsi="Times New Roman"/>
              </w:rPr>
              <w:t>2017</w:t>
            </w:r>
          </w:p>
        </w:tc>
        <w:tc>
          <w:tcPr>
            <w:tcW w:w="6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40" w:type="dxa"/>
            <w:gridSpan w:val="3"/>
            <w:shd w:val="clear" w:color="auto" w:fill="auto"/>
            <w:vAlign w:val="bottom"/>
          </w:tcPr>
          <w:p w:rsidR="009E0B90" w:rsidRPr="005A04D7" w:rsidRDefault="009E0B90" w:rsidP="0059070A">
            <w:pPr>
              <w:spacing w:line="241" w:lineRule="exact"/>
              <w:ind w:left="20"/>
              <w:rPr>
                <w:rFonts w:ascii="Times New Roman" w:eastAsia="Times New Roman" w:hAnsi="Times New Roman"/>
              </w:rPr>
            </w:pPr>
            <w:r w:rsidRPr="005A04D7">
              <w:rPr>
                <w:rFonts w:ascii="Times New Roman" w:eastAsia="Times New Roman" w:hAnsi="Times New Roman"/>
              </w:rPr>
              <w:t>Konstruksi</w:t>
            </w: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gridSpan w:val="2"/>
            <w:tcBorders>
              <w:right w:val="single" w:sz="8" w:space="0" w:color="auto"/>
            </w:tcBorders>
            <w:shd w:val="clear" w:color="auto" w:fill="auto"/>
            <w:vAlign w:val="bottom"/>
          </w:tcPr>
          <w:p w:rsidR="009E0B90" w:rsidRPr="005A04D7" w:rsidRDefault="009E0B90" w:rsidP="0059070A">
            <w:pPr>
              <w:spacing w:line="241" w:lineRule="exact"/>
              <w:ind w:right="10"/>
              <w:jc w:val="right"/>
              <w:rPr>
                <w:rFonts w:ascii="Times New Roman" w:eastAsia="Times New Roman" w:hAnsi="Times New Roman"/>
              </w:rPr>
            </w:pPr>
            <w:r w:rsidRPr="005A04D7">
              <w:rPr>
                <w:rFonts w:ascii="Times New Roman" w:eastAsia="Times New Roman" w:hAnsi="Times New Roman"/>
              </w:rPr>
              <w:t>Model</w:t>
            </w:r>
          </w:p>
        </w:tc>
        <w:tc>
          <w:tcPr>
            <w:tcW w:w="1040" w:type="dxa"/>
            <w:gridSpan w:val="3"/>
            <w:shd w:val="clear" w:color="auto" w:fill="auto"/>
            <w:vAlign w:val="bottom"/>
          </w:tcPr>
          <w:p w:rsidR="009E0B90" w:rsidRPr="005A04D7" w:rsidRDefault="009E0B90" w:rsidP="0059070A">
            <w:pPr>
              <w:spacing w:line="241" w:lineRule="exact"/>
              <w:ind w:left="100"/>
              <w:rPr>
                <w:rFonts w:ascii="Times New Roman" w:eastAsia="Times New Roman" w:hAnsi="Times New Roman"/>
              </w:rPr>
            </w:pPr>
            <w:r w:rsidRPr="005A04D7">
              <w:rPr>
                <w:rFonts w:ascii="Times New Roman" w:eastAsia="Times New Roman" w:hAnsi="Times New Roman"/>
              </w:rPr>
              <w:t>DRPM</w:t>
            </w:r>
          </w:p>
        </w:tc>
        <w:tc>
          <w:tcPr>
            <w:tcW w:w="820" w:type="dxa"/>
            <w:tcBorders>
              <w:right w:val="single" w:sz="8" w:space="0" w:color="auto"/>
            </w:tcBorders>
            <w:shd w:val="clear" w:color="auto" w:fill="auto"/>
            <w:vAlign w:val="bottom"/>
          </w:tcPr>
          <w:p w:rsidR="009E0B90" w:rsidRPr="005A04D7" w:rsidRDefault="009E0B90" w:rsidP="0059070A">
            <w:pPr>
              <w:spacing w:line="241" w:lineRule="exact"/>
              <w:ind w:right="10"/>
              <w:jc w:val="right"/>
              <w:rPr>
                <w:rFonts w:ascii="Times New Roman" w:eastAsia="Times New Roman" w:hAnsi="Times New Roman"/>
              </w:rPr>
            </w:pPr>
            <w:r w:rsidRPr="005A04D7">
              <w:rPr>
                <w:rFonts w:ascii="Times New Roman" w:eastAsia="Times New Roman" w:hAnsi="Times New Roman"/>
              </w:rPr>
              <w:t>Ditjen</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760" w:type="dxa"/>
            <w:gridSpan w:val="4"/>
            <w:tcBorders>
              <w:right w:val="single" w:sz="8" w:space="0" w:color="auto"/>
            </w:tcBorders>
            <w:shd w:val="clear" w:color="auto" w:fill="auto"/>
            <w:vAlign w:val="bottom"/>
          </w:tcPr>
          <w:p w:rsidR="009E0B90" w:rsidRPr="005A04D7" w:rsidRDefault="009E0B90" w:rsidP="0059070A">
            <w:pPr>
              <w:spacing w:line="241" w:lineRule="exact"/>
              <w:ind w:left="20"/>
              <w:rPr>
                <w:rFonts w:ascii="Times New Roman" w:eastAsia="Times New Roman" w:hAnsi="Times New Roman"/>
              </w:rPr>
            </w:pPr>
            <w:r w:rsidRPr="005A04D7">
              <w:rPr>
                <w:rFonts w:ascii="Times New Roman" w:eastAsia="Times New Roman" w:hAnsi="Times New Roman"/>
              </w:rPr>
              <w:t>Rp. 20.000.000</w:t>
            </w: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40" w:type="dxa"/>
            <w:gridSpan w:val="3"/>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Pendidikan</w:t>
            </w: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gridSpan w:val="2"/>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Hukum</w:t>
            </w:r>
          </w:p>
        </w:tc>
        <w:tc>
          <w:tcPr>
            <w:tcW w:w="1040" w:type="dxa"/>
            <w:gridSpan w:val="3"/>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Penguatan</w:t>
            </w:r>
          </w:p>
        </w:tc>
        <w:tc>
          <w:tcPr>
            <w:tcW w:w="8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720" w:type="dxa"/>
            <w:gridSpan w:val="2"/>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Dalam</w:t>
            </w: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80" w:type="dxa"/>
            <w:gridSpan w:val="4"/>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w w:val="98"/>
              </w:rPr>
            </w:pPr>
            <w:r w:rsidRPr="005A04D7">
              <w:rPr>
                <w:rFonts w:ascii="Times New Roman" w:eastAsia="Times New Roman" w:hAnsi="Times New Roman"/>
                <w:w w:val="98"/>
              </w:rPr>
              <w:t>Mewujudkan</w:t>
            </w:r>
          </w:p>
        </w:tc>
        <w:tc>
          <w:tcPr>
            <w:tcW w:w="1040" w:type="dxa"/>
            <w:gridSpan w:val="3"/>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Risbang</w:t>
            </w:r>
          </w:p>
        </w:tc>
        <w:tc>
          <w:tcPr>
            <w:tcW w:w="8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60" w:type="dxa"/>
            <w:gridSpan w:val="6"/>
            <w:tcBorders>
              <w:bottom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Siswa Sadar Hukum</w:t>
            </w:r>
          </w:p>
        </w:tc>
        <w:tc>
          <w:tcPr>
            <w:tcW w:w="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496"/>
        </w:trPr>
        <w:tc>
          <w:tcPr>
            <w:tcW w:w="2620" w:type="dxa"/>
            <w:gridSpan w:val="7"/>
            <w:shd w:val="clear" w:color="auto" w:fill="auto"/>
            <w:vAlign w:val="bottom"/>
          </w:tcPr>
          <w:p w:rsidR="009E0B90" w:rsidRPr="005A04D7" w:rsidRDefault="009E0B90" w:rsidP="0059070A">
            <w:pPr>
              <w:spacing w:line="0" w:lineRule="atLeast"/>
              <w:rPr>
                <w:rFonts w:ascii="Times New Roman" w:eastAsia="Times New Roman" w:hAnsi="Times New Roman"/>
                <w:b/>
              </w:rPr>
            </w:pPr>
            <w:r w:rsidRPr="005A04D7">
              <w:rPr>
                <w:rFonts w:ascii="Times New Roman" w:eastAsia="Times New Roman" w:hAnsi="Times New Roman"/>
                <w:b/>
              </w:rPr>
              <w:t>D. Pengalaman Pengabdian</w:t>
            </w:r>
          </w:p>
        </w:tc>
        <w:tc>
          <w:tcPr>
            <w:tcW w:w="5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43"/>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top w:val="single" w:sz="8" w:space="0" w:color="auto"/>
              <w:right w:val="single" w:sz="8" w:space="0" w:color="auto"/>
            </w:tcBorders>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No.</w:t>
            </w:r>
          </w:p>
        </w:tc>
        <w:tc>
          <w:tcPr>
            <w:tcW w:w="880" w:type="dxa"/>
            <w:tcBorders>
              <w:top w:val="single" w:sz="8" w:space="0" w:color="auto"/>
            </w:tcBorders>
            <w:shd w:val="clear" w:color="auto" w:fill="auto"/>
            <w:vAlign w:val="bottom"/>
          </w:tcPr>
          <w:p w:rsidR="009E0B90" w:rsidRPr="005A04D7" w:rsidRDefault="009E0B90" w:rsidP="0059070A">
            <w:pPr>
              <w:spacing w:line="242" w:lineRule="exact"/>
              <w:ind w:left="90"/>
              <w:jc w:val="center"/>
              <w:rPr>
                <w:rFonts w:ascii="Times New Roman" w:eastAsia="Times New Roman" w:hAnsi="Times New Roman"/>
                <w:w w:val="99"/>
              </w:rPr>
            </w:pPr>
            <w:r w:rsidRPr="005A04D7">
              <w:rPr>
                <w:rFonts w:ascii="Times New Roman" w:eastAsia="Times New Roman" w:hAnsi="Times New Roman"/>
                <w:w w:val="99"/>
              </w:rPr>
              <w:t>Tahun</w:t>
            </w:r>
          </w:p>
        </w:tc>
        <w:tc>
          <w:tcPr>
            <w:tcW w:w="220" w:type="dxa"/>
            <w:tcBorders>
              <w:top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080" w:type="dxa"/>
            <w:gridSpan w:val="11"/>
            <w:tcBorders>
              <w:top w:val="single" w:sz="8" w:space="0" w:color="auto"/>
              <w:right w:val="single" w:sz="8" w:space="0" w:color="auto"/>
            </w:tcBorders>
            <w:shd w:val="clear" w:color="auto" w:fill="auto"/>
            <w:vAlign w:val="bottom"/>
          </w:tcPr>
          <w:p w:rsidR="009E0B90" w:rsidRPr="005A04D7" w:rsidRDefault="009E0B90" w:rsidP="0059070A">
            <w:pPr>
              <w:spacing w:line="242" w:lineRule="exact"/>
              <w:ind w:left="320"/>
              <w:rPr>
                <w:rFonts w:ascii="Times New Roman" w:eastAsia="Times New Roman" w:hAnsi="Times New Roman"/>
              </w:rPr>
            </w:pPr>
            <w:r w:rsidRPr="005A04D7">
              <w:rPr>
                <w:rFonts w:ascii="Times New Roman" w:eastAsia="Times New Roman" w:hAnsi="Times New Roman"/>
              </w:rPr>
              <w:t>Judul Pengabdian Kepada Masyarakat</w:t>
            </w:r>
          </w:p>
        </w:tc>
        <w:tc>
          <w:tcPr>
            <w:tcW w:w="40" w:type="dxa"/>
            <w:tcBorders>
              <w:top w:val="single" w:sz="8" w:space="0" w:color="auto"/>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20" w:type="dxa"/>
            <w:tcBorders>
              <w:top w:val="single" w:sz="8" w:space="0" w:color="auto"/>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0" w:type="dxa"/>
            <w:tcBorders>
              <w:top w:val="single" w:sz="8" w:space="0" w:color="auto"/>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20" w:type="dxa"/>
            <w:tcBorders>
              <w:top w:val="single" w:sz="8" w:space="0" w:color="auto"/>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740" w:type="dxa"/>
            <w:gridSpan w:val="4"/>
            <w:tcBorders>
              <w:top w:val="single" w:sz="8" w:space="0" w:color="auto"/>
              <w:bottom w:val="single" w:sz="8" w:space="0" w:color="auto"/>
            </w:tcBorders>
            <w:shd w:val="clear" w:color="auto" w:fill="auto"/>
            <w:vAlign w:val="bottom"/>
          </w:tcPr>
          <w:p w:rsidR="009E0B90" w:rsidRPr="005A04D7" w:rsidRDefault="009E0B90" w:rsidP="0059070A">
            <w:pPr>
              <w:spacing w:line="242" w:lineRule="exact"/>
              <w:rPr>
                <w:rFonts w:ascii="Times New Roman" w:eastAsia="Times New Roman" w:hAnsi="Times New Roman"/>
              </w:rPr>
            </w:pPr>
            <w:r w:rsidRPr="005A04D7">
              <w:rPr>
                <w:rFonts w:ascii="Times New Roman" w:eastAsia="Times New Roman" w:hAnsi="Times New Roman"/>
              </w:rPr>
              <w:t>Pendanaan</w:t>
            </w:r>
          </w:p>
        </w:tc>
        <w:tc>
          <w:tcPr>
            <w:tcW w:w="320" w:type="dxa"/>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4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20" w:type="dxa"/>
            <w:gridSpan w:val="3"/>
            <w:tcBorders>
              <w:bottom w:val="single" w:sz="8" w:space="0" w:color="auto"/>
            </w:tcBorders>
            <w:shd w:val="clear" w:color="auto" w:fill="auto"/>
            <w:vAlign w:val="bottom"/>
          </w:tcPr>
          <w:p w:rsidR="009E0B90" w:rsidRPr="005A04D7" w:rsidRDefault="009E0B90" w:rsidP="0059070A">
            <w:pPr>
              <w:spacing w:line="243" w:lineRule="exact"/>
              <w:ind w:left="240"/>
              <w:rPr>
                <w:rFonts w:ascii="Times New Roman" w:eastAsia="Times New Roman" w:hAnsi="Times New Roman"/>
              </w:rPr>
            </w:pPr>
            <w:r w:rsidRPr="005A04D7">
              <w:rPr>
                <w:rFonts w:ascii="Times New Roman" w:eastAsia="Times New Roman" w:hAnsi="Times New Roman"/>
              </w:rPr>
              <w:t>Sumber</w:t>
            </w:r>
          </w:p>
        </w:tc>
        <w:tc>
          <w:tcPr>
            <w:tcW w:w="2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520" w:type="dxa"/>
            <w:gridSpan w:val="3"/>
            <w:tcBorders>
              <w:bottom w:val="single" w:sz="8" w:space="0" w:color="auto"/>
            </w:tcBorders>
            <w:shd w:val="clear" w:color="auto" w:fill="auto"/>
            <w:vAlign w:val="bottom"/>
          </w:tcPr>
          <w:p w:rsidR="009E0B90" w:rsidRPr="005A04D7" w:rsidRDefault="009E0B90" w:rsidP="0059070A">
            <w:pPr>
              <w:spacing w:line="243" w:lineRule="exact"/>
              <w:ind w:left="320"/>
              <w:rPr>
                <w:rFonts w:ascii="Times New Roman" w:eastAsia="Times New Roman" w:hAnsi="Times New Roman"/>
                <w:w w:val="99"/>
              </w:rPr>
            </w:pPr>
            <w:r w:rsidRPr="005A04D7">
              <w:rPr>
                <w:rFonts w:ascii="Times New Roman" w:eastAsia="Times New Roman" w:hAnsi="Times New Roman"/>
                <w:w w:val="99"/>
              </w:rPr>
              <w:t>Jml (Juta Rp)</w:t>
            </w:r>
          </w:p>
        </w:tc>
        <w:tc>
          <w:tcPr>
            <w:tcW w:w="3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41"/>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9E0B90" w:rsidRPr="005A04D7" w:rsidRDefault="009E0B90" w:rsidP="0059070A">
            <w:pPr>
              <w:spacing w:line="241" w:lineRule="exact"/>
              <w:ind w:left="100"/>
              <w:rPr>
                <w:rFonts w:ascii="Times New Roman" w:eastAsia="Times New Roman" w:hAnsi="Times New Roman"/>
              </w:rPr>
            </w:pPr>
            <w:r w:rsidRPr="005A04D7">
              <w:rPr>
                <w:rFonts w:ascii="Times New Roman" w:eastAsia="Times New Roman" w:hAnsi="Times New Roman"/>
              </w:rPr>
              <w:t>1.</w:t>
            </w:r>
          </w:p>
        </w:tc>
        <w:tc>
          <w:tcPr>
            <w:tcW w:w="880" w:type="dxa"/>
            <w:shd w:val="clear" w:color="auto" w:fill="auto"/>
            <w:vAlign w:val="bottom"/>
          </w:tcPr>
          <w:p w:rsidR="009E0B90" w:rsidRPr="005A04D7" w:rsidRDefault="009E0B90" w:rsidP="0059070A">
            <w:pPr>
              <w:spacing w:line="241" w:lineRule="exact"/>
              <w:ind w:left="90"/>
              <w:jc w:val="center"/>
              <w:rPr>
                <w:rFonts w:ascii="Times New Roman" w:eastAsia="Times New Roman" w:hAnsi="Times New Roman"/>
                <w:w w:val="99"/>
              </w:rPr>
            </w:pPr>
            <w:r w:rsidRPr="005A04D7">
              <w:rPr>
                <w:rFonts w:ascii="Times New Roman" w:eastAsia="Times New Roman" w:hAnsi="Times New Roman"/>
                <w:w w:val="99"/>
              </w:rPr>
              <w:t>2014</w:t>
            </w: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60" w:type="dxa"/>
            <w:gridSpan w:val="2"/>
            <w:shd w:val="clear" w:color="auto" w:fill="auto"/>
            <w:vAlign w:val="bottom"/>
          </w:tcPr>
          <w:p w:rsidR="009E0B90" w:rsidRPr="005A04D7" w:rsidRDefault="009E0B90" w:rsidP="0059070A">
            <w:pPr>
              <w:spacing w:line="241" w:lineRule="exact"/>
              <w:ind w:left="20"/>
              <w:rPr>
                <w:rFonts w:ascii="Times New Roman" w:eastAsia="Times New Roman" w:hAnsi="Times New Roman"/>
              </w:rPr>
            </w:pPr>
            <w:r w:rsidRPr="005A04D7">
              <w:rPr>
                <w:rFonts w:ascii="Times New Roman" w:eastAsia="Times New Roman" w:hAnsi="Times New Roman"/>
              </w:rPr>
              <w:t>Kuliah</w:t>
            </w:r>
          </w:p>
        </w:tc>
        <w:tc>
          <w:tcPr>
            <w:tcW w:w="520" w:type="dxa"/>
            <w:shd w:val="clear" w:color="auto" w:fill="auto"/>
            <w:vAlign w:val="bottom"/>
          </w:tcPr>
          <w:p w:rsidR="009E0B90" w:rsidRPr="005A04D7" w:rsidRDefault="009E0B90" w:rsidP="0059070A">
            <w:pPr>
              <w:spacing w:line="241" w:lineRule="exact"/>
              <w:ind w:left="20"/>
              <w:rPr>
                <w:rFonts w:ascii="Times New Roman" w:eastAsia="Times New Roman" w:hAnsi="Times New Roman"/>
                <w:w w:val="98"/>
              </w:rPr>
            </w:pPr>
            <w:r w:rsidRPr="005A04D7">
              <w:rPr>
                <w:rFonts w:ascii="Times New Roman" w:eastAsia="Times New Roman" w:hAnsi="Times New Roman"/>
                <w:w w:val="98"/>
              </w:rPr>
              <w:t>Kerja</w:t>
            </w:r>
          </w:p>
        </w:tc>
        <w:tc>
          <w:tcPr>
            <w:tcW w:w="720" w:type="dxa"/>
            <w:gridSpan w:val="3"/>
            <w:shd w:val="clear" w:color="auto" w:fill="auto"/>
            <w:vAlign w:val="bottom"/>
          </w:tcPr>
          <w:p w:rsidR="009E0B90" w:rsidRPr="005A04D7" w:rsidRDefault="009E0B90" w:rsidP="0059070A">
            <w:pPr>
              <w:spacing w:line="241" w:lineRule="exact"/>
              <w:ind w:left="120"/>
              <w:rPr>
                <w:rFonts w:ascii="Times New Roman" w:eastAsia="Times New Roman" w:hAnsi="Times New Roman"/>
              </w:rPr>
            </w:pPr>
            <w:r w:rsidRPr="005A04D7">
              <w:rPr>
                <w:rFonts w:ascii="Times New Roman" w:eastAsia="Times New Roman" w:hAnsi="Times New Roman"/>
              </w:rPr>
              <w:t>Nyata</w:t>
            </w:r>
          </w:p>
        </w:tc>
        <w:tc>
          <w:tcPr>
            <w:tcW w:w="1520" w:type="dxa"/>
            <w:gridSpan w:val="4"/>
            <w:shd w:val="clear" w:color="auto" w:fill="auto"/>
            <w:vAlign w:val="bottom"/>
          </w:tcPr>
          <w:p w:rsidR="009E0B90" w:rsidRPr="005A04D7" w:rsidRDefault="009E0B90" w:rsidP="0059070A">
            <w:pPr>
              <w:spacing w:line="241" w:lineRule="exact"/>
              <w:ind w:left="80"/>
              <w:rPr>
                <w:rFonts w:ascii="Times New Roman" w:eastAsia="Times New Roman" w:hAnsi="Times New Roman"/>
              </w:rPr>
            </w:pPr>
            <w:r w:rsidRPr="005A04D7">
              <w:rPr>
                <w:rFonts w:ascii="Times New Roman" w:eastAsia="Times New Roman" w:hAnsi="Times New Roman"/>
              </w:rPr>
              <w:t>di  Kecamatan</w:t>
            </w:r>
          </w:p>
        </w:tc>
        <w:tc>
          <w:tcPr>
            <w:tcW w:w="560" w:type="dxa"/>
            <w:tcBorders>
              <w:right w:val="single" w:sz="8" w:space="0" w:color="auto"/>
            </w:tcBorders>
            <w:shd w:val="clear" w:color="auto" w:fill="auto"/>
            <w:vAlign w:val="bottom"/>
          </w:tcPr>
          <w:p w:rsidR="009E0B90" w:rsidRPr="005A04D7" w:rsidRDefault="009E0B90" w:rsidP="0059070A">
            <w:pPr>
              <w:spacing w:line="241" w:lineRule="exact"/>
              <w:ind w:right="10"/>
              <w:jc w:val="right"/>
              <w:rPr>
                <w:rFonts w:ascii="Times New Roman" w:eastAsia="Times New Roman" w:hAnsi="Times New Roman"/>
                <w:w w:val="95"/>
              </w:rPr>
            </w:pPr>
            <w:r w:rsidRPr="005A04D7">
              <w:rPr>
                <w:rFonts w:ascii="Times New Roman" w:eastAsia="Times New Roman" w:hAnsi="Times New Roman"/>
                <w:w w:val="95"/>
              </w:rPr>
              <w:t>Pasir</w:t>
            </w: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gridSpan w:val="2"/>
            <w:shd w:val="clear" w:color="auto" w:fill="auto"/>
            <w:vAlign w:val="bottom"/>
          </w:tcPr>
          <w:p w:rsidR="009E0B90" w:rsidRPr="005A04D7" w:rsidRDefault="009E0B90" w:rsidP="0059070A">
            <w:pPr>
              <w:spacing w:line="241" w:lineRule="exact"/>
              <w:ind w:left="60"/>
              <w:rPr>
                <w:rFonts w:ascii="Times New Roman" w:eastAsia="Times New Roman" w:hAnsi="Times New Roman"/>
              </w:rPr>
            </w:pPr>
            <w:r w:rsidRPr="005A04D7">
              <w:rPr>
                <w:rFonts w:ascii="Times New Roman" w:eastAsia="Times New Roman" w:hAnsi="Times New Roman"/>
              </w:rPr>
              <w:t>Fakultas</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00" w:type="dxa"/>
            <w:gridSpan w:val="5"/>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Jambu dan Ciwidey</w:t>
            </w: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gridSpan w:val="2"/>
            <w:shd w:val="clear" w:color="auto" w:fill="auto"/>
            <w:vAlign w:val="bottom"/>
          </w:tcPr>
          <w:p w:rsidR="009E0B90" w:rsidRPr="005A04D7" w:rsidRDefault="009E0B90" w:rsidP="0059070A">
            <w:pPr>
              <w:spacing w:line="0" w:lineRule="atLeast"/>
              <w:ind w:left="60"/>
              <w:rPr>
                <w:rFonts w:ascii="Times New Roman" w:eastAsia="Times New Roman" w:hAnsi="Times New Roman"/>
              </w:rPr>
            </w:pPr>
            <w:r w:rsidRPr="005A04D7">
              <w:rPr>
                <w:rFonts w:ascii="Times New Roman" w:eastAsia="Times New Roman" w:hAnsi="Times New Roman"/>
              </w:rPr>
              <w:t>Hukum</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20" w:type="dxa"/>
            <w:gridSpan w:val="3"/>
            <w:shd w:val="clear" w:color="auto" w:fill="auto"/>
            <w:vAlign w:val="bottom"/>
          </w:tcPr>
          <w:p w:rsidR="009E0B90" w:rsidRPr="005A04D7" w:rsidRDefault="009E0B90" w:rsidP="0059070A">
            <w:pPr>
              <w:spacing w:line="0" w:lineRule="atLeast"/>
              <w:ind w:left="60"/>
              <w:rPr>
                <w:rFonts w:ascii="Times New Roman" w:eastAsia="Times New Roman" w:hAnsi="Times New Roman"/>
              </w:rPr>
            </w:pPr>
            <w:r w:rsidRPr="005A04D7">
              <w:rPr>
                <w:rFonts w:ascii="Times New Roman" w:eastAsia="Times New Roman" w:hAnsi="Times New Roman"/>
              </w:rPr>
              <w:t>Uniersitas</w:t>
            </w: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5"/>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gridSpan w:val="2"/>
            <w:tcBorders>
              <w:bottom w:val="single" w:sz="8" w:space="0" w:color="auto"/>
            </w:tcBorders>
            <w:shd w:val="clear" w:color="auto" w:fill="auto"/>
            <w:vAlign w:val="bottom"/>
          </w:tcPr>
          <w:p w:rsidR="009E0B90" w:rsidRPr="005A04D7" w:rsidRDefault="009E0B90" w:rsidP="0059070A">
            <w:pPr>
              <w:spacing w:line="0" w:lineRule="atLeast"/>
              <w:ind w:left="60"/>
              <w:rPr>
                <w:rFonts w:ascii="Times New Roman" w:eastAsia="Times New Roman" w:hAnsi="Times New Roman"/>
                <w:w w:val="97"/>
              </w:rPr>
            </w:pPr>
            <w:r w:rsidRPr="005A04D7">
              <w:rPr>
                <w:rFonts w:ascii="Times New Roman" w:eastAsia="Times New Roman" w:hAnsi="Times New Roman"/>
                <w:w w:val="97"/>
              </w:rPr>
              <w:t>Pasundan</w:t>
            </w:r>
          </w:p>
        </w:tc>
        <w:tc>
          <w:tcPr>
            <w:tcW w:w="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4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right w:val="single" w:sz="8" w:space="0" w:color="auto"/>
            </w:tcBorders>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2.</w:t>
            </w:r>
          </w:p>
        </w:tc>
        <w:tc>
          <w:tcPr>
            <w:tcW w:w="880" w:type="dxa"/>
            <w:shd w:val="clear" w:color="auto" w:fill="auto"/>
            <w:vAlign w:val="bottom"/>
          </w:tcPr>
          <w:p w:rsidR="009E0B90" w:rsidRPr="005A04D7" w:rsidRDefault="009E0B90" w:rsidP="0059070A">
            <w:pPr>
              <w:spacing w:line="242" w:lineRule="exact"/>
              <w:ind w:left="90"/>
              <w:jc w:val="center"/>
              <w:rPr>
                <w:rFonts w:ascii="Times New Roman" w:eastAsia="Times New Roman" w:hAnsi="Times New Roman"/>
                <w:w w:val="99"/>
              </w:rPr>
            </w:pPr>
            <w:r w:rsidRPr="005A04D7">
              <w:rPr>
                <w:rFonts w:ascii="Times New Roman" w:eastAsia="Times New Roman" w:hAnsi="Times New Roman"/>
                <w:w w:val="99"/>
              </w:rPr>
              <w:t>2015</w:t>
            </w: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760" w:type="dxa"/>
            <w:gridSpan w:val="2"/>
            <w:shd w:val="clear" w:color="auto" w:fill="auto"/>
            <w:vAlign w:val="bottom"/>
          </w:tcPr>
          <w:p w:rsidR="009E0B90" w:rsidRPr="005A04D7" w:rsidRDefault="009E0B90" w:rsidP="0059070A">
            <w:pPr>
              <w:spacing w:line="242" w:lineRule="exact"/>
              <w:ind w:left="20"/>
              <w:rPr>
                <w:rFonts w:ascii="Times New Roman" w:eastAsia="Times New Roman" w:hAnsi="Times New Roman"/>
              </w:rPr>
            </w:pPr>
            <w:r w:rsidRPr="005A04D7">
              <w:rPr>
                <w:rFonts w:ascii="Times New Roman" w:eastAsia="Times New Roman" w:hAnsi="Times New Roman"/>
              </w:rPr>
              <w:t>Melalui</w:t>
            </w:r>
          </w:p>
        </w:tc>
        <w:tc>
          <w:tcPr>
            <w:tcW w:w="720" w:type="dxa"/>
            <w:gridSpan w:val="2"/>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Kuliah</w:t>
            </w:r>
          </w:p>
        </w:tc>
        <w:tc>
          <w:tcPr>
            <w:tcW w:w="720" w:type="dxa"/>
            <w:gridSpan w:val="3"/>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Kerja</w:t>
            </w:r>
          </w:p>
        </w:tc>
        <w:tc>
          <w:tcPr>
            <w:tcW w:w="620" w:type="dxa"/>
            <w:shd w:val="clear" w:color="auto" w:fill="auto"/>
            <w:vAlign w:val="bottom"/>
          </w:tcPr>
          <w:p w:rsidR="009E0B90" w:rsidRPr="005A04D7" w:rsidRDefault="009E0B90" w:rsidP="0059070A">
            <w:pPr>
              <w:spacing w:line="242" w:lineRule="exact"/>
              <w:jc w:val="center"/>
              <w:rPr>
                <w:rFonts w:ascii="Times New Roman" w:eastAsia="Times New Roman" w:hAnsi="Times New Roman"/>
              </w:rPr>
            </w:pPr>
            <w:r w:rsidRPr="005A04D7">
              <w:rPr>
                <w:rFonts w:ascii="Times New Roman" w:eastAsia="Times New Roman" w:hAnsi="Times New Roman"/>
              </w:rPr>
              <w:t>Nyata</w:t>
            </w:r>
          </w:p>
        </w:tc>
        <w:tc>
          <w:tcPr>
            <w:tcW w:w="700" w:type="dxa"/>
            <w:gridSpan w:val="2"/>
            <w:shd w:val="clear" w:color="auto" w:fill="auto"/>
            <w:vAlign w:val="bottom"/>
          </w:tcPr>
          <w:p w:rsidR="009E0B90" w:rsidRPr="005A04D7" w:rsidRDefault="009E0B90" w:rsidP="0059070A">
            <w:pPr>
              <w:spacing w:line="242" w:lineRule="exact"/>
              <w:ind w:left="40"/>
              <w:rPr>
                <w:rFonts w:ascii="Times New Roman" w:eastAsia="Times New Roman" w:hAnsi="Times New Roman"/>
              </w:rPr>
            </w:pPr>
            <w:r w:rsidRPr="005A04D7">
              <w:rPr>
                <w:rFonts w:ascii="Times New Roman" w:eastAsia="Times New Roman" w:hAnsi="Times New Roman"/>
              </w:rPr>
              <w:t>(KKN)</w:t>
            </w:r>
          </w:p>
        </w:tc>
        <w:tc>
          <w:tcPr>
            <w:tcW w:w="560" w:type="dxa"/>
            <w:tcBorders>
              <w:right w:val="single" w:sz="8" w:space="0" w:color="auto"/>
            </w:tcBorders>
            <w:shd w:val="clear" w:color="auto" w:fill="auto"/>
            <w:vAlign w:val="bottom"/>
          </w:tcPr>
          <w:p w:rsidR="009E0B90" w:rsidRPr="005A04D7" w:rsidRDefault="009E0B90" w:rsidP="0059070A">
            <w:pPr>
              <w:spacing w:line="242" w:lineRule="exact"/>
              <w:ind w:right="10"/>
              <w:jc w:val="right"/>
              <w:rPr>
                <w:rFonts w:ascii="Times New Roman" w:eastAsia="Times New Roman" w:hAnsi="Times New Roman"/>
              </w:rPr>
            </w:pPr>
            <w:r w:rsidRPr="005A04D7">
              <w:rPr>
                <w:rFonts w:ascii="Times New Roman" w:eastAsia="Times New Roman" w:hAnsi="Times New Roman"/>
              </w:rPr>
              <w:t>kita</w:t>
            </w: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00" w:type="dxa"/>
            <w:gridSpan w:val="2"/>
            <w:shd w:val="clear" w:color="auto" w:fill="auto"/>
            <w:vAlign w:val="bottom"/>
          </w:tcPr>
          <w:p w:rsidR="009E0B90" w:rsidRPr="005A04D7" w:rsidRDefault="009E0B90" w:rsidP="0059070A">
            <w:pPr>
              <w:spacing w:line="242" w:lineRule="exact"/>
              <w:ind w:left="60"/>
              <w:rPr>
                <w:rFonts w:ascii="Times New Roman" w:eastAsia="Times New Roman" w:hAnsi="Times New Roman"/>
              </w:rPr>
            </w:pPr>
            <w:r w:rsidRPr="005A04D7">
              <w:rPr>
                <w:rFonts w:ascii="Times New Roman" w:eastAsia="Times New Roman" w:hAnsi="Times New Roman"/>
              </w:rPr>
              <w:t>Fakultas</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000" w:type="dxa"/>
            <w:gridSpan w:val="6"/>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wujudkan  kesadaran</w:t>
            </w:r>
          </w:p>
        </w:tc>
        <w:tc>
          <w:tcPr>
            <w:tcW w:w="820" w:type="dxa"/>
            <w:gridSpan w:val="2"/>
            <w:shd w:val="clear" w:color="auto" w:fill="auto"/>
            <w:vAlign w:val="bottom"/>
          </w:tcPr>
          <w:p w:rsidR="009E0B90" w:rsidRPr="005A04D7" w:rsidRDefault="009E0B90" w:rsidP="0059070A">
            <w:pPr>
              <w:spacing w:line="0" w:lineRule="atLeast"/>
              <w:jc w:val="center"/>
              <w:rPr>
                <w:rFonts w:ascii="Times New Roman" w:eastAsia="Times New Roman" w:hAnsi="Times New Roman"/>
                <w:w w:val="98"/>
              </w:rPr>
            </w:pPr>
            <w:r w:rsidRPr="005A04D7">
              <w:rPr>
                <w:rFonts w:ascii="Times New Roman" w:eastAsia="Times New Roman" w:hAnsi="Times New Roman"/>
                <w:w w:val="98"/>
              </w:rPr>
              <w:t>hukum</w:t>
            </w:r>
          </w:p>
        </w:tc>
        <w:tc>
          <w:tcPr>
            <w:tcW w:w="1260" w:type="dxa"/>
            <w:gridSpan w:val="3"/>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imes New Roman" w:eastAsia="Times New Roman" w:hAnsi="Times New Roman"/>
              </w:rPr>
            </w:pPr>
            <w:r w:rsidRPr="005A04D7">
              <w:rPr>
                <w:rFonts w:ascii="Times New Roman" w:eastAsia="Times New Roman" w:hAnsi="Times New Roman"/>
              </w:rPr>
              <w:t>masyarakat</w:t>
            </w: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00" w:type="dxa"/>
            <w:gridSpan w:val="2"/>
            <w:shd w:val="clear" w:color="auto" w:fill="auto"/>
            <w:vAlign w:val="bottom"/>
          </w:tcPr>
          <w:p w:rsidR="009E0B90" w:rsidRPr="005A04D7" w:rsidRDefault="009E0B90" w:rsidP="0059070A">
            <w:pPr>
              <w:spacing w:line="0" w:lineRule="atLeast"/>
              <w:ind w:left="60"/>
              <w:rPr>
                <w:rFonts w:ascii="Times New Roman" w:eastAsia="Times New Roman" w:hAnsi="Times New Roman"/>
              </w:rPr>
            </w:pPr>
            <w:r w:rsidRPr="005A04D7">
              <w:rPr>
                <w:rFonts w:ascii="Times New Roman" w:eastAsia="Times New Roman" w:hAnsi="Times New Roman"/>
              </w:rPr>
              <w:t>Hukum</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80" w:type="dxa"/>
            <w:gridSpan w:val="11"/>
            <w:tcBorders>
              <w:right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sebagai upaya membangun bangsa. Tempat</w:t>
            </w: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20" w:type="dxa"/>
            <w:gridSpan w:val="3"/>
            <w:shd w:val="clear" w:color="auto" w:fill="auto"/>
            <w:vAlign w:val="bottom"/>
          </w:tcPr>
          <w:p w:rsidR="009E0B90" w:rsidRPr="005A04D7" w:rsidRDefault="009E0B90" w:rsidP="0059070A">
            <w:pPr>
              <w:spacing w:line="0" w:lineRule="atLeast"/>
              <w:ind w:left="60"/>
              <w:rPr>
                <w:rFonts w:ascii="Times New Roman" w:eastAsia="Times New Roman" w:hAnsi="Times New Roman"/>
              </w:rPr>
            </w:pPr>
            <w:r w:rsidRPr="005A04D7">
              <w:rPr>
                <w:rFonts w:ascii="Times New Roman" w:eastAsia="Times New Roman" w:hAnsi="Times New Roman"/>
              </w:rPr>
              <w:t>Uniersitas</w:t>
            </w: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080" w:type="dxa"/>
            <w:gridSpan w:val="11"/>
            <w:tcBorders>
              <w:right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KKN di SMAN 6 Bandung dan SMKN 1</w:t>
            </w: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00" w:type="dxa"/>
            <w:gridSpan w:val="2"/>
            <w:shd w:val="clear" w:color="auto" w:fill="auto"/>
            <w:vAlign w:val="bottom"/>
          </w:tcPr>
          <w:p w:rsidR="009E0B90" w:rsidRPr="005A04D7" w:rsidRDefault="009E0B90" w:rsidP="0059070A">
            <w:pPr>
              <w:spacing w:line="0" w:lineRule="atLeast"/>
              <w:ind w:left="60"/>
              <w:rPr>
                <w:rFonts w:ascii="Times New Roman" w:eastAsia="Times New Roman" w:hAnsi="Times New Roman"/>
                <w:w w:val="97"/>
              </w:rPr>
            </w:pPr>
            <w:r w:rsidRPr="005A04D7">
              <w:rPr>
                <w:rFonts w:ascii="Times New Roman" w:eastAsia="Times New Roman" w:hAnsi="Times New Roman"/>
                <w:w w:val="97"/>
              </w:rPr>
              <w:t>Pasundan</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5"/>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80" w:type="dxa"/>
            <w:gridSpan w:val="3"/>
            <w:tcBorders>
              <w:bottom w:val="single" w:sz="8" w:space="0" w:color="auto"/>
            </w:tcBorders>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Bandung</w:t>
            </w: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41"/>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9E0B90" w:rsidRPr="005A04D7" w:rsidRDefault="009E0B90" w:rsidP="0059070A">
            <w:pPr>
              <w:spacing w:line="241" w:lineRule="exact"/>
              <w:ind w:left="100"/>
              <w:rPr>
                <w:rFonts w:ascii="Times New Roman" w:eastAsia="Times New Roman" w:hAnsi="Times New Roman"/>
              </w:rPr>
            </w:pPr>
            <w:r w:rsidRPr="005A04D7">
              <w:rPr>
                <w:rFonts w:ascii="Times New Roman" w:eastAsia="Times New Roman" w:hAnsi="Times New Roman"/>
              </w:rPr>
              <w:t>3.</w:t>
            </w:r>
          </w:p>
        </w:tc>
        <w:tc>
          <w:tcPr>
            <w:tcW w:w="880" w:type="dxa"/>
            <w:shd w:val="clear" w:color="auto" w:fill="auto"/>
            <w:vAlign w:val="bottom"/>
          </w:tcPr>
          <w:p w:rsidR="009E0B90" w:rsidRPr="005A04D7" w:rsidRDefault="009E0B90" w:rsidP="0059070A">
            <w:pPr>
              <w:spacing w:line="241" w:lineRule="exact"/>
              <w:ind w:left="90"/>
              <w:jc w:val="center"/>
              <w:rPr>
                <w:rFonts w:ascii="Times New Roman" w:eastAsia="Times New Roman" w:hAnsi="Times New Roman"/>
                <w:w w:val="99"/>
              </w:rPr>
            </w:pPr>
            <w:r w:rsidRPr="005A04D7">
              <w:rPr>
                <w:rFonts w:ascii="Times New Roman" w:eastAsia="Times New Roman" w:hAnsi="Times New Roman"/>
                <w:w w:val="99"/>
              </w:rPr>
              <w:t>2015</w:t>
            </w: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80" w:type="dxa"/>
            <w:gridSpan w:val="3"/>
            <w:shd w:val="clear" w:color="auto" w:fill="auto"/>
            <w:vAlign w:val="bottom"/>
          </w:tcPr>
          <w:p w:rsidR="009E0B90" w:rsidRPr="005A04D7" w:rsidRDefault="009E0B90" w:rsidP="0059070A">
            <w:pPr>
              <w:spacing w:line="241" w:lineRule="exact"/>
              <w:ind w:left="20"/>
              <w:rPr>
                <w:rFonts w:ascii="Times New Roman" w:eastAsia="Times New Roman" w:hAnsi="Times New Roman"/>
              </w:rPr>
            </w:pPr>
            <w:r w:rsidRPr="005A04D7">
              <w:rPr>
                <w:rFonts w:ascii="Times New Roman" w:eastAsia="Times New Roman" w:hAnsi="Times New Roman"/>
              </w:rPr>
              <w:t>Penyuluhan</w:t>
            </w:r>
          </w:p>
        </w:tc>
        <w:tc>
          <w:tcPr>
            <w:tcW w:w="720" w:type="dxa"/>
            <w:gridSpan w:val="3"/>
            <w:shd w:val="clear" w:color="auto" w:fill="auto"/>
            <w:vAlign w:val="bottom"/>
          </w:tcPr>
          <w:p w:rsidR="009E0B90" w:rsidRPr="005A04D7" w:rsidRDefault="009E0B90" w:rsidP="0059070A">
            <w:pPr>
              <w:spacing w:line="241" w:lineRule="exact"/>
              <w:rPr>
                <w:rFonts w:ascii="Times New Roman" w:eastAsia="Times New Roman" w:hAnsi="Times New Roman"/>
              </w:rPr>
            </w:pPr>
            <w:r w:rsidRPr="005A04D7">
              <w:rPr>
                <w:rFonts w:ascii="Times New Roman" w:eastAsia="Times New Roman" w:hAnsi="Times New Roman"/>
              </w:rPr>
              <w:t>Hukum</w:t>
            </w:r>
          </w:p>
        </w:tc>
        <w:tc>
          <w:tcPr>
            <w:tcW w:w="1080" w:type="dxa"/>
            <w:gridSpan w:val="3"/>
            <w:shd w:val="clear" w:color="auto" w:fill="auto"/>
            <w:vAlign w:val="bottom"/>
          </w:tcPr>
          <w:p w:rsidR="009E0B90" w:rsidRPr="005A04D7" w:rsidRDefault="009E0B90" w:rsidP="0059070A">
            <w:pPr>
              <w:spacing w:line="241" w:lineRule="exact"/>
              <w:jc w:val="right"/>
              <w:rPr>
                <w:rFonts w:ascii="Times New Roman" w:eastAsia="Times New Roman" w:hAnsi="Times New Roman"/>
              </w:rPr>
            </w:pPr>
            <w:r w:rsidRPr="005A04D7">
              <w:rPr>
                <w:rFonts w:ascii="Times New Roman" w:eastAsia="Times New Roman" w:hAnsi="Times New Roman"/>
              </w:rPr>
              <w:t>Kesadaran</w:t>
            </w:r>
          </w:p>
        </w:tc>
        <w:tc>
          <w:tcPr>
            <w:tcW w:w="1000" w:type="dxa"/>
            <w:gridSpan w:val="2"/>
            <w:tcBorders>
              <w:right w:val="single" w:sz="8" w:space="0" w:color="auto"/>
            </w:tcBorders>
            <w:shd w:val="clear" w:color="auto" w:fill="auto"/>
            <w:vAlign w:val="bottom"/>
          </w:tcPr>
          <w:p w:rsidR="009E0B90" w:rsidRPr="005A04D7" w:rsidRDefault="009E0B90" w:rsidP="0059070A">
            <w:pPr>
              <w:spacing w:line="241" w:lineRule="exact"/>
              <w:ind w:right="10"/>
              <w:jc w:val="right"/>
              <w:rPr>
                <w:rFonts w:ascii="Times New Roman" w:eastAsia="Times New Roman" w:hAnsi="Times New Roman"/>
              </w:rPr>
            </w:pPr>
            <w:r w:rsidRPr="005A04D7">
              <w:rPr>
                <w:rFonts w:ascii="Times New Roman" w:eastAsia="Times New Roman" w:hAnsi="Times New Roman"/>
              </w:rPr>
              <w:t>Hukum</w:t>
            </w: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gridSpan w:val="2"/>
            <w:shd w:val="clear" w:color="auto" w:fill="auto"/>
            <w:vAlign w:val="bottom"/>
          </w:tcPr>
          <w:p w:rsidR="009E0B90" w:rsidRPr="005A04D7" w:rsidRDefault="009E0B90" w:rsidP="0059070A">
            <w:pPr>
              <w:spacing w:line="241" w:lineRule="exact"/>
              <w:ind w:left="60"/>
              <w:rPr>
                <w:rFonts w:ascii="Times New Roman" w:eastAsia="Times New Roman" w:hAnsi="Times New Roman"/>
              </w:rPr>
            </w:pPr>
            <w:r w:rsidRPr="005A04D7">
              <w:rPr>
                <w:rFonts w:ascii="Times New Roman" w:eastAsia="Times New Roman" w:hAnsi="Times New Roman"/>
              </w:rPr>
              <w:t>Fakultas</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520" w:type="dxa"/>
            <w:gridSpan w:val="3"/>
            <w:shd w:val="clear" w:color="auto" w:fill="auto"/>
            <w:vAlign w:val="bottom"/>
          </w:tcPr>
          <w:p w:rsidR="009E0B90" w:rsidRPr="005A04D7" w:rsidRDefault="009E0B90" w:rsidP="0059070A">
            <w:pPr>
              <w:spacing w:line="241" w:lineRule="exact"/>
              <w:ind w:left="80"/>
              <w:rPr>
                <w:rFonts w:ascii="Times New Roman" w:eastAsia="Times New Roman" w:hAnsi="Times New Roman"/>
              </w:rPr>
            </w:pPr>
            <w:r w:rsidRPr="005A04D7">
              <w:rPr>
                <w:rFonts w:ascii="Times New Roman" w:eastAsia="Times New Roman" w:hAnsi="Times New Roman"/>
              </w:rPr>
              <w:t>Rp. 0,5 Juta</w:t>
            </w:r>
          </w:p>
        </w:tc>
        <w:tc>
          <w:tcPr>
            <w:tcW w:w="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820" w:type="dxa"/>
            <w:gridSpan w:val="8"/>
            <w:shd w:val="clear" w:color="auto" w:fill="auto"/>
            <w:vAlign w:val="bottom"/>
          </w:tcPr>
          <w:p w:rsidR="009E0B90" w:rsidRPr="005A04D7" w:rsidRDefault="009E0B90" w:rsidP="0059070A">
            <w:pPr>
              <w:spacing w:line="0" w:lineRule="atLeast"/>
              <w:ind w:left="20"/>
              <w:rPr>
                <w:rFonts w:ascii="Times New Roman" w:eastAsia="Times New Roman" w:hAnsi="Times New Roman"/>
              </w:rPr>
            </w:pPr>
            <w:r w:rsidRPr="005A04D7">
              <w:rPr>
                <w:rFonts w:ascii="Times New Roman" w:eastAsia="Times New Roman" w:hAnsi="Times New Roman"/>
              </w:rPr>
              <w:t>Siswa di SMAN 13 Bandung</w:t>
            </w: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gridSpan w:val="2"/>
            <w:shd w:val="clear" w:color="auto" w:fill="auto"/>
            <w:vAlign w:val="bottom"/>
          </w:tcPr>
          <w:p w:rsidR="009E0B90" w:rsidRPr="005A04D7" w:rsidRDefault="009E0B90" w:rsidP="0059070A">
            <w:pPr>
              <w:spacing w:line="0" w:lineRule="atLeast"/>
              <w:ind w:left="60"/>
              <w:rPr>
                <w:rFonts w:ascii="Times New Roman" w:eastAsia="Times New Roman" w:hAnsi="Times New Roman"/>
              </w:rPr>
            </w:pPr>
            <w:r w:rsidRPr="005A04D7">
              <w:rPr>
                <w:rFonts w:ascii="Times New Roman" w:eastAsia="Times New Roman" w:hAnsi="Times New Roman"/>
              </w:rPr>
              <w:t>Hukum</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20" w:type="dxa"/>
            <w:gridSpan w:val="3"/>
            <w:shd w:val="clear" w:color="auto" w:fill="auto"/>
            <w:vAlign w:val="bottom"/>
          </w:tcPr>
          <w:p w:rsidR="009E0B90" w:rsidRPr="005A04D7" w:rsidRDefault="009E0B90" w:rsidP="0059070A">
            <w:pPr>
              <w:spacing w:line="0" w:lineRule="atLeast"/>
              <w:ind w:left="60"/>
              <w:rPr>
                <w:rFonts w:ascii="Times New Roman" w:eastAsia="Times New Roman" w:hAnsi="Times New Roman"/>
              </w:rPr>
            </w:pPr>
            <w:r w:rsidRPr="005A04D7">
              <w:rPr>
                <w:rFonts w:ascii="Times New Roman" w:eastAsia="Times New Roman" w:hAnsi="Times New Roman"/>
              </w:rPr>
              <w:t>Uniersitas</w:t>
            </w: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gridSpan w:val="2"/>
            <w:tcBorders>
              <w:bottom w:val="single" w:sz="8" w:space="0" w:color="auto"/>
            </w:tcBorders>
            <w:shd w:val="clear" w:color="auto" w:fill="auto"/>
            <w:vAlign w:val="bottom"/>
          </w:tcPr>
          <w:p w:rsidR="009E0B90" w:rsidRPr="005A04D7" w:rsidRDefault="009E0B90" w:rsidP="0059070A">
            <w:pPr>
              <w:spacing w:line="0" w:lineRule="atLeast"/>
              <w:ind w:left="60"/>
              <w:rPr>
                <w:rFonts w:ascii="Times New Roman" w:eastAsia="Times New Roman" w:hAnsi="Times New Roman"/>
                <w:w w:val="97"/>
              </w:rPr>
            </w:pPr>
            <w:r w:rsidRPr="005A04D7">
              <w:rPr>
                <w:rFonts w:ascii="Times New Roman" w:eastAsia="Times New Roman" w:hAnsi="Times New Roman"/>
                <w:w w:val="97"/>
              </w:rPr>
              <w:t>Pasundan</w:t>
            </w:r>
          </w:p>
        </w:tc>
        <w:tc>
          <w:tcPr>
            <w:tcW w:w="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4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right w:val="single" w:sz="8" w:space="0" w:color="auto"/>
            </w:tcBorders>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4.</w:t>
            </w:r>
          </w:p>
        </w:tc>
        <w:tc>
          <w:tcPr>
            <w:tcW w:w="880" w:type="dxa"/>
            <w:shd w:val="clear" w:color="auto" w:fill="auto"/>
            <w:vAlign w:val="bottom"/>
          </w:tcPr>
          <w:p w:rsidR="009E0B90" w:rsidRPr="005A04D7" w:rsidRDefault="009E0B90" w:rsidP="0059070A">
            <w:pPr>
              <w:spacing w:line="242" w:lineRule="exact"/>
              <w:ind w:left="90"/>
              <w:jc w:val="center"/>
              <w:rPr>
                <w:rFonts w:ascii="Times New Roman" w:eastAsia="Times New Roman" w:hAnsi="Times New Roman"/>
                <w:w w:val="99"/>
              </w:rPr>
            </w:pPr>
            <w:r w:rsidRPr="005A04D7">
              <w:rPr>
                <w:rFonts w:ascii="Times New Roman" w:eastAsia="Times New Roman" w:hAnsi="Times New Roman"/>
                <w:w w:val="99"/>
              </w:rPr>
              <w:t>2015</w:t>
            </w: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0" w:type="dxa"/>
            <w:gridSpan w:val="7"/>
            <w:shd w:val="clear" w:color="auto" w:fill="auto"/>
            <w:vAlign w:val="bottom"/>
          </w:tcPr>
          <w:p w:rsidR="009E0B90" w:rsidRPr="005A04D7" w:rsidRDefault="009E0B90" w:rsidP="0059070A">
            <w:pPr>
              <w:spacing w:line="242" w:lineRule="exact"/>
              <w:ind w:left="20"/>
              <w:rPr>
                <w:rFonts w:ascii="Times New Roman" w:eastAsia="Times New Roman" w:hAnsi="Times New Roman"/>
              </w:rPr>
            </w:pPr>
            <w:r w:rsidRPr="005A04D7">
              <w:rPr>
                <w:rFonts w:ascii="Times New Roman" w:eastAsia="Times New Roman" w:hAnsi="Times New Roman"/>
              </w:rPr>
              <w:t>Klinik Etik dan Hukum</w:t>
            </w:r>
          </w:p>
        </w:tc>
        <w:tc>
          <w:tcPr>
            <w:tcW w:w="6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00" w:type="dxa"/>
            <w:gridSpan w:val="2"/>
            <w:shd w:val="clear" w:color="auto" w:fill="auto"/>
            <w:vAlign w:val="bottom"/>
          </w:tcPr>
          <w:p w:rsidR="009E0B90" w:rsidRPr="005A04D7" w:rsidRDefault="009E0B90" w:rsidP="0059070A">
            <w:pPr>
              <w:spacing w:line="242" w:lineRule="exact"/>
              <w:ind w:left="60"/>
              <w:rPr>
                <w:rFonts w:ascii="Times New Roman" w:eastAsia="Times New Roman" w:hAnsi="Times New Roman"/>
              </w:rPr>
            </w:pPr>
            <w:r w:rsidRPr="005A04D7">
              <w:rPr>
                <w:rFonts w:ascii="Times New Roman" w:eastAsia="Times New Roman" w:hAnsi="Times New Roman"/>
              </w:rPr>
              <w:t>Komisi</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520" w:type="dxa"/>
            <w:gridSpan w:val="3"/>
            <w:shd w:val="clear" w:color="auto" w:fill="auto"/>
            <w:vAlign w:val="bottom"/>
          </w:tcPr>
          <w:p w:rsidR="009E0B90" w:rsidRPr="005A04D7" w:rsidRDefault="009E0B90" w:rsidP="0059070A">
            <w:pPr>
              <w:spacing w:line="242" w:lineRule="exact"/>
              <w:ind w:left="80"/>
              <w:rPr>
                <w:rFonts w:ascii="Times New Roman" w:eastAsia="Times New Roman" w:hAnsi="Times New Roman"/>
              </w:rPr>
            </w:pPr>
            <w:r w:rsidRPr="005A04D7">
              <w:rPr>
                <w:rFonts w:ascii="Times New Roman" w:eastAsia="Times New Roman" w:hAnsi="Times New Roman"/>
              </w:rPr>
              <w:t>Rp.125.000.000</w:t>
            </w:r>
          </w:p>
        </w:tc>
        <w:tc>
          <w:tcPr>
            <w:tcW w:w="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2"/>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6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900" w:type="dxa"/>
            <w:gridSpan w:val="2"/>
            <w:shd w:val="clear" w:color="auto" w:fill="auto"/>
            <w:vAlign w:val="bottom"/>
          </w:tcPr>
          <w:p w:rsidR="009E0B90" w:rsidRPr="005A04D7" w:rsidRDefault="009E0B90" w:rsidP="0059070A">
            <w:pPr>
              <w:spacing w:line="0" w:lineRule="atLeast"/>
              <w:ind w:left="60"/>
              <w:rPr>
                <w:rFonts w:ascii="Times New Roman" w:eastAsia="Times New Roman" w:hAnsi="Times New Roman"/>
              </w:rPr>
            </w:pPr>
            <w:r w:rsidRPr="005A04D7">
              <w:rPr>
                <w:rFonts w:ascii="Times New Roman" w:eastAsia="Times New Roman" w:hAnsi="Times New Roman"/>
              </w:rPr>
              <w:t>Yudisial</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5"/>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gridSpan w:val="2"/>
            <w:tcBorders>
              <w:bottom w:val="single" w:sz="8" w:space="0" w:color="auto"/>
            </w:tcBorders>
            <w:shd w:val="clear" w:color="auto" w:fill="auto"/>
            <w:vAlign w:val="bottom"/>
          </w:tcPr>
          <w:p w:rsidR="009E0B90" w:rsidRPr="005A04D7" w:rsidRDefault="009E0B90" w:rsidP="0059070A">
            <w:pPr>
              <w:spacing w:line="0" w:lineRule="atLeast"/>
              <w:ind w:left="60"/>
              <w:rPr>
                <w:rFonts w:ascii="Times New Roman" w:eastAsia="Times New Roman" w:hAnsi="Times New Roman"/>
              </w:rPr>
            </w:pPr>
            <w:r w:rsidRPr="005A04D7">
              <w:rPr>
                <w:rFonts w:ascii="Times New Roman" w:eastAsia="Times New Roman" w:hAnsi="Times New Roman"/>
              </w:rPr>
              <w:t>R.I.</w:t>
            </w:r>
          </w:p>
        </w:tc>
        <w:tc>
          <w:tcPr>
            <w:tcW w:w="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41"/>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9E0B90" w:rsidRPr="005A04D7" w:rsidRDefault="009E0B90" w:rsidP="0059070A">
            <w:pPr>
              <w:spacing w:line="241" w:lineRule="exact"/>
              <w:ind w:left="100"/>
              <w:rPr>
                <w:rFonts w:ascii="Times New Roman" w:eastAsia="Times New Roman" w:hAnsi="Times New Roman"/>
              </w:rPr>
            </w:pPr>
            <w:r w:rsidRPr="005A04D7">
              <w:rPr>
                <w:rFonts w:ascii="Times New Roman" w:eastAsia="Times New Roman" w:hAnsi="Times New Roman"/>
              </w:rPr>
              <w:t>4.</w:t>
            </w:r>
          </w:p>
        </w:tc>
        <w:tc>
          <w:tcPr>
            <w:tcW w:w="880" w:type="dxa"/>
            <w:shd w:val="clear" w:color="auto" w:fill="auto"/>
            <w:vAlign w:val="bottom"/>
          </w:tcPr>
          <w:p w:rsidR="009E0B90" w:rsidRPr="005A04D7" w:rsidRDefault="009E0B90" w:rsidP="0059070A">
            <w:pPr>
              <w:spacing w:line="241" w:lineRule="exact"/>
              <w:ind w:left="90"/>
              <w:jc w:val="center"/>
              <w:rPr>
                <w:rFonts w:ascii="Times New Roman" w:eastAsia="Times New Roman" w:hAnsi="Times New Roman"/>
                <w:w w:val="99"/>
              </w:rPr>
            </w:pPr>
            <w:r w:rsidRPr="005A04D7">
              <w:rPr>
                <w:rFonts w:ascii="Times New Roman" w:eastAsia="Times New Roman" w:hAnsi="Times New Roman"/>
                <w:w w:val="99"/>
              </w:rPr>
              <w:t>2016</w:t>
            </w: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0" w:type="dxa"/>
            <w:gridSpan w:val="7"/>
            <w:shd w:val="clear" w:color="auto" w:fill="auto"/>
            <w:vAlign w:val="bottom"/>
          </w:tcPr>
          <w:p w:rsidR="009E0B90" w:rsidRPr="005A04D7" w:rsidRDefault="009E0B90" w:rsidP="0059070A">
            <w:pPr>
              <w:spacing w:line="241" w:lineRule="exact"/>
              <w:ind w:left="20"/>
              <w:rPr>
                <w:rFonts w:ascii="Times New Roman" w:eastAsia="Times New Roman" w:hAnsi="Times New Roman"/>
              </w:rPr>
            </w:pPr>
            <w:r w:rsidRPr="005A04D7">
              <w:rPr>
                <w:rFonts w:ascii="Times New Roman" w:eastAsia="Times New Roman" w:hAnsi="Times New Roman"/>
              </w:rPr>
              <w:t>Klinik Etik dan Hukum</w:t>
            </w:r>
          </w:p>
        </w:tc>
        <w:tc>
          <w:tcPr>
            <w:tcW w:w="6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gridSpan w:val="2"/>
            <w:shd w:val="clear" w:color="auto" w:fill="auto"/>
            <w:vAlign w:val="bottom"/>
          </w:tcPr>
          <w:p w:rsidR="009E0B90" w:rsidRPr="005A04D7" w:rsidRDefault="009E0B90" w:rsidP="0059070A">
            <w:pPr>
              <w:spacing w:line="241" w:lineRule="exact"/>
              <w:ind w:left="60"/>
              <w:rPr>
                <w:rFonts w:ascii="Times New Roman" w:eastAsia="Times New Roman" w:hAnsi="Times New Roman"/>
              </w:rPr>
            </w:pPr>
            <w:r w:rsidRPr="005A04D7">
              <w:rPr>
                <w:rFonts w:ascii="Times New Roman" w:eastAsia="Times New Roman" w:hAnsi="Times New Roman"/>
              </w:rPr>
              <w:t>Komisi</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520" w:type="dxa"/>
            <w:gridSpan w:val="3"/>
            <w:shd w:val="clear" w:color="auto" w:fill="auto"/>
            <w:vAlign w:val="bottom"/>
          </w:tcPr>
          <w:p w:rsidR="009E0B90" w:rsidRPr="005A04D7" w:rsidRDefault="009E0B90" w:rsidP="0059070A">
            <w:pPr>
              <w:spacing w:line="241" w:lineRule="exact"/>
              <w:ind w:left="80"/>
              <w:rPr>
                <w:rFonts w:ascii="Times New Roman" w:eastAsia="Times New Roman" w:hAnsi="Times New Roman"/>
              </w:rPr>
            </w:pPr>
            <w:r w:rsidRPr="005A04D7">
              <w:rPr>
                <w:rFonts w:ascii="Times New Roman" w:eastAsia="Times New Roman" w:hAnsi="Times New Roman"/>
              </w:rPr>
              <w:t>Rp.70.000.000</w:t>
            </w:r>
          </w:p>
        </w:tc>
        <w:tc>
          <w:tcPr>
            <w:tcW w:w="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gridSpan w:val="2"/>
            <w:shd w:val="clear" w:color="auto" w:fill="auto"/>
            <w:vAlign w:val="bottom"/>
          </w:tcPr>
          <w:p w:rsidR="009E0B90" w:rsidRPr="005A04D7" w:rsidRDefault="009E0B90" w:rsidP="0059070A">
            <w:pPr>
              <w:spacing w:line="0" w:lineRule="atLeast"/>
              <w:ind w:left="60"/>
              <w:rPr>
                <w:rFonts w:ascii="Times New Roman" w:eastAsia="Times New Roman" w:hAnsi="Times New Roman"/>
              </w:rPr>
            </w:pPr>
            <w:r w:rsidRPr="005A04D7">
              <w:rPr>
                <w:rFonts w:ascii="Times New Roman" w:eastAsia="Times New Roman" w:hAnsi="Times New Roman"/>
              </w:rPr>
              <w:t>Yudisial</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4"/>
        </w:trPr>
        <w:tc>
          <w:tcPr>
            <w:tcW w:w="1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00" w:type="dxa"/>
            <w:gridSpan w:val="2"/>
            <w:tcBorders>
              <w:bottom w:val="single" w:sz="8" w:space="0" w:color="auto"/>
            </w:tcBorders>
            <w:shd w:val="clear" w:color="auto" w:fill="auto"/>
            <w:vAlign w:val="bottom"/>
          </w:tcPr>
          <w:p w:rsidR="009E0B90" w:rsidRPr="005A04D7" w:rsidRDefault="009E0B90" w:rsidP="0059070A">
            <w:pPr>
              <w:spacing w:line="0" w:lineRule="atLeast"/>
              <w:ind w:left="60"/>
              <w:rPr>
                <w:rFonts w:ascii="Times New Roman" w:eastAsia="Times New Roman" w:hAnsi="Times New Roman"/>
              </w:rPr>
            </w:pPr>
            <w:r w:rsidRPr="005A04D7">
              <w:rPr>
                <w:rFonts w:ascii="Times New Roman" w:eastAsia="Times New Roman" w:hAnsi="Times New Roman"/>
              </w:rPr>
              <w:t>R.I.</w:t>
            </w:r>
          </w:p>
        </w:tc>
        <w:tc>
          <w:tcPr>
            <w:tcW w:w="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749"/>
        </w:trPr>
        <w:tc>
          <w:tcPr>
            <w:tcW w:w="2620" w:type="dxa"/>
            <w:gridSpan w:val="7"/>
            <w:shd w:val="clear" w:color="auto" w:fill="auto"/>
            <w:vAlign w:val="bottom"/>
          </w:tcPr>
          <w:p w:rsidR="009E0B90" w:rsidRPr="005A04D7" w:rsidRDefault="009E0B90" w:rsidP="0059070A">
            <w:pPr>
              <w:spacing w:line="0" w:lineRule="atLeast"/>
              <w:rPr>
                <w:rFonts w:ascii="Times New Roman" w:eastAsia="Times New Roman" w:hAnsi="Times New Roman"/>
                <w:b/>
              </w:rPr>
            </w:pPr>
            <w:r w:rsidRPr="005A04D7">
              <w:rPr>
                <w:rFonts w:ascii="Times New Roman" w:eastAsia="Times New Roman" w:hAnsi="Times New Roman"/>
                <w:b/>
              </w:rPr>
              <w:t>E. Publikasi Artikel Ilmiah</w:t>
            </w:r>
          </w:p>
        </w:tc>
        <w:tc>
          <w:tcPr>
            <w:tcW w:w="5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56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41"/>
        </w:trPr>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top w:val="single" w:sz="8" w:space="0" w:color="auto"/>
            </w:tcBorders>
            <w:shd w:val="clear" w:color="auto" w:fill="auto"/>
            <w:vAlign w:val="bottom"/>
          </w:tcPr>
          <w:p w:rsidR="009E0B90" w:rsidRPr="005A04D7" w:rsidRDefault="009E0B90" w:rsidP="0059070A">
            <w:pPr>
              <w:spacing w:line="241" w:lineRule="exact"/>
              <w:ind w:left="120"/>
              <w:rPr>
                <w:rFonts w:ascii="Times New Roman" w:eastAsia="Times New Roman" w:hAnsi="Times New Roman"/>
              </w:rPr>
            </w:pPr>
            <w:r w:rsidRPr="005A04D7">
              <w:rPr>
                <w:rFonts w:ascii="Times New Roman" w:eastAsia="Times New Roman" w:hAnsi="Times New Roman"/>
              </w:rPr>
              <w:t>No.</w:t>
            </w:r>
          </w:p>
        </w:tc>
        <w:tc>
          <w:tcPr>
            <w:tcW w:w="2440" w:type="dxa"/>
            <w:gridSpan w:val="6"/>
            <w:tcBorders>
              <w:top w:val="single" w:sz="8" w:space="0" w:color="auto"/>
            </w:tcBorders>
            <w:shd w:val="clear" w:color="auto" w:fill="auto"/>
            <w:vAlign w:val="bottom"/>
          </w:tcPr>
          <w:p w:rsidR="009E0B90" w:rsidRPr="005A04D7" w:rsidRDefault="009E0B90" w:rsidP="0059070A">
            <w:pPr>
              <w:spacing w:line="241" w:lineRule="exact"/>
              <w:ind w:left="580"/>
              <w:rPr>
                <w:rFonts w:ascii="Times New Roman" w:eastAsia="Times New Roman" w:hAnsi="Times New Roman"/>
              </w:rPr>
            </w:pPr>
            <w:r w:rsidRPr="005A04D7">
              <w:rPr>
                <w:rFonts w:ascii="Times New Roman" w:eastAsia="Times New Roman" w:hAnsi="Times New Roman"/>
              </w:rPr>
              <w:t>Judul Artikel Ilmiah</w:t>
            </w:r>
          </w:p>
        </w:tc>
        <w:tc>
          <w:tcPr>
            <w:tcW w:w="20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2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300" w:type="dxa"/>
            <w:gridSpan w:val="4"/>
            <w:tcBorders>
              <w:top w:val="single" w:sz="8" w:space="0" w:color="auto"/>
            </w:tcBorders>
            <w:shd w:val="clear" w:color="auto" w:fill="auto"/>
            <w:vAlign w:val="bottom"/>
          </w:tcPr>
          <w:p w:rsidR="009E0B90" w:rsidRPr="005A04D7" w:rsidRDefault="009E0B90" w:rsidP="0059070A">
            <w:pPr>
              <w:spacing w:line="241" w:lineRule="exact"/>
              <w:ind w:left="140"/>
              <w:rPr>
                <w:rFonts w:ascii="Times New Roman" w:eastAsia="Times New Roman" w:hAnsi="Times New Roman"/>
              </w:rPr>
            </w:pPr>
            <w:r w:rsidRPr="005A04D7">
              <w:rPr>
                <w:rFonts w:ascii="Times New Roman" w:eastAsia="Times New Roman" w:hAnsi="Times New Roman"/>
              </w:rPr>
              <w:t>Nama Jurnal</w:t>
            </w:r>
          </w:p>
        </w:tc>
        <w:tc>
          <w:tcPr>
            <w:tcW w:w="82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100" w:type="dxa"/>
            <w:gridSpan w:val="2"/>
            <w:tcBorders>
              <w:top w:val="single" w:sz="8" w:space="0" w:color="auto"/>
            </w:tcBorders>
            <w:shd w:val="clear" w:color="auto" w:fill="auto"/>
            <w:vAlign w:val="bottom"/>
          </w:tcPr>
          <w:p w:rsidR="009E0B90" w:rsidRPr="005A04D7" w:rsidRDefault="009E0B90" w:rsidP="0059070A">
            <w:pPr>
              <w:spacing w:line="241" w:lineRule="exact"/>
              <w:ind w:right="240"/>
              <w:jc w:val="center"/>
              <w:rPr>
                <w:rFonts w:ascii="Times New Roman" w:eastAsia="Times New Roman" w:hAnsi="Times New Roman"/>
              </w:rPr>
            </w:pPr>
            <w:r w:rsidRPr="005A04D7">
              <w:rPr>
                <w:rFonts w:ascii="Times New Roman" w:eastAsia="Times New Roman" w:hAnsi="Times New Roman"/>
              </w:rPr>
              <w:t>Volume/</w:t>
            </w:r>
          </w:p>
        </w:tc>
        <w:tc>
          <w:tcPr>
            <w:tcW w:w="320" w:type="dxa"/>
            <w:tcBorders>
              <w:top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5"/>
        </w:trPr>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520" w:type="dxa"/>
            <w:gridSpan w:val="3"/>
            <w:tcBorders>
              <w:bottom w:val="single" w:sz="8" w:space="0" w:color="auto"/>
            </w:tcBorders>
            <w:shd w:val="clear" w:color="auto" w:fill="auto"/>
            <w:vAlign w:val="bottom"/>
          </w:tcPr>
          <w:p w:rsidR="009E0B90" w:rsidRPr="005A04D7" w:rsidRDefault="009E0B90" w:rsidP="0059070A">
            <w:pPr>
              <w:spacing w:line="0" w:lineRule="atLeast"/>
              <w:ind w:left="50"/>
              <w:jc w:val="center"/>
              <w:rPr>
                <w:rFonts w:ascii="Times New Roman" w:eastAsia="Times New Roman" w:hAnsi="Times New Roman"/>
                <w:w w:val="99"/>
              </w:rPr>
            </w:pPr>
            <w:r w:rsidRPr="005A04D7">
              <w:rPr>
                <w:rFonts w:ascii="Times New Roman" w:eastAsia="Times New Roman" w:hAnsi="Times New Roman"/>
                <w:w w:val="99"/>
              </w:rPr>
              <w:t>Nomor/Tahun</w:t>
            </w:r>
          </w:p>
        </w:tc>
        <w:tc>
          <w:tcPr>
            <w:tcW w:w="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41"/>
        </w:trPr>
        <w:tc>
          <w:tcPr>
            <w:tcW w:w="700" w:type="dxa"/>
            <w:gridSpan w:val="2"/>
            <w:shd w:val="clear" w:color="auto" w:fill="auto"/>
            <w:vAlign w:val="bottom"/>
          </w:tcPr>
          <w:p w:rsidR="009E0B90" w:rsidRPr="005A04D7" w:rsidRDefault="009E0B90" w:rsidP="0059070A">
            <w:pPr>
              <w:spacing w:line="241" w:lineRule="exact"/>
              <w:ind w:left="220"/>
              <w:rPr>
                <w:rFonts w:ascii="Times New Roman" w:eastAsia="Times New Roman" w:hAnsi="Times New Roman"/>
              </w:rPr>
            </w:pPr>
            <w:r w:rsidRPr="005A04D7">
              <w:rPr>
                <w:rFonts w:ascii="Times New Roman" w:eastAsia="Times New Roman" w:hAnsi="Times New Roman"/>
              </w:rPr>
              <w:t>1.</w:t>
            </w:r>
          </w:p>
        </w:tc>
        <w:tc>
          <w:tcPr>
            <w:tcW w:w="2960" w:type="dxa"/>
            <w:gridSpan w:val="8"/>
            <w:shd w:val="clear" w:color="auto" w:fill="auto"/>
            <w:vAlign w:val="bottom"/>
          </w:tcPr>
          <w:p w:rsidR="009E0B90" w:rsidRPr="005A04D7" w:rsidRDefault="009E0B90" w:rsidP="0059070A">
            <w:pPr>
              <w:spacing w:line="241" w:lineRule="exact"/>
              <w:ind w:left="100"/>
              <w:rPr>
                <w:rFonts w:ascii="Times New Roman" w:eastAsia="Times New Roman" w:hAnsi="Times New Roman"/>
              </w:rPr>
            </w:pPr>
            <w:r w:rsidRPr="005A04D7">
              <w:rPr>
                <w:rFonts w:ascii="Times New Roman" w:eastAsia="Times New Roman" w:hAnsi="Times New Roman"/>
              </w:rPr>
              <w:t>Keadilan Tuhan Dalam Praktik</w:t>
            </w:r>
          </w:p>
        </w:tc>
        <w:tc>
          <w:tcPr>
            <w:tcW w:w="1020" w:type="dxa"/>
            <w:gridSpan w:val="3"/>
            <w:shd w:val="clear" w:color="auto" w:fill="auto"/>
            <w:vAlign w:val="bottom"/>
          </w:tcPr>
          <w:p w:rsidR="009E0B90" w:rsidRPr="005A04D7" w:rsidRDefault="009E0B90" w:rsidP="0059070A">
            <w:pPr>
              <w:spacing w:line="241" w:lineRule="exact"/>
              <w:ind w:left="100"/>
              <w:rPr>
                <w:rFonts w:ascii="Times New Roman" w:eastAsia="Times New Roman" w:hAnsi="Times New Roman"/>
              </w:rPr>
            </w:pPr>
            <w:r w:rsidRPr="005A04D7">
              <w:rPr>
                <w:rFonts w:ascii="Times New Roman" w:eastAsia="Times New Roman" w:hAnsi="Times New Roman"/>
              </w:rPr>
              <w:t>Majalah</w:t>
            </w: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40" w:type="dxa"/>
            <w:gridSpan w:val="3"/>
            <w:shd w:val="clear" w:color="auto" w:fill="auto"/>
            <w:vAlign w:val="bottom"/>
          </w:tcPr>
          <w:p w:rsidR="009E0B90" w:rsidRPr="005A04D7" w:rsidRDefault="009E0B90" w:rsidP="0059070A">
            <w:pPr>
              <w:spacing w:line="241" w:lineRule="exact"/>
              <w:ind w:right="160"/>
              <w:jc w:val="right"/>
              <w:rPr>
                <w:rFonts w:ascii="Times New Roman" w:eastAsia="Times New Roman" w:hAnsi="Times New Roman"/>
                <w:w w:val="99"/>
              </w:rPr>
            </w:pPr>
            <w:r w:rsidRPr="005A04D7">
              <w:rPr>
                <w:rFonts w:ascii="Times New Roman" w:eastAsia="Times New Roman" w:hAnsi="Times New Roman"/>
                <w:w w:val="99"/>
              </w:rPr>
              <w:t>Dinamika</w:t>
            </w:r>
          </w:p>
        </w:tc>
        <w:tc>
          <w:tcPr>
            <w:tcW w:w="1020" w:type="dxa"/>
            <w:gridSpan w:val="3"/>
            <w:shd w:val="clear" w:color="auto" w:fill="auto"/>
            <w:vAlign w:val="bottom"/>
          </w:tcPr>
          <w:p w:rsidR="009E0B90" w:rsidRPr="005A04D7" w:rsidRDefault="009E0B90" w:rsidP="0059070A">
            <w:pPr>
              <w:spacing w:line="241" w:lineRule="exact"/>
              <w:ind w:left="280"/>
              <w:rPr>
                <w:rFonts w:ascii="Times New Roman" w:eastAsia="Times New Roman" w:hAnsi="Times New Roman"/>
              </w:rPr>
            </w:pPr>
            <w:r w:rsidRPr="005A04D7">
              <w:rPr>
                <w:rFonts w:ascii="Times New Roman" w:eastAsia="Times New Roman" w:hAnsi="Times New Roman"/>
              </w:rPr>
              <w:t>Mimbar</w:t>
            </w:r>
          </w:p>
        </w:tc>
        <w:tc>
          <w:tcPr>
            <w:tcW w:w="640" w:type="dxa"/>
            <w:gridSpan w:val="2"/>
            <w:shd w:val="clear" w:color="auto" w:fill="auto"/>
            <w:vAlign w:val="bottom"/>
          </w:tcPr>
          <w:p w:rsidR="009E0B90" w:rsidRPr="005A04D7" w:rsidRDefault="009E0B90" w:rsidP="0059070A">
            <w:pPr>
              <w:spacing w:line="241" w:lineRule="exact"/>
              <w:ind w:left="200"/>
              <w:rPr>
                <w:rFonts w:ascii="Times New Roman" w:eastAsia="Times New Roman" w:hAnsi="Times New Roman"/>
              </w:rPr>
            </w:pPr>
            <w:r w:rsidRPr="005A04D7">
              <w:rPr>
                <w:rFonts w:ascii="Times New Roman" w:eastAsia="Times New Roman" w:hAnsi="Times New Roman"/>
              </w:rPr>
              <w:t>Vol.</w:t>
            </w:r>
          </w:p>
        </w:tc>
        <w:tc>
          <w:tcPr>
            <w:tcW w:w="1100" w:type="dxa"/>
            <w:gridSpan w:val="2"/>
            <w:shd w:val="clear" w:color="auto" w:fill="auto"/>
            <w:vAlign w:val="bottom"/>
          </w:tcPr>
          <w:p w:rsidR="009E0B90" w:rsidRPr="005A04D7" w:rsidRDefault="009E0B90" w:rsidP="0059070A">
            <w:pPr>
              <w:spacing w:line="241" w:lineRule="exact"/>
              <w:ind w:right="240"/>
              <w:jc w:val="right"/>
              <w:rPr>
                <w:rFonts w:ascii="Times New Roman" w:eastAsia="Times New Roman" w:hAnsi="Times New Roman"/>
              </w:rPr>
            </w:pPr>
            <w:r w:rsidRPr="005A04D7">
              <w:rPr>
                <w:rFonts w:ascii="Times New Roman" w:eastAsia="Times New Roman" w:hAnsi="Times New Roman"/>
              </w:rPr>
              <w:t>36/No.</w:t>
            </w:r>
          </w:p>
        </w:tc>
        <w:tc>
          <w:tcPr>
            <w:tcW w:w="320" w:type="dxa"/>
            <w:shd w:val="clear" w:color="auto" w:fill="auto"/>
            <w:vAlign w:val="bottom"/>
          </w:tcPr>
          <w:p w:rsidR="009E0B90" w:rsidRPr="005A04D7" w:rsidRDefault="009E0B90" w:rsidP="0059070A">
            <w:pPr>
              <w:spacing w:line="241" w:lineRule="exact"/>
              <w:ind w:right="10"/>
              <w:jc w:val="right"/>
              <w:rPr>
                <w:rFonts w:ascii="Times New Roman" w:eastAsia="Times New Roman" w:hAnsi="Times New Roman"/>
              </w:rPr>
            </w:pPr>
            <w:r w:rsidRPr="005A04D7">
              <w:rPr>
                <w:rFonts w:ascii="Times New Roman" w:eastAsia="Times New Roman" w:hAnsi="Times New Roman"/>
              </w:rPr>
              <w:t>2</w:t>
            </w:r>
          </w:p>
        </w:tc>
      </w:tr>
      <w:tr w:rsidR="009E0B90" w:rsidRPr="005A04D7" w:rsidTr="0059070A">
        <w:trPr>
          <w:trHeight w:val="254"/>
        </w:trPr>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440" w:type="dxa"/>
            <w:gridSpan w:val="6"/>
            <w:tcBorders>
              <w:bottom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w w:val="99"/>
              </w:rPr>
            </w:pPr>
            <w:r w:rsidRPr="005A04D7">
              <w:rPr>
                <w:rFonts w:ascii="Times New Roman" w:eastAsia="Times New Roman" w:hAnsi="Times New Roman"/>
                <w:w w:val="99"/>
              </w:rPr>
              <w:t>Penegakan Hukum Pidana</w:t>
            </w:r>
          </w:p>
        </w:tc>
        <w:tc>
          <w:tcPr>
            <w:tcW w:w="2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20" w:type="dxa"/>
            <w:gridSpan w:val="9"/>
            <w:tcBorders>
              <w:bottom w:val="single" w:sz="8" w:space="0" w:color="auto"/>
            </w:tcBorders>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Pembangunan Kabupaten Serang</w:t>
            </w:r>
          </w:p>
        </w:tc>
        <w:tc>
          <w:tcPr>
            <w:tcW w:w="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740" w:type="dxa"/>
            <w:gridSpan w:val="4"/>
            <w:tcBorders>
              <w:bottom w:val="single" w:sz="8" w:space="0" w:color="auto"/>
            </w:tcBorders>
            <w:shd w:val="clear" w:color="auto" w:fill="auto"/>
            <w:vAlign w:val="bottom"/>
          </w:tcPr>
          <w:p w:rsidR="009E0B90" w:rsidRPr="005A04D7" w:rsidRDefault="009E0B90" w:rsidP="0059070A">
            <w:pPr>
              <w:spacing w:line="0" w:lineRule="atLeast"/>
              <w:ind w:left="200"/>
              <w:rPr>
                <w:rFonts w:ascii="Times New Roman" w:eastAsia="Times New Roman" w:hAnsi="Times New Roman"/>
              </w:rPr>
            </w:pPr>
            <w:r w:rsidRPr="005A04D7">
              <w:rPr>
                <w:rFonts w:ascii="Times New Roman" w:eastAsia="Times New Roman" w:hAnsi="Times New Roman"/>
              </w:rPr>
              <w:t>/Tahun 2012</w:t>
            </w:r>
          </w:p>
        </w:tc>
        <w:tc>
          <w:tcPr>
            <w:tcW w:w="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42"/>
        </w:trPr>
        <w:tc>
          <w:tcPr>
            <w:tcW w:w="700" w:type="dxa"/>
            <w:gridSpan w:val="2"/>
            <w:shd w:val="clear" w:color="auto" w:fill="auto"/>
            <w:vAlign w:val="bottom"/>
          </w:tcPr>
          <w:p w:rsidR="009E0B90" w:rsidRPr="005A04D7" w:rsidRDefault="009E0B90" w:rsidP="0059070A">
            <w:pPr>
              <w:spacing w:line="242" w:lineRule="exact"/>
              <w:ind w:left="220"/>
              <w:rPr>
                <w:rFonts w:ascii="Times New Roman" w:eastAsia="Times New Roman" w:hAnsi="Times New Roman"/>
              </w:rPr>
            </w:pPr>
            <w:r w:rsidRPr="005A04D7">
              <w:rPr>
                <w:rFonts w:ascii="Times New Roman" w:eastAsia="Times New Roman" w:hAnsi="Times New Roman"/>
              </w:rPr>
              <w:t>2.</w:t>
            </w:r>
          </w:p>
        </w:tc>
        <w:tc>
          <w:tcPr>
            <w:tcW w:w="880" w:type="dxa"/>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Pola</w:t>
            </w:r>
          </w:p>
        </w:tc>
        <w:tc>
          <w:tcPr>
            <w:tcW w:w="1040" w:type="dxa"/>
            <w:gridSpan w:val="4"/>
            <w:shd w:val="clear" w:color="auto" w:fill="auto"/>
            <w:vAlign w:val="bottom"/>
          </w:tcPr>
          <w:p w:rsidR="009E0B90" w:rsidRPr="005A04D7" w:rsidRDefault="009E0B90" w:rsidP="0059070A">
            <w:pPr>
              <w:spacing w:line="242" w:lineRule="exact"/>
              <w:ind w:left="60"/>
              <w:rPr>
                <w:rFonts w:ascii="Times New Roman" w:eastAsia="Times New Roman" w:hAnsi="Times New Roman"/>
                <w:w w:val="96"/>
              </w:rPr>
            </w:pPr>
            <w:r w:rsidRPr="005A04D7">
              <w:rPr>
                <w:rFonts w:ascii="Times New Roman" w:eastAsia="Times New Roman" w:hAnsi="Times New Roman"/>
                <w:w w:val="96"/>
              </w:rPr>
              <w:t>Pendidikan</w:t>
            </w:r>
          </w:p>
        </w:tc>
        <w:tc>
          <w:tcPr>
            <w:tcW w:w="1040" w:type="dxa"/>
            <w:gridSpan w:val="3"/>
            <w:shd w:val="clear" w:color="auto" w:fill="auto"/>
            <w:vAlign w:val="bottom"/>
          </w:tcPr>
          <w:p w:rsidR="009E0B90" w:rsidRPr="005A04D7" w:rsidRDefault="009E0B90" w:rsidP="0059070A">
            <w:pPr>
              <w:spacing w:line="242" w:lineRule="exact"/>
              <w:ind w:left="460"/>
              <w:rPr>
                <w:rFonts w:ascii="Times New Roman" w:eastAsia="Times New Roman" w:hAnsi="Times New Roman"/>
              </w:rPr>
            </w:pPr>
            <w:r w:rsidRPr="005A04D7">
              <w:rPr>
                <w:rFonts w:ascii="Times New Roman" w:eastAsia="Times New Roman" w:hAnsi="Times New Roman"/>
              </w:rPr>
              <w:t>Yang</w:t>
            </w:r>
          </w:p>
        </w:tc>
        <w:tc>
          <w:tcPr>
            <w:tcW w:w="1020" w:type="dxa"/>
            <w:gridSpan w:val="3"/>
            <w:shd w:val="clear" w:color="auto" w:fill="auto"/>
            <w:vAlign w:val="bottom"/>
          </w:tcPr>
          <w:p w:rsidR="009E0B90" w:rsidRPr="005A04D7" w:rsidRDefault="009E0B90" w:rsidP="0059070A">
            <w:pPr>
              <w:spacing w:line="242" w:lineRule="exact"/>
              <w:ind w:left="100"/>
              <w:rPr>
                <w:rFonts w:ascii="Times New Roman" w:eastAsia="Times New Roman" w:hAnsi="Times New Roman"/>
              </w:rPr>
            </w:pPr>
            <w:r w:rsidRPr="005A04D7">
              <w:rPr>
                <w:rFonts w:ascii="Times New Roman" w:eastAsia="Times New Roman" w:hAnsi="Times New Roman"/>
              </w:rPr>
              <w:t>Majalah</w:t>
            </w: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040" w:type="dxa"/>
            <w:gridSpan w:val="3"/>
            <w:shd w:val="clear" w:color="auto" w:fill="auto"/>
            <w:vAlign w:val="bottom"/>
          </w:tcPr>
          <w:p w:rsidR="009E0B90" w:rsidRPr="005A04D7" w:rsidRDefault="009E0B90" w:rsidP="0059070A">
            <w:pPr>
              <w:spacing w:line="242" w:lineRule="exact"/>
              <w:ind w:right="160"/>
              <w:jc w:val="right"/>
              <w:rPr>
                <w:rFonts w:ascii="Times New Roman" w:eastAsia="Times New Roman" w:hAnsi="Times New Roman"/>
                <w:w w:val="99"/>
              </w:rPr>
            </w:pPr>
            <w:r w:rsidRPr="005A04D7">
              <w:rPr>
                <w:rFonts w:ascii="Times New Roman" w:eastAsia="Times New Roman" w:hAnsi="Times New Roman"/>
                <w:w w:val="99"/>
              </w:rPr>
              <w:t>Dinamika</w:t>
            </w:r>
          </w:p>
        </w:tc>
        <w:tc>
          <w:tcPr>
            <w:tcW w:w="1020" w:type="dxa"/>
            <w:gridSpan w:val="3"/>
            <w:shd w:val="clear" w:color="auto" w:fill="auto"/>
            <w:vAlign w:val="bottom"/>
          </w:tcPr>
          <w:p w:rsidR="009E0B90" w:rsidRPr="005A04D7" w:rsidRDefault="009E0B90" w:rsidP="0059070A">
            <w:pPr>
              <w:spacing w:line="242" w:lineRule="exact"/>
              <w:ind w:left="280"/>
              <w:rPr>
                <w:rFonts w:ascii="Times New Roman" w:eastAsia="Times New Roman" w:hAnsi="Times New Roman"/>
              </w:rPr>
            </w:pPr>
            <w:r w:rsidRPr="005A04D7">
              <w:rPr>
                <w:rFonts w:ascii="Times New Roman" w:eastAsia="Times New Roman" w:hAnsi="Times New Roman"/>
              </w:rPr>
              <w:t>Mimbar</w:t>
            </w:r>
          </w:p>
        </w:tc>
        <w:tc>
          <w:tcPr>
            <w:tcW w:w="640" w:type="dxa"/>
            <w:gridSpan w:val="2"/>
            <w:shd w:val="clear" w:color="auto" w:fill="auto"/>
            <w:vAlign w:val="bottom"/>
          </w:tcPr>
          <w:p w:rsidR="009E0B90" w:rsidRPr="005A04D7" w:rsidRDefault="009E0B90" w:rsidP="0059070A">
            <w:pPr>
              <w:spacing w:line="242" w:lineRule="exact"/>
              <w:ind w:left="200"/>
              <w:rPr>
                <w:rFonts w:ascii="Times New Roman" w:eastAsia="Times New Roman" w:hAnsi="Times New Roman"/>
              </w:rPr>
            </w:pPr>
            <w:r w:rsidRPr="005A04D7">
              <w:rPr>
                <w:rFonts w:ascii="Times New Roman" w:eastAsia="Times New Roman" w:hAnsi="Times New Roman"/>
              </w:rPr>
              <w:t>Vol.</w:t>
            </w:r>
          </w:p>
        </w:tc>
        <w:tc>
          <w:tcPr>
            <w:tcW w:w="1100" w:type="dxa"/>
            <w:gridSpan w:val="2"/>
            <w:shd w:val="clear" w:color="auto" w:fill="auto"/>
            <w:vAlign w:val="bottom"/>
          </w:tcPr>
          <w:p w:rsidR="009E0B90" w:rsidRPr="005A04D7" w:rsidRDefault="009E0B90" w:rsidP="0059070A">
            <w:pPr>
              <w:spacing w:line="242" w:lineRule="exact"/>
              <w:ind w:right="260"/>
              <w:jc w:val="right"/>
              <w:rPr>
                <w:rFonts w:ascii="Times New Roman" w:eastAsia="Times New Roman" w:hAnsi="Times New Roman"/>
              </w:rPr>
            </w:pPr>
            <w:r w:rsidRPr="005A04D7">
              <w:rPr>
                <w:rFonts w:ascii="Times New Roman" w:eastAsia="Times New Roman" w:hAnsi="Times New Roman"/>
              </w:rPr>
              <w:t>36/No.</w:t>
            </w:r>
          </w:p>
        </w:tc>
        <w:tc>
          <w:tcPr>
            <w:tcW w:w="320" w:type="dxa"/>
            <w:shd w:val="clear" w:color="auto" w:fill="auto"/>
            <w:vAlign w:val="bottom"/>
          </w:tcPr>
          <w:p w:rsidR="009E0B90" w:rsidRPr="005A04D7" w:rsidRDefault="009E0B90" w:rsidP="0059070A">
            <w:pPr>
              <w:spacing w:line="242" w:lineRule="exact"/>
              <w:ind w:right="10"/>
              <w:jc w:val="right"/>
              <w:rPr>
                <w:rFonts w:ascii="Times New Roman" w:eastAsia="Times New Roman" w:hAnsi="Times New Roman"/>
              </w:rPr>
            </w:pPr>
            <w:r w:rsidRPr="005A04D7">
              <w:rPr>
                <w:rFonts w:ascii="Times New Roman" w:eastAsia="Times New Roman" w:hAnsi="Times New Roman"/>
              </w:rPr>
              <w:t>3/</w:t>
            </w:r>
          </w:p>
        </w:tc>
      </w:tr>
      <w:tr w:rsidR="009E0B90" w:rsidRPr="005A04D7" w:rsidTr="0059070A">
        <w:trPr>
          <w:trHeight w:val="252"/>
        </w:trPr>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58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2960" w:type="dxa"/>
            <w:gridSpan w:val="8"/>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Mencerdaskan Bagi Kehidupan</w:t>
            </w:r>
          </w:p>
        </w:tc>
        <w:tc>
          <w:tcPr>
            <w:tcW w:w="3220" w:type="dxa"/>
            <w:gridSpan w:val="9"/>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Pembangunan Kabupaten Serang</w:t>
            </w: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c>
          <w:tcPr>
            <w:tcW w:w="1740" w:type="dxa"/>
            <w:gridSpan w:val="4"/>
            <w:shd w:val="clear" w:color="auto" w:fill="auto"/>
            <w:vAlign w:val="bottom"/>
          </w:tcPr>
          <w:p w:rsidR="009E0B90" w:rsidRPr="005A04D7" w:rsidRDefault="009E0B90" w:rsidP="0059070A">
            <w:pPr>
              <w:spacing w:line="0" w:lineRule="atLeast"/>
              <w:ind w:left="200"/>
              <w:rPr>
                <w:rFonts w:ascii="Times New Roman" w:eastAsia="Times New Roman" w:hAnsi="Times New Roman"/>
              </w:rPr>
            </w:pPr>
            <w:r w:rsidRPr="005A04D7">
              <w:rPr>
                <w:rFonts w:ascii="Times New Roman" w:eastAsia="Times New Roman" w:hAnsi="Times New Roman"/>
              </w:rPr>
              <w:t>Tahun 2012</w:t>
            </w: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1"/>
              </w:rPr>
            </w:pPr>
          </w:p>
        </w:tc>
      </w:tr>
      <w:tr w:rsidR="009E0B90" w:rsidRPr="005A04D7" w:rsidTr="0059070A">
        <w:trPr>
          <w:trHeight w:val="255"/>
        </w:trPr>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shd w:val="clear" w:color="auto" w:fill="auto"/>
            <w:vAlign w:val="bottom"/>
          </w:tcPr>
          <w:p w:rsidR="009E0B90" w:rsidRPr="005A04D7" w:rsidRDefault="009E0B90" w:rsidP="0059070A">
            <w:pPr>
              <w:spacing w:line="0" w:lineRule="atLeast"/>
              <w:ind w:left="100"/>
              <w:rPr>
                <w:rFonts w:ascii="Times New Roman" w:eastAsia="Times New Roman" w:hAnsi="Times New Roman"/>
              </w:rPr>
            </w:pPr>
            <w:r w:rsidRPr="005A04D7">
              <w:rPr>
                <w:rFonts w:ascii="Times New Roman" w:eastAsia="Times New Roman" w:hAnsi="Times New Roman"/>
              </w:rPr>
              <w:t>Bangsa</w:t>
            </w: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5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bl>
    <w:p w:rsidR="009E0B90" w:rsidRDefault="004750EA" w:rsidP="009E0B90">
      <w:pPr>
        <w:spacing w:line="20" w:lineRule="exact"/>
        <w:rPr>
          <w:rFonts w:ascii="Times New Roman" w:eastAsia="Times New Roman" w:hAnsi="Times New Roman"/>
        </w:rPr>
      </w:pPr>
      <w:r>
        <w:rPr>
          <w:noProof/>
          <w:lang w:val="en-US"/>
        </w:rPr>
        <mc:AlternateContent>
          <mc:Choice Requires="wps">
            <w:drawing>
              <wp:anchor distT="0" distB="0" distL="114299" distR="114299" simplePos="0" relativeHeight="251651072" behindDoc="1" locked="0" layoutInCell="1" allowOverlap="1">
                <wp:simplePos x="0" y="0"/>
                <wp:positionH relativeFrom="column">
                  <wp:posOffset>4499609</wp:posOffset>
                </wp:positionH>
                <wp:positionV relativeFrom="paragraph">
                  <wp:posOffset>-1141730</wp:posOffset>
                </wp:positionV>
                <wp:extent cx="0" cy="1638300"/>
                <wp:effectExtent l="0" t="0" r="0" b="0"/>
                <wp:wrapNone/>
                <wp:docPr id="33"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70F3F" id="Straight Connector 24"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3pt,-89.9pt" to="354.3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" strokeweight=".48pt"/>
            </w:pict>
          </mc:Fallback>
        </mc:AlternateContent>
      </w:r>
      <w:r>
        <w:rPr>
          <w:noProof/>
          <w:lang w:val="en-US"/>
        </w:rPr>
        <mc:AlternateContent>
          <mc:Choice Requires="wps">
            <w:drawing>
              <wp:anchor distT="4294967295" distB="4294967295" distL="114300" distR="114300" simplePos="0" relativeHeight="251652096" behindDoc="1" locked="0" layoutInCell="1" allowOverlap="1">
                <wp:simplePos x="0" y="0"/>
                <wp:positionH relativeFrom="column">
                  <wp:posOffset>68580</wp:posOffset>
                </wp:positionH>
                <wp:positionV relativeFrom="paragraph">
                  <wp:posOffset>3809</wp:posOffset>
                </wp:positionV>
                <wp:extent cx="5678170" cy="0"/>
                <wp:effectExtent l="0" t="0" r="17780" b="0"/>
                <wp:wrapNone/>
                <wp:docPr id="32"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81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1CBD2" id="Straight Connector 2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pt" to="45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" strokeweight=".48pt"/>
            </w:pict>
          </mc:Fallback>
        </mc:AlternateContent>
      </w:r>
      <w:r>
        <w:rPr>
          <w:noProof/>
          <w:lang w:val="en-US"/>
        </w:rPr>
        <mc:AlternateContent>
          <mc:Choice Requires="wps">
            <w:drawing>
              <wp:anchor distT="0" distB="0" distL="114299" distR="114299" simplePos="0" relativeHeight="251653120" behindDoc="1" locked="0" layoutInCell="1" allowOverlap="1">
                <wp:simplePos x="0" y="0"/>
                <wp:positionH relativeFrom="column">
                  <wp:posOffset>71754</wp:posOffset>
                </wp:positionH>
                <wp:positionV relativeFrom="paragraph">
                  <wp:posOffset>-1141730</wp:posOffset>
                </wp:positionV>
                <wp:extent cx="0" cy="1638300"/>
                <wp:effectExtent l="0" t="0" r="0" b="0"/>
                <wp:wrapNone/>
                <wp:docPr id="3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8E908" id="Straight Connector 22"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5pt,-89.9pt" to="5.6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" strokeweight=".16931mm"/>
            </w:pict>
          </mc:Fallback>
        </mc:AlternateContent>
      </w:r>
      <w:r>
        <w:rPr>
          <w:noProof/>
          <w:lang w:val="en-US"/>
        </w:rPr>
        <mc:AlternateContent>
          <mc:Choice Requires="wps">
            <w:drawing>
              <wp:anchor distT="0" distB="0" distL="114299" distR="114299" simplePos="0" relativeHeight="251654144" behindDoc="1" locked="0" layoutInCell="1" allowOverlap="1">
                <wp:simplePos x="0" y="0"/>
                <wp:positionH relativeFrom="column">
                  <wp:posOffset>434339</wp:posOffset>
                </wp:positionH>
                <wp:positionV relativeFrom="paragraph">
                  <wp:posOffset>-1141730</wp:posOffset>
                </wp:positionV>
                <wp:extent cx="0" cy="1638300"/>
                <wp:effectExtent l="0" t="0" r="0" b="0"/>
                <wp:wrapNone/>
                <wp:docPr id="3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F929D" id="Straight Connector 21"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89.9pt" to="34.2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" strokeweight=".16931mm"/>
            </w:pict>
          </mc:Fallback>
        </mc:AlternateContent>
      </w:r>
      <w:r>
        <w:rPr>
          <w:noProof/>
          <w:lang w:val="en-US"/>
        </w:rPr>
        <mc:AlternateContent>
          <mc:Choice Requires="wps">
            <w:drawing>
              <wp:anchor distT="0" distB="0" distL="114299" distR="114299" simplePos="0" relativeHeight="251655168" behindDoc="1" locked="0" layoutInCell="1" allowOverlap="1">
                <wp:simplePos x="0" y="0"/>
                <wp:positionH relativeFrom="column">
                  <wp:posOffset>2322829</wp:posOffset>
                </wp:positionH>
                <wp:positionV relativeFrom="paragraph">
                  <wp:posOffset>-1141730</wp:posOffset>
                </wp:positionV>
                <wp:extent cx="0" cy="1638300"/>
                <wp:effectExtent l="0" t="0" r="0" b="0"/>
                <wp:wrapNone/>
                <wp:docPr id="29"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7967C" id="Straight Connector 20"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2.9pt,-89.9pt" to="182.9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" strokeweight=".16931mm"/>
            </w:pict>
          </mc:Fallback>
        </mc:AlternateContent>
      </w:r>
      <w:r>
        <w:rPr>
          <w:noProof/>
          <w:lang w:val="en-US"/>
        </w:rPr>
        <mc:AlternateContent>
          <mc:Choice Requires="wps">
            <w:drawing>
              <wp:anchor distT="0" distB="0" distL="114299" distR="114299" simplePos="0" relativeHeight="251656192" behindDoc="1" locked="0" layoutInCell="1" allowOverlap="1">
                <wp:simplePos x="0" y="0"/>
                <wp:positionH relativeFrom="column">
                  <wp:posOffset>5743574</wp:posOffset>
                </wp:positionH>
                <wp:positionV relativeFrom="paragraph">
                  <wp:posOffset>-1141730</wp:posOffset>
                </wp:positionV>
                <wp:extent cx="0" cy="1631950"/>
                <wp:effectExtent l="0" t="0" r="0" b="6350"/>
                <wp:wrapNone/>
                <wp:docPr id="28"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BA95E" id="Straight Connector 19"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2.25pt,-89.9pt" to="452.2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" strokeweight=".48pt"/>
            </w:pict>
          </mc:Fallback>
        </mc:AlternateContent>
      </w:r>
    </w:p>
    <w:p w:rsidR="009E0B90" w:rsidRDefault="009E0B90" w:rsidP="009E0B90">
      <w:pPr>
        <w:numPr>
          <w:ilvl w:val="0"/>
          <w:numId w:val="23"/>
        </w:numPr>
        <w:tabs>
          <w:tab w:val="left" w:pos="800"/>
        </w:tabs>
        <w:spacing w:after="0" w:line="0" w:lineRule="atLeast"/>
        <w:ind w:left="800" w:hanging="579"/>
        <w:rPr>
          <w:rFonts w:ascii="Times New Roman" w:eastAsia="Times New Roman" w:hAnsi="Times New Roman"/>
        </w:rPr>
      </w:pPr>
      <w:r>
        <w:rPr>
          <w:rFonts w:ascii="Times New Roman" w:eastAsia="Times New Roman" w:hAnsi="Times New Roman"/>
        </w:rPr>
        <w:t>Peran Ilmu Ketuhanan Dalam   Jurnal  Pembaharuan  Hukum  Law   Volume</w:t>
      </w:r>
    </w:p>
    <w:p w:rsidR="009E0B90" w:rsidRDefault="009E0B90" w:rsidP="009E0B90">
      <w:pPr>
        <w:spacing w:line="1" w:lineRule="exact"/>
        <w:rPr>
          <w:rFonts w:ascii="Times New Roman" w:eastAsia="Times New Roman" w:hAnsi="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5720"/>
        <w:gridCol w:w="3240"/>
      </w:tblGrid>
      <w:tr w:rsidR="009E0B90" w:rsidRPr="005A04D7" w:rsidTr="0059070A">
        <w:trPr>
          <w:trHeight w:val="253"/>
        </w:trPr>
        <w:tc>
          <w:tcPr>
            <w:tcW w:w="5720" w:type="dxa"/>
            <w:shd w:val="clear" w:color="auto" w:fill="auto"/>
            <w:vAlign w:val="bottom"/>
          </w:tcPr>
          <w:p w:rsidR="009E0B90" w:rsidRPr="005A04D7" w:rsidRDefault="009E0B90" w:rsidP="0059070A">
            <w:pPr>
              <w:spacing w:line="0" w:lineRule="atLeast"/>
              <w:ind w:left="700"/>
              <w:rPr>
                <w:rFonts w:ascii="Times New Roman" w:eastAsia="Times New Roman" w:hAnsi="Times New Roman"/>
              </w:rPr>
            </w:pPr>
            <w:r w:rsidRPr="005A04D7">
              <w:rPr>
                <w:rFonts w:ascii="Times New Roman" w:eastAsia="Times New Roman" w:hAnsi="Times New Roman"/>
              </w:rPr>
              <w:t>Penegakan Hukum Pidana Di   Reform</w:t>
            </w:r>
          </w:p>
        </w:tc>
        <w:tc>
          <w:tcPr>
            <w:tcW w:w="3240" w:type="dxa"/>
            <w:shd w:val="clear" w:color="auto" w:fill="auto"/>
            <w:vAlign w:val="bottom"/>
          </w:tcPr>
          <w:p w:rsidR="009E0B90" w:rsidRPr="005A04D7" w:rsidRDefault="009E0B90" w:rsidP="0059070A">
            <w:pPr>
              <w:spacing w:line="0" w:lineRule="atLeast"/>
              <w:ind w:left="1380"/>
              <w:rPr>
                <w:rFonts w:ascii="Times New Roman" w:eastAsia="Times New Roman" w:hAnsi="Times New Roman"/>
              </w:rPr>
            </w:pPr>
            <w:r w:rsidRPr="005A04D7">
              <w:rPr>
                <w:rFonts w:ascii="Times New Roman" w:eastAsia="Times New Roman" w:hAnsi="Times New Roman"/>
              </w:rPr>
              <w:t>8/No.2/Tahun 2013</w:t>
            </w:r>
          </w:p>
        </w:tc>
      </w:tr>
      <w:tr w:rsidR="009E0B90" w:rsidRPr="005A04D7" w:rsidTr="0059070A">
        <w:trPr>
          <w:trHeight w:val="254"/>
        </w:trPr>
        <w:tc>
          <w:tcPr>
            <w:tcW w:w="5720" w:type="dxa"/>
            <w:tcBorders>
              <w:bottom w:val="single" w:sz="8" w:space="0" w:color="auto"/>
            </w:tcBorders>
            <w:shd w:val="clear" w:color="auto" w:fill="auto"/>
            <w:vAlign w:val="bottom"/>
          </w:tcPr>
          <w:p w:rsidR="009E0B90" w:rsidRPr="005A04D7" w:rsidRDefault="009E0B90" w:rsidP="0059070A">
            <w:pPr>
              <w:spacing w:line="0" w:lineRule="atLeast"/>
              <w:ind w:left="700"/>
              <w:rPr>
                <w:rFonts w:ascii="Times New Roman" w:eastAsia="Times New Roman" w:hAnsi="Times New Roman"/>
              </w:rPr>
            </w:pPr>
            <w:r w:rsidRPr="005A04D7">
              <w:rPr>
                <w:rFonts w:ascii="Times New Roman" w:eastAsia="Times New Roman" w:hAnsi="Times New Roman"/>
              </w:rPr>
              <w:t>Indonesia</w:t>
            </w:r>
          </w:p>
        </w:tc>
        <w:tc>
          <w:tcPr>
            <w:tcW w:w="32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bl>
    <w:p w:rsidR="009E0B90" w:rsidRDefault="009E0B90" w:rsidP="009E0B90">
      <w:pPr>
        <w:rPr>
          <w:rFonts w:ascii="Times New Roman" w:eastAsia="Times New Roman" w:hAnsi="Times New Roman"/>
        </w:rPr>
        <w:sectPr w:rsidR="009E0B90">
          <w:pgSz w:w="11900" w:h="16838"/>
          <w:pgMar w:top="1420" w:right="1406" w:bottom="1000" w:left="1440" w:header="0" w:footer="0" w:gutter="0"/>
          <w:cols w:space="0" w:equalWidth="0">
            <w:col w:w="9060"/>
          </w:cols>
          <w:docGrid w:linePitch="360"/>
        </w:sectPr>
      </w:pPr>
    </w:p>
    <w:p w:rsidR="009E0B90" w:rsidRDefault="004750EA" w:rsidP="009E0B90">
      <w:pPr>
        <w:rPr>
          <w:rFonts w:ascii="Times New Roman" w:eastAsia="Times New Roman" w:hAnsi="Times New Roman"/>
        </w:rPr>
        <w:sectPr w:rsidR="009E0B90">
          <w:pgSz w:w="11900" w:h="16838"/>
          <w:pgMar w:top="1440" w:right="1440" w:bottom="875" w:left="1440" w:header="0" w:footer="0" w:gutter="0"/>
          <w:cols w:space="0"/>
          <w:docGrid w:linePitch="360"/>
        </w:sectPr>
      </w:pPr>
      <w:bookmarkStart w:id="18" w:name="page37"/>
      <w:bookmarkEnd w:id="18"/>
      <w:r>
        <w:rPr>
          <w:noProof/>
          <w:lang w:val="en-US"/>
        </w:rPr>
        <w:lastRenderedPageBreak/>
        <w:drawing>
          <wp:anchor distT="0" distB="0" distL="114300" distR="114300" simplePos="0" relativeHeight="251657216" behindDoc="1" locked="0" layoutInCell="1" allowOverlap="1">
            <wp:simplePos x="0" y="0"/>
            <wp:positionH relativeFrom="page">
              <wp:posOffset>1094740</wp:posOffset>
            </wp:positionH>
            <wp:positionV relativeFrom="page">
              <wp:posOffset>1075055</wp:posOffset>
            </wp:positionV>
            <wp:extent cx="5389245" cy="6767195"/>
            <wp:effectExtent l="0" t="0" r="0" b="0"/>
            <wp:wrapNone/>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89245" cy="6767195"/>
                    </a:xfrm>
                    <a:prstGeom prst="rect">
                      <a:avLst/>
                    </a:prstGeom>
                    <a:noFill/>
                  </pic:spPr>
                </pic:pic>
              </a:graphicData>
            </a:graphic>
            <wp14:sizeRelH relativeFrom="page">
              <wp14:pctWidth>0</wp14:pctWidth>
            </wp14:sizeRelH>
            <wp14:sizeRelV relativeFrom="page">
              <wp14:pctHeight>0</wp14:pctHeight>
            </wp14:sizeRelV>
          </wp:anchor>
        </w:drawing>
      </w:r>
    </w:p>
    <w:p w:rsidR="009E0B90" w:rsidRDefault="009E0B90" w:rsidP="009E0B90">
      <w:pPr>
        <w:spacing w:line="0" w:lineRule="atLeast"/>
        <w:ind w:left="20"/>
        <w:rPr>
          <w:rFonts w:ascii="Times New Roman" w:eastAsia="Times New Roman" w:hAnsi="Times New Roman"/>
          <w:b/>
          <w:sz w:val="24"/>
        </w:rPr>
      </w:pPr>
      <w:bookmarkStart w:id="19" w:name="page38"/>
      <w:bookmarkEnd w:id="19"/>
      <w:r>
        <w:rPr>
          <w:rFonts w:ascii="Times New Roman" w:eastAsia="Times New Roman" w:hAnsi="Times New Roman"/>
          <w:b/>
          <w:sz w:val="24"/>
        </w:rPr>
        <w:lastRenderedPageBreak/>
        <w:t>1.3 Biodata Anggota Tim Pengusul</w:t>
      </w:r>
    </w:p>
    <w:p w:rsidR="009E0B90" w:rsidRDefault="009E0B90" w:rsidP="009E0B90">
      <w:pPr>
        <w:spacing w:line="14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40"/>
        <w:gridCol w:w="920"/>
        <w:gridCol w:w="80"/>
        <w:gridCol w:w="1020"/>
        <w:gridCol w:w="1060"/>
        <w:gridCol w:w="940"/>
        <w:gridCol w:w="1320"/>
        <w:gridCol w:w="40"/>
        <w:gridCol w:w="30"/>
        <w:gridCol w:w="220"/>
        <w:gridCol w:w="1260"/>
        <w:gridCol w:w="80"/>
        <w:gridCol w:w="420"/>
        <w:gridCol w:w="60"/>
        <w:gridCol w:w="320"/>
        <w:gridCol w:w="180"/>
        <w:gridCol w:w="460"/>
        <w:gridCol w:w="420"/>
      </w:tblGrid>
      <w:tr w:rsidR="009E0B90" w:rsidRPr="005A04D7" w:rsidTr="0059070A">
        <w:trPr>
          <w:trHeight w:val="266"/>
        </w:trPr>
        <w:tc>
          <w:tcPr>
            <w:tcW w:w="140" w:type="dxa"/>
            <w:tcBorders>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920" w:type="dxa"/>
            <w:tcBorders>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80" w:type="dxa"/>
            <w:tcBorders>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1020" w:type="dxa"/>
            <w:tcBorders>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1060" w:type="dxa"/>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2320" w:type="dxa"/>
            <w:gridSpan w:val="4"/>
            <w:shd w:val="clear" w:color="auto" w:fill="CCCCCC"/>
            <w:vAlign w:val="bottom"/>
          </w:tcPr>
          <w:p w:rsidR="009E0B90" w:rsidRPr="005A04D7" w:rsidRDefault="009E0B90" w:rsidP="0059070A">
            <w:pPr>
              <w:spacing w:line="0" w:lineRule="atLeast"/>
              <w:ind w:right="240"/>
              <w:jc w:val="center"/>
              <w:rPr>
                <w:rFonts w:ascii="Tahoma" w:eastAsia="Tahoma" w:hAnsi="Tahoma"/>
                <w:b/>
                <w:w w:val="99"/>
              </w:rPr>
            </w:pPr>
            <w:r w:rsidRPr="005A04D7">
              <w:rPr>
                <w:rFonts w:ascii="Tahoma" w:eastAsia="Tahoma" w:hAnsi="Tahoma"/>
                <w:b/>
                <w:w w:val="99"/>
              </w:rPr>
              <w:t>IDENTITAS DIRI</w:t>
            </w:r>
          </w:p>
        </w:tc>
        <w:tc>
          <w:tcPr>
            <w:tcW w:w="220" w:type="dxa"/>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1260" w:type="dxa"/>
            <w:tcBorders>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80" w:type="dxa"/>
            <w:tcBorders>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420" w:type="dxa"/>
            <w:tcBorders>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60" w:type="dxa"/>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320" w:type="dxa"/>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180" w:type="dxa"/>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460" w:type="dxa"/>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4"/>
        </w:trPr>
        <w:tc>
          <w:tcPr>
            <w:tcW w:w="1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20" w:type="dxa"/>
            <w:shd w:val="clear" w:color="auto" w:fill="auto"/>
            <w:vAlign w:val="bottom"/>
          </w:tcPr>
          <w:p w:rsidR="009E0B90" w:rsidRPr="005A04D7" w:rsidRDefault="009E0B90" w:rsidP="0059070A">
            <w:pPr>
              <w:spacing w:line="264" w:lineRule="exact"/>
              <w:ind w:left="380"/>
              <w:rPr>
                <w:rFonts w:ascii="Tahoma" w:eastAsia="Tahoma" w:hAnsi="Tahoma"/>
              </w:rPr>
            </w:pPr>
            <w:r w:rsidRPr="005A04D7">
              <w:rPr>
                <w:rFonts w:ascii="Tahoma" w:eastAsia="Tahoma" w:hAnsi="Tahoma"/>
              </w:rPr>
              <w:t>Nama</w:t>
            </w:r>
          </w:p>
        </w:tc>
        <w:tc>
          <w:tcPr>
            <w:tcW w:w="3380" w:type="dxa"/>
            <w:gridSpan w:val="5"/>
            <w:shd w:val="clear" w:color="auto" w:fill="auto"/>
            <w:vAlign w:val="bottom"/>
          </w:tcPr>
          <w:p w:rsidR="009E0B90" w:rsidRPr="005A04D7" w:rsidRDefault="009E0B90" w:rsidP="0059070A">
            <w:pPr>
              <w:spacing w:line="264" w:lineRule="exact"/>
              <w:ind w:left="920"/>
              <w:rPr>
                <w:rFonts w:ascii="Tahoma" w:eastAsia="Tahoma" w:hAnsi="Tahoma"/>
              </w:rPr>
            </w:pPr>
            <w:r w:rsidRPr="005A04D7">
              <w:rPr>
                <w:rFonts w:ascii="Tahoma" w:eastAsia="Tahoma" w:hAnsi="Tahoma"/>
              </w:rPr>
              <w:t>:  Tia Ludiana, S.H.,M.H.</w:t>
            </w: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65"/>
        </w:trPr>
        <w:tc>
          <w:tcPr>
            <w:tcW w:w="14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20" w:type="dxa"/>
            <w:shd w:val="clear" w:color="auto" w:fill="auto"/>
            <w:vAlign w:val="bottom"/>
          </w:tcPr>
          <w:p w:rsidR="009E0B90" w:rsidRPr="005A04D7" w:rsidRDefault="009E0B90" w:rsidP="0059070A">
            <w:pPr>
              <w:spacing w:line="0" w:lineRule="atLeast"/>
              <w:ind w:left="380"/>
              <w:rPr>
                <w:rFonts w:ascii="Tahoma" w:eastAsia="Tahoma" w:hAnsi="Tahoma"/>
              </w:rPr>
            </w:pPr>
            <w:r w:rsidRPr="005A04D7">
              <w:rPr>
                <w:rFonts w:ascii="Tahoma" w:eastAsia="Tahoma" w:hAnsi="Tahoma"/>
              </w:rPr>
              <w:t>NIDN</w:t>
            </w:r>
          </w:p>
        </w:tc>
        <w:tc>
          <w:tcPr>
            <w:tcW w:w="2000" w:type="dxa"/>
            <w:gridSpan w:val="2"/>
            <w:shd w:val="clear" w:color="auto" w:fill="auto"/>
            <w:vAlign w:val="bottom"/>
          </w:tcPr>
          <w:p w:rsidR="009E0B90" w:rsidRPr="005A04D7" w:rsidRDefault="009E0B90" w:rsidP="0059070A">
            <w:pPr>
              <w:spacing w:line="0" w:lineRule="atLeast"/>
              <w:ind w:left="920"/>
              <w:rPr>
                <w:rFonts w:ascii="Tahoma" w:eastAsia="Tahoma" w:hAnsi="Tahoma"/>
              </w:rPr>
            </w:pPr>
            <w:r w:rsidRPr="005A04D7">
              <w:rPr>
                <w:rFonts w:ascii="Tahoma" w:eastAsia="Tahoma" w:hAnsi="Tahoma"/>
              </w:rPr>
              <w:t>: -</w:t>
            </w:r>
          </w:p>
        </w:tc>
        <w:tc>
          <w:tcPr>
            <w:tcW w:w="13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6"/>
        </w:trPr>
        <w:tc>
          <w:tcPr>
            <w:tcW w:w="1140" w:type="dxa"/>
            <w:gridSpan w:val="3"/>
            <w:shd w:val="clear" w:color="auto" w:fill="auto"/>
            <w:vAlign w:val="bottom"/>
          </w:tcPr>
          <w:p w:rsidR="009E0B90" w:rsidRPr="005A04D7" w:rsidRDefault="009E0B90" w:rsidP="0059070A">
            <w:pPr>
              <w:spacing w:line="0" w:lineRule="atLeast"/>
              <w:ind w:left="20"/>
              <w:rPr>
                <w:rFonts w:ascii="Tahoma" w:eastAsia="Tahoma" w:hAnsi="Tahoma"/>
              </w:rPr>
            </w:pPr>
            <w:r w:rsidRPr="005A04D7">
              <w:rPr>
                <w:rFonts w:ascii="Tahoma" w:eastAsia="Tahoma" w:hAnsi="Tahoma"/>
              </w:rPr>
              <w:t>NIPY/NIK</w:t>
            </w:r>
          </w:p>
        </w:tc>
        <w:tc>
          <w:tcPr>
            <w:tcW w:w="10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000" w:type="dxa"/>
            <w:gridSpan w:val="2"/>
            <w:shd w:val="clear" w:color="auto" w:fill="auto"/>
            <w:vAlign w:val="bottom"/>
          </w:tcPr>
          <w:p w:rsidR="009E0B90" w:rsidRPr="005A04D7" w:rsidRDefault="009E0B90" w:rsidP="0059070A">
            <w:pPr>
              <w:spacing w:line="0" w:lineRule="atLeast"/>
              <w:ind w:left="920"/>
              <w:rPr>
                <w:rFonts w:ascii="Tahoma" w:eastAsia="Tahoma" w:hAnsi="Tahoma"/>
              </w:rPr>
            </w:pPr>
            <w:r w:rsidRPr="005A04D7">
              <w:rPr>
                <w:rFonts w:ascii="Tahoma" w:eastAsia="Tahoma" w:hAnsi="Tahoma"/>
              </w:rPr>
              <w:t>: -</w:t>
            </w:r>
          </w:p>
        </w:tc>
        <w:tc>
          <w:tcPr>
            <w:tcW w:w="13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6"/>
        </w:trPr>
        <w:tc>
          <w:tcPr>
            <w:tcW w:w="14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3020" w:type="dxa"/>
            <w:gridSpan w:val="3"/>
            <w:shd w:val="clear" w:color="auto" w:fill="auto"/>
            <w:vAlign w:val="bottom"/>
          </w:tcPr>
          <w:p w:rsidR="009E0B90" w:rsidRPr="005A04D7" w:rsidRDefault="009E0B90" w:rsidP="0059070A">
            <w:pPr>
              <w:spacing w:line="0" w:lineRule="atLeast"/>
              <w:ind w:left="380"/>
              <w:rPr>
                <w:rFonts w:ascii="Tahoma" w:eastAsia="Tahoma" w:hAnsi="Tahoma"/>
              </w:rPr>
            </w:pPr>
            <w:r w:rsidRPr="005A04D7">
              <w:rPr>
                <w:rFonts w:ascii="Tahoma" w:eastAsia="Tahoma" w:hAnsi="Tahoma"/>
              </w:rPr>
              <w:t>Tempat dan Tanggal Lahir</w:t>
            </w:r>
          </w:p>
        </w:tc>
        <w:tc>
          <w:tcPr>
            <w:tcW w:w="3420" w:type="dxa"/>
            <w:gridSpan w:val="8"/>
            <w:shd w:val="clear" w:color="auto" w:fill="auto"/>
            <w:vAlign w:val="bottom"/>
          </w:tcPr>
          <w:p w:rsidR="009E0B90" w:rsidRPr="005A04D7" w:rsidRDefault="009E0B90" w:rsidP="0059070A">
            <w:pPr>
              <w:spacing w:line="0" w:lineRule="atLeast"/>
              <w:ind w:left="180"/>
              <w:rPr>
                <w:rFonts w:ascii="Tahoma" w:eastAsia="Tahoma" w:hAnsi="Tahoma"/>
              </w:rPr>
            </w:pPr>
            <w:r w:rsidRPr="005A04D7">
              <w:rPr>
                <w:rFonts w:ascii="Tahoma" w:eastAsia="Tahoma" w:hAnsi="Tahoma"/>
              </w:rPr>
              <w:t>: Bandung, 11 September 1991</w:t>
            </w: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5"/>
        </w:trPr>
        <w:tc>
          <w:tcPr>
            <w:tcW w:w="2160" w:type="dxa"/>
            <w:gridSpan w:val="4"/>
            <w:shd w:val="clear" w:color="auto" w:fill="auto"/>
            <w:vAlign w:val="bottom"/>
          </w:tcPr>
          <w:p w:rsidR="009E0B90" w:rsidRPr="005A04D7" w:rsidRDefault="009E0B90" w:rsidP="0059070A">
            <w:pPr>
              <w:spacing w:line="0" w:lineRule="atLeast"/>
              <w:ind w:left="20"/>
              <w:rPr>
                <w:rFonts w:ascii="Tahoma" w:eastAsia="Tahoma" w:hAnsi="Tahoma"/>
              </w:rPr>
            </w:pPr>
            <w:r w:rsidRPr="005A04D7">
              <w:rPr>
                <w:rFonts w:ascii="Tahoma" w:eastAsia="Tahoma" w:hAnsi="Tahoma"/>
              </w:rPr>
              <w:t>Golongan / Pangkat</w:t>
            </w:r>
          </w:p>
        </w:tc>
        <w:tc>
          <w:tcPr>
            <w:tcW w:w="2000" w:type="dxa"/>
            <w:gridSpan w:val="2"/>
            <w:shd w:val="clear" w:color="auto" w:fill="auto"/>
            <w:vAlign w:val="bottom"/>
          </w:tcPr>
          <w:p w:rsidR="009E0B90" w:rsidRPr="005A04D7" w:rsidRDefault="009E0B90" w:rsidP="0059070A">
            <w:pPr>
              <w:spacing w:line="0" w:lineRule="atLeast"/>
              <w:ind w:left="920"/>
              <w:rPr>
                <w:rFonts w:ascii="Tahoma" w:eastAsia="Tahoma" w:hAnsi="Tahoma"/>
              </w:rPr>
            </w:pPr>
            <w:r w:rsidRPr="005A04D7">
              <w:rPr>
                <w:rFonts w:ascii="Tahoma" w:eastAsia="Tahoma" w:hAnsi="Tahoma"/>
              </w:rPr>
              <w:t>: -</w:t>
            </w:r>
          </w:p>
        </w:tc>
        <w:tc>
          <w:tcPr>
            <w:tcW w:w="13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6"/>
        </w:trPr>
        <w:tc>
          <w:tcPr>
            <w:tcW w:w="4160" w:type="dxa"/>
            <w:gridSpan w:val="6"/>
            <w:shd w:val="clear" w:color="auto" w:fill="auto"/>
            <w:vAlign w:val="bottom"/>
          </w:tcPr>
          <w:p w:rsidR="009E0B90" w:rsidRPr="005A04D7" w:rsidRDefault="009E0B90" w:rsidP="0059070A">
            <w:pPr>
              <w:spacing w:line="0" w:lineRule="atLeast"/>
              <w:ind w:left="20"/>
              <w:rPr>
                <w:rFonts w:ascii="Tahoma" w:eastAsia="Tahoma" w:hAnsi="Tahoma"/>
              </w:rPr>
            </w:pPr>
            <w:r w:rsidRPr="005A04D7">
              <w:rPr>
                <w:rFonts w:ascii="Tahoma" w:eastAsia="Tahoma" w:hAnsi="Tahoma"/>
              </w:rPr>
              <w:t>Jabatan Fungsional Akademik  : -</w:t>
            </w:r>
          </w:p>
        </w:tc>
        <w:tc>
          <w:tcPr>
            <w:tcW w:w="13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6"/>
        </w:trPr>
        <w:tc>
          <w:tcPr>
            <w:tcW w:w="2160" w:type="dxa"/>
            <w:gridSpan w:val="4"/>
            <w:shd w:val="clear" w:color="auto" w:fill="auto"/>
            <w:vAlign w:val="bottom"/>
          </w:tcPr>
          <w:p w:rsidR="009E0B90" w:rsidRPr="005A04D7" w:rsidRDefault="009E0B90" w:rsidP="0059070A">
            <w:pPr>
              <w:spacing w:line="0" w:lineRule="atLeast"/>
              <w:ind w:left="20"/>
              <w:rPr>
                <w:rFonts w:ascii="Tahoma" w:eastAsia="Tahoma" w:hAnsi="Tahoma"/>
              </w:rPr>
            </w:pPr>
            <w:r w:rsidRPr="005A04D7">
              <w:rPr>
                <w:rFonts w:ascii="Tahoma" w:eastAsia="Tahoma" w:hAnsi="Tahoma"/>
              </w:rPr>
              <w:t>Perguruan Tinggi</w:t>
            </w:r>
          </w:p>
        </w:tc>
        <w:tc>
          <w:tcPr>
            <w:tcW w:w="3380" w:type="dxa"/>
            <w:gridSpan w:val="5"/>
            <w:shd w:val="clear" w:color="auto" w:fill="auto"/>
            <w:vAlign w:val="bottom"/>
          </w:tcPr>
          <w:p w:rsidR="009E0B90" w:rsidRPr="005A04D7" w:rsidRDefault="009E0B90" w:rsidP="0059070A">
            <w:pPr>
              <w:spacing w:line="0" w:lineRule="atLeast"/>
              <w:ind w:left="900"/>
              <w:rPr>
                <w:rFonts w:ascii="Tahoma" w:eastAsia="Tahoma" w:hAnsi="Tahoma"/>
              </w:rPr>
            </w:pPr>
            <w:r w:rsidRPr="005A04D7">
              <w:rPr>
                <w:rFonts w:ascii="Tahoma" w:eastAsia="Tahoma" w:hAnsi="Tahoma"/>
              </w:rPr>
              <w:t>: Universitas Pasundan</w:t>
            </w: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40"/>
        </w:trPr>
        <w:tc>
          <w:tcPr>
            <w:tcW w:w="2160" w:type="dxa"/>
            <w:gridSpan w:val="4"/>
            <w:shd w:val="clear" w:color="auto" w:fill="auto"/>
            <w:vAlign w:val="bottom"/>
          </w:tcPr>
          <w:p w:rsidR="009E0B90" w:rsidRPr="005A04D7" w:rsidRDefault="009E0B90" w:rsidP="0059070A">
            <w:pPr>
              <w:spacing w:line="239" w:lineRule="exact"/>
              <w:ind w:left="20"/>
              <w:rPr>
                <w:rFonts w:ascii="Tahoma" w:eastAsia="Tahoma" w:hAnsi="Tahoma"/>
              </w:rPr>
            </w:pPr>
            <w:r w:rsidRPr="005A04D7">
              <w:rPr>
                <w:rFonts w:ascii="Tahoma" w:eastAsia="Tahoma" w:hAnsi="Tahoma"/>
              </w:rPr>
              <w:t>Alamat e-mail</w:t>
            </w:r>
          </w:p>
        </w:tc>
        <w:tc>
          <w:tcPr>
            <w:tcW w:w="5920" w:type="dxa"/>
            <w:gridSpan w:val="12"/>
            <w:shd w:val="clear" w:color="auto" w:fill="auto"/>
            <w:vAlign w:val="bottom"/>
          </w:tcPr>
          <w:p w:rsidR="009E0B90" w:rsidRPr="005A04D7" w:rsidRDefault="009E0B90" w:rsidP="0059070A">
            <w:pPr>
              <w:spacing w:line="239" w:lineRule="exact"/>
              <w:ind w:left="920"/>
              <w:rPr>
                <w:rFonts w:ascii="Tahoma" w:eastAsia="Tahoma" w:hAnsi="Tahoma"/>
                <w:color w:val="0000FF"/>
              </w:rPr>
            </w:pPr>
            <w:r w:rsidRPr="005A04D7">
              <w:rPr>
                <w:rFonts w:ascii="Tahoma" w:eastAsia="Tahoma" w:hAnsi="Tahoma"/>
              </w:rPr>
              <w:t xml:space="preserve">: </w:t>
            </w:r>
            <w:hyperlink r:id="rId17" w:history="1">
              <w:r w:rsidRPr="005A04D7">
                <w:rPr>
                  <w:rFonts w:ascii="Tahoma" w:eastAsia="Tahoma" w:hAnsi="Tahoma"/>
                  <w:color w:val="0000FF"/>
                </w:rPr>
                <w:t>tia.ludiana@unpas.ac.id</w:t>
              </w:r>
              <w:r w:rsidRPr="005A04D7">
                <w:rPr>
                  <w:rFonts w:ascii="Tahoma" w:eastAsia="Tahoma" w:hAnsi="Tahoma"/>
                </w:rPr>
                <w:t xml:space="preserve"> </w:t>
              </w:r>
            </w:hyperlink>
            <w:r w:rsidRPr="005A04D7">
              <w:rPr>
                <w:rFonts w:ascii="Tahoma" w:eastAsia="Tahoma" w:hAnsi="Tahoma"/>
              </w:rPr>
              <w:t xml:space="preserve">/ </w:t>
            </w:r>
            <w:hyperlink r:id="rId18" w:history="1">
              <w:r w:rsidRPr="005A04D7">
                <w:rPr>
                  <w:rFonts w:ascii="Tahoma" w:eastAsia="Tahoma" w:hAnsi="Tahoma"/>
                  <w:color w:val="0000FF"/>
                </w:rPr>
                <w:t>ludianatia@gmail.com</w:t>
              </w:r>
            </w:hyperlink>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73"/>
        </w:trPr>
        <w:tc>
          <w:tcPr>
            <w:tcW w:w="14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40" w:type="dxa"/>
            <w:tcBorders>
              <w:top w:val="single" w:sz="8" w:space="0" w:color="0000FF"/>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320" w:type="dxa"/>
            <w:tcBorders>
              <w:top w:val="single" w:sz="8" w:space="0" w:color="0000FF"/>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0" w:type="dxa"/>
            <w:tcBorders>
              <w:top w:val="single" w:sz="8" w:space="0" w:color="0000FF"/>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0" w:type="dxa"/>
            <w:tcBorders>
              <w:top w:val="single" w:sz="8" w:space="0" w:color="0000FF"/>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60" w:type="dxa"/>
            <w:tcBorders>
              <w:top w:val="single" w:sz="8" w:space="0" w:color="0000FF"/>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80" w:type="dxa"/>
            <w:tcBorders>
              <w:top w:val="single" w:sz="8" w:space="0" w:color="0000FF"/>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20" w:type="dxa"/>
            <w:tcBorders>
              <w:top w:val="single" w:sz="8" w:space="0" w:color="0000FF"/>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60" w:type="dxa"/>
            <w:tcBorders>
              <w:top w:val="single" w:sz="8" w:space="0" w:color="0000FF"/>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320" w:type="dxa"/>
            <w:tcBorders>
              <w:top w:val="single" w:sz="8" w:space="0" w:color="0000FF"/>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6"/>
        </w:trPr>
        <w:tc>
          <w:tcPr>
            <w:tcW w:w="140" w:type="dxa"/>
            <w:tcBorders>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920" w:type="dxa"/>
            <w:tcBorders>
              <w:bottom w:val="single" w:sz="8" w:space="0" w:color="auto"/>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80" w:type="dxa"/>
            <w:tcBorders>
              <w:bottom w:val="single" w:sz="8" w:space="0" w:color="auto"/>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5960" w:type="dxa"/>
            <w:gridSpan w:val="9"/>
            <w:tcBorders>
              <w:bottom w:val="single" w:sz="8" w:space="0" w:color="auto"/>
              <w:right w:val="single" w:sz="8" w:space="0" w:color="CCCCCC"/>
            </w:tcBorders>
            <w:shd w:val="clear" w:color="auto" w:fill="CCCCCC"/>
            <w:vAlign w:val="bottom"/>
          </w:tcPr>
          <w:p w:rsidR="009E0B90" w:rsidRPr="005A04D7" w:rsidRDefault="009E0B90" w:rsidP="0059070A">
            <w:pPr>
              <w:spacing w:line="0" w:lineRule="atLeast"/>
              <w:ind w:left="171"/>
              <w:jc w:val="center"/>
              <w:rPr>
                <w:rFonts w:ascii="Tahoma" w:eastAsia="Tahoma" w:hAnsi="Tahoma"/>
                <w:b/>
              </w:rPr>
            </w:pPr>
            <w:r w:rsidRPr="005A04D7">
              <w:rPr>
                <w:rFonts w:ascii="Tahoma" w:eastAsia="Tahoma" w:hAnsi="Tahoma"/>
                <w:b/>
              </w:rPr>
              <w:t>RIWAYAT PENDIDIKAN PERGURUAN TINGGI</w:t>
            </w:r>
          </w:p>
        </w:tc>
        <w:tc>
          <w:tcPr>
            <w:tcW w:w="420" w:type="dxa"/>
            <w:tcBorders>
              <w:bottom w:val="single" w:sz="8" w:space="0" w:color="auto"/>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60" w:type="dxa"/>
            <w:tcBorders>
              <w:bottom w:val="single" w:sz="8" w:space="0" w:color="auto"/>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320" w:type="dxa"/>
            <w:tcBorders>
              <w:bottom w:val="single" w:sz="8" w:space="0" w:color="auto"/>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180" w:type="dxa"/>
            <w:tcBorders>
              <w:bottom w:val="single" w:sz="8" w:space="0" w:color="auto"/>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460" w:type="dxa"/>
            <w:tcBorders>
              <w:bottom w:val="single" w:sz="8" w:space="0" w:color="auto"/>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343"/>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9E0B90" w:rsidRPr="005A04D7" w:rsidRDefault="009E0B90" w:rsidP="0059070A">
            <w:pPr>
              <w:spacing w:line="0" w:lineRule="atLeast"/>
              <w:ind w:left="100"/>
              <w:rPr>
                <w:rFonts w:ascii="Tahoma" w:eastAsia="Tahoma" w:hAnsi="Tahoma"/>
                <w:b/>
              </w:rPr>
            </w:pPr>
            <w:r w:rsidRPr="005A04D7">
              <w:rPr>
                <w:rFonts w:ascii="Tahoma" w:eastAsia="Tahoma" w:hAnsi="Tahoma"/>
                <w:b/>
              </w:rPr>
              <w:t>Tahun</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shd w:val="clear" w:color="auto" w:fill="auto"/>
            <w:vAlign w:val="bottom"/>
          </w:tcPr>
          <w:p w:rsidR="009E0B90" w:rsidRPr="005A04D7" w:rsidRDefault="009E0B90" w:rsidP="0059070A">
            <w:pPr>
              <w:spacing w:line="264" w:lineRule="exact"/>
              <w:rPr>
                <w:rFonts w:ascii="Tahoma" w:eastAsia="Tahoma" w:hAnsi="Tahoma"/>
                <w:b/>
              </w:rPr>
            </w:pPr>
            <w:r w:rsidRPr="005A04D7">
              <w:rPr>
                <w:rFonts w:ascii="Tahoma" w:eastAsia="Tahoma" w:hAnsi="Tahoma"/>
                <w:b/>
              </w:rPr>
              <w:t>Program</w:t>
            </w:r>
          </w:p>
        </w:tc>
        <w:tc>
          <w:tcPr>
            <w:tcW w:w="2000" w:type="dxa"/>
            <w:gridSpan w:val="2"/>
            <w:shd w:val="clear" w:color="auto" w:fill="auto"/>
            <w:vAlign w:val="bottom"/>
          </w:tcPr>
          <w:p w:rsidR="009E0B90" w:rsidRPr="005A04D7" w:rsidRDefault="009E0B90" w:rsidP="0059070A">
            <w:pPr>
              <w:spacing w:line="264" w:lineRule="exact"/>
              <w:ind w:left="440"/>
              <w:rPr>
                <w:rFonts w:ascii="Tahoma" w:eastAsia="Tahoma" w:hAnsi="Tahoma"/>
                <w:b/>
              </w:rPr>
            </w:pPr>
            <w:r w:rsidRPr="005A04D7">
              <w:rPr>
                <w:rFonts w:ascii="Tahoma" w:eastAsia="Tahoma" w:hAnsi="Tahoma"/>
                <w:b/>
              </w:rPr>
              <w:t>Pendidikan</w:t>
            </w:r>
          </w:p>
        </w:tc>
        <w:tc>
          <w:tcPr>
            <w:tcW w:w="1360" w:type="dxa"/>
            <w:gridSpan w:val="2"/>
            <w:tcBorders>
              <w:right w:val="single" w:sz="8" w:space="0" w:color="auto"/>
            </w:tcBorders>
            <w:shd w:val="clear" w:color="auto" w:fill="auto"/>
            <w:vAlign w:val="bottom"/>
          </w:tcPr>
          <w:p w:rsidR="009E0B90" w:rsidRPr="005A04D7" w:rsidRDefault="009E0B90" w:rsidP="0059070A">
            <w:pPr>
              <w:spacing w:line="264" w:lineRule="exact"/>
              <w:ind w:left="180"/>
              <w:rPr>
                <w:rFonts w:ascii="Tahoma" w:eastAsia="Tahoma" w:hAnsi="Tahoma"/>
                <w:b/>
              </w:rPr>
            </w:pPr>
            <w:r w:rsidRPr="005A04D7">
              <w:rPr>
                <w:rFonts w:ascii="Tahoma" w:eastAsia="Tahoma" w:hAnsi="Tahoma"/>
                <w:b/>
              </w:rPr>
              <w:t>(diploma,</w:t>
            </w:r>
          </w:p>
        </w:tc>
        <w:tc>
          <w:tcPr>
            <w:tcW w:w="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560" w:type="dxa"/>
            <w:gridSpan w:val="3"/>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b/>
              </w:rPr>
            </w:pPr>
            <w:r w:rsidRPr="005A04D7">
              <w:rPr>
                <w:rFonts w:ascii="Tahoma" w:eastAsia="Tahoma" w:hAnsi="Tahoma"/>
                <w:b/>
              </w:rPr>
              <w:t>Perguruan</w:t>
            </w:r>
          </w:p>
        </w:tc>
        <w:tc>
          <w:tcPr>
            <w:tcW w:w="1860" w:type="dxa"/>
            <w:gridSpan w:val="6"/>
            <w:tcBorders>
              <w:right w:val="single" w:sz="8" w:space="0" w:color="auto"/>
            </w:tcBorders>
            <w:shd w:val="clear" w:color="auto" w:fill="auto"/>
            <w:vAlign w:val="bottom"/>
          </w:tcPr>
          <w:p w:rsidR="009E0B90" w:rsidRPr="005A04D7" w:rsidRDefault="009E0B90" w:rsidP="0059070A">
            <w:pPr>
              <w:spacing w:line="0" w:lineRule="atLeast"/>
              <w:ind w:left="100"/>
              <w:rPr>
                <w:rFonts w:ascii="Tahoma" w:eastAsia="Tahoma" w:hAnsi="Tahoma"/>
                <w:b/>
              </w:rPr>
            </w:pPr>
            <w:r w:rsidRPr="005A04D7">
              <w:rPr>
                <w:rFonts w:ascii="Tahoma" w:eastAsia="Tahoma" w:hAnsi="Tahoma"/>
                <w:b/>
              </w:rPr>
              <w:t>Jurusan/</w:t>
            </w:r>
          </w:p>
        </w:tc>
      </w:tr>
      <w:tr w:rsidR="009E0B90" w:rsidRPr="005A04D7" w:rsidTr="0059070A">
        <w:trPr>
          <w:trHeight w:val="264"/>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rsidR="009E0B90" w:rsidRPr="005A04D7" w:rsidRDefault="009E0B90" w:rsidP="0059070A">
            <w:pPr>
              <w:spacing w:line="264" w:lineRule="exact"/>
              <w:ind w:left="100"/>
              <w:rPr>
                <w:rFonts w:ascii="Tahoma" w:eastAsia="Tahoma" w:hAnsi="Tahoma"/>
                <w:b/>
              </w:rPr>
            </w:pPr>
            <w:r w:rsidRPr="005A04D7">
              <w:rPr>
                <w:rFonts w:ascii="Tahoma" w:eastAsia="Tahoma" w:hAnsi="Tahoma"/>
                <w:b/>
              </w:rPr>
              <w:t>Lulus</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20" w:type="dxa"/>
            <w:shd w:val="clear" w:color="auto" w:fill="auto"/>
            <w:vAlign w:val="bottom"/>
          </w:tcPr>
          <w:p w:rsidR="009E0B90" w:rsidRPr="005A04D7" w:rsidRDefault="009E0B90" w:rsidP="0059070A">
            <w:pPr>
              <w:spacing w:line="264" w:lineRule="exact"/>
              <w:rPr>
                <w:rFonts w:ascii="Tahoma" w:eastAsia="Tahoma" w:hAnsi="Tahoma"/>
                <w:b/>
              </w:rPr>
            </w:pPr>
            <w:r w:rsidRPr="005A04D7">
              <w:rPr>
                <w:rFonts w:ascii="Tahoma" w:eastAsia="Tahoma" w:hAnsi="Tahoma"/>
                <w:b/>
              </w:rPr>
              <w:t>sarjana,</w:t>
            </w:r>
          </w:p>
        </w:tc>
        <w:tc>
          <w:tcPr>
            <w:tcW w:w="3360" w:type="dxa"/>
            <w:gridSpan w:val="4"/>
            <w:tcBorders>
              <w:right w:val="single" w:sz="8" w:space="0" w:color="auto"/>
            </w:tcBorders>
            <w:shd w:val="clear" w:color="auto" w:fill="auto"/>
            <w:vAlign w:val="bottom"/>
          </w:tcPr>
          <w:p w:rsidR="009E0B90" w:rsidRPr="005A04D7" w:rsidRDefault="009E0B90" w:rsidP="0059070A">
            <w:pPr>
              <w:spacing w:line="264" w:lineRule="exact"/>
              <w:ind w:left="180"/>
              <w:rPr>
                <w:rFonts w:ascii="Tahoma" w:eastAsia="Tahoma" w:hAnsi="Tahoma"/>
                <w:b/>
              </w:rPr>
            </w:pPr>
            <w:r w:rsidRPr="005A04D7">
              <w:rPr>
                <w:rFonts w:ascii="Tahoma" w:eastAsia="Tahoma" w:hAnsi="Tahoma"/>
                <w:b/>
              </w:rPr>
              <w:t>magister,   spesialis,   dan</w:t>
            </w:r>
          </w:p>
        </w:tc>
        <w:tc>
          <w:tcPr>
            <w:tcW w:w="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560" w:type="dxa"/>
            <w:gridSpan w:val="3"/>
            <w:tcBorders>
              <w:right w:val="single" w:sz="8" w:space="0" w:color="auto"/>
            </w:tcBorders>
            <w:shd w:val="clear" w:color="auto" w:fill="auto"/>
            <w:vAlign w:val="bottom"/>
          </w:tcPr>
          <w:p w:rsidR="009E0B90" w:rsidRPr="005A04D7" w:rsidRDefault="009E0B90" w:rsidP="0059070A">
            <w:pPr>
              <w:spacing w:line="264" w:lineRule="exact"/>
              <w:ind w:left="80"/>
              <w:rPr>
                <w:rFonts w:ascii="Tahoma" w:eastAsia="Tahoma" w:hAnsi="Tahoma"/>
                <w:b/>
              </w:rPr>
            </w:pPr>
            <w:r w:rsidRPr="005A04D7">
              <w:rPr>
                <w:rFonts w:ascii="Tahoma" w:eastAsia="Tahoma" w:hAnsi="Tahoma"/>
                <w:b/>
              </w:rPr>
              <w:t>Tinggi</w:t>
            </w:r>
          </w:p>
        </w:tc>
        <w:tc>
          <w:tcPr>
            <w:tcW w:w="1860" w:type="dxa"/>
            <w:gridSpan w:val="6"/>
            <w:tcBorders>
              <w:right w:val="single" w:sz="8" w:space="0" w:color="auto"/>
            </w:tcBorders>
            <w:shd w:val="clear" w:color="auto" w:fill="auto"/>
            <w:vAlign w:val="bottom"/>
          </w:tcPr>
          <w:p w:rsidR="009E0B90" w:rsidRPr="005A04D7" w:rsidRDefault="009E0B90" w:rsidP="0059070A">
            <w:pPr>
              <w:spacing w:line="264" w:lineRule="exact"/>
              <w:ind w:left="100"/>
              <w:rPr>
                <w:rFonts w:ascii="Tahoma" w:eastAsia="Tahoma" w:hAnsi="Tahoma"/>
                <w:b/>
              </w:rPr>
            </w:pPr>
            <w:r w:rsidRPr="005A04D7">
              <w:rPr>
                <w:rFonts w:ascii="Tahoma" w:eastAsia="Tahoma" w:hAnsi="Tahoma"/>
                <w:b/>
              </w:rPr>
              <w:t>Bidang Studi</w:t>
            </w:r>
          </w:p>
        </w:tc>
      </w:tr>
      <w:tr w:rsidR="009E0B90" w:rsidRPr="005A04D7" w:rsidTr="0059070A">
        <w:trPr>
          <w:trHeight w:val="180"/>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5"/>
              </w:rPr>
            </w:pPr>
          </w:p>
        </w:tc>
        <w:tc>
          <w:tcPr>
            <w:tcW w:w="9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5"/>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5"/>
              </w:rPr>
            </w:pPr>
          </w:p>
        </w:tc>
        <w:tc>
          <w:tcPr>
            <w:tcW w:w="1020" w:type="dxa"/>
            <w:tcBorders>
              <w:bottom w:val="single" w:sz="8" w:space="0" w:color="auto"/>
            </w:tcBorders>
            <w:shd w:val="clear" w:color="auto" w:fill="auto"/>
            <w:vAlign w:val="bottom"/>
          </w:tcPr>
          <w:p w:rsidR="009E0B90" w:rsidRPr="005A04D7" w:rsidRDefault="009E0B90" w:rsidP="0059070A">
            <w:pPr>
              <w:spacing w:line="180" w:lineRule="exact"/>
              <w:rPr>
                <w:rFonts w:ascii="Tahoma" w:eastAsia="Tahoma" w:hAnsi="Tahoma"/>
                <w:b/>
                <w:sz w:val="19"/>
              </w:rPr>
            </w:pPr>
            <w:r w:rsidRPr="005A04D7">
              <w:rPr>
                <w:rFonts w:ascii="Tahoma" w:eastAsia="Tahoma" w:hAnsi="Tahoma"/>
                <w:b/>
                <w:sz w:val="19"/>
              </w:rPr>
              <w:t>doktor)</w:t>
            </w:r>
          </w:p>
        </w:tc>
        <w:tc>
          <w:tcPr>
            <w:tcW w:w="10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5"/>
              </w:rPr>
            </w:pPr>
          </w:p>
        </w:tc>
        <w:tc>
          <w:tcPr>
            <w:tcW w:w="9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5"/>
              </w:rPr>
            </w:pPr>
          </w:p>
        </w:tc>
        <w:tc>
          <w:tcPr>
            <w:tcW w:w="1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5"/>
              </w:rPr>
            </w:pPr>
          </w:p>
        </w:tc>
        <w:tc>
          <w:tcPr>
            <w:tcW w:w="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5"/>
              </w:rPr>
            </w:pPr>
          </w:p>
        </w:tc>
        <w:tc>
          <w:tcPr>
            <w:tcW w:w="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5"/>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5"/>
              </w:rPr>
            </w:pPr>
          </w:p>
        </w:tc>
        <w:tc>
          <w:tcPr>
            <w:tcW w:w="1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5"/>
              </w:rPr>
            </w:pPr>
          </w:p>
        </w:tc>
        <w:tc>
          <w:tcPr>
            <w:tcW w:w="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5"/>
              </w:rPr>
            </w:pPr>
          </w:p>
        </w:tc>
        <w:tc>
          <w:tcPr>
            <w:tcW w:w="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5"/>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5"/>
              </w:rPr>
            </w:pPr>
          </w:p>
        </w:tc>
        <w:tc>
          <w:tcPr>
            <w:tcW w:w="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5"/>
              </w:rPr>
            </w:pP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5"/>
              </w:rPr>
            </w:pPr>
          </w:p>
        </w:tc>
        <w:tc>
          <w:tcPr>
            <w:tcW w:w="4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5"/>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5"/>
              </w:rPr>
            </w:pPr>
          </w:p>
        </w:tc>
      </w:tr>
      <w:tr w:rsidR="009E0B90" w:rsidRPr="005A04D7" w:rsidTr="0059070A">
        <w:trPr>
          <w:trHeight w:val="254"/>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rsidR="009E0B90" w:rsidRPr="005A04D7" w:rsidRDefault="009E0B90" w:rsidP="0059070A">
            <w:pPr>
              <w:spacing w:line="254" w:lineRule="exact"/>
              <w:ind w:left="100"/>
              <w:rPr>
                <w:rFonts w:ascii="Tahoma" w:eastAsia="Tahoma" w:hAnsi="Tahoma"/>
              </w:rPr>
            </w:pPr>
            <w:r w:rsidRPr="005A04D7">
              <w:rPr>
                <w:rFonts w:ascii="Tahoma" w:eastAsia="Tahoma" w:hAnsi="Tahoma"/>
              </w:rPr>
              <w:t>2013</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020" w:type="dxa"/>
            <w:gridSpan w:val="3"/>
            <w:shd w:val="clear" w:color="auto" w:fill="auto"/>
            <w:vAlign w:val="bottom"/>
          </w:tcPr>
          <w:p w:rsidR="009E0B90" w:rsidRPr="005A04D7" w:rsidRDefault="009E0B90" w:rsidP="0059070A">
            <w:pPr>
              <w:spacing w:line="254" w:lineRule="exact"/>
              <w:rPr>
                <w:rFonts w:ascii="Tahoma" w:eastAsia="Tahoma" w:hAnsi="Tahoma"/>
              </w:rPr>
            </w:pPr>
            <w:r w:rsidRPr="005A04D7">
              <w:rPr>
                <w:rFonts w:ascii="Tahoma" w:eastAsia="Tahoma" w:hAnsi="Tahoma"/>
              </w:rPr>
              <w:t>Sarjana Hukum</w:t>
            </w:r>
          </w:p>
        </w:tc>
        <w:tc>
          <w:tcPr>
            <w:tcW w:w="1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560" w:type="dxa"/>
            <w:gridSpan w:val="3"/>
            <w:tcBorders>
              <w:right w:val="single" w:sz="8" w:space="0" w:color="auto"/>
            </w:tcBorders>
            <w:shd w:val="clear" w:color="auto" w:fill="auto"/>
            <w:vAlign w:val="bottom"/>
          </w:tcPr>
          <w:p w:rsidR="009E0B90" w:rsidRPr="005A04D7" w:rsidRDefault="009E0B90" w:rsidP="0059070A">
            <w:pPr>
              <w:spacing w:line="254" w:lineRule="exact"/>
              <w:ind w:left="80"/>
              <w:rPr>
                <w:rFonts w:ascii="Tahoma" w:eastAsia="Tahoma" w:hAnsi="Tahoma"/>
              </w:rPr>
            </w:pPr>
            <w:r w:rsidRPr="005A04D7">
              <w:rPr>
                <w:rFonts w:ascii="Tahoma" w:eastAsia="Tahoma" w:hAnsi="Tahoma"/>
              </w:rPr>
              <w:t>Universitas</w:t>
            </w:r>
          </w:p>
        </w:tc>
        <w:tc>
          <w:tcPr>
            <w:tcW w:w="1860" w:type="dxa"/>
            <w:gridSpan w:val="6"/>
            <w:tcBorders>
              <w:right w:val="single" w:sz="8" w:space="0" w:color="auto"/>
            </w:tcBorders>
            <w:shd w:val="clear" w:color="auto" w:fill="auto"/>
            <w:vAlign w:val="bottom"/>
          </w:tcPr>
          <w:p w:rsidR="009E0B90" w:rsidRPr="005A04D7" w:rsidRDefault="009E0B90" w:rsidP="0059070A">
            <w:pPr>
              <w:spacing w:line="254" w:lineRule="exact"/>
              <w:ind w:left="100"/>
              <w:rPr>
                <w:rFonts w:ascii="Tahoma" w:eastAsia="Tahoma" w:hAnsi="Tahoma"/>
              </w:rPr>
            </w:pPr>
            <w:r w:rsidRPr="005A04D7">
              <w:rPr>
                <w:rFonts w:ascii="Tahoma" w:eastAsia="Tahoma" w:hAnsi="Tahoma"/>
              </w:rPr>
              <w:t>Hukum Pidana</w:t>
            </w:r>
          </w:p>
        </w:tc>
      </w:tr>
      <w:tr w:rsidR="009E0B90" w:rsidRPr="005A04D7" w:rsidTr="0059070A">
        <w:trPr>
          <w:trHeight w:val="266"/>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560" w:type="dxa"/>
            <w:gridSpan w:val="3"/>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Pasundan</w:t>
            </w:r>
          </w:p>
        </w:tc>
        <w:tc>
          <w:tcPr>
            <w:tcW w:w="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55"/>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rsidR="009E0B90" w:rsidRPr="005A04D7" w:rsidRDefault="009E0B90" w:rsidP="0059070A">
            <w:pPr>
              <w:spacing w:line="255" w:lineRule="exact"/>
              <w:ind w:left="100"/>
              <w:rPr>
                <w:rFonts w:ascii="Tahoma" w:eastAsia="Tahoma" w:hAnsi="Tahoma"/>
              </w:rPr>
            </w:pPr>
            <w:r w:rsidRPr="005A04D7">
              <w:rPr>
                <w:rFonts w:ascii="Tahoma" w:eastAsia="Tahoma" w:hAnsi="Tahoma"/>
              </w:rPr>
              <w:t>2015</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020" w:type="dxa"/>
            <w:gridSpan w:val="3"/>
            <w:shd w:val="clear" w:color="auto" w:fill="auto"/>
            <w:vAlign w:val="bottom"/>
          </w:tcPr>
          <w:p w:rsidR="009E0B90" w:rsidRPr="005A04D7" w:rsidRDefault="009E0B90" w:rsidP="0059070A">
            <w:pPr>
              <w:spacing w:line="255" w:lineRule="exact"/>
              <w:rPr>
                <w:rFonts w:ascii="Tahoma" w:eastAsia="Tahoma" w:hAnsi="Tahoma"/>
              </w:rPr>
            </w:pPr>
            <w:r w:rsidRPr="005A04D7">
              <w:rPr>
                <w:rFonts w:ascii="Tahoma" w:eastAsia="Tahoma" w:hAnsi="Tahoma"/>
              </w:rPr>
              <w:t>Magister Hukum</w:t>
            </w:r>
          </w:p>
        </w:tc>
        <w:tc>
          <w:tcPr>
            <w:tcW w:w="1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560" w:type="dxa"/>
            <w:gridSpan w:val="3"/>
            <w:tcBorders>
              <w:right w:val="single" w:sz="8" w:space="0" w:color="auto"/>
            </w:tcBorders>
            <w:shd w:val="clear" w:color="auto" w:fill="auto"/>
            <w:vAlign w:val="bottom"/>
          </w:tcPr>
          <w:p w:rsidR="009E0B90" w:rsidRPr="005A04D7" w:rsidRDefault="009E0B90" w:rsidP="0059070A">
            <w:pPr>
              <w:spacing w:line="255" w:lineRule="exact"/>
              <w:ind w:left="80"/>
              <w:rPr>
                <w:rFonts w:ascii="Tahoma" w:eastAsia="Tahoma" w:hAnsi="Tahoma"/>
              </w:rPr>
            </w:pPr>
            <w:r w:rsidRPr="005A04D7">
              <w:rPr>
                <w:rFonts w:ascii="Tahoma" w:eastAsia="Tahoma" w:hAnsi="Tahoma"/>
              </w:rPr>
              <w:t>Universitas</w:t>
            </w:r>
          </w:p>
        </w:tc>
        <w:tc>
          <w:tcPr>
            <w:tcW w:w="1860" w:type="dxa"/>
            <w:gridSpan w:val="6"/>
            <w:tcBorders>
              <w:right w:val="single" w:sz="8" w:space="0" w:color="auto"/>
            </w:tcBorders>
            <w:shd w:val="clear" w:color="auto" w:fill="auto"/>
            <w:vAlign w:val="bottom"/>
          </w:tcPr>
          <w:p w:rsidR="009E0B90" w:rsidRPr="005A04D7" w:rsidRDefault="009E0B90" w:rsidP="0059070A">
            <w:pPr>
              <w:spacing w:line="255" w:lineRule="exact"/>
              <w:ind w:left="100"/>
              <w:rPr>
                <w:rFonts w:ascii="Tahoma" w:eastAsia="Tahoma" w:hAnsi="Tahoma"/>
              </w:rPr>
            </w:pPr>
            <w:r w:rsidRPr="005A04D7">
              <w:rPr>
                <w:rFonts w:ascii="Tahoma" w:eastAsia="Tahoma" w:hAnsi="Tahoma"/>
              </w:rPr>
              <w:t>Sistem Peradilan</w:t>
            </w:r>
          </w:p>
        </w:tc>
      </w:tr>
      <w:tr w:rsidR="009E0B90" w:rsidRPr="005A04D7" w:rsidTr="0059070A">
        <w:trPr>
          <w:trHeight w:val="267"/>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560" w:type="dxa"/>
            <w:gridSpan w:val="3"/>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Diponegoro</w:t>
            </w:r>
          </w:p>
        </w:tc>
        <w:tc>
          <w:tcPr>
            <w:tcW w:w="980" w:type="dxa"/>
            <w:gridSpan w:val="4"/>
            <w:tcBorders>
              <w:bottom w:val="single" w:sz="8" w:space="0" w:color="auto"/>
            </w:tcBorders>
            <w:shd w:val="clear" w:color="auto" w:fill="auto"/>
            <w:vAlign w:val="bottom"/>
          </w:tcPr>
          <w:p w:rsidR="009E0B90" w:rsidRPr="005A04D7" w:rsidRDefault="009E0B90" w:rsidP="0059070A">
            <w:pPr>
              <w:spacing w:line="0" w:lineRule="atLeast"/>
              <w:ind w:left="100"/>
              <w:rPr>
                <w:rFonts w:ascii="Tahoma" w:eastAsia="Tahoma" w:hAnsi="Tahoma"/>
              </w:rPr>
            </w:pPr>
            <w:r w:rsidRPr="005A04D7">
              <w:rPr>
                <w:rFonts w:ascii="Tahoma" w:eastAsia="Tahoma" w:hAnsi="Tahoma"/>
              </w:rPr>
              <w:t>Pidana</w:t>
            </w:r>
          </w:p>
        </w:tc>
        <w:tc>
          <w:tcPr>
            <w:tcW w:w="4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54"/>
        </w:trPr>
        <w:tc>
          <w:tcPr>
            <w:tcW w:w="1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0" w:type="dxa"/>
            <w:gridSpan w:val="2"/>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540" w:type="dxa"/>
            <w:gridSpan w:val="4"/>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66"/>
        </w:trPr>
        <w:tc>
          <w:tcPr>
            <w:tcW w:w="140" w:type="dxa"/>
            <w:tcBorders>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920" w:type="dxa"/>
            <w:tcBorders>
              <w:bottom w:val="single" w:sz="8" w:space="0" w:color="auto"/>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80" w:type="dxa"/>
            <w:tcBorders>
              <w:bottom w:val="single" w:sz="8" w:space="0" w:color="auto"/>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1020" w:type="dxa"/>
            <w:tcBorders>
              <w:bottom w:val="single" w:sz="8" w:space="0" w:color="auto"/>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4940" w:type="dxa"/>
            <w:gridSpan w:val="8"/>
            <w:tcBorders>
              <w:bottom w:val="single" w:sz="8" w:space="0" w:color="auto"/>
              <w:right w:val="single" w:sz="8" w:space="0" w:color="CCCCCC"/>
            </w:tcBorders>
            <w:shd w:val="clear" w:color="auto" w:fill="CCCCCC"/>
            <w:vAlign w:val="bottom"/>
          </w:tcPr>
          <w:p w:rsidR="009E0B90" w:rsidRPr="005A04D7" w:rsidRDefault="009E0B90" w:rsidP="0059070A">
            <w:pPr>
              <w:spacing w:line="0" w:lineRule="atLeast"/>
              <w:ind w:right="720"/>
              <w:jc w:val="center"/>
              <w:rPr>
                <w:rFonts w:ascii="Tahoma" w:eastAsia="Tahoma" w:hAnsi="Tahoma"/>
                <w:b/>
                <w:w w:val="99"/>
              </w:rPr>
            </w:pPr>
            <w:r w:rsidRPr="005A04D7">
              <w:rPr>
                <w:rFonts w:ascii="Tahoma" w:eastAsia="Tahoma" w:hAnsi="Tahoma"/>
                <w:b/>
                <w:w w:val="99"/>
              </w:rPr>
              <w:t>PELATIHAN PROFESIONAL</w:t>
            </w:r>
          </w:p>
        </w:tc>
        <w:tc>
          <w:tcPr>
            <w:tcW w:w="420" w:type="dxa"/>
            <w:tcBorders>
              <w:bottom w:val="single" w:sz="8" w:space="0" w:color="auto"/>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60" w:type="dxa"/>
            <w:tcBorders>
              <w:bottom w:val="single" w:sz="8" w:space="0" w:color="auto"/>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320" w:type="dxa"/>
            <w:tcBorders>
              <w:bottom w:val="single" w:sz="8" w:space="0" w:color="auto"/>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180" w:type="dxa"/>
            <w:tcBorders>
              <w:bottom w:val="single" w:sz="8" w:space="0" w:color="auto"/>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460" w:type="dxa"/>
            <w:tcBorders>
              <w:bottom w:val="single" w:sz="8" w:space="0" w:color="auto"/>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54"/>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gridSpan w:val="2"/>
            <w:vMerge w:val="restart"/>
            <w:tcBorders>
              <w:right w:val="single" w:sz="8" w:space="0" w:color="auto"/>
            </w:tcBorders>
            <w:shd w:val="clear" w:color="auto" w:fill="auto"/>
            <w:vAlign w:val="bottom"/>
          </w:tcPr>
          <w:p w:rsidR="009E0B90" w:rsidRPr="005A04D7" w:rsidRDefault="009E0B90" w:rsidP="0059070A">
            <w:pPr>
              <w:spacing w:line="0" w:lineRule="atLeast"/>
              <w:ind w:left="100"/>
              <w:rPr>
                <w:rFonts w:ascii="Tahoma" w:eastAsia="Tahoma" w:hAnsi="Tahoma"/>
                <w:b/>
              </w:rPr>
            </w:pPr>
            <w:r w:rsidRPr="005A04D7">
              <w:rPr>
                <w:rFonts w:ascii="Tahoma" w:eastAsia="Tahoma" w:hAnsi="Tahoma"/>
                <w:b/>
              </w:rPr>
              <w:t>Tahun</w:t>
            </w:r>
          </w:p>
        </w:tc>
        <w:tc>
          <w:tcPr>
            <w:tcW w:w="4340" w:type="dxa"/>
            <w:gridSpan w:val="4"/>
            <w:vMerge w:val="restart"/>
            <w:tcBorders>
              <w:right w:val="single" w:sz="8" w:space="0" w:color="auto"/>
            </w:tcBorders>
            <w:shd w:val="clear" w:color="auto" w:fill="auto"/>
            <w:vAlign w:val="bottom"/>
          </w:tcPr>
          <w:p w:rsidR="009E0B90" w:rsidRPr="005A04D7" w:rsidRDefault="009E0B90" w:rsidP="0059070A">
            <w:pPr>
              <w:spacing w:line="0" w:lineRule="atLeast"/>
              <w:ind w:left="100"/>
              <w:rPr>
                <w:rFonts w:ascii="Tahoma" w:eastAsia="Tahoma" w:hAnsi="Tahoma"/>
                <w:b/>
              </w:rPr>
            </w:pPr>
            <w:r w:rsidRPr="005A04D7">
              <w:rPr>
                <w:rFonts w:ascii="Tahoma" w:eastAsia="Tahoma" w:hAnsi="Tahoma"/>
                <w:b/>
              </w:rPr>
              <w:t>Jenis Pelatihan (Dalam/Luar Negeri)</w:t>
            </w: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980" w:type="dxa"/>
            <w:gridSpan w:val="4"/>
            <w:vMerge w:val="restart"/>
            <w:tcBorders>
              <w:right w:val="single" w:sz="8" w:space="0" w:color="auto"/>
            </w:tcBorders>
            <w:shd w:val="clear" w:color="auto" w:fill="auto"/>
            <w:vAlign w:val="bottom"/>
          </w:tcPr>
          <w:p w:rsidR="009E0B90" w:rsidRPr="005A04D7" w:rsidRDefault="009E0B90" w:rsidP="0059070A">
            <w:pPr>
              <w:spacing w:line="0" w:lineRule="atLeast"/>
              <w:ind w:left="40"/>
              <w:rPr>
                <w:rFonts w:ascii="Tahoma" w:eastAsia="Tahoma" w:hAnsi="Tahoma"/>
                <w:b/>
              </w:rPr>
            </w:pPr>
            <w:r w:rsidRPr="005A04D7">
              <w:rPr>
                <w:rFonts w:ascii="Tahoma" w:eastAsia="Tahoma" w:hAnsi="Tahoma"/>
                <w:b/>
              </w:rPr>
              <w:t>Penyelenggara</w:t>
            </w: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380" w:type="dxa"/>
            <w:gridSpan w:val="4"/>
            <w:tcBorders>
              <w:right w:val="single" w:sz="8" w:space="0" w:color="auto"/>
            </w:tcBorders>
            <w:shd w:val="clear" w:color="auto" w:fill="auto"/>
            <w:vAlign w:val="bottom"/>
          </w:tcPr>
          <w:p w:rsidR="009E0B90" w:rsidRPr="005A04D7" w:rsidRDefault="009E0B90" w:rsidP="0059070A">
            <w:pPr>
              <w:spacing w:line="254" w:lineRule="exact"/>
              <w:ind w:left="40"/>
              <w:rPr>
                <w:rFonts w:ascii="Tahoma" w:eastAsia="Tahoma" w:hAnsi="Tahoma"/>
                <w:b/>
              </w:rPr>
            </w:pPr>
            <w:r w:rsidRPr="005A04D7">
              <w:rPr>
                <w:rFonts w:ascii="Tahoma" w:eastAsia="Tahoma" w:hAnsi="Tahoma"/>
                <w:b/>
              </w:rPr>
              <w:t>Jangka</w:t>
            </w:r>
          </w:p>
        </w:tc>
      </w:tr>
      <w:tr w:rsidR="009E0B90" w:rsidRPr="005A04D7" w:rsidTr="0059070A">
        <w:trPr>
          <w:trHeight w:val="133"/>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000" w:type="dxa"/>
            <w:gridSpan w:val="2"/>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340" w:type="dxa"/>
            <w:gridSpan w:val="4"/>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60" w:type="dxa"/>
            <w:gridSpan w:val="2"/>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980" w:type="dxa"/>
            <w:gridSpan w:val="4"/>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80" w:type="dxa"/>
            <w:gridSpan w:val="4"/>
            <w:vMerge w:val="restart"/>
            <w:tcBorders>
              <w:right w:val="single" w:sz="8" w:space="0" w:color="auto"/>
            </w:tcBorders>
            <w:shd w:val="clear" w:color="auto" w:fill="auto"/>
            <w:vAlign w:val="bottom"/>
          </w:tcPr>
          <w:p w:rsidR="009E0B90" w:rsidRPr="005A04D7" w:rsidRDefault="009E0B90" w:rsidP="0059070A">
            <w:pPr>
              <w:spacing w:line="0" w:lineRule="atLeast"/>
              <w:ind w:left="40"/>
              <w:rPr>
                <w:rFonts w:ascii="Tahoma" w:eastAsia="Tahoma" w:hAnsi="Tahoma"/>
                <w:b/>
              </w:rPr>
            </w:pPr>
            <w:r w:rsidRPr="005A04D7">
              <w:rPr>
                <w:rFonts w:ascii="Tahoma" w:eastAsia="Tahoma" w:hAnsi="Tahoma"/>
                <w:b/>
              </w:rPr>
              <w:t>Waktu</w:t>
            </w:r>
          </w:p>
        </w:tc>
      </w:tr>
      <w:tr w:rsidR="009E0B90" w:rsidRPr="005A04D7" w:rsidTr="0059070A">
        <w:trPr>
          <w:trHeight w:val="133"/>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9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0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0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9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80" w:type="dxa"/>
            <w:gridSpan w:val="4"/>
            <w:vMerge/>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257"/>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0" w:type="dxa"/>
            <w:gridSpan w:val="2"/>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3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540" w:type="dxa"/>
            <w:gridSpan w:val="4"/>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6"/>
        </w:trPr>
        <w:tc>
          <w:tcPr>
            <w:tcW w:w="1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0" w:type="dxa"/>
            <w:gridSpan w:val="2"/>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860" w:type="dxa"/>
            <w:gridSpan w:val="5"/>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66"/>
        </w:trPr>
        <w:tc>
          <w:tcPr>
            <w:tcW w:w="140" w:type="dxa"/>
            <w:tcBorders>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920" w:type="dxa"/>
            <w:tcBorders>
              <w:bottom w:val="single" w:sz="8" w:space="0" w:color="auto"/>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80" w:type="dxa"/>
            <w:tcBorders>
              <w:bottom w:val="single" w:sz="8" w:space="0" w:color="auto"/>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1020" w:type="dxa"/>
            <w:tcBorders>
              <w:bottom w:val="single" w:sz="8" w:space="0" w:color="auto"/>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4940" w:type="dxa"/>
            <w:gridSpan w:val="8"/>
            <w:tcBorders>
              <w:bottom w:val="single" w:sz="8" w:space="0" w:color="auto"/>
              <w:right w:val="single" w:sz="8" w:space="0" w:color="CCCCCC"/>
            </w:tcBorders>
            <w:shd w:val="clear" w:color="auto" w:fill="CCCCCC"/>
            <w:vAlign w:val="bottom"/>
          </w:tcPr>
          <w:p w:rsidR="009E0B90" w:rsidRPr="005A04D7" w:rsidRDefault="009E0B90" w:rsidP="0059070A">
            <w:pPr>
              <w:spacing w:line="0" w:lineRule="atLeast"/>
              <w:ind w:right="720"/>
              <w:jc w:val="center"/>
              <w:rPr>
                <w:rFonts w:ascii="Tahoma" w:eastAsia="Tahoma" w:hAnsi="Tahoma"/>
                <w:b/>
              </w:rPr>
            </w:pPr>
            <w:r w:rsidRPr="005A04D7">
              <w:rPr>
                <w:rFonts w:ascii="Tahoma" w:eastAsia="Tahoma" w:hAnsi="Tahoma"/>
                <w:b/>
              </w:rPr>
              <w:t>PENGALAMAN MENGAJAR</w:t>
            </w:r>
          </w:p>
        </w:tc>
        <w:tc>
          <w:tcPr>
            <w:tcW w:w="420" w:type="dxa"/>
            <w:tcBorders>
              <w:bottom w:val="single" w:sz="8" w:space="0" w:color="auto"/>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60" w:type="dxa"/>
            <w:tcBorders>
              <w:bottom w:val="single" w:sz="8" w:space="0" w:color="auto"/>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320" w:type="dxa"/>
            <w:tcBorders>
              <w:bottom w:val="single" w:sz="8" w:space="0" w:color="auto"/>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180" w:type="dxa"/>
            <w:tcBorders>
              <w:bottom w:val="single" w:sz="8" w:space="0" w:color="auto"/>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460" w:type="dxa"/>
            <w:tcBorders>
              <w:bottom w:val="single" w:sz="8" w:space="0" w:color="auto"/>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54"/>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20" w:type="dxa"/>
            <w:gridSpan w:val="3"/>
            <w:tcBorders>
              <w:right w:val="single" w:sz="8" w:space="0" w:color="auto"/>
            </w:tcBorders>
            <w:shd w:val="clear" w:color="auto" w:fill="auto"/>
            <w:vAlign w:val="bottom"/>
          </w:tcPr>
          <w:p w:rsidR="009E0B90" w:rsidRPr="005A04D7" w:rsidRDefault="009E0B90" w:rsidP="0059070A">
            <w:pPr>
              <w:spacing w:line="254" w:lineRule="exact"/>
              <w:ind w:left="100"/>
              <w:rPr>
                <w:rFonts w:ascii="Tahoma" w:eastAsia="Tahoma" w:hAnsi="Tahoma"/>
              </w:rPr>
            </w:pPr>
            <w:r w:rsidRPr="005A04D7">
              <w:rPr>
                <w:rFonts w:ascii="Tahoma" w:eastAsia="Tahoma" w:hAnsi="Tahoma"/>
              </w:rPr>
              <w:t>Mata Kuliah</w:t>
            </w:r>
          </w:p>
        </w:tc>
        <w:tc>
          <w:tcPr>
            <w:tcW w:w="2000" w:type="dxa"/>
            <w:gridSpan w:val="2"/>
            <w:tcBorders>
              <w:right w:val="single" w:sz="8" w:space="0" w:color="auto"/>
            </w:tcBorders>
            <w:shd w:val="clear" w:color="auto" w:fill="auto"/>
            <w:vAlign w:val="bottom"/>
          </w:tcPr>
          <w:p w:rsidR="009E0B90" w:rsidRPr="005A04D7" w:rsidRDefault="009E0B90" w:rsidP="0059070A">
            <w:pPr>
              <w:spacing w:line="254" w:lineRule="exact"/>
              <w:ind w:left="80"/>
              <w:rPr>
                <w:rFonts w:ascii="Tahoma" w:eastAsia="Tahoma" w:hAnsi="Tahoma"/>
              </w:rPr>
            </w:pPr>
            <w:r w:rsidRPr="005A04D7">
              <w:rPr>
                <w:rFonts w:ascii="Tahoma" w:eastAsia="Tahoma" w:hAnsi="Tahoma"/>
              </w:rPr>
              <w:t>Program</w:t>
            </w:r>
          </w:p>
        </w:tc>
        <w:tc>
          <w:tcPr>
            <w:tcW w:w="2860" w:type="dxa"/>
            <w:gridSpan w:val="5"/>
            <w:tcBorders>
              <w:right w:val="single" w:sz="8" w:space="0" w:color="auto"/>
            </w:tcBorders>
            <w:shd w:val="clear" w:color="auto" w:fill="auto"/>
            <w:vAlign w:val="bottom"/>
          </w:tcPr>
          <w:p w:rsidR="009E0B90" w:rsidRPr="005A04D7" w:rsidRDefault="009E0B90" w:rsidP="0059070A">
            <w:pPr>
              <w:spacing w:line="254" w:lineRule="exact"/>
              <w:ind w:left="100"/>
              <w:rPr>
                <w:rFonts w:ascii="Tahoma" w:eastAsia="Tahoma" w:hAnsi="Tahoma"/>
              </w:rPr>
            </w:pPr>
            <w:r w:rsidRPr="005A04D7">
              <w:rPr>
                <w:rFonts w:ascii="Tahoma" w:eastAsia="Tahoma" w:hAnsi="Tahoma"/>
              </w:rPr>
              <w:t>Institusi/Jurusan/Program</w:t>
            </w: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60" w:type="dxa"/>
            <w:gridSpan w:val="6"/>
            <w:tcBorders>
              <w:right w:val="single" w:sz="8" w:space="0" w:color="auto"/>
            </w:tcBorders>
            <w:shd w:val="clear" w:color="auto" w:fill="auto"/>
            <w:vAlign w:val="bottom"/>
          </w:tcPr>
          <w:p w:rsidR="009E0B90" w:rsidRPr="005A04D7" w:rsidRDefault="009E0B90" w:rsidP="0059070A">
            <w:pPr>
              <w:spacing w:line="254" w:lineRule="exact"/>
              <w:ind w:left="20"/>
              <w:rPr>
                <w:rFonts w:ascii="Tahoma" w:eastAsia="Tahoma" w:hAnsi="Tahoma"/>
              </w:rPr>
            </w:pPr>
            <w:r w:rsidRPr="005A04D7">
              <w:rPr>
                <w:rFonts w:ascii="Tahoma" w:eastAsia="Tahoma" w:hAnsi="Tahoma"/>
              </w:rPr>
              <w:t>Sem/Tahun</w:t>
            </w:r>
          </w:p>
        </w:tc>
      </w:tr>
      <w:tr w:rsidR="009E0B90" w:rsidRPr="005A04D7" w:rsidTr="0059070A">
        <w:trPr>
          <w:trHeight w:val="266"/>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000" w:type="dxa"/>
            <w:gridSpan w:val="2"/>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Pendidikan</w:t>
            </w:r>
          </w:p>
        </w:tc>
        <w:tc>
          <w:tcPr>
            <w:tcW w:w="1380" w:type="dxa"/>
            <w:gridSpan w:val="3"/>
            <w:tcBorders>
              <w:bottom w:val="single" w:sz="8" w:space="0" w:color="auto"/>
            </w:tcBorders>
            <w:shd w:val="clear" w:color="auto" w:fill="auto"/>
            <w:vAlign w:val="bottom"/>
          </w:tcPr>
          <w:p w:rsidR="009E0B90" w:rsidRPr="005A04D7" w:rsidRDefault="009E0B90" w:rsidP="0059070A">
            <w:pPr>
              <w:spacing w:line="0" w:lineRule="atLeast"/>
              <w:ind w:left="100"/>
              <w:rPr>
                <w:rFonts w:ascii="Tahoma" w:eastAsia="Tahoma" w:hAnsi="Tahoma"/>
              </w:rPr>
            </w:pPr>
            <w:r w:rsidRPr="005A04D7">
              <w:rPr>
                <w:rFonts w:ascii="Tahoma" w:eastAsia="Tahoma" w:hAnsi="Tahoma"/>
              </w:rPr>
              <w:t>Studi</w:t>
            </w: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80" w:type="dxa"/>
            <w:gridSpan w:val="4"/>
            <w:tcBorders>
              <w:bottom w:val="single" w:sz="8" w:space="0" w:color="auto"/>
            </w:tcBorders>
            <w:shd w:val="clear" w:color="auto" w:fill="auto"/>
            <w:vAlign w:val="bottom"/>
          </w:tcPr>
          <w:p w:rsidR="009E0B90" w:rsidRPr="005A04D7" w:rsidRDefault="009E0B90" w:rsidP="0059070A">
            <w:pPr>
              <w:spacing w:line="0" w:lineRule="atLeast"/>
              <w:ind w:left="20"/>
              <w:rPr>
                <w:rFonts w:ascii="Tahoma" w:eastAsia="Tahoma" w:hAnsi="Tahoma"/>
              </w:rPr>
            </w:pPr>
            <w:r w:rsidRPr="005A04D7">
              <w:rPr>
                <w:rFonts w:ascii="Tahoma" w:eastAsia="Tahoma" w:hAnsi="Tahoma"/>
              </w:rPr>
              <w:t>Akademik</w:t>
            </w:r>
          </w:p>
        </w:tc>
        <w:tc>
          <w:tcPr>
            <w:tcW w:w="4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55"/>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gridSpan w:val="2"/>
            <w:shd w:val="clear" w:color="auto" w:fill="auto"/>
            <w:vAlign w:val="bottom"/>
          </w:tcPr>
          <w:p w:rsidR="009E0B90" w:rsidRPr="005A04D7" w:rsidRDefault="009E0B90" w:rsidP="0059070A">
            <w:pPr>
              <w:spacing w:line="255" w:lineRule="exact"/>
              <w:ind w:left="100"/>
              <w:rPr>
                <w:rFonts w:ascii="Tahoma" w:eastAsia="Tahoma" w:hAnsi="Tahoma"/>
              </w:rPr>
            </w:pPr>
            <w:r w:rsidRPr="005A04D7">
              <w:rPr>
                <w:rFonts w:ascii="Tahoma" w:eastAsia="Tahoma" w:hAnsi="Tahoma"/>
              </w:rPr>
              <w:t>Hukum</w:t>
            </w: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0" w:type="dxa"/>
            <w:gridSpan w:val="2"/>
            <w:vMerge w:val="restart"/>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S1</w:t>
            </w:r>
          </w:p>
        </w:tc>
        <w:tc>
          <w:tcPr>
            <w:tcW w:w="1380" w:type="dxa"/>
            <w:gridSpan w:val="3"/>
            <w:shd w:val="clear" w:color="auto" w:fill="auto"/>
            <w:vAlign w:val="bottom"/>
          </w:tcPr>
          <w:p w:rsidR="009E0B90" w:rsidRPr="005A04D7" w:rsidRDefault="009E0B90" w:rsidP="0059070A">
            <w:pPr>
              <w:spacing w:line="255" w:lineRule="exact"/>
              <w:ind w:left="100"/>
              <w:rPr>
                <w:rFonts w:ascii="Tahoma" w:eastAsia="Tahoma" w:hAnsi="Tahoma"/>
              </w:rPr>
            </w:pPr>
            <w:r w:rsidRPr="005A04D7">
              <w:rPr>
                <w:rFonts w:ascii="Tahoma" w:eastAsia="Tahoma" w:hAnsi="Tahoma"/>
              </w:rPr>
              <w:t>FH UNPAS</w:t>
            </w: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80" w:type="dxa"/>
            <w:gridSpan w:val="2"/>
            <w:shd w:val="clear" w:color="auto" w:fill="auto"/>
            <w:vAlign w:val="bottom"/>
          </w:tcPr>
          <w:p w:rsidR="009E0B90" w:rsidRPr="005A04D7" w:rsidRDefault="009E0B90" w:rsidP="0059070A">
            <w:pPr>
              <w:spacing w:line="255" w:lineRule="exact"/>
              <w:ind w:left="20"/>
              <w:rPr>
                <w:rFonts w:ascii="Tahoma" w:eastAsia="Tahoma" w:hAnsi="Tahoma"/>
                <w:w w:val="98"/>
              </w:rPr>
            </w:pPr>
            <w:r w:rsidRPr="005A04D7">
              <w:rPr>
                <w:rFonts w:ascii="Tahoma" w:eastAsia="Tahoma" w:hAnsi="Tahoma"/>
                <w:w w:val="98"/>
              </w:rPr>
              <w:t>Smt.</w:t>
            </w: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80" w:type="dxa"/>
            <w:gridSpan w:val="2"/>
            <w:tcBorders>
              <w:right w:val="single" w:sz="8" w:space="0" w:color="auto"/>
            </w:tcBorders>
            <w:shd w:val="clear" w:color="auto" w:fill="auto"/>
            <w:vAlign w:val="bottom"/>
          </w:tcPr>
          <w:p w:rsidR="009E0B90" w:rsidRPr="005A04D7" w:rsidRDefault="009E0B90" w:rsidP="0059070A">
            <w:pPr>
              <w:spacing w:line="255" w:lineRule="exact"/>
              <w:ind w:right="120"/>
              <w:jc w:val="right"/>
              <w:rPr>
                <w:rFonts w:ascii="Tahoma" w:eastAsia="Tahoma" w:hAnsi="Tahoma"/>
                <w:w w:val="96"/>
              </w:rPr>
            </w:pPr>
            <w:r w:rsidRPr="005A04D7">
              <w:rPr>
                <w:rFonts w:ascii="Tahoma" w:eastAsia="Tahoma" w:hAnsi="Tahoma"/>
                <w:w w:val="96"/>
              </w:rPr>
              <w:t>6/2016-</w:t>
            </w:r>
          </w:p>
        </w:tc>
      </w:tr>
      <w:tr w:rsidR="009E0B90" w:rsidRPr="005A04D7" w:rsidTr="0059070A">
        <w:trPr>
          <w:trHeight w:val="132"/>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20" w:type="dxa"/>
            <w:gridSpan w:val="3"/>
            <w:vMerge w:val="restart"/>
            <w:tcBorders>
              <w:right w:val="single" w:sz="8" w:space="0" w:color="auto"/>
            </w:tcBorders>
            <w:shd w:val="clear" w:color="auto" w:fill="auto"/>
            <w:vAlign w:val="bottom"/>
          </w:tcPr>
          <w:p w:rsidR="009E0B90" w:rsidRPr="005A04D7" w:rsidRDefault="009E0B90" w:rsidP="0059070A">
            <w:pPr>
              <w:spacing w:line="0" w:lineRule="atLeast"/>
              <w:ind w:left="100"/>
              <w:rPr>
                <w:rFonts w:ascii="Tahoma" w:eastAsia="Tahoma" w:hAnsi="Tahoma"/>
              </w:rPr>
            </w:pPr>
            <w:r w:rsidRPr="005A04D7">
              <w:rPr>
                <w:rFonts w:ascii="Tahoma" w:eastAsia="Tahoma" w:hAnsi="Tahoma"/>
              </w:rPr>
              <w:t>Penitensier</w:t>
            </w:r>
          </w:p>
        </w:tc>
        <w:tc>
          <w:tcPr>
            <w:tcW w:w="2000" w:type="dxa"/>
            <w:gridSpan w:val="2"/>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980" w:type="dxa"/>
            <w:gridSpan w:val="4"/>
            <w:vMerge w:val="restart"/>
            <w:shd w:val="clear" w:color="auto" w:fill="auto"/>
            <w:vAlign w:val="bottom"/>
          </w:tcPr>
          <w:p w:rsidR="009E0B90" w:rsidRPr="005A04D7" w:rsidRDefault="009E0B90" w:rsidP="0059070A">
            <w:pPr>
              <w:spacing w:line="0" w:lineRule="atLeast"/>
              <w:ind w:left="20"/>
              <w:rPr>
                <w:rFonts w:ascii="Tahoma" w:eastAsia="Tahoma" w:hAnsi="Tahoma"/>
              </w:rPr>
            </w:pPr>
            <w:r w:rsidRPr="005A04D7">
              <w:rPr>
                <w:rFonts w:ascii="Tahoma" w:eastAsia="Tahoma" w:hAnsi="Tahoma"/>
              </w:rPr>
              <w:t>Sekarang</w:t>
            </w: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135"/>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20" w:type="dxa"/>
            <w:gridSpan w:val="3"/>
            <w:vMerge/>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0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9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980" w:type="dxa"/>
            <w:gridSpan w:val="4"/>
            <w:vMerge/>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255"/>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gridSpan w:val="2"/>
            <w:shd w:val="clear" w:color="auto" w:fill="auto"/>
            <w:vAlign w:val="bottom"/>
          </w:tcPr>
          <w:p w:rsidR="009E0B90" w:rsidRPr="005A04D7" w:rsidRDefault="009E0B90" w:rsidP="0059070A">
            <w:pPr>
              <w:spacing w:line="255" w:lineRule="exact"/>
              <w:ind w:left="100"/>
              <w:rPr>
                <w:rFonts w:ascii="Tahoma" w:eastAsia="Tahoma" w:hAnsi="Tahoma"/>
              </w:rPr>
            </w:pPr>
            <w:r w:rsidRPr="005A04D7">
              <w:rPr>
                <w:rFonts w:ascii="Tahoma" w:eastAsia="Tahoma" w:hAnsi="Tahoma"/>
              </w:rPr>
              <w:t>Forensik</w:t>
            </w: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0" w:type="dxa"/>
            <w:gridSpan w:val="2"/>
            <w:vMerge w:val="restart"/>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S1</w:t>
            </w:r>
          </w:p>
        </w:tc>
        <w:tc>
          <w:tcPr>
            <w:tcW w:w="1380" w:type="dxa"/>
            <w:gridSpan w:val="3"/>
            <w:shd w:val="clear" w:color="auto" w:fill="auto"/>
            <w:vAlign w:val="bottom"/>
          </w:tcPr>
          <w:p w:rsidR="009E0B90" w:rsidRPr="005A04D7" w:rsidRDefault="009E0B90" w:rsidP="0059070A">
            <w:pPr>
              <w:spacing w:line="255" w:lineRule="exact"/>
              <w:ind w:left="100"/>
              <w:rPr>
                <w:rFonts w:ascii="Tahoma" w:eastAsia="Tahoma" w:hAnsi="Tahoma"/>
              </w:rPr>
            </w:pPr>
            <w:r w:rsidRPr="005A04D7">
              <w:rPr>
                <w:rFonts w:ascii="Tahoma" w:eastAsia="Tahoma" w:hAnsi="Tahoma"/>
              </w:rPr>
              <w:t>FH UNPAS</w:t>
            </w: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60" w:type="dxa"/>
            <w:gridSpan w:val="6"/>
            <w:tcBorders>
              <w:right w:val="single" w:sz="8" w:space="0" w:color="auto"/>
            </w:tcBorders>
            <w:shd w:val="clear" w:color="auto" w:fill="auto"/>
            <w:vAlign w:val="bottom"/>
          </w:tcPr>
          <w:p w:rsidR="009E0B90" w:rsidRPr="005A04D7" w:rsidRDefault="009E0B90" w:rsidP="0059070A">
            <w:pPr>
              <w:spacing w:line="255" w:lineRule="exact"/>
              <w:ind w:left="20"/>
              <w:rPr>
                <w:rFonts w:ascii="Tahoma" w:eastAsia="Tahoma" w:hAnsi="Tahoma"/>
              </w:rPr>
            </w:pPr>
            <w:r w:rsidRPr="005A04D7">
              <w:rPr>
                <w:rFonts w:ascii="Tahoma" w:eastAsia="Tahoma" w:hAnsi="Tahoma"/>
              </w:rPr>
              <w:t>Smt.6/2016-2017</w:t>
            </w:r>
          </w:p>
        </w:tc>
      </w:tr>
      <w:tr w:rsidR="009E0B90" w:rsidRPr="005A04D7" w:rsidTr="0059070A">
        <w:trPr>
          <w:trHeight w:val="89"/>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92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2000" w:type="dxa"/>
            <w:gridSpan w:val="2"/>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132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2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r>
      <w:tr w:rsidR="009E0B90" w:rsidRPr="005A04D7" w:rsidTr="0059070A">
        <w:trPr>
          <w:trHeight w:val="90"/>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2020" w:type="dxa"/>
            <w:gridSpan w:val="3"/>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10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9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1380" w:type="dxa"/>
            <w:gridSpan w:val="3"/>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1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1860" w:type="dxa"/>
            <w:gridSpan w:val="6"/>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r>
      <w:tr w:rsidR="009E0B90" w:rsidRPr="005A04D7" w:rsidTr="0059070A">
        <w:trPr>
          <w:trHeight w:val="254"/>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20" w:type="dxa"/>
            <w:gridSpan w:val="3"/>
            <w:tcBorders>
              <w:right w:val="single" w:sz="8" w:space="0" w:color="auto"/>
            </w:tcBorders>
            <w:shd w:val="clear" w:color="auto" w:fill="auto"/>
            <w:vAlign w:val="bottom"/>
          </w:tcPr>
          <w:p w:rsidR="009E0B90" w:rsidRPr="005A04D7" w:rsidRDefault="009E0B90" w:rsidP="0059070A">
            <w:pPr>
              <w:spacing w:line="254" w:lineRule="exact"/>
              <w:ind w:left="100"/>
              <w:rPr>
                <w:rFonts w:ascii="Tahoma" w:eastAsia="Tahoma" w:hAnsi="Tahoma"/>
              </w:rPr>
            </w:pPr>
            <w:r w:rsidRPr="005A04D7">
              <w:rPr>
                <w:rFonts w:ascii="Tahoma" w:eastAsia="Tahoma" w:hAnsi="Tahoma"/>
              </w:rPr>
              <w:t>Hukum Pidana</w:t>
            </w:r>
          </w:p>
        </w:tc>
        <w:tc>
          <w:tcPr>
            <w:tcW w:w="2000" w:type="dxa"/>
            <w:gridSpan w:val="2"/>
            <w:vMerge w:val="restart"/>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S1</w:t>
            </w:r>
          </w:p>
        </w:tc>
        <w:tc>
          <w:tcPr>
            <w:tcW w:w="1380" w:type="dxa"/>
            <w:gridSpan w:val="3"/>
            <w:shd w:val="clear" w:color="auto" w:fill="auto"/>
            <w:vAlign w:val="bottom"/>
          </w:tcPr>
          <w:p w:rsidR="009E0B90" w:rsidRPr="005A04D7" w:rsidRDefault="009E0B90" w:rsidP="0059070A">
            <w:pPr>
              <w:spacing w:line="254" w:lineRule="exact"/>
              <w:ind w:left="100"/>
              <w:rPr>
                <w:rFonts w:ascii="Tahoma" w:eastAsia="Tahoma" w:hAnsi="Tahoma"/>
              </w:rPr>
            </w:pPr>
            <w:r w:rsidRPr="005A04D7">
              <w:rPr>
                <w:rFonts w:ascii="Tahoma" w:eastAsia="Tahoma" w:hAnsi="Tahoma"/>
              </w:rPr>
              <w:t>FH UNPAS</w:t>
            </w: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60" w:type="dxa"/>
            <w:gridSpan w:val="6"/>
            <w:tcBorders>
              <w:right w:val="single" w:sz="8" w:space="0" w:color="auto"/>
            </w:tcBorders>
            <w:shd w:val="clear" w:color="auto" w:fill="auto"/>
            <w:vAlign w:val="bottom"/>
          </w:tcPr>
          <w:p w:rsidR="009E0B90" w:rsidRPr="005A04D7" w:rsidRDefault="009E0B90" w:rsidP="0059070A">
            <w:pPr>
              <w:spacing w:line="254" w:lineRule="exact"/>
              <w:ind w:left="20"/>
              <w:rPr>
                <w:rFonts w:ascii="Tahoma" w:eastAsia="Tahoma" w:hAnsi="Tahoma"/>
              </w:rPr>
            </w:pPr>
            <w:r w:rsidRPr="005A04D7">
              <w:rPr>
                <w:rFonts w:ascii="Tahoma" w:eastAsia="Tahoma" w:hAnsi="Tahoma"/>
              </w:rPr>
              <w:t>Smt.2/2016-</w:t>
            </w:r>
          </w:p>
        </w:tc>
      </w:tr>
      <w:tr w:rsidR="009E0B90" w:rsidRPr="005A04D7" w:rsidTr="0059070A">
        <w:trPr>
          <w:trHeight w:val="133"/>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9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00" w:type="dxa"/>
            <w:gridSpan w:val="2"/>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980" w:type="dxa"/>
            <w:gridSpan w:val="4"/>
            <w:vMerge w:val="restart"/>
            <w:shd w:val="clear" w:color="auto" w:fill="auto"/>
            <w:vAlign w:val="bottom"/>
          </w:tcPr>
          <w:p w:rsidR="009E0B90" w:rsidRPr="005A04D7" w:rsidRDefault="009E0B90" w:rsidP="0059070A">
            <w:pPr>
              <w:spacing w:line="0" w:lineRule="atLeast"/>
              <w:ind w:left="20"/>
              <w:rPr>
                <w:rFonts w:ascii="Tahoma" w:eastAsia="Tahoma" w:hAnsi="Tahoma"/>
              </w:rPr>
            </w:pPr>
            <w:r w:rsidRPr="005A04D7">
              <w:rPr>
                <w:rFonts w:ascii="Tahoma" w:eastAsia="Tahoma" w:hAnsi="Tahoma"/>
              </w:rPr>
              <w:t>Sekarang</w:t>
            </w: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133"/>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9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0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0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9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980" w:type="dxa"/>
            <w:gridSpan w:val="4"/>
            <w:vMerge/>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255"/>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20" w:type="dxa"/>
            <w:gridSpan w:val="3"/>
            <w:tcBorders>
              <w:right w:val="single" w:sz="8" w:space="0" w:color="auto"/>
            </w:tcBorders>
            <w:shd w:val="clear" w:color="auto" w:fill="auto"/>
            <w:vAlign w:val="bottom"/>
          </w:tcPr>
          <w:p w:rsidR="009E0B90" w:rsidRPr="005A04D7" w:rsidRDefault="009E0B90" w:rsidP="0059070A">
            <w:pPr>
              <w:spacing w:line="255" w:lineRule="exact"/>
              <w:ind w:left="100"/>
              <w:rPr>
                <w:rFonts w:ascii="Tahoma" w:eastAsia="Tahoma" w:hAnsi="Tahoma"/>
              </w:rPr>
            </w:pPr>
            <w:r w:rsidRPr="005A04D7">
              <w:rPr>
                <w:rFonts w:ascii="Tahoma" w:eastAsia="Tahoma" w:hAnsi="Tahoma"/>
              </w:rPr>
              <w:t>Multimedia</w:t>
            </w:r>
          </w:p>
        </w:tc>
        <w:tc>
          <w:tcPr>
            <w:tcW w:w="2000" w:type="dxa"/>
            <w:gridSpan w:val="2"/>
            <w:vMerge w:val="restart"/>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S1</w:t>
            </w:r>
          </w:p>
        </w:tc>
        <w:tc>
          <w:tcPr>
            <w:tcW w:w="1380" w:type="dxa"/>
            <w:gridSpan w:val="3"/>
            <w:shd w:val="clear" w:color="auto" w:fill="auto"/>
            <w:vAlign w:val="bottom"/>
          </w:tcPr>
          <w:p w:rsidR="009E0B90" w:rsidRPr="005A04D7" w:rsidRDefault="009E0B90" w:rsidP="0059070A">
            <w:pPr>
              <w:spacing w:line="255" w:lineRule="exact"/>
              <w:ind w:left="100"/>
              <w:rPr>
                <w:rFonts w:ascii="Tahoma" w:eastAsia="Tahoma" w:hAnsi="Tahoma"/>
              </w:rPr>
            </w:pPr>
            <w:r w:rsidRPr="005A04D7">
              <w:rPr>
                <w:rFonts w:ascii="Tahoma" w:eastAsia="Tahoma" w:hAnsi="Tahoma"/>
              </w:rPr>
              <w:t>FH UNPAS</w:t>
            </w: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60" w:type="dxa"/>
            <w:gridSpan w:val="6"/>
            <w:tcBorders>
              <w:right w:val="single" w:sz="8" w:space="0" w:color="auto"/>
            </w:tcBorders>
            <w:shd w:val="clear" w:color="auto" w:fill="auto"/>
            <w:vAlign w:val="bottom"/>
          </w:tcPr>
          <w:p w:rsidR="009E0B90" w:rsidRPr="005A04D7" w:rsidRDefault="009E0B90" w:rsidP="0059070A">
            <w:pPr>
              <w:spacing w:line="255" w:lineRule="exact"/>
              <w:ind w:left="20"/>
              <w:rPr>
                <w:rFonts w:ascii="Tahoma" w:eastAsia="Tahoma" w:hAnsi="Tahoma"/>
              </w:rPr>
            </w:pPr>
            <w:r w:rsidRPr="005A04D7">
              <w:rPr>
                <w:rFonts w:ascii="Tahoma" w:eastAsia="Tahoma" w:hAnsi="Tahoma"/>
              </w:rPr>
              <w:t>Smt.1/2016-</w:t>
            </w:r>
          </w:p>
        </w:tc>
      </w:tr>
      <w:tr w:rsidR="009E0B90" w:rsidRPr="005A04D7" w:rsidTr="0059070A">
        <w:trPr>
          <w:trHeight w:val="132"/>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000" w:type="dxa"/>
            <w:gridSpan w:val="2"/>
            <w:vMerge w:val="restart"/>
            <w:shd w:val="clear" w:color="auto" w:fill="auto"/>
            <w:vAlign w:val="bottom"/>
          </w:tcPr>
          <w:p w:rsidR="009E0B90" w:rsidRPr="005A04D7" w:rsidRDefault="009E0B90" w:rsidP="0059070A">
            <w:pPr>
              <w:spacing w:line="0" w:lineRule="atLeast"/>
              <w:ind w:left="100"/>
              <w:rPr>
                <w:rFonts w:ascii="Tahoma" w:eastAsia="Tahoma" w:hAnsi="Tahoma"/>
              </w:rPr>
            </w:pPr>
            <w:r w:rsidRPr="005A04D7">
              <w:rPr>
                <w:rFonts w:ascii="Tahoma" w:eastAsia="Tahoma" w:hAnsi="Tahoma"/>
              </w:rPr>
              <w:t>Hukum</w:t>
            </w: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00" w:type="dxa"/>
            <w:gridSpan w:val="2"/>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980" w:type="dxa"/>
            <w:gridSpan w:val="4"/>
            <w:vMerge w:val="restart"/>
            <w:shd w:val="clear" w:color="auto" w:fill="auto"/>
            <w:vAlign w:val="bottom"/>
          </w:tcPr>
          <w:p w:rsidR="009E0B90" w:rsidRPr="005A04D7" w:rsidRDefault="009E0B90" w:rsidP="0059070A">
            <w:pPr>
              <w:spacing w:line="0" w:lineRule="atLeast"/>
              <w:ind w:left="20"/>
              <w:rPr>
                <w:rFonts w:ascii="Tahoma" w:eastAsia="Tahoma" w:hAnsi="Tahoma"/>
              </w:rPr>
            </w:pPr>
            <w:r w:rsidRPr="005A04D7">
              <w:rPr>
                <w:rFonts w:ascii="Tahoma" w:eastAsia="Tahoma" w:hAnsi="Tahoma"/>
              </w:rPr>
              <w:t>Sekarang</w:t>
            </w: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135"/>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000" w:type="dxa"/>
            <w:gridSpan w:val="2"/>
            <w:vMerge/>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0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0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9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980" w:type="dxa"/>
            <w:gridSpan w:val="4"/>
            <w:vMerge/>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255"/>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20" w:type="dxa"/>
            <w:gridSpan w:val="3"/>
            <w:tcBorders>
              <w:right w:val="single" w:sz="8" w:space="0" w:color="auto"/>
            </w:tcBorders>
            <w:shd w:val="clear" w:color="auto" w:fill="auto"/>
            <w:vAlign w:val="bottom"/>
          </w:tcPr>
          <w:p w:rsidR="009E0B90" w:rsidRPr="005A04D7" w:rsidRDefault="009E0B90" w:rsidP="0059070A">
            <w:pPr>
              <w:spacing w:line="255" w:lineRule="exact"/>
              <w:ind w:left="100"/>
              <w:rPr>
                <w:rFonts w:ascii="Tahoma" w:eastAsia="Tahoma" w:hAnsi="Tahoma"/>
              </w:rPr>
            </w:pPr>
            <w:r w:rsidRPr="005A04D7">
              <w:rPr>
                <w:rFonts w:ascii="Tahoma" w:eastAsia="Tahoma" w:hAnsi="Tahoma"/>
              </w:rPr>
              <w:t>Sosiologi Hukum</w:t>
            </w:r>
          </w:p>
        </w:tc>
        <w:tc>
          <w:tcPr>
            <w:tcW w:w="2000" w:type="dxa"/>
            <w:gridSpan w:val="2"/>
            <w:vMerge w:val="restart"/>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S1</w:t>
            </w:r>
          </w:p>
        </w:tc>
        <w:tc>
          <w:tcPr>
            <w:tcW w:w="1380" w:type="dxa"/>
            <w:gridSpan w:val="3"/>
            <w:shd w:val="clear" w:color="auto" w:fill="auto"/>
            <w:vAlign w:val="bottom"/>
          </w:tcPr>
          <w:p w:rsidR="009E0B90" w:rsidRPr="005A04D7" w:rsidRDefault="009E0B90" w:rsidP="0059070A">
            <w:pPr>
              <w:spacing w:line="255" w:lineRule="exact"/>
              <w:ind w:left="100"/>
              <w:rPr>
                <w:rFonts w:ascii="Tahoma" w:eastAsia="Tahoma" w:hAnsi="Tahoma"/>
              </w:rPr>
            </w:pPr>
            <w:r w:rsidRPr="005A04D7">
              <w:rPr>
                <w:rFonts w:ascii="Tahoma" w:eastAsia="Tahoma" w:hAnsi="Tahoma"/>
              </w:rPr>
              <w:t>FH UNPAS</w:t>
            </w: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60" w:type="dxa"/>
            <w:gridSpan w:val="6"/>
            <w:tcBorders>
              <w:right w:val="single" w:sz="8" w:space="0" w:color="auto"/>
            </w:tcBorders>
            <w:shd w:val="clear" w:color="auto" w:fill="auto"/>
            <w:vAlign w:val="bottom"/>
          </w:tcPr>
          <w:p w:rsidR="009E0B90" w:rsidRPr="005A04D7" w:rsidRDefault="009E0B90" w:rsidP="0059070A">
            <w:pPr>
              <w:spacing w:line="255" w:lineRule="exact"/>
              <w:ind w:left="20"/>
              <w:rPr>
                <w:rFonts w:ascii="Tahoma" w:eastAsia="Tahoma" w:hAnsi="Tahoma"/>
              </w:rPr>
            </w:pPr>
            <w:r w:rsidRPr="005A04D7">
              <w:rPr>
                <w:rFonts w:ascii="Tahoma" w:eastAsia="Tahoma" w:hAnsi="Tahoma"/>
              </w:rPr>
              <w:t>Smt.5/2016-2017</w:t>
            </w:r>
          </w:p>
        </w:tc>
      </w:tr>
      <w:tr w:rsidR="009E0B90" w:rsidRPr="005A04D7" w:rsidTr="0059070A">
        <w:trPr>
          <w:trHeight w:val="89"/>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92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2000" w:type="dxa"/>
            <w:gridSpan w:val="2"/>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132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2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r>
      <w:tr w:rsidR="009E0B90" w:rsidRPr="005A04D7" w:rsidTr="0059070A">
        <w:trPr>
          <w:trHeight w:val="90"/>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1000" w:type="dxa"/>
            <w:gridSpan w:val="2"/>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10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10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9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1380" w:type="dxa"/>
            <w:gridSpan w:val="3"/>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1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c>
          <w:tcPr>
            <w:tcW w:w="1860" w:type="dxa"/>
            <w:gridSpan w:val="6"/>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7"/>
              </w:rPr>
            </w:pPr>
          </w:p>
        </w:tc>
      </w:tr>
      <w:tr w:rsidR="009E0B90" w:rsidRPr="005A04D7" w:rsidTr="0059070A">
        <w:trPr>
          <w:trHeight w:val="254"/>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000" w:type="dxa"/>
            <w:gridSpan w:val="2"/>
            <w:shd w:val="clear" w:color="auto" w:fill="auto"/>
            <w:vAlign w:val="bottom"/>
          </w:tcPr>
          <w:p w:rsidR="009E0B90" w:rsidRPr="005A04D7" w:rsidRDefault="009E0B90" w:rsidP="0059070A">
            <w:pPr>
              <w:spacing w:line="254" w:lineRule="exact"/>
              <w:ind w:left="100"/>
              <w:rPr>
                <w:rFonts w:ascii="Tahoma" w:eastAsia="Tahoma" w:hAnsi="Tahoma"/>
              </w:rPr>
            </w:pPr>
            <w:r w:rsidRPr="005A04D7">
              <w:rPr>
                <w:rFonts w:ascii="Tahoma" w:eastAsia="Tahoma" w:hAnsi="Tahoma"/>
              </w:rPr>
              <w:t>Hukum</w:t>
            </w:r>
          </w:p>
        </w:tc>
        <w:tc>
          <w:tcPr>
            <w:tcW w:w="1020" w:type="dxa"/>
            <w:tcBorders>
              <w:right w:val="single" w:sz="8" w:space="0" w:color="auto"/>
            </w:tcBorders>
            <w:shd w:val="clear" w:color="auto" w:fill="auto"/>
            <w:vAlign w:val="bottom"/>
          </w:tcPr>
          <w:p w:rsidR="009E0B90" w:rsidRPr="005A04D7" w:rsidRDefault="009E0B90" w:rsidP="0059070A">
            <w:pPr>
              <w:spacing w:line="254" w:lineRule="exact"/>
              <w:ind w:left="240"/>
              <w:rPr>
                <w:rFonts w:ascii="Tahoma" w:eastAsia="Tahoma" w:hAnsi="Tahoma"/>
              </w:rPr>
            </w:pPr>
            <w:r w:rsidRPr="005A04D7">
              <w:rPr>
                <w:rFonts w:ascii="Tahoma" w:eastAsia="Tahoma" w:hAnsi="Tahoma"/>
              </w:rPr>
              <w:t>Pidana</w:t>
            </w:r>
          </w:p>
        </w:tc>
        <w:tc>
          <w:tcPr>
            <w:tcW w:w="10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380" w:type="dxa"/>
            <w:gridSpan w:val="3"/>
            <w:shd w:val="clear" w:color="auto" w:fill="auto"/>
            <w:vAlign w:val="bottom"/>
          </w:tcPr>
          <w:p w:rsidR="009E0B90" w:rsidRPr="005A04D7" w:rsidRDefault="009E0B90" w:rsidP="0059070A">
            <w:pPr>
              <w:spacing w:line="254" w:lineRule="exact"/>
              <w:ind w:left="100"/>
              <w:rPr>
                <w:rFonts w:ascii="Tahoma" w:eastAsia="Tahoma" w:hAnsi="Tahoma"/>
              </w:rPr>
            </w:pPr>
            <w:r w:rsidRPr="005A04D7">
              <w:rPr>
                <w:rFonts w:ascii="Tahoma" w:eastAsia="Tahoma" w:hAnsi="Tahoma"/>
              </w:rPr>
              <w:t>FH UNPAS</w:t>
            </w: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60" w:type="dxa"/>
            <w:gridSpan w:val="6"/>
            <w:tcBorders>
              <w:right w:val="single" w:sz="8" w:space="0" w:color="auto"/>
            </w:tcBorders>
            <w:shd w:val="clear" w:color="auto" w:fill="auto"/>
            <w:vAlign w:val="bottom"/>
          </w:tcPr>
          <w:p w:rsidR="009E0B90" w:rsidRPr="005A04D7" w:rsidRDefault="009E0B90" w:rsidP="0059070A">
            <w:pPr>
              <w:spacing w:line="254" w:lineRule="exact"/>
              <w:ind w:left="20"/>
              <w:rPr>
                <w:rFonts w:ascii="Tahoma" w:eastAsia="Tahoma" w:hAnsi="Tahoma"/>
              </w:rPr>
            </w:pPr>
            <w:r w:rsidRPr="005A04D7">
              <w:rPr>
                <w:rFonts w:ascii="Tahoma" w:eastAsia="Tahoma" w:hAnsi="Tahoma"/>
              </w:rPr>
              <w:t>Smt.7/2017-</w:t>
            </w:r>
          </w:p>
        </w:tc>
      </w:tr>
      <w:tr w:rsidR="009E0B90" w:rsidRPr="005A04D7" w:rsidTr="0059070A">
        <w:trPr>
          <w:trHeight w:val="265"/>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000" w:type="dxa"/>
            <w:gridSpan w:val="2"/>
            <w:shd w:val="clear" w:color="auto" w:fill="auto"/>
            <w:vAlign w:val="bottom"/>
          </w:tcPr>
          <w:p w:rsidR="009E0B90" w:rsidRPr="005A04D7" w:rsidRDefault="009E0B90" w:rsidP="0059070A">
            <w:pPr>
              <w:spacing w:line="0" w:lineRule="atLeast"/>
              <w:ind w:left="100"/>
              <w:rPr>
                <w:rFonts w:ascii="Tahoma" w:eastAsia="Tahoma" w:hAnsi="Tahoma"/>
              </w:rPr>
            </w:pPr>
            <w:r w:rsidRPr="005A04D7">
              <w:rPr>
                <w:rFonts w:ascii="Tahoma" w:eastAsia="Tahoma" w:hAnsi="Tahoma"/>
              </w:rPr>
              <w:t>dalam</w:t>
            </w: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000" w:type="dxa"/>
            <w:gridSpan w:val="2"/>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S1</w:t>
            </w:r>
          </w:p>
        </w:tc>
        <w:tc>
          <w:tcPr>
            <w:tcW w:w="13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860" w:type="dxa"/>
            <w:gridSpan w:val="6"/>
            <w:tcBorders>
              <w:right w:val="single" w:sz="8" w:space="0" w:color="auto"/>
            </w:tcBorders>
            <w:shd w:val="clear" w:color="auto" w:fill="auto"/>
            <w:vAlign w:val="bottom"/>
          </w:tcPr>
          <w:p w:rsidR="009E0B90" w:rsidRPr="005A04D7" w:rsidRDefault="009E0B90" w:rsidP="0059070A">
            <w:pPr>
              <w:spacing w:line="0" w:lineRule="atLeast"/>
              <w:ind w:left="20"/>
              <w:rPr>
                <w:rFonts w:ascii="Tahoma" w:eastAsia="Tahoma" w:hAnsi="Tahoma"/>
              </w:rPr>
            </w:pPr>
            <w:r w:rsidRPr="005A04D7">
              <w:rPr>
                <w:rFonts w:ascii="Tahoma" w:eastAsia="Tahoma" w:hAnsi="Tahoma"/>
              </w:rPr>
              <w:t>2018, 2018-2019</w:t>
            </w:r>
          </w:p>
        </w:tc>
      </w:tr>
      <w:tr w:rsidR="009E0B90" w:rsidRPr="005A04D7" w:rsidTr="0059070A">
        <w:trPr>
          <w:trHeight w:val="267"/>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020" w:type="dxa"/>
            <w:gridSpan w:val="3"/>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100"/>
              <w:rPr>
                <w:rFonts w:ascii="Tahoma" w:eastAsia="Tahoma" w:hAnsi="Tahoma"/>
              </w:rPr>
            </w:pPr>
            <w:r w:rsidRPr="005A04D7">
              <w:rPr>
                <w:rFonts w:ascii="Tahoma" w:eastAsia="Tahoma" w:hAnsi="Tahoma"/>
              </w:rPr>
              <w:t>Yurisprudensi</w:t>
            </w:r>
          </w:p>
        </w:tc>
        <w:tc>
          <w:tcPr>
            <w:tcW w:w="10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9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54"/>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20" w:type="dxa"/>
            <w:gridSpan w:val="3"/>
            <w:tcBorders>
              <w:right w:val="single" w:sz="8" w:space="0" w:color="auto"/>
            </w:tcBorders>
            <w:shd w:val="clear" w:color="auto" w:fill="auto"/>
            <w:vAlign w:val="bottom"/>
          </w:tcPr>
          <w:p w:rsidR="009E0B90" w:rsidRPr="005A04D7" w:rsidRDefault="009E0B90" w:rsidP="0059070A">
            <w:pPr>
              <w:spacing w:line="254" w:lineRule="exact"/>
              <w:ind w:left="100"/>
              <w:rPr>
                <w:rFonts w:ascii="Tahoma" w:eastAsia="Tahoma" w:hAnsi="Tahoma"/>
              </w:rPr>
            </w:pPr>
            <w:r w:rsidRPr="005A04D7">
              <w:rPr>
                <w:rFonts w:ascii="Tahoma" w:eastAsia="Tahoma" w:hAnsi="Tahoma"/>
              </w:rPr>
              <w:t>Delik-Delik Khusus</w:t>
            </w:r>
          </w:p>
        </w:tc>
        <w:tc>
          <w:tcPr>
            <w:tcW w:w="2000" w:type="dxa"/>
            <w:gridSpan w:val="2"/>
            <w:vMerge w:val="restart"/>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S1</w:t>
            </w:r>
          </w:p>
        </w:tc>
        <w:tc>
          <w:tcPr>
            <w:tcW w:w="1380" w:type="dxa"/>
            <w:gridSpan w:val="3"/>
            <w:shd w:val="clear" w:color="auto" w:fill="auto"/>
            <w:vAlign w:val="bottom"/>
          </w:tcPr>
          <w:p w:rsidR="009E0B90" w:rsidRPr="005A04D7" w:rsidRDefault="009E0B90" w:rsidP="0059070A">
            <w:pPr>
              <w:spacing w:line="254" w:lineRule="exact"/>
              <w:ind w:left="100"/>
              <w:rPr>
                <w:rFonts w:ascii="Tahoma" w:eastAsia="Tahoma" w:hAnsi="Tahoma"/>
              </w:rPr>
            </w:pPr>
            <w:r w:rsidRPr="005A04D7">
              <w:rPr>
                <w:rFonts w:ascii="Tahoma" w:eastAsia="Tahoma" w:hAnsi="Tahoma"/>
              </w:rPr>
              <w:t>FH UNPAS</w:t>
            </w: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60" w:type="dxa"/>
            <w:gridSpan w:val="6"/>
            <w:tcBorders>
              <w:right w:val="single" w:sz="8" w:space="0" w:color="auto"/>
            </w:tcBorders>
            <w:shd w:val="clear" w:color="auto" w:fill="auto"/>
            <w:vAlign w:val="bottom"/>
          </w:tcPr>
          <w:p w:rsidR="009E0B90" w:rsidRPr="005A04D7" w:rsidRDefault="009E0B90" w:rsidP="0059070A">
            <w:pPr>
              <w:spacing w:line="254" w:lineRule="exact"/>
              <w:ind w:left="20"/>
              <w:rPr>
                <w:rFonts w:ascii="Tahoma" w:eastAsia="Tahoma" w:hAnsi="Tahoma"/>
              </w:rPr>
            </w:pPr>
            <w:r w:rsidRPr="005A04D7">
              <w:rPr>
                <w:rFonts w:ascii="Tahoma" w:eastAsia="Tahoma" w:hAnsi="Tahoma"/>
              </w:rPr>
              <w:t>Smt.4/2017-</w:t>
            </w:r>
          </w:p>
        </w:tc>
      </w:tr>
      <w:tr w:rsidR="009E0B90" w:rsidRPr="005A04D7" w:rsidTr="0059070A">
        <w:trPr>
          <w:trHeight w:val="133"/>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9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0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00" w:type="dxa"/>
            <w:gridSpan w:val="2"/>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860" w:type="dxa"/>
            <w:gridSpan w:val="6"/>
            <w:vMerge w:val="restart"/>
            <w:tcBorders>
              <w:right w:val="single" w:sz="8" w:space="0" w:color="auto"/>
            </w:tcBorders>
            <w:shd w:val="clear" w:color="auto" w:fill="auto"/>
            <w:vAlign w:val="bottom"/>
          </w:tcPr>
          <w:p w:rsidR="009E0B90" w:rsidRPr="005A04D7" w:rsidRDefault="009E0B90" w:rsidP="0059070A">
            <w:pPr>
              <w:spacing w:line="0" w:lineRule="atLeast"/>
              <w:ind w:left="20"/>
              <w:rPr>
                <w:rFonts w:ascii="Tahoma" w:eastAsia="Tahoma" w:hAnsi="Tahoma"/>
              </w:rPr>
            </w:pPr>
            <w:r w:rsidRPr="005A04D7">
              <w:rPr>
                <w:rFonts w:ascii="Tahoma" w:eastAsia="Tahoma" w:hAnsi="Tahoma"/>
              </w:rPr>
              <w:t>2018, 2018-2019</w:t>
            </w:r>
          </w:p>
        </w:tc>
      </w:tr>
      <w:tr w:rsidR="009E0B90" w:rsidRPr="005A04D7" w:rsidTr="0059070A">
        <w:trPr>
          <w:trHeight w:val="133"/>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9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0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0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9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860" w:type="dxa"/>
            <w:gridSpan w:val="6"/>
            <w:vMerge/>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255"/>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20" w:type="dxa"/>
            <w:gridSpan w:val="3"/>
            <w:tcBorders>
              <w:right w:val="single" w:sz="8" w:space="0" w:color="auto"/>
            </w:tcBorders>
            <w:shd w:val="clear" w:color="auto" w:fill="auto"/>
            <w:vAlign w:val="bottom"/>
          </w:tcPr>
          <w:p w:rsidR="009E0B90" w:rsidRPr="005A04D7" w:rsidRDefault="009E0B90" w:rsidP="0059070A">
            <w:pPr>
              <w:spacing w:line="255" w:lineRule="exact"/>
              <w:ind w:left="100"/>
              <w:rPr>
                <w:rFonts w:ascii="Tahoma" w:eastAsia="Tahoma" w:hAnsi="Tahoma"/>
              </w:rPr>
            </w:pPr>
            <w:r w:rsidRPr="005A04D7">
              <w:rPr>
                <w:rFonts w:ascii="Tahoma" w:eastAsia="Tahoma" w:hAnsi="Tahoma"/>
              </w:rPr>
              <w:t>Pengantar Hukum</w:t>
            </w:r>
          </w:p>
        </w:tc>
        <w:tc>
          <w:tcPr>
            <w:tcW w:w="2000" w:type="dxa"/>
            <w:gridSpan w:val="2"/>
            <w:vMerge w:val="restart"/>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S1</w:t>
            </w:r>
          </w:p>
        </w:tc>
        <w:tc>
          <w:tcPr>
            <w:tcW w:w="1380" w:type="dxa"/>
            <w:gridSpan w:val="3"/>
            <w:shd w:val="clear" w:color="auto" w:fill="auto"/>
            <w:vAlign w:val="bottom"/>
          </w:tcPr>
          <w:p w:rsidR="009E0B90" w:rsidRPr="005A04D7" w:rsidRDefault="009E0B90" w:rsidP="0059070A">
            <w:pPr>
              <w:spacing w:line="255" w:lineRule="exact"/>
              <w:ind w:left="100"/>
              <w:rPr>
                <w:rFonts w:ascii="Tahoma" w:eastAsia="Tahoma" w:hAnsi="Tahoma"/>
              </w:rPr>
            </w:pPr>
            <w:r w:rsidRPr="005A04D7">
              <w:rPr>
                <w:rFonts w:ascii="Tahoma" w:eastAsia="Tahoma" w:hAnsi="Tahoma"/>
              </w:rPr>
              <w:t>FH UNPAS</w:t>
            </w: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60" w:type="dxa"/>
            <w:gridSpan w:val="6"/>
            <w:tcBorders>
              <w:right w:val="single" w:sz="8" w:space="0" w:color="auto"/>
            </w:tcBorders>
            <w:shd w:val="clear" w:color="auto" w:fill="auto"/>
            <w:vAlign w:val="bottom"/>
          </w:tcPr>
          <w:p w:rsidR="009E0B90" w:rsidRPr="005A04D7" w:rsidRDefault="009E0B90" w:rsidP="0059070A">
            <w:pPr>
              <w:spacing w:line="255" w:lineRule="exact"/>
              <w:ind w:left="20"/>
              <w:rPr>
                <w:rFonts w:ascii="Tahoma" w:eastAsia="Tahoma" w:hAnsi="Tahoma"/>
              </w:rPr>
            </w:pPr>
            <w:r w:rsidRPr="005A04D7">
              <w:rPr>
                <w:rFonts w:ascii="Tahoma" w:eastAsia="Tahoma" w:hAnsi="Tahoma"/>
              </w:rPr>
              <w:t>Smt.1/2018-2019</w:t>
            </w:r>
          </w:p>
        </w:tc>
      </w:tr>
      <w:tr w:rsidR="009E0B90" w:rsidRPr="005A04D7" w:rsidTr="0059070A">
        <w:trPr>
          <w:trHeight w:val="134"/>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20" w:type="dxa"/>
            <w:gridSpan w:val="3"/>
            <w:vMerge w:val="restart"/>
            <w:tcBorders>
              <w:right w:val="single" w:sz="8" w:space="0" w:color="auto"/>
            </w:tcBorders>
            <w:shd w:val="clear" w:color="auto" w:fill="auto"/>
            <w:vAlign w:val="bottom"/>
          </w:tcPr>
          <w:p w:rsidR="009E0B90" w:rsidRPr="005A04D7" w:rsidRDefault="009E0B90" w:rsidP="0059070A">
            <w:pPr>
              <w:spacing w:line="0" w:lineRule="atLeast"/>
              <w:ind w:left="100"/>
              <w:rPr>
                <w:rFonts w:ascii="Tahoma" w:eastAsia="Tahoma" w:hAnsi="Tahoma"/>
              </w:rPr>
            </w:pPr>
            <w:r w:rsidRPr="005A04D7">
              <w:rPr>
                <w:rFonts w:ascii="Tahoma" w:eastAsia="Tahoma" w:hAnsi="Tahoma"/>
              </w:rPr>
              <w:t>Indonesia</w:t>
            </w:r>
          </w:p>
        </w:tc>
        <w:tc>
          <w:tcPr>
            <w:tcW w:w="2000" w:type="dxa"/>
            <w:gridSpan w:val="2"/>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2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8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6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3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8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6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133"/>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20" w:type="dxa"/>
            <w:gridSpan w:val="3"/>
            <w:vMerge/>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0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9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bl>
    <w:p w:rsidR="009E0B90" w:rsidRDefault="004750EA" w:rsidP="009E0B90">
      <w:pPr>
        <w:spacing w:line="20" w:lineRule="exact"/>
        <w:rPr>
          <w:rFonts w:ascii="Times New Roman" w:eastAsia="Times New Roman" w:hAnsi="Times New Roman"/>
        </w:rPr>
      </w:pPr>
      <w:r>
        <w:rPr>
          <w:noProof/>
          <w:lang w:val="en-US"/>
        </w:rPr>
        <mc:AlternateContent>
          <mc:Choice Requires="wps">
            <w:drawing>
              <wp:anchor distT="0" distB="0" distL="114300" distR="114300" simplePos="0" relativeHeight="251658240" behindDoc="1" locked="0" layoutInCell="1" allowOverlap="1">
                <wp:simplePos x="0" y="0"/>
                <wp:positionH relativeFrom="column">
                  <wp:posOffset>-5080</wp:posOffset>
                </wp:positionH>
                <wp:positionV relativeFrom="paragraph">
                  <wp:posOffset>505460</wp:posOffset>
                </wp:positionV>
                <wp:extent cx="5426075" cy="169545"/>
                <wp:effectExtent l="0" t="0" r="3175" b="1905"/>
                <wp:wrapNone/>
                <wp:docPr id="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075" cy="169545"/>
                        </a:xfrm>
                        <a:prstGeom prst="rect">
                          <a:avLst/>
                        </a:prstGeom>
                        <a:solidFill>
                          <a:srgbClr val="CCCCC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FFC8F" id="Rectangle 17" o:spid="_x0000_s1026" style="position:absolute;margin-left:-.4pt;margin-top:39.8pt;width:427.25pt;height: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" fillcolor="#ccc" strokecolor="white"/>
            </w:pict>
          </mc:Fallback>
        </mc:AlternateContent>
      </w:r>
    </w:p>
    <w:p w:rsidR="009E0B90" w:rsidRDefault="009E0B90" w:rsidP="009E0B90">
      <w:pPr>
        <w:spacing w:line="200" w:lineRule="exact"/>
        <w:rPr>
          <w:rFonts w:ascii="Times New Roman" w:eastAsia="Times New Roman" w:hAnsi="Times New Roman"/>
        </w:rPr>
      </w:pPr>
    </w:p>
    <w:p w:rsidR="009E0B90" w:rsidRDefault="009E0B90" w:rsidP="009E0B90">
      <w:pPr>
        <w:spacing w:line="200" w:lineRule="exact"/>
        <w:rPr>
          <w:rFonts w:ascii="Times New Roman" w:eastAsia="Times New Roman" w:hAnsi="Times New Roman"/>
        </w:rPr>
      </w:pPr>
    </w:p>
    <w:p w:rsidR="009E0B90" w:rsidRDefault="009E0B90" w:rsidP="009E0B90">
      <w:pPr>
        <w:spacing w:line="376" w:lineRule="exact"/>
        <w:rPr>
          <w:rFonts w:ascii="Times New Roman" w:eastAsia="Times New Roman" w:hAnsi="Times New Roman"/>
        </w:rPr>
      </w:pPr>
    </w:p>
    <w:p w:rsidR="009E0B90" w:rsidRDefault="009E0B90" w:rsidP="009E0B90">
      <w:pPr>
        <w:spacing w:line="0" w:lineRule="atLeast"/>
        <w:ind w:left="1620"/>
        <w:rPr>
          <w:rFonts w:ascii="Tahoma" w:eastAsia="Tahoma" w:hAnsi="Tahoma"/>
          <w:b/>
        </w:rPr>
      </w:pPr>
      <w:r>
        <w:rPr>
          <w:rFonts w:ascii="Tahoma" w:eastAsia="Tahoma" w:hAnsi="Tahoma"/>
          <w:b/>
        </w:rPr>
        <w:t>PENGALAMAN PENELITIAN 3 TAHUN TERAKHIR</w:t>
      </w:r>
    </w:p>
    <w:tbl>
      <w:tblPr>
        <w:tblW w:w="0" w:type="auto"/>
        <w:tblInd w:w="130" w:type="dxa"/>
        <w:tblLayout w:type="fixed"/>
        <w:tblCellMar>
          <w:left w:w="0" w:type="dxa"/>
          <w:right w:w="0" w:type="dxa"/>
        </w:tblCellMar>
        <w:tblLook w:val="0000" w:firstRow="0" w:lastRow="0" w:firstColumn="0" w:lastColumn="0" w:noHBand="0" w:noVBand="0"/>
      </w:tblPr>
      <w:tblGrid>
        <w:gridCol w:w="2160"/>
        <w:gridCol w:w="2720"/>
        <w:gridCol w:w="2320"/>
        <w:gridCol w:w="1660"/>
      </w:tblGrid>
      <w:tr w:rsidR="009E0B90" w:rsidRPr="005A04D7" w:rsidTr="0059070A">
        <w:trPr>
          <w:trHeight w:val="255"/>
        </w:trPr>
        <w:tc>
          <w:tcPr>
            <w:tcW w:w="2160" w:type="dxa"/>
            <w:tcBorders>
              <w:top w:val="single" w:sz="8" w:space="0" w:color="auto"/>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55" w:lineRule="exact"/>
              <w:ind w:left="120"/>
              <w:rPr>
                <w:rFonts w:ascii="Tahoma" w:eastAsia="Tahoma" w:hAnsi="Tahoma"/>
              </w:rPr>
            </w:pPr>
            <w:r w:rsidRPr="005A04D7">
              <w:rPr>
                <w:rFonts w:ascii="Tahoma" w:eastAsia="Tahoma" w:hAnsi="Tahoma"/>
              </w:rPr>
              <w:t>Tahun</w:t>
            </w:r>
          </w:p>
        </w:tc>
        <w:tc>
          <w:tcPr>
            <w:tcW w:w="2720" w:type="dxa"/>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55" w:lineRule="exact"/>
              <w:ind w:left="580"/>
              <w:rPr>
                <w:rFonts w:ascii="Tahoma" w:eastAsia="Tahoma" w:hAnsi="Tahoma"/>
              </w:rPr>
            </w:pPr>
            <w:r w:rsidRPr="005A04D7">
              <w:rPr>
                <w:rFonts w:ascii="Tahoma" w:eastAsia="Tahoma" w:hAnsi="Tahoma"/>
              </w:rPr>
              <w:t>Judul Penelitian</w:t>
            </w:r>
          </w:p>
        </w:tc>
        <w:tc>
          <w:tcPr>
            <w:tcW w:w="2320" w:type="dxa"/>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55" w:lineRule="exact"/>
              <w:jc w:val="center"/>
              <w:rPr>
                <w:rFonts w:ascii="Tahoma" w:eastAsia="Tahoma" w:hAnsi="Tahoma"/>
              </w:rPr>
            </w:pPr>
            <w:r w:rsidRPr="005A04D7">
              <w:rPr>
                <w:rFonts w:ascii="Tahoma" w:eastAsia="Tahoma" w:hAnsi="Tahoma"/>
              </w:rPr>
              <w:t>Jabatan</w:t>
            </w:r>
          </w:p>
        </w:tc>
        <w:tc>
          <w:tcPr>
            <w:tcW w:w="1660" w:type="dxa"/>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55" w:lineRule="exact"/>
              <w:ind w:left="160"/>
              <w:rPr>
                <w:rFonts w:ascii="Tahoma" w:eastAsia="Tahoma" w:hAnsi="Tahoma"/>
              </w:rPr>
            </w:pPr>
            <w:r w:rsidRPr="005A04D7">
              <w:rPr>
                <w:rFonts w:ascii="Tahoma" w:eastAsia="Tahoma" w:hAnsi="Tahoma"/>
              </w:rPr>
              <w:t>Sumber Dana</w:t>
            </w:r>
          </w:p>
        </w:tc>
      </w:tr>
      <w:tr w:rsidR="009E0B90" w:rsidRPr="005A04D7" w:rsidTr="0059070A">
        <w:trPr>
          <w:trHeight w:val="256"/>
        </w:trPr>
        <w:tc>
          <w:tcPr>
            <w:tcW w:w="216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56" w:lineRule="exact"/>
              <w:ind w:left="120"/>
              <w:rPr>
                <w:rFonts w:ascii="Tahoma" w:eastAsia="Tahoma" w:hAnsi="Tahoma"/>
              </w:rPr>
            </w:pPr>
            <w:r w:rsidRPr="005A04D7">
              <w:rPr>
                <w:rFonts w:ascii="Tahoma" w:eastAsia="Tahoma" w:hAnsi="Tahoma"/>
              </w:rPr>
              <w:t>2016</w:t>
            </w:r>
          </w:p>
        </w:tc>
        <w:tc>
          <w:tcPr>
            <w:tcW w:w="2720" w:type="dxa"/>
            <w:tcBorders>
              <w:bottom w:val="single" w:sz="8" w:space="0" w:color="auto"/>
              <w:right w:val="single" w:sz="8" w:space="0" w:color="auto"/>
            </w:tcBorders>
            <w:shd w:val="clear" w:color="auto" w:fill="auto"/>
            <w:vAlign w:val="bottom"/>
          </w:tcPr>
          <w:p w:rsidR="009E0B90" w:rsidRPr="005A04D7" w:rsidRDefault="009E0B90" w:rsidP="0059070A">
            <w:pPr>
              <w:spacing w:line="256" w:lineRule="exact"/>
              <w:ind w:left="80"/>
              <w:rPr>
                <w:rFonts w:ascii="Tahoma" w:eastAsia="Tahoma" w:hAnsi="Tahoma"/>
              </w:rPr>
            </w:pPr>
            <w:r w:rsidRPr="005A04D7">
              <w:rPr>
                <w:rFonts w:ascii="Tahoma" w:eastAsia="Tahoma" w:hAnsi="Tahoma"/>
              </w:rPr>
              <w:t>Pembuatan Rancangan</w:t>
            </w:r>
          </w:p>
        </w:tc>
        <w:tc>
          <w:tcPr>
            <w:tcW w:w="2320" w:type="dxa"/>
            <w:tcBorders>
              <w:bottom w:val="single" w:sz="8" w:space="0" w:color="auto"/>
              <w:right w:val="single" w:sz="8" w:space="0" w:color="auto"/>
            </w:tcBorders>
            <w:shd w:val="clear" w:color="auto" w:fill="auto"/>
            <w:vAlign w:val="bottom"/>
          </w:tcPr>
          <w:p w:rsidR="009E0B90" w:rsidRPr="005A04D7" w:rsidRDefault="009E0B90" w:rsidP="0059070A">
            <w:pPr>
              <w:spacing w:line="256" w:lineRule="exact"/>
              <w:ind w:right="1030"/>
              <w:jc w:val="right"/>
              <w:rPr>
                <w:rFonts w:ascii="Tahoma" w:eastAsia="Tahoma" w:hAnsi="Tahoma"/>
              </w:rPr>
            </w:pPr>
            <w:r w:rsidRPr="005A04D7">
              <w:rPr>
                <w:rFonts w:ascii="Tahoma" w:eastAsia="Tahoma" w:hAnsi="Tahoma"/>
              </w:rPr>
              <w:t>-</w:t>
            </w:r>
          </w:p>
        </w:tc>
        <w:tc>
          <w:tcPr>
            <w:tcW w:w="1660" w:type="dxa"/>
            <w:tcBorders>
              <w:bottom w:val="single" w:sz="8" w:space="0" w:color="auto"/>
              <w:right w:val="single" w:sz="8" w:space="0" w:color="auto"/>
            </w:tcBorders>
            <w:shd w:val="clear" w:color="auto" w:fill="auto"/>
            <w:vAlign w:val="bottom"/>
          </w:tcPr>
          <w:p w:rsidR="009E0B90" w:rsidRPr="005A04D7" w:rsidRDefault="009E0B90" w:rsidP="0059070A">
            <w:pPr>
              <w:spacing w:line="256" w:lineRule="exact"/>
              <w:ind w:left="100"/>
              <w:rPr>
                <w:rFonts w:ascii="Tahoma" w:eastAsia="Tahoma" w:hAnsi="Tahoma"/>
              </w:rPr>
            </w:pPr>
            <w:r w:rsidRPr="005A04D7">
              <w:rPr>
                <w:rFonts w:ascii="Tahoma" w:eastAsia="Tahoma" w:hAnsi="Tahoma"/>
              </w:rPr>
              <w:t>Kementerian</w:t>
            </w:r>
          </w:p>
        </w:tc>
      </w:tr>
    </w:tbl>
    <w:p w:rsidR="009E0B90" w:rsidRDefault="009E0B90" w:rsidP="009E0B90">
      <w:pPr>
        <w:rPr>
          <w:rFonts w:ascii="Tahoma" w:eastAsia="Tahoma" w:hAnsi="Tahoma"/>
        </w:rPr>
        <w:sectPr w:rsidR="009E0B90">
          <w:pgSz w:w="11900" w:h="16838"/>
          <w:pgMar w:top="1437" w:right="1440" w:bottom="1115" w:left="1420" w:header="0" w:footer="0" w:gutter="0"/>
          <w:cols w:space="0" w:equalWidth="0">
            <w:col w:w="9046"/>
          </w:cols>
          <w:docGrid w:linePitch="360"/>
        </w:sectPr>
      </w:pPr>
    </w:p>
    <w:tbl>
      <w:tblPr>
        <w:tblW w:w="0" w:type="auto"/>
        <w:tblInd w:w="130" w:type="dxa"/>
        <w:tblLayout w:type="fixed"/>
        <w:tblCellMar>
          <w:left w:w="0" w:type="dxa"/>
          <w:right w:w="0" w:type="dxa"/>
        </w:tblCellMar>
        <w:tblLook w:val="0000" w:firstRow="0" w:lastRow="0" w:firstColumn="0" w:lastColumn="0" w:noHBand="0" w:noVBand="0"/>
      </w:tblPr>
      <w:tblGrid>
        <w:gridCol w:w="2160"/>
        <w:gridCol w:w="1220"/>
        <w:gridCol w:w="860"/>
        <w:gridCol w:w="640"/>
        <w:gridCol w:w="2320"/>
        <w:gridCol w:w="1660"/>
      </w:tblGrid>
      <w:tr w:rsidR="009E0B90" w:rsidRPr="005A04D7" w:rsidTr="0059070A">
        <w:trPr>
          <w:trHeight w:val="274"/>
        </w:trPr>
        <w:tc>
          <w:tcPr>
            <w:tcW w:w="2160" w:type="dxa"/>
            <w:tcBorders>
              <w:top w:val="single" w:sz="8" w:space="0" w:color="auto"/>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bookmarkStart w:id="20" w:name="page39"/>
            <w:bookmarkEnd w:id="20"/>
          </w:p>
        </w:tc>
        <w:tc>
          <w:tcPr>
            <w:tcW w:w="2720" w:type="dxa"/>
            <w:gridSpan w:val="3"/>
            <w:tcBorders>
              <w:top w:val="single" w:sz="8" w:space="0" w:color="auto"/>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dan Naskah Akademik</w:t>
            </w:r>
          </w:p>
        </w:tc>
        <w:tc>
          <w:tcPr>
            <w:tcW w:w="2320" w:type="dxa"/>
            <w:tcBorders>
              <w:top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60" w:type="dxa"/>
            <w:tcBorders>
              <w:top w:val="single" w:sz="8" w:space="0" w:color="auto"/>
              <w:right w:val="single" w:sz="8" w:space="0" w:color="auto"/>
            </w:tcBorders>
            <w:shd w:val="clear" w:color="auto" w:fill="auto"/>
            <w:vAlign w:val="bottom"/>
          </w:tcPr>
          <w:p w:rsidR="009E0B90" w:rsidRPr="005A04D7" w:rsidRDefault="009E0B90" w:rsidP="0059070A">
            <w:pPr>
              <w:spacing w:line="0" w:lineRule="atLeast"/>
              <w:ind w:left="100"/>
              <w:rPr>
                <w:rFonts w:ascii="Tahoma" w:eastAsia="Tahoma" w:hAnsi="Tahoma"/>
              </w:rPr>
            </w:pPr>
            <w:r w:rsidRPr="005A04D7">
              <w:rPr>
                <w:rFonts w:ascii="Tahoma" w:eastAsia="Tahoma" w:hAnsi="Tahoma"/>
              </w:rPr>
              <w:t>Agraria dan</w:t>
            </w:r>
          </w:p>
        </w:tc>
      </w:tr>
      <w:tr w:rsidR="009E0B90" w:rsidRPr="005A04D7" w:rsidTr="0059070A">
        <w:trPr>
          <w:trHeight w:val="265"/>
        </w:trPr>
        <w:tc>
          <w:tcPr>
            <w:tcW w:w="21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080" w:type="dxa"/>
            <w:gridSpan w:val="2"/>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Peraturan Menteri</w:t>
            </w:r>
          </w:p>
        </w:tc>
        <w:tc>
          <w:tcPr>
            <w:tcW w:w="6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60" w:type="dxa"/>
            <w:tcBorders>
              <w:right w:val="single" w:sz="8" w:space="0" w:color="auto"/>
            </w:tcBorders>
            <w:shd w:val="clear" w:color="auto" w:fill="auto"/>
            <w:vAlign w:val="bottom"/>
          </w:tcPr>
          <w:p w:rsidR="009E0B90" w:rsidRPr="005A04D7" w:rsidRDefault="009E0B90" w:rsidP="0059070A">
            <w:pPr>
              <w:spacing w:line="0" w:lineRule="atLeast"/>
              <w:ind w:left="100"/>
              <w:rPr>
                <w:rFonts w:ascii="Tahoma" w:eastAsia="Tahoma" w:hAnsi="Tahoma"/>
              </w:rPr>
            </w:pPr>
            <w:r w:rsidRPr="005A04D7">
              <w:rPr>
                <w:rFonts w:ascii="Tahoma" w:eastAsia="Tahoma" w:hAnsi="Tahoma"/>
              </w:rPr>
              <w:t>Tata Ruang</w:t>
            </w:r>
          </w:p>
        </w:tc>
      </w:tr>
      <w:tr w:rsidR="009E0B90" w:rsidRPr="005A04D7" w:rsidTr="0059070A">
        <w:trPr>
          <w:trHeight w:val="266"/>
        </w:trPr>
        <w:tc>
          <w:tcPr>
            <w:tcW w:w="21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720" w:type="dxa"/>
            <w:gridSpan w:val="3"/>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Agraria dan Tata Ruang</w:t>
            </w:r>
          </w:p>
        </w:tc>
        <w:tc>
          <w:tcPr>
            <w:tcW w:w="2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6"/>
        </w:trPr>
        <w:tc>
          <w:tcPr>
            <w:tcW w:w="21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720" w:type="dxa"/>
            <w:gridSpan w:val="3"/>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mengenai perlindungan</w:t>
            </w:r>
          </w:p>
        </w:tc>
        <w:tc>
          <w:tcPr>
            <w:tcW w:w="2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5"/>
        </w:trPr>
        <w:tc>
          <w:tcPr>
            <w:tcW w:w="21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080" w:type="dxa"/>
            <w:gridSpan w:val="2"/>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terhadap penyidik di</w:t>
            </w:r>
          </w:p>
        </w:tc>
        <w:tc>
          <w:tcPr>
            <w:tcW w:w="6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6"/>
        </w:trPr>
        <w:tc>
          <w:tcPr>
            <w:tcW w:w="21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720" w:type="dxa"/>
            <w:gridSpan w:val="3"/>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Kementerian Agraria dan</w:t>
            </w:r>
          </w:p>
        </w:tc>
        <w:tc>
          <w:tcPr>
            <w:tcW w:w="2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7"/>
        </w:trPr>
        <w:tc>
          <w:tcPr>
            <w:tcW w:w="216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20" w:type="dxa"/>
            <w:tcBorders>
              <w:bottom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w w:val="99"/>
              </w:rPr>
            </w:pPr>
            <w:r w:rsidRPr="005A04D7">
              <w:rPr>
                <w:rFonts w:ascii="Tahoma" w:eastAsia="Tahoma" w:hAnsi="Tahoma"/>
                <w:w w:val="99"/>
              </w:rPr>
              <w:t>Tata Ruang</w:t>
            </w:r>
          </w:p>
        </w:tc>
        <w:tc>
          <w:tcPr>
            <w:tcW w:w="8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6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3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54"/>
        </w:trPr>
        <w:tc>
          <w:tcPr>
            <w:tcW w:w="2160" w:type="dxa"/>
            <w:tcBorders>
              <w:left w:val="single" w:sz="8" w:space="0" w:color="auto"/>
              <w:right w:val="single" w:sz="8" w:space="0" w:color="auto"/>
            </w:tcBorders>
            <w:shd w:val="clear" w:color="auto" w:fill="auto"/>
            <w:vAlign w:val="bottom"/>
          </w:tcPr>
          <w:p w:rsidR="009E0B90" w:rsidRPr="005A04D7" w:rsidRDefault="009E0B90" w:rsidP="0059070A">
            <w:pPr>
              <w:spacing w:line="254" w:lineRule="exact"/>
              <w:ind w:right="1450"/>
              <w:jc w:val="right"/>
              <w:rPr>
                <w:rFonts w:ascii="Tahoma" w:eastAsia="Tahoma" w:hAnsi="Tahoma"/>
              </w:rPr>
            </w:pPr>
            <w:r w:rsidRPr="005A04D7">
              <w:rPr>
                <w:rFonts w:ascii="Tahoma" w:eastAsia="Tahoma" w:hAnsi="Tahoma"/>
              </w:rPr>
              <w:t>2018</w:t>
            </w:r>
          </w:p>
        </w:tc>
        <w:tc>
          <w:tcPr>
            <w:tcW w:w="1220" w:type="dxa"/>
            <w:shd w:val="clear" w:color="auto" w:fill="auto"/>
            <w:vAlign w:val="bottom"/>
          </w:tcPr>
          <w:p w:rsidR="009E0B90" w:rsidRPr="005A04D7" w:rsidRDefault="009E0B90" w:rsidP="0059070A">
            <w:pPr>
              <w:spacing w:line="254" w:lineRule="exact"/>
              <w:ind w:left="80"/>
              <w:rPr>
                <w:rFonts w:ascii="Tahoma" w:eastAsia="Tahoma" w:hAnsi="Tahoma"/>
              </w:rPr>
            </w:pPr>
            <w:r w:rsidRPr="005A04D7">
              <w:rPr>
                <w:rFonts w:ascii="Tahoma" w:eastAsia="Tahoma" w:hAnsi="Tahoma"/>
              </w:rPr>
              <w:t>Pembuatan</w:t>
            </w:r>
          </w:p>
        </w:tc>
        <w:tc>
          <w:tcPr>
            <w:tcW w:w="1500" w:type="dxa"/>
            <w:gridSpan w:val="2"/>
            <w:tcBorders>
              <w:right w:val="single" w:sz="8" w:space="0" w:color="auto"/>
            </w:tcBorders>
            <w:shd w:val="clear" w:color="auto" w:fill="auto"/>
            <w:vAlign w:val="bottom"/>
          </w:tcPr>
          <w:p w:rsidR="009E0B90" w:rsidRPr="005A04D7" w:rsidRDefault="009E0B90" w:rsidP="0059070A">
            <w:pPr>
              <w:spacing w:line="254" w:lineRule="exact"/>
              <w:ind w:right="30"/>
              <w:jc w:val="right"/>
              <w:rPr>
                <w:rFonts w:ascii="Tahoma" w:eastAsia="Tahoma" w:hAnsi="Tahoma"/>
              </w:rPr>
            </w:pPr>
            <w:r w:rsidRPr="005A04D7">
              <w:rPr>
                <w:rFonts w:ascii="Tahoma" w:eastAsia="Tahoma" w:hAnsi="Tahoma"/>
              </w:rPr>
              <w:t>Naskah</w:t>
            </w:r>
          </w:p>
        </w:tc>
        <w:tc>
          <w:tcPr>
            <w:tcW w:w="2320" w:type="dxa"/>
            <w:tcBorders>
              <w:right w:val="single" w:sz="8" w:space="0" w:color="auto"/>
            </w:tcBorders>
            <w:shd w:val="clear" w:color="auto" w:fill="auto"/>
            <w:vAlign w:val="bottom"/>
          </w:tcPr>
          <w:p w:rsidR="009E0B90" w:rsidRPr="005A04D7" w:rsidRDefault="009E0B90" w:rsidP="0059070A">
            <w:pPr>
              <w:spacing w:line="254" w:lineRule="exact"/>
              <w:ind w:right="2050"/>
              <w:jc w:val="right"/>
              <w:rPr>
                <w:rFonts w:ascii="Tahoma" w:eastAsia="Tahoma" w:hAnsi="Tahoma"/>
              </w:rPr>
            </w:pPr>
            <w:r w:rsidRPr="005A04D7">
              <w:rPr>
                <w:rFonts w:ascii="Tahoma" w:eastAsia="Tahoma" w:hAnsi="Tahoma"/>
              </w:rPr>
              <w:t>-</w:t>
            </w:r>
          </w:p>
        </w:tc>
        <w:tc>
          <w:tcPr>
            <w:tcW w:w="1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65"/>
        </w:trPr>
        <w:tc>
          <w:tcPr>
            <w:tcW w:w="21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20" w:type="dxa"/>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Akademik</w:t>
            </w:r>
          </w:p>
        </w:tc>
        <w:tc>
          <w:tcPr>
            <w:tcW w:w="1500" w:type="dxa"/>
            <w:gridSpan w:val="2"/>
            <w:tcBorders>
              <w:right w:val="single" w:sz="8" w:space="0" w:color="auto"/>
            </w:tcBorders>
            <w:shd w:val="clear" w:color="auto" w:fill="auto"/>
            <w:vAlign w:val="bottom"/>
          </w:tcPr>
          <w:p w:rsidR="009E0B90" w:rsidRPr="005A04D7" w:rsidRDefault="009E0B90" w:rsidP="0059070A">
            <w:pPr>
              <w:spacing w:line="0" w:lineRule="atLeast"/>
              <w:ind w:right="30"/>
              <w:jc w:val="right"/>
              <w:rPr>
                <w:rFonts w:ascii="Tahoma" w:eastAsia="Tahoma" w:hAnsi="Tahoma"/>
              </w:rPr>
            </w:pPr>
            <w:r w:rsidRPr="005A04D7">
              <w:rPr>
                <w:rFonts w:ascii="Tahoma" w:eastAsia="Tahoma" w:hAnsi="Tahoma"/>
              </w:rPr>
              <w:t>Rancangan</w:t>
            </w:r>
          </w:p>
        </w:tc>
        <w:tc>
          <w:tcPr>
            <w:tcW w:w="2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6"/>
        </w:trPr>
        <w:tc>
          <w:tcPr>
            <w:tcW w:w="21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20" w:type="dxa"/>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Peraturan</w:t>
            </w:r>
          </w:p>
        </w:tc>
        <w:tc>
          <w:tcPr>
            <w:tcW w:w="860" w:type="dxa"/>
            <w:shd w:val="clear" w:color="auto" w:fill="auto"/>
            <w:vAlign w:val="bottom"/>
          </w:tcPr>
          <w:p w:rsidR="009E0B90" w:rsidRPr="005A04D7" w:rsidRDefault="009E0B90" w:rsidP="0059070A">
            <w:pPr>
              <w:spacing w:line="0" w:lineRule="atLeast"/>
              <w:ind w:left="20"/>
              <w:rPr>
                <w:rFonts w:ascii="Tahoma" w:eastAsia="Tahoma" w:hAnsi="Tahoma"/>
              </w:rPr>
            </w:pPr>
            <w:r w:rsidRPr="005A04D7">
              <w:rPr>
                <w:rFonts w:ascii="Tahoma" w:eastAsia="Tahoma" w:hAnsi="Tahoma"/>
              </w:rPr>
              <w:t>Daerah</w:t>
            </w:r>
          </w:p>
        </w:tc>
        <w:tc>
          <w:tcPr>
            <w:tcW w:w="640" w:type="dxa"/>
            <w:tcBorders>
              <w:right w:val="single" w:sz="8" w:space="0" w:color="auto"/>
            </w:tcBorders>
            <w:shd w:val="clear" w:color="auto" w:fill="auto"/>
            <w:vAlign w:val="bottom"/>
          </w:tcPr>
          <w:p w:rsidR="009E0B90" w:rsidRPr="005A04D7" w:rsidRDefault="009E0B90" w:rsidP="0059070A">
            <w:pPr>
              <w:spacing w:line="0" w:lineRule="atLeast"/>
              <w:ind w:right="30"/>
              <w:jc w:val="right"/>
              <w:rPr>
                <w:rFonts w:ascii="Tahoma" w:eastAsia="Tahoma" w:hAnsi="Tahoma"/>
              </w:rPr>
            </w:pPr>
            <w:r w:rsidRPr="005A04D7">
              <w:rPr>
                <w:rFonts w:ascii="Tahoma" w:eastAsia="Tahoma" w:hAnsi="Tahoma"/>
              </w:rPr>
              <w:t>Kab.</w:t>
            </w:r>
          </w:p>
        </w:tc>
        <w:tc>
          <w:tcPr>
            <w:tcW w:w="2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5"/>
        </w:trPr>
        <w:tc>
          <w:tcPr>
            <w:tcW w:w="21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720" w:type="dxa"/>
            <w:gridSpan w:val="3"/>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Ciamis tentang Parkir</w:t>
            </w:r>
          </w:p>
        </w:tc>
        <w:tc>
          <w:tcPr>
            <w:tcW w:w="2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8"/>
        </w:trPr>
        <w:tc>
          <w:tcPr>
            <w:tcW w:w="216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500" w:type="dxa"/>
            <w:gridSpan w:val="2"/>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3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55"/>
        </w:trPr>
        <w:tc>
          <w:tcPr>
            <w:tcW w:w="2160" w:type="dxa"/>
            <w:tcBorders>
              <w:left w:val="single" w:sz="8" w:space="0" w:color="auto"/>
              <w:right w:val="single" w:sz="8" w:space="0" w:color="auto"/>
            </w:tcBorders>
            <w:shd w:val="clear" w:color="auto" w:fill="auto"/>
            <w:vAlign w:val="bottom"/>
          </w:tcPr>
          <w:p w:rsidR="009E0B90" w:rsidRPr="005A04D7" w:rsidRDefault="009E0B90" w:rsidP="0059070A">
            <w:pPr>
              <w:spacing w:line="255" w:lineRule="exact"/>
              <w:ind w:right="1450"/>
              <w:jc w:val="right"/>
              <w:rPr>
                <w:rFonts w:ascii="Tahoma" w:eastAsia="Tahoma" w:hAnsi="Tahoma"/>
              </w:rPr>
            </w:pPr>
            <w:r w:rsidRPr="005A04D7">
              <w:rPr>
                <w:rFonts w:ascii="Tahoma" w:eastAsia="Tahoma" w:hAnsi="Tahoma"/>
              </w:rPr>
              <w:t>2018</w:t>
            </w:r>
          </w:p>
        </w:tc>
        <w:tc>
          <w:tcPr>
            <w:tcW w:w="1220" w:type="dxa"/>
            <w:shd w:val="clear" w:color="auto" w:fill="auto"/>
            <w:vAlign w:val="bottom"/>
          </w:tcPr>
          <w:p w:rsidR="009E0B90" w:rsidRPr="005A04D7" w:rsidRDefault="009E0B90" w:rsidP="0059070A">
            <w:pPr>
              <w:spacing w:line="255" w:lineRule="exact"/>
              <w:ind w:left="80"/>
              <w:rPr>
                <w:rFonts w:ascii="Tahoma" w:eastAsia="Tahoma" w:hAnsi="Tahoma"/>
              </w:rPr>
            </w:pPr>
            <w:r w:rsidRPr="005A04D7">
              <w:rPr>
                <w:rFonts w:ascii="Tahoma" w:eastAsia="Tahoma" w:hAnsi="Tahoma"/>
              </w:rPr>
              <w:t>Pembuatan</w:t>
            </w:r>
          </w:p>
        </w:tc>
        <w:tc>
          <w:tcPr>
            <w:tcW w:w="1500" w:type="dxa"/>
            <w:gridSpan w:val="2"/>
            <w:tcBorders>
              <w:right w:val="single" w:sz="8" w:space="0" w:color="auto"/>
            </w:tcBorders>
            <w:shd w:val="clear" w:color="auto" w:fill="auto"/>
            <w:vAlign w:val="bottom"/>
          </w:tcPr>
          <w:p w:rsidR="009E0B90" w:rsidRPr="005A04D7" w:rsidRDefault="009E0B90" w:rsidP="0059070A">
            <w:pPr>
              <w:spacing w:line="255" w:lineRule="exact"/>
              <w:ind w:right="30"/>
              <w:jc w:val="right"/>
              <w:rPr>
                <w:rFonts w:ascii="Tahoma" w:eastAsia="Tahoma" w:hAnsi="Tahoma"/>
              </w:rPr>
            </w:pPr>
            <w:r w:rsidRPr="005A04D7">
              <w:rPr>
                <w:rFonts w:ascii="Tahoma" w:eastAsia="Tahoma" w:hAnsi="Tahoma"/>
              </w:rPr>
              <w:t>Naskah</w:t>
            </w:r>
          </w:p>
        </w:tc>
        <w:tc>
          <w:tcPr>
            <w:tcW w:w="2320" w:type="dxa"/>
            <w:tcBorders>
              <w:right w:val="single" w:sz="8" w:space="0" w:color="auto"/>
            </w:tcBorders>
            <w:shd w:val="clear" w:color="auto" w:fill="auto"/>
            <w:vAlign w:val="bottom"/>
          </w:tcPr>
          <w:p w:rsidR="009E0B90" w:rsidRPr="005A04D7" w:rsidRDefault="009E0B90" w:rsidP="0059070A">
            <w:pPr>
              <w:spacing w:line="255" w:lineRule="exact"/>
              <w:ind w:right="2050"/>
              <w:jc w:val="right"/>
              <w:rPr>
                <w:rFonts w:ascii="Tahoma" w:eastAsia="Tahoma" w:hAnsi="Tahoma"/>
              </w:rPr>
            </w:pPr>
            <w:r w:rsidRPr="005A04D7">
              <w:rPr>
                <w:rFonts w:ascii="Tahoma" w:eastAsia="Tahoma" w:hAnsi="Tahoma"/>
              </w:rPr>
              <w:t>-</w:t>
            </w:r>
          </w:p>
        </w:tc>
        <w:tc>
          <w:tcPr>
            <w:tcW w:w="1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66"/>
        </w:trPr>
        <w:tc>
          <w:tcPr>
            <w:tcW w:w="21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20" w:type="dxa"/>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Akademik</w:t>
            </w:r>
          </w:p>
        </w:tc>
        <w:tc>
          <w:tcPr>
            <w:tcW w:w="1500" w:type="dxa"/>
            <w:gridSpan w:val="2"/>
            <w:tcBorders>
              <w:right w:val="single" w:sz="8" w:space="0" w:color="auto"/>
            </w:tcBorders>
            <w:shd w:val="clear" w:color="auto" w:fill="auto"/>
            <w:vAlign w:val="bottom"/>
          </w:tcPr>
          <w:p w:rsidR="009E0B90" w:rsidRPr="005A04D7" w:rsidRDefault="009E0B90" w:rsidP="0059070A">
            <w:pPr>
              <w:spacing w:line="0" w:lineRule="atLeast"/>
              <w:ind w:right="30"/>
              <w:jc w:val="right"/>
              <w:rPr>
                <w:rFonts w:ascii="Tahoma" w:eastAsia="Tahoma" w:hAnsi="Tahoma"/>
              </w:rPr>
            </w:pPr>
            <w:r w:rsidRPr="005A04D7">
              <w:rPr>
                <w:rFonts w:ascii="Tahoma" w:eastAsia="Tahoma" w:hAnsi="Tahoma"/>
              </w:rPr>
              <w:t>Rancangan</w:t>
            </w:r>
          </w:p>
        </w:tc>
        <w:tc>
          <w:tcPr>
            <w:tcW w:w="2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5"/>
        </w:trPr>
        <w:tc>
          <w:tcPr>
            <w:tcW w:w="21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20" w:type="dxa"/>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Peraturan</w:t>
            </w:r>
          </w:p>
        </w:tc>
        <w:tc>
          <w:tcPr>
            <w:tcW w:w="860" w:type="dxa"/>
            <w:shd w:val="clear" w:color="auto" w:fill="auto"/>
            <w:vAlign w:val="bottom"/>
          </w:tcPr>
          <w:p w:rsidR="009E0B90" w:rsidRPr="005A04D7" w:rsidRDefault="009E0B90" w:rsidP="0059070A">
            <w:pPr>
              <w:spacing w:line="0" w:lineRule="atLeast"/>
              <w:ind w:left="20"/>
              <w:rPr>
                <w:rFonts w:ascii="Tahoma" w:eastAsia="Tahoma" w:hAnsi="Tahoma"/>
              </w:rPr>
            </w:pPr>
            <w:r w:rsidRPr="005A04D7">
              <w:rPr>
                <w:rFonts w:ascii="Tahoma" w:eastAsia="Tahoma" w:hAnsi="Tahoma"/>
              </w:rPr>
              <w:t>Daerah</w:t>
            </w:r>
          </w:p>
        </w:tc>
        <w:tc>
          <w:tcPr>
            <w:tcW w:w="640" w:type="dxa"/>
            <w:tcBorders>
              <w:right w:val="single" w:sz="8" w:space="0" w:color="auto"/>
            </w:tcBorders>
            <w:shd w:val="clear" w:color="auto" w:fill="auto"/>
            <w:vAlign w:val="bottom"/>
          </w:tcPr>
          <w:p w:rsidR="009E0B90" w:rsidRPr="005A04D7" w:rsidRDefault="009E0B90" w:rsidP="0059070A">
            <w:pPr>
              <w:spacing w:line="0" w:lineRule="atLeast"/>
              <w:ind w:right="30"/>
              <w:jc w:val="right"/>
              <w:rPr>
                <w:rFonts w:ascii="Tahoma" w:eastAsia="Tahoma" w:hAnsi="Tahoma"/>
              </w:rPr>
            </w:pPr>
            <w:r w:rsidRPr="005A04D7">
              <w:rPr>
                <w:rFonts w:ascii="Tahoma" w:eastAsia="Tahoma" w:hAnsi="Tahoma"/>
              </w:rPr>
              <w:t>Kab.</w:t>
            </w:r>
          </w:p>
        </w:tc>
        <w:tc>
          <w:tcPr>
            <w:tcW w:w="2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6"/>
        </w:trPr>
        <w:tc>
          <w:tcPr>
            <w:tcW w:w="21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720" w:type="dxa"/>
            <w:gridSpan w:val="3"/>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Ciamis tentang Tata Cara</w:t>
            </w:r>
          </w:p>
        </w:tc>
        <w:tc>
          <w:tcPr>
            <w:tcW w:w="2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5"/>
        </w:trPr>
        <w:tc>
          <w:tcPr>
            <w:tcW w:w="21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720" w:type="dxa"/>
            <w:gridSpan w:val="3"/>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Pelaporan Kepala Desa</w:t>
            </w:r>
          </w:p>
        </w:tc>
        <w:tc>
          <w:tcPr>
            <w:tcW w:w="2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8"/>
        </w:trPr>
        <w:tc>
          <w:tcPr>
            <w:tcW w:w="216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500" w:type="dxa"/>
            <w:gridSpan w:val="2"/>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3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54"/>
        </w:trPr>
        <w:tc>
          <w:tcPr>
            <w:tcW w:w="2160" w:type="dxa"/>
            <w:tcBorders>
              <w:left w:val="single" w:sz="8" w:space="0" w:color="auto"/>
              <w:right w:val="single" w:sz="8" w:space="0" w:color="auto"/>
            </w:tcBorders>
            <w:shd w:val="clear" w:color="auto" w:fill="auto"/>
            <w:vAlign w:val="bottom"/>
          </w:tcPr>
          <w:p w:rsidR="009E0B90" w:rsidRPr="005A04D7" w:rsidRDefault="009E0B90" w:rsidP="0059070A">
            <w:pPr>
              <w:spacing w:line="254" w:lineRule="exact"/>
              <w:ind w:right="1450"/>
              <w:jc w:val="right"/>
              <w:rPr>
                <w:rFonts w:ascii="Tahoma" w:eastAsia="Tahoma" w:hAnsi="Tahoma"/>
              </w:rPr>
            </w:pPr>
            <w:r w:rsidRPr="005A04D7">
              <w:rPr>
                <w:rFonts w:ascii="Tahoma" w:eastAsia="Tahoma" w:hAnsi="Tahoma"/>
              </w:rPr>
              <w:t>2019</w:t>
            </w:r>
          </w:p>
        </w:tc>
        <w:tc>
          <w:tcPr>
            <w:tcW w:w="1220" w:type="dxa"/>
            <w:shd w:val="clear" w:color="auto" w:fill="auto"/>
            <w:vAlign w:val="bottom"/>
          </w:tcPr>
          <w:p w:rsidR="009E0B90" w:rsidRPr="005A04D7" w:rsidRDefault="009E0B90" w:rsidP="0059070A">
            <w:pPr>
              <w:spacing w:line="254" w:lineRule="exact"/>
              <w:ind w:left="80"/>
              <w:rPr>
                <w:rFonts w:ascii="Tahoma" w:eastAsia="Tahoma" w:hAnsi="Tahoma"/>
              </w:rPr>
            </w:pPr>
            <w:r w:rsidRPr="005A04D7">
              <w:rPr>
                <w:rFonts w:ascii="Tahoma" w:eastAsia="Tahoma" w:hAnsi="Tahoma"/>
              </w:rPr>
              <w:t>Pembuatan</w:t>
            </w:r>
          </w:p>
        </w:tc>
        <w:tc>
          <w:tcPr>
            <w:tcW w:w="1500" w:type="dxa"/>
            <w:gridSpan w:val="2"/>
            <w:tcBorders>
              <w:right w:val="single" w:sz="8" w:space="0" w:color="auto"/>
            </w:tcBorders>
            <w:shd w:val="clear" w:color="auto" w:fill="auto"/>
            <w:vAlign w:val="bottom"/>
          </w:tcPr>
          <w:p w:rsidR="009E0B90" w:rsidRPr="005A04D7" w:rsidRDefault="009E0B90" w:rsidP="0059070A">
            <w:pPr>
              <w:spacing w:line="254" w:lineRule="exact"/>
              <w:ind w:right="30"/>
              <w:jc w:val="right"/>
              <w:rPr>
                <w:rFonts w:ascii="Tahoma" w:eastAsia="Tahoma" w:hAnsi="Tahoma"/>
              </w:rPr>
            </w:pPr>
            <w:r w:rsidRPr="005A04D7">
              <w:rPr>
                <w:rFonts w:ascii="Tahoma" w:eastAsia="Tahoma" w:hAnsi="Tahoma"/>
              </w:rPr>
              <w:t>Naskah</w:t>
            </w:r>
          </w:p>
        </w:tc>
        <w:tc>
          <w:tcPr>
            <w:tcW w:w="2320" w:type="dxa"/>
            <w:tcBorders>
              <w:right w:val="single" w:sz="8" w:space="0" w:color="auto"/>
            </w:tcBorders>
            <w:shd w:val="clear" w:color="auto" w:fill="auto"/>
            <w:vAlign w:val="bottom"/>
          </w:tcPr>
          <w:p w:rsidR="009E0B90" w:rsidRPr="005A04D7" w:rsidRDefault="009E0B90" w:rsidP="0059070A">
            <w:pPr>
              <w:spacing w:line="254" w:lineRule="exact"/>
              <w:ind w:right="2050"/>
              <w:jc w:val="right"/>
              <w:rPr>
                <w:rFonts w:ascii="Tahoma" w:eastAsia="Tahoma" w:hAnsi="Tahoma"/>
              </w:rPr>
            </w:pPr>
            <w:r w:rsidRPr="005A04D7">
              <w:rPr>
                <w:rFonts w:ascii="Tahoma" w:eastAsia="Tahoma" w:hAnsi="Tahoma"/>
              </w:rPr>
              <w:t>-</w:t>
            </w:r>
          </w:p>
        </w:tc>
        <w:tc>
          <w:tcPr>
            <w:tcW w:w="1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66"/>
        </w:trPr>
        <w:tc>
          <w:tcPr>
            <w:tcW w:w="21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20" w:type="dxa"/>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Akademik</w:t>
            </w:r>
          </w:p>
        </w:tc>
        <w:tc>
          <w:tcPr>
            <w:tcW w:w="1500" w:type="dxa"/>
            <w:gridSpan w:val="2"/>
            <w:tcBorders>
              <w:right w:val="single" w:sz="8" w:space="0" w:color="auto"/>
            </w:tcBorders>
            <w:shd w:val="clear" w:color="auto" w:fill="auto"/>
            <w:vAlign w:val="bottom"/>
          </w:tcPr>
          <w:p w:rsidR="009E0B90" w:rsidRPr="005A04D7" w:rsidRDefault="009E0B90" w:rsidP="0059070A">
            <w:pPr>
              <w:spacing w:line="0" w:lineRule="atLeast"/>
              <w:ind w:right="30"/>
              <w:jc w:val="right"/>
              <w:rPr>
                <w:rFonts w:ascii="Tahoma" w:eastAsia="Tahoma" w:hAnsi="Tahoma"/>
              </w:rPr>
            </w:pPr>
            <w:r w:rsidRPr="005A04D7">
              <w:rPr>
                <w:rFonts w:ascii="Tahoma" w:eastAsia="Tahoma" w:hAnsi="Tahoma"/>
              </w:rPr>
              <w:t>Rancangan</w:t>
            </w:r>
          </w:p>
        </w:tc>
        <w:tc>
          <w:tcPr>
            <w:tcW w:w="2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5"/>
        </w:trPr>
        <w:tc>
          <w:tcPr>
            <w:tcW w:w="21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20" w:type="dxa"/>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Peraturan</w:t>
            </w:r>
          </w:p>
        </w:tc>
        <w:tc>
          <w:tcPr>
            <w:tcW w:w="860" w:type="dxa"/>
            <w:shd w:val="clear" w:color="auto" w:fill="auto"/>
            <w:vAlign w:val="bottom"/>
          </w:tcPr>
          <w:p w:rsidR="009E0B90" w:rsidRPr="005A04D7" w:rsidRDefault="009E0B90" w:rsidP="0059070A">
            <w:pPr>
              <w:spacing w:line="0" w:lineRule="atLeast"/>
              <w:ind w:left="20"/>
              <w:rPr>
                <w:rFonts w:ascii="Tahoma" w:eastAsia="Tahoma" w:hAnsi="Tahoma"/>
              </w:rPr>
            </w:pPr>
            <w:r w:rsidRPr="005A04D7">
              <w:rPr>
                <w:rFonts w:ascii="Tahoma" w:eastAsia="Tahoma" w:hAnsi="Tahoma"/>
              </w:rPr>
              <w:t>Daerah</w:t>
            </w:r>
          </w:p>
        </w:tc>
        <w:tc>
          <w:tcPr>
            <w:tcW w:w="640" w:type="dxa"/>
            <w:tcBorders>
              <w:right w:val="single" w:sz="8" w:space="0" w:color="auto"/>
            </w:tcBorders>
            <w:shd w:val="clear" w:color="auto" w:fill="auto"/>
            <w:vAlign w:val="bottom"/>
          </w:tcPr>
          <w:p w:rsidR="009E0B90" w:rsidRPr="005A04D7" w:rsidRDefault="009E0B90" w:rsidP="0059070A">
            <w:pPr>
              <w:spacing w:line="0" w:lineRule="atLeast"/>
              <w:ind w:right="30"/>
              <w:jc w:val="right"/>
              <w:rPr>
                <w:rFonts w:ascii="Tahoma" w:eastAsia="Tahoma" w:hAnsi="Tahoma"/>
              </w:rPr>
            </w:pPr>
            <w:r w:rsidRPr="005A04D7">
              <w:rPr>
                <w:rFonts w:ascii="Tahoma" w:eastAsia="Tahoma" w:hAnsi="Tahoma"/>
              </w:rPr>
              <w:t>Kab.</w:t>
            </w:r>
          </w:p>
        </w:tc>
        <w:tc>
          <w:tcPr>
            <w:tcW w:w="2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6"/>
        </w:trPr>
        <w:tc>
          <w:tcPr>
            <w:tcW w:w="21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080" w:type="dxa"/>
            <w:gridSpan w:val="2"/>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Ciamis   tentang</w:t>
            </w:r>
          </w:p>
        </w:tc>
        <w:tc>
          <w:tcPr>
            <w:tcW w:w="640" w:type="dxa"/>
            <w:tcBorders>
              <w:right w:val="single" w:sz="8" w:space="0" w:color="auto"/>
            </w:tcBorders>
            <w:shd w:val="clear" w:color="auto" w:fill="auto"/>
            <w:vAlign w:val="bottom"/>
          </w:tcPr>
          <w:p w:rsidR="009E0B90" w:rsidRPr="005A04D7" w:rsidRDefault="009E0B90" w:rsidP="0059070A">
            <w:pPr>
              <w:spacing w:line="0" w:lineRule="atLeast"/>
              <w:ind w:right="30"/>
              <w:jc w:val="right"/>
              <w:rPr>
                <w:rFonts w:ascii="Tahoma" w:eastAsia="Tahoma" w:hAnsi="Tahoma"/>
                <w:w w:val="95"/>
              </w:rPr>
            </w:pPr>
            <w:r w:rsidRPr="005A04D7">
              <w:rPr>
                <w:rFonts w:ascii="Tahoma" w:eastAsia="Tahoma" w:hAnsi="Tahoma"/>
                <w:w w:val="95"/>
              </w:rPr>
              <w:t>Kerja</w:t>
            </w:r>
          </w:p>
        </w:tc>
        <w:tc>
          <w:tcPr>
            <w:tcW w:w="2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5"/>
        </w:trPr>
        <w:tc>
          <w:tcPr>
            <w:tcW w:w="2160" w:type="dxa"/>
            <w:tcBorders>
              <w:left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20" w:type="dxa"/>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Sama Desa</w:t>
            </w:r>
          </w:p>
        </w:tc>
        <w:tc>
          <w:tcPr>
            <w:tcW w:w="86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6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3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68"/>
        </w:trPr>
        <w:tc>
          <w:tcPr>
            <w:tcW w:w="216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8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6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3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bl>
    <w:p w:rsidR="009E0B90" w:rsidRDefault="004750EA" w:rsidP="009E0B90">
      <w:pPr>
        <w:spacing w:line="20" w:lineRule="exact"/>
        <w:rPr>
          <w:rFonts w:ascii="Times New Roman" w:eastAsia="Times New Roman" w:hAnsi="Times New Roman"/>
        </w:rPr>
      </w:pPr>
      <w:r>
        <w:rPr>
          <w:noProof/>
          <w:lang w:val="en-US"/>
        </w:rPr>
        <mc:AlternateContent>
          <mc:Choice Requires="wps">
            <w:drawing>
              <wp:anchor distT="0" distB="0" distL="114300" distR="114300" simplePos="0" relativeHeight="251659264" behindDoc="1" locked="0" layoutInCell="1" allowOverlap="1">
                <wp:simplePos x="0" y="0"/>
                <wp:positionH relativeFrom="column">
                  <wp:posOffset>-5080</wp:posOffset>
                </wp:positionH>
                <wp:positionV relativeFrom="paragraph">
                  <wp:posOffset>168910</wp:posOffset>
                </wp:positionV>
                <wp:extent cx="5426075" cy="169545"/>
                <wp:effectExtent l="0" t="0" r="3175" b="1905"/>
                <wp:wrapNone/>
                <wp:docPr id="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075" cy="169545"/>
                        </a:xfrm>
                        <a:prstGeom prst="rect">
                          <a:avLst/>
                        </a:prstGeom>
                        <a:solidFill>
                          <a:srgbClr val="CCCCC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DC46E" id="Rectangle 16" o:spid="_x0000_s1026" style="position:absolute;margin-left:-.4pt;margin-top:13.3pt;width:427.25pt;height:1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" fillcolor="#ccc" strokecolor="white"/>
            </w:pict>
          </mc:Fallback>
        </mc:AlternateContent>
      </w:r>
    </w:p>
    <w:p w:rsidR="009E0B90" w:rsidRDefault="009E0B90" w:rsidP="009E0B90">
      <w:pPr>
        <w:spacing w:line="246" w:lineRule="exact"/>
        <w:rPr>
          <w:rFonts w:ascii="Times New Roman" w:eastAsia="Times New Roman" w:hAnsi="Times New Roman"/>
        </w:rPr>
      </w:pPr>
    </w:p>
    <w:p w:rsidR="009E0B90" w:rsidRDefault="009E0B90" w:rsidP="009E0B90">
      <w:pPr>
        <w:spacing w:line="0" w:lineRule="atLeast"/>
        <w:ind w:left="2440"/>
        <w:rPr>
          <w:rFonts w:ascii="Tahoma" w:eastAsia="Tahoma" w:hAnsi="Tahoma"/>
          <w:b/>
        </w:rPr>
      </w:pPr>
      <w:r>
        <w:rPr>
          <w:rFonts w:ascii="Tahoma" w:eastAsia="Tahoma" w:hAnsi="Tahoma"/>
          <w:b/>
        </w:rPr>
        <w:t>KARYA ILMIAH 3 THN TERAKHIR</w:t>
      </w:r>
    </w:p>
    <w:p w:rsidR="009E0B90" w:rsidRDefault="009E0B90" w:rsidP="009E0B90">
      <w:pPr>
        <w:spacing w:line="265" w:lineRule="exact"/>
        <w:rPr>
          <w:rFonts w:ascii="Times New Roman" w:eastAsia="Times New Roman" w:hAnsi="Times New Roman"/>
        </w:rPr>
      </w:pPr>
    </w:p>
    <w:p w:rsidR="009E0B90" w:rsidRDefault="009E0B90" w:rsidP="009E0B90">
      <w:pPr>
        <w:spacing w:line="0" w:lineRule="atLeast"/>
        <w:ind w:left="20"/>
        <w:rPr>
          <w:rFonts w:ascii="Tahoma" w:eastAsia="Tahoma" w:hAnsi="Tahoma"/>
          <w:b/>
        </w:rPr>
      </w:pPr>
      <w:r>
        <w:rPr>
          <w:rFonts w:ascii="Tahoma" w:eastAsia="Tahoma" w:hAnsi="Tahoma"/>
          <w:b/>
        </w:rPr>
        <w:t>A. Buku/Bab/Jurnal</w:t>
      </w:r>
    </w:p>
    <w:tbl>
      <w:tblPr>
        <w:tblW w:w="0" w:type="auto"/>
        <w:tblInd w:w="130" w:type="dxa"/>
        <w:tblLayout w:type="fixed"/>
        <w:tblCellMar>
          <w:left w:w="0" w:type="dxa"/>
          <w:right w:w="0" w:type="dxa"/>
        </w:tblCellMar>
        <w:tblLook w:val="0000" w:firstRow="0" w:lastRow="0" w:firstColumn="0" w:lastColumn="0" w:noHBand="0" w:noVBand="0"/>
      </w:tblPr>
      <w:tblGrid>
        <w:gridCol w:w="2360"/>
        <w:gridCol w:w="3720"/>
        <w:gridCol w:w="2780"/>
      </w:tblGrid>
      <w:tr w:rsidR="009E0B90" w:rsidRPr="005A04D7" w:rsidTr="0059070A">
        <w:trPr>
          <w:trHeight w:val="294"/>
        </w:trPr>
        <w:tc>
          <w:tcPr>
            <w:tcW w:w="2360" w:type="dxa"/>
            <w:tcBorders>
              <w:top w:val="single" w:sz="8" w:space="0" w:color="auto"/>
              <w:left w:val="single" w:sz="8" w:space="0" w:color="auto"/>
              <w:right w:val="single" w:sz="8" w:space="0" w:color="auto"/>
            </w:tcBorders>
            <w:shd w:val="clear" w:color="auto" w:fill="auto"/>
            <w:vAlign w:val="bottom"/>
          </w:tcPr>
          <w:p w:rsidR="009E0B90" w:rsidRPr="005A04D7" w:rsidRDefault="009E0B90" w:rsidP="0059070A">
            <w:pPr>
              <w:spacing w:line="0" w:lineRule="atLeast"/>
              <w:ind w:left="1620"/>
              <w:rPr>
                <w:rFonts w:ascii="Tahoma" w:eastAsia="Tahoma" w:hAnsi="Tahoma"/>
              </w:rPr>
            </w:pPr>
            <w:r w:rsidRPr="005A04D7">
              <w:rPr>
                <w:rFonts w:ascii="Tahoma" w:eastAsia="Tahoma" w:hAnsi="Tahoma"/>
              </w:rPr>
              <w:t>Tahun</w:t>
            </w:r>
          </w:p>
        </w:tc>
        <w:tc>
          <w:tcPr>
            <w:tcW w:w="3720" w:type="dxa"/>
            <w:tcBorders>
              <w:top w:val="single" w:sz="8" w:space="0" w:color="auto"/>
              <w:right w:val="single" w:sz="8" w:space="0" w:color="auto"/>
            </w:tcBorders>
            <w:shd w:val="clear" w:color="auto" w:fill="auto"/>
            <w:vAlign w:val="bottom"/>
          </w:tcPr>
          <w:p w:rsidR="009E0B90" w:rsidRPr="005A04D7" w:rsidRDefault="009E0B90" w:rsidP="0059070A">
            <w:pPr>
              <w:spacing w:line="0" w:lineRule="atLeast"/>
              <w:ind w:left="1600"/>
              <w:rPr>
                <w:rFonts w:ascii="Tahoma" w:eastAsia="Tahoma" w:hAnsi="Tahoma"/>
              </w:rPr>
            </w:pPr>
            <w:r w:rsidRPr="005A04D7">
              <w:rPr>
                <w:rFonts w:ascii="Tahoma" w:eastAsia="Tahoma" w:hAnsi="Tahoma"/>
              </w:rPr>
              <w:t>Judul</w:t>
            </w:r>
          </w:p>
        </w:tc>
        <w:tc>
          <w:tcPr>
            <w:tcW w:w="2780" w:type="dxa"/>
            <w:tcBorders>
              <w:top w:val="single" w:sz="8" w:space="0" w:color="auto"/>
              <w:right w:val="single" w:sz="8" w:space="0" w:color="auto"/>
            </w:tcBorders>
            <w:shd w:val="clear" w:color="auto" w:fill="auto"/>
            <w:vAlign w:val="bottom"/>
          </w:tcPr>
          <w:p w:rsidR="009E0B90" w:rsidRPr="005A04D7" w:rsidRDefault="009E0B90" w:rsidP="0059070A">
            <w:pPr>
              <w:spacing w:line="0" w:lineRule="atLeast"/>
              <w:ind w:left="640"/>
              <w:rPr>
                <w:rFonts w:ascii="Tahoma" w:eastAsia="Tahoma" w:hAnsi="Tahoma"/>
              </w:rPr>
            </w:pPr>
            <w:r w:rsidRPr="005A04D7">
              <w:rPr>
                <w:rFonts w:ascii="Tahoma" w:eastAsia="Tahoma" w:hAnsi="Tahoma"/>
              </w:rPr>
              <w:t>Penerbit/Jurnal</w:t>
            </w:r>
          </w:p>
        </w:tc>
      </w:tr>
      <w:tr w:rsidR="009E0B90" w:rsidRPr="005A04D7" w:rsidTr="0059070A">
        <w:trPr>
          <w:trHeight w:val="42"/>
        </w:trPr>
        <w:tc>
          <w:tcPr>
            <w:tcW w:w="236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3"/>
              </w:rPr>
            </w:pPr>
          </w:p>
        </w:tc>
        <w:tc>
          <w:tcPr>
            <w:tcW w:w="37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3"/>
              </w:rPr>
            </w:pPr>
          </w:p>
        </w:tc>
        <w:tc>
          <w:tcPr>
            <w:tcW w:w="27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3"/>
              </w:rPr>
            </w:pPr>
          </w:p>
        </w:tc>
      </w:tr>
      <w:tr w:rsidR="009E0B90" w:rsidRPr="005A04D7" w:rsidTr="0059070A">
        <w:trPr>
          <w:trHeight w:val="256"/>
        </w:trPr>
        <w:tc>
          <w:tcPr>
            <w:tcW w:w="236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7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7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6"/>
        </w:trPr>
        <w:tc>
          <w:tcPr>
            <w:tcW w:w="236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7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7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bl>
    <w:p w:rsidR="009E0B90" w:rsidRDefault="009E0B90" w:rsidP="009E0B90">
      <w:pPr>
        <w:spacing w:line="264" w:lineRule="exact"/>
        <w:rPr>
          <w:rFonts w:ascii="Times New Roman" w:eastAsia="Times New Roman" w:hAnsi="Times New Roman"/>
        </w:rPr>
      </w:pPr>
    </w:p>
    <w:p w:rsidR="009E0B90" w:rsidRDefault="009E0B90" w:rsidP="009E0B90">
      <w:pPr>
        <w:spacing w:line="369" w:lineRule="auto"/>
        <w:ind w:left="20" w:right="2306" w:firstLine="1754"/>
        <w:rPr>
          <w:rFonts w:ascii="Tahoma" w:eastAsia="Tahoma" w:hAnsi="Tahoma"/>
          <w:b/>
        </w:rPr>
      </w:pPr>
      <w:r>
        <w:rPr>
          <w:rFonts w:ascii="Tahoma" w:eastAsia="Tahoma" w:hAnsi="Tahoma"/>
          <w:b/>
        </w:rPr>
        <w:lastRenderedPageBreak/>
        <w:t>MODUL KARYA ILMIAH TIDAK DITERBITKAN A. Buku/Bab/Jurnal 3 TAHUN TERAKHIR</w:t>
      </w:r>
    </w:p>
    <w:p w:rsidR="009E0B90" w:rsidRDefault="004750EA" w:rsidP="009E0B90">
      <w:pPr>
        <w:spacing w:line="20" w:lineRule="exact"/>
        <w:rPr>
          <w:rFonts w:ascii="Times New Roman" w:eastAsia="Times New Roman" w:hAnsi="Times New Roman"/>
        </w:rPr>
      </w:pPr>
      <w:r>
        <w:rPr>
          <w:noProof/>
          <w:lang w:val="en-US"/>
        </w:rPr>
        <mc:AlternateContent>
          <mc:Choice Requires="wps">
            <w:drawing>
              <wp:anchor distT="0" distB="0" distL="114300" distR="114300" simplePos="0" relativeHeight="251660288" behindDoc="1" locked="0" layoutInCell="1" allowOverlap="1">
                <wp:simplePos x="0" y="0"/>
                <wp:positionH relativeFrom="column">
                  <wp:posOffset>-5080</wp:posOffset>
                </wp:positionH>
                <wp:positionV relativeFrom="paragraph">
                  <wp:posOffset>-516890</wp:posOffset>
                </wp:positionV>
                <wp:extent cx="5426075" cy="167640"/>
                <wp:effectExtent l="0" t="0" r="3175" b="3810"/>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075" cy="167640"/>
                        </a:xfrm>
                        <a:prstGeom prst="rect">
                          <a:avLst/>
                        </a:prstGeom>
                        <a:solidFill>
                          <a:srgbClr val="CCCCC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429BB" id="Rectangle 15" o:spid="_x0000_s1026" style="position:absolute;margin-left:-.4pt;margin-top:-40.7pt;width:427.25pt;height:1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" fillcolor="#ccc" strokecolor="white"/>
            </w:pict>
          </mc:Fallback>
        </mc:AlternateContent>
      </w:r>
      <w:r>
        <w:rPr>
          <w:noProof/>
          <w:lang w:val="en-US"/>
        </w:rPr>
        <mc:AlternateContent>
          <mc:Choice Requires="wps">
            <w:drawing>
              <wp:anchor distT="0" distB="0" distL="114300" distR="114300" simplePos="0" relativeHeight="251661312" behindDoc="1" locked="0" layoutInCell="1" allowOverlap="1">
                <wp:simplePos x="0" y="0"/>
                <wp:positionH relativeFrom="column">
                  <wp:posOffset>5680075</wp:posOffset>
                </wp:positionH>
                <wp:positionV relativeFrom="paragraph">
                  <wp:posOffset>-13970</wp:posOffset>
                </wp:positionV>
                <wp:extent cx="12065" cy="12700"/>
                <wp:effectExtent l="0" t="0" r="6985" b="6350"/>
                <wp:wrapNone/>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AEECA" id="Rectangle 13" o:spid="_x0000_s1026" style="position:absolute;margin-left:447.25pt;margin-top:-1.1pt;width:.95pt;height: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" fillcolor="black" strokecolor="white"/>
            </w:pict>
          </mc:Fallback>
        </mc:AlternateContent>
      </w:r>
    </w:p>
    <w:tbl>
      <w:tblPr>
        <w:tblW w:w="0" w:type="auto"/>
        <w:tblLayout w:type="fixed"/>
        <w:tblCellMar>
          <w:left w:w="0" w:type="dxa"/>
          <w:right w:w="0" w:type="dxa"/>
        </w:tblCellMar>
        <w:tblLook w:val="0000" w:firstRow="0" w:lastRow="0" w:firstColumn="0" w:lastColumn="0" w:noHBand="0" w:noVBand="0"/>
      </w:tblPr>
      <w:tblGrid>
        <w:gridCol w:w="140"/>
        <w:gridCol w:w="2340"/>
        <w:gridCol w:w="2260"/>
        <w:gridCol w:w="440"/>
        <w:gridCol w:w="1360"/>
        <w:gridCol w:w="220"/>
        <w:gridCol w:w="1780"/>
        <w:gridCol w:w="420"/>
      </w:tblGrid>
      <w:tr w:rsidR="009E0B90" w:rsidRPr="005A04D7" w:rsidTr="0059070A">
        <w:trPr>
          <w:trHeight w:val="261"/>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340" w:type="dxa"/>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61" w:lineRule="exact"/>
              <w:ind w:right="10"/>
              <w:jc w:val="right"/>
              <w:rPr>
                <w:rFonts w:ascii="Tahoma" w:eastAsia="Tahoma" w:hAnsi="Tahoma"/>
              </w:rPr>
            </w:pPr>
            <w:r w:rsidRPr="005A04D7">
              <w:rPr>
                <w:rFonts w:ascii="Tahoma" w:eastAsia="Tahoma" w:hAnsi="Tahoma"/>
              </w:rPr>
              <w:t>Tahun</w:t>
            </w:r>
          </w:p>
        </w:tc>
        <w:tc>
          <w:tcPr>
            <w:tcW w:w="2260" w:type="dxa"/>
            <w:tcBorders>
              <w:top w:val="single" w:sz="8" w:space="0" w:color="auto"/>
              <w:bottom w:val="single" w:sz="8" w:space="0" w:color="auto"/>
            </w:tcBorders>
            <w:shd w:val="clear" w:color="auto" w:fill="auto"/>
            <w:vAlign w:val="bottom"/>
          </w:tcPr>
          <w:p w:rsidR="009E0B90" w:rsidRPr="005A04D7" w:rsidRDefault="009E0B90" w:rsidP="0059070A">
            <w:pPr>
              <w:spacing w:line="261" w:lineRule="exact"/>
              <w:ind w:left="1080"/>
              <w:rPr>
                <w:rFonts w:ascii="Tahoma" w:eastAsia="Tahoma" w:hAnsi="Tahoma"/>
              </w:rPr>
            </w:pPr>
            <w:r w:rsidRPr="005A04D7">
              <w:rPr>
                <w:rFonts w:ascii="Tahoma" w:eastAsia="Tahoma" w:hAnsi="Tahoma"/>
              </w:rPr>
              <w:t>Judul</w:t>
            </w:r>
          </w:p>
        </w:tc>
        <w:tc>
          <w:tcPr>
            <w:tcW w:w="440" w:type="dxa"/>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580" w:type="dxa"/>
            <w:gridSpan w:val="2"/>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61" w:lineRule="exact"/>
              <w:ind w:left="400"/>
              <w:rPr>
                <w:rFonts w:ascii="Tahoma" w:eastAsia="Tahoma" w:hAnsi="Tahoma"/>
                <w:sz w:val="24"/>
              </w:rPr>
            </w:pPr>
            <w:r w:rsidRPr="005A04D7">
              <w:rPr>
                <w:rFonts w:ascii="Tahoma" w:eastAsia="Tahoma" w:hAnsi="Tahoma"/>
                <w:sz w:val="24"/>
              </w:rPr>
              <w:t>Bentuk</w:t>
            </w:r>
          </w:p>
        </w:tc>
        <w:tc>
          <w:tcPr>
            <w:tcW w:w="2200" w:type="dxa"/>
            <w:gridSpan w:val="2"/>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61" w:lineRule="exact"/>
              <w:ind w:left="660"/>
              <w:rPr>
                <w:rFonts w:ascii="Tahoma" w:eastAsia="Tahoma" w:hAnsi="Tahoma"/>
                <w:sz w:val="24"/>
              </w:rPr>
            </w:pPr>
            <w:r w:rsidRPr="005A04D7">
              <w:rPr>
                <w:rFonts w:ascii="Tahoma" w:eastAsia="Tahoma" w:hAnsi="Tahoma"/>
                <w:sz w:val="24"/>
              </w:rPr>
              <w:t>Institusi</w:t>
            </w:r>
          </w:p>
        </w:tc>
      </w:tr>
      <w:tr w:rsidR="009E0B90" w:rsidRPr="005A04D7" w:rsidTr="0059070A">
        <w:trPr>
          <w:trHeight w:val="256"/>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3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3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7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6"/>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3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3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7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6"/>
        </w:trPr>
        <w:tc>
          <w:tcPr>
            <w:tcW w:w="1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3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6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00" w:type="dxa"/>
            <w:gridSpan w:val="2"/>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420" w:type="dxa"/>
            <w:gridSpan w:val="3"/>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66"/>
        </w:trPr>
        <w:tc>
          <w:tcPr>
            <w:tcW w:w="140" w:type="dxa"/>
            <w:tcBorders>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8400" w:type="dxa"/>
            <w:gridSpan w:val="6"/>
            <w:tcBorders>
              <w:bottom w:val="single" w:sz="8" w:space="0" w:color="auto"/>
            </w:tcBorders>
            <w:shd w:val="clear" w:color="auto" w:fill="CCCCCC"/>
            <w:vAlign w:val="bottom"/>
          </w:tcPr>
          <w:p w:rsidR="009E0B90" w:rsidRPr="005A04D7" w:rsidRDefault="009E0B90" w:rsidP="0059070A">
            <w:pPr>
              <w:spacing w:line="0" w:lineRule="atLeast"/>
              <w:ind w:left="160"/>
              <w:rPr>
                <w:rFonts w:ascii="Tahoma" w:eastAsia="Tahoma" w:hAnsi="Tahoma"/>
                <w:b/>
              </w:rPr>
            </w:pPr>
            <w:r w:rsidRPr="005A04D7">
              <w:rPr>
                <w:rFonts w:ascii="Tahoma" w:eastAsia="Tahoma" w:hAnsi="Tahoma"/>
                <w:b/>
              </w:rPr>
              <w:t>KONFERENSI/SEMINAR/LOKAKARYA/SIMPOSIUM 3 TAHUN TERAKHIR</w:t>
            </w:r>
          </w:p>
        </w:tc>
        <w:tc>
          <w:tcPr>
            <w:tcW w:w="4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54"/>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340" w:type="dxa"/>
            <w:vMerge w:val="restart"/>
            <w:tcBorders>
              <w:right w:val="single" w:sz="8" w:space="0" w:color="auto"/>
            </w:tcBorders>
            <w:shd w:val="clear" w:color="auto" w:fill="auto"/>
            <w:vAlign w:val="bottom"/>
          </w:tcPr>
          <w:p w:rsidR="009E0B90" w:rsidRPr="005A04D7" w:rsidRDefault="009E0B90" w:rsidP="0059070A">
            <w:pPr>
              <w:spacing w:line="0" w:lineRule="atLeast"/>
              <w:ind w:right="770"/>
              <w:jc w:val="right"/>
              <w:rPr>
                <w:rFonts w:ascii="Tahoma" w:eastAsia="Tahoma" w:hAnsi="Tahoma"/>
              </w:rPr>
            </w:pPr>
            <w:r w:rsidRPr="005A04D7">
              <w:rPr>
                <w:rFonts w:ascii="Tahoma" w:eastAsia="Tahoma" w:hAnsi="Tahoma"/>
              </w:rPr>
              <w:t>Tahun</w:t>
            </w:r>
          </w:p>
        </w:tc>
        <w:tc>
          <w:tcPr>
            <w:tcW w:w="2260" w:type="dxa"/>
            <w:vMerge w:val="restart"/>
            <w:tcBorders>
              <w:right w:val="single" w:sz="8" w:space="0" w:color="auto"/>
            </w:tcBorders>
            <w:shd w:val="clear" w:color="auto" w:fill="auto"/>
            <w:vAlign w:val="bottom"/>
          </w:tcPr>
          <w:p w:rsidR="009E0B90" w:rsidRPr="005A04D7" w:rsidRDefault="009E0B90" w:rsidP="0059070A">
            <w:pPr>
              <w:spacing w:line="0" w:lineRule="atLeast"/>
              <w:ind w:left="400"/>
              <w:rPr>
                <w:rFonts w:ascii="Tahoma" w:eastAsia="Tahoma" w:hAnsi="Tahoma"/>
              </w:rPr>
            </w:pPr>
            <w:r w:rsidRPr="005A04D7">
              <w:rPr>
                <w:rFonts w:ascii="Tahoma" w:eastAsia="Tahoma" w:hAnsi="Tahoma"/>
              </w:rPr>
              <w:t>Judul Kegiatan</w:t>
            </w:r>
          </w:p>
        </w:tc>
        <w:tc>
          <w:tcPr>
            <w:tcW w:w="1800" w:type="dxa"/>
            <w:gridSpan w:val="2"/>
            <w:vMerge w:val="restart"/>
            <w:tcBorders>
              <w:right w:val="single" w:sz="8" w:space="0" w:color="auto"/>
            </w:tcBorders>
            <w:shd w:val="clear" w:color="auto" w:fill="auto"/>
            <w:vAlign w:val="bottom"/>
          </w:tcPr>
          <w:p w:rsidR="009E0B90" w:rsidRPr="005A04D7" w:rsidRDefault="009E0B90" w:rsidP="0059070A">
            <w:pPr>
              <w:spacing w:line="0" w:lineRule="atLeast"/>
              <w:jc w:val="center"/>
              <w:rPr>
                <w:rFonts w:ascii="Tahoma" w:eastAsia="Tahoma" w:hAnsi="Tahoma"/>
              </w:rPr>
            </w:pPr>
            <w:r w:rsidRPr="005A04D7">
              <w:rPr>
                <w:rFonts w:ascii="Tahoma" w:eastAsia="Tahoma" w:hAnsi="Tahoma"/>
              </w:rPr>
              <w:t>Penyelenggara</w:t>
            </w: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0" w:type="dxa"/>
            <w:gridSpan w:val="2"/>
            <w:tcBorders>
              <w:right w:val="single" w:sz="8" w:space="0" w:color="auto"/>
            </w:tcBorders>
            <w:shd w:val="clear" w:color="auto" w:fill="auto"/>
            <w:vAlign w:val="bottom"/>
          </w:tcPr>
          <w:p w:rsidR="009E0B90" w:rsidRPr="005A04D7" w:rsidRDefault="009E0B90" w:rsidP="0059070A">
            <w:pPr>
              <w:spacing w:line="254" w:lineRule="exact"/>
              <w:ind w:right="240"/>
              <w:jc w:val="center"/>
              <w:rPr>
                <w:rFonts w:ascii="Tahoma" w:eastAsia="Tahoma" w:hAnsi="Tahoma"/>
                <w:w w:val="98"/>
              </w:rPr>
            </w:pPr>
            <w:r w:rsidRPr="005A04D7">
              <w:rPr>
                <w:rFonts w:ascii="Tahoma" w:eastAsia="Tahoma" w:hAnsi="Tahoma"/>
                <w:w w:val="98"/>
              </w:rPr>
              <w:t>Panitia/</w:t>
            </w:r>
          </w:p>
        </w:tc>
      </w:tr>
      <w:tr w:rsidR="009E0B90" w:rsidRPr="005A04D7" w:rsidTr="0059070A">
        <w:trPr>
          <w:trHeight w:val="133"/>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34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6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800" w:type="dxa"/>
            <w:gridSpan w:val="2"/>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00" w:type="dxa"/>
            <w:gridSpan w:val="2"/>
            <w:vMerge w:val="restart"/>
            <w:tcBorders>
              <w:right w:val="single" w:sz="8" w:space="0" w:color="auto"/>
            </w:tcBorders>
            <w:shd w:val="clear" w:color="auto" w:fill="auto"/>
            <w:vAlign w:val="bottom"/>
          </w:tcPr>
          <w:p w:rsidR="009E0B90" w:rsidRPr="005A04D7" w:rsidRDefault="009E0B90" w:rsidP="0059070A">
            <w:pPr>
              <w:spacing w:line="0" w:lineRule="atLeast"/>
              <w:ind w:right="240"/>
              <w:jc w:val="center"/>
              <w:rPr>
                <w:rFonts w:ascii="Tahoma" w:eastAsia="Tahoma" w:hAnsi="Tahoma"/>
                <w:w w:val="99"/>
              </w:rPr>
            </w:pPr>
            <w:r w:rsidRPr="005A04D7">
              <w:rPr>
                <w:rFonts w:ascii="Tahoma" w:eastAsia="Tahoma" w:hAnsi="Tahoma"/>
                <w:w w:val="99"/>
              </w:rPr>
              <w:t>Peserta/Pembicara</w:t>
            </w:r>
          </w:p>
        </w:tc>
      </w:tr>
      <w:tr w:rsidR="009E0B90" w:rsidRPr="005A04D7" w:rsidTr="0059070A">
        <w:trPr>
          <w:trHeight w:val="133"/>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3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00" w:type="dxa"/>
            <w:gridSpan w:val="2"/>
            <w:vMerge/>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254"/>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3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60" w:type="dxa"/>
            <w:tcBorders>
              <w:right w:val="single" w:sz="8" w:space="0" w:color="auto"/>
            </w:tcBorders>
            <w:shd w:val="clear" w:color="auto" w:fill="auto"/>
            <w:vAlign w:val="bottom"/>
          </w:tcPr>
          <w:p w:rsidR="009E0B90" w:rsidRPr="005A04D7" w:rsidRDefault="009E0B90" w:rsidP="0059070A">
            <w:pPr>
              <w:spacing w:line="254" w:lineRule="exact"/>
              <w:ind w:left="100"/>
              <w:rPr>
                <w:rFonts w:ascii="Tahoma" w:eastAsia="Tahoma" w:hAnsi="Tahoma"/>
              </w:rPr>
            </w:pPr>
            <w:r w:rsidRPr="005A04D7">
              <w:rPr>
                <w:rFonts w:ascii="Tahoma" w:eastAsia="Tahoma" w:hAnsi="Tahoma"/>
              </w:rPr>
              <w:t>Seminar</w:t>
            </w: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36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0" w:type="dxa"/>
            <w:gridSpan w:val="2"/>
            <w:tcBorders>
              <w:right w:val="single" w:sz="8" w:space="0" w:color="auto"/>
            </w:tcBorders>
            <w:shd w:val="clear" w:color="auto" w:fill="auto"/>
            <w:vAlign w:val="bottom"/>
          </w:tcPr>
          <w:p w:rsidR="009E0B90" w:rsidRPr="005A04D7" w:rsidRDefault="009E0B90" w:rsidP="0059070A">
            <w:pPr>
              <w:spacing w:line="254" w:lineRule="exact"/>
              <w:ind w:right="240"/>
              <w:jc w:val="center"/>
              <w:rPr>
                <w:rFonts w:ascii="Tahoma" w:eastAsia="Tahoma" w:hAnsi="Tahoma"/>
                <w:w w:val="99"/>
              </w:rPr>
            </w:pPr>
            <w:r w:rsidRPr="005A04D7">
              <w:rPr>
                <w:rFonts w:ascii="Tahoma" w:eastAsia="Tahoma" w:hAnsi="Tahoma"/>
                <w:w w:val="99"/>
              </w:rPr>
              <w:t>Pembicara</w:t>
            </w:r>
          </w:p>
        </w:tc>
      </w:tr>
      <w:tr w:rsidR="009E0B90" w:rsidRPr="005A04D7" w:rsidTr="0059070A">
        <w:trPr>
          <w:trHeight w:val="265"/>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340" w:type="dxa"/>
            <w:vMerge w:val="restart"/>
            <w:tcBorders>
              <w:right w:val="single" w:sz="8" w:space="0" w:color="auto"/>
            </w:tcBorders>
            <w:shd w:val="clear" w:color="auto" w:fill="auto"/>
            <w:vAlign w:val="bottom"/>
          </w:tcPr>
          <w:p w:rsidR="009E0B90" w:rsidRPr="005A04D7" w:rsidRDefault="009E0B90" w:rsidP="0059070A">
            <w:pPr>
              <w:spacing w:line="0" w:lineRule="atLeast"/>
              <w:ind w:right="1650"/>
              <w:jc w:val="right"/>
              <w:rPr>
                <w:rFonts w:ascii="Tahoma" w:eastAsia="Tahoma" w:hAnsi="Tahoma"/>
              </w:rPr>
            </w:pPr>
            <w:r w:rsidRPr="005A04D7">
              <w:rPr>
                <w:rFonts w:ascii="Tahoma" w:eastAsia="Tahoma" w:hAnsi="Tahoma"/>
              </w:rPr>
              <w:t>2016</w:t>
            </w:r>
          </w:p>
        </w:tc>
        <w:tc>
          <w:tcPr>
            <w:tcW w:w="2260" w:type="dxa"/>
            <w:tcBorders>
              <w:right w:val="single" w:sz="8" w:space="0" w:color="auto"/>
            </w:tcBorders>
            <w:shd w:val="clear" w:color="auto" w:fill="auto"/>
            <w:vAlign w:val="bottom"/>
          </w:tcPr>
          <w:p w:rsidR="009E0B90" w:rsidRPr="005A04D7" w:rsidRDefault="009E0B90" w:rsidP="0059070A">
            <w:pPr>
              <w:spacing w:line="0" w:lineRule="atLeast"/>
              <w:ind w:left="100"/>
              <w:rPr>
                <w:rFonts w:ascii="Tahoma" w:eastAsia="Tahoma" w:hAnsi="Tahoma"/>
              </w:rPr>
            </w:pPr>
            <w:r w:rsidRPr="005A04D7">
              <w:rPr>
                <w:rFonts w:ascii="Tahoma" w:eastAsia="Tahoma" w:hAnsi="Tahoma"/>
              </w:rPr>
              <w:t>Kebangkitan</w:t>
            </w:r>
          </w:p>
        </w:tc>
        <w:tc>
          <w:tcPr>
            <w:tcW w:w="1800" w:type="dxa"/>
            <w:gridSpan w:val="2"/>
            <w:tcBorders>
              <w:right w:val="single" w:sz="8" w:space="0" w:color="auto"/>
            </w:tcBorders>
            <w:shd w:val="clear" w:color="auto" w:fill="auto"/>
            <w:vAlign w:val="bottom"/>
          </w:tcPr>
          <w:p w:rsidR="009E0B90" w:rsidRPr="005A04D7" w:rsidRDefault="009E0B90" w:rsidP="0059070A">
            <w:pPr>
              <w:spacing w:line="0" w:lineRule="atLeast"/>
              <w:jc w:val="center"/>
              <w:rPr>
                <w:rFonts w:ascii="Tahoma" w:eastAsia="Tahoma" w:hAnsi="Tahoma"/>
              </w:rPr>
            </w:pPr>
            <w:r w:rsidRPr="005A04D7">
              <w:rPr>
                <w:rFonts w:ascii="Tahoma" w:eastAsia="Tahoma" w:hAnsi="Tahoma"/>
              </w:rPr>
              <w:t>HmI KomHuk</w:t>
            </w: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780" w:type="dxa"/>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134"/>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34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60" w:type="dxa"/>
            <w:vMerge w:val="restart"/>
            <w:tcBorders>
              <w:right w:val="single" w:sz="8" w:space="0" w:color="auto"/>
            </w:tcBorders>
            <w:shd w:val="clear" w:color="auto" w:fill="auto"/>
            <w:vAlign w:val="bottom"/>
          </w:tcPr>
          <w:p w:rsidR="009E0B90" w:rsidRPr="005A04D7" w:rsidRDefault="009E0B90" w:rsidP="0059070A">
            <w:pPr>
              <w:spacing w:line="0" w:lineRule="atLeast"/>
              <w:ind w:left="100"/>
              <w:rPr>
                <w:rFonts w:ascii="Tahoma" w:eastAsia="Tahoma" w:hAnsi="Tahoma"/>
              </w:rPr>
            </w:pPr>
            <w:r w:rsidRPr="005A04D7">
              <w:rPr>
                <w:rFonts w:ascii="Tahoma" w:eastAsia="Tahoma" w:hAnsi="Tahoma"/>
              </w:rPr>
              <w:t>Perempuan</w:t>
            </w: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60" w:type="dxa"/>
            <w:vMerge w:val="restart"/>
            <w:tcBorders>
              <w:right w:val="single" w:sz="8" w:space="0" w:color="auto"/>
            </w:tcBorders>
            <w:shd w:val="clear" w:color="auto" w:fill="auto"/>
            <w:vAlign w:val="bottom"/>
          </w:tcPr>
          <w:p w:rsidR="009E0B90" w:rsidRPr="005A04D7" w:rsidRDefault="009E0B90" w:rsidP="0059070A">
            <w:pPr>
              <w:spacing w:line="0" w:lineRule="atLeast"/>
              <w:ind w:right="366"/>
              <w:jc w:val="center"/>
              <w:rPr>
                <w:rFonts w:ascii="Tahoma" w:eastAsia="Tahoma" w:hAnsi="Tahoma"/>
              </w:rPr>
            </w:pPr>
            <w:r w:rsidRPr="005A04D7">
              <w:rPr>
                <w:rFonts w:ascii="Tahoma" w:eastAsia="Tahoma" w:hAnsi="Tahoma"/>
              </w:rPr>
              <w:t>UNPAS</w:t>
            </w: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132"/>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3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6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6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267"/>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3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100"/>
              <w:rPr>
                <w:rFonts w:ascii="Tahoma" w:eastAsia="Tahoma" w:hAnsi="Tahoma"/>
              </w:rPr>
            </w:pPr>
            <w:r w:rsidRPr="005A04D7">
              <w:rPr>
                <w:rFonts w:ascii="Tahoma" w:eastAsia="Tahoma" w:hAnsi="Tahoma"/>
              </w:rPr>
              <w:t>Indonesia</w:t>
            </w: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3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7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55"/>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3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60" w:type="dxa"/>
            <w:vMerge w:val="restart"/>
            <w:tcBorders>
              <w:right w:val="single" w:sz="8" w:space="0" w:color="auto"/>
            </w:tcBorders>
            <w:shd w:val="clear" w:color="auto" w:fill="auto"/>
            <w:vAlign w:val="bottom"/>
          </w:tcPr>
          <w:p w:rsidR="009E0B90" w:rsidRPr="005A04D7" w:rsidRDefault="009E0B90" w:rsidP="0059070A">
            <w:pPr>
              <w:spacing w:line="0" w:lineRule="atLeast"/>
              <w:ind w:left="100"/>
              <w:rPr>
                <w:rFonts w:ascii="Tahoma" w:eastAsia="Tahoma" w:hAnsi="Tahoma"/>
              </w:rPr>
            </w:pPr>
            <w:r w:rsidRPr="005A04D7">
              <w:rPr>
                <w:rFonts w:ascii="Tahoma" w:eastAsia="Tahoma" w:hAnsi="Tahoma"/>
              </w:rPr>
              <w:t>Seminar Nasional</w:t>
            </w:r>
          </w:p>
        </w:tc>
        <w:tc>
          <w:tcPr>
            <w:tcW w:w="1800" w:type="dxa"/>
            <w:gridSpan w:val="2"/>
            <w:tcBorders>
              <w:right w:val="single" w:sz="8" w:space="0" w:color="auto"/>
            </w:tcBorders>
            <w:shd w:val="clear" w:color="auto" w:fill="auto"/>
            <w:vAlign w:val="bottom"/>
          </w:tcPr>
          <w:p w:rsidR="009E0B90" w:rsidRPr="005A04D7" w:rsidRDefault="009E0B90" w:rsidP="0059070A">
            <w:pPr>
              <w:spacing w:line="255" w:lineRule="exact"/>
              <w:jc w:val="center"/>
              <w:rPr>
                <w:rFonts w:ascii="Tahoma" w:eastAsia="Tahoma" w:hAnsi="Tahoma"/>
              </w:rPr>
            </w:pPr>
            <w:r w:rsidRPr="005A04D7">
              <w:rPr>
                <w:rFonts w:ascii="Tahoma" w:eastAsia="Tahoma" w:hAnsi="Tahoma"/>
              </w:rPr>
              <w:t>Program Doktor</w:t>
            </w: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0" w:type="dxa"/>
            <w:gridSpan w:val="2"/>
            <w:tcBorders>
              <w:right w:val="single" w:sz="8" w:space="0" w:color="auto"/>
            </w:tcBorders>
            <w:shd w:val="clear" w:color="auto" w:fill="auto"/>
            <w:vAlign w:val="bottom"/>
          </w:tcPr>
          <w:p w:rsidR="009E0B90" w:rsidRPr="005A04D7" w:rsidRDefault="009E0B90" w:rsidP="0059070A">
            <w:pPr>
              <w:spacing w:line="255" w:lineRule="exact"/>
              <w:ind w:right="240"/>
              <w:jc w:val="center"/>
              <w:rPr>
                <w:rFonts w:ascii="Tahoma" w:eastAsia="Tahoma" w:hAnsi="Tahoma"/>
              </w:rPr>
            </w:pPr>
            <w:r w:rsidRPr="005A04D7">
              <w:rPr>
                <w:rFonts w:ascii="Tahoma" w:eastAsia="Tahoma" w:hAnsi="Tahoma"/>
              </w:rPr>
              <w:t>Peserta</w:t>
            </w:r>
          </w:p>
        </w:tc>
      </w:tr>
      <w:tr w:rsidR="009E0B90" w:rsidRPr="005A04D7" w:rsidTr="0059070A">
        <w:trPr>
          <w:trHeight w:val="132"/>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340" w:type="dxa"/>
            <w:vMerge w:val="restart"/>
            <w:tcBorders>
              <w:right w:val="single" w:sz="8" w:space="0" w:color="auto"/>
            </w:tcBorders>
            <w:shd w:val="clear" w:color="auto" w:fill="auto"/>
            <w:vAlign w:val="bottom"/>
          </w:tcPr>
          <w:p w:rsidR="009E0B90" w:rsidRPr="005A04D7" w:rsidRDefault="009E0B90" w:rsidP="0059070A">
            <w:pPr>
              <w:spacing w:line="0" w:lineRule="atLeast"/>
              <w:ind w:right="1650"/>
              <w:jc w:val="right"/>
              <w:rPr>
                <w:rFonts w:ascii="Tahoma" w:eastAsia="Tahoma" w:hAnsi="Tahoma"/>
              </w:rPr>
            </w:pPr>
            <w:r w:rsidRPr="005A04D7">
              <w:rPr>
                <w:rFonts w:ascii="Tahoma" w:eastAsia="Tahoma" w:hAnsi="Tahoma"/>
              </w:rPr>
              <w:t>2017</w:t>
            </w:r>
          </w:p>
        </w:tc>
        <w:tc>
          <w:tcPr>
            <w:tcW w:w="226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800" w:type="dxa"/>
            <w:gridSpan w:val="2"/>
            <w:vMerge w:val="restart"/>
            <w:tcBorders>
              <w:right w:val="single" w:sz="8" w:space="0" w:color="auto"/>
            </w:tcBorders>
            <w:shd w:val="clear" w:color="auto" w:fill="auto"/>
            <w:vAlign w:val="bottom"/>
          </w:tcPr>
          <w:p w:rsidR="009E0B90" w:rsidRPr="005A04D7" w:rsidRDefault="009E0B90" w:rsidP="0059070A">
            <w:pPr>
              <w:spacing w:line="0" w:lineRule="atLeast"/>
              <w:jc w:val="center"/>
              <w:rPr>
                <w:rFonts w:ascii="Tahoma" w:eastAsia="Tahoma" w:hAnsi="Tahoma"/>
              </w:rPr>
            </w:pPr>
            <w:r w:rsidRPr="005A04D7">
              <w:rPr>
                <w:rFonts w:ascii="Tahoma" w:eastAsia="Tahoma" w:hAnsi="Tahoma"/>
              </w:rPr>
              <w:t>Ilmu Hukum</w:t>
            </w: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132"/>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34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60" w:type="dxa"/>
            <w:vMerge w:val="restart"/>
            <w:tcBorders>
              <w:right w:val="single" w:sz="8" w:space="0" w:color="auto"/>
            </w:tcBorders>
            <w:shd w:val="clear" w:color="auto" w:fill="auto"/>
            <w:vAlign w:val="bottom"/>
          </w:tcPr>
          <w:p w:rsidR="009E0B90" w:rsidRPr="005A04D7" w:rsidRDefault="009E0B90" w:rsidP="0059070A">
            <w:pPr>
              <w:spacing w:line="0" w:lineRule="atLeast"/>
              <w:ind w:left="100"/>
              <w:rPr>
                <w:rFonts w:ascii="Tahoma" w:eastAsia="Tahoma" w:hAnsi="Tahoma"/>
              </w:rPr>
            </w:pPr>
            <w:r w:rsidRPr="005A04D7">
              <w:rPr>
                <w:rFonts w:ascii="Tahoma" w:eastAsia="Tahoma" w:hAnsi="Tahoma"/>
              </w:rPr>
              <w:t>Hukum Kesehatan</w:t>
            </w:r>
          </w:p>
        </w:tc>
        <w:tc>
          <w:tcPr>
            <w:tcW w:w="1800" w:type="dxa"/>
            <w:gridSpan w:val="2"/>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134"/>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3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6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60" w:type="dxa"/>
            <w:vMerge w:val="restart"/>
            <w:tcBorders>
              <w:right w:val="single" w:sz="8" w:space="0" w:color="auto"/>
            </w:tcBorders>
            <w:shd w:val="clear" w:color="auto" w:fill="auto"/>
            <w:vAlign w:val="bottom"/>
          </w:tcPr>
          <w:p w:rsidR="009E0B90" w:rsidRPr="005A04D7" w:rsidRDefault="009E0B90" w:rsidP="0059070A">
            <w:pPr>
              <w:spacing w:line="0" w:lineRule="atLeast"/>
              <w:ind w:right="366"/>
              <w:jc w:val="center"/>
              <w:rPr>
                <w:rFonts w:ascii="Tahoma" w:eastAsia="Tahoma" w:hAnsi="Tahoma"/>
              </w:rPr>
            </w:pPr>
            <w:r w:rsidRPr="005A04D7">
              <w:rPr>
                <w:rFonts w:ascii="Tahoma" w:eastAsia="Tahoma" w:hAnsi="Tahoma"/>
              </w:rPr>
              <w:t>UNISBA</w:t>
            </w: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133"/>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3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60" w:type="dxa"/>
            <w:vMerge/>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254"/>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340" w:type="dxa"/>
            <w:vMerge w:val="restart"/>
            <w:tcBorders>
              <w:right w:val="single" w:sz="8" w:space="0" w:color="auto"/>
            </w:tcBorders>
            <w:shd w:val="clear" w:color="auto" w:fill="auto"/>
            <w:vAlign w:val="bottom"/>
          </w:tcPr>
          <w:p w:rsidR="009E0B90" w:rsidRPr="005A04D7" w:rsidRDefault="009E0B90" w:rsidP="0059070A">
            <w:pPr>
              <w:spacing w:line="0" w:lineRule="atLeast"/>
              <w:ind w:right="1650"/>
              <w:jc w:val="right"/>
              <w:rPr>
                <w:rFonts w:ascii="Tahoma" w:eastAsia="Tahoma" w:hAnsi="Tahoma"/>
              </w:rPr>
            </w:pPr>
            <w:r w:rsidRPr="005A04D7">
              <w:rPr>
                <w:rFonts w:ascii="Tahoma" w:eastAsia="Tahoma" w:hAnsi="Tahoma"/>
              </w:rPr>
              <w:t>2018</w:t>
            </w:r>
          </w:p>
        </w:tc>
        <w:tc>
          <w:tcPr>
            <w:tcW w:w="2260" w:type="dxa"/>
            <w:tcBorders>
              <w:right w:val="single" w:sz="8" w:space="0" w:color="auto"/>
            </w:tcBorders>
            <w:shd w:val="clear" w:color="auto" w:fill="auto"/>
            <w:vAlign w:val="bottom"/>
          </w:tcPr>
          <w:p w:rsidR="009E0B90" w:rsidRPr="005A04D7" w:rsidRDefault="009E0B90" w:rsidP="0059070A">
            <w:pPr>
              <w:spacing w:line="254" w:lineRule="exact"/>
              <w:ind w:left="100"/>
              <w:rPr>
                <w:rFonts w:ascii="Tahoma" w:eastAsia="Tahoma" w:hAnsi="Tahoma"/>
              </w:rPr>
            </w:pPr>
            <w:r w:rsidRPr="005A04D7">
              <w:rPr>
                <w:rFonts w:ascii="Tahoma" w:eastAsia="Tahoma" w:hAnsi="Tahoma"/>
              </w:rPr>
              <w:t>Seminar Perempuan</w:t>
            </w:r>
          </w:p>
        </w:tc>
        <w:tc>
          <w:tcPr>
            <w:tcW w:w="1800" w:type="dxa"/>
            <w:gridSpan w:val="2"/>
            <w:vMerge w:val="restart"/>
            <w:tcBorders>
              <w:right w:val="single" w:sz="8" w:space="0" w:color="auto"/>
            </w:tcBorders>
            <w:shd w:val="clear" w:color="auto" w:fill="auto"/>
            <w:vAlign w:val="bottom"/>
          </w:tcPr>
          <w:p w:rsidR="009E0B90" w:rsidRPr="005A04D7" w:rsidRDefault="009E0B90" w:rsidP="0059070A">
            <w:pPr>
              <w:spacing w:line="0" w:lineRule="atLeast"/>
              <w:jc w:val="center"/>
              <w:rPr>
                <w:rFonts w:ascii="Tahoma" w:eastAsia="Tahoma" w:hAnsi="Tahoma"/>
              </w:rPr>
            </w:pPr>
            <w:r w:rsidRPr="005A04D7">
              <w:rPr>
                <w:rFonts w:ascii="Tahoma" w:eastAsia="Tahoma" w:hAnsi="Tahoma"/>
              </w:rPr>
              <w:t>CLE&amp;FH UNPAS</w:t>
            </w: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200" w:type="dxa"/>
            <w:gridSpan w:val="2"/>
            <w:tcBorders>
              <w:right w:val="single" w:sz="8" w:space="0" w:color="auto"/>
            </w:tcBorders>
            <w:shd w:val="clear" w:color="auto" w:fill="auto"/>
            <w:vAlign w:val="bottom"/>
          </w:tcPr>
          <w:p w:rsidR="009E0B90" w:rsidRPr="005A04D7" w:rsidRDefault="009E0B90" w:rsidP="0059070A">
            <w:pPr>
              <w:spacing w:line="254" w:lineRule="exact"/>
              <w:ind w:right="240"/>
              <w:jc w:val="center"/>
              <w:rPr>
                <w:rFonts w:ascii="Tahoma" w:eastAsia="Tahoma" w:hAnsi="Tahoma"/>
              </w:rPr>
            </w:pPr>
            <w:r w:rsidRPr="005A04D7">
              <w:rPr>
                <w:rFonts w:ascii="Tahoma" w:eastAsia="Tahoma" w:hAnsi="Tahoma"/>
              </w:rPr>
              <w:t>Peserta</w:t>
            </w:r>
          </w:p>
        </w:tc>
      </w:tr>
      <w:tr w:rsidR="009E0B90" w:rsidRPr="005A04D7" w:rsidTr="0059070A">
        <w:trPr>
          <w:trHeight w:val="133"/>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34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60" w:type="dxa"/>
            <w:vMerge w:val="restart"/>
            <w:tcBorders>
              <w:right w:val="single" w:sz="8" w:space="0" w:color="auto"/>
            </w:tcBorders>
            <w:shd w:val="clear" w:color="auto" w:fill="auto"/>
            <w:vAlign w:val="bottom"/>
          </w:tcPr>
          <w:p w:rsidR="009E0B90" w:rsidRPr="005A04D7" w:rsidRDefault="009E0B90" w:rsidP="0059070A">
            <w:pPr>
              <w:spacing w:line="0" w:lineRule="atLeast"/>
              <w:ind w:left="100"/>
              <w:rPr>
                <w:rFonts w:ascii="Tahoma" w:eastAsia="Tahoma" w:hAnsi="Tahoma"/>
              </w:rPr>
            </w:pPr>
            <w:r w:rsidRPr="005A04D7">
              <w:rPr>
                <w:rFonts w:ascii="Tahoma" w:eastAsia="Tahoma" w:hAnsi="Tahoma"/>
              </w:rPr>
              <w:t>Muda Bandung</w:t>
            </w:r>
          </w:p>
        </w:tc>
        <w:tc>
          <w:tcPr>
            <w:tcW w:w="1800" w:type="dxa"/>
            <w:gridSpan w:val="2"/>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2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133"/>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3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60" w:type="dxa"/>
            <w:vMerge/>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6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bl>
    <w:p w:rsidR="009E0B90" w:rsidRDefault="004750EA" w:rsidP="009E0B90">
      <w:pPr>
        <w:spacing w:line="20" w:lineRule="exact"/>
        <w:rPr>
          <w:rFonts w:ascii="Times New Roman" w:eastAsia="Times New Roman" w:hAnsi="Times New Roman"/>
        </w:rPr>
      </w:pPr>
      <w:r>
        <w:rPr>
          <w:noProof/>
          <w:lang w:val="en-US"/>
        </w:rPr>
        <mc:AlternateContent>
          <mc:Choice Requires="wps">
            <w:drawing>
              <wp:anchor distT="0" distB="0" distL="114300" distR="114300" simplePos="0" relativeHeight="251662336" behindDoc="1" locked="0" layoutInCell="1" allowOverlap="1">
                <wp:simplePos x="0" y="0"/>
                <wp:positionH relativeFrom="column">
                  <wp:posOffset>5680075</wp:posOffset>
                </wp:positionH>
                <wp:positionV relativeFrom="paragraph">
                  <wp:posOffset>-2232660</wp:posOffset>
                </wp:positionV>
                <wp:extent cx="12065" cy="12065"/>
                <wp:effectExtent l="0" t="0" r="6985" b="6985"/>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04B06" id="Rectangle 12" o:spid="_x0000_s1026" style="position:absolute;margin-left:447.25pt;margin-top:-175.8pt;width:.95pt;height:.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" fillcolor="black" strokecolor="white"/>
            </w:pict>
          </mc:Fallback>
        </mc:AlternateContent>
      </w:r>
      <w:r>
        <w:rPr>
          <w:noProof/>
          <w:lang w:val="en-US"/>
        </w:rPr>
        <mc:AlternateContent>
          <mc:Choice Requires="wps">
            <w:drawing>
              <wp:anchor distT="0" distB="0" distL="114300" distR="114300" simplePos="0" relativeHeight="251663360" behindDoc="1" locked="0" layoutInCell="1" allowOverlap="1">
                <wp:simplePos x="0" y="0"/>
                <wp:positionH relativeFrom="column">
                  <wp:posOffset>5680075</wp:posOffset>
                </wp:positionH>
                <wp:positionV relativeFrom="paragraph">
                  <wp:posOffset>-8890</wp:posOffset>
                </wp:positionV>
                <wp:extent cx="12065" cy="12065"/>
                <wp:effectExtent l="0" t="0" r="6985" b="6985"/>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3144E" id="Rectangle 11" o:spid="_x0000_s1026" style="position:absolute;margin-left:447.25pt;margin-top:-.7pt;width:.95pt;height:.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" fillcolor="black" strokecolor="white"/>
            </w:pict>
          </mc:Fallback>
        </mc:AlternateContent>
      </w:r>
    </w:p>
    <w:p w:rsidR="009E0B90" w:rsidRDefault="009E0B90" w:rsidP="009E0B90">
      <w:pPr>
        <w:spacing w:line="20" w:lineRule="exact"/>
        <w:rPr>
          <w:rFonts w:ascii="Times New Roman" w:eastAsia="Times New Roman" w:hAnsi="Times New Roman"/>
        </w:rPr>
        <w:sectPr w:rsidR="009E0B90">
          <w:pgSz w:w="11900" w:h="16838"/>
          <w:pgMar w:top="1420" w:right="1440" w:bottom="1005" w:left="1420" w:header="0" w:footer="0" w:gutter="0"/>
          <w:cols w:space="0" w:equalWidth="0">
            <w:col w:w="9046"/>
          </w:cols>
          <w:docGrid w:linePitch="360"/>
        </w:sectPr>
      </w:pPr>
    </w:p>
    <w:p w:rsidR="009E0B90" w:rsidRDefault="004750EA" w:rsidP="009E0B90">
      <w:pPr>
        <w:spacing w:line="200" w:lineRule="exact"/>
        <w:rPr>
          <w:rFonts w:ascii="Times New Roman" w:eastAsia="Times New Roman" w:hAnsi="Times New Roman"/>
        </w:rPr>
      </w:pPr>
      <w:bookmarkStart w:id="21" w:name="page40"/>
      <w:bookmarkEnd w:id="21"/>
      <w:r>
        <w:rPr>
          <w:noProof/>
          <w:lang w:val="en-US"/>
        </w:rPr>
        <w:lastRenderedPageBreak/>
        <mc:AlternateContent>
          <mc:Choice Requires="wps">
            <w:drawing>
              <wp:anchor distT="0" distB="0" distL="114300" distR="114300" simplePos="0" relativeHeight="251664384" behindDoc="1" locked="0" layoutInCell="1" allowOverlap="1">
                <wp:simplePos x="0" y="0"/>
                <wp:positionH relativeFrom="page">
                  <wp:posOffset>895985</wp:posOffset>
                </wp:positionH>
                <wp:positionV relativeFrom="page">
                  <wp:posOffset>1250950</wp:posOffset>
                </wp:positionV>
                <wp:extent cx="5426710" cy="169545"/>
                <wp:effectExtent l="0" t="0" r="2540" b="1905"/>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169545"/>
                        </a:xfrm>
                        <a:prstGeom prst="rect">
                          <a:avLst/>
                        </a:prstGeom>
                        <a:solidFill>
                          <a:srgbClr val="CCCCC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80821" id="Rectangle 10" o:spid="_x0000_s1026" style="position:absolute;margin-left:70.55pt;margin-top:98.5pt;width:427.3pt;height:13.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" fillcolor="#ccc" strokecolor="white">
                <w10:wrap anchorx="page" anchory="page"/>
              </v:rect>
            </w:pict>
          </mc:Fallback>
        </mc:AlternateContent>
      </w:r>
    </w:p>
    <w:p w:rsidR="009E0B90" w:rsidRDefault="009E0B90" w:rsidP="009E0B90">
      <w:pPr>
        <w:spacing w:line="331" w:lineRule="exact"/>
        <w:rPr>
          <w:rFonts w:ascii="Times New Roman" w:eastAsia="Times New Roman" w:hAnsi="Times New Roman"/>
        </w:rPr>
      </w:pPr>
    </w:p>
    <w:p w:rsidR="009E0B90" w:rsidRDefault="009E0B90" w:rsidP="009E0B90">
      <w:pPr>
        <w:spacing w:line="0" w:lineRule="atLeast"/>
        <w:ind w:right="526"/>
        <w:jc w:val="center"/>
        <w:rPr>
          <w:rFonts w:ascii="Tahoma" w:eastAsia="Tahoma" w:hAnsi="Tahoma"/>
          <w:b/>
        </w:rPr>
      </w:pPr>
      <w:r>
        <w:rPr>
          <w:rFonts w:ascii="Tahoma" w:eastAsia="Tahoma" w:hAnsi="Tahoma"/>
          <w:b/>
        </w:rPr>
        <w:t>KEGIATAN PROFESIONAL/PENGABDIAN KEPADA MASYARAKAT 3 TAHUN TERAKHIR</w:t>
      </w:r>
    </w:p>
    <w:p w:rsidR="009E0B90" w:rsidRDefault="004750EA" w:rsidP="009E0B90">
      <w:pPr>
        <w:spacing w:line="20" w:lineRule="exact"/>
        <w:rPr>
          <w:rFonts w:ascii="Times New Roman" w:eastAsia="Times New Roman" w:hAnsi="Times New Roman"/>
        </w:rPr>
      </w:pPr>
      <w:r>
        <w:rPr>
          <w:noProof/>
          <w:lang w:val="en-US"/>
        </w:rPr>
        <mc:AlternateContent>
          <mc:Choice Requires="wps">
            <w:drawing>
              <wp:anchor distT="0" distB="0" distL="114300" distR="114300" simplePos="0" relativeHeight="251665408" behindDoc="1" locked="0" layoutInCell="1" allowOverlap="1">
                <wp:simplePos x="0" y="0"/>
                <wp:positionH relativeFrom="column">
                  <wp:posOffset>-5080</wp:posOffset>
                </wp:positionH>
                <wp:positionV relativeFrom="paragraph">
                  <wp:posOffset>-167640</wp:posOffset>
                </wp:positionV>
                <wp:extent cx="5426075" cy="168275"/>
                <wp:effectExtent l="0" t="0" r="3175" b="3175"/>
                <wp:wrapNone/>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075" cy="168275"/>
                        </a:xfrm>
                        <a:prstGeom prst="rect">
                          <a:avLst/>
                        </a:prstGeom>
                        <a:solidFill>
                          <a:srgbClr val="CCCCC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5392D" id="Rectangle 9" o:spid="_x0000_s1026" style="position:absolute;margin-left:-.4pt;margin-top:-13.2pt;width:427.25pt;height:1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" fillcolor="#ccc" strokecolor="white"/>
            </w:pict>
          </mc:Fallback>
        </mc:AlternateContent>
      </w:r>
    </w:p>
    <w:tbl>
      <w:tblPr>
        <w:tblW w:w="0" w:type="auto"/>
        <w:tblInd w:w="130" w:type="dxa"/>
        <w:tblLayout w:type="fixed"/>
        <w:tblCellMar>
          <w:left w:w="0" w:type="dxa"/>
          <w:right w:w="0" w:type="dxa"/>
        </w:tblCellMar>
        <w:tblLook w:val="0000" w:firstRow="0" w:lastRow="0" w:firstColumn="0" w:lastColumn="0" w:noHBand="0" w:noVBand="0"/>
      </w:tblPr>
      <w:tblGrid>
        <w:gridCol w:w="2360"/>
        <w:gridCol w:w="3280"/>
        <w:gridCol w:w="3220"/>
      </w:tblGrid>
      <w:tr w:rsidR="009E0B90" w:rsidRPr="005A04D7" w:rsidTr="0059070A">
        <w:trPr>
          <w:trHeight w:val="255"/>
        </w:trPr>
        <w:tc>
          <w:tcPr>
            <w:tcW w:w="2360" w:type="dxa"/>
            <w:tcBorders>
              <w:top w:val="single" w:sz="8" w:space="0" w:color="auto"/>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55" w:lineRule="exact"/>
              <w:ind w:left="880"/>
              <w:rPr>
                <w:rFonts w:ascii="Tahoma" w:eastAsia="Tahoma" w:hAnsi="Tahoma"/>
              </w:rPr>
            </w:pPr>
            <w:r w:rsidRPr="005A04D7">
              <w:rPr>
                <w:rFonts w:ascii="Tahoma" w:eastAsia="Tahoma" w:hAnsi="Tahoma"/>
              </w:rPr>
              <w:t>Tahun</w:t>
            </w:r>
          </w:p>
        </w:tc>
        <w:tc>
          <w:tcPr>
            <w:tcW w:w="3280" w:type="dxa"/>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55" w:lineRule="exact"/>
              <w:ind w:left="1200"/>
              <w:rPr>
                <w:rFonts w:ascii="Tahoma" w:eastAsia="Tahoma" w:hAnsi="Tahoma"/>
              </w:rPr>
            </w:pPr>
            <w:r w:rsidRPr="005A04D7">
              <w:rPr>
                <w:rFonts w:ascii="Tahoma" w:eastAsia="Tahoma" w:hAnsi="Tahoma"/>
              </w:rPr>
              <w:t>Kegiatan</w:t>
            </w:r>
          </w:p>
        </w:tc>
        <w:tc>
          <w:tcPr>
            <w:tcW w:w="3220" w:type="dxa"/>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55" w:lineRule="exact"/>
              <w:ind w:left="1220"/>
              <w:rPr>
                <w:rFonts w:ascii="Tahoma" w:eastAsia="Tahoma" w:hAnsi="Tahoma"/>
              </w:rPr>
            </w:pPr>
            <w:r w:rsidRPr="005A04D7">
              <w:rPr>
                <w:rFonts w:ascii="Tahoma" w:eastAsia="Tahoma" w:hAnsi="Tahoma"/>
              </w:rPr>
              <w:t>Tempat</w:t>
            </w:r>
          </w:p>
        </w:tc>
      </w:tr>
      <w:tr w:rsidR="009E0B90" w:rsidRPr="005A04D7" w:rsidTr="0059070A">
        <w:trPr>
          <w:trHeight w:val="256"/>
        </w:trPr>
        <w:tc>
          <w:tcPr>
            <w:tcW w:w="236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6"/>
        </w:trPr>
        <w:tc>
          <w:tcPr>
            <w:tcW w:w="2360" w:type="dxa"/>
            <w:tcBorders>
              <w:left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32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bl>
    <w:p w:rsidR="009E0B90" w:rsidRDefault="004750EA" w:rsidP="009E0B90">
      <w:pPr>
        <w:spacing w:line="20" w:lineRule="exact"/>
        <w:rPr>
          <w:rFonts w:ascii="Times New Roman" w:eastAsia="Times New Roman" w:hAnsi="Times New Roman"/>
        </w:rPr>
      </w:pPr>
      <w:r>
        <w:rPr>
          <w:noProof/>
          <w:lang w:val="en-US"/>
        </w:rPr>
        <mc:AlternateContent>
          <mc:Choice Requires="wps">
            <w:drawing>
              <wp:anchor distT="0" distB="0" distL="114300" distR="114300" simplePos="0" relativeHeight="251666432" behindDoc="1" locked="0" layoutInCell="1" allowOverlap="1">
                <wp:simplePos x="0" y="0"/>
                <wp:positionH relativeFrom="column">
                  <wp:posOffset>-5080</wp:posOffset>
                </wp:positionH>
                <wp:positionV relativeFrom="paragraph">
                  <wp:posOffset>336550</wp:posOffset>
                </wp:positionV>
                <wp:extent cx="5426075" cy="168910"/>
                <wp:effectExtent l="0" t="0" r="3175" b="254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075" cy="168910"/>
                        </a:xfrm>
                        <a:prstGeom prst="rect">
                          <a:avLst/>
                        </a:prstGeom>
                        <a:solidFill>
                          <a:srgbClr val="CCCCC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9F8A0" id="Rectangle 8" o:spid="_x0000_s1026" style="position:absolute;margin-left:-.4pt;margin-top:26.5pt;width:427.25pt;height:1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" fillcolor="#ccc" strokecolor="white"/>
            </w:pict>
          </mc:Fallback>
        </mc:AlternateContent>
      </w:r>
    </w:p>
    <w:p w:rsidR="009E0B90" w:rsidRDefault="009E0B90" w:rsidP="009E0B90">
      <w:pPr>
        <w:spacing w:line="200" w:lineRule="exact"/>
        <w:rPr>
          <w:rFonts w:ascii="Times New Roman" w:eastAsia="Times New Roman" w:hAnsi="Times New Roman"/>
        </w:rPr>
      </w:pPr>
    </w:p>
    <w:p w:rsidR="009E0B90" w:rsidRDefault="009E0B90" w:rsidP="009E0B90">
      <w:pPr>
        <w:spacing w:line="310" w:lineRule="exact"/>
        <w:rPr>
          <w:rFonts w:ascii="Times New Roman" w:eastAsia="Times New Roman" w:hAnsi="Times New Roman"/>
        </w:rPr>
      </w:pPr>
    </w:p>
    <w:p w:rsidR="009E0B90" w:rsidRDefault="009E0B90" w:rsidP="009E0B90">
      <w:pPr>
        <w:spacing w:line="0" w:lineRule="atLeast"/>
        <w:ind w:left="1800"/>
        <w:rPr>
          <w:rFonts w:ascii="Tahoma" w:eastAsia="Tahoma" w:hAnsi="Tahoma"/>
          <w:b/>
        </w:rPr>
      </w:pPr>
      <w:r>
        <w:rPr>
          <w:rFonts w:ascii="Tahoma" w:eastAsia="Tahoma" w:hAnsi="Tahoma"/>
          <w:b/>
        </w:rPr>
        <w:t>PERAN DALAM KEGIATAN KEMAHASISWAAN</w:t>
      </w:r>
    </w:p>
    <w:tbl>
      <w:tblPr>
        <w:tblW w:w="0" w:type="auto"/>
        <w:tblLayout w:type="fixed"/>
        <w:tblCellMar>
          <w:left w:w="0" w:type="dxa"/>
          <w:right w:w="0" w:type="dxa"/>
        </w:tblCellMar>
        <w:tblLook w:val="0000" w:firstRow="0" w:lastRow="0" w:firstColumn="0" w:lastColumn="0" w:noHBand="0" w:noVBand="0"/>
      </w:tblPr>
      <w:tblGrid>
        <w:gridCol w:w="140"/>
        <w:gridCol w:w="1320"/>
        <w:gridCol w:w="980"/>
        <w:gridCol w:w="40"/>
        <w:gridCol w:w="760"/>
        <w:gridCol w:w="480"/>
        <w:gridCol w:w="600"/>
        <w:gridCol w:w="1780"/>
        <w:gridCol w:w="440"/>
        <w:gridCol w:w="2000"/>
        <w:gridCol w:w="400"/>
        <w:gridCol w:w="40"/>
      </w:tblGrid>
      <w:tr w:rsidR="009E0B90" w:rsidRPr="005A04D7" w:rsidTr="0059070A">
        <w:trPr>
          <w:trHeight w:val="258"/>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320" w:type="dxa"/>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57" w:lineRule="exact"/>
              <w:ind w:left="320"/>
              <w:rPr>
                <w:rFonts w:ascii="Tahoma" w:eastAsia="Tahoma" w:hAnsi="Tahoma"/>
              </w:rPr>
            </w:pPr>
            <w:r w:rsidRPr="005A04D7">
              <w:rPr>
                <w:rFonts w:ascii="Tahoma" w:eastAsia="Tahoma" w:hAnsi="Tahoma"/>
              </w:rPr>
              <w:t>Tahun</w:t>
            </w:r>
          </w:p>
        </w:tc>
        <w:tc>
          <w:tcPr>
            <w:tcW w:w="2860" w:type="dxa"/>
            <w:gridSpan w:val="5"/>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57" w:lineRule="exact"/>
              <w:ind w:left="400"/>
              <w:rPr>
                <w:rFonts w:ascii="Tahoma" w:eastAsia="Tahoma" w:hAnsi="Tahoma"/>
              </w:rPr>
            </w:pPr>
            <w:r w:rsidRPr="005A04D7">
              <w:rPr>
                <w:rFonts w:ascii="Tahoma" w:eastAsia="Tahoma" w:hAnsi="Tahoma"/>
              </w:rPr>
              <w:t>Jenis/Nama Kegiatan</w:t>
            </w:r>
          </w:p>
        </w:tc>
        <w:tc>
          <w:tcPr>
            <w:tcW w:w="1780" w:type="dxa"/>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57" w:lineRule="exact"/>
              <w:ind w:left="600"/>
              <w:rPr>
                <w:rFonts w:ascii="Tahoma" w:eastAsia="Tahoma" w:hAnsi="Tahoma"/>
              </w:rPr>
            </w:pPr>
            <w:r w:rsidRPr="005A04D7">
              <w:rPr>
                <w:rFonts w:ascii="Tahoma" w:eastAsia="Tahoma" w:hAnsi="Tahoma"/>
              </w:rPr>
              <w:t>Peran</w:t>
            </w:r>
          </w:p>
        </w:tc>
        <w:tc>
          <w:tcPr>
            <w:tcW w:w="440" w:type="dxa"/>
            <w:tcBorders>
              <w:top w:val="single" w:sz="8" w:space="0" w:color="auto"/>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440" w:type="dxa"/>
            <w:gridSpan w:val="3"/>
            <w:tcBorders>
              <w:top w:val="single" w:sz="8" w:space="0" w:color="auto"/>
              <w:bottom w:val="single" w:sz="8" w:space="0" w:color="auto"/>
              <w:right w:val="single" w:sz="8" w:space="0" w:color="auto"/>
            </w:tcBorders>
            <w:shd w:val="clear" w:color="auto" w:fill="auto"/>
            <w:vAlign w:val="bottom"/>
          </w:tcPr>
          <w:p w:rsidR="009E0B90" w:rsidRPr="005A04D7" w:rsidRDefault="009E0B90" w:rsidP="0059070A">
            <w:pPr>
              <w:spacing w:line="257" w:lineRule="exact"/>
              <w:ind w:left="620"/>
              <w:rPr>
                <w:rFonts w:ascii="Tahoma" w:eastAsia="Tahoma" w:hAnsi="Tahoma"/>
              </w:rPr>
            </w:pPr>
            <w:r w:rsidRPr="005A04D7">
              <w:rPr>
                <w:rFonts w:ascii="Tahoma" w:eastAsia="Tahoma" w:hAnsi="Tahoma"/>
              </w:rPr>
              <w:t>Tempat</w:t>
            </w:r>
          </w:p>
        </w:tc>
      </w:tr>
      <w:tr w:rsidR="009E0B90" w:rsidRPr="005A04D7" w:rsidTr="0059070A">
        <w:trPr>
          <w:trHeight w:val="254"/>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320" w:type="dxa"/>
            <w:tcBorders>
              <w:right w:val="single" w:sz="8" w:space="0" w:color="auto"/>
            </w:tcBorders>
            <w:shd w:val="clear" w:color="auto" w:fill="auto"/>
            <w:vAlign w:val="bottom"/>
          </w:tcPr>
          <w:p w:rsidR="009E0B90" w:rsidRPr="005A04D7" w:rsidRDefault="009E0B90" w:rsidP="0059070A">
            <w:pPr>
              <w:spacing w:line="254" w:lineRule="exact"/>
              <w:ind w:left="80"/>
              <w:rPr>
                <w:rFonts w:ascii="Tahoma" w:eastAsia="Tahoma" w:hAnsi="Tahoma"/>
              </w:rPr>
            </w:pPr>
            <w:r w:rsidRPr="005A04D7">
              <w:rPr>
                <w:rFonts w:ascii="Tahoma" w:eastAsia="Tahoma" w:hAnsi="Tahoma"/>
              </w:rPr>
              <w:t>2016-</w:t>
            </w:r>
          </w:p>
        </w:tc>
        <w:tc>
          <w:tcPr>
            <w:tcW w:w="1780" w:type="dxa"/>
            <w:gridSpan w:val="3"/>
            <w:vMerge w:val="restart"/>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UTS dan UAS</w:t>
            </w: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780" w:type="dxa"/>
            <w:tcBorders>
              <w:right w:val="single" w:sz="8" w:space="0" w:color="auto"/>
            </w:tcBorders>
            <w:shd w:val="clear" w:color="auto" w:fill="auto"/>
            <w:vAlign w:val="bottom"/>
          </w:tcPr>
          <w:p w:rsidR="009E0B90" w:rsidRPr="005A04D7" w:rsidRDefault="009E0B90" w:rsidP="0059070A">
            <w:pPr>
              <w:spacing w:line="254" w:lineRule="exact"/>
              <w:ind w:left="100"/>
              <w:rPr>
                <w:rFonts w:ascii="Tahoma" w:eastAsia="Tahoma" w:hAnsi="Tahoma"/>
              </w:rPr>
            </w:pPr>
            <w:r w:rsidRPr="005A04D7">
              <w:rPr>
                <w:rFonts w:ascii="Tahoma" w:eastAsia="Tahoma" w:hAnsi="Tahoma"/>
              </w:rPr>
              <w:t>Pengawas</w:t>
            </w:r>
          </w:p>
        </w:tc>
        <w:tc>
          <w:tcPr>
            <w:tcW w:w="2880" w:type="dxa"/>
            <w:gridSpan w:val="4"/>
            <w:tcBorders>
              <w:right w:val="single" w:sz="8" w:space="0" w:color="auto"/>
            </w:tcBorders>
            <w:shd w:val="clear" w:color="auto" w:fill="auto"/>
            <w:vAlign w:val="bottom"/>
          </w:tcPr>
          <w:p w:rsidR="009E0B90" w:rsidRPr="005A04D7" w:rsidRDefault="009E0B90" w:rsidP="0059070A">
            <w:pPr>
              <w:spacing w:line="254" w:lineRule="exact"/>
              <w:ind w:left="100"/>
              <w:rPr>
                <w:rFonts w:ascii="Tahoma" w:eastAsia="Tahoma" w:hAnsi="Tahoma"/>
              </w:rPr>
            </w:pPr>
            <w:r w:rsidRPr="005A04D7">
              <w:rPr>
                <w:rFonts w:ascii="Tahoma" w:eastAsia="Tahoma" w:hAnsi="Tahoma"/>
              </w:rPr>
              <w:t>FH UNPAS</w:t>
            </w:r>
          </w:p>
        </w:tc>
      </w:tr>
      <w:tr w:rsidR="009E0B90" w:rsidRPr="005A04D7" w:rsidTr="0059070A">
        <w:trPr>
          <w:trHeight w:val="133"/>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vMerge w:val="restart"/>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sekarang</w:t>
            </w:r>
          </w:p>
        </w:tc>
        <w:tc>
          <w:tcPr>
            <w:tcW w:w="1780" w:type="dxa"/>
            <w:gridSpan w:val="3"/>
            <w:vMerge/>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0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133"/>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vMerge/>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9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7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6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255"/>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320" w:type="dxa"/>
            <w:vMerge w:val="restart"/>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2016-</w:t>
            </w:r>
          </w:p>
        </w:tc>
        <w:tc>
          <w:tcPr>
            <w:tcW w:w="980" w:type="dxa"/>
            <w:shd w:val="clear" w:color="auto" w:fill="auto"/>
            <w:vAlign w:val="bottom"/>
          </w:tcPr>
          <w:p w:rsidR="009E0B90" w:rsidRPr="005A04D7" w:rsidRDefault="009E0B90" w:rsidP="0059070A">
            <w:pPr>
              <w:spacing w:line="255" w:lineRule="exact"/>
              <w:ind w:left="80"/>
              <w:rPr>
                <w:rFonts w:ascii="Tahoma" w:eastAsia="Tahoma" w:hAnsi="Tahoma"/>
              </w:rPr>
            </w:pPr>
            <w:r w:rsidRPr="005A04D7">
              <w:rPr>
                <w:rFonts w:ascii="Tahoma" w:eastAsia="Tahoma" w:hAnsi="Tahoma"/>
              </w:rPr>
              <w:t>Berbagai</w:t>
            </w: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40" w:type="dxa"/>
            <w:gridSpan w:val="2"/>
            <w:shd w:val="clear" w:color="auto" w:fill="auto"/>
            <w:vAlign w:val="bottom"/>
          </w:tcPr>
          <w:p w:rsidR="009E0B90" w:rsidRPr="005A04D7" w:rsidRDefault="009E0B90" w:rsidP="0059070A">
            <w:pPr>
              <w:spacing w:line="255" w:lineRule="exact"/>
              <w:jc w:val="center"/>
              <w:rPr>
                <w:rFonts w:ascii="Tahoma" w:eastAsia="Tahoma" w:hAnsi="Tahoma"/>
                <w:w w:val="99"/>
              </w:rPr>
            </w:pPr>
            <w:r w:rsidRPr="005A04D7">
              <w:rPr>
                <w:rFonts w:ascii="Tahoma" w:eastAsia="Tahoma" w:hAnsi="Tahoma"/>
                <w:w w:val="99"/>
              </w:rPr>
              <w:t>kegiatan</w:t>
            </w:r>
          </w:p>
        </w:tc>
        <w:tc>
          <w:tcPr>
            <w:tcW w:w="600" w:type="dxa"/>
            <w:tcBorders>
              <w:right w:val="single" w:sz="8" w:space="0" w:color="auto"/>
            </w:tcBorders>
            <w:shd w:val="clear" w:color="auto" w:fill="auto"/>
            <w:vAlign w:val="bottom"/>
          </w:tcPr>
          <w:p w:rsidR="009E0B90" w:rsidRPr="005A04D7" w:rsidRDefault="009E0B90" w:rsidP="0059070A">
            <w:pPr>
              <w:spacing w:line="255" w:lineRule="exact"/>
              <w:ind w:right="10"/>
              <w:jc w:val="right"/>
              <w:rPr>
                <w:rFonts w:ascii="Tahoma" w:eastAsia="Tahoma" w:hAnsi="Tahoma"/>
                <w:w w:val="97"/>
              </w:rPr>
            </w:pPr>
            <w:r w:rsidRPr="005A04D7">
              <w:rPr>
                <w:rFonts w:ascii="Tahoma" w:eastAsia="Tahoma" w:hAnsi="Tahoma"/>
                <w:w w:val="97"/>
              </w:rPr>
              <w:t>yang</w:t>
            </w:r>
          </w:p>
        </w:tc>
        <w:tc>
          <w:tcPr>
            <w:tcW w:w="1780" w:type="dxa"/>
            <w:tcBorders>
              <w:right w:val="single" w:sz="8" w:space="0" w:color="auto"/>
            </w:tcBorders>
            <w:shd w:val="clear" w:color="auto" w:fill="auto"/>
            <w:vAlign w:val="bottom"/>
          </w:tcPr>
          <w:p w:rsidR="009E0B90" w:rsidRPr="005A04D7" w:rsidRDefault="009E0B90" w:rsidP="0059070A">
            <w:pPr>
              <w:spacing w:line="255" w:lineRule="exact"/>
              <w:ind w:left="100"/>
              <w:rPr>
                <w:rFonts w:ascii="Tahoma" w:eastAsia="Tahoma" w:hAnsi="Tahoma"/>
              </w:rPr>
            </w:pPr>
            <w:r w:rsidRPr="005A04D7">
              <w:rPr>
                <w:rFonts w:ascii="Tahoma" w:eastAsia="Tahoma" w:hAnsi="Tahoma"/>
              </w:rPr>
              <w:t>Panitia</w:t>
            </w:r>
          </w:p>
        </w:tc>
        <w:tc>
          <w:tcPr>
            <w:tcW w:w="2880" w:type="dxa"/>
            <w:gridSpan w:val="4"/>
            <w:tcBorders>
              <w:right w:val="single" w:sz="8" w:space="0" w:color="auto"/>
            </w:tcBorders>
            <w:shd w:val="clear" w:color="auto" w:fill="auto"/>
            <w:vAlign w:val="bottom"/>
          </w:tcPr>
          <w:p w:rsidR="009E0B90" w:rsidRPr="005A04D7" w:rsidRDefault="009E0B90" w:rsidP="0059070A">
            <w:pPr>
              <w:spacing w:line="255" w:lineRule="exact"/>
              <w:ind w:left="100"/>
              <w:rPr>
                <w:rFonts w:ascii="Tahoma" w:eastAsia="Tahoma" w:hAnsi="Tahoma"/>
              </w:rPr>
            </w:pPr>
            <w:r w:rsidRPr="005A04D7">
              <w:rPr>
                <w:rFonts w:ascii="Tahoma" w:eastAsia="Tahoma" w:hAnsi="Tahoma"/>
              </w:rPr>
              <w:t>FH UNPAS</w:t>
            </w:r>
          </w:p>
        </w:tc>
      </w:tr>
      <w:tr w:rsidR="009E0B90" w:rsidRPr="005A04D7" w:rsidTr="0059070A">
        <w:trPr>
          <w:trHeight w:val="134"/>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gridSpan w:val="3"/>
            <w:vMerge w:val="restart"/>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diselenggarakan</w:t>
            </w:r>
          </w:p>
        </w:tc>
        <w:tc>
          <w:tcPr>
            <w:tcW w:w="480" w:type="dxa"/>
            <w:vMerge w:val="restart"/>
            <w:shd w:val="clear" w:color="auto" w:fill="auto"/>
            <w:vAlign w:val="bottom"/>
          </w:tcPr>
          <w:p w:rsidR="009E0B90" w:rsidRPr="005A04D7" w:rsidRDefault="009E0B90" w:rsidP="0059070A">
            <w:pPr>
              <w:spacing w:line="0" w:lineRule="atLeast"/>
              <w:ind w:left="40"/>
              <w:rPr>
                <w:rFonts w:ascii="Tahoma" w:eastAsia="Tahoma" w:hAnsi="Tahoma"/>
              </w:rPr>
            </w:pPr>
            <w:r w:rsidRPr="005A04D7">
              <w:rPr>
                <w:rFonts w:ascii="Tahoma" w:eastAsia="Tahoma" w:hAnsi="Tahoma"/>
              </w:rPr>
              <w:t>oleh</w:t>
            </w:r>
          </w:p>
        </w:tc>
        <w:tc>
          <w:tcPr>
            <w:tcW w:w="600" w:type="dxa"/>
            <w:vMerge w:val="restart"/>
            <w:tcBorders>
              <w:right w:val="single" w:sz="8" w:space="0" w:color="auto"/>
            </w:tcBorders>
            <w:shd w:val="clear" w:color="auto" w:fill="auto"/>
            <w:vAlign w:val="bottom"/>
          </w:tcPr>
          <w:p w:rsidR="009E0B90" w:rsidRPr="005A04D7" w:rsidRDefault="009E0B90" w:rsidP="0059070A">
            <w:pPr>
              <w:spacing w:line="0" w:lineRule="atLeast"/>
              <w:ind w:right="10"/>
              <w:jc w:val="right"/>
              <w:rPr>
                <w:rFonts w:ascii="Tahoma" w:eastAsia="Tahoma" w:hAnsi="Tahoma"/>
              </w:rPr>
            </w:pPr>
            <w:r w:rsidRPr="005A04D7">
              <w:rPr>
                <w:rFonts w:ascii="Tahoma" w:eastAsia="Tahoma" w:hAnsi="Tahoma"/>
              </w:rPr>
              <w:t>CLE</w:t>
            </w: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0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132"/>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vMerge w:val="restart"/>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sekarang</w:t>
            </w:r>
          </w:p>
        </w:tc>
        <w:tc>
          <w:tcPr>
            <w:tcW w:w="1780" w:type="dxa"/>
            <w:gridSpan w:val="3"/>
            <w:vMerge/>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80" w:type="dxa"/>
            <w:vMerge/>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60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0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133"/>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gridSpan w:val="3"/>
            <w:vMerge w:val="restart"/>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FH UNPAS</w:t>
            </w: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0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133"/>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gridSpan w:val="3"/>
            <w:vMerge/>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6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255"/>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320" w:type="dxa"/>
            <w:vMerge w:val="restart"/>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2016</w:t>
            </w:r>
          </w:p>
        </w:tc>
        <w:tc>
          <w:tcPr>
            <w:tcW w:w="980" w:type="dxa"/>
            <w:shd w:val="clear" w:color="auto" w:fill="auto"/>
            <w:vAlign w:val="bottom"/>
          </w:tcPr>
          <w:p w:rsidR="009E0B90" w:rsidRPr="005A04D7" w:rsidRDefault="009E0B90" w:rsidP="0059070A">
            <w:pPr>
              <w:spacing w:line="255" w:lineRule="exact"/>
              <w:ind w:left="80"/>
              <w:rPr>
                <w:rFonts w:ascii="Tahoma" w:eastAsia="Tahoma" w:hAnsi="Tahoma"/>
              </w:rPr>
            </w:pPr>
            <w:r w:rsidRPr="005A04D7">
              <w:rPr>
                <w:rFonts w:ascii="Tahoma" w:eastAsia="Tahoma" w:hAnsi="Tahoma"/>
              </w:rPr>
              <w:t>Seminar</w:t>
            </w:r>
          </w:p>
        </w:tc>
        <w:tc>
          <w:tcPr>
            <w:tcW w:w="800" w:type="dxa"/>
            <w:gridSpan w:val="2"/>
            <w:shd w:val="clear" w:color="auto" w:fill="auto"/>
            <w:vAlign w:val="bottom"/>
          </w:tcPr>
          <w:p w:rsidR="009E0B90" w:rsidRPr="005A04D7" w:rsidRDefault="009E0B90" w:rsidP="0059070A">
            <w:pPr>
              <w:spacing w:line="255" w:lineRule="exact"/>
              <w:ind w:left="20"/>
              <w:rPr>
                <w:rFonts w:ascii="Tahoma" w:eastAsia="Tahoma" w:hAnsi="Tahoma"/>
              </w:rPr>
            </w:pPr>
            <w:r w:rsidRPr="005A04D7">
              <w:rPr>
                <w:rFonts w:ascii="Tahoma" w:eastAsia="Tahoma" w:hAnsi="Tahoma"/>
              </w:rPr>
              <w:t>Pelajar</w:t>
            </w:r>
          </w:p>
        </w:tc>
        <w:tc>
          <w:tcPr>
            <w:tcW w:w="480" w:type="dxa"/>
            <w:shd w:val="clear" w:color="auto" w:fill="auto"/>
            <w:vAlign w:val="bottom"/>
          </w:tcPr>
          <w:p w:rsidR="009E0B90" w:rsidRPr="005A04D7" w:rsidRDefault="009E0B90" w:rsidP="0059070A">
            <w:pPr>
              <w:spacing w:line="255" w:lineRule="exact"/>
              <w:rPr>
                <w:rFonts w:ascii="Tahoma" w:eastAsia="Tahoma" w:hAnsi="Tahoma"/>
              </w:rPr>
            </w:pPr>
            <w:r w:rsidRPr="005A04D7">
              <w:rPr>
                <w:rFonts w:ascii="Tahoma" w:eastAsia="Tahoma" w:hAnsi="Tahoma"/>
              </w:rPr>
              <w:t>oleh</w:t>
            </w:r>
          </w:p>
        </w:tc>
        <w:tc>
          <w:tcPr>
            <w:tcW w:w="600" w:type="dxa"/>
            <w:tcBorders>
              <w:right w:val="single" w:sz="8" w:space="0" w:color="auto"/>
            </w:tcBorders>
            <w:shd w:val="clear" w:color="auto" w:fill="auto"/>
            <w:vAlign w:val="bottom"/>
          </w:tcPr>
          <w:p w:rsidR="009E0B90" w:rsidRPr="005A04D7" w:rsidRDefault="009E0B90" w:rsidP="0059070A">
            <w:pPr>
              <w:spacing w:line="255" w:lineRule="exact"/>
              <w:ind w:right="10"/>
              <w:jc w:val="right"/>
              <w:rPr>
                <w:rFonts w:ascii="Tahoma" w:eastAsia="Tahoma" w:hAnsi="Tahoma"/>
              </w:rPr>
            </w:pPr>
            <w:r w:rsidRPr="005A04D7">
              <w:rPr>
                <w:rFonts w:ascii="Tahoma" w:eastAsia="Tahoma" w:hAnsi="Tahoma"/>
              </w:rPr>
              <w:t>BEM</w:t>
            </w:r>
          </w:p>
        </w:tc>
        <w:tc>
          <w:tcPr>
            <w:tcW w:w="1780" w:type="dxa"/>
            <w:tcBorders>
              <w:right w:val="single" w:sz="8" w:space="0" w:color="auto"/>
            </w:tcBorders>
            <w:shd w:val="clear" w:color="auto" w:fill="auto"/>
            <w:vAlign w:val="bottom"/>
          </w:tcPr>
          <w:p w:rsidR="009E0B90" w:rsidRPr="005A04D7" w:rsidRDefault="009E0B90" w:rsidP="0059070A">
            <w:pPr>
              <w:spacing w:line="255" w:lineRule="exact"/>
              <w:ind w:left="100"/>
              <w:rPr>
                <w:rFonts w:ascii="Tahoma" w:eastAsia="Tahoma" w:hAnsi="Tahoma"/>
              </w:rPr>
            </w:pPr>
            <w:r w:rsidRPr="005A04D7">
              <w:rPr>
                <w:rFonts w:ascii="Tahoma" w:eastAsia="Tahoma" w:hAnsi="Tahoma"/>
              </w:rPr>
              <w:t>Moderator</w:t>
            </w:r>
          </w:p>
        </w:tc>
        <w:tc>
          <w:tcPr>
            <w:tcW w:w="2880" w:type="dxa"/>
            <w:gridSpan w:val="4"/>
            <w:tcBorders>
              <w:right w:val="single" w:sz="8" w:space="0" w:color="auto"/>
            </w:tcBorders>
            <w:shd w:val="clear" w:color="auto" w:fill="auto"/>
            <w:vAlign w:val="bottom"/>
          </w:tcPr>
          <w:p w:rsidR="009E0B90" w:rsidRPr="005A04D7" w:rsidRDefault="009E0B90" w:rsidP="0059070A">
            <w:pPr>
              <w:spacing w:line="255" w:lineRule="exact"/>
              <w:ind w:left="100"/>
              <w:rPr>
                <w:rFonts w:ascii="Tahoma" w:eastAsia="Tahoma" w:hAnsi="Tahoma"/>
              </w:rPr>
            </w:pPr>
            <w:r w:rsidRPr="005A04D7">
              <w:rPr>
                <w:rFonts w:ascii="Tahoma" w:eastAsia="Tahoma" w:hAnsi="Tahoma"/>
              </w:rPr>
              <w:t>FH UNPAS</w:t>
            </w:r>
          </w:p>
        </w:tc>
      </w:tr>
      <w:tr w:rsidR="009E0B90" w:rsidRPr="005A04D7" w:rsidTr="0059070A">
        <w:trPr>
          <w:trHeight w:val="134"/>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gridSpan w:val="3"/>
            <w:vMerge w:val="restart"/>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FH UNPAS</w:t>
            </w: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0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133"/>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gridSpan w:val="3"/>
            <w:vMerge/>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6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254"/>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320" w:type="dxa"/>
            <w:tcBorders>
              <w:right w:val="single" w:sz="8" w:space="0" w:color="auto"/>
            </w:tcBorders>
            <w:shd w:val="clear" w:color="auto" w:fill="auto"/>
            <w:vAlign w:val="bottom"/>
          </w:tcPr>
          <w:p w:rsidR="009E0B90" w:rsidRPr="005A04D7" w:rsidRDefault="009E0B90" w:rsidP="0059070A">
            <w:pPr>
              <w:spacing w:line="254" w:lineRule="exact"/>
              <w:ind w:left="80"/>
              <w:rPr>
                <w:rFonts w:ascii="Tahoma" w:eastAsia="Tahoma" w:hAnsi="Tahoma"/>
              </w:rPr>
            </w:pPr>
            <w:r w:rsidRPr="005A04D7">
              <w:rPr>
                <w:rFonts w:ascii="Tahoma" w:eastAsia="Tahoma" w:hAnsi="Tahoma"/>
              </w:rPr>
              <w:t>2016,</w:t>
            </w:r>
          </w:p>
        </w:tc>
        <w:tc>
          <w:tcPr>
            <w:tcW w:w="980" w:type="dxa"/>
            <w:shd w:val="clear" w:color="auto" w:fill="auto"/>
            <w:vAlign w:val="bottom"/>
          </w:tcPr>
          <w:p w:rsidR="009E0B90" w:rsidRPr="005A04D7" w:rsidRDefault="009E0B90" w:rsidP="0059070A">
            <w:pPr>
              <w:spacing w:line="254" w:lineRule="exact"/>
              <w:ind w:left="80"/>
              <w:rPr>
                <w:rFonts w:ascii="Tahoma" w:eastAsia="Tahoma" w:hAnsi="Tahoma"/>
              </w:rPr>
            </w:pPr>
            <w:r w:rsidRPr="005A04D7">
              <w:rPr>
                <w:rFonts w:ascii="Tahoma" w:eastAsia="Tahoma" w:hAnsi="Tahoma"/>
              </w:rPr>
              <w:t>Orientasi</w:t>
            </w: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40" w:type="dxa"/>
            <w:gridSpan w:val="3"/>
            <w:tcBorders>
              <w:right w:val="single" w:sz="8" w:space="0" w:color="auto"/>
            </w:tcBorders>
            <w:shd w:val="clear" w:color="auto" w:fill="auto"/>
            <w:vAlign w:val="bottom"/>
          </w:tcPr>
          <w:p w:rsidR="009E0B90" w:rsidRPr="005A04D7" w:rsidRDefault="009E0B90" w:rsidP="0059070A">
            <w:pPr>
              <w:spacing w:line="254" w:lineRule="exact"/>
              <w:ind w:right="10"/>
              <w:jc w:val="right"/>
              <w:rPr>
                <w:rFonts w:ascii="Tahoma" w:eastAsia="Tahoma" w:hAnsi="Tahoma"/>
              </w:rPr>
            </w:pPr>
            <w:r w:rsidRPr="005A04D7">
              <w:rPr>
                <w:rFonts w:ascii="Tahoma" w:eastAsia="Tahoma" w:hAnsi="Tahoma"/>
              </w:rPr>
              <w:t>Perkenalan</w:t>
            </w:r>
          </w:p>
        </w:tc>
        <w:tc>
          <w:tcPr>
            <w:tcW w:w="1780" w:type="dxa"/>
            <w:tcBorders>
              <w:right w:val="single" w:sz="8" w:space="0" w:color="auto"/>
            </w:tcBorders>
            <w:shd w:val="clear" w:color="auto" w:fill="auto"/>
            <w:vAlign w:val="bottom"/>
          </w:tcPr>
          <w:p w:rsidR="009E0B90" w:rsidRPr="005A04D7" w:rsidRDefault="009E0B90" w:rsidP="0059070A">
            <w:pPr>
              <w:spacing w:line="254" w:lineRule="exact"/>
              <w:ind w:left="100"/>
              <w:rPr>
                <w:rFonts w:ascii="Tahoma" w:eastAsia="Tahoma" w:hAnsi="Tahoma"/>
              </w:rPr>
            </w:pPr>
            <w:r w:rsidRPr="005A04D7">
              <w:rPr>
                <w:rFonts w:ascii="Tahoma" w:eastAsia="Tahoma" w:hAnsi="Tahoma"/>
              </w:rPr>
              <w:t>Panitia</w:t>
            </w:r>
          </w:p>
        </w:tc>
        <w:tc>
          <w:tcPr>
            <w:tcW w:w="2880" w:type="dxa"/>
            <w:gridSpan w:val="4"/>
            <w:tcBorders>
              <w:right w:val="single" w:sz="8" w:space="0" w:color="auto"/>
            </w:tcBorders>
            <w:shd w:val="clear" w:color="auto" w:fill="auto"/>
            <w:vAlign w:val="bottom"/>
          </w:tcPr>
          <w:p w:rsidR="009E0B90" w:rsidRPr="005A04D7" w:rsidRDefault="009E0B90" w:rsidP="0059070A">
            <w:pPr>
              <w:spacing w:line="254" w:lineRule="exact"/>
              <w:ind w:left="100"/>
              <w:rPr>
                <w:rFonts w:ascii="Tahoma" w:eastAsia="Tahoma" w:hAnsi="Tahoma"/>
              </w:rPr>
            </w:pPr>
            <w:r w:rsidRPr="005A04D7">
              <w:rPr>
                <w:rFonts w:ascii="Tahoma" w:eastAsia="Tahoma" w:hAnsi="Tahoma"/>
              </w:rPr>
              <w:t>FH UNPAS</w:t>
            </w:r>
          </w:p>
        </w:tc>
      </w:tr>
      <w:tr w:rsidR="009E0B90" w:rsidRPr="005A04D7" w:rsidTr="0059070A">
        <w:trPr>
          <w:trHeight w:val="266"/>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3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2017, 2018</w:t>
            </w:r>
          </w:p>
        </w:tc>
        <w:tc>
          <w:tcPr>
            <w:tcW w:w="2860" w:type="dxa"/>
            <w:gridSpan w:val="5"/>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Mahasiswa Baru FH UNPAS</w:t>
            </w:r>
          </w:p>
        </w:tc>
        <w:tc>
          <w:tcPr>
            <w:tcW w:w="17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0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55"/>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320" w:type="dxa"/>
            <w:tcBorders>
              <w:right w:val="single" w:sz="8" w:space="0" w:color="auto"/>
            </w:tcBorders>
            <w:shd w:val="clear" w:color="auto" w:fill="auto"/>
            <w:vAlign w:val="bottom"/>
          </w:tcPr>
          <w:p w:rsidR="009E0B90" w:rsidRPr="005A04D7" w:rsidRDefault="009E0B90" w:rsidP="0059070A">
            <w:pPr>
              <w:spacing w:line="255" w:lineRule="exact"/>
              <w:ind w:left="80"/>
              <w:rPr>
                <w:rFonts w:ascii="Tahoma" w:eastAsia="Tahoma" w:hAnsi="Tahoma"/>
              </w:rPr>
            </w:pPr>
            <w:r w:rsidRPr="005A04D7">
              <w:rPr>
                <w:rFonts w:ascii="Tahoma" w:eastAsia="Tahoma" w:hAnsi="Tahoma"/>
              </w:rPr>
              <w:t>2016,</w:t>
            </w:r>
          </w:p>
        </w:tc>
        <w:tc>
          <w:tcPr>
            <w:tcW w:w="1780" w:type="dxa"/>
            <w:gridSpan w:val="3"/>
            <w:shd w:val="clear" w:color="auto" w:fill="auto"/>
            <w:vAlign w:val="bottom"/>
          </w:tcPr>
          <w:p w:rsidR="009E0B90" w:rsidRPr="005A04D7" w:rsidRDefault="009E0B90" w:rsidP="0059070A">
            <w:pPr>
              <w:spacing w:line="255" w:lineRule="exact"/>
              <w:ind w:left="80"/>
              <w:rPr>
                <w:rFonts w:ascii="Tahoma" w:eastAsia="Tahoma" w:hAnsi="Tahoma"/>
              </w:rPr>
            </w:pPr>
            <w:r w:rsidRPr="005A04D7">
              <w:rPr>
                <w:rFonts w:ascii="Tahoma" w:eastAsia="Tahoma" w:hAnsi="Tahoma"/>
              </w:rPr>
              <w:t>Kuliah  Lapangan</w:t>
            </w:r>
          </w:p>
        </w:tc>
        <w:tc>
          <w:tcPr>
            <w:tcW w:w="1080" w:type="dxa"/>
            <w:gridSpan w:val="2"/>
            <w:tcBorders>
              <w:right w:val="single" w:sz="8" w:space="0" w:color="auto"/>
            </w:tcBorders>
            <w:shd w:val="clear" w:color="auto" w:fill="auto"/>
            <w:vAlign w:val="bottom"/>
          </w:tcPr>
          <w:p w:rsidR="009E0B90" w:rsidRPr="005A04D7" w:rsidRDefault="009E0B90" w:rsidP="0059070A">
            <w:pPr>
              <w:spacing w:line="255" w:lineRule="exact"/>
              <w:ind w:right="10"/>
              <w:jc w:val="right"/>
              <w:rPr>
                <w:rFonts w:ascii="Tahoma" w:eastAsia="Tahoma" w:hAnsi="Tahoma"/>
              </w:rPr>
            </w:pPr>
            <w:r w:rsidRPr="005A04D7">
              <w:rPr>
                <w:rFonts w:ascii="Tahoma" w:eastAsia="Tahoma" w:hAnsi="Tahoma"/>
              </w:rPr>
              <w:t>Program</w:t>
            </w:r>
          </w:p>
        </w:tc>
        <w:tc>
          <w:tcPr>
            <w:tcW w:w="1780" w:type="dxa"/>
            <w:tcBorders>
              <w:right w:val="single" w:sz="8" w:space="0" w:color="auto"/>
            </w:tcBorders>
            <w:shd w:val="clear" w:color="auto" w:fill="auto"/>
            <w:vAlign w:val="bottom"/>
          </w:tcPr>
          <w:p w:rsidR="009E0B90" w:rsidRPr="005A04D7" w:rsidRDefault="009E0B90" w:rsidP="0059070A">
            <w:pPr>
              <w:spacing w:line="255" w:lineRule="exact"/>
              <w:ind w:left="100"/>
              <w:rPr>
                <w:rFonts w:ascii="Tahoma" w:eastAsia="Tahoma" w:hAnsi="Tahoma"/>
              </w:rPr>
            </w:pPr>
            <w:r w:rsidRPr="005A04D7">
              <w:rPr>
                <w:rFonts w:ascii="Tahoma" w:eastAsia="Tahoma" w:hAnsi="Tahoma"/>
              </w:rPr>
              <w:t>Pembimbing</w:t>
            </w:r>
          </w:p>
        </w:tc>
        <w:tc>
          <w:tcPr>
            <w:tcW w:w="2880" w:type="dxa"/>
            <w:gridSpan w:val="4"/>
            <w:tcBorders>
              <w:right w:val="single" w:sz="8" w:space="0" w:color="auto"/>
            </w:tcBorders>
            <w:shd w:val="clear" w:color="auto" w:fill="auto"/>
            <w:vAlign w:val="bottom"/>
          </w:tcPr>
          <w:p w:rsidR="009E0B90" w:rsidRPr="005A04D7" w:rsidRDefault="009E0B90" w:rsidP="0059070A">
            <w:pPr>
              <w:spacing w:line="255" w:lineRule="exact"/>
              <w:ind w:left="100"/>
              <w:rPr>
                <w:rFonts w:ascii="Tahoma" w:eastAsia="Tahoma" w:hAnsi="Tahoma"/>
              </w:rPr>
            </w:pPr>
            <w:r w:rsidRPr="005A04D7">
              <w:rPr>
                <w:rFonts w:ascii="Tahoma" w:eastAsia="Tahoma" w:hAnsi="Tahoma"/>
              </w:rPr>
              <w:t>FH UNPAS</w:t>
            </w:r>
          </w:p>
        </w:tc>
      </w:tr>
      <w:tr w:rsidR="009E0B90" w:rsidRPr="005A04D7" w:rsidTr="0059070A">
        <w:trPr>
          <w:trHeight w:val="267"/>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3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2017, 2018</w:t>
            </w:r>
          </w:p>
        </w:tc>
        <w:tc>
          <w:tcPr>
            <w:tcW w:w="2260" w:type="dxa"/>
            <w:gridSpan w:val="4"/>
            <w:tcBorders>
              <w:bottom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Kekhususan Pidana</w:t>
            </w:r>
          </w:p>
        </w:tc>
        <w:tc>
          <w:tcPr>
            <w:tcW w:w="6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17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20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c>
          <w:tcPr>
            <w:tcW w:w="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54"/>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320" w:type="dxa"/>
            <w:vMerge w:val="restart"/>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2017&amp;2018</w:t>
            </w:r>
          </w:p>
        </w:tc>
        <w:tc>
          <w:tcPr>
            <w:tcW w:w="2860" w:type="dxa"/>
            <w:gridSpan w:val="5"/>
            <w:tcBorders>
              <w:right w:val="single" w:sz="8" w:space="0" w:color="auto"/>
            </w:tcBorders>
            <w:shd w:val="clear" w:color="auto" w:fill="auto"/>
            <w:vAlign w:val="bottom"/>
          </w:tcPr>
          <w:p w:rsidR="009E0B90" w:rsidRPr="005A04D7" w:rsidRDefault="009E0B90" w:rsidP="0059070A">
            <w:pPr>
              <w:spacing w:line="254" w:lineRule="exact"/>
              <w:ind w:left="80"/>
              <w:rPr>
                <w:rFonts w:ascii="Tahoma" w:eastAsia="Tahoma" w:hAnsi="Tahoma"/>
              </w:rPr>
            </w:pPr>
            <w:r w:rsidRPr="005A04D7">
              <w:rPr>
                <w:rFonts w:ascii="Tahoma" w:eastAsia="Tahoma" w:hAnsi="Tahoma"/>
              </w:rPr>
              <w:t>Kuliah,  Kerja,  Magang  FH</w:t>
            </w:r>
          </w:p>
        </w:tc>
        <w:tc>
          <w:tcPr>
            <w:tcW w:w="1780" w:type="dxa"/>
            <w:tcBorders>
              <w:right w:val="single" w:sz="8" w:space="0" w:color="auto"/>
            </w:tcBorders>
            <w:shd w:val="clear" w:color="auto" w:fill="auto"/>
            <w:vAlign w:val="bottom"/>
          </w:tcPr>
          <w:p w:rsidR="009E0B90" w:rsidRPr="005A04D7" w:rsidRDefault="009E0B90" w:rsidP="0059070A">
            <w:pPr>
              <w:spacing w:line="254" w:lineRule="exact"/>
              <w:ind w:left="100"/>
              <w:rPr>
                <w:rFonts w:ascii="Tahoma" w:eastAsia="Tahoma" w:hAnsi="Tahoma"/>
              </w:rPr>
            </w:pPr>
            <w:r w:rsidRPr="005A04D7">
              <w:rPr>
                <w:rFonts w:ascii="Tahoma" w:eastAsia="Tahoma" w:hAnsi="Tahoma"/>
              </w:rPr>
              <w:t>Panitia</w:t>
            </w:r>
          </w:p>
        </w:tc>
        <w:tc>
          <w:tcPr>
            <w:tcW w:w="2880" w:type="dxa"/>
            <w:gridSpan w:val="4"/>
            <w:tcBorders>
              <w:right w:val="single" w:sz="8" w:space="0" w:color="auto"/>
            </w:tcBorders>
            <w:shd w:val="clear" w:color="auto" w:fill="auto"/>
            <w:vAlign w:val="bottom"/>
          </w:tcPr>
          <w:p w:rsidR="009E0B90" w:rsidRPr="005A04D7" w:rsidRDefault="009E0B90" w:rsidP="0059070A">
            <w:pPr>
              <w:spacing w:line="254" w:lineRule="exact"/>
              <w:ind w:left="100"/>
              <w:rPr>
                <w:rFonts w:ascii="Tahoma" w:eastAsia="Tahoma" w:hAnsi="Tahoma"/>
              </w:rPr>
            </w:pPr>
            <w:r w:rsidRPr="005A04D7">
              <w:rPr>
                <w:rFonts w:ascii="Tahoma" w:eastAsia="Tahoma" w:hAnsi="Tahoma"/>
              </w:rPr>
              <w:t>FH UNPAS</w:t>
            </w:r>
          </w:p>
        </w:tc>
      </w:tr>
      <w:tr w:rsidR="009E0B90" w:rsidRPr="005A04D7" w:rsidTr="0059070A">
        <w:trPr>
          <w:trHeight w:val="133"/>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980" w:type="dxa"/>
            <w:vMerge w:val="restart"/>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UNPAS</w:t>
            </w: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76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0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133"/>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980" w:type="dxa"/>
            <w:vMerge/>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7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6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256"/>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320" w:type="dxa"/>
            <w:vMerge w:val="restart"/>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2017</w:t>
            </w:r>
          </w:p>
        </w:tc>
        <w:tc>
          <w:tcPr>
            <w:tcW w:w="980" w:type="dxa"/>
            <w:shd w:val="clear" w:color="auto" w:fill="auto"/>
            <w:vAlign w:val="bottom"/>
          </w:tcPr>
          <w:p w:rsidR="009E0B90" w:rsidRPr="005A04D7" w:rsidRDefault="009E0B90" w:rsidP="0059070A">
            <w:pPr>
              <w:spacing w:line="256" w:lineRule="exact"/>
              <w:ind w:left="80"/>
              <w:rPr>
                <w:rFonts w:ascii="Tahoma" w:eastAsia="Tahoma" w:hAnsi="Tahoma"/>
              </w:rPr>
            </w:pPr>
            <w:r w:rsidRPr="005A04D7">
              <w:rPr>
                <w:rFonts w:ascii="Tahoma" w:eastAsia="Tahoma" w:hAnsi="Tahoma"/>
              </w:rPr>
              <w:t>Latihan</w:t>
            </w: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840" w:type="dxa"/>
            <w:gridSpan w:val="3"/>
            <w:tcBorders>
              <w:right w:val="single" w:sz="8" w:space="0" w:color="auto"/>
            </w:tcBorders>
            <w:shd w:val="clear" w:color="auto" w:fill="auto"/>
            <w:vAlign w:val="bottom"/>
          </w:tcPr>
          <w:p w:rsidR="009E0B90" w:rsidRPr="005A04D7" w:rsidRDefault="009E0B90" w:rsidP="0059070A">
            <w:pPr>
              <w:spacing w:line="256" w:lineRule="exact"/>
              <w:ind w:right="10"/>
              <w:jc w:val="right"/>
              <w:rPr>
                <w:rFonts w:ascii="Tahoma" w:eastAsia="Tahoma" w:hAnsi="Tahoma"/>
              </w:rPr>
            </w:pPr>
            <w:r w:rsidRPr="005A04D7">
              <w:rPr>
                <w:rFonts w:ascii="Tahoma" w:eastAsia="Tahoma" w:hAnsi="Tahoma"/>
              </w:rPr>
              <w:t>Kepemimpinan</w:t>
            </w:r>
          </w:p>
        </w:tc>
        <w:tc>
          <w:tcPr>
            <w:tcW w:w="1780" w:type="dxa"/>
            <w:tcBorders>
              <w:right w:val="single" w:sz="8" w:space="0" w:color="auto"/>
            </w:tcBorders>
            <w:shd w:val="clear" w:color="auto" w:fill="auto"/>
            <w:vAlign w:val="bottom"/>
          </w:tcPr>
          <w:p w:rsidR="009E0B90" w:rsidRPr="005A04D7" w:rsidRDefault="009E0B90" w:rsidP="0059070A">
            <w:pPr>
              <w:spacing w:line="256" w:lineRule="exact"/>
              <w:ind w:left="100"/>
              <w:rPr>
                <w:rFonts w:ascii="Tahoma" w:eastAsia="Tahoma" w:hAnsi="Tahoma"/>
              </w:rPr>
            </w:pPr>
            <w:r w:rsidRPr="005A04D7">
              <w:rPr>
                <w:rFonts w:ascii="Tahoma" w:eastAsia="Tahoma" w:hAnsi="Tahoma"/>
              </w:rPr>
              <w:t>Moderator</w:t>
            </w:r>
          </w:p>
        </w:tc>
        <w:tc>
          <w:tcPr>
            <w:tcW w:w="2880" w:type="dxa"/>
            <w:gridSpan w:val="4"/>
            <w:tcBorders>
              <w:right w:val="single" w:sz="8" w:space="0" w:color="auto"/>
            </w:tcBorders>
            <w:shd w:val="clear" w:color="auto" w:fill="auto"/>
            <w:vAlign w:val="bottom"/>
          </w:tcPr>
          <w:p w:rsidR="009E0B90" w:rsidRPr="005A04D7" w:rsidRDefault="009E0B90" w:rsidP="0059070A">
            <w:pPr>
              <w:spacing w:line="256" w:lineRule="exact"/>
              <w:ind w:left="100"/>
              <w:rPr>
                <w:rFonts w:ascii="Tahoma" w:eastAsia="Tahoma" w:hAnsi="Tahoma"/>
              </w:rPr>
            </w:pPr>
            <w:r w:rsidRPr="005A04D7">
              <w:rPr>
                <w:rFonts w:ascii="Tahoma" w:eastAsia="Tahoma" w:hAnsi="Tahoma"/>
              </w:rPr>
              <w:t>FH UNPAS</w:t>
            </w:r>
          </w:p>
        </w:tc>
      </w:tr>
      <w:tr w:rsidR="009E0B90" w:rsidRPr="005A04D7" w:rsidTr="0059070A">
        <w:trPr>
          <w:trHeight w:val="132"/>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860" w:type="dxa"/>
            <w:gridSpan w:val="5"/>
            <w:vMerge w:val="restart"/>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Mahasiswa BEM FH UNPAS</w:t>
            </w: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0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135"/>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860" w:type="dxa"/>
            <w:gridSpan w:val="5"/>
            <w:vMerge/>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254"/>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320" w:type="dxa"/>
            <w:vMerge w:val="restart"/>
            <w:tcBorders>
              <w:right w:val="single" w:sz="8" w:space="0" w:color="auto"/>
            </w:tcBorders>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2018</w:t>
            </w:r>
          </w:p>
        </w:tc>
        <w:tc>
          <w:tcPr>
            <w:tcW w:w="980" w:type="dxa"/>
            <w:shd w:val="clear" w:color="auto" w:fill="auto"/>
            <w:vAlign w:val="bottom"/>
          </w:tcPr>
          <w:p w:rsidR="009E0B90" w:rsidRPr="005A04D7" w:rsidRDefault="009E0B90" w:rsidP="0059070A">
            <w:pPr>
              <w:spacing w:line="254" w:lineRule="exact"/>
              <w:ind w:left="80"/>
              <w:rPr>
                <w:rFonts w:ascii="Tahoma" w:eastAsia="Tahoma" w:hAnsi="Tahoma"/>
              </w:rPr>
            </w:pPr>
            <w:r w:rsidRPr="005A04D7">
              <w:rPr>
                <w:rFonts w:ascii="Tahoma" w:eastAsia="Tahoma" w:hAnsi="Tahoma"/>
              </w:rPr>
              <w:t>Debat</w:t>
            </w: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240" w:type="dxa"/>
            <w:gridSpan w:val="2"/>
            <w:shd w:val="clear" w:color="auto" w:fill="auto"/>
            <w:vAlign w:val="bottom"/>
          </w:tcPr>
          <w:p w:rsidR="009E0B90" w:rsidRPr="005A04D7" w:rsidRDefault="009E0B90" w:rsidP="0059070A">
            <w:pPr>
              <w:spacing w:line="254" w:lineRule="exact"/>
              <w:ind w:right="30"/>
              <w:jc w:val="center"/>
              <w:rPr>
                <w:rFonts w:ascii="Tahoma" w:eastAsia="Tahoma" w:hAnsi="Tahoma"/>
              </w:rPr>
            </w:pPr>
            <w:r w:rsidRPr="005A04D7">
              <w:rPr>
                <w:rFonts w:ascii="Tahoma" w:eastAsia="Tahoma" w:hAnsi="Tahoma"/>
              </w:rPr>
              <w:t>Mahasiswa</w:t>
            </w:r>
          </w:p>
        </w:tc>
        <w:tc>
          <w:tcPr>
            <w:tcW w:w="600" w:type="dxa"/>
            <w:tcBorders>
              <w:right w:val="single" w:sz="8" w:space="0" w:color="auto"/>
            </w:tcBorders>
            <w:shd w:val="clear" w:color="auto" w:fill="auto"/>
            <w:vAlign w:val="bottom"/>
          </w:tcPr>
          <w:p w:rsidR="009E0B90" w:rsidRPr="005A04D7" w:rsidRDefault="009E0B90" w:rsidP="0059070A">
            <w:pPr>
              <w:spacing w:line="254" w:lineRule="exact"/>
              <w:ind w:right="10"/>
              <w:jc w:val="right"/>
              <w:rPr>
                <w:rFonts w:ascii="Tahoma" w:eastAsia="Tahoma" w:hAnsi="Tahoma"/>
              </w:rPr>
            </w:pPr>
            <w:r w:rsidRPr="005A04D7">
              <w:rPr>
                <w:rFonts w:ascii="Tahoma" w:eastAsia="Tahoma" w:hAnsi="Tahoma"/>
              </w:rPr>
              <w:t>FH</w:t>
            </w:r>
          </w:p>
        </w:tc>
        <w:tc>
          <w:tcPr>
            <w:tcW w:w="1780" w:type="dxa"/>
            <w:tcBorders>
              <w:right w:val="single" w:sz="8" w:space="0" w:color="auto"/>
            </w:tcBorders>
            <w:shd w:val="clear" w:color="auto" w:fill="auto"/>
            <w:vAlign w:val="bottom"/>
          </w:tcPr>
          <w:p w:rsidR="009E0B90" w:rsidRPr="005A04D7" w:rsidRDefault="009E0B90" w:rsidP="0059070A">
            <w:pPr>
              <w:spacing w:line="254" w:lineRule="exact"/>
              <w:ind w:left="100"/>
              <w:rPr>
                <w:rFonts w:ascii="Tahoma" w:eastAsia="Tahoma" w:hAnsi="Tahoma"/>
              </w:rPr>
            </w:pPr>
            <w:r w:rsidRPr="005A04D7">
              <w:rPr>
                <w:rFonts w:ascii="Tahoma" w:eastAsia="Tahoma" w:hAnsi="Tahoma"/>
              </w:rPr>
              <w:t>Juri</w:t>
            </w:r>
          </w:p>
        </w:tc>
        <w:tc>
          <w:tcPr>
            <w:tcW w:w="2880" w:type="dxa"/>
            <w:gridSpan w:val="4"/>
            <w:tcBorders>
              <w:right w:val="single" w:sz="8" w:space="0" w:color="auto"/>
            </w:tcBorders>
            <w:shd w:val="clear" w:color="auto" w:fill="auto"/>
            <w:vAlign w:val="bottom"/>
          </w:tcPr>
          <w:p w:rsidR="009E0B90" w:rsidRPr="005A04D7" w:rsidRDefault="009E0B90" w:rsidP="0059070A">
            <w:pPr>
              <w:spacing w:line="254" w:lineRule="exact"/>
              <w:ind w:left="100"/>
              <w:rPr>
                <w:rFonts w:ascii="Tahoma" w:eastAsia="Tahoma" w:hAnsi="Tahoma"/>
              </w:rPr>
            </w:pPr>
            <w:r w:rsidRPr="005A04D7">
              <w:rPr>
                <w:rFonts w:ascii="Tahoma" w:eastAsia="Tahoma" w:hAnsi="Tahoma"/>
              </w:rPr>
              <w:t>FH UNPAS</w:t>
            </w:r>
          </w:p>
        </w:tc>
      </w:tr>
      <w:tr w:rsidR="009E0B90" w:rsidRPr="005A04D7" w:rsidTr="0059070A">
        <w:trPr>
          <w:trHeight w:val="133"/>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980" w:type="dxa"/>
            <w:vMerge w:val="restart"/>
            <w:shd w:val="clear" w:color="auto" w:fill="auto"/>
            <w:vAlign w:val="bottom"/>
          </w:tcPr>
          <w:p w:rsidR="009E0B90" w:rsidRPr="005A04D7" w:rsidRDefault="009E0B90" w:rsidP="0059070A">
            <w:pPr>
              <w:spacing w:line="0" w:lineRule="atLeast"/>
              <w:ind w:left="80"/>
              <w:rPr>
                <w:rFonts w:ascii="Tahoma" w:eastAsia="Tahoma" w:hAnsi="Tahoma"/>
              </w:rPr>
            </w:pPr>
            <w:r w:rsidRPr="005A04D7">
              <w:rPr>
                <w:rFonts w:ascii="Tahoma" w:eastAsia="Tahoma" w:hAnsi="Tahoma"/>
              </w:rPr>
              <w:t>UNPAS</w:t>
            </w:r>
          </w:p>
        </w:tc>
        <w:tc>
          <w:tcPr>
            <w:tcW w:w="4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76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8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60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4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0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0" w:type="dxa"/>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133"/>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32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980" w:type="dxa"/>
            <w:vMerge/>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7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60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178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0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523"/>
        </w:trPr>
        <w:tc>
          <w:tcPr>
            <w:tcW w:w="14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2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020" w:type="dxa"/>
            <w:gridSpan w:val="2"/>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60" w:type="dxa"/>
            <w:gridSpan w:val="5"/>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000" w:type="dxa"/>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0" w:type="dxa"/>
            <w:vMerge w:val="restart"/>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vMerge w:val="restart"/>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r w:rsidR="009E0B90" w:rsidRPr="005A04D7" w:rsidTr="0059070A">
        <w:trPr>
          <w:trHeight w:val="264"/>
        </w:trPr>
        <w:tc>
          <w:tcPr>
            <w:tcW w:w="140" w:type="dxa"/>
            <w:tcBorders>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rPr>
            </w:pPr>
          </w:p>
        </w:tc>
        <w:tc>
          <w:tcPr>
            <w:tcW w:w="1320" w:type="dxa"/>
            <w:tcBorders>
              <w:bottom w:val="single" w:sz="8" w:space="0" w:color="auto"/>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rPr>
            </w:pPr>
          </w:p>
        </w:tc>
        <w:tc>
          <w:tcPr>
            <w:tcW w:w="7080" w:type="dxa"/>
            <w:gridSpan w:val="8"/>
            <w:tcBorders>
              <w:bottom w:val="single" w:sz="8" w:space="0" w:color="auto"/>
            </w:tcBorders>
            <w:shd w:val="clear" w:color="auto" w:fill="CCCCCC"/>
            <w:vAlign w:val="bottom"/>
          </w:tcPr>
          <w:p w:rsidR="009E0B90" w:rsidRPr="005A04D7" w:rsidRDefault="009E0B90" w:rsidP="0059070A">
            <w:pPr>
              <w:spacing w:line="264" w:lineRule="exact"/>
              <w:ind w:left="280"/>
              <w:rPr>
                <w:rFonts w:ascii="Tahoma" w:eastAsia="Tahoma" w:hAnsi="Tahoma"/>
                <w:b/>
              </w:rPr>
            </w:pPr>
            <w:r w:rsidRPr="005A04D7">
              <w:rPr>
                <w:rFonts w:ascii="Tahoma" w:eastAsia="Tahoma" w:hAnsi="Tahoma"/>
                <w:b/>
              </w:rPr>
              <w:t>PENGHARGAAN/PIAGAM 3 TAHUN TERAKHIR</w:t>
            </w:r>
          </w:p>
        </w:tc>
        <w:tc>
          <w:tcPr>
            <w:tcW w:w="400" w:type="dxa"/>
            <w:vMerge/>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vMerge/>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55"/>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300" w:type="dxa"/>
            <w:gridSpan w:val="2"/>
            <w:tcBorders>
              <w:bottom w:val="single" w:sz="8" w:space="0" w:color="auto"/>
            </w:tcBorders>
            <w:shd w:val="clear" w:color="auto" w:fill="auto"/>
            <w:vAlign w:val="bottom"/>
          </w:tcPr>
          <w:p w:rsidR="009E0B90" w:rsidRPr="005A04D7" w:rsidRDefault="009E0B90" w:rsidP="0059070A">
            <w:pPr>
              <w:spacing w:line="255" w:lineRule="exact"/>
              <w:ind w:left="860"/>
              <w:rPr>
                <w:rFonts w:ascii="Tahoma" w:eastAsia="Tahoma" w:hAnsi="Tahoma"/>
              </w:rPr>
            </w:pPr>
            <w:r w:rsidRPr="005A04D7">
              <w:rPr>
                <w:rFonts w:ascii="Tahoma" w:eastAsia="Tahoma" w:hAnsi="Tahoma"/>
              </w:rPr>
              <w:t>Tahun</w:t>
            </w:r>
          </w:p>
        </w:tc>
        <w:tc>
          <w:tcPr>
            <w:tcW w:w="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860" w:type="dxa"/>
            <w:gridSpan w:val="3"/>
            <w:tcBorders>
              <w:bottom w:val="single" w:sz="8" w:space="0" w:color="auto"/>
            </w:tcBorders>
            <w:shd w:val="clear" w:color="auto" w:fill="auto"/>
            <w:vAlign w:val="bottom"/>
          </w:tcPr>
          <w:p w:rsidR="009E0B90" w:rsidRPr="005A04D7" w:rsidRDefault="009E0B90" w:rsidP="0059070A">
            <w:pPr>
              <w:spacing w:line="255" w:lineRule="exact"/>
              <w:ind w:left="240"/>
              <w:rPr>
                <w:rFonts w:ascii="Tahoma" w:eastAsia="Tahoma" w:hAnsi="Tahoma"/>
              </w:rPr>
            </w:pPr>
            <w:r w:rsidRPr="005A04D7">
              <w:rPr>
                <w:rFonts w:ascii="Tahoma" w:eastAsia="Tahoma" w:hAnsi="Tahoma"/>
              </w:rPr>
              <w:t>Bentuk Penghargaan</w:t>
            </w:r>
          </w:p>
        </w:tc>
        <w:tc>
          <w:tcPr>
            <w:tcW w:w="4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440" w:type="dxa"/>
            <w:gridSpan w:val="3"/>
            <w:tcBorders>
              <w:bottom w:val="single" w:sz="8" w:space="0" w:color="auto"/>
              <w:right w:val="single" w:sz="8" w:space="0" w:color="auto"/>
            </w:tcBorders>
            <w:shd w:val="clear" w:color="auto" w:fill="auto"/>
            <w:vAlign w:val="bottom"/>
          </w:tcPr>
          <w:p w:rsidR="009E0B90" w:rsidRPr="005A04D7" w:rsidRDefault="009E0B90" w:rsidP="0059070A">
            <w:pPr>
              <w:spacing w:line="255" w:lineRule="exact"/>
              <w:ind w:left="800"/>
              <w:rPr>
                <w:rFonts w:ascii="Tahoma" w:eastAsia="Tahoma" w:hAnsi="Tahoma"/>
              </w:rPr>
            </w:pPr>
            <w:r w:rsidRPr="005A04D7">
              <w:rPr>
                <w:rFonts w:ascii="Tahoma" w:eastAsia="Tahoma" w:hAnsi="Tahoma"/>
              </w:rPr>
              <w:t>Pemberi</w:t>
            </w:r>
          </w:p>
        </w:tc>
      </w:tr>
      <w:tr w:rsidR="009E0B90" w:rsidRPr="005A04D7" w:rsidTr="0059070A">
        <w:trPr>
          <w:trHeight w:val="257"/>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9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7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6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17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0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280"/>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178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0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bl>
    <w:p w:rsidR="009E0B90" w:rsidRDefault="004750EA" w:rsidP="009E0B90">
      <w:pPr>
        <w:spacing w:line="20" w:lineRule="exact"/>
        <w:rPr>
          <w:rFonts w:ascii="Times New Roman" w:eastAsia="Times New Roman" w:hAnsi="Times New Roman"/>
        </w:rPr>
      </w:pPr>
      <w:r>
        <w:rPr>
          <w:noProof/>
          <w:lang w:val="en-US"/>
        </w:rPr>
        <mc:AlternateContent>
          <mc:Choice Requires="wps">
            <w:drawing>
              <wp:anchor distT="0" distB="0" distL="114300" distR="114300" simplePos="0" relativeHeight="251667456" behindDoc="1" locked="0" layoutInCell="1" allowOverlap="1">
                <wp:simplePos x="0" y="0"/>
                <wp:positionH relativeFrom="column">
                  <wp:posOffset>5680075</wp:posOffset>
                </wp:positionH>
                <wp:positionV relativeFrom="paragraph">
                  <wp:posOffset>-8890</wp:posOffset>
                </wp:positionV>
                <wp:extent cx="12065" cy="12065"/>
                <wp:effectExtent l="0" t="0" r="6985" b="6985"/>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4C54A" id="Rectangle 6" o:spid="_x0000_s1026" style="position:absolute;margin-left:447.25pt;margin-top:-.7pt;width:.95pt;height:.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" fillcolor="black" strokecolor="white"/>
            </w:pict>
          </mc:Fallback>
        </mc:AlternateContent>
      </w:r>
    </w:p>
    <w:p w:rsidR="009E0B90" w:rsidRDefault="009E0B90" w:rsidP="009E0B90">
      <w:pPr>
        <w:spacing w:line="24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40"/>
        <w:gridCol w:w="2340"/>
        <w:gridCol w:w="3940"/>
        <w:gridCol w:w="2120"/>
        <w:gridCol w:w="440"/>
      </w:tblGrid>
      <w:tr w:rsidR="009E0B90" w:rsidRPr="005A04D7" w:rsidTr="0059070A">
        <w:trPr>
          <w:trHeight w:val="267"/>
        </w:trPr>
        <w:tc>
          <w:tcPr>
            <w:tcW w:w="140" w:type="dxa"/>
            <w:tcBorders>
              <w:bottom w:val="single" w:sz="8" w:space="0" w:color="CCCCCC"/>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2340" w:type="dxa"/>
            <w:tcBorders>
              <w:bottom w:val="single" w:sz="8" w:space="0" w:color="auto"/>
              <w:right w:val="single" w:sz="8" w:space="0" w:color="CCCCCC"/>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3940" w:type="dxa"/>
            <w:tcBorders>
              <w:bottom w:val="single" w:sz="8" w:space="0" w:color="auto"/>
              <w:right w:val="single" w:sz="8" w:space="0" w:color="CCCCCC"/>
            </w:tcBorders>
            <w:shd w:val="clear" w:color="auto" w:fill="CCCCCC"/>
            <w:vAlign w:val="bottom"/>
          </w:tcPr>
          <w:p w:rsidR="009E0B90" w:rsidRPr="005A04D7" w:rsidRDefault="009E0B90" w:rsidP="0059070A">
            <w:pPr>
              <w:spacing w:line="0" w:lineRule="atLeast"/>
              <w:ind w:left="40"/>
              <w:rPr>
                <w:rFonts w:ascii="Tahoma" w:eastAsia="Tahoma" w:hAnsi="Tahoma"/>
                <w:b/>
              </w:rPr>
            </w:pPr>
            <w:r w:rsidRPr="005A04D7">
              <w:rPr>
                <w:rFonts w:ascii="Tahoma" w:eastAsia="Tahoma" w:hAnsi="Tahoma"/>
                <w:b/>
              </w:rPr>
              <w:t>ORGANISASI PROFESI/ILMIAH</w:t>
            </w:r>
          </w:p>
        </w:tc>
        <w:tc>
          <w:tcPr>
            <w:tcW w:w="2120" w:type="dxa"/>
            <w:tcBorders>
              <w:bottom w:val="single" w:sz="8" w:space="0" w:color="auto"/>
            </w:tcBorders>
            <w:shd w:val="clear" w:color="auto" w:fill="CCCCCC"/>
            <w:vAlign w:val="bottom"/>
          </w:tcPr>
          <w:p w:rsidR="009E0B90" w:rsidRPr="005A04D7" w:rsidRDefault="009E0B90" w:rsidP="0059070A">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3"/>
              </w:rPr>
            </w:pPr>
          </w:p>
        </w:tc>
      </w:tr>
      <w:tr w:rsidR="009E0B90" w:rsidRPr="005A04D7" w:rsidTr="0059070A">
        <w:trPr>
          <w:trHeight w:val="254"/>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c>
          <w:tcPr>
            <w:tcW w:w="2340" w:type="dxa"/>
            <w:vMerge w:val="restart"/>
            <w:tcBorders>
              <w:right w:val="single" w:sz="8" w:space="0" w:color="auto"/>
            </w:tcBorders>
            <w:shd w:val="clear" w:color="auto" w:fill="auto"/>
            <w:vAlign w:val="bottom"/>
          </w:tcPr>
          <w:p w:rsidR="009E0B90" w:rsidRPr="005A04D7" w:rsidRDefault="009E0B90" w:rsidP="0059070A">
            <w:pPr>
              <w:spacing w:line="0" w:lineRule="atLeast"/>
              <w:ind w:left="860"/>
              <w:rPr>
                <w:rFonts w:ascii="Tahoma" w:eastAsia="Tahoma" w:hAnsi="Tahoma"/>
              </w:rPr>
            </w:pPr>
            <w:r w:rsidRPr="005A04D7">
              <w:rPr>
                <w:rFonts w:ascii="Tahoma" w:eastAsia="Tahoma" w:hAnsi="Tahoma"/>
              </w:rPr>
              <w:t>Tahun</w:t>
            </w:r>
          </w:p>
        </w:tc>
        <w:tc>
          <w:tcPr>
            <w:tcW w:w="3940" w:type="dxa"/>
            <w:vMerge w:val="restart"/>
            <w:tcBorders>
              <w:right w:val="single" w:sz="8" w:space="0" w:color="auto"/>
            </w:tcBorders>
            <w:shd w:val="clear" w:color="auto" w:fill="auto"/>
            <w:vAlign w:val="bottom"/>
          </w:tcPr>
          <w:p w:rsidR="009E0B90" w:rsidRPr="005A04D7" w:rsidRDefault="009E0B90" w:rsidP="0059070A">
            <w:pPr>
              <w:spacing w:line="0" w:lineRule="atLeast"/>
              <w:ind w:left="860"/>
              <w:rPr>
                <w:rFonts w:ascii="Tahoma" w:eastAsia="Tahoma" w:hAnsi="Tahoma"/>
              </w:rPr>
            </w:pPr>
            <w:r w:rsidRPr="005A04D7">
              <w:rPr>
                <w:rFonts w:ascii="Tahoma" w:eastAsia="Tahoma" w:hAnsi="Tahoma"/>
              </w:rPr>
              <w:t>Jenis/Nama Organisasi</w:t>
            </w:r>
          </w:p>
        </w:tc>
        <w:tc>
          <w:tcPr>
            <w:tcW w:w="2120" w:type="dxa"/>
            <w:shd w:val="clear" w:color="auto" w:fill="auto"/>
            <w:vAlign w:val="bottom"/>
          </w:tcPr>
          <w:p w:rsidR="009E0B90" w:rsidRPr="005A04D7" w:rsidRDefault="009E0B90" w:rsidP="0059070A">
            <w:pPr>
              <w:spacing w:line="254" w:lineRule="exact"/>
              <w:ind w:left="290"/>
              <w:jc w:val="center"/>
              <w:rPr>
                <w:rFonts w:ascii="Tahoma" w:eastAsia="Tahoma" w:hAnsi="Tahoma"/>
                <w:w w:val="99"/>
              </w:rPr>
            </w:pPr>
            <w:r w:rsidRPr="005A04D7">
              <w:rPr>
                <w:rFonts w:ascii="Tahoma" w:eastAsia="Tahoma" w:hAnsi="Tahoma"/>
                <w:w w:val="99"/>
              </w:rPr>
              <w:t>Jabatan/jenjang</w:t>
            </w:r>
          </w:p>
        </w:tc>
        <w:tc>
          <w:tcPr>
            <w:tcW w:w="4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rPr>
            </w:pPr>
          </w:p>
        </w:tc>
      </w:tr>
      <w:tr w:rsidR="009E0B90" w:rsidRPr="005A04D7" w:rsidTr="0059070A">
        <w:trPr>
          <w:trHeight w:val="132"/>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34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3940" w:type="dxa"/>
            <w:vMerge/>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120" w:type="dxa"/>
            <w:vMerge w:val="restart"/>
            <w:shd w:val="clear" w:color="auto" w:fill="auto"/>
            <w:vAlign w:val="bottom"/>
          </w:tcPr>
          <w:p w:rsidR="009E0B90" w:rsidRPr="005A04D7" w:rsidRDefault="009E0B90" w:rsidP="0059070A">
            <w:pPr>
              <w:spacing w:line="0" w:lineRule="atLeast"/>
              <w:ind w:left="290"/>
              <w:jc w:val="center"/>
              <w:rPr>
                <w:rFonts w:ascii="Tahoma" w:eastAsia="Tahoma" w:hAnsi="Tahoma"/>
              </w:rPr>
            </w:pPr>
            <w:r w:rsidRPr="005A04D7">
              <w:rPr>
                <w:rFonts w:ascii="Tahoma" w:eastAsia="Tahoma" w:hAnsi="Tahoma"/>
              </w:rPr>
              <w:t>Keanggotaan</w:t>
            </w:r>
          </w:p>
        </w:tc>
        <w:tc>
          <w:tcPr>
            <w:tcW w:w="4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135"/>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3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39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2120" w:type="dxa"/>
            <w:vMerge/>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c>
          <w:tcPr>
            <w:tcW w:w="4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11"/>
              </w:rPr>
            </w:pPr>
          </w:p>
        </w:tc>
      </w:tr>
      <w:tr w:rsidR="009E0B90" w:rsidRPr="005A04D7" w:rsidTr="0059070A">
        <w:trPr>
          <w:trHeight w:val="281"/>
        </w:trPr>
        <w:tc>
          <w:tcPr>
            <w:tcW w:w="140" w:type="dxa"/>
            <w:tcBorders>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3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39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2120" w:type="dxa"/>
            <w:tcBorders>
              <w:bottom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auto"/>
            <w:vAlign w:val="bottom"/>
          </w:tcPr>
          <w:p w:rsidR="009E0B90" w:rsidRPr="005A04D7" w:rsidRDefault="009E0B90" w:rsidP="0059070A">
            <w:pPr>
              <w:spacing w:line="0" w:lineRule="atLeast"/>
              <w:rPr>
                <w:rFonts w:ascii="Times New Roman" w:eastAsia="Times New Roman" w:hAnsi="Times New Roman"/>
                <w:sz w:val="24"/>
              </w:rPr>
            </w:pPr>
          </w:p>
        </w:tc>
      </w:tr>
    </w:tbl>
    <w:p w:rsidR="009E0B90" w:rsidRDefault="009E0B90" w:rsidP="009E0B90">
      <w:pPr>
        <w:rPr>
          <w:rFonts w:ascii="Times New Roman" w:eastAsia="Times New Roman" w:hAnsi="Times New Roman"/>
          <w:sz w:val="24"/>
        </w:rPr>
        <w:sectPr w:rsidR="009E0B90">
          <w:pgSz w:w="11900" w:h="16838"/>
          <w:pgMar w:top="1440" w:right="1440" w:bottom="1440" w:left="1420" w:header="0" w:footer="0" w:gutter="0"/>
          <w:cols w:space="0" w:equalWidth="0">
            <w:col w:w="9046"/>
          </w:cols>
          <w:docGrid w:linePitch="360"/>
        </w:sectPr>
      </w:pPr>
    </w:p>
    <w:p w:rsidR="009E0B90" w:rsidRDefault="009E0B90" w:rsidP="009E0B90">
      <w:pPr>
        <w:spacing w:line="10" w:lineRule="exact"/>
        <w:rPr>
          <w:rFonts w:ascii="Times New Roman" w:eastAsia="Times New Roman" w:hAnsi="Times New Roman"/>
        </w:rPr>
      </w:pPr>
      <w:bookmarkStart w:id="22" w:name="page41"/>
      <w:bookmarkEnd w:id="22"/>
    </w:p>
    <w:p w:rsidR="009E0B90" w:rsidRDefault="009E0B90" w:rsidP="009E0B90">
      <w:pPr>
        <w:spacing w:line="236" w:lineRule="auto"/>
        <w:ind w:right="546"/>
        <w:jc w:val="both"/>
        <w:rPr>
          <w:rFonts w:ascii="Times New Roman" w:eastAsia="Times New Roman" w:hAnsi="Times New Roman"/>
          <w:sz w:val="24"/>
        </w:rPr>
      </w:pPr>
      <w:r>
        <w:rPr>
          <w:rFonts w:ascii="Times New Roman" w:eastAsia="Times New Roman" w:hAnsi="Times New Roman"/>
          <w:sz w:val="24"/>
        </w:rPr>
        <w:t>Semua data yang saya isikan dan tercantum dalam biodata ini adalah benar dan dapat dipertanggungjawabkan secara hukum. Apabila di kemudian hari ternyata dijumpai ketidaksesuaian dengan kenyataan, saya sanggup menerima sanksi.</w:t>
      </w:r>
    </w:p>
    <w:p w:rsidR="009E0B90" w:rsidRDefault="009E0B90" w:rsidP="009E0B90">
      <w:pPr>
        <w:spacing w:line="14" w:lineRule="exact"/>
        <w:rPr>
          <w:rFonts w:ascii="Times New Roman" w:eastAsia="Times New Roman" w:hAnsi="Times New Roman"/>
        </w:rPr>
      </w:pPr>
    </w:p>
    <w:p w:rsidR="009E0B90" w:rsidRDefault="009E0B90" w:rsidP="009E0B90">
      <w:pPr>
        <w:spacing w:line="234" w:lineRule="auto"/>
        <w:ind w:right="546"/>
        <w:jc w:val="both"/>
        <w:rPr>
          <w:rFonts w:ascii="Times New Roman" w:eastAsia="Times New Roman" w:hAnsi="Times New Roman"/>
          <w:sz w:val="24"/>
        </w:rPr>
      </w:pPr>
      <w:r>
        <w:rPr>
          <w:rFonts w:ascii="Times New Roman" w:eastAsia="Times New Roman" w:hAnsi="Times New Roman"/>
          <w:sz w:val="24"/>
        </w:rPr>
        <w:t>Demikian biodata ini saya buat dengan sebenarnya untuk memenuhi salah satu persyaratan dalam pengajuan Proposal Penelitian Internal Fakultas Hukum Unpas.</w:t>
      </w:r>
    </w:p>
    <w:p w:rsidR="009E0B90" w:rsidRDefault="009E0B90" w:rsidP="009E0B90">
      <w:pPr>
        <w:spacing w:line="278" w:lineRule="exact"/>
        <w:rPr>
          <w:rFonts w:ascii="Times New Roman" w:eastAsia="Times New Roman" w:hAnsi="Times New Roman"/>
        </w:rPr>
      </w:pPr>
    </w:p>
    <w:p w:rsidR="009E0B90" w:rsidRDefault="009E0B90" w:rsidP="009E0B90">
      <w:pPr>
        <w:spacing w:line="0" w:lineRule="atLeast"/>
        <w:ind w:left="4960"/>
        <w:rPr>
          <w:rFonts w:ascii="Times New Roman" w:eastAsia="Times New Roman" w:hAnsi="Times New Roman"/>
          <w:sz w:val="24"/>
        </w:rPr>
      </w:pPr>
      <w:r>
        <w:rPr>
          <w:rFonts w:ascii="Times New Roman" w:eastAsia="Times New Roman" w:hAnsi="Times New Roman"/>
          <w:sz w:val="24"/>
        </w:rPr>
        <w:t xml:space="preserve">Bandung, </w:t>
      </w:r>
      <w:r w:rsidR="005F57B2">
        <w:rPr>
          <w:rFonts w:ascii="Times New Roman" w:eastAsia="Times New Roman" w:hAnsi="Times New Roman"/>
          <w:sz w:val="24"/>
        </w:rPr>
        <w:t>1</w:t>
      </w:r>
      <w:r>
        <w:rPr>
          <w:rFonts w:ascii="Times New Roman" w:eastAsia="Times New Roman" w:hAnsi="Times New Roman"/>
          <w:sz w:val="24"/>
        </w:rPr>
        <w:t>4 Agustus 202</w:t>
      </w:r>
      <w:r w:rsidR="005F57B2">
        <w:rPr>
          <w:rFonts w:ascii="Times New Roman" w:eastAsia="Times New Roman" w:hAnsi="Times New Roman"/>
          <w:sz w:val="24"/>
        </w:rPr>
        <w:t>1</w:t>
      </w:r>
    </w:p>
    <w:p w:rsidR="009E0B90" w:rsidRDefault="004750EA" w:rsidP="009E0B90">
      <w:pPr>
        <w:spacing w:line="0" w:lineRule="atLeast"/>
        <w:ind w:left="4960"/>
        <w:rPr>
          <w:rFonts w:ascii="Times New Roman" w:eastAsia="Times New Roman" w:hAnsi="Times New Roman"/>
          <w:sz w:val="24"/>
        </w:rPr>
      </w:pPr>
      <w:r>
        <w:rPr>
          <w:noProof/>
          <w:lang w:val="en-US"/>
        </w:rPr>
        <w:drawing>
          <wp:anchor distT="0" distB="0" distL="114300" distR="114300" simplePos="0" relativeHeight="251675648" behindDoc="1" locked="0" layoutInCell="1" allowOverlap="1">
            <wp:simplePos x="0" y="0"/>
            <wp:positionH relativeFrom="margin">
              <wp:posOffset>2828925</wp:posOffset>
            </wp:positionH>
            <wp:positionV relativeFrom="paragraph">
              <wp:posOffset>10160</wp:posOffset>
            </wp:positionV>
            <wp:extent cx="1362075" cy="904875"/>
            <wp:effectExtent l="0" t="0" r="0" b="0"/>
            <wp:wrapNone/>
            <wp:docPr id="1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grayscl/>
                      <a:biLevel thresh="50000"/>
                      <a:extLst>
                        <a:ext uri="{28A0092B-C50C-407E-A947-70E740481C1C}">
                          <a14:useLocalDpi xmlns:a14="http://schemas.microsoft.com/office/drawing/2010/main" val="0"/>
                        </a:ext>
                      </a:extLst>
                    </a:blip>
                    <a:srcRect t="18661" r="20108" b="10432"/>
                    <a:stretch>
                      <a:fillRect/>
                    </a:stretch>
                  </pic:blipFill>
                  <pic:spPr bwMode="auto">
                    <a:xfrm>
                      <a:off x="0" y="0"/>
                      <a:ext cx="1362075" cy="904875"/>
                    </a:xfrm>
                    <a:prstGeom prst="rect">
                      <a:avLst/>
                    </a:prstGeom>
                    <a:noFill/>
                  </pic:spPr>
                </pic:pic>
              </a:graphicData>
            </a:graphic>
            <wp14:sizeRelH relativeFrom="page">
              <wp14:pctWidth>0</wp14:pctWidth>
            </wp14:sizeRelH>
            <wp14:sizeRelV relativeFrom="page">
              <wp14:pctHeight>0</wp14:pctHeight>
            </wp14:sizeRelV>
          </wp:anchor>
        </w:drawing>
      </w:r>
      <w:r w:rsidR="009E0B90">
        <w:rPr>
          <w:rFonts w:ascii="Times New Roman" w:eastAsia="Times New Roman" w:hAnsi="Times New Roman"/>
          <w:sz w:val="24"/>
        </w:rPr>
        <w:t>Yang Membuat</w:t>
      </w:r>
    </w:p>
    <w:p w:rsidR="009E0B90" w:rsidRDefault="009E0B90" w:rsidP="009E0B90">
      <w:pPr>
        <w:spacing w:line="200" w:lineRule="exact"/>
        <w:rPr>
          <w:rFonts w:ascii="Times New Roman" w:eastAsia="Times New Roman" w:hAnsi="Times New Roman"/>
        </w:rPr>
      </w:pPr>
    </w:p>
    <w:p w:rsidR="009E0B90" w:rsidRDefault="009E0B90" w:rsidP="009E0B90">
      <w:pPr>
        <w:spacing w:line="333" w:lineRule="exact"/>
        <w:rPr>
          <w:rFonts w:ascii="Times New Roman" w:eastAsia="Times New Roman" w:hAnsi="Times New Roman"/>
        </w:rPr>
      </w:pPr>
    </w:p>
    <w:p w:rsidR="009E0B90" w:rsidRDefault="009E0B90" w:rsidP="009E0B90">
      <w:pPr>
        <w:spacing w:line="0" w:lineRule="atLeast"/>
        <w:ind w:left="5040"/>
        <w:rPr>
          <w:rFonts w:ascii="Times New Roman" w:eastAsia="Times New Roman" w:hAnsi="Times New Roman"/>
          <w:sz w:val="24"/>
        </w:rPr>
      </w:pPr>
      <w:r>
        <w:rPr>
          <w:rFonts w:ascii="Times New Roman" w:eastAsia="Times New Roman" w:hAnsi="Times New Roman"/>
          <w:sz w:val="24"/>
        </w:rPr>
        <w:t>Tia Ludiana, S.H.,M.H.</w:t>
      </w:r>
    </w:p>
    <w:p w:rsidR="009E0B90" w:rsidRDefault="009E0B90" w:rsidP="001F07C4">
      <w:pPr>
        <w:spacing w:line="0" w:lineRule="atLeast"/>
        <w:rPr>
          <w:rFonts w:ascii="Times New Roman" w:eastAsia="Times New Roman" w:hAnsi="Times New Roman"/>
          <w:sz w:val="24"/>
        </w:rPr>
      </w:pPr>
    </w:p>
    <w:p w:rsidR="005F57B2" w:rsidRDefault="005F57B2" w:rsidP="001F07C4">
      <w:pPr>
        <w:spacing w:line="0" w:lineRule="atLeast"/>
        <w:rPr>
          <w:rFonts w:ascii="Times New Roman" w:eastAsia="Times New Roman" w:hAnsi="Times New Roman"/>
          <w:sz w:val="24"/>
        </w:rPr>
      </w:pPr>
    </w:p>
    <w:p w:rsidR="005F57B2" w:rsidRDefault="005F57B2" w:rsidP="001F07C4">
      <w:pPr>
        <w:spacing w:line="0" w:lineRule="atLeast"/>
        <w:rPr>
          <w:rFonts w:ascii="Times New Roman" w:eastAsia="Times New Roman" w:hAnsi="Times New Roman"/>
          <w:sz w:val="24"/>
        </w:rPr>
      </w:pPr>
    </w:p>
    <w:p w:rsidR="005F57B2" w:rsidRDefault="004750EA" w:rsidP="001F07C4">
      <w:pPr>
        <w:spacing w:line="0" w:lineRule="atLeast"/>
        <w:rPr>
          <w:rFonts w:ascii="Times New Roman" w:eastAsia="Times New Roman" w:hAnsi="Times New Roman"/>
          <w:sz w:val="24"/>
        </w:rPr>
        <w:sectPr w:rsidR="005F57B2">
          <w:pgSz w:w="11900" w:h="16838"/>
          <w:pgMar w:top="1440" w:right="1440" w:bottom="1440" w:left="1440" w:header="0" w:footer="0" w:gutter="0"/>
          <w:cols w:space="0" w:equalWidth="0">
            <w:col w:w="9026"/>
          </w:cols>
          <w:docGrid w:linePitch="360"/>
        </w:sectPr>
      </w:pPr>
      <w:r>
        <w:rPr>
          <w:noProof/>
          <w:lang w:val="en-US"/>
        </w:rPr>
        <w:lastRenderedPageBreak/>
        <w:drawing>
          <wp:anchor distT="0" distB="0" distL="114300" distR="114300" simplePos="0" relativeHeight="251670528" behindDoc="1" locked="0" layoutInCell="1" allowOverlap="1">
            <wp:simplePos x="0" y="0"/>
            <wp:positionH relativeFrom="margin">
              <wp:align>center</wp:align>
            </wp:positionH>
            <wp:positionV relativeFrom="paragraph">
              <wp:posOffset>0</wp:posOffset>
            </wp:positionV>
            <wp:extent cx="4981575" cy="8848725"/>
            <wp:effectExtent l="0" t="0" r="0" b="0"/>
            <wp:wrapTight wrapText="bothSides">
              <wp:wrapPolygon edited="0">
                <wp:start x="0" y="0"/>
                <wp:lineTo x="0" y="21577"/>
                <wp:lineTo x="21559" y="21577"/>
                <wp:lineTo x="21559" y="0"/>
                <wp:lineTo x="0" y="0"/>
              </wp:wrapPolygon>
            </wp:wrapTight>
            <wp:docPr id="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1575" cy="8848725"/>
                    </a:xfrm>
                    <a:prstGeom prst="rect">
                      <a:avLst/>
                    </a:prstGeom>
                    <a:noFill/>
                  </pic:spPr>
                </pic:pic>
              </a:graphicData>
            </a:graphic>
            <wp14:sizeRelH relativeFrom="page">
              <wp14:pctWidth>0</wp14:pctWidth>
            </wp14:sizeRelH>
            <wp14:sizeRelV relativeFrom="page">
              <wp14:pctHeight>0</wp14:pctHeight>
            </wp14:sizeRelV>
          </wp:anchor>
        </w:drawing>
      </w:r>
    </w:p>
    <w:p w:rsidR="005F57B2" w:rsidRDefault="004750EA" w:rsidP="005F57B2">
      <w:pPr>
        <w:spacing w:after="0" w:line="240" w:lineRule="auto"/>
        <w:jc w:val="center"/>
        <w:rPr>
          <w:rFonts w:ascii="Times New Roman" w:hAnsi="Times New Roman"/>
          <w:b/>
          <w:sz w:val="32"/>
          <w:szCs w:val="32"/>
          <w:u w:val="single"/>
        </w:rPr>
      </w:pPr>
      <w:bookmarkStart w:id="23" w:name="page42"/>
      <w:bookmarkEnd w:id="23"/>
      <w:r>
        <w:rPr>
          <w:noProof/>
          <w:lang w:val="en-US"/>
        </w:rPr>
        <w:lastRenderedPageBreak/>
        <w:drawing>
          <wp:anchor distT="0" distB="0" distL="114300" distR="114300" simplePos="0" relativeHeight="251671552" behindDoc="1" locked="0" layoutInCell="1" allowOverlap="1">
            <wp:simplePos x="0" y="0"/>
            <wp:positionH relativeFrom="page">
              <wp:align>right</wp:align>
            </wp:positionH>
            <wp:positionV relativeFrom="paragraph">
              <wp:posOffset>-915035</wp:posOffset>
            </wp:positionV>
            <wp:extent cx="7553325" cy="10677525"/>
            <wp:effectExtent l="0" t="0" r="0" b="0"/>
            <wp:wrapNone/>
            <wp:docPr id="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3325" cy="10677525"/>
                    </a:xfrm>
                    <a:prstGeom prst="rect">
                      <a:avLst/>
                    </a:prstGeom>
                    <a:noFill/>
                  </pic:spPr>
                </pic:pic>
              </a:graphicData>
            </a:graphic>
            <wp14:sizeRelH relativeFrom="margin">
              <wp14:pctWidth>0</wp14:pctWidth>
            </wp14:sizeRelH>
            <wp14:sizeRelV relativeFrom="margin">
              <wp14:pctHeight>0</wp14:pctHeight>
            </wp14:sizeRelV>
          </wp:anchor>
        </w:drawing>
      </w:r>
    </w:p>
    <w:p w:rsidR="005F57B2" w:rsidRDefault="005F57B2" w:rsidP="005F57B2">
      <w:pPr>
        <w:spacing w:after="0" w:line="240" w:lineRule="auto"/>
        <w:jc w:val="center"/>
        <w:rPr>
          <w:rFonts w:ascii="Times New Roman" w:hAnsi="Times New Roman"/>
          <w:b/>
          <w:sz w:val="32"/>
          <w:szCs w:val="32"/>
          <w:u w:val="single"/>
        </w:rPr>
      </w:pPr>
    </w:p>
    <w:p w:rsidR="005F57B2" w:rsidRPr="00232A30" w:rsidRDefault="005F57B2" w:rsidP="005F57B2">
      <w:pPr>
        <w:spacing w:after="0" w:line="240" w:lineRule="auto"/>
        <w:jc w:val="center"/>
        <w:rPr>
          <w:rFonts w:ascii="Times New Roman" w:hAnsi="Times New Roman"/>
          <w:b/>
          <w:sz w:val="32"/>
          <w:szCs w:val="32"/>
          <w:u w:val="single"/>
        </w:rPr>
      </w:pPr>
      <w:r w:rsidRPr="00232A30">
        <w:rPr>
          <w:rFonts w:ascii="Times New Roman" w:hAnsi="Times New Roman"/>
          <w:b/>
          <w:sz w:val="32"/>
          <w:szCs w:val="32"/>
          <w:u w:val="single"/>
        </w:rPr>
        <w:t>SURAT KETERANGAN</w:t>
      </w:r>
    </w:p>
    <w:p w:rsidR="005F57B2" w:rsidRPr="00232A30" w:rsidRDefault="005F57B2" w:rsidP="005F57B2">
      <w:pPr>
        <w:spacing w:after="0" w:line="240" w:lineRule="auto"/>
        <w:jc w:val="center"/>
        <w:rPr>
          <w:rFonts w:ascii="Times New Roman" w:hAnsi="Times New Roman"/>
          <w:sz w:val="24"/>
          <w:szCs w:val="24"/>
          <w:lang w:val="en-US"/>
        </w:rPr>
      </w:pPr>
      <w:r w:rsidRPr="00232A30">
        <w:rPr>
          <w:rFonts w:ascii="Times New Roman" w:hAnsi="Times New Roman"/>
          <w:sz w:val="24"/>
          <w:szCs w:val="24"/>
        </w:rPr>
        <w:t>No:</w:t>
      </w:r>
      <w:r>
        <w:rPr>
          <w:rFonts w:ascii="Times New Roman" w:hAnsi="Times New Roman"/>
          <w:sz w:val="24"/>
          <w:szCs w:val="24"/>
          <w:lang w:val="en-US"/>
        </w:rPr>
        <w:t xml:space="preserve"> 032</w:t>
      </w:r>
      <w:r w:rsidRPr="00232A30">
        <w:rPr>
          <w:rFonts w:ascii="Times New Roman" w:hAnsi="Times New Roman"/>
          <w:sz w:val="24"/>
          <w:szCs w:val="24"/>
        </w:rPr>
        <w:t>/</w:t>
      </w:r>
      <w:r>
        <w:rPr>
          <w:rFonts w:ascii="Times New Roman" w:hAnsi="Times New Roman"/>
          <w:sz w:val="24"/>
          <w:szCs w:val="24"/>
          <w:lang w:val="en-US"/>
        </w:rPr>
        <w:t>R.Jurnal/08/2021</w:t>
      </w:r>
    </w:p>
    <w:p w:rsidR="005F57B2" w:rsidRPr="00232A30" w:rsidRDefault="005F57B2" w:rsidP="005F57B2">
      <w:pPr>
        <w:spacing w:after="0" w:line="240" w:lineRule="auto"/>
        <w:jc w:val="center"/>
        <w:rPr>
          <w:rFonts w:ascii="Times New Roman" w:hAnsi="Times New Roman"/>
          <w:sz w:val="24"/>
          <w:szCs w:val="24"/>
        </w:rPr>
      </w:pPr>
    </w:p>
    <w:p w:rsidR="005F57B2" w:rsidRPr="00232A30" w:rsidRDefault="005F57B2" w:rsidP="005F57B2">
      <w:pPr>
        <w:spacing w:after="0" w:line="240" w:lineRule="auto"/>
        <w:jc w:val="center"/>
        <w:rPr>
          <w:rFonts w:ascii="Times New Roman" w:hAnsi="Times New Roman"/>
          <w:sz w:val="24"/>
          <w:szCs w:val="24"/>
        </w:rPr>
      </w:pPr>
    </w:p>
    <w:p w:rsidR="005F57B2" w:rsidRPr="00232A30" w:rsidRDefault="005F57B2" w:rsidP="005F57B2">
      <w:pPr>
        <w:spacing w:after="0" w:line="240" w:lineRule="auto"/>
        <w:jc w:val="center"/>
        <w:rPr>
          <w:rFonts w:ascii="Times New Roman" w:hAnsi="Times New Roman"/>
          <w:sz w:val="24"/>
          <w:szCs w:val="24"/>
        </w:rPr>
      </w:pPr>
    </w:p>
    <w:p w:rsidR="005F57B2" w:rsidRPr="00232A30" w:rsidRDefault="005F57B2" w:rsidP="005F57B2">
      <w:pPr>
        <w:spacing w:after="0" w:line="360" w:lineRule="auto"/>
        <w:jc w:val="both"/>
        <w:rPr>
          <w:rFonts w:ascii="Times New Roman" w:hAnsi="Times New Roman"/>
          <w:sz w:val="24"/>
          <w:szCs w:val="24"/>
        </w:rPr>
      </w:pPr>
      <w:r w:rsidRPr="00232A30">
        <w:rPr>
          <w:rFonts w:ascii="Times New Roman" w:hAnsi="Times New Roman"/>
          <w:sz w:val="24"/>
          <w:szCs w:val="24"/>
          <w:lang w:val="en-US"/>
        </w:rPr>
        <w:t>Pengelola</w:t>
      </w:r>
      <w:r w:rsidRPr="00232A30">
        <w:rPr>
          <w:rFonts w:ascii="Times New Roman" w:hAnsi="Times New Roman"/>
          <w:sz w:val="24"/>
          <w:szCs w:val="24"/>
        </w:rPr>
        <w:t xml:space="preserve"> Jurnal LITIGASI Fakultas Hukum Universitas Pasundan, menerangkan bahwa:</w:t>
      </w:r>
    </w:p>
    <w:p w:rsidR="005F57B2" w:rsidRPr="00232A30" w:rsidRDefault="005F57B2" w:rsidP="005F57B2">
      <w:pPr>
        <w:tabs>
          <w:tab w:val="left" w:pos="2410"/>
          <w:tab w:val="left" w:pos="2694"/>
        </w:tabs>
        <w:spacing w:after="0" w:line="360" w:lineRule="auto"/>
        <w:ind w:left="2694" w:hanging="1843"/>
        <w:jc w:val="both"/>
        <w:rPr>
          <w:rFonts w:ascii="Times New Roman" w:hAnsi="Times New Roman"/>
          <w:sz w:val="24"/>
          <w:szCs w:val="24"/>
        </w:rPr>
      </w:pPr>
    </w:p>
    <w:p w:rsidR="005F57B2" w:rsidRPr="00232A30" w:rsidRDefault="005F57B2" w:rsidP="005F57B2">
      <w:pPr>
        <w:tabs>
          <w:tab w:val="left" w:pos="2410"/>
          <w:tab w:val="left" w:pos="2694"/>
        </w:tabs>
        <w:spacing w:after="0" w:line="360" w:lineRule="auto"/>
        <w:ind w:left="2694" w:hanging="1843"/>
        <w:jc w:val="both"/>
        <w:rPr>
          <w:rFonts w:ascii="Times New Roman" w:hAnsi="Times New Roman"/>
          <w:sz w:val="24"/>
          <w:szCs w:val="24"/>
          <w:lang w:val="en-US"/>
        </w:rPr>
      </w:pPr>
      <w:r w:rsidRPr="00232A30">
        <w:rPr>
          <w:rFonts w:ascii="Times New Roman" w:hAnsi="Times New Roman"/>
          <w:sz w:val="24"/>
          <w:szCs w:val="24"/>
        </w:rPr>
        <w:t>Nama</w:t>
      </w:r>
      <w:r w:rsidRPr="00232A30">
        <w:rPr>
          <w:rFonts w:ascii="Times New Roman" w:hAnsi="Times New Roman"/>
          <w:sz w:val="24"/>
          <w:szCs w:val="24"/>
        </w:rPr>
        <w:tab/>
        <w:t xml:space="preserve">: </w:t>
      </w:r>
      <w:r w:rsidRPr="00232A30">
        <w:rPr>
          <w:rFonts w:ascii="Times New Roman" w:hAnsi="Times New Roman"/>
          <w:sz w:val="24"/>
          <w:szCs w:val="24"/>
        </w:rPr>
        <w:tab/>
      </w:r>
      <w:r>
        <w:rPr>
          <w:rFonts w:ascii="Times New Roman" w:hAnsi="Times New Roman"/>
          <w:sz w:val="24"/>
          <w:szCs w:val="24"/>
          <w:lang w:val="en-US"/>
        </w:rPr>
        <w:t>Dewi Asri Yustia, Gialdah Tapiansari, Tia Ludiana, Primus Adithya Rindra</w:t>
      </w:r>
    </w:p>
    <w:p w:rsidR="005F57B2" w:rsidRPr="00232A30" w:rsidRDefault="005F57B2" w:rsidP="005F57B2">
      <w:pPr>
        <w:tabs>
          <w:tab w:val="left" w:pos="2410"/>
          <w:tab w:val="left" w:pos="2694"/>
        </w:tabs>
        <w:spacing w:after="0" w:line="360" w:lineRule="auto"/>
        <w:ind w:left="2694" w:hanging="1843"/>
        <w:jc w:val="both"/>
        <w:rPr>
          <w:rFonts w:ascii="Times New Roman" w:hAnsi="Times New Roman"/>
          <w:sz w:val="24"/>
          <w:szCs w:val="24"/>
          <w:lang w:val="en-US"/>
        </w:rPr>
      </w:pPr>
      <w:r w:rsidRPr="00232A30">
        <w:rPr>
          <w:rFonts w:ascii="Times New Roman" w:hAnsi="Times New Roman"/>
          <w:sz w:val="24"/>
          <w:szCs w:val="24"/>
          <w:lang w:val="en-US"/>
        </w:rPr>
        <w:t>Afiliasi</w:t>
      </w:r>
      <w:r w:rsidRPr="00232A30">
        <w:rPr>
          <w:rFonts w:ascii="Times New Roman" w:hAnsi="Times New Roman"/>
          <w:sz w:val="24"/>
          <w:szCs w:val="24"/>
          <w:lang w:val="en-US"/>
        </w:rPr>
        <w:tab/>
        <w:t xml:space="preserve">: </w:t>
      </w:r>
      <w:r w:rsidRPr="00232A30">
        <w:rPr>
          <w:rFonts w:ascii="Times New Roman" w:hAnsi="Times New Roman"/>
          <w:sz w:val="24"/>
          <w:szCs w:val="24"/>
          <w:lang w:val="en-US"/>
        </w:rPr>
        <w:tab/>
      </w:r>
      <w:r w:rsidRPr="0037278F">
        <w:rPr>
          <w:rFonts w:ascii="Times New Roman" w:hAnsi="Times New Roman"/>
          <w:sz w:val="24"/>
          <w:szCs w:val="24"/>
          <w:lang w:val="en-US"/>
        </w:rPr>
        <w:t xml:space="preserve">Fakultas Hukum Universitas </w:t>
      </w:r>
      <w:r>
        <w:rPr>
          <w:rFonts w:ascii="Times New Roman" w:hAnsi="Times New Roman"/>
          <w:sz w:val="24"/>
          <w:szCs w:val="24"/>
          <w:lang w:val="en-US"/>
        </w:rPr>
        <w:t>Pasundan</w:t>
      </w:r>
    </w:p>
    <w:p w:rsidR="005F57B2" w:rsidRPr="00232A30" w:rsidRDefault="005F57B2" w:rsidP="005F57B2">
      <w:pPr>
        <w:tabs>
          <w:tab w:val="left" w:pos="2410"/>
          <w:tab w:val="left" w:pos="2694"/>
        </w:tabs>
        <w:spacing w:after="0" w:line="360" w:lineRule="auto"/>
        <w:ind w:left="2694" w:right="237" w:hanging="1843"/>
        <w:jc w:val="both"/>
        <w:rPr>
          <w:rFonts w:ascii="Times New Roman" w:hAnsi="Times New Roman"/>
          <w:sz w:val="24"/>
          <w:szCs w:val="24"/>
          <w:lang w:val="en-US"/>
        </w:rPr>
      </w:pPr>
      <w:r w:rsidRPr="00232A30">
        <w:rPr>
          <w:rFonts w:ascii="Times New Roman" w:hAnsi="Times New Roman"/>
          <w:sz w:val="24"/>
          <w:szCs w:val="24"/>
        </w:rPr>
        <w:t xml:space="preserve">Judul </w:t>
      </w:r>
      <w:r w:rsidRPr="00232A30">
        <w:rPr>
          <w:rFonts w:ascii="Times New Roman" w:hAnsi="Times New Roman"/>
          <w:sz w:val="24"/>
          <w:szCs w:val="24"/>
          <w:lang w:val="en-US"/>
        </w:rPr>
        <w:t>Artikel</w:t>
      </w:r>
      <w:r w:rsidRPr="00232A30">
        <w:rPr>
          <w:rFonts w:ascii="Times New Roman" w:hAnsi="Times New Roman"/>
          <w:sz w:val="24"/>
          <w:szCs w:val="24"/>
        </w:rPr>
        <w:tab/>
      </w:r>
      <w:r>
        <w:rPr>
          <w:rFonts w:ascii="Times New Roman" w:hAnsi="Times New Roman"/>
          <w:sz w:val="24"/>
          <w:szCs w:val="24"/>
          <w:lang w:val="en-US"/>
        </w:rPr>
        <w:t xml:space="preserve">: </w:t>
      </w:r>
      <w:r>
        <w:rPr>
          <w:rFonts w:ascii="Times New Roman" w:hAnsi="Times New Roman"/>
          <w:sz w:val="24"/>
          <w:szCs w:val="24"/>
          <w:lang w:val="en-US"/>
        </w:rPr>
        <w:tab/>
        <w:t>Implementasi Model Sanksi Pidana Kerja Sosial Dalam Perspektif Kearifan Lokal</w:t>
      </w:r>
    </w:p>
    <w:p w:rsidR="005F57B2" w:rsidRPr="00232A30" w:rsidRDefault="005F57B2" w:rsidP="005F57B2">
      <w:pPr>
        <w:tabs>
          <w:tab w:val="left" w:pos="2410"/>
          <w:tab w:val="left" w:pos="2694"/>
        </w:tabs>
        <w:spacing w:after="0" w:line="360" w:lineRule="auto"/>
        <w:ind w:left="2694" w:right="-46" w:hanging="1843"/>
        <w:jc w:val="both"/>
        <w:rPr>
          <w:rFonts w:ascii="Times New Roman" w:hAnsi="Times New Roman"/>
          <w:sz w:val="24"/>
          <w:szCs w:val="24"/>
          <w:lang w:val="en-US"/>
        </w:rPr>
      </w:pPr>
    </w:p>
    <w:p w:rsidR="005F57B2" w:rsidRPr="00232A30" w:rsidRDefault="005F57B2" w:rsidP="005F57B2">
      <w:pPr>
        <w:tabs>
          <w:tab w:val="left" w:pos="0"/>
          <w:tab w:val="left" w:pos="2410"/>
        </w:tabs>
        <w:spacing w:after="0" w:line="360" w:lineRule="auto"/>
        <w:ind w:right="-46"/>
        <w:jc w:val="both"/>
        <w:rPr>
          <w:rFonts w:ascii="Times New Roman" w:hAnsi="Times New Roman"/>
          <w:sz w:val="24"/>
          <w:szCs w:val="24"/>
          <w:lang w:val="en-US"/>
        </w:rPr>
      </w:pPr>
      <w:r w:rsidRPr="00232A30">
        <w:rPr>
          <w:rFonts w:ascii="Times New Roman" w:hAnsi="Times New Roman"/>
          <w:sz w:val="24"/>
          <w:szCs w:val="24"/>
        </w:rPr>
        <w:t xml:space="preserve">Telah </w:t>
      </w:r>
      <w:r w:rsidRPr="00232A30">
        <w:rPr>
          <w:rFonts w:ascii="Times New Roman" w:hAnsi="Times New Roman"/>
          <w:sz w:val="24"/>
          <w:szCs w:val="24"/>
          <w:lang w:val="en-US"/>
        </w:rPr>
        <w:t xml:space="preserve">diterima </w:t>
      </w:r>
      <w:r>
        <w:rPr>
          <w:rFonts w:ascii="Times New Roman" w:hAnsi="Times New Roman"/>
          <w:sz w:val="24"/>
          <w:szCs w:val="24"/>
          <w:lang w:val="en-US"/>
        </w:rPr>
        <w:t>untuk diproses dalam rangkaian penerbitan pada Oktober 2021.</w:t>
      </w:r>
    </w:p>
    <w:p w:rsidR="005F57B2" w:rsidRPr="00232A30" w:rsidRDefault="005F57B2" w:rsidP="005F57B2">
      <w:pPr>
        <w:spacing w:after="0" w:line="360" w:lineRule="auto"/>
        <w:jc w:val="both"/>
        <w:rPr>
          <w:rFonts w:ascii="Times New Roman" w:hAnsi="Times New Roman"/>
          <w:sz w:val="24"/>
          <w:szCs w:val="24"/>
        </w:rPr>
      </w:pPr>
      <w:r w:rsidRPr="00232A30">
        <w:rPr>
          <w:rFonts w:ascii="Times New Roman" w:hAnsi="Times New Roman"/>
          <w:sz w:val="24"/>
          <w:szCs w:val="24"/>
        </w:rPr>
        <w:t>Demikian surat keterangan ini disampaikan untuk dipergunakan sebagaimana mestinya. Atas perhatian dan kerjasamanya diucapkan terima kasih.</w:t>
      </w:r>
    </w:p>
    <w:p w:rsidR="005F57B2" w:rsidRPr="00232A30" w:rsidRDefault="005F57B2" w:rsidP="005F57B2">
      <w:pPr>
        <w:tabs>
          <w:tab w:val="left" w:pos="5637"/>
        </w:tabs>
        <w:spacing w:after="0" w:line="360" w:lineRule="auto"/>
        <w:jc w:val="both"/>
        <w:rPr>
          <w:rFonts w:ascii="Times New Roman" w:hAnsi="Times New Roman"/>
          <w:sz w:val="24"/>
          <w:szCs w:val="24"/>
          <w:lang w:val="en-US"/>
        </w:rPr>
      </w:pPr>
      <w:r w:rsidRPr="00232A30">
        <w:rPr>
          <w:rFonts w:ascii="Times New Roman" w:hAnsi="Times New Roman"/>
          <w:sz w:val="24"/>
          <w:szCs w:val="24"/>
        </w:rPr>
        <w:tab/>
      </w:r>
    </w:p>
    <w:p w:rsidR="005F57B2" w:rsidRPr="00232A30" w:rsidRDefault="005F57B2" w:rsidP="005F57B2">
      <w:pPr>
        <w:tabs>
          <w:tab w:val="left" w:pos="5637"/>
        </w:tabs>
        <w:spacing w:after="0" w:line="360" w:lineRule="auto"/>
        <w:jc w:val="both"/>
        <w:rPr>
          <w:rFonts w:ascii="Times New Roman" w:hAnsi="Times New Roman"/>
          <w:sz w:val="24"/>
          <w:szCs w:val="24"/>
          <w:lang w:val="en-US"/>
        </w:rPr>
      </w:pPr>
    </w:p>
    <w:p w:rsidR="005F57B2" w:rsidRPr="00232A30" w:rsidRDefault="005F57B2" w:rsidP="005F57B2">
      <w:pPr>
        <w:spacing w:after="0" w:line="360" w:lineRule="auto"/>
        <w:ind w:left="4320" w:firstLine="720"/>
        <w:jc w:val="both"/>
        <w:rPr>
          <w:rFonts w:ascii="Times New Roman" w:hAnsi="Times New Roman"/>
          <w:sz w:val="24"/>
          <w:szCs w:val="24"/>
          <w:lang w:val="en-US"/>
        </w:rPr>
      </w:pPr>
      <w:r w:rsidRPr="00232A30">
        <w:rPr>
          <w:rFonts w:ascii="Times New Roman" w:hAnsi="Times New Roman"/>
          <w:sz w:val="24"/>
          <w:szCs w:val="24"/>
        </w:rPr>
        <w:t xml:space="preserve">Bandung, </w:t>
      </w:r>
      <w:r>
        <w:rPr>
          <w:rFonts w:ascii="Times New Roman" w:hAnsi="Times New Roman"/>
          <w:sz w:val="24"/>
          <w:szCs w:val="24"/>
          <w:lang w:val="en-US"/>
        </w:rPr>
        <w:t>10 Agustus 2021</w:t>
      </w:r>
    </w:p>
    <w:p w:rsidR="005F57B2" w:rsidRPr="00232A30" w:rsidRDefault="004750EA" w:rsidP="005F57B2">
      <w:pPr>
        <w:spacing w:after="0" w:line="360" w:lineRule="auto"/>
        <w:ind w:left="4320" w:firstLine="720"/>
        <w:jc w:val="both"/>
        <w:rPr>
          <w:rFonts w:ascii="Times New Roman" w:hAnsi="Times New Roman"/>
          <w:sz w:val="24"/>
          <w:szCs w:val="24"/>
        </w:rPr>
      </w:pPr>
      <w:r>
        <w:rPr>
          <w:noProof/>
          <w:lang w:val="en-US"/>
        </w:rPr>
        <w:drawing>
          <wp:anchor distT="0" distB="0" distL="114300" distR="114300" simplePos="0" relativeHeight="251673600" behindDoc="0" locked="0" layoutInCell="1" allowOverlap="1">
            <wp:simplePos x="0" y="0"/>
            <wp:positionH relativeFrom="column">
              <wp:posOffset>2563495</wp:posOffset>
            </wp:positionH>
            <wp:positionV relativeFrom="paragraph">
              <wp:posOffset>217805</wp:posOffset>
            </wp:positionV>
            <wp:extent cx="1153795" cy="1105535"/>
            <wp:effectExtent l="0" t="0" r="0" b="0"/>
            <wp:wrapThrough wrapText="bothSides">
              <wp:wrapPolygon edited="0">
                <wp:start x="9272" y="0"/>
                <wp:lineTo x="6063" y="1489"/>
                <wp:lineTo x="357" y="5583"/>
                <wp:lineTo x="0" y="7072"/>
                <wp:lineTo x="0" y="12655"/>
                <wp:lineTo x="1783" y="19354"/>
                <wp:lineTo x="4280" y="21215"/>
                <wp:lineTo x="6063" y="21215"/>
                <wp:lineTo x="15692" y="21215"/>
                <wp:lineTo x="17118" y="21215"/>
                <wp:lineTo x="19971" y="17866"/>
                <wp:lineTo x="21398" y="12655"/>
                <wp:lineTo x="21398" y="7072"/>
                <wp:lineTo x="21041" y="5583"/>
                <wp:lineTo x="14979" y="1117"/>
                <wp:lineTo x="12482" y="0"/>
                <wp:lineTo x="9272" y="0"/>
              </wp:wrapPolygon>
            </wp:wrapThrough>
            <wp:docPr id="1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3795" cy="1105535"/>
                    </a:xfrm>
                    <a:prstGeom prst="rect">
                      <a:avLst/>
                    </a:prstGeom>
                    <a:noFill/>
                  </pic:spPr>
                </pic:pic>
              </a:graphicData>
            </a:graphic>
            <wp14:sizeRelH relativeFrom="page">
              <wp14:pctWidth>0</wp14:pctWidth>
            </wp14:sizeRelH>
            <wp14:sizeRelV relativeFrom="page">
              <wp14:pctHeight>0</wp14:pctHeight>
            </wp14:sizeRelV>
          </wp:anchor>
        </w:drawing>
      </w:r>
      <w:r w:rsidR="005F57B2" w:rsidRPr="00232A30">
        <w:rPr>
          <w:rFonts w:ascii="Times New Roman" w:hAnsi="Times New Roman"/>
          <w:sz w:val="24"/>
          <w:szCs w:val="24"/>
        </w:rPr>
        <w:t>Pengelola Jurnal LITIGASI,</w:t>
      </w:r>
    </w:p>
    <w:p w:rsidR="005F57B2" w:rsidRDefault="004750EA" w:rsidP="005F57B2">
      <w:pPr>
        <w:spacing w:after="0" w:line="360" w:lineRule="auto"/>
        <w:jc w:val="both"/>
        <w:rPr>
          <w:rFonts w:ascii="Times New Roman" w:hAnsi="Times New Roman"/>
          <w:sz w:val="24"/>
          <w:szCs w:val="24"/>
        </w:rPr>
      </w:pPr>
      <w:r>
        <w:rPr>
          <w:noProof/>
          <w:lang w:val="en-US"/>
        </w:rPr>
        <w:drawing>
          <wp:anchor distT="0" distB="0" distL="114300" distR="114300" simplePos="0" relativeHeight="251674624" behindDoc="1" locked="0" layoutInCell="1" allowOverlap="1">
            <wp:simplePos x="0" y="0"/>
            <wp:positionH relativeFrom="margin">
              <wp:posOffset>3003550</wp:posOffset>
            </wp:positionH>
            <wp:positionV relativeFrom="paragraph">
              <wp:posOffset>43180</wp:posOffset>
            </wp:positionV>
            <wp:extent cx="1362075" cy="904875"/>
            <wp:effectExtent l="0" t="0" r="0" b="0"/>
            <wp:wrapNone/>
            <wp:docPr id="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grayscl/>
                      <a:biLevel thresh="50000"/>
                      <a:extLst>
                        <a:ext uri="{28A0092B-C50C-407E-A947-70E740481C1C}">
                          <a14:useLocalDpi xmlns:a14="http://schemas.microsoft.com/office/drawing/2010/main" val="0"/>
                        </a:ext>
                      </a:extLst>
                    </a:blip>
                    <a:srcRect t="18661" r="20108" b="10432"/>
                    <a:stretch>
                      <a:fillRect/>
                    </a:stretch>
                  </pic:blipFill>
                  <pic:spPr bwMode="auto">
                    <a:xfrm>
                      <a:off x="0" y="0"/>
                      <a:ext cx="1362075" cy="904875"/>
                    </a:xfrm>
                    <a:prstGeom prst="rect">
                      <a:avLst/>
                    </a:prstGeom>
                    <a:noFill/>
                  </pic:spPr>
                </pic:pic>
              </a:graphicData>
            </a:graphic>
            <wp14:sizeRelH relativeFrom="page">
              <wp14:pctWidth>0</wp14:pctWidth>
            </wp14:sizeRelH>
            <wp14:sizeRelV relativeFrom="page">
              <wp14:pctHeight>0</wp14:pctHeight>
            </wp14:sizeRelV>
          </wp:anchor>
        </w:drawing>
      </w:r>
    </w:p>
    <w:p w:rsidR="005F57B2" w:rsidRDefault="005F57B2" w:rsidP="005F57B2">
      <w:pPr>
        <w:spacing w:after="0" w:line="360" w:lineRule="auto"/>
        <w:jc w:val="both"/>
        <w:rPr>
          <w:rFonts w:ascii="Times New Roman" w:hAnsi="Times New Roman"/>
          <w:sz w:val="24"/>
          <w:szCs w:val="24"/>
        </w:rPr>
      </w:pPr>
    </w:p>
    <w:p w:rsidR="005F57B2" w:rsidRDefault="005F57B2" w:rsidP="005F57B2">
      <w:pPr>
        <w:spacing w:after="0" w:line="360" w:lineRule="auto"/>
        <w:jc w:val="both"/>
        <w:rPr>
          <w:rFonts w:ascii="Times New Roman" w:hAnsi="Times New Roman"/>
          <w:sz w:val="24"/>
          <w:szCs w:val="24"/>
        </w:rPr>
      </w:pPr>
    </w:p>
    <w:p w:rsidR="005F57B2" w:rsidRDefault="005F57B2" w:rsidP="005F57B2">
      <w:pPr>
        <w:spacing w:after="0" w:line="360" w:lineRule="auto"/>
        <w:jc w:val="both"/>
        <w:rPr>
          <w:rFonts w:ascii="Times New Roman" w:hAnsi="Times New Roman"/>
          <w:sz w:val="24"/>
          <w:szCs w:val="24"/>
        </w:rPr>
      </w:pPr>
    </w:p>
    <w:p w:rsidR="005F57B2" w:rsidRPr="005F57B2" w:rsidRDefault="005F57B2" w:rsidP="005F57B2">
      <w:pPr>
        <w:spacing w:after="0" w:line="360" w:lineRule="auto"/>
        <w:ind w:left="4320" w:firstLine="720"/>
        <w:jc w:val="both"/>
        <w:rPr>
          <w:rFonts w:ascii="Times New Roman" w:hAnsi="Times New Roman"/>
          <w:sz w:val="24"/>
          <w:szCs w:val="24"/>
        </w:rPr>
      </w:pPr>
      <w:r w:rsidRPr="00232A30">
        <w:rPr>
          <w:rFonts w:ascii="Times New Roman" w:hAnsi="Times New Roman"/>
          <w:b/>
          <w:sz w:val="24"/>
          <w:szCs w:val="24"/>
          <w:u w:val="single"/>
          <w:lang w:val="en-US"/>
        </w:rPr>
        <w:t>Tia Ludiana S.H.,M.H.</w:t>
      </w:r>
    </w:p>
    <w:p w:rsidR="005F57B2" w:rsidRPr="00232A30" w:rsidRDefault="005F57B2" w:rsidP="005F57B2">
      <w:pPr>
        <w:spacing w:after="0" w:line="240" w:lineRule="auto"/>
        <w:ind w:left="4320" w:firstLine="720"/>
        <w:jc w:val="both"/>
        <w:rPr>
          <w:rFonts w:ascii="Times New Roman" w:hAnsi="Times New Roman"/>
          <w:sz w:val="24"/>
          <w:szCs w:val="24"/>
          <w:lang w:val="en-US"/>
        </w:rPr>
      </w:pPr>
      <w:r w:rsidRPr="00232A30">
        <w:rPr>
          <w:rFonts w:ascii="Times New Roman" w:hAnsi="Times New Roman"/>
          <w:sz w:val="24"/>
          <w:szCs w:val="24"/>
        </w:rPr>
        <w:t>NIPY. 151. 1</w:t>
      </w:r>
      <w:r w:rsidRPr="00232A30">
        <w:rPr>
          <w:rFonts w:ascii="Times New Roman" w:hAnsi="Times New Roman"/>
          <w:sz w:val="24"/>
          <w:szCs w:val="24"/>
          <w:lang w:val="en-US"/>
        </w:rPr>
        <w:t>09. 27</w:t>
      </w:r>
    </w:p>
    <w:p w:rsidR="005F57B2" w:rsidRPr="00232A30" w:rsidRDefault="005F57B2" w:rsidP="005F57B2">
      <w:pPr>
        <w:spacing w:after="0" w:line="240" w:lineRule="auto"/>
      </w:pPr>
    </w:p>
    <w:p w:rsidR="005F57B2" w:rsidRPr="00232A30" w:rsidRDefault="005F57B2" w:rsidP="005F57B2">
      <w:pPr>
        <w:spacing w:after="0" w:line="240" w:lineRule="auto"/>
      </w:pPr>
    </w:p>
    <w:p w:rsidR="005F57B2" w:rsidRPr="00232A30" w:rsidRDefault="005F57B2" w:rsidP="005F57B2">
      <w:pPr>
        <w:spacing w:after="0" w:line="240" w:lineRule="auto"/>
        <w:rPr>
          <w:rFonts w:ascii="Times New Roman" w:hAnsi="Times New Roman"/>
          <w:b/>
          <w:sz w:val="24"/>
          <w:szCs w:val="24"/>
          <w:u w:val="single"/>
        </w:rPr>
      </w:pPr>
      <w:r w:rsidRPr="00232A30">
        <w:rPr>
          <w:rFonts w:ascii="Times New Roman" w:hAnsi="Times New Roman"/>
          <w:b/>
          <w:sz w:val="24"/>
          <w:szCs w:val="24"/>
          <w:u w:val="single"/>
        </w:rPr>
        <w:t>Tembusan:</w:t>
      </w:r>
    </w:p>
    <w:p w:rsidR="005F57B2" w:rsidRDefault="005F57B2" w:rsidP="005F57B2">
      <w:pPr>
        <w:spacing w:after="0" w:line="240" w:lineRule="auto"/>
        <w:rPr>
          <w:rFonts w:ascii="Times New Roman" w:hAnsi="Times New Roman"/>
          <w:sz w:val="24"/>
          <w:szCs w:val="24"/>
          <w:lang w:val="en-US"/>
        </w:rPr>
      </w:pPr>
      <w:r w:rsidRPr="00232A30">
        <w:rPr>
          <w:rFonts w:ascii="Times New Roman" w:hAnsi="Times New Roman"/>
          <w:sz w:val="24"/>
          <w:szCs w:val="24"/>
        </w:rPr>
        <w:t>A r s i p</w:t>
      </w:r>
    </w:p>
    <w:p w:rsidR="005F57B2" w:rsidRDefault="005F57B2" w:rsidP="005F57B2"/>
    <w:p w:rsidR="009E0B90" w:rsidRDefault="009E0B90" w:rsidP="009E0B90">
      <w:pPr>
        <w:spacing w:line="318" w:lineRule="exact"/>
        <w:rPr>
          <w:rFonts w:ascii="Times New Roman" w:eastAsia="Times New Roman" w:hAnsi="Times New Roman"/>
        </w:rPr>
      </w:pPr>
    </w:p>
    <w:p w:rsidR="005F57B2" w:rsidRDefault="005F57B2" w:rsidP="005F57B2">
      <w:pPr>
        <w:spacing w:line="221" w:lineRule="auto"/>
        <w:ind w:right="1266"/>
        <w:rPr>
          <w:b/>
          <w:sz w:val="55"/>
        </w:rPr>
      </w:pPr>
    </w:p>
    <w:p w:rsidR="009E0B90" w:rsidRPr="001F07C4" w:rsidRDefault="004750EA" w:rsidP="001F07C4">
      <w:pPr>
        <w:spacing w:line="221" w:lineRule="auto"/>
        <w:ind w:left="1840" w:right="1266"/>
        <w:rPr>
          <w:b/>
          <w:sz w:val="55"/>
        </w:rPr>
      </w:pPr>
      <w:r>
        <w:rPr>
          <w:noProof/>
          <w:lang w:val="en-US"/>
        </w:rPr>
        <w:lastRenderedPageBreak/>
        <w:drawing>
          <wp:anchor distT="0" distB="0" distL="114300" distR="114300" simplePos="0" relativeHeight="251672576" behindDoc="1" locked="0" layoutInCell="1" allowOverlap="1">
            <wp:simplePos x="0" y="0"/>
            <wp:positionH relativeFrom="margin">
              <wp:align>left</wp:align>
            </wp:positionH>
            <wp:positionV relativeFrom="paragraph">
              <wp:posOffset>171450</wp:posOffset>
            </wp:positionV>
            <wp:extent cx="1005840" cy="1183005"/>
            <wp:effectExtent l="0" t="0" r="0" b="0"/>
            <wp:wrapTight wrapText="bothSides">
              <wp:wrapPolygon edited="0">
                <wp:start x="8182" y="0"/>
                <wp:lineTo x="6136" y="1043"/>
                <wp:lineTo x="409" y="5217"/>
                <wp:lineTo x="0" y="6609"/>
                <wp:lineTo x="0" y="13217"/>
                <wp:lineTo x="409" y="19130"/>
                <wp:lineTo x="2864" y="21217"/>
                <wp:lineTo x="5727" y="21217"/>
                <wp:lineTo x="15545" y="21217"/>
                <wp:lineTo x="18000" y="21217"/>
                <wp:lineTo x="20864" y="18783"/>
                <wp:lineTo x="21273" y="14957"/>
                <wp:lineTo x="21273" y="5217"/>
                <wp:lineTo x="15545" y="1043"/>
                <wp:lineTo x="13091" y="0"/>
                <wp:lineTo x="8182" y="0"/>
              </wp:wrapPolygon>
            </wp:wrapTight>
            <wp:docPr id="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5840" cy="1183005"/>
                    </a:xfrm>
                    <a:prstGeom prst="rect">
                      <a:avLst/>
                    </a:prstGeom>
                    <a:noFill/>
                  </pic:spPr>
                </pic:pic>
              </a:graphicData>
            </a:graphic>
            <wp14:sizeRelH relativeFrom="page">
              <wp14:pctWidth>0</wp14:pctWidth>
            </wp14:sizeRelH>
            <wp14:sizeRelV relativeFrom="page">
              <wp14:pctHeight>0</wp14:pctHeight>
            </wp14:sizeRelV>
          </wp:anchor>
        </w:drawing>
      </w:r>
      <w:r w:rsidR="009E0B90">
        <w:rPr>
          <w:b/>
          <w:sz w:val="55"/>
        </w:rPr>
        <w:t>LEMBAGA PENELITIAN UNIVERSITAS PASUNDAN</w:t>
      </w:r>
    </w:p>
    <w:p w:rsidR="009E0B90" w:rsidRDefault="009E0B90" w:rsidP="009E0B90">
      <w:pPr>
        <w:spacing w:line="0" w:lineRule="atLeast"/>
        <w:ind w:left="1840"/>
        <w:rPr>
          <w:rFonts w:ascii="Times New Roman" w:eastAsia="Times New Roman" w:hAnsi="Times New Roman"/>
          <w:sz w:val="16"/>
        </w:rPr>
      </w:pPr>
      <w:r>
        <w:rPr>
          <w:rFonts w:ascii="Times New Roman" w:eastAsia="Times New Roman" w:hAnsi="Times New Roman"/>
          <w:sz w:val="16"/>
        </w:rPr>
        <w:t>Gedung Rektorat Lantai 2 Universitas Pasundan,</w:t>
      </w:r>
    </w:p>
    <w:p w:rsidR="009E0B90" w:rsidRDefault="009E0B90" w:rsidP="009E0B90">
      <w:pPr>
        <w:spacing w:line="237" w:lineRule="auto"/>
        <w:ind w:left="1840"/>
        <w:rPr>
          <w:rFonts w:ascii="Times New Roman" w:eastAsia="Times New Roman" w:hAnsi="Times New Roman"/>
          <w:sz w:val="16"/>
        </w:rPr>
      </w:pPr>
      <w:r>
        <w:rPr>
          <w:rFonts w:ascii="Times New Roman" w:eastAsia="Times New Roman" w:hAnsi="Times New Roman"/>
          <w:sz w:val="16"/>
        </w:rPr>
        <w:t>Jl. Dr. Setiabudhi No. 193 Telp. (022) 2021440, 2021438 Pes. 110 Fax. (022) 2009267 Bandung 40153</w:t>
      </w:r>
    </w:p>
    <w:p w:rsidR="009E0B90" w:rsidRDefault="005F57B2" w:rsidP="005F57B2">
      <w:pPr>
        <w:spacing w:line="0" w:lineRule="atLeast"/>
        <w:rPr>
          <w:rFonts w:ascii="Times New Roman" w:eastAsia="Times New Roman" w:hAnsi="Times New Roman"/>
          <w:sz w:val="16"/>
        </w:rPr>
      </w:pPr>
      <w:r>
        <w:rPr>
          <w:rFonts w:ascii="Times New Roman" w:eastAsia="Times New Roman" w:hAnsi="Times New Roman"/>
        </w:rPr>
        <w:t xml:space="preserve">      </w:t>
      </w:r>
      <w:r w:rsidR="009E0B90">
        <w:rPr>
          <w:rFonts w:ascii="Times New Roman" w:eastAsia="Times New Roman" w:hAnsi="Times New Roman"/>
          <w:sz w:val="16"/>
        </w:rPr>
        <w:t xml:space="preserve">Website:http//lemlitunpas.or.id Email: </w:t>
      </w:r>
      <w:hyperlink r:id="rId24" w:history="1">
        <w:r w:rsidR="009E0B90">
          <w:rPr>
            <w:rFonts w:ascii="Times New Roman" w:eastAsia="Times New Roman" w:hAnsi="Times New Roman"/>
            <w:sz w:val="16"/>
          </w:rPr>
          <w:t>lemlitunpas@yahoo.co.id</w:t>
        </w:r>
      </w:hyperlink>
    </w:p>
    <w:p w:rsidR="009E0B90" w:rsidRDefault="004750EA" w:rsidP="001F07C4">
      <w:pPr>
        <w:spacing w:line="20" w:lineRule="exact"/>
        <w:rPr>
          <w:rFonts w:ascii="Times New Roman" w:eastAsia="Times New Roman" w:hAnsi="Times New Roman"/>
        </w:rPr>
      </w:pPr>
      <w:r>
        <w:rPr>
          <w:noProof/>
          <w:lang w:val="en-US"/>
        </w:rPr>
        <w:drawing>
          <wp:anchor distT="0" distB="0" distL="114300" distR="114300" simplePos="0" relativeHeight="251668480" behindDoc="1" locked="0" layoutInCell="1" allowOverlap="1">
            <wp:simplePos x="0" y="0"/>
            <wp:positionH relativeFrom="column">
              <wp:posOffset>-17145</wp:posOffset>
            </wp:positionH>
            <wp:positionV relativeFrom="paragraph">
              <wp:posOffset>1270</wp:posOffset>
            </wp:positionV>
            <wp:extent cx="5768975" cy="38100"/>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8975" cy="38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1" locked="0" layoutInCell="1" allowOverlap="1">
            <wp:simplePos x="0" y="0"/>
            <wp:positionH relativeFrom="column">
              <wp:posOffset>-17145</wp:posOffset>
            </wp:positionH>
            <wp:positionV relativeFrom="paragraph">
              <wp:posOffset>48260</wp:posOffset>
            </wp:positionV>
            <wp:extent cx="5768975" cy="88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8975" cy="8890"/>
                    </a:xfrm>
                    <a:prstGeom prst="rect">
                      <a:avLst/>
                    </a:prstGeom>
                    <a:noFill/>
                  </pic:spPr>
                </pic:pic>
              </a:graphicData>
            </a:graphic>
            <wp14:sizeRelH relativeFrom="page">
              <wp14:pctWidth>0</wp14:pctWidth>
            </wp14:sizeRelH>
            <wp14:sizeRelV relativeFrom="page">
              <wp14:pctHeight>0</wp14:pctHeight>
            </wp14:sizeRelV>
          </wp:anchor>
        </w:drawing>
      </w:r>
    </w:p>
    <w:p w:rsidR="009E0B90" w:rsidRPr="000169E7" w:rsidRDefault="009E0B90" w:rsidP="000169E7">
      <w:pPr>
        <w:spacing w:line="0" w:lineRule="atLeast"/>
        <w:ind w:right="6"/>
        <w:jc w:val="center"/>
        <w:rPr>
          <w:rFonts w:ascii="Times New Roman" w:eastAsia="Times New Roman" w:hAnsi="Times New Roman"/>
          <w:b/>
          <w:sz w:val="24"/>
        </w:rPr>
      </w:pPr>
      <w:r>
        <w:rPr>
          <w:rFonts w:ascii="Times New Roman" w:eastAsia="Times New Roman" w:hAnsi="Times New Roman"/>
          <w:b/>
          <w:sz w:val="24"/>
        </w:rPr>
        <w:t>SURAT PERNYATAAN KETUA PENGUSUL</w:t>
      </w:r>
    </w:p>
    <w:p w:rsidR="009E0B90" w:rsidRPr="001F07C4" w:rsidRDefault="009E0B90" w:rsidP="001F07C4">
      <w:pPr>
        <w:spacing w:line="0" w:lineRule="atLeast"/>
        <w:rPr>
          <w:rFonts w:ascii="Times New Roman" w:eastAsia="Times New Roman" w:hAnsi="Times New Roman"/>
          <w:sz w:val="24"/>
        </w:rPr>
      </w:pPr>
      <w:r>
        <w:rPr>
          <w:rFonts w:ascii="Times New Roman" w:eastAsia="Times New Roman" w:hAnsi="Times New Roman"/>
          <w:sz w:val="24"/>
        </w:rPr>
        <w:t>Yang bertanda tangan di bawah ini:</w:t>
      </w:r>
    </w:p>
    <w:p w:rsidR="009E0B90" w:rsidRDefault="009E0B90" w:rsidP="009E0B90">
      <w:pPr>
        <w:tabs>
          <w:tab w:val="left" w:pos="1960"/>
        </w:tabs>
        <w:spacing w:line="0" w:lineRule="atLeast"/>
        <w:rPr>
          <w:rFonts w:ascii="Times New Roman" w:eastAsia="Times New Roman" w:hAnsi="Times New Roman"/>
          <w:sz w:val="24"/>
        </w:rPr>
      </w:pPr>
      <w:r>
        <w:rPr>
          <w:rFonts w:ascii="Times New Roman" w:eastAsia="Times New Roman" w:hAnsi="Times New Roman"/>
          <w:sz w:val="24"/>
        </w:rPr>
        <w:t>Nama</w:t>
      </w:r>
      <w:r>
        <w:rPr>
          <w:rFonts w:ascii="Times New Roman" w:eastAsia="Times New Roman" w:hAnsi="Times New Roman"/>
        </w:rPr>
        <w:tab/>
      </w:r>
      <w:r>
        <w:rPr>
          <w:rFonts w:ascii="Times New Roman" w:eastAsia="Times New Roman" w:hAnsi="Times New Roman"/>
          <w:sz w:val="24"/>
        </w:rPr>
        <w:t>: Dr. Rd. Hj. Dewi Asri Yustia, S.H., M.H.</w:t>
      </w:r>
    </w:p>
    <w:p w:rsidR="009E0B90" w:rsidRDefault="009E0B90" w:rsidP="009E0B90">
      <w:pPr>
        <w:tabs>
          <w:tab w:val="left" w:pos="1960"/>
        </w:tabs>
        <w:spacing w:line="0" w:lineRule="atLeast"/>
        <w:rPr>
          <w:rFonts w:ascii="Times New Roman" w:eastAsia="Times New Roman" w:hAnsi="Times New Roman"/>
          <w:sz w:val="24"/>
        </w:rPr>
      </w:pPr>
      <w:r>
        <w:rPr>
          <w:rFonts w:ascii="Times New Roman" w:eastAsia="Times New Roman" w:hAnsi="Times New Roman"/>
          <w:sz w:val="24"/>
        </w:rPr>
        <w:t>NIDN</w:t>
      </w:r>
      <w:r>
        <w:rPr>
          <w:rFonts w:ascii="Times New Roman" w:eastAsia="Times New Roman" w:hAnsi="Times New Roman"/>
        </w:rPr>
        <w:tab/>
      </w:r>
      <w:r>
        <w:rPr>
          <w:rFonts w:ascii="Times New Roman" w:eastAsia="Times New Roman" w:hAnsi="Times New Roman"/>
          <w:sz w:val="24"/>
        </w:rPr>
        <w:t>: 0431106901</w:t>
      </w:r>
    </w:p>
    <w:p w:rsidR="009E0B90" w:rsidRDefault="009E0B90" w:rsidP="009E0B90">
      <w:pPr>
        <w:tabs>
          <w:tab w:val="left" w:pos="1960"/>
        </w:tabs>
        <w:spacing w:line="0" w:lineRule="atLeast"/>
        <w:rPr>
          <w:rFonts w:ascii="Times New Roman" w:eastAsia="Times New Roman" w:hAnsi="Times New Roman"/>
          <w:sz w:val="24"/>
        </w:rPr>
      </w:pPr>
      <w:r>
        <w:rPr>
          <w:rFonts w:ascii="Times New Roman" w:eastAsia="Times New Roman" w:hAnsi="Times New Roman"/>
          <w:sz w:val="24"/>
        </w:rPr>
        <w:t>Pangkat/Golongan</w:t>
      </w:r>
      <w:r>
        <w:rPr>
          <w:rFonts w:ascii="Times New Roman" w:eastAsia="Times New Roman" w:hAnsi="Times New Roman"/>
          <w:sz w:val="24"/>
        </w:rPr>
        <w:tab/>
        <w:t>: IVA</w:t>
      </w:r>
    </w:p>
    <w:p w:rsidR="009E0B90" w:rsidRPr="000169E7" w:rsidRDefault="009E0B90" w:rsidP="000169E7">
      <w:pPr>
        <w:spacing w:line="0" w:lineRule="atLeast"/>
        <w:rPr>
          <w:rFonts w:ascii="Times New Roman" w:eastAsia="Times New Roman" w:hAnsi="Times New Roman"/>
          <w:sz w:val="24"/>
        </w:rPr>
      </w:pPr>
      <w:r>
        <w:rPr>
          <w:rFonts w:ascii="Times New Roman" w:eastAsia="Times New Roman" w:hAnsi="Times New Roman"/>
          <w:sz w:val="24"/>
        </w:rPr>
        <w:t>Jabatan Fungsional  : Lektor Kepala</w:t>
      </w:r>
    </w:p>
    <w:p w:rsidR="009E0B90" w:rsidRDefault="009E0B90" w:rsidP="009E0B90">
      <w:pPr>
        <w:spacing w:line="272" w:lineRule="auto"/>
        <w:ind w:right="6"/>
        <w:jc w:val="both"/>
        <w:rPr>
          <w:rFonts w:ascii="Times New Roman" w:eastAsia="Times New Roman" w:hAnsi="Times New Roman"/>
          <w:sz w:val="24"/>
        </w:rPr>
      </w:pPr>
      <w:r>
        <w:rPr>
          <w:rFonts w:ascii="Times New Roman" w:eastAsia="Times New Roman" w:hAnsi="Times New Roman"/>
          <w:sz w:val="24"/>
        </w:rPr>
        <w:t>Dengan ini menyatakan bahwa proposal saya dengan judul : “</w:t>
      </w:r>
      <w:r w:rsidR="001F07C4">
        <w:rPr>
          <w:rFonts w:ascii="Times New Roman" w:eastAsia="Times New Roman" w:hAnsi="Times New Roman"/>
          <w:sz w:val="24"/>
        </w:rPr>
        <w:t xml:space="preserve">Implementasi Model Sanksi </w:t>
      </w:r>
      <w:r>
        <w:rPr>
          <w:rFonts w:ascii="Times New Roman" w:eastAsia="Times New Roman" w:hAnsi="Times New Roman"/>
          <w:sz w:val="24"/>
        </w:rPr>
        <w:t>Pidana Kerja Sosial Dalam</w:t>
      </w:r>
      <w:r w:rsidR="001F07C4">
        <w:rPr>
          <w:rFonts w:ascii="Times New Roman" w:eastAsia="Times New Roman" w:hAnsi="Times New Roman"/>
          <w:sz w:val="24"/>
        </w:rPr>
        <w:t xml:space="preserve"> Perspektif</w:t>
      </w:r>
      <w:r>
        <w:rPr>
          <w:rFonts w:ascii="Times New Roman" w:eastAsia="Times New Roman" w:hAnsi="Times New Roman"/>
          <w:sz w:val="24"/>
        </w:rPr>
        <w:t xml:space="preserve"> Kearifan Lokal” Yang diusulkan dalam skema penelitian fakultas: Hibah Penelitian Dasar Unggulan Perguruan Tinggi untuk Tahun Anggaran 2020 </w:t>
      </w:r>
      <w:r>
        <w:rPr>
          <w:rFonts w:ascii="Times New Roman" w:eastAsia="Times New Roman" w:hAnsi="Times New Roman"/>
          <w:b/>
          <w:sz w:val="24"/>
        </w:rPr>
        <w:t>bersifat original dan belum pernah</w:t>
      </w:r>
      <w:r>
        <w:rPr>
          <w:rFonts w:ascii="Times New Roman" w:eastAsia="Times New Roman" w:hAnsi="Times New Roman"/>
          <w:sz w:val="24"/>
        </w:rPr>
        <w:t xml:space="preserve"> </w:t>
      </w:r>
      <w:r>
        <w:rPr>
          <w:rFonts w:ascii="Times New Roman" w:eastAsia="Times New Roman" w:hAnsi="Times New Roman"/>
          <w:b/>
          <w:sz w:val="24"/>
        </w:rPr>
        <w:t>dibiayai oleh lembaga/sumber dana lain</w:t>
      </w:r>
      <w:r>
        <w:rPr>
          <w:rFonts w:ascii="Times New Roman" w:eastAsia="Times New Roman" w:hAnsi="Times New Roman"/>
          <w:sz w:val="24"/>
        </w:rPr>
        <w:t>.</w:t>
      </w:r>
    </w:p>
    <w:p w:rsidR="009E0B90" w:rsidRDefault="009E0B90" w:rsidP="009E0B90">
      <w:pPr>
        <w:spacing w:line="236" w:lineRule="auto"/>
        <w:ind w:right="6"/>
        <w:jc w:val="both"/>
        <w:rPr>
          <w:rFonts w:ascii="Times New Roman" w:eastAsia="Times New Roman" w:hAnsi="Times New Roman"/>
          <w:sz w:val="24"/>
        </w:rPr>
      </w:pPr>
      <w:r>
        <w:rPr>
          <w:rFonts w:ascii="Times New Roman" w:eastAsia="Times New Roman" w:hAnsi="Times New Roman"/>
          <w:sz w:val="24"/>
        </w:rPr>
        <w:t>Bilamana di kemudian hari ditemukan ketidaksesuaian dengan pernyataan ini, maka saya bersedia dituntut dan diproses sesuai dengan ketentuan yang berlaku dan mengembalikan seluruh biaya penelitian yang sudah diterima ke Fakultas.</w:t>
      </w:r>
    </w:p>
    <w:p w:rsidR="001F07C4" w:rsidRDefault="009E0B90" w:rsidP="001F07C4">
      <w:pPr>
        <w:spacing w:line="0" w:lineRule="atLeast"/>
        <w:rPr>
          <w:rFonts w:ascii="Times New Roman" w:eastAsia="Times New Roman" w:hAnsi="Times New Roman"/>
          <w:sz w:val="24"/>
        </w:rPr>
      </w:pPr>
      <w:r>
        <w:rPr>
          <w:rFonts w:ascii="Times New Roman" w:eastAsia="Times New Roman" w:hAnsi="Times New Roman"/>
          <w:sz w:val="24"/>
        </w:rPr>
        <w:t>Demikian peryataan ini dibuat dengan sesungguhnya dan dengan sebenar-benarnya.</w:t>
      </w:r>
    </w:p>
    <w:p w:rsidR="009E0B90" w:rsidRDefault="009E0B90" w:rsidP="001F07C4">
      <w:pPr>
        <w:spacing w:line="0" w:lineRule="atLeast"/>
        <w:ind w:left="5760"/>
        <w:rPr>
          <w:rFonts w:ascii="Times New Roman" w:eastAsia="Times New Roman" w:hAnsi="Times New Roman"/>
          <w:sz w:val="24"/>
        </w:rPr>
      </w:pPr>
      <w:r>
        <w:rPr>
          <w:rFonts w:ascii="Times New Roman" w:eastAsia="Times New Roman" w:hAnsi="Times New Roman"/>
          <w:sz w:val="24"/>
        </w:rPr>
        <w:t xml:space="preserve">Bandung, </w:t>
      </w:r>
      <w:r w:rsidR="001F07C4">
        <w:rPr>
          <w:rFonts w:ascii="Times New Roman" w:eastAsia="Times New Roman" w:hAnsi="Times New Roman"/>
          <w:sz w:val="24"/>
        </w:rPr>
        <w:t>14</w:t>
      </w:r>
      <w:r>
        <w:rPr>
          <w:rFonts w:ascii="Times New Roman" w:eastAsia="Times New Roman" w:hAnsi="Times New Roman"/>
          <w:sz w:val="24"/>
        </w:rPr>
        <w:t xml:space="preserve"> Agustus 202</w:t>
      </w:r>
      <w:r w:rsidR="001F07C4">
        <w:rPr>
          <w:rFonts w:ascii="Times New Roman" w:eastAsia="Times New Roman" w:hAnsi="Times New Roman"/>
          <w:sz w:val="24"/>
        </w:rPr>
        <w:t>1</w:t>
      </w:r>
    </w:p>
    <w:p w:rsidR="009E0B90" w:rsidRDefault="009E0B90" w:rsidP="009E0B90">
      <w:pPr>
        <w:spacing w:line="137" w:lineRule="exact"/>
        <w:rPr>
          <w:rFonts w:ascii="Times New Roman" w:eastAsia="Times New Roman" w:hAnsi="Times New Roman"/>
        </w:rPr>
      </w:pPr>
    </w:p>
    <w:p w:rsidR="009E0B90" w:rsidRDefault="009E0B90" w:rsidP="009E0B90">
      <w:pPr>
        <w:tabs>
          <w:tab w:val="left" w:pos="5940"/>
        </w:tabs>
        <w:spacing w:line="0" w:lineRule="atLeast"/>
        <w:rPr>
          <w:rFonts w:ascii="Times New Roman" w:eastAsia="Times New Roman" w:hAnsi="Times New Roman"/>
          <w:sz w:val="24"/>
        </w:rPr>
      </w:pPr>
      <w:r>
        <w:rPr>
          <w:rFonts w:ascii="Times New Roman" w:eastAsia="Times New Roman" w:hAnsi="Times New Roman"/>
          <w:sz w:val="24"/>
        </w:rPr>
        <w:t>Mengetahui,</w:t>
      </w:r>
      <w:r>
        <w:rPr>
          <w:rFonts w:ascii="Times New Roman" w:eastAsia="Times New Roman" w:hAnsi="Times New Roman"/>
        </w:rPr>
        <w:tab/>
      </w:r>
      <w:r>
        <w:rPr>
          <w:rFonts w:ascii="Times New Roman" w:eastAsia="Times New Roman" w:hAnsi="Times New Roman"/>
          <w:sz w:val="24"/>
        </w:rPr>
        <w:t>Yang Menyatakan,</w:t>
      </w:r>
    </w:p>
    <w:p w:rsidR="009E0B90" w:rsidRDefault="009E0B90" w:rsidP="009E0B90">
      <w:pPr>
        <w:spacing w:line="139" w:lineRule="exact"/>
        <w:rPr>
          <w:rFonts w:ascii="Times New Roman" w:eastAsia="Times New Roman" w:hAnsi="Times New Roman"/>
        </w:rPr>
      </w:pPr>
    </w:p>
    <w:tbl>
      <w:tblPr>
        <w:tblpPr w:leftFromText="180" w:rightFromText="180" w:vertAnchor="text" w:horzAnchor="margin" w:tblpY="2105"/>
        <w:tblW w:w="0" w:type="auto"/>
        <w:tblLayout w:type="fixed"/>
        <w:tblCellMar>
          <w:left w:w="0" w:type="dxa"/>
          <w:right w:w="0" w:type="dxa"/>
        </w:tblCellMar>
        <w:tblLook w:val="0000" w:firstRow="0" w:lastRow="0" w:firstColumn="0" w:lastColumn="0" w:noHBand="0" w:noVBand="0"/>
      </w:tblPr>
      <w:tblGrid>
        <w:gridCol w:w="80"/>
        <w:gridCol w:w="3180"/>
        <w:gridCol w:w="840"/>
        <w:gridCol w:w="840"/>
        <w:gridCol w:w="3880"/>
        <w:gridCol w:w="80"/>
      </w:tblGrid>
      <w:tr w:rsidR="000169E7" w:rsidRPr="005A04D7" w:rsidTr="000169E7">
        <w:trPr>
          <w:trHeight w:val="276"/>
        </w:trPr>
        <w:tc>
          <w:tcPr>
            <w:tcW w:w="4100" w:type="dxa"/>
            <w:gridSpan w:val="3"/>
            <w:shd w:val="clear" w:color="auto" w:fill="auto"/>
            <w:vAlign w:val="bottom"/>
          </w:tcPr>
          <w:p w:rsidR="000169E7" w:rsidRPr="005A04D7" w:rsidRDefault="000169E7" w:rsidP="000169E7">
            <w:pPr>
              <w:spacing w:line="0" w:lineRule="atLeast"/>
              <w:rPr>
                <w:rFonts w:ascii="Times New Roman" w:eastAsia="Times New Roman" w:hAnsi="Times New Roman"/>
                <w:sz w:val="24"/>
              </w:rPr>
            </w:pPr>
            <w:r w:rsidRPr="005A04D7">
              <w:rPr>
                <w:rFonts w:ascii="Times New Roman" w:eastAsia="Times New Roman" w:hAnsi="Times New Roman"/>
                <w:sz w:val="24"/>
              </w:rPr>
              <w:t>(Dr. Hj. Erni Rusyani, S.E., M.M.)</w:t>
            </w:r>
          </w:p>
        </w:tc>
        <w:tc>
          <w:tcPr>
            <w:tcW w:w="4800" w:type="dxa"/>
            <w:gridSpan w:val="3"/>
            <w:shd w:val="clear" w:color="auto" w:fill="auto"/>
            <w:vAlign w:val="bottom"/>
          </w:tcPr>
          <w:p w:rsidR="000169E7" w:rsidRPr="005A04D7" w:rsidRDefault="000169E7" w:rsidP="000169E7">
            <w:pPr>
              <w:spacing w:line="0" w:lineRule="atLeast"/>
              <w:ind w:left="760"/>
              <w:rPr>
                <w:rFonts w:ascii="Times New Roman" w:eastAsia="Times New Roman" w:hAnsi="Times New Roman"/>
                <w:w w:val="99"/>
                <w:sz w:val="24"/>
              </w:rPr>
            </w:pPr>
            <w:r w:rsidRPr="005A04D7">
              <w:rPr>
                <w:rFonts w:ascii="Times New Roman" w:eastAsia="Times New Roman" w:hAnsi="Times New Roman"/>
                <w:w w:val="99"/>
                <w:sz w:val="24"/>
              </w:rPr>
              <w:t>(Dr. R. Hj. Dewi Asri Yustia, S.H., M.H.)</w:t>
            </w:r>
          </w:p>
        </w:tc>
      </w:tr>
      <w:tr w:rsidR="000169E7" w:rsidRPr="005A04D7" w:rsidTr="000169E7">
        <w:trPr>
          <w:trHeight w:val="20"/>
        </w:trPr>
        <w:tc>
          <w:tcPr>
            <w:tcW w:w="80" w:type="dxa"/>
            <w:shd w:val="clear" w:color="auto" w:fill="auto"/>
            <w:vAlign w:val="bottom"/>
          </w:tcPr>
          <w:p w:rsidR="000169E7" w:rsidRPr="005A04D7" w:rsidRDefault="000169E7" w:rsidP="000169E7">
            <w:pPr>
              <w:spacing w:line="20" w:lineRule="exact"/>
              <w:rPr>
                <w:rFonts w:ascii="Times New Roman" w:eastAsia="Times New Roman" w:hAnsi="Times New Roman"/>
                <w:sz w:val="1"/>
              </w:rPr>
            </w:pPr>
          </w:p>
        </w:tc>
        <w:tc>
          <w:tcPr>
            <w:tcW w:w="3180" w:type="dxa"/>
            <w:shd w:val="clear" w:color="auto" w:fill="000000"/>
            <w:vAlign w:val="bottom"/>
          </w:tcPr>
          <w:p w:rsidR="000169E7" w:rsidRPr="005A04D7" w:rsidRDefault="000169E7" w:rsidP="000169E7">
            <w:pPr>
              <w:spacing w:line="20" w:lineRule="exact"/>
              <w:rPr>
                <w:rFonts w:ascii="Times New Roman" w:eastAsia="Times New Roman" w:hAnsi="Times New Roman"/>
                <w:sz w:val="1"/>
              </w:rPr>
            </w:pPr>
          </w:p>
        </w:tc>
        <w:tc>
          <w:tcPr>
            <w:tcW w:w="840" w:type="dxa"/>
            <w:shd w:val="clear" w:color="auto" w:fill="auto"/>
            <w:vAlign w:val="bottom"/>
          </w:tcPr>
          <w:p w:rsidR="000169E7" w:rsidRPr="005A04D7" w:rsidRDefault="000169E7" w:rsidP="000169E7">
            <w:pPr>
              <w:spacing w:line="20" w:lineRule="exact"/>
              <w:rPr>
                <w:rFonts w:ascii="Times New Roman" w:eastAsia="Times New Roman" w:hAnsi="Times New Roman"/>
                <w:sz w:val="1"/>
              </w:rPr>
            </w:pPr>
          </w:p>
        </w:tc>
        <w:tc>
          <w:tcPr>
            <w:tcW w:w="840" w:type="dxa"/>
            <w:shd w:val="clear" w:color="auto" w:fill="auto"/>
            <w:vAlign w:val="bottom"/>
          </w:tcPr>
          <w:p w:rsidR="000169E7" w:rsidRPr="005A04D7" w:rsidRDefault="000169E7" w:rsidP="000169E7">
            <w:pPr>
              <w:spacing w:line="20" w:lineRule="exact"/>
              <w:rPr>
                <w:rFonts w:ascii="Times New Roman" w:eastAsia="Times New Roman" w:hAnsi="Times New Roman"/>
                <w:sz w:val="1"/>
              </w:rPr>
            </w:pPr>
          </w:p>
        </w:tc>
        <w:tc>
          <w:tcPr>
            <w:tcW w:w="3880" w:type="dxa"/>
            <w:shd w:val="clear" w:color="auto" w:fill="000000"/>
            <w:vAlign w:val="bottom"/>
          </w:tcPr>
          <w:p w:rsidR="000169E7" w:rsidRPr="005A04D7" w:rsidRDefault="000169E7" w:rsidP="000169E7">
            <w:pPr>
              <w:spacing w:line="20" w:lineRule="exact"/>
              <w:rPr>
                <w:rFonts w:ascii="Times New Roman" w:eastAsia="Times New Roman" w:hAnsi="Times New Roman"/>
                <w:sz w:val="1"/>
              </w:rPr>
            </w:pPr>
          </w:p>
        </w:tc>
        <w:tc>
          <w:tcPr>
            <w:tcW w:w="80" w:type="dxa"/>
            <w:shd w:val="clear" w:color="auto" w:fill="auto"/>
            <w:vAlign w:val="bottom"/>
          </w:tcPr>
          <w:p w:rsidR="000169E7" w:rsidRPr="005A04D7" w:rsidRDefault="000169E7" w:rsidP="000169E7">
            <w:pPr>
              <w:spacing w:line="20" w:lineRule="exact"/>
              <w:rPr>
                <w:rFonts w:ascii="Times New Roman" w:eastAsia="Times New Roman" w:hAnsi="Times New Roman"/>
                <w:sz w:val="1"/>
              </w:rPr>
            </w:pPr>
          </w:p>
        </w:tc>
      </w:tr>
      <w:tr w:rsidR="000169E7" w:rsidRPr="005A04D7" w:rsidTr="000169E7">
        <w:trPr>
          <w:trHeight w:val="280"/>
        </w:trPr>
        <w:tc>
          <w:tcPr>
            <w:tcW w:w="4100" w:type="dxa"/>
            <w:gridSpan w:val="3"/>
            <w:shd w:val="clear" w:color="auto" w:fill="auto"/>
            <w:vAlign w:val="bottom"/>
          </w:tcPr>
          <w:p w:rsidR="000169E7" w:rsidRPr="005A04D7" w:rsidRDefault="000169E7" w:rsidP="000169E7">
            <w:pPr>
              <w:spacing w:line="0" w:lineRule="atLeast"/>
              <w:rPr>
                <w:rFonts w:ascii="Times New Roman" w:eastAsia="Times New Roman" w:hAnsi="Times New Roman"/>
                <w:sz w:val="24"/>
              </w:rPr>
            </w:pPr>
            <w:r w:rsidRPr="005A04D7">
              <w:rPr>
                <w:rFonts w:ascii="Times New Roman" w:eastAsia="Times New Roman" w:hAnsi="Times New Roman"/>
                <w:sz w:val="24"/>
              </w:rPr>
              <w:t>NIP 196.2020.3199.0320001</w:t>
            </w:r>
          </w:p>
        </w:tc>
        <w:tc>
          <w:tcPr>
            <w:tcW w:w="840" w:type="dxa"/>
            <w:shd w:val="clear" w:color="auto" w:fill="auto"/>
            <w:vAlign w:val="bottom"/>
          </w:tcPr>
          <w:p w:rsidR="000169E7" w:rsidRPr="005A04D7" w:rsidRDefault="000169E7" w:rsidP="000169E7">
            <w:pPr>
              <w:spacing w:line="0" w:lineRule="atLeast"/>
              <w:rPr>
                <w:rFonts w:ascii="Times New Roman" w:eastAsia="Times New Roman" w:hAnsi="Times New Roman"/>
                <w:sz w:val="24"/>
              </w:rPr>
            </w:pPr>
          </w:p>
        </w:tc>
        <w:tc>
          <w:tcPr>
            <w:tcW w:w="3960" w:type="dxa"/>
            <w:gridSpan w:val="2"/>
            <w:shd w:val="clear" w:color="auto" w:fill="auto"/>
            <w:vAlign w:val="bottom"/>
          </w:tcPr>
          <w:p w:rsidR="000169E7" w:rsidRPr="005A04D7" w:rsidRDefault="000169E7" w:rsidP="000169E7">
            <w:pPr>
              <w:spacing w:line="0" w:lineRule="atLeast"/>
              <w:ind w:left="20"/>
              <w:rPr>
                <w:rFonts w:ascii="Times New Roman" w:eastAsia="Times New Roman" w:hAnsi="Times New Roman"/>
                <w:sz w:val="24"/>
              </w:rPr>
            </w:pPr>
            <w:r w:rsidRPr="005A04D7">
              <w:rPr>
                <w:rFonts w:ascii="Times New Roman" w:eastAsia="Times New Roman" w:hAnsi="Times New Roman"/>
                <w:sz w:val="24"/>
              </w:rPr>
              <w:t>NIP 151.102.08</w:t>
            </w:r>
          </w:p>
        </w:tc>
      </w:tr>
    </w:tbl>
    <w:p w:rsidR="00AD43E1" w:rsidRDefault="000169E7" w:rsidP="009E0B90">
      <w:pPr>
        <w:spacing w:line="0" w:lineRule="atLeast"/>
        <w:rPr>
          <w:rFonts w:ascii="Times New Roman" w:eastAsia="Times New Roman" w:hAnsi="Times New Roman"/>
          <w:sz w:val="24"/>
        </w:rPr>
        <w:sectPr w:rsidR="00AD43E1">
          <w:pgSz w:w="11900" w:h="16838"/>
          <w:pgMar w:top="1440" w:right="1440" w:bottom="1440" w:left="1440" w:header="0" w:footer="0" w:gutter="0"/>
          <w:cols w:space="0" w:equalWidth="0">
            <w:col w:w="9026"/>
          </w:cols>
          <w:docGrid w:linePitch="360"/>
        </w:sectPr>
      </w:pPr>
      <w:r>
        <w:rPr>
          <w:rFonts w:ascii="Times New Roman" w:eastAsia="Times New Roman" w:hAnsi="Times New Roman"/>
          <w:sz w:val="24"/>
        </w:rPr>
        <w:t xml:space="preserve"> </w:t>
      </w:r>
      <w:r w:rsidR="009E0B90">
        <w:rPr>
          <w:rFonts w:ascii="Times New Roman" w:eastAsia="Times New Roman" w:hAnsi="Times New Roman"/>
          <w:sz w:val="24"/>
        </w:rPr>
        <w:t>Ketua Lembaga Peneli</w:t>
      </w:r>
      <w:r w:rsidR="00AD43E1">
        <w:rPr>
          <w:rFonts w:ascii="Times New Roman" w:eastAsia="Times New Roman" w:hAnsi="Times New Roman"/>
          <w:sz w:val="24"/>
        </w:rPr>
        <w:t>tian</w:t>
      </w:r>
    </w:p>
    <w:p w:rsidR="000169E7" w:rsidRDefault="000169E7" w:rsidP="000169E7">
      <w:pPr>
        <w:rPr>
          <w:rFonts w:ascii="Times New Roman" w:hAnsi="Times New Roman"/>
          <w:sz w:val="24"/>
          <w:szCs w:val="24"/>
        </w:rPr>
      </w:pPr>
    </w:p>
    <w:p w:rsidR="00AD43E1" w:rsidRDefault="00AD43E1" w:rsidP="00AD43E1">
      <w:pPr>
        <w:tabs>
          <w:tab w:val="left" w:pos="4050"/>
        </w:tabs>
        <w:jc w:val="center"/>
        <w:rPr>
          <w:rFonts w:ascii="Times New Roman" w:hAnsi="Times New Roman"/>
          <w:b/>
          <w:bCs/>
          <w:sz w:val="24"/>
          <w:szCs w:val="24"/>
        </w:rPr>
      </w:pPr>
      <w:r w:rsidRPr="00AD43E1">
        <w:rPr>
          <w:rFonts w:ascii="Times New Roman" w:hAnsi="Times New Roman"/>
          <w:b/>
          <w:bCs/>
          <w:sz w:val="24"/>
          <w:szCs w:val="24"/>
        </w:rPr>
        <w:t>KONTRAK PENELITIAN</w:t>
      </w:r>
    </w:p>
    <w:p w:rsidR="00AD43E1" w:rsidRDefault="004750EA" w:rsidP="00AD43E1">
      <w:pPr>
        <w:tabs>
          <w:tab w:val="left" w:pos="4050"/>
        </w:tabs>
        <w:jc w:val="center"/>
        <w:rPr>
          <w:rFonts w:ascii="Times New Roman" w:hAnsi="Times New Roman"/>
          <w:b/>
          <w:bCs/>
          <w:sz w:val="24"/>
          <w:szCs w:val="24"/>
        </w:rPr>
      </w:pPr>
      <w:r>
        <w:rPr>
          <w:rFonts w:ascii="Times New Roman" w:hAnsi="Times New Roman"/>
          <w:b/>
          <w:noProof/>
          <w:sz w:val="24"/>
          <w:szCs w:val="24"/>
          <w:lang w:val="en-US"/>
        </w:rPr>
        <w:drawing>
          <wp:inline distT="0" distB="0" distL="0" distR="0">
            <wp:extent cx="5724525" cy="7410450"/>
            <wp:effectExtent l="0" t="0" r="0" b="0"/>
            <wp:docPr id="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7410450"/>
                    </a:xfrm>
                    <a:prstGeom prst="rect">
                      <a:avLst/>
                    </a:prstGeom>
                    <a:noFill/>
                    <a:ln>
                      <a:noFill/>
                    </a:ln>
                  </pic:spPr>
                </pic:pic>
              </a:graphicData>
            </a:graphic>
          </wp:inline>
        </w:drawing>
      </w:r>
    </w:p>
    <w:p w:rsidR="00AD43E1" w:rsidRPr="00AD43E1" w:rsidRDefault="004750EA" w:rsidP="00AD43E1">
      <w:pPr>
        <w:tabs>
          <w:tab w:val="left" w:pos="4050"/>
        </w:tabs>
        <w:jc w:val="center"/>
        <w:rPr>
          <w:rFonts w:ascii="Times New Roman" w:hAnsi="Times New Roman"/>
          <w:b/>
          <w:bCs/>
          <w:sz w:val="24"/>
          <w:szCs w:val="24"/>
        </w:rPr>
      </w:pPr>
      <w:r>
        <w:rPr>
          <w:rFonts w:ascii="Times New Roman" w:hAnsi="Times New Roman"/>
          <w:b/>
          <w:noProof/>
          <w:sz w:val="24"/>
          <w:szCs w:val="24"/>
          <w:lang w:val="en-US"/>
        </w:rPr>
        <w:lastRenderedPageBreak/>
        <w:drawing>
          <wp:inline distT="0" distB="0" distL="0" distR="0">
            <wp:extent cx="5724525" cy="7410450"/>
            <wp:effectExtent l="0" t="0" r="0" b="0"/>
            <wp:docPr id="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7410450"/>
                    </a:xfrm>
                    <a:prstGeom prst="rect">
                      <a:avLst/>
                    </a:prstGeom>
                    <a:noFill/>
                    <a:ln>
                      <a:noFill/>
                    </a:ln>
                  </pic:spPr>
                </pic:pic>
              </a:graphicData>
            </a:graphic>
          </wp:inline>
        </w:drawing>
      </w:r>
      <w:r>
        <w:rPr>
          <w:rFonts w:ascii="Times New Roman" w:hAnsi="Times New Roman"/>
          <w:b/>
          <w:noProof/>
          <w:sz w:val="24"/>
          <w:szCs w:val="24"/>
          <w:lang w:val="en-US"/>
        </w:rPr>
        <w:lastRenderedPageBreak/>
        <w:drawing>
          <wp:inline distT="0" distB="0" distL="0" distR="0">
            <wp:extent cx="5724525" cy="7410450"/>
            <wp:effectExtent l="0" t="0" r="0" b="0"/>
            <wp:docPr id="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7410450"/>
                    </a:xfrm>
                    <a:prstGeom prst="rect">
                      <a:avLst/>
                    </a:prstGeom>
                    <a:noFill/>
                    <a:ln>
                      <a:noFill/>
                    </a:ln>
                  </pic:spPr>
                </pic:pic>
              </a:graphicData>
            </a:graphic>
          </wp:inline>
        </w:drawing>
      </w:r>
      <w:r>
        <w:rPr>
          <w:rFonts w:ascii="Times New Roman" w:hAnsi="Times New Roman"/>
          <w:b/>
          <w:noProof/>
          <w:sz w:val="24"/>
          <w:szCs w:val="24"/>
          <w:lang w:val="en-US"/>
        </w:rPr>
        <w:lastRenderedPageBreak/>
        <w:drawing>
          <wp:inline distT="0" distB="0" distL="0" distR="0">
            <wp:extent cx="5724525" cy="7410450"/>
            <wp:effectExtent l="0" t="0" r="0" b="0"/>
            <wp:docPr id="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7410450"/>
                    </a:xfrm>
                    <a:prstGeom prst="rect">
                      <a:avLst/>
                    </a:prstGeom>
                    <a:noFill/>
                    <a:ln>
                      <a:noFill/>
                    </a:ln>
                  </pic:spPr>
                </pic:pic>
              </a:graphicData>
            </a:graphic>
          </wp:inline>
        </w:drawing>
      </w:r>
      <w:r>
        <w:rPr>
          <w:rFonts w:ascii="Times New Roman" w:hAnsi="Times New Roman"/>
          <w:b/>
          <w:noProof/>
          <w:sz w:val="24"/>
          <w:szCs w:val="24"/>
          <w:lang w:val="en-US"/>
        </w:rPr>
        <w:lastRenderedPageBreak/>
        <w:drawing>
          <wp:inline distT="0" distB="0" distL="0" distR="0">
            <wp:extent cx="5724525" cy="7410450"/>
            <wp:effectExtent l="0" t="0" r="0" b="0"/>
            <wp:docPr id="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7410450"/>
                    </a:xfrm>
                    <a:prstGeom prst="rect">
                      <a:avLst/>
                    </a:prstGeom>
                    <a:noFill/>
                    <a:ln>
                      <a:noFill/>
                    </a:ln>
                  </pic:spPr>
                </pic:pic>
              </a:graphicData>
            </a:graphic>
          </wp:inline>
        </w:drawing>
      </w:r>
    </w:p>
    <w:sectPr w:rsidR="00AD43E1" w:rsidRPr="00AD43E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7D2" w:rsidRDefault="002F07D2" w:rsidP="008E390F">
      <w:pPr>
        <w:spacing w:after="0" w:line="240" w:lineRule="auto"/>
      </w:pPr>
      <w:r>
        <w:separator/>
      </w:r>
    </w:p>
  </w:endnote>
  <w:endnote w:type="continuationSeparator" w:id="0">
    <w:p w:rsidR="002F07D2" w:rsidRDefault="002F07D2" w:rsidP="008E3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1AE" w:rsidRDefault="00D731AE">
    <w:pPr>
      <w:pStyle w:val="Footer"/>
      <w:jc w:val="center"/>
    </w:pPr>
    <w:r>
      <w:fldChar w:fldCharType="begin"/>
    </w:r>
    <w:r>
      <w:instrText xml:space="preserve"> PAGE   \* MERGEFORMAT </w:instrText>
    </w:r>
    <w:r>
      <w:fldChar w:fldCharType="separate"/>
    </w:r>
    <w:r w:rsidR="004750EA">
      <w:rPr>
        <w:noProof/>
      </w:rPr>
      <w:t>78</w:t>
    </w:r>
    <w:r>
      <w:rPr>
        <w:noProof/>
      </w:rPr>
      <w:fldChar w:fldCharType="end"/>
    </w:r>
  </w:p>
  <w:p w:rsidR="00D731AE" w:rsidRDefault="00D731A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7D2" w:rsidRDefault="002F07D2" w:rsidP="008E390F">
      <w:pPr>
        <w:spacing w:after="0" w:line="240" w:lineRule="auto"/>
      </w:pPr>
      <w:r>
        <w:separator/>
      </w:r>
    </w:p>
  </w:footnote>
  <w:footnote w:type="continuationSeparator" w:id="0">
    <w:p w:rsidR="002F07D2" w:rsidRDefault="002F07D2" w:rsidP="008E39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9E2A9E2"/>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7545E146"/>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515F007C"/>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5BD062C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122008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4DB127F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0216231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1F16E9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1190CDE6"/>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66EF438C"/>
    <w:lvl w:ilvl="0" w:tplc="FFFFFFFF">
      <w:start w:val="1"/>
      <w:numFmt w:val="decimal"/>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140E0F76"/>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3352255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0DED726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91E73C7"/>
    <w:multiLevelType w:val="hybridMultilevel"/>
    <w:tmpl w:val="4CE41DF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4C543E"/>
    <w:multiLevelType w:val="hybridMultilevel"/>
    <w:tmpl w:val="6CC2E1DC"/>
    <w:lvl w:ilvl="0" w:tplc="2352837A">
      <w:numFmt w:val="bullet"/>
      <w:lvlText w:val="-"/>
      <w:lvlJc w:val="left"/>
      <w:pPr>
        <w:ind w:left="720" w:hanging="360"/>
      </w:pPr>
      <w:rPr>
        <w:rFonts w:ascii="Calibri" w:eastAsia="Calibr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16172688"/>
    <w:multiLevelType w:val="hybridMultilevel"/>
    <w:tmpl w:val="2CA87842"/>
    <w:lvl w:ilvl="0" w:tplc="B6124D1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1B4F4AC2"/>
    <w:multiLevelType w:val="hybridMultilevel"/>
    <w:tmpl w:val="F76221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B7B4DE1"/>
    <w:multiLevelType w:val="hybridMultilevel"/>
    <w:tmpl w:val="84D4217E"/>
    <w:lvl w:ilvl="0" w:tplc="30906C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74B451F"/>
    <w:multiLevelType w:val="hybridMultilevel"/>
    <w:tmpl w:val="7E2AB3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D8A68DD"/>
    <w:multiLevelType w:val="hybridMultilevel"/>
    <w:tmpl w:val="6DE0A52E"/>
    <w:lvl w:ilvl="0" w:tplc="3809000F">
      <w:start w:val="1"/>
      <w:numFmt w:val="decimal"/>
      <w:lvlText w:val="%1."/>
      <w:lvlJc w:val="left"/>
      <w:pPr>
        <w:ind w:left="1734" w:hanging="360"/>
      </w:pPr>
    </w:lvl>
    <w:lvl w:ilvl="1" w:tplc="38090019" w:tentative="1">
      <w:start w:val="1"/>
      <w:numFmt w:val="lowerLetter"/>
      <w:lvlText w:val="%2."/>
      <w:lvlJc w:val="left"/>
      <w:pPr>
        <w:ind w:left="2454" w:hanging="360"/>
      </w:pPr>
    </w:lvl>
    <w:lvl w:ilvl="2" w:tplc="3809001B" w:tentative="1">
      <w:start w:val="1"/>
      <w:numFmt w:val="lowerRoman"/>
      <w:lvlText w:val="%3."/>
      <w:lvlJc w:val="right"/>
      <w:pPr>
        <w:ind w:left="3174" w:hanging="180"/>
      </w:pPr>
    </w:lvl>
    <w:lvl w:ilvl="3" w:tplc="3809000F" w:tentative="1">
      <w:start w:val="1"/>
      <w:numFmt w:val="decimal"/>
      <w:lvlText w:val="%4."/>
      <w:lvlJc w:val="left"/>
      <w:pPr>
        <w:ind w:left="3894" w:hanging="360"/>
      </w:pPr>
    </w:lvl>
    <w:lvl w:ilvl="4" w:tplc="38090019" w:tentative="1">
      <w:start w:val="1"/>
      <w:numFmt w:val="lowerLetter"/>
      <w:lvlText w:val="%5."/>
      <w:lvlJc w:val="left"/>
      <w:pPr>
        <w:ind w:left="4614" w:hanging="360"/>
      </w:pPr>
    </w:lvl>
    <w:lvl w:ilvl="5" w:tplc="3809001B" w:tentative="1">
      <w:start w:val="1"/>
      <w:numFmt w:val="lowerRoman"/>
      <w:lvlText w:val="%6."/>
      <w:lvlJc w:val="right"/>
      <w:pPr>
        <w:ind w:left="5334" w:hanging="180"/>
      </w:pPr>
    </w:lvl>
    <w:lvl w:ilvl="6" w:tplc="3809000F" w:tentative="1">
      <w:start w:val="1"/>
      <w:numFmt w:val="decimal"/>
      <w:lvlText w:val="%7."/>
      <w:lvlJc w:val="left"/>
      <w:pPr>
        <w:ind w:left="6054" w:hanging="360"/>
      </w:pPr>
    </w:lvl>
    <w:lvl w:ilvl="7" w:tplc="38090019" w:tentative="1">
      <w:start w:val="1"/>
      <w:numFmt w:val="lowerLetter"/>
      <w:lvlText w:val="%8."/>
      <w:lvlJc w:val="left"/>
      <w:pPr>
        <w:ind w:left="6774" w:hanging="360"/>
      </w:pPr>
    </w:lvl>
    <w:lvl w:ilvl="8" w:tplc="3809001B" w:tentative="1">
      <w:start w:val="1"/>
      <w:numFmt w:val="lowerRoman"/>
      <w:lvlText w:val="%9."/>
      <w:lvlJc w:val="right"/>
      <w:pPr>
        <w:ind w:left="7494" w:hanging="180"/>
      </w:pPr>
    </w:lvl>
  </w:abstractNum>
  <w:abstractNum w:abstractNumId="21" w15:restartNumberingAfterBreak="0">
    <w:nsid w:val="60F85809"/>
    <w:multiLevelType w:val="hybridMultilevel"/>
    <w:tmpl w:val="4F8E5B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1B1A2424">
      <w:start w:val="1"/>
      <w:numFmt w:val="upperLetter"/>
      <w:lvlText w:val="%3."/>
      <w:lvlJc w:val="left"/>
      <w:pPr>
        <w:ind w:left="2340" w:hanging="360"/>
      </w:pPr>
      <w:rPr>
        <w:rFonts w:hint="default"/>
      </w:rPr>
    </w:lvl>
    <w:lvl w:ilvl="3" w:tplc="A0AEB16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1E099B"/>
    <w:multiLevelType w:val="hybridMultilevel"/>
    <w:tmpl w:val="4F606C4E"/>
    <w:lvl w:ilvl="0" w:tplc="C4268784">
      <w:start w:val="1"/>
      <w:numFmt w:val="lowerLetter"/>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3" w15:restartNumberingAfterBreak="0">
    <w:nsid w:val="6632555F"/>
    <w:multiLevelType w:val="hybridMultilevel"/>
    <w:tmpl w:val="F0904BB0"/>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6B3247E"/>
    <w:multiLevelType w:val="hybridMultilevel"/>
    <w:tmpl w:val="328ECB66"/>
    <w:lvl w:ilvl="0" w:tplc="263C25B6">
      <w:start w:val="1"/>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6A28586B"/>
    <w:multiLevelType w:val="hybridMultilevel"/>
    <w:tmpl w:val="1FF0A0E6"/>
    <w:lvl w:ilvl="0" w:tplc="3DAC64E2">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CDA28FD"/>
    <w:multiLevelType w:val="hybridMultilevel"/>
    <w:tmpl w:val="400805C2"/>
    <w:lvl w:ilvl="0" w:tplc="38090019">
      <w:start w:val="1"/>
      <w:numFmt w:val="lowerLetter"/>
      <w:lvlText w:val="%1."/>
      <w:lvlJc w:val="left"/>
      <w:pPr>
        <w:ind w:left="2301" w:hanging="360"/>
      </w:pPr>
    </w:lvl>
    <w:lvl w:ilvl="1" w:tplc="38090019" w:tentative="1">
      <w:start w:val="1"/>
      <w:numFmt w:val="lowerLetter"/>
      <w:lvlText w:val="%2."/>
      <w:lvlJc w:val="left"/>
      <w:pPr>
        <w:ind w:left="3021" w:hanging="360"/>
      </w:pPr>
    </w:lvl>
    <w:lvl w:ilvl="2" w:tplc="3809001B" w:tentative="1">
      <w:start w:val="1"/>
      <w:numFmt w:val="lowerRoman"/>
      <w:lvlText w:val="%3."/>
      <w:lvlJc w:val="right"/>
      <w:pPr>
        <w:ind w:left="3741" w:hanging="180"/>
      </w:pPr>
    </w:lvl>
    <w:lvl w:ilvl="3" w:tplc="3809000F" w:tentative="1">
      <w:start w:val="1"/>
      <w:numFmt w:val="decimal"/>
      <w:lvlText w:val="%4."/>
      <w:lvlJc w:val="left"/>
      <w:pPr>
        <w:ind w:left="4461" w:hanging="360"/>
      </w:pPr>
    </w:lvl>
    <w:lvl w:ilvl="4" w:tplc="38090019" w:tentative="1">
      <w:start w:val="1"/>
      <w:numFmt w:val="lowerLetter"/>
      <w:lvlText w:val="%5."/>
      <w:lvlJc w:val="left"/>
      <w:pPr>
        <w:ind w:left="5181" w:hanging="360"/>
      </w:pPr>
    </w:lvl>
    <w:lvl w:ilvl="5" w:tplc="3809001B" w:tentative="1">
      <w:start w:val="1"/>
      <w:numFmt w:val="lowerRoman"/>
      <w:lvlText w:val="%6."/>
      <w:lvlJc w:val="right"/>
      <w:pPr>
        <w:ind w:left="5901" w:hanging="180"/>
      </w:pPr>
    </w:lvl>
    <w:lvl w:ilvl="6" w:tplc="3809000F" w:tentative="1">
      <w:start w:val="1"/>
      <w:numFmt w:val="decimal"/>
      <w:lvlText w:val="%7."/>
      <w:lvlJc w:val="left"/>
      <w:pPr>
        <w:ind w:left="6621" w:hanging="360"/>
      </w:pPr>
    </w:lvl>
    <w:lvl w:ilvl="7" w:tplc="38090019" w:tentative="1">
      <w:start w:val="1"/>
      <w:numFmt w:val="lowerLetter"/>
      <w:lvlText w:val="%8."/>
      <w:lvlJc w:val="left"/>
      <w:pPr>
        <w:ind w:left="7341" w:hanging="360"/>
      </w:pPr>
    </w:lvl>
    <w:lvl w:ilvl="8" w:tplc="3809001B" w:tentative="1">
      <w:start w:val="1"/>
      <w:numFmt w:val="lowerRoman"/>
      <w:lvlText w:val="%9."/>
      <w:lvlJc w:val="right"/>
      <w:pPr>
        <w:ind w:left="8061" w:hanging="180"/>
      </w:pPr>
    </w:lvl>
  </w:abstractNum>
  <w:abstractNum w:abstractNumId="27" w15:restartNumberingAfterBreak="0">
    <w:nsid w:val="6E423399"/>
    <w:multiLevelType w:val="hybridMultilevel"/>
    <w:tmpl w:val="435A2A84"/>
    <w:lvl w:ilvl="0" w:tplc="69066ADE">
      <w:numFmt w:val="bullet"/>
      <w:lvlText w:val="-"/>
      <w:lvlJc w:val="left"/>
      <w:pPr>
        <w:ind w:left="720" w:hanging="360"/>
      </w:pPr>
      <w:rPr>
        <w:rFonts w:ascii="Calibri" w:eastAsia="Calibr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15:restartNumberingAfterBreak="0">
    <w:nsid w:val="73740653"/>
    <w:multiLevelType w:val="hybridMultilevel"/>
    <w:tmpl w:val="DBAAC432"/>
    <w:lvl w:ilvl="0" w:tplc="43068F16">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num w:numId="1">
    <w:abstractNumId w:val="19"/>
  </w:num>
  <w:num w:numId="2">
    <w:abstractNumId w:val="21"/>
  </w:num>
  <w:num w:numId="3">
    <w:abstractNumId w:val="26"/>
  </w:num>
  <w:num w:numId="4">
    <w:abstractNumId w:val="20"/>
  </w:num>
  <w:num w:numId="5">
    <w:abstractNumId w:val="3"/>
  </w:num>
  <w:num w:numId="6">
    <w:abstractNumId w:val="24"/>
  </w:num>
  <w:num w:numId="7">
    <w:abstractNumId w:val="18"/>
  </w:num>
  <w:num w:numId="8">
    <w:abstractNumId w:val="23"/>
  </w:num>
  <w:num w:numId="9">
    <w:abstractNumId w:val="17"/>
  </w:num>
  <w:num w:numId="10">
    <w:abstractNumId w:val="14"/>
  </w:num>
  <w:num w:numId="11">
    <w:abstractNumId w:val="0"/>
  </w:num>
  <w:num w:numId="12">
    <w:abstractNumId w:val="1"/>
  </w:num>
  <w:num w:numId="13">
    <w:abstractNumId w:val="2"/>
  </w:num>
  <w:num w:numId="14">
    <w:abstractNumId w:val="4"/>
  </w:num>
  <w:num w:numId="15">
    <w:abstractNumId w:val="5"/>
  </w:num>
  <w:num w:numId="16">
    <w:abstractNumId w:val="6"/>
  </w:num>
  <w:num w:numId="17">
    <w:abstractNumId w:val="7"/>
  </w:num>
  <w:num w:numId="18">
    <w:abstractNumId w:val="8"/>
  </w:num>
  <w:num w:numId="19">
    <w:abstractNumId w:val="9"/>
  </w:num>
  <w:num w:numId="20">
    <w:abstractNumId w:val="10"/>
  </w:num>
  <w:num w:numId="21">
    <w:abstractNumId w:val="11"/>
  </w:num>
  <w:num w:numId="22">
    <w:abstractNumId w:val="12"/>
  </w:num>
  <w:num w:numId="23">
    <w:abstractNumId w:val="13"/>
  </w:num>
  <w:num w:numId="24">
    <w:abstractNumId w:val="25"/>
  </w:num>
  <w:num w:numId="25">
    <w:abstractNumId w:val="28"/>
  </w:num>
  <w:num w:numId="26">
    <w:abstractNumId w:val="22"/>
  </w:num>
  <w:num w:numId="27">
    <w:abstractNumId w:val="16"/>
  </w:num>
  <w:num w:numId="28">
    <w:abstractNumId w:val="27"/>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59C"/>
    <w:rsid w:val="000169E7"/>
    <w:rsid w:val="00044F61"/>
    <w:rsid w:val="00074DD1"/>
    <w:rsid w:val="0008721B"/>
    <w:rsid w:val="000A754C"/>
    <w:rsid w:val="000B2434"/>
    <w:rsid w:val="000C56EC"/>
    <w:rsid w:val="000D024E"/>
    <w:rsid w:val="000F1969"/>
    <w:rsid w:val="000F496C"/>
    <w:rsid w:val="001013A7"/>
    <w:rsid w:val="00103B23"/>
    <w:rsid w:val="001045F1"/>
    <w:rsid w:val="00111A60"/>
    <w:rsid w:val="001216FE"/>
    <w:rsid w:val="00140447"/>
    <w:rsid w:val="0016781C"/>
    <w:rsid w:val="00176A9C"/>
    <w:rsid w:val="00191C9E"/>
    <w:rsid w:val="001A44D1"/>
    <w:rsid w:val="001C5EC2"/>
    <w:rsid w:val="001D682F"/>
    <w:rsid w:val="001F07C4"/>
    <w:rsid w:val="001F08C5"/>
    <w:rsid w:val="00206CB0"/>
    <w:rsid w:val="0020702B"/>
    <w:rsid w:val="002139B8"/>
    <w:rsid w:val="00230B5D"/>
    <w:rsid w:val="00252DFD"/>
    <w:rsid w:val="00266632"/>
    <w:rsid w:val="0027678E"/>
    <w:rsid w:val="00281ECA"/>
    <w:rsid w:val="002936C3"/>
    <w:rsid w:val="002C7B9F"/>
    <w:rsid w:val="002D7EDA"/>
    <w:rsid w:val="002F07D2"/>
    <w:rsid w:val="002F6934"/>
    <w:rsid w:val="002F770A"/>
    <w:rsid w:val="0031025C"/>
    <w:rsid w:val="003141A3"/>
    <w:rsid w:val="00315FD9"/>
    <w:rsid w:val="0031611B"/>
    <w:rsid w:val="00323625"/>
    <w:rsid w:val="00344572"/>
    <w:rsid w:val="00380487"/>
    <w:rsid w:val="003B5F74"/>
    <w:rsid w:val="003B799A"/>
    <w:rsid w:val="003C7158"/>
    <w:rsid w:val="003E58FD"/>
    <w:rsid w:val="004345BC"/>
    <w:rsid w:val="0043514E"/>
    <w:rsid w:val="00441ED9"/>
    <w:rsid w:val="004659F6"/>
    <w:rsid w:val="004750EA"/>
    <w:rsid w:val="00475CB0"/>
    <w:rsid w:val="00497B66"/>
    <w:rsid w:val="004A709C"/>
    <w:rsid w:val="004B1D47"/>
    <w:rsid w:val="004C10DE"/>
    <w:rsid w:val="004C1767"/>
    <w:rsid w:val="004F0B76"/>
    <w:rsid w:val="005025F8"/>
    <w:rsid w:val="00504055"/>
    <w:rsid w:val="005144D3"/>
    <w:rsid w:val="005212CA"/>
    <w:rsid w:val="00527DED"/>
    <w:rsid w:val="00544B42"/>
    <w:rsid w:val="005845BD"/>
    <w:rsid w:val="0059070A"/>
    <w:rsid w:val="005A04D7"/>
    <w:rsid w:val="005D79D5"/>
    <w:rsid w:val="005E2C7C"/>
    <w:rsid w:val="005F57B2"/>
    <w:rsid w:val="00600B55"/>
    <w:rsid w:val="00650844"/>
    <w:rsid w:val="0065137C"/>
    <w:rsid w:val="00651E7B"/>
    <w:rsid w:val="00657B35"/>
    <w:rsid w:val="00661A3C"/>
    <w:rsid w:val="00665BBA"/>
    <w:rsid w:val="00681F29"/>
    <w:rsid w:val="00686B59"/>
    <w:rsid w:val="00690EE4"/>
    <w:rsid w:val="0069366B"/>
    <w:rsid w:val="006B1845"/>
    <w:rsid w:val="006B3C88"/>
    <w:rsid w:val="006B549C"/>
    <w:rsid w:val="006C53D1"/>
    <w:rsid w:val="006C6F33"/>
    <w:rsid w:val="006D0F86"/>
    <w:rsid w:val="006D116C"/>
    <w:rsid w:val="006D33A8"/>
    <w:rsid w:val="006D777A"/>
    <w:rsid w:val="00702BC1"/>
    <w:rsid w:val="007126D0"/>
    <w:rsid w:val="00714225"/>
    <w:rsid w:val="00731CF1"/>
    <w:rsid w:val="0073346B"/>
    <w:rsid w:val="00743827"/>
    <w:rsid w:val="007618A6"/>
    <w:rsid w:val="0077031B"/>
    <w:rsid w:val="00791BFB"/>
    <w:rsid w:val="007D3ED3"/>
    <w:rsid w:val="007F3A48"/>
    <w:rsid w:val="00831D62"/>
    <w:rsid w:val="00837168"/>
    <w:rsid w:val="00861ED5"/>
    <w:rsid w:val="0086447A"/>
    <w:rsid w:val="0086620D"/>
    <w:rsid w:val="0087770D"/>
    <w:rsid w:val="00880178"/>
    <w:rsid w:val="00893AF0"/>
    <w:rsid w:val="008B742E"/>
    <w:rsid w:val="008C406C"/>
    <w:rsid w:val="008D0B76"/>
    <w:rsid w:val="008D419B"/>
    <w:rsid w:val="008E390F"/>
    <w:rsid w:val="009007F1"/>
    <w:rsid w:val="009166B4"/>
    <w:rsid w:val="00931CA8"/>
    <w:rsid w:val="00946FBD"/>
    <w:rsid w:val="009604C2"/>
    <w:rsid w:val="009822B4"/>
    <w:rsid w:val="009910CD"/>
    <w:rsid w:val="00996D93"/>
    <w:rsid w:val="009A362C"/>
    <w:rsid w:val="009B1F77"/>
    <w:rsid w:val="009C6F72"/>
    <w:rsid w:val="009C70CD"/>
    <w:rsid w:val="009D0AC7"/>
    <w:rsid w:val="009D5903"/>
    <w:rsid w:val="009E0B90"/>
    <w:rsid w:val="00A10728"/>
    <w:rsid w:val="00A534D4"/>
    <w:rsid w:val="00A667FA"/>
    <w:rsid w:val="00A919CD"/>
    <w:rsid w:val="00A9777F"/>
    <w:rsid w:val="00AA7818"/>
    <w:rsid w:val="00AD43E1"/>
    <w:rsid w:val="00AD5FA0"/>
    <w:rsid w:val="00AE4A70"/>
    <w:rsid w:val="00B46B1E"/>
    <w:rsid w:val="00B560B0"/>
    <w:rsid w:val="00B63534"/>
    <w:rsid w:val="00BB6CB8"/>
    <w:rsid w:val="00BC1D5E"/>
    <w:rsid w:val="00BD5334"/>
    <w:rsid w:val="00BE530E"/>
    <w:rsid w:val="00C1664F"/>
    <w:rsid w:val="00C4767E"/>
    <w:rsid w:val="00C50341"/>
    <w:rsid w:val="00C66F71"/>
    <w:rsid w:val="00CA148E"/>
    <w:rsid w:val="00D034DE"/>
    <w:rsid w:val="00D12FA2"/>
    <w:rsid w:val="00D1716B"/>
    <w:rsid w:val="00D20978"/>
    <w:rsid w:val="00D22296"/>
    <w:rsid w:val="00D33E39"/>
    <w:rsid w:val="00D731AE"/>
    <w:rsid w:val="00D8359C"/>
    <w:rsid w:val="00D9262C"/>
    <w:rsid w:val="00DA6290"/>
    <w:rsid w:val="00DC408A"/>
    <w:rsid w:val="00DE3F48"/>
    <w:rsid w:val="00DE7752"/>
    <w:rsid w:val="00DF7D7E"/>
    <w:rsid w:val="00E009DA"/>
    <w:rsid w:val="00E34F46"/>
    <w:rsid w:val="00E5682A"/>
    <w:rsid w:val="00E659EC"/>
    <w:rsid w:val="00E74519"/>
    <w:rsid w:val="00EA79DC"/>
    <w:rsid w:val="00EB0C36"/>
    <w:rsid w:val="00EC78D6"/>
    <w:rsid w:val="00ED00AB"/>
    <w:rsid w:val="00F0480F"/>
    <w:rsid w:val="00F063C3"/>
    <w:rsid w:val="00F20F54"/>
    <w:rsid w:val="00F32BDA"/>
    <w:rsid w:val="00F40676"/>
    <w:rsid w:val="00F41577"/>
    <w:rsid w:val="00F44154"/>
    <w:rsid w:val="00F45D34"/>
    <w:rsid w:val="00F56509"/>
    <w:rsid w:val="00FA31D5"/>
    <w:rsid w:val="00FA348B"/>
    <w:rsid w:val="00FA6329"/>
    <w:rsid w:val="00FB44C9"/>
    <w:rsid w:val="00FC2C67"/>
    <w:rsid w:val="00FD5E20"/>
    <w:rsid w:val="00FE181E"/>
    <w:rsid w:val="00FF0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29E51BB-23F9-4783-AF0E-6324234E1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4D4"/>
    <w:pPr>
      <w:spacing w:after="160" w:line="259" w:lineRule="auto"/>
    </w:pPr>
    <w:rPr>
      <w:sz w:val="22"/>
      <w:szCs w:val="22"/>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534D4"/>
    <w:pPr>
      <w:ind w:left="720"/>
      <w:contextualSpacing/>
    </w:pPr>
  </w:style>
  <w:style w:type="character" w:styleId="CommentReference">
    <w:name w:val="annotation reference"/>
    <w:uiPriority w:val="99"/>
    <w:semiHidden/>
    <w:unhideWhenUsed/>
    <w:rsid w:val="00D8359C"/>
    <w:rPr>
      <w:sz w:val="16"/>
      <w:szCs w:val="16"/>
    </w:rPr>
  </w:style>
  <w:style w:type="paragraph" w:styleId="CommentText">
    <w:name w:val="annotation text"/>
    <w:basedOn w:val="Normal"/>
    <w:link w:val="CommentTextChar"/>
    <w:uiPriority w:val="99"/>
    <w:semiHidden/>
    <w:unhideWhenUsed/>
    <w:rsid w:val="00D8359C"/>
    <w:pPr>
      <w:spacing w:after="0" w:line="240" w:lineRule="auto"/>
    </w:pPr>
    <w:rPr>
      <w:rFonts w:cs="Arial"/>
      <w:sz w:val="20"/>
      <w:szCs w:val="20"/>
    </w:rPr>
  </w:style>
  <w:style w:type="character" w:customStyle="1" w:styleId="CommentTextChar">
    <w:name w:val="Comment Text Char"/>
    <w:link w:val="CommentText"/>
    <w:uiPriority w:val="99"/>
    <w:semiHidden/>
    <w:rsid w:val="00D8359C"/>
    <w:rPr>
      <w:rFonts w:ascii="Calibri" w:eastAsia="Calibri" w:hAnsi="Calibri" w:cs="Arial"/>
      <w:sz w:val="20"/>
      <w:szCs w:val="20"/>
    </w:rPr>
  </w:style>
  <w:style w:type="character" w:customStyle="1" w:styleId="ListParagraphChar">
    <w:name w:val="List Paragraph Char"/>
    <w:basedOn w:val="DefaultParagraphFont"/>
    <w:link w:val="ListParagraph"/>
    <w:uiPriority w:val="34"/>
    <w:locked/>
    <w:rsid w:val="00996D93"/>
  </w:style>
  <w:style w:type="character" w:styleId="Hyperlink">
    <w:name w:val="Hyperlink"/>
    <w:uiPriority w:val="99"/>
    <w:unhideWhenUsed/>
    <w:rsid w:val="00BE530E"/>
    <w:rPr>
      <w:color w:val="0563C1"/>
      <w:u w:val="single"/>
    </w:rPr>
  </w:style>
  <w:style w:type="paragraph" w:customStyle="1" w:styleId="Default">
    <w:name w:val="Default"/>
    <w:rsid w:val="00BE530E"/>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39"/>
    <w:rsid w:val="006D3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665BBA"/>
    <w:rPr>
      <w:color w:val="605E5C"/>
      <w:shd w:val="clear" w:color="auto" w:fill="E1DFDD"/>
    </w:rPr>
  </w:style>
  <w:style w:type="table" w:customStyle="1" w:styleId="TableGrid1">
    <w:name w:val="Table Grid1"/>
    <w:basedOn w:val="TableNormal"/>
    <w:next w:val="TableGrid"/>
    <w:uiPriority w:val="59"/>
    <w:rsid w:val="00AE4A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9E0B90"/>
    <w:pPr>
      <w:tabs>
        <w:tab w:val="center" w:pos="4680"/>
        <w:tab w:val="right" w:pos="9360"/>
      </w:tabs>
      <w:spacing w:after="0" w:line="240" w:lineRule="auto"/>
    </w:pPr>
    <w:rPr>
      <w:rFonts w:cs="Arial"/>
      <w:sz w:val="20"/>
      <w:szCs w:val="20"/>
    </w:rPr>
  </w:style>
  <w:style w:type="character" w:customStyle="1" w:styleId="HeaderChar">
    <w:name w:val="Header Char"/>
    <w:link w:val="Header"/>
    <w:uiPriority w:val="99"/>
    <w:rsid w:val="009E0B90"/>
    <w:rPr>
      <w:rFonts w:ascii="Calibri" w:eastAsia="Calibri" w:hAnsi="Calibri" w:cs="Arial"/>
      <w:sz w:val="20"/>
      <w:szCs w:val="20"/>
    </w:rPr>
  </w:style>
  <w:style w:type="paragraph" w:styleId="Footer">
    <w:name w:val="footer"/>
    <w:basedOn w:val="Normal"/>
    <w:link w:val="FooterChar"/>
    <w:uiPriority w:val="99"/>
    <w:unhideWhenUsed/>
    <w:rsid w:val="009E0B90"/>
    <w:pPr>
      <w:tabs>
        <w:tab w:val="center" w:pos="4680"/>
        <w:tab w:val="right" w:pos="9360"/>
      </w:tabs>
      <w:spacing w:after="0" w:line="240" w:lineRule="auto"/>
    </w:pPr>
    <w:rPr>
      <w:rFonts w:cs="Arial"/>
      <w:sz w:val="20"/>
      <w:szCs w:val="20"/>
    </w:rPr>
  </w:style>
  <w:style w:type="character" w:customStyle="1" w:styleId="FooterChar">
    <w:name w:val="Footer Char"/>
    <w:link w:val="Footer"/>
    <w:uiPriority w:val="99"/>
    <w:rsid w:val="009E0B90"/>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9E0B90"/>
    <w:rPr>
      <w:b/>
      <w:bCs/>
    </w:rPr>
  </w:style>
  <w:style w:type="character" w:customStyle="1" w:styleId="CommentSubjectChar">
    <w:name w:val="Comment Subject Char"/>
    <w:link w:val="CommentSubject"/>
    <w:uiPriority w:val="99"/>
    <w:semiHidden/>
    <w:rsid w:val="009E0B90"/>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9E0B90"/>
    <w:pPr>
      <w:spacing w:after="0" w:line="240" w:lineRule="auto"/>
    </w:pPr>
    <w:rPr>
      <w:rFonts w:ascii="Times New Roman" w:hAnsi="Times New Roman"/>
      <w:sz w:val="18"/>
      <w:szCs w:val="18"/>
    </w:rPr>
  </w:style>
  <w:style w:type="character" w:customStyle="1" w:styleId="BalloonTextChar">
    <w:name w:val="Balloon Text Char"/>
    <w:link w:val="BalloonText"/>
    <w:uiPriority w:val="99"/>
    <w:semiHidden/>
    <w:rsid w:val="009E0B90"/>
    <w:rPr>
      <w:rFonts w:ascii="Times New Roman" w:eastAsia="Calibri" w:hAnsi="Times New Roman" w:cs="Times New Roman"/>
      <w:sz w:val="18"/>
      <w:szCs w:val="18"/>
    </w:rPr>
  </w:style>
  <w:style w:type="paragraph" w:styleId="NormalWeb">
    <w:name w:val="Normal (Web)"/>
    <w:basedOn w:val="Normal"/>
    <w:uiPriority w:val="99"/>
    <w:semiHidden/>
    <w:unhideWhenUsed/>
    <w:rsid w:val="00F32BDA"/>
    <w:pPr>
      <w:spacing w:before="100" w:beforeAutospacing="1" w:after="100" w:afterAutospacing="1" w:line="240" w:lineRule="auto"/>
    </w:pPr>
    <w:rPr>
      <w:rFonts w:ascii="Times New Roman" w:eastAsia="Times New Roman" w:hAnsi="Times New Roman"/>
      <w:sz w:val="24"/>
      <w:szCs w:val="24"/>
      <w:lang w:eastAsia="en-ID"/>
    </w:rPr>
  </w:style>
  <w:style w:type="character" w:styleId="Strong">
    <w:name w:val="Strong"/>
    <w:uiPriority w:val="22"/>
    <w:qFormat/>
    <w:rsid w:val="00F441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586274">
      <w:bodyDiv w:val="1"/>
      <w:marLeft w:val="0"/>
      <w:marRight w:val="0"/>
      <w:marTop w:val="0"/>
      <w:marBottom w:val="0"/>
      <w:divBdr>
        <w:top w:val="none" w:sz="0" w:space="0" w:color="auto"/>
        <w:left w:val="none" w:sz="0" w:space="0" w:color="auto"/>
        <w:bottom w:val="none" w:sz="0" w:space="0" w:color="auto"/>
        <w:right w:val="none" w:sz="0" w:space="0" w:color="auto"/>
      </w:divBdr>
      <w:divsChild>
        <w:div w:id="16009451">
          <w:marLeft w:val="0"/>
          <w:marRight w:val="0"/>
          <w:marTop w:val="0"/>
          <w:marBottom w:val="0"/>
          <w:divBdr>
            <w:top w:val="none" w:sz="0" w:space="0" w:color="auto"/>
            <w:left w:val="none" w:sz="0" w:space="0" w:color="auto"/>
            <w:bottom w:val="none" w:sz="0" w:space="0" w:color="auto"/>
            <w:right w:val="none" w:sz="0" w:space="0" w:color="auto"/>
          </w:divBdr>
        </w:div>
        <w:div w:id="39213229">
          <w:marLeft w:val="0"/>
          <w:marRight w:val="0"/>
          <w:marTop w:val="0"/>
          <w:marBottom w:val="0"/>
          <w:divBdr>
            <w:top w:val="none" w:sz="0" w:space="0" w:color="auto"/>
            <w:left w:val="none" w:sz="0" w:space="0" w:color="auto"/>
            <w:bottom w:val="none" w:sz="0" w:space="0" w:color="auto"/>
            <w:right w:val="none" w:sz="0" w:space="0" w:color="auto"/>
          </w:divBdr>
        </w:div>
        <w:div w:id="60103288">
          <w:marLeft w:val="0"/>
          <w:marRight w:val="0"/>
          <w:marTop w:val="0"/>
          <w:marBottom w:val="0"/>
          <w:divBdr>
            <w:top w:val="none" w:sz="0" w:space="0" w:color="auto"/>
            <w:left w:val="none" w:sz="0" w:space="0" w:color="auto"/>
            <w:bottom w:val="none" w:sz="0" w:space="0" w:color="auto"/>
            <w:right w:val="none" w:sz="0" w:space="0" w:color="auto"/>
          </w:divBdr>
        </w:div>
        <w:div w:id="73940487">
          <w:marLeft w:val="0"/>
          <w:marRight w:val="0"/>
          <w:marTop w:val="0"/>
          <w:marBottom w:val="0"/>
          <w:divBdr>
            <w:top w:val="none" w:sz="0" w:space="0" w:color="auto"/>
            <w:left w:val="none" w:sz="0" w:space="0" w:color="auto"/>
            <w:bottom w:val="none" w:sz="0" w:space="0" w:color="auto"/>
            <w:right w:val="none" w:sz="0" w:space="0" w:color="auto"/>
          </w:divBdr>
        </w:div>
        <w:div w:id="74402289">
          <w:marLeft w:val="0"/>
          <w:marRight w:val="0"/>
          <w:marTop w:val="0"/>
          <w:marBottom w:val="0"/>
          <w:divBdr>
            <w:top w:val="none" w:sz="0" w:space="0" w:color="auto"/>
            <w:left w:val="none" w:sz="0" w:space="0" w:color="auto"/>
            <w:bottom w:val="none" w:sz="0" w:space="0" w:color="auto"/>
            <w:right w:val="none" w:sz="0" w:space="0" w:color="auto"/>
          </w:divBdr>
        </w:div>
        <w:div w:id="148716901">
          <w:marLeft w:val="0"/>
          <w:marRight w:val="0"/>
          <w:marTop w:val="0"/>
          <w:marBottom w:val="0"/>
          <w:divBdr>
            <w:top w:val="none" w:sz="0" w:space="0" w:color="auto"/>
            <w:left w:val="none" w:sz="0" w:space="0" w:color="auto"/>
            <w:bottom w:val="none" w:sz="0" w:space="0" w:color="auto"/>
            <w:right w:val="none" w:sz="0" w:space="0" w:color="auto"/>
          </w:divBdr>
        </w:div>
        <w:div w:id="149058570">
          <w:marLeft w:val="0"/>
          <w:marRight w:val="0"/>
          <w:marTop w:val="0"/>
          <w:marBottom w:val="0"/>
          <w:divBdr>
            <w:top w:val="none" w:sz="0" w:space="0" w:color="auto"/>
            <w:left w:val="none" w:sz="0" w:space="0" w:color="auto"/>
            <w:bottom w:val="none" w:sz="0" w:space="0" w:color="auto"/>
            <w:right w:val="none" w:sz="0" w:space="0" w:color="auto"/>
          </w:divBdr>
        </w:div>
        <w:div w:id="247932972">
          <w:marLeft w:val="0"/>
          <w:marRight w:val="0"/>
          <w:marTop w:val="0"/>
          <w:marBottom w:val="0"/>
          <w:divBdr>
            <w:top w:val="none" w:sz="0" w:space="0" w:color="auto"/>
            <w:left w:val="none" w:sz="0" w:space="0" w:color="auto"/>
            <w:bottom w:val="none" w:sz="0" w:space="0" w:color="auto"/>
            <w:right w:val="none" w:sz="0" w:space="0" w:color="auto"/>
          </w:divBdr>
        </w:div>
        <w:div w:id="273291057">
          <w:marLeft w:val="0"/>
          <w:marRight w:val="0"/>
          <w:marTop w:val="0"/>
          <w:marBottom w:val="0"/>
          <w:divBdr>
            <w:top w:val="none" w:sz="0" w:space="0" w:color="auto"/>
            <w:left w:val="none" w:sz="0" w:space="0" w:color="auto"/>
            <w:bottom w:val="none" w:sz="0" w:space="0" w:color="auto"/>
            <w:right w:val="none" w:sz="0" w:space="0" w:color="auto"/>
          </w:divBdr>
        </w:div>
        <w:div w:id="292711553">
          <w:marLeft w:val="0"/>
          <w:marRight w:val="0"/>
          <w:marTop w:val="0"/>
          <w:marBottom w:val="0"/>
          <w:divBdr>
            <w:top w:val="none" w:sz="0" w:space="0" w:color="auto"/>
            <w:left w:val="none" w:sz="0" w:space="0" w:color="auto"/>
            <w:bottom w:val="none" w:sz="0" w:space="0" w:color="auto"/>
            <w:right w:val="none" w:sz="0" w:space="0" w:color="auto"/>
          </w:divBdr>
        </w:div>
        <w:div w:id="346104330">
          <w:marLeft w:val="0"/>
          <w:marRight w:val="0"/>
          <w:marTop w:val="0"/>
          <w:marBottom w:val="0"/>
          <w:divBdr>
            <w:top w:val="none" w:sz="0" w:space="0" w:color="auto"/>
            <w:left w:val="none" w:sz="0" w:space="0" w:color="auto"/>
            <w:bottom w:val="none" w:sz="0" w:space="0" w:color="auto"/>
            <w:right w:val="none" w:sz="0" w:space="0" w:color="auto"/>
          </w:divBdr>
        </w:div>
        <w:div w:id="400491724">
          <w:marLeft w:val="0"/>
          <w:marRight w:val="0"/>
          <w:marTop w:val="0"/>
          <w:marBottom w:val="0"/>
          <w:divBdr>
            <w:top w:val="none" w:sz="0" w:space="0" w:color="auto"/>
            <w:left w:val="none" w:sz="0" w:space="0" w:color="auto"/>
            <w:bottom w:val="none" w:sz="0" w:space="0" w:color="auto"/>
            <w:right w:val="none" w:sz="0" w:space="0" w:color="auto"/>
          </w:divBdr>
        </w:div>
        <w:div w:id="418060749">
          <w:marLeft w:val="0"/>
          <w:marRight w:val="0"/>
          <w:marTop w:val="0"/>
          <w:marBottom w:val="0"/>
          <w:divBdr>
            <w:top w:val="none" w:sz="0" w:space="0" w:color="auto"/>
            <w:left w:val="none" w:sz="0" w:space="0" w:color="auto"/>
            <w:bottom w:val="none" w:sz="0" w:space="0" w:color="auto"/>
            <w:right w:val="none" w:sz="0" w:space="0" w:color="auto"/>
          </w:divBdr>
        </w:div>
        <w:div w:id="441456359">
          <w:marLeft w:val="0"/>
          <w:marRight w:val="0"/>
          <w:marTop w:val="0"/>
          <w:marBottom w:val="0"/>
          <w:divBdr>
            <w:top w:val="none" w:sz="0" w:space="0" w:color="auto"/>
            <w:left w:val="none" w:sz="0" w:space="0" w:color="auto"/>
            <w:bottom w:val="none" w:sz="0" w:space="0" w:color="auto"/>
            <w:right w:val="none" w:sz="0" w:space="0" w:color="auto"/>
          </w:divBdr>
        </w:div>
        <w:div w:id="452210731">
          <w:marLeft w:val="0"/>
          <w:marRight w:val="0"/>
          <w:marTop w:val="0"/>
          <w:marBottom w:val="0"/>
          <w:divBdr>
            <w:top w:val="none" w:sz="0" w:space="0" w:color="auto"/>
            <w:left w:val="none" w:sz="0" w:space="0" w:color="auto"/>
            <w:bottom w:val="none" w:sz="0" w:space="0" w:color="auto"/>
            <w:right w:val="none" w:sz="0" w:space="0" w:color="auto"/>
          </w:divBdr>
        </w:div>
        <w:div w:id="457845557">
          <w:marLeft w:val="0"/>
          <w:marRight w:val="0"/>
          <w:marTop w:val="0"/>
          <w:marBottom w:val="0"/>
          <w:divBdr>
            <w:top w:val="none" w:sz="0" w:space="0" w:color="auto"/>
            <w:left w:val="none" w:sz="0" w:space="0" w:color="auto"/>
            <w:bottom w:val="none" w:sz="0" w:space="0" w:color="auto"/>
            <w:right w:val="none" w:sz="0" w:space="0" w:color="auto"/>
          </w:divBdr>
        </w:div>
        <w:div w:id="477039747">
          <w:marLeft w:val="0"/>
          <w:marRight w:val="0"/>
          <w:marTop w:val="0"/>
          <w:marBottom w:val="0"/>
          <w:divBdr>
            <w:top w:val="none" w:sz="0" w:space="0" w:color="auto"/>
            <w:left w:val="none" w:sz="0" w:space="0" w:color="auto"/>
            <w:bottom w:val="none" w:sz="0" w:space="0" w:color="auto"/>
            <w:right w:val="none" w:sz="0" w:space="0" w:color="auto"/>
          </w:divBdr>
        </w:div>
        <w:div w:id="509176527">
          <w:marLeft w:val="0"/>
          <w:marRight w:val="0"/>
          <w:marTop w:val="0"/>
          <w:marBottom w:val="0"/>
          <w:divBdr>
            <w:top w:val="none" w:sz="0" w:space="0" w:color="auto"/>
            <w:left w:val="none" w:sz="0" w:space="0" w:color="auto"/>
            <w:bottom w:val="none" w:sz="0" w:space="0" w:color="auto"/>
            <w:right w:val="none" w:sz="0" w:space="0" w:color="auto"/>
          </w:divBdr>
        </w:div>
        <w:div w:id="521868596">
          <w:marLeft w:val="0"/>
          <w:marRight w:val="0"/>
          <w:marTop w:val="0"/>
          <w:marBottom w:val="0"/>
          <w:divBdr>
            <w:top w:val="none" w:sz="0" w:space="0" w:color="auto"/>
            <w:left w:val="none" w:sz="0" w:space="0" w:color="auto"/>
            <w:bottom w:val="none" w:sz="0" w:space="0" w:color="auto"/>
            <w:right w:val="none" w:sz="0" w:space="0" w:color="auto"/>
          </w:divBdr>
        </w:div>
        <w:div w:id="528034171">
          <w:marLeft w:val="0"/>
          <w:marRight w:val="0"/>
          <w:marTop w:val="0"/>
          <w:marBottom w:val="0"/>
          <w:divBdr>
            <w:top w:val="none" w:sz="0" w:space="0" w:color="auto"/>
            <w:left w:val="none" w:sz="0" w:space="0" w:color="auto"/>
            <w:bottom w:val="none" w:sz="0" w:space="0" w:color="auto"/>
            <w:right w:val="none" w:sz="0" w:space="0" w:color="auto"/>
          </w:divBdr>
        </w:div>
        <w:div w:id="542602122">
          <w:marLeft w:val="0"/>
          <w:marRight w:val="0"/>
          <w:marTop w:val="0"/>
          <w:marBottom w:val="0"/>
          <w:divBdr>
            <w:top w:val="none" w:sz="0" w:space="0" w:color="auto"/>
            <w:left w:val="none" w:sz="0" w:space="0" w:color="auto"/>
            <w:bottom w:val="none" w:sz="0" w:space="0" w:color="auto"/>
            <w:right w:val="none" w:sz="0" w:space="0" w:color="auto"/>
          </w:divBdr>
        </w:div>
        <w:div w:id="547763531">
          <w:marLeft w:val="0"/>
          <w:marRight w:val="0"/>
          <w:marTop w:val="0"/>
          <w:marBottom w:val="0"/>
          <w:divBdr>
            <w:top w:val="none" w:sz="0" w:space="0" w:color="auto"/>
            <w:left w:val="none" w:sz="0" w:space="0" w:color="auto"/>
            <w:bottom w:val="none" w:sz="0" w:space="0" w:color="auto"/>
            <w:right w:val="none" w:sz="0" w:space="0" w:color="auto"/>
          </w:divBdr>
        </w:div>
        <w:div w:id="567155770">
          <w:marLeft w:val="0"/>
          <w:marRight w:val="0"/>
          <w:marTop w:val="0"/>
          <w:marBottom w:val="0"/>
          <w:divBdr>
            <w:top w:val="none" w:sz="0" w:space="0" w:color="auto"/>
            <w:left w:val="none" w:sz="0" w:space="0" w:color="auto"/>
            <w:bottom w:val="none" w:sz="0" w:space="0" w:color="auto"/>
            <w:right w:val="none" w:sz="0" w:space="0" w:color="auto"/>
          </w:divBdr>
        </w:div>
        <w:div w:id="572156628">
          <w:marLeft w:val="0"/>
          <w:marRight w:val="0"/>
          <w:marTop w:val="0"/>
          <w:marBottom w:val="0"/>
          <w:divBdr>
            <w:top w:val="none" w:sz="0" w:space="0" w:color="auto"/>
            <w:left w:val="none" w:sz="0" w:space="0" w:color="auto"/>
            <w:bottom w:val="none" w:sz="0" w:space="0" w:color="auto"/>
            <w:right w:val="none" w:sz="0" w:space="0" w:color="auto"/>
          </w:divBdr>
        </w:div>
        <w:div w:id="578633896">
          <w:marLeft w:val="0"/>
          <w:marRight w:val="0"/>
          <w:marTop w:val="0"/>
          <w:marBottom w:val="0"/>
          <w:divBdr>
            <w:top w:val="none" w:sz="0" w:space="0" w:color="auto"/>
            <w:left w:val="none" w:sz="0" w:space="0" w:color="auto"/>
            <w:bottom w:val="none" w:sz="0" w:space="0" w:color="auto"/>
            <w:right w:val="none" w:sz="0" w:space="0" w:color="auto"/>
          </w:divBdr>
        </w:div>
        <w:div w:id="599145689">
          <w:marLeft w:val="0"/>
          <w:marRight w:val="0"/>
          <w:marTop w:val="0"/>
          <w:marBottom w:val="0"/>
          <w:divBdr>
            <w:top w:val="none" w:sz="0" w:space="0" w:color="auto"/>
            <w:left w:val="none" w:sz="0" w:space="0" w:color="auto"/>
            <w:bottom w:val="none" w:sz="0" w:space="0" w:color="auto"/>
            <w:right w:val="none" w:sz="0" w:space="0" w:color="auto"/>
          </w:divBdr>
        </w:div>
        <w:div w:id="646328182">
          <w:marLeft w:val="0"/>
          <w:marRight w:val="0"/>
          <w:marTop w:val="0"/>
          <w:marBottom w:val="0"/>
          <w:divBdr>
            <w:top w:val="none" w:sz="0" w:space="0" w:color="auto"/>
            <w:left w:val="none" w:sz="0" w:space="0" w:color="auto"/>
            <w:bottom w:val="none" w:sz="0" w:space="0" w:color="auto"/>
            <w:right w:val="none" w:sz="0" w:space="0" w:color="auto"/>
          </w:divBdr>
        </w:div>
        <w:div w:id="714620521">
          <w:marLeft w:val="0"/>
          <w:marRight w:val="0"/>
          <w:marTop w:val="0"/>
          <w:marBottom w:val="0"/>
          <w:divBdr>
            <w:top w:val="none" w:sz="0" w:space="0" w:color="auto"/>
            <w:left w:val="none" w:sz="0" w:space="0" w:color="auto"/>
            <w:bottom w:val="none" w:sz="0" w:space="0" w:color="auto"/>
            <w:right w:val="none" w:sz="0" w:space="0" w:color="auto"/>
          </w:divBdr>
        </w:div>
        <w:div w:id="746808977">
          <w:marLeft w:val="0"/>
          <w:marRight w:val="0"/>
          <w:marTop w:val="0"/>
          <w:marBottom w:val="0"/>
          <w:divBdr>
            <w:top w:val="none" w:sz="0" w:space="0" w:color="auto"/>
            <w:left w:val="none" w:sz="0" w:space="0" w:color="auto"/>
            <w:bottom w:val="none" w:sz="0" w:space="0" w:color="auto"/>
            <w:right w:val="none" w:sz="0" w:space="0" w:color="auto"/>
          </w:divBdr>
        </w:div>
        <w:div w:id="795415716">
          <w:marLeft w:val="0"/>
          <w:marRight w:val="0"/>
          <w:marTop w:val="0"/>
          <w:marBottom w:val="0"/>
          <w:divBdr>
            <w:top w:val="none" w:sz="0" w:space="0" w:color="auto"/>
            <w:left w:val="none" w:sz="0" w:space="0" w:color="auto"/>
            <w:bottom w:val="none" w:sz="0" w:space="0" w:color="auto"/>
            <w:right w:val="none" w:sz="0" w:space="0" w:color="auto"/>
          </w:divBdr>
        </w:div>
        <w:div w:id="803277862">
          <w:marLeft w:val="0"/>
          <w:marRight w:val="0"/>
          <w:marTop w:val="0"/>
          <w:marBottom w:val="0"/>
          <w:divBdr>
            <w:top w:val="none" w:sz="0" w:space="0" w:color="auto"/>
            <w:left w:val="none" w:sz="0" w:space="0" w:color="auto"/>
            <w:bottom w:val="none" w:sz="0" w:space="0" w:color="auto"/>
            <w:right w:val="none" w:sz="0" w:space="0" w:color="auto"/>
          </w:divBdr>
        </w:div>
        <w:div w:id="824049740">
          <w:marLeft w:val="0"/>
          <w:marRight w:val="0"/>
          <w:marTop w:val="0"/>
          <w:marBottom w:val="0"/>
          <w:divBdr>
            <w:top w:val="none" w:sz="0" w:space="0" w:color="auto"/>
            <w:left w:val="none" w:sz="0" w:space="0" w:color="auto"/>
            <w:bottom w:val="none" w:sz="0" w:space="0" w:color="auto"/>
            <w:right w:val="none" w:sz="0" w:space="0" w:color="auto"/>
          </w:divBdr>
        </w:div>
        <w:div w:id="849223800">
          <w:marLeft w:val="0"/>
          <w:marRight w:val="0"/>
          <w:marTop w:val="0"/>
          <w:marBottom w:val="0"/>
          <w:divBdr>
            <w:top w:val="none" w:sz="0" w:space="0" w:color="auto"/>
            <w:left w:val="none" w:sz="0" w:space="0" w:color="auto"/>
            <w:bottom w:val="none" w:sz="0" w:space="0" w:color="auto"/>
            <w:right w:val="none" w:sz="0" w:space="0" w:color="auto"/>
          </w:divBdr>
        </w:div>
        <w:div w:id="876967738">
          <w:marLeft w:val="0"/>
          <w:marRight w:val="0"/>
          <w:marTop w:val="0"/>
          <w:marBottom w:val="0"/>
          <w:divBdr>
            <w:top w:val="none" w:sz="0" w:space="0" w:color="auto"/>
            <w:left w:val="none" w:sz="0" w:space="0" w:color="auto"/>
            <w:bottom w:val="none" w:sz="0" w:space="0" w:color="auto"/>
            <w:right w:val="none" w:sz="0" w:space="0" w:color="auto"/>
          </w:divBdr>
        </w:div>
        <w:div w:id="902302171">
          <w:marLeft w:val="0"/>
          <w:marRight w:val="0"/>
          <w:marTop w:val="0"/>
          <w:marBottom w:val="0"/>
          <w:divBdr>
            <w:top w:val="none" w:sz="0" w:space="0" w:color="auto"/>
            <w:left w:val="none" w:sz="0" w:space="0" w:color="auto"/>
            <w:bottom w:val="none" w:sz="0" w:space="0" w:color="auto"/>
            <w:right w:val="none" w:sz="0" w:space="0" w:color="auto"/>
          </w:divBdr>
        </w:div>
        <w:div w:id="924651574">
          <w:marLeft w:val="0"/>
          <w:marRight w:val="0"/>
          <w:marTop w:val="0"/>
          <w:marBottom w:val="0"/>
          <w:divBdr>
            <w:top w:val="none" w:sz="0" w:space="0" w:color="auto"/>
            <w:left w:val="none" w:sz="0" w:space="0" w:color="auto"/>
            <w:bottom w:val="none" w:sz="0" w:space="0" w:color="auto"/>
            <w:right w:val="none" w:sz="0" w:space="0" w:color="auto"/>
          </w:divBdr>
        </w:div>
        <w:div w:id="984815605">
          <w:marLeft w:val="0"/>
          <w:marRight w:val="0"/>
          <w:marTop w:val="0"/>
          <w:marBottom w:val="0"/>
          <w:divBdr>
            <w:top w:val="none" w:sz="0" w:space="0" w:color="auto"/>
            <w:left w:val="none" w:sz="0" w:space="0" w:color="auto"/>
            <w:bottom w:val="none" w:sz="0" w:space="0" w:color="auto"/>
            <w:right w:val="none" w:sz="0" w:space="0" w:color="auto"/>
          </w:divBdr>
        </w:div>
        <w:div w:id="1007711678">
          <w:marLeft w:val="0"/>
          <w:marRight w:val="0"/>
          <w:marTop w:val="0"/>
          <w:marBottom w:val="0"/>
          <w:divBdr>
            <w:top w:val="none" w:sz="0" w:space="0" w:color="auto"/>
            <w:left w:val="none" w:sz="0" w:space="0" w:color="auto"/>
            <w:bottom w:val="none" w:sz="0" w:space="0" w:color="auto"/>
            <w:right w:val="none" w:sz="0" w:space="0" w:color="auto"/>
          </w:divBdr>
        </w:div>
        <w:div w:id="1027095466">
          <w:marLeft w:val="0"/>
          <w:marRight w:val="0"/>
          <w:marTop w:val="0"/>
          <w:marBottom w:val="0"/>
          <w:divBdr>
            <w:top w:val="none" w:sz="0" w:space="0" w:color="auto"/>
            <w:left w:val="none" w:sz="0" w:space="0" w:color="auto"/>
            <w:bottom w:val="none" w:sz="0" w:space="0" w:color="auto"/>
            <w:right w:val="none" w:sz="0" w:space="0" w:color="auto"/>
          </w:divBdr>
        </w:div>
        <w:div w:id="1036467577">
          <w:marLeft w:val="0"/>
          <w:marRight w:val="0"/>
          <w:marTop w:val="0"/>
          <w:marBottom w:val="0"/>
          <w:divBdr>
            <w:top w:val="none" w:sz="0" w:space="0" w:color="auto"/>
            <w:left w:val="none" w:sz="0" w:space="0" w:color="auto"/>
            <w:bottom w:val="none" w:sz="0" w:space="0" w:color="auto"/>
            <w:right w:val="none" w:sz="0" w:space="0" w:color="auto"/>
          </w:divBdr>
        </w:div>
        <w:div w:id="1077478374">
          <w:marLeft w:val="0"/>
          <w:marRight w:val="0"/>
          <w:marTop w:val="0"/>
          <w:marBottom w:val="0"/>
          <w:divBdr>
            <w:top w:val="none" w:sz="0" w:space="0" w:color="auto"/>
            <w:left w:val="none" w:sz="0" w:space="0" w:color="auto"/>
            <w:bottom w:val="none" w:sz="0" w:space="0" w:color="auto"/>
            <w:right w:val="none" w:sz="0" w:space="0" w:color="auto"/>
          </w:divBdr>
        </w:div>
        <w:div w:id="1124691338">
          <w:marLeft w:val="0"/>
          <w:marRight w:val="0"/>
          <w:marTop w:val="0"/>
          <w:marBottom w:val="0"/>
          <w:divBdr>
            <w:top w:val="none" w:sz="0" w:space="0" w:color="auto"/>
            <w:left w:val="none" w:sz="0" w:space="0" w:color="auto"/>
            <w:bottom w:val="none" w:sz="0" w:space="0" w:color="auto"/>
            <w:right w:val="none" w:sz="0" w:space="0" w:color="auto"/>
          </w:divBdr>
        </w:div>
        <w:div w:id="1125466378">
          <w:marLeft w:val="0"/>
          <w:marRight w:val="0"/>
          <w:marTop w:val="0"/>
          <w:marBottom w:val="0"/>
          <w:divBdr>
            <w:top w:val="none" w:sz="0" w:space="0" w:color="auto"/>
            <w:left w:val="none" w:sz="0" w:space="0" w:color="auto"/>
            <w:bottom w:val="none" w:sz="0" w:space="0" w:color="auto"/>
            <w:right w:val="none" w:sz="0" w:space="0" w:color="auto"/>
          </w:divBdr>
        </w:div>
        <w:div w:id="1198935030">
          <w:marLeft w:val="0"/>
          <w:marRight w:val="0"/>
          <w:marTop w:val="0"/>
          <w:marBottom w:val="0"/>
          <w:divBdr>
            <w:top w:val="none" w:sz="0" w:space="0" w:color="auto"/>
            <w:left w:val="none" w:sz="0" w:space="0" w:color="auto"/>
            <w:bottom w:val="none" w:sz="0" w:space="0" w:color="auto"/>
            <w:right w:val="none" w:sz="0" w:space="0" w:color="auto"/>
          </w:divBdr>
        </w:div>
        <w:div w:id="1201821966">
          <w:marLeft w:val="0"/>
          <w:marRight w:val="0"/>
          <w:marTop w:val="0"/>
          <w:marBottom w:val="0"/>
          <w:divBdr>
            <w:top w:val="none" w:sz="0" w:space="0" w:color="auto"/>
            <w:left w:val="none" w:sz="0" w:space="0" w:color="auto"/>
            <w:bottom w:val="none" w:sz="0" w:space="0" w:color="auto"/>
            <w:right w:val="none" w:sz="0" w:space="0" w:color="auto"/>
          </w:divBdr>
        </w:div>
        <w:div w:id="1241674372">
          <w:marLeft w:val="0"/>
          <w:marRight w:val="0"/>
          <w:marTop w:val="0"/>
          <w:marBottom w:val="0"/>
          <w:divBdr>
            <w:top w:val="none" w:sz="0" w:space="0" w:color="auto"/>
            <w:left w:val="none" w:sz="0" w:space="0" w:color="auto"/>
            <w:bottom w:val="none" w:sz="0" w:space="0" w:color="auto"/>
            <w:right w:val="none" w:sz="0" w:space="0" w:color="auto"/>
          </w:divBdr>
        </w:div>
        <w:div w:id="1243491451">
          <w:marLeft w:val="0"/>
          <w:marRight w:val="0"/>
          <w:marTop w:val="0"/>
          <w:marBottom w:val="0"/>
          <w:divBdr>
            <w:top w:val="none" w:sz="0" w:space="0" w:color="auto"/>
            <w:left w:val="none" w:sz="0" w:space="0" w:color="auto"/>
            <w:bottom w:val="none" w:sz="0" w:space="0" w:color="auto"/>
            <w:right w:val="none" w:sz="0" w:space="0" w:color="auto"/>
          </w:divBdr>
        </w:div>
        <w:div w:id="1420982586">
          <w:marLeft w:val="0"/>
          <w:marRight w:val="0"/>
          <w:marTop w:val="0"/>
          <w:marBottom w:val="0"/>
          <w:divBdr>
            <w:top w:val="none" w:sz="0" w:space="0" w:color="auto"/>
            <w:left w:val="none" w:sz="0" w:space="0" w:color="auto"/>
            <w:bottom w:val="none" w:sz="0" w:space="0" w:color="auto"/>
            <w:right w:val="none" w:sz="0" w:space="0" w:color="auto"/>
          </w:divBdr>
        </w:div>
        <w:div w:id="1438601673">
          <w:marLeft w:val="0"/>
          <w:marRight w:val="0"/>
          <w:marTop w:val="0"/>
          <w:marBottom w:val="0"/>
          <w:divBdr>
            <w:top w:val="none" w:sz="0" w:space="0" w:color="auto"/>
            <w:left w:val="none" w:sz="0" w:space="0" w:color="auto"/>
            <w:bottom w:val="none" w:sz="0" w:space="0" w:color="auto"/>
            <w:right w:val="none" w:sz="0" w:space="0" w:color="auto"/>
          </w:divBdr>
        </w:div>
        <w:div w:id="1442339349">
          <w:marLeft w:val="0"/>
          <w:marRight w:val="0"/>
          <w:marTop w:val="0"/>
          <w:marBottom w:val="0"/>
          <w:divBdr>
            <w:top w:val="none" w:sz="0" w:space="0" w:color="auto"/>
            <w:left w:val="none" w:sz="0" w:space="0" w:color="auto"/>
            <w:bottom w:val="none" w:sz="0" w:space="0" w:color="auto"/>
            <w:right w:val="none" w:sz="0" w:space="0" w:color="auto"/>
          </w:divBdr>
        </w:div>
        <w:div w:id="1455365042">
          <w:marLeft w:val="0"/>
          <w:marRight w:val="0"/>
          <w:marTop w:val="0"/>
          <w:marBottom w:val="0"/>
          <w:divBdr>
            <w:top w:val="none" w:sz="0" w:space="0" w:color="auto"/>
            <w:left w:val="none" w:sz="0" w:space="0" w:color="auto"/>
            <w:bottom w:val="none" w:sz="0" w:space="0" w:color="auto"/>
            <w:right w:val="none" w:sz="0" w:space="0" w:color="auto"/>
          </w:divBdr>
        </w:div>
        <w:div w:id="1547377590">
          <w:marLeft w:val="0"/>
          <w:marRight w:val="0"/>
          <w:marTop w:val="0"/>
          <w:marBottom w:val="0"/>
          <w:divBdr>
            <w:top w:val="none" w:sz="0" w:space="0" w:color="auto"/>
            <w:left w:val="none" w:sz="0" w:space="0" w:color="auto"/>
            <w:bottom w:val="none" w:sz="0" w:space="0" w:color="auto"/>
            <w:right w:val="none" w:sz="0" w:space="0" w:color="auto"/>
          </w:divBdr>
        </w:div>
        <w:div w:id="1555388956">
          <w:marLeft w:val="0"/>
          <w:marRight w:val="0"/>
          <w:marTop w:val="0"/>
          <w:marBottom w:val="0"/>
          <w:divBdr>
            <w:top w:val="none" w:sz="0" w:space="0" w:color="auto"/>
            <w:left w:val="none" w:sz="0" w:space="0" w:color="auto"/>
            <w:bottom w:val="none" w:sz="0" w:space="0" w:color="auto"/>
            <w:right w:val="none" w:sz="0" w:space="0" w:color="auto"/>
          </w:divBdr>
        </w:div>
        <w:div w:id="1563129606">
          <w:marLeft w:val="0"/>
          <w:marRight w:val="0"/>
          <w:marTop w:val="0"/>
          <w:marBottom w:val="0"/>
          <w:divBdr>
            <w:top w:val="none" w:sz="0" w:space="0" w:color="auto"/>
            <w:left w:val="none" w:sz="0" w:space="0" w:color="auto"/>
            <w:bottom w:val="none" w:sz="0" w:space="0" w:color="auto"/>
            <w:right w:val="none" w:sz="0" w:space="0" w:color="auto"/>
          </w:divBdr>
        </w:div>
        <w:div w:id="1565607418">
          <w:marLeft w:val="0"/>
          <w:marRight w:val="0"/>
          <w:marTop w:val="0"/>
          <w:marBottom w:val="0"/>
          <w:divBdr>
            <w:top w:val="none" w:sz="0" w:space="0" w:color="auto"/>
            <w:left w:val="none" w:sz="0" w:space="0" w:color="auto"/>
            <w:bottom w:val="none" w:sz="0" w:space="0" w:color="auto"/>
            <w:right w:val="none" w:sz="0" w:space="0" w:color="auto"/>
          </w:divBdr>
        </w:div>
        <w:div w:id="1589656548">
          <w:marLeft w:val="0"/>
          <w:marRight w:val="0"/>
          <w:marTop w:val="0"/>
          <w:marBottom w:val="0"/>
          <w:divBdr>
            <w:top w:val="none" w:sz="0" w:space="0" w:color="auto"/>
            <w:left w:val="none" w:sz="0" w:space="0" w:color="auto"/>
            <w:bottom w:val="none" w:sz="0" w:space="0" w:color="auto"/>
            <w:right w:val="none" w:sz="0" w:space="0" w:color="auto"/>
          </w:divBdr>
        </w:div>
        <w:div w:id="1592931439">
          <w:marLeft w:val="0"/>
          <w:marRight w:val="0"/>
          <w:marTop w:val="0"/>
          <w:marBottom w:val="0"/>
          <w:divBdr>
            <w:top w:val="none" w:sz="0" w:space="0" w:color="auto"/>
            <w:left w:val="none" w:sz="0" w:space="0" w:color="auto"/>
            <w:bottom w:val="none" w:sz="0" w:space="0" w:color="auto"/>
            <w:right w:val="none" w:sz="0" w:space="0" w:color="auto"/>
          </w:divBdr>
        </w:div>
        <w:div w:id="1611663174">
          <w:marLeft w:val="0"/>
          <w:marRight w:val="0"/>
          <w:marTop w:val="0"/>
          <w:marBottom w:val="0"/>
          <w:divBdr>
            <w:top w:val="none" w:sz="0" w:space="0" w:color="auto"/>
            <w:left w:val="none" w:sz="0" w:space="0" w:color="auto"/>
            <w:bottom w:val="none" w:sz="0" w:space="0" w:color="auto"/>
            <w:right w:val="none" w:sz="0" w:space="0" w:color="auto"/>
          </w:divBdr>
        </w:div>
        <w:div w:id="1639727888">
          <w:marLeft w:val="0"/>
          <w:marRight w:val="0"/>
          <w:marTop w:val="0"/>
          <w:marBottom w:val="0"/>
          <w:divBdr>
            <w:top w:val="none" w:sz="0" w:space="0" w:color="auto"/>
            <w:left w:val="none" w:sz="0" w:space="0" w:color="auto"/>
            <w:bottom w:val="none" w:sz="0" w:space="0" w:color="auto"/>
            <w:right w:val="none" w:sz="0" w:space="0" w:color="auto"/>
          </w:divBdr>
        </w:div>
        <w:div w:id="1648197038">
          <w:marLeft w:val="0"/>
          <w:marRight w:val="0"/>
          <w:marTop w:val="0"/>
          <w:marBottom w:val="0"/>
          <w:divBdr>
            <w:top w:val="none" w:sz="0" w:space="0" w:color="auto"/>
            <w:left w:val="none" w:sz="0" w:space="0" w:color="auto"/>
            <w:bottom w:val="none" w:sz="0" w:space="0" w:color="auto"/>
            <w:right w:val="none" w:sz="0" w:space="0" w:color="auto"/>
          </w:divBdr>
        </w:div>
        <w:div w:id="1654332278">
          <w:marLeft w:val="0"/>
          <w:marRight w:val="0"/>
          <w:marTop w:val="0"/>
          <w:marBottom w:val="0"/>
          <w:divBdr>
            <w:top w:val="none" w:sz="0" w:space="0" w:color="auto"/>
            <w:left w:val="none" w:sz="0" w:space="0" w:color="auto"/>
            <w:bottom w:val="none" w:sz="0" w:space="0" w:color="auto"/>
            <w:right w:val="none" w:sz="0" w:space="0" w:color="auto"/>
          </w:divBdr>
        </w:div>
        <w:div w:id="1701204927">
          <w:marLeft w:val="0"/>
          <w:marRight w:val="0"/>
          <w:marTop w:val="0"/>
          <w:marBottom w:val="0"/>
          <w:divBdr>
            <w:top w:val="none" w:sz="0" w:space="0" w:color="auto"/>
            <w:left w:val="none" w:sz="0" w:space="0" w:color="auto"/>
            <w:bottom w:val="none" w:sz="0" w:space="0" w:color="auto"/>
            <w:right w:val="none" w:sz="0" w:space="0" w:color="auto"/>
          </w:divBdr>
        </w:div>
        <w:div w:id="1722316563">
          <w:marLeft w:val="0"/>
          <w:marRight w:val="0"/>
          <w:marTop w:val="0"/>
          <w:marBottom w:val="0"/>
          <w:divBdr>
            <w:top w:val="none" w:sz="0" w:space="0" w:color="auto"/>
            <w:left w:val="none" w:sz="0" w:space="0" w:color="auto"/>
            <w:bottom w:val="none" w:sz="0" w:space="0" w:color="auto"/>
            <w:right w:val="none" w:sz="0" w:space="0" w:color="auto"/>
          </w:divBdr>
        </w:div>
        <w:div w:id="1736976855">
          <w:marLeft w:val="0"/>
          <w:marRight w:val="0"/>
          <w:marTop w:val="0"/>
          <w:marBottom w:val="0"/>
          <w:divBdr>
            <w:top w:val="none" w:sz="0" w:space="0" w:color="auto"/>
            <w:left w:val="none" w:sz="0" w:space="0" w:color="auto"/>
            <w:bottom w:val="none" w:sz="0" w:space="0" w:color="auto"/>
            <w:right w:val="none" w:sz="0" w:space="0" w:color="auto"/>
          </w:divBdr>
        </w:div>
        <w:div w:id="1766655449">
          <w:marLeft w:val="0"/>
          <w:marRight w:val="0"/>
          <w:marTop w:val="0"/>
          <w:marBottom w:val="0"/>
          <w:divBdr>
            <w:top w:val="none" w:sz="0" w:space="0" w:color="auto"/>
            <w:left w:val="none" w:sz="0" w:space="0" w:color="auto"/>
            <w:bottom w:val="none" w:sz="0" w:space="0" w:color="auto"/>
            <w:right w:val="none" w:sz="0" w:space="0" w:color="auto"/>
          </w:divBdr>
        </w:div>
        <w:div w:id="1896818863">
          <w:marLeft w:val="0"/>
          <w:marRight w:val="0"/>
          <w:marTop w:val="0"/>
          <w:marBottom w:val="0"/>
          <w:divBdr>
            <w:top w:val="none" w:sz="0" w:space="0" w:color="auto"/>
            <w:left w:val="none" w:sz="0" w:space="0" w:color="auto"/>
            <w:bottom w:val="none" w:sz="0" w:space="0" w:color="auto"/>
            <w:right w:val="none" w:sz="0" w:space="0" w:color="auto"/>
          </w:divBdr>
        </w:div>
        <w:div w:id="1900481742">
          <w:marLeft w:val="0"/>
          <w:marRight w:val="0"/>
          <w:marTop w:val="0"/>
          <w:marBottom w:val="0"/>
          <w:divBdr>
            <w:top w:val="none" w:sz="0" w:space="0" w:color="auto"/>
            <w:left w:val="none" w:sz="0" w:space="0" w:color="auto"/>
            <w:bottom w:val="none" w:sz="0" w:space="0" w:color="auto"/>
            <w:right w:val="none" w:sz="0" w:space="0" w:color="auto"/>
          </w:divBdr>
        </w:div>
        <w:div w:id="1904901227">
          <w:marLeft w:val="0"/>
          <w:marRight w:val="0"/>
          <w:marTop w:val="0"/>
          <w:marBottom w:val="0"/>
          <w:divBdr>
            <w:top w:val="none" w:sz="0" w:space="0" w:color="auto"/>
            <w:left w:val="none" w:sz="0" w:space="0" w:color="auto"/>
            <w:bottom w:val="none" w:sz="0" w:space="0" w:color="auto"/>
            <w:right w:val="none" w:sz="0" w:space="0" w:color="auto"/>
          </w:divBdr>
        </w:div>
        <w:div w:id="1906604786">
          <w:marLeft w:val="0"/>
          <w:marRight w:val="0"/>
          <w:marTop w:val="0"/>
          <w:marBottom w:val="0"/>
          <w:divBdr>
            <w:top w:val="none" w:sz="0" w:space="0" w:color="auto"/>
            <w:left w:val="none" w:sz="0" w:space="0" w:color="auto"/>
            <w:bottom w:val="none" w:sz="0" w:space="0" w:color="auto"/>
            <w:right w:val="none" w:sz="0" w:space="0" w:color="auto"/>
          </w:divBdr>
        </w:div>
        <w:div w:id="1936546651">
          <w:marLeft w:val="0"/>
          <w:marRight w:val="0"/>
          <w:marTop w:val="0"/>
          <w:marBottom w:val="0"/>
          <w:divBdr>
            <w:top w:val="none" w:sz="0" w:space="0" w:color="auto"/>
            <w:left w:val="none" w:sz="0" w:space="0" w:color="auto"/>
            <w:bottom w:val="none" w:sz="0" w:space="0" w:color="auto"/>
            <w:right w:val="none" w:sz="0" w:space="0" w:color="auto"/>
          </w:divBdr>
        </w:div>
        <w:div w:id="1979067523">
          <w:marLeft w:val="0"/>
          <w:marRight w:val="0"/>
          <w:marTop w:val="0"/>
          <w:marBottom w:val="0"/>
          <w:divBdr>
            <w:top w:val="none" w:sz="0" w:space="0" w:color="auto"/>
            <w:left w:val="none" w:sz="0" w:space="0" w:color="auto"/>
            <w:bottom w:val="none" w:sz="0" w:space="0" w:color="auto"/>
            <w:right w:val="none" w:sz="0" w:space="0" w:color="auto"/>
          </w:divBdr>
        </w:div>
        <w:div w:id="1987513431">
          <w:marLeft w:val="0"/>
          <w:marRight w:val="0"/>
          <w:marTop w:val="0"/>
          <w:marBottom w:val="0"/>
          <w:divBdr>
            <w:top w:val="none" w:sz="0" w:space="0" w:color="auto"/>
            <w:left w:val="none" w:sz="0" w:space="0" w:color="auto"/>
            <w:bottom w:val="none" w:sz="0" w:space="0" w:color="auto"/>
            <w:right w:val="none" w:sz="0" w:space="0" w:color="auto"/>
          </w:divBdr>
        </w:div>
        <w:div w:id="2007585230">
          <w:marLeft w:val="0"/>
          <w:marRight w:val="0"/>
          <w:marTop w:val="0"/>
          <w:marBottom w:val="0"/>
          <w:divBdr>
            <w:top w:val="none" w:sz="0" w:space="0" w:color="auto"/>
            <w:left w:val="none" w:sz="0" w:space="0" w:color="auto"/>
            <w:bottom w:val="none" w:sz="0" w:space="0" w:color="auto"/>
            <w:right w:val="none" w:sz="0" w:space="0" w:color="auto"/>
          </w:divBdr>
        </w:div>
        <w:div w:id="2012758052">
          <w:marLeft w:val="0"/>
          <w:marRight w:val="0"/>
          <w:marTop w:val="0"/>
          <w:marBottom w:val="0"/>
          <w:divBdr>
            <w:top w:val="none" w:sz="0" w:space="0" w:color="auto"/>
            <w:left w:val="none" w:sz="0" w:space="0" w:color="auto"/>
            <w:bottom w:val="none" w:sz="0" w:space="0" w:color="auto"/>
            <w:right w:val="none" w:sz="0" w:space="0" w:color="auto"/>
          </w:divBdr>
        </w:div>
        <w:div w:id="2014255826">
          <w:marLeft w:val="0"/>
          <w:marRight w:val="0"/>
          <w:marTop w:val="0"/>
          <w:marBottom w:val="0"/>
          <w:divBdr>
            <w:top w:val="none" w:sz="0" w:space="0" w:color="auto"/>
            <w:left w:val="none" w:sz="0" w:space="0" w:color="auto"/>
            <w:bottom w:val="none" w:sz="0" w:space="0" w:color="auto"/>
            <w:right w:val="none" w:sz="0" w:space="0" w:color="auto"/>
          </w:divBdr>
        </w:div>
        <w:div w:id="2036809807">
          <w:marLeft w:val="0"/>
          <w:marRight w:val="0"/>
          <w:marTop w:val="0"/>
          <w:marBottom w:val="0"/>
          <w:divBdr>
            <w:top w:val="none" w:sz="0" w:space="0" w:color="auto"/>
            <w:left w:val="none" w:sz="0" w:space="0" w:color="auto"/>
            <w:bottom w:val="none" w:sz="0" w:space="0" w:color="auto"/>
            <w:right w:val="none" w:sz="0" w:space="0" w:color="auto"/>
          </w:divBdr>
        </w:div>
        <w:div w:id="2057577840">
          <w:marLeft w:val="0"/>
          <w:marRight w:val="0"/>
          <w:marTop w:val="0"/>
          <w:marBottom w:val="0"/>
          <w:divBdr>
            <w:top w:val="none" w:sz="0" w:space="0" w:color="auto"/>
            <w:left w:val="none" w:sz="0" w:space="0" w:color="auto"/>
            <w:bottom w:val="none" w:sz="0" w:space="0" w:color="auto"/>
            <w:right w:val="none" w:sz="0" w:space="0" w:color="auto"/>
          </w:divBdr>
        </w:div>
        <w:div w:id="2087149214">
          <w:marLeft w:val="0"/>
          <w:marRight w:val="0"/>
          <w:marTop w:val="0"/>
          <w:marBottom w:val="0"/>
          <w:divBdr>
            <w:top w:val="none" w:sz="0" w:space="0" w:color="auto"/>
            <w:left w:val="none" w:sz="0" w:space="0" w:color="auto"/>
            <w:bottom w:val="none" w:sz="0" w:space="0" w:color="auto"/>
            <w:right w:val="none" w:sz="0" w:space="0" w:color="auto"/>
          </w:divBdr>
        </w:div>
        <w:div w:id="2099061821">
          <w:marLeft w:val="0"/>
          <w:marRight w:val="0"/>
          <w:marTop w:val="0"/>
          <w:marBottom w:val="0"/>
          <w:divBdr>
            <w:top w:val="none" w:sz="0" w:space="0" w:color="auto"/>
            <w:left w:val="none" w:sz="0" w:space="0" w:color="auto"/>
            <w:bottom w:val="none" w:sz="0" w:space="0" w:color="auto"/>
            <w:right w:val="none" w:sz="0" w:space="0" w:color="auto"/>
          </w:divBdr>
        </w:div>
        <w:div w:id="2133327978">
          <w:marLeft w:val="0"/>
          <w:marRight w:val="0"/>
          <w:marTop w:val="0"/>
          <w:marBottom w:val="0"/>
          <w:divBdr>
            <w:top w:val="none" w:sz="0" w:space="0" w:color="auto"/>
            <w:left w:val="none" w:sz="0" w:space="0" w:color="auto"/>
            <w:bottom w:val="none" w:sz="0" w:space="0" w:color="auto"/>
            <w:right w:val="none" w:sz="0" w:space="0" w:color="auto"/>
          </w:divBdr>
        </w:div>
        <w:div w:id="2133592966">
          <w:marLeft w:val="0"/>
          <w:marRight w:val="0"/>
          <w:marTop w:val="0"/>
          <w:marBottom w:val="0"/>
          <w:divBdr>
            <w:top w:val="none" w:sz="0" w:space="0" w:color="auto"/>
            <w:left w:val="none" w:sz="0" w:space="0" w:color="auto"/>
            <w:bottom w:val="none" w:sz="0" w:space="0" w:color="auto"/>
            <w:right w:val="none" w:sz="0" w:space="0" w:color="auto"/>
          </w:divBdr>
        </w:div>
        <w:div w:id="2146461504">
          <w:marLeft w:val="0"/>
          <w:marRight w:val="0"/>
          <w:marTop w:val="0"/>
          <w:marBottom w:val="0"/>
          <w:divBdr>
            <w:top w:val="none" w:sz="0" w:space="0" w:color="auto"/>
            <w:left w:val="none" w:sz="0" w:space="0" w:color="auto"/>
            <w:bottom w:val="none" w:sz="0" w:space="0" w:color="auto"/>
            <w:right w:val="none" w:sz="0" w:space="0" w:color="auto"/>
          </w:divBdr>
        </w:div>
      </w:divsChild>
    </w:div>
    <w:div w:id="509947532">
      <w:bodyDiv w:val="1"/>
      <w:marLeft w:val="0"/>
      <w:marRight w:val="0"/>
      <w:marTop w:val="0"/>
      <w:marBottom w:val="0"/>
      <w:divBdr>
        <w:top w:val="none" w:sz="0" w:space="0" w:color="auto"/>
        <w:left w:val="none" w:sz="0" w:space="0" w:color="auto"/>
        <w:bottom w:val="none" w:sz="0" w:space="0" w:color="auto"/>
        <w:right w:val="none" w:sz="0" w:space="0" w:color="auto"/>
      </w:divBdr>
      <w:divsChild>
        <w:div w:id="12266878">
          <w:marLeft w:val="0"/>
          <w:marRight w:val="0"/>
          <w:marTop w:val="0"/>
          <w:marBottom w:val="0"/>
          <w:divBdr>
            <w:top w:val="none" w:sz="0" w:space="0" w:color="auto"/>
            <w:left w:val="none" w:sz="0" w:space="0" w:color="auto"/>
            <w:bottom w:val="none" w:sz="0" w:space="0" w:color="auto"/>
            <w:right w:val="none" w:sz="0" w:space="0" w:color="auto"/>
          </w:divBdr>
        </w:div>
        <w:div w:id="133066809">
          <w:marLeft w:val="0"/>
          <w:marRight w:val="0"/>
          <w:marTop w:val="0"/>
          <w:marBottom w:val="0"/>
          <w:divBdr>
            <w:top w:val="none" w:sz="0" w:space="0" w:color="auto"/>
            <w:left w:val="none" w:sz="0" w:space="0" w:color="auto"/>
            <w:bottom w:val="none" w:sz="0" w:space="0" w:color="auto"/>
            <w:right w:val="none" w:sz="0" w:space="0" w:color="auto"/>
          </w:divBdr>
        </w:div>
        <w:div w:id="388769168">
          <w:marLeft w:val="0"/>
          <w:marRight w:val="0"/>
          <w:marTop w:val="0"/>
          <w:marBottom w:val="0"/>
          <w:divBdr>
            <w:top w:val="none" w:sz="0" w:space="0" w:color="auto"/>
            <w:left w:val="none" w:sz="0" w:space="0" w:color="auto"/>
            <w:bottom w:val="none" w:sz="0" w:space="0" w:color="auto"/>
            <w:right w:val="none" w:sz="0" w:space="0" w:color="auto"/>
          </w:divBdr>
        </w:div>
        <w:div w:id="415632898">
          <w:marLeft w:val="0"/>
          <w:marRight w:val="0"/>
          <w:marTop w:val="0"/>
          <w:marBottom w:val="0"/>
          <w:divBdr>
            <w:top w:val="none" w:sz="0" w:space="0" w:color="auto"/>
            <w:left w:val="none" w:sz="0" w:space="0" w:color="auto"/>
            <w:bottom w:val="none" w:sz="0" w:space="0" w:color="auto"/>
            <w:right w:val="none" w:sz="0" w:space="0" w:color="auto"/>
          </w:divBdr>
        </w:div>
        <w:div w:id="922841348">
          <w:marLeft w:val="0"/>
          <w:marRight w:val="0"/>
          <w:marTop w:val="0"/>
          <w:marBottom w:val="0"/>
          <w:divBdr>
            <w:top w:val="none" w:sz="0" w:space="0" w:color="auto"/>
            <w:left w:val="none" w:sz="0" w:space="0" w:color="auto"/>
            <w:bottom w:val="none" w:sz="0" w:space="0" w:color="auto"/>
            <w:right w:val="none" w:sz="0" w:space="0" w:color="auto"/>
          </w:divBdr>
        </w:div>
        <w:div w:id="992293430">
          <w:marLeft w:val="0"/>
          <w:marRight w:val="0"/>
          <w:marTop w:val="0"/>
          <w:marBottom w:val="0"/>
          <w:divBdr>
            <w:top w:val="none" w:sz="0" w:space="0" w:color="auto"/>
            <w:left w:val="none" w:sz="0" w:space="0" w:color="auto"/>
            <w:bottom w:val="none" w:sz="0" w:space="0" w:color="auto"/>
            <w:right w:val="none" w:sz="0" w:space="0" w:color="auto"/>
          </w:divBdr>
        </w:div>
        <w:div w:id="1010525652">
          <w:marLeft w:val="0"/>
          <w:marRight w:val="0"/>
          <w:marTop w:val="0"/>
          <w:marBottom w:val="0"/>
          <w:divBdr>
            <w:top w:val="none" w:sz="0" w:space="0" w:color="auto"/>
            <w:left w:val="none" w:sz="0" w:space="0" w:color="auto"/>
            <w:bottom w:val="none" w:sz="0" w:space="0" w:color="auto"/>
            <w:right w:val="none" w:sz="0" w:space="0" w:color="auto"/>
          </w:divBdr>
        </w:div>
        <w:div w:id="1164859023">
          <w:marLeft w:val="0"/>
          <w:marRight w:val="0"/>
          <w:marTop w:val="0"/>
          <w:marBottom w:val="0"/>
          <w:divBdr>
            <w:top w:val="none" w:sz="0" w:space="0" w:color="auto"/>
            <w:left w:val="none" w:sz="0" w:space="0" w:color="auto"/>
            <w:bottom w:val="none" w:sz="0" w:space="0" w:color="auto"/>
            <w:right w:val="none" w:sz="0" w:space="0" w:color="auto"/>
          </w:divBdr>
        </w:div>
        <w:div w:id="1285890266">
          <w:marLeft w:val="0"/>
          <w:marRight w:val="0"/>
          <w:marTop w:val="0"/>
          <w:marBottom w:val="0"/>
          <w:divBdr>
            <w:top w:val="none" w:sz="0" w:space="0" w:color="auto"/>
            <w:left w:val="none" w:sz="0" w:space="0" w:color="auto"/>
            <w:bottom w:val="none" w:sz="0" w:space="0" w:color="auto"/>
            <w:right w:val="none" w:sz="0" w:space="0" w:color="auto"/>
          </w:divBdr>
        </w:div>
        <w:div w:id="1402367892">
          <w:marLeft w:val="0"/>
          <w:marRight w:val="0"/>
          <w:marTop w:val="0"/>
          <w:marBottom w:val="0"/>
          <w:divBdr>
            <w:top w:val="none" w:sz="0" w:space="0" w:color="auto"/>
            <w:left w:val="none" w:sz="0" w:space="0" w:color="auto"/>
            <w:bottom w:val="none" w:sz="0" w:space="0" w:color="auto"/>
            <w:right w:val="none" w:sz="0" w:space="0" w:color="auto"/>
          </w:divBdr>
        </w:div>
        <w:div w:id="1402673888">
          <w:marLeft w:val="0"/>
          <w:marRight w:val="0"/>
          <w:marTop w:val="0"/>
          <w:marBottom w:val="0"/>
          <w:divBdr>
            <w:top w:val="none" w:sz="0" w:space="0" w:color="auto"/>
            <w:left w:val="none" w:sz="0" w:space="0" w:color="auto"/>
            <w:bottom w:val="none" w:sz="0" w:space="0" w:color="auto"/>
            <w:right w:val="none" w:sz="0" w:space="0" w:color="auto"/>
          </w:divBdr>
        </w:div>
        <w:div w:id="1591155612">
          <w:marLeft w:val="0"/>
          <w:marRight w:val="0"/>
          <w:marTop w:val="0"/>
          <w:marBottom w:val="0"/>
          <w:divBdr>
            <w:top w:val="none" w:sz="0" w:space="0" w:color="auto"/>
            <w:left w:val="none" w:sz="0" w:space="0" w:color="auto"/>
            <w:bottom w:val="none" w:sz="0" w:space="0" w:color="auto"/>
            <w:right w:val="none" w:sz="0" w:space="0" w:color="auto"/>
          </w:divBdr>
        </w:div>
        <w:div w:id="1613590665">
          <w:marLeft w:val="0"/>
          <w:marRight w:val="0"/>
          <w:marTop w:val="0"/>
          <w:marBottom w:val="0"/>
          <w:divBdr>
            <w:top w:val="none" w:sz="0" w:space="0" w:color="auto"/>
            <w:left w:val="none" w:sz="0" w:space="0" w:color="auto"/>
            <w:bottom w:val="none" w:sz="0" w:space="0" w:color="auto"/>
            <w:right w:val="none" w:sz="0" w:space="0" w:color="auto"/>
          </w:divBdr>
        </w:div>
        <w:div w:id="1647709172">
          <w:marLeft w:val="0"/>
          <w:marRight w:val="0"/>
          <w:marTop w:val="0"/>
          <w:marBottom w:val="0"/>
          <w:divBdr>
            <w:top w:val="none" w:sz="0" w:space="0" w:color="auto"/>
            <w:left w:val="none" w:sz="0" w:space="0" w:color="auto"/>
            <w:bottom w:val="none" w:sz="0" w:space="0" w:color="auto"/>
            <w:right w:val="none" w:sz="0" w:space="0" w:color="auto"/>
          </w:divBdr>
        </w:div>
        <w:div w:id="2116974228">
          <w:marLeft w:val="0"/>
          <w:marRight w:val="0"/>
          <w:marTop w:val="0"/>
          <w:marBottom w:val="0"/>
          <w:divBdr>
            <w:top w:val="none" w:sz="0" w:space="0" w:color="auto"/>
            <w:left w:val="none" w:sz="0" w:space="0" w:color="auto"/>
            <w:bottom w:val="none" w:sz="0" w:space="0" w:color="auto"/>
            <w:right w:val="none" w:sz="0" w:space="0" w:color="auto"/>
          </w:divBdr>
        </w:div>
      </w:divsChild>
    </w:div>
    <w:div w:id="517080375">
      <w:bodyDiv w:val="1"/>
      <w:marLeft w:val="0"/>
      <w:marRight w:val="0"/>
      <w:marTop w:val="0"/>
      <w:marBottom w:val="0"/>
      <w:divBdr>
        <w:top w:val="none" w:sz="0" w:space="0" w:color="auto"/>
        <w:left w:val="none" w:sz="0" w:space="0" w:color="auto"/>
        <w:bottom w:val="none" w:sz="0" w:space="0" w:color="auto"/>
        <w:right w:val="none" w:sz="0" w:space="0" w:color="auto"/>
      </w:divBdr>
    </w:div>
    <w:div w:id="1880124683">
      <w:bodyDiv w:val="1"/>
      <w:marLeft w:val="0"/>
      <w:marRight w:val="0"/>
      <w:marTop w:val="0"/>
      <w:marBottom w:val="0"/>
      <w:divBdr>
        <w:top w:val="none" w:sz="0" w:space="0" w:color="auto"/>
        <w:left w:val="none" w:sz="0" w:space="0" w:color="auto"/>
        <w:bottom w:val="none" w:sz="0" w:space="0" w:color="auto"/>
        <w:right w:val="none" w:sz="0" w:space="0" w:color="auto"/>
      </w:divBdr>
      <w:divsChild>
        <w:div w:id="37902765">
          <w:marLeft w:val="0"/>
          <w:marRight w:val="0"/>
          <w:marTop w:val="0"/>
          <w:marBottom w:val="0"/>
          <w:divBdr>
            <w:top w:val="none" w:sz="0" w:space="0" w:color="auto"/>
            <w:left w:val="none" w:sz="0" w:space="0" w:color="auto"/>
            <w:bottom w:val="none" w:sz="0" w:space="0" w:color="auto"/>
            <w:right w:val="none" w:sz="0" w:space="0" w:color="auto"/>
          </w:divBdr>
        </w:div>
        <w:div w:id="318047795">
          <w:marLeft w:val="0"/>
          <w:marRight w:val="0"/>
          <w:marTop w:val="0"/>
          <w:marBottom w:val="0"/>
          <w:divBdr>
            <w:top w:val="none" w:sz="0" w:space="0" w:color="auto"/>
            <w:left w:val="none" w:sz="0" w:space="0" w:color="auto"/>
            <w:bottom w:val="none" w:sz="0" w:space="0" w:color="auto"/>
            <w:right w:val="none" w:sz="0" w:space="0" w:color="auto"/>
          </w:divBdr>
        </w:div>
        <w:div w:id="381058670">
          <w:marLeft w:val="0"/>
          <w:marRight w:val="0"/>
          <w:marTop w:val="0"/>
          <w:marBottom w:val="0"/>
          <w:divBdr>
            <w:top w:val="none" w:sz="0" w:space="0" w:color="auto"/>
            <w:left w:val="none" w:sz="0" w:space="0" w:color="auto"/>
            <w:bottom w:val="none" w:sz="0" w:space="0" w:color="auto"/>
            <w:right w:val="none" w:sz="0" w:space="0" w:color="auto"/>
          </w:divBdr>
        </w:div>
        <w:div w:id="606618992">
          <w:marLeft w:val="0"/>
          <w:marRight w:val="0"/>
          <w:marTop w:val="0"/>
          <w:marBottom w:val="0"/>
          <w:divBdr>
            <w:top w:val="none" w:sz="0" w:space="0" w:color="auto"/>
            <w:left w:val="none" w:sz="0" w:space="0" w:color="auto"/>
            <w:bottom w:val="none" w:sz="0" w:space="0" w:color="auto"/>
            <w:right w:val="none" w:sz="0" w:space="0" w:color="auto"/>
          </w:divBdr>
        </w:div>
        <w:div w:id="707100363">
          <w:marLeft w:val="0"/>
          <w:marRight w:val="0"/>
          <w:marTop w:val="0"/>
          <w:marBottom w:val="0"/>
          <w:divBdr>
            <w:top w:val="none" w:sz="0" w:space="0" w:color="auto"/>
            <w:left w:val="none" w:sz="0" w:space="0" w:color="auto"/>
            <w:bottom w:val="none" w:sz="0" w:space="0" w:color="auto"/>
            <w:right w:val="none" w:sz="0" w:space="0" w:color="auto"/>
          </w:divBdr>
        </w:div>
        <w:div w:id="871964908">
          <w:marLeft w:val="0"/>
          <w:marRight w:val="0"/>
          <w:marTop w:val="0"/>
          <w:marBottom w:val="0"/>
          <w:divBdr>
            <w:top w:val="none" w:sz="0" w:space="0" w:color="auto"/>
            <w:left w:val="none" w:sz="0" w:space="0" w:color="auto"/>
            <w:bottom w:val="none" w:sz="0" w:space="0" w:color="auto"/>
            <w:right w:val="none" w:sz="0" w:space="0" w:color="auto"/>
          </w:divBdr>
        </w:div>
        <w:div w:id="1245602843">
          <w:marLeft w:val="0"/>
          <w:marRight w:val="0"/>
          <w:marTop w:val="0"/>
          <w:marBottom w:val="0"/>
          <w:divBdr>
            <w:top w:val="none" w:sz="0" w:space="0" w:color="auto"/>
            <w:left w:val="none" w:sz="0" w:space="0" w:color="auto"/>
            <w:bottom w:val="none" w:sz="0" w:space="0" w:color="auto"/>
            <w:right w:val="none" w:sz="0" w:space="0" w:color="auto"/>
          </w:divBdr>
        </w:div>
        <w:div w:id="1631086800">
          <w:marLeft w:val="0"/>
          <w:marRight w:val="0"/>
          <w:marTop w:val="0"/>
          <w:marBottom w:val="0"/>
          <w:divBdr>
            <w:top w:val="none" w:sz="0" w:space="0" w:color="auto"/>
            <w:left w:val="none" w:sz="0" w:space="0" w:color="auto"/>
            <w:bottom w:val="none" w:sz="0" w:space="0" w:color="auto"/>
            <w:right w:val="none" w:sz="0" w:space="0" w:color="auto"/>
          </w:divBdr>
        </w:div>
        <w:div w:id="1855606118">
          <w:marLeft w:val="0"/>
          <w:marRight w:val="0"/>
          <w:marTop w:val="0"/>
          <w:marBottom w:val="0"/>
          <w:divBdr>
            <w:top w:val="none" w:sz="0" w:space="0" w:color="auto"/>
            <w:left w:val="none" w:sz="0" w:space="0" w:color="auto"/>
            <w:bottom w:val="none" w:sz="0" w:space="0" w:color="auto"/>
            <w:right w:val="none" w:sz="0" w:space="0" w:color="auto"/>
          </w:divBdr>
        </w:div>
        <w:div w:id="1857579750">
          <w:marLeft w:val="0"/>
          <w:marRight w:val="0"/>
          <w:marTop w:val="0"/>
          <w:marBottom w:val="0"/>
          <w:divBdr>
            <w:top w:val="none" w:sz="0" w:space="0" w:color="auto"/>
            <w:left w:val="none" w:sz="0" w:space="0" w:color="auto"/>
            <w:bottom w:val="none" w:sz="0" w:space="0" w:color="auto"/>
            <w:right w:val="none" w:sz="0" w:space="0" w:color="auto"/>
          </w:divBdr>
        </w:div>
        <w:div w:id="1944141470">
          <w:marLeft w:val="0"/>
          <w:marRight w:val="0"/>
          <w:marTop w:val="0"/>
          <w:marBottom w:val="0"/>
          <w:divBdr>
            <w:top w:val="none" w:sz="0" w:space="0" w:color="auto"/>
            <w:left w:val="none" w:sz="0" w:space="0" w:color="auto"/>
            <w:bottom w:val="none" w:sz="0" w:space="0" w:color="auto"/>
            <w:right w:val="none" w:sz="0" w:space="0" w:color="auto"/>
          </w:divBdr>
        </w:div>
      </w:divsChild>
    </w:div>
    <w:div w:id="197567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ludianatia@gmail.com"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tia.ludiana@unpas.ac.id" TargetMode="Externa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unpas.ac.id/index.php/litigasi" TargetMode="External"/><Relationship Id="rId24" Type="http://schemas.openxmlformats.org/officeDocument/2006/relationships/hyperlink" Target="mailto:lemlitunpas@yahoo.co.id"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5.jpeg"/><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216A6-0B30-4A3D-AC18-D1671E604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33493</Words>
  <Characters>190916</Characters>
  <Application>Microsoft Office Word</Application>
  <DocSecurity>0</DocSecurity>
  <Lines>1590</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223962</CharactersWithSpaces>
  <SharedDoc>false</SharedDoc>
  <HLinks>
    <vt:vector size="24" baseType="variant">
      <vt:variant>
        <vt:i4>2818142</vt:i4>
      </vt:variant>
      <vt:variant>
        <vt:i4>198</vt:i4>
      </vt:variant>
      <vt:variant>
        <vt:i4>0</vt:i4>
      </vt:variant>
      <vt:variant>
        <vt:i4>5</vt:i4>
      </vt:variant>
      <vt:variant>
        <vt:lpwstr>mailto:lemlitunpas@yahoo.co.id</vt:lpwstr>
      </vt:variant>
      <vt:variant>
        <vt:lpwstr/>
      </vt:variant>
      <vt:variant>
        <vt:i4>393252</vt:i4>
      </vt:variant>
      <vt:variant>
        <vt:i4>195</vt:i4>
      </vt:variant>
      <vt:variant>
        <vt:i4>0</vt:i4>
      </vt:variant>
      <vt:variant>
        <vt:i4>5</vt:i4>
      </vt:variant>
      <vt:variant>
        <vt:lpwstr>mailto:ludianatia@gmail.com</vt:lpwstr>
      </vt:variant>
      <vt:variant>
        <vt:lpwstr/>
      </vt:variant>
      <vt:variant>
        <vt:i4>2228244</vt:i4>
      </vt:variant>
      <vt:variant>
        <vt:i4>192</vt:i4>
      </vt:variant>
      <vt:variant>
        <vt:i4>0</vt:i4>
      </vt:variant>
      <vt:variant>
        <vt:i4>5</vt:i4>
      </vt:variant>
      <vt:variant>
        <vt:lpwstr>mailto:tia.ludiana@unpas.ac.id</vt:lpwstr>
      </vt:variant>
      <vt:variant>
        <vt:lpwstr/>
      </vt:variant>
      <vt:variant>
        <vt:i4>2949241</vt:i4>
      </vt:variant>
      <vt:variant>
        <vt:i4>3</vt:i4>
      </vt:variant>
      <vt:variant>
        <vt:i4>0</vt:i4>
      </vt:variant>
      <vt:variant>
        <vt:i4>5</vt:i4>
      </vt:variant>
      <vt:variant>
        <vt:lpwstr>https://journal.unpas.ac.id/index.php/litigasi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User</cp:lastModifiedBy>
  <cp:revision>1</cp:revision>
  <cp:lastPrinted>2021-09-01T06:05:00Z</cp:lastPrinted>
  <dcterms:created xsi:type="dcterms:W3CDTF">2021-09-01T06:25:00Z</dcterms:created>
  <dcterms:modified xsi:type="dcterms:W3CDTF">2021-09-01T06:28:00Z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e0101047-2838-3328-be1f-fe4706c49103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