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37E1" w14:textId="55B0E9D8" w:rsidR="00C776B0" w:rsidRPr="00523021" w:rsidRDefault="00C776B0" w:rsidP="00C776B0">
      <w:pPr>
        <w:jc w:val="center"/>
        <w:rPr>
          <w:b/>
          <w:i/>
          <w:sz w:val="22"/>
          <w:szCs w:val="22"/>
        </w:rPr>
      </w:pPr>
      <w:bookmarkStart w:id="0" w:name="_Hlk114607625"/>
      <w:bookmarkStart w:id="1" w:name="_Hlk114607452"/>
      <w:r w:rsidRPr="00523021">
        <w:rPr>
          <w:b/>
          <w:i/>
          <w:sz w:val="22"/>
          <w:szCs w:val="22"/>
        </w:rPr>
        <w:t>ABSTRACT</w:t>
      </w:r>
    </w:p>
    <w:p w14:paraId="6E95D29E" w14:textId="7B08C033" w:rsidR="00195453" w:rsidRPr="00195453" w:rsidRDefault="00195453" w:rsidP="00195453">
      <w:pPr>
        <w:ind w:firstLine="567"/>
        <w:jc w:val="both"/>
        <w:rPr>
          <w:bCs/>
          <w:i/>
          <w:iCs/>
          <w:sz w:val="22"/>
          <w:szCs w:val="22"/>
        </w:rPr>
      </w:pPr>
      <w:r w:rsidRPr="00195453">
        <w:rPr>
          <w:bCs/>
          <w:i/>
          <w:iCs/>
          <w:sz w:val="22"/>
          <w:szCs w:val="22"/>
        </w:rPr>
        <w:t>The phenomenon of the main characteristic of culture at the Social Service of Banten Province is the personality of the organization as a characteristic of the organization in attitudes, behavior, and actions. However, the characteristics of the organizational culture at the Banten Provincial Social Service do not reflect the characteristics of a strong organizational culture so that it is not effective in achieving the vision of an advanced and competitive organization. The problem in this study is that the main characteristics of the organizational culture at the Banten Provincial Social Service are weak and ineffective. The purpose of this study is to analyze 7 (seven) main characteristics of organizational culture to obtain an overview of the characteristics of organizational culture, efforts to achieve organizational vision, and to determine the characteristics of effective organizational culture in the Banten Province Social Service</w:t>
      </w:r>
      <w:proofErr w:type="gramStart"/>
      <w:r w:rsidRPr="00195453">
        <w:rPr>
          <w:bCs/>
          <w:i/>
          <w:iCs/>
          <w:sz w:val="22"/>
          <w:szCs w:val="22"/>
        </w:rPr>
        <w:t>. .</w:t>
      </w:r>
      <w:proofErr w:type="gramEnd"/>
    </w:p>
    <w:p w14:paraId="0252D46D" w14:textId="77777777" w:rsidR="00195453" w:rsidRPr="00195453" w:rsidRDefault="00195453" w:rsidP="00195453">
      <w:pPr>
        <w:ind w:firstLine="567"/>
        <w:jc w:val="both"/>
        <w:rPr>
          <w:bCs/>
          <w:i/>
          <w:iCs/>
          <w:sz w:val="22"/>
          <w:szCs w:val="22"/>
        </w:rPr>
      </w:pPr>
      <w:r w:rsidRPr="00195453">
        <w:rPr>
          <w:bCs/>
          <w:i/>
          <w:iCs/>
          <w:sz w:val="22"/>
          <w:szCs w:val="22"/>
        </w:rPr>
        <w:t>The research method used is descriptive method through observation and exploration of the object under study to find a comprehensive picture and about the object under study with data sources consisting of primary data sources and secondary data, with observation, documentation, interviews with triangulation techniques, cross checks, confirmation to obtain the validity of the data.</w:t>
      </w:r>
    </w:p>
    <w:p w14:paraId="3EAC1265" w14:textId="77777777" w:rsidR="00195453" w:rsidRPr="00195453" w:rsidRDefault="00195453" w:rsidP="00195453">
      <w:pPr>
        <w:ind w:firstLine="567"/>
        <w:jc w:val="both"/>
        <w:rPr>
          <w:bCs/>
          <w:i/>
          <w:iCs/>
          <w:sz w:val="22"/>
          <w:szCs w:val="22"/>
        </w:rPr>
      </w:pPr>
      <w:r w:rsidRPr="00195453">
        <w:rPr>
          <w:bCs/>
          <w:i/>
          <w:iCs/>
          <w:sz w:val="22"/>
          <w:szCs w:val="22"/>
        </w:rPr>
        <w:t>The results showed that the primary characteristics of the Banten Province Social Service organizational culture were determined by: 1) Innovation and the courage to take risks; 2) Attention to detail; 3) Result oriented; 4) Human oriented; 5) Team oriented; 6) Aggressiveness; 7) Stability. Primary organizational culture is divided into two categories, namely 1) characteristics of a strong organizational culture and characteristics of a weak organizational culture. The effectiveness of organizational culture characteristics is determined by the existence of 7 (seven) primary characteristics of a strong, integrated and comprehensively implemented organizational culture.</w:t>
      </w:r>
    </w:p>
    <w:p w14:paraId="2F7BFAAB" w14:textId="6A4A7A64" w:rsidR="00430A6F" w:rsidRPr="00195453" w:rsidRDefault="00195453" w:rsidP="00195453">
      <w:pPr>
        <w:ind w:firstLine="567"/>
        <w:jc w:val="both"/>
        <w:rPr>
          <w:bCs/>
          <w:i/>
          <w:iCs/>
          <w:sz w:val="22"/>
          <w:szCs w:val="22"/>
        </w:rPr>
      </w:pPr>
      <w:r w:rsidRPr="00195453">
        <w:rPr>
          <w:bCs/>
          <w:i/>
          <w:iCs/>
          <w:sz w:val="22"/>
          <w:szCs w:val="22"/>
        </w:rPr>
        <w:t>The conclusion of this study is to strengthen the theory and modify the theory of the primary characteristics of organizational culture by adding: 1) Human Resources Dimensions, 2) Commitment Dimensions, and 3) Competence Dimensions. These three dimensions are findings (Novelty) that are dominant in determining the primary characteristics of the Banten Province Social Service's organizational culture to be strong and effective.</w:t>
      </w:r>
    </w:p>
    <w:p w14:paraId="424C33C2" w14:textId="77777777" w:rsidR="00430A6F" w:rsidRPr="00195453" w:rsidRDefault="00430A6F" w:rsidP="00430A6F">
      <w:pPr>
        <w:jc w:val="both"/>
        <w:rPr>
          <w:b/>
          <w:i/>
          <w:iCs/>
          <w:sz w:val="22"/>
          <w:szCs w:val="22"/>
        </w:rPr>
      </w:pPr>
      <w:r w:rsidRPr="00195453">
        <w:rPr>
          <w:b/>
          <w:i/>
          <w:iCs/>
          <w:sz w:val="22"/>
          <w:szCs w:val="22"/>
        </w:rPr>
        <w:t>Keywords: Characteristics of Organizational Culture.</w:t>
      </w:r>
    </w:p>
    <w:p w14:paraId="0BC08409" w14:textId="77777777" w:rsidR="00C776B0" w:rsidRPr="00195453" w:rsidRDefault="00C776B0" w:rsidP="00C776B0">
      <w:pPr>
        <w:ind w:firstLine="426"/>
        <w:jc w:val="both"/>
        <w:rPr>
          <w:i/>
          <w:sz w:val="22"/>
          <w:szCs w:val="22"/>
        </w:rPr>
      </w:pPr>
    </w:p>
    <w:p w14:paraId="4EBCAFEF" w14:textId="77777777" w:rsidR="00C56D27" w:rsidRPr="00523021" w:rsidRDefault="00C56D27">
      <w:pPr>
        <w:pStyle w:val="DaftarParagraf"/>
        <w:numPr>
          <w:ilvl w:val="0"/>
          <w:numId w:val="3"/>
        </w:numPr>
        <w:ind w:left="426" w:hanging="426"/>
        <w:jc w:val="both"/>
        <w:rPr>
          <w:b/>
          <w:bCs/>
          <w:sz w:val="22"/>
          <w:szCs w:val="22"/>
          <w:lang w:val="id-ID"/>
        </w:rPr>
      </w:pPr>
      <w:r w:rsidRPr="00523021">
        <w:rPr>
          <w:b/>
          <w:bCs/>
          <w:sz w:val="22"/>
          <w:szCs w:val="22"/>
          <w:lang w:val="id-ID"/>
        </w:rPr>
        <w:t>Latar Belakang Penelitian</w:t>
      </w:r>
    </w:p>
    <w:p w14:paraId="6AA1E15D" w14:textId="32B72835" w:rsidR="00D15779" w:rsidRPr="00523021" w:rsidRDefault="00D15779" w:rsidP="00D15779">
      <w:pPr>
        <w:autoSpaceDE w:val="0"/>
        <w:autoSpaceDN w:val="0"/>
        <w:adjustRightInd w:val="0"/>
        <w:ind w:firstLine="567"/>
        <w:jc w:val="both"/>
        <w:rPr>
          <w:rFonts w:eastAsiaTheme="minorHAnsi"/>
          <w:sz w:val="22"/>
          <w:szCs w:val="22"/>
        </w:rPr>
      </w:pPr>
      <w:proofErr w:type="spellStart"/>
      <w:r w:rsidRPr="00523021">
        <w:rPr>
          <w:sz w:val="22"/>
          <w:szCs w:val="22"/>
        </w:rPr>
        <w:t>Karakteristik</w:t>
      </w:r>
      <w:proofErr w:type="spellEnd"/>
      <w:r w:rsidRPr="00523021">
        <w:rPr>
          <w:sz w:val="22"/>
          <w:szCs w:val="22"/>
        </w:rPr>
        <w:t xml:space="preserve"> </w:t>
      </w:r>
      <w:proofErr w:type="spellStart"/>
      <w:r w:rsidRPr="00523021">
        <w:rPr>
          <w:rFonts w:eastAsiaTheme="minorHAnsi"/>
          <w:sz w:val="22"/>
          <w:szCs w:val="22"/>
        </w:rPr>
        <w:t>budaya</w:t>
      </w:r>
      <w:proofErr w:type="spellEnd"/>
      <w:r w:rsidRPr="00523021">
        <w:rPr>
          <w:rFonts w:eastAsiaTheme="minorHAnsi"/>
          <w:sz w:val="22"/>
          <w:szCs w:val="22"/>
        </w:rPr>
        <w:t xml:space="preserve"> </w:t>
      </w:r>
      <w:proofErr w:type="spellStart"/>
      <w:r w:rsidRPr="00523021">
        <w:rPr>
          <w:rFonts w:eastAsiaTheme="minorHAnsi"/>
          <w:sz w:val="22"/>
          <w:szCs w:val="22"/>
        </w:rPr>
        <w:t>organisasi</w:t>
      </w:r>
      <w:proofErr w:type="spellEnd"/>
      <w:r w:rsidRPr="00523021">
        <w:rPr>
          <w:rFonts w:eastAsiaTheme="minorHAnsi"/>
          <w:sz w:val="22"/>
          <w:szCs w:val="22"/>
        </w:rPr>
        <w:t xml:space="preserve"> </w:t>
      </w:r>
      <w:proofErr w:type="spellStart"/>
      <w:r w:rsidRPr="00523021">
        <w:rPr>
          <w:rFonts w:eastAsiaTheme="minorHAnsi"/>
          <w:sz w:val="22"/>
          <w:szCs w:val="22"/>
        </w:rPr>
        <w:t>membentuk</w:t>
      </w:r>
      <w:proofErr w:type="spellEnd"/>
      <w:r w:rsidRPr="00523021">
        <w:rPr>
          <w:rFonts w:eastAsiaTheme="minorHAnsi"/>
          <w:sz w:val="22"/>
          <w:szCs w:val="22"/>
        </w:rPr>
        <w:t xml:space="preserve"> dan </w:t>
      </w:r>
      <w:proofErr w:type="spellStart"/>
      <w:r w:rsidRPr="00523021">
        <w:rPr>
          <w:rFonts w:eastAsiaTheme="minorHAnsi"/>
          <w:sz w:val="22"/>
          <w:szCs w:val="22"/>
        </w:rPr>
        <w:t>memperkuat</w:t>
      </w:r>
      <w:proofErr w:type="spellEnd"/>
      <w:r w:rsidRPr="00523021">
        <w:rPr>
          <w:rFonts w:eastAsiaTheme="minorHAnsi"/>
          <w:sz w:val="22"/>
          <w:szCs w:val="22"/>
        </w:rPr>
        <w:t xml:space="preserve"> </w:t>
      </w:r>
      <w:proofErr w:type="spellStart"/>
      <w:r w:rsidRPr="00523021">
        <w:rPr>
          <w:rFonts w:eastAsiaTheme="minorHAnsi"/>
          <w:sz w:val="22"/>
          <w:szCs w:val="22"/>
        </w:rPr>
        <w:t>aktivitas</w:t>
      </w:r>
      <w:proofErr w:type="spellEnd"/>
      <w:r w:rsidRPr="00523021">
        <w:rPr>
          <w:rFonts w:eastAsiaTheme="minorHAnsi"/>
          <w:sz w:val="22"/>
          <w:szCs w:val="22"/>
        </w:rPr>
        <w:t xml:space="preserve"> </w:t>
      </w:r>
      <w:proofErr w:type="spellStart"/>
      <w:r w:rsidRPr="00523021">
        <w:rPr>
          <w:rFonts w:eastAsiaTheme="minorHAnsi"/>
          <w:sz w:val="22"/>
          <w:szCs w:val="22"/>
        </w:rPr>
        <w:t>organisasi</w:t>
      </w:r>
      <w:proofErr w:type="spellEnd"/>
      <w:r w:rsidRPr="00523021">
        <w:rPr>
          <w:rFonts w:eastAsiaTheme="minorHAnsi"/>
          <w:sz w:val="22"/>
          <w:szCs w:val="22"/>
        </w:rPr>
        <w:t xml:space="preserve"> </w:t>
      </w:r>
      <w:proofErr w:type="spellStart"/>
      <w:r w:rsidRPr="00523021">
        <w:rPr>
          <w:rFonts w:eastAsiaTheme="minorHAnsi"/>
          <w:sz w:val="22"/>
          <w:szCs w:val="22"/>
        </w:rPr>
        <w:t>dalam</w:t>
      </w:r>
      <w:proofErr w:type="spellEnd"/>
      <w:r w:rsidRPr="00523021">
        <w:rPr>
          <w:rFonts w:eastAsiaTheme="minorHAnsi"/>
          <w:sz w:val="22"/>
          <w:szCs w:val="22"/>
        </w:rPr>
        <w:t xml:space="preserve"> </w:t>
      </w:r>
      <w:proofErr w:type="spellStart"/>
      <w:r w:rsidRPr="00523021">
        <w:rPr>
          <w:rFonts w:eastAsiaTheme="minorHAnsi"/>
          <w:sz w:val="22"/>
          <w:szCs w:val="22"/>
        </w:rPr>
        <w:t>berupaya</w:t>
      </w:r>
      <w:proofErr w:type="spellEnd"/>
      <w:r w:rsidRPr="00523021">
        <w:rPr>
          <w:rFonts w:eastAsiaTheme="minorHAnsi"/>
          <w:sz w:val="22"/>
          <w:szCs w:val="22"/>
        </w:rPr>
        <w:t xml:space="preserve"> </w:t>
      </w:r>
      <w:proofErr w:type="spellStart"/>
      <w:r w:rsidRPr="00523021">
        <w:rPr>
          <w:rFonts w:eastAsiaTheme="minorHAnsi"/>
          <w:sz w:val="22"/>
          <w:szCs w:val="22"/>
        </w:rPr>
        <w:t>mewujudkan</w:t>
      </w:r>
      <w:proofErr w:type="spellEnd"/>
      <w:r w:rsidRPr="00523021">
        <w:rPr>
          <w:rFonts w:eastAsiaTheme="minorHAnsi"/>
          <w:sz w:val="22"/>
          <w:szCs w:val="22"/>
        </w:rPr>
        <w:t xml:space="preserve"> </w:t>
      </w:r>
      <w:proofErr w:type="spellStart"/>
      <w:r w:rsidRPr="00523021">
        <w:rPr>
          <w:rFonts w:eastAsiaTheme="minorHAnsi"/>
          <w:sz w:val="22"/>
          <w:szCs w:val="22"/>
        </w:rPr>
        <w:t>pencapaian</w:t>
      </w:r>
      <w:proofErr w:type="spellEnd"/>
      <w:r w:rsidRPr="00523021">
        <w:rPr>
          <w:rFonts w:eastAsiaTheme="minorHAnsi"/>
          <w:sz w:val="22"/>
          <w:szCs w:val="22"/>
        </w:rPr>
        <w:t xml:space="preserve"> </w:t>
      </w:r>
      <w:proofErr w:type="spellStart"/>
      <w:r w:rsidRPr="00523021">
        <w:rPr>
          <w:rFonts w:eastAsiaTheme="minorHAnsi"/>
          <w:sz w:val="22"/>
          <w:szCs w:val="22"/>
        </w:rPr>
        <w:t>visi</w:t>
      </w:r>
      <w:proofErr w:type="spellEnd"/>
      <w:r w:rsidRPr="00523021">
        <w:rPr>
          <w:rFonts w:eastAsiaTheme="minorHAnsi"/>
          <w:sz w:val="22"/>
          <w:szCs w:val="22"/>
        </w:rPr>
        <w:t xml:space="preserve"> </w:t>
      </w:r>
      <w:proofErr w:type="spellStart"/>
      <w:r w:rsidRPr="00523021">
        <w:rPr>
          <w:rFonts w:eastAsiaTheme="minorHAnsi"/>
          <w:sz w:val="22"/>
          <w:szCs w:val="22"/>
        </w:rPr>
        <w:t>misi</w:t>
      </w:r>
      <w:proofErr w:type="spellEnd"/>
      <w:r w:rsidRPr="00523021">
        <w:rPr>
          <w:rFonts w:eastAsiaTheme="minorHAnsi"/>
          <w:sz w:val="22"/>
          <w:szCs w:val="22"/>
        </w:rPr>
        <w:t xml:space="preserve"> </w:t>
      </w:r>
      <w:proofErr w:type="spellStart"/>
      <w:r w:rsidRPr="00523021">
        <w:rPr>
          <w:rFonts w:eastAsiaTheme="minorHAnsi"/>
          <w:sz w:val="22"/>
          <w:szCs w:val="22"/>
        </w:rPr>
        <w:t>Gubernur</w:t>
      </w:r>
      <w:proofErr w:type="spellEnd"/>
      <w:r w:rsidRPr="00523021">
        <w:rPr>
          <w:rFonts w:eastAsiaTheme="minorHAnsi"/>
          <w:sz w:val="22"/>
          <w:szCs w:val="22"/>
        </w:rPr>
        <w:t xml:space="preserve"> dan Wakil </w:t>
      </w:r>
      <w:proofErr w:type="spellStart"/>
      <w:r w:rsidRPr="00523021">
        <w:rPr>
          <w:rFonts w:eastAsiaTheme="minorHAnsi"/>
          <w:sz w:val="22"/>
          <w:szCs w:val="22"/>
        </w:rPr>
        <w:t>Gubernur</w:t>
      </w:r>
      <w:proofErr w:type="spellEnd"/>
      <w:r w:rsidRPr="00523021">
        <w:rPr>
          <w:rFonts w:eastAsiaTheme="minorHAnsi"/>
          <w:sz w:val="22"/>
          <w:szCs w:val="22"/>
        </w:rPr>
        <w:t xml:space="preserve"> </w:t>
      </w:r>
      <w:proofErr w:type="spellStart"/>
      <w:r w:rsidRPr="00523021">
        <w:rPr>
          <w:rFonts w:eastAsiaTheme="minorHAnsi"/>
          <w:sz w:val="22"/>
          <w:szCs w:val="22"/>
        </w:rPr>
        <w:t>Provinsi</w:t>
      </w:r>
      <w:proofErr w:type="spellEnd"/>
      <w:r w:rsidRPr="00523021">
        <w:rPr>
          <w:rFonts w:eastAsiaTheme="minorHAnsi"/>
          <w:sz w:val="22"/>
          <w:szCs w:val="22"/>
        </w:rPr>
        <w:t xml:space="preserve"> Banten </w:t>
      </w:r>
      <w:proofErr w:type="spellStart"/>
      <w:r w:rsidRPr="00523021">
        <w:rPr>
          <w:rFonts w:eastAsiaTheme="minorHAnsi"/>
          <w:sz w:val="22"/>
          <w:szCs w:val="22"/>
        </w:rPr>
        <w:t>maupun</w:t>
      </w:r>
      <w:proofErr w:type="spellEnd"/>
      <w:r w:rsidRPr="00523021">
        <w:rPr>
          <w:rFonts w:eastAsiaTheme="minorHAnsi"/>
          <w:sz w:val="22"/>
          <w:szCs w:val="22"/>
        </w:rPr>
        <w:t xml:space="preserve"> </w:t>
      </w:r>
      <w:proofErr w:type="spellStart"/>
      <w:r w:rsidRPr="00523021">
        <w:rPr>
          <w:rFonts w:eastAsiaTheme="minorHAnsi"/>
          <w:sz w:val="22"/>
          <w:szCs w:val="22"/>
        </w:rPr>
        <w:t>tujuan</w:t>
      </w:r>
      <w:proofErr w:type="spellEnd"/>
      <w:r w:rsidRPr="00523021">
        <w:rPr>
          <w:rFonts w:eastAsiaTheme="minorHAnsi"/>
          <w:sz w:val="22"/>
          <w:szCs w:val="22"/>
        </w:rPr>
        <w:t xml:space="preserve"> </w:t>
      </w:r>
      <w:proofErr w:type="spellStart"/>
      <w:r w:rsidRPr="00523021">
        <w:rPr>
          <w:rFonts w:eastAsiaTheme="minorHAnsi"/>
          <w:sz w:val="22"/>
          <w:szCs w:val="22"/>
        </w:rPr>
        <w:t>organisasi</w:t>
      </w:r>
      <w:proofErr w:type="spellEnd"/>
      <w:r w:rsidRPr="00523021">
        <w:rPr>
          <w:rFonts w:eastAsiaTheme="minorHAnsi"/>
          <w:sz w:val="22"/>
          <w:szCs w:val="22"/>
        </w:rPr>
        <w:t xml:space="preserve"> Dinas </w:t>
      </w:r>
      <w:proofErr w:type="spellStart"/>
      <w:r w:rsidRPr="00523021">
        <w:rPr>
          <w:rFonts w:eastAsiaTheme="minorHAnsi"/>
          <w:sz w:val="22"/>
          <w:szCs w:val="22"/>
        </w:rPr>
        <w:t>Sosial</w:t>
      </w:r>
      <w:proofErr w:type="spellEnd"/>
      <w:r w:rsidRPr="00523021">
        <w:rPr>
          <w:rFonts w:eastAsiaTheme="minorHAnsi"/>
          <w:sz w:val="22"/>
          <w:szCs w:val="22"/>
        </w:rPr>
        <w:t xml:space="preserve"> </w:t>
      </w:r>
      <w:proofErr w:type="spellStart"/>
      <w:r w:rsidRPr="00523021">
        <w:rPr>
          <w:rFonts w:eastAsiaTheme="minorHAnsi"/>
          <w:sz w:val="22"/>
          <w:szCs w:val="22"/>
        </w:rPr>
        <w:t>Provinsi</w:t>
      </w:r>
      <w:proofErr w:type="spellEnd"/>
      <w:r w:rsidRPr="00523021">
        <w:rPr>
          <w:rFonts w:eastAsiaTheme="minorHAnsi"/>
          <w:sz w:val="22"/>
          <w:szCs w:val="22"/>
        </w:rPr>
        <w:t xml:space="preserve"> Banten. </w:t>
      </w:r>
      <w:proofErr w:type="spellStart"/>
      <w:proofErr w:type="gramStart"/>
      <w:r w:rsidRPr="00523021">
        <w:rPr>
          <w:rFonts w:eastAsiaTheme="minorHAnsi"/>
          <w:sz w:val="22"/>
          <w:szCs w:val="22"/>
        </w:rPr>
        <w:t>Akantetapi</w:t>
      </w:r>
      <w:proofErr w:type="spellEnd"/>
      <w:r w:rsidRPr="00523021">
        <w:rPr>
          <w:rFonts w:eastAsiaTheme="minorHAnsi"/>
          <w:sz w:val="22"/>
          <w:szCs w:val="22"/>
        </w:rPr>
        <w:t xml:space="preserve">,  </w:t>
      </w:r>
      <w:proofErr w:type="spellStart"/>
      <w:r w:rsidRPr="00523021">
        <w:rPr>
          <w:rFonts w:eastAsiaTheme="minorHAnsi"/>
          <w:sz w:val="22"/>
          <w:szCs w:val="22"/>
        </w:rPr>
        <w:t>karakteristik</w:t>
      </w:r>
      <w:proofErr w:type="spellEnd"/>
      <w:proofErr w:type="gramEnd"/>
      <w:r w:rsidRPr="00523021">
        <w:rPr>
          <w:rFonts w:eastAsiaTheme="minorHAnsi"/>
          <w:sz w:val="22"/>
          <w:szCs w:val="22"/>
        </w:rPr>
        <w:t xml:space="preserve"> </w:t>
      </w:r>
      <w:proofErr w:type="spellStart"/>
      <w:r w:rsidRPr="00523021">
        <w:rPr>
          <w:rFonts w:eastAsiaTheme="minorHAnsi"/>
          <w:sz w:val="22"/>
          <w:szCs w:val="22"/>
        </w:rPr>
        <w:t>budaya</w:t>
      </w:r>
      <w:proofErr w:type="spellEnd"/>
      <w:r w:rsidRPr="00523021">
        <w:rPr>
          <w:rFonts w:eastAsiaTheme="minorHAnsi"/>
          <w:sz w:val="22"/>
          <w:szCs w:val="22"/>
        </w:rPr>
        <w:t xml:space="preserve"> </w:t>
      </w:r>
      <w:proofErr w:type="spellStart"/>
      <w:r w:rsidRPr="00523021">
        <w:rPr>
          <w:rFonts w:eastAsiaTheme="minorHAnsi"/>
          <w:sz w:val="22"/>
          <w:szCs w:val="22"/>
        </w:rPr>
        <w:t>organisasi</w:t>
      </w:r>
      <w:proofErr w:type="spellEnd"/>
      <w:r w:rsidRPr="00523021">
        <w:rPr>
          <w:rFonts w:eastAsiaTheme="minorHAnsi"/>
          <w:sz w:val="22"/>
          <w:szCs w:val="22"/>
        </w:rPr>
        <w:t xml:space="preserve"> </w:t>
      </w:r>
      <w:proofErr w:type="spellStart"/>
      <w:r w:rsidRPr="00523021">
        <w:rPr>
          <w:rFonts w:eastAsiaTheme="minorHAnsi"/>
          <w:sz w:val="22"/>
          <w:szCs w:val="22"/>
        </w:rPr>
        <w:t>organisasi</w:t>
      </w:r>
      <w:proofErr w:type="spellEnd"/>
      <w:r w:rsidRPr="00523021">
        <w:rPr>
          <w:rFonts w:eastAsiaTheme="minorHAnsi"/>
          <w:sz w:val="22"/>
          <w:szCs w:val="22"/>
        </w:rPr>
        <w:t xml:space="preserve"> </w:t>
      </w:r>
      <w:r w:rsidR="00E01ACB" w:rsidRPr="00523021">
        <w:rPr>
          <w:rFonts w:eastAsiaTheme="minorHAnsi"/>
          <w:sz w:val="22"/>
          <w:szCs w:val="22"/>
        </w:rPr>
        <w:t xml:space="preserve">pada Dinas </w:t>
      </w:r>
      <w:proofErr w:type="spellStart"/>
      <w:r w:rsidR="00E01ACB" w:rsidRPr="00523021">
        <w:rPr>
          <w:rFonts w:eastAsiaTheme="minorHAnsi"/>
          <w:sz w:val="22"/>
          <w:szCs w:val="22"/>
        </w:rPr>
        <w:t>Sosial</w:t>
      </w:r>
      <w:proofErr w:type="spellEnd"/>
      <w:r w:rsidR="00E01ACB" w:rsidRPr="00523021">
        <w:rPr>
          <w:rFonts w:eastAsiaTheme="minorHAnsi"/>
          <w:sz w:val="22"/>
          <w:szCs w:val="22"/>
        </w:rPr>
        <w:t xml:space="preserve"> </w:t>
      </w:r>
      <w:proofErr w:type="spellStart"/>
      <w:r w:rsidR="00E01ACB" w:rsidRPr="00523021">
        <w:rPr>
          <w:rFonts w:eastAsiaTheme="minorHAnsi"/>
          <w:sz w:val="22"/>
          <w:szCs w:val="22"/>
        </w:rPr>
        <w:t>Provinsi</w:t>
      </w:r>
      <w:proofErr w:type="spellEnd"/>
      <w:r w:rsidR="00E01ACB" w:rsidRPr="00523021">
        <w:rPr>
          <w:rFonts w:eastAsiaTheme="minorHAnsi"/>
          <w:sz w:val="22"/>
          <w:szCs w:val="22"/>
        </w:rPr>
        <w:t xml:space="preserve"> Banten </w:t>
      </w:r>
      <w:proofErr w:type="spellStart"/>
      <w:r w:rsidR="00E01ACB" w:rsidRPr="00523021">
        <w:rPr>
          <w:rFonts w:eastAsiaTheme="minorHAnsi"/>
          <w:sz w:val="22"/>
          <w:szCs w:val="22"/>
        </w:rPr>
        <w:t>tidak</w:t>
      </w:r>
      <w:proofErr w:type="spellEnd"/>
      <w:r w:rsidR="00E01ACB" w:rsidRPr="00523021">
        <w:rPr>
          <w:rFonts w:eastAsiaTheme="minorHAnsi"/>
          <w:sz w:val="22"/>
          <w:szCs w:val="22"/>
        </w:rPr>
        <w:t xml:space="preserve"> </w:t>
      </w:r>
      <w:proofErr w:type="spellStart"/>
      <w:r w:rsidR="00E01ACB" w:rsidRPr="00523021">
        <w:rPr>
          <w:rFonts w:eastAsiaTheme="minorHAnsi"/>
          <w:sz w:val="22"/>
          <w:szCs w:val="22"/>
        </w:rPr>
        <w:t>efektik</w:t>
      </w:r>
      <w:proofErr w:type="spellEnd"/>
      <w:r w:rsidR="00E01ACB" w:rsidRPr="00523021">
        <w:rPr>
          <w:rFonts w:eastAsiaTheme="minorHAnsi"/>
          <w:sz w:val="22"/>
          <w:szCs w:val="22"/>
        </w:rPr>
        <w:t xml:space="preserve"> (</w:t>
      </w:r>
      <w:proofErr w:type="spellStart"/>
      <w:r w:rsidR="00E01ACB" w:rsidRPr="00523021">
        <w:rPr>
          <w:rFonts w:eastAsiaTheme="minorHAnsi"/>
          <w:sz w:val="22"/>
          <w:szCs w:val="22"/>
        </w:rPr>
        <w:t>lemah</w:t>
      </w:r>
      <w:proofErr w:type="spellEnd"/>
      <w:r w:rsidR="00E01ACB" w:rsidRPr="00523021">
        <w:rPr>
          <w:rFonts w:eastAsiaTheme="minorHAnsi"/>
          <w:sz w:val="22"/>
          <w:szCs w:val="22"/>
        </w:rPr>
        <w:t>)</w:t>
      </w:r>
      <w:r w:rsidRPr="00523021">
        <w:rPr>
          <w:rFonts w:eastAsiaTheme="minorHAnsi"/>
          <w:sz w:val="22"/>
          <w:szCs w:val="22"/>
        </w:rPr>
        <w:t>,</w:t>
      </w:r>
      <w:r w:rsidR="00E01ACB" w:rsidRPr="00523021">
        <w:rPr>
          <w:rFonts w:eastAsiaTheme="minorHAnsi"/>
          <w:sz w:val="22"/>
          <w:szCs w:val="22"/>
        </w:rPr>
        <w:t xml:space="preserve"> </w:t>
      </w:r>
      <w:proofErr w:type="spellStart"/>
      <w:r w:rsidR="00E01ACB" w:rsidRPr="00523021">
        <w:rPr>
          <w:rFonts w:eastAsiaTheme="minorHAnsi"/>
          <w:sz w:val="22"/>
          <w:szCs w:val="22"/>
        </w:rPr>
        <w:t>sehingga</w:t>
      </w:r>
      <w:proofErr w:type="spellEnd"/>
      <w:r w:rsidR="00E01ACB" w:rsidRPr="00523021">
        <w:rPr>
          <w:rFonts w:eastAsiaTheme="minorHAnsi"/>
          <w:sz w:val="22"/>
          <w:szCs w:val="22"/>
        </w:rPr>
        <w:t xml:space="preserve"> </w:t>
      </w:r>
      <w:proofErr w:type="spellStart"/>
      <w:r w:rsidR="00E01ACB" w:rsidRPr="00523021">
        <w:rPr>
          <w:rFonts w:eastAsiaTheme="minorHAnsi"/>
          <w:sz w:val="22"/>
          <w:szCs w:val="22"/>
        </w:rPr>
        <w:t>belum</w:t>
      </w:r>
      <w:proofErr w:type="spellEnd"/>
      <w:r w:rsidRPr="00523021">
        <w:rPr>
          <w:rFonts w:eastAsiaTheme="minorHAnsi"/>
          <w:sz w:val="22"/>
          <w:szCs w:val="22"/>
        </w:rPr>
        <w:t xml:space="preserve"> </w:t>
      </w:r>
      <w:proofErr w:type="spellStart"/>
      <w:r w:rsidRPr="00523021">
        <w:rPr>
          <w:rFonts w:eastAsiaTheme="minorHAnsi"/>
          <w:sz w:val="22"/>
          <w:szCs w:val="22"/>
        </w:rPr>
        <w:t>mewujudkan</w:t>
      </w:r>
      <w:proofErr w:type="spellEnd"/>
      <w:r w:rsidRPr="00523021">
        <w:rPr>
          <w:rFonts w:eastAsiaTheme="minorHAnsi"/>
          <w:sz w:val="22"/>
          <w:szCs w:val="22"/>
        </w:rPr>
        <w:t xml:space="preserve"> </w:t>
      </w:r>
      <w:proofErr w:type="spellStart"/>
      <w:r w:rsidRPr="00523021">
        <w:rPr>
          <w:rFonts w:eastAsiaTheme="minorHAnsi"/>
          <w:sz w:val="22"/>
          <w:szCs w:val="22"/>
        </w:rPr>
        <w:t>keberhasilan</w:t>
      </w:r>
      <w:proofErr w:type="spellEnd"/>
      <w:r w:rsidRPr="00523021">
        <w:rPr>
          <w:rFonts w:eastAsiaTheme="minorHAnsi"/>
          <w:sz w:val="22"/>
          <w:szCs w:val="22"/>
        </w:rPr>
        <w:t xml:space="preserve"> </w:t>
      </w:r>
      <w:proofErr w:type="spellStart"/>
      <w:r w:rsidRPr="00523021">
        <w:rPr>
          <w:rFonts w:eastAsiaTheme="minorHAnsi"/>
          <w:sz w:val="22"/>
          <w:szCs w:val="22"/>
        </w:rPr>
        <w:t>organisasi</w:t>
      </w:r>
      <w:proofErr w:type="spellEnd"/>
      <w:r w:rsidRPr="00523021">
        <w:rPr>
          <w:rFonts w:eastAsiaTheme="minorHAnsi"/>
          <w:sz w:val="22"/>
          <w:szCs w:val="22"/>
        </w:rPr>
        <w:t xml:space="preserve">. </w:t>
      </w:r>
    </w:p>
    <w:p w14:paraId="7C951D08" w14:textId="0111F64F" w:rsidR="00D15779" w:rsidRPr="00523021" w:rsidRDefault="00D15779" w:rsidP="00E01ACB">
      <w:pPr>
        <w:autoSpaceDE w:val="0"/>
        <w:autoSpaceDN w:val="0"/>
        <w:adjustRightInd w:val="0"/>
        <w:ind w:firstLine="567"/>
        <w:jc w:val="both"/>
        <w:rPr>
          <w:spacing w:val="1"/>
          <w:sz w:val="22"/>
          <w:szCs w:val="22"/>
        </w:rPr>
      </w:pPr>
      <w:proofErr w:type="spellStart"/>
      <w:r w:rsidRPr="00523021">
        <w:rPr>
          <w:sz w:val="22"/>
          <w:szCs w:val="22"/>
          <w:shd w:val="clear" w:color="auto" w:fill="FFFFFF"/>
        </w:rPr>
        <w:t>Penelitian</w:t>
      </w:r>
      <w:proofErr w:type="spellEnd"/>
      <w:r w:rsidRPr="00523021">
        <w:rPr>
          <w:sz w:val="22"/>
          <w:szCs w:val="22"/>
          <w:shd w:val="clear" w:color="auto" w:fill="FFFFFF"/>
        </w:rPr>
        <w:t xml:space="preserve"> </w:t>
      </w:r>
      <w:proofErr w:type="spellStart"/>
      <w:r w:rsidRPr="00523021">
        <w:rPr>
          <w:sz w:val="22"/>
          <w:szCs w:val="22"/>
          <w:shd w:val="clear" w:color="auto" w:fill="FFFFFF"/>
        </w:rPr>
        <w:t>tentang</w:t>
      </w:r>
      <w:proofErr w:type="spellEnd"/>
      <w:r w:rsidRPr="00523021">
        <w:rPr>
          <w:sz w:val="22"/>
          <w:szCs w:val="22"/>
          <w:shd w:val="clear" w:color="auto" w:fill="FFFFFF"/>
        </w:rPr>
        <w:t xml:space="preserve"> </w:t>
      </w:r>
      <w:proofErr w:type="spellStart"/>
      <w:r w:rsidRPr="00523021">
        <w:rPr>
          <w:sz w:val="22"/>
          <w:szCs w:val="22"/>
          <w:shd w:val="clear" w:color="auto" w:fill="FFFFFF"/>
        </w:rPr>
        <w:t>budaya</w:t>
      </w:r>
      <w:proofErr w:type="spellEnd"/>
      <w:r w:rsidRPr="00523021">
        <w:rPr>
          <w:sz w:val="22"/>
          <w:szCs w:val="22"/>
          <w:shd w:val="clear" w:color="auto" w:fill="FFFFFF"/>
        </w:rPr>
        <w:t xml:space="preserve"> </w:t>
      </w:r>
      <w:proofErr w:type="spellStart"/>
      <w:r w:rsidRPr="00523021">
        <w:rPr>
          <w:sz w:val="22"/>
          <w:szCs w:val="22"/>
          <w:shd w:val="clear" w:color="auto" w:fill="FFFFFF"/>
        </w:rPr>
        <w:t>organisasi</w:t>
      </w:r>
      <w:proofErr w:type="spellEnd"/>
      <w:r w:rsidRPr="00523021">
        <w:rPr>
          <w:sz w:val="22"/>
          <w:szCs w:val="22"/>
          <w:shd w:val="clear" w:color="auto" w:fill="FFFFFF"/>
        </w:rPr>
        <w:t xml:space="preserve"> </w:t>
      </w:r>
      <w:proofErr w:type="spellStart"/>
      <w:r w:rsidRPr="00523021">
        <w:rPr>
          <w:sz w:val="22"/>
          <w:szCs w:val="22"/>
          <w:shd w:val="clear" w:color="auto" w:fill="FFFFFF"/>
        </w:rPr>
        <w:t>telah</w:t>
      </w:r>
      <w:proofErr w:type="spellEnd"/>
      <w:r w:rsidRPr="00523021">
        <w:rPr>
          <w:sz w:val="22"/>
          <w:szCs w:val="22"/>
          <w:shd w:val="clear" w:color="auto" w:fill="FFFFFF"/>
        </w:rPr>
        <w:t xml:space="preserve"> </w:t>
      </w:r>
      <w:proofErr w:type="spellStart"/>
      <w:r w:rsidRPr="00523021">
        <w:rPr>
          <w:sz w:val="22"/>
          <w:szCs w:val="22"/>
          <w:shd w:val="clear" w:color="auto" w:fill="FFFFFF"/>
        </w:rPr>
        <w:t>dilakukan</w:t>
      </w:r>
      <w:proofErr w:type="spellEnd"/>
      <w:r w:rsidRPr="00523021">
        <w:rPr>
          <w:sz w:val="22"/>
          <w:szCs w:val="22"/>
          <w:shd w:val="clear" w:color="auto" w:fill="FFFFFF"/>
        </w:rPr>
        <w:t xml:space="preserve"> oleh </w:t>
      </w:r>
      <w:bookmarkStart w:id="2" w:name="_Hlk88832593"/>
      <w:proofErr w:type="spellStart"/>
      <w:r w:rsidRPr="00523021">
        <w:rPr>
          <w:sz w:val="22"/>
          <w:szCs w:val="22"/>
        </w:rPr>
        <w:t>Jufrizen</w:t>
      </w:r>
      <w:proofErr w:type="spellEnd"/>
      <w:r w:rsidRPr="00523021">
        <w:rPr>
          <w:sz w:val="22"/>
          <w:szCs w:val="22"/>
        </w:rPr>
        <w:t xml:space="preserve">, </w:t>
      </w:r>
      <w:proofErr w:type="spellStart"/>
      <w:r w:rsidRPr="00523021">
        <w:rPr>
          <w:sz w:val="22"/>
          <w:szCs w:val="22"/>
        </w:rPr>
        <w:t>Khairani</w:t>
      </w:r>
      <w:proofErr w:type="spellEnd"/>
      <w:r w:rsidRPr="00523021">
        <w:rPr>
          <w:sz w:val="22"/>
          <w:szCs w:val="22"/>
        </w:rPr>
        <w:t xml:space="preserve"> Nurul </w:t>
      </w:r>
      <w:proofErr w:type="spellStart"/>
      <w:r w:rsidRPr="00523021">
        <w:rPr>
          <w:sz w:val="22"/>
          <w:szCs w:val="22"/>
        </w:rPr>
        <w:t>Rahmadhani</w:t>
      </w:r>
      <w:proofErr w:type="spellEnd"/>
      <w:r w:rsidRPr="00523021">
        <w:rPr>
          <w:spacing w:val="6"/>
          <w:sz w:val="22"/>
          <w:szCs w:val="22"/>
        </w:rPr>
        <w:t xml:space="preserve"> </w:t>
      </w:r>
      <w:bookmarkEnd w:id="2"/>
      <w:r w:rsidRPr="00523021">
        <w:rPr>
          <w:spacing w:val="6"/>
          <w:sz w:val="22"/>
          <w:szCs w:val="22"/>
        </w:rPr>
        <w:t>(20</w:t>
      </w:r>
      <w:r w:rsidRPr="00523021">
        <w:rPr>
          <w:spacing w:val="6"/>
          <w:sz w:val="22"/>
          <w:szCs w:val="22"/>
          <w:lang w:val="id-ID"/>
        </w:rPr>
        <w:t>20</w:t>
      </w:r>
      <w:r w:rsidRPr="00523021">
        <w:rPr>
          <w:spacing w:val="6"/>
          <w:sz w:val="22"/>
          <w:szCs w:val="22"/>
        </w:rPr>
        <w:t xml:space="preserve">) </w:t>
      </w:r>
      <w:proofErr w:type="spellStart"/>
      <w:r w:rsidRPr="00523021">
        <w:rPr>
          <w:spacing w:val="6"/>
          <w:sz w:val="22"/>
          <w:szCs w:val="22"/>
        </w:rPr>
        <w:t>dengan</w:t>
      </w:r>
      <w:proofErr w:type="spellEnd"/>
      <w:r w:rsidRPr="00523021">
        <w:rPr>
          <w:spacing w:val="6"/>
          <w:sz w:val="22"/>
          <w:szCs w:val="22"/>
        </w:rPr>
        <w:t xml:space="preserve"> </w:t>
      </w:r>
      <w:proofErr w:type="spellStart"/>
      <w:r w:rsidRPr="00523021">
        <w:rPr>
          <w:sz w:val="22"/>
          <w:szCs w:val="22"/>
          <w:shd w:val="clear" w:color="auto" w:fill="FFFFFF"/>
        </w:rPr>
        <w:t>metode</w:t>
      </w:r>
      <w:proofErr w:type="spellEnd"/>
      <w:r w:rsidRPr="00523021">
        <w:rPr>
          <w:sz w:val="22"/>
          <w:szCs w:val="22"/>
          <w:shd w:val="clear" w:color="auto" w:fill="FFFFFF"/>
        </w:rPr>
        <w:t xml:space="preserve"> </w:t>
      </w:r>
      <w:proofErr w:type="spellStart"/>
      <w:r w:rsidRPr="00523021">
        <w:rPr>
          <w:sz w:val="22"/>
          <w:szCs w:val="22"/>
          <w:shd w:val="clear" w:color="auto" w:fill="FFFFFF"/>
        </w:rPr>
        <w:t>penelitian</w:t>
      </w:r>
      <w:proofErr w:type="spellEnd"/>
      <w:r w:rsidRPr="00523021">
        <w:rPr>
          <w:sz w:val="22"/>
          <w:szCs w:val="22"/>
          <w:shd w:val="clear" w:color="auto" w:fill="FFFFFF"/>
        </w:rPr>
        <w:t xml:space="preserve"> </w:t>
      </w:r>
      <w:proofErr w:type="spellStart"/>
      <w:r w:rsidRPr="00523021">
        <w:rPr>
          <w:sz w:val="22"/>
          <w:szCs w:val="22"/>
          <w:shd w:val="clear" w:color="auto" w:fill="FFFFFF"/>
        </w:rPr>
        <w:t>penelitian</w:t>
      </w:r>
      <w:proofErr w:type="spellEnd"/>
      <w:r w:rsidRPr="00523021">
        <w:rPr>
          <w:sz w:val="22"/>
          <w:szCs w:val="22"/>
          <w:shd w:val="clear" w:color="auto" w:fill="FFFFFF"/>
        </w:rPr>
        <w:t xml:space="preserve"> </w:t>
      </w:r>
      <w:proofErr w:type="spellStart"/>
      <w:r w:rsidRPr="00523021">
        <w:rPr>
          <w:sz w:val="22"/>
          <w:szCs w:val="22"/>
          <w:shd w:val="clear" w:color="auto" w:fill="FFFFFF"/>
        </w:rPr>
        <w:t>kuantitatif</w:t>
      </w:r>
      <w:proofErr w:type="spellEnd"/>
      <w:r w:rsidRPr="00523021">
        <w:rPr>
          <w:sz w:val="22"/>
          <w:szCs w:val="22"/>
          <w:shd w:val="clear" w:color="auto" w:fill="FFFFFF"/>
        </w:rPr>
        <w:t xml:space="preserve"> yang </w:t>
      </w:r>
      <w:proofErr w:type="spellStart"/>
      <w:r w:rsidRPr="00523021">
        <w:rPr>
          <w:spacing w:val="6"/>
          <w:sz w:val="22"/>
          <w:szCs w:val="22"/>
        </w:rPr>
        <w:t>ber</w:t>
      </w:r>
      <w:r w:rsidRPr="00523021">
        <w:rPr>
          <w:sz w:val="22"/>
          <w:szCs w:val="22"/>
          <w:shd w:val="clear" w:color="auto" w:fill="FFFFFF"/>
        </w:rPr>
        <w:t>tujuan</w:t>
      </w:r>
      <w:proofErr w:type="spellEnd"/>
      <w:r w:rsidRPr="00523021">
        <w:rPr>
          <w:sz w:val="22"/>
          <w:szCs w:val="22"/>
          <w:shd w:val="clear" w:color="auto" w:fill="FFFFFF"/>
        </w:rPr>
        <w:t xml:space="preserve"> </w:t>
      </w:r>
      <w:proofErr w:type="spellStart"/>
      <w:r w:rsidRPr="00523021">
        <w:rPr>
          <w:sz w:val="22"/>
          <w:szCs w:val="22"/>
          <w:shd w:val="clear" w:color="auto" w:fill="FFFFFF"/>
        </w:rPr>
        <w:t>untuk</w:t>
      </w:r>
      <w:proofErr w:type="spellEnd"/>
      <w:r w:rsidRPr="00523021">
        <w:rPr>
          <w:sz w:val="22"/>
          <w:szCs w:val="22"/>
          <w:shd w:val="clear" w:color="auto" w:fill="FFFFFF"/>
        </w:rPr>
        <w:t xml:space="preserve"> </w:t>
      </w:r>
      <w:proofErr w:type="spellStart"/>
      <w:r w:rsidRPr="00523021">
        <w:rPr>
          <w:sz w:val="22"/>
          <w:szCs w:val="22"/>
          <w:shd w:val="clear" w:color="auto" w:fill="FFFFFF"/>
        </w:rPr>
        <w:t>menganalisis</w:t>
      </w:r>
      <w:proofErr w:type="spellEnd"/>
      <w:r w:rsidRPr="00523021">
        <w:rPr>
          <w:sz w:val="22"/>
          <w:szCs w:val="22"/>
          <w:shd w:val="clear" w:color="auto" w:fill="FFFFFF"/>
        </w:rPr>
        <w:t xml:space="preserve"> </w:t>
      </w:r>
      <w:proofErr w:type="spellStart"/>
      <w:r w:rsidRPr="00523021">
        <w:rPr>
          <w:sz w:val="22"/>
          <w:szCs w:val="22"/>
          <w:shd w:val="clear" w:color="auto" w:fill="FFFFFF"/>
        </w:rPr>
        <w:t>pengaruh</w:t>
      </w:r>
      <w:proofErr w:type="spellEnd"/>
      <w:r w:rsidRPr="00523021">
        <w:rPr>
          <w:sz w:val="22"/>
          <w:szCs w:val="22"/>
          <w:shd w:val="clear" w:color="auto" w:fill="FFFFFF"/>
        </w:rPr>
        <w:t xml:space="preserve"> </w:t>
      </w:r>
      <w:proofErr w:type="spellStart"/>
      <w:r w:rsidRPr="00523021">
        <w:rPr>
          <w:sz w:val="22"/>
          <w:szCs w:val="22"/>
          <w:shd w:val="clear" w:color="auto" w:fill="FFFFFF"/>
        </w:rPr>
        <w:t>budaya</w:t>
      </w:r>
      <w:proofErr w:type="spellEnd"/>
      <w:r w:rsidRPr="00523021">
        <w:rPr>
          <w:sz w:val="22"/>
          <w:szCs w:val="22"/>
          <w:shd w:val="clear" w:color="auto" w:fill="FFFFFF"/>
        </w:rPr>
        <w:t xml:space="preserve"> </w:t>
      </w:r>
      <w:proofErr w:type="spellStart"/>
      <w:r w:rsidRPr="00523021">
        <w:rPr>
          <w:sz w:val="22"/>
          <w:szCs w:val="22"/>
          <w:shd w:val="clear" w:color="auto" w:fill="FFFFFF"/>
        </w:rPr>
        <w:t>organisasi</w:t>
      </w:r>
      <w:proofErr w:type="spellEnd"/>
      <w:r w:rsidRPr="00523021">
        <w:rPr>
          <w:sz w:val="22"/>
          <w:szCs w:val="22"/>
          <w:shd w:val="clear" w:color="auto" w:fill="FFFFFF"/>
        </w:rPr>
        <w:t xml:space="preserve"> </w:t>
      </w:r>
      <w:proofErr w:type="spellStart"/>
      <w:r w:rsidRPr="00523021">
        <w:rPr>
          <w:sz w:val="22"/>
          <w:szCs w:val="22"/>
          <w:shd w:val="clear" w:color="auto" w:fill="FFFFFF"/>
        </w:rPr>
        <w:t>terhadap</w:t>
      </w:r>
      <w:proofErr w:type="spellEnd"/>
      <w:r w:rsidRPr="00523021">
        <w:rPr>
          <w:sz w:val="22"/>
          <w:szCs w:val="22"/>
          <w:shd w:val="clear" w:color="auto" w:fill="FFFFFF"/>
        </w:rPr>
        <w:t xml:space="preserve"> </w:t>
      </w:r>
      <w:proofErr w:type="spellStart"/>
      <w:r w:rsidRPr="00523021">
        <w:rPr>
          <w:sz w:val="22"/>
          <w:szCs w:val="22"/>
          <w:shd w:val="clear" w:color="auto" w:fill="FFFFFF"/>
        </w:rPr>
        <w:t>kinerja</w:t>
      </w:r>
      <w:proofErr w:type="spellEnd"/>
      <w:r w:rsidRPr="00523021">
        <w:rPr>
          <w:sz w:val="22"/>
          <w:szCs w:val="22"/>
          <w:shd w:val="clear" w:color="auto" w:fill="FFFFFF"/>
        </w:rPr>
        <w:t xml:space="preserve"> </w:t>
      </w:r>
      <w:proofErr w:type="spellStart"/>
      <w:r w:rsidRPr="00523021">
        <w:rPr>
          <w:sz w:val="22"/>
          <w:szCs w:val="22"/>
          <w:shd w:val="clear" w:color="auto" w:fill="FFFFFF"/>
        </w:rPr>
        <w:t>pegawai</w:t>
      </w:r>
      <w:proofErr w:type="spellEnd"/>
      <w:r w:rsidRPr="00523021">
        <w:rPr>
          <w:sz w:val="22"/>
          <w:szCs w:val="22"/>
          <w:shd w:val="clear" w:color="auto" w:fill="FFFFFF"/>
        </w:rPr>
        <w:t xml:space="preserve"> </w:t>
      </w:r>
      <w:proofErr w:type="spellStart"/>
      <w:r w:rsidRPr="00523021">
        <w:rPr>
          <w:sz w:val="22"/>
          <w:szCs w:val="22"/>
          <w:shd w:val="clear" w:color="auto" w:fill="FFFFFF"/>
        </w:rPr>
        <w:t>disaping</w:t>
      </w:r>
      <w:proofErr w:type="spellEnd"/>
      <w:r w:rsidRPr="00523021">
        <w:rPr>
          <w:sz w:val="22"/>
          <w:szCs w:val="22"/>
          <w:shd w:val="clear" w:color="auto" w:fill="FFFFFF"/>
        </w:rPr>
        <w:t xml:space="preserve"> </w:t>
      </w:r>
      <w:proofErr w:type="spellStart"/>
      <w:r w:rsidRPr="00523021">
        <w:rPr>
          <w:sz w:val="22"/>
          <w:szCs w:val="22"/>
          <w:shd w:val="clear" w:color="auto" w:fill="FFFFFF"/>
        </w:rPr>
        <w:t>untuk</w:t>
      </w:r>
      <w:proofErr w:type="spellEnd"/>
      <w:r w:rsidRPr="00523021">
        <w:rPr>
          <w:sz w:val="22"/>
          <w:szCs w:val="22"/>
          <w:shd w:val="clear" w:color="auto" w:fill="FFFFFF"/>
        </w:rPr>
        <w:t xml:space="preserve"> </w:t>
      </w:r>
      <w:proofErr w:type="spellStart"/>
      <w:r w:rsidRPr="00523021">
        <w:rPr>
          <w:sz w:val="22"/>
          <w:szCs w:val="22"/>
          <w:shd w:val="clear" w:color="auto" w:fill="FFFFFF"/>
        </w:rPr>
        <w:t>mengetahui</w:t>
      </w:r>
      <w:proofErr w:type="spellEnd"/>
      <w:r w:rsidRPr="00523021">
        <w:rPr>
          <w:sz w:val="22"/>
          <w:szCs w:val="22"/>
          <w:shd w:val="clear" w:color="auto" w:fill="FFFFFF"/>
        </w:rPr>
        <w:t xml:space="preserve"> dan </w:t>
      </w:r>
      <w:proofErr w:type="spellStart"/>
      <w:r w:rsidRPr="00523021">
        <w:rPr>
          <w:sz w:val="22"/>
          <w:szCs w:val="22"/>
          <w:shd w:val="clear" w:color="auto" w:fill="FFFFFF"/>
        </w:rPr>
        <w:t>menganalisis</w:t>
      </w:r>
      <w:proofErr w:type="spellEnd"/>
      <w:r w:rsidRPr="00523021">
        <w:rPr>
          <w:sz w:val="22"/>
          <w:szCs w:val="22"/>
          <w:shd w:val="clear" w:color="auto" w:fill="FFFFFF"/>
        </w:rPr>
        <w:t xml:space="preserve"> </w:t>
      </w:r>
      <w:proofErr w:type="spellStart"/>
      <w:r w:rsidRPr="00523021">
        <w:rPr>
          <w:sz w:val="22"/>
          <w:szCs w:val="22"/>
          <w:shd w:val="clear" w:color="auto" w:fill="FFFFFF"/>
        </w:rPr>
        <w:t>lingkungan</w:t>
      </w:r>
      <w:proofErr w:type="spellEnd"/>
      <w:r w:rsidRPr="00523021">
        <w:rPr>
          <w:sz w:val="22"/>
          <w:szCs w:val="22"/>
          <w:shd w:val="clear" w:color="auto" w:fill="FFFFFF"/>
        </w:rPr>
        <w:t xml:space="preserve"> </w:t>
      </w:r>
      <w:proofErr w:type="spellStart"/>
      <w:r w:rsidRPr="00523021">
        <w:rPr>
          <w:sz w:val="22"/>
          <w:szCs w:val="22"/>
          <w:shd w:val="clear" w:color="auto" w:fill="FFFFFF"/>
        </w:rPr>
        <w:t>kerja</w:t>
      </w:r>
      <w:proofErr w:type="spellEnd"/>
      <w:r w:rsidRPr="00523021">
        <w:rPr>
          <w:sz w:val="22"/>
          <w:szCs w:val="22"/>
          <w:shd w:val="clear" w:color="auto" w:fill="FFFFFF"/>
        </w:rPr>
        <w:t xml:space="preserve"> </w:t>
      </w:r>
      <w:proofErr w:type="spellStart"/>
      <w:r w:rsidRPr="00523021">
        <w:rPr>
          <w:sz w:val="22"/>
          <w:szCs w:val="22"/>
          <w:shd w:val="clear" w:color="auto" w:fill="FFFFFF"/>
        </w:rPr>
        <w:t>memoderasi</w:t>
      </w:r>
      <w:proofErr w:type="spellEnd"/>
      <w:r w:rsidRPr="00523021">
        <w:rPr>
          <w:sz w:val="22"/>
          <w:szCs w:val="22"/>
          <w:shd w:val="clear" w:color="auto" w:fill="FFFFFF"/>
        </w:rPr>
        <w:t xml:space="preserve"> </w:t>
      </w:r>
      <w:proofErr w:type="spellStart"/>
      <w:r w:rsidRPr="00523021">
        <w:rPr>
          <w:sz w:val="22"/>
          <w:szCs w:val="22"/>
          <w:shd w:val="clear" w:color="auto" w:fill="FFFFFF"/>
        </w:rPr>
        <w:t>pengaruh</w:t>
      </w:r>
      <w:proofErr w:type="spellEnd"/>
      <w:r w:rsidRPr="00523021">
        <w:rPr>
          <w:sz w:val="22"/>
          <w:szCs w:val="22"/>
          <w:shd w:val="clear" w:color="auto" w:fill="FFFFFF"/>
        </w:rPr>
        <w:t xml:space="preserve"> </w:t>
      </w:r>
      <w:proofErr w:type="spellStart"/>
      <w:r w:rsidRPr="00523021">
        <w:rPr>
          <w:sz w:val="22"/>
          <w:szCs w:val="22"/>
          <w:shd w:val="clear" w:color="auto" w:fill="FFFFFF"/>
        </w:rPr>
        <w:t>budaya</w:t>
      </w:r>
      <w:proofErr w:type="spellEnd"/>
      <w:r w:rsidRPr="00523021">
        <w:rPr>
          <w:sz w:val="22"/>
          <w:szCs w:val="22"/>
          <w:shd w:val="clear" w:color="auto" w:fill="FFFFFF"/>
        </w:rPr>
        <w:t xml:space="preserve"> </w:t>
      </w:r>
      <w:proofErr w:type="spellStart"/>
      <w:r w:rsidRPr="00523021">
        <w:rPr>
          <w:sz w:val="22"/>
          <w:szCs w:val="22"/>
          <w:shd w:val="clear" w:color="auto" w:fill="FFFFFF"/>
        </w:rPr>
        <w:t>organisasi</w:t>
      </w:r>
      <w:proofErr w:type="spellEnd"/>
      <w:r w:rsidRPr="00523021">
        <w:rPr>
          <w:sz w:val="22"/>
          <w:szCs w:val="22"/>
          <w:shd w:val="clear" w:color="auto" w:fill="FFFFFF"/>
        </w:rPr>
        <w:t xml:space="preserve"> </w:t>
      </w:r>
      <w:proofErr w:type="spellStart"/>
      <w:r w:rsidRPr="00523021">
        <w:rPr>
          <w:sz w:val="22"/>
          <w:szCs w:val="22"/>
          <w:shd w:val="clear" w:color="auto" w:fill="FFFFFF"/>
        </w:rPr>
        <w:t>dengan</w:t>
      </w:r>
      <w:proofErr w:type="spellEnd"/>
      <w:r w:rsidRPr="00523021">
        <w:rPr>
          <w:sz w:val="22"/>
          <w:szCs w:val="22"/>
          <w:shd w:val="clear" w:color="auto" w:fill="FFFFFF"/>
        </w:rPr>
        <w:t xml:space="preserve"> </w:t>
      </w:r>
      <w:proofErr w:type="spellStart"/>
      <w:r w:rsidRPr="00523021">
        <w:rPr>
          <w:sz w:val="22"/>
          <w:szCs w:val="22"/>
          <w:shd w:val="clear" w:color="auto" w:fill="FFFFFF"/>
        </w:rPr>
        <w:t>kinerja</w:t>
      </w:r>
      <w:proofErr w:type="spellEnd"/>
      <w:r w:rsidRPr="00523021">
        <w:rPr>
          <w:sz w:val="22"/>
          <w:szCs w:val="22"/>
          <w:shd w:val="clear" w:color="auto" w:fill="FFFFFF"/>
        </w:rPr>
        <w:t xml:space="preserve"> </w:t>
      </w:r>
      <w:proofErr w:type="spellStart"/>
      <w:r w:rsidRPr="00523021">
        <w:rPr>
          <w:sz w:val="22"/>
          <w:szCs w:val="22"/>
          <w:shd w:val="clear" w:color="auto" w:fill="FFFFFF"/>
        </w:rPr>
        <w:t>pegawai</w:t>
      </w:r>
      <w:proofErr w:type="spellEnd"/>
      <w:r w:rsidRPr="00523021">
        <w:rPr>
          <w:sz w:val="22"/>
          <w:szCs w:val="22"/>
          <w:shd w:val="clear" w:color="auto" w:fill="FFFFFF"/>
        </w:rPr>
        <w:t xml:space="preserve">. </w:t>
      </w:r>
      <w:proofErr w:type="spellStart"/>
      <w:r w:rsidRPr="00523021">
        <w:rPr>
          <w:spacing w:val="6"/>
          <w:sz w:val="22"/>
          <w:szCs w:val="22"/>
        </w:rPr>
        <w:t>Penelitian</w:t>
      </w:r>
      <w:proofErr w:type="spellEnd"/>
      <w:r w:rsidRPr="00523021">
        <w:rPr>
          <w:spacing w:val="6"/>
          <w:sz w:val="22"/>
          <w:szCs w:val="22"/>
        </w:rPr>
        <w:t xml:space="preserve"> </w:t>
      </w:r>
      <w:proofErr w:type="spellStart"/>
      <w:r w:rsidRPr="00523021">
        <w:rPr>
          <w:spacing w:val="6"/>
          <w:sz w:val="22"/>
          <w:szCs w:val="22"/>
        </w:rPr>
        <w:t>budaya</w:t>
      </w:r>
      <w:proofErr w:type="spellEnd"/>
      <w:r w:rsidRPr="00523021">
        <w:rPr>
          <w:spacing w:val="6"/>
          <w:sz w:val="22"/>
          <w:szCs w:val="22"/>
        </w:rPr>
        <w:t xml:space="preserve"> </w:t>
      </w:r>
      <w:proofErr w:type="spellStart"/>
      <w:r w:rsidRPr="00523021">
        <w:rPr>
          <w:spacing w:val="6"/>
          <w:sz w:val="22"/>
          <w:szCs w:val="22"/>
        </w:rPr>
        <w:t>organisasi</w:t>
      </w:r>
      <w:proofErr w:type="spellEnd"/>
      <w:r w:rsidRPr="00523021">
        <w:rPr>
          <w:spacing w:val="6"/>
          <w:sz w:val="22"/>
          <w:szCs w:val="22"/>
        </w:rPr>
        <w:t xml:space="preserve"> oleh </w:t>
      </w:r>
      <w:r w:rsidRPr="00523021">
        <w:rPr>
          <w:sz w:val="22"/>
          <w:szCs w:val="22"/>
        </w:rPr>
        <w:t xml:space="preserve">Ni Putu </w:t>
      </w:r>
      <w:proofErr w:type="spellStart"/>
      <w:r w:rsidRPr="00523021">
        <w:rPr>
          <w:sz w:val="22"/>
          <w:szCs w:val="22"/>
        </w:rPr>
        <w:t>Pratiwi</w:t>
      </w:r>
      <w:proofErr w:type="spellEnd"/>
      <w:r w:rsidRPr="00523021">
        <w:rPr>
          <w:sz w:val="22"/>
          <w:szCs w:val="22"/>
        </w:rPr>
        <w:t xml:space="preserve"> </w:t>
      </w:r>
      <w:proofErr w:type="spellStart"/>
      <w:r w:rsidRPr="00523021">
        <w:rPr>
          <w:sz w:val="22"/>
          <w:szCs w:val="22"/>
        </w:rPr>
        <w:t>Irmayanthi</w:t>
      </w:r>
      <w:proofErr w:type="spellEnd"/>
      <w:r w:rsidRPr="00523021">
        <w:rPr>
          <w:sz w:val="22"/>
          <w:szCs w:val="22"/>
        </w:rPr>
        <w:t xml:space="preserve"> Ida </w:t>
      </w:r>
      <w:proofErr w:type="spellStart"/>
      <w:r w:rsidRPr="00523021">
        <w:rPr>
          <w:sz w:val="22"/>
          <w:szCs w:val="22"/>
        </w:rPr>
        <w:t>Bagus</w:t>
      </w:r>
      <w:proofErr w:type="spellEnd"/>
      <w:r w:rsidRPr="00523021">
        <w:rPr>
          <w:sz w:val="22"/>
          <w:szCs w:val="22"/>
        </w:rPr>
        <w:t xml:space="preserve"> </w:t>
      </w:r>
      <w:proofErr w:type="spellStart"/>
      <w:r w:rsidRPr="00523021">
        <w:rPr>
          <w:sz w:val="22"/>
          <w:szCs w:val="22"/>
        </w:rPr>
        <w:t>Ketut</w:t>
      </w:r>
      <w:proofErr w:type="spellEnd"/>
      <w:r w:rsidRPr="00523021">
        <w:rPr>
          <w:sz w:val="22"/>
          <w:szCs w:val="22"/>
        </w:rPr>
        <w:t xml:space="preserve"> Surya</w:t>
      </w:r>
      <w:r w:rsidRPr="00523021">
        <w:rPr>
          <w:sz w:val="22"/>
          <w:szCs w:val="22"/>
          <w:lang w:val="id-ID"/>
        </w:rPr>
        <w:t xml:space="preserve"> (2020)</w:t>
      </w:r>
      <w:r w:rsidRPr="00523021">
        <w:rPr>
          <w:sz w:val="22"/>
          <w:szCs w:val="22"/>
        </w:rPr>
        <w:t xml:space="preserve"> </w:t>
      </w:r>
      <w:proofErr w:type="spellStart"/>
      <w:r w:rsidRPr="00523021">
        <w:rPr>
          <w:sz w:val="22"/>
          <w:szCs w:val="22"/>
        </w:rPr>
        <w:t>dengan</w:t>
      </w:r>
      <w:proofErr w:type="spellEnd"/>
      <w:r w:rsidRPr="00523021">
        <w:rPr>
          <w:sz w:val="22"/>
          <w:szCs w:val="22"/>
        </w:rPr>
        <w:t xml:space="preserve"> </w:t>
      </w:r>
      <w:proofErr w:type="spellStart"/>
      <w:r w:rsidRPr="00523021">
        <w:rPr>
          <w:sz w:val="22"/>
          <w:szCs w:val="22"/>
        </w:rPr>
        <w:t>tujuan</w:t>
      </w:r>
      <w:proofErr w:type="spellEnd"/>
      <w:r w:rsidRPr="00523021">
        <w:rPr>
          <w:sz w:val="22"/>
          <w:szCs w:val="22"/>
        </w:rPr>
        <w:t xml:space="preserve"> </w:t>
      </w:r>
      <w:proofErr w:type="spellStart"/>
      <w:r w:rsidRPr="00523021">
        <w:rPr>
          <w:sz w:val="22"/>
          <w:szCs w:val="22"/>
        </w:rPr>
        <w:t>untuk</w:t>
      </w:r>
      <w:proofErr w:type="spellEnd"/>
      <w:r w:rsidRPr="00523021">
        <w:rPr>
          <w:sz w:val="22"/>
          <w:szCs w:val="22"/>
        </w:rPr>
        <w:t xml:space="preserve"> </w:t>
      </w:r>
      <w:proofErr w:type="spellStart"/>
      <w:r w:rsidRPr="00523021">
        <w:rPr>
          <w:sz w:val="22"/>
          <w:szCs w:val="22"/>
        </w:rPr>
        <w:t>mengetahui</w:t>
      </w:r>
      <w:proofErr w:type="spellEnd"/>
      <w:r w:rsidRPr="00523021">
        <w:rPr>
          <w:sz w:val="22"/>
          <w:szCs w:val="22"/>
        </w:rPr>
        <w:t xml:space="preserve"> </w:t>
      </w:r>
      <w:proofErr w:type="spellStart"/>
      <w:r w:rsidRPr="00523021">
        <w:rPr>
          <w:sz w:val="22"/>
          <w:szCs w:val="22"/>
        </w:rPr>
        <w:t>pengaruh</w:t>
      </w:r>
      <w:proofErr w:type="spellEnd"/>
      <w:r w:rsidRPr="00523021">
        <w:rPr>
          <w:sz w:val="22"/>
          <w:szCs w:val="22"/>
        </w:rPr>
        <w:t xml:space="preserve"> </w:t>
      </w:r>
      <w:proofErr w:type="spellStart"/>
      <w:r w:rsidRPr="00523021">
        <w:rPr>
          <w:sz w:val="22"/>
          <w:szCs w:val="22"/>
        </w:rPr>
        <w:t>budaya</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w:t>
      </w:r>
      <w:r w:rsidRPr="00523021">
        <w:rPr>
          <w:i/>
          <w:iCs/>
          <w:sz w:val="22"/>
          <w:szCs w:val="22"/>
        </w:rPr>
        <w:t>quality of work life</w:t>
      </w:r>
      <w:r w:rsidRPr="00523021">
        <w:rPr>
          <w:sz w:val="22"/>
          <w:szCs w:val="22"/>
        </w:rPr>
        <w:t xml:space="preserve"> dan </w:t>
      </w:r>
      <w:proofErr w:type="spellStart"/>
      <w:r w:rsidRPr="00523021">
        <w:rPr>
          <w:sz w:val="22"/>
          <w:szCs w:val="22"/>
        </w:rPr>
        <w:t>kepemimpinan</w:t>
      </w:r>
      <w:proofErr w:type="spellEnd"/>
      <w:r w:rsidRPr="00523021">
        <w:rPr>
          <w:sz w:val="22"/>
          <w:szCs w:val="22"/>
        </w:rPr>
        <w:t xml:space="preserve"> </w:t>
      </w:r>
      <w:proofErr w:type="spellStart"/>
      <w:r w:rsidRPr="00523021">
        <w:rPr>
          <w:sz w:val="22"/>
          <w:szCs w:val="22"/>
        </w:rPr>
        <w:t>transformasional</w:t>
      </w:r>
      <w:proofErr w:type="spellEnd"/>
      <w:r w:rsidRPr="00523021">
        <w:rPr>
          <w:sz w:val="22"/>
          <w:szCs w:val="22"/>
        </w:rPr>
        <w:t xml:space="preserve"> </w:t>
      </w:r>
      <w:proofErr w:type="spellStart"/>
      <w:r w:rsidRPr="00523021">
        <w:rPr>
          <w:sz w:val="22"/>
          <w:szCs w:val="22"/>
        </w:rPr>
        <w:t>terhadap</w:t>
      </w:r>
      <w:proofErr w:type="spellEnd"/>
      <w:r w:rsidRPr="00523021">
        <w:rPr>
          <w:sz w:val="22"/>
          <w:szCs w:val="22"/>
        </w:rPr>
        <w:t xml:space="preserve"> </w:t>
      </w:r>
      <w:proofErr w:type="spellStart"/>
      <w:r w:rsidRPr="00523021">
        <w:rPr>
          <w:sz w:val="22"/>
          <w:szCs w:val="22"/>
        </w:rPr>
        <w:t>kinerja</w:t>
      </w:r>
      <w:proofErr w:type="spellEnd"/>
      <w:r w:rsidRPr="00523021">
        <w:rPr>
          <w:sz w:val="22"/>
          <w:szCs w:val="22"/>
        </w:rPr>
        <w:t xml:space="preserve"> </w:t>
      </w:r>
      <w:proofErr w:type="spellStart"/>
      <w:r w:rsidRPr="00523021">
        <w:rPr>
          <w:sz w:val="22"/>
          <w:szCs w:val="22"/>
        </w:rPr>
        <w:t>karyawan</w:t>
      </w:r>
      <w:proofErr w:type="spellEnd"/>
      <w:r w:rsidRPr="00523021">
        <w:rPr>
          <w:sz w:val="22"/>
          <w:szCs w:val="22"/>
        </w:rPr>
        <w:t xml:space="preserve"> PT. </w:t>
      </w:r>
      <w:proofErr w:type="spellStart"/>
      <w:r w:rsidRPr="00523021">
        <w:rPr>
          <w:sz w:val="22"/>
          <w:szCs w:val="22"/>
        </w:rPr>
        <w:t>Harum</w:t>
      </w:r>
      <w:proofErr w:type="spellEnd"/>
      <w:r w:rsidRPr="00523021">
        <w:rPr>
          <w:sz w:val="22"/>
          <w:szCs w:val="22"/>
        </w:rPr>
        <w:t xml:space="preserve"> Indah Sari (HIS) </w:t>
      </w:r>
      <w:r w:rsidRPr="00523021">
        <w:rPr>
          <w:i/>
          <w:iCs/>
          <w:sz w:val="22"/>
          <w:szCs w:val="22"/>
        </w:rPr>
        <w:t>Tours &amp; Travel</w:t>
      </w:r>
      <w:r w:rsidRPr="00523021">
        <w:rPr>
          <w:sz w:val="22"/>
          <w:szCs w:val="22"/>
        </w:rPr>
        <w:t xml:space="preserve"> Bali</w:t>
      </w:r>
      <w:r w:rsidRPr="00523021">
        <w:rPr>
          <w:sz w:val="22"/>
          <w:szCs w:val="22"/>
          <w:lang w:val="id-ID"/>
        </w:rPr>
        <w:t xml:space="preserve"> </w:t>
      </w:r>
      <w:proofErr w:type="spellStart"/>
      <w:r w:rsidRPr="00523021">
        <w:rPr>
          <w:sz w:val="22"/>
          <w:szCs w:val="22"/>
        </w:rPr>
        <w:t>dengan</w:t>
      </w:r>
      <w:proofErr w:type="spellEnd"/>
      <w:r w:rsidRPr="00523021">
        <w:rPr>
          <w:sz w:val="22"/>
          <w:szCs w:val="22"/>
        </w:rPr>
        <w:t xml:space="preserve"> </w:t>
      </w:r>
      <w:proofErr w:type="spellStart"/>
      <w:r w:rsidRPr="00523021">
        <w:rPr>
          <w:sz w:val="22"/>
          <w:szCs w:val="22"/>
        </w:rPr>
        <w:t>jumlah</w:t>
      </w:r>
      <w:proofErr w:type="spellEnd"/>
      <w:r w:rsidRPr="00523021">
        <w:rPr>
          <w:sz w:val="22"/>
          <w:szCs w:val="22"/>
        </w:rPr>
        <w:t xml:space="preserve"> </w:t>
      </w:r>
      <w:proofErr w:type="spellStart"/>
      <w:r w:rsidRPr="00523021">
        <w:rPr>
          <w:sz w:val="22"/>
          <w:szCs w:val="22"/>
        </w:rPr>
        <w:t>sampel</w:t>
      </w:r>
      <w:proofErr w:type="spellEnd"/>
      <w:r w:rsidRPr="00523021">
        <w:rPr>
          <w:sz w:val="22"/>
          <w:szCs w:val="22"/>
        </w:rPr>
        <w:t xml:space="preserve"> yang </w:t>
      </w:r>
      <w:proofErr w:type="spellStart"/>
      <w:r w:rsidRPr="00523021">
        <w:rPr>
          <w:sz w:val="22"/>
          <w:szCs w:val="22"/>
        </w:rPr>
        <w:t>digunakan</w:t>
      </w:r>
      <w:proofErr w:type="spellEnd"/>
      <w:r w:rsidRPr="00523021">
        <w:rPr>
          <w:sz w:val="22"/>
          <w:szCs w:val="22"/>
        </w:rPr>
        <w:t xml:space="preserve"> </w:t>
      </w:r>
      <w:proofErr w:type="spellStart"/>
      <w:r w:rsidRPr="00523021">
        <w:rPr>
          <w:sz w:val="22"/>
          <w:szCs w:val="22"/>
        </w:rPr>
        <w:t>sebanyak</w:t>
      </w:r>
      <w:proofErr w:type="spellEnd"/>
      <w:r w:rsidRPr="00523021">
        <w:rPr>
          <w:sz w:val="22"/>
          <w:szCs w:val="22"/>
        </w:rPr>
        <w:t xml:space="preserve"> 93 </w:t>
      </w:r>
      <w:proofErr w:type="spellStart"/>
      <w:r w:rsidRPr="00523021">
        <w:rPr>
          <w:sz w:val="22"/>
          <w:szCs w:val="22"/>
        </w:rPr>
        <w:t>karyawan</w:t>
      </w:r>
      <w:proofErr w:type="spellEnd"/>
      <w:r w:rsidRPr="00523021">
        <w:rPr>
          <w:sz w:val="22"/>
          <w:szCs w:val="22"/>
        </w:rPr>
        <w:t xml:space="preserve">, </w:t>
      </w:r>
      <w:proofErr w:type="spellStart"/>
      <w:r w:rsidRPr="00523021">
        <w:rPr>
          <w:sz w:val="22"/>
          <w:szCs w:val="22"/>
        </w:rPr>
        <w:t>dengan</w:t>
      </w:r>
      <w:proofErr w:type="spellEnd"/>
      <w:r w:rsidRPr="00523021">
        <w:rPr>
          <w:sz w:val="22"/>
          <w:szCs w:val="22"/>
        </w:rPr>
        <w:t xml:space="preserve"> </w:t>
      </w:r>
      <w:proofErr w:type="spellStart"/>
      <w:r w:rsidRPr="00523021">
        <w:rPr>
          <w:sz w:val="22"/>
          <w:szCs w:val="22"/>
        </w:rPr>
        <w:t>menggunakan</w:t>
      </w:r>
      <w:proofErr w:type="spellEnd"/>
      <w:r w:rsidRPr="00523021">
        <w:rPr>
          <w:sz w:val="22"/>
          <w:szCs w:val="22"/>
        </w:rPr>
        <w:t xml:space="preserve"> </w:t>
      </w:r>
      <w:proofErr w:type="spellStart"/>
      <w:r w:rsidRPr="00523021">
        <w:rPr>
          <w:sz w:val="22"/>
          <w:szCs w:val="22"/>
        </w:rPr>
        <w:t>metode</w:t>
      </w:r>
      <w:proofErr w:type="spellEnd"/>
      <w:r w:rsidRPr="00523021">
        <w:rPr>
          <w:sz w:val="22"/>
          <w:szCs w:val="22"/>
        </w:rPr>
        <w:t xml:space="preserve"> </w:t>
      </w:r>
      <w:proofErr w:type="spellStart"/>
      <w:r w:rsidRPr="00523021">
        <w:rPr>
          <w:sz w:val="22"/>
          <w:szCs w:val="22"/>
        </w:rPr>
        <w:t>sampel</w:t>
      </w:r>
      <w:proofErr w:type="spellEnd"/>
      <w:r w:rsidRPr="00523021">
        <w:rPr>
          <w:sz w:val="22"/>
          <w:szCs w:val="22"/>
        </w:rPr>
        <w:t xml:space="preserve"> </w:t>
      </w:r>
      <w:proofErr w:type="spellStart"/>
      <w:r w:rsidRPr="00523021">
        <w:rPr>
          <w:sz w:val="22"/>
          <w:szCs w:val="22"/>
        </w:rPr>
        <w:t>jenuh</w:t>
      </w:r>
      <w:proofErr w:type="spellEnd"/>
      <w:r w:rsidRPr="00523021">
        <w:rPr>
          <w:sz w:val="22"/>
          <w:szCs w:val="22"/>
        </w:rPr>
        <w:t xml:space="preserve"> </w:t>
      </w:r>
      <w:proofErr w:type="spellStart"/>
      <w:r w:rsidRPr="00523021">
        <w:rPr>
          <w:sz w:val="22"/>
          <w:szCs w:val="22"/>
        </w:rPr>
        <w:t>serta</w:t>
      </w:r>
      <w:proofErr w:type="spellEnd"/>
      <w:r w:rsidRPr="00523021">
        <w:rPr>
          <w:sz w:val="22"/>
          <w:szCs w:val="22"/>
        </w:rPr>
        <w:t xml:space="preserve"> </w:t>
      </w:r>
      <w:proofErr w:type="spellStart"/>
      <w:r w:rsidRPr="00523021">
        <w:rPr>
          <w:sz w:val="22"/>
          <w:szCs w:val="22"/>
        </w:rPr>
        <w:t>pengumpulan</w:t>
      </w:r>
      <w:proofErr w:type="spellEnd"/>
      <w:r w:rsidRPr="00523021">
        <w:rPr>
          <w:sz w:val="22"/>
          <w:szCs w:val="22"/>
        </w:rPr>
        <w:t xml:space="preserve"> data </w:t>
      </w:r>
      <w:proofErr w:type="spellStart"/>
      <w:r w:rsidRPr="00523021">
        <w:rPr>
          <w:sz w:val="22"/>
          <w:szCs w:val="22"/>
        </w:rPr>
        <w:t>dilakukan</w:t>
      </w:r>
      <w:proofErr w:type="spellEnd"/>
      <w:r w:rsidRPr="00523021">
        <w:rPr>
          <w:sz w:val="22"/>
          <w:szCs w:val="22"/>
        </w:rPr>
        <w:t xml:space="preserve"> </w:t>
      </w:r>
      <w:proofErr w:type="spellStart"/>
      <w:r w:rsidRPr="00523021">
        <w:rPr>
          <w:sz w:val="22"/>
          <w:szCs w:val="22"/>
        </w:rPr>
        <w:t>melalui</w:t>
      </w:r>
      <w:proofErr w:type="spellEnd"/>
      <w:r w:rsidRPr="00523021">
        <w:rPr>
          <w:sz w:val="22"/>
          <w:szCs w:val="22"/>
        </w:rPr>
        <w:t xml:space="preserve"> </w:t>
      </w:r>
      <w:proofErr w:type="spellStart"/>
      <w:r w:rsidRPr="00523021">
        <w:rPr>
          <w:sz w:val="22"/>
          <w:szCs w:val="22"/>
        </w:rPr>
        <w:t>wawancara</w:t>
      </w:r>
      <w:proofErr w:type="spellEnd"/>
      <w:r w:rsidRPr="00523021">
        <w:rPr>
          <w:sz w:val="22"/>
          <w:szCs w:val="22"/>
        </w:rPr>
        <w:t xml:space="preserve"> </w:t>
      </w:r>
      <w:proofErr w:type="spellStart"/>
      <w:r w:rsidRPr="00523021">
        <w:rPr>
          <w:sz w:val="22"/>
          <w:szCs w:val="22"/>
        </w:rPr>
        <w:t>serta</w:t>
      </w:r>
      <w:proofErr w:type="spellEnd"/>
      <w:r w:rsidRPr="00523021">
        <w:rPr>
          <w:sz w:val="22"/>
          <w:szCs w:val="22"/>
        </w:rPr>
        <w:t xml:space="preserve"> </w:t>
      </w:r>
      <w:proofErr w:type="spellStart"/>
      <w:r w:rsidRPr="00523021">
        <w:rPr>
          <w:sz w:val="22"/>
          <w:szCs w:val="22"/>
        </w:rPr>
        <w:t>penyebaran</w:t>
      </w:r>
      <w:proofErr w:type="spellEnd"/>
      <w:r w:rsidRPr="00523021">
        <w:rPr>
          <w:sz w:val="22"/>
          <w:szCs w:val="22"/>
        </w:rPr>
        <w:t xml:space="preserve"> </w:t>
      </w:r>
      <w:proofErr w:type="spellStart"/>
      <w:r w:rsidRPr="00523021">
        <w:rPr>
          <w:sz w:val="22"/>
          <w:szCs w:val="22"/>
        </w:rPr>
        <w:t>kuisioner</w:t>
      </w:r>
      <w:proofErr w:type="spellEnd"/>
      <w:r w:rsidRPr="00523021">
        <w:rPr>
          <w:sz w:val="22"/>
          <w:szCs w:val="22"/>
        </w:rPr>
        <w:t xml:space="preserve">. </w:t>
      </w:r>
      <w:proofErr w:type="spellStart"/>
      <w:r w:rsidRPr="00523021">
        <w:rPr>
          <w:sz w:val="22"/>
          <w:szCs w:val="22"/>
        </w:rPr>
        <w:t>Hasilnya</w:t>
      </w:r>
      <w:proofErr w:type="spellEnd"/>
      <w:r w:rsidRPr="00523021">
        <w:rPr>
          <w:sz w:val="22"/>
          <w:szCs w:val="22"/>
        </w:rPr>
        <w:t xml:space="preserve"> </w:t>
      </w:r>
      <w:proofErr w:type="spellStart"/>
      <w:r w:rsidRPr="00523021">
        <w:rPr>
          <w:sz w:val="22"/>
          <w:szCs w:val="22"/>
        </w:rPr>
        <w:t>adalah</w:t>
      </w:r>
      <w:proofErr w:type="spellEnd"/>
      <w:r w:rsidRPr="00523021">
        <w:rPr>
          <w:sz w:val="22"/>
          <w:szCs w:val="22"/>
        </w:rPr>
        <w:t xml:space="preserve"> </w:t>
      </w:r>
      <w:proofErr w:type="spellStart"/>
      <w:r w:rsidRPr="00523021">
        <w:rPr>
          <w:sz w:val="22"/>
          <w:szCs w:val="22"/>
        </w:rPr>
        <w:t>budaya</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w:t>
      </w:r>
      <w:proofErr w:type="spellStart"/>
      <w:r w:rsidRPr="00523021">
        <w:rPr>
          <w:sz w:val="22"/>
          <w:szCs w:val="22"/>
        </w:rPr>
        <w:t>berpengaruh</w:t>
      </w:r>
      <w:proofErr w:type="spellEnd"/>
      <w:r w:rsidRPr="00523021">
        <w:rPr>
          <w:sz w:val="22"/>
          <w:szCs w:val="22"/>
        </w:rPr>
        <w:t xml:space="preserve"> </w:t>
      </w:r>
      <w:proofErr w:type="spellStart"/>
      <w:r w:rsidRPr="00523021">
        <w:rPr>
          <w:sz w:val="22"/>
          <w:szCs w:val="22"/>
        </w:rPr>
        <w:t>positif</w:t>
      </w:r>
      <w:proofErr w:type="spellEnd"/>
      <w:r w:rsidRPr="00523021">
        <w:rPr>
          <w:sz w:val="22"/>
          <w:szCs w:val="22"/>
        </w:rPr>
        <w:t xml:space="preserve"> dan </w:t>
      </w:r>
      <w:proofErr w:type="spellStart"/>
      <w:r w:rsidRPr="00523021">
        <w:rPr>
          <w:sz w:val="22"/>
          <w:szCs w:val="22"/>
        </w:rPr>
        <w:t>signifikan</w:t>
      </w:r>
      <w:proofErr w:type="spellEnd"/>
      <w:r w:rsidRPr="00523021">
        <w:rPr>
          <w:sz w:val="22"/>
          <w:szCs w:val="22"/>
        </w:rPr>
        <w:t xml:space="preserve"> </w:t>
      </w:r>
      <w:proofErr w:type="spellStart"/>
      <w:r w:rsidRPr="00523021">
        <w:rPr>
          <w:sz w:val="22"/>
          <w:szCs w:val="22"/>
        </w:rPr>
        <w:t>terhadap</w:t>
      </w:r>
      <w:proofErr w:type="spellEnd"/>
      <w:r w:rsidRPr="00523021">
        <w:rPr>
          <w:sz w:val="22"/>
          <w:szCs w:val="22"/>
        </w:rPr>
        <w:t xml:space="preserve"> </w:t>
      </w:r>
      <w:proofErr w:type="spellStart"/>
      <w:r w:rsidRPr="00523021">
        <w:rPr>
          <w:sz w:val="22"/>
          <w:szCs w:val="22"/>
        </w:rPr>
        <w:t>kinerja</w:t>
      </w:r>
      <w:proofErr w:type="spellEnd"/>
      <w:r w:rsidRPr="00523021">
        <w:rPr>
          <w:sz w:val="22"/>
          <w:szCs w:val="22"/>
        </w:rPr>
        <w:t xml:space="preserve"> </w:t>
      </w:r>
      <w:proofErr w:type="spellStart"/>
      <w:r w:rsidRPr="00523021">
        <w:rPr>
          <w:sz w:val="22"/>
          <w:szCs w:val="22"/>
        </w:rPr>
        <w:t>karyawan</w:t>
      </w:r>
      <w:proofErr w:type="spellEnd"/>
      <w:r w:rsidRPr="00523021">
        <w:rPr>
          <w:sz w:val="22"/>
          <w:szCs w:val="22"/>
        </w:rPr>
        <w:t xml:space="preserve">. </w:t>
      </w:r>
      <w:proofErr w:type="spellStart"/>
      <w:r w:rsidRPr="00523021">
        <w:rPr>
          <w:sz w:val="22"/>
          <w:szCs w:val="22"/>
        </w:rPr>
        <w:lastRenderedPageBreak/>
        <w:t>Penelitian</w:t>
      </w:r>
      <w:proofErr w:type="spellEnd"/>
      <w:r w:rsidRPr="00523021">
        <w:rPr>
          <w:sz w:val="22"/>
          <w:szCs w:val="22"/>
        </w:rPr>
        <w:t xml:space="preserve"> Zakaria (2015) </w:t>
      </w:r>
      <w:proofErr w:type="spellStart"/>
      <w:r w:rsidRPr="00523021">
        <w:rPr>
          <w:sz w:val="22"/>
          <w:szCs w:val="22"/>
        </w:rPr>
        <w:t>Fokus</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r w:rsidRPr="00523021">
        <w:rPr>
          <w:sz w:val="22"/>
          <w:szCs w:val="22"/>
          <w:lang w:val="id-ID"/>
        </w:rPr>
        <w:t xml:space="preserve">Disertasi </w:t>
      </w:r>
      <w:proofErr w:type="spellStart"/>
      <w:r w:rsidRPr="00523021">
        <w:rPr>
          <w:sz w:val="22"/>
          <w:szCs w:val="22"/>
        </w:rPr>
        <w:t>ilmiah</w:t>
      </w:r>
      <w:proofErr w:type="spellEnd"/>
      <w:r w:rsidRPr="00523021">
        <w:rPr>
          <w:sz w:val="22"/>
          <w:szCs w:val="22"/>
        </w:rPr>
        <w:t xml:space="preserve"> </w:t>
      </w:r>
      <w:proofErr w:type="spellStart"/>
      <w:r w:rsidRPr="00523021">
        <w:rPr>
          <w:sz w:val="22"/>
          <w:szCs w:val="22"/>
        </w:rPr>
        <w:t>ini</w:t>
      </w:r>
      <w:proofErr w:type="spellEnd"/>
      <w:r w:rsidRPr="00523021">
        <w:rPr>
          <w:sz w:val="22"/>
          <w:szCs w:val="22"/>
        </w:rPr>
        <w:t xml:space="preserve">, </w:t>
      </w:r>
      <w:proofErr w:type="spellStart"/>
      <w:r w:rsidRPr="00523021">
        <w:rPr>
          <w:sz w:val="22"/>
          <w:szCs w:val="22"/>
        </w:rPr>
        <w:t>yaitu</w:t>
      </w:r>
      <w:proofErr w:type="spellEnd"/>
      <w:r w:rsidRPr="00523021">
        <w:rPr>
          <w:sz w:val="22"/>
          <w:szCs w:val="22"/>
        </w:rPr>
        <w:t xml:space="preserve"> pada </w:t>
      </w:r>
      <w:proofErr w:type="spellStart"/>
      <w:r w:rsidRPr="00523021">
        <w:rPr>
          <w:sz w:val="22"/>
          <w:szCs w:val="22"/>
        </w:rPr>
        <w:t>karakteristik</w:t>
      </w:r>
      <w:proofErr w:type="spellEnd"/>
      <w:r w:rsidRPr="00523021">
        <w:rPr>
          <w:sz w:val="22"/>
          <w:szCs w:val="22"/>
        </w:rPr>
        <w:t xml:space="preserve"> primer </w:t>
      </w:r>
      <w:proofErr w:type="spellStart"/>
      <w:r w:rsidRPr="00523021">
        <w:rPr>
          <w:sz w:val="22"/>
          <w:szCs w:val="22"/>
        </w:rPr>
        <w:t>budaya</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pada Dinas Pendidikan dan </w:t>
      </w:r>
      <w:proofErr w:type="spellStart"/>
      <w:r w:rsidRPr="00523021">
        <w:rPr>
          <w:sz w:val="22"/>
          <w:szCs w:val="22"/>
        </w:rPr>
        <w:t>Kebudayaan</w:t>
      </w:r>
      <w:proofErr w:type="spellEnd"/>
      <w:r w:rsidRPr="00523021">
        <w:rPr>
          <w:sz w:val="22"/>
          <w:szCs w:val="22"/>
        </w:rPr>
        <w:t xml:space="preserve"> </w:t>
      </w:r>
      <w:proofErr w:type="spellStart"/>
      <w:r w:rsidRPr="00523021">
        <w:rPr>
          <w:sz w:val="22"/>
          <w:szCs w:val="22"/>
        </w:rPr>
        <w:t>Kabupaten</w:t>
      </w:r>
      <w:proofErr w:type="spellEnd"/>
      <w:r w:rsidRPr="00523021">
        <w:rPr>
          <w:sz w:val="22"/>
          <w:szCs w:val="22"/>
        </w:rPr>
        <w:t xml:space="preserve"> Bandung. </w:t>
      </w:r>
      <w:proofErr w:type="spellStart"/>
      <w:r w:rsidRPr="00523021">
        <w:rPr>
          <w:sz w:val="22"/>
          <w:szCs w:val="22"/>
        </w:rPr>
        <w:t>Pendekatan</w:t>
      </w:r>
      <w:proofErr w:type="spellEnd"/>
      <w:r w:rsidRPr="00523021">
        <w:rPr>
          <w:sz w:val="22"/>
          <w:szCs w:val="22"/>
        </w:rPr>
        <w:t xml:space="preserve"> yang </w:t>
      </w:r>
      <w:proofErr w:type="spellStart"/>
      <w:r w:rsidRPr="00523021">
        <w:rPr>
          <w:sz w:val="22"/>
          <w:szCs w:val="22"/>
        </w:rPr>
        <w:t>digunakan</w:t>
      </w:r>
      <w:proofErr w:type="spellEnd"/>
      <w:r w:rsidRPr="00523021">
        <w:rPr>
          <w:sz w:val="22"/>
          <w:szCs w:val="22"/>
        </w:rPr>
        <w:t xml:space="preserve"> </w:t>
      </w:r>
      <w:proofErr w:type="spellStart"/>
      <w:r w:rsidRPr="00523021">
        <w:rPr>
          <w:sz w:val="22"/>
          <w:szCs w:val="22"/>
        </w:rPr>
        <w:t>dengan</w:t>
      </w:r>
      <w:proofErr w:type="spellEnd"/>
      <w:r w:rsidRPr="00523021">
        <w:rPr>
          <w:sz w:val="22"/>
          <w:szCs w:val="22"/>
        </w:rPr>
        <w:t xml:space="preserve"> </w:t>
      </w:r>
      <w:proofErr w:type="spellStart"/>
      <w:r w:rsidRPr="00523021">
        <w:rPr>
          <w:sz w:val="22"/>
          <w:szCs w:val="22"/>
        </w:rPr>
        <w:t>menelusuri</w:t>
      </w:r>
      <w:proofErr w:type="spellEnd"/>
      <w:r w:rsidRPr="00523021">
        <w:rPr>
          <w:sz w:val="22"/>
          <w:szCs w:val="22"/>
        </w:rPr>
        <w:t xml:space="preserve"> 7 (</w:t>
      </w:r>
      <w:proofErr w:type="spellStart"/>
      <w:r w:rsidRPr="00523021">
        <w:rPr>
          <w:sz w:val="22"/>
          <w:szCs w:val="22"/>
        </w:rPr>
        <w:t>tujuh</w:t>
      </w:r>
      <w:proofErr w:type="spellEnd"/>
      <w:r w:rsidRPr="00523021">
        <w:rPr>
          <w:sz w:val="22"/>
          <w:szCs w:val="22"/>
        </w:rPr>
        <w:t xml:space="preserve">) </w:t>
      </w:r>
      <w:proofErr w:type="spellStart"/>
      <w:r w:rsidRPr="00523021">
        <w:rPr>
          <w:sz w:val="22"/>
          <w:szCs w:val="22"/>
        </w:rPr>
        <w:t>karakteristik</w:t>
      </w:r>
      <w:proofErr w:type="spellEnd"/>
      <w:r w:rsidRPr="00523021">
        <w:rPr>
          <w:sz w:val="22"/>
          <w:szCs w:val="22"/>
        </w:rPr>
        <w:t xml:space="preserve"> primer </w:t>
      </w:r>
      <w:proofErr w:type="spellStart"/>
      <w:r w:rsidRPr="00523021">
        <w:rPr>
          <w:sz w:val="22"/>
          <w:szCs w:val="22"/>
        </w:rPr>
        <w:t>budaya</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w:t>
      </w:r>
      <w:proofErr w:type="spellStart"/>
      <w:r w:rsidRPr="00523021">
        <w:rPr>
          <w:sz w:val="22"/>
          <w:szCs w:val="22"/>
        </w:rPr>
        <w:t>dengan</w:t>
      </w:r>
      <w:proofErr w:type="spellEnd"/>
      <w:r w:rsidRPr="00523021">
        <w:rPr>
          <w:sz w:val="22"/>
          <w:szCs w:val="22"/>
        </w:rPr>
        <w:t xml:space="preserve"> </w:t>
      </w:r>
      <w:proofErr w:type="spellStart"/>
      <w:r w:rsidRPr="00523021">
        <w:rPr>
          <w:sz w:val="22"/>
          <w:szCs w:val="22"/>
        </w:rPr>
        <w:t>tujuan</w:t>
      </w:r>
      <w:proofErr w:type="spellEnd"/>
      <w:r w:rsidRPr="00523021">
        <w:rPr>
          <w:sz w:val="22"/>
          <w:szCs w:val="22"/>
        </w:rPr>
        <w:t xml:space="preserve"> </w:t>
      </w:r>
      <w:proofErr w:type="spellStart"/>
      <w:r w:rsidRPr="00523021">
        <w:rPr>
          <w:sz w:val="22"/>
          <w:szCs w:val="22"/>
        </w:rPr>
        <w:t>memperoleh</w:t>
      </w:r>
      <w:proofErr w:type="spellEnd"/>
      <w:r w:rsidRPr="00523021">
        <w:rPr>
          <w:sz w:val="22"/>
          <w:szCs w:val="22"/>
        </w:rPr>
        <w:t xml:space="preserve"> </w:t>
      </w:r>
      <w:proofErr w:type="spellStart"/>
      <w:r w:rsidRPr="00523021">
        <w:rPr>
          <w:sz w:val="22"/>
          <w:szCs w:val="22"/>
        </w:rPr>
        <w:t>kejelasan</w:t>
      </w:r>
      <w:proofErr w:type="spellEnd"/>
      <w:r w:rsidRPr="00523021">
        <w:rPr>
          <w:sz w:val="22"/>
          <w:szCs w:val="22"/>
        </w:rPr>
        <w:t xml:space="preserve"> </w:t>
      </w:r>
      <w:proofErr w:type="spellStart"/>
      <w:r w:rsidRPr="00523021">
        <w:rPr>
          <w:sz w:val="22"/>
          <w:szCs w:val="22"/>
        </w:rPr>
        <w:t>gambaran</w:t>
      </w:r>
      <w:proofErr w:type="spellEnd"/>
      <w:r w:rsidRPr="00523021">
        <w:rPr>
          <w:sz w:val="22"/>
          <w:szCs w:val="22"/>
        </w:rPr>
        <w:t xml:space="preserve"> </w:t>
      </w:r>
      <w:proofErr w:type="spellStart"/>
      <w:r w:rsidRPr="00523021">
        <w:rPr>
          <w:sz w:val="22"/>
          <w:szCs w:val="22"/>
        </w:rPr>
        <w:t>tentang</w:t>
      </w:r>
      <w:proofErr w:type="spellEnd"/>
      <w:r w:rsidRPr="00523021">
        <w:rPr>
          <w:sz w:val="22"/>
          <w:szCs w:val="22"/>
        </w:rPr>
        <w:t xml:space="preserve"> </w:t>
      </w:r>
      <w:proofErr w:type="spellStart"/>
      <w:r w:rsidRPr="00523021">
        <w:rPr>
          <w:sz w:val="22"/>
          <w:szCs w:val="22"/>
        </w:rPr>
        <w:t>karakteristik</w:t>
      </w:r>
      <w:proofErr w:type="spellEnd"/>
      <w:r w:rsidRPr="00523021">
        <w:rPr>
          <w:sz w:val="22"/>
          <w:szCs w:val="22"/>
        </w:rPr>
        <w:t xml:space="preserve"> primer </w:t>
      </w:r>
      <w:proofErr w:type="spellStart"/>
      <w:r w:rsidRPr="00523021">
        <w:rPr>
          <w:sz w:val="22"/>
          <w:szCs w:val="22"/>
        </w:rPr>
        <w:t>budaya</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w:t>
      </w:r>
      <w:proofErr w:type="spellStart"/>
      <w:r w:rsidRPr="00523021">
        <w:rPr>
          <w:sz w:val="22"/>
          <w:szCs w:val="22"/>
        </w:rPr>
        <w:t>melalui</w:t>
      </w:r>
      <w:proofErr w:type="spellEnd"/>
      <w:r w:rsidRPr="00523021">
        <w:rPr>
          <w:sz w:val="22"/>
          <w:szCs w:val="22"/>
        </w:rPr>
        <w:t xml:space="preserve">: </w:t>
      </w:r>
      <w:proofErr w:type="spellStart"/>
      <w:r w:rsidRPr="00523021">
        <w:rPr>
          <w:sz w:val="22"/>
          <w:szCs w:val="22"/>
        </w:rPr>
        <w:t>inovasi</w:t>
      </w:r>
      <w:proofErr w:type="spellEnd"/>
      <w:r w:rsidRPr="00523021">
        <w:rPr>
          <w:sz w:val="22"/>
          <w:szCs w:val="22"/>
        </w:rPr>
        <w:t xml:space="preserve"> dan </w:t>
      </w:r>
      <w:proofErr w:type="spellStart"/>
      <w:r w:rsidRPr="00523021">
        <w:rPr>
          <w:sz w:val="22"/>
          <w:szCs w:val="22"/>
        </w:rPr>
        <w:t>keberanian</w:t>
      </w:r>
      <w:proofErr w:type="spellEnd"/>
      <w:r w:rsidRPr="00523021">
        <w:rPr>
          <w:sz w:val="22"/>
          <w:szCs w:val="22"/>
        </w:rPr>
        <w:t xml:space="preserve"> </w:t>
      </w:r>
      <w:proofErr w:type="spellStart"/>
      <w:r w:rsidRPr="00523021">
        <w:rPr>
          <w:sz w:val="22"/>
          <w:szCs w:val="22"/>
        </w:rPr>
        <w:t>mengambil</w:t>
      </w:r>
      <w:proofErr w:type="spellEnd"/>
      <w:r w:rsidRPr="00523021">
        <w:rPr>
          <w:sz w:val="22"/>
          <w:szCs w:val="22"/>
        </w:rPr>
        <w:t xml:space="preserve"> </w:t>
      </w:r>
      <w:proofErr w:type="spellStart"/>
      <w:r w:rsidRPr="00523021">
        <w:rPr>
          <w:sz w:val="22"/>
          <w:szCs w:val="22"/>
        </w:rPr>
        <w:t>risiko</w:t>
      </w:r>
      <w:proofErr w:type="spellEnd"/>
      <w:r w:rsidRPr="00523021">
        <w:rPr>
          <w:sz w:val="22"/>
          <w:szCs w:val="22"/>
        </w:rPr>
        <w:t xml:space="preserve">, </w:t>
      </w:r>
      <w:proofErr w:type="spellStart"/>
      <w:r w:rsidRPr="00523021">
        <w:rPr>
          <w:sz w:val="22"/>
          <w:szCs w:val="22"/>
        </w:rPr>
        <w:t>perhatian</w:t>
      </w:r>
      <w:proofErr w:type="spellEnd"/>
      <w:r w:rsidRPr="00523021">
        <w:rPr>
          <w:sz w:val="22"/>
          <w:szCs w:val="22"/>
        </w:rPr>
        <w:t xml:space="preserve"> </w:t>
      </w:r>
      <w:proofErr w:type="spellStart"/>
      <w:r w:rsidRPr="00523021">
        <w:rPr>
          <w:sz w:val="22"/>
          <w:szCs w:val="22"/>
        </w:rPr>
        <w:t>terhadap</w:t>
      </w:r>
      <w:proofErr w:type="spellEnd"/>
      <w:r w:rsidRPr="00523021">
        <w:rPr>
          <w:sz w:val="22"/>
          <w:szCs w:val="22"/>
        </w:rPr>
        <w:t xml:space="preserve"> </w:t>
      </w:r>
      <w:proofErr w:type="spellStart"/>
      <w:r w:rsidRPr="00523021">
        <w:rPr>
          <w:sz w:val="22"/>
          <w:szCs w:val="22"/>
        </w:rPr>
        <w:t>detil</w:t>
      </w:r>
      <w:proofErr w:type="spellEnd"/>
      <w:r w:rsidRPr="00523021">
        <w:rPr>
          <w:sz w:val="22"/>
          <w:szCs w:val="22"/>
        </w:rPr>
        <w:t xml:space="preserve">, </w:t>
      </w:r>
      <w:proofErr w:type="spellStart"/>
      <w:r w:rsidRPr="00523021">
        <w:rPr>
          <w:sz w:val="22"/>
          <w:szCs w:val="22"/>
        </w:rPr>
        <w:t>berorientasi</w:t>
      </w:r>
      <w:proofErr w:type="spellEnd"/>
      <w:r w:rsidRPr="00523021">
        <w:rPr>
          <w:sz w:val="22"/>
          <w:szCs w:val="22"/>
        </w:rPr>
        <w:t xml:space="preserve"> </w:t>
      </w:r>
      <w:proofErr w:type="spellStart"/>
      <w:r w:rsidRPr="00523021">
        <w:rPr>
          <w:sz w:val="22"/>
          <w:szCs w:val="22"/>
        </w:rPr>
        <w:t>kepada</w:t>
      </w:r>
      <w:proofErr w:type="spellEnd"/>
      <w:r w:rsidRPr="00523021">
        <w:rPr>
          <w:sz w:val="22"/>
          <w:szCs w:val="22"/>
        </w:rPr>
        <w:t xml:space="preserve"> </w:t>
      </w:r>
      <w:proofErr w:type="spellStart"/>
      <w:r w:rsidRPr="00523021">
        <w:rPr>
          <w:sz w:val="22"/>
          <w:szCs w:val="22"/>
        </w:rPr>
        <w:t>hasil</w:t>
      </w:r>
      <w:proofErr w:type="spellEnd"/>
      <w:r w:rsidRPr="00523021">
        <w:rPr>
          <w:sz w:val="22"/>
          <w:szCs w:val="22"/>
        </w:rPr>
        <w:t xml:space="preserve">, </w:t>
      </w:r>
      <w:proofErr w:type="spellStart"/>
      <w:r w:rsidRPr="00523021">
        <w:rPr>
          <w:sz w:val="22"/>
          <w:szCs w:val="22"/>
        </w:rPr>
        <w:t>berorientasi</w:t>
      </w:r>
      <w:proofErr w:type="spellEnd"/>
      <w:r w:rsidRPr="00523021">
        <w:rPr>
          <w:sz w:val="22"/>
          <w:szCs w:val="22"/>
        </w:rPr>
        <w:t xml:space="preserve"> </w:t>
      </w:r>
      <w:proofErr w:type="spellStart"/>
      <w:r w:rsidRPr="00523021">
        <w:rPr>
          <w:sz w:val="22"/>
          <w:szCs w:val="22"/>
        </w:rPr>
        <w:t>kepada</w:t>
      </w:r>
      <w:proofErr w:type="spellEnd"/>
      <w:r w:rsidRPr="00523021">
        <w:rPr>
          <w:sz w:val="22"/>
          <w:szCs w:val="22"/>
        </w:rPr>
        <w:t xml:space="preserve"> </w:t>
      </w:r>
      <w:proofErr w:type="spellStart"/>
      <w:r w:rsidRPr="00523021">
        <w:rPr>
          <w:sz w:val="22"/>
          <w:szCs w:val="22"/>
        </w:rPr>
        <w:t>manusia</w:t>
      </w:r>
      <w:proofErr w:type="spellEnd"/>
      <w:r w:rsidRPr="00523021">
        <w:rPr>
          <w:sz w:val="22"/>
          <w:szCs w:val="22"/>
        </w:rPr>
        <w:t xml:space="preserve">, </w:t>
      </w:r>
      <w:proofErr w:type="spellStart"/>
      <w:r w:rsidRPr="00523021">
        <w:rPr>
          <w:sz w:val="22"/>
          <w:szCs w:val="22"/>
        </w:rPr>
        <w:t>berorientasi</w:t>
      </w:r>
      <w:proofErr w:type="spellEnd"/>
      <w:r w:rsidRPr="00523021">
        <w:rPr>
          <w:sz w:val="22"/>
          <w:szCs w:val="22"/>
        </w:rPr>
        <w:t xml:space="preserve"> pada </w:t>
      </w:r>
      <w:proofErr w:type="spellStart"/>
      <w:r w:rsidRPr="00523021">
        <w:rPr>
          <w:sz w:val="22"/>
          <w:szCs w:val="22"/>
        </w:rPr>
        <w:t>tim</w:t>
      </w:r>
      <w:proofErr w:type="spellEnd"/>
      <w:r w:rsidRPr="00523021">
        <w:rPr>
          <w:sz w:val="22"/>
          <w:szCs w:val="22"/>
        </w:rPr>
        <w:t xml:space="preserve">, </w:t>
      </w:r>
      <w:proofErr w:type="spellStart"/>
      <w:r w:rsidRPr="00523021">
        <w:rPr>
          <w:sz w:val="22"/>
          <w:szCs w:val="22"/>
        </w:rPr>
        <w:t>agresifitas</w:t>
      </w:r>
      <w:proofErr w:type="spellEnd"/>
      <w:r w:rsidRPr="00523021">
        <w:rPr>
          <w:sz w:val="22"/>
          <w:szCs w:val="22"/>
        </w:rPr>
        <w:t xml:space="preserve"> dan </w:t>
      </w:r>
      <w:proofErr w:type="spellStart"/>
      <w:r w:rsidRPr="00523021">
        <w:rPr>
          <w:sz w:val="22"/>
          <w:szCs w:val="22"/>
        </w:rPr>
        <w:t>stabilitas</w:t>
      </w:r>
      <w:proofErr w:type="spellEnd"/>
      <w:r w:rsidRPr="00523021">
        <w:rPr>
          <w:sz w:val="22"/>
          <w:szCs w:val="22"/>
        </w:rPr>
        <w:t xml:space="preserve">. </w:t>
      </w:r>
      <w:proofErr w:type="spellStart"/>
      <w:r w:rsidRPr="00523021">
        <w:rPr>
          <w:sz w:val="22"/>
          <w:szCs w:val="22"/>
        </w:rPr>
        <w:t>Temuan</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penelitian</w:t>
      </w:r>
      <w:proofErr w:type="spellEnd"/>
      <w:r w:rsidRPr="00523021">
        <w:rPr>
          <w:sz w:val="22"/>
          <w:szCs w:val="22"/>
        </w:rPr>
        <w:t xml:space="preserve"> </w:t>
      </w:r>
      <w:proofErr w:type="spellStart"/>
      <w:r w:rsidRPr="00523021">
        <w:rPr>
          <w:sz w:val="22"/>
          <w:szCs w:val="22"/>
        </w:rPr>
        <w:t>ini</w:t>
      </w:r>
      <w:proofErr w:type="spellEnd"/>
      <w:r w:rsidRPr="00523021">
        <w:rPr>
          <w:sz w:val="22"/>
          <w:szCs w:val="22"/>
        </w:rPr>
        <w:t xml:space="preserve">, </w:t>
      </w:r>
      <w:proofErr w:type="spellStart"/>
      <w:r w:rsidRPr="00523021">
        <w:rPr>
          <w:sz w:val="22"/>
          <w:szCs w:val="22"/>
        </w:rPr>
        <w:t>yaitu</w:t>
      </w:r>
      <w:proofErr w:type="spellEnd"/>
      <w:r w:rsidRPr="00523021">
        <w:rPr>
          <w:sz w:val="22"/>
          <w:szCs w:val="22"/>
        </w:rPr>
        <w:t xml:space="preserve"> </w:t>
      </w:r>
      <w:proofErr w:type="spellStart"/>
      <w:r w:rsidRPr="00523021">
        <w:rPr>
          <w:sz w:val="22"/>
          <w:szCs w:val="22"/>
        </w:rPr>
        <w:t>untuk</w:t>
      </w:r>
      <w:proofErr w:type="spellEnd"/>
      <w:r w:rsidRPr="00523021">
        <w:rPr>
          <w:sz w:val="22"/>
          <w:szCs w:val="22"/>
        </w:rPr>
        <w:t xml:space="preserve"> </w:t>
      </w:r>
      <w:proofErr w:type="spellStart"/>
      <w:r w:rsidRPr="00523021">
        <w:rPr>
          <w:sz w:val="22"/>
          <w:szCs w:val="22"/>
        </w:rPr>
        <w:t>pencapaian</w:t>
      </w:r>
      <w:proofErr w:type="spellEnd"/>
      <w:r w:rsidRPr="00523021">
        <w:rPr>
          <w:spacing w:val="32"/>
          <w:sz w:val="22"/>
          <w:szCs w:val="22"/>
        </w:rPr>
        <w:t xml:space="preserve"> </w:t>
      </w:r>
      <w:proofErr w:type="spellStart"/>
      <w:r w:rsidRPr="00523021">
        <w:rPr>
          <w:sz w:val="22"/>
          <w:szCs w:val="22"/>
        </w:rPr>
        <w:t>tujuan</w:t>
      </w:r>
      <w:proofErr w:type="spellEnd"/>
      <w:r w:rsidRPr="00523021">
        <w:rPr>
          <w:spacing w:val="30"/>
          <w:sz w:val="22"/>
          <w:szCs w:val="22"/>
        </w:rPr>
        <w:t xml:space="preserve"> </w:t>
      </w:r>
      <w:proofErr w:type="spellStart"/>
      <w:r w:rsidRPr="00523021">
        <w:rPr>
          <w:sz w:val="22"/>
          <w:szCs w:val="22"/>
        </w:rPr>
        <w:t>organisasi</w:t>
      </w:r>
      <w:proofErr w:type="spellEnd"/>
      <w:r w:rsidRPr="00523021">
        <w:rPr>
          <w:sz w:val="22"/>
          <w:szCs w:val="22"/>
        </w:rPr>
        <w:t xml:space="preserve"> </w:t>
      </w:r>
      <w:proofErr w:type="spellStart"/>
      <w:r w:rsidRPr="00523021">
        <w:rPr>
          <w:sz w:val="22"/>
          <w:szCs w:val="22"/>
        </w:rPr>
        <w:t>tidak</w:t>
      </w:r>
      <w:proofErr w:type="spellEnd"/>
      <w:r w:rsidRPr="00523021">
        <w:rPr>
          <w:sz w:val="22"/>
          <w:szCs w:val="22"/>
        </w:rPr>
        <w:t xml:space="preserve"> </w:t>
      </w:r>
      <w:proofErr w:type="spellStart"/>
      <w:r w:rsidRPr="00523021">
        <w:rPr>
          <w:sz w:val="22"/>
          <w:szCs w:val="22"/>
        </w:rPr>
        <w:t>hanya</w:t>
      </w:r>
      <w:proofErr w:type="spellEnd"/>
      <w:r w:rsidRPr="00523021">
        <w:rPr>
          <w:sz w:val="22"/>
          <w:szCs w:val="22"/>
        </w:rPr>
        <w:t xml:space="preserve"> pada </w:t>
      </w:r>
      <w:proofErr w:type="spellStart"/>
      <w:r w:rsidRPr="00523021">
        <w:rPr>
          <w:sz w:val="22"/>
          <w:szCs w:val="22"/>
        </w:rPr>
        <w:t>karakteristik</w:t>
      </w:r>
      <w:proofErr w:type="spellEnd"/>
      <w:r w:rsidRPr="00523021">
        <w:rPr>
          <w:sz w:val="22"/>
          <w:szCs w:val="22"/>
        </w:rPr>
        <w:t xml:space="preserve"> primer </w:t>
      </w:r>
      <w:proofErr w:type="spellStart"/>
      <w:r w:rsidRPr="00523021">
        <w:rPr>
          <w:sz w:val="22"/>
          <w:szCs w:val="22"/>
        </w:rPr>
        <w:t>budaya</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yang </w:t>
      </w:r>
      <w:proofErr w:type="spellStart"/>
      <w:r w:rsidRPr="00523021">
        <w:rPr>
          <w:sz w:val="22"/>
          <w:szCs w:val="22"/>
        </w:rPr>
        <w:t>harus</w:t>
      </w:r>
      <w:proofErr w:type="spellEnd"/>
      <w:r w:rsidRPr="00523021">
        <w:rPr>
          <w:sz w:val="22"/>
          <w:szCs w:val="22"/>
        </w:rPr>
        <w:t xml:space="preserve"> </w:t>
      </w:r>
      <w:proofErr w:type="spellStart"/>
      <w:r w:rsidRPr="00523021">
        <w:rPr>
          <w:sz w:val="22"/>
          <w:szCs w:val="22"/>
        </w:rPr>
        <w:t>ada</w:t>
      </w:r>
      <w:proofErr w:type="spellEnd"/>
      <w:r w:rsidRPr="00523021">
        <w:rPr>
          <w:sz w:val="22"/>
          <w:szCs w:val="22"/>
        </w:rPr>
        <w:t xml:space="preserve"> </w:t>
      </w:r>
      <w:proofErr w:type="spellStart"/>
      <w:r w:rsidRPr="00523021">
        <w:rPr>
          <w:sz w:val="22"/>
          <w:szCs w:val="22"/>
        </w:rPr>
        <w:t>secara</w:t>
      </w:r>
      <w:proofErr w:type="spellEnd"/>
      <w:r w:rsidRPr="00523021">
        <w:rPr>
          <w:sz w:val="22"/>
          <w:szCs w:val="22"/>
        </w:rPr>
        <w:t xml:space="preserve"> </w:t>
      </w:r>
      <w:proofErr w:type="spellStart"/>
      <w:r w:rsidRPr="00523021">
        <w:rPr>
          <w:sz w:val="22"/>
          <w:szCs w:val="22"/>
        </w:rPr>
        <w:t>lengkap</w:t>
      </w:r>
      <w:proofErr w:type="spellEnd"/>
      <w:r w:rsidRPr="00523021">
        <w:rPr>
          <w:sz w:val="22"/>
          <w:szCs w:val="22"/>
        </w:rPr>
        <w:t xml:space="preserve"> dan </w:t>
      </w:r>
      <w:proofErr w:type="spellStart"/>
      <w:r w:rsidRPr="00523021">
        <w:rPr>
          <w:sz w:val="22"/>
          <w:szCs w:val="22"/>
        </w:rPr>
        <w:t>terlaksana</w:t>
      </w:r>
      <w:proofErr w:type="spellEnd"/>
      <w:r w:rsidRPr="00523021">
        <w:rPr>
          <w:sz w:val="22"/>
          <w:szCs w:val="22"/>
        </w:rPr>
        <w:t xml:space="preserve"> </w:t>
      </w:r>
      <w:proofErr w:type="spellStart"/>
      <w:r w:rsidRPr="00523021">
        <w:rPr>
          <w:sz w:val="22"/>
          <w:szCs w:val="22"/>
        </w:rPr>
        <w:t>secara</w:t>
      </w:r>
      <w:proofErr w:type="spellEnd"/>
      <w:r w:rsidRPr="00523021">
        <w:rPr>
          <w:sz w:val="22"/>
          <w:szCs w:val="22"/>
        </w:rPr>
        <w:t xml:space="preserve"> integral, </w:t>
      </w:r>
      <w:proofErr w:type="spellStart"/>
      <w:r w:rsidRPr="00523021">
        <w:rPr>
          <w:sz w:val="22"/>
          <w:szCs w:val="22"/>
        </w:rPr>
        <w:t>sebab</w:t>
      </w:r>
      <w:proofErr w:type="spellEnd"/>
      <w:r w:rsidRPr="00523021">
        <w:rPr>
          <w:sz w:val="22"/>
          <w:szCs w:val="22"/>
        </w:rPr>
        <w:t xml:space="preserve"> </w:t>
      </w:r>
      <w:proofErr w:type="spellStart"/>
      <w:r w:rsidRPr="00523021">
        <w:rPr>
          <w:sz w:val="22"/>
          <w:szCs w:val="22"/>
        </w:rPr>
        <w:t>ada</w:t>
      </w:r>
      <w:proofErr w:type="spellEnd"/>
      <w:r w:rsidRPr="00523021">
        <w:rPr>
          <w:sz w:val="22"/>
          <w:szCs w:val="22"/>
        </w:rPr>
        <w:t xml:space="preserve"> </w:t>
      </w:r>
      <w:proofErr w:type="spellStart"/>
      <w:r w:rsidRPr="00523021">
        <w:rPr>
          <w:sz w:val="22"/>
          <w:szCs w:val="22"/>
        </w:rPr>
        <w:t>faktor</w:t>
      </w:r>
      <w:proofErr w:type="spellEnd"/>
      <w:r w:rsidRPr="00523021">
        <w:rPr>
          <w:sz w:val="22"/>
          <w:szCs w:val="22"/>
        </w:rPr>
        <w:t xml:space="preserve"> lain yang </w:t>
      </w:r>
      <w:proofErr w:type="spellStart"/>
      <w:r w:rsidRPr="00523021">
        <w:rPr>
          <w:sz w:val="22"/>
          <w:szCs w:val="22"/>
        </w:rPr>
        <w:t>tur</w:t>
      </w:r>
      <w:r w:rsidRPr="00523021">
        <w:rPr>
          <w:spacing w:val="-1"/>
          <w:sz w:val="22"/>
          <w:szCs w:val="22"/>
        </w:rPr>
        <w:t>u</w:t>
      </w:r>
      <w:r w:rsidRPr="00523021">
        <w:rPr>
          <w:sz w:val="22"/>
          <w:szCs w:val="22"/>
        </w:rPr>
        <w:t>t</w:t>
      </w:r>
      <w:proofErr w:type="spellEnd"/>
      <w:r w:rsidRPr="00523021">
        <w:rPr>
          <w:sz w:val="22"/>
          <w:szCs w:val="22"/>
        </w:rPr>
        <w:t xml:space="preserve"> </w:t>
      </w:r>
      <w:proofErr w:type="spellStart"/>
      <w:r w:rsidRPr="00523021">
        <w:rPr>
          <w:spacing w:val="-2"/>
          <w:sz w:val="22"/>
          <w:szCs w:val="22"/>
        </w:rPr>
        <w:t>menentukan</w:t>
      </w:r>
      <w:proofErr w:type="spellEnd"/>
      <w:r w:rsidRPr="00523021">
        <w:rPr>
          <w:sz w:val="22"/>
          <w:szCs w:val="22"/>
        </w:rPr>
        <w:t xml:space="preserve"> </w:t>
      </w:r>
      <w:proofErr w:type="spellStart"/>
      <w:r w:rsidRPr="00523021">
        <w:rPr>
          <w:sz w:val="22"/>
          <w:szCs w:val="22"/>
        </w:rPr>
        <w:t>pencapaian</w:t>
      </w:r>
      <w:proofErr w:type="spellEnd"/>
      <w:r w:rsidRPr="00523021">
        <w:rPr>
          <w:sz w:val="22"/>
          <w:szCs w:val="22"/>
        </w:rPr>
        <w:t xml:space="preserve"> </w:t>
      </w:r>
      <w:proofErr w:type="spellStart"/>
      <w:r w:rsidRPr="00523021">
        <w:rPr>
          <w:sz w:val="22"/>
          <w:szCs w:val="22"/>
        </w:rPr>
        <w:t>tujuan</w:t>
      </w:r>
      <w:proofErr w:type="spellEnd"/>
      <w:r w:rsidRPr="00523021">
        <w:rPr>
          <w:sz w:val="22"/>
          <w:szCs w:val="22"/>
        </w:rPr>
        <w:t xml:space="preserve"> </w:t>
      </w:r>
      <w:proofErr w:type="spellStart"/>
      <w:r w:rsidRPr="00523021">
        <w:rPr>
          <w:sz w:val="22"/>
          <w:szCs w:val="22"/>
        </w:rPr>
        <w:t>organ</w:t>
      </w:r>
      <w:r w:rsidRPr="00523021">
        <w:rPr>
          <w:spacing w:val="-1"/>
          <w:sz w:val="22"/>
          <w:szCs w:val="22"/>
        </w:rPr>
        <w:t>is</w:t>
      </w:r>
      <w:r w:rsidRPr="00523021">
        <w:rPr>
          <w:sz w:val="22"/>
          <w:szCs w:val="22"/>
        </w:rPr>
        <w:t>asi</w:t>
      </w:r>
      <w:proofErr w:type="spellEnd"/>
      <w:r w:rsidRPr="00523021">
        <w:rPr>
          <w:sz w:val="22"/>
          <w:szCs w:val="22"/>
        </w:rPr>
        <w:t xml:space="preserve">, </w:t>
      </w:r>
      <w:proofErr w:type="spellStart"/>
      <w:r w:rsidRPr="00523021">
        <w:rPr>
          <w:sz w:val="22"/>
          <w:szCs w:val="22"/>
        </w:rPr>
        <w:t>yaitu</w:t>
      </w:r>
      <w:proofErr w:type="spellEnd"/>
      <w:r w:rsidRPr="00523021">
        <w:rPr>
          <w:sz w:val="22"/>
          <w:szCs w:val="22"/>
        </w:rPr>
        <w:t xml:space="preserve"> </w:t>
      </w:r>
      <w:proofErr w:type="spellStart"/>
      <w:r w:rsidRPr="00523021">
        <w:rPr>
          <w:sz w:val="22"/>
          <w:szCs w:val="22"/>
        </w:rPr>
        <w:t>karakter</w:t>
      </w:r>
      <w:proofErr w:type="spellEnd"/>
      <w:r w:rsidRPr="00523021">
        <w:rPr>
          <w:sz w:val="22"/>
          <w:szCs w:val="22"/>
        </w:rPr>
        <w:t xml:space="preserve"> yang </w:t>
      </w:r>
      <w:proofErr w:type="spellStart"/>
      <w:r w:rsidRPr="00523021">
        <w:rPr>
          <w:sz w:val="22"/>
          <w:szCs w:val="22"/>
        </w:rPr>
        <w:t>dibawa</w:t>
      </w:r>
      <w:proofErr w:type="spellEnd"/>
      <w:r w:rsidRPr="00523021">
        <w:rPr>
          <w:sz w:val="22"/>
          <w:szCs w:val="22"/>
        </w:rPr>
        <w:t xml:space="preserve"> oleh </w:t>
      </w:r>
      <w:proofErr w:type="spellStart"/>
      <w:r w:rsidRPr="00523021">
        <w:rPr>
          <w:sz w:val="22"/>
          <w:szCs w:val="22"/>
        </w:rPr>
        <w:t>pimpinan</w:t>
      </w:r>
      <w:proofErr w:type="spellEnd"/>
      <w:r w:rsidRPr="00523021">
        <w:rPr>
          <w:sz w:val="22"/>
          <w:szCs w:val="22"/>
        </w:rPr>
        <w:t xml:space="preserve"> dan </w:t>
      </w:r>
      <w:proofErr w:type="spellStart"/>
      <w:r w:rsidRPr="00523021">
        <w:rPr>
          <w:sz w:val="22"/>
          <w:szCs w:val="22"/>
        </w:rPr>
        <w:t>karakter</w:t>
      </w:r>
      <w:proofErr w:type="spellEnd"/>
      <w:r w:rsidRPr="00523021">
        <w:rPr>
          <w:sz w:val="22"/>
          <w:szCs w:val="22"/>
        </w:rPr>
        <w:t xml:space="preserve"> yang </w:t>
      </w:r>
      <w:proofErr w:type="spellStart"/>
      <w:r w:rsidRPr="00523021">
        <w:rPr>
          <w:sz w:val="22"/>
          <w:szCs w:val="22"/>
        </w:rPr>
        <w:t>dibawa</w:t>
      </w:r>
      <w:proofErr w:type="spellEnd"/>
      <w:r w:rsidRPr="00523021">
        <w:rPr>
          <w:sz w:val="22"/>
          <w:szCs w:val="22"/>
        </w:rPr>
        <w:t xml:space="preserve"> oleh </w:t>
      </w:r>
      <w:proofErr w:type="spellStart"/>
      <w:r w:rsidRPr="00523021">
        <w:rPr>
          <w:sz w:val="22"/>
          <w:szCs w:val="22"/>
        </w:rPr>
        <w:t>individu</w:t>
      </w:r>
      <w:proofErr w:type="spellEnd"/>
      <w:r w:rsidRPr="00523021">
        <w:rPr>
          <w:spacing w:val="25"/>
          <w:sz w:val="22"/>
          <w:szCs w:val="22"/>
        </w:rPr>
        <w:t xml:space="preserve"> </w:t>
      </w:r>
      <w:proofErr w:type="spellStart"/>
      <w:r w:rsidRPr="00523021">
        <w:rPr>
          <w:sz w:val="22"/>
          <w:szCs w:val="22"/>
        </w:rPr>
        <w:t>pegawai</w:t>
      </w:r>
      <w:proofErr w:type="spellEnd"/>
      <w:r w:rsidRPr="00523021">
        <w:rPr>
          <w:sz w:val="22"/>
          <w:szCs w:val="22"/>
        </w:rPr>
        <w:t xml:space="preserve"> </w:t>
      </w:r>
      <w:proofErr w:type="spellStart"/>
      <w:r w:rsidRPr="00523021">
        <w:rPr>
          <w:sz w:val="22"/>
          <w:szCs w:val="22"/>
        </w:rPr>
        <w:t>kedalam</w:t>
      </w:r>
      <w:proofErr w:type="spellEnd"/>
      <w:r w:rsidRPr="00523021">
        <w:rPr>
          <w:spacing w:val="25"/>
          <w:sz w:val="22"/>
          <w:szCs w:val="22"/>
        </w:rPr>
        <w:t xml:space="preserve"> </w:t>
      </w:r>
      <w:proofErr w:type="spellStart"/>
      <w:r w:rsidRPr="00523021">
        <w:rPr>
          <w:sz w:val="22"/>
          <w:szCs w:val="22"/>
        </w:rPr>
        <w:t>organisa</w:t>
      </w:r>
      <w:r w:rsidRPr="00523021">
        <w:rPr>
          <w:spacing w:val="-1"/>
          <w:sz w:val="22"/>
          <w:szCs w:val="22"/>
        </w:rPr>
        <w:t>s</w:t>
      </w:r>
      <w:r w:rsidRPr="00523021">
        <w:rPr>
          <w:spacing w:val="1"/>
          <w:sz w:val="22"/>
          <w:szCs w:val="22"/>
        </w:rPr>
        <w:t>i</w:t>
      </w:r>
      <w:proofErr w:type="spellEnd"/>
      <w:r w:rsidR="00E01ACB" w:rsidRPr="00523021">
        <w:rPr>
          <w:spacing w:val="1"/>
          <w:sz w:val="22"/>
          <w:szCs w:val="22"/>
        </w:rPr>
        <w:t>.</w:t>
      </w:r>
    </w:p>
    <w:p w14:paraId="360521CC" w14:textId="7979BE57" w:rsidR="00E01ACB" w:rsidRPr="00523021" w:rsidRDefault="00192DBE" w:rsidP="00192DBE">
      <w:pPr>
        <w:autoSpaceDE w:val="0"/>
        <w:autoSpaceDN w:val="0"/>
        <w:adjustRightInd w:val="0"/>
        <w:ind w:firstLine="567"/>
        <w:jc w:val="both"/>
        <w:rPr>
          <w:sz w:val="22"/>
          <w:szCs w:val="22"/>
          <w:shd w:val="clear" w:color="auto" w:fill="FFFFFF"/>
        </w:rPr>
      </w:pPr>
      <w:proofErr w:type="spellStart"/>
      <w:r w:rsidRPr="00523021">
        <w:rPr>
          <w:sz w:val="22"/>
          <w:szCs w:val="22"/>
          <w:shd w:val="clear" w:color="auto" w:fill="FFFFFF"/>
        </w:rPr>
        <w:t>T</w:t>
      </w:r>
      <w:r w:rsidR="00E01ACB" w:rsidRPr="00523021">
        <w:rPr>
          <w:sz w:val="22"/>
          <w:szCs w:val="22"/>
          <w:shd w:val="clear" w:color="auto" w:fill="FFFFFF"/>
        </w:rPr>
        <w:t>erdapat</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beberapa</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fakta</w:t>
      </w:r>
      <w:proofErr w:type="spellEnd"/>
      <w:r w:rsidR="00E01ACB" w:rsidRPr="00523021">
        <w:rPr>
          <w:sz w:val="22"/>
          <w:szCs w:val="22"/>
          <w:shd w:val="clear" w:color="auto" w:fill="FFFFFF"/>
        </w:rPr>
        <w:t xml:space="preserve"> dan data </w:t>
      </w:r>
      <w:proofErr w:type="spellStart"/>
      <w:r w:rsidR="00E01ACB" w:rsidRPr="00523021">
        <w:rPr>
          <w:sz w:val="22"/>
          <w:szCs w:val="22"/>
          <w:shd w:val="clear" w:color="auto" w:fill="FFFFFF"/>
        </w:rPr>
        <w:t>melalui</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indikator</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masalah</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lemahnya</w:t>
      </w:r>
      <w:proofErr w:type="spellEnd"/>
      <w:r w:rsidR="00E01ACB" w:rsidRPr="00523021">
        <w:rPr>
          <w:sz w:val="22"/>
          <w:szCs w:val="22"/>
          <w:shd w:val="clear" w:color="auto" w:fill="FFFFFF"/>
        </w:rPr>
        <w:t xml:space="preserve"> </w:t>
      </w:r>
      <w:proofErr w:type="spellStart"/>
      <w:r w:rsidR="00E01ACB" w:rsidRPr="00523021">
        <w:rPr>
          <w:sz w:val="22"/>
          <w:szCs w:val="22"/>
        </w:rPr>
        <w:t>karakteristik</w:t>
      </w:r>
      <w:proofErr w:type="spellEnd"/>
      <w:r w:rsidR="00E01ACB" w:rsidRPr="00523021">
        <w:rPr>
          <w:sz w:val="22"/>
          <w:szCs w:val="22"/>
        </w:rPr>
        <w:t xml:space="preserve"> primer</w:t>
      </w:r>
      <w:r w:rsidR="00E01ACB" w:rsidRPr="00523021">
        <w:rPr>
          <w:sz w:val="22"/>
          <w:szCs w:val="22"/>
          <w:shd w:val="clear" w:color="auto" w:fill="FFFFFF"/>
        </w:rPr>
        <w:t xml:space="preserve"> </w:t>
      </w:r>
      <w:proofErr w:type="spellStart"/>
      <w:r w:rsidR="00E01ACB" w:rsidRPr="00523021">
        <w:rPr>
          <w:sz w:val="22"/>
          <w:szCs w:val="22"/>
          <w:shd w:val="clear" w:color="auto" w:fill="FFFFFF"/>
        </w:rPr>
        <w:t>budaya</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organisasi</w:t>
      </w:r>
      <w:proofErr w:type="spellEnd"/>
      <w:r w:rsidR="00E01ACB" w:rsidRPr="00523021">
        <w:rPr>
          <w:sz w:val="22"/>
          <w:szCs w:val="22"/>
          <w:shd w:val="clear" w:color="auto" w:fill="FFFFFF"/>
        </w:rPr>
        <w:t xml:space="preserve"> pada </w:t>
      </w:r>
      <w:r w:rsidR="00E01ACB" w:rsidRPr="00523021">
        <w:rPr>
          <w:sz w:val="22"/>
          <w:szCs w:val="22"/>
        </w:rPr>
        <w:t xml:space="preserve">Dinas </w:t>
      </w:r>
      <w:proofErr w:type="spellStart"/>
      <w:r w:rsidR="00E01ACB" w:rsidRPr="00523021">
        <w:rPr>
          <w:sz w:val="22"/>
          <w:szCs w:val="22"/>
        </w:rPr>
        <w:t>Sosial</w:t>
      </w:r>
      <w:proofErr w:type="spellEnd"/>
      <w:r w:rsidR="00E01ACB" w:rsidRPr="00523021">
        <w:rPr>
          <w:sz w:val="22"/>
          <w:szCs w:val="22"/>
        </w:rPr>
        <w:t xml:space="preserve"> </w:t>
      </w:r>
      <w:proofErr w:type="spellStart"/>
      <w:r w:rsidR="00E01ACB" w:rsidRPr="00523021">
        <w:rPr>
          <w:sz w:val="22"/>
          <w:szCs w:val="22"/>
        </w:rPr>
        <w:t>Provinsi</w:t>
      </w:r>
      <w:proofErr w:type="spellEnd"/>
      <w:r w:rsidR="00E01ACB" w:rsidRPr="00523021">
        <w:rPr>
          <w:sz w:val="22"/>
          <w:szCs w:val="22"/>
        </w:rPr>
        <w:t xml:space="preserve"> Banten, </w:t>
      </w:r>
      <w:proofErr w:type="spellStart"/>
      <w:r w:rsidR="00E01ACB" w:rsidRPr="00523021">
        <w:rPr>
          <w:sz w:val="22"/>
          <w:szCs w:val="22"/>
        </w:rPr>
        <w:t>yaitu</w:t>
      </w:r>
      <w:proofErr w:type="spellEnd"/>
      <w:r w:rsidR="00E01ACB" w:rsidRPr="00523021">
        <w:rPr>
          <w:sz w:val="22"/>
          <w:szCs w:val="22"/>
        </w:rPr>
        <w:t xml:space="preserve"> </w:t>
      </w:r>
      <w:proofErr w:type="spellStart"/>
      <w:r w:rsidR="00E01ACB" w:rsidRPr="00523021">
        <w:rPr>
          <w:sz w:val="22"/>
          <w:szCs w:val="22"/>
        </w:rPr>
        <w:t>sebagai</w:t>
      </w:r>
      <w:proofErr w:type="spellEnd"/>
      <w:r w:rsidR="00E01ACB" w:rsidRPr="00523021">
        <w:rPr>
          <w:sz w:val="22"/>
          <w:szCs w:val="22"/>
        </w:rPr>
        <w:t xml:space="preserve"> </w:t>
      </w:r>
      <w:proofErr w:type="spellStart"/>
      <w:r w:rsidR="00E01ACB" w:rsidRPr="00523021">
        <w:rPr>
          <w:sz w:val="22"/>
          <w:szCs w:val="22"/>
        </w:rPr>
        <w:t>berikut</w:t>
      </w:r>
      <w:proofErr w:type="spellEnd"/>
      <w:r w:rsidR="00E01ACB" w:rsidRPr="00523021">
        <w:rPr>
          <w:sz w:val="22"/>
          <w:szCs w:val="22"/>
        </w:rPr>
        <w:t>:</w:t>
      </w:r>
    </w:p>
    <w:p w14:paraId="7DEE4DE5" w14:textId="6FC8C656" w:rsidR="00E01ACB" w:rsidRPr="00523021" w:rsidRDefault="00E01ACB">
      <w:pPr>
        <w:pStyle w:val="NormalWeb"/>
        <w:numPr>
          <w:ilvl w:val="0"/>
          <w:numId w:val="11"/>
        </w:numPr>
        <w:shd w:val="clear" w:color="auto" w:fill="FFFFFF"/>
        <w:spacing w:before="0" w:beforeAutospacing="0" w:after="0" w:afterAutospacing="0"/>
        <w:jc w:val="both"/>
        <w:rPr>
          <w:sz w:val="22"/>
          <w:szCs w:val="22"/>
        </w:rPr>
      </w:pPr>
      <w:r w:rsidRPr="00523021">
        <w:rPr>
          <w:b/>
          <w:bCs/>
          <w:sz w:val="22"/>
          <w:szCs w:val="22"/>
          <w:lang w:val="id-ID"/>
        </w:rPr>
        <w:t>Lemahnya i</w:t>
      </w:r>
      <w:proofErr w:type="spellStart"/>
      <w:r w:rsidRPr="00523021">
        <w:rPr>
          <w:b/>
          <w:bCs/>
          <w:sz w:val="22"/>
          <w:szCs w:val="22"/>
        </w:rPr>
        <w:t>novasi</w:t>
      </w:r>
      <w:proofErr w:type="spellEnd"/>
      <w:r w:rsidRPr="00523021">
        <w:rPr>
          <w:b/>
          <w:bCs/>
          <w:sz w:val="22"/>
          <w:szCs w:val="22"/>
        </w:rPr>
        <w:t xml:space="preserve"> dan </w:t>
      </w:r>
      <w:proofErr w:type="spellStart"/>
      <w:r w:rsidRPr="00523021">
        <w:rPr>
          <w:b/>
          <w:bCs/>
          <w:sz w:val="22"/>
          <w:szCs w:val="22"/>
        </w:rPr>
        <w:t>keberanian</w:t>
      </w:r>
      <w:proofErr w:type="spellEnd"/>
      <w:r w:rsidRPr="00523021">
        <w:rPr>
          <w:b/>
          <w:bCs/>
          <w:sz w:val="22"/>
          <w:szCs w:val="22"/>
        </w:rPr>
        <w:t xml:space="preserve"> </w:t>
      </w:r>
      <w:proofErr w:type="spellStart"/>
      <w:r w:rsidRPr="00523021">
        <w:rPr>
          <w:b/>
          <w:bCs/>
          <w:sz w:val="22"/>
          <w:szCs w:val="22"/>
        </w:rPr>
        <w:t>mengambil</w:t>
      </w:r>
      <w:proofErr w:type="spellEnd"/>
      <w:r w:rsidRPr="00523021">
        <w:rPr>
          <w:b/>
          <w:bCs/>
          <w:sz w:val="22"/>
          <w:szCs w:val="22"/>
        </w:rPr>
        <w:t xml:space="preserve"> </w:t>
      </w:r>
      <w:proofErr w:type="spellStart"/>
      <w:r w:rsidRPr="00523021">
        <w:rPr>
          <w:b/>
          <w:bCs/>
          <w:sz w:val="22"/>
          <w:szCs w:val="22"/>
        </w:rPr>
        <w:t>risiko</w:t>
      </w:r>
      <w:proofErr w:type="spellEnd"/>
      <w:r w:rsidR="00144834" w:rsidRPr="00523021">
        <w:rPr>
          <w:b/>
          <w:bCs/>
          <w:sz w:val="22"/>
          <w:szCs w:val="22"/>
        </w:rPr>
        <w:t xml:space="preserve">. </w:t>
      </w:r>
      <w:r w:rsidR="002242B9">
        <w:rPr>
          <w:b/>
          <w:bCs/>
          <w:sz w:val="22"/>
          <w:szCs w:val="22"/>
        </w:rPr>
        <w:t>B</w:t>
      </w:r>
      <w:proofErr w:type="spellStart"/>
      <w:r w:rsidRPr="00523021">
        <w:rPr>
          <w:spacing w:val="5"/>
          <w:sz w:val="22"/>
          <w:szCs w:val="22"/>
          <w:shd w:val="clear" w:color="auto" w:fill="FFFFFF"/>
          <w:lang w:val="id-ID"/>
        </w:rPr>
        <w:t>eberapa</w:t>
      </w:r>
      <w:proofErr w:type="spellEnd"/>
      <w:r w:rsidRPr="00523021">
        <w:rPr>
          <w:spacing w:val="5"/>
          <w:sz w:val="22"/>
          <w:szCs w:val="22"/>
          <w:shd w:val="clear" w:color="auto" w:fill="FFFFFF"/>
          <w:lang w:val="id-ID"/>
        </w:rPr>
        <w:t xml:space="preserve"> pegawai</w:t>
      </w:r>
      <w:r w:rsidR="00CD38FB">
        <w:rPr>
          <w:spacing w:val="5"/>
          <w:sz w:val="22"/>
          <w:szCs w:val="22"/>
          <w:shd w:val="clear" w:color="auto" w:fill="FFFFFF"/>
        </w:rPr>
        <w:t xml:space="preserve">, </w:t>
      </w:r>
      <w:r w:rsidRPr="00523021">
        <w:rPr>
          <w:spacing w:val="5"/>
          <w:sz w:val="22"/>
          <w:szCs w:val="22"/>
          <w:shd w:val="clear" w:color="auto" w:fill="FFFFFF"/>
          <w:lang w:val="id-ID"/>
        </w:rPr>
        <w:t>pendamping program Jaminan Sosial belum mampu membuat inovatif</w:t>
      </w:r>
      <w:r w:rsidR="00523021">
        <w:rPr>
          <w:spacing w:val="5"/>
          <w:sz w:val="22"/>
          <w:szCs w:val="22"/>
          <w:shd w:val="clear" w:color="auto" w:fill="FFFFFF"/>
        </w:rPr>
        <w:t xml:space="preserve">, dan </w:t>
      </w:r>
      <w:proofErr w:type="spellStart"/>
      <w:r w:rsidR="00523021">
        <w:rPr>
          <w:spacing w:val="5"/>
          <w:sz w:val="22"/>
          <w:szCs w:val="22"/>
          <w:shd w:val="clear" w:color="auto" w:fill="FFFFFF"/>
        </w:rPr>
        <w:t>tidak</w:t>
      </w:r>
      <w:proofErr w:type="spellEnd"/>
      <w:r w:rsidR="00523021">
        <w:rPr>
          <w:spacing w:val="5"/>
          <w:sz w:val="22"/>
          <w:szCs w:val="22"/>
          <w:shd w:val="clear" w:color="auto" w:fill="FFFFFF"/>
        </w:rPr>
        <w:t xml:space="preserve"> </w:t>
      </w:r>
      <w:proofErr w:type="spellStart"/>
      <w:r w:rsidR="00523021">
        <w:rPr>
          <w:spacing w:val="5"/>
          <w:sz w:val="22"/>
          <w:szCs w:val="22"/>
          <w:shd w:val="clear" w:color="auto" w:fill="FFFFFF"/>
        </w:rPr>
        <w:t>berani</w:t>
      </w:r>
      <w:proofErr w:type="spellEnd"/>
      <w:r w:rsidR="00523021">
        <w:rPr>
          <w:spacing w:val="5"/>
          <w:sz w:val="22"/>
          <w:szCs w:val="22"/>
          <w:shd w:val="clear" w:color="auto" w:fill="FFFFFF"/>
        </w:rPr>
        <w:t xml:space="preserve"> </w:t>
      </w:r>
      <w:r w:rsidRPr="00523021">
        <w:rPr>
          <w:spacing w:val="5"/>
          <w:sz w:val="22"/>
          <w:szCs w:val="22"/>
          <w:shd w:val="clear" w:color="auto" w:fill="FFFFFF"/>
          <w:lang w:val="id-ID"/>
        </w:rPr>
        <w:t>mengambil risiko karena ada rasa tidak percaya diri</w:t>
      </w:r>
      <w:r w:rsidR="00523021">
        <w:rPr>
          <w:spacing w:val="5"/>
          <w:sz w:val="22"/>
          <w:szCs w:val="22"/>
          <w:shd w:val="clear" w:color="auto" w:fill="FFFFFF"/>
        </w:rPr>
        <w:t xml:space="preserve">, </w:t>
      </w:r>
      <w:proofErr w:type="spellStart"/>
      <w:r w:rsidR="00523021">
        <w:rPr>
          <w:spacing w:val="5"/>
          <w:sz w:val="22"/>
          <w:szCs w:val="22"/>
          <w:shd w:val="clear" w:color="auto" w:fill="FFFFFF"/>
        </w:rPr>
        <w:t>terutama</w:t>
      </w:r>
      <w:proofErr w:type="spellEnd"/>
      <w:r w:rsidR="00523021">
        <w:rPr>
          <w:spacing w:val="5"/>
          <w:sz w:val="22"/>
          <w:szCs w:val="22"/>
          <w:shd w:val="clear" w:color="auto" w:fill="FFFFFF"/>
        </w:rPr>
        <w:t xml:space="preserve"> </w:t>
      </w:r>
      <w:proofErr w:type="spellStart"/>
      <w:r w:rsidR="00523021">
        <w:rPr>
          <w:spacing w:val="5"/>
          <w:sz w:val="22"/>
          <w:szCs w:val="22"/>
          <w:shd w:val="clear" w:color="auto" w:fill="FFFFFF"/>
        </w:rPr>
        <w:t>dalam</w:t>
      </w:r>
      <w:proofErr w:type="spellEnd"/>
      <w:r w:rsidR="00523021">
        <w:rPr>
          <w:spacing w:val="5"/>
          <w:sz w:val="22"/>
          <w:szCs w:val="22"/>
          <w:shd w:val="clear" w:color="auto" w:fill="FFFFFF"/>
        </w:rPr>
        <w:t xml:space="preserve"> </w:t>
      </w:r>
      <w:proofErr w:type="spellStart"/>
      <w:r w:rsidRPr="00523021">
        <w:rPr>
          <w:sz w:val="22"/>
          <w:szCs w:val="22"/>
        </w:rPr>
        <w:t>pendataan</w:t>
      </w:r>
      <w:proofErr w:type="spellEnd"/>
      <w:r w:rsidRPr="00523021">
        <w:rPr>
          <w:sz w:val="22"/>
          <w:szCs w:val="22"/>
        </w:rPr>
        <w:t xml:space="preserve"> </w:t>
      </w:r>
      <w:proofErr w:type="spellStart"/>
      <w:r w:rsidRPr="00523021">
        <w:rPr>
          <w:sz w:val="22"/>
          <w:szCs w:val="22"/>
        </w:rPr>
        <w:t>Rumah</w:t>
      </w:r>
      <w:proofErr w:type="spellEnd"/>
      <w:r w:rsidRPr="00523021">
        <w:rPr>
          <w:sz w:val="22"/>
          <w:szCs w:val="22"/>
        </w:rPr>
        <w:t xml:space="preserve"> </w:t>
      </w:r>
      <w:proofErr w:type="spellStart"/>
      <w:r w:rsidRPr="00523021">
        <w:rPr>
          <w:sz w:val="22"/>
          <w:szCs w:val="22"/>
        </w:rPr>
        <w:t>Tangga</w:t>
      </w:r>
      <w:proofErr w:type="spellEnd"/>
      <w:r w:rsidRPr="00523021">
        <w:rPr>
          <w:sz w:val="22"/>
          <w:szCs w:val="22"/>
        </w:rPr>
        <w:t xml:space="preserve"> Miskin. </w:t>
      </w:r>
      <w:proofErr w:type="spellStart"/>
      <w:r w:rsidR="00CD38FB">
        <w:rPr>
          <w:sz w:val="22"/>
          <w:szCs w:val="22"/>
        </w:rPr>
        <w:t>K</w:t>
      </w:r>
      <w:r w:rsidRPr="00523021">
        <w:rPr>
          <w:sz w:val="22"/>
          <w:szCs w:val="22"/>
        </w:rPr>
        <w:t>egiatan</w:t>
      </w:r>
      <w:proofErr w:type="spellEnd"/>
      <w:r w:rsidRPr="00523021">
        <w:rPr>
          <w:sz w:val="22"/>
          <w:szCs w:val="22"/>
        </w:rPr>
        <w:t xml:space="preserve"> </w:t>
      </w:r>
      <w:proofErr w:type="spellStart"/>
      <w:r w:rsidRPr="00523021">
        <w:rPr>
          <w:sz w:val="22"/>
          <w:szCs w:val="22"/>
        </w:rPr>
        <w:t>untuk</w:t>
      </w:r>
      <w:proofErr w:type="spellEnd"/>
      <w:r w:rsidRPr="00523021">
        <w:rPr>
          <w:sz w:val="22"/>
          <w:szCs w:val="22"/>
        </w:rPr>
        <w:t xml:space="preserve"> </w:t>
      </w:r>
      <w:proofErr w:type="spellStart"/>
      <w:r w:rsidRPr="00523021">
        <w:rPr>
          <w:sz w:val="22"/>
          <w:szCs w:val="22"/>
        </w:rPr>
        <w:t>mendorong</w:t>
      </w:r>
      <w:proofErr w:type="spellEnd"/>
      <w:r w:rsidRPr="00523021">
        <w:rPr>
          <w:sz w:val="22"/>
          <w:szCs w:val="22"/>
        </w:rPr>
        <w:t xml:space="preserve"> </w:t>
      </w:r>
      <w:proofErr w:type="spellStart"/>
      <w:r w:rsidRPr="00523021">
        <w:rPr>
          <w:sz w:val="22"/>
          <w:szCs w:val="22"/>
        </w:rPr>
        <w:t>optimalisasi</w:t>
      </w:r>
      <w:proofErr w:type="spellEnd"/>
      <w:r w:rsidRPr="00523021">
        <w:rPr>
          <w:sz w:val="22"/>
          <w:szCs w:val="22"/>
        </w:rPr>
        <w:t xml:space="preserve"> </w:t>
      </w:r>
      <w:proofErr w:type="spellStart"/>
      <w:r w:rsidRPr="00523021">
        <w:rPr>
          <w:sz w:val="22"/>
          <w:szCs w:val="22"/>
        </w:rPr>
        <w:t>kinerja</w:t>
      </w:r>
      <w:proofErr w:type="spellEnd"/>
      <w:r w:rsidR="00523021">
        <w:rPr>
          <w:sz w:val="22"/>
          <w:szCs w:val="22"/>
        </w:rPr>
        <w:t xml:space="preserve"> </w:t>
      </w:r>
      <w:proofErr w:type="spellStart"/>
      <w:r w:rsidR="00523021">
        <w:rPr>
          <w:sz w:val="22"/>
          <w:szCs w:val="22"/>
        </w:rPr>
        <w:t>masih</w:t>
      </w:r>
      <w:proofErr w:type="spellEnd"/>
      <w:r w:rsidR="00523021">
        <w:rPr>
          <w:sz w:val="22"/>
          <w:szCs w:val="22"/>
        </w:rPr>
        <w:t xml:space="preserve"> </w:t>
      </w:r>
      <w:proofErr w:type="spellStart"/>
      <w:proofErr w:type="gramStart"/>
      <w:r w:rsidR="00523021">
        <w:rPr>
          <w:sz w:val="22"/>
          <w:szCs w:val="22"/>
        </w:rPr>
        <w:t>terkendala</w:t>
      </w:r>
      <w:proofErr w:type="spellEnd"/>
      <w:r w:rsidR="00523021">
        <w:rPr>
          <w:sz w:val="22"/>
          <w:szCs w:val="22"/>
        </w:rPr>
        <w:t xml:space="preserve">, </w:t>
      </w:r>
      <w:r w:rsidRPr="00523021">
        <w:rPr>
          <w:sz w:val="22"/>
          <w:szCs w:val="22"/>
        </w:rPr>
        <w:t xml:space="preserve"> para</w:t>
      </w:r>
      <w:proofErr w:type="gramEnd"/>
      <w:r w:rsidRPr="00523021">
        <w:rPr>
          <w:sz w:val="22"/>
          <w:szCs w:val="22"/>
        </w:rPr>
        <w:t xml:space="preserve"> </w:t>
      </w:r>
      <w:proofErr w:type="spellStart"/>
      <w:r w:rsidRPr="00523021">
        <w:rPr>
          <w:sz w:val="22"/>
          <w:szCs w:val="22"/>
        </w:rPr>
        <w:t>pengelola</w:t>
      </w:r>
      <w:proofErr w:type="spellEnd"/>
      <w:r w:rsidRPr="00523021">
        <w:rPr>
          <w:sz w:val="22"/>
          <w:szCs w:val="22"/>
        </w:rPr>
        <w:t xml:space="preserve"> dan operator data </w:t>
      </w:r>
      <w:proofErr w:type="spellStart"/>
      <w:r w:rsidR="002242B9">
        <w:rPr>
          <w:sz w:val="22"/>
          <w:szCs w:val="22"/>
        </w:rPr>
        <w:t>perlu</w:t>
      </w:r>
      <w:proofErr w:type="spellEnd"/>
      <w:r w:rsidRPr="00523021">
        <w:rPr>
          <w:sz w:val="22"/>
          <w:szCs w:val="22"/>
        </w:rPr>
        <w:t xml:space="preserve"> </w:t>
      </w:r>
      <w:proofErr w:type="spellStart"/>
      <w:r w:rsidRPr="00523021">
        <w:rPr>
          <w:sz w:val="22"/>
          <w:szCs w:val="22"/>
        </w:rPr>
        <w:t>tambahan</w:t>
      </w:r>
      <w:proofErr w:type="spellEnd"/>
      <w:r w:rsidRPr="00523021">
        <w:rPr>
          <w:sz w:val="22"/>
          <w:szCs w:val="22"/>
        </w:rPr>
        <w:t xml:space="preserve"> </w:t>
      </w:r>
      <w:proofErr w:type="spellStart"/>
      <w:r w:rsidRPr="00523021">
        <w:rPr>
          <w:sz w:val="22"/>
          <w:szCs w:val="22"/>
        </w:rPr>
        <w:t>pengetahuan</w:t>
      </w:r>
      <w:proofErr w:type="spellEnd"/>
      <w:r w:rsidRPr="00523021">
        <w:rPr>
          <w:sz w:val="22"/>
          <w:szCs w:val="22"/>
        </w:rPr>
        <w:t xml:space="preserve"> dan </w:t>
      </w:r>
      <w:proofErr w:type="spellStart"/>
      <w:r w:rsidRPr="00523021">
        <w:rPr>
          <w:sz w:val="22"/>
          <w:szCs w:val="22"/>
        </w:rPr>
        <w:t>keterampilan</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melaksanakan</w:t>
      </w:r>
      <w:proofErr w:type="spellEnd"/>
      <w:r w:rsidRPr="00523021">
        <w:rPr>
          <w:sz w:val="22"/>
          <w:szCs w:val="22"/>
        </w:rPr>
        <w:t xml:space="preserve"> </w:t>
      </w:r>
      <w:proofErr w:type="spellStart"/>
      <w:r w:rsidRPr="00523021">
        <w:rPr>
          <w:sz w:val="22"/>
          <w:szCs w:val="22"/>
        </w:rPr>
        <w:t>tugas</w:t>
      </w:r>
      <w:proofErr w:type="spellEnd"/>
      <w:r w:rsidRPr="00523021">
        <w:rPr>
          <w:sz w:val="22"/>
          <w:szCs w:val="22"/>
        </w:rPr>
        <w:t xml:space="preserve">, </w:t>
      </w:r>
      <w:proofErr w:type="spellStart"/>
      <w:r w:rsidRPr="00523021">
        <w:rPr>
          <w:sz w:val="22"/>
          <w:szCs w:val="22"/>
        </w:rPr>
        <w:t>khususnya</w:t>
      </w:r>
      <w:proofErr w:type="spellEnd"/>
      <w:r w:rsidRPr="00523021">
        <w:rPr>
          <w:sz w:val="22"/>
          <w:szCs w:val="22"/>
        </w:rPr>
        <w:t xml:space="preserve"> </w:t>
      </w:r>
      <w:proofErr w:type="spellStart"/>
      <w:r w:rsidRPr="00523021">
        <w:rPr>
          <w:sz w:val="22"/>
          <w:szCs w:val="22"/>
        </w:rPr>
        <w:t>terkait</w:t>
      </w:r>
      <w:proofErr w:type="spellEnd"/>
      <w:r w:rsidRPr="00523021">
        <w:rPr>
          <w:sz w:val="22"/>
          <w:szCs w:val="22"/>
        </w:rPr>
        <w:t xml:space="preserve"> </w:t>
      </w:r>
      <w:proofErr w:type="spellStart"/>
      <w:r w:rsidRPr="00523021">
        <w:rPr>
          <w:sz w:val="22"/>
          <w:szCs w:val="22"/>
        </w:rPr>
        <w:t>operasional</w:t>
      </w:r>
      <w:proofErr w:type="spellEnd"/>
      <w:r w:rsidRPr="00523021">
        <w:rPr>
          <w:sz w:val="22"/>
          <w:szCs w:val="22"/>
        </w:rPr>
        <w:t xml:space="preserve"> dan </w:t>
      </w:r>
      <w:proofErr w:type="spellStart"/>
      <w:r w:rsidRPr="00523021">
        <w:rPr>
          <w:sz w:val="22"/>
          <w:szCs w:val="22"/>
        </w:rPr>
        <w:t>pengolahan</w:t>
      </w:r>
      <w:proofErr w:type="spellEnd"/>
      <w:r w:rsidRPr="00523021">
        <w:rPr>
          <w:sz w:val="22"/>
          <w:szCs w:val="22"/>
        </w:rPr>
        <w:t xml:space="preserve"> data </w:t>
      </w:r>
      <w:r w:rsidRPr="00523021">
        <w:rPr>
          <w:i/>
          <w:iCs/>
          <w:sz w:val="22"/>
          <w:szCs w:val="22"/>
        </w:rPr>
        <w:t xml:space="preserve">SIKS-NG </w:t>
      </w:r>
      <w:r w:rsidRPr="00523021">
        <w:rPr>
          <w:sz w:val="22"/>
          <w:szCs w:val="22"/>
        </w:rPr>
        <w:t>(</w:t>
      </w:r>
      <w:proofErr w:type="spellStart"/>
      <w:r w:rsidRPr="00523021">
        <w:rPr>
          <w:sz w:val="22"/>
          <w:szCs w:val="22"/>
        </w:rPr>
        <w:t>Sistem</w:t>
      </w:r>
      <w:proofErr w:type="spellEnd"/>
      <w:r w:rsidRPr="00523021">
        <w:rPr>
          <w:sz w:val="22"/>
          <w:szCs w:val="22"/>
        </w:rPr>
        <w:t xml:space="preserve"> </w:t>
      </w:r>
      <w:proofErr w:type="spellStart"/>
      <w:r w:rsidRPr="00523021">
        <w:rPr>
          <w:sz w:val="22"/>
          <w:szCs w:val="22"/>
        </w:rPr>
        <w:t>Informasi</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w:t>
      </w:r>
      <w:r w:rsidRPr="00523021">
        <w:rPr>
          <w:i/>
          <w:iCs/>
          <w:sz w:val="22"/>
          <w:szCs w:val="22"/>
        </w:rPr>
        <w:t>Next Generation</w:t>
      </w:r>
      <w:r w:rsidRPr="00523021">
        <w:rPr>
          <w:sz w:val="22"/>
          <w:szCs w:val="22"/>
        </w:rPr>
        <w:t xml:space="preserve">). </w:t>
      </w:r>
      <w:proofErr w:type="spellStart"/>
      <w:r w:rsidRPr="00523021">
        <w:rPr>
          <w:sz w:val="22"/>
          <w:szCs w:val="22"/>
        </w:rPr>
        <w:t>Semestinya</w:t>
      </w:r>
      <w:proofErr w:type="spellEnd"/>
      <w:r w:rsidRPr="00523021">
        <w:rPr>
          <w:sz w:val="22"/>
          <w:szCs w:val="22"/>
        </w:rPr>
        <w:t xml:space="preserve"> data fakir miskin yang </w:t>
      </w:r>
      <w:proofErr w:type="spellStart"/>
      <w:r w:rsidRPr="00523021">
        <w:rPr>
          <w:sz w:val="22"/>
          <w:szCs w:val="22"/>
        </w:rPr>
        <w:t>telah</w:t>
      </w:r>
      <w:proofErr w:type="spellEnd"/>
      <w:r w:rsidRPr="00523021">
        <w:rPr>
          <w:sz w:val="22"/>
          <w:szCs w:val="22"/>
        </w:rPr>
        <w:t xml:space="preserve"> </w:t>
      </w:r>
      <w:proofErr w:type="spellStart"/>
      <w:r w:rsidRPr="00523021">
        <w:rPr>
          <w:sz w:val="22"/>
          <w:szCs w:val="22"/>
        </w:rPr>
        <w:t>diverifikasi</w:t>
      </w:r>
      <w:proofErr w:type="spellEnd"/>
      <w:r w:rsidRPr="00523021">
        <w:rPr>
          <w:sz w:val="22"/>
          <w:szCs w:val="22"/>
        </w:rPr>
        <w:t xml:space="preserve"> dan </w:t>
      </w:r>
      <w:proofErr w:type="spellStart"/>
      <w:r w:rsidRPr="00523021">
        <w:rPr>
          <w:sz w:val="22"/>
          <w:szCs w:val="22"/>
        </w:rPr>
        <w:t>divalidasi</w:t>
      </w:r>
      <w:proofErr w:type="spellEnd"/>
      <w:r w:rsidRPr="00523021">
        <w:rPr>
          <w:sz w:val="22"/>
          <w:szCs w:val="22"/>
        </w:rPr>
        <w:t xml:space="preserve"> </w:t>
      </w:r>
      <w:proofErr w:type="spellStart"/>
      <w:r w:rsidRPr="00523021">
        <w:rPr>
          <w:sz w:val="22"/>
          <w:szCs w:val="22"/>
        </w:rPr>
        <w:t>harus</w:t>
      </w:r>
      <w:proofErr w:type="spellEnd"/>
      <w:r w:rsidRPr="00523021">
        <w:rPr>
          <w:sz w:val="22"/>
          <w:szCs w:val="22"/>
        </w:rPr>
        <w:t xml:space="preserve"> </w:t>
      </w:r>
      <w:proofErr w:type="spellStart"/>
      <w:r w:rsidRPr="00523021">
        <w:rPr>
          <w:sz w:val="22"/>
          <w:szCs w:val="22"/>
        </w:rPr>
        <w:t>berbasis</w:t>
      </w:r>
      <w:proofErr w:type="spellEnd"/>
      <w:r w:rsidRPr="00523021">
        <w:rPr>
          <w:sz w:val="22"/>
          <w:szCs w:val="22"/>
        </w:rPr>
        <w:t xml:space="preserve"> </w:t>
      </w:r>
      <w:proofErr w:type="spellStart"/>
      <w:r w:rsidRPr="00523021">
        <w:rPr>
          <w:sz w:val="22"/>
          <w:szCs w:val="22"/>
        </w:rPr>
        <w:t>teknologi</w:t>
      </w:r>
      <w:proofErr w:type="spellEnd"/>
      <w:r w:rsidRPr="00523021">
        <w:rPr>
          <w:sz w:val="22"/>
          <w:szCs w:val="22"/>
        </w:rPr>
        <w:t xml:space="preserve"> </w:t>
      </w:r>
      <w:proofErr w:type="spellStart"/>
      <w:r w:rsidRPr="00523021">
        <w:rPr>
          <w:sz w:val="22"/>
          <w:szCs w:val="22"/>
        </w:rPr>
        <w:t>informasi</w:t>
      </w:r>
      <w:proofErr w:type="spellEnd"/>
      <w:r w:rsidRPr="00523021">
        <w:rPr>
          <w:sz w:val="22"/>
          <w:szCs w:val="22"/>
        </w:rPr>
        <w:t xml:space="preserve"> dan </w:t>
      </w:r>
      <w:proofErr w:type="spellStart"/>
      <w:r w:rsidRPr="00523021">
        <w:rPr>
          <w:sz w:val="22"/>
          <w:szCs w:val="22"/>
        </w:rPr>
        <w:t>dijadikan</w:t>
      </w:r>
      <w:proofErr w:type="spellEnd"/>
      <w:r w:rsidRPr="00523021">
        <w:rPr>
          <w:sz w:val="22"/>
          <w:szCs w:val="22"/>
        </w:rPr>
        <w:t xml:space="preserve"> data </w:t>
      </w:r>
      <w:proofErr w:type="spellStart"/>
      <w:proofErr w:type="gramStart"/>
      <w:r w:rsidRPr="00523021">
        <w:rPr>
          <w:sz w:val="22"/>
          <w:szCs w:val="22"/>
        </w:rPr>
        <w:t>terpadu</w:t>
      </w:r>
      <w:proofErr w:type="spellEnd"/>
      <w:r w:rsidR="00523021">
        <w:rPr>
          <w:sz w:val="22"/>
          <w:szCs w:val="22"/>
        </w:rPr>
        <w:t xml:space="preserve"> </w:t>
      </w:r>
      <w:r w:rsidRPr="00523021">
        <w:rPr>
          <w:sz w:val="22"/>
          <w:szCs w:val="22"/>
        </w:rPr>
        <w:t>.</w:t>
      </w:r>
      <w:proofErr w:type="gramEnd"/>
      <w:r w:rsidRPr="00523021">
        <w:rPr>
          <w:sz w:val="22"/>
          <w:szCs w:val="22"/>
        </w:rPr>
        <w:t xml:space="preserve"> Hal </w:t>
      </w:r>
      <w:proofErr w:type="spellStart"/>
      <w:r w:rsidRPr="00523021">
        <w:rPr>
          <w:sz w:val="22"/>
          <w:szCs w:val="22"/>
        </w:rPr>
        <w:t>tersebut</w:t>
      </w:r>
      <w:proofErr w:type="spellEnd"/>
      <w:r w:rsidRPr="00523021">
        <w:rPr>
          <w:sz w:val="22"/>
          <w:szCs w:val="22"/>
        </w:rPr>
        <w:t xml:space="preserve"> </w:t>
      </w:r>
      <w:proofErr w:type="spellStart"/>
      <w:r w:rsidRPr="00523021">
        <w:rPr>
          <w:sz w:val="22"/>
          <w:szCs w:val="22"/>
        </w:rPr>
        <w:t>mengacu</w:t>
      </w:r>
      <w:proofErr w:type="spellEnd"/>
      <w:r w:rsidRPr="00523021">
        <w:rPr>
          <w:sz w:val="22"/>
          <w:szCs w:val="22"/>
        </w:rPr>
        <w:t xml:space="preserve"> pada UU RI No. 13 </w:t>
      </w:r>
      <w:proofErr w:type="spellStart"/>
      <w:r w:rsidRPr="00523021">
        <w:rPr>
          <w:sz w:val="22"/>
          <w:szCs w:val="22"/>
        </w:rPr>
        <w:t>tahun</w:t>
      </w:r>
      <w:proofErr w:type="spellEnd"/>
      <w:r w:rsidRPr="00523021">
        <w:rPr>
          <w:sz w:val="22"/>
          <w:szCs w:val="22"/>
        </w:rPr>
        <w:t xml:space="preserve"> 2011 pada Bab III </w:t>
      </w:r>
      <w:proofErr w:type="spellStart"/>
      <w:r w:rsidRPr="00523021">
        <w:rPr>
          <w:sz w:val="22"/>
          <w:szCs w:val="22"/>
        </w:rPr>
        <w:t>pasal</w:t>
      </w:r>
      <w:proofErr w:type="spellEnd"/>
      <w:r w:rsidRPr="00523021">
        <w:rPr>
          <w:sz w:val="22"/>
          <w:szCs w:val="22"/>
        </w:rPr>
        <w:t xml:space="preserve"> 10. </w:t>
      </w:r>
      <w:proofErr w:type="spellStart"/>
      <w:r w:rsidR="00523021">
        <w:rPr>
          <w:sz w:val="22"/>
          <w:szCs w:val="22"/>
        </w:rPr>
        <w:t>P</w:t>
      </w:r>
      <w:r w:rsidRPr="00523021">
        <w:rPr>
          <w:sz w:val="22"/>
          <w:szCs w:val="22"/>
        </w:rPr>
        <w:t>engelolaan</w:t>
      </w:r>
      <w:proofErr w:type="spellEnd"/>
      <w:r w:rsidRPr="00523021">
        <w:rPr>
          <w:sz w:val="22"/>
          <w:szCs w:val="22"/>
        </w:rPr>
        <w:t xml:space="preserve"> data </w:t>
      </w:r>
      <w:proofErr w:type="spellStart"/>
      <w:r w:rsidRPr="00523021">
        <w:rPr>
          <w:sz w:val="22"/>
          <w:szCs w:val="22"/>
        </w:rPr>
        <w:t>membutuhkan</w:t>
      </w:r>
      <w:proofErr w:type="spellEnd"/>
      <w:r w:rsidRPr="00523021">
        <w:rPr>
          <w:sz w:val="22"/>
          <w:szCs w:val="22"/>
        </w:rPr>
        <w:t xml:space="preserve"> SDM yang </w:t>
      </w:r>
      <w:proofErr w:type="spellStart"/>
      <w:r w:rsidRPr="00523021">
        <w:rPr>
          <w:sz w:val="22"/>
          <w:szCs w:val="22"/>
        </w:rPr>
        <w:t>mengerti</w:t>
      </w:r>
      <w:proofErr w:type="spellEnd"/>
      <w:r w:rsidRPr="00523021">
        <w:rPr>
          <w:sz w:val="22"/>
          <w:szCs w:val="22"/>
        </w:rPr>
        <w:t xml:space="preserve"> dan </w:t>
      </w:r>
      <w:proofErr w:type="spellStart"/>
      <w:r w:rsidRPr="00523021">
        <w:rPr>
          <w:sz w:val="22"/>
          <w:szCs w:val="22"/>
        </w:rPr>
        <w:t>berorientasi</w:t>
      </w:r>
      <w:proofErr w:type="spellEnd"/>
      <w:r w:rsidRPr="00523021">
        <w:rPr>
          <w:sz w:val="22"/>
          <w:szCs w:val="22"/>
        </w:rPr>
        <w:t xml:space="preserve"> pada </w:t>
      </w:r>
      <w:proofErr w:type="spellStart"/>
      <w:r w:rsidRPr="00523021">
        <w:rPr>
          <w:sz w:val="22"/>
          <w:szCs w:val="22"/>
        </w:rPr>
        <w:t>teknologi</w:t>
      </w:r>
      <w:proofErr w:type="spellEnd"/>
      <w:r w:rsidRPr="00523021">
        <w:rPr>
          <w:sz w:val="22"/>
          <w:szCs w:val="22"/>
        </w:rPr>
        <w:t xml:space="preserve"> </w:t>
      </w:r>
      <w:proofErr w:type="spellStart"/>
      <w:r w:rsidRPr="00523021">
        <w:rPr>
          <w:sz w:val="22"/>
          <w:szCs w:val="22"/>
        </w:rPr>
        <w:t>informasi</w:t>
      </w:r>
      <w:proofErr w:type="spellEnd"/>
      <w:r w:rsidRPr="00523021">
        <w:rPr>
          <w:sz w:val="22"/>
          <w:szCs w:val="22"/>
        </w:rPr>
        <w:t xml:space="preserve"> dan </w:t>
      </w:r>
      <w:proofErr w:type="spellStart"/>
      <w:r w:rsidRPr="00523021">
        <w:rPr>
          <w:sz w:val="22"/>
          <w:szCs w:val="22"/>
        </w:rPr>
        <w:t>mempunyai</w:t>
      </w:r>
      <w:proofErr w:type="spellEnd"/>
      <w:r w:rsidRPr="00523021">
        <w:rPr>
          <w:sz w:val="22"/>
          <w:szCs w:val="22"/>
        </w:rPr>
        <w:t xml:space="preserve"> </w:t>
      </w:r>
      <w:proofErr w:type="spellStart"/>
      <w:r w:rsidRPr="00523021">
        <w:rPr>
          <w:sz w:val="22"/>
          <w:szCs w:val="22"/>
        </w:rPr>
        <w:t>keahlian</w:t>
      </w:r>
      <w:proofErr w:type="spellEnd"/>
      <w:r w:rsidRPr="00523021">
        <w:rPr>
          <w:sz w:val="22"/>
          <w:szCs w:val="22"/>
        </w:rPr>
        <w:t xml:space="preserve"> dan </w:t>
      </w:r>
      <w:proofErr w:type="spellStart"/>
      <w:r w:rsidRPr="00523021">
        <w:rPr>
          <w:sz w:val="22"/>
          <w:szCs w:val="22"/>
        </w:rPr>
        <w:t>keterampilan</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mengoperasikan</w:t>
      </w:r>
      <w:proofErr w:type="spellEnd"/>
      <w:r w:rsidRPr="00523021">
        <w:rPr>
          <w:sz w:val="22"/>
          <w:szCs w:val="22"/>
        </w:rPr>
        <w:t xml:space="preserve"> </w:t>
      </w:r>
      <w:proofErr w:type="spellStart"/>
      <w:r w:rsidRPr="00523021">
        <w:rPr>
          <w:sz w:val="22"/>
          <w:szCs w:val="22"/>
        </w:rPr>
        <w:t>khususnya</w:t>
      </w:r>
      <w:proofErr w:type="spellEnd"/>
      <w:r w:rsidRPr="00523021">
        <w:rPr>
          <w:sz w:val="22"/>
          <w:szCs w:val="22"/>
        </w:rPr>
        <w:t xml:space="preserve"> </w:t>
      </w:r>
      <w:proofErr w:type="spellStart"/>
      <w:r w:rsidRPr="00523021">
        <w:rPr>
          <w:sz w:val="22"/>
          <w:szCs w:val="22"/>
        </w:rPr>
        <w:t>aplikasi</w:t>
      </w:r>
      <w:proofErr w:type="spellEnd"/>
      <w:r w:rsidRPr="00523021">
        <w:rPr>
          <w:sz w:val="22"/>
          <w:szCs w:val="22"/>
        </w:rPr>
        <w:t xml:space="preserve"> </w:t>
      </w:r>
      <w:proofErr w:type="spellStart"/>
      <w:r w:rsidRPr="00523021">
        <w:rPr>
          <w:sz w:val="22"/>
          <w:szCs w:val="22"/>
        </w:rPr>
        <w:t>sistem</w:t>
      </w:r>
      <w:proofErr w:type="spellEnd"/>
      <w:r w:rsidRPr="00523021">
        <w:rPr>
          <w:sz w:val="22"/>
          <w:szCs w:val="22"/>
        </w:rPr>
        <w:t xml:space="preserve"> </w:t>
      </w:r>
      <w:proofErr w:type="spellStart"/>
      <w:r w:rsidRPr="00523021">
        <w:rPr>
          <w:sz w:val="22"/>
          <w:szCs w:val="22"/>
        </w:rPr>
        <w:t>informasi</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w:t>
      </w:r>
      <w:r w:rsidRPr="00523021">
        <w:rPr>
          <w:i/>
          <w:iCs/>
          <w:sz w:val="22"/>
          <w:szCs w:val="22"/>
        </w:rPr>
        <w:t>next generation</w:t>
      </w:r>
      <w:r w:rsidRPr="00523021">
        <w:rPr>
          <w:sz w:val="22"/>
          <w:szCs w:val="22"/>
        </w:rPr>
        <w:t xml:space="preserve"> </w:t>
      </w:r>
      <w:proofErr w:type="spellStart"/>
      <w:r w:rsidRPr="00523021">
        <w:rPr>
          <w:sz w:val="22"/>
          <w:szCs w:val="22"/>
        </w:rPr>
        <w:t>atau</w:t>
      </w:r>
      <w:proofErr w:type="spellEnd"/>
      <w:r w:rsidRPr="00523021">
        <w:rPr>
          <w:sz w:val="22"/>
          <w:szCs w:val="22"/>
        </w:rPr>
        <w:t xml:space="preserve"> “SIKS-NG” yang </w:t>
      </w:r>
      <w:proofErr w:type="spellStart"/>
      <w:r w:rsidRPr="00523021">
        <w:rPr>
          <w:sz w:val="22"/>
          <w:szCs w:val="22"/>
        </w:rPr>
        <w:t>seharusnya</w:t>
      </w:r>
      <w:proofErr w:type="spellEnd"/>
      <w:r w:rsidRPr="00523021">
        <w:rPr>
          <w:sz w:val="22"/>
          <w:szCs w:val="22"/>
        </w:rPr>
        <w:t xml:space="preserve"> </w:t>
      </w:r>
      <w:proofErr w:type="spellStart"/>
      <w:r w:rsidRPr="00523021">
        <w:rPr>
          <w:sz w:val="22"/>
          <w:szCs w:val="22"/>
        </w:rPr>
        <w:t>dikembangkan</w:t>
      </w:r>
      <w:proofErr w:type="spellEnd"/>
      <w:r w:rsidRPr="00523021">
        <w:rPr>
          <w:sz w:val="22"/>
          <w:szCs w:val="22"/>
        </w:rPr>
        <w:t xml:space="preserve"> </w:t>
      </w:r>
      <w:proofErr w:type="spellStart"/>
      <w:r w:rsidRPr="00523021">
        <w:rPr>
          <w:sz w:val="22"/>
          <w:szCs w:val="22"/>
        </w:rPr>
        <w:t>menjadi</w:t>
      </w:r>
      <w:proofErr w:type="spellEnd"/>
      <w:r w:rsidRPr="00523021">
        <w:rPr>
          <w:sz w:val="22"/>
          <w:szCs w:val="22"/>
        </w:rPr>
        <w:t xml:space="preserve"> Data </w:t>
      </w:r>
      <w:proofErr w:type="spellStart"/>
      <w:r w:rsidRPr="00523021">
        <w:rPr>
          <w:sz w:val="22"/>
          <w:szCs w:val="22"/>
        </w:rPr>
        <w:t>Terpadu</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(DTKS). </w:t>
      </w:r>
      <w:proofErr w:type="spellStart"/>
      <w:r w:rsidRPr="00523021">
        <w:rPr>
          <w:sz w:val="22"/>
          <w:szCs w:val="22"/>
        </w:rPr>
        <w:t>Dikarenakan</w:t>
      </w:r>
      <w:proofErr w:type="spellEnd"/>
      <w:r w:rsidRPr="00523021">
        <w:rPr>
          <w:sz w:val="22"/>
          <w:szCs w:val="22"/>
        </w:rPr>
        <w:t xml:space="preserve"> </w:t>
      </w:r>
      <w:proofErr w:type="spellStart"/>
      <w:r w:rsidRPr="00523021">
        <w:rPr>
          <w:sz w:val="22"/>
          <w:szCs w:val="22"/>
        </w:rPr>
        <w:t>alasan</w:t>
      </w:r>
      <w:proofErr w:type="spellEnd"/>
      <w:r w:rsidRPr="00523021">
        <w:rPr>
          <w:sz w:val="22"/>
          <w:szCs w:val="22"/>
        </w:rPr>
        <w:t xml:space="preserve"> </w:t>
      </w:r>
      <w:proofErr w:type="spellStart"/>
      <w:r w:rsidRPr="00523021">
        <w:rPr>
          <w:sz w:val="22"/>
          <w:szCs w:val="22"/>
        </w:rPr>
        <w:t>jangkauan</w:t>
      </w:r>
      <w:proofErr w:type="spellEnd"/>
      <w:r w:rsidRPr="00523021">
        <w:rPr>
          <w:sz w:val="22"/>
          <w:szCs w:val="22"/>
        </w:rPr>
        <w:t xml:space="preserve"> </w:t>
      </w:r>
      <w:proofErr w:type="spellStart"/>
      <w:r w:rsidRPr="00523021">
        <w:rPr>
          <w:sz w:val="22"/>
          <w:szCs w:val="22"/>
        </w:rPr>
        <w:t>jarak</w:t>
      </w:r>
      <w:proofErr w:type="spellEnd"/>
      <w:r w:rsidRPr="00523021">
        <w:rPr>
          <w:sz w:val="22"/>
          <w:szCs w:val="22"/>
        </w:rPr>
        <w:t xml:space="preserve">, </w:t>
      </w:r>
      <w:proofErr w:type="spellStart"/>
      <w:r w:rsidRPr="00523021">
        <w:rPr>
          <w:sz w:val="22"/>
          <w:szCs w:val="22"/>
        </w:rPr>
        <w:t>medan</w:t>
      </w:r>
      <w:proofErr w:type="spellEnd"/>
      <w:r w:rsidRPr="00523021">
        <w:rPr>
          <w:sz w:val="22"/>
          <w:szCs w:val="22"/>
        </w:rPr>
        <w:t xml:space="preserve">, </w:t>
      </w:r>
      <w:proofErr w:type="spellStart"/>
      <w:r w:rsidRPr="00523021">
        <w:rPr>
          <w:sz w:val="22"/>
          <w:szCs w:val="22"/>
        </w:rPr>
        <w:t>sarana</w:t>
      </w:r>
      <w:proofErr w:type="spellEnd"/>
      <w:r w:rsidRPr="00523021">
        <w:rPr>
          <w:sz w:val="22"/>
          <w:szCs w:val="22"/>
        </w:rPr>
        <w:t xml:space="preserve"> </w:t>
      </w:r>
      <w:proofErr w:type="spellStart"/>
      <w:r w:rsidRPr="00523021">
        <w:rPr>
          <w:sz w:val="22"/>
          <w:szCs w:val="22"/>
        </w:rPr>
        <w:t>pendukung</w:t>
      </w:r>
      <w:proofErr w:type="spellEnd"/>
      <w:r w:rsidRPr="00523021">
        <w:rPr>
          <w:sz w:val="22"/>
          <w:szCs w:val="22"/>
        </w:rPr>
        <w:t xml:space="preserve"> yang </w:t>
      </w:r>
      <w:proofErr w:type="spellStart"/>
      <w:r w:rsidRPr="00523021">
        <w:rPr>
          <w:sz w:val="22"/>
          <w:szCs w:val="22"/>
        </w:rPr>
        <w:t>belum</w:t>
      </w:r>
      <w:proofErr w:type="spellEnd"/>
      <w:r w:rsidRPr="00523021">
        <w:rPr>
          <w:sz w:val="22"/>
          <w:szCs w:val="22"/>
        </w:rPr>
        <w:t xml:space="preserve"> </w:t>
      </w:r>
      <w:proofErr w:type="spellStart"/>
      <w:r w:rsidRPr="00523021">
        <w:rPr>
          <w:sz w:val="22"/>
          <w:szCs w:val="22"/>
        </w:rPr>
        <w:t>memadai</w:t>
      </w:r>
      <w:proofErr w:type="spellEnd"/>
      <w:r w:rsidRPr="00523021">
        <w:rPr>
          <w:sz w:val="22"/>
          <w:szCs w:val="22"/>
        </w:rPr>
        <w:t xml:space="preserve"> </w:t>
      </w:r>
      <w:proofErr w:type="spellStart"/>
      <w:r w:rsidRPr="00523021">
        <w:rPr>
          <w:sz w:val="22"/>
          <w:szCs w:val="22"/>
        </w:rPr>
        <w:t>maka</w:t>
      </w:r>
      <w:proofErr w:type="spellEnd"/>
      <w:r w:rsidRPr="00523021">
        <w:rPr>
          <w:sz w:val="22"/>
          <w:szCs w:val="22"/>
        </w:rPr>
        <w:t xml:space="preserve"> </w:t>
      </w:r>
      <w:proofErr w:type="spellStart"/>
      <w:r w:rsidRPr="00523021">
        <w:rPr>
          <w:sz w:val="22"/>
          <w:szCs w:val="22"/>
        </w:rPr>
        <w:t>penetapkan</w:t>
      </w:r>
      <w:proofErr w:type="spellEnd"/>
      <w:r w:rsidRPr="00523021">
        <w:rPr>
          <w:sz w:val="22"/>
          <w:szCs w:val="22"/>
        </w:rPr>
        <w:t xml:space="preserve"> data </w:t>
      </w:r>
      <w:proofErr w:type="spellStart"/>
      <w:r w:rsidRPr="00523021">
        <w:rPr>
          <w:sz w:val="22"/>
          <w:szCs w:val="22"/>
        </w:rPr>
        <w:t>potensi</w:t>
      </w:r>
      <w:proofErr w:type="spellEnd"/>
      <w:r w:rsidRPr="00523021">
        <w:rPr>
          <w:sz w:val="22"/>
          <w:szCs w:val="22"/>
        </w:rPr>
        <w:t xml:space="preserve"> program </w:t>
      </w:r>
      <w:proofErr w:type="spellStart"/>
      <w:r w:rsidRPr="00523021">
        <w:rPr>
          <w:sz w:val="22"/>
          <w:szCs w:val="22"/>
        </w:rPr>
        <w:t>cenderung</w:t>
      </w:r>
      <w:proofErr w:type="spellEnd"/>
      <w:r w:rsidRPr="00523021">
        <w:rPr>
          <w:sz w:val="22"/>
          <w:szCs w:val="22"/>
        </w:rPr>
        <w:t xml:space="preserve"> </w:t>
      </w:r>
      <w:proofErr w:type="spellStart"/>
      <w:r w:rsidRPr="00523021">
        <w:rPr>
          <w:sz w:val="22"/>
          <w:szCs w:val="22"/>
        </w:rPr>
        <w:t>tidak</w:t>
      </w:r>
      <w:proofErr w:type="spellEnd"/>
      <w:r w:rsidRPr="00523021">
        <w:rPr>
          <w:sz w:val="22"/>
          <w:szCs w:val="22"/>
        </w:rPr>
        <w:t xml:space="preserve"> </w:t>
      </w:r>
      <w:r w:rsidRPr="00523021">
        <w:rPr>
          <w:i/>
          <w:iCs/>
          <w:sz w:val="22"/>
          <w:szCs w:val="22"/>
        </w:rPr>
        <w:t>update</w:t>
      </w:r>
      <w:r w:rsidRPr="00523021">
        <w:rPr>
          <w:sz w:val="22"/>
          <w:szCs w:val="22"/>
        </w:rPr>
        <w:t xml:space="preserve"> </w:t>
      </w:r>
      <w:proofErr w:type="spellStart"/>
      <w:r w:rsidRPr="00523021">
        <w:rPr>
          <w:sz w:val="22"/>
          <w:szCs w:val="22"/>
        </w:rPr>
        <w:t>dikarenakan</w:t>
      </w:r>
      <w:proofErr w:type="spellEnd"/>
      <w:r w:rsidRPr="00523021">
        <w:rPr>
          <w:sz w:val="22"/>
          <w:szCs w:val="22"/>
        </w:rPr>
        <w:t xml:space="preserve"> </w:t>
      </w:r>
      <w:proofErr w:type="spellStart"/>
      <w:r w:rsidRPr="00523021">
        <w:rPr>
          <w:sz w:val="22"/>
          <w:szCs w:val="22"/>
        </w:rPr>
        <w:t>sumber</w:t>
      </w:r>
      <w:proofErr w:type="spellEnd"/>
      <w:r w:rsidRPr="00523021">
        <w:rPr>
          <w:sz w:val="22"/>
          <w:szCs w:val="22"/>
        </w:rPr>
        <w:t xml:space="preserve"> </w:t>
      </w:r>
      <w:proofErr w:type="spellStart"/>
      <w:r w:rsidRPr="00523021">
        <w:rPr>
          <w:sz w:val="22"/>
          <w:szCs w:val="22"/>
        </w:rPr>
        <w:t>daya</w:t>
      </w:r>
      <w:proofErr w:type="spellEnd"/>
      <w:r w:rsidRPr="00523021">
        <w:rPr>
          <w:sz w:val="22"/>
          <w:szCs w:val="22"/>
        </w:rPr>
        <w:t xml:space="preserve"> </w:t>
      </w:r>
      <w:proofErr w:type="spellStart"/>
      <w:r w:rsidRPr="00523021">
        <w:rPr>
          <w:sz w:val="22"/>
          <w:szCs w:val="22"/>
        </w:rPr>
        <w:t>manusia</w:t>
      </w:r>
      <w:proofErr w:type="spellEnd"/>
      <w:r w:rsidRPr="00523021">
        <w:rPr>
          <w:sz w:val="22"/>
          <w:szCs w:val="22"/>
        </w:rPr>
        <w:t xml:space="preserve"> dan </w:t>
      </w:r>
      <w:proofErr w:type="spellStart"/>
      <w:r w:rsidRPr="00523021">
        <w:rPr>
          <w:sz w:val="22"/>
          <w:szCs w:val="22"/>
        </w:rPr>
        <w:t>organisasi</w:t>
      </w:r>
      <w:proofErr w:type="spellEnd"/>
      <w:r w:rsidRPr="00523021">
        <w:rPr>
          <w:sz w:val="22"/>
          <w:szCs w:val="22"/>
        </w:rPr>
        <w:t xml:space="preserve"> yang </w:t>
      </w:r>
      <w:proofErr w:type="spellStart"/>
      <w:r w:rsidRPr="00523021">
        <w:rPr>
          <w:sz w:val="22"/>
          <w:szCs w:val="22"/>
        </w:rPr>
        <w:t>berorientasi</w:t>
      </w:r>
      <w:proofErr w:type="spellEnd"/>
      <w:r w:rsidRPr="00523021">
        <w:rPr>
          <w:sz w:val="22"/>
          <w:szCs w:val="22"/>
        </w:rPr>
        <w:t xml:space="preserve"> pada </w:t>
      </w:r>
      <w:proofErr w:type="spellStart"/>
      <w:r w:rsidRPr="00523021">
        <w:rPr>
          <w:sz w:val="22"/>
          <w:szCs w:val="22"/>
        </w:rPr>
        <w:t>penggunaan</w:t>
      </w:r>
      <w:proofErr w:type="spellEnd"/>
      <w:r w:rsidRPr="00523021">
        <w:rPr>
          <w:sz w:val="22"/>
          <w:szCs w:val="22"/>
        </w:rPr>
        <w:t xml:space="preserve"> </w:t>
      </w:r>
      <w:proofErr w:type="spellStart"/>
      <w:r w:rsidRPr="00523021">
        <w:rPr>
          <w:sz w:val="22"/>
          <w:szCs w:val="22"/>
        </w:rPr>
        <w:t>teknologi</w:t>
      </w:r>
      <w:proofErr w:type="spellEnd"/>
      <w:r w:rsidRPr="00523021">
        <w:rPr>
          <w:sz w:val="22"/>
          <w:szCs w:val="22"/>
        </w:rPr>
        <w:t xml:space="preserve"> </w:t>
      </w:r>
      <w:proofErr w:type="spellStart"/>
      <w:r w:rsidRPr="00523021">
        <w:rPr>
          <w:sz w:val="22"/>
          <w:szCs w:val="22"/>
        </w:rPr>
        <w:t>tidak</w:t>
      </w:r>
      <w:proofErr w:type="spellEnd"/>
      <w:r w:rsidRPr="00523021">
        <w:rPr>
          <w:sz w:val="22"/>
          <w:szCs w:val="22"/>
        </w:rPr>
        <w:t xml:space="preserve"> optimal.</w:t>
      </w:r>
    </w:p>
    <w:p w14:paraId="3A2F52A3" w14:textId="51221D86" w:rsidR="00E01ACB" w:rsidRPr="00523021" w:rsidRDefault="00E01ACB" w:rsidP="002242B9">
      <w:pPr>
        <w:pStyle w:val="NormalWeb"/>
        <w:shd w:val="clear" w:color="auto" w:fill="FFFFFF"/>
        <w:tabs>
          <w:tab w:val="left" w:pos="1555"/>
        </w:tabs>
        <w:spacing w:before="0" w:beforeAutospacing="0" w:after="0" w:afterAutospacing="0"/>
        <w:ind w:left="927"/>
        <w:jc w:val="center"/>
        <w:rPr>
          <w:b/>
          <w:sz w:val="22"/>
          <w:szCs w:val="22"/>
        </w:rPr>
      </w:pPr>
      <w:proofErr w:type="spellStart"/>
      <w:r w:rsidRPr="00523021">
        <w:rPr>
          <w:b/>
          <w:sz w:val="22"/>
          <w:szCs w:val="22"/>
        </w:rPr>
        <w:t>Tabel</w:t>
      </w:r>
      <w:proofErr w:type="spellEnd"/>
      <w:r w:rsidRPr="00523021">
        <w:rPr>
          <w:b/>
          <w:sz w:val="22"/>
          <w:szCs w:val="22"/>
        </w:rPr>
        <w:t xml:space="preserve">: </w:t>
      </w:r>
      <w:r w:rsidRPr="00523021">
        <w:rPr>
          <w:b/>
          <w:sz w:val="22"/>
          <w:szCs w:val="22"/>
          <w:lang w:val="id-ID"/>
        </w:rPr>
        <w:t>1</w:t>
      </w:r>
      <w:r w:rsidRPr="00523021">
        <w:rPr>
          <w:b/>
          <w:sz w:val="22"/>
          <w:szCs w:val="22"/>
        </w:rPr>
        <w:t>.1</w:t>
      </w:r>
    </w:p>
    <w:p w14:paraId="44820836" w14:textId="77777777" w:rsidR="00E01ACB" w:rsidRPr="00523021" w:rsidRDefault="00E01ACB" w:rsidP="002242B9">
      <w:pPr>
        <w:pStyle w:val="NormalWeb"/>
        <w:shd w:val="clear" w:color="auto" w:fill="FFFFFF"/>
        <w:spacing w:before="0" w:beforeAutospacing="0" w:after="0" w:afterAutospacing="0"/>
        <w:ind w:left="927"/>
        <w:jc w:val="center"/>
        <w:rPr>
          <w:sz w:val="22"/>
          <w:szCs w:val="22"/>
        </w:rPr>
      </w:pPr>
      <w:proofErr w:type="spellStart"/>
      <w:r w:rsidRPr="00523021">
        <w:rPr>
          <w:rStyle w:val="Kuat"/>
          <w:sz w:val="22"/>
          <w:szCs w:val="22"/>
        </w:rPr>
        <w:t>Potensi</w:t>
      </w:r>
      <w:proofErr w:type="spellEnd"/>
      <w:r w:rsidRPr="00523021">
        <w:rPr>
          <w:rStyle w:val="Kuat"/>
          <w:sz w:val="22"/>
          <w:szCs w:val="22"/>
        </w:rPr>
        <w:t xml:space="preserve"> Dan </w:t>
      </w:r>
      <w:proofErr w:type="spellStart"/>
      <w:r w:rsidRPr="00523021">
        <w:rPr>
          <w:rStyle w:val="Kuat"/>
          <w:sz w:val="22"/>
          <w:szCs w:val="22"/>
        </w:rPr>
        <w:t>Sumber</w:t>
      </w:r>
      <w:proofErr w:type="spellEnd"/>
      <w:r w:rsidRPr="00523021">
        <w:rPr>
          <w:rStyle w:val="Kuat"/>
          <w:sz w:val="22"/>
          <w:szCs w:val="22"/>
        </w:rPr>
        <w:t xml:space="preserve"> </w:t>
      </w:r>
      <w:proofErr w:type="spellStart"/>
      <w:r w:rsidRPr="00523021">
        <w:rPr>
          <w:rStyle w:val="Kuat"/>
          <w:sz w:val="22"/>
          <w:szCs w:val="22"/>
        </w:rPr>
        <w:t>Kesejahteraan</w:t>
      </w:r>
      <w:proofErr w:type="spellEnd"/>
      <w:r w:rsidRPr="00523021">
        <w:rPr>
          <w:rStyle w:val="Kuat"/>
          <w:sz w:val="22"/>
          <w:szCs w:val="22"/>
        </w:rPr>
        <w:t xml:space="preserve"> </w:t>
      </w:r>
      <w:proofErr w:type="spellStart"/>
      <w:r w:rsidRPr="00523021">
        <w:rPr>
          <w:rStyle w:val="Kuat"/>
          <w:sz w:val="22"/>
          <w:szCs w:val="22"/>
        </w:rPr>
        <w:t>Sosial</w:t>
      </w:r>
      <w:proofErr w:type="spellEnd"/>
    </w:p>
    <w:tbl>
      <w:tblPr>
        <w:tblStyle w:val="KisiTabel"/>
        <w:tblW w:w="7727" w:type="dxa"/>
        <w:jc w:val="right"/>
        <w:tblLook w:val="04A0" w:firstRow="1" w:lastRow="0" w:firstColumn="1" w:lastColumn="0" w:noHBand="0" w:noVBand="1"/>
      </w:tblPr>
      <w:tblGrid>
        <w:gridCol w:w="548"/>
        <w:gridCol w:w="5909"/>
        <w:gridCol w:w="1270"/>
      </w:tblGrid>
      <w:tr w:rsidR="00523021" w:rsidRPr="00523021" w14:paraId="4DFD9796" w14:textId="77777777" w:rsidTr="002242B9">
        <w:trPr>
          <w:jc w:val="right"/>
        </w:trPr>
        <w:tc>
          <w:tcPr>
            <w:tcW w:w="548" w:type="dxa"/>
          </w:tcPr>
          <w:p w14:paraId="4B81E705" w14:textId="77777777" w:rsidR="00E01ACB" w:rsidRPr="00523021" w:rsidRDefault="00E01ACB" w:rsidP="002242B9">
            <w:pPr>
              <w:pStyle w:val="NormalWeb"/>
              <w:spacing w:before="0" w:beforeAutospacing="0" w:after="0" w:afterAutospacing="0"/>
              <w:jc w:val="center"/>
              <w:rPr>
                <w:rStyle w:val="Kuat"/>
                <w:sz w:val="22"/>
                <w:szCs w:val="22"/>
              </w:rPr>
            </w:pPr>
            <w:r w:rsidRPr="00523021">
              <w:rPr>
                <w:rStyle w:val="Kuat"/>
                <w:sz w:val="22"/>
                <w:szCs w:val="22"/>
              </w:rPr>
              <w:t>No</w:t>
            </w:r>
          </w:p>
        </w:tc>
        <w:tc>
          <w:tcPr>
            <w:tcW w:w="5909" w:type="dxa"/>
          </w:tcPr>
          <w:p w14:paraId="518877C4" w14:textId="77777777" w:rsidR="00E01ACB" w:rsidRPr="00523021" w:rsidRDefault="00E01ACB" w:rsidP="002242B9">
            <w:pPr>
              <w:pStyle w:val="NormalWeb"/>
              <w:spacing w:before="0" w:beforeAutospacing="0" w:after="0" w:afterAutospacing="0"/>
              <w:jc w:val="center"/>
              <w:rPr>
                <w:rStyle w:val="Kuat"/>
                <w:sz w:val="22"/>
                <w:szCs w:val="22"/>
              </w:rPr>
            </w:pPr>
            <w:proofErr w:type="spellStart"/>
            <w:r w:rsidRPr="00523021">
              <w:rPr>
                <w:rStyle w:val="Kuat"/>
                <w:sz w:val="22"/>
                <w:szCs w:val="22"/>
              </w:rPr>
              <w:t>Uraian</w:t>
            </w:r>
            <w:proofErr w:type="spellEnd"/>
          </w:p>
        </w:tc>
        <w:tc>
          <w:tcPr>
            <w:tcW w:w="1270" w:type="dxa"/>
          </w:tcPr>
          <w:p w14:paraId="7B6788F2" w14:textId="77777777" w:rsidR="00E01ACB" w:rsidRPr="00523021" w:rsidRDefault="00E01ACB" w:rsidP="002242B9">
            <w:pPr>
              <w:pStyle w:val="NormalWeb"/>
              <w:spacing w:before="0" w:beforeAutospacing="0" w:after="0" w:afterAutospacing="0"/>
              <w:jc w:val="center"/>
              <w:rPr>
                <w:rStyle w:val="Kuat"/>
                <w:sz w:val="22"/>
                <w:szCs w:val="22"/>
              </w:rPr>
            </w:pPr>
            <w:proofErr w:type="spellStart"/>
            <w:r w:rsidRPr="00523021">
              <w:rPr>
                <w:rStyle w:val="Kuat"/>
                <w:sz w:val="22"/>
                <w:szCs w:val="22"/>
              </w:rPr>
              <w:t>Jumlah</w:t>
            </w:r>
            <w:proofErr w:type="spellEnd"/>
          </w:p>
        </w:tc>
      </w:tr>
      <w:tr w:rsidR="00523021" w:rsidRPr="00523021" w14:paraId="2A93B24A" w14:textId="77777777" w:rsidTr="002242B9">
        <w:trPr>
          <w:jc w:val="right"/>
        </w:trPr>
        <w:tc>
          <w:tcPr>
            <w:tcW w:w="548" w:type="dxa"/>
          </w:tcPr>
          <w:p w14:paraId="14AD3015"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1</w:t>
            </w:r>
          </w:p>
        </w:tc>
        <w:tc>
          <w:tcPr>
            <w:tcW w:w="5909" w:type="dxa"/>
          </w:tcPr>
          <w:p w14:paraId="531A6042" w14:textId="77777777" w:rsidR="00E01ACB" w:rsidRPr="00523021" w:rsidRDefault="00E01ACB" w:rsidP="00E01ACB">
            <w:pPr>
              <w:pStyle w:val="NormalWeb"/>
              <w:spacing w:before="0" w:beforeAutospacing="0" w:after="0" w:afterAutospacing="0"/>
              <w:rPr>
                <w:rStyle w:val="Kuat"/>
                <w:b w:val="0"/>
                <w:sz w:val="22"/>
                <w:szCs w:val="22"/>
              </w:rPr>
            </w:pPr>
            <w:proofErr w:type="spellStart"/>
            <w:r w:rsidRPr="00523021">
              <w:rPr>
                <w:sz w:val="22"/>
                <w:szCs w:val="22"/>
              </w:rPr>
              <w:t>Pekerja</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Profesional</w:t>
            </w:r>
            <w:proofErr w:type="spellEnd"/>
          </w:p>
        </w:tc>
        <w:tc>
          <w:tcPr>
            <w:tcW w:w="1270" w:type="dxa"/>
          </w:tcPr>
          <w:p w14:paraId="35EB9A85" w14:textId="520EB6D7"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388 </w:t>
            </w:r>
          </w:p>
        </w:tc>
      </w:tr>
      <w:tr w:rsidR="00523021" w:rsidRPr="00523021" w14:paraId="33DD0B9C" w14:textId="77777777" w:rsidTr="002242B9">
        <w:trPr>
          <w:jc w:val="right"/>
        </w:trPr>
        <w:tc>
          <w:tcPr>
            <w:tcW w:w="548" w:type="dxa"/>
          </w:tcPr>
          <w:p w14:paraId="7F2B8FC7"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2</w:t>
            </w:r>
          </w:p>
        </w:tc>
        <w:tc>
          <w:tcPr>
            <w:tcW w:w="5909" w:type="dxa"/>
          </w:tcPr>
          <w:p w14:paraId="4537CFC3" w14:textId="77777777" w:rsidR="00E01ACB" w:rsidRPr="00523021" w:rsidRDefault="00E01ACB" w:rsidP="00E01ACB">
            <w:pPr>
              <w:pStyle w:val="NormalWeb"/>
              <w:spacing w:before="0" w:beforeAutospacing="0" w:after="0" w:afterAutospacing="0"/>
              <w:rPr>
                <w:rStyle w:val="Kuat"/>
                <w:b w:val="0"/>
                <w:sz w:val="22"/>
                <w:szCs w:val="22"/>
              </w:rPr>
            </w:pPr>
            <w:proofErr w:type="spellStart"/>
            <w:r w:rsidRPr="00523021">
              <w:rPr>
                <w:sz w:val="22"/>
                <w:szCs w:val="22"/>
              </w:rPr>
              <w:t>Pekerja</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Masyarakat (PSM)</w:t>
            </w:r>
          </w:p>
        </w:tc>
        <w:tc>
          <w:tcPr>
            <w:tcW w:w="1270" w:type="dxa"/>
          </w:tcPr>
          <w:p w14:paraId="092A3918" w14:textId="19892994"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1.714 </w:t>
            </w:r>
          </w:p>
        </w:tc>
      </w:tr>
      <w:tr w:rsidR="00523021" w:rsidRPr="00523021" w14:paraId="6BD256E2" w14:textId="77777777" w:rsidTr="002242B9">
        <w:trPr>
          <w:jc w:val="right"/>
        </w:trPr>
        <w:tc>
          <w:tcPr>
            <w:tcW w:w="548" w:type="dxa"/>
          </w:tcPr>
          <w:p w14:paraId="42133ADC"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3</w:t>
            </w:r>
          </w:p>
        </w:tc>
        <w:tc>
          <w:tcPr>
            <w:tcW w:w="5909" w:type="dxa"/>
          </w:tcPr>
          <w:p w14:paraId="76C5E5EE" w14:textId="77777777" w:rsidR="00E01ACB" w:rsidRPr="00523021" w:rsidRDefault="00E01ACB" w:rsidP="00E01ACB">
            <w:pPr>
              <w:pStyle w:val="NormalWeb"/>
              <w:spacing w:before="0" w:beforeAutospacing="0" w:after="0" w:afterAutospacing="0"/>
              <w:rPr>
                <w:rStyle w:val="Kuat"/>
                <w:b w:val="0"/>
                <w:sz w:val="22"/>
                <w:szCs w:val="22"/>
              </w:rPr>
            </w:pPr>
            <w:proofErr w:type="spellStart"/>
            <w:r w:rsidRPr="00523021">
              <w:rPr>
                <w:sz w:val="22"/>
                <w:szCs w:val="22"/>
              </w:rPr>
              <w:t>Taruna</w:t>
            </w:r>
            <w:proofErr w:type="spellEnd"/>
            <w:r w:rsidRPr="00523021">
              <w:rPr>
                <w:sz w:val="22"/>
                <w:szCs w:val="22"/>
              </w:rPr>
              <w:t xml:space="preserve"> </w:t>
            </w:r>
            <w:proofErr w:type="spellStart"/>
            <w:r w:rsidRPr="00523021">
              <w:rPr>
                <w:sz w:val="22"/>
                <w:szCs w:val="22"/>
              </w:rPr>
              <w:t>Siaga</w:t>
            </w:r>
            <w:proofErr w:type="spellEnd"/>
            <w:r w:rsidRPr="00523021">
              <w:rPr>
                <w:sz w:val="22"/>
                <w:szCs w:val="22"/>
              </w:rPr>
              <w:t xml:space="preserve"> </w:t>
            </w:r>
            <w:proofErr w:type="spellStart"/>
            <w:r w:rsidRPr="00523021">
              <w:rPr>
                <w:sz w:val="22"/>
                <w:szCs w:val="22"/>
              </w:rPr>
              <w:t>Bencana</w:t>
            </w:r>
            <w:proofErr w:type="spellEnd"/>
            <w:r w:rsidRPr="00523021">
              <w:rPr>
                <w:sz w:val="22"/>
                <w:szCs w:val="22"/>
              </w:rPr>
              <w:t xml:space="preserve"> (TAGANA) </w:t>
            </w:r>
          </w:p>
        </w:tc>
        <w:tc>
          <w:tcPr>
            <w:tcW w:w="1270" w:type="dxa"/>
          </w:tcPr>
          <w:p w14:paraId="2112DDC3" w14:textId="3E0CD394"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1.402 </w:t>
            </w:r>
          </w:p>
        </w:tc>
      </w:tr>
      <w:tr w:rsidR="00523021" w:rsidRPr="00523021" w14:paraId="1B0E05CB" w14:textId="77777777" w:rsidTr="002242B9">
        <w:trPr>
          <w:jc w:val="right"/>
        </w:trPr>
        <w:tc>
          <w:tcPr>
            <w:tcW w:w="548" w:type="dxa"/>
          </w:tcPr>
          <w:p w14:paraId="7F5BFC28"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4</w:t>
            </w:r>
          </w:p>
        </w:tc>
        <w:tc>
          <w:tcPr>
            <w:tcW w:w="5909" w:type="dxa"/>
          </w:tcPr>
          <w:p w14:paraId="06E585A4" w14:textId="77777777"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Lembaga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(LKS) </w:t>
            </w:r>
          </w:p>
        </w:tc>
        <w:tc>
          <w:tcPr>
            <w:tcW w:w="1270" w:type="dxa"/>
          </w:tcPr>
          <w:p w14:paraId="2E44A8D7" w14:textId="0D1DB32E"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474 </w:t>
            </w:r>
          </w:p>
        </w:tc>
      </w:tr>
      <w:tr w:rsidR="00523021" w:rsidRPr="00523021" w14:paraId="53858D02" w14:textId="77777777" w:rsidTr="002242B9">
        <w:trPr>
          <w:jc w:val="right"/>
        </w:trPr>
        <w:tc>
          <w:tcPr>
            <w:tcW w:w="548" w:type="dxa"/>
          </w:tcPr>
          <w:p w14:paraId="0400ED61"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5</w:t>
            </w:r>
          </w:p>
        </w:tc>
        <w:tc>
          <w:tcPr>
            <w:tcW w:w="5909" w:type="dxa"/>
          </w:tcPr>
          <w:p w14:paraId="329F514B" w14:textId="77777777"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Karang </w:t>
            </w:r>
            <w:proofErr w:type="spellStart"/>
            <w:r w:rsidRPr="00523021">
              <w:rPr>
                <w:sz w:val="22"/>
                <w:szCs w:val="22"/>
              </w:rPr>
              <w:t>Taruna</w:t>
            </w:r>
            <w:proofErr w:type="spellEnd"/>
            <w:r w:rsidRPr="00523021">
              <w:rPr>
                <w:sz w:val="22"/>
                <w:szCs w:val="22"/>
              </w:rPr>
              <w:t xml:space="preserve"> </w:t>
            </w:r>
          </w:p>
        </w:tc>
        <w:tc>
          <w:tcPr>
            <w:tcW w:w="1270" w:type="dxa"/>
          </w:tcPr>
          <w:p w14:paraId="24FE86C9" w14:textId="476F9A17"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1.714 </w:t>
            </w:r>
          </w:p>
        </w:tc>
      </w:tr>
      <w:tr w:rsidR="00523021" w:rsidRPr="00523021" w14:paraId="1151CE02" w14:textId="77777777" w:rsidTr="002242B9">
        <w:trPr>
          <w:jc w:val="right"/>
        </w:trPr>
        <w:tc>
          <w:tcPr>
            <w:tcW w:w="548" w:type="dxa"/>
          </w:tcPr>
          <w:p w14:paraId="457F6436"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6</w:t>
            </w:r>
          </w:p>
        </w:tc>
        <w:tc>
          <w:tcPr>
            <w:tcW w:w="5909" w:type="dxa"/>
          </w:tcPr>
          <w:p w14:paraId="43344754" w14:textId="77777777"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Lembaga </w:t>
            </w:r>
            <w:proofErr w:type="spellStart"/>
            <w:r w:rsidRPr="00523021">
              <w:rPr>
                <w:sz w:val="22"/>
                <w:szCs w:val="22"/>
              </w:rPr>
              <w:t>Konsultasi</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Keluarga</w:t>
            </w:r>
            <w:proofErr w:type="spellEnd"/>
            <w:r w:rsidRPr="00523021">
              <w:rPr>
                <w:sz w:val="22"/>
                <w:szCs w:val="22"/>
              </w:rPr>
              <w:t xml:space="preserve"> (LK3) </w:t>
            </w:r>
          </w:p>
        </w:tc>
        <w:tc>
          <w:tcPr>
            <w:tcW w:w="1270" w:type="dxa"/>
          </w:tcPr>
          <w:p w14:paraId="47A147F1" w14:textId="1F774EE8"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9 </w:t>
            </w:r>
          </w:p>
        </w:tc>
      </w:tr>
      <w:tr w:rsidR="00523021" w:rsidRPr="00523021" w14:paraId="0B2CA489" w14:textId="77777777" w:rsidTr="002242B9">
        <w:trPr>
          <w:jc w:val="right"/>
        </w:trPr>
        <w:tc>
          <w:tcPr>
            <w:tcW w:w="548" w:type="dxa"/>
          </w:tcPr>
          <w:p w14:paraId="0A58D3F5"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7</w:t>
            </w:r>
          </w:p>
        </w:tc>
        <w:tc>
          <w:tcPr>
            <w:tcW w:w="5909" w:type="dxa"/>
          </w:tcPr>
          <w:p w14:paraId="0CC81E72" w14:textId="77777777" w:rsidR="00E01ACB" w:rsidRPr="00523021" w:rsidRDefault="00E01ACB" w:rsidP="00E01ACB">
            <w:pPr>
              <w:pStyle w:val="NormalWeb"/>
              <w:spacing w:before="0" w:beforeAutospacing="0" w:after="0" w:afterAutospacing="0"/>
              <w:rPr>
                <w:rStyle w:val="Kuat"/>
                <w:b w:val="0"/>
                <w:sz w:val="22"/>
                <w:szCs w:val="22"/>
              </w:rPr>
            </w:pPr>
            <w:proofErr w:type="spellStart"/>
            <w:r w:rsidRPr="00523021">
              <w:rPr>
                <w:sz w:val="22"/>
                <w:szCs w:val="22"/>
              </w:rPr>
              <w:t>Keluarga</w:t>
            </w:r>
            <w:proofErr w:type="spellEnd"/>
            <w:r w:rsidRPr="00523021">
              <w:rPr>
                <w:sz w:val="22"/>
                <w:szCs w:val="22"/>
              </w:rPr>
              <w:t xml:space="preserve"> </w:t>
            </w:r>
            <w:proofErr w:type="spellStart"/>
            <w:r w:rsidRPr="00523021">
              <w:rPr>
                <w:sz w:val="22"/>
                <w:szCs w:val="22"/>
              </w:rPr>
              <w:t>Pioner</w:t>
            </w:r>
            <w:proofErr w:type="spellEnd"/>
          </w:p>
        </w:tc>
        <w:tc>
          <w:tcPr>
            <w:tcW w:w="1270" w:type="dxa"/>
          </w:tcPr>
          <w:p w14:paraId="7444B6FB" w14:textId="3F1AD8FF"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 507 </w:t>
            </w:r>
          </w:p>
        </w:tc>
      </w:tr>
      <w:tr w:rsidR="00523021" w:rsidRPr="00523021" w14:paraId="46162875" w14:textId="77777777" w:rsidTr="002242B9">
        <w:trPr>
          <w:jc w:val="right"/>
        </w:trPr>
        <w:tc>
          <w:tcPr>
            <w:tcW w:w="548" w:type="dxa"/>
          </w:tcPr>
          <w:p w14:paraId="4AB0DE3B"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8</w:t>
            </w:r>
          </w:p>
        </w:tc>
        <w:tc>
          <w:tcPr>
            <w:tcW w:w="5909" w:type="dxa"/>
          </w:tcPr>
          <w:p w14:paraId="7E4A5BB1" w14:textId="77777777" w:rsidR="00E01ACB" w:rsidRPr="00523021" w:rsidRDefault="00E01ACB" w:rsidP="00E01ACB">
            <w:pPr>
              <w:pStyle w:val="NormalWeb"/>
              <w:spacing w:before="0" w:beforeAutospacing="0" w:after="0" w:afterAutospacing="0"/>
              <w:rPr>
                <w:rStyle w:val="Kuat"/>
                <w:b w:val="0"/>
                <w:sz w:val="22"/>
                <w:szCs w:val="22"/>
              </w:rPr>
            </w:pPr>
            <w:proofErr w:type="spellStart"/>
            <w:r w:rsidRPr="00523021">
              <w:rPr>
                <w:sz w:val="22"/>
                <w:szCs w:val="22"/>
              </w:rPr>
              <w:t>Wahana</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Berbasis</w:t>
            </w:r>
            <w:proofErr w:type="spellEnd"/>
            <w:r w:rsidRPr="00523021">
              <w:rPr>
                <w:sz w:val="22"/>
                <w:szCs w:val="22"/>
              </w:rPr>
              <w:t xml:space="preserve"> Masyarakat (WKSBM)</w:t>
            </w:r>
          </w:p>
        </w:tc>
        <w:tc>
          <w:tcPr>
            <w:tcW w:w="1270" w:type="dxa"/>
          </w:tcPr>
          <w:p w14:paraId="05AC827A" w14:textId="040389C1"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 623 </w:t>
            </w:r>
          </w:p>
        </w:tc>
      </w:tr>
      <w:tr w:rsidR="00523021" w:rsidRPr="00523021" w14:paraId="6BC58E90" w14:textId="77777777" w:rsidTr="002242B9">
        <w:trPr>
          <w:jc w:val="right"/>
        </w:trPr>
        <w:tc>
          <w:tcPr>
            <w:tcW w:w="548" w:type="dxa"/>
          </w:tcPr>
          <w:p w14:paraId="5B1AFBCD"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9</w:t>
            </w:r>
          </w:p>
        </w:tc>
        <w:tc>
          <w:tcPr>
            <w:tcW w:w="5909" w:type="dxa"/>
          </w:tcPr>
          <w:p w14:paraId="353AC582" w14:textId="77777777"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Wanita </w:t>
            </w:r>
            <w:proofErr w:type="spellStart"/>
            <w:r w:rsidRPr="00523021">
              <w:rPr>
                <w:sz w:val="22"/>
                <w:szCs w:val="22"/>
              </w:rPr>
              <w:t>Pemimpin</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p>
        </w:tc>
        <w:tc>
          <w:tcPr>
            <w:tcW w:w="1270" w:type="dxa"/>
          </w:tcPr>
          <w:p w14:paraId="2AB7E47E" w14:textId="16C85FCC" w:rsidR="00E01ACB" w:rsidRPr="00523021" w:rsidRDefault="00E01ACB" w:rsidP="00E01ACB">
            <w:pPr>
              <w:pStyle w:val="NormalWeb"/>
              <w:spacing w:before="0" w:beforeAutospacing="0" w:after="0" w:afterAutospacing="0"/>
              <w:rPr>
                <w:rStyle w:val="Kuat"/>
                <w:b w:val="0"/>
                <w:sz w:val="22"/>
                <w:szCs w:val="22"/>
              </w:rPr>
            </w:pPr>
            <w:r w:rsidRPr="00523021">
              <w:rPr>
                <w:sz w:val="22"/>
                <w:szCs w:val="22"/>
              </w:rPr>
              <w:t xml:space="preserve">774 </w:t>
            </w:r>
          </w:p>
        </w:tc>
      </w:tr>
      <w:tr w:rsidR="00523021" w:rsidRPr="00523021" w14:paraId="36BAF1DC" w14:textId="77777777" w:rsidTr="002242B9">
        <w:trPr>
          <w:jc w:val="right"/>
        </w:trPr>
        <w:tc>
          <w:tcPr>
            <w:tcW w:w="548" w:type="dxa"/>
          </w:tcPr>
          <w:p w14:paraId="14FB0D85"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10</w:t>
            </w:r>
          </w:p>
        </w:tc>
        <w:tc>
          <w:tcPr>
            <w:tcW w:w="5909" w:type="dxa"/>
          </w:tcPr>
          <w:p w14:paraId="7E426DAC" w14:textId="77777777" w:rsidR="00E01ACB" w:rsidRPr="00523021" w:rsidRDefault="00E01ACB" w:rsidP="00E01ACB">
            <w:pPr>
              <w:pStyle w:val="NormalWeb"/>
              <w:spacing w:before="0" w:beforeAutospacing="0" w:after="0" w:afterAutospacing="0"/>
              <w:rPr>
                <w:sz w:val="22"/>
                <w:szCs w:val="22"/>
              </w:rPr>
            </w:pPr>
            <w:proofErr w:type="spellStart"/>
            <w:r w:rsidRPr="00523021">
              <w:rPr>
                <w:sz w:val="22"/>
                <w:szCs w:val="22"/>
              </w:rPr>
              <w:t>Penyuluh</w:t>
            </w:r>
            <w:proofErr w:type="spellEnd"/>
            <w:r w:rsidRPr="00523021">
              <w:rPr>
                <w:sz w:val="22"/>
                <w:szCs w:val="22"/>
              </w:rPr>
              <w:t xml:space="preserve"> </w:t>
            </w:r>
            <w:proofErr w:type="spellStart"/>
            <w:r w:rsidRPr="00523021">
              <w:rPr>
                <w:sz w:val="22"/>
                <w:szCs w:val="22"/>
              </w:rPr>
              <w:t>Sosial</w:t>
            </w:r>
            <w:proofErr w:type="spellEnd"/>
          </w:p>
        </w:tc>
        <w:tc>
          <w:tcPr>
            <w:tcW w:w="1270" w:type="dxa"/>
          </w:tcPr>
          <w:p w14:paraId="55764ED4" w14:textId="6CA6E939" w:rsidR="00E01ACB" w:rsidRPr="00523021" w:rsidRDefault="00E01ACB" w:rsidP="00E01ACB">
            <w:pPr>
              <w:pStyle w:val="NormalWeb"/>
              <w:spacing w:before="0" w:beforeAutospacing="0" w:after="0" w:afterAutospacing="0"/>
              <w:rPr>
                <w:sz w:val="22"/>
                <w:szCs w:val="22"/>
              </w:rPr>
            </w:pPr>
            <w:r w:rsidRPr="00523021">
              <w:rPr>
                <w:sz w:val="22"/>
                <w:szCs w:val="22"/>
              </w:rPr>
              <w:t xml:space="preserve">3.815 </w:t>
            </w:r>
          </w:p>
        </w:tc>
      </w:tr>
      <w:tr w:rsidR="00523021" w:rsidRPr="00523021" w14:paraId="0F38ABBC" w14:textId="77777777" w:rsidTr="002242B9">
        <w:trPr>
          <w:jc w:val="right"/>
        </w:trPr>
        <w:tc>
          <w:tcPr>
            <w:tcW w:w="548" w:type="dxa"/>
          </w:tcPr>
          <w:p w14:paraId="3CDD4C67"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11</w:t>
            </w:r>
          </w:p>
        </w:tc>
        <w:tc>
          <w:tcPr>
            <w:tcW w:w="5909" w:type="dxa"/>
          </w:tcPr>
          <w:p w14:paraId="10C8F033" w14:textId="77777777" w:rsidR="00E01ACB" w:rsidRPr="00523021" w:rsidRDefault="00E01ACB" w:rsidP="00E01ACB">
            <w:pPr>
              <w:pStyle w:val="NormalWeb"/>
              <w:spacing w:before="0" w:beforeAutospacing="0" w:after="0" w:afterAutospacing="0"/>
              <w:rPr>
                <w:sz w:val="22"/>
                <w:szCs w:val="22"/>
              </w:rPr>
            </w:pPr>
            <w:r w:rsidRPr="00523021">
              <w:rPr>
                <w:sz w:val="22"/>
                <w:szCs w:val="22"/>
              </w:rPr>
              <w:t xml:space="preserve">Tenaga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Kecamatan</w:t>
            </w:r>
            <w:proofErr w:type="spellEnd"/>
          </w:p>
        </w:tc>
        <w:tc>
          <w:tcPr>
            <w:tcW w:w="1270" w:type="dxa"/>
          </w:tcPr>
          <w:p w14:paraId="07B393C5" w14:textId="77777777" w:rsidR="00E01ACB" w:rsidRPr="00523021" w:rsidRDefault="00E01ACB" w:rsidP="00E01ACB">
            <w:pPr>
              <w:pStyle w:val="NormalWeb"/>
              <w:spacing w:before="0" w:beforeAutospacing="0" w:after="0" w:afterAutospacing="0"/>
              <w:rPr>
                <w:sz w:val="22"/>
                <w:szCs w:val="22"/>
              </w:rPr>
            </w:pPr>
            <w:r w:rsidRPr="00523021">
              <w:rPr>
                <w:sz w:val="22"/>
                <w:szCs w:val="22"/>
              </w:rPr>
              <w:t>155 Orang</w:t>
            </w:r>
          </w:p>
        </w:tc>
      </w:tr>
      <w:tr w:rsidR="00523021" w:rsidRPr="00523021" w14:paraId="6ED6A23D" w14:textId="77777777" w:rsidTr="002242B9">
        <w:trPr>
          <w:jc w:val="right"/>
        </w:trPr>
        <w:tc>
          <w:tcPr>
            <w:tcW w:w="548" w:type="dxa"/>
          </w:tcPr>
          <w:p w14:paraId="0C21037F" w14:textId="77777777" w:rsidR="00E01ACB" w:rsidRPr="00523021" w:rsidRDefault="00E01ACB" w:rsidP="00E01ACB">
            <w:pPr>
              <w:pStyle w:val="NormalWeb"/>
              <w:spacing w:before="0" w:beforeAutospacing="0" w:after="0" w:afterAutospacing="0"/>
              <w:rPr>
                <w:rStyle w:val="Kuat"/>
                <w:b w:val="0"/>
                <w:sz w:val="22"/>
                <w:szCs w:val="22"/>
              </w:rPr>
            </w:pPr>
            <w:r w:rsidRPr="00523021">
              <w:rPr>
                <w:rStyle w:val="Kuat"/>
                <w:b w:val="0"/>
                <w:sz w:val="22"/>
                <w:szCs w:val="22"/>
              </w:rPr>
              <w:t>12</w:t>
            </w:r>
          </w:p>
        </w:tc>
        <w:tc>
          <w:tcPr>
            <w:tcW w:w="5909" w:type="dxa"/>
          </w:tcPr>
          <w:p w14:paraId="698FDB74" w14:textId="77777777" w:rsidR="00E01ACB" w:rsidRPr="00523021" w:rsidRDefault="00E01ACB" w:rsidP="00E01ACB">
            <w:pPr>
              <w:pStyle w:val="NormalWeb"/>
              <w:spacing w:before="0" w:beforeAutospacing="0" w:after="0" w:afterAutospacing="0"/>
              <w:rPr>
                <w:sz w:val="22"/>
                <w:szCs w:val="22"/>
              </w:rPr>
            </w:pPr>
            <w:r w:rsidRPr="00523021">
              <w:rPr>
                <w:sz w:val="22"/>
                <w:szCs w:val="22"/>
              </w:rPr>
              <w:t>Dunia Usaha</w:t>
            </w:r>
          </w:p>
        </w:tc>
        <w:tc>
          <w:tcPr>
            <w:tcW w:w="1270" w:type="dxa"/>
          </w:tcPr>
          <w:p w14:paraId="4EE2D372" w14:textId="5A4E2172" w:rsidR="00E01ACB" w:rsidRPr="00523021" w:rsidRDefault="00E01ACB" w:rsidP="00E01ACB">
            <w:pPr>
              <w:pStyle w:val="NormalWeb"/>
              <w:spacing w:before="0" w:beforeAutospacing="0" w:after="0" w:afterAutospacing="0"/>
              <w:rPr>
                <w:sz w:val="22"/>
                <w:szCs w:val="22"/>
              </w:rPr>
            </w:pPr>
            <w:r w:rsidRPr="00523021">
              <w:rPr>
                <w:sz w:val="22"/>
                <w:szCs w:val="22"/>
              </w:rPr>
              <w:t xml:space="preserve">346 </w:t>
            </w:r>
          </w:p>
        </w:tc>
      </w:tr>
    </w:tbl>
    <w:p w14:paraId="3B1AF898" w14:textId="77777777" w:rsidR="00E01ACB" w:rsidRPr="00523021" w:rsidRDefault="00E01ACB" w:rsidP="00E01ACB">
      <w:pPr>
        <w:pStyle w:val="NormalWeb"/>
        <w:shd w:val="clear" w:color="auto" w:fill="FFFFFF"/>
        <w:spacing w:before="0" w:beforeAutospacing="0" w:after="230" w:afterAutospacing="0"/>
        <w:ind w:left="927"/>
        <w:rPr>
          <w:sz w:val="22"/>
          <w:szCs w:val="22"/>
        </w:rPr>
      </w:pPr>
      <w:proofErr w:type="spellStart"/>
      <w:r w:rsidRPr="00523021">
        <w:rPr>
          <w:sz w:val="22"/>
          <w:szCs w:val="22"/>
        </w:rPr>
        <w:t>Sumber</w:t>
      </w:r>
      <w:proofErr w:type="spellEnd"/>
      <w:r w:rsidRPr="00523021">
        <w:rPr>
          <w:sz w:val="22"/>
          <w:szCs w:val="22"/>
        </w:rPr>
        <w:t xml:space="preserve">: Dinas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Provinsi</w:t>
      </w:r>
      <w:proofErr w:type="spellEnd"/>
      <w:r w:rsidRPr="00523021">
        <w:rPr>
          <w:sz w:val="22"/>
          <w:szCs w:val="22"/>
        </w:rPr>
        <w:t xml:space="preserve"> Banten 2019-2020. </w:t>
      </w:r>
    </w:p>
    <w:p w14:paraId="14BFB191" w14:textId="6AE144DE" w:rsidR="00E01ACB" w:rsidRPr="00523021" w:rsidRDefault="00195453" w:rsidP="00CD38FB">
      <w:pPr>
        <w:pStyle w:val="NormalWeb"/>
        <w:shd w:val="clear" w:color="auto" w:fill="FFFFFF"/>
        <w:spacing w:before="0" w:beforeAutospacing="0" w:after="0" w:afterAutospacing="0"/>
        <w:ind w:left="284"/>
        <w:jc w:val="both"/>
        <w:rPr>
          <w:sz w:val="22"/>
          <w:szCs w:val="22"/>
          <w:shd w:val="clear" w:color="auto" w:fill="FFFFFF"/>
        </w:rPr>
      </w:pPr>
      <w:proofErr w:type="spellStart"/>
      <w:r>
        <w:rPr>
          <w:sz w:val="22"/>
          <w:szCs w:val="22"/>
          <w:shd w:val="clear" w:color="auto" w:fill="FFFFFF"/>
        </w:rPr>
        <w:t>T</w:t>
      </w:r>
      <w:r w:rsidR="00E01ACB" w:rsidRPr="00523021">
        <w:rPr>
          <w:sz w:val="22"/>
          <w:szCs w:val="22"/>
          <w:shd w:val="clear" w:color="auto" w:fill="FFFFFF"/>
        </w:rPr>
        <w:t>abel</w:t>
      </w:r>
      <w:proofErr w:type="spellEnd"/>
      <w:r w:rsidR="00E01ACB" w:rsidRPr="00523021">
        <w:rPr>
          <w:sz w:val="22"/>
          <w:szCs w:val="22"/>
          <w:shd w:val="clear" w:color="auto" w:fill="FFFFFF"/>
        </w:rPr>
        <w:t xml:space="preserve"> 1.1 </w:t>
      </w:r>
      <w:proofErr w:type="spellStart"/>
      <w:r w:rsidR="00E01ACB" w:rsidRPr="00523021">
        <w:rPr>
          <w:sz w:val="22"/>
          <w:szCs w:val="22"/>
          <w:shd w:val="clear" w:color="auto" w:fill="FFFFFF"/>
        </w:rPr>
        <w:t>tersebut</w:t>
      </w:r>
      <w:proofErr w:type="spellEnd"/>
      <w:r w:rsidR="00E01ACB" w:rsidRPr="00523021">
        <w:rPr>
          <w:sz w:val="22"/>
          <w:szCs w:val="22"/>
          <w:shd w:val="clear" w:color="auto" w:fill="FFFFFF"/>
        </w:rPr>
        <w:t xml:space="preserve"> di </w:t>
      </w:r>
      <w:proofErr w:type="spellStart"/>
      <w:r w:rsidR="00E01ACB" w:rsidRPr="00523021">
        <w:rPr>
          <w:sz w:val="22"/>
          <w:szCs w:val="22"/>
          <w:shd w:val="clear" w:color="auto" w:fill="FFFFFF"/>
        </w:rPr>
        <w:t>atas</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permasalahan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Sumber</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kesejahteraan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sosial</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masih</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menjadi</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per</w:t>
      </w:r>
      <w:r w:rsidR="00144834" w:rsidRPr="00523021">
        <w:rPr>
          <w:sz w:val="22"/>
          <w:szCs w:val="22"/>
          <w:shd w:val="clear" w:color="auto" w:fill="FFFFFF"/>
        </w:rPr>
        <w:t>soalan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Kelemahan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organisasi</w:t>
      </w:r>
      <w:proofErr w:type="spellEnd"/>
      <w:r w:rsidR="00E01ACB" w:rsidRPr="00523021">
        <w:rPr>
          <w:sz w:val="22"/>
          <w:szCs w:val="22"/>
          <w:shd w:val="clear" w:color="auto" w:fill="FFFFFF"/>
        </w:rPr>
        <w:t xml:space="preserve"> Dinas </w:t>
      </w:r>
      <w:proofErr w:type="spellStart"/>
      <w:r w:rsidR="00E01ACB" w:rsidRPr="00523021">
        <w:rPr>
          <w:sz w:val="22"/>
          <w:szCs w:val="22"/>
          <w:shd w:val="clear" w:color="auto" w:fill="FFFFFF"/>
        </w:rPr>
        <w:t>Sosial</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belum</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mampu</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melakukan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inovasi</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sehingga</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berdampak</w:t>
      </w:r>
      <w:proofErr w:type="spellEnd"/>
      <w:r w:rsidR="00E01ACB" w:rsidRPr="00523021">
        <w:rPr>
          <w:sz w:val="22"/>
          <w:szCs w:val="22"/>
          <w:shd w:val="clear" w:color="auto" w:fill="FFFFFF"/>
        </w:rPr>
        <w:t xml:space="preserve"> pada </w:t>
      </w:r>
      <w:proofErr w:type="spellStart"/>
      <w:r w:rsidR="00E01ACB" w:rsidRPr="00523021">
        <w:rPr>
          <w:sz w:val="22"/>
          <w:szCs w:val="22"/>
          <w:shd w:val="clear" w:color="auto" w:fill="FFFFFF"/>
        </w:rPr>
        <w:t>pelayanan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sosial</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dasar</w:t>
      </w:r>
      <w:proofErr w:type="spellEnd"/>
      <w:r w:rsidR="00E01ACB" w:rsidRPr="00523021">
        <w:rPr>
          <w:sz w:val="22"/>
          <w:szCs w:val="22"/>
          <w:shd w:val="clear" w:color="auto" w:fill="FFFFFF"/>
        </w:rPr>
        <w:t xml:space="preserve"> dan </w:t>
      </w:r>
      <w:proofErr w:type="spellStart"/>
      <w:r w:rsidR="00E01ACB" w:rsidRPr="00523021">
        <w:rPr>
          <w:sz w:val="22"/>
          <w:szCs w:val="22"/>
          <w:shd w:val="clear" w:color="auto" w:fill="FFFFFF"/>
        </w:rPr>
        <w:t>sarana</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pelayanan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publik</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lastRenderedPageBreak/>
        <w:t>akibatnya</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masyarakat</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sulit</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untuk</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memenuhi</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kebutuhan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dasar</w:t>
      </w:r>
      <w:proofErr w:type="spellEnd"/>
      <w:r w:rsidR="00144834" w:rsidRPr="00523021">
        <w:rPr>
          <w:sz w:val="22"/>
          <w:szCs w:val="22"/>
          <w:shd w:val="clear" w:color="auto" w:fill="FFFFFF"/>
        </w:rPr>
        <w:t xml:space="preserve">, </w:t>
      </w:r>
      <w:proofErr w:type="spellStart"/>
      <w:r w:rsidR="00144834" w:rsidRPr="00523021">
        <w:rPr>
          <w:sz w:val="22"/>
          <w:szCs w:val="22"/>
          <w:shd w:val="clear" w:color="auto" w:fill="FFFFFF"/>
        </w:rPr>
        <w:t>r</w:t>
      </w:r>
      <w:r w:rsidR="00E01ACB" w:rsidRPr="00523021">
        <w:rPr>
          <w:sz w:val="22"/>
          <w:szCs w:val="22"/>
          <w:shd w:val="clear" w:color="auto" w:fill="FFFFFF"/>
        </w:rPr>
        <w:t>endah</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produktivitas</w:t>
      </w:r>
      <w:proofErr w:type="spellEnd"/>
      <w:r w:rsidR="00E01ACB" w:rsidRPr="00523021">
        <w:rPr>
          <w:sz w:val="22"/>
          <w:szCs w:val="22"/>
          <w:shd w:val="clear" w:color="auto" w:fill="FFFFFF"/>
        </w:rPr>
        <w:t xml:space="preserve"> dan </w:t>
      </w:r>
      <w:proofErr w:type="spellStart"/>
      <w:r w:rsidR="00E01ACB" w:rsidRPr="00523021">
        <w:rPr>
          <w:sz w:val="22"/>
          <w:szCs w:val="22"/>
          <w:shd w:val="clear" w:color="auto" w:fill="FFFFFF"/>
        </w:rPr>
        <w:t>terganggu</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peran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sosialnya</w:t>
      </w:r>
      <w:proofErr w:type="spellEnd"/>
      <w:r w:rsidR="00144834" w:rsidRPr="00523021">
        <w:rPr>
          <w:sz w:val="22"/>
          <w:szCs w:val="22"/>
          <w:shd w:val="clear" w:color="auto" w:fill="FFFFFF"/>
        </w:rPr>
        <w:t xml:space="preserve"> yang</w:t>
      </w:r>
      <w:r w:rsidR="00E01ACB" w:rsidRPr="00523021">
        <w:rPr>
          <w:sz w:val="22"/>
          <w:szCs w:val="22"/>
          <w:shd w:val="clear" w:color="auto" w:fill="FFFFFF"/>
        </w:rPr>
        <w:t xml:space="preserve"> </w:t>
      </w:r>
      <w:proofErr w:type="spellStart"/>
      <w:r w:rsidR="00E01ACB" w:rsidRPr="00523021">
        <w:rPr>
          <w:sz w:val="22"/>
          <w:szCs w:val="22"/>
          <w:shd w:val="clear" w:color="auto" w:fill="FFFFFF"/>
        </w:rPr>
        <w:t>berdampak</w:t>
      </w:r>
      <w:proofErr w:type="spellEnd"/>
      <w:r w:rsidR="00E01ACB" w:rsidRPr="00523021">
        <w:rPr>
          <w:sz w:val="22"/>
          <w:szCs w:val="22"/>
          <w:shd w:val="clear" w:color="auto" w:fill="FFFFFF"/>
        </w:rPr>
        <w:t xml:space="preserve"> pada </w:t>
      </w:r>
      <w:proofErr w:type="spellStart"/>
      <w:r w:rsidR="00E01ACB" w:rsidRPr="00523021">
        <w:rPr>
          <w:sz w:val="22"/>
          <w:szCs w:val="22"/>
          <w:shd w:val="clear" w:color="auto" w:fill="FFFFFF"/>
        </w:rPr>
        <w:t>kerawanan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sosial</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tindak</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kejahatan</w:t>
      </w:r>
      <w:proofErr w:type="spellEnd"/>
      <w:r w:rsidR="00E01ACB" w:rsidRPr="00523021">
        <w:rPr>
          <w:sz w:val="22"/>
          <w:szCs w:val="22"/>
          <w:shd w:val="clear" w:color="auto" w:fill="FFFFFF"/>
        </w:rPr>
        <w:t xml:space="preserve"> dan </w:t>
      </w:r>
      <w:proofErr w:type="spellStart"/>
      <w:r w:rsidR="00E01ACB" w:rsidRPr="00523021">
        <w:rPr>
          <w:sz w:val="22"/>
          <w:szCs w:val="22"/>
          <w:shd w:val="clear" w:color="auto" w:fill="FFFFFF"/>
        </w:rPr>
        <w:t>disintegrasi</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sosial</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beban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sosial</w:t>
      </w:r>
      <w:proofErr w:type="spellEnd"/>
      <w:r w:rsidR="00E01ACB" w:rsidRPr="00523021">
        <w:rPr>
          <w:sz w:val="22"/>
          <w:szCs w:val="22"/>
          <w:shd w:val="clear" w:color="auto" w:fill="FFFFFF"/>
        </w:rPr>
        <w:t xml:space="preserve"> dan </w:t>
      </w:r>
      <w:proofErr w:type="spellStart"/>
      <w:r w:rsidR="00E01ACB" w:rsidRPr="00523021">
        <w:rPr>
          <w:sz w:val="22"/>
          <w:szCs w:val="22"/>
          <w:shd w:val="clear" w:color="auto" w:fill="FFFFFF"/>
        </w:rPr>
        <w:t>mengganggu</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pertumbuhan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ekonomi</w:t>
      </w:r>
      <w:proofErr w:type="spellEnd"/>
      <w:r w:rsidR="00144834" w:rsidRPr="00523021">
        <w:rPr>
          <w:sz w:val="22"/>
          <w:szCs w:val="22"/>
          <w:shd w:val="clear" w:color="auto" w:fill="FFFFFF"/>
        </w:rPr>
        <w:t xml:space="preserve"> </w:t>
      </w:r>
      <w:proofErr w:type="spellStart"/>
      <w:r w:rsidR="00E01ACB" w:rsidRPr="00523021">
        <w:rPr>
          <w:sz w:val="22"/>
          <w:szCs w:val="22"/>
          <w:shd w:val="clear" w:color="auto" w:fill="FFFFFF"/>
        </w:rPr>
        <w:t>untuk</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mensinergikan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sumber</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kesehteraan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sosial</w:t>
      </w:r>
      <w:proofErr w:type="spellEnd"/>
      <w:r w:rsidR="00E01ACB" w:rsidRPr="00523021">
        <w:rPr>
          <w:sz w:val="22"/>
          <w:szCs w:val="22"/>
          <w:shd w:val="clear" w:color="auto" w:fill="FFFFFF"/>
        </w:rPr>
        <w:t xml:space="preserve"> pada </w:t>
      </w:r>
      <w:proofErr w:type="spellStart"/>
      <w:r w:rsidR="00E01ACB" w:rsidRPr="00523021">
        <w:rPr>
          <w:sz w:val="22"/>
          <w:szCs w:val="22"/>
          <w:shd w:val="clear" w:color="auto" w:fill="FFFFFF"/>
        </w:rPr>
        <w:t>organisasi</w:t>
      </w:r>
      <w:proofErr w:type="spellEnd"/>
      <w:r w:rsidR="00E01ACB" w:rsidRPr="00523021">
        <w:rPr>
          <w:sz w:val="22"/>
          <w:szCs w:val="22"/>
          <w:shd w:val="clear" w:color="auto" w:fill="FFFFFF"/>
        </w:rPr>
        <w:t xml:space="preserve"> Dinas </w:t>
      </w:r>
      <w:proofErr w:type="spellStart"/>
      <w:r w:rsidR="00E01ACB" w:rsidRPr="00523021">
        <w:rPr>
          <w:sz w:val="22"/>
          <w:szCs w:val="22"/>
          <w:shd w:val="clear" w:color="auto" w:fill="FFFFFF"/>
        </w:rPr>
        <w:t>Sosial</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Provinsi</w:t>
      </w:r>
      <w:proofErr w:type="spellEnd"/>
      <w:r w:rsidR="00E01ACB" w:rsidRPr="00523021">
        <w:rPr>
          <w:sz w:val="22"/>
          <w:szCs w:val="22"/>
          <w:shd w:val="clear" w:color="auto" w:fill="FFFFFF"/>
        </w:rPr>
        <w:t xml:space="preserve"> Banten  </w:t>
      </w:r>
      <w:proofErr w:type="spellStart"/>
      <w:r w:rsidR="00E01ACB" w:rsidRPr="00523021">
        <w:rPr>
          <w:sz w:val="22"/>
          <w:szCs w:val="22"/>
          <w:shd w:val="clear" w:color="auto" w:fill="FFFFFF"/>
        </w:rPr>
        <w:t>dengan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kebutuhan</w:t>
      </w:r>
      <w:proofErr w:type="spellEnd"/>
      <w:r w:rsidR="00E01ACB" w:rsidRPr="00523021">
        <w:rPr>
          <w:sz w:val="22"/>
          <w:szCs w:val="22"/>
          <w:shd w:val="clear" w:color="auto" w:fill="FFFFFF"/>
        </w:rPr>
        <w:t xml:space="preserve"> </w:t>
      </w:r>
      <w:proofErr w:type="spellStart"/>
      <w:r w:rsidR="00E01ACB" w:rsidRPr="00523021">
        <w:rPr>
          <w:sz w:val="22"/>
          <w:szCs w:val="22"/>
          <w:shd w:val="clear" w:color="auto" w:fill="FFFFFF"/>
        </w:rPr>
        <w:t>masyarakat</w:t>
      </w:r>
      <w:proofErr w:type="spellEnd"/>
      <w:r w:rsidR="00E01ACB" w:rsidRPr="00523021">
        <w:rPr>
          <w:sz w:val="22"/>
          <w:szCs w:val="22"/>
          <w:shd w:val="clear" w:color="auto" w:fill="FFFFFF"/>
        </w:rPr>
        <w:t xml:space="preserve"> yang </w:t>
      </w:r>
      <w:proofErr w:type="spellStart"/>
      <w:r w:rsidR="00E01ACB" w:rsidRPr="00523021">
        <w:rPr>
          <w:sz w:val="22"/>
          <w:szCs w:val="22"/>
          <w:shd w:val="clear" w:color="auto" w:fill="FFFFFF"/>
        </w:rPr>
        <w:t>ril</w:t>
      </w:r>
      <w:proofErr w:type="spellEnd"/>
      <w:r w:rsidR="00E01ACB" w:rsidRPr="00523021">
        <w:rPr>
          <w:sz w:val="22"/>
          <w:szCs w:val="22"/>
          <w:shd w:val="clear" w:color="auto" w:fill="FFFFFF"/>
        </w:rPr>
        <w:t xml:space="preserve">. </w:t>
      </w:r>
    </w:p>
    <w:p w14:paraId="190BD30E" w14:textId="1C2F77C4" w:rsidR="00E01ACB" w:rsidRPr="00523021" w:rsidRDefault="00E01ACB">
      <w:pPr>
        <w:pStyle w:val="NormalWeb"/>
        <w:numPr>
          <w:ilvl w:val="0"/>
          <w:numId w:val="11"/>
        </w:numPr>
        <w:shd w:val="clear" w:color="auto" w:fill="FFFFFF"/>
        <w:spacing w:before="0" w:beforeAutospacing="0" w:after="0" w:afterAutospacing="0"/>
        <w:jc w:val="both"/>
        <w:rPr>
          <w:sz w:val="22"/>
          <w:szCs w:val="22"/>
          <w:shd w:val="clear" w:color="auto" w:fill="FFFFFF"/>
        </w:rPr>
      </w:pPr>
      <w:proofErr w:type="spellStart"/>
      <w:r w:rsidRPr="00523021">
        <w:rPr>
          <w:b/>
          <w:sz w:val="22"/>
          <w:szCs w:val="22"/>
        </w:rPr>
        <w:t>Kurangnya</w:t>
      </w:r>
      <w:proofErr w:type="spellEnd"/>
      <w:r w:rsidRPr="00523021">
        <w:rPr>
          <w:b/>
          <w:sz w:val="22"/>
          <w:szCs w:val="22"/>
        </w:rPr>
        <w:t xml:space="preserve"> </w:t>
      </w:r>
      <w:proofErr w:type="spellStart"/>
      <w:r w:rsidRPr="00523021">
        <w:rPr>
          <w:b/>
          <w:sz w:val="22"/>
          <w:szCs w:val="22"/>
        </w:rPr>
        <w:t>Perhatian</w:t>
      </w:r>
      <w:proofErr w:type="spellEnd"/>
      <w:r w:rsidRPr="00523021">
        <w:rPr>
          <w:b/>
          <w:sz w:val="22"/>
          <w:szCs w:val="22"/>
        </w:rPr>
        <w:t xml:space="preserve"> </w:t>
      </w:r>
      <w:proofErr w:type="spellStart"/>
      <w:r w:rsidRPr="00523021">
        <w:rPr>
          <w:b/>
          <w:sz w:val="22"/>
          <w:szCs w:val="22"/>
        </w:rPr>
        <w:t>terhadap</w:t>
      </w:r>
      <w:proofErr w:type="spellEnd"/>
      <w:r w:rsidRPr="00523021">
        <w:rPr>
          <w:b/>
          <w:sz w:val="22"/>
          <w:szCs w:val="22"/>
        </w:rPr>
        <w:t xml:space="preserve"> </w:t>
      </w:r>
      <w:proofErr w:type="spellStart"/>
      <w:r w:rsidRPr="00523021">
        <w:rPr>
          <w:b/>
          <w:sz w:val="22"/>
          <w:szCs w:val="22"/>
        </w:rPr>
        <w:t>detil</w:t>
      </w:r>
      <w:proofErr w:type="spellEnd"/>
      <w:r w:rsidRPr="00523021">
        <w:rPr>
          <w:sz w:val="22"/>
          <w:szCs w:val="22"/>
        </w:rPr>
        <w:t xml:space="preserve">, </w:t>
      </w:r>
      <w:proofErr w:type="spellStart"/>
      <w:r w:rsidRPr="00523021">
        <w:rPr>
          <w:sz w:val="22"/>
          <w:szCs w:val="22"/>
        </w:rPr>
        <w:t>Sebagai</w:t>
      </w:r>
      <w:proofErr w:type="spellEnd"/>
      <w:r w:rsidRPr="00523021">
        <w:rPr>
          <w:sz w:val="22"/>
          <w:szCs w:val="22"/>
        </w:rPr>
        <w:t xml:space="preserve"> </w:t>
      </w:r>
      <w:proofErr w:type="spellStart"/>
      <w:r w:rsidRPr="00523021">
        <w:rPr>
          <w:sz w:val="22"/>
          <w:szCs w:val="22"/>
        </w:rPr>
        <w:t>contoh</w:t>
      </w:r>
      <w:proofErr w:type="spellEnd"/>
      <w:r w:rsidRPr="00523021">
        <w:rPr>
          <w:sz w:val="22"/>
          <w:szCs w:val="22"/>
        </w:rPr>
        <w:t xml:space="preserve">, pada program </w:t>
      </w:r>
      <w:proofErr w:type="spellStart"/>
      <w:r w:rsidRPr="00523021">
        <w:rPr>
          <w:sz w:val="22"/>
          <w:szCs w:val="22"/>
        </w:rPr>
        <w:t>unggulan</w:t>
      </w:r>
      <w:proofErr w:type="spellEnd"/>
      <w:r w:rsidRPr="00523021">
        <w:rPr>
          <w:sz w:val="22"/>
          <w:szCs w:val="22"/>
        </w:rPr>
        <w:t xml:space="preserve"> yang </w:t>
      </w:r>
      <w:proofErr w:type="spellStart"/>
      <w:r w:rsidRPr="00523021">
        <w:rPr>
          <w:sz w:val="22"/>
          <w:szCs w:val="22"/>
        </w:rPr>
        <w:t>belum</w:t>
      </w:r>
      <w:proofErr w:type="spellEnd"/>
      <w:r w:rsidRPr="00523021">
        <w:rPr>
          <w:sz w:val="22"/>
          <w:szCs w:val="22"/>
        </w:rPr>
        <w:t xml:space="preserve"> </w:t>
      </w:r>
      <w:proofErr w:type="spellStart"/>
      <w:r w:rsidRPr="00523021">
        <w:rPr>
          <w:sz w:val="22"/>
          <w:szCs w:val="22"/>
        </w:rPr>
        <w:t>sinergi</w:t>
      </w:r>
      <w:proofErr w:type="spellEnd"/>
      <w:r w:rsidRPr="00523021">
        <w:rPr>
          <w:sz w:val="22"/>
          <w:szCs w:val="22"/>
        </w:rPr>
        <w:t xml:space="preserve"> dan </w:t>
      </w:r>
      <w:proofErr w:type="spellStart"/>
      <w:r w:rsidRPr="00523021">
        <w:rPr>
          <w:sz w:val="22"/>
          <w:szCs w:val="22"/>
        </w:rPr>
        <w:t>tidak</w:t>
      </w:r>
      <w:proofErr w:type="spellEnd"/>
      <w:r w:rsidRPr="00523021">
        <w:rPr>
          <w:sz w:val="22"/>
          <w:szCs w:val="22"/>
        </w:rPr>
        <w:t xml:space="preserve"> </w:t>
      </w:r>
      <w:proofErr w:type="spellStart"/>
      <w:r w:rsidRPr="00523021">
        <w:rPr>
          <w:sz w:val="22"/>
          <w:szCs w:val="22"/>
        </w:rPr>
        <w:t>singkron</w:t>
      </w:r>
      <w:proofErr w:type="spellEnd"/>
      <w:r w:rsidRPr="00523021">
        <w:rPr>
          <w:sz w:val="22"/>
          <w:szCs w:val="22"/>
        </w:rPr>
        <w:t xml:space="preserve"> </w:t>
      </w:r>
      <w:proofErr w:type="spellStart"/>
      <w:r w:rsidRPr="00523021">
        <w:rPr>
          <w:sz w:val="22"/>
          <w:szCs w:val="22"/>
        </w:rPr>
        <w:t>dengan</w:t>
      </w:r>
      <w:proofErr w:type="spellEnd"/>
      <w:r w:rsidRPr="00523021">
        <w:rPr>
          <w:sz w:val="22"/>
          <w:szCs w:val="22"/>
        </w:rPr>
        <w:t xml:space="preserve"> </w:t>
      </w:r>
      <w:proofErr w:type="spellStart"/>
      <w:r w:rsidRPr="00523021">
        <w:rPr>
          <w:sz w:val="22"/>
          <w:szCs w:val="22"/>
        </w:rPr>
        <w:t>analisis</w:t>
      </w:r>
      <w:proofErr w:type="spellEnd"/>
      <w:r w:rsidRPr="00523021">
        <w:rPr>
          <w:sz w:val="22"/>
          <w:szCs w:val="22"/>
        </w:rPr>
        <w:t xml:space="preserve"> yang </w:t>
      </w:r>
      <w:proofErr w:type="spellStart"/>
      <w:r w:rsidRPr="00523021">
        <w:rPr>
          <w:sz w:val="22"/>
          <w:szCs w:val="22"/>
        </w:rPr>
        <w:t>dilakukan</w:t>
      </w:r>
      <w:proofErr w:type="spellEnd"/>
      <w:r w:rsidRPr="00523021">
        <w:rPr>
          <w:sz w:val="22"/>
          <w:szCs w:val="22"/>
        </w:rPr>
        <w:t xml:space="preserve"> </w:t>
      </w:r>
      <w:proofErr w:type="spellStart"/>
      <w:r w:rsidRPr="00523021">
        <w:rPr>
          <w:sz w:val="22"/>
          <w:szCs w:val="22"/>
        </w:rPr>
        <w:t>pegawai</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mewujudkan</w:t>
      </w:r>
      <w:proofErr w:type="spellEnd"/>
      <w:r w:rsidRPr="00523021">
        <w:rPr>
          <w:sz w:val="22"/>
          <w:szCs w:val="22"/>
        </w:rPr>
        <w:t xml:space="preserve"> </w:t>
      </w:r>
      <w:proofErr w:type="spellStart"/>
      <w:r w:rsidRPr="00523021">
        <w:rPr>
          <w:sz w:val="22"/>
          <w:szCs w:val="22"/>
        </w:rPr>
        <w:t>kegiatan</w:t>
      </w:r>
      <w:proofErr w:type="spellEnd"/>
      <w:r w:rsidRPr="00523021">
        <w:rPr>
          <w:sz w:val="22"/>
          <w:szCs w:val="22"/>
        </w:rPr>
        <w:t xml:space="preserve"> program </w:t>
      </w:r>
      <w:proofErr w:type="spellStart"/>
      <w:r w:rsidRPr="00523021">
        <w:rPr>
          <w:sz w:val="22"/>
          <w:szCs w:val="22"/>
        </w:rPr>
        <w:t>dengan</w:t>
      </w:r>
      <w:proofErr w:type="spellEnd"/>
      <w:r w:rsidRPr="00523021">
        <w:rPr>
          <w:sz w:val="22"/>
          <w:szCs w:val="22"/>
        </w:rPr>
        <w:t xml:space="preserve"> </w:t>
      </w:r>
      <w:proofErr w:type="spellStart"/>
      <w:r w:rsidRPr="00523021">
        <w:rPr>
          <w:sz w:val="22"/>
          <w:szCs w:val="22"/>
        </w:rPr>
        <w:t>kebijakan</w:t>
      </w:r>
      <w:proofErr w:type="spellEnd"/>
      <w:r w:rsidRPr="00523021">
        <w:rPr>
          <w:sz w:val="22"/>
          <w:szCs w:val="22"/>
        </w:rPr>
        <w:t xml:space="preserve"> </w:t>
      </w:r>
      <w:proofErr w:type="spellStart"/>
      <w:r w:rsidRPr="00523021">
        <w:rPr>
          <w:sz w:val="22"/>
          <w:szCs w:val="22"/>
        </w:rPr>
        <w:t>sehingga</w:t>
      </w:r>
      <w:proofErr w:type="spellEnd"/>
      <w:r w:rsidRPr="00523021">
        <w:rPr>
          <w:sz w:val="22"/>
          <w:szCs w:val="22"/>
        </w:rPr>
        <w:t xml:space="preserve"> di </w:t>
      </w:r>
      <w:proofErr w:type="spellStart"/>
      <w:r w:rsidRPr="00523021">
        <w:rPr>
          <w:sz w:val="22"/>
          <w:szCs w:val="22"/>
        </w:rPr>
        <w:t>lapangan</w:t>
      </w:r>
      <w:proofErr w:type="spellEnd"/>
      <w:r w:rsidRPr="00523021">
        <w:rPr>
          <w:sz w:val="22"/>
          <w:szCs w:val="22"/>
        </w:rPr>
        <w:t xml:space="preserve"> program-program </w:t>
      </w:r>
      <w:proofErr w:type="spellStart"/>
      <w:r w:rsidRPr="00523021">
        <w:rPr>
          <w:sz w:val="22"/>
          <w:szCs w:val="22"/>
        </w:rPr>
        <w:t>tersebut</w:t>
      </w:r>
      <w:proofErr w:type="spellEnd"/>
      <w:r w:rsidRPr="00523021">
        <w:rPr>
          <w:sz w:val="22"/>
          <w:szCs w:val="22"/>
        </w:rPr>
        <w:t xml:space="preserve"> </w:t>
      </w:r>
      <w:proofErr w:type="spellStart"/>
      <w:r w:rsidRPr="00523021">
        <w:rPr>
          <w:sz w:val="22"/>
          <w:szCs w:val="22"/>
        </w:rPr>
        <w:t>menjadi</w:t>
      </w:r>
      <w:proofErr w:type="spellEnd"/>
      <w:r w:rsidRPr="00523021">
        <w:rPr>
          <w:sz w:val="22"/>
          <w:szCs w:val="22"/>
        </w:rPr>
        <w:t xml:space="preserve"> </w:t>
      </w:r>
      <w:proofErr w:type="spellStart"/>
      <w:r w:rsidRPr="00523021">
        <w:rPr>
          <w:sz w:val="22"/>
          <w:szCs w:val="22"/>
        </w:rPr>
        <w:t>tidak</w:t>
      </w:r>
      <w:proofErr w:type="spellEnd"/>
      <w:r w:rsidRPr="00523021">
        <w:rPr>
          <w:sz w:val="22"/>
          <w:szCs w:val="22"/>
        </w:rPr>
        <w:t xml:space="preserve"> </w:t>
      </w:r>
      <w:proofErr w:type="spellStart"/>
      <w:r w:rsidRPr="00523021">
        <w:rPr>
          <w:sz w:val="22"/>
          <w:szCs w:val="22"/>
        </w:rPr>
        <w:t>jelas</w:t>
      </w:r>
      <w:proofErr w:type="spellEnd"/>
      <w:r w:rsidRPr="00523021">
        <w:rPr>
          <w:sz w:val="22"/>
          <w:szCs w:val="22"/>
        </w:rPr>
        <w:t xml:space="preserve"> </w:t>
      </w:r>
      <w:proofErr w:type="spellStart"/>
      <w:r w:rsidRPr="00523021">
        <w:rPr>
          <w:sz w:val="22"/>
          <w:szCs w:val="22"/>
        </w:rPr>
        <w:t>untuk</w:t>
      </w:r>
      <w:proofErr w:type="spellEnd"/>
      <w:r w:rsidRPr="00523021">
        <w:rPr>
          <w:sz w:val="22"/>
          <w:szCs w:val="22"/>
        </w:rPr>
        <w:t xml:space="preserve"> </w:t>
      </w:r>
      <w:proofErr w:type="spellStart"/>
      <w:r w:rsidRPr="00523021">
        <w:rPr>
          <w:sz w:val="22"/>
          <w:szCs w:val="22"/>
        </w:rPr>
        <w:t>menentukan</w:t>
      </w:r>
      <w:proofErr w:type="spellEnd"/>
      <w:r w:rsidRPr="00523021">
        <w:rPr>
          <w:sz w:val="22"/>
          <w:szCs w:val="22"/>
        </w:rPr>
        <w:t xml:space="preserve"> </w:t>
      </w:r>
      <w:proofErr w:type="spellStart"/>
      <w:r w:rsidRPr="00523021">
        <w:rPr>
          <w:sz w:val="22"/>
          <w:szCs w:val="22"/>
        </w:rPr>
        <w:t>prioritas</w:t>
      </w:r>
      <w:proofErr w:type="spellEnd"/>
      <w:r w:rsidRPr="00523021">
        <w:rPr>
          <w:sz w:val="22"/>
          <w:szCs w:val="22"/>
        </w:rPr>
        <w:t xml:space="preserve"> program yang mana yang </w:t>
      </w:r>
      <w:proofErr w:type="spellStart"/>
      <w:r w:rsidRPr="00523021">
        <w:rPr>
          <w:sz w:val="22"/>
          <w:szCs w:val="22"/>
        </w:rPr>
        <w:t>harus</w:t>
      </w:r>
      <w:proofErr w:type="spellEnd"/>
      <w:r w:rsidRPr="00523021">
        <w:rPr>
          <w:sz w:val="22"/>
          <w:szCs w:val="22"/>
        </w:rPr>
        <w:t xml:space="preserve"> </w:t>
      </w:r>
      <w:proofErr w:type="spellStart"/>
      <w:r w:rsidRPr="00523021">
        <w:rPr>
          <w:sz w:val="22"/>
          <w:szCs w:val="22"/>
        </w:rPr>
        <w:t>didahulukan</w:t>
      </w:r>
      <w:proofErr w:type="spellEnd"/>
      <w:r w:rsidRPr="00523021">
        <w:rPr>
          <w:sz w:val="22"/>
          <w:szCs w:val="22"/>
        </w:rPr>
        <w:t xml:space="preserve">. </w:t>
      </w:r>
    </w:p>
    <w:p w14:paraId="75AC8F95" w14:textId="77777777" w:rsidR="00E01ACB" w:rsidRPr="00523021" w:rsidRDefault="00E01ACB" w:rsidP="00CD38FB">
      <w:pPr>
        <w:pStyle w:val="NormalWeb"/>
        <w:shd w:val="clear" w:color="auto" w:fill="FFFFFF"/>
        <w:spacing w:before="0" w:beforeAutospacing="0" w:after="0" w:afterAutospacing="0"/>
        <w:jc w:val="center"/>
        <w:rPr>
          <w:b/>
          <w:sz w:val="22"/>
          <w:szCs w:val="22"/>
          <w:shd w:val="clear" w:color="auto" w:fill="FFFFFF"/>
          <w:lang w:val="id-ID"/>
        </w:rPr>
      </w:pPr>
      <w:proofErr w:type="spellStart"/>
      <w:r w:rsidRPr="00523021">
        <w:rPr>
          <w:b/>
          <w:sz w:val="22"/>
          <w:szCs w:val="22"/>
          <w:shd w:val="clear" w:color="auto" w:fill="FFFFFF"/>
        </w:rPr>
        <w:t>Tabel</w:t>
      </w:r>
      <w:proofErr w:type="spellEnd"/>
      <w:r w:rsidRPr="00523021">
        <w:rPr>
          <w:b/>
          <w:sz w:val="22"/>
          <w:szCs w:val="22"/>
          <w:shd w:val="clear" w:color="auto" w:fill="FFFFFF"/>
        </w:rPr>
        <w:t>: 2.1</w:t>
      </w:r>
    </w:p>
    <w:p w14:paraId="780D3C9D" w14:textId="77777777" w:rsidR="00E01ACB" w:rsidRPr="00523021" w:rsidRDefault="00E01ACB" w:rsidP="00CD38FB">
      <w:pPr>
        <w:pStyle w:val="NormalWeb"/>
        <w:shd w:val="clear" w:color="auto" w:fill="FFFFFF"/>
        <w:spacing w:before="0" w:beforeAutospacing="0" w:after="0" w:afterAutospacing="0"/>
        <w:jc w:val="center"/>
        <w:rPr>
          <w:rStyle w:val="Kuat"/>
          <w:sz w:val="22"/>
          <w:szCs w:val="22"/>
        </w:rPr>
      </w:pPr>
      <w:r w:rsidRPr="00523021">
        <w:rPr>
          <w:rStyle w:val="Kuat"/>
          <w:sz w:val="22"/>
          <w:szCs w:val="22"/>
        </w:rPr>
        <w:t xml:space="preserve">Program </w:t>
      </w:r>
      <w:proofErr w:type="spellStart"/>
      <w:r w:rsidRPr="00523021">
        <w:rPr>
          <w:rStyle w:val="Kuat"/>
          <w:sz w:val="22"/>
          <w:szCs w:val="22"/>
        </w:rPr>
        <w:t>Unggulan</w:t>
      </w:r>
      <w:proofErr w:type="spellEnd"/>
      <w:r w:rsidRPr="00523021">
        <w:rPr>
          <w:rStyle w:val="Kuat"/>
          <w:sz w:val="22"/>
          <w:szCs w:val="22"/>
        </w:rPr>
        <w:t xml:space="preserve"> Dinas </w:t>
      </w:r>
      <w:proofErr w:type="spellStart"/>
      <w:r w:rsidRPr="00523021">
        <w:rPr>
          <w:rStyle w:val="Kuat"/>
          <w:sz w:val="22"/>
          <w:szCs w:val="22"/>
        </w:rPr>
        <w:t>Sosial</w:t>
      </w:r>
      <w:proofErr w:type="spellEnd"/>
    </w:p>
    <w:tbl>
      <w:tblPr>
        <w:tblStyle w:val="KisiTabel"/>
        <w:tblW w:w="7913" w:type="dxa"/>
        <w:jc w:val="right"/>
        <w:tblLook w:val="04A0" w:firstRow="1" w:lastRow="0" w:firstColumn="1" w:lastColumn="0" w:noHBand="0" w:noVBand="1"/>
      </w:tblPr>
      <w:tblGrid>
        <w:gridCol w:w="652"/>
        <w:gridCol w:w="2772"/>
        <w:gridCol w:w="4489"/>
      </w:tblGrid>
      <w:tr w:rsidR="00523021" w:rsidRPr="00523021" w14:paraId="426CDA38" w14:textId="77777777" w:rsidTr="002242B9">
        <w:trPr>
          <w:jc w:val="right"/>
        </w:trPr>
        <w:tc>
          <w:tcPr>
            <w:tcW w:w="652" w:type="dxa"/>
          </w:tcPr>
          <w:p w14:paraId="2EDB4C0C" w14:textId="77777777" w:rsidR="00E01ACB" w:rsidRPr="00523021" w:rsidRDefault="00E01ACB" w:rsidP="00CD38FB">
            <w:pPr>
              <w:pStyle w:val="NormalWeb"/>
              <w:spacing w:before="0" w:beforeAutospacing="0" w:after="0" w:afterAutospacing="0"/>
              <w:ind w:left="202" w:hanging="202"/>
              <w:jc w:val="center"/>
              <w:rPr>
                <w:b/>
                <w:sz w:val="22"/>
                <w:szCs w:val="22"/>
                <w:shd w:val="clear" w:color="auto" w:fill="FFFFFF"/>
              </w:rPr>
            </w:pPr>
            <w:r w:rsidRPr="00523021">
              <w:rPr>
                <w:b/>
                <w:sz w:val="22"/>
                <w:szCs w:val="22"/>
                <w:shd w:val="clear" w:color="auto" w:fill="FFFFFF"/>
              </w:rPr>
              <w:t>No</w:t>
            </w:r>
          </w:p>
        </w:tc>
        <w:tc>
          <w:tcPr>
            <w:tcW w:w="2772" w:type="dxa"/>
          </w:tcPr>
          <w:p w14:paraId="2E012953" w14:textId="77777777" w:rsidR="00E01ACB" w:rsidRPr="00523021" w:rsidRDefault="00E01ACB" w:rsidP="00CD38FB">
            <w:pPr>
              <w:pStyle w:val="NormalWeb"/>
              <w:spacing w:before="0" w:beforeAutospacing="0" w:after="0" w:afterAutospacing="0"/>
              <w:jc w:val="center"/>
              <w:rPr>
                <w:b/>
                <w:sz w:val="22"/>
                <w:szCs w:val="22"/>
                <w:shd w:val="clear" w:color="auto" w:fill="FFFFFF"/>
              </w:rPr>
            </w:pPr>
            <w:r w:rsidRPr="00523021">
              <w:rPr>
                <w:b/>
                <w:sz w:val="22"/>
                <w:szCs w:val="22"/>
                <w:shd w:val="clear" w:color="auto" w:fill="FFFFFF"/>
              </w:rPr>
              <w:t>Program</w:t>
            </w:r>
          </w:p>
        </w:tc>
        <w:tc>
          <w:tcPr>
            <w:tcW w:w="4489" w:type="dxa"/>
          </w:tcPr>
          <w:p w14:paraId="7D9B1B22" w14:textId="77777777" w:rsidR="00E01ACB" w:rsidRPr="00523021" w:rsidRDefault="00E01ACB" w:rsidP="00CD38FB">
            <w:pPr>
              <w:pStyle w:val="NormalWeb"/>
              <w:spacing w:before="0" w:beforeAutospacing="0" w:after="0" w:afterAutospacing="0"/>
              <w:jc w:val="center"/>
              <w:rPr>
                <w:b/>
                <w:sz w:val="22"/>
                <w:szCs w:val="22"/>
                <w:shd w:val="clear" w:color="auto" w:fill="FFFFFF"/>
              </w:rPr>
            </w:pPr>
            <w:proofErr w:type="spellStart"/>
            <w:r w:rsidRPr="00523021">
              <w:rPr>
                <w:b/>
                <w:sz w:val="22"/>
                <w:szCs w:val="22"/>
                <w:shd w:val="clear" w:color="auto" w:fill="FFFFFF"/>
              </w:rPr>
              <w:t>Keterangan</w:t>
            </w:r>
            <w:proofErr w:type="spellEnd"/>
          </w:p>
        </w:tc>
      </w:tr>
      <w:tr w:rsidR="00523021" w:rsidRPr="00523021" w14:paraId="1C9E0C27" w14:textId="77777777" w:rsidTr="002242B9">
        <w:trPr>
          <w:jc w:val="right"/>
        </w:trPr>
        <w:tc>
          <w:tcPr>
            <w:tcW w:w="652" w:type="dxa"/>
          </w:tcPr>
          <w:p w14:paraId="64FC5B5A" w14:textId="77777777" w:rsidR="00E01ACB" w:rsidRPr="00523021" w:rsidRDefault="00E01ACB">
            <w:pPr>
              <w:pStyle w:val="NormalWeb"/>
              <w:numPr>
                <w:ilvl w:val="0"/>
                <w:numId w:val="12"/>
              </w:numPr>
              <w:spacing w:before="0" w:beforeAutospacing="0" w:after="0" w:afterAutospacing="0"/>
              <w:jc w:val="both"/>
              <w:rPr>
                <w:sz w:val="22"/>
                <w:szCs w:val="22"/>
                <w:shd w:val="clear" w:color="auto" w:fill="FFFFFF"/>
              </w:rPr>
            </w:pPr>
          </w:p>
        </w:tc>
        <w:tc>
          <w:tcPr>
            <w:tcW w:w="2772" w:type="dxa"/>
          </w:tcPr>
          <w:p w14:paraId="404970B3" w14:textId="77777777" w:rsidR="00E01ACB" w:rsidRPr="00523021" w:rsidRDefault="00E01ACB" w:rsidP="00CD38FB">
            <w:pPr>
              <w:pStyle w:val="NormalWeb"/>
              <w:spacing w:before="0" w:beforeAutospacing="0" w:after="0" w:afterAutospacing="0"/>
              <w:jc w:val="both"/>
              <w:rPr>
                <w:sz w:val="22"/>
                <w:szCs w:val="22"/>
                <w:shd w:val="clear" w:color="auto" w:fill="FFFFFF"/>
              </w:rPr>
            </w:pPr>
            <w:r w:rsidRPr="00523021">
              <w:rPr>
                <w:sz w:val="22"/>
                <w:szCs w:val="22"/>
              </w:rPr>
              <w:t>JAMSOSRATU</w:t>
            </w:r>
          </w:p>
        </w:tc>
        <w:tc>
          <w:tcPr>
            <w:tcW w:w="4489" w:type="dxa"/>
          </w:tcPr>
          <w:p w14:paraId="5C75572C" w14:textId="77777777" w:rsidR="00E01ACB" w:rsidRPr="00523021" w:rsidRDefault="00E01ACB" w:rsidP="00CD38FB">
            <w:pPr>
              <w:pStyle w:val="NormalWeb"/>
              <w:spacing w:before="0" w:beforeAutospacing="0" w:after="0" w:afterAutospacing="0"/>
              <w:jc w:val="both"/>
              <w:rPr>
                <w:sz w:val="22"/>
                <w:szCs w:val="22"/>
                <w:shd w:val="clear" w:color="auto" w:fill="FFFFFF"/>
              </w:rPr>
            </w:pPr>
            <w:proofErr w:type="spellStart"/>
            <w:r w:rsidRPr="00523021">
              <w:rPr>
                <w:sz w:val="22"/>
                <w:szCs w:val="22"/>
              </w:rPr>
              <w:t>Jaminan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Rakyat Banten Bersatu</w:t>
            </w:r>
          </w:p>
        </w:tc>
      </w:tr>
      <w:tr w:rsidR="00523021" w:rsidRPr="00523021" w14:paraId="24BE19A4" w14:textId="77777777" w:rsidTr="002242B9">
        <w:trPr>
          <w:jc w:val="right"/>
        </w:trPr>
        <w:tc>
          <w:tcPr>
            <w:tcW w:w="652" w:type="dxa"/>
          </w:tcPr>
          <w:p w14:paraId="7644ED7C" w14:textId="77777777" w:rsidR="00E01ACB" w:rsidRPr="00523021" w:rsidRDefault="00E01ACB">
            <w:pPr>
              <w:pStyle w:val="NormalWeb"/>
              <w:numPr>
                <w:ilvl w:val="0"/>
                <w:numId w:val="12"/>
              </w:numPr>
              <w:spacing w:before="0" w:beforeAutospacing="0" w:after="0" w:afterAutospacing="0"/>
              <w:jc w:val="both"/>
              <w:rPr>
                <w:sz w:val="22"/>
                <w:szCs w:val="22"/>
                <w:shd w:val="clear" w:color="auto" w:fill="FFFFFF"/>
              </w:rPr>
            </w:pPr>
          </w:p>
        </w:tc>
        <w:tc>
          <w:tcPr>
            <w:tcW w:w="2772" w:type="dxa"/>
          </w:tcPr>
          <w:p w14:paraId="4D57AC86" w14:textId="77777777" w:rsidR="00E01ACB" w:rsidRPr="00523021" w:rsidRDefault="00E01ACB" w:rsidP="00CD38FB">
            <w:pPr>
              <w:pStyle w:val="NormalWeb"/>
              <w:spacing w:before="0" w:beforeAutospacing="0" w:after="0" w:afterAutospacing="0"/>
              <w:jc w:val="both"/>
              <w:rPr>
                <w:sz w:val="22"/>
                <w:szCs w:val="22"/>
              </w:rPr>
            </w:pPr>
            <w:r w:rsidRPr="00523021">
              <w:rPr>
                <w:sz w:val="22"/>
                <w:szCs w:val="22"/>
              </w:rPr>
              <w:t>ASLUT</w:t>
            </w:r>
          </w:p>
        </w:tc>
        <w:tc>
          <w:tcPr>
            <w:tcW w:w="4489" w:type="dxa"/>
          </w:tcPr>
          <w:p w14:paraId="378281E6" w14:textId="77777777" w:rsidR="00E01ACB" w:rsidRPr="00523021" w:rsidRDefault="00E01ACB" w:rsidP="00CD38FB">
            <w:pPr>
              <w:pStyle w:val="NormalWeb"/>
              <w:spacing w:before="0" w:beforeAutospacing="0" w:after="0" w:afterAutospacing="0"/>
              <w:jc w:val="both"/>
              <w:rPr>
                <w:sz w:val="22"/>
                <w:szCs w:val="22"/>
              </w:rPr>
            </w:pPr>
            <w:proofErr w:type="spellStart"/>
            <w:r w:rsidRPr="00523021">
              <w:rPr>
                <w:sz w:val="22"/>
                <w:szCs w:val="22"/>
              </w:rPr>
              <w:t>Asistensi</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Lanjut</w:t>
            </w:r>
            <w:proofErr w:type="spellEnd"/>
            <w:r w:rsidRPr="00523021">
              <w:rPr>
                <w:sz w:val="22"/>
                <w:szCs w:val="22"/>
              </w:rPr>
              <w:t xml:space="preserve"> </w:t>
            </w:r>
            <w:proofErr w:type="spellStart"/>
            <w:r w:rsidRPr="00523021">
              <w:rPr>
                <w:sz w:val="22"/>
                <w:szCs w:val="22"/>
              </w:rPr>
              <w:t>Usia</w:t>
            </w:r>
            <w:proofErr w:type="spellEnd"/>
            <w:r w:rsidRPr="00523021">
              <w:rPr>
                <w:sz w:val="22"/>
                <w:szCs w:val="22"/>
              </w:rPr>
              <w:t xml:space="preserve"> </w:t>
            </w:r>
            <w:proofErr w:type="spellStart"/>
            <w:r w:rsidRPr="00523021">
              <w:rPr>
                <w:sz w:val="22"/>
                <w:szCs w:val="22"/>
              </w:rPr>
              <w:t>Terlantar</w:t>
            </w:r>
            <w:proofErr w:type="spellEnd"/>
          </w:p>
        </w:tc>
      </w:tr>
      <w:tr w:rsidR="00523021" w:rsidRPr="00523021" w14:paraId="6F59C8F1" w14:textId="77777777" w:rsidTr="002242B9">
        <w:trPr>
          <w:jc w:val="right"/>
        </w:trPr>
        <w:tc>
          <w:tcPr>
            <w:tcW w:w="652" w:type="dxa"/>
          </w:tcPr>
          <w:p w14:paraId="2BEA6E30" w14:textId="77777777" w:rsidR="00E01ACB" w:rsidRPr="00523021" w:rsidRDefault="00E01ACB">
            <w:pPr>
              <w:pStyle w:val="NormalWeb"/>
              <w:numPr>
                <w:ilvl w:val="0"/>
                <w:numId w:val="12"/>
              </w:numPr>
              <w:spacing w:before="0" w:beforeAutospacing="0" w:after="0" w:afterAutospacing="0"/>
              <w:jc w:val="both"/>
              <w:rPr>
                <w:sz w:val="22"/>
                <w:szCs w:val="22"/>
                <w:shd w:val="clear" w:color="auto" w:fill="FFFFFF"/>
              </w:rPr>
            </w:pPr>
          </w:p>
        </w:tc>
        <w:tc>
          <w:tcPr>
            <w:tcW w:w="2772" w:type="dxa"/>
          </w:tcPr>
          <w:p w14:paraId="5B91F776" w14:textId="77777777" w:rsidR="00E01ACB" w:rsidRPr="00523021" w:rsidRDefault="00E01ACB" w:rsidP="00CD38FB">
            <w:pPr>
              <w:pStyle w:val="NormalWeb"/>
              <w:spacing w:before="0" w:beforeAutospacing="0" w:after="0" w:afterAutospacing="0"/>
              <w:jc w:val="both"/>
              <w:rPr>
                <w:sz w:val="22"/>
                <w:szCs w:val="22"/>
              </w:rPr>
            </w:pPr>
            <w:r w:rsidRPr="00523021">
              <w:rPr>
                <w:sz w:val="22"/>
                <w:szCs w:val="22"/>
              </w:rPr>
              <w:t>JSODK</w:t>
            </w:r>
          </w:p>
        </w:tc>
        <w:tc>
          <w:tcPr>
            <w:tcW w:w="4489" w:type="dxa"/>
          </w:tcPr>
          <w:p w14:paraId="09CF4369" w14:textId="77777777" w:rsidR="00E01ACB" w:rsidRPr="00523021" w:rsidRDefault="00E01ACB" w:rsidP="00CD38FB">
            <w:pPr>
              <w:pStyle w:val="NormalWeb"/>
              <w:spacing w:before="0" w:beforeAutospacing="0" w:after="0" w:afterAutospacing="0"/>
              <w:jc w:val="both"/>
              <w:rPr>
                <w:sz w:val="22"/>
                <w:szCs w:val="22"/>
              </w:rPr>
            </w:pPr>
            <w:proofErr w:type="spellStart"/>
            <w:r w:rsidRPr="00523021">
              <w:rPr>
                <w:sz w:val="22"/>
                <w:szCs w:val="22"/>
              </w:rPr>
              <w:t>Jaminan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Orang </w:t>
            </w:r>
            <w:proofErr w:type="spellStart"/>
            <w:r w:rsidRPr="00523021">
              <w:rPr>
                <w:sz w:val="22"/>
                <w:szCs w:val="22"/>
              </w:rPr>
              <w:t>Dengan</w:t>
            </w:r>
            <w:proofErr w:type="spellEnd"/>
            <w:r w:rsidRPr="00523021">
              <w:rPr>
                <w:sz w:val="22"/>
                <w:szCs w:val="22"/>
              </w:rPr>
              <w:t xml:space="preserve"> </w:t>
            </w:r>
            <w:proofErr w:type="spellStart"/>
            <w:r w:rsidRPr="00523021">
              <w:rPr>
                <w:sz w:val="22"/>
                <w:szCs w:val="22"/>
              </w:rPr>
              <w:t>Disabilitas</w:t>
            </w:r>
            <w:proofErr w:type="spellEnd"/>
          </w:p>
        </w:tc>
      </w:tr>
      <w:tr w:rsidR="00523021" w:rsidRPr="00523021" w14:paraId="6EA9EDD5" w14:textId="77777777" w:rsidTr="002242B9">
        <w:trPr>
          <w:jc w:val="right"/>
        </w:trPr>
        <w:tc>
          <w:tcPr>
            <w:tcW w:w="652" w:type="dxa"/>
          </w:tcPr>
          <w:p w14:paraId="627EAF6C" w14:textId="77777777" w:rsidR="00E01ACB" w:rsidRPr="00523021" w:rsidRDefault="00E01ACB">
            <w:pPr>
              <w:pStyle w:val="NormalWeb"/>
              <w:numPr>
                <w:ilvl w:val="0"/>
                <w:numId w:val="12"/>
              </w:numPr>
              <w:spacing w:before="0" w:beforeAutospacing="0" w:after="0" w:afterAutospacing="0"/>
              <w:jc w:val="both"/>
              <w:rPr>
                <w:sz w:val="22"/>
                <w:szCs w:val="22"/>
                <w:shd w:val="clear" w:color="auto" w:fill="FFFFFF"/>
              </w:rPr>
            </w:pPr>
          </w:p>
        </w:tc>
        <w:tc>
          <w:tcPr>
            <w:tcW w:w="2772" w:type="dxa"/>
          </w:tcPr>
          <w:p w14:paraId="311CB567" w14:textId="77777777" w:rsidR="00E01ACB" w:rsidRPr="00523021" w:rsidRDefault="00E01ACB" w:rsidP="00CD38FB">
            <w:pPr>
              <w:pStyle w:val="NormalWeb"/>
              <w:spacing w:before="0" w:beforeAutospacing="0" w:after="0" w:afterAutospacing="0"/>
              <w:jc w:val="both"/>
              <w:rPr>
                <w:sz w:val="22"/>
                <w:szCs w:val="22"/>
              </w:rPr>
            </w:pPr>
            <w:r w:rsidRPr="00523021">
              <w:rPr>
                <w:sz w:val="22"/>
                <w:szCs w:val="22"/>
              </w:rPr>
              <w:t xml:space="preserve">BANSOS PEMENUHAN KEBUTUHAN </w:t>
            </w:r>
            <w:proofErr w:type="gramStart"/>
            <w:r w:rsidRPr="00523021">
              <w:rPr>
                <w:sz w:val="22"/>
                <w:szCs w:val="22"/>
              </w:rPr>
              <w:t>DASAR  ANAK</w:t>
            </w:r>
            <w:proofErr w:type="gramEnd"/>
            <w:r w:rsidRPr="00523021">
              <w:rPr>
                <w:sz w:val="22"/>
                <w:szCs w:val="22"/>
              </w:rPr>
              <w:t xml:space="preserve"> TERLANTAR</w:t>
            </w:r>
          </w:p>
        </w:tc>
        <w:tc>
          <w:tcPr>
            <w:tcW w:w="4489" w:type="dxa"/>
          </w:tcPr>
          <w:p w14:paraId="3567EADD" w14:textId="77777777" w:rsidR="00E01ACB" w:rsidRPr="00523021" w:rsidRDefault="00E01ACB" w:rsidP="00CD38FB">
            <w:pPr>
              <w:pStyle w:val="NormalWeb"/>
              <w:spacing w:before="0" w:beforeAutospacing="0" w:after="0" w:afterAutospacing="0"/>
              <w:jc w:val="both"/>
              <w:rPr>
                <w:sz w:val="22"/>
                <w:szCs w:val="22"/>
              </w:rPr>
            </w:pPr>
            <w:proofErr w:type="spellStart"/>
            <w:r w:rsidRPr="00523021">
              <w:rPr>
                <w:sz w:val="22"/>
                <w:szCs w:val="22"/>
              </w:rPr>
              <w:t>Bantuan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bagi</w:t>
            </w:r>
            <w:proofErr w:type="spellEnd"/>
            <w:r w:rsidRPr="00523021">
              <w:rPr>
                <w:sz w:val="22"/>
                <w:szCs w:val="22"/>
              </w:rPr>
              <w:t xml:space="preserve"> </w:t>
            </w:r>
            <w:proofErr w:type="spellStart"/>
            <w:r w:rsidRPr="00523021">
              <w:rPr>
                <w:sz w:val="22"/>
                <w:szCs w:val="22"/>
              </w:rPr>
              <w:t>anak</w:t>
            </w:r>
            <w:proofErr w:type="spellEnd"/>
            <w:r w:rsidRPr="00523021">
              <w:rPr>
                <w:sz w:val="22"/>
                <w:szCs w:val="22"/>
              </w:rPr>
              <w:t xml:space="preserve"> </w:t>
            </w:r>
            <w:proofErr w:type="spellStart"/>
            <w:r w:rsidRPr="00523021">
              <w:rPr>
                <w:sz w:val="22"/>
                <w:szCs w:val="22"/>
              </w:rPr>
              <w:t>terlantar</w:t>
            </w:r>
            <w:proofErr w:type="spellEnd"/>
            <w:r w:rsidRPr="00523021">
              <w:rPr>
                <w:sz w:val="22"/>
                <w:szCs w:val="22"/>
              </w:rPr>
              <w:t xml:space="preserve"> </w:t>
            </w:r>
            <w:proofErr w:type="spellStart"/>
            <w:r w:rsidRPr="00523021">
              <w:rPr>
                <w:sz w:val="22"/>
                <w:szCs w:val="22"/>
              </w:rPr>
              <w:t>binaan</w:t>
            </w:r>
            <w:proofErr w:type="spellEnd"/>
            <w:r w:rsidRPr="00523021">
              <w:rPr>
                <w:sz w:val="22"/>
                <w:szCs w:val="22"/>
              </w:rPr>
              <w:t xml:space="preserve"> </w:t>
            </w:r>
            <w:proofErr w:type="spellStart"/>
            <w:r w:rsidRPr="00523021">
              <w:rPr>
                <w:sz w:val="22"/>
                <w:szCs w:val="22"/>
              </w:rPr>
              <w:t>panti</w:t>
            </w:r>
            <w:proofErr w:type="spellEnd"/>
          </w:p>
        </w:tc>
      </w:tr>
      <w:tr w:rsidR="00523021" w:rsidRPr="00523021" w14:paraId="4E3F3E17" w14:textId="77777777" w:rsidTr="002242B9">
        <w:trPr>
          <w:jc w:val="right"/>
        </w:trPr>
        <w:tc>
          <w:tcPr>
            <w:tcW w:w="652" w:type="dxa"/>
          </w:tcPr>
          <w:p w14:paraId="08160483" w14:textId="77777777" w:rsidR="00E01ACB" w:rsidRPr="00523021" w:rsidRDefault="00E01ACB">
            <w:pPr>
              <w:pStyle w:val="NormalWeb"/>
              <w:numPr>
                <w:ilvl w:val="0"/>
                <w:numId w:val="12"/>
              </w:numPr>
              <w:spacing w:before="0" w:beforeAutospacing="0" w:after="0" w:afterAutospacing="0"/>
              <w:jc w:val="both"/>
              <w:rPr>
                <w:sz w:val="22"/>
                <w:szCs w:val="22"/>
                <w:shd w:val="clear" w:color="auto" w:fill="FFFFFF"/>
              </w:rPr>
            </w:pPr>
          </w:p>
        </w:tc>
        <w:tc>
          <w:tcPr>
            <w:tcW w:w="2772" w:type="dxa"/>
          </w:tcPr>
          <w:p w14:paraId="4FB7BA14" w14:textId="77777777" w:rsidR="00E01ACB" w:rsidRPr="00523021" w:rsidRDefault="00E01ACB" w:rsidP="00CD38FB">
            <w:pPr>
              <w:pStyle w:val="NormalWeb"/>
              <w:spacing w:before="0" w:beforeAutospacing="0" w:after="0" w:afterAutospacing="0"/>
              <w:jc w:val="both"/>
              <w:rPr>
                <w:sz w:val="22"/>
                <w:szCs w:val="22"/>
                <w:shd w:val="clear" w:color="auto" w:fill="FFFFFF"/>
              </w:rPr>
            </w:pPr>
            <w:r w:rsidRPr="00523021">
              <w:rPr>
                <w:sz w:val="22"/>
                <w:szCs w:val="22"/>
              </w:rPr>
              <w:t>PKH</w:t>
            </w:r>
          </w:p>
        </w:tc>
        <w:tc>
          <w:tcPr>
            <w:tcW w:w="4489" w:type="dxa"/>
          </w:tcPr>
          <w:p w14:paraId="566A7CB6" w14:textId="77777777" w:rsidR="00E01ACB" w:rsidRPr="00523021" w:rsidRDefault="00E01ACB" w:rsidP="00CD38FB">
            <w:pPr>
              <w:pStyle w:val="NormalWeb"/>
              <w:spacing w:before="0" w:beforeAutospacing="0" w:after="0" w:afterAutospacing="0"/>
              <w:jc w:val="both"/>
              <w:rPr>
                <w:sz w:val="22"/>
                <w:szCs w:val="22"/>
                <w:shd w:val="clear" w:color="auto" w:fill="FFFFFF"/>
              </w:rPr>
            </w:pPr>
            <w:r w:rsidRPr="00523021">
              <w:rPr>
                <w:sz w:val="22"/>
                <w:szCs w:val="22"/>
              </w:rPr>
              <w:t xml:space="preserve">Program </w:t>
            </w:r>
            <w:proofErr w:type="spellStart"/>
            <w:r w:rsidRPr="00523021">
              <w:rPr>
                <w:sz w:val="22"/>
                <w:szCs w:val="22"/>
              </w:rPr>
              <w:t>Keluarga</w:t>
            </w:r>
            <w:proofErr w:type="spellEnd"/>
            <w:r w:rsidRPr="00523021">
              <w:rPr>
                <w:sz w:val="22"/>
                <w:szCs w:val="22"/>
              </w:rPr>
              <w:t xml:space="preserve"> Harapan</w:t>
            </w:r>
          </w:p>
        </w:tc>
      </w:tr>
      <w:tr w:rsidR="00523021" w:rsidRPr="00523021" w14:paraId="21C53BE3" w14:textId="77777777" w:rsidTr="002242B9">
        <w:trPr>
          <w:jc w:val="right"/>
        </w:trPr>
        <w:tc>
          <w:tcPr>
            <w:tcW w:w="652" w:type="dxa"/>
          </w:tcPr>
          <w:p w14:paraId="6B3DC860" w14:textId="77777777" w:rsidR="00E01ACB" w:rsidRPr="00523021" w:rsidRDefault="00E01ACB">
            <w:pPr>
              <w:pStyle w:val="NormalWeb"/>
              <w:numPr>
                <w:ilvl w:val="0"/>
                <w:numId w:val="12"/>
              </w:numPr>
              <w:spacing w:before="0" w:beforeAutospacing="0" w:after="0" w:afterAutospacing="0"/>
              <w:jc w:val="both"/>
              <w:rPr>
                <w:sz w:val="22"/>
                <w:szCs w:val="22"/>
                <w:shd w:val="clear" w:color="auto" w:fill="FFFFFF"/>
              </w:rPr>
            </w:pPr>
          </w:p>
        </w:tc>
        <w:tc>
          <w:tcPr>
            <w:tcW w:w="2772" w:type="dxa"/>
          </w:tcPr>
          <w:p w14:paraId="3C3D0AC7" w14:textId="77777777" w:rsidR="00E01ACB" w:rsidRPr="00523021" w:rsidRDefault="00E01ACB" w:rsidP="00CD38FB">
            <w:pPr>
              <w:pStyle w:val="NormalWeb"/>
              <w:spacing w:before="0" w:beforeAutospacing="0" w:after="0" w:afterAutospacing="0"/>
              <w:jc w:val="both"/>
              <w:rPr>
                <w:sz w:val="22"/>
                <w:szCs w:val="22"/>
                <w:shd w:val="clear" w:color="auto" w:fill="FFFFFF"/>
              </w:rPr>
            </w:pPr>
            <w:r w:rsidRPr="00523021">
              <w:rPr>
                <w:sz w:val="22"/>
                <w:szCs w:val="22"/>
              </w:rPr>
              <w:t>KUBE</w:t>
            </w:r>
          </w:p>
        </w:tc>
        <w:tc>
          <w:tcPr>
            <w:tcW w:w="4489" w:type="dxa"/>
          </w:tcPr>
          <w:p w14:paraId="0CD35088" w14:textId="77777777" w:rsidR="00E01ACB" w:rsidRPr="00523021" w:rsidRDefault="00E01ACB" w:rsidP="00CD38FB">
            <w:pPr>
              <w:pStyle w:val="NormalWeb"/>
              <w:spacing w:before="0" w:beforeAutospacing="0" w:after="0" w:afterAutospacing="0"/>
              <w:jc w:val="both"/>
              <w:rPr>
                <w:sz w:val="22"/>
                <w:szCs w:val="22"/>
                <w:shd w:val="clear" w:color="auto" w:fill="FFFFFF"/>
              </w:rPr>
            </w:pPr>
            <w:proofErr w:type="spellStart"/>
            <w:r w:rsidRPr="00523021">
              <w:rPr>
                <w:sz w:val="22"/>
                <w:szCs w:val="22"/>
              </w:rPr>
              <w:t>Kelompok</w:t>
            </w:r>
            <w:proofErr w:type="spellEnd"/>
            <w:r w:rsidRPr="00523021">
              <w:rPr>
                <w:sz w:val="22"/>
                <w:szCs w:val="22"/>
              </w:rPr>
              <w:t xml:space="preserve"> Usaha Bersama</w:t>
            </w:r>
          </w:p>
        </w:tc>
      </w:tr>
      <w:tr w:rsidR="00523021" w:rsidRPr="00523021" w14:paraId="34409F7D" w14:textId="77777777" w:rsidTr="002242B9">
        <w:trPr>
          <w:jc w:val="right"/>
        </w:trPr>
        <w:tc>
          <w:tcPr>
            <w:tcW w:w="652" w:type="dxa"/>
          </w:tcPr>
          <w:p w14:paraId="26973C12" w14:textId="77777777" w:rsidR="00E01ACB" w:rsidRPr="00523021" w:rsidRDefault="00E01ACB">
            <w:pPr>
              <w:pStyle w:val="NormalWeb"/>
              <w:numPr>
                <w:ilvl w:val="0"/>
                <w:numId w:val="12"/>
              </w:numPr>
              <w:spacing w:before="0" w:beforeAutospacing="0" w:after="0" w:afterAutospacing="0"/>
              <w:jc w:val="both"/>
              <w:rPr>
                <w:sz w:val="22"/>
                <w:szCs w:val="22"/>
                <w:shd w:val="clear" w:color="auto" w:fill="FFFFFF"/>
              </w:rPr>
            </w:pPr>
          </w:p>
        </w:tc>
        <w:tc>
          <w:tcPr>
            <w:tcW w:w="2772" w:type="dxa"/>
          </w:tcPr>
          <w:p w14:paraId="12E858C1" w14:textId="77777777" w:rsidR="00E01ACB" w:rsidRPr="00523021" w:rsidRDefault="00E01ACB" w:rsidP="00CD38FB">
            <w:pPr>
              <w:pStyle w:val="NormalWeb"/>
              <w:spacing w:before="0" w:beforeAutospacing="0" w:after="0" w:afterAutospacing="0"/>
              <w:jc w:val="both"/>
              <w:rPr>
                <w:sz w:val="22"/>
                <w:szCs w:val="22"/>
              </w:rPr>
            </w:pPr>
            <w:r w:rsidRPr="00523021">
              <w:rPr>
                <w:sz w:val="22"/>
                <w:szCs w:val="22"/>
              </w:rPr>
              <w:t>UEP</w:t>
            </w:r>
          </w:p>
        </w:tc>
        <w:tc>
          <w:tcPr>
            <w:tcW w:w="4489" w:type="dxa"/>
          </w:tcPr>
          <w:p w14:paraId="76A1B243" w14:textId="77777777" w:rsidR="00E01ACB" w:rsidRPr="00523021" w:rsidRDefault="00E01ACB" w:rsidP="00CD38FB">
            <w:pPr>
              <w:pStyle w:val="NormalWeb"/>
              <w:spacing w:before="0" w:beforeAutospacing="0" w:after="0" w:afterAutospacing="0"/>
              <w:jc w:val="both"/>
              <w:rPr>
                <w:sz w:val="22"/>
                <w:szCs w:val="22"/>
              </w:rPr>
            </w:pPr>
            <w:r w:rsidRPr="00523021">
              <w:rPr>
                <w:sz w:val="22"/>
                <w:szCs w:val="22"/>
              </w:rPr>
              <w:t xml:space="preserve">Usaha Ekonomi </w:t>
            </w:r>
            <w:proofErr w:type="spellStart"/>
            <w:r w:rsidRPr="00523021">
              <w:rPr>
                <w:sz w:val="22"/>
                <w:szCs w:val="22"/>
              </w:rPr>
              <w:t>Produktif</w:t>
            </w:r>
            <w:proofErr w:type="spellEnd"/>
          </w:p>
        </w:tc>
      </w:tr>
      <w:tr w:rsidR="00523021" w:rsidRPr="00523021" w14:paraId="70B7DAE5" w14:textId="77777777" w:rsidTr="002242B9">
        <w:trPr>
          <w:jc w:val="right"/>
        </w:trPr>
        <w:tc>
          <w:tcPr>
            <w:tcW w:w="652" w:type="dxa"/>
          </w:tcPr>
          <w:p w14:paraId="2E334EA9" w14:textId="77777777" w:rsidR="00E01ACB" w:rsidRPr="00523021" w:rsidRDefault="00E01ACB">
            <w:pPr>
              <w:pStyle w:val="NormalWeb"/>
              <w:numPr>
                <w:ilvl w:val="0"/>
                <w:numId w:val="12"/>
              </w:numPr>
              <w:spacing w:before="0" w:beforeAutospacing="0" w:after="0" w:afterAutospacing="0"/>
              <w:jc w:val="both"/>
              <w:rPr>
                <w:sz w:val="22"/>
                <w:szCs w:val="22"/>
                <w:shd w:val="clear" w:color="auto" w:fill="FFFFFF"/>
              </w:rPr>
            </w:pPr>
          </w:p>
        </w:tc>
        <w:tc>
          <w:tcPr>
            <w:tcW w:w="2772" w:type="dxa"/>
          </w:tcPr>
          <w:p w14:paraId="015D717B" w14:textId="77777777" w:rsidR="00E01ACB" w:rsidRPr="00523021" w:rsidRDefault="00E01ACB" w:rsidP="00CD38FB">
            <w:pPr>
              <w:pStyle w:val="NormalWeb"/>
              <w:spacing w:before="0" w:beforeAutospacing="0" w:after="0" w:afterAutospacing="0"/>
              <w:jc w:val="both"/>
              <w:rPr>
                <w:sz w:val="22"/>
                <w:szCs w:val="22"/>
              </w:rPr>
            </w:pPr>
            <w:r w:rsidRPr="00523021">
              <w:rPr>
                <w:sz w:val="22"/>
                <w:szCs w:val="22"/>
              </w:rPr>
              <w:t>BPNT</w:t>
            </w:r>
          </w:p>
        </w:tc>
        <w:tc>
          <w:tcPr>
            <w:tcW w:w="4489" w:type="dxa"/>
          </w:tcPr>
          <w:p w14:paraId="78D7251E" w14:textId="77777777" w:rsidR="00E01ACB" w:rsidRPr="00523021" w:rsidRDefault="00E01ACB" w:rsidP="00CD38FB">
            <w:pPr>
              <w:pStyle w:val="NormalWeb"/>
              <w:spacing w:before="0" w:beforeAutospacing="0" w:after="0" w:afterAutospacing="0"/>
              <w:jc w:val="both"/>
              <w:rPr>
                <w:sz w:val="22"/>
                <w:szCs w:val="22"/>
              </w:rPr>
            </w:pPr>
            <w:proofErr w:type="spellStart"/>
            <w:r w:rsidRPr="00523021">
              <w:rPr>
                <w:sz w:val="22"/>
                <w:szCs w:val="22"/>
              </w:rPr>
              <w:t>Bantuan</w:t>
            </w:r>
            <w:proofErr w:type="spellEnd"/>
            <w:r w:rsidRPr="00523021">
              <w:rPr>
                <w:sz w:val="22"/>
                <w:szCs w:val="22"/>
              </w:rPr>
              <w:t xml:space="preserve"> </w:t>
            </w:r>
            <w:proofErr w:type="spellStart"/>
            <w:r w:rsidRPr="00523021">
              <w:rPr>
                <w:sz w:val="22"/>
                <w:szCs w:val="22"/>
              </w:rPr>
              <w:t>Pangan</w:t>
            </w:r>
            <w:proofErr w:type="spellEnd"/>
            <w:r w:rsidRPr="00523021">
              <w:rPr>
                <w:sz w:val="22"/>
                <w:szCs w:val="22"/>
              </w:rPr>
              <w:t xml:space="preserve"> Non </w:t>
            </w:r>
            <w:proofErr w:type="spellStart"/>
            <w:r w:rsidRPr="00523021">
              <w:rPr>
                <w:sz w:val="22"/>
                <w:szCs w:val="22"/>
              </w:rPr>
              <w:t>Tunai</w:t>
            </w:r>
            <w:proofErr w:type="spellEnd"/>
          </w:p>
        </w:tc>
      </w:tr>
    </w:tbl>
    <w:p w14:paraId="58557741" w14:textId="77777777" w:rsidR="00E01ACB" w:rsidRPr="00523021" w:rsidRDefault="00E01ACB" w:rsidP="00CD38FB">
      <w:pPr>
        <w:pStyle w:val="NormalWeb"/>
        <w:shd w:val="clear" w:color="auto" w:fill="FFFFFF"/>
        <w:spacing w:before="0" w:beforeAutospacing="0" w:after="0" w:afterAutospacing="0"/>
        <w:ind w:left="567" w:hanging="567"/>
        <w:rPr>
          <w:rStyle w:val="Hyperlink"/>
          <w:color w:val="auto"/>
          <w:sz w:val="22"/>
          <w:szCs w:val="22"/>
        </w:rPr>
      </w:pPr>
      <w:r w:rsidRPr="00523021">
        <w:rPr>
          <w:sz w:val="22"/>
          <w:szCs w:val="22"/>
        </w:rPr>
        <w:t xml:space="preserve">          </w:t>
      </w:r>
      <w:proofErr w:type="spellStart"/>
      <w:r w:rsidRPr="00523021">
        <w:rPr>
          <w:sz w:val="22"/>
          <w:szCs w:val="22"/>
        </w:rPr>
        <w:t>Sumber</w:t>
      </w:r>
      <w:proofErr w:type="spellEnd"/>
      <w:r w:rsidRPr="00523021">
        <w:rPr>
          <w:sz w:val="22"/>
          <w:szCs w:val="22"/>
        </w:rPr>
        <w:t xml:space="preserve">: Dinas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Provinsi</w:t>
      </w:r>
      <w:proofErr w:type="spellEnd"/>
      <w:r w:rsidRPr="00523021">
        <w:rPr>
          <w:sz w:val="22"/>
          <w:szCs w:val="22"/>
        </w:rPr>
        <w:t xml:space="preserve"> Banten 2019-2020. </w:t>
      </w:r>
    </w:p>
    <w:p w14:paraId="3E0AF1C9" w14:textId="77777777" w:rsidR="00E01ACB" w:rsidRPr="00523021" w:rsidRDefault="00E01ACB" w:rsidP="00CD38FB">
      <w:pPr>
        <w:pStyle w:val="NormalWeb"/>
        <w:shd w:val="clear" w:color="auto" w:fill="FFFFFF"/>
        <w:spacing w:before="0" w:beforeAutospacing="0" w:after="0" w:afterAutospacing="0"/>
        <w:ind w:firstLine="567"/>
        <w:jc w:val="both"/>
        <w:rPr>
          <w:sz w:val="22"/>
          <w:szCs w:val="22"/>
        </w:rPr>
      </w:pPr>
      <w:proofErr w:type="spellStart"/>
      <w:r w:rsidRPr="00523021">
        <w:rPr>
          <w:sz w:val="22"/>
          <w:szCs w:val="22"/>
          <w:shd w:val="clear" w:color="auto" w:fill="FFFFFF"/>
        </w:rPr>
        <w:t>Berdasarkan</w:t>
      </w:r>
      <w:proofErr w:type="spellEnd"/>
      <w:r w:rsidRPr="00523021">
        <w:rPr>
          <w:sz w:val="22"/>
          <w:szCs w:val="22"/>
          <w:shd w:val="clear" w:color="auto" w:fill="FFFFFF"/>
        </w:rPr>
        <w:t xml:space="preserve"> </w:t>
      </w:r>
      <w:proofErr w:type="spellStart"/>
      <w:r w:rsidRPr="00523021">
        <w:rPr>
          <w:sz w:val="22"/>
          <w:szCs w:val="22"/>
          <w:shd w:val="clear" w:color="auto" w:fill="FFFFFF"/>
        </w:rPr>
        <w:t>Tabel</w:t>
      </w:r>
      <w:proofErr w:type="spellEnd"/>
      <w:r w:rsidRPr="00523021">
        <w:rPr>
          <w:sz w:val="22"/>
          <w:szCs w:val="22"/>
          <w:shd w:val="clear" w:color="auto" w:fill="FFFFFF"/>
        </w:rPr>
        <w:t xml:space="preserve">: </w:t>
      </w:r>
      <w:r w:rsidRPr="00523021">
        <w:rPr>
          <w:bCs/>
          <w:sz w:val="22"/>
          <w:szCs w:val="22"/>
          <w:shd w:val="clear" w:color="auto" w:fill="FFFFFF"/>
        </w:rPr>
        <w:t>2.1</w:t>
      </w:r>
      <w:r w:rsidRPr="00523021">
        <w:rPr>
          <w:sz w:val="22"/>
          <w:szCs w:val="22"/>
          <w:shd w:val="clear" w:color="auto" w:fill="FFFFFF"/>
        </w:rPr>
        <w:t xml:space="preserve"> </w:t>
      </w:r>
      <w:proofErr w:type="spellStart"/>
      <w:r w:rsidRPr="00523021">
        <w:rPr>
          <w:sz w:val="22"/>
          <w:szCs w:val="22"/>
          <w:shd w:val="clear" w:color="auto" w:fill="FFFFFF"/>
        </w:rPr>
        <w:t>diatas</w:t>
      </w:r>
      <w:proofErr w:type="spellEnd"/>
      <w:r w:rsidRPr="00523021">
        <w:rPr>
          <w:sz w:val="22"/>
          <w:szCs w:val="22"/>
          <w:shd w:val="clear" w:color="auto" w:fill="FFFFFF"/>
        </w:rPr>
        <w:t xml:space="preserve"> </w:t>
      </w:r>
      <w:proofErr w:type="spellStart"/>
      <w:r w:rsidRPr="00523021">
        <w:rPr>
          <w:sz w:val="22"/>
          <w:szCs w:val="22"/>
          <w:shd w:val="clear" w:color="auto" w:fill="FFFFFF"/>
        </w:rPr>
        <w:t>menunjukkan</w:t>
      </w:r>
      <w:proofErr w:type="spellEnd"/>
      <w:r w:rsidRPr="00523021">
        <w:rPr>
          <w:sz w:val="22"/>
          <w:szCs w:val="22"/>
          <w:shd w:val="clear" w:color="auto" w:fill="FFFFFF"/>
        </w:rPr>
        <w:t xml:space="preserve"> </w:t>
      </w:r>
      <w:proofErr w:type="spellStart"/>
      <w:r w:rsidRPr="00523021">
        <w:rPr>
          <w:sz w:val="22"/>
          <w:szCs w:val="22"/>
          <w:shd w:val="clear" w:color="auto" w:fill="FFFFFF"/>
        </w:rPr>
        <w:t>belum</w:t>
      </w:r>
      <w:proofErr w:type="spellEnd"/>
      <w:r w:rsidRPr="00523021">
        <w:rPr>
          <w:sz w:val="22"/>
          <w:szCs w:val="22"/>
          <w:shd w:val="clear" w:color="auto" w:fill="FFFFFF"/>
        </w:rPr>
        <w:t xml:space="preserve"> </w:t>
      </w:r>
      <w:proofErr w:type="spellStart"/>
      <w:r w:rsidRPr="00523021">
        <w:rPr>
          <w:sz w:val="22"/>
          <w:szCs w:val="22"/>
          <w:shd w:val="clear" w:color="auto" w:fill="FFFFFF"/>
        </w:rPr>
        <w:t>sinerginya</w:t>
      </w:r>
      <w:proofErr w:type="spellEnd"/>
      <w:r w:rsidRPr="00523021">
        <w:rPr>
          <w:sz w:val="22"/>
          <w:szCs w:val="22"/>
          <w:shd w:val="clear" w:color="auto" w:fill="FFFFFF"/>
        </w:rPr>
        <w:t xml:space="preserve"> program </w:t>
      </w:r>
      <w:proofErr w:type="spellStart"/>
      <w:r w:rsidRPr="00523021">
        <w:rPr>
          <w:sz w:val="22"/>
          <w:szCs w:val="22"/>
          <w:shd w:val="clear" w:color="auto" w:fill="FFFFFF"/>
        </w:rPr>
        <w:t>unggulan</w:t>
      </w:r>
      <w:proofErr w:type="spellEnd"/>
      <w:r w:rsidRPr="00523021">
        <w:rPr>
          <w:sz w:val="22"/>
          <w:szCs w:val="22"/>
          <w:shd w:val="clear" w:color="auto" w:fill="FFFFFF"/>
        </w:rPr>
        <w:t xml:space="preserve"> </w:t>
      </w:r>
      <w:proofErr w:type="spellStart"/>
      <w:r w:rsidRPr="00523021">
        <w:rPr>
          <w:sz w:val="22"/>
          <w:szCs w:val="22"/>
          <w:shd w:val="clear" w:color="auto" w:fill="FFFFFF"/>
        </w:rPr>
        <w:t>dengan</w:t>
      </w:r>
      <w:proofErr w:type="spellEnd"/>
      <w:r w:rsidRPr="00523021">
        <w:rPr>
          <w:sz w:val="22"/>
          <w:szCs w:val="22"/>
          <w:shd w:val="clear" w:color="auto" w:fill="FFFFFF"/>
        </w:rPr>
        <w:t xml:space="preserve"> </w:t>
      </w:r>
      <w:proofErr w:type="spellStart"/>
      <w:r w:rsidRPr="00523021">
        <w:rPr>
          <w:sz w:val="22"/>
          <w:szCs w:val="22"/>
          <w:shd w:val="clear" w:color="auto" w:fill="FFFFFF"/>
        </w:rPr>
        <w:t>kemampuan</w:t>
      </w:r>
      <w:proofErr w:type="spellEnd"/>
      <w:r w:rsidRPr="00523021">
        <w:rPr>
          <w:sz w:val="22"/>
          <w:szCs w:val="22"/>
          <w:shd w:val="clear" w:color="auto" w:fill="FFFFFF"/>
        </w:rPr>
        <w:t xml:space="preserve"> Dinas </w:t>
      </w:r>
      <w:proofErr w:type="spellStart"/>
      <w:r w:rsidRPr="00523021">
        <w:rPr>
          <w:sz w:val="22"/>
          <w:szCs w:val="22"/>
          <w:shd w:val="clear" w:color="auto" w:fill="FFFFFF"/>
        </w:rPr>
        <w:t>Sosial</w:t>
      </w:r>
      <w:proofErr w:type="spellEnd"/>
      <w:r w:rsidRPr="00523021">
        <w:rPr>
          <w:sz w:val="22"/>
          <w:szCs w:val="22"/>
          <w:shd w:val="clear" w:color="auto" w:fill="FFFFFF"/>
        </w:rPr>
        <w:t xml:space="preserve"> </w:t>
      </w:r>
      <w:proofErr w:type="spellStart"/>
      <w:r w:rsidRPr="00523021">
        <w:rPr>
          <w:sz w:val="22"/>
          <w:szCs w:val="22"/>
          <w:shd w:val="clear" w:color="auto" w:fill="FFFFFF"/>
        </w:rPr>
        <w:t>Provinsi</w:t>
      </w:r>
      <w:proofErr w:type="spellEnd"/>
      <w:r w:rsidRPr="00523021">
        <w:rPr>
          <w:sz w:val="22"/>
          <w:szCs w:val="22"/>
          <w:shd w:val="clear" w:color="auto" w:fill="FFFFFF"/>
        </w:rPr>
        <w:t xml:space="preserve"> Banten </w:t>
      </w:r>
      <w:proofErr w:type="spellStart"/>
      <w:r w:rsidRPr="00523021">
        <w:rPr>
          <w:sz w:val="22"/>
          <w:szCs w:val="22"/>
          <w:shd w:val="clear" w:color="auto" w:fill="FFFFFF"/>
        </w:rPr>
        <w:t>dalam</w:t>
      </w:r>
      <w:proofErr w:type="spellEnd"/>
      <w:r w:rsidRPr="00523021">
        <w:rPr>
          <w:sz w:val="22"/>
          <w:szCs w:val="22"/>
          <w:shd w:val="clear" w:color="auto" w:fill="FFFFFF"/>
        </w:rPr>
        <w:t xml:space="preserve"> </w:t>
      </w:r>
      <w:proofErr w:type="spellStart"/>
      <w:r w:rsidRPr="00523021">
        <w:rPr>
          <w:sz w:val="22"/>
          <w:szCs w:val="22"/>
          <w:shd w:val="clear" w:color="auto" w:fill="FFFFFF"/>
        </w:rPr>
        <w:t>menata</w:t>
      </w:r>
      <w:proofErr w:type="spellEnd"/>
      <w:r w:rsidRPr="00523021">
        <w:rPr>
          <w:sz w:val="22"/>
          <w:szCs w:val="22"/>
          <w:shd w:val="clear" w:color="auto" w:fill="FFFFFF"/>
        </w:rPr>
        <w:t xml:space="preserve"> </w:t>
      </w:r>
      <w:proofErr w:type="spellStart"/>
      <w:r w:rsidRPr="00523021">
        <w:rPr>
          <w:sz w:val="22"/>
          <w:szCs w:val="22"/>
          <w:shd w:val="clear" w:color="auto" w:fill="FFFFFF"/>
        </w:rPr>
        <w:t>kelola</w:t>
      </w:r>
      <w:proofErr w:type="spellEnd"/>
      <w:r w:rsidRPr="00523021">
        <w:rPr>
          <w:sz w:val="22"/>
          <w:szCs w:val="22"/>
          <w:shd w:val="clear" w:color="auto" w:fill="FFFFFF"/>
        </w:rPr>
        <w:t xml:space="preserve"> program </w:t>
      </w:r>
      <w:proofErr w:type="spellStart"/>
      <w:r w:rsidRPr="00523021">
        <w:rPr>
          <w:sz w:val="22"/>
          <w:szCs w:val="22"/>
          <w:shd w:val="clear" w:color="auto" w:fill="FFFFFF"/>
        </w:rPr>
        <w:t>sehingga</w:t>
      </w:r>
      <w:proofErr w:type="spellEnd"/>
      <w:r w:rsidRPr="00523021">
        <w:rPr>
          <w:sz w:val="22"/>
          <w:szCs w:val="22"/>
          <w:shd w:val="clear" w:color="auto" w:fill="FFFFFF"/>
        </w:rPr>
        <w:t xml:space="preserve"> </w:t>
      </w:r>
      <w:proofErr w:type="spellStart"/>
      <w:r w:rsidRPr="00523021">
        <w:rPr>
          <w:sz w:val="22"/>
          <w:szCs w:val="22"/>
          <w:shd w:val="clear" w:color="auto" w:fill="FFFFFF"/>
        </w:rPr>
        <w:t>objektifitas</w:t>
      </w:r>
      <w:proofErr w:type="spellEnd"/>
      <w:r w:rsidRPr="00523021">
        <w:rPr>
          <w:sz w:val="22"/>
          <w:szCs w:val="22"/>
          <w:shd w:val="clear" w:color="auto" w:fill="FFFFFF"/>
        </w:rPr>
        <w:t xml:space="preserve"> program </w:t>
      </w:r>
      <w:proofErr w:type="spellStart"/>
      <w:r w:rsidRPr="00523021">
        <w:rPr>
          <w:sz w:val="22"/>
          <w:szCs w:val="22"/>
          <w:shd w:val="clear" w:color="auto" w:fill="FFFFFF"/>
        </w:rPr>
        <w:t>masih</w:t>
      </w:r>
      <w:proofErr w:type="spellEnd"/>
      <w:r w:rsidRPr="00523021">
        <w:rPr>
          <w:sz w:val="22"/>
          <w:szCs w:val="22"/>
          <w:shd w:val="clear" w:color="auto" w:fill="FFFFFF"/>
        </w:rPr>
        <w:t xml:space="preserve"> </w:t>
      </w:r>
      <w:proofErr w:type="spellStart"/>
      <w:r w:rsidRPr="00523021">
        <w:rPr>
          <w:sz w:val="22"/>
          <w:szCs w:val="22"/>
          <w:shd w:val="clear" w:color="auto" w:fill="FFFFFF"/>
        </w:rPr>
        <w:t>tumpang</w:t>
      </w:r>
      <w:proofErr w:type="spellEnd"/>
      <w:r w:rsidRPr="00523021">
        <w:rPr>
          <w:sz w:val="22"/>
          <w:szCs w:val="22"/>
          <w:shd w:val="clear" w:color="auto" w:fill="FFFFFF"/>
        </w:rPr>
        <w:t xml:space="preserve"> </w:t>
      </w:r>
      <w:proofErr w:type="spellStart"/>
      <w:r w:rsidRPr="00523021">
        <w:rPr>
          <w:sz w:val="22"/>
          <w:szCs w:val="22"/>
          <w:shd w:val="clear" w:color="auto" w:fill="FFFFFF"/>
        </w:rPr>
        <w:t>tindih</w:t>
      </w:r>
      <w:proofErr w:type="spellEnd"/>
      <w:r w:rsidRPr="00523021">
        <w:rPr>
          <w:sz w:val="22"/>
          <w:szCs w:val="22"/>
          <w:shd w:val="clear" w:color="auto" w:fill="FFFFFF"/>
        </w:rPr>
        <w:t xml:space="preserve">. </w:t>
      </w:r>
      <w:proofErr w:type="spellStart"/>
      <w:r w:rsidRPr="00523021">
        <w:rPr>
          <w:sz w:val="22"/>
          <w:szCs w:val="22"/>
          <w:shd w:val="clear" w:color="auto" w:fill="FFFFFF"/>
        </w:rPr>
        <w:t>Dengan</w:t>
      </w:r>
      <w:proofErr w:type="spellEnd"/>
      <w:r w:rsidRPr="00523021">
        <w:rPr>
          <w:sz w:val="22"/>
          <w:szCs w:val="22"/>
          <w:shd w:val="clear" w:color="auto" w:fill="FFFFFF"/>
        </w:rPr>
        <w:t xml:space="preserve"> </w:t>
      </w:r>
      <w:proofErr w:type="spellStart"/>
      <w:r w:rsidRPr="00523021">
        <w:rPr>
          <w:sz w:val="22"/>
          <w:szCs w:val="22"/>
          <w:shd w:val="clear" w:color="auto" w:fill="FFFFFF"/>
        </w:rPr>
        <w:t>demikian</w:t>
      </w:r>
      <w:proofErr w:type="spellEnd"/>
      <w:r w:rsidRPr="00523021">
        <w:rPr>
          <w:sz w:val="22"/>
          <w:szCs w:val="22"/>
          <w:shd w:val="clear" w:color="auto" w:fill="FFFFFF"/>
        </w:rPr>
        <w:t xml:space="preserve"> </w:t>
      </w:r>
      <w:proofErr w:type="spellStart"/>
      <w:r w:rsidRPr="00523021">
        <w:rPr>
          <w:sz w:val="22"/>
          <w:szCs w:val="22"/>
          <w:shd w:val="clear" w:color="auto" w:fill="FFFFFF"/>
        </w:rPr>
        <w:t>perlu</w:t>
      </w:r>
      <w:proofErr w:type="spellEnd"/>
      <w:r w:rsidRPr="00523021">
        <w:rPr>
          <w:sz w:val="22"/>
          <w:szCs w:val="22"/>
          <w:shd w:val="clear" w:color="auto" w:fill="FFFFFF"/>
        </w:rPr>
        <w:t xml:space="preserve"> </w:t>
      </w:r>
      <w:proofErr w:type="spellStart"/>
      <w:r w:rsidRPr="00523021">
        <w:rPr>
          <w:sz w:val="22"/>
          <w:szCs w:val="22"/>
          <w:shd w:val="clear" w:color="auto" w:fill="FFFFFF"/>
        </w:rPr>
        <w:t>adanya</w:t>
      </w:r>
      <w:proofErr w:type="spellEnd"/>
      <w:r w:rsidRPr="00523021">
        <w:rPr>
          <w:sz w:val="22"/>
          <w:szCs w:val="22"/>
          <w:shd w:val="clear" w:color="auto" w:fill="FFFFFF"/>
        </w:rPr>
        <w:t xml:space="preserve"> </w:t>
      </w:r>
      <w:proofErr w:type="spellStart"/>
      <w:r w:rsidRPr="00523021">
        <w:rPr>
          <w:sz w:val="22"/>
          <w:szCs w:val="22"/>
          <w:shd w:val="clear" w:color="auto" w:fill="FFFFFF"/>
        </w:rPr>
        <w:t>upaya</w:t>
      </w:r>
      <w:proofErr w:type="spellEnd"/>
      <w:r w:rsidRPr="00523021">
        <w:rPr>
          <w:sz w:val="22"/>
          <w:szCs w:val="22"/>
          <w:shd w:val="clear" w:color="auto" w:fill="FFFFFF"/>
        </w:rPr>
        <w:t xml:space="preserve"> pada Dinas </w:t>
      </w:r>
      <w:proofErr w:type="spellStart"/>
      <w:r w:rsidRPr="00523021">
        <w:rPr>
          <w:sz w:val="22"/>
          <w:szCs w:val="22"/>
          <w:shd w:val="clear" w:color="auto" w:fill="FFFFFF"/>
        </w:rPr>
        <w:t>Sosial</w:t>
      </w:r>
      <w:proofErr w:type="spellEnd"/>
      <w:r w:rsidRPr="00523021">
        <w:rPr>
          <w:sz w:val="22"/>
          <w:szCs w:val="22"/>
          <w:shd w:val="clear" w:color="auto" w:fill="FFFFFF"/>
        </w:rPr>
        <w:t xml:space="preserve"> </w:t>
      </w:r>
      <w:proofErr w:type="spellStart"/>
      <w:r w:rsidRPr="00523021">
        <w:rPr>
          <w:sz w:val="22"/>
          <w:szCs w:val="22"/>
          <w:shd w:val="clear" w:color="auto" w:fill="FFFFFF"/>
        </w:rPr>
        <w:t>untuk</w:t>
      </w:r>
      <w:proofErr w:type="spellEnd"/>
      <w:r w:rsidRPr="00523021">
        <w:rPr>
          <w:sz w:val="22"/>
          <w:szCs w:val="22"/>
          <w:shd w:val="clear" w:color="auto" w:fill="FFFFFF"/>
        </w:rPr>
        <w:t xml:space="preserve"> </w:t>
      </w:r>
      <w:proofErr w:type="spellStart"/>
      <w:r w:rsidRPr="00523021">
        <w:rPr>
          <w:sz w:val="22"/>
          <w:szCs w:val="22"/>
          <w:shd w:val="clear" w:color="auto" w:fill="FFFFFF"/>
        </w:rPr>
        <w:t>sinkronisasi</w:t>
      </w:r>
      <w:proofErr w:type="spellEnd"/>
      <w:r w:rsidRPr="00523021">
        <w:rPr>
          <w:sz w:val="22"/>
          <w:szCs w:val="22"/>
          <w:shd w:val="clear" w:color="auto" w:fill="FFFFFF"/>
        </w:rPr>
        <w:t xml:space="preserve"> program, </w:t>
      </w:r>
      <w:proofErr w:type="spellStart"/>
      <w:r w:rsidRPr="00523021">
        <w:rPr>
          <w:sz w:val="22"/>
          <w:szCs w:val="22"/>
          <w:shd w:val="clear" w:color="auto" w:fill="FFFFFF"/>
        </w:rPr>
        <w:t>menyamakan</w:t>
      </w:r>
      <w:proofErr w:type="spellEnd"/>
      <w:r w:rsidRPr="00523021">
        <w:rPr>
          <w:sz w:val="22"/>
          <w:szCs w:val="22"/>
          <w:shd w:val="clear" w:color="auto" w:fill="FFFFFF"/>
        </w:rPr>
        <w:t xml:space="preserve"> </w:t>
      </w:r>
      <w:proofErr w:type="spellStart"/>
      <w:r w:rsidRPr="00523021">
        <w:rPr>
          <w:sz w:val="22"/>
          <w:szCs w:val="22"/>
          <w:shd w:val="clear" w:color="auto" w:fill="FFFFFF"/>
        </w:rPr>
        <w:t>pemahaman</w:t>
      </w:r>
      <w:proofErr w:type="spellEnd"/>
      <w:r w:rsidRPr="00523021">
        <w:rPr>
          <w:sz w:val="22"/>
          <w:szCs w:val="22"/>
          <w:shd w:val="clear" w:color="auto" w:fill="FFFFFF"/>
        </w:rPr>
        <w:t xml:space="preserve"> </w:t>
      </w:r>
      <w:proofErr w:type="spellStart"/>
      <w:r w:rsidRPr="00523021">
        <w:rPr>
          <w:sz w:val="22"/>
          <w:szCs w:val="22"/>
          <w:shd w:val="clear" w:color="auto" w:fill="FFFFFF"/>
        </w:rPr>
        <w:t>tentang</w:t>
      </w:r>
      <w:proofErr w:type="spellEnd"/>
      <w:r w:rsidRPr="00523021">
        <w:rPr>
          <w:sz w:val="22"/>
          <w:szCs w:val="22"/>
          <w:shd w:val="clear" w:color="auto" w:fill="FFFFFF"/>
        </w:rPr>
        <w:t xml:space="preserve"> </w:t>
      </w:r>
      <w:proofErr w:type="spellStart"/>
      <w:r w:rsidRPr="00523021">
        <w:rPr>
          <w:sz w:val="22"/>
          <w:szCs w:val="22"/>
          <w:shd w:val="clear" w:color="auto" w:fill="FFFFFF"/>
        </w:rPr>
        <w:t>kebijakan</w:t>
      </w:r>
      <w:proofErr w:type="spellEnd"/>
      <w:r w:rsidRPr="00523021">
        <w:rPr>
          <w:sz w:val="22"/>
          <w:szCs w:val="22"/>
          <w:shd w:val="clear" w:color="auto" w:fill="FFFFFF"/>
        </w:rPr>
        <w:t xml:space="preserve">, </w:t>
      </w:r>
      <w:proofErr w:type="spellStart"/>
      <w:r w:rsidRPr="00523021">
        <w:rPr>
          <w:sz w:val="22"/>
          <w:szCs w:val="22"/>
          <w:shd w:val="clear" w:color="auto" w:fill="FFFFFF"/>
        </w:rPr>
        <w:t>sehingga</w:t>
      </w:r>
      <w:proofErr w:type="spellEnd"/>
      <w:r w:rsidRPr="00523021">
        <w:rPr>
          <w:sz w:val="22"/>
          <w:szCs w:val="22"/>
          <w:shd w:val="clear" w:color="auto" w:fill="FFFFFF"/>
        </w:rPr>
        <w:t xml:space="preserve"> </w:t>
      </w:r>
      <w:proofErr w:type="spellStart"/>
      <w:r w:rsidRPr="00523021">
        <w:rPr>
          <w:sz w:val="22"/>
          <w:szCs w:val="22"/>
          <w:shd w:val="clear" w:color="auto" w:fill="FFFFFF"/>
        </w:rPr>
        <w:t>terdapat</w:t>
      </w:r>
      <w:proofErr w:type="spellEnd"/>
      <w:r w:rsidRPr="00523021">
        <w:rPr>
          <w:sz w:val="22"/>
          <w:szCs w:val="22"/>
          <w:shd w:val="clear" w:color="auto" w:fill="FFFFFF"/>
        </w:rPr>
        <w:t xml:space="preserve"> </w:t>
      </w:r>
      <w:proofErr w:type="spellStart"/>
      <w:r w:rsidRPr="00523021">
        <w:rPr>
          <w:sz w:val="22"/>
          <w:szCs w:val="22"/>
          <w:shd w:val="clear" w:color="auto" w:fill="FFFFFF"/>
        </w:rPr>
        <w:t>kesamaan</w:t>
      </w:r>
      <w:proofErr w:type="spellEnd"/>
      <w:r w:rsidRPr="00523021">
        <w:rPr>
          <w:sz w:val="22"/>
          <w:szCs w:val="22"/>
          <w:shd w:val="clear" w:color="auto" w:fill="FFFFFF"/>
        </w:rPr>
        <w:t xml:space="preserve"> </w:t>
      </w:r>
      <w:proofErr w:type="spellStart"/>
      <w:r w:rsidRPr="00523021">
        <w:rPr>
          <w:sz w:val="22"/>
          <w:szCs w:val="22"/>
          <w:shd w:val="clear" w:color="auto" w:fill="FFFFFF"/>
        </w:rPr>
        <w:t>persepsi</w:t>
      </w:r>
      <w:proofErr w:type="spellEnd"/>
      <w:r w:rsidRPr="00523021">
        <w:rPr>
          <w:sz w:val="22"/>
          <w:szCs w:val="22"/>
          <w:shd w:val="clear" w:color="auto" w:fill="FFFFFF"/>
        </w:rPr>
        <w:t xml:space="preserve"> dan </w:t>
      </w:r>
      <w:proofErr w:type="spellStart"/>
      <w:r w:rsidRPr="00523021">
        <w:rPr>
          <w:sz w:val="22"/>
          <w:szCs w:val="22"/>
          <w:shd w:val="clear" w:color="auto" w:fill="FFFFFF"/>
        </w:rPr>
        <w:t>langkah-langkah</w:t>
      </w:r>
      <w:proofErr w:type="spellEnd"/>
      <w:r w:rsidRPr="00523021">
        <w:rPr>
          <w:sz w:val="22"/>
          <w:szCs w:val="22"/>
          <w:shd w:val="clear" w:color="auto" w:fill="FFFFFF"/>
        </w:rPr>
        <w:t xml:space="preserve"> </w:t>
      </w:r>
      <w:proofErr w:type="spellStart"/>
      <w:r w:rsidRPr="00523021">
        <w:rPr>
          <w:sz w:val="22"/>
          <w:szCs w:val="22"/>
          <w:shd w:val="clear" w:color="auto" w:fill="FFFFFF"/>
        </w:rPr>
        <w:t>strategis</w:t>
      </w:r>
      <w:proofErr w:type="spellEnd"/>
      <w:r w:rsidRPr="00523021">
        <w:rPr>
          <w:sz w:val="22"/>
          <w:szCs w:val="22"/>
          <w:shd w:val="clear" w:color="auto" w:fill="FFFFFF"/>
        </w:rPr>
        <w:t xml:space="preserve"> </w:t>
      </w:r>
      <w:proofErr w:type="spellStart"/>
      <w:r w:rsidRPr="00523021">
        <w:rPr>
          <w:sz w:val="22"/>
          <w:szCs w:val="22"/>
          <w:shd w:val="clear" w:color="auto" w:fill="FFFFFF"/>
        </w:rPr>
        <w:t>antara</w:t>
      </w:r>
      <w:proofErr w:type="spellEnd"/>
      <w:r w:rsidRPr="00523021">
        <w:rPr>
          <w:sz w:val="22"/>
          <w:szCs w:val="22"/>
          <w:shd w:val="clear" w:color="auto" w:fill="FFFFFF"/>
        </w:rPr>
        <w:t xml:space="preserve"> </w:t>
      </w:r>
      <w:proofErr w:type="spellStart"/>
      <w:r w:rsidRPr="00523021">
        <w:rPr>
          <w:sz w:val="22"/>
          <w:szCs w:val="22"/>
          <w:shd w:val="clear" w:color="auto" w:fill="FFFFFF"/>
        </w:rPr>
        <w:t>pemerintah</w:t>
      </w:r>
      <w:proofErr w:type="spellEnd"/>
      <w:r w:rsidRPr="00523021">
        <w:rPr>
          <w:sz w:val="22"/>
          <w:szCs w:val="22"/>
          <w:shd w:val="clear" w:color="auto" w:fill="FFFFFF"/>
        </w:rPr>
        <w:t xml:space="preserve"> </w:t>
      </w:r>
      <w:proofErr w:type="spellStart"/>
      <w:r w:rsidRPr="00523021">
        <w:rPr>
          <w:sz w:val="22"/>
          <w:szCs w:val="22"/>
          <w:shd w:val="clear" w:color="auto" w:fill="FFFFFF"/>
        </w:rPr>
        <w:t>Provinsi</w:t>
      </w:r>
      <w:proofErr w:type="spellEnd"/>
      <w:r w:rsidRPr="00523021">
        <w:rPr>
          <w:sz w:val="22"/>
          <w:szCs w:val="22"/>
          <w:shd w:val="clear" w:color="auto" w:fill="FFFFFF"/>
        </w:rPr>
        <w:t xml:space="preserve"> </w:t>
      </w:r>
      <w:proofErr w:type="spellStart"/>
      <w:r w:rsidRPr="00523021">
        <w:rPr>
          <w:sz w:val="22"/>
          <w:szCs w:val="22"/>
          <w:shd w:val="clear" w:color="auto" w:fill="FFFFFF"/>
        </w:rPr>
        <w:t>dengan</w:t>
      </w:r>
      <w:proofErr w:type="spellEnd"/>
      <w:r w:rsidRPr="00523021">
        <w:rPr>
          <w:sz w:val="22"/>
          <w:szCs w:val="22"/>
          <w:shd w:val="clear" w:color="auto" w:fill="FFFFFF"/>
        </w:rPr>
        <w:t xml:space="preserve"> </w:t>
      </w:r>
      <w:proofErr w:type="spellStart"/>
      <w:r w:rsidRPr="00523021">
        <w:rPr>
          <w:sz w:val="22"/>
          <w:szCs w:val="22"/>
          <w:shd w:val="clear" w:color="auto" w:fill="FFFFFF"/>
        </w:rPr>
        <w:t>pemerintah</w:t>
      </w:r>
      <w:proofErr w:type="spellEnd"/>
      <w:r w:rsidRPr="00523021">
        <w:rPr>
          <w:sz w:val="22"/>
          <w:szCs w:val="22"/>
          <w:shd w:val="clear" w:color="auto" w:fill="FFFFFF"/>
        </w:rPr>
        <w:t xml:space="preserve"> </w:t>
      </w:r>
      <w:proofErr w:type="spellStart"/>
      <w:r w:rsidRPr="00523021">
        <w:rPr>
          <w:sz w:val="22"/>
          <w:szCs w:val="22"/>
          <w:shd w:val="clear" w:color="auto" w:fill="FFFFFF"/>
        </w:rPr>
        <w:t>Kabupaten</w:t>
      </w:r>
      <w:proofErr w:type="spellEnd"/>
      <w:r w:rsidRPr="00523021">
        <w:rPr>
          <w:sz w:val="22"/>
          <w:szCs w:val="22"/>
          <w:shd w:val="clear" w:color="auto" w:fill="FFFFFF"/>
        </w:rPr>
        <w:t xml:space="preserve">/Kota </w:t>
      </w:r>
      <w:proofErr w:type="spellStart"/>
      <w:r w:rsidRPr="00523021">
        <w:rPr>
          <w:sz w:val="22"/>
          <w:szCs w:val="22"/>
          <w:shd w:val="clear" w:color="auto" w:fill="FFFFFF"/>
        </w:rPr>
        <w:t>dalam</w:t>
      </w:r>
      <w:proofErr w:type="spellEnd"/>
      <w:r w:rsidRPr="00523021">
        <w:rPr>
          <w:sz w:val="22"/>
          <w:szCs w:val="22"/>
          <w:shd w:val="clear" w:color="auto" w:fill="FFFFFF"/>
        </w:rPr>
        <w:t xml:space="preserve"> </w:t>
      </w:r>
      <w:proofErr w:type="spellStart"/>
      <w:r w:rsidRPr="00523021">
        <w:rPr>
          <w:sz w:val="22"/>
          <w:szCs w:val="22"/>
          <w:shd w:val="clear" w:color="auto" w:fill="FFFFFF"/>
        </w:rPr>
        <w:t>pelaksanaan</w:t>
      </w:r>
      <w:proofErr w:type="spellEnd"/>
      <w:r w:rsidRPr="00523021">
        <w:rPr>
          <w:sz w:val="22"/>
          <w:szCs w:val="22"/>
          <w:shd w:val="clear" w:color="auto" w:fill="FFFFFF"/>
        </w:rPr>
        <w:t xml:space="preserve"> program dan </w:t>
      </w:r>
      <w:proofErr w:type="spellStart"/>
      <w:r w:rsidRPr="00523021">
        <w:rPr>
          <w:sz w:val="22"/>
          <w:szCs w:val="22"/>
          <w:shd w:val="clear" w:color="auto" w:fill="FFFFFF"/>
        </w:rPr>
        <w:t>kegiatan</w:t>
      </w:r>
      <w:proofErr w:type="spellEnd"/>
      <w:r w:rsidRPr="00523021">
        <w:rPr>
          <w:sz w:val="22"/>
          <w:szCs w:val="22"/>
          <w:shd w:val="clear" w:color="auto" w:fill="FFFFFF"/>
        </w:rPr>
        <w:t xml:space="preserve"> </w:t>
      </w:r>
      <w:proofErr w:type="spellStart"/>
      <w:r w:rsidRPr="00523021">
        <w:rPr>
          <w:sz w:val="22"/>
          <w:szCs w:val="22"/>
          <w:shd w:val="clear" w:color="auto" w:fill="FFFFFF"/>
        </w:rPr>
        <w:t>untuk</w:t>
      </w:r>
      <w:proofErr w:type="spellEnd"/>
      <w:r w:rsidRPr="00523021">
        <w:rPr>
          <w:sz w:val="22"/>
          <w:szCs w:val="22"/>
          <w:shd w:val="clear" w:color="auto" w:fill="FFFFFF"/>
        </w:rPr>
        <w:t xml:space="preserve"> </w:t>
      </w:r>
      <w:proofErr w:type="spellStart"/>
      <w:r w:rsidRPr="00523021">
        <w:rPr>
          <w:sz w:val="22"/>
          <w:szCs w:val="22"/>
          <w:shd w:val="clear" w:color="auto" w:fill="FFFFFF"/>
        </w:rPr>
        <w:t>mencapai</w:t>
      </w:r>
      <w:proofErr w:type="spellEnd"/>
      <w:r w:rsidRPr="00523021">
        <w:rPr>
          <w:sz w:val="22"/>
          <w:szCs w:val="22"/>
          <w:shd w:val="clear" w:color="auto" w:fill="FFFFFF"/>
        </w:rPr>
        <w:t xml:space="preserve"> </w:t>
      </w:r>
      <w:proofErr w:type="spellStart"/>
      <w:r w:rsidRPr="00523021">
        <w:rPr>
          <w:sz w:val="22"/>
          <w:szCs w:val="22"/>
          <w:shd w:val="clear" w:color="auto" w:fill="FFFFFF"/>
        </w:rPr>
        <w:t>tujuan</w:t>
      </w:r>
      <w:proofErr w:type="spellEnd"/>
      <w:r w:rsidRPr="00523021">
        <w:rPr>
          <w:sz w:val="22"/>
          <w:szCs w:val="22"/>
          <w:shd w:val="clear" w:color="auto" w:fill="FFFFFF"/>
        </w:rPr>
        <w:t xml:space="preserve"> yang </w:t>
      </w:r>
      <w:proofErr w:type="spellStart"/>
      <w:r w:rsidRPr="00523021">
        <w:rPr>
          <w:sz w:val="22"/>
          <w:szCs w:val="22"/>
          <w:shd w:val="clear" w:color="auto" w:fill="FFFFFF"/>
        </w:rPr>
        <w:t>telah</w:t>
      </w:r>
      <w:proofErr w:type="spellEnd"/>
      <w:r w:rsidRPr="00523021">
        <w:rPr>
          <w:sz w:val="22"/>
          <w:szCs w:val="22"/>
          <w:shd w:val="clear" w:color="auto" w:fill="FFFFFF"/>
        </w:rPr>
        <w:t xml:space="preserve"> </w:t>
      </w:r>
      <w:proofErr w:type="spellStart"/>
      <w:r w:rsidRPr="00523021">
        <w:rPr>
          <w:sz w:val="22"/>
          <w:szCs w:val="22"/>
          <w:shd w:val="clear" w:color="auto" w:fill="FFFFFF"/>
        </w:rPr>
        <w:t>ditetapkan</w:t>
      </w:r>
      <w:proofErr w:type="spellEnd"/>
      <w:r w:rsidRPr="00523021">
        <w:rPr>
          <w:sz w:val="22"/>
          <w:szCs w:val="22"/>
          <w:shd w:val="clear" w:color="auto" w:fill="FFFFFF"/>
        </w:rPr>
        <w:t xml:space="preserve">, </w:t>
      </w:r>
      <w:proofErr w:type="spellStart"/>
      <w:r w:rsidRPr="00523021">
        <w:rPr>
          <w:sz w:val="22"/>
          <w:szCs w:val="22"/>
          <w:shd w:val="clear" w:color="auto" w:fill="FFFFFF"/>
        </w:rPr>
        <w:t>termasuk</w:t>
      </w:r>
      <w:proofErr w:type="spellEnd"/>
      <w:r w:rsidRPr="00523021">
        <w:rPr>
          <w:sz w:val="22"/>
          <w:szCs w:val="22"/>
          <w:shd w:val="clear" w:color="auto" w:fill="FFFFFF"/>
        </w:rPr>
        <w:t xml:space="preserve"> </w:t>
      </w:r>
      <w:proofErr w:type="spellStart"/>
      <w:r w:rsidRPr="00523021">
        <w:rPr>
          <w:sz w:val="22"/>
          <w:szCs w:val="22"/>
          <w:shd w:val="clear" w:color="auto" w:fill="FFFFFF"/>
        </w:rPr>
        <w:t>pemantapan</w:t>
      </w:r>
      <w:proofErr w:type="spellEnd"/>
      <w:r w:rsidRPr="00523021">
        <w:rPr>
          <w:sz w:val="22"/>
          <w:szCs w:val="22"/>
          <w:shd w:val="clear" w:color="auto" w:fill="FFFFFF"/>
        </w:rPr>
        <w:t xml:space="preserve"> </w:t>
      </w:r>
      <w:proofErr w:type="spellStart"/>
      <w:r w:rsidRPr="00523021">
        <w:rPr>
          <w:sz w:val="22"/>
          <w:szCs w:val="22"/>
          <w:shd w:val="clear" w:color="auto" w:fill="FFFFFF"/>
        </w:rPr>
        <w:t>petugas</w:t>
      </w:r>
      <w:proofErr w:type="spellEnd"/>
      <w:r w:rsidRPr="00523021">
        <w:rPr>
          <w:sz w:val="22"/>
          <w:szCs w:val="22"/>
          <w:shd w:val="clear" w:color="auto" w:fill="FFFFFF"/>
        </w:rPr>
        <w:t xml:space="preserve"> </w:t>
      </w:r>
      <w:proofErr w:type="spellStart"/>
      <w:r w:rsidRPr="00523021">
        <w:rPr>
          <w:sz w:val="22"/>
          <w:szCs w:val="22"/>
          <w:shd w:val="clear" w:color="auto" w:fill="FFFFFF"/>
        </w:rPr>
        <w:t>verifikasi</w:t>
      </w:r>
      <w:proofErr w:type="spellEnd"/>
      <w:r w:rsidRPr="00523021">
        <w:rPr>
          <w:sz w:val="22"/>
          <w:szCs w:val="22"/>
          <w:shd w:val="clear" w:color="auto" w:fill="FFFFFF"/>
        </w:rPr>
        <w:t xml:space="preserve"> dan </w:t>
      </w:r>
      <w:proofErr w:type="spellStart"/>
      <w:r w:rsidRPr="00523021">
        <w:rPr>
          <w:sz w:val="22"/>
          <w:szCs w:val="22"/>
          <w:shd w:val="clear" w:color="auto" w:fill="FFFFFF"/>
        </w:rPr>
        <w:t>validasi</w:t>
      </w:r>
      <w:proofErr w:type="spellEnd"/>
      <w:r w:rsidRPr="00523021">
        <w:rPr>
          <w:sz w:val="22"/>
          <w:szCs w:val="22"/>
          <w:shd w:val="clear" w:color="auto" w:fill="FFFFFF"/>
        </w:rPr>
        <w:t xml:space="preserve"> data </w:t>
      </w:r>
      <w:proofErr w:type="spellStart"/>
      <w:r w:rsidRPr="00523021">
        <w:rPr>
          <w:sz w:val="22"/>
          <w:szCs w:val="22"/>
          <w:shd w:val="clear" w:color="auto" w:fill="FFFFFF"/>
        </w:rPr>
        <w:t>kemiskinan</w:t>
      </w:r>
      <w:proofErr w:type="spellEnd"/>
      <w:r w:rsidRPr="00523021">
        <w:rPr>
          <w:sz w:val="22"/>
          <w:szCs w:val="22"/>
          <w:shd w:val="clear" w:color="auto" w:fill="FFFFFF"/>
        </w:rPr>
        <w:t xml:space="preserve"> PMKS dan </w:t>
      </w:r>
      <w:proofErr w:type="spellStart"/>
      <w:r w:rsidRPr="00523021">
        <w:rPr>
          <w:sz w:val="22"/>
          <w:szCs w:val="22"/>
          <w:shd w:val="clear" w:color="auto" w:fill="FFFFFF"/>
        </w:rPr>
        <w:t>potensi</w:t>
      </w:r>
      <w:proofErr w:type="spellEnd"/>
      <w:r w:rsidRPr="00523021">
        <w:rPr>
          <w:sz w:val="22"/>
          <w:szCs w:val="22"/>
          <w:shd w:val="clear" w:color="auto" w:fill="FFFFFF"/>
        </w:rPr>
        <w:t xml:space="preserve"> </w:t>
      </w:r>
      <w:proofErr w:type="spellStart"/>
      <w:r w:rsidRPr="00523021">
        <w:rPr>
          <w:sz w:val="22"/>
          <w:szCs w:val="22"/>
          <w:shd w:val="clear" w:color="auto" w:fill="FFFFFF"/>
        </w:rPr>
        <w:t>sumber</w:t>
      </w:r>
      <w:proofErr w:type="spellEnd"/>
      <w:r w:rsidRPr="00523021">
        <w:rPr>
          <w:sz w:val="22"/>
          <w:szCs w:val="22"/>
          <w:shd w:val="clear" w:color="auto" w:fill="FFFFFF"/>
        </w:rPr>
        <w:t xml:space="preserve"> </w:t>
      </w:r>
      <w:proofErr w:type="spellStart"/>
      <w:r w:rsidRPr="00523021">
        <w:rPr>
          <w:sz w:val="22"/>
          <w:szCs w:val="22"/>
          <w:shd w:val="clear" w:color="auto" w:fill="FFFFFF"/>
        </w:rPr>
        <w:t>kesejahteraan</w:t>
      </w:r>
      <w:proofErr w:type="spellEnd"/>
      <w:r w:rsidRPr="00523021">
        <w:rPr>
          <w:sz w:val="22"/>
          <w:szCs w:val="22"/>
          <w:shd w:val="clear" w:color="auto" w:fill="FFFFFF"/>
        </w:rPr>
        <w:t xml:space="preserve"> </w:t>
      </w:r>
      <w:proofErr w:type="spellStart"/>
      <w:r w:rsidRPr="00523021">
        <w:rPr>
          <w:sz w:val="22"/>
          <w:szCs w:val="22"/>
          <w:shd w:val="clear" w:color="auto" w:fill="FFFFFF"/>
        </w:rPr>
        <w:t>sosial</w:t>
      </w:r>
      <w:proofErr w:type="spellEnd"/>
      <w:r w:rsidRPr="00523021">
        <w:rPr>
          <w:sz w:val="22"/>
          <w:szCs w:val="22"/>
          <w:shd w:val="clear" w:color="auto" w:fill="FFFFFF"/>
        </w:rPr>
        <w:t xml:space="preserve"> </w:t>
      </w:r>
      <w:proofErr w:type="spellStart"/>
      <w:r w:rsidRPr="00523021">
        <w:rPr>
          <w:sz w:val="22"/>
          <w:szCs w:val="22"/>
          <w:shd w:val="clear" w:color="auto" w:fill="FFFFFF"/>
        </w:rPr>
        <w:t>guna</w:t>
      </w:r>
      <w:proofErr w:type="spellEnd"/>
      <w:r w:rsidRPr="00523021">
        <w:rPr>
          <w:sz w:val="22"/>
          <w:szCs w:val="22"/>
          <w:shd w:val="clear" w:color="auto" w:fill="FFFFFF"/>
        </w:rPr>
        <w:t xml:space="preserve"> </w:t>
      </w:r>
      <w:proofErr w:type="spellStart"/>
      <w:r w:rsidRPr="00523021">
        <w:rPr>
          <w:sz w:val="22"/>
          <w:szCs w:val="22"/>
          <w:shd w:val="clear" w:color="auto" w:fill="FFFFFF"/>
        </w:rPr>
        <w:t>meningkatkan</w:t>
      </w:r>
      <w:proofErr w:type="spellEnd"/>
      <w:r w:rsidRPr="00523021">
        <w:rPr>
          <w:sz w:val="22"/>
          <w:szCs w:val="22"/>
          <w:shd w:val="clear" w:color="auto" w:fill="FFFFFF"/>
        </w:rPr>
        <w:t xml:space="preserve"> </w:t>
      </w:r>
      <w:proofErr w:type="spellStart"/>
      <w:r w:rsidRPr="00523021">
        <w:rPr>
          <w:sz w:val="22"/>
          <w:szCs w:val="22"/>
          <w:shd w:val="clear" w:color="auto" w:fill="FFFFFF"/>
        </w:rPr>
        <w:t>kemampuan</w:t>
      </w:r>
      <w:proofErr w:type="spellEnd"/>
      <w:r w:rsidRPr="00523021">
        <w:rPr>
          <w:sz w:val="22"/>
          <w:szCs w:val="22"/>
          <w:shd w:val="clear" w:color="auto" w:fill="FFFFFF"/>
        </w:rPr>
        <w:t xml:space="preserve"> para </w:t>
      </w:r>
      <w:proofErr w:type="spellStart"/>
      <w:r w:rsidRPr="00523021">
        <w:rPr>
          <w:sz w:val="22"/>
          <w:szCs w:val="22"/>
          <w:shd w:val="clear" w:color="auto" w:fill="FFFFFF"/>
        </w:rPr>
        <w:t>petugas</w:t>
      </w:r>
      <w:proofErr w:type="spellEnd"/>
      <w:r w:rsidRPr="00523021">
        <w:rPr>
          <w:sz w:val="22"/>
          <w:szCs w:val="22"/>
          <w:shd w:val="clear" w:color="auto" w:fill="FFFFFF"/>
        </w:rPr>
        <w:t xml:space="preserve"> </w:t>
      </w:r>
      <w:proofErr w:type="spellStart"/>
      <w:r w:rsidRPr="00523021">
        <w:rPr>
          <w:sz w:val="22"/>
          <w:szCs w:val="22"/>
          <w:shd w:val="clear" w:color="auto" w:fill="FFFFFF"/>
        </w:rPr>
        <w:t>pendata</w:t>
      </w:r>
      <w:proofErr w:type="spellEnd"/>
      <w:r w:rsidRPr="00523021">
        <w:rPr>
          <w:sz w:val="22"/>
          <w:szCs w:val="22"/>
          <w:shd w:val="clear" w:color="auto" w:fill="FFFFFF"/>
        </w:rPr>
        <w:t xml:space="preserve"> agar </w:t>
      </w:r>
      <w:proofErr w:type="spellStart"/>
      <w:r w:rsidRPr="00523021">
        <w:rPr>
          <w:sz w:val="22"/>
          <w:szCs w:val="22"/>
          <w:shd w:val="clear" w:color="auto" w:fill="FFFFFF"/>
        </w:rPr>
        <w:t>menghasilkan</w:t>
      </w:r>
      <w:proofErr w:type="spellEnd"/>
      <w:r w:rsidRPr="00523021">
        <w:rPr>
          <w:sz w:val="22"/>
          <w:szCs w:val="22"/>
          <w:shd w:val="clear" w:color="auto" w:fill="FFFFFF"/>
        </w:rPr>
        <w:t xml:space="preserve"> data yang </w:t>
      </w:r>
      <w:proofErr w:type="spellStart"/>
      <w:r w:rsidRPr="00523021">
        <w:rPr>
          <w:sz w:val="22"/>
          <w:szCs w:val="22"/>
          <w:shd w:val="clear" w:color="auto" w:fill="FFFFFF"/>
        </w:rPr>
        <w:t>akurat</w:t>
      </w:r>
      <w:proofErr w:type="spellEnd"/>
      <w:r w:rsidRPr="00523021">
        <w:rPr>
          <w:sz w:val="22"/>
          <w:szCs w:val="22"/>
          <w:shd w:val="clear" w:color="auto" w:fill="FFFFFF"/>
        </w:rPr>
        <w:t xml:space="preserve">. Pada </w:t>
      </w:r>
      <w:proofErr w:type="spellStart"/>
      <w:r w:rsidRPr="00523021">
        <w:rPr>
          <w:sz w:val="22"/>
          <w:szCs w:val="22"/>
          <w:shd w:val="clear" w:color="auto" w:fill="FFFFFF"/>
        </w:rPr>
        <w:t>hakikatnya</w:t>
      </w:r>
      <w:proofErr w:type="spellEnd"/>
      <w:r w:rsidRPr="00523021">
        <w:rPr>
          <w:sz w:val="22"/>
          <w:szCs w:val="22"/>
          <w:shd w:val="clear" w:color="auto" w:fill="FFFFFF"/>
        </w:rPr>
        <w:t xml:space="preserve">, </w:t>
      </w:r>
      <w:proofErr w:type="spellStart"/>
      <w:r w:rsidRPr="00523021">
        <w:rPr>
          <w:sz w:val="22"/>
          <w:szCs w:val="22"/>
          <w:shd w:val="clear" w:color="auto" w:fill="FFFFFF"/>
        </w:rPr>
        <w:t>keseluruhan</w:t>
      </w:r>
      <w:proofErr w:type="spellEnd"/>
      <w:r w:rsidRPr="00523021">
        <w:rPr>
          <w:sz w:val="22"/>
          <w:szCs w:val="22"/>
          <w:shd w:val="clear" w:color="auto" w:fill="FFFFFF"/>
        </w:rPr>
        <w:t xml:space="preserve"> program </w:t>
      </w:r>
      <w:proofErr w:type="spellStart"/>
      <w:r w:rsidRPr="00523021">
        <w:rPr>
          <w:sz w:val="22"/>
          <w:szCs w:val="22"/>
          <w:shd w:val="clear" w:color="auto" w:fill="FFFFFF"/>
        </w:rPr>
        <w:t>tersebut</w:t>
      </w:r>
      <w:proofErr w:type="spellEnd"/>
      <w:r w:rsidRPr="00523021">
        <w:rPr>
          <w:sz w:val="22"/>
          <w:szCs w:val="22"/>
          <w:shd w:val="clear" w:color="auto" w:fill="FFFFFF"/>
        </w:rPr>
        <w:t xml:space="preserve"> </w:t>
      </w:r>
      <w:proofErr w:type="spellStart"/>
      <w:r w:rsidRPr="00523021">
        <w:rPr>
          <w:sz w:val="22"/>
          <w:szCs w:val="22"/>
          <w:shd w:val="clear" w:color="auto" w:fill="FFFFFF"/>
        </w:rPr>
        <w:t>ditujukan</w:t>
      </w:r>
      <w:proofErr w:type="spellEnd"/>
      <w:r w:rsidRPr="00523021">
        <w:rPr>
          <w:sz w:val="22"/>
          <w:szCs w:val="22"/>
          <w:shd w:val="clear" w:color="auto" w:fill="FFFFFF"/>
        </w:rPr>
        <w:t xml:space="preserve"> </w:t>
      </w:r>
      <w:proofErr w:type="spellStart"/>
      <w:r w:rsidRPr="00523021">
        <w:rPr>
          <w:sz w:val="22"/>
          <w:szCs w:val="22"/>
          <w:shd w:val="clear" w:color="auto" w:fill="FFFFFF"/>
        </w:rPr>
        <w:t>dalam</w:t>
      </w:r>
      <w:proofErr w:type="spellEnd"/>
      <w:r w:rsidRPr="00523021">
        <w:rPr>
          <w:sz w:val="22"/>
          <w:szCs w:val="22"/>
          <w:shd w:val="clear" w:color="auto" w:fill="FFFFFF"/>
        </w:rPr>
        <w:t xml:space="preserve"> </w:t>
      </w:r>
      <w:proofErr w:type="spellStart"/>
      <w:r w:rsidRPr="00523021">
        <w:rPr>
          <w:sz w:val="22"/>
          <w:szCs w:val="22"/>
          <w:shd w:val="clear" w:color="auto" w:fill="FFFFFF"/>
        </w:rPr>
        <w:t>rangka</w:t>
      </w:r>
      <w:proofErr w:type="spellEnd"/>
      <w:r w:rsidRPr="00523021">
        <w:rPr>
          <w:sz w:val="22"/>
          <w:szCs w:val="22"/>
          <w:shd w:val="clear" w:color="auto" w:fill="FFFFFF"/>
        </w:rPr>
        <w:t xml:space="preserve"> </w:t>
      </w:r>
      <w:proofErr w:type="spellStart"/>
      <w:r w:rsidRPr="00523021">
        <w:rPr>
          <w:sz w:val="22"/>
          <w:szCs w:val="22"/>
          <w:shd w:val="clear" w:color="auto" w:fill="FFFFFF"/>
        </w:rPr>
        <w:t>meningkatkan</w:t>
      </w:r>
      <w:proofErr w:type="spellEnd"/>
      <w:r w:rsidRPr="00523021">
        <w:rPr>
          <w:sz w:val="22"/>
          <w:szCs w:val="22"/>
          <w:shd w:val="clear" w:color="auto" w:fill="FFFFFF"/>
        </w:rPr>
        <w:t xml:space="preserve"> </w:t>
      </w:r>
      <w:proofErr w:type="spellStart"/>
      <w:r w:rsidRPr="00523021">
        <w:rPr>
          <w:sz w:val="22"/>
          <w:szCs w:val="22"/>
          <w:shd w:val="clear" w:color="auto" w:fill="FFFFFF"/>
        </w:rPr>
        <w:t>taraf</w:t>
      </w:r>
      <w:proofErr w:type="spellEnd"/>
      <w:r w:rsidRPr="00523021">
        <w:rPr>
          <w:sz w:val="22"/>
          <w:szCs w:val="22"/>
          <w:shd w:val="clear" w:color="auto" w:fill="FFFFFF"/>
        </w:rPr>
        <w:t xml:space="preserve"> </w:t>
      </w:r>
      <w:proofErr w:type="spellStart"/>
      <w:r w:rsidRPr="00523021">
        <w:rPr>
          <w:sz w:val="22"/>
          <w:szCs w:val="22"/>
          <w:shd w:val="clear" w:color="auto" w:fill="FFFFFF"/>
        </w:rPr>
        <w:t>kesejahteraan</w:t>
      </w:r>
      <w:proofErr w:type="spellEnd"/>
      <w:r w:rsidRPr="00523021">
        <w:rPr>
          <w:sz w:val="22"/>
          <w:szCs w:val="22"/>
          <w:shd w:val="clear" w:color="auto" w:fill="FFFFFF"/>
        </w:rPr>
        <w:t xml:space="preserve"> agar </w:t>
      </w:r>
      <w:proofErr w:type="spellStart"/>
      <w:r w:rsidRPr="00523021">
        <w:rPr>
          <w:sz w:val="22"/>
          <w:szCs w:val="22"/>
          <w:shd w:val="clear" w:color="auto" w:fill="FFFFFF"/>
        </w:rPr>
        <w:t>mereka</w:t>
      </w:r>
      <w:proofErr w:type="spellEnd"/>
      <w:r w:rsidRPr="00523021">
        <w:rPr>
          <w:sz w:val="22"/>
          <w:szCs w:val="22"/>
          <w:shd w:val="clear" w:color="auto" w:fill="FFFFFF"/>
        </w:rPr>
        <w:t xml:space="preserve"> </w:t>
      </w:r>
      <w:proofErr w:type="spellStart"/>
      <w:r w:rsidRPr="00523021">
        <w:rPr>
          <w:sz w:val="22"/>
          <w:szCs w:val="22"/>
          <w:shd w:val="clear" w:color="auto" w:fill="FFFFFF"/>
        </w:rPr>
        <w:t>dapat</w:t>
      </w:r>
      <w:proofErr w:type="spellEnd"/>
      <w:r w:rsidRPr="00523021">
        <w:rPr>
          <w:sz w:val="22"/>
          <w:szCs w:val="22"/>
          <w:shd w:val="clear" w:color="auto" w:fill="FFFFFF"/>
        </w:rPr>
        <w:t xml:space="preserve"> </w:t>
      </w:r>
      <w:proofErr w:type="spellStart"/>
      <w:r w:rsidRPr="00523021">
        <w:rPr>
          <w:sz w:val="22"/>
          <w:szCs w:val="22"/>
          <w:shd w:val="clear" w:color="auto" w:fill="FFFFFF"/>
        </w:rPr>
        <w:t>hidup</w:t>
      </w:r>
      <w:proofErr w:type="spellEnd"/>
      <w:r w:rsidRPr="00523021">
        <w:rPr>
          <w:sz w:val="22"/>
          <w:szCs w:val="22"/>
          <w:shd w:val="clear" w:color="auto" w:fill="FFFFFF"/>
        </w:rPr>
        <w:t xml:space="preserve"> </w:t>
      </w:r>
      <w:proofErr w:type="spellStart"/>
      <w:r w:rsidRPr="00523021">
        <w:rPr>
          <w:sz w:val="22"/>
          <w:szCs w:val="22"/>
          <w:shd w:val="clear" w:color="auto" w:fill="FFFFFF"/>
        </w:rPr>
        <w:t>layak</w:t>
      </w:r>
      <w:proofErr w:type="spellEnd"/>
      <w:r w:rsidRPr="00523021">
        <w:rPr>
          <w:sz w:val="22"/>
          <w:szCs w:val="22"/>
          <w:shd w:val="clear" w:color="auto" w:fill="FFFFFF"/>
        </w:rPr>
        <w:t xml:space="preserve"> dan </w:t>
      </w:r>
      <w:proofErr w:type="spellStart"/>
      <w:r w:rsidRPr="00523021">
        <w:rPr>
          <w:sz w:val="22"/>
          <w:szCs w:val="22"/>
          <w:shd w:val="clear" w:color="auto" w:fill="FFFFFF"/>
        </w:rPr>
        <w:t>mampu</w:t>
      </w:r>
      <w:proofErr w:type="spellEnd"/>
      <w:r w:rsidRPr="00523021">
        <w:rPr>
          <w:sz w:val="22"/>
          <w:szCs w:val="22"/>
          <w:shd w:val="clear" w:color="auto" w:fill="FFFFFF"/>
        </w:rPr>
        <w:t xml:space="preserve"> </w:t>
      </w:r>
      <w:proofErr w:type="spellStart"/>
      <w:r w:rsidRPr="00523021">
        <w:rPr>
          <w:sz w:val="22"/>
          <w:szCs w:val="22"/>
          <w:shd w:val="clear" w:color="auto" w:fill="FFFFFF"/>
        </w:rPr>
        <w:t>berfungsi</w:t>
      </w:r>
      <w:proofErr w:type="spellEnd"/>
      <w:r w:rsidRPr="00523021">
        <w:rPr>
          <w:sz w:val="22"/>
          <w:szCs w:val="22"/>
          <w:shd w:val="clear" w:color="auto" w:fill="FFFFFF"/>
        </w:rPr>
        <w:t xml:space="preserve"> </w:t>
      </w:r>
      <w:proofErr w:type="spellStart"/>
      <w:r w:rsidRPr="00523021">
        <w:rPr>
          <w:sz w:val="22"/>
          <w:szCs w:val="22"/>
          <w:shd w:val="clear" w:color="auto" w:fill="FFFFFF"/>
        </w:rPr>
        <w:t>secara</w:t>
      </w:r>
      <w:proofErr w:type="spellEnd"/>
      <w:r w:rsidRPr="00523021">
        <w:rPr>
          <w:sz w:val="22"/>
          <w:szCs w:val="22"/>
          <w:shd w:val="clear" w:color="auto" w:fill="FFFFFF"/>
        </w:rPr>
        <w:t xml:space="preserve"> </w:t>
      </w:r>
      <w:proofErr w:type="spellStart"/>
      <w:r w:rsidRPr="00523021">
        <w:rPr>
          <w:sz w:val="22"/>
          <w:szCs w:val="22"/>
          <w:shd w:val="clear" w:color="auto" w:fill="FFFFFF"/>
        </w:rPr>
        <w:t>sosial</w:t>
      </w:r>
      <w:proofErr w:type="spellEnd"/>
      <w:r w:rsidRPr="00523021">
        <w:rPr>
          <w:sz w:val="22"/>
          <w:szCs w:val="22"/>
          <w:shd w:val="clear" w:color="auto" w:fill="FFFFFF"/>
        </w:rPr>
        <w:t xml:space="preserve">. </w:t>
      </w:r>
      <w:proofErr w:type="spellStart"/>
      <w:r w:rsidRPr="00523021">
        <w:rPr>
          <w:sz w:val="22"/>
          <w:szCs w:val="22"/>
          <w:shd w:val="clear" w:color="auto" w:fill="FFFFFF"/>
        </w:rPr>
        <w:t>T</w:t>
      </w:r>
      <w:r w:rsidRPr="00523021">
        <w:rPr>
          <w:sz w:val="22"/>
          <w:szCs w:val="22"/>
        </w:rPr>
        <w:t>ercapainya</w:t>
      </w:r>
      <w:proofErr w:type="spellEnd"/>
      <w:r w:rsidRPr="00523021">
        <w:rPr>
          <w:sz w:val="22"/>
          <w:szCs w:val="22"/>
        </w:rPr>
        <w:t xml:space="preserve"> </w:t>
      </w:r>
      <w:proofErr w:type="spellStart"/>
      <w:r w:rsidRPr="00523021">
        <w:rPr>
          <w:sz w:val="22"/>
          <w:szCs w:val="22"/>
        </w:rPr>
        <w:t>sinkronisasi</w:t>
      </w:r>
      <w:proofErr w:type="spellEnd"/>
      <w:r w:rsidRPr="00523021">
        <w:rPr>
          <w:sz w:val="22"/>
          <w:szCs w:val="22"/>
        </w:rPr>
        <w:t xml:space="preserve">, </w:t>
      </w:r>
      <w:proofErr w:type="spellStart"/>
      <w:r w:rsidRPr="00523021">
        <w:rPr>
          <w:sz w:val="22"/>
          <w:szCs w:val="22"/>
        </w:rPr>
        <w:t>kesepakatan</w:t>
      </w:r>
      <w:proofErr w:type="spellEnd"/>
      <w:r w:rsidRPr="00523021">
        <w:rPr>
          <w:sz w:val="22"/>
          <w:szCs w:val="22"/>
        </w:rPr>
        <w:t xml:space="preserve"> </w:t>
      </w:r>
      <w:proofErr w:type="spellStart"/>
      <w:r w:rsidRPr="00523021">
        <w:rPr>
          <w:sz w:val="22"/>
          <w:szCs w:val="22"/>
        </w:rPr>
        <w:t>bersama</w:t>
      </w:r>
      <w:proofErr w:type="spellEnd"/>
      <w:r w:rsidRPr="00523021">
        <w:rPr>
          <w:sz w:val="22"/>
          <w:szCs w:val="22"/>
        </w:rPr>
        <w:t xml:space="preserve"> </w:t>
      </w:r>
      <w:proofErr w:type="spellStart"/>
      <w:r w:rsidRPr="00523021">
        <w:rPr>
          <w:sz w:val="22"/>
          <w:szCs w:val="22"/>
        </w:rPr>
        <w:t>mengenai</w:t>
      </w:r>
      <w:proofErr w:type="spellEnd"/>
      <w:r w:rsidRPr="00523021">
        <w:rPr>
          <w:sz w:val="22"/>
          <w:szCs w:val="22"/>
        </w:rPr>
        <w:t xml:space="preserve"> </w:t>
      </w:r>
      <w:proofErr w:type="spellStart"/>
      <w:r w:rsidRPr="00523021">
        <w:rPr>
          <w:sz w:val="22"/>
          <w:szCs w:val="22"/>
        </w:rPr>
        <w:t>rancangan</w:t>
      </w:r>
      <w:proofErr w:type="spellEnd"/>
      <w:r w:rsidRPr="00523021">
        <w:rPr>
          <w:sz w:val="22"/>
          <w:szCs w:val="22"/>
        </w:rPr>
        <w:t xml:space="preserve"> </w:t>
      </w:r>
      <w:proofErr w:type="spellStart"/>
      <w:r w:rsidRPr="00523021">
        <w:rPr>
          <w:sz w:val="22"/>
          <w:szCs w:val="22"/>
        </w:rPr>
        <w:t>rencana</w:t>
      </w:r>
      <w:proofErr w:type="spellEnd"/>
      <w:r w:rsidRPr="00523021">
        <w:rPr>
          <w:sz w:val="22"/>
          <w:szCs w:val="22"/>
        </w:rPr>
        <w:t xml:space="preserve"> </w:t>
      </w:r>
      <w:proofErr w:type="spellStart"/>
      <w:r w:rsidRPr="00523021">
        <w:rPr>
          <w:sz w:val="22"/>
          <w:szCs w:val="22"/>
        </w:rPr>
        <w:t>strategis</w:t>
      </w:r>
      <w:proofErr w:type="spellEnd"/>
      <w:r w:rsidRPr="00523021">
        <w:rPr>
          <w:sz w:val="22"/>
          <w:szCs w:val="22"/>
        </w:rPr>
        <w:t xml:space="preserve"> </w:t>
      </w:r>
      <w:proofErr w:type="spellStart"/>
      <w:r w:rsidRPr="00523021">
        <w:rPr>
          <w:sz w:val="22"/>
          <w:szCs w:val="22"/>
        </w:rPr>
        <w:t>tahun</w:t>
      </w:r>
      <w:proofErr w:type="spellEnd"/>
      <w:r w:rsidRPr="00523021">
        <w:rPr>
          <w:sz w:val="22"/>
          <w:szCs w:val="22"/>
        </w:rPr>
        <w:t xml:space="preserve"> 2017-2022 yang </w:t>
      </w:r>
      <w:proofErr w:type="spellStart"/>
      <w:r w:rsidRPr="00523021">
        <w:rPr>
          <w:sz w:val="22"/>
          <w:szCs w:val="22"/>
        </w:rPr>
        <w:t>mencakup</w:t>
      </w:r>
      <w:proofErr w:type="spellEnd"/>
      <w:r w:rsidRPr="00523021">
        <w:rPr>
          <w:sz w:val="22"/>
          <w:szCs w:val="22"/>
        </w:rPr>
        <w:t xml:space="preserve"> </w:t>
      </w:r>
      <w:proofErr w:type="spellStart"/>
      <w:r w:rsidRPr="00523021">
        <w:rPr>
          <w:sz w:val="22"/>
          <w:szCs w:val="22"/>
        </w:rPr>
        <w:t>kebijakan</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penanganan</w:t>
      </w:r>
      <w:proofErr w:type="spellEnd"/>
      <w:r w:rsidRPr="00523021">
        <w:rPr>
          <w:sz w:val="22"/>
          <w:szCs w:val="22"/>
        </w:rPr>
        <w:t xml:space="preserve"> </w:t>
      </w:r>
      <w:proofErr w:type="spellStart"/>
      <w:r w:rsidRPr="00523021">
        <w:rPr>
          <w:sz w:val="22"/>
          <w:szCs w:val="22"/>
        </w:rPr>
        <w:t>permasalahan</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menjadi</w:t>
      </w:r>
      <w:proofErr w:type="spellEnd"/>
      <w:r w:rsidRPr="00523021">
        <w:rPr>
          <w:sz w:val="22"/>
          <w:szCs w:val="22"/>
        </w:rPr>
        <w:t xml:space="preserve"> </w:t>
      </w:r>
      <w:proofErr w:type="spellStart"/>
      <w:r w:rsidRPr="00523021">
        <w:rPr>
          <w:sz w:val="22"/>
          <w:szCs w:val="22"/>
        </w:rPr>
        <w:t>prioritas</w:t>
      </w:r>
      <w:proofErr w:type="spellEnd"/>
      <w:r w:rsidRPr="00523021">
        <w:rPr>
          <w:sz w:val="22"/>
          <w:szCs w:val="22"/>
        </w:rPr>
        <w:t xml:space="preserve"> </w:t>
      </w:r>
      <w:proofErr w:type="spellStart"/>
      <w:r w:rsidRPr="00523021">
        <w:rPr>
          <w:sz w:val="22"/>
          <w:szCs w:val="22"/>
        </w:rPr>
        <w:t>utama</w:t>
      </w:r>
      <w:proofErr w:type="spellEnd"/>
      <w:r w:rsidRPr="00523021">
        <w:rPr>
          <w:sz w:val="22"/>
          <w:szCs w:val="22"/>
        </w:rPr>
        <w:t xml:space="preserve">. </w:t>
      </w:r>
    </w:p>
    <w:p w14:paraId="44EA7380" w14:textId="77777777" w:rsidR="00E01ACB" w:rsidRPr="00523021" w:rsidRDefault="00E01ACB">
      <w:pPr>
        <w:pStyle w:val="NormalWeb"/>
        <w:numPr>
          <w:ilvl w:val="0"/>
          <w:numId w:val="11"/>
        </w:numPr>
        <w:shd w:val="clear" w:color="auto" w:fill="FFFFFF"/>
        <w:spacing w:before="0" w:beforeAutospacing="0" w:after="0" w:afterAutospacing="0"/>
        <w:jc w:val="both"/>
        <w:rPr>
          <w:sz w:val="22"/>
          <w:szCs w:val="22"/>
        </w:rPr>
      </w:pPr>
      <w:proofErr w:type="spellStart"/>
      <w:r w:rsidRPr="00523021">
        <w:rPr>
          <w:b/>
          <w:bCs/>
          <w:sz w:val="22"/>
          <w:szCs w:val="22"/>
        </w:rPr>
        <w:t>Berorientasi</w:t>
      </w:r>
      <w:proofErr w:type="spellEnd"/>
      <w:r w:rsidRPr="00523021">
        <w:rPr>
          <w:b/>
          <w:bCs/>
          <w:sz w:val="22"/>
          <w:szCs w:val="22"/>
        </w:rPr>
        <w:t xml:space="preserve"> </w:t>
      </w:r>
      <w:proofErr w:type="spellStart"/>
      <w:r w:rsidRPr="00523021">
        <w:rPr>
          <w:b/>
          <w:bCs/>
          <w:sz w:val="22"/>
          <w:szCs w:val="22"/>
        </w:rPr>
        <w:t>kepada</w:t>
      </w:r>
      <w:proofErr w:type="spellEnd"/>
      <w:r w:rsidRPr="00523021">
        <w:rPr>
          <w:b/>
          <w:bCs/>
          <w:sz w:val="22"/>
          <w:szCs w:val="22"/>
        </w:rPr>
        <w:t xml:space="preserve"> </w:t>
      </w:r>
      <w:r w:rsidRPr="00523021">
        <w:rPr>
          <w:b/>
          <w:bCs/>
          <w:sz w:val="22"/>
          <w:szCs w:val="22"/>
          <w:lang w:val="id-ID"/>
        </w:rPr>
        <w:t>hasil</w:t>
      </w:r>
      <w:r w:rsidRPr="00523021">
        <w:rPr>
          <w:sz w:val="22"/>
          <w:szCs w:val="22"/>
        </w:rPr>
        <w:t xml:space="preserve">, </w:t>
      </w:r>
      <w:proofErr w:type="spellStart"/>
      <w:r w:rsidRPr="00523021">
        <w:rPr>
          <w:sz w:val="22"/>
          <w:szCs w:val="22"/>
        </w:rPr>
        <w:t>sejauh</w:t>
      </w:r>
      <w:proofErr w:type="spellEnd"/>
      <w:r w:rsidRPr="00523021">
        <w:rPr>
          <w:sz w:val="22"/>
          <w:szCs w:val="22"/>
        </w:rPr>
        <w:t xml:space="preserve"> mana </w:t>
      </w:r>
      <w:proofErr w:type="spellStart"/>
      <w:r w:rsidRPr="00523021">
        <w:rPr>
          <w:sz w:val="22"/>
          <w:szCs w:val="22"/>
        </w:rPr>
        <w:t>keputusan</w:t>
      </w:r>
      <w:proofErr w:type="spellEnd"/>
      <w:r w:rsidRPr="00523021">
        <w:rPr>
          <w:sz w:val="22"/>
          <w:szCs w:val="22"/>
        </w:rPr>
        <w:t xml:space="preserve"> </w:t>
      </w:r>
      <w:proofErr w:type="spellStart"/>
      <w:r w:rsidRPr="00523021">
        <w:rPr>
          <w:sz w:val="22"/>
          <w:szCs w:val="22"/>
        </w:rPr>
        <w:t>manajemen</w:t>
      </w:r>
      <w:proofErr w:type="spellEnd"/>
      <w:r w:rsidRPr="00523021">
        <w:rPr>
          <w:sz w:val="22"/>
          <w:szCs w:val="22"/>
        </w:rPr>
        <w:t xml:space="preserve"> </w:t>
      </w:r>
      <w:proofErr w:type="spellStart"/>
      <w:r w:rsidRPr="00523021">
        <w:rPr>
          <w:sz w:val="22"/>
          <w:szCs w:val="22"/>
        </w:rPr>
        <w:t>memperhitungkan</w:t>
      </w:r>
      <w:proofErr w:type="spellEnd"/>
      <w:r w:rsidRPr="00523021">
        <w:rPr>
          <w:sz w:val="22"/>
          <w:szCs w:val="22"/>
        </w:rPr>
        <w:t xml:space="preserve"> </w:t>
      </w:r>
      <w:proofErr w:type="spellStart"/>
      <w:r w:rsidRPr="00523021">
        <w:rPr>
          <w:sz w:val="22"/>
          <w:szCs w:val="22"/>
        </w:rPr>
        <w:t>efek</w:t>
      </w:r>
      <w:proofErr w:type="spellEnd"/>
      <w:r w:rsidRPr="00523021">
        <w:rPr>
          <w:sz w:val="22"/>
          <w:szCs w:val="22"/>
        </w:rPr>
        <w:t xml:space="preserve"> </w:t>
      </w:r>
      <w:proofErr w:type="spellStart"/>
      <w:r w:rsidRPr="00523021">
        <w:rPr>
          <w:sz w:val="22"/>
          <w:szCs w:val="22"/>
        </w:rPr>
        <w:t>hasil-hasil</w:t>
      </w:r>
      <w:proofErr w:type="spellEnd"/>
      <w:r w:rsidRPr="00523021">
        <w:rPr>
          <w:sz w:val="22"/>
          <w:szCs w:val="22"/>
        </w:rPr>
        <w:t xml:space="preserve"> pada orang-orang di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w:t>
      </w:r>
      <w:proofErr w:type="spellStart"/>
      <w:r w:rsidRPr="00523021">
        <w:rPr>
          <w:sz w:val="22"/>
          <w:szCs w:val="22"/>
        </w:rPr>
        <w:t>itu</w:t>
      </w:r>
      <w:proofErr w:type="spellEnd"/>
      <w:r w:rsidRPr="00523021">
        <w:rPr>
          <w:sz w:val="22"/>
          <w:szCs w:val="22"/>
        </w:rPr>
        <w:t xml:space="preserve">. </w:t>
      </w:r>
      <w:r w:rsidRPr="00523021">
        <w:rPr>
          <w:sz w:val="22"/>
          <w:szCs w:val="22"/>
          <w:lang w:val="id-ID"/>
        </w:rPr>
        <w:t xml:space="preserve">Hal ini terkait pula dengan sikap manajemen terhadap individu para pegawai yang masih </w:t>
      </w:r>
      <w:proofErr w:type="spellStart"/>
      <w:r w:rsidRPr="00523021">
        <w:rPr>
          <w:sz w:val="22"/>
          <w:szCs w:val="22"/>
          <w:lang w:val="id-ID"/>
        </w:rPr>
        <w:t>pearlu</w:t>
      </w:r>
      <w:proofErr w:type="spellEnd"/>
      <w:r w:rsidRPr="00523021">
        <w:rPr>
          <w:sz w:val="22"/>
          <w:szCs w:val="22"/>
          <w:lang w:val="id-ID"/>
        </w:rPr>
        <w:t xml:space="preserve"> adanya pembinaan, </w:t>
      </w:r>
      <w:proofErr w:type="spellStart"/>
      <w:r w:rsidRPr="00523021">
        <w:rPr>
          <w:sz w:val="22"/>
          <w:szCs w:val="22"/>
          <w:lang w:val="id-ID"/>
        </w:rPr>
        <w:t>pengaraan</w:t>
      </w:r>
      <w:proofErr w:type="spellEnd"/>
      <w:r w:rsidRPr="00523021">
        <w:rPr>
          <w:sz w:val="22"/>
          <w:szCs w:val="22"/>
          <w:lang w:val="id-ID"/>
        </w:rPr>
        <w:t xml:space="preserve">, pelatihan dalam rangka optimalisasi kinerja pegawai. </w:t>
      </w:r>
      <w:r w:rsidRPr="00523021">
        <w:rPr>
          <w:spacing w:val="5"/>
          <w:sz w:val="22"/>
          <w:szCs w:val="22"/>
          <w:shd w:val="clear" w:color="auto" w:fill="FFFFFF"/>
          <w:lang w:val="id-ID"/>
        </w:rPr>
        <w:t>terkait langsung dengan perilaku dan sikap perilaku pegawai karena ada rasa tidak percaya diri.</w:t>
      </w:r>
      <w:r w:rsidRPr="00523021">
        <w:rPr>
          <w:sz w:val="22"/>
          <w:szCs w:val="22"/>
          <w:lang w:val="id-ID"/>
        </w:rPr>
        <w:t xml:space="preserve"> </w:t>
      </w:r>
      <w:r w:rsidRPr="00523021">
        <w:rPr>
          <w:sz w:val="22"/>
          <w:szCs w:val="22"/>
        </w:rPr>
        <w:t xml:space="preserve">Hal </w:t>
      </w:r>
      <w:proofErr w:type="spellStart"/>
      <w:r w:rsidRPr="00523021">
        <w:rPr>
          <w:sz w:val="22"/>
          <w:szCs w:val="22"/>
        </w:rPr>
        <w:t>ini</w:t>
      </w:r>
      <w:proofErr w:type="spellEnd"/>
      <w:r w:rsidRPr="00523021">
        <w:rPr>
          <w:sz w:val="22"/>
          <w:szCs w:val="22"/>
        </w:rPr>
        <w:t xml:space="preserve"> </w:t>
      </w:r>
      <w:proofErr w:type="spellStart"/>
      <w:r w:rsidRPr="00523021">
        <w:rPr>
          <w:sz w:val="22"/>
          <w:szCs w:val="22"/>
        </w:rPr>
        <w:t>dapat</w:t>
      </w:r>
      <w:proofErr w:type="spellEnd"/>
      <w:r w:rsidRPr="00523021">
        <w:rPr>
          <w:sz w:val="22"/>
          <w:szCs w:val="22"/>
        </w:rPr>
        <w:t xml:space="preserve"> </w:t>
      </w:r>
      <w:proofErr w:type="spellStart"/>
      <w:r w:rsidRPr="00523021">
        <w:rPr>
          <w:sz w:val="22"/>
          <w:szCs w:val="22"/>
        </w:rPr>
        <w:t>diketahui</w:t>
      </w:r>
      <w:proofErr w:type="spellEnd"/>
      <w:r w:rsidRPr="00523021">
        <w:rPr>
          <w:sz w:val="22"/>
          <w:szCs w:val="22"/>
        </w:rPr>
        <w:t xml:space="preserve"> pada </w:t>
      </w:r>
      <w:r w:rsidRPr="00523021">
        <w:rPr>
          <w:sz w:val="22"/>
          <w:szCs w:val="22"/>
          <w:lang w:val="id-ID"/>
        </w:rPr>
        <w:t xml:space="preserve">sikap </w:t>
      </w:r>
      <w:proofErr w:type="spellStart"/>
      <w:r w:rsidRPr="00523021">
        <w:rPr>
          <w:sz w:val="22"/>
          <w:szCs w:val="22"/>
          <w:lang w:val="id-ID"/>
        </w:rPr>
        <w:t>manaj</w:t>
      </w:r>
      <w:proofErr w:type="spellEnd"/>
      <w:r w:rsidRPr="00523021">
        <w:rPr>
          <w:sz w:val="22"/>
          <w:szCs w:val="22"/>
        </w:rPr>
        <w:t>e</w:t>
      </w:r>
      <w:proofErr w:type="spellStart"/>
      <w:r w:rsidRPr="00523021">
        <w:rPr>
          <w:sz w:val="22"/>
          <w:szCs w:val="22"/>
          <w:lang w:val="id-ID"/>
        </w:rPr>
        <w:t>men</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r w:rsidRPr="00523021">
        <w:rPr>
          <w:sz w:val="22"/>
          <w:szCs w:val="22"/>
          <w:lang w:val="id-ID"/>
        </w:rPr>
        <w:t>memberikan perhatian terhadap seluruh pegawai.</w:t>
      </w:r>
      <w:r w:rsidRPr="00523021">
        <w:rPr>
          <w:sz w:val="22"/>
          <w:szCs w:val="22"/>
        </w:rPr>
        <w:t xml:space="preserve"> </w:t>
      </w:r>
      <w:proofErr w:type="spellStart"/>
      <w:r w:rsidRPr="00523021">
        <w:rPr>
          <w:sz w:val="22"/>
          <w:szCs w:val="22"/>
        </w:rPr>
        <w:t>Artinya</w:t>
      </w:r>
      <w:proofErr w:type="spellEnd"/>
      <w:r w:rsidRPr="00523021">
        <w:rPr>
          <w:sz w:val="22"/>
          <w:szCs w:val="22"/>
        </w:rPr>
        <w:t xml:space="preserve">, </w:t>
      </w:r>
      <w:r w:rsidRPr="00523021">
        <w:rPr>
          <w:sz w:val="22"/>
          <w:szCs w:val="22"/>
          <w:lang w:val="id-ID"/>
        </w:rPr>
        <w:t xml:space="preserve">orientasi manajemen terhadap individu telah diatur dalam tugas pokok dan fungsinya yang mengatur hal dan kewajiban </w:t>
      </w:r>
      <w:proofErr w:type="spellStart"/>
      <w:r w:rsidRPr="00523021">
        <w:rPr>
          <w:sz w:val="22"/>
          <w:szCs w:val="22"/>
          <w:lang w:val="id-ID"/>
        </w:rPr>
        <w:t>anatara</w:t>
      </w:r>
      <w:proofErr w:type="spellEnd"/>
      <w:r w:rsidRPr="00523021">
        <w:rPr>
          <w:sz w:val="22"/>
          <w:szCs w:val="22"/>
          <w:lang w:val="id-ID"/>
        </w:rPr>
        <w:t xml:space="preserve"> individu dan organisasi, akan tetapi organisasi tidak hanya berorientasi pada manusia tetapi lebih mengedepankan pada orientasi pencapaian perwujudan tujuan yang telah ditentukan oleh organisasi. </w:t>
      </w:r>
    </w:p>
    <w:p w14:paraId="715DDA47" w14:textId="77777777" w:rsidR="00E01ACB" w:rsidRPr="00523021" w:rsidRDefault="00E01ACB">
      <w:pPr>
        <w:pStyle w:val="NormalWeb"/>
        <w:numPr>
          <w:ilvl w:val="0"/>
          <w:numId w:val="11"/>
        </w:numPr>
        <w:shd w:val="clear" w:color="auto" w:fill="FFFFFF"/>
        <w:spacing w:before="0" w:beforeAutospacing="0" w:after="0" w:afterAutospacing="0"/>
        <w:jc w:val="both"/>
        <w:rPr>
          <w:sz w:val="22"/>
          <w:szCs w:val="22"/>
        </w:rPr>
      </w:pPr>
      <w:proofErr w:type="spellStart"/>
      <w:r w:rsidRPr="00523021">
        <w:rPr>
          <w:b/>
          <w:sz w:val="22"/>
          <w:szCs w:val="22"/>
        </w:rPr>
        <w:lastRenderedPageBreak/>
        <w:t>Orientasi</w:t>
      </w:r>
      <w:proofErr w:type="spellEnd"/>
      <w:r w:rsidRPr="00523021">
        <w:rPr>
          <w:b/>
          <w:sz w:val="22"/>
          <w:szCs w:val="22"/>
        </w:rPr>
        <w:t xml:space="preserve"> </w:t>
      </w:r>
      <w:proofErr w:type="spellStart"/>
      <w:r w:rsidRPr="00523021">
        <w:rPr>
          <w:b/>
          <w:sz w:val="22"/>
          <w:szCs w:val="22"/>
        </w:rPr>
        <w:t>kepada</w:t>
      </w:r>
      <w:proofErr w:type="spellEnd"/>
      <w:r w:rsidRPr="00523021">
        <w:rPr>
          <w:b/>
          <w:sz w:val="22"/>
          <w:szCs w:val="22"/>
        </w:rPr>
        <w:t xml:space="preserve"> </w:t>
      </w:r>
      <w:proofErr w:type="spellStart"/>
      <w:r w:rsidRPr="00523021">
        <w:rPr>
          <w:b/>
          <w:sz w:val="22"/>
          <w:szCs w:val="22"/>
        </w:rPr>
        <w:t>manusia</w:t>
      </w:r>
      <w:proofErr w:type="spellEnd"/>
      <w:r w:rsidRPr="00523021">
        <w:rPr>
          <w:sz w:val="22"/>
          <w:szCs w:val="22"/>
        </w:rPr>
        <w:t xml:space="preserve">. Hal </w:t>
      </w:r>
      <w:proofErr w:type="spellStart"/>
      <w:r w:rsidRPr="00523021">
        <w:rPr>
          <w:sz w:val="22"/>
          <w:szCs w:val="22"/>
        </w:rPr>
        <w:t>ini</w:t>
      </w:r>
      <w:proofErr w:type="spellEnd"/>
      <w:r w:rsidRPr="00523021">
        <w:rPr>
          <w:sz w:val="22"/>
          <w:szCs w:val="22"/>
        </w:rPr>
        <w:t xml:space="preserve"> </w:t>
      </w:r>
      <w:proofErr w:type="spellStart"/>
      <w:r w:rsidRPr="00523021">
        <w:rPr>
          <w:sz w:val="22"/>
          <w:szCs w:val="22"/>
        </w:rPr>
        <w:t>dapat</w:t>
      </w:r>
      <w:proofErr w:type="spellEnd"/>
      <w:r w:rsidRPr="00523021">
        <w:rPr>
          <w:sz w:val="22"/>
          <w:szCs w:val="22"/>
        </w:rPr>
        <w:t xml:space="preserve"> </w:t>
      </w:r>
      <w:proofErr w:type="spellStart"/>
      <w:r w:rsidRPr="00523021">
        <w:rPr>
          <w:sz w:val="22"/>
          <w:szCs w:val="22"/>
        </w:rPr>
        <w:t>diketahui</w:t>
      </w:r>
      <w:proofErr w:type="spellEnd"/>
      <w:r w:rsidRPr="00523021">
        <w:rPr>
          <w:sz w:val="22"/>
          <w:szCs w:val="22"/>
        </w:rPr>
        <w:t xml:space="preserve"> pada </w:t>
      </w:r>
      <w:proofErr w:type="spellStart"/>
      <w:r w:rsidRPr="00523021">
        <w:rPr>
          <w:sz w:val="22"/>
          <w:szCs w:val="22"/>
        </w:rPr>
        <w:t>karakteristik</w:t>
      </w:r>
      <w:proofErr w:type="spellEnd"/>
      <w:r w:rsidRPr="00523021">
        <w:rPr>
          <w:sz w:val="22"/>
          <w:szCs w:val="22"/>
        </w:rPr>
        <w:t xml:space="preserve"> primer </w:t>
      </w:r>
      <w:proofErr w:type="spellStart"/>
      <w:r w:rsidRPr="00523021">
        <w:rPr>
          <w:sz w:val="22"/>
          <w:szCs w:val="22"/>
        </w:rPr>
        <w:t>budaya</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Dinas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Provinsi</w:t>
      </w:r>
      <w:proofErr w:type="spellEnd"/>
      <w:r w:rsidRPr="00523021">
        <w:rPr>
          <w:sz w:val="22"/>
          <w:szCs w:val="22"/>
        </w:rPr>
        <w:t xml:space="preserve"> Banten, </w:t>
      </w:r>
      <w:proofErr w:type="spellStart"/>
      <w:r w:rsidRPr="00523021">
        <w:rPr>
          <w:sz w:val="22"/>
          <w:szCs w:val="22"/>
        </w:rPr>
        <w:t>bahwa</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w:t>
      </w:r>
      <w:proofErr w:type="spellStart"/>
      <w:r w:rsidRPr="00523021">
        <w:rPr>
          <w:sz w:val="22"/>
          <w:szCs w:val="22"/>
        </w:rPr>
        <w:t>belum</w:t>
      </w:r>
      <w:proofErr w:type="spellEnd"/>
      <w:r w:rsidRPr="00523021">
        <w:rPr>
          <w:sz w:val="22"/>
          <w:szCs w:val="22"/>
        </w:rPr>
        <w:t xml:space="preserve"> </w:t>
      </w:r>
      <w:proofErr w:type="spellStart"/>
      <w:r w:rsidRPr="00523021">
        <w:rPr>
          <w:sz w:val="22"/>
          <w:szCs w:val="22"/>
        </w:rPr>
        <w:t>sepenuhnya</w:t>
      </w:r>
      <w:proofErr w:type="spellEnd"/>
      <w:r w:rsidRPr="00523021">
        <w:rPr>
          <w:sz w:val="22"/>
          <w:szCs w:val="22"/>
        </w:rPr>
        <w:t xml:space="preserve"> </w:t>
      </w:r>
      <w:proofErr w:type="spellStart"/>
      <w:r w:rsidRPr="00523021">
        <w:rPr>
          <w:sz w:val="22"/>
          <w:szCs w:val="22"/>
        </w:rPr>
        <w:t>memperhatikan</w:t>
      </w:r>
      <w:proofErr w:type="spellEnd"/>
      <w:r w:rsidRPr="00523021">
        <w:rPr>
          <w:sz w:val="22"/>
          <w:szCs w:val="22"/>
        </w:rPr>
        <w:t xml:space="preserve"> para </w:t>
      </w:r>
      <w:proofErr w:type="spellStart"/>
      <w:r w:rsidRPr="00523021">
        <w:rPr>
          <w:sz w:val="22"/>
          <w:szCs w:val="22"/>
        </w:rPr>
        <w:t>pegawai</w:t>
      </w:r>
      <w:proofErr w:type="spellEnd"/>
      <w:r w:rsidRPr="00523021">
        <w:rPr>
          <w:sz w:val="22"/>
          <w:szCs w:val="22"/>
        </w:rPr>
        <w:t xml:space="preserve"> (SDM) yang </w:t>
      </w:r>
      <w:proofErr w:type="spellStart"/>
      <w:r w:rsidRPr="00523021">
        <w:rPr>
          <w:sz w:val="22"/>
          <w:szCs w:val="22"/>
        </w:rPr>
        <w:t>terlibat</w:t>
      </w:r>
      <w:proofErr w:type="spellEnd"/>
      <w:r w:rsidRPr="00523021">
        <w:rPr>
          <w:sz w:val="22"/>
          <w:szCs w:val="22"/>
        </w:rPr>
        <w:t xml:space="preserve"> </w:t>
      </w:r>
      <w:proofErr w:type="spellStart"/>
      <w:r w:rsidRPr="00523021">
        <w:rPr>
          <w:sz w:val="22"/>
          <w:szCs w:val="22"/>
        </w:rPr>
        <w:t>sehingga</w:t>
      </w:r>
      <w:proofErr w:type="spellEnd"/>
      <w:r w:rsidRPr="00523021">
        <w:rPr>
          <w:sz w:val="22"/>
          <w:szCs w:val="22"/>
        </w:rPr>
        <w:t xml:space="preserve"> </w:t>
      </w:r>
      <w:proofErr w:type="spellStart"/>
      <w:r w:rsidRPr="00523021">
        <w:rPr>
          <w:sz w:val="22"/>
          <w:szCs w:val="22"/>
        </w:rPr>
        <w:t>kinerja</w:t>
      </w:r>
      <w:proofErr w:type="spellEnd"/>
      <w:r w:rsidRPr="00523021">
        <w:rPr>
          <w:sz w:val="22"/>
          <w:szCs w:val="22"/>
        </w:rPr>
        <w:t xml:space="preserve"> </w:t>
      </w:r>
      <w:proofErr w:type="spellStart"/>
      <w:r w:rsidRPr="00523021">
        <w:rPr>
          <w:sz w:val="22"/>
          <w:szCs w:val="22"/>
        </w:rPr>
        <w:t>pegawai</w:t>
      </w:r>
      <w:proofErr w:type="spellEnd"/>
      <w:r w:rsidRPr="00523021">
        <w:rPr>
          <w:sz w:val="22"/>
          <w:szCs w:val="22"/>
        </w:rPr>
        <w:t xml:space="preserve"> yang </w:t>
      </w:r>
      <w:proofErr w:type="spellStart"/>
      <w:r w:rsidRPr="00523021">
        <w:rPr>
          <w:sz w:val="22"/>
          <w:szCs w:val="22"/>
        </w:rPr>
        <w:t>belum</w:t>
      </w:r>
      <w:proofErr w:type="spellEnd"/>
      <w:r w:rsidRPr="00523021">
        <w:rPr>
          <w:sz w:val="22"/>
          <w:szCs w:val="22"/>
        </w:rPr>
        <w:t xml:space="preserve"> optimal dan </w:t>
      </w:r>
      <w:proofErr w:type="spellStart"/>
      <w:r w:rsidRPr="00523021">
        <w:rPr>
          <w:sz w:val="22"/>
          <w:szCs w:val="22"/>
        </w:rPr>
        <w:t>dipandang</w:t>
      </w:r>
      <w:proofErr w:type="spellEnd"/>
      <w:r w:rsidRPr="00523021">
        <w:rPr>
          <w:sz w:val="22"/>
          <w:szCs w:val="22"/>
        </w:rPr>
        <w:t xml:space="preserve"> </w:t>
      </w:r>
      <w:proofErr w:type="spellStart"/>
      <w:r w:rsidRPr="00523021">
        <w:rPr>
          <w:sz w:val="22"/>
          <w:szCs w:val="22"/>
        </w:rPr>
        <w:t>bahwa</w:t>
      </w:r>
      <w:proofErr w:type="spellEnd"/>
      <w:r w:rsidRPr="00523021">
        <w:rPr>
          <w:sz w:val="22"/>
          <w:szCs w:val="22"/>
        </w:rPr>
        <w:t xml:space="preserve"> para </w:t>
      </w:r>
      <w:proofErr w:type="spellStart"/>
      <w:r w:rsidRPr="00523021">
        <w:rPr>
          <w:sz w:val="22"/>
          <w:szCs w:val="22"/>
        </w:rPr>
        <w:t>pegawai</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melaksanakan</w:t>
      </w:r>
      <w:proofErr w:type="spellEnd"/>
      <w:r w:rsidRPr="00523021">
        <w:rPr>
          <w:sz w:val="22"/>
          <w:szCs w:val="22"/>
        </w:rPr>
        <w:t xml:space="preserve"> </w:t>
      </w:r>
      <w:proofErr w:type="spellStart"/>
      <w:r w:rsidRPr="00523021">
        <w:rPr>
          <w:sz w:val="22"/>
          <w:szCs w:val="22"/>
        </w:rPr>
        <w:t>kewajiban</w:t>
      </w:r>
      <w:proofErr w:type="spellEnd"/>
      <w:r w:rsidRPr="00523021">
        <w:rPr>
          <w:sz w:val="22"/>
          <w:szCs w:val="22"/>
        </w:rPr>
        <w:t xml:space="preserve"> </w:t>
      </w:r>
      <w:proofErr w:type="spellStart"/>
      <w:r w:rsidRPr="00523021">
        <w:rPr>
          <w:sz w:val="22"/>
          <w:szCs w:val="22"/>
        </w:rPr>
        <w:t>kerjanya</w:t>
      </w:r>
      <w:proofErr w:type="spellEnd"/>
      <w:r w:rsidRPr="00523021">
        <w:rPr>
          <w:sz w:val="22"/>
          <w:szCs w:val="22"/>
        </w:rPr>
        <w:t xml:space="preserve"> </w:t>
      </w:r>
      <w:proofErr w:type="spellStart"/>
      <w:r w:rsidRPr="00523021">
        <w:rPr>
          <w:sz w:val="22"/>
          <w:szCs w:val="22"/>
        </w:rPr>
        <w:t>sebatas</w:t>
      </w:r>
      <w:proofErr w:type="spellEnd"/>
      <w:r w:rsidRPr="00523021">
        <w:rPr>
          <w:sz w:val="22"/>
          <w:szCs w:val="22"/>
        </w:rPr>
        <w:t xml:space="preserve"> </w:t>
      </w:r>
      <w:proofErr w:type="spellStart"/>
      <w:r w:rsidRPr="00523021">
        <w:rPr>
          <w:sz w:val="22"/>
          <w:szCs w:val="22"/>
        </w:rPr>
        <w:t>menggugurkan</w:t>
      </w:r>
      <w:proofErr w:type="spellEnd"/>
      <w:r w:rsidRPr="00523021">
        <w:rPr>
          <w:sz w:val="22"/>
          <w:szCs w:val="22"/>
        </w:rPr>
        <w:t xml:space="preserve"> </w:t>
      </w:r>
      <w:proofErr w:type="spellStart"/>
      <w:r w:rsidRPr="00523021">
        <w:rPr>
          <w:sz w:val="22"/>
          <w:szCs w:val="22"/>
        </w:rPr>
        <w:t>kewajiban</w:t>
      </w:r>
      <w:proofErr w:type="spellEnd"/>
      <w:r w:rsidRPr="00523021">
        <w:rPr>
          <w:sz w:val="22"/>
          <w:szCs w:val="22"/>
        </w:rPr>
        <w:t xml:space="preserve"> dan </w:t>
      </w:r>
      <w:proofErr w:type="spellStart"/>
      <w:r w:rsidRPr="00523021">
        <w:rPr>
          <w:sz w:val="22"/>
          <w:szCs w:val="22"/>
        </w:rPr>
        <w:t>organisasi</w:t>
      </w:r>
      <w:proofErr w:type="spellEnd"/>
      <w:r w:rsidRPr="00523021">
        <w:rPr>
          <w:sz w:val="22"/>
          <w:szCs w:val="22"/>
        </w:rPr>
        <w:t xml:space="preserve"> pun </w:t>
      </w:r>
      <w:proofErr w:type="spellStart"/>
      <w:r w:rsidRPr="00523021">
        <w:rPr>
          <w:sz w:val="22"/>
          <w:szCs w:val="22"/>
        </w:rPr>
        <w:t>belum</w:t>
      </w:r>
      <w:proofErr w:type="spellEnd"/>
      <w:r w:rsidRPr="00523021">
        <w:rPr>
          <w:sz w:val="22"/>
          <w:szCs w:val="22"/>
        </w:rPr>
        <w:t xml:space="preserve"> </w:t>
      </w:r>
      <w:proofErr w:type="spellStart"/>
      <w:r w:rsidRPr="00523021">
        <w:rPr>
          <w:sz w:val="22"/>
          <w:szCs w:val="22"/>
        </w:rPr>
        <w:t>sepenuhnya</w:t>
      </w:r>
      <w:proofErr w:type="spellEnd"/>
      <w:r w:rsidRPr="00523021">
        <w:rPr>
          <w:sz w:val="22"/>
          <w:szCs w:val="22"/>
        </w:rPr>
        <w:t xml:space="preserve"> </w:t>
      </w:r>
      <w:proofErr w:type="spellStart"/>
      <w:r w:rsidRPr="00523021">
        <w:rPr>
          <w:sz w:val="22"/>
          <w:szCs w:val="22"/>
        </w:rPr>
        <w:t>memahami</w:t>
      </w:r>
      <w:proofErr w:type="spellEnd"/>
      <w:r w:rsidRPr="00523021">
        <w:rPr>
          <w:sz w:val="22"/>
          <w:szCs w:val="22"/>
        </w:rPr>
        <w:t xml:space="preserve"> </w:t>
      </w:r>
      <w:proofErr w:type="spellStart"/>
      <w:r w:rsidRPr="00523021">
        <w:rPr>
          <w:sz w:val="22"/>
          <w:szCs w:val="22"/>
        </w:rPr>
        <w:t>sejauh</w:t>
      </w:r>
      <w:proofErr w:type="spellEnd"/>
      <w:r w:rsidRPr="00523021">
        <w:rPr>
          <w:sz w:val="22"/>
          <w:szCs w:val="22"/>
        </w:rPr>
        <w:t xml:space="preserve"> mana </w:t>
      </w:r>
      <w:proofErr w:type="spellStart"/>
      <w:r w:rsidRPr="00523021">
        <w:rPr>
          <w:sz w:val="22"/>
          <w:szCs w:val="22"/>
        </w:rPr>
        <w:t>keputusan</w:t>
      </w:r>
      <w:proofErr w:type="spellEnd"/>
      <w:r w:rsidRPr="00523021">
        <w:rPr>
          <w:sz w:val="22"/>
          <w:szCs w:val="22"/>
        </w:rPr>
        <w:t xml:space="preserve"> </w:t>
      </w:r>
      <w:proofErr w:type="spellStart"/>
      <w:r w:rsidRPr="00523021">
        <w:rPr>
          <w:sz w:val="22"/>
          <w:szCs w:val="22"/>
        </w:rPr>
        <w:t>manajemen</w:t>
      </w:r>
      <w:proofErr w:type="spellEnd"/>
      <w:r w:rsidRPr="00523021">
        <w:rPr>
          <w:sz w:val="22"/>
          <w:szCs w:val="22"/>
        </w:rPr>
        <w:t xml:space="preserve"> </w:t>
      </w:r>
      <w:proofErr w:type="spellStart"/>
      <w:r w:rsidRPr="00523021">
        <w:rPr>
          <w:sz w:val="22"/>
          <w:szCs w:val="22"/>
        </w:rPr>
        <w:t>memperhitungkan</w:t>
      </w:r>
      <w:proofErr w:type="spellEnd"/>
      <w:r w:rsidRPr="00523021">
        <w:rPr>
          <w:sz w:val="22"/>
          <w:szCs w:val="22"/>
        </w:rPr>
        <w:t xml:space="preserve"> </w:t>
      </w:r>
      <w:proofErr w:type="spellStart"/>
      <w:r w:rsidRPr="00523021">
        <w:rPr>
          <w:sz w:val="22"/>
          <w:szCs w:val="22"/>
        </w:rPr>
        <w:t>efek</w:t>
      </w:r>
      <w:proofErr w:type="spellEnd"/>
      <w:r w:rsidRPr="00523021">
        <w:rPr>
          <w:sz w:val="22"/>
          <w:szCs w:val="22"/>
        </w:rPr>
        <w:t xml:space="preserve"> </w:t>
      </w:r>
      <w:proofErr w:type="spellStart"/>
      <w:r w:rsidRPr="00523021">
        <w:rPr>
          <w:sz w:val="22"/>
          <w:szCs w:val="22"/>
        </w:rPr>
        <w:t>hasil-hasil</w:t>
      </w:r>
      <w:proofErr w:type="spellEnd"/>
      <w:r w:rsidRPr="00523021">
        <w:rPr>
          <w:sz w:val="22"/>
          <w:szCs w:val="22"/>
        </w:rPr>
        <w:t xml:space="preserve"> pada orang-orang di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organisasi</w:t>
      </w:r>
      <w:proofErr w:type="spellEnd"/>
      <w:r w:rsidRPr="00523021">
        <w:rPr>
          <w:sz w:val="22"/>
          <w:szCs w:val="22"/>
        </w:rPr>
        <w:t xml:space="preserve"> </w:t>
      </w:r>
      <w:proofErr w:type="spellStart"/>
      <w:r w:rsidRPr="00523021">
        <w:rPr>
          <w:sz w:val="22"/>
          <w:szCs w:val="22"/>
        </w:rPr>
        <w:t>itu</w:t>
      </w:r>
      <w:proofErr w:type="spellEnd"/>
      <w:r w:rsidRPr="00523021">
        <w:rPr>
          <w:sz w:val="22"/>
          <w:szCs w:val="22"/>
        </w:rPr>
        <w:t xml:space="preserve">. </w:t>
      </w:r>
      <w:proofErr w:type="spellStart"/>
      <w:r w:rsidRPr="00523021">
        <w:rPr>
          <w:sz w:val="22"/>
          <w:szCs w:val="22"/>
        </w:rPr>
        <w:t>Sebagai</w:t>
      </w:r>
      <w:proofErr w:type="spellEnd"/>
      <w:r w:rsidRPr="00523021">
        <w:rPr>
          <w:sz w:val="22"/>
          <w:szCs w:val="22"/>
        </w:rPr>
        <w:t xml:space="preserve"> </w:t>
      </w:r>
      <w:proofErr w:type="spellStart"/>
      <w:r w:rsidRPr="00523021">
        <w:rPr>
          <w:sz w:val="22"/>
          <w:szCs w:val="22"/>
        </w:rPr>
        <w:t>contoh</w:t>
      </w:r>
      <w:proofErr w:type="spellEnd"/>
      <w:r w:rsidRPr="00523021">
        <w:rPr>
          <w:sz w:val="22"/>
          <w:szCs w:val="22"/>
        </w:rPr>
        <w:t xml:space="preserve">: </w:t>
      </w:r>
      <w:proofErr w:type="spellStart"/>
      <w:r w:rsidRPr="00523021">
        <w:rPr>
          <w:sz w:val="22"/>
          <w:szCs w:val="22"/>
        </w:rPr>
        <w:t>Terdapat</w:t>
      </w:r>
      <w:proofErr w:type="spellEnd"/>
      <w:r w:rsidRPr="00523021">
        <w:rPr>
          <w:sz w:val="22"/>
          <w:szCs w:val="22"/>
        </w:rPr>
        <w:t xml:space="preserve"> data </w:t>
      </w:r>
      <w:proofErr w:type="spellStart"/>
      <w:r w:rsidRPr="00523021">
        <w:rPr>
          <w:sz w:val="22"/>
          <w:szCs w:val="22"/>
        </w:rPr>
        <w:t>jumlah</w:t>
      </w:r>
      <w:proofErr w:type="spellEnd"/>
      <w:r w:rsidRPr="00523021">
        <w:rPr>
          <w:sz w:val="22"/>
          <w:szCs w:val="22"/>
        </w:rPr>
        <w:t xml:space="preserve"> </w:t>
      </w:r>
      <w:proofErr w:type="spellStart"/>
      <w:r w:rsidRPr="00523021">
        <w:rPr>
          <w:sz w:val="22"/>
          <w:szCs w:val="22"/>
        </w:rPr>
        <w:t>Rumah</w:t>
      </w:r>
      <w:proofErr w:type="spellEnd"/>
      <w:r w:rsidRPr="00523021">
        <w:rPr>
          <w:sz w:val="22"/>
          <w:szCs w:val="22"/>
        </w:rPr>
        <w:t xml:space="preserve"> </w:t>
      </w:r>
      <w:proofErr w:type="spellStart"/>
      <w:r w:rsidRPr="00523021">
        <w:rPr>
          <w:sz w:val="22"/>
          <w:szCs w:val="22"/>
        </w:rPr>
        <w:t>Tangga</w:t>
      </w:r>
      <w:proofErr w:type="spellEnd"/>
      <w:r w:rsidRPr="00523021">
        <w:rPr>
          <w:sz w:val="22"/>
          <w:szCs w:val="22"/>
        </w:rPr>
        <w:t xml:space="preserve"> Miskin, di </w:t>
      </w:r>
      <w:proofErr w:type="spellStart"/>
      <w:r w:rsidRPr="00523021">
        <w:rPr>
          <w:sz w:val="22"/>
          <w:szCs w:val="22"/>
        </w:rPr>
        <w:t>bawah</w:t>
      </w:r>
      <w:proofErr w:type="spellEnd"/>
      <w:r w:rsidRPr="00523021">
        <w:rPr>
          <w:sz w:val="22"/>
          <w:szCs w:val="22"/>
        </w:rPr>
        <w:t xml:space="preserve"> </w:t>
      </w:r>
      <w:proofErr w:type="spellStart"/>
      <w:r w:rsidRPr="00523021">
        <w:rPr>
          <w:sz w:val="22"/>
          <w:szCs w:val="22"/>
        </w:rPr>
        <w:t>ini</w:t>
      </w:r>
      <w:proofErr w:type="spellEnd"/>
      <w:r w:rsidRPr="00523021">
        <w:rPr>
          <w:sz w:val="22"/>
          <w:szCs w:val="22"/>
        </w:rPr>
        <w:t xml:space="preserve"> yang </w:t>
      </w:r>
      <w:proofErr w:type="spellStart"/>
      <w:r w:rsidRPr="00523021">
        <w:rPr>
          <w:sz w:val="22"/>
          <w:szCs w:val="22"/>
        </w:rPr>
        <w:t>belum</w:t>
      </w:r>
      <w:proofErr w:type="spellEnd"/>
      <w:r w:rsidRPr="00523021">
        <w:rPr>
          <w:sz w:val="22"/>
          <w:szCs w:val="22"/>
        </w:rPr>
        <w:t xml:space="preserve"> </w:t>
      </w:r>
      <w:proofErr w:type="spellStart"/>
      <w:r w:rsidRPr="00523021">
        <w:rPr>
          <w:sz w:val="22"/>
          <w:szCs w:val="22"/>
        </w:rPr>
        <w:t>teratasi</w:t>
      </w:r>
      <w:proofErr w:type="spellEnd"/>
      <w:r w:rsidRPr="00523021">
        <w:rPr>
          <w:sz w:val="22"/>
          <w:szCs w:val="22"/>
        </w:rPr>
        <w:t xml:space="preserve"> </w:t>
      </w:r>
      <w:proofErr w:type="spellStart"/>
      <w:r w:rsidRPr="00523021">
        <w:rPr>
          <w:sz w:val="22"/>
          <w:szCs w:val="22"/>
        </w:rPr>
        <w:t>sesuai</w:t>
      </w:r>
      <w:proofErr w:type="spellEnd"/>
      <w:r w:rsidRPr="00523021">
        <w:rPr>
          <w:sz w:val="22"/>
          <w:szCs w:val="22"/>
        </w:rPr>
        <w:t xml:space="preserve"> </w:t>
      </w:r>
      <w:proofErr w:type="spellStart"/>
      <w:r w:rsidRPr="00523021">
        <w:rPr>
          <w:sz w:val="22"/>
          <w:szCs w:val="22"/>
        </w:rPr>
        <w:t>dengan</w:t>
      </w:r>
      <w:proofErr w:type="spellEnd"/>
      <w:r w:rsidRPr="00523021">
        <w:rPr>
          <w:sz w:val="22"/>
          <w:szCs w:val="22"/>
        </w:rPr>
        <w:t xml:space="preserve"> target </w:t>
      </w:r>
      <w:proofErr w:type="spellStart"/>
      <w:r w:rsidRPr="00523021">
        <w:rPr>
          <w:sz w:val="22"/>
          <w:szCs w:val="22"/>
        </w:rPr>
        <w:t>tujuan</w:t>
      </w:r>
      <w:proofErr w:type="spellEnd"/>
      <w:r w:rsidRPr="00523021">
        <w:rPr>
          <w:sz w:val="22"/>
          <w:szCs w:val="22"/>
        </w:rPr>
        <w:t xml:space="preserve"> program.</w:t>
      </w:r>
    </w:p>
    <w:p w14:paraId="388BBB66" w14:textId="77777777" w:rsidR="00E01ACB" w:rsidRPr="00523021" w:rsidRDefault="00E01ACB" w:rsidP="00CD38FB">
      <w:pPr>
        <w:pStyle w:val="NormalWeb"/>
        <w:shd w:val="clear" w:color="auto" w:fill="FFFFFF"/>
        <w:tabs>
          <w:tab w:val="left" w:pos="1555"/>
        </w:tabs>
        <w:spacing w:before="0" w:beforeAutospacing="0" w:after="0" w:afterAutospacing="0"/>
        <w:ind w:left="284"/>
        <w:jc w:val="center"/>
        <w:rPr>
          <w:b/>
          <w:sz w:val="22"/>
          <w:szCs w:val="22"/>
        </w:rPr>
      </w:pPr>
      <w:proofErr w:type="spellStart"/>
      <w:r w:rsidRPr="00523021">
        <w:rPr>
          <w:b/>
          <w:sz w:val="22"/>
          <w:szCs w:val="22"/>
        </w:rPr>
        <w:t>Tabel</w:t>
      </w:r>
      <w:proofErr w:type="spellEnd"/>
      <w:r w:rsidRPr="00523021">
        <w:rPr>
          <w:b/>
          <w:sz w:val="22"/>
          <w:szCs w:val="22"/>
        </w:rPr>
        <w:t>: 3.1</w:t>
      </w:r>
    </w:p>
    <w:p w14:paraId="63A0F738" w14:textId="77777777" w:rsidR="00E01ACB" w:rsidRPr="00523021" w:rsidRDefault="00E01ACB" w:rsidP="00CD38FB">
      <w:pPr>
        <w:pStyle w:val="NormalWeb"/>
        <w:shd w:val="clear" w:color="auto" w:fill="FFFFFF"/>
        <w:spacing w:before="0" w:beforeAutospacing="0" w:after="0" w:afterAutospacing="0"/>
        <w:ind w:left="284"/>
        <w:jc w:val="center"/>
        <w:rPr>
          <w:b/>
          <w:sz w:val="22"/>
          <w:szCs w:val="22"/>
          <w:shd w:val="clear" w:color="auto" w:fill="FFFFFF"/>
        </w:rPr>
      </w:pPr>
      <w:proofErr w:type="spellStart"/>
      <w:r w:rsidRPr="00523021">
        <w:rPr>
          <w:rStyle w:val="Kuat"/>
          <w:sz w:val="22"/>
          <w:szCs w:val="22"/>
        </w:rPr>
        <w:t>Jumlah</w:t>
      </w:r>
      <w:proofErr w:type="spellEnd"/>
      <w:r w:rsidRPr="00523021">
        <w:rPr>
          <w:rStyle w:val="Kuat"/>
          <w:sz w:val="22"/>
          <w:szCs w:val="22"/>
        </w:rPr>
        <w:t xml:space="preserve"> RTM </w:t>
      </w:r>
      <w:proofErr w:type="spellStart"/>
      <w:r w:rsidRPr="00523021">
        <w:rPr>
          <w:rStyle w:val="Kuat"/>
          <w:sz w:val="22"/>
          <w:szCs w:val="22"/>
        </w:rPr>
        <w:t>Provinsi</w:t>
      </w:r>
      <w:proofErr w:type="spellEnd"/>
      <w:r w:rsidRPr="00523021">
        <w:rPr>
          <w:rStyle w:val="Kuat"/>
          <w:sz w:val="22"/>
          <w:szCs w:val="22"/>
        </w:rPr>
        <w:t xml:space="preserve"> Banten</w:t>
      </w:r>
    </w:p>
    <w:tbl>
      <w:tblPr>
        <w:tblStyle w:val="KisiTabel"/>
        <w:tblW w:w="0" w:type="auto"/>
        <w:jc w:val="center"/>
        <w:tblLook w:val="04A0" w:firstRow="1" w:lastRow="0" w:firstColumn="1" w:lastColumn="0" w:noHBand="0" w:noVBand="1"/>
      </w:tblPr>
      <w:tblGrid>
        <w:gridCol w:w="718"/>
        <w:gridCol w:w="2718"/>
        <w:gridCol w:w="2718"/>
      </w:tblGrid>
      <w:tr w:rsidR="00523021" w:rsidRPr="00523021" w14:paraId="347B8E4B" w14:textId="77777777" w:rsidTr="00B567B0">
        <w:trPr>
          <w:jc w:val="center"/>
        </w:trPr>
        <w:tc>
          <w:tcPr>
            <w:tcW w:w="718" w:type="dxa"/>
          </w:tcPr>
          <w:p w14:paraId="3138FDE8" w14:textId="77777777" w:rsidR="00E01ACB" w:rsidRPr="00523021" w:rsidRDefault="00E01ACB" w:rsidP="00CD38FB">
            <w:pPr>
              <w:pStyle w:val="NormalWeb"/>
              <w:spacing w:before="0" w:beforeAutospacing="0" w:after="0" w:afterAutospacing="0"/>
              <w:jc w:val="center"/>
              <w:rPr>
                <w:rStyle w:val="Kuat"/>
                <w:sz w:val="22"/>
                <w:szCs w:val="22"/>
              </w:rPr>
            </w:pPr>
            <w:r w:rsidRPr="00523021">
              <w:rPr>
                <w:rStyle w:val="Kuat"/>
                <w:sz w:val="22"/>
                <w:szCs w:val="22"/>
              </w:rPr>
              <w:t>No</w:t>
            </w:r>
          </w:p>
        </w:tc>
        <w:tc>
          <w:tcPr>
            <w:tcW w:w="2718" w:type="dxa"/>
          </w:tcPr>
          <w:p w14:paraId="72716999" w14:textId="77777777" w:rsidR="00E01ACB" w:rsidRPr="00523021" w:rsidRDefault="00E01ACB" w:rsidP="00CD38FB">
            <w:pPr>
              <w:pStyle w:val="NormalWeb"/>
              <w:spacing w:before="0" w:beforeAutospacing="0" w:after="0" w:afterAutospacing="0"/>
              <w:jc w:val="center"/>
              <w:rPr>
                <w:rStyle w:val="Kuat"/>
                <w:sz w:val="22"/>
                <w:szCs w:val="22"/>
              </w:rPr>
            </w:pPr>
            <w:r w:rsidRPr="00523021">
              <w:rPr>
                <w:rStyle w:val="Kuat"/>
                <w:sz w:val="22"/>
                <w:szCs w:val="22"/>
              </w:rPr>
              <w:t>RTM</w:t>
            </w:r>
          </w:p>
        </w:tc>
        <w:tc>
          <w:tcPr>
            <w:tcW w:w="2718" w:type="dxa"/>
          </w:tcPr>
          <w:p w14:paraId="03ECF4E4" w14:textId="77777777" w:rsidR="00E01ACB" w:rsidRPr="00523021" w:rsidRDefault="00E01ACB" w:rsidP="00CD38FB">
            <w:pPr>
              <w:pStyle w:val="NormalWeb"/>
              <w:spacing w:before="0" w:beforeAutospacing="0" w:after="0" w:afterAutospacing="0"/>
              <w:jc w:val="center"/>
              <w:rPr>
                <w:rStyle w:val="Kuat"/>
                <w:sz w:val="22"/>
                <w:szCs w:val="22"/>
              </w:rPr>
            </w:pPr>
            <w:proofErr w:type="spellStart"/>
            <w:r w:rsidRPr="00523021">
              <w:rPr>
                <w:rStyle w:val="Kuat"/>
                <w:sz w:val="22"/>
                <w:szCs w:val="22"/>
              </w:rPr>
              <w:t>Jumlah</w:t>
            </w:r>
            <w:proofErr w:type="spellEnd"/>
          </w:p>
        </w:tc>
      </w:tr>
      <w:tr w:rsidR="00523021" w:rsidRPr="00523021" w14:paraId="0FDDC46C" w14:textId="77777777" w:rsidTr="00B567B0">
        <w:trPr>
          <w:jc w:val="center"/>
        </w:trPr>
        <w:tc>
          <w:tcPr>
            <w:tcW w:w="718" w:type="dxa"/>
          </w:tcPr>
          <w:p w14:paraId="030EA752" w14:textId="77777777" w:rsidR="00E01ACB" w:rsidRPr="00523021" w:rsidRDefault="00E01ACB" w:rsidP="00CD38FB">
            <w:pPr>
              <w:pStyle w:val="NormalWeb"/>
              <w:spacing w:before="0" w:beforeAutospacing="0" w:after="0" w:afterAutospacing="0"/>
              <w:rPr>
                <w:rStyle w:val="Kuat"/>
                <w:sz w:val="22"/>
                <w:szCs w:val="22"/>
              </w:rPr>
            </w:pPr>
            <w:r w:rsidRPr="00523021">
              <w:rPr>
                <w:rStyle w:val="Kuat"/>
                <w:sz w:val="22"/>
                <w:szCs w:val="22"/>
              </w:rPr>
              <w:t>1</w:t>
            </w:r>
          </w:p>
        </w:tc>
        <w:tc>
          <w:tcPr>
            <w:tcW w:w="2718" w:type="dxa"/>
          </w:tcPr>
          <w:p w14:paraId="6435A09F" w14:textId="77777777" w:rsidR="00E01ACB" w:rsidRPr="00523021" w:rsidRDefault="00E01ACB" w:rsidP="00CD38FB">
            <w:pPr>
              <w:pStyle w:val="NormalWeb"/>
              <w:spacing w:before="0" w:beforeAutospacing="0" w:after="0" w:afterAutospacing="0"/>
              <w:rPr>
                <w:sz w:val="22"/>
                <w:szCs w:val="22"/>
              </w:rPr>
            </w:pPr>
            <w:r w:rsidRPr="00523021">
              <w:rPr>
                <w:sz w:val="22"/>
                <w:szCs w:val="22"/>
              </w:rPr>
              <w:t>RTM DESIL </w:t>
            </w:r>
          </w:p>
        </w:tc>
        <w:tc>
          <w:tcPr>
            <w:tcW w:w="2718" w:type="dxa"/>
          </w:tcPr>
          <w:p w14:paraId="785FD791" w14:textId="77777777" w:rsidR="00E01ACB" w:rsidRPr="00523021" w:rsidRDefault="00E01ACB" w:rsidP="00CD38FB">
            <w:pPr>
              <w:pStyle w:val="NormalWeb"/>
              <w:spacing w:before="0" w:beforeAutospacing="0" w:after="0" w:afterAutospacing="0"/>
              <w:rPr>
                <w:rStyle w:val="Kuat"/>
                <w:sz w:val="22"/>
                <w:szCs w:val="22"/>
              </w:rPr>
            </w:pPr>
            <w:r w:rsidRPr="00523021">
              <w:rPr>
                <w:sz w:val="22"/>
                <w:szCs w:val="22"/>
              </w:rPr>
              <w:t>1 :94.979</w:t>
            </w:r>
          </w:p>
        </w:tc>
      </w:tr>
      <w:tr w:rsidR="00523021" w:rsidRPr="00523021" w14:paraId="18520DD2" w14:textId="77777777" w:rsidTr="00B567B0">
        <w:trPr>
          <w:jc w:val="center"/>
        </w:trPr>
        <w:tc>
          <w:tcPr>
            <w:tcW w:w="718" w:type="dxa"/>
          </w:tcPr>
          <w:p w14:paraId="49C528B1" w14:textId="77777777" w:rsidR="00E01ACB" w:rsidRPr="00523021" w:rsidRDefault="00E01ACB" w:rsidP="00CD38FB">
            <w:pPr>
              <w:pStyle w:val="NormalWeb"/>
              <w:spacing w:before="0" w:beforeAutospacing="0" w:after="0" w:afterAutospacing="0"/>
              <w:rPr>
                <w:rStyle w:val="Kuat"/>
                <w:sz w:val="22"/>
                <w:szCs w:val="22"/>
              </w:rPr>
            </w:pPr>
            <w:r w:rsidRPr="00523021">
              <w:rPr>
                <w:rStyle w:val="Kuat"/>
                <w:sz w:val="22"/>
                <w:szCs w:val="22"/>
              </w:rPr>
              <w:t>2</w:t>
            </w:r>
          </w:p>
        </w:tc>
        <w:tc>
          <w:tcPr>
            <w:tcW w:w="2718" w:type="dxa"/>
          </w:tcPr>
          <w:p w14:paraId="2BB6F6C1" w14:textId="77777777" w:rsidR="00E01ACB" w:rsidRPr="00523021" w:rsidRDefault="00E01ACB" w:rsidP="00CD38FB">
            <w:pPr>
              <w:pStyle w:val="NormalWeb"/>
              <w:spacing w:before="0" w:beforeAutospacing="0" w:after="0" w:afterAutospacing="0"/>
              <w:rPr>
                <w:rStyle w:val="Kuat"/>
                <w:sz w:val="22"/>
                <w:szCs w:val="22"/>
              </w:rPr>
            </w:pPr>
            <w:r w:rsidRPr="00523021">
              <w:rPr>
                <w:sz w:val="22"/>
                <w:szCs w:val="22"/>
              </w:rPr>
              <w:t xml:space="preserve">RTM DESIL </w:t>
            </w:r>
          </w:p>
        </w:tc>
        <w:tc>
          <w:tcPr>
            <w:tcW w:w="2718" w:type="dxa"/>
          </w:tcPr>
          <w:p w14:paraId="25250589" w14:textId="77777777" w:rsidR="00E01ACB" w:rsidRPr="00523021" w:rsidRDefault="00E01ACB" w:rsidP="00CD38FB">
            <w:pPr>
              <w:pStyle w:val="NormalWeb"/>
              <w:spacing w:before="0" w:beforeAutospacing="0" w:after="0" w:afterAutospacing="0"/>
              <w:rPr>
                <w:rStyle w:val="Kuat"/>
                <w:sz w:val="22"/>
                <w:szCs w:val="22"/>
              </w:rPr>
            </w:pPr>
            <w:r w:rsidRPr="00523021">
              <w:rPr>
                <w:sz w:val="22"/>
                <w:szCs w:val="22"/>
              </w:rPr>
              <w:t>2 :144.374</w:t>
            </w:r>
          </w:p>
        </w:tc>
      </w:tr>
      <w:tr w:rsidR="00523021" w:rsidRPr="00523021" w14:paraId="18CF51F5" w14:textId="77777777" w:rsidTr="00B567B0">
        <w:trPr>
          <w:jc w:val="center"/>
        </w:trPr>
        <w:tc>
          <w:tcPr>
            <w:tcW w:w="718" w:type="dxa"/>
          </w:tcPr>
          <w:p w14:paraId="1EE8FBD8" w14:textId="77777777" w:rsidR="00E01ACB" w:rsidRPr="00523021" w:rsidRDefault="00E01ACB" w:rsidP="00CD38FB">
            <w:pPr>
              <w:pStyle w:val="NormalWeb"/>
              <w:spacing w:before="0" w:beforeAutospacing="0" w:after="0" w:afterAutospacing="0"/>
              <w:rPr>
                <w:rStyle w:val="Kuat"/>
                <w:sz w:val="22"/>
                <w:szCs w:val="22"/>
              </w:rPr>
            </w:pPr>
            <w:r w:rsidRPr="00523021">
              <w:rPr>
                <w:rStyle w:val="Kuat"/>
                <w:sz w:val="22"/>
                <w:szCs w:val="22"/>
              </w:rPr>
              <w:t>3</w:t>
            </w:r>
          </w:p>
        </w:tc>
        <w:tc>
          <w:tcPr>
            <w:tcW w:w="2718" w:type="dxa"/>
          </w:tcPr>
          <w:p w14:paraId="6B125D0A" w14:textId="77777777" w:rsidR="00E01ACB" w:rsidRPr="00523021" w:rsidRDefault="00E01ACB" w:rsidP="00CD38FB">
            <w:pPr>
              <w:pStyle w:val="NormalWeb"/>
              <w:spacing w:before="0" w:beforeAutospacing="0" w:after="0" w:afterAutospacing="0"/>
              <w:rPr>
                <w:sz w:val="22"/>
                <w:szCs w:val="22"/>
              </w:rPr>
            </w:pPr>
            <w:r w:rsidRPr="00523021">
              <w:rPr>
                <w:sz w:val="22"/>
                <w:szCs w:val="22"/>
              </w:rPr>
              <w:t xml:space="preserve">RTM DESIL </w:t>
            </w:r>
          </w:p>
        </w:tc>
        <w:tc>
          <w:tcPr>
            <w:tcW w:w="2718" w:type="dxa"/>
          </w:tcPr>
          <w:p w14:paraId="3A884517" w14:textId="77777777" w:rsidR="00E01ACB" w:rsidRPr="00523021" w:rsidRDefault="00E01ACB" w:rsidP="00CD38FB">
            <w:pPr>
              <w:pStyle w:val="NormalWeb"/>
              <w:spacing w:before="0" w:beforeAutospacing="0" w:after="0" w:afterAutospacing="0"/>
              <w:rPr>
                <w:rStyle w:val="Kuat"/>
                <w:sz w:val="22"/>
                <w:szCs w:val="22"/>
              </w:rPr>
            </w:pPr>
            <w:proofErr w:type="gramStart"/>
            <w:r w:rsidRPr="00523021">
              <w:rPr>
                <w:sz w:val="22"/>
                <w:szCs w:val="22"/>
              </w:rPr>
              <w:t>1 :</w:t>
            </w:r>
            <w:proofErr w:type="gramEnd"/>
            <w:r w:rsidRPr="00523021">
              <w:rPr>
                <w:sz w:val="22"/>
                <w:szCs w:val="22"/>
              </w:rPr>
              <w:t xml:space="preserve"> 215.628</w:t>
            </w:r>
          </w:p>
        </w:tc>
      </w:tr>
      <w:tr w:rsidR="00523021" w:rsidRPr="00523021" w14:paraId="5D20512B" w14:textId="77777777" w:rsidTr="00B567B0">
        <w:trPr>
          <w:jc w:val="center"/>
        </w:trPr>
        <w:tc>
          <w:tcPr>
            <w:tcW w:w="718" w:type="dxa"/>
          </w:tcPr>
          <w:p w14:paraId="6487EC3C" w14:textId="77777777" w:rsidR="00E01ACB" w:rsidRPr="00523021" w:rsidRDefault="00E01ACB" w:rsidP="00CD38FB">
            <w:pPr>
              <w:pStyle w:val="NormalWeb"/>
              <w:spacing w:before="0" w:beforeAutospacing="0" w:after="0" w:afterAutospacing="0"/>
              <w:rPr>
                <w:rStyle w:val="Kuat"/>
                <w:sz w:val="22"/>
                <w:szCs w:val="22"/>
              </w:rPr>
            </w:pPr>
            <w:r w:rsidRPr="00523021">
              <w:rPr>
                <w:rStyle w:val="Kuat"/>
                <w:sz w:val="22"/>
                <w:szCs w:val="22"/>
              </w:rPr>
              <w:t>4</w:t>
            </w:r>
          </w:p>
        </w:tc>
        <w:tc>
          <w:tcPr>
            <w:tcW w:w="2718" w:type="dxa"/>
          </w:tcPr>
          <w:p w14:paraId="4D7E9788" w14:textId="77777777" w:rsidR="00E01ACB" w:rsidRPr="00523021" w:rsidRDefault="00E01ACB" w:rsidP="00CD38FB">
            <w:pPr>
              <w:pStyle w:val="NormalWeb"/>
              <w:spacing w:before="0" w:beforeAutospacing="0" w:after="0" w:afterAutospacing="0"/>
              <w:rPr>
                <w:sz w:val="22"/>
                <w:szCs w:val="22"/>
              </w:rPr>
            </w:pPr>
            <w:r w:rsidRPr="00523021">
              <w:rPr>
                <w:sz w:val="22"/>
                <w:szCs w:val="22"/>
              </w:rPr>
              <w:t xml:space="preserve">RTM DESIL </w:t>
            </w:r>
          </w:p>
        </w:tc>
        <w:tc>
          <w:tcPr>
            <w:tcW w:w="2718" w:type="dxa"/>
          </w:tcPr>
          <w:p w14:paraId="0C881F2A" w14:textId="77777777" w:rsidR="00E01ACB" w:rsidRPr="00523021" w:rsidRDefault="00E01ACB" w:rsidP="00CD38FB">
            <w:pPr>
              <w:pStyle w:val="NormalWeb"/>
              <w:spacing w:before="0" w:beforeAutospacing="0" w:after="0" w:afterAutospacing="0"/>
              <w:rPr>
                <w:sz w:val="22"/>
                <w:szCs w:val="22"/>
              </w:rPr>
            </w:pPr>
            <w:proofErr w:type="gramStart"/>
            <w:r w:rsidRPr="00523021">
              <w:rPr>
                <w:sz w:val="22"/>
                <w:szCs w:val="22"/>
              </w:rPr>
              <w:t>1 :</w:t>
            </w:r>
            <w:proofErr w:type="gramEnd"/>
            <w:r w:rsidRPr="00523021">
              <w:rPr>
                <w:sz w:val="22"/>
                <w:szCs w:val="22"/>
              </w:rPr>
              <w:t xml:space="preserve"> 199.804</w:t>
            </w:r>
          </w:p>
        </w:tc>
      </w:tr>
      <w:tr w:rsidR="00523021" w:rsidRPr="00523021" w14:paraId="0F24741D" w14:textId="77777777" w:rsidTr="00B567B0">
        <w:trPr>
          <w:jc w:val="center"/>
        </w:trPr>
        <w:tc>
          <w:tcPr>
            <w:tcW w:w="718" w:type="dxa"/>
          </w:tcPr>
          <w:p w14:paraId="7090B6C7" w14:textId="77777777" w:rsidR="00E01ACB" w:rsidRPr="00523021" w:rsidRDefault="00E01ACB" w:rsidP="00CD38FB">
            <w:pPr>
              <w:pStyle w:val="NormalWeb"/>
              <w:spacing w:before="0" w:beforeAutospacing="0" w:after="0" w:afterAutospacing="0"/>
              <w:rPr>
                <w:rStyle w:val="Kuat"/>
                <w:sz w:val="22"/>
                <w:szCs w:val="22"/>
              </w:rPr>
            </w:pPr>
          </w:p>
        </w:tc>
        <w:tc>
          <w:tcPr>
            <w:tcW w:w="2718" w:type="dxa"/>
          </w:tcPr>
          <w:p w14:paraId="7AC0DEEC" w14:textId="77777777" w:rsidR="00E01ACB" w:rsidRPr="00523021" w:rsidRDefault="00E01ACB" w:rsidP="00CD38FB">
            <w:pPr>
              <w:pStyle w:val="NormalWeb"/>
              <w:spacing w:before="0" w:beforeAutospacing="0" w:after="0" w:afterAutospacing="0"/>
              <w:rPr>
                <w:rStyle w:val="Kuat"/>
                <w:sz w:val="22"/>
                <w:szCs w:val="22"/>
              </w:rPr>
            </w:pPr>
            <w:r w:rsidRPr="00523021">
              <w:rPr>
                <w:sz w:val="22"/>
                <w:szCs w:val="22"/>
              </w:rPr>
              <w:t>TOTAL</w:t>
            </w:r>
          </w:p>
        </w:tc>
        <w:tc>
          <w:tcPr>
            <w:tcW w:w="2718" w:type="dxa"/>
          </w:tcPr>
          <w:p w14:paraId="5434F83F" w14:textId="77777777" w:rsidR="00E01ACB" w:rsidRPr="00523021" w:rsidRDefault="00E01ACB" w:rsidP="00CD38FB">
            <w:pPr>
              <w:pStyle w:val="NormalWeb"/>
              <w:spacing w:before="0" w:beforeAutospacing="0" w:after="0" w:afterAutospacing="0"/>
              <w:rPr>
                <w:rStyle w:val="Kuat"/>
                <w:sz w:val="22"/>
                <w:szCs w:val="22"/>
              </w:rPr>
            </w:pPr>
            <w:r w:rsidRPr="00523021">
              <w:rPr>
                <w:sz w:val="22"/>
                <w:szCs w:val="22"/>
              </w:rPr>
              <w:t>654.785 RTM</w:t>
            </w:r>
          </w:p>
        </w:tc>
      </w:tr>
    </w:tbl>
    <w:p w14:paraId="04872D3E" w14:textId="784FA701" w:rsidR="00E01ACB" w:rsidRDefault="00E01ACB" w:rsidP="00CD38FB">
      <w:pPr>
        <w:pStyle w:val="NormalWeb"/>
        <w:shd w:val="clear" w:color="auto" w:fill="FFFFFF"/>
        <w:spacing w:before="0" w:beforeAutospacing="0" w:after="0" w:afterAutospacing="0"/>
        <w:ind w:left="927"/>
        <w:rPr>
          <w:sz w:val="22"/>
          <w:szCs w:val="22"/>
        </w:rPr>
      </w:pPr>
      <w:proofErr w:type="spellStart"/>
      <w:r w:rsidRPr="00523021">
        <w:rPr>
          <w:sz w:val="22"/>
          <w:szCs w:val="22"/>
        </w:rPr>
        <w:t>Sumber</w:t>
      </w:r>
      <w:proofErr w:type="spellEnd"/>
      <w:r w:rsidRPr="00523021">
        <w:rPr>
          <w:sz w:val="22"/>
          <w:szCs w:val="22"/>
        </w:rPr>
        <w:t xml:space="preserve">: Dinas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Provinsi</w:t>
      </w:r>
      <w:proofErr w:type="spellEnd"/>
      <w:r w:rsidRPr="00523021">
        <w:rPr>
          <w:sz w:val="22"/>
          <w:szCs w:val="22"/>
        </w:rPr>
        <w:t xml:space="preserve"> Banten 2019-2020. </w:t>
      </w:r>
    </w:p>
    <w:p w14:paraId="22C6D8E9" w14:textId="77777777" w:rsidR="0051574D" w:rsidRPr="00523021" w:rsidRDefault="0051574D" w:rsidP="00CD38FB">
      <w:pPr>
        <w:pStyle w:val="NormalWeb"/>
        <w:shd w:val="clear" w:color="auto" w:fill="FFFFFF"/>
        <w:spacing w:before="0" w:beforeAutospacing="0" w:after="0" w:afterAutospacing="0"/>
        <w:ind w:left="927"/>
        <w:rPr>
          <w:rStyle w:val="Kuat"/>
          <w:b w:val="0"/>
          <w:bCs w:val="0"/>
          <w:sz w:val="22"/>
          <w:szCs w:val="22"/>
        </w:rPr>
      </w:pPr>
    </w:p>
    <w:p w14:paraId="50DF598C" w14:textId="14A6B0AC" w:rsidR="00E01ACB" w:rsidRPr="00523021" w:rsidRDefault="00021058" w:rsidP="00CD38FB">
      <w:pPr>
        <w:autoSpaceDE w:val="0"/>
        <w:autoSpaceDN w:val="0"/>
        <w:adjustRightInd w:val="0"/>
        <w:ind w:firstLine="567"/>
        <w:jc w:val="both"/>
        <w:rPr>
          <w:sz w:val="22"/>
          <w:szCs w:val="22"/>
          <w:lang w:val="id-ID"/>
        </w:rPr>
      </w:pPr>
      <w:proofErr w:type="spellStart"/>
      <w:r>
        <w:rPr>
          <w:sz w:val="22"/>
          <w:szCs w:val="22"/>
        </w:rPr>
        <w:t>T</w:t>
      </w:r>
      <w:r w:rsidR="00E01ACB" w:rsidRPr="00523021">
        <w:rPr>
          <w:sz w:val="22"/>
          <w:szCs w:val="22"/>
        </w:rPr>
        <w:t>abel</w:t>
      </w:r>
      <w:proofErr w:type="spellEnd"/>
      <w:r w:rsidR="00E01ACB" w:rsidRPr="00523021">
        <w:rPr>
          <w:sz w:val="22"/>
          <w:szCs w:val="22"/>
        </w:rPr>
        <w:t xml:space="preserve"> di </w:t>
      </w:r>
      <w:proofErr w:type="spellStart"/>
      <w:r w:rsidR="00E01ACB" w:rsidRPr="00523021">
        <w:rPr>
          <w:sz w:val="22"/>
          <w:szCs w:val="22"/>
        </w:rPr>
        <w:t>ata</w:t>
      </w:r>
      <w:r>
        <w:rPr>
          <w:sz w:val="22"/>
          <w:szCs w:val="22"/>
        </w:rPr>
        <w:t>s</w:t>
      </w:r>
      <w:proofErr w:type="spellEnd"/>
      <w:r>
        <w:rPr>
          <w:sz w:val="22"/>
          <w:szCs w:val="22"/>
        </w:rPr>
        <w:t xml:space="preserve"> </w:t>
      </w:r>
      <w:proofErr w:type="spellStart"/>
      <w:r w:rsidR="00E01ACB" w:rsidRPr="00523021">
        <w:rPr>
          <w:sz w:val="22"/>
          <w:szCs w:val="22"/>
        </w:rPr>
        <w:t>menunjukkan</w:t>
      </w:r>
      <w:proofErr w:type="spellEnd"/>
      <w:r w:rsidR="00E01ACB" w:rsidRPr="00523021">
        <w:rPr>
          <w:sz w:val="22"/>
          <w:szCs w:val="22"/>
        </w:rPr>
        <w:t xml:space="preserve"> </w:t>
      </w:r>
      <w:proofErr w:type="spellStart"/>
      <w:r w:rsidRPr="00523021">
        <w:rPr>
          <w:sz w:val="22"/>
          <w:szCs w:val="22"/>
        </w:rPr>
        <w:t>fakta</w:t>
      </w:r>
      <w:proofErr w:type="spellEnd"/>
      <w:r w:rsidRPr="00523021">
        <w:rPr>
          <w:sz w:val="22"/>
          <w:szCs w:val="22"/>
        </w:rPr>
        <w:t xml:space="preserve"> </w:t>
      </w:r>
      <w:proofErr w:type="spellStart"/>
      <w:r w:rsidR="000D0E87" w:rsidRPr="00523021">
        <w:rPr>
          <w:sz w:val="22"/>
          <w:szCs w:val="22"/>
        </w:rPr>
        <w:t>tidak</w:t>
      </w:r>
      <w:proofErr w:type="spellEnd"/>
      <w:r w:rsidR="000D0E87" w:rsidRPr="00523021">
        <w:rPr>
          <w:sz w:val="22"/>
          <w:szCs w:val="22"/>
        </w:rPr>
        <w:t xml:space="preserve"> </w:t>
      </w:r>
      <w:proofErr w:type="spellStart"/>
      <w:r w:rsidR="000D0E87" w:rsidRPr="00523021">
        <w:rPr>
          <w:sz w:val="22"/>
          <w:szCs w:val="22"/>
        </w:rPr>
        <w:t>efektifnya</w:t>
      </w:r>
      <w:proofErr w:type="spellEnd"/>
      <w:r w:rsidR="00E01ACB" w:rsidRPr="00523021">
        <w:rPr>
          <w:sz w:val="22"/>
          <w:szCs w:val="22"/>
        </w:rPr>
        <w:t xml:space="preserve"> </w:t>
      </w:r>
      <w:proofErr w:type="spellStart"/>
      <w:r w:rsidR="00E01ACB" w:rsidRPr="00523021">
        <w:rPr>
          <w:sz w:val="22"/>
          <w:szCs w:val="22"/>
        </w:rPr>
        <w:t>karakteristik</w:t>
      </w:r>
      <w:proofErr w:type="spellEnd"/>
      <w:r w:rsidR="00E01ACB" w:rsidRPr="00523021">
        <w:rPr>
          <w:sz w:val="22"/>
          <w:szCs w:val="22"/>
        </w:rPr>
        <w:t xml:space="preserve"> primer </w:t>
      </w:r>
      <w:proofErr w:type="spellStart"/>
      <w:r w:rsidR="00E01ACB" w:rsidRPr="00523021">
        <w:rPr>
          <w:sz w:val="22"/>
          <w:szCs w:val="22"/>
        </w:rPr>
        <w:t>budaya</w:t>
      </w:r>
      <w:proofErr w:type="spellEnd"/>
      <w:r w:rsidR="00E01ACB" w:rsidRPr="00523021">
        <w:rPr>
          <w:sz w:val="22"/>
          <w:szCs w:val="22"/>
        </w:rPr>
        <w:t xml:space="preserve"> </w:t>
      </w:r>
      <w:proofErr w:type="spellStart"/>
      <w:r w:rsidR="00E01ACB" w:rsidRPr="00523021">
        <w:rPr>
          <w:sz w:val="22"/>
          <w:szCs w:val="22"/>
        </w:rPr>
        <w:t>organisasi</w:t>
      </w:r>
      <w:proofErr w:type="spellEnd"/>
      <w:r w:rsidR="00E01ACB" w:rsidRPr="00523021">
        <w:rPr>
          <w:sz w:val="22"/>
          <w:szCs w:val="22"/>
        </w:rPr>
        <w:t xml:space="preserve"> Dinas </w:t>
      </w:r>
      <w:proofErr w:type="spellStart"/>
      <w:r w:rsidR="00E01ACB" w:rsidRPr="00523021">
        <w:rPr>
          <w:sz w:val="22"/>
          <w:szCs w:val="22"/>
        </w:rPr>
        <w:t>Sosial</w:t>
      </w:r>
      <w:proofErr w:type="spellEnd"/>
      <w:r w:rsidR="00E01ACB" w:rsidRPr="00523021">
        <w:rPr>
          <w:sz w:val="22"/>
          <w:szCs w:val="22"/>
        </w:rPr>
        <w:t xml:space="preserve"> </w:t>
      </w:r>
      <w:proofErr w:type="spellStart"/>
      <w:r w:rsidR="00E01ACB" w:rsidRPr="00523021">
        <w:rPr>
          <w:sz w:val="22"/>
          <w:szCs w:val="22"/>
        </w:rPr>
        <w:t>Provinsi</w:t>
      </w:r>
      <w:proofErr w:type="spellEnd"/>
      <w:r w:rsidR="00E01ACB" w:rsidRPr="00523021">
        <w:rPr>
          <w:sz w:val="22"/>
          <w:szCs w:val="22"/>
        </w:rPr>
        <w:t xml:space="preserve"> Banten, </w:t>
      </w:r>
      <w:proofErr w:type="spellStart"/>
      <w:r w:rsidR="00E01ACB" w:rsidRPr="00523021">
        <w:rPr>
          <w:sz w:val="22"/>
          <w:szCs w:val="22"/>
        </w:rPr>
        <w:t>misalnya</w:t>
      </w:r>
      <w:proofErr w:type="spellEnd"/>
      <w:r w:rsidR="00E01ACB" w:rsidRPr="00523021">
        <w:rPr>
          <w:sz w:val="22"/>
          <w:szCs w:val="22"/>
        </w:rPr>
        <w:t xml:space="preserve"> </w:t>
      </w:r>
      <w:proofErr w:type="spellStart"/>
      <w:r w:rsidR="00E01ACB" w:rsidRPr="00523021">
        <w:rPr>
          <w:sz w:val="22"/>
          <w:szCs w:val="22"/>
        </w:rPr>
        <w:t>etos</w:t>
      </w:r>
      <w:proofErr w:type="spellEnd"/>
      <w:r w:rsidR="00E01ACB" w:rsidRPr="00523021">
        <w:rPr>
          <w:sz w:val="22"/>
          <w:szCs w:val="22"/>
        </w:rPr>
        <w:t xml:space="preserve"> </w:t>
      </w:r>
      <w:proofErr w:type="spellStart"/>
      <w:r w:rsidR="00E01ACB" w:rsidRPr="00523021">
        <w:rPr>
          <w:sz w:val="22"/>
          <w:szCs w:val="22"/>
        </w:rPr>
        <w:t>kerja</w:t>
      </w:r>
      <w:proofErr w:type="spellEnd"/>
      <w:r w:rsidR="00E01ACB" w:rsidRPr="00523021">
        <w:rPr>
          <w:sz w:val="22"/>
          <w:szCs w:val="22"/>
        </w:rPr>
        <w:t xml:space="preserve"> (</w:t>
      </w:r>
      <w:r w:rsidR="00E01ACB" w:rsidRPr="00523021">
        <w:rPr>
          <w:i/>
          <w:sz w:val="22"/>
          <w:szCs w:val="22"/>
        </w:rPr>
        <w:t>performance</w:t>
      </w:r>
      <w:r w:rsidR="00E01ACB" w:rsidRPr="00523021">
        <w:rPr>
          <w:sz w:val="22"/>
          <w:szCs w:val="22"/>
        </w:rPr>
        <w:t xml:space="preserve">) </w:t>
      </w:r>
      <w:proofErr w:type="spellStart"/>
      <w:r w:rsidR="00E01ACB" w:rsidRPr="00523021">
        <w:rPr>
          <w:sz w:val="22"/>
          <w:szCs w:val="22"/>
        </w:rPr>
        <w:t>pegawai</w:t>
      </w:r>
      <w:proofErr w:type="spellEnd"/>
      <w:r w:rsidR="00E01ACB" w:rsidRPr="00523021">
        <w:rPr>
          <w:sz w:val="22"/>
          <w:szCs w:val="22"/>
        </w:rPr>
        <w:t xml:space="preserve"> yang </w:t>
      </w:r>
      <w:proofErr w:type="spellStart"/>
      <w:r w:rsidR="00E01ACB" w:rsidRPr="00523021">
        <w:rPr>
          <w:sz w:val="22"/>
          <w:szCs w:val="22"/>
        </w:rPr>
        <w:t>kurang</w:t>
      </w:r>
      <w:proofErr w:type="spellEnd"/>
      <w:r w:rsidR="00E01ACB" w:rsidRPr="00523021">
        <w:rPr>
          <w:sz w:val="22"/>
          <w:szCs w:val="22"/>
        </w:rPr>
        <w:t xml:space="preserve"> </w:t>
      </w:r>
      <w:proofErr w:type="spellStart"/>
      <w:r w:rsidR="00E01ACB" w:rsidRPr="00523021">
        <w:rPr>
          <w:sz w:val="22"/>
          <w:szCs w:val="22"/>
        </w:rPr>
        <w:t>memegang</w:t>
      </w:r>
      <w:proofErr w:type="spellEnd"/>
      <w:r w:rsidR="00E01ACB" w:rsidRPr="00523021">
        <w:rPr>
          <w:sz w:val="22"/>
          <w:szCs w:val="22"/>
        </w:rPr>
        <w:t xml:space="preserve"> </w:t>
      </w:r>
      <w:proofErr w:type="spellStart"/>
      <w:r w:rsidR="00E01ACB" w:rsidRPr="00523021">
        <w:rPr>
          <w:sz w:val="22"/>
          <w:szCs w:val="22"/>
        </w:rPr>
        <w:t>komitmen</w:t>
      </w:r>
      <w:proofErr w:type="spellEnd"/>
      <w:r w:rsidR="00E01ACB" w:rsidRPr="00523021">
        <w:rPr>
          <w:sz w:val="22"/>
          <w:szCs w:val="22"/>
        </w:rPr>
        <w:t xml:space="preserve">, </w:t>
      </w:r>
      <w:proofErr w:type="spellStart"/>
      <w:r w:rsidR="00E01ACB" w:rsidRPr="00523021">
        <w:rPr>
          <w:sz w:val="22"/>
          <w:szCs w:val="22"/>
        </w:rPr>
        <w:t>kurangnya</w:t>
      </w:r>
      <w:proofErr w:type="spellEnd"/>
      <w:r w:rsidR="00E01ACB" w:rsidRPr="00523021">
        <w:rPr>
          <w:sz w:val="22"/>
          <w:szCs w:val="22"/>
        </w:rPr>
        <w:t xml:space="preserve"> </w:t>
      </w:r>
      <w:proofErr w:type="spellStart"/>
      <w:r w:rsidR="00E01ACB" w:rsidRPr="00523021">
        <w:rPr>
          <w:sz w:val="22"/>
          <w:szCs w:val="22"/>
        </w:rPr>
        <w:t>keyakinan</w:t>
      </w:r>
      <w:proofErr w:type="spellEnd"/>
      <w:r w:rsidR="00E01ACB" w:rsidRPr="00523021">
        <w:rPr>
          <w:sz w:val="22"/>
          <w:szCs w:val="22"/>
        </w:rPr>
        <w:t xml:space="preserve"> pada </w:t>
      </w:r>
      <w:proofErr w:type="spellStart"/>
      <w:r w:rsidR="00E01ACB" w:rsidRPr="00523021">
        <w:rPr>
          <w:sz w:val="22"/>
          <w:szCs w:val="22"/>
        </w:rPr>
        <w:t>diri</w:t>
      </w:r>
      <w:proofErr w:type="spellEnd"/>
      <w:r w:rsidR="00E01ACB" w:rsidRPr="00523021">
        <w:rPr>
          <w:sz w:val="22"/>
          <w:szCs w:val="22"/>
        </w:rPr>
        <w:t xml:space="preserve"> </w:t>
      </w:r>
      <w:proofErr w:type="spellStart"/>
      <w:r w:rsidR="00E01ACB" w:rsidRPr="00523021">
        <w:rPr>
          <w:sz w:val="22"/>
          <w:szCs w:val="22"/>
        </w:rPr>
        <w:t>sumber</w:t>
      </w:r>
      <w:proofErr w:type="spellEnd"/>
      <w:r w:rsidR="00E01ACB" w:rsidRPr="00523021">
        <w:rPr>
          <w:sz w:val="22"/>
          <w:szCs w:val="22"/>
        </w:rPr>
        <w:t xml:space="preserve"> </w:t>
      </w:r>
      <w:proofErr w:type="spellStart"/>
      <w:r w:rsidR="00E01ACB" w:rsidRPr="00523021">
        <w:rPr>
          <w:sz w:val="22"/>
          <w:szCs w:val="22"/>
        </w:rPr>
        <w:t>daya</w:t>
      </w:r>
      <w:proofErr w:type="spellEnd"/>
      <w:r w:rsidR="00E01ACB" w:rsidRPr="00523021">
        <w:rPr>
          <w:sz w:val="22"/>
          <w:szCs w:val="22"/>
        </w:rPr>
        <w:t xml:space="preserve"> </w:t>
      </w:r>
      <w:proofErr w:type="spellStart"/>
      <w:r w:rsidR="00E01ACB" w:rsidRPr="00523021">
        <w:rPr>
          <w:sz w:val="22"/>
          <w:szCs w:val="22"/>
        </w:rPr>
        <w:t>manusia</w:t>
      </w:r>
      <w:proofErr w:type="spellEnd"/>
      <w:r w:rsidR="00E01ACB" w:rsidRPr="00523021">
        <w:rPr>
          <w:sz w:val="22"/>
          <w:szCs w:val="22"/>
        </w:rPr>
        <w:t xml:space="preserve"> (</w:t>
      </w:r>
      <w:r w:rsidR="00E01ACB" w:rsidRPr="00523021">
        <w:rPr>
          <w:i/>
          <w:sz w:val="22"/>
          <w:szCs w:val="22"/>
        </w:rPr>
        <w:t>resources</w:t>
      </w:r>
      <w:r w:rsidR="00E01ACB" w:rsidRPr="00523021">
        <w:rPr>
          <w:sz w:val="22"/>
          <w:szCs w:val="22"/>
        </w:rPr>
        <w:t xml:space="preserve">) </w:t>
      </w:r>
      <w:proofErr w:type="spellStart"/>
      <w:r w:rsidR="00E01ACB" w:rsidRPr="00523021">
        <w:rPr>
          <w:sz w:val="22"/>
          <w:szCs w:val="22"/>
        </w:rPr>
        <w:t>akan</w:t>
      </w:r>
      <w:proofErr w:type="spellEnd"/>
      <w:r w:rsidR="00E01ACB" w:rsidRPr="00523021">
        <w:rPr>
          <w:sz w:val="22"/>
          <w:szCs w:val="22"/>
        </w:rPr>
        <w:t xml:space="preserve"> </w:t>
      </w:r>
      <w:proofErr w:type="spellStart"/>
      <w:r w:rsidR="00E01ACB" w:rsidRPr="00523021">
        <w:rPr>
          <w:sz w:val="22"/>
          <w:szCs w:val="22"/>
        </w:rPr>
        <w:t>keberhasilan</w:t>
      </w:r>
      <w:proofErr w:type="spellEnd"/>
      <w:r w:rsidR="00E01ACB" w:rsidRPr="00523021">
        <w:rPr>
          <w:sz w:val="22"/>
          <w:szCs w:val="22"/>
        </w:rPr>
        <w:t xml:space="preserve"> </w:t>
      </w:r>
      <w:proofErr w:type="spellStart"/>
      <w:r w:rsidR="00E01ACB" w:rsidRPr="00523021">
        <w:rPr>
          <w:sz w:val="22"/>
          <w:szCs w:val="22"/>
        </w:rPr>
        <w:t>organisasi</w:t>
      </w:r>
      <w:proofErr w:type="spellEnd"/>
      <w:r w:rsidR="00E01ACB" w:rsidRPr="00523021">
        <w:rPr>
          <w:sz w:val="22"/>
          <w:szCs w:val="22"/>
        </w:rPr>
        <w:t xml:space="preserve">, </w:t>
      </w:r>
      <w:r w:rsidR="00E01ACB" w:rsidRPr="00523021">
        <w:rPr>
          <w:sz w:val="22"/>
          <w:szCs w:val="22"/>
          <w:lang w:val="id-ID"/>
        </w:rPr>
        <w:t>hasil kerja</w:t>
      </w:r>
      <w:r w:rsidR="00E01ACB" w:rsidRPr="00523021">
        <w:rPr>
          <w:sz w:val="22"/>
          <w:szCs w:val="22"/>
        </w:rPr>
        <w:t xml:space="preserve"> </w:t>
      </w:r>
      <w:proofErr w:type="spellStart"/>
      <w:r w:rsidR="00E01ACB" w:rsidRPr="00523021">
        <w:rPr>
          <w:sz w:val="22"/>
          <w:szCs w:val="22"/>
        </w:rPr>
        <w:t>aparatur</w:t>
      </w:r>
      <w:proofErr w:type="spellEnd"/>
      <w:r w:rsidR="00E01ACB" w:rsidRPr="00523021">
        <w:rPr>
          <w:sz w:val="22"/>
          <w:szCs w:val="22"/>
        </w:rPr>
        <w:t xml:space="preserve"> </w:t>
      </w:r>
      <w:proofErr w:type="spellStart"/>
      <w:r w:rsidR="00E01ACB" w:rsidRPr="00523021">
        <w:rPr>
          <w:sz w:val="22"/>
          <w:szCs w:val="22"/>
        </w:rPr>
        <w:t>tidak</w:t>
      </w:r>
      <w:proofErr w:type="spellEnd"/>
      <w:r w:rsidR="00E01ACB" w:rsidRPr="00523021">
        <w:rPr>
          <w:sz w:val="22"/>
          <w:szCs w:val="22"/>
        </w:rPr>
        <w:t xml:space="preserve"> </w:t>
      </w:r>
      <w:proofErr w:type="spellStart"/>
      <w:r w:rsidR="00E01ACB" w:rsidRPr="00523021">
        <w:rPr>
          <w:sz w:val="22"/>
          <w:szCs w:val="22"/>
        </w:rPr>
        <w:t>sesuai</w:t>
      </w:r>
      <w:proofErr w:type="spellEnd"/>
      <w:r w:rsidR="00E01ACB" w:rsidRPr="00523021">
        <w:rPr>
          <w:sz w:val="22"/>
          <w:szCs w:val="22"/>
        </w:rPr>
        <w:t xml:space="preserve"> </w:t>
      </w:r>
      <w:proofErr w:type="spellStart"/>
      <w:r w:rsidR="00E01ACB" w:rsidRPr="00523021">
        <w:rPr>
          <w:sz w:val="22"/>
          <w:szCs w:val="22"/>
        </w:rPr>
        <w:t>rencana</w:t>
      </w:r>
      <w:proofErr w:type="spellEnd"/>
      <w:r w:rsidR="00E01ACB" w:rsidRPr="00523021">
        <w:rPr>
          <w:sz w:val="22"/>
          <w:szCs w:val="22"/>
        </w:rPr>
        <w:t xml:space="preserve">, </w:t>
      </w:r>
      <w:r w:rsidR="00E01ACB" w:rsidRPr="00523021">
        <w:rPr>
          <w:sz w:val="22"/>
          <w:szCs w:val="22"/>
          <w:lang w:val="id-ID"/>
        </w:rPr>
        <w:t xml:space="preserve">yang berdampak buruk </w:t>
      </w:r>
      <w:r w:rsidR="00E01ACB" w:rsidRPr="00523021">
        <w:rPr>
          <w:sz w:val="22"/>
          <w:szCs w:val="22"/>
        </w:rPr>
        <w:t xml:space="preserve">pada </w:t>
      </w:r>
      <w:proofErr w:type="spellStart"/>
      <w:r w:rsidR="00E01ACB" w:rsidRPr="00523021">
        <w:rPr>
          <w:sz w:val="22"/>
          <w:szCs w:val="22"/>
        </w:rPr>
        <w:t>persepsi</w:t>
      </w:r>
      <w:proofErr w:type="spellEnd"/>
      <w:r w:rsidR="00E01ACB" w:rsidRPr="00523021">
        <w:rPr>
          <w:sz w:val="22"/>
          <w:szCs w:val="22"/>
        </w:rPr>
        <w:t xml:space="preserve"> </w:t>
      </w:r>
      <w:proofErr w:type="spellStart"/>
      <w:r w:rsidR="00E01ACB" w:rsidRPr="00523021">
        <w:rPr>
          <w:sz w:val="22"/>
          <w:szCs w:val="22"/>
        </w:rPr>
        <w:t>publik</w:t>
      </w:r>
      <w:proofErr w:type="spellEnd"/>
      <w:r w:rsidR="00E01ACB" w:rsidRPr="00523021">
        <w:rPr>
          <w:sz w:val="22"/>
          <w:szCs w:val="22"/>
        </w:rPr>
        <w:t xml:space="preserve"> </w:t>
      </w:r>
      <w:proofErr w:type="spellStart"/>
      <w:r w:rsidR="00E01ACB" w:rsidRPr="00523021">
        <w:rPr>
          <w:sz w:val="22"/>
          <w:szCs w:val="22"/>
        </w:rPr>
        <w:t>dalam</w:t>
      </w:r>
      <w:proofErr w:type="spellEnd"/>
      <w:r w:rsidR="00E01ACB" w:rsidRPr="00523021">
        <w:rPr>
          <w:sz w:val="22"/>
          <w:szCs w:val="22"/>
        </w:rPr>
        <w:t xml:space="preserve"> </w:t>
      </w:r>
      <w:proofErr w:type="spellStart"/>
      <w:r w:rsidR="00E01ACB" w:rsidRPr="00523021">
        <w:rPr>
          <w:sz w:val="22"/>
          <w:szCs w:val="22"/>
        </w:rPr>
        <w:t>menilai</w:t>
      </w:r>
      <w:proofErr w:type="spellEnd"/>
      <w:r w:rsidR="00E01ACB" w:rsidRPr="00523021">
        <w:rPr>
          <w:sz w:val="22"/>
          <w:szCs w:val="22"/>
        </w:rPr>
        <w:t xml:space="preserve"> </w:t>
      </w:r>
      <w:proofErr w:type="spellStart"/>
      <w:r w:rsidR="00E01ACB" w:rsidRPr="00523021">
        <w:rPr>
          <w:sz w:val="22"/>
          <w:szCs w:val="22"/>
        </w:rPr>
        <w:t>organisasi</w:t>
      </w:r>
      <w:proofErr w:type="spellEnd"/>
      <w:r w:rsidR="00E01ACB" w:rsidRPr="00523021">
        <w:rPr>
          <w:sz w:val="22"/>
          <w:szCs w:val="22"/>
        </w:rPr>
        <w:t xml:space="preserve"> </w:t>
      </w:r>
      <w:proofErr w:type="spellStart"/>
      <w:r w:rsidR="00E01ACB" w:rsidRPr="00523021">
        <w:rPr>
          <w:sz w:val="22"/>
          <w:szCs w:val="22"/>
        </w:rPr>
        <w:t>dinas</w:t>
      </w:r>
      <w:proofErr w:type="spellEnd"/>
      <w:r w:rsidR="00E01ACB" w:rsidRPr="00523021">
        <w:rPr>
          <w:sz w:val="22"/>
          <w:szCs w:val="22"/>
        </w:rPr>
        <w:t xml:space="preserve">, </w:t>
      </w:r>
      <w:proofErr w:type="spellStart"/>
      <w:r w:rsidR="00E01ACB" w:rsidRPr="00523021">
        <w:rPr>
          <w:sz w:val="22"/>
          <w:szCs w:val="22"/>
        </w:rPr>
        <w:t>seperti</w:t>
      </w:r>
      <w:proofErr w:type="spellEnd"/>
      <w:r w:rsidR="00E01ACB" w:rsidRPr="00523021">
        <w:rPr>
          <w:sz w:val="22"/>
          <w:szCs w:val="22"/>
        </w:rPr>
        <w:t xml:space="preserve"> </w:t>
      </w:r>
      <w:proofErr w:type="spellStart"/>
      <w:r w:rsidR="00E01ACB" w:rsidRPr="00523021">
        <w:rPr>
          <w:sz w:val="22"/>
          <w:szCs w:val="22"/>
        </w:rPr>
        <w:t>adanya</w:t>
      </w:r>
      <w:proofErr w:type="spellEnd"/>
      <w:r w:rsidR="00E01ACB" w:rsidRPr="00523021">
        <w:rPr>
          <w:sz w:val="22"/>
          <w:szCs w:val="22"/>
        </w:rPr>
        <w:t xml:space="preserve"> </w:t>
      </w:r>
      <w:proofErr w:type="spellStart"/>
      <w:r w:rsidR="00E01ACB" w:rsidRPr="00523021">
        <w:rPr>
          <w:sz w:val="22"/>
          <w:szCs w:val="22"/>
        </w:rPr>
        <w:t>penilaian</w:t>
      </w:r>
      <w:proofErr w:type="spellEnd"/>
      <w:r w:rsidR="00E01ACB" w:rsidRPr="00523021">
        <w:rPr>
          <w:sz w:val="22"/>
          <w:szCs w:val="22"/>
        </w:rPr>
        <w:t xml:space="preserve"> </w:t>
      </w:r>
      <w:proofErr w:type="spellStart"/>
      <w:r w:rsidR="00E01ACB" w:rsidRPr="00523021">
        <w:rPr>
          <w:sz w:val="22"/>
          <w:szCs w:val="22"/>
        </w:rPr>
        <w:t>hilangnya</w:t>
      </w:r>
      <w:proofErr w:type="spellEnd"/>
      <w:r w:rsidR="00E01ACB" w:rsidRPr="00523021">
        <w:rPr>
          <w:sz w:val="22"/>
          <w:szCs w:val="22"/>
        </w:rPr>
        <w:t xml:space="preserve"> </w:t>
      </w:r>
      <w:proofErr w:type="spellStart"/>
      <w:r w:rsidR="00E01ACB" w:rsidRPr="00523021">
        <w:rPr>
          <w:sz w:val="22"/>
          <w:szCs w:val="22"/>
        </w:rPr>
        <w:t>kepercayaan</w:t>
      </w:r>
      <w:proofErr w:type="spellEnd"/>
      <w:r w:rsidR="00E01ACB" w:rsidRPr="00523021">
        <w:rPr>
          <w:sz w:val="22"/>
          <w:szCs w:val="22"/>
        </w:rPr>
        <w:t xml:space="preserve"> (</w:t>
      </w:r>
      <w:r w:rsidR="00E01ACB" w:rsidRPr="00523021">
        <w:rPr>
          <w:i/>
          <w:iCs/>
          <w:sz w:val="22"/>
          <w:szCs w:val="22"/>
        </w:rPr>
        <w:t>no</w:t>
      </w:r>
      <w:r w:rsidR="00E01ACB" w:rsidRPr="00523021">
        <w:rPr>
          <w:sz w:val="22"/>
          <w:szCs w:val="22"/>
        </w:rPr>
        <w:t xml:space="preserve"> </w:t>
      </w:r>
      <w:r w:rsidR="00E01ACB" w:rsidRPr="00523021">
        <w:rPr>
          <w:i/>
          <w:sz w:val="22"/>
          <w:szCs w:val="22"/>
        </w:rPr>
        <w:t>trust</w:t>
      </w:r>
      <w:r w:rsidR="00E01ACB" w:rsidRPr="00523021">
        <w:rPr>
          <w:sz w:val="22"/>
          <w:szCs w:val="22"/>
        </w:rPr>
        <w:t xml:space="preserve">) </w:t>
      </w:r>
      <w:proofErr w:type="spellStart"/>
      <w:r w:rsidR="00E01ACB" w:rsidRPr="00523021">
        <w:rPr>
          <w:sz w:val="22"/>
          <w:szCs w:val="22"/>
        </w:rPr>
        <w:t>dari</w:t>
      </w:r>
      <w:proofErr w:type="spellEnd"/>
      <w:r w:rsidR="00E01ACB" w:rsidRPr="00523021">
        <w:rPr>
          <w:sz w:val="22"/>
          <w:szCs w:val="22"/>
        </w:rPr>
        <w:t xml:space="preserve"> </w:t>
      </w:r>
      <w:proofErr w:type="spellStart"/>
      <w:r w:rsidR="00E01ACB" w:rsidRPr="00523021">
        <w:rPr>
          <w:sz w:val="22"/>
          <w:szCs w:val="22"/>
        </w:rPr>
        <w:t>masyarakat</w:t>
      </w:r>
      <w:proofErr w:type="spellEnd"/>
      <w:r w:rsidR="00E01ACB" w:rsidRPr="00523021">
        <w:rPr>
          <w:sz w:val="22"/>
          <w:szCs w:val="22"/>
          <w:lang w:val="id-ID"/>
        </w:rPr>
        <w:t>.</w:t>
      </w:r>
    </w:p>
    <w:p w14:paraId="237B2847" w14:textId="207D46DE" w:rsidR="00E01ACB" w:rsidRPr="00523021" w:rsidRDefault="00E01ACB">
      <w:pPr>
        <w:pStyle w:val="DaftarParagraf"/>
        <w:numPr>
          <w:ilvl w:val="0"/>
          <w:numId w:val="11"/>
        </w:numPr>
        <w:autoSpaceDE w:val="0"/>
        <w:autoSpaceDN w:val="0"/>
        <w:adjustRightInd w:val="0"/>
        <w:jc w:val="both"/>
        <w:rPr>
          <w:i/>
          <w:sz w:val="22"/>
          <w:szCs w:val="22"/>
        </w:rPr>
      </w:pPr>
      <w:r w:rsidRPr="00523021">
        <w:rPr>
          <w:b/>
          <w:sz w:val="22"/>
          <w:szCs w:val="22"/>
          <w:lang w:val="id-ID"/>
        </w:rPr>
        <w:t xml:space="preserve">Orientasi pada Tim. </w:t>
      </w:r>
      <w:proofErr w:type="spellStart"/>
      <w:r w:rsidR="00E567A4" w:rsidRPr="00523021">
        <w:rPr>
          <w:b/>
          <w:sz w:val="22"/>
          <w:szCs w:val="22"/>
        </w:rPr>
        <w:t>C</w:t>
      </w:r>
      <w:r w:rsidRPr="00523021">
        <w:rPr>
          <w:sz w:val="22"/>
          <w:szCs w:val="22"/>
        </w:rPr>
        <w:t>ontoh</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penyelenggaraan</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ketersediaan</w:t>
      </w:r>
      <w:proofErr w:type="spellEnd"/>
      <w:r w:rsidRPr="00523021">
        <w:rPr>
          <w:sz w:val="22"/>
          <w:szCs w:val="22"/>
        </w:rPr>
        <w:t xml:space="preserve"> data </w:t>
      </w:r>
      <w:r w:rsidRPr="00523021">
        <w:rPr>
          <w:i/>
          <w:iCs/>
          <w:sz w:val="22"/>
          <w:szCs w:val="22"/>
        </w:rPr>
        <w:t>by name by address</w:t>
      </w:r>
      <w:r w:rsidRPr="00523021">
        <w:rPr>
          <w:sz w:val="22"/>
          <w:szCs w:val="22"/>
        </w:rPr>
        <w:t xml:space="preserve"> (BNBA) yang </w:t>
      </w:r>
      <w:proofErr w:type="spellStart"/>
      <w:r w:rsidRPr="00523021">
        <w:rPr>
          <w:sz w:val="22"/>
          <w:szCs w:val="22"/>
        </w:rPr>
        <w:t>lengkap</w:t>
      </w:r>
      <w:proofErr w:type="spellEnd"/>
      <w:r w:rsidRPr="00523021">
        <w:rPr>
          <w:sz w:val="22"/>
          <w:szCs w:val="22"/>
        </w:rPr>
        <w:t xml:space="preserve">, </w:t>
      </w:r>
      <w:proofErr w:type="spellStart"/>
      <w:r w:rsidRPr="00523021">
        <w:rPr>
          <w:sz w:val="22"/>
          <w:szCs w:val="22"/>
        </w:rPr>
        <w:t>akurat</w:t>
      </w:r>
      <w:proofErr w:type="spellEnd"/>
      <w:r w:rsidRPr="00523021">
        <w:rPr>
          <w:sz w:val="22"/>
          <w:szCs w:val="22"/>
        </w:rPr>
        <w:t xml:space="preserve"> </w:t>
      </w:r>
      <w:proofErr w:type="spellStart"/>
      <w:r w:rsidRPr="00523021">
        <w:rPr>
          <w:sz w:val="22"/>
          <w:szCs w:val="22"/>
        </w:rPr>
        <w:t>relevan</w:t>
      </w:r>
      <w:proofErr w:type="spellEnd"/>
      <w:r w:rsidRPr="00523021">
        <w:rPr>
          <w:sz w:val="22"/>
          <w:szCs w:val="22"/>
        </w:rPr>
        <w:t xml:space="preserve"> dan </w:t>
      </w:r>
      <w:r w:rsidRPr="00523021">
        <w:rPr>
          <w:i/>
          <w:iCs/>
          <w:sz w:val="22"/>
          <w:szCs w:val="22"/>
        </w:rPr>
        <w:t>up to date</w:t>
      </w:r>
      <w:r w:rsidRPr="00523021">
        <w:rPr>
          <w:sz w:val="22"/>
          <w:szCs w:val="22"/>
        </w:rPr>
        <w:t xml:space="preserve"> </w:t>
      </w:r>
      <w:proofErr w:type="spellStart"/>
      <w:r w:rsidRPr="00523021">
        <w:rPr>
          <w:sz w:val="22"/>
          <w:szCs w:val="22"/>
        </w:rPr>
        <w:t>adalah</w:t>
      </w:r>
      <w:proofErr w:type="spellEnd"/>
      <w:r w:rsidRPr="00523021">
        <w:rPr>
          <w:sz w:val="22"/>
          <w:szCs w:val="22"/>
        </w:rPr>
        <w:t xml:space="preserve"> </w:t>
      </w:r>
      <w:proofErr w:type="spellStart"/>
      <w:r w:rsidRPr="00523021">
        <w:rPr>
          <w:sz w:val="22"/>
          <w:szCs w:val="22"/>
        </w:rPr>
        <w:t>persyaratan</w:t>
      </w:r>
      <w:proofErr w:type="spellEnd"/>
      <w:r w:rsidRPr="00523021">
        <w:rPr>
          <w:sz w:val="22"/>
          <w:szCs w:val="22"/>
        </w:rPr>
        <w:t xml:space="preserve"> </w:t>
      </w:r>
      <w:proofErr w:type="spellStart"/>
      <w:r w:rsidRPr="00523021">
        <w:rPr>
          <w:sz w:val="22"/>
          <w:szCs w:val="22"/>
        </w:rPr>
        <w:t>penting</w:t>
      </w:r>
      <w:proofErr w:type="spellEnd"/>
      <w:r w:rsidRPr="00523021">
        <w:rPr>
          <w:sz w:val="22"/>
          <w:szCs w:val="22"/>
        </w:rPr>
        <w:t xml:space="preserve">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perencanaan</w:t>
      </w:r>
      <w:proofErr w:type="spellEnd"/>
      <w:r w:rsidRPr="00523021">
        <w:rPr>
          <w:sz w:val="22"/>
          <w:szCs w:val="22"/>
        </w:rPr>
        <w:t xml:space="preserve">, </w:t>
      </w:r>
      <w:proofErr w:type="spellStart"/>
      <w:r w:rsidRPr="00523021">
        <w:rPr>
          <w:sz w:val="22"/>
          <w:szCs w:val="22"/>
        </w:rPr>
        <w:t>pelaksanaan</w:t>
      </w:r>
      <w:proofErr w:type="spellEnd"/>
      <w:r w:rsidRPr="00523021">
        <w:rPr>
          <w:sz w:val="22"/>
          <w:szCs w:val="22"/>
        </w:rPr>
        <w:t xml:space="preserve">, dan </w:t>
      </w:r>
      <w:proofErr w:type="spellStart"/>
      <w:r w:rsidRPr="00523021">
        <w:rPr>
          <w:sz w:val="22"/>
          <w:szCs w:val="22"/>
        </w:rPr>
        <w:t>pengendalian</w:t>
      </w:r>
      <w:proofErr w:type="spellEnd"/>
      <w:r w:rsidRPr="00523021">
        <w:rPr>
          <w:sz w:val="22"/>
          <w:szCs w:val="22"/>
        </w:rPr>
        <w:t xml:space="preserve">. </w:t>
      </w:r>
      <w:proofErr w:type="spellStart"/>
      <w:r w:rsidR="000D0E87" w:rsidRPr="00523021">
        <w:rPr>
          <w:sz w:val="22"/>
          <w:szCs w:val="22"/>
        </w:rPr>
        <w:t>diharapkan</w:t>
      </w:r>
      <w:proofErr w:type="spellEnd"/>
      <w:r w:rsidRPr="00523021">
        <w:rPr>
          <w:sz w:val="22"/>
          <w:szCs w:val="22"/>
        </w:rPr>
        <w:t> </w:t>
      </w:r>
      <w:proofErr w:type="spellStart"/>
      <w:r w:rsidRPr="00523021">
        <w:rPr>
          <w:sz w:val="22"/>
          <w:szCs w:val="22"/>
        </w:rPr>
        <w:t>pemutakhiran</w:t>
      </w:r>
      <w:proofErr w:type="spellEnd"/>
      <w:r w:rsidRPr="00523021">
        <w:rPr>
          <w:sz w:val="22"/>
          <w:szCs w:val="22"/>
        </w:rPr>
        <w:t xml:space="preserve"> DTKS </w:t>
      </w:r>
      <w:proofErr w:type="spellStart"/>
      <w:r w:rsidRPr="00523021">
        <w:rPr>
          <w:sz w:val="22"/>
          <w:szCs w:val="22"/>
        </w:rPr>
        <w:t>bisa</w:t>
      </w:r>
      <w:proofErr w:type="spellEnd"/>
      <w:r w:rsidRPr="00523021">
        <w:rPr>
          <w:sz w:val="22"/>
          <w:szCs w:val="22"/>
        </w:rPr>
        <w:t xml:space="preserve"> </w:t>
      </w:r>
      <w:proofErr w:type="spellStart"/>
      <w:r w:rsidRPr="00523021">
        <w:rPr>
          <w:sz w:val="22"/>
          <w:szCs w:val="22"/>
        </w:rPr>
        <w:t>dilakukan</w:t>
      </w:r>
      <w:proofErr w:type="spellEnd"/>
      <w:r w:rsidRPr="00523021">
        <w:rPr>
          <w:sz w:val="22"/>
          <w:szCs w:val="22"/>
        </w:rPr>
        <w:t xml:space="preserve"> </w:t>
      </w:r>
      <w:proofErr w:type="spellStart"/>
      <w:r w:rsidRPr="00523021">
        <w:rPr>
          <w:sz w:val="22"/>
          <w:szCs w:val="22"/>
        </w:rPr>
        <w:t>percepatan</w:t>
      </w:r>
      <w:proofErr w:type="spellEnd"/>
      <w:r w:rsidRPr="00523021">
        <w:rPr>
          <w:sz w:val="22"/>
          <w:szCs w:val="22"/>
        </w:rPr>
        <w:t xml:space="preserve">. </w:t>
      </w:r>
      <w:proofErr w:type="spellStart"/>
      <w:r w:rsidRPr="00523021">
        <w:rPr>
          <w:sz w:val="22"/>
          <w:szCs w:val="22"/>
        </w:rPr>
        <w:t>Berdasarkan</w:t>
      </w:r>
      <w:proofErr w:type="spellEnd"/>
      <w:r w:rsidRPr="00523021">
        <w:rPr>
          <w:sz w:val="22"/>
          <w:szCs w:val="22"/>
        </w:rPr>
        <w:t xml:space="preserve"> </w:t>
      </w:r>
      <w:proofErr w:type="spellStart"/>
      <w:r w:rsidRPr="00523021">
        <w:rPr>
          <w:sz w:val="22"/>
          <w:szCs w:val="22"/>
        </w:rPr>
        <w:t>Peraturan</w:t>
      </w:r>
      <w:proofErr w:type="spellEnd"/>
      <w:r w:rsidRPr="00523021">
        <w:rPr>
          <w:sz w:val="22"/>
          <w:szCs w:val="22"/>
        </w:rPr>
        <w:t xml:space="preserve"> Menteri </w:t>
      </w:r>
      <w:proofErr w:type="spellStart"/>
      <w:r w:rsidRPr="00523021">
        <w:rPr>
          <w:sz w:val="22"/>
          <w:szCs w:val="22"/>
        </w:rPr>
        <w:t>Sosial</w:t>
      </w:r>
      <w:proofErr w:type="spellEnd"/>
      <w:r w:rsidRPr="00523021">
        <w:rPr>
          <w:sz w:val="22"/>
          <w:szCs w:val="22"/>
        </w:rPr>
        <w:t xml:space="preserve"> RI No. 8 </w:t>
      </w:r>
      <w:proofErr w:type="spellStart"/>
      <w:r w:rsidRPr="00523021">
        <w:rPr>
          <w:sz w:val="22"/>
          <w:szCs w:val="22"/>
        </w:rPr>
        <w:t>Tahun</w:t>
      </w:r>
      <w:proofErr w:type="spellEnd"/>
      <w:r w:rsidRPr="00523021">
        <w:rPr>
          <w:sz w:val="22"/>
          <w:szCs w:val="22"/>
        </w:rPr>
        <w:t xml:space="preserve"> 2012 pada Bab IV </w:t>
      </w:r>
      <w:proofErr w:type="spellStart"/>
      <w:r w:rsidRPr="00523021">
        <w:rPr>
          <w:sz w:val="22"/>
          <w:szCs w:val="22"/>
        </w:rPr>
        <w:t>pasal</w:t>
      </w:r>
      <w:proofErr w:type="spellEnd"/>
      <w:r w:rsidRPr="00523021">
        <w:rPr>
          <w:sz w:val="22"/>
          <w:szCs w:val="22"/>
        </w:rPr>
        <w:t xml:space="preserve"> 9 (1) </w:t>
      </w:r>
      <w:proofErr w:type="spellStart"/>
      <w:r w:rsidRPr="00523021">
        <w:rPr>
          <w:sz w:val="22"/>
          <w:szCs w:val="22"/>
        </w:rPr>
        <w:t>disebutkan</w:t>
      </w:r>
      <w:proofErr w:type="spellEnd"/>
      <w:r w:rsidRPr="00523021">
        <w:rPr>
          <w:sz w:val="22"/>
          <w:szCs w:val="22"/>
        </w:rPr>
        <w:t xml:space="preserve"> </w:t>
      </w:r>
      <w:proofErr w:type="spellStart"/>
      <w:r w:rsidRPr="00523021">
        <w:rPr>
          <w:sz w:val="22"/>
          <w:szCs w:val="22"/>
        </w:rPr>
        <w:t>bahwa</w:t>
      </w:r>
      <w:proofErr w:type="spellEnd"/>
      <w:r w:rsidRPr="00523021">
        <w:rPr>
          <w:sz w:val="22"/>
          <w:szCs w:val="22"/>
        </w:rPr>
        <w:t xml:space="preserve"> </w:t>
      </w:r>
      <w:proofErr w:type="spellStart"/>
      <w:r w:rsidRPr="00523021">
        <w:rPr>
          <w:sz w:val="22"/>
          <w:szCs w:val="22"/>
        </w:rPr>
        <w:t>pendataan</w:t>
      </w:r>
      <w:proofErr w:type="spellEnd"/>
      <w:r w:rsidRPr="00523021">
        <w:rPr>
          <w:sz w:val="22"/>
          <w:szCs w:val="22"/>
        </w:rPr>
        <w:t xml:space="preserve"> dan </w:t>
      </w:r>
      <w:proofErr w:type="spellStart"/>
      <w:r w:rsidRPr="00523021">
        <w:rPr>
          <w:sz w:val="22"/>
          <w:szCs w:val="22"/>
        </w:rPr>
        <w:t>pemutakhiran</w:t>
      </w:r>
      <w:proofErr w:type="spellEnd"/>
      <w:r w:rsidRPr="00523021">
        <w:rPr>
          <w:sz w:val="22"/>
          <w:szCs w:val="22"/>
        </w:rPr>
        <w:t xml:space="preserve"> data </w:t>
      </w:r>
      <w:proofErr w:type="spellStart"/>
      <w:r w:rsidRPr="00523021">
        <w:rPr>
          <w:sz w:val="22"/>
          <w:szCs w:val="22"/>
        </w:rPr>
        <w:t>Penyandang</w:t>
      </w:r>
      <w:proofErr w:type="spellEnd"/>
      <w:r w:rsidRPr="00523021">
        <w:rPr>
          <w:sz w:val="22"/>
          <w:szCs w:val="22"/>
        </w:rPr>
        <w:t xml:space="preserve"> </w:t>
      </w:r>
      <w:proofErr w:type="spellStart"/>
      <w:r w:rsidRPr="00523021">
        <w:rPr>
          <w:sz w:val="22"/>
          <w:szCs w:val="22"/>
        </w:rPr>
        <w:t>Masalah</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(PMKS) dan </w:t>
      </w:r>
      <w:proofErr w:type="spellStart"/>
      <w:r w:rsidRPr="00523021">
        <w:rPr>
          <w:sz w:val="22"/>
          <w:szCs w:val="22"/>
        </w:rPr>
        <w:t>Potensi</w:t>
      </w:r>
      <w:proofErr w:type="spellEnd"/>
      <w:r w:rsidRPr="00523021">
        <w:rPr>
          <w:sz w:val="22"/>
          <w:szCs w:val="22"/>
        </w:rPr>
        <w:t xml:space="preserve"> dan </w:t>
      </w:r>
      <w:proofErr w:type="spellStart"/>
      <w:r w:rsidRPr="00523021">
        <w:rPr>
          <w:sz w:val="22"/>
          <w:szCs w:val="22"/>
        </w:rPr>
        <w:t>Sumber</w:t>
      </w:r>
      <w:proofErr w:type="spellEnd"/>
      <w:r w:rsidRPr="00523021">
        <w:rPr>
          <w:sz w:val="22"/>
          <w:szCs w:val="22"/>
        </w:rPr>
        <w:t xml:space="preserve"> </w:t>
      </w:r>
      <w:proofErr w:type="spellStart"/>
      <w:r w:rsidRPr="00523021">
        <w:rPr>
          <w:sz w:val="22"/>
          <w:szCs w:val="22"/>
        </w:rPr>
        <w:t>Kesejahteraan</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(PSKS) </w:t>
      </w:r>
      <w:proofErr w:type="spellStart"/>
      <w:r w:rsidRPr="00523021">
        <w:rPr>
          <w:sz w:val="22"/>
          <w:szCs w:val="22"/>
        </w:rPr>
        <w:t>dilaksanakan</w:t>
      </w:r>
      <w:proofErr w:type="spellEnd"/>
      <w:r w:rsidRPr="00523021">
        <w:rPr>
          <w:sz w:val="22"/>
          <w:szCs w:val="22"/>
        </w:rPr>
        <w:t xml:space="preserve"> oleh </w:t>
      </w:r>
      <w:proofErr w:type="spellStart"/>
      <w:r w:rsidRPr="00523021">
        <w:rPr>
          <w:sz w:val="22"/>
          <w:szCs w:val="22"/>
        </w:rPr>
        <w:t>instansi</w:t>
      </w:r>
      <w:proofErr w:type="spellEnd"/>
      <w:r w:rsidRPr="00523021">
        <w:rPr>
          <w:sz w:val="22"/>
          <w:szCs w:val="22"/>
        </w:rPr>
        <w:t xml:space="preserve"> </w:t>
      </w:r>
      <w:proofErr w:type="spellStart"/>
      <w:r w:rsidRPr="00523021">
        <w:rPr>
          <w:sz w:val="22"/>
          <w:szCs w:val="22"/>
        </w:rPr>
        <w:t>sosial</w:t>
      </w:r>
      <w:proofErr w:type="spellEnd"/>
      <w:r w:rsidRPr="00523021">
        <w:rPr>
          <w:sz w:val="22"/>
          <w:szCs w:val="22"/>
        </w:rPr>
        <w:t xml:space="preserve"> </w:t>
      </w:r>
      <w:proofErr w:type="spellStart"/>
      <w:r w:rsidRPr="00523021">
        <w:rPr>
          <w:sz w:val="22"/>
          <w:szCs w:val="22"/>
        </w:rPr>
        <w:t>Kabupaten</w:t>
      </w:r>
      <w:proofErr w:type="spellEnd"/>
      <w:r w:rsidRPr="00523021">
        <w:rPr>
          <w:sz w:val="22"/>
          <w:szCs w:val="22"/>
        </w:rPr>
        <w:t xml:space="preserve">/Kota. </w:t>
      </w:r>
      <w:proofErr w:type="spellStart"/>
      <w:r w:rsidRPr="00523021">
        <w:rPr>
          <w:sz w:val="22"/>
          <w:szCs w:val="22"/>
        </w:rPr>
        <w:t>Percepatan</w:t>
      </w:r>
      <w:proofErr w:type="spellEnd"/>
      <w:r w:rsidRPr="00523021">
        <w:rPr>
          <w:sz w:val="22"/>
          <w:szCs w:val="22"/>
        </w:rPr>
        <w:t xml:space="preserve"> </w:t>
      </w:r>
      <w:proofErr w:type="spellStart"/>
      <w:r w:rsidRPr="00523021">
        <w:rPr>
          <w:sz w:val="22"/>
          <w:szCs w:val="22"/>
        </w:rPr>
        <w:t>pemutakhiran</w:t>
      </w:r>
      <w:proofErr w:type="spellEnd"/>
      <w:r w:rsidRPr="00523021">
        <w:rPr>
          <w:sz w:val="22"/>
          <w:szCs w:val="22"/>
        </w:rPr>
        <w:t xml:space="preserve"> DTKS, </w:t>
      </w:r>
      <w:proofErr w:type="spellStart"/>
      <w:r w:rsidRPr="00523021">
        <w:rPr>
          <w:sz w:val="22"/>
          <w:szCs w:val="22"/>
        </w:rPr>
        <w:t>meningkatkan</w:t>
      </w:r>
      <w:proofErr w:type="spellEnd"/>
      <w:r w:rsidRPr="00523021">
        <w:rPr>
          <w:sz w:val="22"/>
          <w:szCs w:val="22"/>
        </w:rPr>
        <w:t xml:space="preserve"> </w:t>
      </w:r>
      <w:proofErr w:type="spellStart"/>
      <w:r w:rsidRPr="00523021">
        <w:rPr>
          <w:sz w:val="22"/>
          <w:szCs w:val="22"/>
        </w:rPr>
        <w:t>kerja</w:t>
      </w:r>
      <w:proofErr w:type="spellEnd"/>
      <w:r w:rsidRPr="00523021">
        <w:rPr>
          <w:sz w:val="22"/>
          <w:szCs w:val="22"/>
        </w:rPr>
        <w:t xml:space="preserve"> </w:t>
      </w:r>
      <w:proofErr w:type="spellStart"/>
      <w:r w:rsidRPr="00523021">
        <w:rPr>
          <w:sz w:val="22"/>
          <w:szCs w:val="22"/>
        </w:rPr>
        <w:t>sama</w:t>
      </w:r>
      <w:proofErr w:type="spellEnd"/>
      <w:r w:rsidRPr="00523021">
        <w:rPr>
          <w:sz w:val="22"/>
          <w:szCs w:val="22"/>
        </w:rPr>
        <w:t xml:space="preserve"> </w:t>
      </w:r>
      <w:proofErr w:type="spellStart"/>
      <w:r w:rsidRPr="00523021">
        <w:rPr>
          <w:sz w:val="22"/>
          <w:szCs w:val="22"/>
        </w:rPr>
        <w:t>dengan</w:t>
      </w:r>
      <w:proofErr w:type="spellEnd"/>
      <w:r w:rsidRPr="00523021">
        <w:rPr>
          <w:sz w:val="22"/>
          <w:szCs w:val="22"/>
        </w:rPr>
        <w:t xml:space="preserve"> BPS </w:t>
      </w:r>
      <w:proofErr w:type="spellStart"/>
      <w:r w:rsidRPr="00523021">
        <w:rPr>
          <w:sz w:val="22"/>
          <w:szCs w:val="22"/>
        </w:rPr>
        <w:t>Kabupaten</w:t>
      </w:r>
      <w:proofErr w:type="spellEnd"/>
      <w:r w:rsidRPr="00523021">
        <w:rPr>
          <w:sz w:val="22"/>
          <w:szCs w:val="22"/>
        </w:rPr>
        <w:t xml:space="preserve">/Kota </w:t>
      </w:r>
      <w:proofErr w:type="spellStart"/>
      <w:r w:rsidRPr="00523021">
        <w:rPr>
          <w:sz w:val="22"/>
          <w:szCs w:val="22"/>
        </w:rPr>
        <w:t>dalam</w:t>
      </w:r>
      <w:proofErr w:type="spellEnd"/>
      <w:r w:rsidRPr="00523021">
        <w:rPr>
          <w:sz w:val="22"/>
          <w:szCs w:val="22"/>
        </w:rPr>
        <w:t xml:space="preserve"> </w:t>
      </w:r>
      <w:proofErr w:type="spellStart"/>
      <w:r w:rsidRPr="00523021">
        <w:rPr>
          <w:sz w:val="22"/>
          <w:szCs w:val="22"/>
        </w:rPr>
        <w:t>peningkatan</w:t>
      </w:r>
      <w:proofErr w:type="spellEnd"/>
      <w:r w:rsidRPr="00523021">
        <w:rPr>
          <w:sz w:val="22"/>
          <w:szCs w:val="22"/>
        </w:rPr>
        <w:t xml:space="preserve"> </w:t>
      </w:r>
      <w:proofErr w:type="spellStart"/>
      <w:r w:rsidRPr="00523021">
        <w:rPr>
          <w:sz w:val="22"/>
          <w:szCs w:val="22"/>
        </w:rPr>
        <w:t>kapasitas</w:t>
      </w:r>
      <w:proofErr w:type="spellEnd"/>
      <w:r w:rsidRPr="00523021">
        <w:rPr>
          <w:sz w:val="22"/>
          <w:szCs w:val="22"/>
        </w:rPr>
        <w:t xml:space="preserve"> SDM. </w:t>
      </w:r>
      <w:proofErr w:type="spellStart"/>
      <w:r w:rsidRPr="00523021">
        <w:rPr>
          <w:sz w:val="22"/>
          <w:szCs w:val="22"/>
        </w:rPr>
        <w:t>Pendataan</w:t>
      </w:r>
      <w:proofErr w:type="spellEnd"/>
      <w:r w:rsidRPr="00523021">
        <w:rPr>
          <w:sz w:val="22"/>
          <w:szCs w:val="22"/>
        </w:rPr>
        <w:t xml:space="preserve"> </w:t>
      </w:r>
      <w:proofErr w:type="spellStart"/>
      <w:r w:rsidRPr="00523021">
        <w:rPr>
          <w:sz w:val="22"/>
          <w:szCs w:val="22"/>
        </w:rPr>
        <w:t>penduduk</w:t>
      </w:r>
      <w:proofErr w:type="spellEnd"/>
      <w:r w:rsidRPr="00523021">
        <w:rPr>
          <w:sz w:val="22"/>
          <w:szCs w:val="22"/>
        </w:rPr>
        <w:t xml:space="preserve"> miskin </w:t>
      </w:r>
      <w:proofErr w:type="spellStart"/>
      <w:r w:rsidRPr="00523021">
        <w:rPr>
          <w:sz w:val="22"/>
          <w:szCs w:val="22"/>
        </w:rPr>
        <w:t>penyediaan</w:t>
      </w:r>
      <w:proofErr w:type="spellEnd"/>
      <w:r w:rsidRPr="00523021">
        <w:rPr>
          <w:sz w:val="22"/>
          <w:szCs w:val="22"/>
        </w:rPr>
        <w:t xml:space="preserve"> </w:t>
      </w:r>
      <w:proofErr w:type="spellStart"/>
      <w:r w:rsidRPr="00523021">
        <w:rPr>
          <w:sz w:val="22"/>
          <w:szCs w:val="22"/>
        </w:rPr>
        <w:t>anggaran</w:t>
      </w:r>
      <w:proofErr w:type="spellEnd"/>
      <w:r w:rsidRPr="00523021">
        <w:rPr>
          <w:sz w:val="22"/>
          <w:szCs w:val="22"/>
        </w:rPr>
        <w:t xml:space="preserve"> </w:t>
      </w:r>
      <w:proofErr w:type="spellStart"/>
      <w:r w:rsidRPr="00523021">
        <w:rPr>
          <w:sz w:val="22"/>
          <w:szCs w:val="22"/>
        </w:rPr>
        <w:t>untuk</w:t>
      </w:r>
      <w:proofErr w:type="spellEnd"/>
      <w:r w:rsidRPr="00523021">
        <w:rPr>
          <w:sz w:val="22"/>
          <w:szCs w:val="22"/>
        </w:rPr>
        <w:t xml:space="preserve"> proses </w:t>
      </w:r>
      <w:proofErr w:type="spellStart"/>
      <w:r w:rsidRPr="00523021">
        <w:rPr>
          <w:sz w:val="22"/>
          <w:szCs w:val="22"/>
        </w:rPr>
        <w:t>percepatan</w:t>
      </w:r>
      <w:proofErr w:type="spellEnd"/>
      <w:r w:rsidRPr="00523021">
        <w:rPr>
          <w:sz w:val="22"/>
          <w:szCs w:val="22"/>
        </w:rPr>
        <w:t xml:space="preserve"> </w:t>
      </w:r>
      <w:proofErr w:type="spellStart"/>
      <w:r w:rsidRPr="00523021">
        <w:rPr>
          <w:sz w:val="22"/>
          <w:szCs w:val="22"/>
        </w:rPr>
        <w:t>pemutakhiran</w:t>
      </w:r>
      <w:proofErr w:type="spellEnd"/>
      <w:r w:rsidRPr="00523021">
        <w:rPr>
          <w:sz w:val="22"/>
          <w:szCs w:val="22"/>
        </w:rPr>
        <w:t xml:space="preserve"> DTKS </w:t>
      </w:r>
      <w:proofErr w:type="spellStart"/>
      <w:r w:rsidRPr="00523021">
        <w:rPr>
          <w:sz w:val="22"/>
          <w:szCs w:val="22"/>
        </w:rPr>
        <w:t>sesuai</w:t>
      </w:r>
      <w:proofErr w:type="spellEnd"/>
      <w:r w:rsidRPr="00523021">
        <w:rPr>
          <w:sz w:val="22"/>
          <w:szCs w:val="22"/>
        </w:rPr>
        <w:t xml:space="preserve"> </w:t>
      </w:r>
      <w:proofErr w:type="spellStart"/>
      <w:r w:rsidRPr="00523021">
        <w:rPr>
          <w:sz w:val="22"/>
          <w:szCs w:val="22"/>
        </w:rPr>
        <w:t>kewenangannya</w:t>
      </w:r>
      <w:proofErr w:type="spellEnd"/>
      <w:r w:rsidRPr="00523021">
        <w:rPr>
          <w:sz w:val="22"/>
          <w:szCs w:val="22"/>
        </w:rPr>
        <w:t xml:space="preserve">. </w:t>
      </w:r>
      <w:proofErr w:type="spellStart"/>
      <w:r w:rsidRPr="00523021">
        <w:rPr>
          <w:sz w:val="22"/>
          <w:szCs w:val="22"/>
        </w:rPr>
        <w:t>Penguatan</w:t>
      </w:r>
      <w:proofErr w:type="spellEnd"/>
      <w:r w:rsidRPr="00523021">
        <w:rPr>
          <w:sz w:val="22"/>
          <w:szCs w:val="22"/>
        </w:rPr>
        <w:t xml:space="preserve"> tata </w:t>
      </w:r>
      <w:proofErr w:type="spellStart"/>
      <w:r w:rsidRPr="00523021">
        <w:rPr>
          <w:sz w:val="22"/>
          <w:szCs w:val="22"/>
        </w:rPr>
        <w:t>kelola</w:t>
      </w:r>
      <w:proofErr w:type="spellEnd"/>
      <w:r w:rsidRPr="00523021">
        <w:rPr>
          <w:sz w:val="22"/>
          <w:szCs w:val="22"/>
        </w:rPr>
        <w:t xml:space="preserve"> DTKS yang </w:t>
      </w:r>
      <w:proofErr w:type="spellStart"/>
      <w:r w:rsidRPr="00523021">
        <w:rPr>
          <w:sz w:val="22"/>
          <w:szCs w:val="22"/>
        </w:rPr>
        <w:t>terkoordinasi</w:t>
      </w:r>
      <w:proofErr w:type="spellEnd"/>
      <w:r w:rsidRPr="00523021">
        <w:rPr>
          <w:sz w:val="22"/>
          <w:szCs w:val="22"/>
        </w:rPr>
        <w:t xml:space="preserve"> </w:t>
      </w:r>
      <w:proofErr w:type="spellStart"/>
      <w:r w:rsidRPr="00523021">
        <w:rPr>
          <w:sz w:val="22"/>
          <w:szCs w:val="22"/>
        </w:rPr>
        <w:t>melalui</w:t>
      </w:r>
      <w:proofErr w:type="spellEnd"/>
      <w:r w:rsidRPr="00523021">
        <w:rPr>
          <w:sz w:val="22"/>
          <w:szCs w:val="22"/>
        </w:rPr>
        <w:t xml:space="preserve"> </w:t>
      </w:r>
      <w:proofErr w:type="spellStart"/>
      <w:r w:rsidRPr="00523021">
        <w:rPr>
          <w:sz w:val="22"/>
          <w:szCs w:val="22"/>
        </w:rPr>
        <w:t>optimalisasi</w:t>
      </w:r>
      <w:proofErr w:type="spellEnd"/>
      <w:r w:rsidRPr="00523021">
        <w:rPr>
          <w:sz w:val="22"/>
          <w:szCs w:val="22"/>
        </w:rPr>
        <w:t xml:space="preserve"> </w:t>
      </w:r>
      <w:proofErr w:type="spellStart"/>
      <w:r w:rsidRPr="00523021">
        <w:rPr>
          <w:sz w:val="22"/>
          <w:szCs w:val="22"/>
        </w:rPr>
        <w:t>peran</w:t>
      </w:r>
      <w:proofErr w:type="spellEnd"/>
      <w:r w:rsidRPr="00523021">
        <w:rPr>
          <w:sz w:val="22"/>
          <w:szCs w:val="22"/>
        </w:rPr>
        <w:t xml:space="preserve"> </w:t>
      </w:r>
      <w:proofErr w:type="spellStart"/>
      <w:r w:rsidRPr="00523021">
        <w:rPr>
          <w:sz w:val="22"/>
          <w:szCs w:val="22"/>
        </w:rPr>
        <w:t>tim</w:t>
      </w:r>
      <w:proofErr w:type="spellEnd"/>
      <w:r w:rsidRPr="00523021">
        <w:rPr>
          <w:sz w:val="22"/>
          <w:szCs w:val="22"/>
        </w:rPr>
        <w:t xml:space="preserve"> </w:t>
      </w:r>
      <w:proofErr w:type="spellStart"/>
      <w:r w:rsidRPr="00523021">
        <w:rPr>
          <w:sz w:val="22"/>
          <w:szCs w:val="22"/>
        </w:rPr>
        <w:t>koordinasi</w:t>
      </w:r>
      <w:proofErr w:type="spellEnd"/>
      <w:r w:rsidRPr="00523021">
        <w:rPr>
          <w:sz w:val="22"/>
          <w:szCs w:val="22"/>
        </w:rPr>
        <w:t xml:space="preserve"> </w:t>
      </w:r>
      <w:proofErr w:type="spellStart"/>
      <w:r w:rsidRPr="00523021">
        <w:rPr>
          <w:sz w:val="22"/>
          <w:szCs w:val="22"/>
        </w:rPr>
        <w:t>penanggulangan</w:t>
      </w:r>
      <w:proofErr w:type="spellEnd"/>
      <w:r w:rsidRPr="00523021">
        <w:rPr>
          <w:sz w:val="22"/>
          <w:szCs w:val="22"/>
        </w:rPr>
        <w:t xml:space="preserve"> </w:t>
      </w:r>
      <w:proofErr w:type="spellStart"/>
      <w:r w:rsidRPr="00523021">
        <w:rPr>
          <w:sz w:val="22"/>
          <w:szCs w:val="22"/>
        </w:rPr>
        <w:t>kemiskinan</w:t>
      </w:r>
      <w:proofErr w:type="spellEnd"/>
      <w:r w:rsidRPr="00523021">
        <w:rPr>
          <w:sz w:val="22"/>
          <w:szCs w:val="22"/>
        </w:rPr>
        <w:t xml:space="preserve"> </w:t>
      </w:r>
      <w:proofErr w:type="spellStart"/>
      <w:r w:rsidRPr="00523021">
        <w:rPr>
          <w:sz w:val="22"/>
          <w:szCs w:val="22"/>
        </w:rPr>
        <w:t>daerah</w:t>
      </w:r>
      <w:proofErr w:type="spellEnd"/>
      <w:r w:rsidRPr="00523021">
        <w:rPr>
          <w:sz w:val="22"/>
          <w:szCs w:val="22"/>
        </w:rPr>
        <w:t xml:space="preserve"> </w:t>
      </w:r>
      <w:proofErr w:type="spellStart"/>
      <w:r w:rsidRPr="00523021">
        <w:rPr>
          <w:sz w:val="22"/>
          <w:szCs w:val="22"/>
        </w:rPr>
        <w:t>Kabupaten</w:t>
      </w:r>
      <w:proofErr w:type="spellEnd"/>
      <w:r w:rsidRPr="00523021">
        <w:rPr>
          <w:sz w:val="22"/>
          <w:szCs w:val="22"/>
        </w:rPr>
        <w:t xml:space="preserve">/Kota </w:t>
      </w:r>
      <w:proofErr w:type="spellStart"/>
      <w:r w:rsidRPr="00523021">
        <w:rPr>
          <w:sz w:val="22"/>
          <w:szCs w:val="22"/>
        </w:rPr>
        <w:t>sesuai</w:t>
      </w:r>
      <w:proofErr w:type="spellEnd"/>
      <w:r w:rsidRPr="00523021">
        <w:rPr>
          <w:sz w:val="22"/>
          <w:szCs w:val="22"/>
        </w:rPr>
        <w:t xml:space="preserve"> </w:t>
      </w:r>
      <w:proofErr w:type="spellStart"/>
      <w:r w:rsidRPr="00523021">
        <w:rPr>
          <w:sz w:val="22"/>
          <w:szCs w:val="22"/>
        </w:rPr>
        <w:t>pemutakhiran</w:t>
      </w:r>
      <w:proofErr w:type="spellEnd"/>
      <w:r w:rsidRPr="00523021">
        <w:rPr>
          <w:sz w:val="22"/>
          <w:szCs w:val="22"/>
        </w:rPr>
        <w:t xml:space="preserve"> DTKS </w:t>
      </w:r>
      <w:r w:rsidRPr="00523021">
        <w:rPr>
          <w:i/>
          <w:iCs/>
          <w:sz w:val="22"/>
          <w:szCs w:val="22"/>
        </w:rPr>
        <w:t>by name by address</w:t>
      </w:r>
      <w:r w:rsidRPr="00523021">
        <w:rPr>
          <w:sz w:val="22"/>
          <w:szCs w:val="22"/>
        </w:rPr>
        <w:t xml:space="preserve"> </w:t>
      </w:r>
      <w:proofErr w:type="spellStart"/>
      <w:r w:rsidRPr="00523021">
        <w:rPr>
          <w:sz w:val="22"/>
          <w:szCs w:val="22"/>
        </w:rPr>
        <w:t>kepada</w:t>
      </w:r>
      <w:proofErr w:type="spellEnd"/>
      <w:r w:rsidRPr="00523021">
        <w:rPr>
          <w:sz w:val="22"/>
          <w:szCs w:val="22"/>
        </w:rPr>
        <w:t xml:space="preserve"> </w:t>
      </w:r>
      <w:proofErr w:type="spellStart"/>
      <w:r w:rsidRPr="00523021">
        <w:rPr>
          <w:sz w:val="22"/>
          <w:szCs w:val="22"/>
        </w:rPr>
        <w:t>Gubernur</w:t>
      </w:r>
      <w:proofErr w:type="spellEnd"/>
      <w:r w:rsidRPr="00523021">
        <w:rPr>
          <w:sz w:val="22"/>
          <w:szCs w:val="22"/>
        </w:rPr>
        <w:t xml:space="preserve"> </w:t>
      </w:r>
      <w:proofErr w:type="spellStart"/>
      <w:r w:rsidRPr="00523021">
        <w:rPr>
          <w:sz w:val="22"/>
          <w:szCs w:val="22"/>
        </w:rPr>
        <w:t>dengan</w:t>
      </w:r>
      <w:proofErr w:type="spellEnd"/>
      <w:r w:rsidRPr="00523021">
        <w:rPr>
          <w:sz w:val="22"/>
          <w:szCs w:val="22"/>
        </w:rPr>
        <w:t xml:space="preserve"> </w:t>
      </w:r>
      <w:proofErr w:type="spellStart"/>
      <w:r w:rsidRPr="00523021">
        <w:rPr>
          <w:sz w:val="22"/>
          <w:szCs w:val="22"/>
        </w:rPr>
        <w:t>ketentuan</w:t>
      </w:r>
      <w:proofErr w:type="spellEnd"/>
      <w:r w:rsidRPr="00523021">
        <w:rPr>
          <w:sz w:val="22"/>
          <w:szCs w:val="22"/>
        </w:rPr>
        <w:t xml:space="preserve"> </w:t>
      </w:r>
      <w:proofErr w:type="spellStart"/>
      <w:r w:rsidRPr="00523021">
        <w:rPr>
          <w:sz w:val="22"/>
          <w:szCs w:val="22"/>
        </w:rPr>
        <w:t>peraturan</w:t>
      </w:r>
      <w:proofErr w:type="spellEnd"/>
      <w:r w:rsidRPr="00523021">
        <w:rPr>
          <w:sz w:val="22"/>
          <w:szCs w:val="22"/>
        </w:rPr>
        <w:t xml:space="preserve"> </w:t>
      </w:r>
      <w:proofErr w:type="spellStart"/>
      <w:r w:rsidRPr="00523021">
        <w:rPr>
          <w:sz w:val="22"/>
          <w:szCs w:val="22"/>
        </w:rPr>
        <w:t>perundang-undangan</w:t>
      </w:r>
      <w:proofErr w:type="spellEnd"/>
      <w:r w:rsidRPr="00523021">
        <w:rPr>
          <w:sz w:val="22"/>
          <w:szCs w:val="22"/>
        </w:rPr>
        <w:t xml:space="preserve">. </w:t>
      </w:r>
    </w:p>
    <w:p w14:paraId="46C4EC28" w14:textId="6C5877B5" w:rsidR="00E01ACB" w:rsidRPr="00523021" w:rsidRDefault="00E01ACB">
      <w:pPr>
        <w:pStyle w:val="DaftarParagraf"/>
        <w:numPr>
          <w:ilvl w:val="0"/>
          <w:numId w:val="11"/>
        </w:numPr>
        <w:autoSpaceDE w:val="0"/>
        <w:autoSpaceDN w:val="0"/>
        <w:adjustRightInd w:val="0"/>
        <w:jc w:val="both"/>
        <w:rPr>
          <w:i/>
          <w:sz w:val="22"/>
          <w:szCs w:val="22"/>
        </w:rPr>
      </w:pPr>
      <w:proofErr w:type="spellStart"/>
      <w:r w:rsidRPr="00523021">
        <w:rPr>
          <w:b/>
          <w:bCs/>
          <w:sz w:val="22"/>
          <w:szCs w:val="22"/>
        </w:rPr>
        <w:t>Agresifitas</w:t>
      </w:r>
      <w:proofErr w:type="spellEnd"/>
      <w:r w:rsidRPr="00523021">
        <w:rPr>
          <w:sz w:val="22"/>
          <w:szCs w:val="22"/>
        </w:rPr>
        <w:t xml:space="preserve">, </w:t>
      </w:r>
      <w:r w:rsidRPr="00523021">
        <w:rPr>
          <w:sz w:val="22"/>
          <w:szCs w:val="22"/>
          <w:lang w:val="id-ID"/>
        </w:rPr>
        <w:t xml:space="preserve">Hal ini dapat diketahui dari kinerja karyawan </w:t>
      </w:r>
      <w:proofErr w:type="spellStart"/>
      <w:r w:rsidRPr="00523021">
        <w:rPr>
          <w:sz w:val="22"/>
          <w:szCs w:val="22"/>
        </w:rPr>
        <w:t>misalnya</w:t>
      </w:r>
      <w:proofErr w:type="spellEnd"/>
      <w:r w:rsidRPr="00523021">
        <w:rPr>
          <w:sz w:val="22"/>
          <w:szCs w:val="22"/>
        </w:rPr>
        <w:t xml:space="preserve"> </w:t>
      </w:r>
      <w:proofErr w:type="spellStart"/>
      <w:r w:rsidRPr="00523021">
        <w:rPr>
          <w:sz w:val="22"/>
          <w:szCs w:val="22"/>
        </w:rPr>
        <w:t>etos</w:t>
      </w:r>
      <w:proofErr w:type="spellEnd"/>
      <w:r w:rsidRPr="00523021">
        <w:rPr>
          <w:sz w:val="22"/>
          <w:szCs w:val="22"/>
        </w:rPr>
        <w:t xml:space="preserve"> </w:t>
      </w:r>
      <w:proofErr w:type="spellStart"/>
      <w:r w:rsidRPr="00523021">
        <w:rPr>
          <w:sz w:val="22"/>
          <w:szCs w:val="22"/>
        </w:rPr>
        <w:t>kerja</w:t>
      </w:r>
      <w:proofErr w:type="spellEnd"/>
      <w:r w:rsidRPr="00523021">
        <w:rPr>
          <w:sz w:val="22"/>
          <w:szCs w:val="22"/>
        </w:rPr>
        <w:t xml:space="preserve"> (</w:t>
      </w:r>
      <w:r w:rsidRPr="00523021">
        <w:rPr>
          <w:i/>
          <w:sz w:val="22"/>
          <w:szCs w:val="22"/>
        </w:rPr>
        <w:t>performance</w:t>
      </w:r>
      <w:r w:rsidRPr="00523021">
        <w:rPr>
          <w:sz w:val="22"/>
          <w:szCs w:val="22"/>
        </w:rPr>
        <w:t xml:space="preserve">) </w:t>
      </w:r>
      <w:proofErr w:type="spellStart"/>
      <w:r w:rsidRPr="00523021">
        <w:rPr>
          <w:sz w:val="22"/>
          <w:szCs w:val="22"/>
        </w:rPr>
        <w:t>pegawai</w:t>
      </w:r>
      <w:proofErr w:type="spellEnd"/>
      <w:r w:rsidRPr="00523021">
        <w:rPr>
          <w:sz w:val="22"/>
          <w:szCs w:val="22"/>
        </w:rPr>
        <w:t xml:space="preserve"> yang </w:t>
      </w:r>
      <w:proofErr w:type="spellStart"/>
      <w:r w:rsidRPr="00523021">
        <w:rPr>
          <w:sz w:val="22"/>
          <w:szCs w:val="22"/>
        </w:rPr>
        <w:t>kurang</w:t>
      </w:r>
      <w:proofErr w:type="spellEnd"/>
      <w:r w:rsidRPr="00523021">
        <w:rPr>
          <w:sz w:val="22"/>
          <w:szCs w:val="22"/>
        </w:rPr>
        <w:t xml:space="preserve"> </w:t>
      </w:r>
      <w:proofErr w:type="spellStart"/>
      <w:r w:rsidRPr="00523021">
        <w:rPr>
          <w:sz w:val="22"/>
          <w:szCs w:val="22"/>
        </w:rPr>
        <w:t>memegang</w:t>
      </w:r>
      <w:proofErr w:type="spellEnd"/>
      <w:r w:rsidRPr="00523021">
        <w:rPr>
          <w:sz w:val="22"/>
          <w:szCs w:val="22"/>
        </w:rPr>
        <w:t xml:space="preserve"> </w:t>
      </w:r>
      <w:proofErr w:type="spellStart"/>
      <w:r w:rsidRPr="00523021">
        <w:rPr>
          <w:sz w:val="22"/>
          <w:szCs w:val="22"/>
        </w:rPr>
        <w:t>komitmen</w:t>
      </w:r>
      <w:proofErr w:type="spellEnd"/>
      <w:r w:rsidRPr="00523021">
        <w:rPr>
          <w:sz w:val="22"/>
          <w:szCs w:val="22"/>
        </w:rPr>
        <w:t xml:space="preserve">, </w:t>
      </w:r>
      <w:proofErr w:type="spellStart"/>
      <w:r w:rsidRPr="00523021">
        <w:rPr>
          <w:sz w:val="22"/>
          <w:szCs w:val="22"/>
        </w:rPr>
        <w:t>kurangnya</w:t>
      </w:r>
      <w:proofErr w:type="spellEnd"/>
      <w:r w:rsidRPr="00523021">
        <w:rPr>
          <w:sz w:val="22"/>
          <w:szCs w:val="22"/>
        </w:rPr>
        <w:t xml:space="preserve"> </w:t>
      </w:r>
      <w:proofErr w:type="spellStart"/>
      <w:r w:rsidRPr="00523021">
        <w:rPr>
          <w:sz w:val="22"/>
          <w:szCs w:val="22"/>
          <w:lang w:val="id-ID"/>
        </w:rPr>
        <w:t>semanagt</w:t>
      </w:r>
      <w:proofErr w:type="spellEnd"/>
      <w:r w:rsidRPr="00523021">
        <w:rPr>
          <w:sz w:val="22"/>
          <w:szCs w:val="22"/>
          <w:lang w:val="id-ID"/>
        </w:rPr>
        <w:t xml:space="preserve"> kerja</w:t>
      </w:r>
      <w:r w:rsidRPr="00523021">
        <w:rPr>
          <w:sz w:val="22"/>
          <w:szCs w:val="22"/>
        </w:rPr>
        <w:t xml:space="preserve">, </w:t>
      </w:r>
      <w:r w:rsidRPr="00523021">
        <w:rPr>
          <w:sz w:val="22"/>
          <w:szCs w:val="22"/>
          <w:lang w:val="id-ID"/>
        </w:rPr>
        <w:t>sehingga hasil kerja</w:t>
      </w:r>
      <w:r w:rsidRPr="00523021">
        <w:rPr>
          <w:sz w:val="22"/>
          <w:szCs w:val="22"/>
        </w:rPr>
        <w:t xml:space="preserve"> </w:t>
      </w:r>
      <w:proofErr w:type="spellStart"/>
      <w:r w:rsidRPr="00523021">
        <w:rPr>
          <w:sz w:val="22"/>
          <w:szCs w:val="22"/>
        </w:rPr>
        <w:t>aparatur</w:t>
      </w:r>
      <w:proofErr w:type="spellEnd"/>
      <w:r w:rsidRPr="00523021">
        <w:rPr>
          <w:sz w:val="22"/>
          <w:szCs w:val="22"/>
        </w:rPr>
        <w:t xml:space="preserve"> </w:t>
      </w:r>
      <w:proofErr w:type="spellStart"/>
      <w:r w:rsidRPr="00523021">
        <w:rPr>
          <w:sz w:val="22"/>
          <w:szCs w:val="22"/>
        </w:rPr>
        <w:t>tidak</w:t>
      </w:r>
      <w:proofErr w:type="spellEnd"/>
      <w:r w:rsidRPr="00523021">
        <w:rPr>
          <w:sz w:val="22"/>
          <w:szCs w:val="22"/>
        </w:rPr>
        <w:t xml:space="preserve"> </w:t>
      </w:r>
      <w:proofErr w:type="spellStart"/>
      <w:r w:rsidRPr="00523021">
        <w:rPr>
          <w:sz w:val="22"/>
          <w:szCs w:val="22"/>
        </w:rPr>
        <w:t>sesuai</w:t>
      </w:r>
      <w:proofErr w:type="spellEnd"/>
      <w:r w:rsidRPr="00523021">
        <w:rPr>
          <w:sz w:val="22"/>
          <w:szCs w:val="22"/>
        </w:rPr>
        <w:t xml:space="preserve"> </w:t>
      </w:r>
      <w:proofErr w:type="spellStart"/>
      <w:r w:rsidRPr="00523021">
        <w:rPr>
          <w:sz w:val="22"/>
          <w:szCs w:val="22"/>
        </w:rPr>
        <w:t>rencana</w:t>
      </w:r>
      <w:proofErr w:type="spellEnd"/>
      <w:r w:rsidRPr="00523021">
        <w:rPr>
          <w:sz w:val="22"/>
          <w:szCs w:val="22"/>
        </w:rPr>
        <w:t xml:space="preserve">, </w:t>
      </w:r>
      <w:r w:rsidRPr="00523021">
        <w:rPr>
          <w:sz w:val="22"/>
          <w:szCs w:val="22"/>
          <w:lang w:val="id-ID"/>
        </w:rPr>
        <w:t xml:space="preserve">yang berdampak buruk </w:t>
      </w:r>
      <w:r w:rsidRPr="00523021">
        <w:rPr>
          <w:sz w:val="22"/>
          <w:szCs w:val="22"/>
        </w:rPr>
        <w:t xml:space="preserve">pada </w:t>
      </w:r>
      <w:r w:rsidRPr="00523021">
        <w:rPr>
          <w:sz w:val="22"/>
          <w:szCs w:val="22"/>
          <w:lang w:val="id-ID"/>
        </w:rPr>
        <w:t>lemahnya pelayanan publik</w:t>
      </w:r>
      <w:r w:rsidRPr="00523021">
        <w:rPr>
          <w:sz w:val="22"/>
          <w:szCs w:val="22"/>
        </w:rPr>
        <w:t xml:space="preserve">, </w:t>
      </w:r>
      <w:proofErr w:type="spellStart"/>
      <w:r w:rsidRPr="00523021">
        <w:rPr>
          <w:sz w:val="22"/>
          <w:szCs w:val="22"/>
        </w:rPr>
        <w:t>seperti</w:t>
      </w:r>
      <w:proofErr w:type="spellEnd"/>
      <w:r w:rsidRPr="00523021">
        <w:rPr>
          <w:sz w:val="22"/>
          <w:szCs w:val="22"/>
        </w:rPr>
        <w:t xml:space="preserve"> </w:t>
      </w:r>
      <w:proofErr w:type="spellStart"/>
      <w:r w:rsidRPr="00523021">
        <w:rPr>
          <w:sz w:val="22"/>
          <w:szCs w:val="22"/>
        </w:rPr>
        <w:t>adanya</w:t>
      </w:r>
      <w:proofErr w:type="spellEnd"/>
      <w:r w:rsidRPr="00523021">
        <w:rPr>
          <w:sz w:val="22"/>
          <w:szCs w:val="22"/>
        </w:rPr>
        <w:t xml:space="preserve"> </w:t>
      </w:r>
      <w:r w:rsidRPr="00523021">
        <w:rPr>
          <w:sz w:val="22"/>
          <w:szCs w:val="22"/>
          <w:lang w:val="id-ID"/>
        </w:rPr>
        <w:t>keterlambatan dalam waktu ketika menangani pelayanan publik.</w:t>
      </w:r>
    </w:p>
    <w:p w14:paraId="0D5FC6DC" w14:textId="6D8899A9" w:rsidR="00A90F3A" w:rsidRPr="0051574D" w:rsidRDefault="00E01ACB">
      <w:pPr>
        <w:pStyle w:val="DaftarParagraf"/>
        <w:numPr>
          <w:ilvl w:val="0"/>
          <w:numId w:val="11"/>
        </w:numPr>
        <w:autoSpaceDE w:val="0"/>
        <w:autoSpaceDN w:val="0"/>
        <w:adjustRightInd w:val="0"/>
        <w:jc w:val="both"/>
        <w:rPr>
          <w:rFonts w:eastAsiaTheme="minorHAnsi"/>
          <w:sz w:val="22"/>
          <w:szCs w:val="22"/>
        </w:rPr>
      </w:pPr>
      <w:proofErr w:type="spellStart"/>
      <w:r w:rsidRPr="00523021">
        <w:rPr>
          <w:b/>
          <w:bCs/>
          <w:sz w:val="22"/>
          <w:szCs w:val="22"/>
        </w:rPr>
        <w:t>Stabilitas</w:t>
      </w:r>
      <w:proofErr w:type="spellEnd"/>
      <w:r w:rsidR="00E567A4" w:rsidRPr="00523021">
        <w:rPr>
          <w:b/>
          <w:bCs/>
          <w:sz w:val="22"/>
          <w:szCs w:val="22"/>
        </w:rPr>
        <w:t xml:space="preserve">. </w:t>
      </w:r>
      <w:r w:rsidRPr="00523021">
        <w:rPr>
          <w:sz w:val="22"/>
          <w:szCs w:val="22"/>
          <w:lang w:val="id-ID"/>
        </w:rPr>
        <w:t xml:space="preserve">Dalam kaitan ini, organisasi dipandang belum ada progres atau pertumbuhan yang berarti, karena berjalannya organisasi Dinas Sosial kurang fleksibel atau cenderung kaku, karena organisasi Dinas Sosial sebagai organisasi pemerintah yang berjalan atas dasar </w:t>
      </w:r>
      <w:r w:rsidRPr="005D5770">
        <w:rPr>
          <w:sz w:val="22"/>
          <w:szCs w:val="22"/>
          <w:lang w:val="id-ID"/>
        </w:rPr>
        <w:t xml:space="preserve">kebijakan, peraturan, standarisasi dengan tugas pokok dan fungsi yang sudah ditetapkan. Inilah yang </w:t>
      </w:r>
      <w:proofErr w:type="spellStart"/>
      <w:r w:rsidRPr="005D5770">
        <w:rPr>
          <w:sz w:val="22"/>
          <w:szCs w:val="22"/>
          <w:lang w:val="id-ID"/>
        </w:rPr>
        <w:t>menyebabka</w:t>
      </w:r>
      <w:proofErr w:type="spellEnd"/>
      <w:r w:rsidRPr="005D5770">
        <w:rPr>
          <w:sz w:val="22"/>
          <w:szCs w:val="22"/>
        </w:rPr>
        <w:t>n</w:t>
      </w:r>
      <w:r w:rsidRPr="005D5770">
        <w:rPr>
          <w:sz w:val="22"/>
          <w:szCs w:val="22"/>
          <w:lang w:val="id-ID"/>
        </w:rPr>
        <w:t xml:space="preserve"> organisasi Dinas</w:t>
      </w:r>
      <w:r w:rsidR="0053206D">
        <w:rPr>
          <w:sz w:val="22"/>
          <w:szCs w:val="22"/>
        </w:rPr>
        <w:t>.</w:t>
      </w:r>
    </w:p>
    <w:p w14:paraId="2C7BE41B" w14:textId="5FB9F275" w:rsidR="0051574D" w:rsidRDefault="0051574D" w:rsidP="0051574D">
      <w:pPr>
        <w:autoSpaceDE w:val="0"/>
        <w:autoSpaceDN w:val="0"/>
        <w:adjustRightInd w:val="0"/>
        <w:jc w:val="both"/>
        <w:rPr>
          <w:rFonts w:eastAsiaTheme="minorHAnsi"/>
          <w:sz w:val="22"/>
          <w:szCs w:val="22"/>
        </w:rPr>
      </w:pPr>
    </w:p>
    <w:p w14:paraId="34687B63" w14:textId="4DC95A08" w:rsidR="002A2C11" w:rsidRPr="005D5770" w:rsidRDefault="002A2C11" w:rsidP="004203CE">
      <w:pPr>
        <w:pStyle w:val="NormalWeb"/>
        <w:numPr>
          <w:ilvl w:val="0"/>
          <w:numId w:val="3"/>
        </w:numPr>
        <w:spacing w:before="0" w:beforeAutospacing="0" w:after="0" w:afterAutospacing="0"/>
        <w:ind w:left="426" w:hanging="426"/>
        <w:jc w:val="both"/>
        <w:outlineLvl w:val="0"/>
        <w:rPr>
          <w:b/>
          <w:bCs/>
          <w:sz w:val="22"/>
          <w:szCs w:val="22"/>
          <w:lang w:val="id-ID"/>
        </w:rPr>
      </w:pPr>
      <w:r w:rsidRPr="005D5770">
        <w:rPr>
          <w:b/>
          <w:bCs/>
          <w:sz w:val="22"/>
          <w:szCs w:val="22"/>
        </w:rPr>
        <w:lastRenderedPageBreak/>
        <w:t xml:space="preserve">Kajian Pustaka </w:t>
      </w:r>
    </w:p>
    <w:p w14:paraId="27524CBF" w14:textId="08A716A7" w:rsidR="002A2C11" w:rsidRPr="005D5770" w:rsidRDefault="002A2C11" w:rsidP="002A2C11">
      <w:pPr>
        <w:pStyle w:val="DaftarParagraf"/>
        <w:ind w:left="0" w:firstLine="567"/>
        <w:jc w:val="both"/>
        <w:rPr>
          <w:sz w:val="22"/>
          <w:szCs w:val="22"/>
        </w:rPr>
      </w:pPr>
      <w:proofErr w:type="spellStart"/>
      <w:r w:rsidRPr="005D5770">
        <w:rPr>
          <w:sz w:val="22"/>
          <w:szCs w:val="22"/>
        </w:rPr>
        <w:t>Fokus</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kajian</w:t>
      </w:r>
      <w:proofErr w:type="spellEnd"/>
      <w:r w:rsidRPr="005D5770">
        <w:rPr>
          <w:sz w:val="22"/>
          <w:szCs w:val="22"/>
        </w:rPr>
        <w:t xml:space="preserve"> </w:t>
      </w:r>
      <w:proofErr w:type="spellStart"/>
      <w:r w:rsidRPr="005D5770">
        <w:rPr>
          <w:sz w:val="22"/>
          <w:szCs w:val="22"/>
        </w:rPr>
        <w:t>pustaka</w:t>
      </w:r>
      <w:proofErr w:type="spellEnd"/>
      <w:r w:rsidRPr="005D5770">
        <w:rPr>
          <w:sz w:val="22"/>
          <w:szCs w:val="22"/>
        </w:rPr>
        <w:t xml:space="preserve"> </w:t>
      </w:r>
      <w:proofErr w:type="spellStart"/>
      <w:r w:rsidRPr="005D5770">
        <w:rPr>
          <w:sz w:val="22"/>
          <w:szCs w:val="22"/>
        </w:rPr>
        <w:t>ini</w:t>
      </w:r>
      <w:proofErr w:type="spellEnd"/>
      <w:r w:rsidRPr="005D5770">
        <w:rPr>
          <w:sz w:val="22"/>
          <w:szCs w:val="22"/>
        </w:rPr>
        <w:t xml:space="preserve"> </w:t>
      </w:r>
      <w:proofErr w:type="spellStart"/>
      <w:r w:rsidRPr="005D5770">
        <w:rPr>
          <w:sz w:val="22"/>
          <w:szCs w:val="22"/>
        </w:rPr>
        <w:t>menguraikan</w:t>
      </w:r>
      <w:proofErr w:type="spellEnd"/>
      <w:r w:rsidRPr="005D5770">
        <w:rPr>
          <w:sz w:val="22"/>
          <w:szCs w:val="22"/>
        </w:rPr>
        <w:t xml:space="preserve"> </w:t>
      </w:r>
      <w:proofErr w:type="spellStart"/>
      <w:r w:rsidRPr="005D5770">
        <w:rPr>
          <w:sz w:val="22"/>
          <w:szCs w:val="22"/>
        </w:rPr>
        <w:t>konsep</w:t>
      </w:r>
      <w:proofErr w:type="spellEnd"/>
      <w:r w:rsidRPr="005D5770">
        <w:rPr>
          <w:sz w:val="22"/>
          <w:szCs w:val="22"/>
        </w:rPr>
        <w:t xml:space="preserve"> </w:t>
      </w:r>
      <w:proofErr w:type="spellStart"/>
      <w:r w:rsidRPr="005D5770">
        <w:rPr>
          <w:sz w:val="22"/>
          <w:szCs w:val="22"/>
        </w:rPr>
        <w:t>teori</w:t>
      </w:r>
      <w:proofErr w:type="spellEnd"/>
      <w:r w:rsidRPr="005D5770">
        <w:rPr>
          <w:sz w:val="22"/>
          <w:szCs w:val="22"/>
        </w:rPr>
        <w:t xml:space="preserve"> yang </w:t>
      </w:r>
      <w:proofErr w:type="spellStart"/>
      <w:r w:rsidRPr="005D5770">
        <w:rPr>
          <w:sz w:val="22"/>
          <w:szCs w:val="22"/>
        </w:rPr>
        <w:t>relevan</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ilmu</w:t>
      </w:r>
      <w:proofErr w:type="spellEnd"/>
      <w:r w:rsidRPr="005D5770">
        <w:rPr>
          <w:sz w:val="22"/>
          <w:szCs w:val="22"/>
        </w:rPr>
        <w:t xml:space="preserve"> </w:t>
      </w:r>
      <w:proofErr w:type="spellStart"/>
      <w:r w:rsidRPr="005D5770">
        <w:rPr>
          <w:sz w:val="22"/>
          <w:szCs w:val="22"/>
        </w:rPr>
        <w:t>administrasi</w:t>
      </w:r>
      <w:proofErr w:type="spellEnd"/>
      <w:r w:rsidRPr="005D5770">
        <w:rPr>
          <w:sz w:val="22"/>
          <w:szCs w:val="22"/>
        </w:rPr>
        <w:t xml:space="preserve"> </w:t>
      </w:r>
      <w:proofErr w:type="spellStart"/>
      <w:r w:rsidRPr="005D5770">
        <w:rPr>
          <w:sz w:val="22"/>
          <w:szCs w:val="22"/>
        </w:rPr>
        <w:t>publik</w:t>
      </w:r>
      <w:proofErr w:type="spellEnd"/>
      <w:r w:rsidRPr="005D5770">
        <w:rPr>
          <w:sz w:val="22"/>
          <w:szCs w:val="22"/>
        </w:rPr>
        <w:t xml:space="preserve">, </w:t>
      </w:r>
      <w:proofErr w:type="spellStart"/>
      <w:r w:rsidR="00E567A4" w:rsidRPr="005D5770">
        <w:rPr>
          <w:sz w:val="22"/>
          <w:szCs w:val="22"/>
        </w:rPr>
        <w:t>organisasi</w:t>
      </w:r>
      <w:proofErr w:type="spellEnd"/>
      <w:r w:rsidR="00E567A4" w:rsidRPr="005D5770">
        <w:rPr>
          <w:sz w:val="22"/>
          <w:szCs w:val="22"/>
        </w:rPr>
        <w:t xml:space="preserve">, </w:t>
      </w:r>
      <w:proofErr w:type="spellStart"/>
      <w:r w:rsidR="00E567A4" w:rsidRPr="005D5770">
        <w:rPr>
          <w:sz w:val="22"/>
          <w:szCs w:val="22"/>
        </w:rPr>
        <w:t>perilaku</w:t>
      </w:r>
      <w:proofErr w:type="spellEnd"/>
      <w:r w:rsidR="00E567A4" w:rsidRPr="005D5770">
        <w:rPr>
          <w:sz w:val="22"/>
          <w:szCs w:val="22"/>
        </w:rPr>
        <w:t xml:space="preserve"> </w:t>
      </w:r>
      <w:proofErr w:type="spellStart"/>
      <w:r w:rsidR="00E567A4" w:rsidRPr="005D5770">
        <w:rPr>
          <w:sz w:val="22"/>
          <w:szCs w:val="22"/>
        </w:rPr>
        <w:t>organisasi</w:t>
      </w:r>
      <w:proofErr w:type="spellEnd"/>
      <w:r w:rsidRPr="005D5770">
        <w:rPr>
          <w:sz w:val="22"/>
          <w:szCs w:val="22"/>
        </w:rPr>
        <w:t xml:space="preserve"> dan </w:t>
      </w: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
    <w:p w14:paraId="1B5715AE" w14:textId="77777777" w:rsidR="002A2C11" w:rsidRPr="005D5770" w:rsidRDefault="002A2C11" w:rsidP="002A2C11">
      <w:pPr>
        <w:autoSpaceDE w:val="0"/>
        <w:autoSpaceDN w:val="0"/>
        <w:ind w:firstLine="720"/>
        <w:jc w:val="both"/>
        <w:rPr>
          <w:sz w:val="22"/>
          <w:szCs w:val="22"/>
        </w:rPr>
      </w:pPr>
    </w:p>
    <w:p w14:paraId="76E762F7" w14:textId="77777777" w:rsidR="002A2C11" w:rsidRPr="005D5770" w:rsidRDefault="002A2C11">
      <w:pPr>
        <w:pStyle w:val="NormalWeb"/>
        <w:numPr>
          <w:ilvl w:val="1"/>
          <w:numId w:val="4"/>
        </w:numPr>
        <w:spacing w:before="0" w:beforeAutospacing="0" w:after="0" w:afterAutospacing="0"/>
        <w:jc w:val="both"/>
        <w:outlineLvl w:val="0"/>
        <w:rPr>
          <w:b/>
          <w:bCs/>
          <w:sz w:val="22"/>
          <w:szCs w:val="22"/>
        </w:rPr>
      </w:pPr>
      <w:r w:rsidRPr="005D5770">
        <w:rPr>
          <w:b/>
          <w:bCs/>
          <w:spacing w:val="6"/>
          <w:sz w:val="22"/>
          <w:szCs w:val="22"/>
        </w:rPr>
        <w:t xml:space="preserve">Kajian </w:t>
      </w:r>
      <w:proofErr w:type="spellStart"/>
      <w:r w:rsidRPr="005D5770">
        <w:rPr>
          <w:b/>
          <w:spacing w:val="6"/>
          <w:sz w:val="22"/>
          <w:szCs w:val="22"/>
        </w:rPr>
        <w:t>Administrasi</w:t>
      </w:r>
      <w:proofErr w:type="spellEnd"/>
      <w:r w:rsidRPr="005D5770">
        <w:rPr>
          <w:b/>
          <w:spacing w:val="6"/>
          <w:sz w:val="22"/>
          <w:szCs w:val="22"/>
        </w:rPr>
        <w:t xml:space="preserve"> Publik</w:t>
      </w:r>
    </w:p>
    <w:p w14:paraId="61ECF9A4" w14:textId="46EC53B8" w:rsidR="00E718F3" w:rsidRPr="005D5770" w:rsidRDefault="00E718F3" w:rsidP="00E718F3">
      <w:pPr>
        <w:ind w:firstLine="567"/>
        <w:jc w:val="both"/>
        <w:rPr>
          <w:sz w:val="22"/>
          <w:szCs w:val="22"/>
          <w:shd w:val="clear" w:color="auto" w:fill="FFFFFF"/>
        </w:rPr>
      </w:pPr>
      <w:proofErr w:type="spellStart"/>
      <w:r w:rsidRPr="005D5770">
        <w:rPr>
          <w:sz w:val="22"/>
          <w:szCs w:val="22"/>
          <w:shd w:val="clear" w:color="auto" w:fill="FFFFFF"/>
        </w:rPr>
        <w:t>Makna</w:t>
      </w:r>
      <w:proofErr w:type="spellEnd"/>
      <w:r w:rsidRPr="005D5770">
        <w:rPr>
          <w:sz w:val="22"/>
          <w:szCs w:val="22"/>
          <w:shd w:val="clear" w:color="auto" w:fill="FFFFFF"/>
        </w:rPr>
        <w:t xml:space="preserve"> lain </w:t>
      </w:r>
      <w:proofErr w:type="spellStart"/>
      <w:r w:rsidRPr="005D5770">
        <w:rPr>
          <w:sz w:val="22"/>
          <w:szCs w:val="22"/>
          <w:shd w:val="clear" w:color="auto" w:fill="FFFFFF"/>
        </w:rPr>
        <w:t>dari</w:t>
      </w:r>
      <w:proofErr w:type="spellEnd"/>
      <w:r w:rsidRPr="005D5770">
        <w:rPr>
          <w:sz w:val="22"/>
          <w:szCs w:val="22"/>
          <w:shd w:val="clear" w:color="auto" w:fill="FFFFFF"/>
        </w:rPr>
        <w:t xml:space="preserve"> </w:t>
      </w:r>
      <w:proofErr w:type="spellStart"/>
      <w:r w:rsidRPr="005D5770">
        <w:rPr>
          <w:sz w:val="22"/>
          <w:szCs w:val="22"/>
          <w:shd w:val="clear" w:color="auto" w:fill="FFFFFF"/>
        </w:rPr>
        <w:t>administrasi</w:t>
      </w:r>
      <w:proofErr w:type="spellEnd"/>
      <w:r w:rsidRPr="005D5770">
        <w:rPr>
          <w:sz w:val="22"/>
          <w:szCs w:val="22"/>
          <w:shd w:val="clear" w:color="auto" w:fill="FFFFFF"/>
        </w:rPr>
        <w:t xml:space="preserve"> </w:t>
      </w:r>
      <w:proofErr w:type="spellStart"/>
      <w:r w:rsidRPr="005D5770">
        <w:rPr>
          <w:sz w:val="22"/>
          <w:szCs w:val="22"/>
          <w:shd w:val="clear" w:color="auto" w:fill="FFFFFF"/>
        </w:rPr>
        <w:t>publik</w:t>
      </w:r>
      <w:proofErr w:type="spellEnd"/>
      <w:r w:rsidRPr="005D5770">
        <w:rPr>
          <w:sz w:val="22"/>
          <w:szCs w:val="22"/>
          <w:shd w:val="clear" w:color="auto" w:fill="FFFFFF"/>
        </w:rPr>
        <w:t xml:space="preserve"> </w:t>
      </w:r>
      <w:proofErr w:type="spellStart"/>
      <w:r w:rsidRPr="005D5770">
        <w:rPr>
          <w:sz w:val="22"/>
          <w:szCs w:val="22"/>
          <w:shd w:val="clear" w:color="auto" w:fill="FFFFFF"/>
        </w:rPr>
        <w:t>sering</w:t>
      </w:r>
      <w:proofErr w:type="spellEnd"/>
      <w:r w:rsidRPr="005D5770">
        <w:rPr>
          <w:sz w:val="22"/>
          <w:szCs w:val="22"/>
          <w:shd w:val="clear" w:color="auto" w:fill="FFFFFF"/>
        </w:rPr>
        <w:t xml:space="preserve"> </w:t>
      </w:r>
      <w:proofErr w:type="spellStart"/>
      <w:r w:rsidRPr="005D5770">
        <w:rPr>
          <w:sz w:val="22"/>
          <w:szCs w:val="22"/>
          <w:shd w:val="clear" w:color="auto" w:fill="FFFFFF"/>
        </w:rPr>
        <w:t>dinyakan</w:t>
      </w:r>
      <w:proofErr w:type="spellEnd"/>
      <w:r w:rsidRPr="005D5770">
        <w:rPr>
          <w:sz w:val="22"/>
          <w:szCs w:val="22"/>
          <w:shd w:val="clear" w:color="auto" w:fill="FFFFFF"/>
        </w:rPr>
        <w:t xml:space="preserve"> </w:t>
      </w:r>
      <w:proofErr w:type="spellStart"/>
      <w:r w:rsidRPr="005D5770">
        <w:rPr>
          <w:sz w:val="22"/>
          <w:szCs w:val="22"/>
          <w:shd w:val="clear" w:color="auto" w:fill="FFFFFF"/>
        </w:rPr>
        <w:t>sebagai</w:t>
      </w:r>
      <w:proofErr w:type="spellEnd"/>
      <w:r w:rsidRPr="005D5770">
        <w:rPr>
          <w:sz w:val="22"/>
          <w:szCs w:val="22"/>
          <w:shd w:val="clear" w:color="auto" w:fill="FFFFFF"/>
        </w:rPr>
        <w:t xml:space="preserve"> Negara yang </w:t>
      </w:r>
      <w:proofErr w:type="spellStart"/>
      <w:r w:rsidRPr="005D5770">
        <w:rPr>
          <w:sz w:val="22"/>
          <w:szCs w:val="22"/>
          <w:shd w:val="clear" w:color="auto" w:fill="FFFFFF"/>
        </w:rPr>
        <w:t>terintegrasi</w:t>
      </w:r>
      <w:proofErr w:type="spellEnd"/>
      <w:r w:rsidRPr="005D5770">
        <w:rPr>
          <w:sz w:val="22"/>
          <w:szCs w:val="22"/>
          <w:shd w:val="clear" w:color="auto" w:fill="FFFFFF"/>
        </w:rPr>
        <w:t xml:space="preserve"> </w:t>
      </w:r>
      <w:proofErr w:type="spellStart"/>
      <w:r w:rsidRPr="005D5770">
        <w:rPr>
          <w:sz w:val="22"/>
          <w:szCs w:val="22"/>
          <w:shd w:val="clear" w:color="auto" w:fill="FFFFFF"/>
        </w:rPr>
        <w:t>dengan</w:t>
      </w:r>
      <w:proofErr w:type="spellEnd"/>
      <w:r w:rsidRPr="005D5770">
        <w:rPr>
          <w:sz w:val="22"/>
          <w:szCs w:val="22"/>
          <w:shd w:val="clear" w:color="auto" w:fill="FFFFFF"/>
        </w:rPr>
        <w:t xml:space="preserve"> </w:t>
      </w:r>
      <w:proofErr w:type="spellStart"/>
      <w:r w:rsidRPr="005D5770">
        <w:rPr>
          <w:sz w:val="22"/>
          <w:szCs w:val="22"/>
          <w:shd w:val="clear" w:color="auto" w:fill="FFFFFF"/>
        </w:rPr>
        <w:t>usaha</w:t>
      </w:r>
      <w:proofErr w:type="spellEnd"/>
      <w:r w:rsidRPr="005D5770">
        <w:rPr>
          <w:sz w:val="22"/>
          <w:szCs w:val="22"/>
          <w:shd w:val="clear" w:color="auto" w:fill="FFFFFF"/>
        </w:rPr>
        <w:t xml:space="preserve"> </w:t>
      </w:r>
      <w:proofErr w:type="spellStart"/>
      <w:r w:rsidRPr="005D5770">
        <w:rPr>
          <w:sz w:val="22"/>
          <w:szCs w:val="22"/>
          <w:shd w:val="clear" w:color="auto" w:fill="FFFFFF"/>
        </w:rPr>
        <w:t>kerjasama</w:t>
      </w:r>
      <w:proofErr w:type="spellEnd"/>
      <w:r w:rsidRPr="005D5770">
        <w:rPr>
          <w:sz w:val="22"/>
          <w:szCs w:val="22"/>
          <w:shd w:val="clear" w:color="auto" w:fill="FFFFFF"/>
        </w:rPr>
        <w:t xml:space="preserve"> </w:t>
      </w:r>
      <w:proofErr w:type="spellStart"/>
      <w:r w:rsidRPr="005D5770">
        <w:rPr>
          <w:sz w:val="22"/>
          <w:szCs w:val="22"/>
          <w:shd w:val="clear" w:color="auto" w:fill="FFFFFF"/>
        </w:rPr>
        <w:t>kelompok</w:t>
      </w:r>
      <w:proofErr w:type="spellEnd"/>
      <w:r w:rsidRPr="005D5770">
        <w:rPr>
          <w:sz w:val="22"/>
          <w:szCs w:val="22"/>
          <w:shd w:val="clear" w:color="auto" w:fill="FFFFFF"/>
        </w:rPr>
        <w:t xml:space="preserve"> </w:t>
      </w:r>
      <w:proofErr w:type="spellStart"/>
      <w:r w:rsidRPr="005D5770">
        <w:rPr>
          <w:sz w:val="22"/>
          <w:szCs w:val="22"/>
          <w:shd w:val="clear" w:color="auto" w:fill="FFFFFF"/>
        </w:rPr>
        <w:t>dalam</w:t>
      </w:r>
      <w:proofErr w:type="spellEnd"/>
      <w:r w:rsidRPr="005D5770">
        <w:rPr>
          <w:sz w:val="22"/>
          <w:szCs w:val="22"/>
          <w:shd w:val="clear" w:color="auto" w:fill="FFFFFF"/>
        </w:rPr>
        <w:t xml:space="preserve"> </w:t>
      </w:r>
      <w:proofErr w:type="spellStart"/>
      <w:r w:rsidRPr="005D5770">
        <w:rPr>
          <w:sz w:val="22"/>
          <w:szCs w:val="22"/>
          <w:shd w:val="clear" w:color="auto" w:fill="FFFFFF"/>
        </w:rPr>
        <w:t>lingkungan</w:t>
      </w:r>
      <w:proofErr w:type="spellEnd"/>
      <w:r w:rsidRPr="005D5770">
        <w:rPr>
          <w:sz w:val="22"/>
          <w:szCs w:val="22"/>
          <w:shd w:val="clear" w:color="auto" w:fill="FFFFFF"/>
        </w:rPr>
        <w:t xml:space="preserve"> </w:t>
      </w:r>
      <w:proofErr w:type="spellStart"/>
      <w:r w:rsidRPr="005D5770">
        <w:rPr>
          <w:sz w:val="22"/>
          <w:szCs w:val="22"/>
          <w:shd w:val="clear" w:color="auto" w:fill="FFFFFF"/>
        </w:rPr>
        <w:t>publik</w:t>
      </w:r>
      <w:proofErr w:type="spellEnd"/>
      <w:r w:rsidRPr="005D5770">
        <w:rPr>
          <w:sz w:val="22"/>
          <w:szCs w:val="22"/>
          <w:shd w:val="clear" w:color="auto" w:fill="FFFFFF"/>
        </w:rPr>
        <w:t xml:space="preserve">, yang </w:t>
      </w:r>
      <w:proofErr w:type="spellStart"/>
      <w:r w:rsidRPr="005D5770">
        <w:rPr>
          <w:sz w:val="22"/>
          <w:szCs w:val="22"/>
          <w:shd w:val="clear" w:color="auto" w:fill="FFFFFF"/>
        </w:rPr>
        <w:t>mencakup</w:t>
      </w:r>
      <w:proofErr w:type="spellEnd"/>
      <w:r w:rsidRPr="005D5770">
        <w:rPr>
          <w:sz w:val="22"/>
          <w:szCs w:val="22"/>
          <w:shd w:val="clear" w:color="auto" w:fill="FFFFFF"/>
        </w:rPr>
        <w:t xml:space="preserve"> </w:t>
      </w:r>
      <w:proofErr w:type="spellStart"/>
      <w:r w:rsidRPr="005D5770">
        <w:rPr>
          <w:sz w:val="22"/>
          <w:szCs w:val="22"/>
          <w:shd w:val="clear" w:color="auto" w:fill="FFFFFF"/>
        </w:rPr>
        <w:t>ketiga</w:t>
      </w:r>
      <w:proofErr w:type="spellEnd"/>
      <w:r w:rsidRPr="005D5770">
        <w:rPr>
          <w:sz w:val="22"/>
          <w:szCs w:val="22"/>
          <w:shd w:val="clear" w:color="auto" w:fill="FFFFFF"/>
        </w:rPr>
        <w:t xml:space="preserve"> </w:t>
      </w:r>
      <w:proofErr w:type="spellStart"/>
      <w:r w:rsidRPr="005D5770">
        <w:rPr>
          <w:sz w:val="22"/>
          <w:szCs w:val="22"/>
          <w:shd w:val="clear" w:color="auto" w:fill="FFFFFF"/>
        </w:rPr>
        <w:t>cabang</w:t>
      </w:r>
      <w:proofErr w:type="spellEnd"/>
      <w:r w:rsidRPr="005D5770">
        <w:rPr>
          <w:sz w:val="22"/>
          <w:szCs w:val="22"/>
          <w:shd w:val="clear" w:color="auto" w:fill="FFFFFF"/>
        </w:rPr>
        <w:t xml:space="preserve"> </w:t>
      </w:r>
      <w:r w:rsidRPr="005D5770">
        <w:rPr>
          <w:i/>
          <w:sz w:val="22"/>
          <w:szCs w:val="22"/>
          <w:shd w:val="clear" w:color="auto" w:fill="FFFFFF"/>
        </w:rPr>
        <w:t>judicative, legislative</w:t>
      </w:r>
      <w:r w:rsidRPr="005D5770">
        <w:rPr>
          <w:sz w:val="22"/>
          <w:szCs w:val="22"/>
          <w:shd w:val="clear" w:color="auto" w:fill="FFFFFF"/>
        </w:rPr>
        <w:t xml:space="preserve"> dan </w:t>
      </w:r>
      <w:r w:rsidRPr="005D5770">
        <w:rPr>
          <w:i/>
          <w:sz w:val="22"/>
          <w:szCs w:val="22"/>
          <w:shd w:val="clear" w:color="auto" w:fill="FFFFFF"/>
        </w:rPr>
        <w:t>executive</w:t>
      </w:r>
      <w:r w:rsidRPr="005D5770">
        <w:rPr>
          <w:sz w:val="22"/>
          <w:szCs w:val="22"/>
          <w:shd w:val="clear" w:color="auto" w:fill="FFFFFF"/>
        </w:rPr>
        <w:t xml:space="preserve">, </w:t>
      </w:r>
      <w:proofErr w:type="gramStart"/>
      <w:r w:rsidR="00231F11" w:rsidRPr="005D5770">
        <w:rPr>
          <w:sz w:val="22"/>
          <w:szCs w:val="22"/>
          <w:shd w:val="clear" w:color="auto" w:fill="FFFFFF"/>
        </w:rPr>
        <w:t>yang</w:t>
      </w:r>
      <w:r w:rsidRPr="005D5770">
        <w:rPr>
          <w:sz w:val="22"/>
          <w:szCs w:val="22"/>
          <w:shd w:val="clear" w:color="auto" w:fill="FFFFFF"/>
        </w:rPr>
        <w:t xml:space="preserve">  </w:t>
      </w:r>
      <w:proofErr w:type="spellStart"/>
      <w:r w:rsidRPr="005D5770">
        <w:rPr>
          <w:sz w:val="22"/>
          <w:szCs w:val="22"/>
          <w:shd w:val="clear" w:color="auto" w:fill="FFFFFF"/>
        </w:rPr>
        <w:t>mempunyai</w:t>
      </w:r>
      <w:proofErr w:type="spellEnd"/>
      <w:proofErr w:type="gramEnd"/>
      <w:r w:rsidRPr="005D5770">
        <w:rPr>
          <w:sz w:val="22"/>
          <w:szCs w:val="22"/>
          <w:shd w:val="clear" w:color="auto" w:fill="FFFFFF"/>
        </w:rPr>
        <w:t xml:space="preserve"> </w:t>
      </w:r>
      <w:proofErr w:type="spellStart"/>
      <w:r w:rsidRPr="005D5770">
        <w:rPr>
          <w:sz w:val="22"/>
          <w:szCs w:val="22"/>
          <w:shd w:val="clear" w:color="auto" w:fill="FFFFFF"/>
        </w:rPr>
        <w:t>peranan</w:t>
      </w:r>
      <w:proofErr w:type="spellEnd"/>
      <w:r w:rsidRPr="005D5770">
        <w:rPr>
          <w:sz w:val="22"/>
          <w:szCs w:val="22"/>
          <w:shd w:val="clear" w:color="auto" w:fill="FFFFFF"/>
        </w:rPr>
        <w:t xml:space="preserve"> </w:t>
      </w:r>
      <w:proofErr w:type="spellStart"/>
      <w:r w:rsidRPr="005D5770">
        <w:rPr>
          <w:sz w:val="22"/>
          <w:szCs w:val="22"/>
          <w:shd w:val="clear" w:color="auto" w:fill="FFFFFF"/>
        </w:rPr>
        <w:t>penting</w:t>
      </w:r>
      <w:proofErr w:type="spellEnd"/>
      <w:r w:rsidRPr="005D5770">
        <w:rPr>
          <w:sz w:val="22"/>
          <w:szCs w:val="22"/>
          <w:shd w:val="clear" w:color="auto" w:fill="FFFFFF"/>
        </w:rPr>
        <w:t xml:space="preserve"> </w:t>
      </w:r>
      <w:proofErr w:type="spellStart"/>
      <w:r w:rsidRPr="005D5770">
        <w:rPr>
          <w:sz w:val="22"/>
          <w:szCs w:val="22"/>
          <w:shd w:val="clear" w:color="auto" w:fill="FFFFFF"/>
        </w:rPr>
        <w:t>dalam</w:t>
      </w:r>
      <w:proofErr w:type="spellEnd"/>
      <w:r w:rsidRPr="005D5770">
        <w:rPr>
          <w:sz w:val="22"/>
          <w:szCs w:val="22"/>
          <w:shd w:val="clear" w:color="auto" w:fill="FFFFFF"/>
        </w:rPr>
        <w:t xml:space="preserve"> </w:t>
      </w:r>
      <w:proofErr w:type="spellStart"/>
      <w:r w:rsidRPr="005D5770">
        <w:rPr>
          <w:sz w:val="22"/>
          <w:szCs w:val="22"/>
          <w:shd w:val="clear" w:color="auto" w:fill="FFFFFF"/>
        </w:rPr>
        <w:t>memformulasikan</w:t>
      </w:r>
      <w:proofErr w:type="spellEnd"/>
      <w:r w:rsidRPr="005D5770">
        <w:rPr>
          <w:sz w:val="22"/>
          <w:szCs w:val="22"/>
          <w:shd w:val="clear" w:color="auto" w:fill="FFFFFF"/>
        </w:rPr>
        <w:t xml:space="preserve"> </w:t>
      </w:r>
      <w:proofErr w:type="spellStart"/>
      <w:r w:rsidRPr="005D5770">
        <w:rPr>
          <w:sz w:val="22"/>
          <w:szCs w:val="22"/>
          <w:shd w:val="clear" w:color="auto" w:fill="FFFFFF"/>
        </w:rPr>
        <w:t>kebijakan</w:t>
      </w:r>
      <w:proofErr w:type="spellEnd"/>
      <w:r w:rsidRPr="005D5770">
        <w:rPr>
          <w:sz w:val="22"/>
          <w:szCs w:val="22"/>
          <w:shd w:val="clear" w:color="auto" w:fill="FFFFFF"/>
        </w:rPr>
        <w:t xml:space="preserve"> </w:t>
      </w:r>
      <w:proofErr w:type="spellStart"/>
      <w:r w:rsidRPr="005D5770">
        <w:rPr>
          <w:sz w:val="22"/>
          <w:szCs w:val="22"/>
          <w:shd w:val="clear" w:color="auto" w:fill="FFFFFF"/>
        </w:rPr>
        <w:t>politik</w:t>
      </w:r>
      <w:proofErr w:type="spellEnd"/>
      <w:r w:rsidRPr="005D5770">
        <w:rPr>
          <w:sz w:val="22"/>
          <w:szCs w:val="22"/>
          <w:shd w:val="clear" w:color="auto" w:fill="FFFFFF"/>
        </w:rPr>
        <w:t xml:space="preserve">, </w:t>
      </w:r>
      <w:proofErr w:type="spellStart"/>
      <w:r w:rsidRPr="005D5770">
        <w:rPr>
          <w:sz w:val="22"/>
          <w:szCs w:val="22"/>
          <w:shd w:val="clear" w:color="auto" w:fill="FFFFFF"/>
        </w:rPr>
        <w:t>sehingga</w:t>
      </w:r>
      <w:proofErr w:type="spellEnd"/>
      <w:r w:rsidRPr="005D5770">
        <w:rPr>
          <w:sz w:val="22"/>
          <w:szCs w:val="22"/>
          <w:shd w:val="clear" w:color="auto" w:fill="FFFFFF"/>
        </w:rPr>
        <w:t xml:space="preserve"> </w:t>
      </w:r>
      <w:proofErr w:type="spellStart"/>
      <w:r w:rsidRPr="005D5770">
        <w:rPr>
          <w:sz w:val="22"/>
          <w:szCs w:val="22"/>
          <w:shd w:val="clear" w:color="auto" w:fill="FFFFFF"/>
        </w:rPr>
        <w:t>menjadi</w:t>
      </w:r>
      <w:proofErr w:type="spellEnd"/>
      <w:r w:rsidRPr="005D5770">
        <w:rPr>
          <w:sz w:val="22"/>
          <w:szCs w:val="22"/>
          <w:shd w:val="clear" w:color="auto" w:fill="FFFFFF"/>
        </w:rPr>
        <w:t xml:space="preserve"> </w:t>
      </w:r>
      <w:proofErr w:type="spellStart"/>
      <w:r w:rsidRPr="005D5770">
        <w:rPr>
          <w:sz w:val="22"/>
          <w:szCs w:val="22"/>
          <w:shd w:val="clear" w:color="auto" w:fill="FFFFFF"/>
        </w:rPr>
        <w:t>bagian</w:t>
      </w:r>
      <w:proofErr w:type="spellEnd"/>
      <w:r w:rsidRPr="005D5770">
        <w:rPr>
          <w:sz w:val="22"/>
          <w:szCs w:val="22"/>
          <w:shd w:val="clear" w:color="auto" w:fill="FFFFFF"/>
        </w:rPr>
        <w:t xml:space="preserve"> </w:t>
      </w:r>
      <w:proofErr w:type="spellStart"/>
      <w:r w:rsidRPr="005D5770">
        <w:rPr>
          <w:sz w:val="22"/>
          <w:szCs w:val="22"/>
          <w:shd w:val="clear" w:color="auto" w:fill="FFFFFF"/>
        </w:rPr>
        <w:t>penting</w:t>
      </w:r>
      <w:proofErr w:type="spellEnd"/>
      <w:r w:rsidRPr="005D5770">
        <w:rPr>
          <w:sz w:val="22"/>
          <w:szCs w:val="22"/>
          <w:shd w:val="clear" w:color="auto" w:fill="FFFFFF"/>
        </w:rPr>
        <w:t xml:space="preserve"> </w:t>
      </w:r>
      <w:proofErr w:type="spellStart"/>
      <w:r w:rsidRPr="005D5770">
        <w:rPr>
          <w:sz w:val="22"/>
          <w:szCs w:val="22"/>
          <w:shd w:val="clear" w:color="auto" w:fill="FFFFFF"/>
        </w:rPr>
        <w:t>dari</w:t>
      </w:r>
      <w:proofErr w:type="spellEnd"/>
      <w:r w:rsidRPr="005D5770">
        <w:rPr>
          <w:sz w:val="22"/>
          <w:szCs w:val="22"/>
          <w:shd w:val="clear" w:color="auto" w:fill="FFFFFF"/>
        </w:rPr>
        <w:t xml:space="preserve"> proses </w:t>
      </w:r>
      <w:proofErr w:type="spellStart"/>
      <w:r w:rsidRPr="005D5770">
        <w:rPr>
          <w:sz w:val="22"/>
          <w:szCs w:val="22"/>
          <w:shd w:val="clear" w:color="auto" w:fill="FFFFFF"/>
        </w:rPr>
        <w:t>politik</w:t>
      </w:r>
      <w:proofErr w:type="spellEnd"/>
      <w:r w:rsidRPr="005D5770">
        <w:rPr>
          <w:sz w:val="22"/>
          <w:szCs w:val="22"/>
          <w:shd w:val="clear" w:color="auto" w:fill="FFFFFF"/>
        </w:rPr>
        <w:t xml:space="preserve">. </w:t>
      </w:r>
      <w:proofErr w:type="spellStart"/>
      <w:r w:rsidR="00231F11" w:rsidRPr="005D5770">
        <w:rPr>
          <w:sz w:val="22"/>
          <w:szCs w:val="22"/>
          <w:shd w:val="clear" w:color="auto" w:fill="FFFFFF"/>
        </w:rPr>
        <w:t>B</w:t>
      </w:r>
      <w:r w:rsidRPr="005D5770">
        <w:rPr>
          <w:sz w:val="22"/>
          <w:szCs w:val="22"/>
          <w:shd w:val="clear" w:color="auto" w:fill="FFFFFF"/>
        </w:rPr>
        <w:t>erbeda</w:t>
      </w:r>
      <w:proofErr w:type="spellEnd"/>
      <w:r w:rsidRPr="005D5770">
        <w:rPr>
          <w:sz w:val="22"/>
          <w:szCs w:val="22"/>
          <w:shd w:val="clear" w:color="auto" w:fill="FFFFFF"/>
        </w:rPr>
        <w:t xml:space="preserve"> </w:t>
      </w:r>
      <w:proofErr w:type="spellStart"/>
      <w:r w:rsidRPr="005D5770">
        <w:rPr>
          <w:sz w:val="22"/>
          <w:szCs w:val="22"/>
          <w:shd w:val="clear" w:color="auto" w:fill="FFFFFF"/>
        </w:rPr>
        <w:t>dengan</w:t>
      </w:r>
      <w:proofErr w:type="spellEnd"/>
      <w:r w:rsidRPr="005D5770">
        <w:rPr>
          <w:sz w:val="22"/>
          <w:szCs w:val="22"/>
          <w:shd w:val="clear" w:color="auto" w:fill="FFFFFF"/>
        </w:rPr>
        <w:t xml:space="preserve"> </w:t>
      </w:r>
      <w:proofErr w:type="spellStart"/>
      <w:r w:rsidRPr="005D5770">
        <w:rPr>
          <w:sz w:val="22"/>
          <w:szCs w:val="22"/>
          <w:shd w:val="clear" w:color="auto" w:fill="FFFFFF"/>
        </w:rPr>
        <w:t>cara-cara</w:t>
      </w:r>
      <w:proofErr w:type="spellEnd"/>
      <w:r w:rsidRPr="005D5770">
        <w:rPr>
          <w:sz w:val="22"/>
          <w:szCs w:val="22"/>
          <w:shd w:val="clear" w:color="auto" w:fill="FFFFFF"/>
        </w:rPr>
        <w:t xml:space="preserve"> yang </w:t>
      </w:r>
      <w:proofErr w:type="spellStart"/>
      <w:r w:rsidRPr="005D5770">
        <w:rPr>
          <w:sz w:val="22"/>
          <w:szCs w:val="22"/>
          <w:shd w:val="clear" w:color="auto" w:fill="FFFFFF"/>
        </w:rPr>
        <w:t>ditempuh</w:t>
      </w:r>
      <w:proofErr w:type="spellEnd"/>
      <w:r w:rsidRPr="005D5770">
        <w:rPr>
          <w:sz w:val="22"/>
          <w:szCs w:val="22"/>
          <w:shd w:val="clear" w:color="auto" w:fill="FFFFFF"/>
        </w:rPr>
        <w:t xml:space="preserve"> oleh </w:t>
      </w:r>
      <w:proofErr w:type="spellStart"/>
      <w:r w:rsidRPr="005D5770">
        <w:rPr>
          <w:sz w:val="22"/>
          <w:szCs w:val="22"/>
          <w:shd w:val="clear" w:color="auto" w:fill="FFFFFF"/>
        </w:rPr>
        <w:t>administrasi</w:t>
      </w:r>
      <w:proofErr w:type="spellEnd"/>
      <w:r w:rsidRPr="005D5770">
        <w:rPr>
          <w:sz w:val="22"/>
          <w:szCs w:val="22"/>
          <w:shd w:val="clear" w:color="auto" w:fill="FFFFFF"/>
        </w:rPr>
        <w:t xml:space="preserve"> </w:t>
      </w:r>
      <w:proofErr w:type="spellStart"/>
      <w:r w:rsidRPr="005D5770">
        <w:rPr>
          <w:sz w:val="22"/>
          <w:szCs w:val="22"/>
          <w:shd w:val="clear" w:color="auto" w:fill="FFFFFF"/>
        </w:rPr>
        <w:t>swasta</w:t>
      </w:r>
      <w:proofErr w:type="spellEnd"/>
      <w:r w:rsidRPr="005D5770">
        <w:rPr>
          <w:sz w:val="22"/>
          <w:szCs w:val="22"/>
          <w:shd w:val="clear" w:color="auto" w:fill="FFFFFF"/>
        </w:rPr>
        <w:t xml:space="preserve">, dan </w:t>
      </w:r>
      <w:proofErr w:type="spellStart"/>
      <w:r w:rsidRPr="005D5770">
        <w:rPr>
          <w:sz w:val="22"/>
          <w:szCs w:val="22"/>
          <w:shd w:val="clear" w:color="auto" w:fill="FFFFFF"/>
        </w:rPr>
        <w:t>dan</w:t>
      </w:r>
      <w:proofErr w:type="spellEnd"/>
      <w:r w:rsidRPr="005D5770">
        <w:rPr>
          <w:sz w:val="22"/>
          <w:szCs w:val="22"/>
          <w:shd w:val="clear" w:color="auto" w:fill="FFFFFF"/>
        </w:rPr>
        <w:t xml:space="preserve"> </w:t>
      </w:r>
      <w:proofErr w:type="spellStart"/>
      <w:r w:rsidRPr="005D5770">
        <w:rPr>
          <w:sz w:val="22"/>
          <w:szCs w:val="22"/>
          <w:shd w:val="clear" w:color="auto" w:fill="FFFFFF"/>
        </w:rPr>
        <w:t>individu</w:t>
      </w:r>
      <w:proofErr w:type="spellEnd"/>
      <w:r w:rsidRPr="005D5770">
        <w:rPr>
          <w:sz w:val="22"/>
          <w:szCs w:val="22"/>
          <w:shd w:val="clear" w:color="auto" w:fill="FFFFFF"/>
        </w:rPr>
        <w:t xml:space="preserve"> </w:t>
      </w:r>
      <w:proofErr w:type="spellStart"/>
      <w:r w:rsidRPr="005D5770">
        <w:rPr>
          <w:sz w:val="22"/>
          <w:szCs w:val="22"/>
          <w:shd w:val="clear" w:color="auto" w:fill="FFFFFF"/>
        </w:rPr>
        <w:t>dalam</w:t>
      </w:r>
      <w:proofErr w:type="spellEnd"/>
      <w:r w:rsidRPr="005D5770">
        <w:rPr>
          <w:sz w:val="22"/>
          <w:szCs w:val="22"/>
          <w:shd w:val="clear" w:color="auto" w:fill="FFFFFF"/>
        </w:rPr>
        <w:t xml:space="preserve"> </w:t>
      </w:r>
      <w:proofErr w:type="spellStart"/>
      <w:r w:rsidRPr="005D5770">
        <w:rPr>
          <w:sz w:val="22"/>
          <w:szCs w:val="22"/>
          <w:shd w:val="clear" w:color="auto" w:fill="FFFFFF"/>
        </w:rPr>
        <w:t>pemberian</w:t>
      </w:r>
      <w:proofErr w:type="spellEnd"/>
      <w:r w:rsidRPr="005D5770">
        <w:rPr>
          <w:sz w:val="22"/>
          <w:szCs w:val="22"/>
          <w:shd w:val="clear" w:color="auto" w:fill="FFFFFF"/>
        </w:rPr>
        <w:t xml:space="preserve"> </w:t>
      </w:r>
      <w:proofErr w:type="spellStart"/>
      <w:r w:rsidRPr="005D5770">
        <w:rPr>
          <w:sz w:val="22"/>
          <w:szCs w:val="22"/>
          <w:shd w:val="clear" w:color="auto" w:fill="FFFFFF"/>
        </w:rPr>
        <w:t>pelayanan</w:t>
      </w:r>
      <w:proofErr w:type="spellEnd"/>
      <w:r w:rsidRPr="005D5770">
        <w:rPr>
          <w:sz w:val="22"/>
          <w:szCs w:val="22"/>
          <w:shd w:val="clear" w:color="auto" w:fill="FFFFFF"/>
        </w:rPr>
        <w:t xml:space="preserve"> </w:t>
      </w:r>
      <w:proofErr w:type="spellStart"/>
      <w:r w:rsidRPr="005D5770">
        <w:rPr>
          <w:sz w:val="22"/>
          <w:szCs w:val="22"/>
          <w:shd w:val="clear" w:color="auto" w:fill="FFFFFF"/>
        </w:rPr>
        <w:t>kepada</w:t>
      </w:r>
      <w:proofErr w:type="spellEnd"/>
      <w:r w:rsidRPr="005D5770">
        <w:rPr>
          <w:sz w:val="22"/>
          <w:szCs w:val="22"/>
          <w:shd w:val="clear" w:color="auto" w:fill="FFFFFF"/>
        </w:rPr>
        <w:t xml:space="preserve"> </w:t>
      </w:r>
      <w:proofErr w:type="spellStart"/>
      <w:r w:rsidRPr="005D5770">
        <w:rPr>
          <w:sz w:val="22"/>
          <w:szCs w:val="22"/>
          <w:shd w:val="clear" w:color="auto" w:fill="FFFFFF"/>
        </w:rPr>
        <w:t>masyarakat</w:t>
      </w:r>
      <w:proofErr w:type="spellEnd"/>
      <w:r w:rsidRPr="005D5770">
        <w:rPr>
          <w:sz w:val="22"/>
          <w:szCs w:val="22"/>
          <w:shd w:val="clear" w:color="auto" w:fill="FFFFFF"/>
        </w:rPr>
        <w:t xml:space="preserve">. Hal </w:t>
      </w:r>
      <w:proofErr w:type="spellStart"/>
      <w:r w:rsidRPr="005D5770">
        <w:rPr>
          <w:sz w:val="22"/>
          <w:szCs w:val="22"/>
          <w:shd w:val="clear" w:color="auto" w:fill="FFFFFF"/>
        </w:rPr>
        <w:t>ini</w:t>
      </w:r>
      <w:proofErr w:type="spellEnd"/>
      <w:r w:rsidRPr="005D5770">
        <w:rPr>
          <w:sz w:val="22"/>
          <w:szCs w:val="22"/>
          <w:shd w:val="clear" w:color="auto" w:fill="FFFFFF"/>
        </w:rPr>
        <w:t xml:space="preserve"> </w:t>
      </w:r>
      <w:proofErr w:type="spellStart"/>
      <w:r w:rsidRPr="005D5770">
        <w:rPr>
          <w:sz w:val="22"/>
          <w:szCs w:val="22"/>
          <w:shd w:val="clear" w:color="auto" w:fill="FFFFFF"/>
        </w:rPr>
        <w:t>lebih</w:t>
      </w:r>
      <w:proofErr w:type="spellEnd"/>
      <w:r w:rsidRPr="005D5770">
        <w:rPr>
          <w:sz w:val="22"/>
          <w:szCs w:val="22"/>
          <w:shd w:val="clear" w:color="auto" w:fill="FFFFFF"/>
        </w:rPr>
        <w:t xml:space="preserve"> </w:t>
      </w:r>
      <w:proofErr w:type="spellStart"/>
      <w:r w:rsidRPr="005D5770">
        <w:rPr>
          <w:sz w:val="22"/>
          <w:szCs w:val="22"/>
          <w:shd w:val="clear" w:color="auto" w:fill="FFFFFF"/>
        </w:rPr>
        <w:t>menekan</w:t>
      </w:r>
      <w:proofErr w:type="spellEnd"/>
      <w:r w:rsidRPr="005D5770">
        <w:rPr>
          <w:sz w:val="22"/>
          <w:szCs w:val="22"/>
          <w:shd w:val="clear" w:color="auto" w:fill="FFFFFF"/>
        </w:rPr>
        <w:t xml:space="preserve"> proses </w:t>
      </w:r>
      <w:proofErr w:type="spellStart"/>
      <w:r w:rsidRPr="005D5770">
        <w:rPr>
          <w:sz w:val="22"/>
          <w:szCs w:val="22"/>
          <w:shd w:val="clear" w:color="auto" w:fill="FFFFFF"/>
        </w:rPr>
        <w:t>institusional</w:t>
      </w:r>
      <w:proofErr w:type="spellEnd"/>
      <w:r w:rsidRPr="005D5770">
        <w:rPr>
          <w:sz w:val="22"/>
          <w:szCs w:val="22"/>
          <w:shd w:val="clear" w:color="auto" w:fill="FFFFFF"/>
        </w:rPr>
        <w:t xml:space="preserve">, </w:t>
      </w:r>
      <w:proofErr w:type="spellStart"/>
      <w:r w:rsidRPr="005D5770">
        <w:rPr>
          <w:sz w:val="22"/>
          <w:szCs w:val="22"/>
          <w:shd w:val="clear" w:color="auto" w:fill="FFFFFF"/>
        </w:rPr>
        <w:t>artinya</w:t>
      </w:r>
      <w:proofErr w:type="spellEnd"/>
      <w:r w:rsidRPr="005D5770">
        <w:rPr>
          <w:sz w:val="22"/>
          <w:szCs w:val="22"/>
          <w:shd w:val="clear" w:color="auto" w:fill="FFFFFF"/>
        </w:rPr>
        <w:t xml:space="preserve"> </w:t>
      </w:r>
      <w:proofErr w:type="spellStart"/>
      <w:r w:rsidRPr="005D5770">
        <w:rPr>
          <w:sz w:val="22"/>
          <w:szCs w:val="22"/>
          <w:shd w:val="clear" w:color="auto" w:fill="FFFFFF"/>
        </w:rPr>
        <w:t>bagaimana</w:t>
      </w:r>
      <w:proofErr w:type="spellEnd"/>
      <w:r w:rsidRPr="005D5770">
        <w:rPr>
          <w:sz w:val="22"/>
          <w:szCs w:val="22"/>
          <w:shd w:val="clear" w:color="auto" w:fill="FFFFFF"/>
        </w:rPr>
        <w:t xml:space="preserve"> </w:t>
      </w:r>
      <w:proofErr w:type="spellStart"/>
      <w:r w:rsidRPr="005D5770">
        <w:rPr>
          <w:sz w:val="22"/>
          <w:szCs w:val="22"/>
          <w:shd w:val="clear" w:color="auto" w:fill="FFFFFF"/>
        </w:rPr>
        <w:t>usaha</w:t>
      </w:r>
      <w:proofErr w:type="spellEnd"/>
      <w:r w:rsidRPr="005D5770">
        <w:rPr>
          <w:sz w:val="22"/>
          <w:szCs w:val="22"/>
          <w:shd w:val="clear" w:color="auto" w:fill="FFFFFF"/>
        </w:rPr>
        <w:t xml:space="preserve"> </w:t>
      </w:r>
      <w:proofErr w:type="spellStart"/>
      <w:r w:rsidRPr="005D5770">
        <w:rPr>
          <w:sz w:val="22"/>
          <w:szCs w:val="22"/>
          <w:shd w:val="clear" w:color="auto" w:fill="FFFFFF"/>
        </w:rPr>
        <w:t>kerjasama</w:t>
      </w:r>
      <w:proofErr w:type="spellEnd"/>
      <w:r w:rsidRPr="005D5770">
        <w:rPr>
          <w:sz w:val="22"/>
          <w:szCs w:val="22"/>
          <w:shd w:val="clear" w:color="auto" w:fill="FFFFFF"/>
        </w:rPr>
        <w:t xml:space="preserve"> </w:t>
      </w:r>
      <w:proofErr w:type="spellStart"/>
      <w:r w:rsidRPr="005D5770">
        <w:rPr>
          <w:sz w:val="22"/>
          <w:szCs w:val="22"/>
          <w:shd w:val="clear" w:color="auto" w:fill="FFFFFF"/>
        </w:rPr>
        <w:t>kelompok</w:t>
      </w:r>
      <w:proofErr w:type="spellEnd"/>
      <w:r w:rsidRPr="005D5770">
        <w:rPr>
          <w:sz w:val="22"/>
          <w:szCs w:val="22"/>
          <w:shd w:val="clear" w:color="auto" w:fill="FFFFFF"/>
        </w:rPr>
        <w:t xml:space="preserve"> </w:t>
      </w:r>
      <w:proofErr w:type="spellStart"/>
      <w:r w:rsidRPr="005D5770">
        <w:rPr>
          <w:sz w:val="22"/>
          <w:szCs w:val="22"/>
          <w:shd w:val="clear" w:color="auto" w:fill="FFFFFF"/>
        </w:rPr>
        <w:t>dapat</w:t>
      </w:r>
      <w:proofErr w:type="spellEnd"/>
      <w:r w:rsidRPr="005D5770">
        <w:rPr>
          <w:sz w:val="22"/>
          <w:szCs w:val="22"/>
          <w:shd w:val="clear" w:color="auto" w:fill="FFFFFF"/>
        </w:rPr>
        <w:t xml:space="preserve"> </w:t>
      </w:r>
      <w:proofErr w:type="spellStart"/>
      <w:r w:rsidRPr="005D5770">
        <w:rPr>
          <w:sz w:val="22"/>
          <w:szCs w:val="22"/>
          <w:shd w:val="clear" w:color="auto" w:fill="FFFFFF"/>
        </w:rPr>
        <w:t>dimanfaatkan</w:t>
      </w:r>
      <w:proofErr w:type="spellEnd"/>
      <w:r w:rsidRPr="005D5770">
        <w:rPr>
          <w:sz w:val="22"/>
          <w:szCs w:val="22"/>
          <w:shd w:val="clear" w:color="auto" w:fill="FFFFFF"/>
        </w:rPr>
        <w:t xml:space="preserve"> </w:t>
      </w:r>
      <w:proofErr w:type="spellStart"/>
      <w:r w:rsidRPr="005D5770">
        <w:rPr>
          <w:sz w:val="22"/>
          <w:szCs w:val="22"/>
          <w:shd w:val="clear" w:color="auto" w:fill="FFFFFF"/>
        </w:rPr>
        <w:t>sebagai</w:t>
      </w:r>
      <w:proofErr w:type="spellEnd"/>
      <w:r w:rsidRPr="005D5770">
        <w:rPr>
          <w:sz w:val="22"/>
          <w:szCs w:val="22"/>
          <w:shd w:val="clear" w:color="auto" w:fill="FFFFFF"/>
        </w:rPr>
        <w:t xml:space="preserve"> </w:t>
      </w:r>
      <w:proofErr w:type="spellStart"/>
      <w:r w:rsidRPr="005D5770">
        <w:rPr>
          <w:sz w:val="22"/>
          <w:szCs w:val="22"/>
          <w:shd w:val="clear" w:color="auto" w:fill="FFFFFF"/>
        </w:rPr>
        <w:t>kegiatan</w:t>
      </w:r>
      <w:proofErr w:type="spellEnd"/>
      <w:r w:rsidRPr="005D5770">
        <w:rPr>
          <w:sz w:val="22"/>
          <w:szCs w:val="22"/>
          <w:shd w:val="clear" w:color="auto" w:fill="FFFFFF"/>
        </w:rPr>
        <w:t xml:space="preserve"> </w:t>
      </w:r>
      <w:proofErr w:type="spellStart"/>
      <w:r w:rsidRPr="005D5770">
        <w:rPr>
          <w:sz w:val="22"/>
          <w:szCs w:val="22"/>
          <w:shd w:val="clear" w:color="auto" w:fill="FFFFFF"/>
        </w:rPr>
        <w:t>publik</w:t>
      </w:r>
      <w:proofErr w:type="spellEnd"/>
      <w:r w:rsidRPr="005D5770">
        <w:rPr>
          <w:sz w:val="22"/>
          <w:szCs w:val="22"/>
          <w:shd w:val="clear" w:color="auto" w:fill="FFFFFF"/>
        </w:rPr>
        <w:t xml:space="preserve"> yang </w:t>
      </w:r>
      <w:proofErr w:type="spellStart"/>
      <w:r w:rsidRPr="005D5770">
        <w:rPr>
          <w:sz w:val="22"/>
          <w:szCs w:val="22"/>
          <w:shd w:val="clear" w:color="auto" w:fill="FFFFFF"/>
        </w:rPr>
        <w:t>berbeda</w:t>
      </w:r>
      <w:proofErr w:type="spellEnd"/>
      <w:r w:rsidRPr="005D5770">
        <w:rPr>
          <w:sz w:val="22"/>
          <w:szCs w:val="22"/>
          <w:shd w:val="clear" w:color="auto" w:fill="FFFFFF"/>
        </w:rPr>
        <w:t xml:space="preserve"> </w:t>
      </w:r>
      <w:proofErr w:type="spellStart"/>
      <w:r w:rsidRPr="005D5770">
        <w:rPr>
          <w:sz w:val="22"/>
          <w:szCs w:val="22"/>
          <w:shd w:val="clear" w:color="auto" w:fill="FFFFFF"/>
        </w:rPr>
        <w:t>dari</w:t>
      </w:r>
      <w:proofErr w:type="spellEnd"/>
      <w:r w:rsidRPr="005D5770">
        <w:rPr>
          <w:sz w:val="22"/>
          <w:szCs w:val="22"/>
          <w:shd w:val="clear" w:color="auto" w:fill="FFFFFF"/>
        </w:rPr>
        <w:t xml:space="preserve"> </w:t>
      </w:r>
      <w:proofErr w:type="spellStart"/>
      <w:r w:rsidRPr="005D5770">
        <w:rPr>
          <w:sz w:val="22"/>
          <w:szCs w:val="22"/>
          <w:shd w:val="clear" w:color="auto" w:fill="FFFFFF"/>
        </w:rPr>
        <w:t>kegiatan</w:t>
      </w:r>
      <w:proofErr w:type="spellEnd"/>
      <w:r w:rsidRPr="005D5770">
        <w:rPr>
          <w:sz w:val="22"/>
          <w:szCs w:val="22"/>
          <w:shd w:val="clear" w:color="auto" w:fill="FFFFFF"/>
        </w:rPr>
        <w:t xml:space="preserve"> </w:t>
      </w:r>
      <w:proofErr w:type="spellStart"/>
      <w:r w:rsidRPr="005D5770">
        <w:rPr>
          <w:sz w:val="22"/>
          <w:szCs w:val="22"/>
          <w:shd w:val="clear" w:color="auto" w:fill="FFFFFF"/>
        </w:rPr>
        <w:t>swasta</w:t>
      </w:r>
      <w:proofErr w:type="spellEnd"/>
      <w:r w:rsidRPr="005D5770">
        <w:rPr>
          <w:sz w:val="22"/>
          <w:szCs w:val="22"/>
          <w:shd w:val="clear" w:color="auto" w:fill="FFFFFF"/>
        </w:rPr>
        <w:t xml:space="preserve"> yang </w:t>
      </w:r>
      <w:proofErr w:type="spellStart"/>
      <w:r w:rsidRPr="005D5770">
        <w:rPr>
          <w:sz w:val="22"/>
          <w:szCs w:val="22"/>
          <w:shd w:val="clear" w:color="auto" w:fill="FFFFFF"/>
        </w:rPr>
        <w:t>tentunya</w:t>
      </w:r>
      <w:proofErr w:type="spellEnd"/>
      <w:r w:rsidRPr="005D5770">
        <w:rPr>
          <w:sz w:val="22"/>
          <w:szCs w:val="22"/>
          <w:shd w:val="clear" w:color="auto" w:fill="FFFFFF"/>
        </w:rPr>
        <w:t xml:space="preserve"> </w:t>
      </w:r>
      <w:proofErr w:type="spellStart"/>
      <w:r w:rsidRPr="005D5770">
        <w:rPr>
          <w:sz w:val="22"/>
          <w:szCs w:val="22"/>
          <w:shd w:val="clear" w:color="auto" w:fill="FFFFFF"/>
        </w:rPr>
        <w:t>didasarkan</w:t>
      </w:r>
      <w:proofErr w:type="spellEnd"/>
      <w:r w:rsidRPr="005D5770">
        <w:rPr>
          <w:sz w:val="22"/>
          <w:szCs w:val="22"/>
          <w:shd w:val="clear" w:color="auto" w:fill="FFFFFF"/>
        </w:rPr>
        <w:t xml:space="preserve"> pada </w:t>
      </w:r>
      <w:proofErr w:type="spellStart"/>
      <w:r w:rsidRPr="005D5770">
        <w:rPr>
          <w:sz w:val="22"/>
          <w:szCs w:val="22"/>
          <w:shd w:val="clear" w:color="auto" w:fill="FFFFFF"/>
        </w:rPr>
        <w:t>perencanan</w:t>
      </w:r>
      <w:proofErr w:type="spellEnd"/>
      <w:r w:rsidRPr="005D5770">
        <w:rPr>
          <w:sz w:val="22"/>
          <w:szCs w:val="22"/>
          <w:shd w:val="clear" w:color="auto" w:fill="FFFFFF"/>
        </w:rPr>
        <w:t xml:space="preserve"> proses, </w:t>
      </w:r>
      <w:proofErr w:type="spellStart"/>
      <w:r w:rsidRPr="005D5770">
        <w:rPr>
          <w:sz w:val="22"/>
          <w:szCs w:val="22"/>
          <w:shd w:val="clear" w:color="auto" w:fill="FFFFFF"/>
        </w:rPr>
        <w:t>hasil</w:t>
      </w:r>
      <w:proofErr w:type="spellEnd"/>
      <w:r w:rsidRPr="005D5770">
        <w:rPr>
          <w:sz w:val="22"/>
          <w:szCs w:val="22"/>
          <w:shd w:val="clear" w:color="auto" w:fill="FFFFFF"/>
        </w:rPr>
        <w:t xml:space="preserve"> dan </w:t>
      </w:r>
      <w:proofErr w:type="spellStart"/>
      <w:r w:rsidRPr="005D5770">
        <w:rPr>
          <w:sz w:val="22"/>
          <w:szCs w:val="22"/>
          <w:shd w:val="clear" w:color="auto" w:fill="FFFFFF"/>
        </w:rPr>
        <w:t>evaluasi</w:t>
      </w:r>
      <w:proofErr w:type="spellEnd"/>
      <w:r w:rsidRPr="005D5770">
        <w:rPr>
          <w:sz w:val="22"/>
          <w:szCs w:val="22"/>
          <w:shd w:val="clear" w:color="auto" w:fill="FFFFFF"/>
        </w:rPr>
        <w:t xml:space="preserve"> </w:t>
      </w:r>
      <w:proofErr w:type="spellStart"/>
      <w:r w:rsidRPr="005D5770">
        <w:rPr>
          <w:sz w:val="22"/>
          <w:szCs w:val="22"/>
          <w:shd w:val="clear" w:color="auto" w:fill="FFFFFF"/>
        </w:rPr>
        <w:t>dalam</w:t>
      </w:r>
      <w:proofErr w:type="spellEnd"/>
      <w:r w:rsidRPr="005D5770">
        <w:rPr>
          <w:sz w:val="22"/>
          <w:szCs w:val="22"/>
          <w:shd w:val="clear" w:color="auto" w:fill="FFFFFF"/>
        </w:rPr>
        <w:t xml:space="preserve"> </w:t>
      </w:r>
      <w:proofErr w:type="spellStart"/>
      <w:r w:rsidRPr="005D5770">
        <w:rPr>
          <w:sz w:val="22"/>
          <w:szCs w:val="22"/>
          <w:shd w:val="clear" w:color="auto" w:fill="FFFFFF"/>
        </w:rPr>
        <w:t>usaha-usaha</w:t>
      </w:r>
      <w:proofErr w:type="spellEnd"/>
      <w:r w:rsidRPr="005D5770">
        <w:rPr>
          <w:sz w:val="22"/>
          <w:szCs w:val="22"/>
          <w:shd w:val="clear" w:color="auto" w:fill="FFFFFF"/>
        </w:rPr>
        <w:t xml:space="preserve"> </w:t>
      </w:r>
      <w:proofErr w:type="spellStart"/>
      <w:r w:rsidRPr="005D5770">
        <w:rPr>
          <w:sz w:val="22"/>
          <w:szCs w:val="22"/>
          <w:shd w:val="clear" w:color="auto" w:fill="FFFFFF"/>
        </w:rPr>
        <w:t>mencapai</w:t>
      </w:r>
      <w:proofErr w:type="spellEnd"/>
      <w:r w:rsidRPr="005D5770">
        <w:rPr>
          <w:sz w:val="22"/>
          <w:szCs w:val="22"/>
          <w:shd w:val="clear" w:color="auto" w:fill="FFFFFF"/>
        </w:rPr>
        <w:t xml:space="preserve"> </w:t>
      </w:r>
      <w:proofErr w:type="spellStart"/>
      <w:r w:rsidRPr="005D5770">
        <w:rPr>
          <w:sz w:val="22"/>
          <w:szCs w:val="22"/>
          <w:shd w:val="clear" w:color="auto" w:fill="FFFFFF"/>
        </w:rPr>
        <w:t>tujuan</w:t>
      </w:r>
      <w:proofErr w:type="spellEnd"/>
      <w:r w:rsidRPr="005D5770">
        <w:rPr>
          <w:sz w:val="22"/>
          <w:szCs w:val="22"/>
          <w:shd w:val="clear" w:color="auto" w:fill="FFFFFF"/>
        </w:rPr>
        <w:t xml:space="preserve"> yang </w:t>
      </w:r>
      <w:proofErr w:type="spellStart"/>
      <w:r w:rsidRPr="005D5770">
        <w:rPr>
          <w:sz w:val="22"/>
          <w:szCs w:val="22"/>
          <w:shd w:val="clear" w:color="auto" w:fill="FFFFFF"/>
        </w:rPr>
        <w:t>telah</w:t>
      </w:r>
      <w:proofErr w:type="spellEnd"/>
      <w:r w:rsidRPr="005D5770">
        <w:rPr>
          <w:sz w:val="22"/>
          <w:szCs w:val="22"/>
          <w:shd w:val="clear" w:color="auto" w:fill="FFFFFF"/>
        </w:rPr>
        <w:t xml:space="preserve"> </w:t>
      </w:r>
      <w:proofErr w:type="spellStart"/>
      <w:r w:rsidRPr="005D5770">
        <w:rPr>
          <w:sz w:val="22"/>
          <w:szCs w:val="22"/>
          <w:shd w:val="clear" w:color="auto" w:fill="FFFFFF"/>
        </w:rPr>
        <w:t>ditetapkan</w:t>
      </w:r>
      <w:proofErr w:type="spellEnd"/>
      <w:r w:rsidRPr="005D5770">
        <w:rPr>
          <w:sz w:val="22"/>
          <w:szCs w:val="22"/>
          <w:shd w:val="clear" w:color="auto" w:fill="FFFFFF"/>
        </w:rPr>
        <w:t xml:space="preserve"> </w:t>
      </w:r>
      <w:proofErr w:type="spellStart"/>
      <w:r w:rsidRPr="005D5770">
        <w:rPr>
          <w:sz w:val="22"/>
          <w:szCs w:val="22"/>
          <w:shd w:val="clear" w:color="auto" w:fill="FFFFFF"/>
        </w:rPr>
        <w:t>sebelumnya</w:t>
      </w:r>
      <w:proofErr w:type="spellEnd"/>
      <w:r w:rsidRPr="005D5770">
        <w:rPr>
          <w:sz w:val="22"/>
          <w:szCs w:val="22"/>
          <w:shd w:val="clear" w:color="auto" w:fill="FFFFFF"/>
        </w:rPr>
        <w:t>.</w:t>
      </w:r>
    </w:p>
    <w:p w14:paraId="5B31F7FF" w14:textId="77777777" w:rsidR="00E718F3" w:rsidRPr="005D5770" w:rsidRDefault="00E718F3" w:rsidP="00E718F3">
      <w:pPr>
        <w:ind w:firstLine="567"/>
        <w:jc w:val="both"/>
        <w:rPr>
          <w:sz w:val="22"/>
          <w:szCs w:val="22"/>
          <w:shd w:val="clear" w:color="auto" w:fill="FFFFFF"/>
        </w:rPr>
      </w:pPr>
      <w:r w:rsidRPr="005D5770">
        <w:rPr>
          <w:sz w:val="22"/>
          <w:szCs w:val="22"/>
          <w:lang w:val="es-ES"/>
        </w:rPr>
        <w:t>Konsep administrasi publik di Indonesia dikenal administrasi negara.</w:t>
      </w:r>
      <w:r w:rsidRPr="005D5770">
        <w:rPr>
          <w:sz w:val="22"/>
          <w:szCs w:val="22"/>
          <w:lang w:val="id-ID"/>
        </w:rPr>
        <w:t xml:space="preserve"> Muhamad (2019:2)</w:t>
      </w:r>
      <w:r w:rsidRPr="005D5770">
        <w:rPr>
          <w:sz w:val="22"/>
          <w:szCs w:val="22"/>
          <w:lang w:val="es-ES"/>
        </w:rPr>
        <w:t xml:space="preserve"> Administrasi negara sebagaimana didefinisikan oleh </w:t>
      </w:r>
      <w:proofErr w:type="spellStart"/>
      <w:r w:rsidRPr="005D5770">
        <w:rPr>
          <w:sz w:val="22"/>
          <w:szCs w:val="22"/>
        </w:rPr>
        <w:t>Selanjutnya</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memudahkan</w:t>
      </w:r>
      <w:proofErr w:type="spellEnd"/>
      <w:r w:rsidRPr="005D5770">
        <w:rPr>
          <w:sz w:val="22"/>
          <w:szCs w:val="22"/>
        </w:rPr>
        <w:t xml:space="preserve"> </w:t>
      </w:r>
      <w:proofErr w:type="spellStart"/>
      <w:r w:rsidRPr="005D5770">
        <w:rPr>
          <w:sz w:val="22"/>
          <w:szCs w:val="22"/>
        </w:rPr>
        <w:t>pemahaman</w:t>
      </w:r>
      <w:proofErr w:type="spellEnd"/>
      <w:r w:rsidRPr="005D5770">
        <w:rPr>
          <w:sz w:val="22"/>
          <w:szCs w:val="22"/>
        </w:rPr>
        <w:t xml:space="preserve">, </w:t>
      </w:r>
      <w:proofErr w:type="spellStart"/>
      <w:r w:rsidRPr="005D5770">
        <w:rPr>
          <w:sz w:val="22"/>
          <w:szCs w:val="22"/>
        </w:rPr>
        <w:t>berikut</w:t>
      </w:r>
      <w:proofErr w:type="spellEnd"/>
      <w:r w:rsidRPr="005D5770">
        <w:rPr>
          <w:sz w:val="22"/>
          <w:szCs w:val="22"/>
        </w:rPr>
        <w:t xml:space="preserve"> </w:t>
      </w:r>
      <w:proofErr w:type="spellStart"/>
      <w:r w:rsidRPr="005D5770">
        <w:rPr>
          <w:sz w:val="22"/>
          <w:szCs w:val="22"/>
        </w:rPr>
        <w:t>disajikan</w:t>
      </w:r>
      <w:proofErr w:type="spellEnd"/>
      <w:r w:rsidRPr="005D5770">
        <w:rPr>
          <w:sz w:val="22"/>
          <w:szCs w:val="22"/>
        </w:rPr>
        <w:t xml:space="preserve"> </w:t>
      </w:r>
      <w:proofErr w:type="spellStart"/>
      <w:r w:rsidRPr="005D5770">
        <w:rPr>
          <w:sz w:val="22"/>
          <w:szCs w:val="22"/>
        </w:rPr>
        <w:t>definsi</w:t>
      </w:r>
      <w:proofErr w:type="spellEnd"/>
      <w:r w:rsidRPr="005D5770">
        <w:rPr>
          <w:sz w:val="22"/>
          <w:szCs w:val="22"/>
        </w:rPr>
        <w:t xml:space="preserve"> </w:t>
      </w:r>
      <w:proofErr w:type="spellStart"/>
      <w:r w:rsidRPr="005D5770">
        <w:rPr>
          <w:sz w:val="22"/>
          <w:szCs w:val="22"/>
        </w:rPr>
        <w:t>kerja</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beberapa</w:t>
      </w:r>
      <w:proofErr w:type="spellEnd"/>
      <w:r w:rsidRPr="005D5770">
        <w:rPr>
          <w:sz w:val="22"/>
          <w:szCs w:val="22"/>
        </w:rPr>
        <w:t xml:space="preserve"> </w:t>
      </w:r>
      <w:proofErr w:type="spellStart"/>
      <w:r w:rsidRPr="005D5770">
        <w:rPr>
          <w:sz w:val="22"/>
          <w:szCs w:val="22"/>
        </w:rPr>
        <w:t>istilah</w:t>
      </w:r>
      <w:proofErr w:type="spellEnd"/>
      <w:r w:rsidRPr="005D5770">
        <w:rPr>
          <w:sz w:val="22"/>
          <w:szCs w:val="22"/>
        </w:rPr>
        <w:t xml:space="preserve"> yang </w:t>
      </w:r>
      <w:proofErr w:type="spellStart"/>
      <w:r w:rsidRPr="005D5770">
        <w:rPr>
          <w:sz w:val="22"/>
          <w:szCs w:val="22"/>
        </w:rPr>
        <w:t>berkaitan</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administarsi</w:t>
      </w:r>
      <w:proofErr w:type="spellEnd"/>
      <w:r w:rsidRPr="005D5770">
        <w:rPr>
          <w:sz w:val="22"/>
          <w:szCs w:val="22"/>
        </w:rPr>
        <w:t xml:space="preserve">. </w:t>
      </w:r>
    </w:p>
    <w:p w14:paraId="2703CF4D" w14:textId="77777777" w:rsidR="00E718F3" w:rsidRPr="005D5770" w:rsidRDefault="00E718F3">
      <w:pPr>
        <w:pStyle w:val="DaftarParagraf"/>
        <w:numPr>
          <w:ilvl w:val="0"/>
          <w:numId w:val="13"/>
        </w:numPr>
        <w:ind w:left="1134" w:hanging="283"/>
        <w:jc w:val="both"/>
        <w:rPr>
          <w:sz w:val="22"/>
          <w:szCs w:val="22"/>
        </w:rPr>
      </w:pPr>
      <w:proofErr w:type="spellStart"/>
      <w:r w:rsidRPr="005D5770">
        <w:rPr>
          <w:sz w:val="22"/>
          <w:szCs w:val="22"/>
        </w:rPr>
        <w:t>Administrasi</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proses yang </w:t>
      </w:r>
      <w:proofErr w:type="spellStart"/>
      <w:r w:rsidRPr="005D5770">
        <w:rPr>
          <w:sz w:val="22"/>
          <w:szCs w:val="22"/>
        </w:rPr>
        <w:t>keseluruhan</w:t>
      </w:r>
      <w:proofErr w:type="spellEnd"/>
      <w:r w:rsidRPr="005D5770">
        <w:rPr>
          <w:sz w:val="22"/>
          <w:szCs w:val="22"/>
        </w:rPr>
        <w:t xml:space="preserve"> </w:t>
      </w:r>
      <w:proofErr w:type="spellStart"/>
      <w:r w:rsidRPr="005D5770">
        <w:rPr>
          <w:sz w:val="22"/>
          <w:szCs w:val="22"/>
        </w:rPr>
        <w:t>kegiatan</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diarakan</w:t>
      </w:r>
      <w:proofErr w:type="spellEnd"/>
      <w:r w:rsidRPr="005D5770">
        <w:rPr>
          <w:sz w:val="22"/>
          <w:szCs w:val="22"/>
        </w:rPr>
        <w:t xml:space="preserve"> pada </w:t>
      </w:r>
      <w:proofErr w:type="spellStart"/>
      <w:r w:rsidRPr="005D5770">
        <w:rPr>
          <w:sz w:val="22"/>
          <w:szCs w:val="22"/>
        </w:rPr>
        <w:t>pencapaian</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w:t>
      </w:r>
      <w:proofErr w:type="spellStart"/>
      <w:r w:rsidRPr="005D5770">
        <w:rPr>
          <w:sz w:val="22"/>
          <w:szCs w:val="22"/>
        </w:rPr>
        <w:t>antara</w:t>
      </w:r>
      <w:proofErr w:type="spellEnd"/>
      <w:r w:rsidRPr="005D5770">
        <w:rPr>
          <w:sz w:val="22"/>
          <w:szCs w:val="22"/>
        </w:rPr>
        <w:t xml:space="preserve"> dan </w:t>
      </w:r>
      <w:proofErr w:type="spellStart"/>
      <w:r w:rsidRPr="005D5770">
        <w:rPr>
          <w:sz w:val="22"/>
          <w:szCs w:val="22"/>
        </w:rPr>
        <w:t>tujuan</w:t>
      </w:r>
      <w:proofErr w:type="spellEnd"/>
      <w:r w:rsidRPr="005D5770">
        <w:rPr>
          <w:sz w:val="22"/>
          <w:szCs w:val="22"/>
        </w:rPr>
        <w:t xml:space="preserve"> </w:t>
      </w:r>
      <w:proofErr w:type="spellStart"/>
      <w:r w:rsidRPr="005D5770">
        <w:rPr>
          <w:sz w:val="22"/>
          <w:szCs w:val="22"/>
        </w:rPr>
        <w:t>akhir</w:t>
      </w:r>
      <w:proofErr w:type="spellEnd"/>
      <w:r w:rsidRPr="005D5770">
        <w:rPr>
          <w:sz w:val="22"/>
          <w:szCs w:val="22"/>
        </w:rPr>
        <w:t xml:space="preserve"> (Goals and objective) </w:t>
      </w:r>
    </w:p>
    <w:p w14:paraId="58347265" w14:textId="77777777" w:rsidR="00E718F3" w:rsidRPr="005D5770" w:rsidRDefault="00E718F3">
      <w:pPr>
        <w:pStyle w:val="DaftarParagraf"/>
        <w:numPr>
          <w:ilvl w:val="0"/>
          <w:numId w:val="13"/>
        </w:numPr>
        <w:ind w:left="1134" w:hanging="283"/>
        <w:jc w:val="both"/>
        <w:rPr>
          <w:sz w:val="22"/>
          <w:szCs w:val="22"/>
          <w:lang w:val="sv-SE"/>
        </w:rPr>
      </w:pPr>
      <w:r w:rsidRPr="005D5770">
        <w:rPr>
          <w:sz w:val="22"/>
          <w:szCs w:val="22"/>
        </w:rPr>
        <w:t xml:space="preserve">Administrator </w:t>
      </w:r>
      <w:proofErr w:type="spellStart"/>
      <w:r w:rsidRPr="005D5770">
        <w:rPr>
          <w:sz w:val="22"/>
          <w:szCs w:val="22"/>
        </w:rPr>
        <w:t>adalah</w:t>
      </w:r>
      <w:proofErr w:type="spellEnd"/>
      <w:r w:rsidRPr="005D5770">
        <w:rPr>
          <w:sz w:val="22"/>
          <w:szCs w:val="22"/>
        </w:rPr>
        <w:t xml:space="preserve"> </w:t>
      </w:r>
      <w:proofErr w:type="spellStart"/>
      <w:r w:rsidRPr="005D5770">
        <w:rPr>
          <w:sz w:val="22"/>
          <w:szCs w:val="22"/>
        </w:rPr>
        <w:t>anggota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yang </w:t>
      </w:r>
      <w:proofErr w:type="spellStart"/>
      <w:r w:rsidRPr="005D5770">
        <w:rPr>
          <w:sz w:val="22"/>
          <w:szCs w:val="22"/>
        </w:rPr>
        <w:t>tugas</w:t>
      </w:r>
      <w:proofErr w:type="spellEnd"/>
      <w:r w:rsidRPr="005D5770">
        <w:rPr>
          <w:sz w:val="22"/>
          <w:szCs w:val="22"/>
        </w:rPr>
        <w:t xml:space="preserve"> </w:t>
      </w:r>
      <w:proofErr w:type="spellStart"/>
      <w:r w:rsidRPr="005D5770">
        <w:rPr>
          <w:sz w:val="22"/>
          <w:szCs w:val="22"/>
        </w:rPr>
        <w:t>utamanya</w:t>
      </w:r>
      <w:proofErr w:type="spellEnd"/>
      <w:r w:rsidRPr="005D5770">
        <w:rPr>
          <w:sz w:val="22"/>
          <w:szCs w:val="22"/>
        </w:rPr>
        <w:t xml:space="preserve"> </w:t>
      </w:r>
      <w:proofErr w:type="spellStart"/>
      <w:r w:rsidRPr="005D5770">
        <w:rPr>
          <w:sz w:val="22"/>
          <w:szCs w:val="22"/>
        </w:rPr>
        <w:t>melancarkan</w:t>
      </w:r>
      <w:proofErr w:type="spellEnd"/>
      <w:r w:rsidRPr="005D5770">
        <w:rPr>
          <w:sz w:val="22"/>
          <w:szCs w:val="22"/>
        </w:rPr>
        <w:t xml:space="preserve"> proses </w:t>
      </w:r>
      <w:proofErr w:type="spellStart"/>
      <w:r w:rsidRPr="005D5770">
        <w:rPr>
          <w:sz w:val="22"/>
          <w:szCs w:val="22"/>
        </w:rPr>
        <w:t>pencapaian</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Petugas</w:t>
      </w:r>
      <w:proofErr w:type="spellEnd"/>
      <w:r w:rsidRPr="005D5770">
        <w:rPr>
          <w:sz w:val="22"/>
          <w:szCs w:val="22"/>
        </w:rPr>
        <w:t xml:space="preserve"> </w:t>
      </w:r>
      <w:proofErr w:type="spellStart"/>
      <w:r w:rsidRPr="005D5770">
        <w:rPr>
          <w:sz w:val="22"/>
          <w:szCs w:val="22"/>
        </w:rPr>
        <w:t>lembaga</w:t>
      </w:r>
      <w:proofErr w:type="spellEnd"/>
      <w:r w:rsidRPr="005D5770">
        <w:rPr>
          <w:sz w:val="22"/>
          <w:szCs w:val="22"/>
        </w:rPr>
        <w:t xml:space="preserve"> </w:t>
      </w:r>
      <w:proofErr w:type="spellStart"/>
      <w:r w:rsidRPr="005D5770">
        <w:rPr>
          <w:sz w:val="22"/>
          <w:szCs w:val="22"/>
        </w:rPr>
        <w:t>publik</w:t>
      </w:r>
      <w:proofErr w:type="spellEnd"/>
      <w:r w:rsidRPr="005D5770">
        <w:rPr>
          <w:sz w:val="22"/>
          <w:szCs w:val="22"/>
        </w:rPr>
        <w:t xml:space="preserve"> (</w:t>
      </w:r>
      <w:proofErr w:type="spellStart"/>
      <w:r w:rsidRPr="005D5770">
        <w:rPr>
          <w:sz w:val="22"/>
          <w:szCs w:val="22"/>
        </w:rPr>
        <w:t>walaupun</w:t>
      </w:r>
      <w:proofErr w:type="spellEnd"/>
      <w:r w:rsidRPr="005D5770">
        <w:rPr>
          <w:sz w:val="22"/>
          <w:szCs w:val="22"/>
        </w:rPr>
        <w:t xml:space="preserve"> </w:t>
      </w:r>
      <w:proofErr w:type="spellStart"/>
      <w:r w:rsidRPr="005D5770">
        <w:rPr>
          <w:sz w:val="22"/>
          <w:szCs w:val="22"/>
        </w:rPr>
        <w:t>tugasnya</w:t>
      </w:r>
      <w:proofErr w:type="spellEnd"/>
      <w:r w:rsidRPr="005D5770">
        <w:rPr>
          <w:sz w:val="22"/>
          <w:szCs w:val="22"/>
        </w:rPr>
        <w:t xml:space="preserve"> </w:t>
      </w:r>
      <w:proofErr w:type="spellStart"/>
      <w:r w:rsidRPr="005D5770">
        <w:rPr>
          <w:sz w:val="22"/>
          <w:szCs w:val="22"/>
        </w:rPr>
        <w:t>dapat</w:t>
      </w:r>
      <w:proofErr w:type="spellEnd"/>
      <w:r w:rsidRPr="005D5770">
        <w:rPr>
          <w:sz w:val="22"/>
          <w:szCs w:val="22"/>
        </w:rPr>
        <w:t xml:space="preserve"> </w:t>
      </w:r>
      <w:proofErr w:type="spellStart"/>
      <w:r w:rsidRPr="005D5770">
        <w:rPr>
          <w:sz w:val="22"/>
          <w:szCs w:val="22"/>
        </w:rPr>
        <w:t>meliputi</w:t>
      </w:r>
      <w:proofErr w:type="spellEnd"/>
      <w:r w:rsidRPr="005D5770">
        <w:rPr>
          <w:sz w:val="22"/>
          <w:szCs w:val="22"/>
        </w:rPr>
        <w:t xml:space="preserve"> </w:t>
      </w:r>
      <w:proofErr w:type="spellStart"/>
      <w:r w:rsidRPr="005D5770">
        <w:rPr>
          <w:sz w:val="22"/>
          <w:szCs w:val="22"/>
        </w:rPr>
        <w:t>unsur</w:t>
      </w:r>
      <w:proofErr w:type="spellEnd"/>
      <w:r w:rsidRPr="005D5770">
        <w:rPr>
          <w:sz w:val="22"/>
          <w:szCs w:val="22"/>
        </w:rPr>
        <w:t xml:space="preserve"> </w:t>
      </w:r>
      <w:proofErr w:type="spellStart"/>
      <w:r w:rsidRPr="005D5770">
        <w:rPr>
          <w:sz w:val="22"/>
          <w:szCs w:val="22"/>
        </w:rPr>
        <w:t>adminsitrasi</w:t>
      </w:r>
      <w:proofErr w:type="spellEnd"/>
      <w:r w:rsidRPr="005D5770">
        <w:rPr>
          <w:sz w:val="22"/>
          <w:szCs w:val="22"/>
        </w:rPr>
        <w:t xml:space="preserve">), </w:t>
      </w:r>
      <w:proofErr w:type="spellStart"/>
      <w:r w:rsidRPr="005D5770">
        <w:rPr>
          <w:sz w:val="22"/>
          <w:szCs w:val="22"/>
        </w:rPr>
        <w:t>bukan</w:t>
      </w:r>
      <w:proofErr w:type="spellEnd"/>
      <w:r w:rsidRPr="005D5770">
        <w:rPr>
          <w:sz w:val="22"/>
          <w:szCs w:val="22"/>
        </w:rPr>
        <w:t xml:space="preserve"> </w:t>
      </w:r>
      <w:proofErr w:type="spellStart"/>
      <w:r w:rsidRPr="005D5770">
        <w:rPr>
          <w:sz w:val="22"/>
          <w:szCs w:val="22"/>
        </w:rPr>
        <w:t>administraor</w:t>
      </w:r>
      <w:proofErr w:type="spellEnd"/>
      <w:r w:rsidRPr="005D5770">
        <w:rPr>
          <w:sz w:val="22"/>
          <w:szCs w:val="22"/>
        </w:rPr>
        <w:t xml:space="preserve"> dan </w:t>
      </w:r>
      <w:proofErr w:type="spellStart"/>
      <w:r w:rsidRPr="005D5770">
        <w:rPr>
          <w:sz w:val="22"/>
          <w:szCs w:val="22"/>
        </w:rPr>
        <w:t>bukan</w:t>
      </w:r>
      <w:proofErr w:type="spellEnd"/>
      <w:r w:rsidRPr="005D5770">
        <w:rPr>
          <w:sz w:val="22"/>
          <w:szCs w:val="22"/>
        </w:rPr>
        <w:t xml:space="preserve"> pula </w:t>
      </w:r>
      <w:proofErr w:type="spellStart"/>
      <w:r w:rsidRPr="005D5770">
        <w:rPr>
          <w:sz w:val="22"/>
          <w:szCs w:val="22"/>
        </w:rPr>
        <w:t>pegawai</w:t>
      </w:r>
      <w:proofErr w:type="spellEnd"/>
      <w:r w:rsidRPr="005D5770">
        <w:rPr>
          <w:sz w:val="22"/>
          <w:szCs w:val="22"/>
        </w:rPr>
        <w:t xml:space="preserve"> </w:t>
      </w:r>
      <w:proofErr w:type="spellStart"/>
      <w:r w:rsidRPr="005D5770">
        <w:rPr>
          <w:sz w:val="22"/>
          <w:szCs w:val="22"/>
        </w:rPr>
        <w:t>biasa</w:t>
      </w:r>
      <w:proofErr w:type="spellEnd"/>
      <w:r w:rsidRPr="005D5770">
        <w:rPr>
          <w:sz w:val="22"/>
          <w:szCs w:val="22"/>
        </w:rPr>
        <w:t xml:space="preserve">, </w:t>
      </w:r>
      <w:proofErr w:type="spellStart"/>
      <w:r w:rsidRPr="005D5770">
        <w:rPr>
          <w:sz w:val="22"/>
          <w:szCs w:val="22"/>
        </w:rPr>
        <w:t>tetapi</w:t>
      </w:r>
      <w:proofErr w:type="spellEnd"/>
      <w:r w:rsidRPr="005D5770">
        <w:rPr>
          <w:sz w:val="22"/>
          <w:szCs w:val="22"/>
        </w:rPr>
        <w:t xml:space="preserve"> </w:t>
      </w:r>
      <w:proofErr w:type="spellStart"/>
      <w:r w:rsidRPr="005D5770">
        <w:rPr>
          <w:sz w:val="22"/>
          <w:szCs w:val="22"/>
        </w:rPr>
        <w:t>pegawai</w:t>
      </w:r>
      <w:proofErr w:type="spellEnd"/>
      <w:r w:rsidRPr="005D5770">
        <w:rPr>
          <w:sz w:val="22"/>
          <w:szCs w:val="22"/>
        </w:rPr>
        <w:t xml:space="preserve"> senior yang </w:t>
      </w:r>
      <w:proofErr w:type="spellStart"/>
      <w:r w:rsidRPr="005D5770">
        <w:rPr>
          <w:sz w:val="22"/>
          <w:szCs w:val="22"/>
        </w:rPr>
        <w:t>merupakan</w:t>
      </w:r>
      <w:proofErr w:type="spellEnd"/>
      <w:r w:rsidRPr="005D5770">
        <w:rPr>
          <w:sz w:val="22"/>
          <w:szCs w:val="22"/>
        </w:rPr>
        <w:t xml:space="preserve"> administrator </w:t>
      </w:r>
      <w:proofErr w:type="spellStart"/>
      <w:r w:rsidRPr="005D5770">
        <w:rPr>
          <w:sz w:val="22"/>
          <w:szCs w:val="22"/>
        </w:rPr>
        <w:t>atau</w:t>
      </w:r>
      <w:proofErr w:type="spellEnd"/>
      <w:r w:rsidRPr="005D5770">
        <w:rPr>
          <w:sz w:val="22"/>
          <w:szCs w:val="22"/>
        </w:rPr>
        <w:t xml:space="preserve"> </w:t>
      </w:r>
      <w:proofErr w:type="spellStart"/>
      <w:r w:rsidRPr="005D5770">
        <w:rPr>
          <w:sz w:val="22"/>
          <w:szCs w:val="22"/>
        </w:rPr>
        <w:t>pejabat</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w:t>
      </w:r>
    </w:p>
    <w:p w14:paraId="7D51F493" w14:textId="58023156" w:rsidR="00231F11" w:rsidRPr="005D5770" w:rsidRDefault="00E718F3" w:rsidP="00231F11">
      <w:pPr>
        <w:ind w:firstLine="567"/>
        <w:jc w:val="both"/>
        <w:rPr>
          <w:sz w:val="22"/>
          <w:szCs w:val="22"/>
        </w:rPr>
      </w:pPr>
      <w:proofErr w:type="spellStart"/>
      <w:r w:rsidRPr="005D5770">
        <w:rPr>
          <w:sz w:val="22"/>
          <w:szCs w:val="22"/>
        </w:rPr>
        <w:t>Berdasarkan</w:t>
      </w:r>
      <w:proofErr w:type="spellEnd"/>
      <w:r w:rsidRPr="005D5770">
        <w:rPr>
          <w:sz w:val="22"/>
          <w:szCs w:val="22"/>
        </w:rPr>
        <w:t xml:space="preserve"> </w:t>
      </w:r>
      <w:proofErr w:type="spellStart"/>
      <w:r w:rsidRPr="005D5770">
        <w:rPr>
          <w:sz w:val="22"/>
          <w:szCs w:val="22"/>
        </w:rPr>
        <w:t>pendapat</w:t>
      </w:r>
      <w:proofErr w:type="spellEnd"/>
      <w:r w:rsidRPr="005D5770">
        <w:rPr>
          <w:sz w:val="22"/>
          <w:szCs w:val="22"/>
        </w:rPr>
        <w:t xml:space="preserve"> di </w:t>
      </w:r>
      <w:proofErr w:type="spellStart"/>
      <w:r w:rsidRPr="005D5770">
        <w:rPr>
          <w:sz w:val="22"/>
          <w:szCs w:val="22"/>
        </w:rPr>
        <w:t>atas</w:t>
      </w:r>
      <w:proofErr w:type="spellEnd"/>
      <w:r w:rsidR="00231F11" w:rsidRPr="005D5770">
        <w:rPr>
          <w:sz w:val="22"/>
          <w:szCs w:val="22"/>
        </w:rPr>
        <w:t xml:space="preserve">, </w:t>
      </w:r>
      <w:proofErr w:type="spellStart"/>
      <w:r w:rsidRPr="005D5770">
        <w:rPr>
          <w:sz w:val="22"/>
          <w:szCs w:val="22"/>
        </w:rPr>
        <w:t>administrasi</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proses </w:t>
      </w:r>
      <w:proofErr w:type="spellStart"/>
      <w:r w:rsidRPr="005D5770">
        <w:rPr>
          <w:sz w:val="22"/>
          <w:szCs w:val="22"/>
        </w:rPr>
        <w:t>didalam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guna</w:t>
      </w:r>
      <w:proofErr w:type="spellEnd"/>
      <w:r w:rsidRPr="005D5770">
        <w:rPr>
          <w:sz w:val="22"/>
          <w:szCs w:val="22"/>
        </w:rPr>
        <w:t xml:space="preserve"> </w:t>
      </w:r>
      <w:proofErr w:type="spellStart"/>
      <w:r w:rsidRPr="005D5770">
        <w:rPr>
          <w:sz w:val="22"/>
          <w:szCs w:val="22"/>
        </w:rPr>
        <w:t>mencapai</w:t>
      </w:r>
      <w:proofErr w:type="spellEnd"/>
      <w:r w:rsidRPr="005D5770">
        <w:rPr>
          <w:sz w:val="22"/>
          <w:szCs w:val="22"/>
        </w:rPr>
        <w:t xml:space="preserve"> </w:t>
      </w:r>
      <w:proofErr w:type="spellStart"/>
      <w:r w:rsidRPr="005D5770">
        <w:rPr>
          <w:sz w:val="22"/>
          <w:szCs w:val="22"/>
        </w:rPr>
        <w:t>tujua</w:t>
      </w:r>
      <w:proofErr w:type="spellEnd"/>
      <w:r w:rsidRPr="005D5770">
        <w:rPr>
          <w:sz w:val="22"/>
          <w:szCs w:val="22"/>
        </w:rPr>
        <w:t xml:space="preserve"> yang </w:t>
      </w:r>
      <w:proofErr w:type="spellStart"/>
      <w:r w:rsidRPr="005D5770">
        <w:rPr>
          <w:sz w:val="22"/>
          <w:szCs w:val="22"/>
        </w:rPr>
        <w:t>telah</w:t>
      </w:r>
      <w:proofErr w:type="spellEnd"/>
      <w:r w:rsidRPr="005D5770">
        <w:rPr>
          <w:sz w:val="22"/>
          <w:szCs w:val="22"/>
        </w:rPr>
        <w:t xml:space="preserve"> </w:t>
      </w:r>
      <w:proofErr w:type="spellStart"/>
      <w:r w:rsidRPr="005D5770">
        <w:rPr>
          <w:sz w:val="22"/>
          <w:szCs w:val="22"/>
        </w:rPr>
        <w:t>ditetapkan</w:t>
      </w:r>
      <w:proofErr w:type="spellEnd"/>
      <w:r w:rsidRPr="005D5770">
        <w:rPr>
          <w:sz w:val="22"/>
          <w:szCs w:val="22"/>
        </w:rPr>
        <w:t xml:space="preserve"> </w:t>
      </w:r>
      <w:proofErr w:type="spellStart"/>
      <w:r w:rsidRPr="005D5770">
        <w:rPr>
          <w:sz w:val="22"/>
          <w:szCs w:val="22"/>
        </w:rPr>
        <w:t>didalam</w:t>
      </w:r>
      <w:proofErr w:type="spellEnd"/>
      <w:r w:rsidRPr="005D5770">
        <w:rPr>
          <w:sz w:val="22"/>
          <w:szCs w:val="22"/>
        </w:rPr>
        <w:t xml:space="preserve"> </w:t>
      </w:r>
      <w:proofErr w:type="spellStart"/>
      <w:r w:rsidRPr="005D5770">
        <w:rPr>
          <w:sz w:val="22"/>
          <w:szCs w:val="22"/>
        </w:rPr>
        <w:t>perencanaan</w:t>
      </w:r>
      <w:proofErr w:type="spellEnd"/>
      <w:r w:rsidRPr="005D5770">
        <w:rPr>
          <w:sz w:val="22"/>
          <w:szCs w:val="22"/>
        </w:rPr>
        <w:t xml:space="preserve">. </w:t>
      </w:r>
      <w:proofErr w:type="spellStart"/>
      <w:r w:rsidRPr="005D5770">
        <w:rPr>
          <w:sz w:val="22"/>
          <w:szCs w:val="22"/>
        </w:rPr>
        <w:t>Didalam</w:t>
      </w:r>
      <w:proofErr w:type="spellEnd"/>
      <w:r w:rsidRPr="005D5770">
        <w:rPr>
          <w:sz w:val="22"/>
          <w:szCs w:val="22"/>
        </w:rPr>
        <w:t xml:space="preserve"> </w:t>
      </w:r>
      <w:proofErr w:type="spellStart"/>
      <w:r w:rsidRPr="005D5770">
        <w:rPr>
          <w:sz w:val="22"/>
          <w:szCs w:val="22"/>
        </w:rPr>
        <w:t>organisasisai</w:t>
      </w:r>
      <w:proofErr w:type="spellEnd"/>
      <w:r w:rsidRPr="005D5770">
        <w:rPr>
          <w:sz w:val="22"/>
          <w:szCs w:val="22"/>
        </w:rPr>
        <w:t xml:space="preserve"> pada </w:t>
      </w:r>
      <w:proofErr w:type="spellStart"/>
      <w:r w:rsidRPr="005D5770">
        <w:rPr>
          <w:sz w:val="22"/>
          <w:szCs w:val="22"/>
        </w:rPr>
        <w:t>ha</w:t>
      </w:r>
      <w:r w:rsidR="00231F11" w:rsidRPr="005D5770">
        <w:rPr>
          <w:sz w:val="22"/>
          <w:szCs w:val="22"/>
        </w:rPr>
        <w:t>k</w:t>
      </w:r>
      <w:r w:rsidRPr="005D5770">
        <w:rPr>
          <w:sz w:val="22"/>
          <w:szCs w:val="22"/>
        </w:rPr>
        <w:t>ehatnya</w:t>
      </w:r>
      <w:proofErr w:type="spellEnd"/>
      <w:r w:rsidRPr="005D5770">
        <w:rPr>
          <w:sz w:val="22"/>
          <w:szCs w:val="22"/>
        </w:rPr>
        <w:t xml:space="preserve"> </w:t>
      </w:r>
      <w:proofErr w:type="spellStart"/>
      <w:r w:rsidRPr="005D5770">
        <w:rPr>
          <w:sz w:val="22"/>
          <w:szCs w:val="22"/>
        </w:rPr>
        <w:t>terdapat</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Kerjasama yang </w:t>
      </w:r>
      <w:proofErr w:type="spellStart"/>
      <w:r w:rsidRPr="005D5770">
        <w:rPr>
          <w:sz w:val="22"/>
          <w:szCs w:val="22"/>
        </w:rPr>
        <w:t>rasioanl</w:t>
      </w:r>
      <w:proofErr w:type="spellEnd"/>
      <w:r w:rsidRPr="005D5770">
        <w:rPr>
          <w:sz w:val="22"/>
          <w:szCs w:val="22"/>
        </w:rPr>
        <w:t xml:space="preserve">, </w:t>
      </w:r>
      <w:proofErr w:type="spellStart"/>
      <w:r w:rsidRPr="005D5770">
        <w:rPr>
          <w:sz w:val="22"/>
          <w:szCs w:val="22"/>
        </w:rPr>
        <w:t>maka</w:t>
      </w:r>
      <w:proofErr w:type="spellEnd"/>
      <w:r w:rsidRPr="005D5770">
        <w:rPr>
          <w:sz w:val="22"/>
          <w:szCs w:val="22"/>
        </w:rPr>
        <w:t xml:space="preserve"> </w:t>
      </w:r>
      <w:proofErr w:type="spellStart"/>
      <w:r w:rsidRPr="005D5770">
        <w:rPr>
          <w:sz w:val="22"/>
          <w:szCs w:val="22"/>
        </w:rPr>
        <w:t>hal</w:t>
      </w:r>
      <w:proofErr w:type="spellEnd"/>
      <w:r w:rsidRPr="005D5770">
        <w:rPr>
          <w:sz w:val="22"/>
          <w:szCs w:val="22"/>
        </w:rPr>
        <w:t xml:space="preserve"> </w:t>
      </w:r>
      <w:proofErr w:type="spellStart"/>
      <w:r w:rsidRPr="005D5770">
        <w:rPr>
          <w:sz w:val="22"/>
          <w:szCs w:val="22"/>
        </w:rPr>
        <w:t>tersebut</w:t>
      </w:r>
      <w:proofErr w:type="spellEnd"/>
      <w:r w:rsidRPr="005D5770">
        <w:rPr>
          <w:sz w:val="22"/>
          <w:szCs w:val="22"/>
        </w:rPr>
        <w:t xml:space="preserve"> </w:t>
      </w:r>
      <w:proofErr w:type="spellStart"/>
      <w:r w:rsidRPr="005D5770">
        <w:rPr>
          <w:sz w:val="22"/>
          <w:szCs w:val="22"/>
        </w:rPr>
        <w:t>merupakat</w:t>
      </w:r>
      <w:proofErr w:type="spellEnd"/>
      <w:r w:rsidRPr="005D5770">
        <w:rPr>
          <w:sz w:val="22"/>
          <w:szCs w:val="22"/>
        </w:rPr>
        <w:t xml:space="preserve"> proses </w:t>
      </w:r>
      <w:proofErr w:type="spellStart"/>
      <w:r w:rsidRPr="005D5770">
        <w:rPr>
          <w:sz w:val="22"/>
          <w:szCs w:val="22"/>
        </w:rPr>
        <w:t>administrasi</w:t>
      </w:r>
      <w:proofErr w:type="spellEnd"/>
      <w:r w:rsidRPr="005D5770">
        <w:rPr>
          <w:sz w:val="22"/>
          <w:szCs w:val="22"/>
        </w:rPr>
        <w:t xml:space="preserve"> yang </w:t>
      </w:r>
      <w:proofErr w:type="spellStart"/>
      <w:r w:rsidRPr="005D5770">
        <w:rPr>
          <w:sz w:val="22"/>
          <w:szCs w:val="22"/>
        </w:rPr>
        <w:t>didalamnya</w:t>
      </w:r>
      <w:proofErr w:type="spellEnd"/>
      <w:r w:rsidRPr="005D5770">
        <w:rPr>
          <w:sz w:val="22"/>
          <w:szCs w:val="22"/>
        </w:rPr>
        <w:t xml:space="preserve"> </w:t>
      </w:r>
      <w:proofErr w:type="spellStart"/>
      <w:r w:rsidRPr="005D5770">
        <w:rPr>
          <w:sz w:val="22"/>
          <w:szCs w:val="22"/>
        </w:rPr>
        <w:t>memuat</w:t>
      </w:r>
      <w:proofErr w:type="spellEnd"/>
      <w:r w:rsidRPr="005D5770">
        <w:rPr>
          <w:sz w:val="22"/>
          <w:szCs w:val="22"/>
        </w:rPr>
        <w:t xml:space="preserve"> </w:t>
      </w:r>
      <w:proofErr w:type="spellStart"/>
      <w:r w:rsidRPr="005D5770">
        <w:rPr>
          <w:sz w:val="22"/>
          <w:szCs w:val="22"/>
        </w:rPr>
        <w:t>perencaan</w:t>
      </w:r>
      <w:proofErr w:type="spellEnd"/>
      <w:r w:rsidRPr="005D5770">
        <w:rPr>
          <w:sz w:val="22"/>
          <w:szCs w:val="22"/>
        </w:rPr>
        <w:t xml:space="preserve">, </w:t>
      </w:r>
      <w:proofErr w:type="spellStart"/>
      <w:r w:rsidRPr="005D5770">
        <w:rPr>
          <w:sz w:val="22"/>
          <w:szCs w:val="22"/>
        </w:rPr>
        <w:t>pengorganisasiian</w:t>
      </w:r>
      <w:proofErr w:type="spellEnd"/>
      <w:r w:rsidRPr="005D5770">
        <w:rPr>
          <w:sz w:val="22"/>
          <w:szCs w:val="22"/>
        </w:rPr>
        <w:t xml:space="preserve">, </w:t>
      </w:r>
      <w:proofErr w:type="spellStart"/>
      <w:r w:rsidRPr="005D5770">
        <w:rPr>
          <w:sz w:val="22"/>
          <w:szCs w:val="22"/>
        </w:rPr>
        <w:t>pengawasan</w:t>
      </w:r>
      <w:proofErr w:type="spellEnd"/>
      <w:r w:rsidRPr="005D5770">
        <w:rPr>
          <w:sz w:val="22"/>
          <w:szCs w:val="22"/>
        </w:rPr>
        <w:t xml:space="preserve">, </w:t>
      </w:r>
      <w:proofErr w:type="spellStart"/>
      <w:r w:rsidRPr="005D5770">
        <w:rPr>
          <w:sz w:val="22"/>
          <w:szCs w:val="22"/>
        </w:rPr>
        <w:t>evaluasi</w:t>
      </w:r>
      <w:proofErr w:type="spellEnd"/>
      <w:r w:rsidRPr="005D5770">
        <w:rPr>
          <w:sz w:val="22"/>
          <w:szCs w:val="22"/>
        </w:rPr>
        <w:t xml:space="preserve"> dan juga </w:t>
      </w:r>
      <w:proofErr w:type="spellStart"/>
      <w:r w:rsidRPr="005D5770">
        <w:rPr>
          <w:sz w:val="22"/>
          <w:szCs w:val="22"/>
        </w:rPr>
        <w:t>hal-hal</w:t>
      </w:r>
      <w:proofErr w:type="spellEnd"/>
      <w:r w:rsidRPr="005D5770">
        <w:rPr>
          <w:sz w:val="22"/>
          <w:szCs w:val="22"/>
        </w:rPr>
        <w:t xml:space="preserve"> lain yang </w:t>
      </w:r>
      <w:proofErr w:type="spellStart"/>
      <w:r w:rsidRPr="005D5770">
        <w:rPr>
          <w:sz w:val="22"/>
          <w:szCs w:val="22"/>
        </w:rPr>
        <w:t>dianggap</w:t>
      </w:r>
      <w:proofErr w:type="spellEnd"/>
      <w:r w:rsidRPr="005D5770">
        <w:rPr>
          <w:sz w:val="22"/>
          <w:szCs w:val="22"/>
        </w:rPr>
        <w:t xml:space="preserve"> </w:t>
      </w:r>
      <w:proofErr w:type="spellStart"/>
      <w:r w:rsidRPr="005D5770">
        <w:rPr>
          <w:sz w:val="22"/>
          <w:szCs w:val="22"/>
        </w:rPr>
        <w:t>penting</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nenunjang</w:t>
      </w:r>
      <w:proofErr w:type="spellEnd"/>
      <w:r w:rsidRPr="005D5770">
        <w:rPr>
          <w:sz w:val="22"/>
          <w:szCs w:val="22"/>
        </w:rPr>
        <w:t xml:space="preserve"> </w:t>
      </w:r>
      <w:proofErr w:type="spellStart"/>
      <w:r w:rsidRPr="005D5770">
        <w:rPr>
          <w:sz w:val="22"/>
          <w:szCs w:val="22"/>
        </w:rPr>
        <w:t>keberhasilah</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mencapai</w:t>
      </w:r>
      <w:proofErr w:type="spellEnd"/>
      <w:r w:rsidRPr="005D5770">
        <w:rPr>
          <w:sz w:val="22"/>
          <w:szCs w:val="22"/>
        </w:rPr>
        <w:t xml:space="preserve"> </w:t>
      </w:r>
      <w:proofErr w:type="spellStart"/>
      <w:proofErr w:type="gramStart"/>
      <w:r w:rsidRPr="005D5770">
        <w:rPr>
          <w:sz w:val="22"/>
          <w:szCs w:val="22"/>
        </w:rPr>
        <w:t>tujua</w:t>
      </w:r>
      <w:proofErr w:type="spellEnd"/>
      <w:r w:rsidRPr="005D5770">
        <w:rPr>
          <w:sz w:val="22"/>
          <w:szCs w:val="22"/>
        </w:rPr>
        <w:t xml:space="preserve">  </w:t>
      </w:r>
      <w:proofErr w:type="spellStart"/>
      <w:r w:rsidRPr="005D5770">
        <w:rPr>
          <w:sz w:val="22"/>
          <w:szCs w:val="22"/>
        </w:rPr>
        <w:t>melalui</w:t>
      </w:r>
      <w:proofErr w:type="spellEnd"/>
      <w:proofErr w:type="gramEnd"/>
      <w:r w:rsidRPr="005D5770">
        <w:rPr>
          <w:sz w:val="22"/>
          <w:szCs w:val="22"/>
        </w:rPr>
        <w:t xml:space="preserve"> proses </w:t>
      </w:r>
      <w:proofErr w:type="spellStart"/>
      <w:r w:rsidRPr="005D5770">
        <w:rPr>
          <w:sz w:val="22"/>
          <w:szCs w:val="22"/>
        </w:rPr>
        <w:t>administrasi</w:t>
      </w:r>
      <w:proofErr w:type="spellEnd"/>
      <w:r w:rsidRPr="005D5770">
        <w:rPr>
          <w:sz w:val="22"/>
          <w:szCs w:val="22"/>
        </w:rPr>
        <w:t>.</w:t>
      </w:r>
      <w:r w:rsidR="00231F11" w:rsidRPr="005D5770">
        <w:rPr>
          <w:sz w:val="22"/>
          <w:szCs w:val="22"/>
          <w:lang w:val="id-ID"/>
        </w:rPr>
        <w:t xml:space="preserve"> Muhamad (2019:11-12)</w:t>
      </w:r>
      <w:r w:rsidR="00231F11" w:rsidRPr="005D5770">
        <w:rPr>
          <w:sz w:val="22"/>
          <w:szCs w:val="22"/>
          <w:lang w:val="es-ES"/>
        </w:rPr>
        <w:t xml:space="preserve"> </w:t>
      </w:r>
      <w:r w:rsidR="00231F11" w:rsidRPr="005D5770">
        <w:rPr>
          <w:sz w:val="22"/>
          <w:szCs w:val="22"/>
          <w:lang w:val="id-ID"/>
        </w:rPr>
        <w:t>menyatakan bahwa s</w:t>
      </w:r>
      <w:proofErr w:type="spellStart"/>
      <w:r w:rsidR="00231F11" w:rsidRPr="005D5770">
        <w:rPr>
          <w:sz w:val="22"/>
          <w:szCs w:val="22"/>
        </w:rPr>
        <w:t>ebagai</w:t>
      </w:r>
      <w:proofErr w:type="spellEnd"/>
      <w:r w:rsidR="00231F11" w:rsidRPr="005D5770">
        <w:rPr>
          <w:sz w:val="22"/>
          <w:szCs w:val="22"/>
        </w:rPr>
        <w:t xml:space="preserve"> </w:t>
      </w:r>
      <w:proofErr w:type="spellStart"/>
      <w:r w:rsidR="00231F11" w:rsidRPr="005D5770">
        <w:rPr>
          <w:sz w:val="22"/>
          <w:szCs w:val="22"/>
        </w:rPr>
        <w:t>disiplin</w:t>
      </w:r>
      <w:proofErr w:type="spellEnd"/>
      <w:r w:rsidR="00231F11" w:rsidRPr="005D5770">
        <w:rPr>
          <w:sz w:val="22"/>
          <w:szCs w:val="22"/>
        </w:rPr>
        <w:t xml:space="preserve"> </w:t>
      </w:r>
      <w:proofErr w:type="spellStart"/>
      <w:r w:rsidR="00231F11" w:rsidRPr="005D5770">
        <w:rPr>
          <w:sz w:val="22"/>
          <w:szCs w:val="22"/>
        </w:rPr>
        <w:t>ilmu</w:t>
      </w:r>
      <w:proofErr w:type="spellEnd"/>
      <w:r w:rsidR="00231F11" w:rsidRPr="005D5770">
        <w:rPr>
          <w:sz w:val="22"/>
          <w:szCs w:val="22"/>
        </w:rPr>
        <w:t xml:space="preserve">, </w:t>
      </w:r>
      <w:proofErr w:type="spellStart"/>
      <w:r w:rsidR="00231F11" w:rsidRPr="005D5770">
        <w:rPr>
          <w:sz w:val="22"/>
          <w:szCs w:val="22"/>
        </w:rPr>
        <w:t>administrasi</w:t>
      </w:r>
      <w:proofErr w:type="spellEnd"/>
      <w:r w:rsidR="00231F11" w:rsidRPr="005D5770">
        <w:rPr>
          <w:sz w:val="22"/>
          <w:szCs w:val="22"/>
        </w:rPr>
        <w:t xml:space="preserve"> negara </w:t>
      </w:r>
      <w:proofErr w:type="spellStart"/>
      <w:r w:rsidR="00231F11" w:rsidRPr="005D5770">
        <w:rPr>
          <w:sz w:val="22"/>
          <w:szCs w:val="22"/>
        </w:rPr>
        <w:t>menurut</w:t>
      </w:r>
      <w:proofErr w:type="spellEnd"/>
      <w:r w:rsidR="00231F11" w:rsidRPr="005D5770">
        <w:rPr>
          <w:sz w:val="22"/>
          <w:szCs w:val="22"/>
        </w:rPr>
        <w:t xml:space="preserve"> </w:t>
      </w:r>
      <w:proofErr w:type="spellStart"/>
      <w:r w:rsidR="00231F11" w:rsidRPr="005D5770">
        <w:rPr>
          <w:sz w:val="22"/>
          <w:szCs w:val="22"/>
        </w:rPr>
        <w:t>Golembiewski</w:t>
      </w:r>
      <w:proofErr w:type="spellEnd"/>
      <w:r w:rsidR="00231F11" w:rsidRPr="005D5770">
        <w:rPr>
          <w:sz w:val="22"/>
          <w:szCs w:val="22"/>
        </w:rPr>
        <w:t xml:space="preserve"> </w:t>
      </w:r>
      <w:proofErr w:type="spellStart"/>
      <w:r w:rsidR="00231F11" w:rsidRPr="005D5770">
        <w:rPr>
          <w:sz w:val="22"/>
          <w:szCs w:val="22"/>
        </w:rPr>
        <w:t>meliputi</w:t>
      </w:r>
      <w:proofErr w:type="spellEnd"/>
      <w:r w:rsidR="00231F11" w:rsidRPr="005D5770">
        <w:rPr>
          <w:sz w:val="22"/>
          <w:szCs w:val="22"/>
        </w:rPr>
        <w:t xml:space="preserve"> : </w:t>
      </w:r>
    </w:p>
    <w:p w14:paraId="4C209593" w14:textId="77777777" w:rsidR="00231F11" w:rsidRPr="005D5770" w:rsidRDefault="00231F11">
      <w:pPr>
        <w:pStyle w:val="DaftarParagraf"/>
        <w:numPr>
          <w:ilvl w:val="0"/>
          <w:numId w:val="14"/>
        </w:numPr>
        <w:ind w:left="1134" w:hanging="283"/>
        <w:jc w:val="both"/>
        <w:rPr>
          <w:sz w:val="22"/>
          <w:szCs w:val="22"/>
        </w:rPr>
      </w:pPr>
      <w:r w:rsidRPr="005D5770">
        <w:rPr>
          <w:i/>
          <w:iCs/>
          <w:sz w:val="22"/>
          <w:szCs w:val="22"/>
        </w:rPr>
        <w:t>Public management care</w:t>
      </w:r>
      <w:r w:rsidRPr="005D5770">
        <w:rPr>
          <w:sz w:val="22"/>
          <w:szCs w:val="22"/>
        </w:rPr>
        <w:t xml:space="preserve"> (</w:t>
      </w:r>
      <w:proofErr w:type="spellStart"/>
      <w:r w:rsidRPr="005D5770">
        <w:rPr>
          <w:sz w:val="22"/>
          <w:szCs w:val="22"/>
        </w:rPr>
        <w:t>kepegawaian</w:t>
      </w:r>
      <w:proofErr w:type="spellEnd"/>
      <w:r w:rsidRPr="005D5770">
        <w:rPr>
          <w:sz w:val="22"/>
          <w:szCs w:val="22"/>
        </w:rPr>
        <w:t xml:space="preserve">, </w:t>
      </w:r>
      <w:proofErr w:type="spellStart"/>
      <w:r w:rsidRPr="005D5770">
        <w:rPr>
          <w:sz w:val="22"/>
          <w:szCs w:val="22"/>
        </w:rPr>
        <w:t>teori</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keuangan</w:t>
      </w:r>
      <w:proofErr w:type="spellEnd"/>
      <w:r w:rsidRPr="005D5770">
        <w:rPr>
          <w:sz w:val="22"/>
          <w:szCs w:val="22"/>
        </w:rPr>
        <w:t xml:space="preserve"> negara, dan </w:t>
      </w:r>
      <w:proofErr w:type="spellStart"/>
      <w:r w:rsidRPr="005D5770">
        <w:rPr>
          <w:sz w:val="22"/>
          <w:szCs w:val="22"/>
        </w:rPr>
        <w:t>sebagainya</w:t>
      </w:r>
      <w:proofErr w:type="spellEnd"/>
      <w:r w:rsidRPr="005D5770">
        <w:rPr>
          <w:sz w:val="22"/>
          <w:szCs w:val="22"/>
        </w:rPr>
        <w:t xml:space="preserve">) </w:t>
      </w:r>
    </w:p>
    <w:p w14:paraId="19171114" w14:textId="77777777" w:rsidR="00231F11" w:rsidRPr="005D5770" w:rsidRDefault="00231F11">
      <w:pPr>
        <w:pStyle w:val="DaftarParagraf"/>
        <w:numPr>
          <w:ilvl w:val="0"/>
          <w:numId w:val="14"/>
        </w:numPr>
        <w:ind w:left="1134" w:hanging="283"/>
        <w:jc w:val="both"/>
        <w:rPr>
          <w:sz w:val="22"/>
          <w:szCs w:val="22"/>
        </w:rPr>
      </w:pPr>
      <w:proofErr w:type="spellStart"/>
      <w:r w:rsidRPr="005D5770">
        <w:rPr>
          <w:i/>
          <w:iCs/>
          <w:sz w:val="22"/>
          <w:szCs w:val="22"/>
        </w:rPr>
        <w:t>Managemnet</w:t>
      </w:r>
      <w:proofErr w:type="spellEnd"/>
      <w:r w:rsidRPr="005D5770">
        <w:rPr>
          <w:i/>
          <w:iCs/>
          <w:sz w:val="22"/>
          <w:szCs w:val="22"/>
        </w:rPr>
        <w:t xml:space="preserve"> Specialization</w:t>
      </w:r>
      <w:r w:rsidRPr="005D5770">
        <w:rPr>
          <w:sz w:val="22"/>
          <w:szCs w:val="22"/>
        </w:rPr>
        <w:t xml:space="preserve"> (</w:t>
      </w:r>
      <w:proofErr w:type="spellStart"/>
      <w:r w:rsidRPr="005D5770">
        <w:rPr>
          <w:sz w:val="22"/>
          <w:szCs w:val="22"/>
        </w:rPr>
        <w:t>pemrosesan</w:t>
      </w:r>
      <w:proofErr w:type="spellEnd"/>
      <w:r w:rsidRPr="005D5770">
        <w:rPr>
          <w:sz w:val="22"/>
          <w:szCs w:val="22"/>
        </w:rPr>
        <w:t xml:space="preserve"> data, </w:t>
      </w:r>
      <w:proofErr w:type="spellStart"/>
      <w:r w:rsidRPr="005D5770">
        <w:rPr>
          <w:sz w:val="22"/>
          <w:szCs w:val="22"/>
        </w:rPr>
        <w:t>sistem</w:t>
      </w:r>
      <w:proofErr w:type="spellEnd"/>
      <w:r w:rsidRPr="005D5770">
        <w:rPr>
          <w:sz w:val="22"/>
          <w:szCs w:val="22"/>
        </w:rPr>
        <w:t xml:space="preserve"> </w:t>
      </w:r>
      <w:proofErr w:type="spellStart"/>
      <w:r w:rsidRPr="005D5770">
        <w:rPr>
          <w:sz w:val="22"/>
          <w:szCs w:val="22"/>
        </w:rPr>
        <w:t>informasi</w:t>
      </w:r>
      <w:proofErr w:type="spellEnd"/>
      <w:r w:rsidRPr="005D5770">
        <w:rPr>
          <w:sz w:val="22"/>
          <w:szCs w:val="22"/>
        </w:rPr>
        <w:t xml:space="preserve"> dan </w:t>
      </w:r>
      <w:proofErr w:type="spellStart"/>
      <w:r w:rsidRPr="005D5770">
        <w:rPr>
          <w:sz w:val="22"/>
          <w:szCs w:val="22"/>
        </w:rPr>
        <w:t>sebagainya</w:t>
      </w:r>
      <w:proofErr w:type="spellEnd"/>
      <w:r w:rsidRPr="005D5770">
        <w:rPr>
          <w:sz w:val="22"/>
          <w:szCs w:val="22"/>
        </w:rPr>
        <w:t xml:space="preserve">) </w:t>
      </w:r>
    </w:p>
    <w:p w14:paraId="24F6FC97" w14:textId="77777777" w:rsidR="00231F11" w:rsidRPr="005D5770" w:rsidRDefault="00231F11">
      <w:pPr>
        <w:pStyle w:val="DaftarParagraf"/>
        <w:numPr>
          <w:ilvl w:val="0"/>
          <w:numId w:val="14"/>
        </w:numPr>
        <w:ind w:left="1134" w:hanging="283"/>
        <w:jc w:val="both"/>
        <w:rPr>
          <w:sz w:val="22"/>
          <w:szCs w:val="22"/>
        </w:rPr>
      </w:pPr>
      <w:r w:rsidRPr="005D5770">
        <w:rPr>
          <w:i/>
          <w:iCs/>
          <w:sz w:val="22"/>
          <w:szCs w:val="22"/>
        </w:rPr>
        <w:t>Policy specialization</w:t>
      </w:r>
      <w:r w:rsidRPr="005D5770">
        <w:rPr>
          <w:sz w:val="22"/>
          <w:szCs w:val="22"/>
        </w:rPr>
        <w:t xml:space="preserve"> (</w:t>
      </w:r>
      <w:proofErr w:type="spellStart"/>
      <w:r w:rsidRPr="005D5770">
        <w:rPr>
          <w:sz w:val="22"/>
          <w:szCs w:val="22"/>
        </w:rPr>
        <w:t>kebijaksanaan</w:t>
      </w:r>
      <w:proofErr w:type="spellEnd"/>
      <w:r w:rsidRPr="005D5770">
        <w:rPr>
          <w:sz w:val="22"/>
          <w:szCs w:val="22"/>
        </w:rPr>
        <w:t xml:space="preserve"> </w:t>
      </w:r>
      <w:proofErr w:type="spellStart"/>
      <w:r w:rsidRPr="005D5770">
        <w:rPr>
          <w:sz w:val="22"/>
          <w:szCs w:val="22"/>
        </w:rPr>
        <w:t>pemerintah</w:t>
      </w:r>
      <w:proofErr w:type="spellEnd"/>
      <w:r w:rsidRPr="005D5770">
        <w:rPr>
          <w:sz w:val="22"/>
          <w:szCs w:val="22"/>
        </w:rPr>
        <w:t xml:space="preserve"> di </w:t>
      </w:r>
      <w:proofErr w:type="spellStart"/>
      <w:r w:rsidRPr="005D5770">
        <w:rPr>
          <w:sz w:val="22"/>
          <w:szCs w:val="22"/>
        </w:rPr>
        <w:t>bidang-bidang</w:t>
      </w:r>
      <w:proofErr w:type="spellEnd"/>
      <w:r w:rsidRPr="005D5770">
        <w:rPr>
          <w:sz w:val="22"/>
          <w:szCs w:val="22"/>
        </w:rPr>
        <w:t xml:space="preserve"> </w:t>
      </w:r>
      <w:proofErr w:type="spellStart"/>
      <w:r w:rsidRPr="005D5770">
        <w:rPr>
          <w:sz w:val="22"/>
          <w:szCs w:val="22"/>
        </w:rPr>
        <w:t>tertentu</w:t>
      </w:r>
      <w:proofErr w:type="spellEnd"/>
      <w:r w:rsidRPr="005D5770">
        <w:rPr>
          <w:sz w:val="22"/>
          <w:szCs w:val="22"/>
        </w:rPr>
        <w:t xml:space="preserve">, </w:t>
      </w:r>
      <w:proofErr w:type="spellStart"/>
      <w:r w:rsidRPr="005D5770">
        <w:rPr>
          <w:sz w:val="22"/>
          <w:szCs w:val="22"/>
        </w:rPr>
        <w:t>seperti</w:t>
      </w:r>
      <w:proofErr w:type="spellEnd"/>
      <w:r w:rsidRPr="005D5770">
        <w:rPr>
          <w:sz w:val="22"/>
          <w:szCs w:val="22"/>
        </w:rPr>
        <w:t xml:space="preserve"> </w:t>
      </w:r>
      <w:proofErr w:type="spellStart"/>
      <w:r w:rsidRPr="005D5770">
        <w:rPr>
          <w:sz w:val="22"/>
          <w:szCs w:val="22"/>
        </w:rPr>
        <w:t>kebijaksanaan</w:t>
      </w:r>
      <w:proofErr w:type="spellEnd"/>
      <w:r w:rsidRPr="005D5770">
        <w:rPr>
          <w:sz w:val="22"/>
          <w:szCs w:val="22"/>
        </w:rPr>
        <w:t xml:space="preserve"> di </w:t>
      </w:r>
      <w:proofErr w:type="spellStart"/>
      <w:r w:rsidRPr="005D5770">
        <w:rPr>
          <w:sz w:val="22"/>
          <w:szCs w:val="22"/>
        </w:rPr>
        <w:t>bidang</w:t>
      </w:r>
      <w:proofErr w:type="spellEnd"/>
      <w:r w:rsidRPr="005D5770">
        <w:rPr>
          <w:sz w:val="22"/>
          <w:szCs w:val="22"/>
        </w:rPr>
        <w:t xml:space="preserve"> </w:t>
      </w:r>
      <w:proofErr w:type="spellStart"/>
      <w:r w:rsidRPr="005D5770">
        <w:rPr>
          <w:sz w:val="22"/>
          <w:szCs w:val="22"/>
        </w:rPr>
        <w:t>tranportasi</w:t>
      </w:r>
      <w:proofErr w:type="spellEnd"/>
      <w:r w:rsidRPr="005D5770">
        <w:rPr>
          <w:sz w:val="22"/>
          <w:szCs w:val="22"/>
        </w:rPr>
        <w:t xml:space="preserve">, </w:t>
      </w:r>
      <w:proofErr w:type="spellStart"/>
      <w:r w:rsidRPr="005D5770">
        <w:rPr>
          <w:sz w:val="22"/>
          <w:szCs w:val="22"/>
        </w:rPr>
        <w:t>perumahan</w:t>
      </w:r>
      <w:proofErr w:type="spellEnd"/>
      <w:r w:rsidRPr="005D5770">
        <w:rPr>
          <w:sz w:val="22"/>
          <w:szCs w:val="22"/>
        </w:rPr>
        <w:t xml:space="preserve">, </w:t>
      </w:r>
      <w:proofErr w:type="spellStart"/>
      <w:r w:rsidRPr="005D5770">
        <w:rPr>
          <w:sz w:val="22"/>
          <w:szCs w:val="22"/>
        </w:rPr>
        <w:t>lapangan</w:t>
      </w:r>
      <w:proofErr w:type="spellEnd"/>
      <w:r w:rsidRPr="005D5770">
        <w:rPr>
          <w:sz w:val="22"/>
          <w:szCs w:val="22"/>
        </w:rPr>
        <w:t xml:space="preserve"> </w:t>
      </w:r>
      <w:proofErr w:type="spellStart"/>
      <w:r w:rsidRPr="005D5770">
        <w:rPr>
          <w:sz w:val="22"/>
          <w:szCs w:val="22"/>
        </w:rPr>
        <w:t>kerja</w:t>
      </w:r>
      <w:proofErr w:type="spellEnd"/>
      <w:r w:rsidRPr="005D5770">
        <w:rPr>
          <w:sz w:val="22"/>
          <w:szCs w:val="22"/>
        </w:rPr>
        <w:t xml:space="preserve"> dan </w:t>
      </w:r>
      <w:proofErr w:type="spellStart"/>
      <w:r w:rsidRPr="005D5770">
        <w:rPr>
          <w:sz w:val="22"/>
          <w:szCs w:val="22"/>
        </w:rPr>
        <w:t>sebagainya</w:t>
      </w:r>
      <w:proofErr w:type="spellEnd"/>
      <w:r w:rsidRPr="005D5770">
        <w:rPr>
          <w:sz w:val="22"/>
          <w:szCs w:val="22"/>
        </w:rPr>
        <w:t xml:space="preserve">. </w:t>
      </w:r>
    </w:p>
    <w:p w14:paraId="25F97F53" w14:textId="3244FBE8" w:rsidR="00E718F3" w:rsidRPr="005D5770" w:rsidRDefault="00E718F3" w:rsidP="00E718F3">
      <w:pPr>
        <w:ind w:firstLine="567"/>
        <w:jc w:val="both"/>
        <w:rPr>
          <w:sz w:val="22"/>
          <w:szCs w:val="22"/>
        </w:rPr>
      </w:pPr>
    </w:p>
    <w:p w14:paraId="360645B5" w14:textId="27B860B9" w:rsidR="005925C3" w:rsidRPr="005D5770" w:rsidRDefault="002A2C11">
      <w:pPr>
        <w:pStyle w:val="NormalWeb"/>
        <w:numPr>
          <w:ilvl w:val="1"/>
          <w:numId w:val="4"/>
        </w:numPr>
        <w:spacing w:before="0" w:beforeAutospacing="0" w:after="0" w:afterAutospacing="0"/>
        <w:jc w:val="both"/>
        <w:outlineLvl w:val="0"/>
        <w:rPr>
          <w:b/>
          <w:sz w:val="22"/>
          <w:szCs w:val="22"/>
        </w:rPr>
      </w:pPr>
      <w:r w:rsidRPr="005D5770">
        <w:rPr>
          <w:b/>
          <w:sz w:val="22"/>
          <w:szCs w:val="22"/>
        </w:rPr>
        <w:t xml:space="preserve">Kajian </w:t>
      </w:r>
      <w:proofErr w:type="spellStart"/>
      <w:r w:rsidR="005925C3" w:rsidRPr="005D5770">
        <w:rPr>
          <w:b/>
          <w:sz w:val="22"/>
          <w:szCs w:val="22"/>
        </w:rPr>
        <w:t>Organisasi</w:t>
      </w:r>
      <w:proofErr w:type="spellEnd"/>
    </w:p>
    <w:p w14:paraId="0659D46D" w14:textId="77777777" w:rsidR="005925C3" w:rsidRPr="005D5770" w:rsidRDefault="005925C3" w:rsidP="005925C3">
      <w:pPr>
        <w:autoSpaceDE w:val="0"/>
        <w:autoSpaceDN w:val="0"/>
        <w:adjustRightInd w:val="0"/>
        <w:ind w:firstLine="567"/>
        <w:jc w:val="both"/>
        <w:rPr>
          <w:sz w:val="22"/>
          <w:szCs w:val="22"/>
          <w:lang w:val="id-ID"/>
        </w:rPr>
      </w:pPr>
      <w:proofErr w:type="spellStart"/>
      <w:r w:rsidRPr="005D5770">
        <w:rPr>
          <w:sz w:val="22"/>
          <w:szCs w:val="22"/>
          <w:lang w:val="id-ID"/>
        </w:rPr>
        <w:t>Robbins</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r w:rsidRPr="005D5770">
        <w:rPr>
          <w:sz w:val="22"/>
          <w:szCs w:val="22"/>
          <w:lang w:val="id-ID"/>
        </w:rPr>
        <w:t>Nawawi (2013:6)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w:t>
      </w:r>
      <w:proofErr w:type="spellStart"/>
      <w:r w:rsidRPr="005D5770">
        <w:rPr>
          <w:sz w:val="22"/>
          <w:szCs w:val="22"/>
        </w:rPr>
        <w:t>kesatuan</w:t>
      </w:r>
      <w:proofErr w:type="spellEnd"/>
      <w:r w:rsidRPr="005D5770">
        <w:rPr>
          <w:sz w:val="22"/>
          <w:szCs w:val="22"/>
        </w:rPr>
        <w:t xml:space="preserve"> (</w:t>
      </w:r>
      <w:r w:rsidRPr="005D5770">
        <w:rPr>
          <w:i/>
          <w:iCs/>
          <w:sz w:val="22"/>
          <w:szCs w:val="22"/>
        </w:rPr>
        <w:t>entity</w:t>
      </w:r>
      <w:r w:rsidRPr="005D5770">
        <w:rPr>
          <w:sz w:val="22"/>
          <w:szCs w:val="22"/>
        </w:rPr>
        <w:t xml:space="preserve">) </w:t>
      </w:r>
      <w:proofErr w:type="spellStart"/>
      <w:r w:rsidRPr="005D5770">
        <w:rPr>
          <w:sz w:val="22"/>
          <w:szCs w:val="22"/>
        </w:rPr>
        <w:t>sosial</w:t>
      </w:r>
      <w:proofErr w:type="spellEnd"/>
      <w:r w:rsidRPr="005D5770">
        <w:rPr>
          <w:sz w:val="22"/>
          <w:szCs w:val="22"/>
        </w:rPr>
        <w:t xml:space="preserve"> yang </w:t>
      </w:r>
      <w:proofErr w:type="spellStart"/>
      <w:r w:rsidRPr="005D5770">
        <w:rPr>
          <w:sz w:val="22"/>
          <w:szCs w:val="22"/>
        </w:rPr>
        <w:t>dikoordinasikan</w:t>
      </w:r>
      <w:proofErr w:type="spellEnd"/>
      <w:r w:rsidRPr="005D5770">
        <w:rPr>
          <w:sz w:val="22"/>
          <w:szCs w:val="22"/>
        </w:rPr>
        <w:t xml:space="preserve"> </w:t>
      </w:r>
      <w:proofErr w:type="spellStart"/>
      <w:r w:rsidRPr="005D5770">
        <w:rPr>
          <w:sz w:val="22"/>
          <w:szCs w:val="22"/>
        </w:rPr>
        <w:t>secara</w:t>
      </w:r>
      <w:proofErr w:type="spellEnd"/>
      <w:r w:rsidRPr="005D5770">
        <w:rPr>
          <w:sz w:val="22"/>
          <w:szCs w:val="22"/>
        </w:rPr>
        <w:t xml:space="preserve"> </w:t>
      </w:r>
      <w:proofErr w:type="spellStart"/>
      <w:r w:rsidRPr="005D5770">
        <w:rPr>
          <w:sz w:val="22"/>
          <w:szCs w:val="22"/>
        </w:rPr>
        <w:t>sadar</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sebuah</w:t>
      </w:r>
      <w:proofErr w:type="spellEnd"/>
      <w:r w:rsidRPr="005D5770">
        <w:rPr>
          <w:sz w:val="22"/>
          <w:szCs w:val="22"/>
        </w:rPr>
        <w:t xml:space="preserve"> </w:t>
      </w:r>
      <w:proofErr w:type="spellStart"/>
      <w:r w:rsidRPr="005D5770">
        <w:rPr>
          <w:sz w:val="22"/>
          <w:szCs w:val="22"/>
        </w:rPr>
        <w:t>batasan</w:t>
      </w:r>
      <w:proofErr w:type="spellEnd"/>
      <w:r w:rsidRPr="005D5770">
        <w:rPr>
          <w:sz w:val="22"/>
          <w:szCs w:val="22"/>
        </w:rPr>
        <w:t xml:space="preserve"> yang </w:t>
      </w:r>
      <w:proofErr w:type="spellStart"/>
      <w:r w:rsidRPr="005D5770">
        <w:rPr>
          <w:sz w:val="22"/>
          <w:szCs w:val="22"/>
        </w:rPr>
        <w:t>relatif</w:t>
      </w:r>
      <w:proofErr w:type="spellEnd"/>
      <w:r w:rsidRPr="005D5770">
        <w:rPr>
          <w:sz w:val="22"/>
          <w:szCs w:val="22"/>
        </w:rPr>
        <w:t xml:space="preserve"> </w:t>
      </w:r>
      <w:proofErr w:type="spellStart"/>
      <w:r w:rsidRPr="005D5770">
        <w:rPr>
          <w:sz w:val="22"/>
          <w:szCs w:val="22"/>
        </w:rPr>
        <w:t>dapat</w:t>
      </w:r>
      <w:proofErr w:type="spellEnd"/>
      <w:r w:rsidRPr="005D5770">
        <w:rPr>
          <w:sz w:val="22"/>
          <w:szCs w:val="22"/>
        </w:rPr>
        <w:t xml:space="preserve"> </w:t>
      </w:r>
      <w:proofErr w:type="spellStart"/>
      <w:r w:rsidRPr="005D5770">
        <w:rPr>
          <w:sz w:val="22"/>
          <w:szCs w:val="22"/>
        </w:rPr>
        <w:t>diidentifikasi</w:t>
      </w:r>
      <w:proofErr w:type="spellEnd"/>
      <w:r w:rsidRPr="005D5770">
        <w:rPr>
          <w:sz w:val="22"/>
          <w:szCs w:val="22"/>
        </w:rPr>
        <w:t xml:space="preserve">, </w:t>
      </w:r>
      <w:proofErr w:type="spellStart"/>
      <w:r w:rsidRPr="005D5770">
        <w:rPr>
          <w:sz w:val="22"/>
          <w:szCs w:val="22"/>
        </w:rPr>
        <w:t>bekerja</w:t>
      </w:r>
      <w:proofErr w:type="spellEnd"/>
      <w:r w:rsidRPr="005D5770">
        <w:rPr>
          <w:sz w:val="22"/>
          <w:szCs w:val="22"/>
        </w:rPr>
        <w:t xml:space="preserve"> </w:t>
      </w:r>
      <w:proofErr w:type="spellStart"/>
      <w:r w:rsidRPr="005D5770">
        <w:rPr>
          <w:sz w:val="22"/>
          <w:szCs w:val="22"/>
        </w:rPr>
        <w:t>secara</w:t>
      </w:r>
      <w:proofErr w:type="spellEnd"/>
      <w:r w:rsidRPr="005D5770">
        <w:rPr>
          <w:sz w:val="22"/>
          <w:szCs w:val="22"/>
        </w:rPr>
        <w:t xml:space="preserve"> </w:t>
      </w:r>
      <w:proofErr w:type="spellStart"/>
      <w:r w:rsidRPr="005D5770">
        <w:rPr>
          <w:sz w:val="22"/>
          <w:szCs w:val="22"/>
        </w:rPr>
        <w:t>terus</w:t>
      </w:r>
      <w:proofErr w:type="spellEnd"/>
      <w:r w:rsidRPr="005D5770">
        <w:rPr>
          <w:sz w:val="22"/>
          <w:szCs w:val="22"/>
        </w:rPr>
        <w:t xml:space="preserve"> </w:t>
      </w:r>
      <w:proofErr w:type="spellStart"/>
      <w:r w:rsidRPr="005D5770">
        <w:rPr>
          <w:sz w:val="22"/>
          <w:szCs w:val="22"/>
        </w:rPr>
        <w:t>menerus</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mencapai</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Bersama</w:t>
      </w:r>
      <w:r w:rsidRPr="005D5770">
        <w:rPr>
          <w:sz w:val="22"/>
          <w:szCs w:val="22"/>
          <w:lang w:val="id-ID"/>
        </w:rPr>
        <w:t>”</w:t>
      </w:r>
      <w:r w:rsidRPr="005D5770">
        <w:rPr>
          <w:sz w:val="22"/>
          <w:szCs w:val="22"/>
        </w:rPr>
        <w:t>.</w:t>
      </w:r>
      <w:r w:rsidRPr="005D5770">
        <w:rPr>
          <w:sz w:val="22"/>
          <w:szCs w:val="22"/>
          <w:lang w:val="id-ID"/>
        </w:rPr>
        <w:t xml:space="preserve"> </w:t>
      </w:r>
      <w:proofErr w:type="spellStart"/>
      <w:r w:rsidRPr="005D5770">
        <w:rPr>
          <w:sz w:val="22"/>
          <w:szCs w:val="22"/>
          <w:lang w:val="id-ID"/>
        </w:rPr>
        <w:t>Barnard</w:t>
      </w:r>
      <w:proofErr w:type="spellEnd"/>
      <w:r w:rsidRPr="005D5770">
        <w:rPr>
          <w:sz w:val="22"/>
          <w:szCs w:val="22"/>
          <w:lang w:val="id-ID"/>
        </w:rPr>
        <w:t xml:space="preserve"> dalam </w:t>
      </w:r>
      <w:r w:rsidRPr="005D5770">
        <w:rPr>
          <w:sz w:val="22"/>
          <w:szCs w:val="22"/>
        </w:rPr>
        <w:t xml:space="preserve">Zakaria dan </w:t>
      </w:r>
      <w:proofErr w:type="spellStart"/>
      <w:r w:rsidRPr="005D5770">
        <w:rPr>
          <w:sz w:val="22"/>
          <w:szCs w:val="22"/>
        </w:rPr>
        <w:t>Makbul</w:t>
      </w:r>
      <w:proofErr w:type="spellEnd"/>
      <w:r w:rsidRPr="005D5770">
        <w:rPr>
          <w:sz w:val="22"/>
          <w:szCs w:val="22"/>
        </w:rPr>
        <w:t xml:space="preserve"> (20017:35)</w:t>
      </w:r>
      <w:r w:rsidRPr="005D5770">
        <w:rPr>
          <w:sz w:val="22"/>
          <w:szCs w:val="22"/>
          <w:lang w:val="id-ID"/>
        </w:rPr>
        <w:t xml:space="preserve"> menyatakan, “Organisasi adalah suatu sistem tentang aktivitas-aktivitas </w:t>
      </w:r>
      <w:proofErr w:type="spellStart"/>
      <w:r w:rsidRPr="005D5770">
        <w:rPr>
          <w:sz w:val="22"/>
          <w:szCs w:val="22"/>
          <w:lang w:val="id-ID"/>
        </w:rPr>
        <w:t>kerjasama</w:t>
      </w:r>
      <w:proofErr w:type="spellEnd"/>
      <w:r w:rsidRPr="005D5770">
        <w:rPr>
          <w:sz w:val="22"/>
          <w:szCs w:val="22"/>
          <w:lang w:val="id-ID"/>
        </w:rPr>
        <w:t xml:space="preserve"> dari dua orang atau lebih, tidak bersifat pribadi, sebagian besar mengenai hubungan-hubungan”.</w:t>
      </w:r>
      <w:r w:rsidRPr="005D5770">
        <w:rPr>
          <w:sz w:val="22"/>
          <w:szCs w:val="22"/>
        </w:rPr>
        <w:t xml:space="preserve"> </w:t>
      </w:r>
      <w:r w:rsidRPr="005D5770">
        <w:rPr>
          <w:sz w:val="22"/>
          <w:szCs w:val="22"/>
          <w:lang w:val="id-ID"/>
        </w:rPr>
        <w:t xml:space="preserve">Dapat </w:t>
      </w:r>
      <w:proofErr w:type="spellStart"/>
      <w:r w:rsidRPr="005D5770">
        <w:rPr>
          <w:sz w:val="22"/>
          <w:szCs w:val="22"/>
          <w:lang w:val="id-ID"/>
        </w:rPr>
        <w:t>dimkanai</w:t>
      </w:r>
      <w:proofErr w:type="spellEnd"/>
      <w:r w:rsidRPr="005D5770">
        <w:rPr>
          <w:sz w:val="22"/>
          <w:szCs w:val="22"/>
          <w:lang w:val="id-ID"/>
        </w:rPr>
        <w:t xml:space="preserve"> bahwa o</w:t>
      </w:r>
      <w:proofErr w:type="spellStart"/>
      <w:r w:rsidRPr="005D5770">
        <w:rPr>
          <w:sz w:val="22"/>
          <w:szCs w:val="22"/>
        </w:rPr>
        <w:t>rganisasi</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w:t>
      </w:r>
      <w:proofErr w:type="spellStart"/>
      <w:r w:rsidRPr="005D5770">
        <w:rPr>
          <w:sz w:val="22"/>
          <w:szCs w:val="22"/>
        </w:rPr>
        <w:t>alat</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mencapai</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w:t>
      </w:r>
      <w:proofErr w:type="spellStart"/>
      <w:r w:rsidRPr="005D5770">
        <w:rPr>
          <w:sz w:val="22"/>
          <w:szCs w:val="22"/>
        </w:rPr>
        <w:t>karena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itu</w:t>
      </w:r>
      <w:proofErr w:type="spellEnd"/>
      <w:r w:rsidRPr="005D5770">
        <w:rPr>
          <w:sz w:val="22"/>
          <w:szCs w:val="22"/>
        </w:rPr>
        <w:t xml:space="preserve"> </w:t>
      </w:r>
      <w:proofErr w:type="spellStart"/>
      <w:r w:rsidRPr="005D5770">
        <w:rPr>
          <w:sz w:val="22"/>
          <w:szCs w:val="22"/>
        </w:rPr>
        <w:t>mengejar</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dan </w:t>
      </w:r>
      <w:proofErr w:type="spellStart"/>
      <w:r w:rsidRPr="005D5770">
        <w:rPr>
          <w:sz w:val="22"/>
          <w:szCs w:val="22"/>
        </w:rPr>
        <w:t>sasaran</w:t>
      </w:r>
      <w:proofErr w:type="spellEnd"/>
      <w:r w:rsidRPr="005D5770">
        <w:rPr>
          <w:sz w:val="22"/>
          <w:szCs w:val="22"/>
        </w:rPr>
        <w:t xml:space="preserve"> yang </w:t>
      </w:r>
      <w:proofErr w:type="spellStart"/>
      <w:r w:rsidRPr="005D5770">
        <w:rPr>
          <w:sz w:val="22"/>
          <w:szCs w:val="22"/>
        </w:rPr>
        <w:t>dapat</w:t>
      </w:r>
      <w:proofErr w:type="spellEnd"/>
      <w:r w:rsidRPr="005D5770">
        <w:rPr>
          <w:sz w:val="22"/>
          <w:szCs w:val="22"/>
        </w:rPr>
        <w:t xml:space="preserve"> </w:t>
      </w:r>
      <w:proofErr w:type="spellStart"/>
      <w:r w:rsidRPr="005D5770">
        <w:rPr>
          <w:sz w:val="22"/>
          <w:szCs w:val="22"/>
        </w:rPr>
        <w:lastRenderedPageBreak/>
        <w:t>dicapai</w:t>
      </w:r>
      <w:proofErr w:type="spellEnd"/>
      <w:r w:rsidRPr="005D5770">
        <w:rPr>
          <w:sz w:val="22"/>
          <w:szCs w:val="22"/>
        </w:rPr>
        <w:t xml:space="preserve"> </w:t>
      </w:r>
      <w:proofErr w:type="spellStart"/>
      <w:r w:rsidRPr="005D5770">
        <w:rPr>
          <w:sz w:val="22"/>
          <w:szCs w:val="22"/>
        </w:rPr>
        <w:t>secara</w:t>
      </w:r>
      <w:proofErr w:type="spellEnd"/>
      <w:r w:rsidRPr="005D5770">
        <w:rPr>
          <w:sz w:val="22"/>
          <w:szCs w:val="22"/>
        </w:rPr>
        <w:t xml:space="preserve"> </w:t>
      </w:r>
      <w:proofErr w:type="spellStart"/>
      <w:r w:rsidRPr="005D5770">
        <w:rPr>
          <w:sz w:val="22"/>
          <w:szCs w:val="22"/>
        </w:rPr>
        <w:t>lebih</w:t>
      </w:r>
      <w:proofErr w:type="spellEnd"/>
      <w:r w:rsidRPr="005D5770">
        <w:rPr>
          <w:sz w:val="22"/>
          <w:szCs w:val="22"/>
        </w:rPr>
        <w:t xml:space="preserve"> </w:t>
      </w:r>
      <w:proofErr w:type="spellStart"/>
      <w:r w:rsidRPr="005D5770">
        <w:rPr>
          <w:sz w:val="22"/>
          <w:szCs w:val="22"/>
        </w:rPr>
        <w:t>efisien</w:t>
      </w:r>
      <w:proofErr w:type="spellEnd"/>
      <w:r w:rsidRPr="005D5770">
        <w:rPr>
          <w:sz w:val="22"/>
          <w:szCs w:val="22"/>
        </w:rPr>
        <w:t xml:space="preserve"> dan </w:t>
      </w:r>
      <w:proofErr w:type="spellStart"/>
      <w:r w:rsidRPr="005D5770">
        <w:rPr>
          <w:sz w:val="22"/>
          <w:szCs w:val="22"/>
        </w:rPr>
        <w:t>lebih</w:t>
      </w:r>
      <w:proofErr w:type="spellEnd"/>
      <w:r w:rsidRPr="005D5770">
        <w:rPr>
          <w:sz w:val="22"/>
          <w:szCs w:val="22"/>
        </w:rPr>
        <w:t xml:space="preserve"> </w:t>
      </w:r>
      <w:proofErr w:type="spellStart"/>
      <w:r w:rsidRPr="005D5770">
        <w:rPr>
          <w:sz w:val="22"/>
          <w:szCs w:val="22"/>
        </w:rPr>
        <w:t>efektif</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tindakan</w:t>
      </w:r>
      <w:proofErr w:type="spellEnd"/>
      <w:r w:rsidRPr="005D5770">
        <w:rPr>
          <w:sz w:val="22"/>
          <w:szCs w:val="22"/>
        </w:rPr>
        <w:t xml:space="preserve"> yang </w:t>
      </w:r>
      <w:proofErr w:type="spellStart"/>
      <w:r w:rsidRPr="005D5770">
        <w:rPr>
          <w:sz w:val="22"/>
          <w:szCs w:val="22"/>
        </w:rPr>
        <w:t>dilakukan</w:t>
      </w:r>
      <w:proofErr w:type="spellEnd"/>
      <w:r w:rsidRPr="005D5770">
        <w:rPr>
          <w:sz w:val="22"/>
          <w:szCs w:val="22"/>
        </w:rPr>
        <w:t xml:space="preserve"> </w:t>
      </w:r>
      <w:proofErr w:type="spellStart"/>
      <w:r w:rsidRPr="005D5770">
        <w:rPr>
          <w:sz w:val="22"/>
          <w:szCs w:val="22"/>
        </w:rPr>
        <w:t>secara</w:t>
      </w:r>
      <w:proofErr w:type="spellEnd"/>
      <w:r w:rsidRPr="005D5770">
        <w:rPr>
          <w:sz w:val="22"/>
          <w:szCs w:val="22"/>
        </w:rPr>
        <w:t xml:space="preserve"> </w:t>
      </w:r>
      <w:proofErr w:type="spellStart"/>
      <w:r w:rsidRPr="005D5770">
        <w:rPr>
          <w:sz w:val="22"/>
          <w:szCs w:val="22"/>
        </w:rPr>
        <w:t>bersama-sama</w:t>
      </w:r>
      <w:proofErr w:type="spellEnd"/>
      <w:r w:rsidRPr="005D5770">
        <w:rPr>
          <w:sz w:val="22"/>
          <w:szCs w:val="22"/>
        </w:rPr>
        <w:t>.</w:t>
      </w:r>
      <w:r w:rsidRPr="005D5770">
        <w:rPr>
          <w:sz w:val="22"/>
          <w:szCs w:val="22"/>
          <w:lang w:val="id-ID"/>
        </w:rPr>
        <w:t xml:space="preserve"> </w:t>
      </w:r>
      <w:r w:rsidRPr="005D5770">
        <w:rPr>
          <w:sz w:val="22"/>
          <w:szCs w:val="22"/>
        </w:rPr>
        <w:t xml:space="preserve">Zakaria dan </w:t>
      </w:r>
      <w:proofErr w:type="spellStart"/>
      <w:r w:rsidRPr="005D5770">
        <w:rPr>
          <w:sz w:val="22"/>
          <w:szCs w:val="22"/>
        </w:rPr>
        <w:t>Makbul</w:t>
      </w:r>
      <w:proofErr w:type="spellEnd"/>
      <w:r w:rsidRPr="005D5770">
        <w:rPr>
          <w:sz w:val="22"/>
          <w:szCs w:val="22"/>
        </w:rPr>
        <w:t xml:space="preserve"> (20017:35) </w:t>
      </w:r>
      <w:r w:rsidRPr="005D5770">
        <w:rPr>
          <w:sz w:val="22"/>
          <w:szCs w:val="22"/>
          <w:lang w:val="id-ID"/>
        </w:rPr>
        <w:t>menyatakan:</w:t>
      </w:r>
    </w:p>
    <w:p w14:paraId="3F37038F" w14:textId="77777777" w:rsidR="005925C3" w:rsidRPr="005D5770" w:rsidRDefault="005925C3" w:rsidP="005925C3">
      <w:pPr>
        <w:autoSpaceDE w:val="0"/>
        <w:autoSpaceDN w:val="0"/>
        <w:adjustRightInd w:val="0"/>
        <w:ind w:left="851"/>
        <w:jc w:val="both"/>
        <w:rPr>
          <w:sz w:val="22"/>
          <w:szCs w:val="22"/>
          <w:lang w:val="id-ID"/>
        </w:rPr>
      </w:pPr>
      <w:proofErr w:type="spellStart"/>
      <w:r w:rsidRPr="005D5770">
        <w:rPr>
          <w:sz w:val="22"/>
          <w:szCs w:val="22"/>
        </w:rPr>
        <w:t>Organisasi</w:t>
      </w:r>
      <w:proofErr w:type="spellEnd"/>
      <w:r w:rsidRPr="005D5770">
        <w:rPr>
          <w:sz w:val="22"/>
          <w:szCs w:val="22"/>
        </w:rPr>
        <w:t xml:space="preserve"> pada </w:t>
      </w:r>
      <w:proofErr w:type="spellStart"/>
      <w:r w:rsidRPr="005D5770">
        <w:rPr>
          <w:sz w:val="22"/>
          <w:szCs w:val="22"/>
        </w:rPr>
        <w:t>dasarnya</w:t>
      </w:r>
      <w:proofErr w:type="spellEnd"/>
      <w:r w:rsidRPr="005D5770">
        <w:rPr>
          <w:sz w:val="22"/>
          <w:szCs w:val="22"/>
        </w:rPr>
        <w:t xml:space="preserve"> </w:t>
      </w:r>
      <w:proofErr w:type="spellStart"/>
      <w:r w:rsidRPr="005D5770">
        <w:rPr>
          <w:sz w:val="22"/>
          <w:szCs w:val="22"/>
        </w:rPr>
        <w:t>memiliki</w:t>
      </w:r>
      <w:proofErr w:type="spellEnd"/>
      <w:r w:rsidRPr="005D5770">
        <w:rPr>
          <w:sz w:val="22"/>
          <w:szCs w:val="22"/>
        </w:rPr>
        <w:t xml:space="preserve"> </w:t>
      </w:r>
      <w:proofErr w:type="spellStart"/>
      <w:r w:rsidRPr="005D5770">
        <w:rPr>
          <w:sz w:val="22"/>
          <w:szCs w:val="22"/>
        </w:rPr>
        <w:t>karakteristik</w:t>
      </w:r>
      <w:proofErr w:type="spellEnd"/>
      <w:r w:rsidRPr="005D5770">
        <w:rPr>
          <w:sz w:val="22"/>
          <w:szCs w:val="22"/>
        </w:rPr>
        <w:t xml:space="preserve"> </w:t>
      </w:r>
      <w:proofErr w:type="spellStart"/>
      <w:r w:rsidRPr="005D5770">
        <w:rPr>
          <w:sz w:val="22"/>
          <w:szCs w:val="22"/>
        </w:rPr>
        <w:t>tertentu</w:t>
      </w:r>
      <w:proofErr w:type="spellEnd"/>
      <w:r w:rsidRPr="005D5770">
        <w:rPr>
          <w:sz w:val="22"/>
          <w:szCs w:val="22"/>
        </w:rPr>
        <w:t xml:space="preserve">, di mana </w:t>
      </w:r>
      <w:proofErr w:type="spellStart"/>
      <w:r w:rsidRPr="005D5770">
        <w:rPr>
          <w:sz w:val="22"/>
          <w:szCs w:val="22"/>
        </w:rPr>
        <w:t>individu</w:t>
      </w:r>
      <w:proofErr w:type="spellEnd"/>
      <w:r w:rsidRPr="005D5770">
        <w:rPr>
          <w:sz w:val="22"/>
          <w:szCs w:val="22"/>
        </w:rPr>
        <w:t xml:space="preserve"> yang </w:t>
      </w:r>
      <w:proofErr w:type="spellStart"/>
      <w:r w:rsidRPr="005D5770">
        <w:rPr>
          <w:sz w:val="22"/>
          <w:szCs w:val="22"/>
        </w:rPr>
        <w:t>menjadi</w:t>
      </w:r>
      <w:proofErr w:type="spellEnd"/>
      <w:r w:rsidRPr="005D5770">
        <w:rPr>
          <w:sz w:val="22"/>
          <w:szCs w:val="22"/>
        </w:rPr>
        <w:t xml:space="preserve"> </w:t>
      </w:r>
      <w:proofErr w:type="spellStart"/>
      <w:r w:rsidRPr="005D5770">
        <w:rPr>
          <w:sz w:val="22"/>
          <w:szCs w:val="22"/>
        </w:rPr>
        <w:t>anggotanya</w:t>
      </w:r>
      <w:proofErr w:type="spellEnd"/>
      <w:r w:rsidRPr="005D5770">
        <w:rPr>
          <w:sz w:val="22"/>
          <w:szCs w:val="22"/>
        </w:rPr>
        <w:t xml:space="preserve"> </w:t>
      </w:r>
      <w:proofErr w:type="spellStart"/>
      <w:r w:rsidRPr="005D5770">
        <w:rPr>
          <w:sz w:val="22"/>
          <w:szCs w:val="22"/>
        </w:rPr>
        <w:t>memiliki</w:t>
      </w:r>
      <w:proofErr w:type="spellEnd"/>
      <w:r w:rsidRPr="005D5770">
        <w:rPr>
          <w:sz w:val="22"/>
          <w:szCs w:val="22"/>
        </w:rPr>
        <w:t xml:space="preserve"> </w:t>
      </w:r>
      <w:proofErr w:type="spellStart"/>
      <w:r w:rsidRPr="005D5770">
        <w:rPr>
          <w:sz w:val="22"/>
          <w:szCs w:val="22"/>
        </w:rPr>
        <w:t>standar</w:t>
      </w:r>
      <w:proofErr w:type="spellEnd"/>
      <w:r w:rsidRPr="005D5770">
        <w:rPr>
          <w:sz w:val="22"/>
          <w:szCs w:val="22"/>
        </w:rPr>
        <w:t xml:space="preserve"> yang </w:t>
      </w:r>
      <w:proofErr w:type="spellStart"/>
      <w:r w:rsidRPr="005D5770">
        <w:rPr>
          <w:sz w:val="22"/>
          <w:szCs w:val="22"/>
        </w:rPr>
        <w:t>berbeda-beda</w:t>
      </w:r>
      <w:proofErr w:type="spellEnd"/>
      <w:r w:rsidRPr="005D5770">
        <w:rPr>
          <w:sz w:val="22"/>
          <w:szCs w:val="22"/>
        </w:rPr>
        <w:t xml:space="preserve"> </w:t>
      </w:r>
      <w:proofErr w:type="spellStart"/>
      <w:r w:rsidRPr="005D5770">
        <w:rPr>
          <w:sz w:val="22"/>
          <w:szCs w:val="22"/>
        </w:rPr>
        <w:t>baik</w:t>
      </w:r>
      <w:proofErr w:type="spellEnd"/>
      <w:r w:rsidRPr="005D5770">
        <w:rPr>
          <w:sz w:val="22"/>
          <w:szCs w:val="22"/>
        </w:rPr>
        <w:t xml:space="preserve"> </w:t>
      </w:r>
      <w:proofErr w:type="spellStart"/>
      <w:r w:rsidRPr="005D5770">
        <w:rPr>
          <w:sz w:val="22"/>
          <w:szCs w:val="22"/>
        </w:rPr>
        <w:t>besarannya</w:t>
      </w:r>
      <w:proofErr w:type="spellEnd"/>
      <w:r w:rsidRPr="005D5770">
        <w:rPr>
          <w:sz w:val="22"/>
          <w:szCs w:val="22"/>
        </w:rPr>
        <w:t xml:space="preserve">, </w:t>
      </w:r>
      <w:proofErr w:type="spellStart"/>
      <w:r w:rsidRPr="005D5770">
        <w:rPr>
          <w:sz w:val="22"/>
          <w:szCs w:val="22"/>
        </w:rPr>
        <w:t>strukturnya</w:t>
      </w:r>
      <w:proofErr w:type="spellEnd"/>
      <w:r w:rsidRPr="005D5770">
        <w:rPr>
          <w:sz w:val="22"/>
          <w:szCs w:val="22"/>
        </w:rPr>
        <w:t xml:space="preserve">, </w:t>
      </w:r>
      <w:proofErr w:type="spellStart"/>
      <w:r w:rsidRPr="005D5770">
        <w:rPr>
          <w:sz w:val="22"/>
          <w:szCs w:val="22"/>
        </w:rPr>
        <w:t>kompleksitasnya</w:t>
      </w:r>
      <w:proofErr w:type="spellEnd"/>
      <w:r w:rsidRPr="005D5770">
        <w:rPr>
          <w:sz w:val="22"/>
          <w:szCs w:val="22"/>
        </w:rPr>
        <w:t xml:space="preserve">, </w:t>
      </w:r>
      <w:proofErr w:type="spellStart"/>
      <w:r w:rsidRPr="005D5770">
        <w:rPr>
          <w:sz w:val="22"/>
          <w:szCs w:val="22"/>
        </w:rPr>
        <w:t>maupun</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w:t>
      </w:r>
      <w:r w:rsidRPr="005D5770">
        <w:rPr>
          <w:sz w:val="22"/>
          <w:szCs w:val="22"/>
          <w:lang w:val="id-ID"/>
        </w:rPr>
        <w:t xml:space="preserve"> Organisasi sebagai wadah, organisasi bersifat statis. Namun </w:t>
      </w:r>
      <w:proofErr w:type="spellStart"/>
      <w:r w:rsidRPr="005D5770">
        <w:rPr>
          <w:sz w:val="22"/>
          <w:szCs w:val="22"/>
          <w:lang w:val="id-ID"/>
        </w:rPr>
        <w:t>demikianm</w:t>
      </w:r>
      <w:proofErr w:type="spellEnd"/>
      <w:r w:rsidRPr="005D5770">
        <w:rPr>
          <w:sz w:val="22"/>
          <w:szCs w:val="22"/>
          <w:lang w:val="id-ID"/>
        </w:rPr>
        <w:t xml:space="preserve"> jika organisasi dikatakan sebagai suatu rangkaian aktivitas, maka organisasi merupakan suatu proses sehingga dengan demikian lebih bersifat dinamis.</w:t>
      </w:r>
    </w:p>
    <w:p w14:paraId="1C448B39" w14:textId="009ECF18" w:rsidR="005925C3" w:rsidRPr="005D5770" w:rsidRDefault="005925C3" w:rsidP="0053206D">
      <w:pPr>
        <w:autoSpaceDE w:val="0"/>
        <w:autoSpaceDN w:val="0"/>
        <w:adjustRightInd w:val="0"/>
        <w:ind w:firstLine="567"/>
        <w:jc w:val="both"/>
        <w:rPr>
          <w:sz w:val="22"/>
          <w:szCs w:val="22"/>
        </w:rPr>
      </w:pP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dinyatakan</w:t>
      </w:r>
      <w:proofErr w:type="spellEnd"/>
      <w:r w:rsidRPr="005D5770">
        <w:rPr>
          <w:sz w:val="22"/>
          <w:szCs w:val="22"/>
        </w:rPr>
        <w:t xml:space="preserve"> statis </w:t>
      </w:r>
      <w:proofErr w:type="spellStart"/>
      <w:r w:rsidRPr="005D5770">
        <w:rPr>
          <w:sz w:val="22"/>
          <w:szCs w:val="22"/>
        </w:rPr>
        <w:t>dikarenakan</w:t>
      </w:r>
      <w:proofErr w:type="spellEnd"/>
      <w:r w:rsidRPr="005D5770">
        <w:rPr>
          <w:sz w:val="22"/>
          <w:szCs w:val="22"/>
        </w:rPr>
        <w:t xml:space="preserve"> </w:t>
      </w:r>
      <w:proofErr w:type="spellStart"/>
      <w:r w:rsidRPr="005D5770">
        <w:rPr>
          <w:sz w:val="22"/>
          <w:szCs w:val="22"/>
        </w:rPr>
        <w:t>hanya</w:t>
      </w:r>
      <w:proofErr w:type="spellEnd"/>
      <w:r w:rsidRPr="005D5770">
        <w:rPr>
          <w:sz w:val="22"/>
          <w:szCs w:val="22"/>
        </w:rPr>
        <w:t xml:space="preserve"> </w:t>
      </w:r>
      <w:proofErr w:type="spellStart"/>
      <w:r w:rsidRPr="005D5770">
        <w:rPr>
          <w:sz w:val="22"/>
          <w:szCs w:val="22"/>
        </w:rPr>
        <w:t>sebatas</w:t>
      </w:r>
      <w:proofErr w:type="spellEnd"/>
      <w:r w:rsidRPr="005D5770">
        <w:rPr>
          <w:sz w:val="22"/>
          <w:szCs w:val="22"/>
        </w:rPr>
        <w:t xml:space="preserve"> </w:t>
      </w:r>
      <w:proofErr w:type="spellStart"/>
      <w:r w:rsidRPr="005D5770">
        <w:rPr>
          <w:sz w:val="22"/>
          <w:szCs w:val="22"/>
        </w:rPr>
        <w:t>wadah</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arti </w:t>
      </w:r>
      <w:proofErr w:type="spellStart"/>
      <w:r w:rsidRPr="005D5770">
        <w:rPr>
          <w:sz w:val="22"/>
          <w:szCs w:val="22"/>
        </w:rPr>
        <w:t>struktur</w:t>
      </w:r>
      <w:proofErr w:type="spellEnd"/>
      <w:r w:rsidRPr="005D5770">
        <w:rPr>
          <w:sz w:val="22"/>
          <w:szCs w:val="22"/>
        </w:rPr>
        <w:t xml:space="preserve">. </w:t>
      </w:r>
      <w:proofErr w:type="spellStart"/>
      <w:r w:rsidRPr="005D5770">
        <w:rPr>
          <w:sz w:val="22"/>
          <w:szCs w:val="22"/>
        </w:rPr>
        <w:t>Disisi</w:t>
      </w:r>
      <w:proofErr w:type="spellEnd"/>
      <w:r w:rsidRPr="005D5770">
        <w:rPr>
          <w:sz w:val="22"/>
          <w:szCs w:val="22"/>
        </w:rPr>
        <w:t xml:space="preserve"> </w:t>
      </w:r>
      <w:proofErr w:type="spellStart"/>
      <w:r w:rsidRPr="005D5770">
        <w:rPr>
          <w:sz w:val="22"/>
          <w:szCs w:val="22"/>
        </w:rPr>
        <w:t>lain</w:t>
      </w:r>
      <w:proofErr w:type="spellEnd"/>
      <w:r w:rsidRPr="005D5770">
        <w:rPr>
          <w:sz w:val="22"/>
          <w:szCs w:val="22"/>
        </w:rPr>
        <w:t xml:space="preserve">, </w:t>
      </w:r>
      <w:proofErr w:type="spellStart"/>
      <w:r w:rsidRPr="005D5770">
        <w:rPr>
          <w:sz w:val="22"/>
          <w:szCs w:val="22"/>
        </w:rPr>
        <w:t>bahwa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bersifat</w:t>
      </w:r>
      <w:proofErr w:type="spellEnd"/>
      <w:r w:rsidRPr="005D5770">
        <w:rPr>
          <w:sz w:val="22"/>
          <w:szCs w:val="22"/>
        </w:rPr>
        <w:t xml:space="preserve"> </w:t>
      </w:r>
      <w:proofErr w:type="spellStart"/>
      <w:r w:rsidRPr="005D5770">
        <w:rPr>
          <w:sz w:val="22"/>
          <w:szCs w:val="22"/>
        </w:rPr>
        <w:t>dinamis</w:t>
      </w:r>
      <w:proofErr w:type="spellEnd"/>
      <w:r w:rsidRPr="005D5770">
        <w:rPr>
          <w:sz w:val="22"/>
          <w:szCs w:val="22"/>
        </w:rPr>
        <w:t xml:space="preserve"> </w:t>
      </w:r>
      <w:proofErr w:type="spellStart"/>
      <w:r w:rsidRPr="005D5770">
        <w:rPr>
          <w:sz w:val="22"/>
          <w:szCs w:val="22"/>
        </w:rPr>
        <w:t>dikarenakan</w:t>
      </w:r>
      <w:proofErr w:type="spellEnd"/>
      <w:r w:rsidRPr="005D5770">
        <w:rPr>
          <w:sz w:val="22"/>
          <w:szCs w:val="22"/>
        </w:rPr>
        <w:t xml:space="preserve"> </w:t>
      </w:r>
      <w:proofErr w:type="spellStart"/>
      <w:r w:rsidRPr="005D5770">
        <w:rPr>
          <w:sz w:val="22"/>
          <w:szCs w:val="22"/>
        </w:rPr>
        <w:t>dapat</w:t>
      </w:r>
      <w:proofErr w:type="spellEnd"/>
      <w:r w:rsidRPr="005D5770">
        <w:rPr>
          <w:sz w:val="22"/>
          <w:szCs w:val="22"/>
        </w:rPr>
        <w:t xml:space="preserve"> </w:t>
      </w:r>
      <w:proofErr w:type="spellStart"/>
      <w:r w:rsidRPr="005D5770">
        <w:rPr>
          <w:sz w:val="22"/>
          <w:szCs w:val="22"/>
        </w:rPr>
        <w:t>berubah</w:t>
      </w:r>
      <w:proofErr w:type="spellEnd"/>
      <w:r w:rsidRPr="005D5770">
        <w:rPr>
          <w:sz w:val="22"/>
          <w:szCs w:val="22"/>
        </w:rPr>
        <w:t xml:space="preserve"> </w:t>
      </w:r>
      <w:proofErr w:type="spellStart"/>
      <w:r w:rsidRPr="005D5770">
        <w:rPr>
          <w:sz w:val="22"/>
          <w:szCs w:val="22"/>
        </w:rPr>
        <w:t>tumbuh</w:t>
      </w:r>
      <w:proofErr w:type="spellEnd"/>
      <w:r w:rsidRPr="005D5770">
        <w:rPr>
          <w:sz w:val="22"/>
          <w:szCs w:val="22"/>
        </w:rPr>
        <w:t xml:space="preserve"> dan </w:t>
      </w:r>
      <w:proofErr w:type="spellStart"/>
      <w:r w:rsidRPr="005D5770">
        <w:rPr>
          <w:sz w:val="22"/>
          <w:szCs w:val="22"/>
        </w:rPr>
        <w:t>berkembang</w:t>
      </w:r>
      <w:proofErr w:type="spellEnd"/>
      <w:r w:rsidRPr="005D5770">
        <w:rPr>
          <w:sz w:val="22"/>
          <w:szCs w:val="22"/>
        </w:rPr>
        <w:t xml:space="preserve"> </w:t>
      </w:r>
      <w:proofErr w:type="spellStart"/>
      <w:r w:rsidRPr="005D5770">
        <w:rPr>
          <w:sz w:val="22"/>
          <w:szCs w:val="22"/>
        </w:rPr>
        <w:t>atau</w:t>
      </w:r>
      <w:proofErr w:type="spellEnd"/>
      <w:r w:rsidRPr="005D5770">
        <w:rPr>
          <w:sz w:val="22"/>
          <w:szCs w:val="22"/>
        </w:rPr>
        <w:t xml:space="preserve"> </w:t>
      </w:r>
      <w:proofErr w:type="spellStart"/>
      <w:r w:rsidRPr="005D5770">
        <w:rPr>
          <w:sz w:val="22"/>
          <w:szCs w:val="22"/>
        </w:rPr>
        <w:t>bahkan</w:t>
      </w:r>
      <w:proofErr w:type="spellEnd"/>
      <w:r w:rsidRPr="005D5770">
        <w:rPr>
          <w:sz w:val="22"/>
          <w:szCs w:val="22"/>
        </w:rPr>
        <w:t xml:space="preserve"> </w:t>
      </w:r>
      <w:proofErr w:type="spellStart"/>
      <w:r w:rsidRPr="005D5770">
        <w:rPr>
          <w:sz w:val="22"/>
          <w:szCs w:val="22"/>
        </w:rPr>
        <w:t>bisa</w:t>
      </w:r>
      <w:proofErr w:type="spellEnd"/>
      <w:r w:rsidRPr="005D5770">
        <w:rPr>
          <w:sz w:val="22"/>
          <w:szCs w:val="22"/>
        </w:rPr>
        <w:t xml:space="preserve"> </w:t>
      </w:r>
      <w:proofErr w:type="spellStart"/>
      <w:r w:rsidRPr="005D5770">
        <w:rPr>
          <w:sz w:val="22"/>
          <w:szCs w:val="22"/>
        </w:rPr>
        <w:t>mati</w:t>
      </w:r>
      <w:proofErr w:type="spellEnd"/>
      <w:r w:rsidRPr="005D5770">
        <w:rPr>
          <w:sz w:val="22"/>
          <w:szCs w:val="22"/>
        </w:rPr>
        <w:t xml:space="preserve">. Sifat </w:t>
      </w:r>
      <w:proofErr w:type="spellStart"/>
      <w:r w:rsidRPr="005D5770">
        <w:rPr>
          <w:sz w:val="22"/>
          <w:szCs w:val="22"/>
        </w:rPr>
        <w:t>dinamis</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didasarkan</w:t>
      </w:r>
      <w:proofErr w:type="spellEnd"/>
      <w:r w:rsidRPr="005D5770">
        <w:rPr>
          <w:sz w:val="22"/>
          <w:szCs w:val="22"/>
        </w:rPr>
        <w:t xml:space="preserve"> </w:t>
      </w:r>
      <w:proofErr w:type="spellStart"/>
      <w:r w:rsidRPr="005D5770">
        <w:rPr>
          <w:sz w:val="22"/>
          <w:szCs w:val="22"/>
        </w:rPr>
        <w:t>adanya</w:t>
      </w:r>
      <w:proofErr w:type="spellEnd"/>
      <w:r w:rsidRPr="005D5770">
        <w:rPr>
          <w:sz w:val="22"/>
          <w:szCs w:val="22"/>
        </w:rPr>
        <w:t xml:space="preserve"> </w:t>
      </w:r>
      <w:proofErr w:type="spellStart"/>
      <w:r w:rsidRPr="005D5770">
        <w:rPr>
          <w:sz w:val="22"/>
          <w:szCs w:val="22"/>
        </w:rPr>
        <w:t>sumber</w:t>
      </w:r>
      <w:proofErr w:type="spellEnd"/>
      <w:r w:rsidRPr="005D5770">
        <w:rPr>
          <w:sz w:val="22"/>
          <w:szCs w:val="22"/>
        </w:rPr>
        <w:t xml:space="preserve"> </w:t>
      </w:r>
      <w:proofErr w:type="spellStart"/>
      <w:r w:rsidRPr="005D5770">
        <w:rPr>
          <w:sz w:val="22"/>
          <w:szCs w:val="22"/>
        </w:rPr>
        <w:t>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yang </w:t>
      </w:r>
      <w:proofErr w:type="spellStart"/>
      <w:r w:rsidRPr="005D5770">
        <w:rPr>
          <w:sz w:val="22"/>
          <w:szCs w:val="22"/>
        </w:rPr>
        <w:t>menjadi</w:t>
      </w:r>
      <w:proofErr w:type="spellEnd"/>
      <w:r w:rsidRPr="005D5770">
        <w:rPr>
          <w:sz w:val="22"/>
          <w:szCs w:val="22"/>
        </w:rPr>
        <w:t xml:space="preserve"> </w:t>
      </w:r>
      <w:proofErr w:type="spellStart"/>
      <w:r w:rsidRPr="005D5770">
        <w:rPr>
          <w:sz w:val="22"/>
          <w:szCs w:val="22"/>
        </w:rPr>
        <w:t>penggerak</w:t>
      </w:r>
      <w:proofErr w:type="spellEnd"/>
      <w:r w:rsidRPr="005D5770">
        <w:rPr>
          <w:sz w:val="22"/>
          <w:szCs w:val="22"/>
        </w:rPr>
        <w:t xml:space="preserve"> </w:t>
      </w:r>
      <w:proofErr w:type="spellStart"/>
      <w:r w:rsidRPr="005D5770">
        <w:rPr>
          <w:sz w:val="22"/>
          <w:szCs w:val="22"/>
        </w:rPr>
        <w:t>utama</w:t>
      </w:r>
      <w:proofErr w:type="spellEnd"/>
      <w:r w:rsidRPr="005D5770">
        <w:rPr>
          <w:sz w:val="22"/>
          <w:szCs w:val="22"/>
        </w:rPr>
        <w:t xml:space="preserve"> </w:t>
      </w:r>
      <w:proofErr w:type="spellStart"/>
      <w:r w:rsidRPr="005D5770">
        <w:rPr>
          <w:sz w:val="22"/>
          <w:szCs w:val="22"/>
        </w:rPr>
        <w:t>yaitu</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berbagai</w:t>
      </w:r>
      <w:proofErr w:type="spellEnd"/>
      <w:r w:rsidRPr="005D5770">
        <w:rPr>
          <w:sz w:val="22"/>
          <w:szCs w:val="22"/>
        </w:rPr>
        <w:t xml:space="preserve"> </w:t>
      </w:r>
      <w:proofErr w:type="spellStart"/>
      <w:r w:rsidRPr="005D5770">
        <w:rPr>
          <w:sz w:val="22"/>
          <w:szCs w:val="22"/>
        </w:rPr>
        <w:t>sifat</w:t>
      </w:r>
      <w:proofErr w:type="spellEnd"/>
      <w:r w:rsidRPr="005D5770">
        <w:rPr>
          <w:sz w:val="22"/>
          <w:szCs w:val="22"/>
        </w:rPr>
        <w:t xml:space="preserve">, </w:t>
      </w:r>
      <w:proofErr w:type="spellStart"/>
      <w:r w:rsidRPr="005D5770">
        <w:rPr>
          <w:sz w:val="22"/>
          <w:szCs w:val="22"/>
        </w:rPr>
        <w:t>karakter</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yang </w:t>
      </w:r>
      <w:proofErr w:type="spellStart"/>
      <w:r w:rsidRPr="005D5770">
        <w:rPr>
          <w:sz w:val="22"/>
          <w:szCs w:val="22"/>
        </w:rPr>
        <w:t>dapat</w:t>
      </w:r>
      <w:proofErr w:type="spellEnd"/>
      <w:r w:rsidRPr="005D5770">
        <w:rPr>
          <w:sz w:val="22"/>
          <w:szCs w:val="22"/>
        </w:rPr>
        <w:t xml:space="preserve"> di </w:t>
      </w:r>
      <w:proofErr w:type="spellStart"/>
      <w:r w:rsidRPr="005D5770">
        <w:rPr>
          <w:sz w:val="22"/>
          <w:szCs w:val="22"/>
        </w:rPr>
        <w:t>analisis</w:t>
      </w:r>
      <w:proofErr w:type="spellEnd"/>
      <w:r w:rsidRPr="005D5770">
        <w:rPr>
          <w:sz w:val="22"/>
          <w:szCs w:val="22"/>
        </w:rPr>
        <w:t>.</w:t>
      </w:r>
      <w:r w:rsidR="0053206D">
        <w:rPr>
          <w:sz w:val="22"/>
          <w:szCs w:val="22"/>
        </w:rPr>
        <w:t xml:space="preserve"> </w:t>
      </w:r>
      <w:r w:rsidRPr="005D5770">
        <w:rPr>
          <w:sz w:val="22"/>
          <w:szCs w:val="22"/>
        </w:rPr>
        <w:t xml:space="preserve">Gibson, Ivancevic dan </w:t>
      </w:r>
      <w:proofErr w:type="spellStart"/>
      <w:r w:rsidRPr="005D5770">
        <w:rPr>
          <w:sz w:val="22"/>
          <w:szCs w:val="22"/>
        </w:rPr>
        <w:t>Donnely</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Zakaria dan </w:t>
      </w:r>
      <w:proofErr w:type="spellStart"/>
      <w:r w:rsidRPr="005D5770">
        <w:rPr>
          <w:sz w:val="22"/>
          <w:szCs w:val="22"/>
        </w:rPr>
        <w:t>Makbul</w:t>
      </w:r>
      <w:proofErr w:type="spellEnd"/>
      <w:r w:rsidRPr="005D5770">
        <w:rPr>
          <w:sz w:val="22"/>
          <w:szCs w:val="22"/>
        </w:rPr>
        <w:t xml:space="preserve"> (20017:34-35) </w:t>
      </w:r>
      <w:proofErr w:type="spellStart"/>
      <w:r w:rsidRPr="005D5770">
        <w:rPr>
          <w:sz w:val="22"/>
          <w:szCs w:val="22"/>
        </w:rPr>
        <w:t>menguraikan</w:t>
      </w:r>
      <w:proofErr w:type="spellEnd"/>
      <w:r w:rsidRPr="005D5770">
        <w:rPr>
          <w:sz w:val="22"/>
          <w:szCs w:val="22"/>
        </w:rPr>
        <w:t xml:space="preserve"> </w:t>
      </w:r>
      <w:proofErr w:type="spellStart"/>
      <w:r w:rsidRPr="005D5770">
        <w:rPr>
          <w:sz w:val="22"/>
          <w:szCs w:val="22"/>
        </w:rPr>
        <w:t>tentgang</w:t>
      </w:r>
      <w:proofErr w:type="spellEnd"/>
      <w:r w:rsidRPr="005D5770">
        <w:rPr>
          <w:sz w:val="22"/>
          <w:szCs w:val="22"/>
        </w:rPr>
        <w:t xml:space="preserve"> </w:t>
      </w:r>
      <w:proofErr w:type="spellStart"/>
      <w:r w:rsidRPr="005D5770">
        <w:rPr>
          <w:sz w:val="22"/>
          <w:szCs w:val="22"/>
        </w:rPr>
        <w:t>tiga</w:t>
      </w:r>
      <w:proofErr w:type="spellEnd"/>
      <w:r w:rsidRPr="005D5770">
        <w:rPr>
          <w:sz w:val="22"/>
          <w:szCs w:val="22"/>
        </w:rPr>
        <w:t xml:space="preserve"> </w:t>
      </w:r>
      <w:proofErr w:type="spellStart"/>
      <w:r w:rsidRPr="005D5770">
        <w:rPr>
          <w:sz w:val="22"/>
          <w:szCs w:val="22"/>
        </w:rPr>
        <w:t>ciri</w:t>
      </w:r>
      <w:proofErr w:type="spellEnd"/>
      <w:r w:rsidRPr="005D5770">
        <w:rPr>
          <w:sz w:val="22"/>
          <w:szCs w:val="22"/>
        </w:rPr>
        <w:t xml:space="preserve"> </w:t>
      </w:r>
      <w:proofErr w:type="spellStart"/>
      <w:r w:rsidRPr="005D5770">
        <w:rPr>
          <w:sz w:val="22"/>
          <w:szCs w:val="22"/>
        </w:rPr>
        <w:t>umum</w:t>
      </w:r>
      <w:proofErr w:type="spellEnd"/>
      <w:r w:rsidRPr="005D5770">
        <w:rPr>
          <w:sz w:val="22"/>
          <w:szCs w:val="22"/>
        </w:rPr>
        <w:t xml:space="preserve"> yang </w:t>
      </w:r>
      <w:proofErr w:type="spellStart"/>
      <w:r w:rsidRPr="005D5770">
        <w:rPr>
          <w:sz w:val="22"/>
          <w:szCs w:val="22"/>
        </w:rPr>
        <w:t>terdapat</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semua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Prilaku</w:t>
      </w:r>
      <w:proofErr w:type="spellEnd"/>
      <w:r w:rsidRPr="005D5770">
        <w:rPr>
          <w:sz w:val="22"/>
          <w:szCs w:val="22"/>
        </w:rPr>
        <w:t xml:space="preserve">, </w:t>
      </w:r>
      <w:proofErr w:type="spellStart"/>
      <w:r w:rsidRPr="005D5770">
        <w:rPr>
          <w:sz w:val="22"/>
          <w:szCs w:val="22"/>
        </w:rPr>
        <w:t>Struktur</w:t>
      </w:r>
      <w:proofErr w:type="spellEnd"/>
      <w:r w:rsidRPr="005D5770">
        <w:rPr>
          <w:sz w:val="22"/>
          <w:szCs w:val="22"/>
        </w:rPr>
        <w:t xml:space="preserve"> dan Proses. </w:t>
      </w:r>
      <w:proofErr w:type="spellStart"/>
      <w:r w:rsidRPr="005D5770">
        <w:rPr>
          <w:sz w:val="22"/>
          <w:szCs w:val="22"/>
        </w:rPr>
        <w:t>Ini</w:t>
      </w:r>
      <w:proofErr w:type="spellEnd"/>
      <w:r w:rsidRPr="005D5770">
        <w:rPr>
          <w:sz w:val="22"/>
          <w:szCs w:val="22"/>
        </w:rPr>
        <w:t xml:space="preserve"> </w:t>
      </w:r>
      <w:proofErr w:type="spellStart"/>
      <w:r w:rsidRPr="005D5770">
        <w:rPr>
          <w:sz w:val="22"/>
          <w:szCs w:val="22"/>
        </w:rPr>
        <w:t>dikembangkan</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konsep</w:t>
      </w:r>
      <w:proofErr w:type="spellEnd"/>
      <w:r w:rsidRPr="005D5770">
        <w:rPr>
          <w:sz w:val="22"/>
          <w:szCs w:val="22"/>
        </w:rPr>
        <w:t xml:space="preserve"> </w:t>
      </w:r>
      <w:proofErr w:type="spellStart"/>
      <w:r w:rsidRPr="005D5770">
        <w:rPr>
          <w:sz w:val="22"/>
          <w:szCs w:val="22"/>
        </w:rPr>
        <w:t>mengenai</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yang di </w:t>
      </w:r>
      <w:proofErr w:type="spellStart"/>
      <w:r w:rsidRPr="005D5770">
        <w:rPr>
          <w:sz w:val="22"/>
          <w:szCs w:val="22"/>
        </w:rPr>
        <w:t>tulis</w:t>
      </w:r>
      <w:proofErr w:type="spellEnd"/>
      <w:r w:rsidRPr="005D5770">
        <w:rPr>
          <w:sz w:val="22"/>
          <w:szCs w:val="22"/>
        </w:rPr>
        <w:t xml:space="preserve"> oleh Geoffrey Hutton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karyana</w:t>
      </w:r>
      <w:proofErr w:type="spellEnd"/>
      <w:r w:rsidRPr="005D5770">
        <w:rPr>
          <w:sz w:val="22"/>
          <w:szCs w:val="22"/>
        </w:rPr>
        <w:t xml:space="preserve"> “</w:t>
      </w:r>
      <w:r w:rsidRPr="005D5770">
        <w:rPr>
          <w:i/>
          <w:sz w:val="22"/>
          <w:szCs w:val="22"/>
        </w:rPr>
        <w:t>Thinking about Organizations</w:t>
      </w:r>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berikut</w:t>
      </w:r>
      <w:proofErr w:type="spellEnd"/>
      <w:r w:rsidRPr="005D5770">
        <w:rPr>
          <w:sz w:val="22"/>
          <w:szCs w:val="22"/>
        </w:rPr>
        <w:t>;</w:t>
      </w:r>
    </w:p>
    <w:p w14:paraId="4AD9E1DA" w14:textId="23BA3393" w:rsidR="002350FC" w:rsidRPr="005D5770" w:rsidRDefault="002350FC" w:rsidP="005925C3">
      <w:pPr>
        <w:autoSpaceDE w:val="0"/>
        <w:autoSpaceDN w:val="0"/>
        <w:adjustRightInd w:val="0"/>
        <w:ind w:firstLine="567"/>
        <w:jc w:val="both"/>
        <w:rPr>
          <w:sz w:val="22"/>
          <w:szCs w:val="22"/>
        </w:rPr>
      </w:pPr>
    </w:p>
    <w:tbl>
      <w:tblPr>
        <w:tblW w:w="8099"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902"/>
        <w:gridCol w:w="1099"/>
        <w:gridCol w:w="1432"/>
        <w:gridCol w:w="1489"/>
        <w:gridCol w:w="2177"/>
      </w:tblGrid>
      <w:tr w:rsidR="00523021" w:rsidRPr="005D5770" w14:paraId="5FB5F2BD" w14:textId="77777777" w:rsidTr="002350FC">
        <w:trPr>
          <w:trHeight w:val="318"/>
        </w:trPr>
        <w:tc>
          <w:tcPr>
            <w:tcW w:w="1902" w:type="dxa"/>
            <w:tcBorders>
              <w:top w:val="nil"/>
              <w:left w:val="nil"/>
              <w:bottom w:val="nil"/>
              <w:right w:val="nil"/>
            </w:tcBorders>
          </w:tcPr>
          <w:p w14:paraId="1C1BD27B" w14:textId="77777777" w:rsidR="005925C3" w:rsidRPr="005D5770" w:rsidRDefault="005925C3" w:rsidP="00B567B0">
            <w:pPr>
              <w:jc w:val="both"/>
            </w:pPr>
          </w:p>
        </w:tc>
        <w:tc>
          <w:tcPr>
            <w:tcW w:w="1099" w:type="dxa"/>
            <w:tcBorders>
              <w:top w:val="nil"/>
              <w:left w:val="nil"/>
              <w:bottom w:val="nil"/>
              <w:right w:val="nil"/>
            </w:tcBorders>
            <w:shd w:val="clear" w:color="auto" w:fill="FFFFFF"/>
          </w:tcPr>
          <w:p w14:paraId="72666B7B" w14:textId="77777777" w:rsidR="005925C3" w:rsidRPr="005D5770" w:rsidRDefault="005925C3" w:rsidP="00B567B0">
            <w:pPr>
              <w:jc w:val="both"/>
            </w:pPr>
          </w:p>
        </w:tc>
        <w:tc>
          <w:tcPr>
            <w:tcW w:w="1432" w:type="dxa"/>
            <w:tcBorders>
              <w:top w:val="single" w:sz="4" w:space="0" w:color="auto"/>
              <w:left w:val="nil"/>
              <w:bottom w:val="single" w:sz="4" w:space="0" w:color="auto"/>
              <w:right w:val="single" w:sz="4" w:space="0" w:color="auto"/>
            </w:tcBorders>
            <w:shd w:val="clear" w:color="auto" w:fill="FFFFFF" w:themeFill="background1"/>
          </w:tcPr>
          <w:p w14:paraId="5E3653BB" w14:textId="77777777" w:rsidR="005925C3" w:rsidRPr="005D5770" w:rsidRDefault="005925C3" w:rsidP="00B567B0">
            <w:pPr>
              <w:jc w:val="both"/>
            </w:pPr>
            <w:proofErr w:type="spellStart"/>
            <w:r w:rsidRPr="005D5770">
              <w:rPr>
                <w:sz w:val="22"/>
                <w:szCs w:val="22"/>
              </w:rPr>
              <w:t>Aspek</w:t>
            </w:r>
            <w:proofErr w:type="spellEnd"/>
            <w:r w:rsidRPr="005D5770">
              <w:rPr>
                <w:sz w:val="22"/>
                <w:szCs w:val="22"/>
              </w:rPr>
              <w:t xml:space="preserve"> </w:t>
            </w:r>
            <w:proofErr w:type="spellStart"/>
            <w:r w:rsidRPr="005D5770">
              <w:rPr>
                <w:sz w:val="22"/>
                <w:szCs w:val="22"/>
              </w:rPr>
              <w:t>Organiasasi</w:t>
            </w:r>
            <w:proofErr w:type="spellEnd"/>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537051F" w14:textId="77777777" w:rsidR="005925C3" w:rsidRPr="005D5770" w:rsidRDefault="005925C3" w:rsidP="00B567B0">
            <w:pPr>
              <w:jc w:val="both"/>
            </w:pPr>
            <w:proofErr w:type="spellStart"/>
            <w:r w:rsidRPr="005D5770">
              <w:rPr>
                <w:sz w:val="22"/>
                <w:szCs w:val="22"/>
              </w:rPr>
              <w:t>Apa</w:t>
            </w:r>
            <w:proofErr w:type="spellEnd"/>
            <w:r w:rsidRPr="005D5770">
              <w:rPr>
                <w:sz w:val="22"/>
                <w:szCs w:val="22"/>
              </w:rPr>
              <w:t xml:space="preserve"> yang </w:t>
            </w:r>
            <w:proofErr w:type="spellStart"/>
            <w:r w:rsidRPr="005D5770">
              <w:rPr>
                <w:sz w:val="22"/>
                <w:szCs w:val="22"/>
              </w:rPr>
              <w:t>dimilikinya</w:t>
            </w:r>
            <w:proofErr w:type="spellEnd"/>
          </w:p>
        </w:tc>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tcPr>
          <w:p w14:paraId="0ACC6E73" w14:textId="77777777" w:rsidR="005925C3" w:rsidRPr="005D5770" w:rsidRDefault="005925C3" w:rsidP="00B567B0">
            <w:pPr>
              <w:jc w:val="both"/>
            </w:pPr>
            <w:proofErr w:type="spellStart"/>
            <w:r w:rsidRPr="005D5770">
              <w:rPr>
                <w:sz w:val="22"/>
                <w:szCs w:val="22"/>
              </w:rPr>
              <w:t>Apakah</w:t>
            </w:r>
            <w:proofErr w:type="spellEnd"/>
            <w:r w:rsidRPr="005D5770">
              <w:rPr>
                <w:sz w:val="22"/>
                <w:szCs w:val="22"/>
              </w:rPr>
              <w:t xml:space="preserve"> yang </w:t>
            </w:r>
            <w:proofErr w:type="spellStart"/>
            <w:r w:rsidRPr="005D5770">
              <w:rPr>
                <w:sz w:val="22"/>
                <w:szCs w:val="22"/>
              </w:rPr>
              <w:t>dikerjakannya</w:t>
            </w:r>
            <w:proofErr w:type="spellEnd"/>
          </w:p>
        </w:tc>
      </w:tr>
      <w:tr w:rsidR="00523021" w:rsidRPr="005D5770" w14:paraId="4037578C" w14:textId="77777777" w:rsidTr="002350FC">
        <w:trPr>
          <w:trHeight w:val="150"/>
        </w:trPr>
        <w:tc>
          <w:tcPr>
            <w:tcW w:w="1902" w:type="dxa"/>
            <w:tcBorders>
              <w:top w:val="nil"/>
              <w:left w:val="nil"/>
              <w:bottom w:val="nil"/>
              <w:right w:val="nil"/>
            </w:tcBorders>
          </w:tcPr>
          <w:p w14:paraId="622E2901" w14:textId="77777777" w:rsidR="005925C3" w:rsidRPr="005D5770" w:rsidRDefault="005925C3" w:rsidP="00B567B0">
            <w:pPr>
              <w:jc w:val="both"/>
            </w:pPr>
          </w:p>
        </w:tc>
        <w:tc>
          <w:tcPr>
            <w:tcW w:w="1099" w:type="dxa"/>
            <w:tcBorders>
              <w:top w:val="nil"/>
              <w:left w:val="nil"/>
              <w:bottom w:val="nil"/>
              <w:right w:val="nil"/>
            </w:tcBorders>
            <w:shd w:val="clear" w:color="auto" w:fill="FFFFFF"/>
          </w:tcPr>
          <w:p w14:paraId="1FE7FE3B" w14:textId="77777777" w:rsidR="005925C3" w:rsidRPr="005D5770" w:rsidRDefault="005925C3" w:rsidP="00B567B0">
            <w:pPr>
              <w:jc w:val="both"/>
            </w:pPr>
          </w:p>
        </w:tc>
        <w:tc>
          <w:tcPr>
            <w:tcW w:w="1432" w:type="dxa"/>
            <w:tcBorders>
              <w:top w:val="single" w:sz="4" w:space="0" w:color="auto"/>
              <w:left w:val="nil"/>
              <w:bottom w:val="single" w:sz="4" w:space="0" w:color="auto"/>
              <w:right w:val="single" w:sz="4" w:space="0" w:color="auto"/>
            </w:tcBorders>
            <w:shd w:val="clear" w:color="auto" w:fill="FFFFFF" w:themeFill="background1"/>
          </w:tcPr>
          <w:p w14:paraId="2210E25F" w14:textId="77777777" w:rsidR="005925C3" w:rsidRPr="005D5770" w:rsidRDefault="005925C3" w:rsidP="00B567B0">
            <w:pPr>
              <w:jc w:val="both"/>
            </w:pP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CC90E2E" w14:textId="77777777" w:rsidR="005925C3" w:rsidRPr="005D5770" w:rsidRDefault="005925C3" w:rsidP="00B567B0">
            <w:pPr>
              <w:jc w:val="both"/>
            </w:pPr>
          </w:p>
        </w:tc>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831F957" w14:textId="77777777" w:rsidR="005925C3" w:rsidRPr="005D5770" w:rsidRDefault="005925C3" w:rsidP="00B567B0">
            <w:pPr>
              <w:jc w:val="both"/>
            </w:pPr>
          </w:p>
        </w:tc>
      </w:tr>
      <w:tr w:rsidR="00523021" w:rsidRPr="005D5770" w14:paraId="6F5849AC" w14:textId="77777777" w:rsidTr="002350FC">
        <w:trPr>
          <w:trHeight w:val="948"/>
        </w:trPr>
        <w:tc>
          <w:tcPr>
            <w:tcW w:w="1902" w:type="dxa"/>
            <w:tcBorders>
              <w:top w:val="nil"/>
              <w:left w:val="nil"/>
              <w:bottom w:val="nil"/>
              <w:right w:val="nil"/>
            </w:tcBorders>
          </w:tcPr>
          <w:p w14:paraId="262660A4" w14:textId="77777777" w:rsidR="005925C3" w:rsidRPr="005D5770" w:rsidRDefault="00000000" w:rsidP="00B567B0">
            <w:pPr>
              <w:jc w:val="both"/>
            </w:pPr>
            <w:r>
              <w:rPr>
                <w:noProof/>
                <w:sz w:val="22"/>
                <w:szCs w:val="22"/>
              </w:rPr>
              <w:pict w14:anchorId="676370A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29" type="#_x0000_t34" style="position:absolute;left:0;text-align:left;margin-left:23.35pt;margin-top:60.05pt;width:115.1pt;height:9.2pt;rotation:270;flip:x;z-index:251719680;mso-position-horizontal-relative:text;mso-position-vertical-relative:text" o:connectortype="elbow" adj="-47,1342839,-37326" strokeweight="1.5pt"/>
              </w:pict>
            </w:r>
            <w:r>
              <w:rPr>
                <w:noProof/>
                <w:sz w:val="22"/>
                <w:szCs w:val="22"/>
              </w:rPr>
              <w:pict w14:anchorId="6CE5692B">
                <v:shapetype id="_x0000_t32" coordsize="21600,21600" o:spt="32" o:oned="t" path="m,l21600,21600e" filled="f">
                  <v:path arrowok="t" fillok="f" o:connecttype="none"/>
                  <o:lock v:ext="edit" shapetype="t"/>
                </v:shapetype>
                <v:shape id="_x0000_s2130" type="#_x0000_t32" style="position:absolute;left:0;text-align:left;margin-left:75.4pt;margin-top:7.15pt;width:10.1pt;height:0;z-index:251720704;mso-position-horizontal-relative:text;mso-position-vertical-relative:text" o:connectortype="straight" strokeweight="1.5pt"/>
              </w:pict>
            </w:r>
          </w:p>
        </w:tc>
        <w:tc>
          <w:tcPr>
            <w:tcW w:w="1099" w:type="dxa"/>
            <w:tcBorders>
              <w:top w:val="nil"/>
              <w:left w:val="nil"/>
              <w:bottom w:val="nil"/>
              <w:right w:val="nil"/>
            </w:tcBorders>
            <w:shd w:val="clear" w:color="auto" w:fill="FFFFFF"/>
          </w:tcPr>
          <w:p w14:paraId="295631B2" w14:textId="77777777" w:rsidR="005925C3" w:rsidRPr="005D5770" w:rsidRDefault="005925C3" w:rsidP="00B567B0">
            <w:pPr>
              <w:jc w:val="both"/>
              <w:rPr>
                <w:b/>
              </w:rPr>
            </w:pPr>
            <w:proofErr w:type="spellStart"/>
            <w:r w:rsidRPr="005D5770">
              <w:rPr>
                <w:b/>
                <w:sz w:val="22"/>
                <w:szCs w:val="22"/>
              </w:rPr>
              <w:t>Memiliki</w:t>
            </w:r>
            <w:proofErr w:type="spellEnd"/>
          </w:p>
        </w:tc>
        <w:tc>
          <w:tcPr>
            <w:tcW w:w="1432" w:type="dxa"/>
            <w:tcBorders>
              <w:top w:val="single" w:sz="4" w:space="0" w:color="auto"/>
              <w:left w:val="nil"/>
              <w:bottom w:val="single" w:sz="4" w:space="0" w:color="auto"/>
              <w:right w:val="single" w:sz="4" w:space="0" w:color="auto"/>
            </w:tcBorders>
            <w:shd w:val="clear" w:color="auto" w:fill="FFFFFF" w:themeFill="background1"/>
          </w:tcPr>
          <w:p w14:paraId="6ABD4364" w14:textId="77777777" w:rsidR="005925C3" w:rsidRPr="005D5770" w:rsidRDefault="005925C3" w:rsidP="00B567B0">
            <w:pPr>
              <w:jc w:val="both"/>
              <w:rPr>
                <w:b/>
              </w:rPr>
            </w:pPr>
            <w:r w:rsidRPr="005D5770">
              <w:rPr>
                <w:b/>
                <w:sz w:val="22"/>
                <w:szCs w:val="22"/>
              </w:rPr>
              <w:t>Orang</w:t>
            </w:r>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9CF4956" w14:textId="77777777" w:rsidR="005925C3" w:rsidRPr="005D5770" w:rsidRDefault="005925C3" w:rsidP="00B567B0">
            <w:pPr>
              <w:jc w:val="both"/>
              <w:rPr>
                <w:b/>
              </w:rPr>
            </w:pPr>
            <w:proofErr w:type="spellStart"/>
            <w:r w:rsidRPr="005D5770">
              <w:rPr>
                <w:b/>
                <w:sz w:val="22"/>
                <w:szCs w:val="22"/>
              </w:rPr>
              <w:t>Perilaku</w:t>
            </w:r>
            <w:proofErr w:type="spellEnd"/>
            <w:r w:rsidRPr="005D5770">
              <w:rPr>
                <w:b/>
                <w:sz w:val="22"/>
                <w:szCs w:val="22"/>
              </w:rPr>
              <w:t xml:space="preserve"> </w:t>
            </w:r>
            <w:proofErr w:type="spellStart"/>
            <w:r w:rsidRPr="005D5770">
              <w:rPr>
                <w:b/>
                <w:sz w:val="22"/>
                <w:szCs w:val="22"/>
              </w:rPr>
              <w:t>manusia</w:t>
            </w:r>
            <w:proofErr w:type="spellEnd"/>
          </w:p>
        </w:tc>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tcPr>
          <w:p w14:paraId="203D6BAB" w14:textId="77777777" w:rsidR="005925C3" w:rsidRPr="005D5770" w:rsidRDefault="005925C3" w:rsidP="00B567B0">
            <w:pPr>
              <w:jc w:val="both"/>
            </w:pPr>
            <w:proofErr w:type="spellStart"/>
            <w:r w:rsidRPr="005D5770">
              <w:rPr>
                <w:sz w:val="22"/>
                <w:szCs w:val="22"/>
              </w:rPr>
              <w:t>Memenuhi</w:t>
            </w:r>
            <w:proofErr w:type="spellEnd"/>
            <w:r w:rsidRPr="005D5770">
              <w:rPr>
                <w:sz w:val="22"/>
                <w:szCs w:val="22"/>
              </w:rPr>
              <w:t xml:space="preserve"> </w:t>
            </w:r>
            <w:proofErr w:type="spellStart"/>
            <w:r w:rsidRPr="005D5770">
              <w:rPr>
                <w:sz w:val="22"/>
                <w:szCs w:val="22"/>
              </w:rPr>
              <w:t>Kebutuhan</w:t>
            </w:r>
            <w:proofErr w:type="spellEnd"/>
            <w:r w:rsidRPr="005D5770">
              <w:rPr>
                <w:sz w:val="22"/>
                <w:szCs w:val="22"/>
              </w:rPr>
              <w:t xml:space="preserve">, </w:t>
            </w:r>
            <w:proofErr w:type="spellStart"/>
            <w:r w:rsidRPr="005D5770">
              <w:rPr>
                <w:sz w:val="22"/>
                <w:szCs w:val="22"/>
              </w:rPr>
              <w:t>Mengembangkan</w:t>
            </w:r>
            <w:proofErr w:type="spellEnd"/>
            <w:r w:rsidRPr="005D5770">
              <w:rPr>
                <w:sz w:val="22"/>
                <w:szCs w:val="22"/>
              </w:rPr>
              <w:t xml:space="preserve"> </w:t>
            </w:r>
            <w:proofErr w:type="spellStart"/>
            <w:r w:rsidRPr="005D5770">
              <w:rPr>
                <w:sz w:val="22"/>
                <w:szCs w:val="22"/>
              </w:rPr>
              <w:t>Sikap</w:t>
            </w:r>
            <w:proofErr w:type="spellEnd"/>
            <w:r w:rsidRPr="005D5770">
              <w:rPr>
                <w:sz w:val="22"/>
                <w:szCs w:val="22"/>
              </w:rPr>
              <w:t xml:space="preserve">, </w:t>
            </w:r>
            <w:proofErr w:type="spellStart"/>
            <w:r w:rsidRPr="005D5770">
              <w:rPr>
                <w:sz w:val="22"/>
                <w:szCs w:val="22"/>
              </w:rPr>
              <w:t>Memotivasi</w:t>
            </w:r>
            <w:proofErr w:type="spellEnd"/>
            <w:r w:rsidRPr="005D5770">
              <w:rPr>
                <w:sz w:val="22"/>
                <w:szCs w:val="22"/>
              </w:rPr>
              <w:t xml:space="preserve">, </w:t>
            </w:r>
            <w:proofErr w:type="spellStart"/>
            <w:r w:rsidRPr="005D5770">
              <w:rPr>
                <w:sz w:val="22"/>
                <w:szCs w:val="22"/>
              </w:rPr>
              <w:t>Memimpin</w:t>
            </w:r>
            <w:proofErr w:type="spellEnd"/>
            <w:r w:rsidRPr="005D5770">
              <w:rPr>
                <w:sz w:val="22"/>
                <w:szCs w:val="22"/>
              </w:rPr>
              <w:t xml:space="preserve">, </w:t>
            </w:r>
            <w:proofErr w:type="spellStart"/>
            <w:r w:rsidRPr="005D5770">
              <w:rPr>
                <w:sz w:val="22"/>
                <w:szCs w:val="22"/>
              </w:rPr>
              <w:t>Mengembangkan</w:t>
            </w:r>
            <w:proofErr w:type="spellEnd"/>
            <w:r w:rsidRPr="005D5770">
              <w:rPr>
                <w:sz w:val="22"/>
                <w:szCs w:val="22"/>
              </w:rPr>
              <w:t xml:space="preserve"> </w:t>
            </w:r>
            <w:proofErr w:type="spellStart"/>
            <w:r w:rsidRPr="005D5770">
              <w:rPr>
                <w:sz w:val="22"/>
                <w:szCs w:val="22"/>
              </w:rPr>
              <w:t>Kelompok</w:t>
            </w:r>
            <w:proofErr w:type="spellEnd"/>
          </w:p>
        </w:tc>
      </w:tr>
      <w:tr w:rsidR="00523021" w:rsidRPr="005D5770" w14:paraId="0C422780" w14:textId="77777777" w:rsidTr="002350FC">
        <w:trPr>
          <w:trHeight w:val="637"/>
        </w:trPr>
        <w:tc>
          <w:tcPr>
            <w:tcW w:w="1902" w:type="dxa"/>
            <w:tcBorders>
              <w:top w:val="nil"/>
              <w:left w:val="nil"/>
              <w:bottom w:val="nil"/>
              <w:right w:val="nil"/>
            </w:tcBorders>
          </w:tcPr>
          <w:p w14:paraId="290F416C" w14:textId="77777777" w:rsidR="005925C3" w:rsidRPr="005D5770" w:rsidRDefault="00000000" w:rsidP="00B567B0">
            <w:pPr>
              <w:jc w:val="both"/>
              <w:rPr>
                <w:b/>
              </w:rPr>
            </w:pPr>
            <w:r>
              <w:rPr>
                <w:b/>
                <w:noProof/>
                <w:sz w:val="22"/>
                <w:szCs w:val="22"/>
              </w:rPr>
              <w:pict w14:anchorId="380080CC">
                <v:shape id="_x0000_s2131" type="#_x0000_t32" style="position:absolute;left:0;text-align:left;margin-left:75.8pt;margin-top:5.45pt;width:13.6pt;height:.05pt;z-index:251721728;mso-position-horizontal-relative:text;mso-position-vertical-relative:text" o:connectortype="straight" strokeweight="1.5pt"/>
              </w:pict>
            </w:r>
            <w:r w:rsidR="005925C3" w:rsidRPr="005D5770">
              <w:rPr>
                <w:b/>
                <w:sz w:val="22"/>
                <w:szCs w:val="22"/>
              </w:rPr>
              <w:t>ORGANISASI</w:t>
            </w:r>
          </w:p>
        </w:tc>
        <w:tc>
          <w:tcPr>
            <w:tcW w:w="1099" w:type="dxa"/>
            <w:tcBorders>
              <w:top w:val="nil"/>
              <w:left w:val="nil"/>
              <w:bottom w:val="nil"/>
              <w:right w:val="nil"/>
            </w:tcBorders>
            <w:shd w:val="clear" w:color="auto" w:fill="FFFFFF"/>
          </w:tcPr>
          <w:p w14:paraId="494DA27A" w14:textId="77777777" w:rsidR="005925C3" w:rsidRPr="005D5770" w:rsidRDefault="005925C3" w:rsidP="00B567B0">
            <w:pPr>
              <w:jc w:val="both"/>
              <w:rPr>
                <w:b/>
              </w:rPr>
            </w:pPr>
            <w:proofErr w:type="spellStart"/>
            <w:r w:rsidRPr="005D5770">
              <w:rPr>
                <w:b/>
                <w:sz w:val="22"/>
                <w:szCs w:val="22"/>
              </w:rPr>
              <w:t>Adalah</w:t>
            </w:r>
            <w:proofErr w:type="spellEnd"/>
          </w:p>
        </w:tc>
        <w:tc>
          <w:tcPr>
            <w:tcW w:w="1432" w:type="dxa"/>
            <w:tcBorders>
              <w:top w:val="single" w:sz="4" w:space="0" w:color="auto"/>
              <w:left w:val="nil"/>
              <w:bottom w:val="single" w:sz="4" w:space="0" w:color="auto"/>
              <w:right w:val="single" w:sz="4" w:space="0" w:color="auto"/>
            </w:tcBorders>
            <w:shd w:val="clear" w:color="auto" w:fill="FFFFFF" w:themeFill="background1"/>
          </w:tcPr>
          <w:p w14:paraId="425EFEC8" w14:textId="77777777" w:rsidR="005925C3" w:rsidRPr="005D5770" w:rsidRDefault="005925C3" w:rsidP="00B567B0">
            <w:pPr>
              <w:jc w:val="both"/>
              <w:rPr>
                <w:b/>
              </w:rPr>
            </w:pPr>
            <w:proofErr w:type="spellStart"/>
            <w:r w:rsidRPr="005D5770">
              <w:rPr>
                <w:b/>
                <w:sz w:val="22"/>
                <w:szCs w:val="22"/>
              </w:rPr>
              <w:t>Diorganisasi</w:t>
            </w:r>
            <w:proofErr w:type="spellEnd"/>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1611E0A" w14:textId="77777777" w:rsidR="005925C3" w:rsidRPr="005D5770" w:rsidRDefault="005925C3" w:rsidP="00B567B0">
            <w:pPr>
              <w:jc w:val="both"/>
              <w:rPr>
                <w:b/>
              </w:rPr>
            </w:pPr>
            <w:proofErr w:type="spellStart"/>
            <w:r w:rsidRPr="005D5770">
              <w:rPr>
                <w:b/>
                <w:sz w:val="22"/>
                <w:szCs w:val="22"/>
              </w:rPr>
              <w:t>Struktur</w:t>
            </w:r>
            <w:proofErr w:type="spellEnd"/>
          </w:p>
        </w:tc>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A483E" w14:textId="77777777" w:rsidR="005925C3" w:rsidRPr="005D5770" w:rsidRDefault="005925C3" w:rsidP="00B567B0">
            <w:pPr>
              <w:jc w:val="both"/>
            </w:pPr>
            <w:proofErr w:type="spellStart"/>
            <w:r w:rsidRPr="005D5770">
              <w:rPr>
                <w:sz w:val="22"/>
                <w:szCs w:val="22"/>
              </w:rPr>
              <w:t>Tumbuh</w:t>
            </w:r>
            <w:proofErr w:type="spellEnd"/>
            <w:r w:rsidRPr="005D5770">
              <w:rPr>
                <w:sz w:val="22"/>
                <w:szCs w:val="22"/>
              </w:rPr>
              <w:t xml:space="preserve">, </w:t>
            </w:r>
            <w:proofErr w:type="spellStart"/>
            <w:r w:rsidRPr="005D5770">
              <w:rPr>
                <w:sz w:val="22"/>
                <w:szCs w:val="22"/>
              </w:rPr>
              <w:t>Berkembang</w:t>
            </w:r>
            <w:proofErr w:type="spellEnd"/>
            <w:r w:rsidRPr="005D5770">
              <w:rPr>
                <w:sz w:val="22"/>
                <w:szCs w:val="22"/>
              </w:rPr>
              <w:t xml:space="preserve">, </w:t>
            </w:r>
            <w:proofErr w:type="spellStart"/>
            <w:r w:rsidRPr="005D5770">
              <w:rPr>
                <w:sz w:val="22"/>
                <w:szCs w:val="22"/>
              </w:rPr>
              <w:t>Berubah</w:t>
            </w:r>
            <w:proofErr w:type="spellEnd"/>
            <w:r w:rsidRPr="005D5770">
              <w:rPr>
                <w:sz w:val="22"/>
                <w:szCs w:val="22"/>
              </w:rPr>
              <w:t xml:space="preserve">, </w:t>
            </w:r>
            <w:proofErr w:type="spellStart"/>
            <w:r w:rsidRPr="005D5770">
              <w:rPr>
                <w:sz w:val="22"/>
                <w:szCs w:val="22"/>
              </w:rPr>
              <w:t>Menggabung</w:t>
            </w:r>
            <w:proofErr w:type="spellEnd"/>
            <w:r w:rsidRPr="005D5770">
              <w:rPr>
                <w:sz w:val="22"/>
                <w:szCs w:val="22"/>
              </w:rPr>
              <w:t xml:space="preserve">, </w:t>
            </w:r>
            <w:proofErr w:type="spellStart"/>
            <w:r w:rsidRPr="005D5770">
              <w:rPr>
                <w:sz w:val="22"/>
                <w:szCs w:val="22"/>
              </w:rPr>
              <w:t>Membagi</w:t>
            </w:r>
            <w:proofErr w:type="spellEnd"/>
          </w:p>
        </w:tc>
      </w:tr>
      <w:tr w:rsidR="00523021" w:rsidRPr="005D5770" w14:paraId="78C7C155" w14:textId="77777777" w:rsidTr="002350FC">
        <w:trPr>
          <w:trHeight w:val="787"/>
        </w:trPr>
        <w:tc>
          <w:tcPr>
            <w:tcW w:w="1902" w:type="dxa"/>
            <w:tcBorders>
              <w:top w:val="nil"/>
              <w:left w:val="nil"/>
              <w:bottom w:val="nil"/>
              <w:right w:val="nil"/>
            </w:tcBorders>
          </w:tcPr>
          <w:p w14:paraId="60F21D15" w14:textId="77777777" w:rsidR="005925C3" w:rsidRPr="005D5770" w:rsidRDefault="005925C3" w:rsidP="00B567B0">
            <w:pPr>
              <w:jc w:val="both"/>
            </w:pPr>
          </w:p>
        </w:tc>
        <w:tc>
          <w:tcPr>
            <w:tcW w:w="1099" w:type="dxa"/>
            <w:tcBorders>
              <w:top w:val="nil"/>
              <w:left w:val="nil"/>
              <w:bottom w:val="nil"/>
              <w:right w:val="nil"/>
            </w:tcBorders>
            <w:shd w:val="clear" w:color="auto" w:fill="FFFFFF"/>
          </w:tcPr>
          <w:p w14:paraId="4352A8B0" w14:textId="77777777" w:rsidR="005925C3" w:rsidRPr="005D5770" w:rsidRDefault="005925C3" w:rsidP="00B567B0">
            <w:pPr>
              <w:jc w:val="both"/>
            </w:pPr>
            <w:proofErr w:type="spellStart"/>
            <w:r w:rsidRPr="005D5770">
              <w:rPr>
                <w:b/>
                <w:sz w:val="22"/>
                <w:szCs w:val="22"/>
              </w:rPr>
              <w:t>Memiliki</w:t>
            </w:r>
            <w:proofErr w:type="spellEnd"/>
          </w:p>
        </w:tc>
        <w:tc>
          <w:tcPr>
            <w:tcW w:w="1432" w:type="dxa"/>
            <w:tcBorders>
              <w:top w:val="single" w:sz="4" w:space="0" w:color="auto"/>
              <w:left w:val="nil"/>
              <w:bottom w:val="single" w:sz="4" w:space="0" w:color="auto"/>
              <w:right w:val="single" w:sz="4" w:space="0" w:color="auto"/>
            </w:tcBorders>
            <w:shd w:val="clear" w:color="auto" w:fill="FFFFFF" w:themeFill="background1"/>
          </w:tcPr>
          <w:p w14:paraId="551E3DA8" w14:textId="77777777" w:rsidR="005925C3" w:rsidRPr="005D5770" w:rsidRDefault="005925C3" w:rsidP="00B567B0">
            <w:pPr>
              <w:jc w:val="both"/>
            </w:pPr>
            <w:r w:rsidRPr="005D5770">
              <w:rPr>
                <w:sz w:val="22"/>
                <w:szCs w:val="22"/>
              </w:rPr>
              <w:t xml:space="preserve">Orang yang </w:t>
            </w:r>
            <w:proofErr w:type="spellStart"/>
            <w:r w:rsidRPr="005D5770">
              <w:rPr>
                <w:sz w:val="22"/>
                <w:szCs w:val="22"/>
              </w:rPr>
              <w:t>melakukan</w:t>
            </w:r>
            <w:proofErr w:type="spellEnd"/>
            <w:r w:rsidRPr="005D5770">
              <w:rPr>
                <w:sz w:val="22"/>
                <w:szCs w:val="22"/>
              </w:rPr>
              <w:t xml:space="preserve"> </w:t>
            </w:r>
            <w:proofErr w:type="spellStart"/>
            <w:r w:rsidRPr="005D5770">
              <w:rPr>
                <w:sz w:val="22"/>
                <w:szCs w:val="22"/>
              </w:rPr>
              <w:t>sesuatu</w:t>
            </w:r>
            <w:proofErr w:type="spellEnd"/>
            <w:r w:rsidRPr="005D5770">
              <w:rPr>
                <w:sz w:val="22"/>
                <w:szCs w:val="22"/>
              </w:rPr>
              <w:t xml:space="preserve"> </w:t>
            </w:r>
            <w:proofErr w:type="spellStart"/>
            <w:r w:rsidRPr="005D5770">
              <w:rPr>
                <w:b/>
                <w:sz w:val="22"/>
                <w:szCs w:val="22"/>
              </w:rPr>
              <w:t>kegiatan</w:t>
            </w:r>
            <w:proofErr w:type="spellEnd"/>
          </w:p>
        </w:tc>
        <w:tc>
          <w:tcPr>
            <w:tcW w:w="1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4302815" w14:textId="77777777" w:rsidR="005925C3" w:rsidRPr="005D5770" w:rsidRDefault="005925C3" w:rsidP="00B567B0">
            <w:pPr>
              <w:jc w:val="both"/>
              <w:rPr>
                <w:b/>
              </w:rPr>
            </w:pPr>
            <w:r w:rsidRPr="005D5770">
              <w:rPr>
                <w:b/>
                <w:sz w:val="22"/>
                <w:szCs w:val="22"/>
              </w:rPr>
              <w:t>Proses</w:t>
            </w:r>
          </w:p>
        </w:tc>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7E5D22" w14:textId="77777777" w:rsidR="005925C3" w:rsidRPr="005D5770" w:rsidRDefault="005925C3" w:rsidP="00B567B0">
            <w:pPr>
              <w:jc w:val="both"/>
            </w:pPr>
            <w:proofErr w:type="spellStart"/>
            <w:r w:rsidRPr="005D5770">
              <w:rPr>
                <w:sz w:val="22"/>
                <w:szCs w:val="22"/>
              </w:rPr>
              <w:t>Memberi</w:t>
            </w:r>
            <w:proofErr w:type="spellEnd"/>
            <w:r w:rsidRPr="005D5770">
              <w:rPr>
                <w:sz w:val="22"/>
                <w:szCs w:val="22"/>
              </w:rPr>
              <w:t xml:space="preserve"> </w:t>
            </w:r>
            <w:proofErr w:type="spellStart"/>
            <w:r w:rsidRPr="005D5770">
              <w:rPr>
                <w:sz w:val="22"/>
                <w:szCs w:val="22"/>
              </w:rPr>
              <w:t>Imbalan</w:t>
            </w:r>
            <w:proofErr w:type="spellEnd"/>
            <w:r w:rsidRPr="005D5770">
              <w:rPr>
                <w:sz w:val="22"/>
                <w:szCs w:val="22"/>
              </w:rPr>
              <w:t xml:space="preserve">, </w:t>
            </w:r>
            <w:proofErr w:type="spellStart"/>
            <w:r w:rsidRPr="005D5770">
              <w:rPr>
                <w:sz w:val="22"/>
                <w:szCs w:val="22"/>
              </w:rPr>
              <w:t>Berkomunikasi</w:t>
            </w:r>
            <w:proofErr w:type="spellEnd"/>
            <w:r w:rsidRPr="005D5770">
              <w:rPr>
                <w:sz w:val="22"/>
                <w:szCs w:val="22"/>
              </w:rPr>
              <w:t xml:space="preserve">, </w:t>
            </w:r>
            <w:proofErr w:type="spellStart"/>
            <w:r w:rsidRPr="005D5770">
              <w:rPr>
                <w:sz w:val="22"/>
                <w:szCs w:val="22"/>
              </w:rPr>
              <w:t>Mengambil</w:t>
            </w:r>
            <w:proofErr w:type="spellEnd"/>
            <w:r w:rsidRPr="005D5770">
              <w:rPr>
                <w:sz w:val="22"/>
                <w:szCs w:val="22"/>
              </w:rPr>
              <w:t xml:space="preserve"> </w:t>
            </w:r>
            <w:proofErr w:type="spellStart"/>
            <w:r w:rsidRPr="005D5770">
              <w:rPr>
                <w:sz w:val="22"/>
                <w:szCs w:val="22"/>
              </w:rPr>
              <w:t>Kebuputusan</w:t>
            </w:r>
            <w:proofErr w:type="spellEnd"/>
            <w:r w:rsidRPr="005D5770">
              <w:rPr>
                <w:sz w:val="22"/>
                <w:szCs w:val="22"/>
              </w:rPr>
              <w:t xml:space="preserve">, </w:t>
            </w:r>
            <w:proofErr w:type="spellStart"/>
            <w:r w:rsidRPr="005D5770">
              <w:rPr>
                <w:sz w:val="22"/>
                <w:szCs w:val="22"/>
              </w:rPr>
              <w:t>Mengevaluasi</w:t>
            </w:r>
            <w:proofErr w:type="spellEnd"/>
          </w:p>
        </w:tc>
      </w:tr>
    </w:tbl>
    <w:p w14:paraId="4DC785C9" w14:textId="5B673B87" w:rsidR="003E21AE" w:rsidRDefault="003E21AE" w:rsidP="003E21AE">
      <w:pPr>
        <w:ind w:left="993" w:hanging="993"/>
        <w:jc w:val="both"/>
        <w:rPr>
          <w:sz w:val="22"/>
          <w:szCs w:val="22"/>
        </w:rPr>
      </w:pPr>
      <w:proofErr w:type="spellStart"/>
      <w:r w:rsidRPr="005D5770">
        <w:rPr>
          <w:sz w:val="22"/>
          <w:szCs w:val="22"/>
        </w:rPr>
        <w:t>Sumber</w:t>
      </w:r>
      <w:proofErr w:type="spellEnd"/>
      <w:r w:rsidRPr="005D5770">
        <w:rPr>
          <w:sz w:val="22"/>
          <w:szCs w:val="22"/>
        </w:rPr>
        <w:t xml:space="preserve">: Gibson, Ivancevic dan </w:t>
      </w:r>
      <w:proofErr w:type="spellStart"/>
      <w:r w:rsidRPr="005D5770">
        <w:rPr>
          <w:sz w:val="22"/>
          <w:szCs w:val="22"/>
        </w:rPr>
        <w:t>Donnely</w:t>
      </w:r>
      <w:proofErr w:type="spellEnd"/>
      <w:r w:rsidRPr="005D5770">
        <w:rPr>
          <w:sz w:val="22"/>
          <w:szCs w:val="22"/>
        </w:rPr>
        <w:t xml:space="preserve"> (4-5:1987) Geoffrey Hutton, “Thinking about Organizations” (London </w:t>
      </w:r>
      <w:proofErr w:type="spellStart"/>
      <w:r w:rsidRPr="005D5770">
        <w:rPr>
          <w:sz w:val="22"/>
          <w:szCs w:val="22"/>
        </w:rPr>
        <w:t>Tvistock</w:t>
      </w:r>
      <w:proofErr w:type="spellEnd"/>
      <w:r w:rsidRPr="005D5770">
        <w:rPr>
          <w:sz w:val="22"/>
          <w:szCs w:val="22"/>
        </w:rPr>
        <w:t xml:space="preserve"> Publication, 1972). </w:t>
      </w:r>
    </w:p>
    <w:p w14:paraId="22638CA7" w14:textId="77777777" w:rsidR="00195453" w:rsidRPr="005D5770" w:rsidRDefault="00195453" w:rsidP="003E21AE">
      <w:pPr>
        <w:ind w:left="993" w:hanging="993"/>
        <w:jc w:val="both"/>
        <w:rPr>
          <w:sz w:val="22"/>
          <w:szCs w:val="22"/>
        </w:rPr>
      </w:pPr>
    </w:p>
    <w:p w14:paraId="10F69E62" w14:textId="77777777" w:rsidR="005925C3" w:rsidRPr="005D5770" w:rsidRDefault="005925C3" w:rsidP="005925C3">
      <w:pPr>
        <w:ind w:firstLine="426"/>
        <w:jc w:val="center"/>
        <w:rPr>
          <w:bCs/>
          <w:sz w:val="22"/>
          <w:szCs w:val="22"/>
        </w:rPr>
      </w:pPr>
      <w:r w:rsidRPr="005D5770">
        <w:rPr>
          <w:bCs/>
          <w:sz w:val="22"/>
          <w:szCs w:val="22"/>
        </w:rPr>
        <w:t>Gambar: 1.2.</w:t>
      </w:r>
    </w:p>
    <w:p w14:paraId="6026DC2F" w14:textId="77777777" w:rsidR="005925C3" w:rsidRPr="005D5770" w:rsidRDefault="005925C3" w:rsidP="005925C3">
      <w:pPr>
        <w:ind w:left="851" w:hanging="851"/>
        <w:jc w:val="center"/>
        <w:rPr>
          <w:bCs/>
          <w:sz w:val="22"/>
          <w:szCs w:val="22"/>
        </w:rPr>
      </w:pPr>
      <w:proofErr w:type="spellStart"/>
      <w:r w:rsidRPr="005D5770">
        <w:rPr>
          <w:bCs/>
          <w:sz w:val="22"/>
          <w:szCs w:val="22"/>
        </w:rPr>
        <w:t>Kerangka</w:t>
      </w:r>
      <w:proofErr w:type="spellEnd"/>
      <w:r w:rsidRPr="005D5770">
        <w:rPr>
          <w:bCs/>
          <w:sz w:val="22"/>
          <w:szCs w:val="22"/>
        </w:rPr>
        <w:t xml:space="preserve"> </w:t>
      </w:r>
      <w:proofErr w:type="spellStart"/>
      <w:r w:rsidRPr="005D5770">
        <w:rPr>
          <w:bCs/>
          <w:sz w:val="22"/>
          <w:szCs w:val="22"/>
        </w:rPr>
        <w:t>Kerja</w:t>
      </w:r>
      <w:proofErr w:type="spellEnd"/>
      <w:r w:rsidRPr="005D5770">
        <w:rPr>
          <w:bCs/>
          <w:sz w:val="22"/>
          <w:szCs w:val="22"/>
        </w:rPr>
        <w:t xml:space="preserve"> </w:t>
      </w:r>
      <w:proofErr w:type="spellStart"/>
      <w:r w:rsidRPr="005D5770">
        <w:rPr>
          <w:bCs/>
          <w:sz w:val="22"/>
          <w:szCs w:val="22"/>
        </w:rPr>
        <w:t>Studi</w:t>
      </w:r>
      <w:proofErr w:type="spellEnd"/>
      <w:r w:rsidRPr="005D5770">
        <w:rPr>
          <w:bCs/>
          <w:sz w:val="22"/>
          <w:szCs w:val="22"/>
        </w:rPr>
        <w:t xml:space="preserve"> </w:t>
      </w:r>
      <w:proofErr w:type="spellStart"/>
      <w:r w:rsidRPr="005D5770">
        <w:rPr>
          <w:bCs/>
          <w:sz w:val="22"/>
          <w:szCs w:val="22"/>
        </w:rPr>
        <w:t>Organisasi</w:t>
      </w:r>
      <w:proofErr w:type="spellEnd"/>
    </w:p>
    <w:p w14:paraId="4DD9D4F5" w14:textId="77777777" w:rsidR="005925C3" w:rsidRPr="005D5770" w:rsidRDefault="005925C3" w:rsidP="005925C3">
      <w:pPr>
        <w:ind w:left="851" w:hanging="851"/>
        <w:jc w:val="center"/>
        <w:rPr>
          <w:bCs/>
          <w:sz w:val="22"/>
          <w:szCs w:val="22"/>
        </w:rPr>
      </w:pPr>
    </w:p>
    <w:p w14:paraId="14121254" w14:textId="14098B2E" w:rsidR="005925C3" w:rsidRPr="005D5770" w:rsidRDefault="005925C3" w:rsidP="002350FC">
      <w:pPr>
        <w:ind w:firstLine="567"/>
        <w:jc w:val="both"/>
        <w:rPr>
          <w:sz w:val="22"/>
          <w:szCs w:val="22"/>
        </w:rPr>
      </w:pPr>
      <w:proofErr w:type="spellStart"/>
      <w:r w:rsidRPr="005D5770">
        <w:rPr>
          <w:sz w:val="22"/>
          <w:szCs w:val="22"/>
        </w:rPr>
        <w:t>Orgaisasi</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wadah</w:t>
      </w:r>
      <w:proofErr w:type="spellEnd"/>
      <w:r w:rsidRPr="005D5770">
        <w:rPr>
          <w:sz w:val="22"/>
          <w:szCs w:val="22"/>
        </w:rPr>
        <w:t xml:space="preserve">, </w:t>
      </w:r>
      <w:proofErr w:type="spellStart"/>
      <w:r w:rsidRPr="005D5770">
        <w:rPr>
          <w:sz w:val="22"/>
          <w:szCs w:val="22"/>
        </w:rPr>
        <w:t>dapat</w:t>
      </w:r>
      <w:proofErr w:type="spellEnd"/>
      <w:r w:rsidRPr="005D5770">
        <w:rPr>
          <w:sz w:val="22"/>
          <w:szCs w:val="22"/>
        </w:rPr>
        <w:t xml:space="preserve"> </w:t>
      </w:r>
      <w:proofErr w:type="spellStart"/>
      <w:r w:rsidRPr="005D5770">
        <w:rPr>
          <w:sz w:val="22"/>
          <w:szCs w:val="22"/>
        </w:rPr>
        <w:t>dimaknai</w:t>
      </w:r>
      <w:proofErr w:type="spellEnd"/>
      <w:r w:rsidRPr="005D5770">
        <w:rPr>
          <w:sz w:val="22"/>
          <w:szCs w:val="22"/>
        </w:rPr>
        <w:t xml:space="preserve"> </w:t>
      </w:r>
      <w:proofErr w:type="spellStart"/>
      <w:r w:rsidRPr="005D5770">
        <w:rPr>
          <w:sz w:val="22"/>
          <w:szCs w:val="22"/>
        </w:rPr>
        <w:t>bahwa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relatif</w:t>
      </w:r>
      <w:proofErr w:type="spellEnd"/>
      <w:r w:rsidRPr="005D5770">
        <w:rPr>
          <w:sz w:val="22"/>
          <w:szCs w:val="22"/>
        </w:rPr>
        <w:t xml:space="preserve"> </w:t>
      </w:r>
      <w:proofErr w:type="spellStart"/>
      <w:r w:rsidRPr="005D5770">
        <w:rPr>
          <w:sz w:val="22"/>
          <w:szCs w:val="22"/>
        </w:rPr>
        <w:t>bersifat</w:t>
      </w:r>
      <w:proofErr w:type="spellEnd"/>
      <w:r w:rsidRPr="005D5770">
        <w:rPr>
          <w:sz w:val="22"/>
          <w:szCs w:val="22"/>
        </w:rPr>
        <w:t xml:space="preserve"> statis, </w:t>
      </w:r>
      <w:proofErr w:type="spellStart"/>
      <w:r w:rsidRPr="005D5770">
        <w:rPr>
          <w:sz w:val="22"/>
          <w:szCs w:val="22"/>
        </w:rPr>
        <w:t>namun</w:t>
      </w:r>
      <w:proofErr w:type="spellEnd"/>
      <w:r w:rsidRPr="005D5770">
        <w:rPr>
          <w:sz w:val="22"/>
          <w:szCs w:val="22"/>
        </w:rPr>
        <w:t xml:space="preserve"> </w:t>
      </w:r>
      <w:proofErr w:type="spellStart"/>
      <w:r w:rsidRPr="005D5770">
        <w:rPr>
          <w:sz w:val="22"/>
          <w:szCs w:val="22"/>
        </w:rPr>
        <w:t>demikian</w:t>
      </w:r>
      <w:proofErr w:type="spellEnd"/>
      <w:r w:rsidRPr="005D5770">
        <w:rPr>
          <w:sz w:val="22"/>
          <w:szCs w:val="22"/>
        </w:rPr>
        <w:t xml:space="preserve"> </w:t>
      </w:r>
      <w:proofErr w:type="spellStart"/>
      <w:r w:rsidRPr="005D5770">
        <w:rPr>
          <w:sz w:val="22"/>
          <w:szCs w:val="22"/>
        </w:rPr>
        <w:t>jika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dikatakan</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rangkaian</w:t>
      </w:r>
      <w:proofErr w:type="spellEnd"/>
      <w:r w:rsidRPr="005D5770">
        <w:rPr>
          <w:sz w:val="22"/>
          <w:szCs w:val="22"/>
        </w:rPr>
        <w:t xml:space="preserve"> </w:t>
      </w:r>
      <w:proofErr w:type="spellStart"/>
      <w:r w:rsidRPr="005D5770">
        <w:rPr>
          <w:sz w:val="22"/>
          <w:szCs w:val="22"/>
        </w:rPr>
        <w:t>hirarki</w:t>
      </w:r>
      <w:proofErr w:type="spellEnd"/>
      <w:r w:rsidRPr="005D5770">
        <w:rPr>
          <w:sz w:val="22"/>
          <w:szCs w:val="22"/>
        </w:rPr>
        <w:t xml:space="preserve"> </w:t>
      </w:r>
      <w:proofErr w:type="spellStart"/>
      <w:r w:rsidRPr="005D5770">
        <w:rPr>
          <w:sz w:val="22"/>
          <w:szCs w:val="22"/>
        </w:rPr>
        <w:t>maka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proses </w:t>
      </w:r>
      <w:proofErr w:type="spellStart"/>
      <w:r w:rsidRPr="005D5770">
        <w:rPr>
          <w:sz w:val="22"/>
          <w:szCs w:val="22"/>
        </w:rPr>
        <w:t>sehingga</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demikian</w:t>
      </w:r>
      <w:proofErr w:type="spellEnd"/>
      <w:r w:rsidRPr="005D5770">
        <w:rPr>
          <w:sz w:val="22"/>
          <w:szCs w:val="22"/>
        </w:rPr>
        <w:t xml:space="preserve"> </w:t>
      </w:r>
      <w:proofErr w:type="spellStart"/>
      <w:r w:rsidRPr="005D5770">
        <w:rPr>
          <w:sz w:val="22"/>
          <w:szCs w:val="22"/>
        </w:rPr>
        <w:t>ia</w:t>
      </w:r>
      <w:proofErr w:type="spellEnd"/>
      <w:r w:rsidRPr="005D5770">
        <w:rPr>
          <w:sz w:val="22"/>
          <w:szCs w:val="22"/>
        </w:rPr>
        <w:t xml:space="preserve"> </w:t>
      </w:r>
      <w:proofErr w:type="spellStart"/>
      <w:r w:rsidRPr="005D5770">
        <w:rPr>
          <w:sz w:val="22"/>
          <w:szCs w:val="22"/>
        </w:rPr>
        <w:t>lebih</w:t>
      </w:r>
      <w:proofErr w:type="spellEnd"/>
      <w:r w:rsidRPr="005D5770">
        <w:rPr>
          <w:sz w:val="22"/>
          <w:szCs w:val="22"/>
        </w:rPr>
        <w:t xml:space="preserve"> </w:t>
      </w:r>
      <w:proofErr w:type="spellStart"/>
      <w:r w:rsidRPr="005D5770">
        <w:rPr>
          <w:sz w:val="22"/>
          <w:szCs w:val="22"/>
        </w:rPr>
        <w:t>bersifat</w:t>
      </w:r>
      <w:proofErr w:type="spellEnd"/>
      <w:r w:rsidRPr="005D5770">
        <w:rPr>
          <w:sz w:val="22"/>
          <w:szCs w:val="22"/>
        </w:rPr>
        <w:t xml:space="preserve"> </w:t>
      </w:r>
      <w:proofErr w:type="spellStart"/>
      <w:r w:rsidRPr="005D5770">
        <w:rPr>
          <w:sz w:val="22"/>
          <w:szCs w:val="22"/>
        </w:rPr>
        <w:t>dinamis</w:t>
      </w:r>
      <w:proofErr w:type="spellEnd"/>
      <w:r w:rsidRPr="005D5770">
        <w:rPr>
          <w:sz w:val="22"/>
          <w:szCs w:val="22"/>
        </w:rPr>
        <w:t xml:space="preserve">. Barnard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Sutarto</w:t>
      </w:r>
      <w:proofErr w:type="spellEnd"/>
      <w:r w:rsidRPr="005D5770">
        <w:rPr>
          <w:sz w:val="22"/>
          <w:szCs w:val="22"/>
        </w:rPr>
        <w:t xml:space="preserve"> (1981:21) </w:t>
      </w:r>
      <w:proofErr w:type="spellStart"/>
      <w:r w:rsidRPr="005D5770">
        <w:rPr>
          <w:sz w:val="22"/>
          <w:szCs w:val="22"/>
        </w:rPr>
        <w:t>mengemukakan</w:t>
      </w:r>
      <w:proofErr w:type="spellEnd"/>
      <w:r w:rsidRPr="005D5770">
        <w:rPr>
          <w:sz w:val="22"/>
          <w:szCs w:val="22"/>
        </w:rPr>
        <w:t xml:space="preserve"> </w:t>
      </w:r>
      <w:proofErr w:type="spellStart"/>
      <w:r w:rsidRPr="005D5770">
        <w:rPr>
          <w:sz w:val="22"/>
          <w:szCs w:val="22"/>
        </w:rPr>
        <w:t>mengenai</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berikut</w:t>
      </w:r>
      <w:proofErr w:type="spellEnd"/>
      <w:r w:rsidRPr="005D5770">
        <w:rPr>
          <w:sz w:val="22"/>
          <w:szCs w:val="22"/>
        </w:rPr>
        <w:t>:</w:t>
      </w:r>
      <w:r w:rsidRPr="005D5770">
        <w:rPr>
          <w:sz w:val="22"/>
          <w:szCs w:val="22"/>
          <w:lang w:val="id-ID"/>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sistem</w:t>
      </w:r>
      <w:proofErr w:type="spellEnd"/>
      <w:r w:rsidRPr="005D5770">
        <w:rPr>
          <w:sz w:val="22"/>
          <w:szCs w:val="22"/>
        </w:rPr>
        <w:t xml:space="preserve"> </w:t>
      </w:r>
      <w:proofErr w:type="spellStart"/>
      <w:r w:rsidRPr="005D5770">
        <w:rPr>
          <w:sz w:val="22"/>
          <w:szCs w:val="22"/>
        </w:rPr>
        <w:t>tentang</w:t>
      </w:r>
      <w:proofErr w:type="spellEnd"/>
      <w:r w:rsidRPr="005D5770">
        <w:rPr>
          <w:sz w:val="22"/>
          <w:szCs w:val="22"/>
        </w:rPr>
        <w:t xml:space="preserve"> </w:t>
      </w:r>
      <w:proofErr w:type="spellStart"/>
      <w:r w:rsidRPr="005D5770">
        <w:rPr>
          <w:sz w:val="22"/>
          <w:szCs w:val="22"/>
        </w:rPr>
        <w:t>aktivitas-aktivitas</w:t>
      </w:r>
      <w:proofErr w:type="spellEnd"/>
      <w:r w:rsidRPr="005D5770">
        <w:rPr>
          <w:sz w:val="22"/>
          <w:szCs w:val="22"/>
        </w:rPr>
        <w:t xml:space="preserve"> </w:t>
      </w:r>
      <w:proofErr w:type="spellStart"/>
      <w:r w:rsidRPr="005D5770">
        <w:rPr>
          <w:sz w:val="22"/>
          <w:szCs w:val="22"/>
        </w:rPr>
        <w:t>kerjasama</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dua</w:t>
      </w:r>
      <w:proofErr w:type="spellEnd"/>
      <w:r w:rsidRPr="005D5770">
        <w:rPr>
          <w:sz w:val="22"/>
          <w:szCs w:val="22"/>
        </w:rPr>
        <w:t xml:space="preserve"> orang </w:t>
      </w:r>
      <w:proofErr w:type="spellStart"/>
      <w:r w:rsidRPr="005D5770">
        <w:rPr>
          <w:sz w:val="22"/>
          <w:szCs w:val="22"/>
        </w:rPr>
        <w:t>atau</w:t>
      </w:r>
      <w:proofErr w:type="spellEnd"/>
      <w:r w:rsidRPr="005D5770">
        <w:rPr>
          <w:sz w:val="22"/>
          <w:szCs w:val="22"/>
        </w:rPr>
        <w:t xml:space="preserve"> </w:t>
      </w:r>
      <w:proofErr w:type="spellStart"/>
      <w:r w:rsidRPr="005D5770">
        <w:rPr>
          <w:sz w:val="22"/>
          <w:szCs w:val="22"/>
        </w:rPr>
        <w:t>lebih</w:t>
      </w:r>
      <w:proofErr w:type="spellEnd"/>
      <w:r w:rsidRPr="005D5770">
        <w:rPr>
          <w:sz w:val="22"/>
          <w:szCs w:val="22"/>
        </w:rPr>
        <w:t xml:space="preserve"> </w:t>
      </w:r>
      <w:proofErr w:type="spellStart"/>
      <w:r w:rsidRPr="005D5770">
        <w:rPr>
          <w:sz w:val="22"/>
          <w:szCs w:val="22"/>
        </w:rPr>
        <w:t>sesuatu</w:t>
      </w:r>
      <w:proofErr w:type="spellEnd"/>
      <w:r w:rsidRPr="005D5770">
        <w:rPr>
          <w:sz w:val="22"/>
          <w:szCs w:val="22"/>
        </w:rPr>
        <w:t xml:space="preserve"> yang </w:t>
      </w:r>
      <w:proofErr w:type="spellStart"/>
      <w:r w:rsidRPr="005D5770">
        <w:rPr>
          <w:sz w:val="22"/>
          <w:szCs w:val="22"/>
        </w:rPr>
        <w:t>tak</w:t>
      </w:r>
      <w:proofErr w:type="spellEnd"/>
      <w:r w:rsidRPr="005D5770">
        <w:rPr>
          <w:sz w:val="22"/>
          <w:szCs w:val="22"/>
        </w:rPr>
        <w:t xml:space="preserve"> </w:t>
      </w:r>
      <w:proofErr w:type="spellStart"/>
      <w:r w:rsidRPr="005D5770">
        <w:rPr>
          <w:sz w:val="22"/>
          <w:szCs w:val="22"/>
        </w:rPr>
        <w:t>berwujud</w:t>
      </w:r>
      <w:proofErr w:type="spellEnd"/>
      <w:r w:rsidRPr="005D5770">
        <w:rPr>
          <w:sz w:val="22"/>
          <w:szCs w:val="22"/>
        </w:rPr>
        <w:t xml:space="preserve"> dan </w:t>
      </w:r>
      <w:proofErr w:type="spellStart"/>
      <w:r w:rsidRPr="005D5770">
        <w:rPr>
          <w:sz w:val="22"/>
          <w:szCs w:val="22"/>
        </w:rPr>
        <w:t>tak</w:t>
      </w:r>
      <w:proofErr w:type="spellEnd"/>
      <w:r w:rsidRPr="005D5770">
        <w:rPr>
          <w:sz w:val="22"/>
          <w:szCs w:val="22"/>
        </w:rPr>
        <w:t xml:space="preserve"> </w:t>
      </w:r>
      <w:proofErr w:type="spellStart"/>
      <w:r w:rsidRPr="005D5770">
        <w:rPr>
          <w:sz w:val="22"/>
          <w:szCs w:val="22"/>
        </w:rPr>
        <w:t>bersifat</w:t>
      </w:r>
      <w:proofErr w:type="spellEnd"/>
      <w:r w:rsidRPr="005D5770">
        <w:rPr>
          <w:sz w:val="22"/>
          <w:szCs w:val="22"/>
        </w:rPr>
        <w:t xml:space="preserve"> </w:t>
      </w:r>
      <w:proofErr w:type="spellStart"/>
      <w:r w:rsidRPr="005D5770">
        <w:rPr>
          <w:sz w:val="22"/>
          <w:szCs w:val="22"/>
        </w:rPr>
        <w:t>pribadi</w:t>
      </w:r>
      <w:proofErr w:type="spellEnd"/>
      <w:r w:rsidRPr="005D5770">
        <w:rPr>
          <w:sz w:val="22"/>
          <w:szCs w:val="22"/>
        </w:rPr>
        <w:t xml:space="preserve">, </w:t>
      </w:r>
      <w:proofErr w:type="spellStart"/>
      <w:r w:rsidRPr="005D5770">
        <w:rPr>
          <w:sz w:val="22"/>
          <w:szCs w:val="22"/>
        </w:rPr>
        <w:t>sebagian</w:t>
      </w:r>
      <w:proofErr w:type="spellEnd"/>
      <w:r w:rsidRPr="005D5770">
        <w:rPr>
          <w:sz w:val="22"/>
          <w:szCs w:val="22"/>
        </w:rPr>
        <w:t xml:space="preserve"> </w:t>
      </w:r>
      <w:proofErr w:type="spellStart"/>
      <w:r w:rsidRPr="005D5770">
        <w:rPr>
          <w:sz w:val="22"/>
          <w:szCs w:val="22"/>
        </w:rPr>
        <w:t>besar</w:t>
      </w:r>
      <w:proofErr w:type="spellEnd"/>
      <w:r w:rsidRPr="005D5770">
        <w:rPr>
          <w:sz w:val="22"/>
          <w:szCs w:val="22"/>
        </w:rPr>
        <w:t xml:space="preserve"> </w:t>
      </w:r>
      <w:proofErr w:type="spellStart"/>
      <w:r w:rsidRPr="005D5770">
        <w:rPr>
          <w:sz w:val="22"/>
          <w:szCs w:val="22"/>
        </w:rPr>
        <w:t>mengenai</w:t>
      </w:r>
      <w:proofErr w:type="spellEnd"/>
      <w:r w:rsidRPr="005D5770">
        <w:rPr>
          <w:sz w:val="22"/>
          <w:szCs w:val="22"/>
        </w:rPr>
        <w:t xml:space="preserve"> </w:t>
      </w:r>
      <w:proofErr w:type="spellStart"/>
      <w:r w:rsidRPr="005D5770">
        <w:rPr>
          <w:sz w:val="22"/>
          <w:szCs w:val="22"/>
        </w:rPr>
        <w:lastRenderedPageBreak/>
        <w:t>hubungan-hubungan</w:t>
      </w:r>
      <w:proofErr w:type="spellEnd"/>
      <w:r w:rsidRPr="005D5770">
        <w:rPr>
          <w:sz w:val="22"/>
          <w:szCs w:val="22"/>
          <w:lang w:val="id-ID"/>
        </w:rPr>
        <w:t>”.</w:t>
      </w:r>
      <w:r w:rsidR="002350FC" w:rsidRPr="005D5770">
        <w:rPr>
          <w:sz w:val="22"/>
          <w:szCs w:val="22"/>
        </w:rPr>
        <w:t xml:space="preserve"> </w:t>
      </w:r>
      <w:r w:rsidRPr="005D5770">
        <w:rPr>
          <w:sz w:val="22"/>
          <w:szCs w:val="22"/>
        </w:rPr>
        <w:t xml:space="preserve">Nancy Dixon, (1994)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Syamsu</w:t>
      </w:r>
      <w:proofErr w:type="spellEnd"/>
      <w:r w:rsidRPr="005D5770">
        <w:rPr>
          <w:sz w:val="22"/>
          <w:szCs w:val="22"/>
        </w:rPr>
        <w:t xml:space="preserve"> Q. Badu &amp; </w:t>
      </w:r>
      <w:proofErr w:type="spellStart"/>
      <w:r w:rsidRPr="005D5770">
        <w:rPr>
          <w:sz w:val="22"/>
          <w:szCs w:val="22"/>
        </w:rPr>
        <w:t>Novianty</w:t>
      </w:r>
      <w:proofErr w:type="spellEnd"/>
      <w:r w:rsidRPr="005D5770">
        <w:rPr>
          <w:sz w:val="22"/>
          <w:szCs w:val="22"/>
        </w:rPr>
        <w:t xml:space="preserve"> </w:t>
      </w:r>
      <w:proofErr w:type="spellStart"/>
      <w:r w:rsidRPr="005D5770">
        <w:rPr>
          <w:sz w:val="22"/>
          <w:szCs w:val="22"/>
        </w:rPr>
        <w:t>Djafri</w:t>
      </w:r>
      <w:proofErr w:type="spellEnd"/>
      <w:r w:rsidRPr="005D5770">
        <w:rPr>
          <w:sz w:val="22"/>
          <w:szCs w:val="22"/>
        </w:rPr>
        <w:t xml:space="preserve"> (2017:6-7) </w:t>
      </w:r>
      <w:proofErr w:type="spellStart"/>
      <w:r w:rsidRPr="005D5770">
        <w:rPr>
          <w:sz w:val="22"/>
          <w:szCs w:val="22"/>
        </w:rPr>
        <w:t>menyatakan</w:t>
      </w:r>
      <w:proofErr w:type="spellEnd"/>
      <w:r w:rsidRPr="005D5770">
        <w:rPr>
          <w:sz w:val="22"/>
          <w:szCs w:val="22"/>
        </w:rPr>
        <w:t xml:space="preserve">, </w:t>
      </w:r>
      <w:proofErr w:type="spellStart"/>
      <w:r w:rsidRPr="005D5770">
        <w:rPr>
          <w:sz w:val="22"/>
          <w:szCs w:val="22"/>
        </w:rPr>
        <w:t>bahwa</w:t>
      </w:r>
      <w:proofErr w:type="spellEnd"/>
      <w:r w:rsidRPr="005D5770">
        <w:rPr>
          <w:sz w:val="22"/>
          <w:szCs w:val="22"/>
        </w:rPr>
        <w:t xml:space="preserve"> Inti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belajar</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w:t>
      </w:r>
      <w:proofErr w:type="spellStart"/>
      <w:r w:rsidRPr="005D5770">
        <w:rPr>
          <w:sz w:val="22"/>
          <w:szCs w:val="22"/>
        </w:rPr>
        <w:t>kemampuan</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memanfaatkan</w:t>
      </w:r>
      <w:proofErr w:type="spellEnd"/>
      <w:r w:rsidRPr="005D5770">
        <w:rPr>
          <w:sz w:val="22"/>
          <w:szCs w:val="22"/>
        </w:rPr>
        <w:t xml:space="preserve"> </w:t>
      </w:r>
      <w:proofErr w:type="spellStart"/>
      <w:r w:rsidRPr="005D5770">
        <w:rPr>
          <w:sz w:val="22"/>
          <w:szCs w:val="22"/>
        </w:rPr>
        <w:t>kapasitas</w:t>
      </w:r>
      <w:proofErr w:type="spellEnd"/>
      <w:r w:rsidRPr="005D5770">
        <w:rPr>
          <w:sz w:val="22"/>
          <w:szCs w:val="22"/>
        </w:rPr>
        <w:t xml:space="preserve"> mental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semua</w:t>
      </w:r>
      <w:proofErr w:type="spellEnd"/>
      <w:r w:rsidRPr="005D5770">
        <w:rPr>
          <w:sz w:val="22"/>
          <w:szCs w:val="22"/>
        </w:rPr>
        <w:t xml:space="preserve"> </w:t>
      </w:r>
      <w:proofErr w:type="spellStart"/>
      <w:r w:rsidRPr="005D5770">
        <w:rPr>
          <w:sz w:val="22"/>
          <w:szCs w:val="22"/>
        </w:rPr>
        <w:t>anggotanya</w:t>
      </w:r>
      <w:proofErr w:type="spellEnd"/>
      <w:r w:rsidRPr="005D5770">
        <w:rPr>
          <w:sz w:val="22"/>
          <w:szCs w:val="22"/>
        </w:rPr>
        <w:t xml:space="preserve"> </w:t>
      </w:r>
      <w:proofErr w:type="spellStart"/>
      <w:r w:rsidRPr="005D5770">
        <w:rPr>
          <w:sz w:val="22"/>
          <w:szCs w:val="22"/>
        </w:rPr>
        <w:t>guna</w:t>
      </w:r>
      <w:proofErr w:type="spellEnd"/>
      <w:r w:rsidRPr="005D5770">
        <w:rPr>
          <w:sz w:val="22"/>
          <w:szCs w:val="22"/>
        </w:rPr>
        <w:t xml:space="preserve"> </w:t>
      </w:r>
      <w:proofErr w:type="spellStart"/>
      <w:r w:rsidRPr="005D5770">
        <w:rPr>
          <w:sz w:val="22"/>
          <w:szCs w:val="22"/>
        </w:rPr>
        <w:t>menciptakan</w:t>
      </w:r>
      <w:proofErr w:type="spellEnd"/>
      <w:r w:rsidRPr="005D5770">
        <w:rPr>
          <w:sz w:val="22"/>
          <w:szCs w:val="22"/>
        </w:rPr>
        <w:t xml:space="preserve"> </w:t>
      </w:r>
      <w:proofErr w:type="spellStart"/>
      <w:r w:rsidRPr="005D5770">
        <w:rPr>
          <w:sz w:val="22"/>
          <w:szCs w:val="22"/>
        </w:rPr>
        <w:t>sejenis</w:t>
      </w:r>
      <w:proofErr w:type="spellEnd"/>
      <w:r w:rsidRPr="005D5770">
        <w:rPr>
          <w:sz w:val="22"/>
          <w:szCs w:val="22"/>
        </w:rPr>
        <w:t xml:space="preserve"> proses yang </w:t>
      </w:r>
      <w:proofErr w:type="spellStart"/>
      <w:r w:rsidRPr="005D5770">
        <w:rPr>
          <w:sz w:val="22"/>
          <w:szCs w:val="22"/>
        </w:rPr>
        <w:t>akan</w:t>
      </w:r>
      <w:proofErr w:type="spellEnd"/>
      <w:r w:rsidRPr="005D5770">
        <w:rPr>
          <w:sz w:val="22"/>
          <w:szCs w:val="22"/>
        </w:rPr>
        <w:t xml:space="preserve"> </w:t>
      </w:r>
      <w:proofErr w:type="spellStart"/>
      <w:r w:rsidRPr="005D5770">
        <w:rPr>
          <w:sz w:val="22"/>
          <w:szCs w:val="22"/>
        </w:rPr>
        <w:t>menyempurnakan</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Lebih</w:t>
      </w:r>
      <w:proofErr w:type="spellEnd"/>
      <w:r w:rsidRPr="005D5770">
        <w:rPr>
          <w:sz w:val="22"/>
          <w:szCs w:val="22"/>
        </w:rPr>
        <w:t xml:space="preserve"> </w:t>
      </w:r>
      <w:proofErr w:type="spellStart"/>
      <w:r w:rsidRPr="005D5770">
        <w:rPr>
          <w:sz w:val="22"/>
          <w:szCs w:val="22"/>
        </w:rPr>
        <w:t>lanjut</w:t>
      </w:r>
      <w:proofErr w:type="spellEnd"/>
      <w:r w:rsidRPr="005D5770">
        <w:rPr>
          <w:sz w:val="22"/>
          <w:szCs w:val="22"/>
        </w:rPr>
        <w:t xml:space="preserve"> Peter Senge (1990)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Syamsu</w:t>
      </w:r>
      <w:proofErr w:type="spellEnd"/>
      <w:r w:rsidRPr="005D5770">
        <w:rPr>
          <w:sz w:val="22"/>
          <w:szCs w:val="22"/>
        </w:rPr>
        <w:t xml:space="preserve"> Q. Badu &amp; </w:t>
      </w:r>
      <w:proofErr w:type="spellStart"/>
      <w:r w:rsidRPr="005D5770">
        <w:rPr>
          <w:sz w:val="22"/>
          <w:szCs w:val="22"/>
        </w:rPr>
        <w:t>Novianty</w:t>
      </w:r>
      <w:proofErr w:type="spellEnd"/>
      <w:r w:rsidRPr="005D5770">
        <w:rPr>
          <w:sz w:val="22"/>
          <w:szCs w:val="22"/>
        </w:rPr>
        <w:t xml:space="preserve"> </w:t>
      </w:r>
      <w:proofErr w:type="spellStart"/>
      <w:r w:rsidRPr="005D5770">
        <w:rPr>
          <w:sz w:val="22"/>
          <w:szCs w:val="22"/>
        </w:rPr>
        <w:t>Djafri</w:t>
      </w:r>
      <w:proofErr w:type="spellEnd"/>
      <w:r w:rsidRPr="005D5770">
        <w:rPr>
          <w:sz w:val="22"/>
          <w:szCs w:val="22"/>
        </w:rPr>
        <w:t xml:space="preserve"> (2017:7) </w:t>
      </w:r>
      <w:proofErr w:type="spellStart"/>
      <w:r w:rsidRPr="005D5770">
        <w:rPr>
          <w:sz w:val="22"/>
          <w:szCs w:val="22"/>
        </w:rPr>
        <w:t>menyatakan</w:t>
      </w:r>
      <w:proofErr w:type="spellEnd"/>
      <w:r w:rsidRPr="005D5770">
        <w:rPr>
          <w:sz w:val="22"/>
          <w:szCs w:val="22"/>
        </w:rPr>
        <w:t xml:space="preserve">, </w:t>
      </w:r>
      <w:proofErr w:type="spellStart"/>
      <w:r w:rsidRPr="005D5770">
        <w:rPr>
          <w:sz w:val="22"/>
          <w:szCs w:val="22"/>
        </w:rPr>
        <w:t>bahwa</w:t>
      </w:r>
      <w:proofErr w:type="spellEnd"/>
    </w:p>
    <w:p w14:paraId="1455EB39" w14:textId="77777777" w:rsidR="005925C3" w:rsidRPr="005D5770" w:rsidRDefault="005925C3" w:rsidP="005925C3">
      <w:pPr>
        <w:autoSpaceDE w:val="0"/>
        <w:autoSpaceDN w:val="0"/>
        <w:adjustRightInd w:val="0"/>
        <w:ind w:left="993"/>
        <w:jc w:val="both"/>
        <w:rPr>
          <w:sz w:val="22"/>
          <w:szCs w:val="22"/>
          <w:lang w:val="id-ID"/>
        </w:rPr>
      </w:pPr>
      <w:proofErr w:type="spellStart"/>
      <w:r w:rsidRPr="005D5770">
        <w:rPr>
          <w:sz w:val="22"/>
          <w:szCs w:val="22"/>
        </w:rPr>
        <w:t>Organisasi</w:t>
      </w:r>
      <w:proofErr w:type="spellEnd"/>
      <w:r w:rsidRPr="005D5770">
        <w:rPr>
          <w:sz w:val="22"/>
          <w:szCs w:val="22"/>
        </w:rPr>
        <w:t xml:space="preserve"> di mana orang-</w:t>
      </w:r>
      <w:proofErr w:type="spellStart"/>
      <w:r w:rsidRPr="005D5770">
        <w:rPr>
          <w:sz w:val="22"/>
          <w:szCs w:val="22"/>
        </w:rPr>
        <w:t>orangnya</w:t>
      </w:r>
      <w:proofErr w:type="spellEnd"/>
      <w:r w:rsidRPr="005D5770">
        <w:rPr>
          <w:sz w:val="22"/>
          <w:szCs w:val="22"/>
        </w:rPr>
        <w:t xml:space="preserve"> </w:t>
      </w:r>
      <w:proofErr w:type="spellStart"/>
      <w:r w:rsidRPr="005D5770">
        <w:rPr>
          <w:sz w:val="22"/>
          <w:szCs w:val="22"/>
        </w:rPr>
        <w:t>secara</w:t>
      </w:r>
      <w:proofErr w:type="spellEnd"/>
      <w:r w:rsidRPr="005D5770">
        <w:rPr>
          <w:sz w:val="22"/>
          <w:szCs w:val="22"/>
        </w:rPr>
        <w:t xml:space="preserve"> </w:t>
      </w:r>
      <w:proofErr w:type="spellStart"/>
      <w:r w:rsidRPr="005D5770">
        <w:rPr>
          <w:sz w:val="22"/>
          <w:szCs w:val="22"/>
        </w:rPr>
        <w:t>terus</w:t>
      </w:r>
      <w:proofErr w:type="spellEnd"/>
      <w:r w:rsidRPr="005D5770">
        <w:rPr>
          <w:sz w:val="22"/>
          <w:szCs w:val="22"/>
        </w:rPr>
        <w:t xml:space="preserve"> </w:t>
      </w:r>
      <w:proofErr w:type="spellStart"/>
      <w:r w:rsidRPr="005D5770">
        <w:rPr>
          <w:sz w:val="22"/>
          <w:szCs w:val="22"/>
        </w:rPr>
        <w:t>menerus</w:t>
      </w:r>
      <w:proofErr w:type="spellEnd"/>
      <w:r w:rsidRPr="005D5770">
        <w:rPr>
          <w:sz w:val="22"/>
          <w:szCs w:val="22"/>
        </w:rPr>
        <w:t xml:space="preserve"> </w:t>
      </w:r>
      <w:proofErr w:type="spellStart"/>
      <w:r w:rsidRPr="005D5770">
        <w:rPr>
          <w:sz w:val="22"/>
          <w:szCs w:val="22"/>
        </w:rPr>
        <w:t>mengembangkan</w:t>
      </w:r>
      <w:proofErr w:type="spellEnd"/>
      <w:r w:rsidRPr="005D5770">
        <w:rPr>
          <w:sz w:val="22"/>
          <w:szCs w:val="22"/>
        </w:rPr>
        <w:t xml:space="preserve"> </w:t>
      </w:r>
      <w:proofErr w:type="spellStart"/>
      <w:r w:rsidRPr="005D5770">
        <w:rPr>
          <w:sz w:val="22"/>
          <w:szCs w:val="22"/>
        </w:rPr>
        <w:t>kapasitasnya</w:t>
      </w:r>
      <w:proofErr w:type="spellEnd"/>
      <w:r w:rsidRPr="005D5770">
        <w:rPr>
          <w:sz w:val="22"/>
          <w:szCs w:val="22"/>
        </w:rPr>
        <w:t xml:space="preserve"> </w:t>
      </w:r>
      <w:proofErr w:type="spellStart"/>
      <w:r w:rsidRPr="005D5770">
        <w:rPr>
          <w:sz w:val="22"/>
          <w:szCs w:val="22"/>
        </w:rPr>
        <w:t>guna</w:t>
      </w:r>
      <w:proofErr w:type="spellEnd"/>
      <w:r w:rsidRPr="005D5770">
        <w:rPr>
          <w:sz w:val="22"/>
          <w:szCs w:val="22"/>
        </w:rPr>
        <w:t xml:space="preserve"> </w:t>
      </w:r>
      <w:proofErr w:type="spellStart"/>
      <w:r w:rsidRPr="005D5770">
        <w:rPr>
          <w:sz w:val="22"/>
          <w:szCs w:val="22"/>
        </w:rPr>
        <w:t>menciptakan</w:t>
      </w:r>
      <w:proofErr w:type="spellEnd"/>
      <w:r w:rsidRPr="005D5770">
        <w:rPr>
          <w:sz w:val="22"/>
          <w:szCs w:val="22"/>
        </w:rPr>
        <w:t xml:space="preserve"> </w:t>
      </w:r>
      <w:proofErr w:type="spellStart"/>
      <w:r w:rsidRPr="005D5770">
        <w:rPr>
          <w:sz w:val="22"/>
          <w:szCs w:val="22"/>
        </w:rPr>
        <w:t>hasil</w:t>
      </w:r>
      <w:proofErr w:type="spellEnd"/>
      <w:r w:rsidRPr="005D5770">
        <w:rPr>
          <w:sz w:val="22"/>
          <w:szCs w:val="22"/>
        </w:rPr>
        <w:t xml:space="preserve"> yang </w:t>
      </w:r>
      <w:proofErr w:type="spellStart"/>
      <w:r w:rsidRPr="005D5770">
        <w:rPr>
          <w:sz w:val="22"/>
          <w:szCs w:val="22"/>
        </w:rPr>
        <w:t>benar-benar</w:t>
      </w:r>
      <w:proofErr w:type="spellEnd"/>
      <w:r w:rsidRPr="005D5770">
        <w:rPr>
          <w:sz w:val="22"/>
          <w:szCs w:val="22"/>
        </w:rPr>
        <w:t xml:space="preserve"> </w:t>
      </w:r>
      <w:proofErr w:type="spellStart"/>
      <w:r w:rsidRPr="005D5770">
        <w:rPr>
          <w:sz w:val="22"/>
          <w:szCs w:val="22"/>
        </w:rPr>
        <w:t>mereka</w:t>
      </w:r>
      <w:proofErr w:type="spellEnd"/>
      <w:r w:rsidRPr="005D5770">
        <w:rPr>
          <w:sz w:val="22"/>
          <w:szCs w:val="22"/>
        </w:rPr>
        <w:t xml:space="preserve"> </w:t>
      </w:r>
      <w:proofErr w:type="spellStart"/>
      <w:r w:rsidRPr="005D5770">
        <w:rPr>
          <w:sz w:val="22"/>
          <w:szCs w:val="22"/>
        </w:rPr>
        <w:t>inginkan</w:t>
      </w:r>
      <w:proofErr w:type="spellEnd"/>
      <w:r w:rsidRPr="005D5770">
        <w:rPr>
          <w:sz w:val="22"/>
          <w:szCs w:val="22"/>
        </w:rPr>
        <w:t xml:space="preserve">, di mana </w:t>
      </w:r>
      <w:proofErr w:type="spellStart"/>
      <w:r w:rsidRPr="005D5770">
        <w:rPr>
          <w:sz w:val="22"/>
          <w:szCs w:val="22"/>
        </w:rPr>
        <w:t>pola-pola</w:t>
      </w:r>
      <w:proofErr w:type="spellEnd"/>
      <w:r w:rsidRPr="005D5770">
        <w:rPr>
          <w:sz w:val="22"/>
          <w:szCs w:val="22"/>
        </w:rPr>
        <w:t xml:space="preserve"> </w:t>
      </w:r>
      <w:proofErr w:type="spellStart"/>
      <w:r w:rsidRPr="005D5770">
        <w:rPr>
          <w:sz w:val="22"/>
          <w:szCs w:val="22"/>
        </w:rPr>
        <w:t>berpikir</w:t>
      </w:r>
      <w:proofErr w:type="spellEnd"/>
      <w:r w:rsidRPr="005D5770">
        <w:rPr>
          <w:sz w:val="22"/>
          <w:szCs w:val="22"/>
        </w:rPr>
        <w:t xml:space="preserve"> </w:t>
      </w:r>
      <w:proofErr w:type="spellStart"/>
      <w:r w:rsidRPr="005D5770">
        <w:rPr>
          <w:sz w:val="22"/>
          <w:szCs w:val="22"/>
        </w:rPr>
        <w:t>baru</w:t>
      </w:r>
      <w:proofErr w:type="spellEnd"/>
      <w:r w:rsidRPr="005D5770">
        <w:rPr>
          <w:sz w:val="22"/>
          <w:szCs w:val="22"/>
        </w:rPr>
        <w:t xml:space="preserve"> dan </w:t>
      </w:r>
      <w:proofErr w:type="spellStart"/>
      <w:r w:rsidRPr="005D5770">
        <w:rPr>
          <w:sz w:val="22"/>
          <w:szCs w:val="22"/>
        </w:rPr>
        <w:t>berkembang</w:t>
      </w:r>
      <w:proofErr w:type="spellEnd"/>
      <w:r w:rsidRPr="005D5770">
        <w:rPr>
          <w:sz w:val="22"/>
          <w:szCs w:val="22"/>
        </w:rPr>
        <w:t xml:space="preserve"> </w:t>
      </w:r>
      <w:proofErr w:type="spellStart"/>
      <w:r w:rsidRPr="005D5770">
        <w:rPr>
          <w:sz w:val="22"/>
          <w:szCs w:val="22"/>
        </w:rPr>
        <w:t>dipupuk</w:t>
      </w:r>
      <w:proofErr w:type="spellEnd"/>
      <w:r w:rsidRPr="005D5770">
        <w:rPr>
          <w:sz w:val="22"/>
          <w:szCs w:val="22"/>
        </w:rPr>
        <w:t xml:space="preserve">, di mana </w:t>
      </w:r>
      <w:proofErr w:type="spellStart"/>
      <w:r w:rsidRPr="005D5770">
        <w:rPr>
          <w:sz w:val="22"/>
          <w:szCs w:val="22"/>
        </w:rPr>
        <w:t>aspirasi</w:t>
      </w:r>
      <w:proofErr w:type="spellEnd"/>
      <w:r w:rsidRPr="005D5770">
        <w:rPr>
          <w:sz w:val="22"/>
          <w:szCs w:val="22"/>
        </w:rPr>
        <w:t xml:space="preserve"> </w:t>
      </w:r>
      <w:proofErr w:type="spellStart"/>
      <w:r w:rsidRPr="005D5770">
        <w:rPr>
          <w:sz w:val="22"/>
          <w:szCs w:val="22"/>
        </w:rPr>
        <w:t>kelompok</w:t>
      </w:r>
      <w:proofErr w:type="spellEnd"/>
      <w:r w:rsidRPr="005D5770">
        <w:rPr>
          <w:sz w:val="22"/>
          <w:szCs w:val="22"/>
        </w:rPr>
        <w:t xml:space="preserve"> </w:t>
      </w:r>
      <w:proofErr w:type="spellStart"/>
      <w:r w:rsidRPr="005D5770">
        <w:rPr>
          <w:sz w:val="22"/>
          <w:szCs w:val="22"/>
        </w:rPr>
        <w:t>diberi</w:t>
      </w:r>
      <w:proofErr w:type="spellEnd"/>
      <w:r w:rsidRPr="005D5770">
        <w:rPr>
          <w:sz w:val="22"/>
          <w:szCs w:val="22"/>
        </w:rPr>
        <w:t xml:space="preserve"> </w:t>
      </w:r>
      <w:proofErr w:type="spellStart"/>
      <w:r w:rsidRPr="005D5770">
        <w:rPr>
          <w:sz w:val="22"/>
          <w:szCs w:val="22"/>
        </w:rPr>
        <w:t>kebebasan</w:t>
      </w:r>
      <w:proofErr w:type="spellEnd"/>
      <w:r w:rsidRPr="005D5770">
        <w:rPr>
          <w:sz w:val="22"/>
          <w:szCs w:val="22"/>
        </w:rPr>
        <w:t xml:space="preserve">, dan di mana orang-orang </w:t>
      </w:r>
      <w:proofErr w:type="spellStart"/>
      <w:r w:rsidRPr="005D5770">
        <w:rPr>
          <w:sz w:val="22"/>
          <w:szCs w:val="22"/>
        </w:rPr>
        <w:t>secara</w:t>
      </w:r>
      <w:proofErr w:type="spellEnd"/>
      <w:r w:rsidRPr="005D5770">
        <w:rPr>
          <w:sz w:val="22"/>
          <w:szCs w:val="22"/>
        </w:rPr>
        <w:t xml:space="preserve"> </w:t>
      </w:r>
      <w:proofErr w:type="spellStart"/>
      <w:r w:rsidRPr="005D5770">
        <w:rPr>
          <w:sz w:val="22"/>
          <w:szCs w:val="22"/>
        </w:rPr>
        <w:t>terus-menerus</w:t>
      </w:r>
      <w:proofErr w:type="spellEnd"/>
      <w:r w:rsidRPr="005D5770">
        <w:rPr>
          <w:sz w:val="22"/>
          <w:szCs w:val="22"/>
        </w:rPr>
        <w:t xml:space="preserve"> </w:t>
      </w:r>
      <w:proofErr w:type="spellStart"/>
      <w:r w:rsidRPr="005D5770">
        <w:rPr>
          <w:sz w:val="22"/>
          <w:szCs w:val="22"/>
        </w:rPr>
        <w:t>belajar</w:t>
      </w:r>
      <w:proofErr w:type="spellEnd"/>
      <w:r w:rsidRPr="005D5770">
        <w:rPr>
          <w:sz w:val="22"/>
          <w:szCs w:val="22"/>
        </w:rPr>
        <w:t xml:space="preserve"> </w:t>
      </w:r>
      <w:proofErr w:type="spellStart"/>
      <w:r w:rsidRPr="005D5770">
        <w:rPr>
          <w:sz w:val="22"/>
          <w:szCs w:val="22"/>
        </w:rPr>
        <w:t>mempelajari</w:t>
      </w:r>
      <w:proofErr w:type="spellEnd"/>
      <w:r w:rsidRPr="005D5770">
        <w:rPr>
          <w:sz w:val="22"/>
          <w:szCs w:val="22"/>
        </w:rPr>
        <w:t xml:space="preserve"> (</w:t>
      </w:r>
      <w:r w:rsidRPr="005D5770">
        <w:rPr>
          <w:i/>
          <w:iCs/>
          <w:sz w:val="22"/>
          <w:szCs w:val="22"/>
        </w:rPr>
        <w:t>learning to learn</w:t>
      </w:r>
      <w:r w:rsidRPr="005D5770">
        <w:rPr>
          <w:sz w:val="22"/>
          <w:szCs w:val="22"/>
        </w:rPr>
        <w:t xml:space="preserve">) </w:t>
      </w:r>
      <w:proofErr w:type="spellStart"/>
      <w:r w:rsidRPr="005D5770">
        <w:rPr>
          <w:sz w:val="22"/>
          <w:szCs w:val="22"/>
        </w:rPr>
        <w:t>sesuatu</w:t>
      </w:r>
      <w:proofErr w:type="spellEnd"/>
      <w:r w:rsidRPr="005D5770">
        <w:rPr>
          <w:sz w:val="22"/>
          <w:szCs w:val="22"/>
        </w:rPr>
        <w:t xml:space="preserve"> </w:t>
      </w:r>
      <w:proofErr w:type="spellStart"/>
      <w:r w:rsidRPr="005D5770">
        <w:rPr>
          <w:sz w:val="22"/>
          <w:szCs w:val="22"/>
        </w:rPr>
        <w:t>secara</w:t>
      </w:r>
      <w:proofErr w:type="spellEnd"/>
      <w:r w:rsidRPr="005D5770">
        <w:rPr>
          <w:sz w:val="22"/>
          <w:szCs w:val="22"/>
        </w:rPr>
        <w:t xml:space="preserve"> Bersama</w:t>
      </w:r>
      <w:r w:rsidRPr="005D5770">
        <w:rPr>
          <w:sz w:val="22"/>
          <w:szCs w:val="22"/>
          <w:lang w:val="id-ID"/>
        </w:rPr>
        <w:t>.</w:t>
      </w:r>
    </w:p>
    <w:p w14:paraId="5480BF68" w14:textId="6513D53B" w:rsidR="005925C3" w:rsidRPr="005D5770" w:rsidRDefault="005925C3" w:rsidP="005925C3">
      <w:pPr>
        <w:autoSpaceDE w:val="0"/>
        <w:autoSpaceDN w:val="0"/>
        <w:adjustRightInd w:val="0"/>
        <w:ind w:firstLine="567"/>
        <w:jc w:val="both"/>
        <w:rPr>
          <w:sz w:val="22"/>
          <w:szCs w:val="22"/>
        </w:rPr>
      </w:pPr>
      <w:r w:rsidRPr="005D5770">
        <w:rPr>
          <w:sz w:val="22"/>
          <w:szCs w:val="22"/>
        </w:rPr>
        <w:t xml:space="preserve">Para </w:t>
      </w:r>
      <w:proofErr w:type="spellStart"/>
      <w:r w:rsidRPr="005D5770">
        <w:rPr>
          <w:sz w:val="22"/>
          <w:szCs w:val="22"/>
        </w:rPr>
        <w:t>pakar</w:t>
      </w:r>
      <w:proofErr w:type="spellEnd"/>
      <w:r w:rsidRPr="005D5770">
        <w:rPr>
          <w:sz w:val="22"/>
          <w:szCs w:val="22"/>
        </w:rPr>
        <w:t xml:space="preserve"> </w:t>
      </w:r>
      <w:proofErr w:type="spellStart"/>
      <w:r w:rsidRPr="005D5770">
        <w:rPr>
          <w:sz w:val="22"/>
          <w:szCs w:val="22"/>
        </w:rPr>
        <w:t>ilmu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cenderung</w:t>
      </w:r>
      <w:proofErr w:type="spellEnd"/>
      <w:r w:rsidRPr="005D5770">
        <w:rPr>
          <w:sz w:val="22"/>
          <w:szCs w:val="22"/>
        </w:rPr>
        <w:t xml:space="preserve"> </w:t>
      </w:r>
      <w:proofErr w:type="spellStart"/>
      <w:r w:rsidRPr="005D5770">
        <w:rPr>
          <w:sz w:val="22"/>
          <w:szCs w:val="22"/>
        </w:rPr>
        <w:t>lebih</w:t>
      </w:r>
      <w:proofErr w:type="spellEnd"/>
      <w:r w:rsidRPr="005D5770">
        <w:rPr>
          <w:sz w:val="22"/>
          <w:szCs w:val="22"/>
        </w:rPr>
        <w:t xml:space="preserve"> </w:t>
      </w:r>
      <w:proofErr w:type="spellStart"/>
      <w:r w:rsidRPr="005D5770">
        <w:rPr>
          <w:sz w:val="22"/>
          <w:szCs w:val="22"/>
        </w:rPr>
        <w:t>menyoroti</w:t>
      </w:r>
      <w:proofErr w:type="spellEnd"/>
      <w:r w:rsidRPr="005D5770">
        <w:rPr>
          <w:sz w:val="22"/>
          <w:szCs w:val="22"/>
        </w:rPr>
        <w:t xml:space="preserve"> </w:t>
      </w:r>
      <w:proofErr w:type="spellStart"/>
      <w:r w:rsidRPr="005D5770">
        <w:rPr>
          <w:sz w:val="22"/>
          <w:szCs w:val="22"/>
        </w:rPr>
        <w:t>faktor</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karena</w:t>
      </w:r>
      <w:proofErr w:type="spellEnd"/>
      <w:r w:rsidRPr="005D5770">
        <w:rPr>
          <w:sz w:val="22"/>
          <w:szCs w:val="22"/>
        </w:rPr>
        <w:t xml:space="preserve"> </w:t>
      </w:r>
      <w:proofErr w:type="spellStart"/>
      <w:r w:rsidRPr="005D5770">
        <w:rPr>
          <w:sz w:val="22"/>
          <w:szCs w:val="22"/>
        </w:rPr>
        <w:t>maju</w:t>
      </w:r>
      <w:proofErr w:type="spellEnd"/>
      <w:r w:rsidRPr="005D5770">
        <w:rPr>
          <w:sz w:val="22"/>
          <w:szCs w:val="22"/>
        </w:rPr>
        <w:t xml:space="preserve"> </w:t>
      </w:r>
      <w:proofErr w:type="spellStart"/>
      <w:r w:rsidRPr="005D5770">
        <w:rPr>
          <w:sz w:val="22"/>
          <w:szCs w:val="22"/>
        </w:rPr>
        <w:t>mundurnya</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sangat </w:t>
      </w:r>
      <w:proofErr w:type="spellStart"/>
      <w:r w:rsidRPr="005D5770">
        <w:rPr>
          <w:sz w:val="22"/>
          <w:szCs w:val="22"/>
        </w:rPr>
        <w:t>bergantung</w:t>
      </w:r>
      <w:proofErr w:type="spellEnd"/>
      <w:r w:rsidRPr="005D5770">
        <w:rPr>
          <w:sz w:val="22"/>
          <w:szCs w:val="22"/>
        </w:rPr>
        <w:t xml:space="preserve"> pada </w:t>
      </w:r>
      <w:proofErr w:type="spellStart"/>
      <w:r w:rsidRPr="005D5770">
        <w:rPr>
          <w:sz w:val="22"/>
          <w:szCs w:val="22"/>
        </w:rPr>
        <w:t>sifat</w:t>
      </w:r>
      <w:proofErr w:type="spellEnd"/>
      <w:r w:rsidRPr="005D5770">
        <w:rPr>
          <w:sz w:val="22"/>
          <w:szCs w:val="22"/>
        </w:rPr>
        <w:t xml:space="preserve">, </w:t>
      </w:r>
      <w:proofErr w:type="spellStart"/>
      <w:r w:rsidRPr="005D5770">
        <w:rPr>
          <w:sz w:val="22"/>
          <w:szCs w:val="22"/>
        </w:rPr>
        <w:t>kemampuan</w:t>
      </w:r>
      <w:proofErr w:type="spellEnd"/>
      <w:r w:rsidRPr="005D5770">
        <w:rPr>
          <w:sz w:val="22"/>
          <w:szCs w:val="22"/>
        </w:rPr>
        <w:t xml:space="preserve">, dan </w:t>
      </w:r>
      <w:proofErr w:type="spellStart"/>
      <w:r w:rsidRPr="005D5770">
        <w:rPr>
          <w:sz w:val="22"/>
          <w:szCs w:val="22"/>
        </w:rPr>
        <w:t>hubungan</w:t>
      </w:r>
      <w:proofErr w:type="spellEnd"/>
      <w:r w:rsidRPr="005D5770">
        <w:rPr>
          <w:sz w:val="22"/>
          <w:szCs w:val="22"/>
        </w:rPr>
        <w:t xml:space="preserve"> </w:t>
      </w:r>
      <w:proofErr w:type="spellStart"/>
      <w:r w:rsidRPr="005D5770">
        <w:rPr>
          <w:sz w:val="22"/>
          <w:szCs w:val="22"/>
        </w:rPr>
        <w:t>kerja</w:t>
      </w:r>
      <w:proofErr w:type="spellEnd"/>
      <w:r w:rsidRPr="005D5770">
        <w:rPr>
          <w:sz w:val="22"/>
          <w:szCs w:val="22"/>
        </w:rPr>
        <w:t xml:space="preserve"> yang </w:t>
      </w:r>
      <w:proofErr w:type="spellStart"/>
      <w:r w:rsidRPr="005D5770">
        <w:rPr>
          <w:sz w:val="22"/>
          <w:szCs w:val="22"/>
        </w:rPr>
        <w:t>menjiwai</w:t>
      </w:r>
      <w:proofErr w:type="spellEnd"/>
      <w:r w:rsidRPr="005D5770">
        <w:rPr>
          <w:sz w:val="22"/>
          <w:szCs w:val="22"/>
        </w:rPr>
        <w:t xml:space="preserve"> tata </w:t>
      </w:r>
      <w:proofErr w:type="spellStart"/>
      <w:r w:rsidRPr="005D5770">
        <w:rPr>
          <w:sz w:val="22"/>
          <w:szCs w:val="22"/>
        </w:rPr>
        <w:t>kehidupan</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itu</w:t>
      </w:r>
      <w:proofErr w:type="spellEnd"/>
      <w:r w:rsidRPr="005D5770">
        <w:rPr>
          <w:sz w:val="22"/>
          <w:szCs w:val="22"/>
        </w:rPr>
        <w:t xml:space="preserve"> </w:t>
      </w:r>
      <w:proofErr w:type="spellStart"/>
      <w:r w:rsidRPr="005D5770">
        <w:rPr>
          <w:sz w:val="22"/>
          <w:szCs w:val="22"/>
        </w:rPr>
        <w:t>sendiri</w:t>
      </w:r>
      <w:proofErr w:type="spellEnd"/>
      <w:r w:rsidRPr="005D5770">
        <w:rPr>
          <w:sz w:val="22"/>
          <w:szCs w:val="22"/>
        </w:rPr>
        <w:t xml:space="preserve">. </w:t>
      </w:r>
      <w:proofErr w:type="spellStart"/>
      <w:r w:rsidRPr="005D5770">
        <w:rPr>
          <w:sz w:val="22"/>
          <w:szCs w:val="22"/>
        </w:rPr>
        <w:t>Sehingga</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memahami</w:t>
      </w:r>
      <w:proofErr w:type="spellEnd"/>
      <w:r w:rsidRPr="005D5770">
        <w:rPr>
          <w:sz w:val="22"/>
          <w:szCs w:val="22"/>
        </w:rPr>
        <w:t xml:space="preserve"> </w:t>
      </w:r>
      <w:proofErr w:type="spellStart"/>
      <w:r w:rsidRPr="005D5770">
        <w:rPr>
          <w:sz w:val="22"/>
          <w:szCs w:val="22"/>
        </w:rPr>
        <w:t>hakikat</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perlu</w:t>
      </w:r>
      <w:proofErr w:type="spellEnd"/>
      <w:r w:rsidRPr="005D5770">
        <w:rPr>
          <w:sz w:val="22"/>
          <w:szCs w:val="22"/>
        </w:rPr>
        <w:t xml:space="preserve"> pula </w:t>
      </w:r>
      <w:proofErr w:type="spellStart"/>
      <w:r w:rsidRPr="005D5770">
        <w:rPr>
          <w:sz w:val="22"/>
          <w:szCs w:val="22"/>
        </w:rPr>
        <w:t>memahami</w:t>
      </w:r>
      <w:proofErr w:type="spellEnd"/>
      <w:r w:rsidRPr="005D5770">
        <w:rPr>
          <w:sz w:val="22"/>
          <w:szCs w:val="22"/>
        </w:rPr>
        <w:t xml:space="preserve"> </w:t>
      </w:r>
      <w:proofErr w:type="spellStart"/>
      <w:r w:rsidRPr="005D5770">
        <w:rPr>
          <w:sz w:val="22"/>
          <w:szCs w:val="22"/>
        </w:rPr>
        <w:t>prinsip-prinsip</w:t>
      </w:r>
      <w:proofErr w:type="spellEnd"/>
      <w:r w:rsidRPr="005D5770">
        <w:rPr>
          <w:sz w:val="22"/>
          <w:szCs w:val="22"/>
        </w:rPr>
        <w:t xml:space="preserve"> dan </w:t>
      </w:r>
      <w:proofErr w:type="spellStart"/>
      <w:r w:rsidRPr="005D5770">
        <w:rPr>
          <w:sz w:val="22"/>
          <w:szCs w:val="22"/>
        </w:rPr>
        <w:t>peranan</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mahluk</w:t>
      </w:r>
      <w:proofErr w:type="spellEnd"/>
      <w:r w:rsidRPr="005D5770">
        <w:rPr>
          <w:sz w:val="22"/>
          <w:szCs w:val="22"/>
        </w:rPr>
        <w:t xml:space="preserve"> yang </w:t>
      </w:r>
      <w:proofErr w:type="spellStart"/>
      <w:r w:rsidRPr="005D5770">
        <w:rPr>
          <w:sz w:val="22"/>
          <w:szCs w:val="22"/>
        </w:rPr>
        <w:t>memiliki</w:t>
      </w:r>
      <w:proofErr w:type="spellEnd"/>
      <w:r w:rsidRPr="005D5770">
        <w:rPr>
          <w:sz w:val="22"/>
          <w:szCs w:val="22"/>
        </w:rPr>
        <w:t xml:space="preserve"> </w:t>
      </w:r>
      <w:proofErr w:type="spellStart"/>
      <w:r w:rsidRPr="005D5770">
        <w:rPr>
          <w:sz w:val="22"/>
          <w:szCs w:val="22"/>
        </w:rPr>
        <w:t>kekuatan</w:t>
      </w:r>
      <w:proofErr w:type="spellEnd"/>
      <w:r w:rsidRPr="005D5770">
        <w:rPr>
          <w:sz w:val="22"/>
          <w:szCs w:val="22"/>
        </w:rPr>
        <w:t xml:space="preserve"> </w:t>
      </w: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termasuk</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struktur</w:t>
      </w:r>
      <w:proofErr w:type="spellEnd"/>
      <w:r w:rsidRPr="005D5770">
        <w:rPr>
          <w:sz w:val="22"/>
          <w:szCs w:val="22"/>
        </w:rPr>
        <w:t xml:space="preserve"> dan proses. </w:t>
      </w:r>
    </w:p>
    <w:p w14:paraId="44E833D7" w14:textId="77777777" w:rsidR="005940D8" w:rsidRPr="005D5770" w:rsidRDefault="005940D8" w:rsidP="005925C3">
      <w:pPr>
        <w:autoSpaceDE w:val="0"/>
        <w:autoSpaceDN w:val="0"/>
        <w:adjustRightInd w:val="0"/>
        <w:ind w:firstLine="567"/>
        <w:jc w:val="both"/>
        <w:rPr>
          <w:sz w:val="22"/>
          <w:szCs w:val="22"/>
        </w:rPr>
      </w:pPr>
    </w:p>
    <w:p w14:paraId="5B75B398" w14:textId="63356948" w:rsidR="002A2C11" w:rsidRPr="005D5770" w:rsidRDefault="005925C3">
      <w:pPr>
        <w:pStyle w:val="NormalWeb"/>
        <w:numPr>
          <w:ilvl w:val="1"/>
          <w:numId w:val="4"/>
        </w:numPr>
        <w:spacing w:before="0" w:beforeAutospacing="0" w:after="0" w:afterAutospacing="0"/>
        <w:jc w:val="both"/>
        <w:outlineLvl w:val="0"/>
        <w:rPr>
          <w:b/>
          <w:sz w:val="22"/>
          <w:szCs w:val="22"/>
        </w:rPr>
      </w:pPr>
      <w:r w:rsidRPr="005D5770">
        <w:rPr>
          <w:b/>
          <w:sz w:val="22"/>
          <w:szCs w:val="22"/>
        </w:rPr>
        <w:t xml:space="preserve">Kajian </w:t>
      </w:r>
      <w:proofErr w:type="spellStart"/>
      <w:r w:rsidR="002A2C11" w:rsidRPr="005D5770">
        <w:rPr>
          <w:b/>
          <w:sz w:val="22"/>
          <w:szCs w:val="22"/>
        </w:rPr>
        <w:t>Perilaku</w:t>
      </w:r>
      <w:proofErr w:type="spellEnd"/>
      <w:r w:rsidR="002A2C11" w:rsidRPr="005D5770">
        <w:rPr>
          <w:b/>
          <w:sz w:val="22"/>
          <w:szCs w:val="22"/>
        </w:rPr>
        <w:t xml:space="preserve"> </w:t>
      </w:r>
      <w:proofErr w:type="spellStart"/>
      <w:r w:rsidR="002A2C11" w:rsidRPr="005D5770">
        <w:rPr>
          <w:b/>
          <w:sz w:val="22"/>
          <w:szCs w:val="22"/>
        </w:rPr>
        <w:t>Organisasi</w:t>
      </w:r>
      <w:proofErr w:type="spellEnd"/>
    </w:p>
    <w:p w14:paraId="6ADB90F5" w14:textId="28783B78" w:rsidR="00B90837" w:rsidRPr="005D5770" w:rsidRDefault="00B90837" w:rsidP="00B90837">
      <w:pPr>
        <w:autoSpaceDE w:val="0"/>
        <w:autoSpaceDN w:val="0"/>
        <w:adjustRightInd w:val="0"/>
        <w:ind w:firstLine="567"/>
        <w:jc w:val="both"/>
        <w:rPr>
          <w:sz w:val="22"/>
          <w:szCs w:val="22"/>
          <w:lang w:val="id-ID"/>
        </w:rPr>
      </w:pP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bidang</w:t>
      </w:r>
      <w:proofErr w:type="spellEnd"/>
      <w:r w:rsidRPr="005D5770">
        <w:rPr>
          <w:sz w:val="22"/>
          <w:szCs w:val="22"/>
        </w:rPr>
        <w:t xml:space="preserve"> </w:t>
      </w:r>
      <w:proofErr w:type="spellStart"/>
      <w:r w:rsidRPr="005D5770">
        <w:rPr>
          <w:sz w:val="22"/>
          <w:szCs w:val="22"/>
        </w:rPr>
        <w:t>studi</w:t>
      </w:r>
      <w:proofErr w:type="spellEnd"/>
      <w:r w:rsidRPr="005D5770">
        <w:rPr>
          <w:sz w:val="22"/>
          <w:szCs w:val="22"/>
        </w:rPr>
        <w:t xml:space="preserve"> </w:t>
      </w:r>
      <w:proofErr w:type="spellStart"/>
      <w:r w:rsidRPr="005D5770">
        <w:rPr>
          <w:sz w:val="22"/>
          <w:szCs w:val="22"/>
        </w:rPr>
        <w:t>ilmu</w:t>
      </w:r>
      <w:proofErr w:type="spellEnd"/>
      <w:r w:rsidRPr="005D5770">
        <w:rPr>
          <w:sz w:val="22"/>
          <w:szCs w:val="22"/>
        </w:rPr>
        <w:t xml:space="preserve"> </w:t>
      </w:r>
      <w:proofErr w:type="spellStart"/>
      <w:r w:rsidRPr="005D5770">
        <w:rPr>
          <w:sz w:val="22"/>
          <w:szCs w:val="22"/>
        </w:rPr>
        <w:t>terapan</w:t>
      </w:r>
      <w:proofErr w:type="spellEnd"/>
      <w:r w:rsidRPr="005D5770">
        <w:rPr>
          <w:sz w:val="22"/>
          <w:szCs w:val="22"/>
        </w:rPr>
        <w:t xml:space="preserve"> yang </w:t>
      </w:r>
      <w:proofErr w:type="spellStart"/>
      <w:r w:rsidRPr="005D5770">
        <w:rPr>
          <w:sz w:val="22"/>
          <w:szCs w:val="22"/>
        </w:rPr>
        <w:t>mengkaji</w:t>
      </w:r>
      <w:proofErr w:type="spellEnd"/>
      <w:r w:rsidRPr="005D5770">
        <w:rPr>
          <w:sz w:val="22"/>
          <w:szCs w:val="22"/>
        </w:rPr>
        <w:t xml:space="preserve"> </w:t>
      </w:r>
      <w:proofErr w:type="spellStart"/>
      <w:r w:rsidRPr="005D5770">
        <w:rPr>
          <w:sz w:val="22"/>
          <w:szCs w:val="22"/>
        </w:rPr>
        <w:t>hubungan</w:t>
      </w:r>
      <w:proofErr w:type="spellEnd"/>
      <w:r w:rsidRPr="005D5770">
        <w:rPr>
          <w:sz w:val="22"/>
          <w:szCs w:val="22"/>
        </w:rPr>
        <w:t xml:space="preserve"> </w:t>
      </w:r>
      <w:proofErr w:type="spellStart"/>
      <w:r w:rsidRPr="005D5770">
        <w:rPr>
          <w:sz w:val="22"/>
          <w:szCs w:val="22"/>
        </w:rPr>
        <w:t>antar</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baik</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individu</w:t>
      </w:r>
      <w:proofErr w:type="spellEnd"/>
      <w:r w:rsidRPr="005D5770">
        <w:rPr>
          <w:sz w:val="22"/>
          <w:szCs w:val="22"/>
        </w:rPr>
        <w:t xml:space="preserve"> </w:t>
      </w:r>
      <w:proofErr w:type="spellStart"/>
      <w:r w:rsidRPr="005D5770">
        <w:rPr>
          <w:sz w:val="22"/>
          <w:szCs w:val="22"/>
        </w:rPr>
        <w:t>maupun</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anggota</w:t>
      </w:r>
      <w:proofErr w:type="spellEnd"/>
      <w:r w:rsidRPr="005D5770">
        <w:rPr>
          <w:sz w:val="22"/>
          <w:szCs w:val="22"/>
        </w:rPr>
        <w:t xml:space="preserve"> </w:t>
      </w:r>
      <w:proofErr w:type="spellStart"/>
      <w:r w:rsidRPr="005D5770">
        <w:rPr>
          <w:sz w:val="22"/>
          <w:szCs w:val="22"/>
        </w:rPr>
        <w:t>kelompok</w:t>
      </w:r>
      <w:proofErr w:type="spellEnd"/>
      <w:r w:rsidRPr="005D5770">
        <w:rPr>
          <w:sz w:val="22"/>
          <w:szCs w:val="22"/>
        </w:rPr>
        <w:t xml:space="preserve">, </w:t>
      </w:r>
      <w:proofErr w:type="spellStart"/>
      <w:r w:rsidRPr="005D5770">
        <w:rPr>
          <w:sz w:val="22"/>
          <w:szCs w:val="22"/>
        </w:rPr>
        <w:t>serta</w:t>
      </w:r>
      <w:proofErr w:type="spellEnd"/>
      <w:r w:rsidRPr="005D5770">
        <w:rPr>
          <w:sz w:val="22"/>
          <w:szCs w:val="22"/>
        </w:rPr>
        <w:t xml:space="preserve"> </w:t>
      </w:r>
      <w:proofErr w:type="spellStart"/>
      <w:r w:rsidRPr="005D5770">
        <w:rPr>
          <w:sz w:val="22"/>
          <w:szCs w:val="22"/>
        </w:rPr>
        <w:t>hubungan</w:t>
      </w:r>
      <w:proofErr w:type="spellEnd"/>
      <w:r w:rsidRPr="005D5770">
        <w:rPr>
          <w:sz w:val="22"/>
          <w:szCs w:val="22"/>
        </w:rPr>
        <w:t xml:space="preserve"> </w:t>
      </w:r>
      <w:proofErr w:type="spellStart"/>
      <w:r w:rsidRPr="005D5770">
        <w:rPr>
          <w:sz w:val="22"/>
          <w:szCs w:val="22"/>
        </w:rPr>
        <w:t>antara</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dan </w:t>
      </w:r>
      <w:proofErr w:type="spellStart"/>
      <w:r w:rsidRPr="005D5770">
        <w:rPr>
          <w:sz w:val="22"/>
          <w:szCs w:val="22"/>
        </w:rPr>
        <w:t>organisasi</w:t>
      </w:r>
      <w:proofErr w:type="spellEnd"/>
      <w:r w:rsidRPr="005D5770">
        <w:rPr>
          <w:sz w:val="22"/>
          <w:szCs w:val="22"/>
          <w:lang w:val="id-ID"/>
        </w:rPr>
        <w:t xml:space="preserve">. Sukarman (2020:3) mengutip dari </w:t>
      </w:r>
      <w:r w:rsidRPr="005D5770">
        <w:rPr>
          <w:sz w:val="22"/>
          <w:szCs w:val="22"/>
        </w:rPr>
        <w:t xml:space="preserve">Robbins &amp; Judge </w:t>
      </w:r>
      <w:r w:rsidRPr="005D5770">
        <w:rPr>
          <w:sz w:val="22"/>
          <w:szCs w:val="22"/>
          <w:lang w:val="id-ID"/>
        </w:rPr>
        <w:t xml:space="preserve">bahwa </w:t>
      </w:r>
      <w:proofErr w:type="spellStart"/>
      <w:r w:rsidRPr="005D5770">
        <w:rPr>
          <w:rStyle w:val="Kuat"/>
          <w:b w:val="0"/>
          <w:sz w:val="22"/>
          <w:szCs w:val="22"/>
          <w:bdr w:val="none" w:sz="0" w:space="0" w:color="auto" w:frame="1"/>
        </w:rPr>
        <w:t>Perilaku</w:t>
      </w:r>
      <w:proofErr w:type="spellEnd"/>
      <w:r w:rsidRPr="005D5770">
        <w:rPr>
          <w:rStyle w:val="Kuat"/>
          <w:b w:val="0"/>
          <w:sz w:val="22"/>
          <w:szCs w:val="22"/>
          <w:bdr w:val="none" w:sz="0" w:space="0" w:color="auto" w:frame="1"/>
        </w:rPr>
        <w:t xml:space="preserve"> </w:t>
      </w:r>
      <w:proofErr w:type="spellStart"/>
      <w:r w:rsidRPr="005D5770">
        <w:rPr>
          <w:rStyle w:val="Kuat"/>
          <w:b w:val="0"/>
          <w:sz w:val="22"/>
          <w:szCs w:val="22"/>
          <w:bdr w:val="none" w:sz="0" w:space="0" w:color="auto" w:frame="1"/>
        </w:rPr>
        <w:t>Organisasi</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w:t>
      </w:r>
      <w:proofErr w:type="spellStart"/>
      <w:r w:rsidRPr="005D5770">
        <w:rPr>
          <w:sz w:val="22"/>
          <w:szCs w:val="22"/>
        </w:rPr>
        <w:t>bidang</w:t>
      </w:r>
      <w:proofErr w:type="spellEnd"/>
      <w:r w:rsidRPr="005D5770">
        <w:rPr>
          <w:sz w:val="22"/>
          <w:szCs w:val="22"/>
        </w:rPr>
        <w:t xml:space="preserve"> </w:t>
      </w:r>
      <w:proofErr w:type="spellStart"/>
      <w:r w:rsidRPr="005D5770">
        <w:rPr>
          <w:sz w:val="22"/>
          <w:szCs w:val="22"/>
        </w:rPr>
        <w:t>studi</w:t>
      </w:r>
      <w:proofErr w:type="spellEnd"/>
      <w:r w:rsidRPr="005D5770">
        <w:rPr>
          <w:sz w:val="22"/>
          <w:szCs w:val="22"/>
        </w:rPr>
        <w:t xml:space="preserve"> yang </w:t>
      </w:r>
      <w:proofErr w:type="spellStart"/>
      <w:r w:rsidRPr="005D5770">
        <w:rPr>
          <w:sz w:val="22"/>
          <w:szCs w:val="22"/>
        </w:rPr>
        <w:t>mempelajari</w:t>
      </w:r>
      <w:proofErr w:type="spellEnd"/>
      <w:r w:rsidRPr="005D5770">
        <w:rPr>
          <w:sz w:val="22"/>
          <w:szCs w:val="22"/>
        </w:rPr>
        <w:t xml:space="preserve"> </w:t>
      </w:r>
      <w:proofErr w:type="spellStart"/>
      <w:r w:rsidRPr="005D5770">
        <w:rPr>
          <w:sz w:val="22"/>
          <w:szCs w:val="22"/>
        </w:rPr>
        <w:t>dampak</w:t>
      </w:r>
      <w:proofErr w:type="spellEnd"/>
      <w:r w:rsidRPr="005D5770">
        <w:rPr>
          <w:sz w:val="22"/>
          <w:szCs w:val="22"/>
        </w:rPr>
        <w:t xml:space="preserve"> </w:t>
      </w:r>
      <w:proofErr w:type="spellStart"/>
      <w:r w:rsidRPr="005D5770">
        <w:rPr>
          <w:sz w:val="22"/>
          <w:szCs w:val="22"/>
        </w:rPr>
        <w:t>perorangan</w:t>
      </w:r>
      <w:proofErr w:type="spellEnd"/>
      <w:r w:rsidRPr="005D5770">
        <w:rPr>
          <w:sz w:val="22"/>
          <w:szCs w:val="22"/>
        </w:rPr>
        <w:t xml:space="preserve">, </w:t>
      </w:r>
      <w:proofErr w:type="spellStart"/>
      <w:r w:rsidRPr="005D5770">
        <w:rPr>
          <w:sz w:val="22"/>
          <w:szCs w:val="22"/>
        </w:rPr>
        <w:t>kelompok</w:t>
      </w:r>
      <w:proofErr w:type="spellEnd"/>
      <w:r w:rsidRPr="005D5770">
        <w:rPr>
          <w:sz w:val="22"/>
          <w:szCs w:val="22"/>
        </w:rPr>
        <w:t xml:space="preserve">, dan </w:t>
      </w:r>
      <w:proofErr w:type="spellStart"/>
      <w:r w:rsidRPr="005D5770">
        <w:rPr>
          <w:sz w:val="22"/>
          <w:szCs w:val="22"/>
        </w:rPr>
        <w:t>struktur</w:t>
      </w:r>
      <w:proofErr w:type="spellEnd"/>
      <w:r w:rsidRPr="005D5770">
        <w:rPr>
          <w:sz w:val="22"/>
          <w:szCs w:val="22"/>
        </w:rPr>
        <w:t xml:space="preserve"> pada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w:t>
      </w:r>
      <w:proofErr w:type="spellStart"/>
      <w:r w:rsidRPr="005D5770">
        <w:rPr>
          <w:sz w:val="22"/>
          <w:szCs w:val="22"/>
        </w:rPr>
        <w:t>mengaplikasikan</w:t>
      </w:r>
      <w:proofErr w:type="spellEnd"/>
      <w:r w:rsidRPr="005D5770">
        <w:rPr>
          <w:sz w:val="22"/>
          <w:szCs w:val="22"/>
        </w:rPr>
        <w:t xml:space="preserve"> </w:t>
      </w:r>
      <w:proofErr w:type="spellStart"/>
      <w:r w:rsidRPr="005D5770">
        <w:rPr>
          <w:sz w:val="22"/>
          <w:szCs w:val="22"/>
        </w:rPr>
        <w:t>pengetahuan</w:t>
      </w:r>
      <w:proofErr w:type="spellEnd"/>
      <w:r w:rsidRPr="005D5770">
        <w:rPr>
          <w:sz w:val="22"/>
          <w:szCs w:val="22"/>
        </w:rPr>
        <w:t xml:space="preserve"> </w:t>
      </w:r>
      <w:proofErr w:type="spellStart"/>
      <w:r w:rsidRPr="005D5770">
        <w:rPr>
          <w:sz w:val="22"/>
          <w:szCs w:val="22"/>
        </w:rPr>
        <w:t>semacam</w:t>
      </w:r>
      <w:proofErr w:type="spellEnd"/>
      <w:r w:rsidRPr="005D5770">
        <w:rPr>
          <w:sz w:val="22"/>
          <w:szCs w:val="22"/>
        </w:rPr>
        <w:t xml:space="preserve"> </w:t>
      </w:r>
      <w:proofErr w:type="spellStart"/>
      <w:r w:rsidRPr="005D5770">
        <w:rPr>
          <w:sz w:val="22"/>
          <w:szCs w:val="22"/>
        </w:rPr>
        <w:t>itu</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memperbaiki</w:t>
      </w:r>
      <w:proofErr w:type="spellEnd"/>
      <w:r w:rsidRPr="005D5770">
        <w:rPr>
          <w:sz w:val="22"/>
          <w:szCs w:val="22"/>
        </w:rPr>
        <w:t xml:space="preserve"> </w:t>
      </w:r>
      <w:proofErr w:type="spellStart"/>
      <w:r w:rsidRPr="005D5770">
        <w:rPr>
          <w:sz w:val="22"/>
          <w:szCs w:val="22"/>
        </w:rPr>
        <w:t>efektivitas</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Robbins </w:t>
      </w:r>
      <w:proofErr w:type="spellStart"/>
      <w:r w:rsidRPr="005D5770">
        <w:rPr>
          <w:sz w:val="22"/>
          <w:szCs w:val="22"/>
        </w:rPr>
        <w:t>lebih</w:t>
      </w:r>
      <w:proofErr w:type="spellEnd"/>
      <w:r w:rsidRPr="005D5770">
        <w:rPr>
          <w:sz w:val="22"/>
          <w:szCs w:val="22"/>
        </w:rPr>
        <w:t xml:space="preserve"> </w:t>
      </w:r>
      <w:proofErr w:type="spellStart"/>
      <w:r w:rsidRPr="005D5770">
        <w:rPr>
          <w:sz w:val="22"/>
          <w:szCs w:val="22"/>
        </w:rPr>
        <w:t>jauh</w:t>
      </w:r>
      <w:proofErr w:type="spellEnd"/>
      <w:r w:rsidRPr="005D5770">
        <w:rPr>
          <w:sz w:val="22"/>
          <w:szCs w:val="22"/>
        </w:rPr>
        <w:t xml:space="preserve"> </w:t>
      </w:r>
      <w:proofErr w:type="spellStart"/>
      <w:r w:rsidRPr="005D5770">
        <w:rPr>
          <w:sz w:val="22"/>
          <w:szCs w:val="22"/>
        </w:rPr>
        <w:t>menjelaskan</w:t>
      </w:r>
      <w:proofErr w:type="spellEnd"/>
      <w:r w:rsidRPr="005D5770">
        <w:rPr>
          <w:sz w:val="22"/>
          <w:szCs w:val="22"/>
        </w:rPr>
        <w:t xml:space="preserve"> </w:t>
      </w:r>
      <w:proofErr w:type="spellStart"/>
      <w:r w:rsidRPr="005D5770">
        <w:rPr>
          <w:sz w:val="22"/>
          <w:szCs w:val="22"/>
        </w:rPr>
        <w:t>bahwa</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w:t>
      </w:r>
      <w:proofErr w:type="spellStart"/>
      <w:r w:rsidRPr="005D5770">
        <w:rPr>
          <w:sz w:val="22"/>
          <w:szCs w:val="22"/>
        </w:rPr>
        <w:t>studi</w:t>
      </w:r>
      <w:proofErr w:type="spellEnd"/>
      <w:r w:rsidRPr="005D5770">
        <w:rPr>
          <w:sz w:val="22"/>
          <w:szCs w:val="22"/>
        </w:rPr>
        <w:t xml:space="preserve"> yang </w:t>
      </w:r>
      <w:proofErr w:type="spellStart"/>
      <w:r w:rsidRPr="005D5770">
        <w:rPr>
          <w:sz w:val="22"/>
          <w:szCs w:val="22"/>
        </w:rPr>
        <w:t>mengambil</w:t>
      </w:r>
      <w:proofErr w:type="spellEnd"/>
      <w:r w:rsidRPr="005D5770">
        <w:rPr>
          <w:sz w:val="22"/>
          <w:szCs w:val="22"/>
        </w:rPr>
        <w:t xml:space="preserve"> </w:t>
      </w:r>
      <w:proofErr w:type="spellStart"/>
      <w:r w:rsidRPr="005D5770">
        <w:rPr>
          <w:sz w:val="22"/>
          <w:szCs w:val="22"/>
        </w:rPr>
        <w:t>pandangan</w:t>
      </w:r>
      <w:proofErr w:type="spellEnd"/>
      <w:r w:rsidRPr="005D5770">
        <w:rPr>
          <w:sz w:val="22"/>
          <w:szCs w:val="22"/>
        </w:rPr>
        <w:t xml:space="preserve"> </w:t>
      </w:r>
      <w:proofErr w:type="spellStart"/>
      <w:r w:rsidRPr="005D5770">
        <w:rPr>
          <w:sz w:val="22"/>
          <w:szCs w:val="22"/>
        </w:rPr>
        <w:t>mikro</w:t>
      </w:r>
      <w:proofErr w:type="spellEnd"/>
      <w:r w:rsidRPr="005D5770">
        <w:rPr>
          <w:sz w:val="22"/>
          <w:szCs w:val="22"/>
        </w:rPr>
        <w:t xml:space="preserve"> – </w:t>
      </w:r>
      <w:proofErr w:type="spellStart"/>
      <w:r w:rsidRPr="005D5770">
        <w:rPr>
          <w:sz w:val="22"/>
          <w:szCs w:val="22"/>
        </w:rPr>
        <w:t>memberi</w:t>
      </w:r>
      <w:proofErr w:type="spellEnd"/>
      <w:r w:rsidRPr="005D5770">
        <w:rPr>
          <w:sz w:val="22"/>
          <w:szCs w:val="22"/>
        </w:rPr>
        <w:t xml:space="preserve"> </w:t>
      </w:r>
      <w:proofErr w:type="spellStart"/>
      <w:r w:rsidRPr="005D5770">
        <w:rPr>
          <w:sz w:val="22"/>
          <w:szCs w:val="22"/>
        </w:rPr>
        <w:t>tekanan</w:t>
      </w:r>
      <w:proofErr w:type="spellEnd"/>
      <w:r w:rsidRPr="005D5770">
        <w:rPr>
          <w:sz w:val="22"/>
          <w:szCs w:val="22"/>
        </w:rPr>
        <w:t xml:space="preserve"> pada </w:t>
      </w:r>
      <w:proofErr w:type="spellStart"/>
      <w:r w:rsidRPr="005D5770">
        <w:rPr>
          <w:sz w:val="22"/>
          <w:szCs w:val="22"/>
        </w:rPr>
        <w:t>individu-individu</w:t>
      </w:r>
      <w:proofErr w:type="spellEnd"/>
      <w:r w:rsidRPr="005D5770">
        <w:rPr>
          <w:sz w:val="22"/>
          <w:szCs w:val="22"/>
        </w:rPr>
        <w:t xml:space="preserve"> dan </w:t>
      </w:r>
      <w:proofErr w:type="spellStart"/>
      <w:r w:rsidRPr="005D5770">
        <w:rPr>
          <w:sz w:val="22"/>
          <w:szCs w:val="22"/>
        </w:rPr>
        <w:t>kelompok-kelompok</w:t>
      </w:r>
      <w:proofErr w:type="spellEnd"/>
      <w:r w:rsidRPr="005D5770">
        <w:rPr>
          <w:sz w:val="22"/>
          <w:szCs w:val="22"/>
        </w:rPr>
        <w:t xml:space="preserve"> </w:t>
      </w:r>
      <w:proofErr w:type="spellStart"/>
      <w:r w:rsidRPr="005D5770">
        <w:rPr>
          <w:sz w:val="22"/>
          <w:szCs w:val="22"/>
        </w:rPr>
        <w:t>kecil</w:t>
      </w:r>
      <w:proofErr w:type="spellEnd"/>
      <w:r w:rsidRPr="005D5770">
        <w:rPr>
          <w:sz w:val="22"/>
          <w:szCs w:val="22"/>
        </w:rPr>
        <w:t xml:space="preserve">. </w:t>
      </w:r>
      <w:proofErr w:type="spellStart"/>
      <w:r w:rsidRPr="005D5770">
        <w:rPr>
          <w:sz w:val="22"/>
          <w:szCs w:val="22"/>
          <w:lang w:val="id-ID"/>
        </w:rPr>
        <w:t>Sukarna</w:t>
      </w:r>
      <w:proofErr w:type="spellEnd"/>
      <w:r w:rsidRPr="005D5770">
        <w:rPr>
          <w:sz w:val="22"/>
          <w:szCs w:val="22"/>
          <w:lang w:val="id-ID"/>
        </w:rPr>
        <w:t xml:space="preserve"> (2020:1) menyatakan, </w:t>
      </w:r>
    </w:p>
    <w:p w14:paraId="04550483" w14:textId="77777777" w:rsidR="00B90837" w:rsidRPr="005D5770" w:rsidRDefault="00B90837" w:rsidP="00B90837">
      <w:pPr>
        <w:pStyle w:val="DaftarParagraf"/>
        <w:autoSpaceDE w:val="0"/>
        <w:autoSpaceDN w:val="0"/>
        <w:adjustRightInd w:val="0"/>
        <w:ind w:left="851"/>
        <w:jc w:val="both"/>
        <w:rPr>
          <w:rStyle w:val="Kuat"/>
          <w:b w:val="0"/>
          <w:sz w:val="22"/>
          <w:szCs w:val="22"/>
          <w:bdr w:val="none" w:sz="0" w:space="0" w:color="auto" w:frame="1"/>
          <w:lang w:val="id-ID"/>
        </w:rPr>
      </w:pPr>
      <w:r w:rsidRPr="005D5770">
        <w:rPr>
          <w:rStyle w:val="Kuat"/>
          <w:b w:val="0"/>
          <w:sz w:val="22"/>
          <w:szCs w:val="22"/>
          <w:bdr w:val="none" w:sz="0" w:space="0" w:color="auto" w:frame="1"/>
          <w:lang w:val="id-ID"/>
        </w:rPr>
        <w:t xml:space="preserve">Perilaku organisasi pada hakikatnya mendasarkan pada ilmu perilaku yang di kembangkan dari tingkah laku manusia dalam suatu organisasi. Artinya, memahami perilaku organisasi berarti memahami perilaku individu, perilaku kelompok, </w:t>
      </w:r>
      <w:proofErr w:type="spellStart"/>
      <w:r w:rsidRPr="005D5770">
        <w:rPr>
          <w:rStyle w:val="Kuat"/>
          <w:b w:val="0"/>
          <w:sz w:val="22"/>
          <w:szCs w:val="22"/>
          <w:bdr w:val="none" w:sz="0" w:space="0" w:color="auto" w:frame="1"/>
          <w:lang w:val="id-ID"/>
        </w:rPr>
        <w:t>sturuktur</w:t>
      </w:r>
      <w:proofErr w:type="spellEnd"/>
      <w:r w:rsidRPr="005D5770">
        <w:rPr>
          <w:rStyle w:val="Kuat"/>
          <w:b w:val="0"/>
          <w:sz w:val="22"/>
          <w:szCs w:val="22"/>
          <w:bdr w:val="none" w:sz="0" w:space="0" w:color="auto" w:frame="1"/>
          <w:lang w:val="id-ID"/>
        </w:rPr>
        <w:t xml:space="preserve"> organisasi dan bagaimana mengelola lingkungannya. Perilaku organisasi sebagai ilmu pengetahuan sangat penting dipelajari untuk dapat menyelesaikan berbagai masalah perilaku manusia dalam organisasi, karena persoalan yang dihadapi organisasi mempunyai berbagai macam penyebab sehingga diperlukan pendekatan khusus untuk penyelesaian persoalan organisasi berdasarkan situasi dan kondisi manusia yang ada dalam organisasi tersebut.</w:t>
      </w:r>
    </w:p>
    <w:p w14:paraId="3DB1EA3A" w14:textId="77777777" w:rsidR="00B90837" w:rsidRPr="005D5770" w:rsidRDefault="00B90837" w:rsidP="00B90837">
      <w:pPr>
        <w:autoSpaceDE w:val="0"/>
        <w:autoSpaceDN w:val="0"/>
        <w:adjustRightInd w:val="0"/>
        <w:ind w:firstLine="709"/>
        <w:jc w:val="both"/>
        <w:rPr>
          <w:bCs/>
          <w:sz w:val="22"/>
          <w:szCs w:val="22"/>
          <w:bdr w:val="none" w:sz="0" w:space="0" w:color="auto" w:frame="1"/>
        </w:rPr>
      </w:pP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memfokuskan</w:t>
      </w:r>
      <w:proofErr w:type="spellEnd"/>
      <w:r w:rsidRPr="005D5770">
        <w:rPr>
          <w:sz w:val="22"/>
          <w:szCs w:val="22"/>
        </w:rPr>
        <w:t xml:space="preserve"> </w:t>
      </w:r>
      <w:proofErr w:type="spellStart"/>
      <w:r w:rsidRPr="005D5770">
        <w:rPr>
          <w:sz w:val="22"/>
          <w:szCs w:val="22"/>
        </w:rPr>
        <w:t>diri</w:t>
      </w:r>
      <w:proofErr w:type="spellEnd"/>
      <w:r w:rsidRPr="005D5770">
        <w:rPr>
          <w:sz w:val="22"/>
          <w:szCs w:val="22"/>
        </w:rPr>
        <w:t xml:space="preserve"> </w:t>
      </w:r>
      <w:proofErr w:type="spellStart"/>
      <w:r w:rsidRPr="005D5770">
        <w:rPr>
          <w:sz w:val="22"/>
          <w:szCs w:val="22"/>
        </w:rPr>
        <w:t>kepada</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di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dan </w:t>
      </w:r>
      <w:proofErr w:type="spellStart"/>
      <w:r w:rsidRPr="005D5770">
        <w:rPr>
          <w:sz w:val="22"/>
          <w:szCs w:val="22"/>
        </w:rPr>
        <w:t>seperangkat</w:t>
      </w:r>
      <w:proofErr w:type="spellEnd"/>
      <w:r w:rsidRPr="005D5770">
        <w:rPr>
          <w:sz w:val="22"/>
          <w:szCs w:val="22"/>
        </w:rPr>
        <w:t xml:space="preserve"> </w:t>
      </w:r>
      <w:proofErr w:type="spellStart"/>
      <w:r w:rsidRPr="005D5770">
        <w:rPr>
          <w:sz w:val="22"/>
          <w:szCs w:val="22"/>
        </w:rPr>
        <w:t>prestasi</w:t>
      </w:r>
      <w:proofErr w:type="spellEnd"/>
      <w:r w:rsidRPr="005D5770">
        <w:rPr>
          <w:sz w:val="22"/>
          <w:szCs w:val="22"/>
        </w:rPr>
        <w:t xml:space="preserve"> dan </w:t>
      </w:r>
      <w:proofErr w:type="spellStart"/>
      <w:r w:rsidRPr="005D5770">
        <w:rPr>
          <w:sz w:val="22"/>
          <w:szCs w:val="22"/>
        </w:rPr>
        <w:t>variabel</w:t>
      </w:r>
      <w:proofErr w:type="spellEnd"/>
      <w:r w:rsidRPr="005D5770">
        <w:rPr>
          <w:sz w:val="22"/>
          <w:szCs w:val="22"/>
        </w:rPr>
        <w:t xml:space="preserve"> </w:t>
      </w:r>
      <w:proofErr w:type="spellStart"/>
      <w:r w:rsidRPr="005D5770">
        <w:rPr>
          <w:sz w:val="22"/>
          <w:szCs w:val="22"/>
        </w:rPr>
        <w:t>mengenai</w:t>
      </w:r>
      <w:proofErr w:type="spellEnd"/>
      <w:r w:rsidRPr="005D5770">
        <w:rPr>
          <w:sz w:val="22"/>
          <w:szCs w:val="22"/>
        </w:rPr>
        <w:t xml:space="preserve"> </w:t>
      </w:r>
      <w:proofErr w:type="spellStart"/>
      <w:r w:rsidRPr="005D5770">
        <w:rPr>
          <w:sz w:val="22"/>
          <w:szCs w:val="22"/>
        </w:rPr>
        <w:t>sikap</w:t>
      </w:r>
      <w:proofErr w:type="spellEnd"/>
      <w:r w:rsidRPr="005D5770">
        <w:rPr>
          <w:sz w:val="22"/>
          <w:szCs w:val="22"/>
        </w:rPr>
        <w:t xml:space="preserve"> yang </w:t>
      </w:r>
      <w:proofErr w:type="spellStart"/>
      <w:r w:rsidRPr="005D5770">
        <w:rPr>
          <w:sz w:val="22"/>
          <w:szCs w:val="22"/>
        </w:rPr>
        <w:t>sempit</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para </w:t>
      </w:r>
      <w:proofErr w:type="spellStart"/>
      <w:r w:rsidRPr="005D5770">
        <w:rPr>
          <w:sz w:val="22"/>
          <w:szCs w:val="22"/>
        </w:rPr>
        <w:t>pegawai</w:t>
      </w:r>
      <w:proofErr w:type="spellEnd"/>
      <w:r w:rsidRPr="005D5770">
        <w:rPr>
          <w:sz w:val="22"/>
          <w:szCs w:val="22"/>
        </w:rPr>
        <w:t xml:space="preserve">, dan </w:t>
      </w:r>
      <w:proofErr w:type="spellStart"/>
      <w:r w:rsidRPr="005D5770">
        <w:rPr>
          <w:sz w:val="22"/>
          <w:szCs w:val="22"/>
        </w:rPr>
        <w:t>kepuasan</w:t>
      </w:r>
      <w:proofErr w:type="spellEnd"/>
      <w:r w:rsidRPr="005D5770">
        <w:rPr>
          <w:sz w:val="22"/>
          <w:szCs w:val="22"/>
        </w:rPr>
        <w:t xml:space="preserve"> </w:t>
      </w:r>
      <w:proofErr w:type="spellStart"/>
      <w:r w:rsidRPr="005D5770">
        <w:rPr>
          <w:sz w:val="22"/>
          <w:szCs w:val="22"/>
        </w:rPr>
        <w:t>kerja</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yang </w:t>
      </w:r>
      <w:proofErr w:type="spellStart"/>
      <w:r w:rsidRPr="005D5770">
        <w:rPr>
          <w:sz w:val="22"/>
          <w:szCs w:val="22"/>
        </w:rPr>
        <w:t>banyak</w:t>
      </w:r>
      <w:proofErr w:type="spellEnd"/>
      <w:r w:rsidRPr="005D5770">
        <w:rPr>
          <w:sz w:val="22"/>
          <w:szCs w:val="22"/>
        </w:rPr>
        <w:t xml:space="preserve"> </w:t>
      </w:r>
      <w:proofErr w:type="spellStart"/>
      <w:r w:rsidRPr="005D5770">
        <w:rPr>
          <w:sz w:val="22"/>
          <w:szCs w:val="22"/>
        </w:rPr>
        <w:t>diperhatikan</w:t>
      </w:r>
      <w:proofErr w:type="spellEnd"/>
      <w:r w:rsidRPr="005D5770">
        <w:rPr>
          <w:sz w:val="22"/>
          <w:szCs w:val="22"/>
        </w:rPr>
        <w:t>.</w:t>
      </w:r>
      <w:r w:rsidRPr="005D5770">
        <w:rPr>
          <w:sz w:val="22"/>
          <w:szCs w:val="22"/>
          <w:lang w:val="id-ID"/>
        </w:rPr>
        <w:t xml:space="preserve"> Sukarman (2020:3) mengutip </w:t>
      </w:r>
      <w:proofErr w:type="spellStart"/>
      <w:r w:rsidRPr="005D5770">
        <w:rPr>
          <w:sz w:val="22"/>
          <w:szCs w:val="22"/>
        </w:rPr>
        <w:t>Handoko</w:t>
      </w:r>
      <w:proofErr w:type="spellEnd"/>
      <w:r w:rsidRPr="005D5770">
        <w:rPr>
          <w:sz w:val="22"/>
          <w:szCs w:val="22"/>
        </w:rPr>
        <w:t xml:space="preserve"> (2000) </w:t>
      </w:r>
      <w:proofErr w:type="spellStart"/>
      <w:r w:rsidRPr="005D5770">
        <w:rPr>
          <w:sz w:val="22"/>
          <w:szCs w:val="22"/>
        </w:rPr>
        <w:t>mengatakan</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r w:rsidRPr="005D5770">
        <w:rPr>
          <w:i/>
          <w:iCs/>
          <w:sz w:val="22"/>
          <w:szCs w:val="22"/>
        </w:rPr>
        <w:t>organization behavior</w:t>
      </w:r>
      <w:r w:rsidRPr="005D5770">
        <w:rPr>
          <w:sz w:val="22"/>
          <w:szCs w:val="22"/>
        </w:rPr>
        <w:t xml:space="preserve">) pada </w:t>
      </w:r>
      <w:proofErr w:type="spellStart"/>
      <w:r w:rsidRPr="005D5770">
        <w:rPr>
          <w:sz w:val="22"/>
          <w:szCs w:val="22"/>
        </w:rPr>
        <w:t>hakekatnya</w:t>
      </w:r>
      <w:proofErr w:type="spellEnd"/>
      <w:r w:rsidRPr="005D5770">
        <w:rPr>
          <w:sz w:val="22"/>
          <w:szCs w:val="22"/>
        </w:rPr>
        <w:t xml:space="preserve"> </w:t>
      </w:r>
      <w:proofErr w:type="spellStart"/>
      <w:r w:rsidRPr="005D5770">
        <w:rPr>
          <w:sz w:val="22"/>
          <w:szCs w:val="22"/>
        </w:rPr>
        <w:t>mendasarkan</w:t>
      </w:r>
      <w:proofErr w:type="spellEnd"/>
      <w:r w:rsidRPr="005D5770">
        <w:rPr>
          <w:sz w:val="22"/>
          <w:szCs w:val="22"/>
        </w:rPr>
        <w:t xml:space="preserve"> </w:t>
      </w:r>
      <w:proofErr w:type="spellStart"/>
      <w:r w:rsidRPr="005D5770">
        <w:rPr>
          <w:sz w:val="22"/>
          <w:szCs w:val="22"/>
        </w:rPr>
        <w:t>kajiannya</w:t>
      </w:r>
      <w:proofErr w:type="spellEnd"/>
      <w:r w:rsidRPr="005D5770">
        <w:rPr>
          <w:sz w:val="22"/>
          <w:szCs w:val="22"/>
        </w:rPr>
        <w:t xml:space="preserve"> pada </w:t>
      </w:r>
      <w:proofErr w:type="spellStart"/>
      <w:r w:rsidRPr="005D5770">
        <w:rPr>
          <w:sz w:val="22"/>
          <w:szCs w:val="22"/>
        </w:rPr>
        <w:t>ilmu</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itu</w:t>
      </w:r>
      <w:proofErr w:type="spellEnd"/>
      <w:r w:rsidRPr="005D5770">
        <w:rPr>
          <w:sz w:val="22"/>
          <w:szCs w:val="22"/>
        </w:rPr>
        <w:t xml:space="preserve"> </w:t>
      </w:r>
      <w:proofErr w:type="spellStart"/>
      <w:r w:rsidRPr="005D5770">
        <w:rPr>
          <w:sz w:val="22"/>
          <w:szCs w:val="22"/>
        </w:rPr>
        <w:t>sendiri</w:t>
      </w:r>
      <w:proofErr w:type="spellEnd"/>
      <w:r w:rsidRPr="005D5770">
        <w:rPr>
          <w:sz w:val="22"/>
          <w:szCs w:val="22"/>
        </w:rPr>
        <w:t xml:space="preserve"> (</w:t>
      </w:r>
      <w:proofErr w:type="spellStart"/>
      <w:r w:rsidRPr="005D5770">
        <w:rPr>
          <w:sz w:val="22"/>
          <w:szCs w:val="22"/>
        </w:rPr>
        <w:t>akar</w:t>
      </w:r>
      <w:proofErr w:type="spellEnd"/>
      <w:r w:rsidRPr="005D5770">
        <w:rPr>
          <w:sz w:val="22"/>
          <w:szCs w:val="22"/>
        </w:rPr>
        <w:t xml:space="preserve"> </w:t>
      </w:r>
      <w:proofErr w:type="spellStart"/>
      <w:r w:rsidRPr="005D5770">
        <w:rPr>
          <w:sz w:val="22"/>
          <w:szCs w:val="22"/>
        </w:rPr>
        <w:t>ilmu</w:t>
      </w:r>
      <w:proofErr w:type="spellEnd"/>
      <w:r w:rsidRPr="005D5770">
        <w:rPr>
          <w:sz w:val="22"/>
          <w:szCs w:val="22"/>
        </w:rPr>
        <w:t xml:space="preserve"> </w:t>
      </w:r>
      <w:proofErr w:type="spellStart"/>
      <w:r w:rsidRPr="005D5770">
        <w:rPr>
          <w:sz w:val="22"/>
          <w:szCs w:val="22"/>
        </w:rPr>
        <w:t>psikologi</w:t>
      </w:r>
      <w:proofErr w:type="spellEnd"/>
      <w:r w:rsidRPr="005D5770">
        <w:rPr>
          <w:sz w:val="22"/>
          <w:szCs w:val="22"/>
        </w:rPr>
        <w:t xml:space="preserve">), yang </w:t>
      </w:r>
      <w:proofErr w:type="spellStart"/>
      <w:r w:rsidRPr="005D5770">
        <w:rPr>
          <w:sz w:val="22"/>
          <w:szCs w:val="22"/>
        </w:rPr>
        <w:t>dikembangkan</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pusat</w:t>
      </w:r>
      <w:proofErr w:type="spellEnd"/>
      <w:r w:rsidRPr="005D5770">
        <w:rPr>
          <w:sz w:val="22"/>
          <w:szCs w:val="22"/>
        </w:rPr>
        <w:t xml:space="preserve"> </w:t>
      </w:r>
      <w:proofErr w:type="spellStart"/>
      <w:r w:rsidRPr="005D5770">
        <w:rPr>
          <w:sz w:val="22"/>
          <w:szCs w:val="22"/>
        </w:rPr>
        <w:t>perhatiannya</w:t>
      </w:r>
      <w:proofErr w:type="spellEnd"/>
      <w:r w:rsidRPr="005D5770">
        <w:rPr>
          <w:sz w:val="22"/>
          <w:szCs w:val="22"/>
        </w:rPr>
        <w:t xml:space="preserve"> pada </w:t>
      </w:r>
      <w:proofErr w:type="spellStart"/>
      <w:r w:rsidRPr="005D5770">
        <w:rPr>
          <w:sz w:val="22"/>
          <w:szCs w:val="22"/>
        </w:rPr>
        <w:t>tingkah</w:t>
      </w:r>
      <w:proofErr w:type="spellEnd"/>
      <w:r w:rsidRPr="005D5770">
        <w:rPr>
          <w:sz w:val="22"/>
          <w:szCs w:val="22"/>
        </w:rPr>
        <w:t xml:space="preserve"> </w:t>
      </w:r>
      <w:proofErr w:type="spellStart"/>
      <w:r w:rsidRPr="005D5770">
        <w:rPr>
          <w:sz w:val="22"/>
          <w:szCs w:val="22"/>
        </w:rPr>
        <w:t>laku</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w:t>
      </w:r>
      <w:r w:rsidRPr="005D5770">
        <w:rPr>
          <w:sz w:val="22"/>
          <w:szCs w:val="22"/>
          <w:lang w:val="id-ID"/>
        </w:rPr>
        <w:t xml:space="preserve"> Sukarman (2020:4) menyatakan tentang perilaku organisasi, yaitu:</w:t>
      </w:r>
    </w:p>
    <w:p w14:paraId="6D738AE2" w14:textId="77777777" w:rsidR="00B90837" w:rsidRPr="005D5770" w:rsidRDefault="00B90837" w:rsidP="00B90837">
      <w:pPr>
        <w:pStyle w:val="DaftarParagraf"/>
        <w:autoSpaceDE w:val="0"/>
        <w:autoSpaceDN w:val="0"/>
        <w:adjustRightInd w:val="0"/>
        <w:ind w:left="851"/>
        <w:jc w:val="both"/>
        <w:rPr>
          <w:sz w:val="22"/>
          <w:szCs w:val="22"/>
          <w:lang w:val="id-ID"/>
        </w:rPr>
      </w:pPr>
      <w:r w:rsidRPr="005D5770">
        <w:rPr>
          <w:sz w:val="22"/>
          <w:szCs w:val="22"/>
          <w:lang w:val="id-ID"/>
        </w:rPr>
        <w:t>P</w:t>
      </w:r>
      <w:proofErr w:type="spellStart"/>
      <w:r w:rsidRPr="005D5770">
        <w:rPr>
          <w:sz w:val="22"/>
          <w:szCs w:val="22"/>
        </w:rPr>
        <w:t>erilaku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bidang</w:t>
      </w:r>
      <w:proofErr w:type="spellEnd"/>
      <w:r w:rsidRPr="005D5770">
        <w:rPr>
          <w:sz w:val="22"/>
          <w:szCs w:val="22"/>
        </w:rPr>
        <w:t xml:space="preserve"> </w:t>
      </w:r>
      <w:proofErr w:type="spellStart"/>
      <w:r w:rsidRPr="005D5770">
        <w:rPr>
          <w:sz w:val="22"/>
          <w:szCs w:val="22"/>
        </w:rPr>
        <w:t>studi</w:t>
      </w:r>
      <w:proofErr w:type="spellEnd"/>
      <w:r w:rsidRPr="005D5770">
        <w:rPr>
          <w:sz w:val="22"/>
          <w:szCs w:val="22"/>
        </w:rPr>
        <w:t xml:space="preserve"> </w:t>
      </w:r>
      <w:proofErr w:type="spellStart"/>
      <w:r w:rsidRPr="005D5770">
        <w:rPr>
          <w:sz w:val="22"/>
          <w:szCs w:val="22"/>
        </w:rPr>
        <w:t>terapan</w:t>
      </w:r>
      <w:proofErr w:type="spellEnd"/>
      <w:r w:rsidRPr="005D5770">
        <w:rPr>
          <w:sz w:val="22"/>
          <w:szCs w:val="22"/>
        </w:rPr>
        <w:t xml:space="preserve"> yang </w:t>
      </w:r>
      <w:proofErr w:type="spellStart"/>
      <w:r w:rsidRPr="005D5770">
        <w:rPr>
          <w:sz w:val="22"/>
          <w:szCs w:val="22"/>
        </w:rPr>
        <w:t>mempelajari</w:t>
      </w:r>
      <w:proofErr w:type="spellEnd"/>
      <w:r w:rsidRPr="005D5770">
        <w:rPr>
          <w:sz w:val="22"/>
          <w:szCs w:val="22"/>
        </w:rPr>
        <w:t xml:space="preserve"> </w:t>
      </w:r>
      <w:proofErr w:type="spellStart"/>
      <w:r w:rsidRPr="005D5770">
        <w:rPr>
          <w:sz w:val="22"/>
          <w:szCs w:val="22"/>
        </w:rPr>
        <w:t>tingkah</w:t>
      </w:r>
      <w:proofErr w:type="spellEnd"/>
      <w:r w:rsidRPr="005D5770">
        <w:rPr>
          <w:sz w:val="22"/>
          <w:szCs w:val="22"/>
        </w:rPr>
        <w:t xml:space="preserve"> </w:t>
      </w:r>
      <w:proofErr w:type="spellStart"/>
      <w:r w:rsidRPr="005D5770">
        <w:rPr>
          <w:sz w:val="22"/>
          <w:szCs w:val="22"/>
        </w:rPr>
        <w:t>laku</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atau</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baik</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kapasitasnya</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individu</w:t>
      </w:r>
      <w:proofErr w:type="spellEnd"/>
      <w:r w:rsidRPr="005D5770">
        <w:rPr>
          <w:sz w:val="22"/>
          <w:szCs w:val="22"/>
        </w:rPr>
        <w:t xml:space="preserve"> </w:t>
      </w:r>
      <w:proofErr w:type="spellStart"/>
      <w:r w:rsidRPr="005D5770">
        <w:rPr>
          <w:sz w:val="22"/>
          <w:szCs w:val="22"/>
        </w:rPr>
        <w:t>maupun</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kelompok</w:t>
      </w:r>
      <w:proofErr w:type="spellEnd"/>
      <w:r w:rsidRPr="005D5770">
        <w:rPr>
          <w:sz w:val="22"/>
          <w:szCs w:val="22"/>
        </w:rPr>
        <w:t xml:space="preserve">, </w:t>
      </w:r>
      <w:proofErr w:type="spellStart"/>
      <w:r w:rsidRPr="005D5770">
        <w:rPr>
          <w:sz w:val="22"/>
          <w:szCs w:val="22"/>
        </w:rPr>
        <w:t>serta</w:t>
      </w:r>
      <w:proofErr w:type="spellEnd"/>
      <w:r w:rsidRPr="005D5770">
        <w:rPr>
          <w:sz w:val="22"/>
          <w:szCs w:val="22"/>
        </w:rPr>
        <w:t xml:space="preserve"> </w:t>
      </w:r>
      <w:proofErr w:type="spellStart"/>
      <w:r w:rsidRPr="005D5770">
        <w:rPr>
          <w:sz w:val="22"/>
          <w:szCs w:val="22"/>
        </w:rPr>
        <w:t>hubungan</w:t>
      </w:r>
      <w:proofErr w:type="spellEnd"/>
      <w:r w:rsidRPr="005D5770">
        <w:rPr>
          <w:sz w:val="22"/>
          <w:szCs w:val="22"/>
        </w:rPr>
        <w:t xml:space="preserve"> </w:t>
      </w:r>
      <w:proofErr w:type="spellStart"/>
      <w:r w:rsidRPr="005D5770">
        <w:rPr>
          <w:sz w:val="22"/>
          <w:szCs w:val="22"/>
        </w:rPr>
        <w:t>antara</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dan </w:t>
      </w:r>
      <w:proofErr w:type="spellStart"/>
      <w:r w:rsidRPr="005D5770">
        <w:rPr>
          <w:sz w:val="22"/>
          <w:szCs w:val="22"/>
        </w:rPr>
        <w:t>variabel</w:t>
      </w:r>
      <w:proofErr w:type="spellEnd"/>
      <w:r w:rsidRPr="005D5770">
        <w:rPr>
          <w:sz w:val="22"/>
          <w:szCs w:val="22"/>
        </w:rPr>
        <w:t xml:space="preserve"> yang </w:t>
      </w:r>
      <w:proofErr w:type="spellStart"/>
      <w:r w:rsidRPr="005D5770">
        <w:rPr>
          <w:sz w:val="22"/>
          <w:szCs w:val="22"/>
        </w:rPr>
        <w:t>releven</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rangka</w:t>
      </w:r>
      <w:proofErr w:type="spellEnd"/>
      <w:r w:rsidRPr="005D5770">
        <w:rPr>
          <w:sz w:val="22"/>
          <w:szCs w:val="22"/>
        </w:rPr>
        <w:t xml:space="preserve"> </w:t>
      </w:r>
      <w:proofErr w:type="spellStart"/>
      <w:r w:rsidRPr="005D5770">
        <w:rPr>
          <w:sz w:val="22"/>
          <w:szCs w:val="22"/>
        </w:rPr>
        <w:t>meningkatkan</w:t>
      </w:r>
      <w:proofErr w:type="spellEnd"/>
      <w:r w:rsidRPr="005D5770">
        <w:rPr>
          <w:sz w:val="22"/>
          <w:szCs w:val="22"/>
        </w:rPr>
        <w:t xml:space="preserve"> </w:t>
      </w:r>
      <w:proofErr w:type="spellStart"/>
      <w:r w:rsidRPr="005D5770">
        <w:rPr>
          <w:sz w:val="22"/>
          <w:szCs w:val="22"/>
        </w:rPr>
        <w:t>efektivitas</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bidang</w:t>
      </w:r>
      <w:proofErr w:type="spellEnd"/>
      <w:r w:rsidRPr="005D5770">
        <w:rPr>
          <w:sz w:val="22"/>
          <w:szCs w:val="22"/>
        </w:rPr>
        <w:t xml:space="preserve"> </w:t>
      </w:r>
      <w:proofErr w:type="spellStart"/>
      <w:r w:rsidRPr="005D5770">
        <w:rPr>
          <w:sz w:val="22"/>
          <w:szCs w:val="22"/>
        </w:rPr>
        <w:t>studi</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mempelajari</w:t>
      </w:r>
      <w:proofErr w:type="spellEnd"/>
      <w:r w:rsidRPr="005D5770">
        <w:rPr>
          <w:sz w:val="22"/>
          <w:szCs w:val="22"/>
        </w:rPr>
        <w:t xml:space="preserve"> </w:t>
      </w:r>
      <w:proofErr w:type="spellStart"/>
      <w:r w:rsidRPr="005D5770">
        <w:rPr>
          <w:sz w:val="22"/>
          <w:szCs w:val="22"/>
        </w:rPr>
        <w:t>tiga</w:t>
      </w:r>
      <w:proofErr w:type="spellEnd"/>
      <w:r w:rsidRPr="005D5770">
        <w:rPr>
          <w:sz w:val="22"/>
          <w:szCs w:val="22"/>
        </w:rPr>
        <w:t xml:space="preserve"> </w:t>
      </w:r>
      <w:proofErr w:type="spellStart"/>
      <w:r w:rsidRPr="005D5770">
        <w:rPr>
          <w:sz w:val="22"/>
          <w:szCs w:val="22"/>
        </w:rPr>
        <w:t>determinan</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yaitu</w:t>
      </w:r>
      <w:proofErr w:type="spellEnd"/>
      <w:r w:rsidRPr="005D5770">
        <w:rPr>
          <w:sz w:val="22"/>
          <w:szCs w:val="22"/>
        </w:rPr>
        <w:t xml:space="preserve"> </w:t>
      </w:r>
      <w:proofErr w:type="spellStart"/>
      <w:r w:rsidRPr="005D5770">
        <w:rPr>
          <w:sz w:val="22"/>
          <w:szCs w:val="22"/>
        </w:rPr>
        <w:lastRenderedPageBreak/>
        <w:t>individu</w:t>
      </w:r>
      <w:proofErr w:type="spellEnd"/>
      <w:r w:rsidRPr="005D5770">
        <w:rPr>
          <w:sz w:val="22"/>
          <w:szCs w:val="22"/>
        </w:rPr>
        <w:t xml:space="preserve">/ </w:t>
      </w:r>
      <w:proofErr w:type="spellStart"/>
      <w:r w:rsidRPr="005D5770">
        <w:rPr>
          <w:sz w:val="22"/>
          <w:szCs w:val="22"/>
        </w:rPr>
        <w:t>perorangan</w:t>
      </w:r>
      <w:proofErr w:type="spellEnd"/>
      <w:r w:rsidRPr="005D5770">
        <w:rPr>
          <w:sz w:val="22"/>
          <w:szCs w:val="22"/>
        </w:rPr>
        <w:t xml:space="preserve">, </w:t>
      </w:r>
      <w:proofErr w:type="spellStart"/>
      <w:r w:rsidRPr="005D5770">
        <w:rPr>
          <w:sz w:val="22"/>
          <w:szCs w:val="22"/>
        </w:rPr>
        <w:t>kelompok</w:t>
      </w:r>
      <w:proofErr w:type="spellEnd"/>
      <w:r w:rsidRPr="005D5770">
        <w:rPr>
          <w:sz w:val="22"/>
          <w:szCs w:val="22"/>
        </w:rPr>
        <w:t xml:space="preserve">, dan </w:t>
      </w:r>
      <w:proofErr w:type="spellStart"/>
      <w:r w:rsidRPr="005D5770">
        <w:rPr>
          <w:sz w:val="22"/>
          <w:szCs w:val="22"/>
        </w:rPr>
        <w:t>struktur</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secara</w:t>
      </w:r>
      <w:proofErr w:type="spellEnd"/>
      <w:r w:rsidRPr="005D5770">
        <w:rPr>
          <w:sz w:val="22"/>
          <w:szCs w:val="22"/>
        </w:rPr>
        <w:t xml:space="preserve"> </w:t>
      </w:r>
      <w:proofErr w:type="spellStart"/>
      <w:r w:rsidRPr="005D5770">
        <w:rPr>
          <w:sz w:val="22"/>
          <w:szCs w:val="22"/>
        </w:rPr>
        <w:t>langsung</w:t>
      </w:r>
      <w:proofErr w:type="spellEnd"/>
      <w:r w:rsidRPr="005D5770">
        <w:rPr>
          <w:sz w:val="22"/>
          <w:szCs w:val="22"/>
        </w:rPr>
        <w:t xml:space="preserve"> </w:t>
      </w:r>
      <w:proofErr w:type="spellStart"/>
      <w:r w:rsidRPr="005D5770">
        <w:rPr>
          <w:sz w:val="22"/>
          <w:szCs w:val="22"/>
        </w:rPr>
        <w:t>berhubungan</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pengertian</w:t>
      </w:r>
      <w:proofErr w:type="spellEnd"/>
      <w:r w:rsidRPr="005D5770">
        <w:rPr>
          <w:sz w:val="22"/>
          <w:szCs w:val="22"/>
        </w:rPr>
        <w:t xml:space="preserve">, </w:t>
      </w:r>
      <w:proofErr w:type="spellStart"/>
      <w:r w:rsidRPr="005D5770">
        <w:rPr>
          <w:sz w:val="22"/>
          <w:szCs w:val="22"/>
        </w:rPr>
        <w:t>ramalan</w:t>
      </w:r>
      <w:proofErr w:type="spellEnd"/>
      <w:r w:rsidRPr="005D5770">
        <w:rPr>
          <w:sz w:val="22"/>
          <w:szCs w:val="22"/>
        </w:rPr>
        <w:t xml:space="preserve"> dan </w:t>
      </w:r>
      <w:proofErr w:type="spellStart"/>
      <w:r w:rsidRPr="005D5770">
        <w:rPr>
          <w:sz w:val="22"/>
          <w:szCs w:val="22"/>
        </w:rPr>
        <w:t>pengendalian</w:t>
      </w:r>
      <w:proofErr w:type="spellEnd"/>
      <w:r w:rsidRPr="005D5770">
        <w:rPr>
          <w:sz w:val="22"/>
          <w:szCs w:val="22"/>
        </w:rPr>
        <w:t xml:space="preserve"> </w:t>
      </w:r>
      <w:proofErr w:type="spellStart"/>
      <w:r w:rsidRPr="005D5770">
        <w:rPr>
          <w:sz w:val="22"/>
          <w:szCs w:val="22"/>
        </w:rPr>
        <w:t>terhadap</w:t>
      </w:r>
      <w:proofErr w:type="spellEnd"/>
      <w:r w:rsidRPr="005D5770">
        <w:rPr>
          <w:sz w:val="22"/>
          <w:szCs w:val="22"/>
        </w:rPr>
        <w:t xml:space="preserve"> </w:t>
      </w:r>
      <w:proofErr w:type="spellStart"/>
      <w:r w:rsidRPr="005D5770">
        <w:rPr>
          <w:sz w:val="22"/>
          <w:szCs w:val="22"/>
        </w:rPr>
        <w:t>tingkah</w:t>
      </w:r>
      <w:proofErr w:type="spellEnd"/>
      <w:r w:rsidRPr="005D5770">
        <w:rPr>
          <w:sz w:val="22"/>
          <w:szCs w:val="22"/>
        </w:rPr>
        <w:t xml:space="preserve"> </w:t>
      </w:r>
      <w:proofErr w:type="spellStart"/>
      <w:r w:rsidRPr="005D5770">
        <w:rPr>
          <w:sz w:val="22"/>
          <w:szCs w:val="22"/>
        </w:rPr>
        <w:t>laku</w:t>
      </w:r>
      <w:proofErr w:type="spellEnd"/>
      <w:r w:rsidRPr="005D5770">
        <w:rPr>
          <w:sz w:val="22"/>
          <w:szCs w:val="22"/>
        </w:rPr>
        <w:t xml:space="preserve"> orang-orang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dan </w:t>
      </w:r>
      <w:proofErr w:type="spellStart"/>
      <w:r w:rsidRPr="005D5770">
        <w:rPr>
          <w:sz w:val="22"/>
          <w:szCs w:val="22"/>
        </w:rPr>
        <w:t>bagaimana</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orang-orang </w:t>
      </w:r>
      <w:proofErr w:type="spellStart"/>
      <w:r w:rsidRPr="005D5770">
        <w:rPr>
          <w:sz w:val="22"/>
          <w:szCs w:val="22"/>
        </w:rPr>
        <w:t>tersebut</w:t>
      </w:r>
      <w:proofErr w:type="spellEnd"/>
      <w:r w:rsidRPr="005D5770">
        <w:rPr>
          <w:sz w:val="22"/>
          <w:szCs w:val="22"/>
        </w:rPr>
        <w:t xml:space="preserve"> </w:t>
      </w:r>
      <w:proofErr w:type="spellStart"/>
      <w:r w:rsidRPr="005D5770">
        <w:rPr>
          <w:sz w:val="22"/>
          <w:szCs w:val="22"/>
        </w:rPr>
        <w:t>memengaruhi</w:t>
      </w:r>
      <w:proofErr w:type="spellEnd"/>
      <w:r w:rsidRPr="005D5770">
        <w:rPr>
          <w:sz w:val="22"/>
          <w:szCs w:val="22"/>
        </w:rPr>
        <w:t xml:space="preserve"> </w:t>
      </w:r>
      <w:proofErr w:type="spellStart"/>
      <w:r w:rsidRPr="005D5770">
        <w:rPr>
          <w:sz w:val="22"/>
          <w:szCs w:val="22"/>
        </w:rPr>
        <w:t>usaha-usaha</w:t>
      </w:r>
      <w:proofErr w:type="spellEnd"/>
      <w:r w:rsidRPr="005D5770">
        <w:rPr>
          <w:sz w:val="22"/>
          <w:szCs w:val="22"/>
        </w:rPr>
        <w:t xml:space="preserve"> </w:t>
      </w:r>
      <w:proofErr w:type="spellStart"/>
      <w:r w:rsidRPr="005D5770">
        <w:rPr>
          <w:sz w:val="22"/>
          <w:szCs w:val="22"/>
        </w:rPr>
        <w:t>pencapaian</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w:t>
      </w:r>
    </w:p>
    <w:p w14:paraId="76866E8B" w14:textId="1476475F" w:rsidR="00B90837" w:rsidRPr="005D5770" w:rsidRDefault="00B90837" w:rsidP="00523021">
      <w:pPr>
        <w:autoSpaceDE w:val="0"/>
        <w:autoSpaceDN w:val="0"/>
        <w:adjustRightInd w:val="0"/>
        <w:ind w:firstLine="567"/>
        <w:jc w:val="both"/>
        <w:rPr>
          <w:sz w:val="22"/>
          <w:szCs w:val="22"/>
          <w:shd w:val="clear" w:color="auto" w:fill="FFFFFF"/>
        </w:rPr>
      </w:pPr>
      <w:proofErr w:type="spellStart"/>
      <w:r w:rsidRPr="005D5770">
        <w:rPr>
          <w:rStyle w:val="Penekanan"/>
          <w:i w:val="0"/>
          <w:iCs w:val="0"/>
          <w:sz w:val="22"/>
          <w:szCs w:val="22"/>
          <w:bdr w:val="none" w:sz="0" w:space="0" w:color="auto" w:frame="1"/>
          <w:shd w:val="clear" w:color="auto" w:fill="FFFFFF"/>
        </w:rPr>
        <w:t>Perilaku</w:t>
      </w:r>
      <w:proofErr w:type="spellEnd"/>
      <w:r w:rsidRPr="005D5770">
        <w:rPr>
          <w:rStyle w:val="Penekanan"/>
          <w:i w:val="0"/>
          <w:iCs w:val="0"/>
          <w:sz w:val="22"/>
          <w:szCs w:val="22"/>
          <w:bdr w:val="none" w:sz="0" w:space="0" w:color="auto" w:frame="1"/>
          <w:shd w:val="clear" w:color="auto" w:fill="FFFFFF"/>
        </w:rPr>
        <w:t xml:space="preserve"> </w:t>
      </w:r>
      <w:proofErr w:type="spellStart"/>
      <w:r w:rsidRPr="005D5770">
        <w:rPr>
          <w:rStyle w:val="Penekanan"/>
          <w:i w:val="0"/>
          <w:iCs w:val="0"/>
          <w:sz w:val="22"/>
          <w:szCs w:val="22"/>
          <w:bdr w:val="none" w:sz="0" w:space="0" w:color="auto" w:frame="1"/>
          <w:shd w:val="clear" w:color="auto" w:fill="FFFFFF"/>
        </w:rPr>
        <w:t>organisasi</w:t>
      </w:r>
      <w:proofErr w:type="spellEnd"/>
      <w:r w:rsidRPr="005D5770">
        <w:rPr>
          <w:i/>
          <w:iCs/>
          <w:sz w:val="22"/>
          <w:szCs w:val="22"/>
          <w:shd w:val="clear" w:color="auto" w:fill="FFFFFF"/>
        </w:rPr>
        <w:t> </w:t>
      </w:r>
      <w:proofErr w:type="spellStart"/>
      <w:r w:rsidRPr="005D5770">
        <w:rPr>
          <w:i/>
          <w:iCs/>
          <w:sz w:val="22"/>
          <w:szCs w:val="22"/>
          <w:shd w:val="clear" w:color="auto" w:fill="FFFFFF"/>
        </w:rPr>
        <w:t>mendorong</w:t>
      </w:r>
      <w:proofErr w:type="spellEnd"/>
      <w:r w:rsidRPr="005D5770">
        <w:rPr>
          <w:sz w:val="22"/>
          <w:szCs w:val="22"/>
          <w:shd w:val="clear" w:color="auto" w:fill="FFFFFF"/>
        </w:rPr>
        <w:t xml:space="preserve"> </w:t>
      </w:r>
      <w:proofErr w:type="spellStart"/>
      <w:r w:rsidRPr="005D5770">
        <w:rPr>
          <w:sz w:val="22"/>
          <w:szCs w:val="22"/>
          <w:shd w:val="clear" w:color="auto" w:fill="FFFFFF"/>
        </w:rPr>
        <w:t>kita</w:t>
      </w:r>
      <w:proofErr w:type="spellEnd"/>
      <w:r w:rsidRPr="005D5770">
        <w:rPr>
          <w:sz w:val="22"/>
          <w:szCs w:val="22"/>
          <w:shd w:val="clear" w:color="auto" w:fill="FFFFFF"/>
        </w:rPr>
        <w:t xml:space="preserve"> </w:t>
      </w:r>
      <w:proofErr w:type="spellStart"/>
      <w:r w:rsidRPr="005D5770">
        <w:rPr>
          <w:sz w:val="22"/>
          <w:szCs w:val="22"/>
          <w:shd w:val="clear" w:color="auto" w:fill="FFFFFF"/>
        </w:rPr>
        <w:t>untuk</w:t>
      </w:r>
      <w:proofErr w:type="spellEnd"/>
      <w:r w:rsidRPr="005D5770">
        <w:rPr>
          <w:sz w:val="22"/>
          <w:szCs w:val="22"/>
          <w:shd w:val="clear" w:color="auto" w:fill="FFFFFF"/>
        </w:rPr>
        <w:t xml:space="preserve"> </w:t>
      </w:r>
      <w:proofErr w:type="spellStart"/>
      <w:r w:rsidRPr="005D5770">
        <w:rPr>
          <w:sz w:val="22"/>
          <w:szCs w:val="22"/>
          <w:shd w:val="clear" w:color="auto" w:fill="FFFFFF"/>
        </w:rPr>
        <w:t>menganalisa</w:t>
      </w:r>
      <w:proofErr w:type="spellEnd"/>
      <w:r w:rsidRPr="005D5770">
        <w:rPr>
          <w:sz w:val="22"/>
          <w:szCs w:val="22"/>
          <w:shd w:val="clear" w:color="auto" w:fill="FFFFFF"/>
        </w:rPr>
        <w:t xml:space="preserve"> </w:t>
      </w:r>
      <w:proofErr w:type="spellStart"/>
      <w:r w:rsidRPr="005D5770">
        <w:rPr>
          <w:sz w:val="22"/>
          <w:szCs w:val="22"/>
          <w:shd w:val="clear" w:color="auto" w:fill="FFFFFF"/>
        </w:rPr>
        <w:t>secara</w:t>
      </w:r>
      <w:proofErr w:type="spellEnd"/>
      <w:r w:rsidRPr="005D5770">
        <w:rPr>
          <w:sz w:val="22"/>
          <w:szCs w:val="22"/>
          <w:shd w:val="clear" w:color="auto" w:fill="FFFFFF"/>
        </w:rPr>
        <w:t xml:space="preserve"> </w:t>
      </w:r>
      <w:proofErr w:type="spellStart"/>
      <w:r w:rsidRPr="005D5770">
        <w:rPr>
          <w:sz w:val="22"/>
          <w:szCs w:val="22"/>
          <w:shd w:val="clear" w:color="auto" w:fill="FFFFFF"/>
        </w:rPr>
        <w:t>sistematik</w:t>
      </w:r>
      <w:proofErr w:type="spellEnd"/>
      <w:r w:rsidRPr="005D5770">
        <w:rPr>
          <w:sz w:val="22"/>
          <w:szCs w:val="22"/>
          <w:shd w:val="clear" w:color="auto" w:fill="FFFFFF"/>
        </w:rPr>
        <w:t xml:space="preserve"> dan </w:t>
      </w:r>
      <w:proofErr w:type="spellStart"/>
      <w:r w:rsidRPr="005D5770">
        <w:rPr>
          <w:sz w:val="22"/>
          <w:szCs w:val="22"/>
          <w:shd w:val="clear" w:color="auto" w:fill="FFFFFF"/>
        </w:rPr>
        <w:t>meninggalkan</w:t>
      </w:r>
      <w:proofErr w:type="spellEnd"/>
      <w:r w:rsidRPr="005D5770">
        <w:rPr>
          <w:sz w:val="22"/>
          <w:szCs w:val="22"/>
          <w:shd w:val="clear" w:color="auto" w:fill="FFFFFF"/>
        </w:rPr>
        <w:t xml:space="preserve"> </w:t>
      </w:r>
      <w:proofErr w:type="spellStart"/>
      <w:r w:rsidRPr="005D5770">
        <w:rPr>
          <w:sz w:val="22"/>
          <w:szCs w:val="22"/>
          <w:shd w:val="clear" w:color="auto" w:fill="FFFFFF"/>
        </w:rPr>
        <w:t>intuisi</w:t>
      </w:r>
      <w:proofErr w:type="spellEnd"/>
      <w:r w:rsidRPr="005D5770">
        <w:rPr>
          <w:sz w:val="22"/>
          <w:szCs w:val="22"/>
          <w:shd w:val="clear" w:color="auto" w:fill="FFFFFF"/>
        </w:rPr>
        <w:t xml:space="preserve">. </w:t>
      </w:r>
      <w:proofErr w:type="spellStart"/>
      <w:r w:rsidRPr="005D5770">
        <w:rPr>
          <w:sz w:val="22"/>
          <w:szCs w:val="22"/>
          <w:shd w:val="clear" w:color="auto" w:fill="FFFFFF"/>
        </w:rPr>
        <w:t>Studi</w:t>
      </w:r>
      <w:proofErr w:type="spellEnd"/>
      <w:r w:rsidRPr="005D5770">
        <w:rPr>
          <w:sz w:val="22"/>
          <w:szCs w:val="22"/>
          <w:shd w:val="clear" w:color="auto" w:fill="FFFFFF"/>
        </w:rPr>
        <w:t xml:space="preserve"> </w:t>
      </w:r>
      <w:proofErr w:type="spellStart"/>
      <w:r w:rsidRPr="005D5770">
        <w:rPr>
          <w:sz w:val="22"/>
          <w:szCs w:val="22"/>
          <w:shd w:val="clear" w:color="auto" w:fill="FFFFFF"/>
        </w:rPr>
        <w:t>sistematik</w:t>
      </w:r>
      <w:proofErr w:type="spellEnd"/>
      <w:r w:rsidRPr="005D5770">
        <w:rPr>
          <w:sz w:val="22"/>
          <w:szCs w:val="22"/>
          <w:shd w:val="clear" w:color="auto" w:fill="FFFFFF"/>
        </w:rPr>
        <w:t xml:space="preserve"> </w:t>
      </w:r>
      <w:proofErr w:type="spellStart"/>
      <w:r w:rsidRPr="005D5770">
        <w:rPr>
          <w:sz w:val="22"/>
          <w:szCs w:val="22"/>
          <w:shd w:val="clear" w:color="auto" w:fill="FFFFFF"/>
        </w:rPr>
        <w:t>melihat</w:t>
      </w:r>
      <w:proofErr w:type="spellEnd"/>
      <w:r w:rsidRPr="005D5770">
        <w:rPr>
          <w:sz w:val="22"/>
          <w:szCs w:val="22"/>
          <w:shd w:val="clear" w:color="auto" w:fill="FFFFFF"/>
        </w:rPr>
        <w:t xml:space="preserve"> pada </w:t>
      </w:r>
      <w:proofErr w:type="spellStart"/>
      <w:r w:rsidRPr="005D5770">
        <w:rPr>
          <w:sz w:val="22"/>
          <w:szCs w:val="22"/>
          <w:shd w:val="clear" w:color="auto" w:fill="FFFFFF"/>
        </w:rPr>
        <w:t>hubungan</w:t>
      </w:r>
      <w:proofErr w:type="spellEnd"/>
      <w:r w:rsidRPr="005D5770">
        <w:rPr>
          <w:sz w:val="22"/>
          <w:szCs w:val="22"/>
          <w:shd w:val="clear" w:color="auto" w:fill="FFFFFF"/>
        </w:rPr>
        <w:t xml:space="preserve"> dan </w:t>
      </w:r>
      <w:proofErr w:type="spellStart"/>
      <w:r w:rsidRPr="005D5770">
        <w:rPr>
          <w:sz w:val="22"/>
          <w:szCs w:val="22"/>
          <w:shd w:val="clear" w:color="auto" w:fill="FFFFFF"/>
        </w:rPr>
        <w:t>berupaya</w:t>
      </w:r>
      <w:proofErr w:type="spellEnd"/>
      <w:r w:rsidRPr="005D5770">
        <w:rPr>
          <w:sz w:val="22"/>
          <w:szCs w:val="22"/>
          <w:shd w:val="clear" w:color="auto" w:fill="FFFFFF"/>
        </w:rPr>
        <w:t xml:space="preserve"> </w:t>
      </w:r>
      <w:proofErr w:type="spellStart"/>
      <w:r w:rsidRPr="005D5770">
        <w:rPr>
          <w:sz w:val="22"/>
          <w:szCs w:val="22"/>
          <w:shd w:val="clear" w:color="auto" w:fill="FFFFFF"/>
        </w:rPr>
        <w:t>menentukan</w:t>
      </w:r>
      <w:proofErr w:type="spellEnd"/>
      <w:r w:rsidRPr="005D5770">
        <w:rPr>
          <w:sz w:val="22"/>
          <w:szCs w:val="22"/>
          <w:shd w:val="clear" w:color="auto" w:fill="FFFFFF"/>
        </w:rPr>
        <w:t xml:space="preserve"> </w:t>
      </w:r>
      <w:proofErr w:type="spellStart"/>
      <w:r w:rsidRPr="005D5770">
        <w:rPr>
          <w:sz w:val="22"/>
          <w:szCs w:val="22"/>
          <w:shd w:val="clear" w:color="auto" w:fill="FFFFFF"/>
        </w:rPr>
        <w:t>sebab</w:t>
      </w:r>
      <w:proofErr w:type="spellEnd"/>
      <w:r w:rsidRPr="005D5770">
        <w:rPr>
          <w:sz w:val="22"/>
          <w:szCs w:val="22"/>
          <w:shd w:val="clear" w:color="auto" w:fill="FFFFFF"/>
        </w:rPr>
        <w:t xml:space="preserve"> dan </w:t>
      </w:r>
      <w:proofErr w:type="spellStart"/>
      <w:r w:rsidRPr="005D5770">
        <w:rPr>
          <w:sz w:val="22"/>
          <w:szCs w:val="22"/>
          <w:shd w:val="clear" w:color="auto" w:fill="FFFFFF"/>
        </w:rPr>
        <w:t>akibat</w:t>
      </w:r>
      <w:proofErr w:type="spellEnd"/>
      <w:r w:rsidRPr="005D5770">
        <w:rPr>
          <w:sz w:val="22"/>
          <w:szCs w:val="22"/>
          <w:shd w:val="clear" w:color="auto" w:fill="FFFFFF"/>
        </w:rPr>
        <w:t xml:space="preserve">, </w:t>
      </w:r>
      <w:proofErr w:type="spellStart"/>
      <w:r w:rsidRPr="005D5770">
        <w:rPr>
          <w:sz w:val="22"/>
          <w:szCs w:val="22"/>
          <w:shd w:val="clear" w:color="auto" w:fill="FFFFFF"/>
        </w:rPr>
        <w:t>serta</w:t>
      </w:r>
      <w:proofErr w:type="spellEnd"/>
      <w:r w:rsidRPr="005D5770">
        <w:rPr>
          <w:sz w:val="22"/>
          <w:szCs w:val="22"/>
          <w:shd w:val="clear" w:color="auto" w:fill="FFFFFF"/>
        </w:rPr>
        <w:t xml:space="preserve"> </w:t>
      </w:r>
      <w:proofErr w:type="spellStart"/>
      <w:r w:rsidRPr="005D5770">
        <w:rPr>
          <w:sz w:val="22"/>
          <w:szCs w:val="22"/>
          <w:shd w:val="clear" w:color="auto" w:fill="FFFFFF"/>
        </w:rPr>
        <w:t>menarik</w:t>
      </w:r>
      <w:proofErr w:type="spellEnd"/>
      <w:r w:rsidRPr="005D5770">
        <w:rPr>
          <w:sz w:val="22"/>
          <w:szCs w:val="22"/>
          <w:shd w:val="clear" w:color="auto" w:fill="FFFFFF"/>
        </w:rPr>
        <w:t xml:space="preserve"> </w:t>
      </w:r>
      <w:proofErr w:type="spellStart"/>
      <w:r w:rsidRPr="005D5770">
        <w:rPr>
          <w:sz w:val="22"/>
          <w:szCs w:val="22"/>
          <w:shd w:val="clear" w:color="auto" w:fill="FFFFFF"/>
        </w:rPr>
        <w:t>kesimpulan</w:t>
      </w:r>
      <w:proofErr w:type="spellEnd"/>
      <w:r w:rsidRPr="005D5770">
        <w:rPr>
          <w:sz w:val="22"/>
          <w:szCs w:val="22"/>
          <w:shd w:val="clear" w:color="auto" w:fill="FFFFFF"/>
        </w:rPr>
        <w:t xml:space="preserve"> </w:t>
      </w:r>
      <w:proofErr w:type="spellStart"/>
      <w:r w:rsidRPr="005D5770">
        <w:rPr>
          <w:sz w:val="22"/>
          <w:szCs w:val="22"/>
          <w:shd w:val="clear" w:color="auto" w:fill="FFFFFF"/>
        </w:rPr>
        <w:t>berdasarkan</w:t>
      </w:r>
      <w:proofErr w:type="spellEnd"/>
      <w:r w:rsidRPr="005D5770">
        <w:rPr>
          <w:sz w:val="22"/>
          <w:szCs w:val="22"/>
          <w:shd w:val="clear" w:color="auto" w:fill="FFFFFF"/>
        </w:rPr>
        <w:t xml:space="preserve"> </w:t>
      </w:r>
      <w:proofErr w:type="spellStart"/>
      <w:r w:rsidRPr="005D5770">
        <w:rPr>
          <w:sz w:val="22"/>
          <w:szCs w:val="22"/>
          <w:shd w:val="clear" w:color="auto" w:fill="FFFFFF"/>
        </w:rPr>
        <w:t>bukti</w:t>
      </w:r>
      <w:proofErr w:type="spellEnd"/>
      <w:r w:rsidRPr="005D5770">
        <w:rPr>
          <w:sz w:val="22"/>
          <w:szCs w:val="22"/>
          <w:shd w:val="clear" w:color="auto" w:fill="FFFFFF"/>
        </w:rPr>
        <w:t xml:space="preserve"> </w:t>
      </w:r>
      <w:proofErr w:type="spellStart"/>
      <w:r w:rsidRPr="005D5770">
        <w:rPr>
          <w:sz w:val="22"/>
          <w:szCs w:val="22"/>
          <w:shd w:val="clear" w:color="auto" w:fill="FFFFFF"/>
        </w:rPr>
        <w:t>ilmiah</w:t>
      </w:r>
      <w:proofErr w:type="spellEnd"/>
      <w:r w:rsidRPr="005D5770">
        <w:rPr>
          <w:sz w:val="22"/>
          <w:szCs w:val="22"/>
          <w:shd w:val="clear" w:color="auto" w:fill="FFFFFF"/>
        </w:rPr>
        <w:t xml:space="preserve">. </w:t>
      </w:r>
      <w:proofErr w:type="spellStart"/>
      <w:r w:rsidRPr="005D5770">
        <w:rPr>
          <w:sz w:val="22"/>
          <w:szCs w:val="22"/>
          <w:shd w:val="clear" w:color="auto" w:fill="FFFFFF"/>
        </w:rPr>
        <w:t>Sementara</w:t>
      </w:r>
      <w:proofErr w:type="spellEnd"/>
      <w:r w:rsidRPr="005D5770">
        <w:rPr>
          <w:sz w:val="22"/>
          <w:szCs w:val="22"/>
          <w:shd w:val="clear" w:color="auto" w:fill="FFFFFF"/>
        </w:rPr>
        <w:t xml:space="preserve"> </w:t>
      </w:r>
      <w:proofErr w:type="spellStart"/>
      <w:r w:rsidRPr="005D5770">
        <w:rPr>
          <w:sz w:val="22"/>
          <w:szCs w:val="22"/>
          <w:shd w:val="clear" w:color="auto" w:fill="FFFFFF"/>
        </w:rPr>
        <w:t>intuisi</w:t>
      </w:r>
      <w:proofErr w:type="spellEnd"/>
      <w:r w:rsidRPr="005D5770">
        <w:rPr>
          <w:sz w:val="22"/>
          <w:szCs w:val="22"/>
          <w:shd w:val="clear" w:color="auto" w:fill="FFFFFF"/>
        </w:rPr>
        <w:t xml:space="preserve"> </w:t>
      </w:r>
      <w:proofErr w:type="spellStart"/>
      <w:r w:rsidRPr="005D5770">
        <w:rPr>
          <w:sz w:val="22"/>
          <w:szCs w:val="22"/>
          <w:shd w:val="clear" w:color="auto" w:fill="FFFFFF"/>
        </w:rPr>
        <w:t>adalah</w:t>
      </w:r>
      <w:proofErr w:type="spellEnd"/>
      <w:r w:rsidRPr="005D5770">
        <w:rPr>
          <w:sz w:val="22"/>
          <w:szCs w:val="22"/>
          <w:shd w:val="clear" w:color="auto" w:fill="FFFFFF"/>
        </w:rPr>
        <w:t xml:space="preserve"> </w:t>
      </w:r>
      <w:proofErr w:type="spellStart"/>
      <w:r w:rsidRPr="005D5770">
        <w:rPr>
          <w:sz w:val="22"/>
          <w:szCs w:val="22"/>
          <w:shd w:val="clear" w:color="auto" w:fill="FFFFFF"/>
        </w:rPr>
        <w:t>perasaan</w:t>
      </w:r>
      <w:proofErr w:type="spellEnd"/>
      <w:r w:rsidRPr="005D5770">
        <w:rPr>
          <w:sz w:val="22"/>
          <w:szCs w:val="22"/>
          <w:shd w:val="clear" w:color="auto" w:fill="FFFFFF"/>
        </w:rPr>
        <w:t xml:space="preserve"> yang </w:t>
      </w:r>
      <w:proofErr w:type="spellStart"/>
      <w:r w:rsidRPr="005D5770">
        <w:rPr>
          <w:sz w:val="22"/>
          <w:szCs w:val="22"/>
          <w:shd w:val="clear" w:color="auto" w:fill="FFFFFF"/>
        </w:rPr>
        <w:t>tidak</w:t>
      </w:r>
      <w:proofErr w:type="spellEnd"/>
      <w:r w:rsidRPr="005D5770">
        <w:rPr>
          <w:sz w:val="22"/>
          <w:szCs w:val="22"/>
          <w:shd w:val="clear" w:color="auto" w:fill="FFFFFF"/>
        </w:rPr>
        <w:t xml:space="preserve"> </w:t>
      </w:r>
      <w:proofErr w:type="spellStart"/>
      <w:r w:rsidRPr="005D5770">
        <w:rPr>
          <w:sz w:val="22"/>
          <w:szCs w:val="22"/>
          <w:shd w:val="clear" w:color="auto" w:fill="FFFFFF"/>
        </w:rPr>
        <w:t>selalu</w:t>
      </w:r>
      <w:proofErr w:type="spellEnd"/>
      <w:r w:rsidRPr="005D5770">
        <w:rPr>
          <w:sz w:val="22"/>
          <w:szCs w:val="22"/>
          <w:shd w:val="clear" w:color="auto" w:fill="FFFFFF"/>
        </w:rPr>
        <w:t xml:space="preserve"> </w:t>
      </w:r>
      <w:proofErr w:type="spellStart"/>
      <w:r w:rsidRPr="005D5770">
        <w:rPr>
          <w:sz w:val="22"/>
          <w:szCs w:val="22"/>
          <w:shd w:val="clear" w:color="auto" w:fill="FFFFFF"/>
        </w:rPr>
        <w:t>didukung</w:t>
      </w:r>
      <w:proofErr w:type="spellEnd"/>
      <w:r w:rsidRPr="005D5770">
        <w:rPr>
          <w:sz w:val="22"/>
          <w:szCs w:val="22"/>
          <w:shd w:val="clear" w:color="auto" w:fill="FFFFFF"/>
        </w:rPr>
        <w:t xml:space="preserve"> </w:t>
      </w:r>
      <w:proofErr w:type="spellStart"/>
      <w:r w:rsidRPr="005D5770">
        <w:rPr>
          <w:sz w:val="22"/>
          <w:szCs w:val="22"/>
          <w:shd w:val="clear" w:color="auto" w:fill="FFFFFF"/>
        </w:rPr>
        <w:t>penelitian</w:t>
      </w:r>
      <w:proofErr w:type="spellEnd"/>
      <w:r w:rsidRPr="005D5770">
        <w:rPr>
          <w:sz w:val="22"/>
          <w:szCs w:val="22"/>
          <w:shd w:val="clear" w:color="auto" w:fill="FFFFFF"/>
        </w:rPr>
        <w:t>.</w:t>
      </w:r>
      <w:r w:rsidRPr="005D5770">
        <w:rPr>
          <w:sz w:val="22"/>
          <w:szCs w:val="22"/>
          <w:shd w:val="clear" w:color="auto" w:fill="FFFFFF"/>
          <w:lang w:val="id-ID"/>
        </w:rPr>
        <w:t xml:space="preserve"> </w:t>
      </w:r>
      <w:proofErr w:type="spellStart"/>
      <w:r w:rsidRPr="005D5770">
        <w:rPr>
          <w:sz w:val="22"/>
          <w:szCs w:val="22"/>
        </w:rPr>
        <w:t>Indikator-indikator</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menurut</w:t>
      </w:r>
      <w:proofErr w:type="spellEnd"/>
      <w:r w:rsidRPr="005D5770">
        <w:rPr>
          <w:sz w:val="22"/>
          <w:szCs w:val="22"/>
        </w:rPr>
        <w:t xml:space="preserve"> Robbins (2016: 6) </w:t>
      </w:r>
      <w:proofErr w:type="spellStart"/>
      <w:r w:rsidRPr="005D5770">
        <w:rPr>
          <w:sz w:val="22"/>
          <w:szCs w:val="22"/>
        </w:rPr>
        <w:t>yaitu</w:t>
      </w:r>
      <w:proofErr w:type="spellEnd"/>
      <w:r w:rsidRPr="005D5770">
        <w:rPr>
          <w:sz w:val="22"/>
          <w:szCs w:val="22"/>
        </w:rPr>
        <w:t xml:space="preserve">: </w:t>
      </w:r>
    </w:p>
    <w:p w14:paraId="1E4BCADA" w14:textId="77777777" w:rsidR="00B90837" w:rsidRPr="005D5770" w:rsidRDefault="00B90837" w:rsidP="00523021">
      <w:pPr>
        <w:pStyle w:val="DaftarParagraf"/>
        <w:autoSpaceDE w:val="0"/>
        <w:autoSpaceDN w:val="0"/>
        <w:adjustRightInd w:val="0"/>
        <w:ind w:left="851"/>
        <w:jc w:val="both"/>
        <w:rPr>
          <w:sz w:val="22"/>
          <w:szCs w:val="22"/>
        </w:rPr>
      </w:pPr>
      <w:proofErr w:type="spellStart"/>
      <w:r w:rsidRPr="005D5770">
        <w:rPr>
          <w:sz w:val="22"/>
          <w:szCs w:val="22"/>
        </w:rPr>
        <w:t>Motivasi</w:t>
      </w:r>
      <w:proofErr w:type="spellEnd"/>
      <w:r w:rsidRPr="005D5770">
        <w:rPr>
          <w:sz w:val="22"/>
          <w:szCs w:val="22"/>
          <w:lang w:val="id-ID"/>
        </w:rPr>
        <w:t xml:space="preserve"> </w:t>
      </w:r>
      <w:proofErr w:type="spellStart"/>
      <w:r w:rsidRPr="005D5770">
        <w:rPr>
          <w:sz w:val="22"/>
          <w:szCs w:val="22"/>
        </w:rPr>
        <w:t>adalah</w:t>
      </w:r>
      <w:proofErr w:type="spellEnd"/>
      <w:r w:rsidRPr="005D5770">
        <w:rPr>
          <w:sz w:val="22"/>
          <w:szCs w:val="22"/>
        </w:rPr>
        <w:t xml:space="preserve"> </w:t>
      </w:r>
      <w:proofErr w:type="spellStart"/>
      <w:r w:rsidRPr="005D5770">
        <w:rPr>
          <w:sz w:val="22"/>
          <w:szCs w:val="22"/>
        </w:rPr>
        <w:t>kesediaan</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mengeluarkan</w:t>
      </w:r>
      <w:proofErr w:type="spellEnd"/>
      <w:r w:rsidRPr="005D5770">
        <w:rPr>
          <w:sz w:val="22"/>
          <w:szCs w:val="22"/>
        </w:rPr>
        <w:t xml:space="preserve"> </w:t>
      </w:r>
      <w:proofErr w:type="spellStart"/>
      <w:r w:rsidRPr="005D5770">
        <w:rPr>
          <w:sz w:val="22"/>
          <w:szCs w:val="22"/>
        </w:rPr>
        <w:t>tingkat</w:t>
      </w:r>
      <w:proofErr w:type="spellEnd"/>
      <w:r w:rsidRPr="005D5770">
        <w:rPr>
          <w:sz w:val="22"/>
          <w:szCs w:val="22"/>
        </w:rPr>
        <w:t xml:space="preserve"> </w:t>
      </w:r>
      <w:proofErr w:type="spellStart"/>
      <w:r w:rsidRPr="005D5770">
        <w:rPr>
          <w:sz w:val="22"/>
          <w:szCs w:val="22"/>
        </w:rPr>
        <w:t>upaya</w:t>
      </w:r>
      <w:proofErr w:type="spellEnd"/>
      <w:r w:rsidRPr="005D5770">
        <w:rPr>
          <w:sz w:val="22"/>
          <w:szCs w:val="22"/>
        </w:rPr>
        <w:t xml:space="preserve"> yang </w:t>
      </w:r>
      <w:proofErr w:type="spellStart"/>
      <w:r w:rsidRPr="005D5770">
        <w:rPr>
          <w:sz w:val="22"/>
          <w:szCs w:val="22"/>
        </w:rPr>
        <w:t>tinggi</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yang </w:t>
      </w:r>
      <w:proofErr w:type="spellStart"/>
      <w:r w:rsidRPr="005D5770">
        <w:rPr>
          <w:sz w:val="22"/>
          <w:szCs w:val="22"/>
        </w:rPr>
        <w:t>dikondisikan</w:t>
      </w:r>
      <w:proofErr w:type="spellEnd"/>
      <w:r w:rsidRPr="005D5770">
        <w:rPr>
          <w:sz w:val="22"/>
          <w:szCs w:val="22"/>
        </w:rPr>
        <w:t xml:space="preserve"> oleh </w:t>
      </w:r>
      <w:proofErr w:type="spellStart"/>
      <w:r w:rsidRPr="005D5770">
        <w:rPr>
          <w:sz w:val="22"/>
          <w:szCs w:val="22"/>
        </w:rPr>
        <w:t>kemampuan</w:t>
      </w:r>
      <w:proofErr w:type="spellEnd"/>
      <w:r w:rsidRPr="005D5770">
        <w:rPr>
          <w:sz w:val="22"/>
          <w:szCs w:val="22"/>
        </w:rPr>
        <w:t xml:space="preserve"> </w:t>
      </w:r>
      <w:proofErr w:type="spellStart"/>
      <w:r w:rsidRPr="005D5770">
        <w:rPr>
          <w:sz w:val="22"/>
          <w:szCs w:val="22"/>
        </w:rPr>
        <w:t>upaya</w:t>
      </w:r>
      <w:proofErr w:type="spellEnd"/>
      <w:r w:rsidRPr="005D5770">
        <w:rPr>
          <w:sz w:val="22"/>
          <w:szCs w:val="22"/>
        </w:rPr>
        <w:t xml:space="preserve"> </w:t>
      </w:r>
      <w:proofErr w:type="spellStart"/>
      <w:r w:rsidRPr="005D5770">
        <w:rPr>
          <w:sz w:val="22"/>
          <w:szCs w:val="22"/>
        </w:rPr>
        <w:t>itu</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memenuhi</w:t>
      </w:r>
      <w:proofErr w:type="spellEnd"/>
      <w:r w:rsidRPr="005D5770">
        <w:rPr>
          <w:sz w:val="22"/>
          <w:szCs w:val="22"/>
        </w:rPr>
        <w:t xml:space="preserve"> </w:t>
      </w:r>
      <w:proofErr w:type="spellStart"/>
      <w:r w:rsidRPr="005D5770">
        <w:rPr>
          <w:sz w:val="22"/>
          <w:szCs w:val="22"/>
        </w:rPr>
        <w:t>beberapa</w:t>
      </w:r>
      <w:proofErr w:type="spellEnd"/>
      <w:r w:rsidRPr="005D5770">
        <w:rPr>
          <w:sz w:val="22"/>
          <w:szCs w:val="22"/>
        </w:rPr>
        <w:t xml:space="preserve"> </w:t>
      </w:r>
      <w:proofErr w:type="spellStart"/>
      <w:r w:rsidRPr="005D5770">
        <w:rPr>
          <w:sz w:val="22"/>
          <w:szCs w:val="22"/>
        </w:rPr>
        <w:t>kebutuhan</w:t>
      </w:r>
      <w:proofErr w:type="spellEnd"/>
      <w:r w:rsidRPr="005D5770">
        <w:rPr>
          <w:sz w:val="22"/>
          <w:szCs w:val="22"/>
        </w:rPr>
        <w:t xml:space="preserve"> </w:t>
      </w:r>
      <w:proofErr w:type="spellStart"/>
      <w:r w:rsidRPr="005D5770">
        <w:rPr>
          <w:sz w:val="22"/>
          <w:szCs w:val="22"/>
        </w:rPr>
        <w:t>individu</w:t>
      </w:r>
      <w:proofErr w:type="spellEnd"/>
      <w:r w:rsidRPr="005D5770">
        <w:rPr>
          <w:sz w:val="22"/>
          <w:szCs w:val="22"/>
        </w:rPr>
        <w:t xml:space="preserve">”. </w:t>
      </w:r>
      <w:proofErr w:type="spellStart"/>
      <w:r w:rsidRPr="005D5770">
        <w:rPr>
          <w:sz w:val="22"/>
          <w:szCs w:val="22"/>
        </w:rPr>
        <w:t>Selain</w:t>
      </w:r>
      <w:proofErr w:type="spellEnd"/>
      <w:r w:rsidRPr="005D5770">
        <w:rPr>
          <w:sz w:val="22"/>
          <w:szCs w:val="22"/>
        </w:rPr>
        <w:t xml:space="preserve"> </w:t>
      </w:r>
      <w:proofErr w:type="spellStart"/>
      <w:r w:rsidRPr="005D5770">
        <w:rPr>
          <w:sz w:val="22"/>
          <w:szCs w:val="22"/>
        </w:rPr>
        <w:t>itu</w:t>
      </w:r>
      <w:proofErr w:type="spellEnd"/>
      <w:r w:rsidRPr="005D5770">
        <w:rPr>
          <w:sz w:val="22"/>
          <w:szCs w:val="22"/>
        </w:rPr>
        <w:t xml:space="preserve"> </w:t>
      </w:r>
      <w:proofErr w:type="spellStart"/>
      <w:r w:rsidRPr="005D5770">
        <w:rPr>
          <w:sz w:val="22"/>
          <w:szCs w:val="22"/>
        </w:rPr>
        <w:t>motivasi</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dorongan</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maupun</w:t>
      </w:r>
      <w:proofErr w:type="spellEnd"/>
      <w:r w:rsidRPr="005D5770">
        <w:rPr>
          <w:sz w:val="22"/>
          <w:szCs w:val="22"/>
        </w:rPr>
        <w:t xml:space="preserve"> </w:t>
      </w:r>
      <w:proofErr w:type="spellStart"/>
      <w:r w:rsidRPr="005D5770">
        <w:rPr>
          <w:sz w:val="22"/>
          <w:szCs w:val="22"/>
        </w:rPr>
        <w:t>luar</w:t>
      </w:r>
      <w:proofErr w:type="spellEnd"/>
      <w:r w:rsidRPr="005D5770">
        <w:rPr>
          <w:sz w:val="22"/>
          <w:szCs w:val="22"/>
        </w:rPr>
        <w:t xml:space="preserve"> </w:t>
      </w:r>
      <w:proofErr w:type="spellStart"/>
      <w:r w:rsidRPr="005D5770">
        <w:rPr>
          <w:sz w:val="22"/>
          <w:szCs w:val="22"/>
        </w:rPr>
        <w:t>diri</w:t>
      </w:r>
      <w:proofErr w:type="spellEnd"/>
      <w:r w:rsidRPr="005D5770">
        <w:rPr>
          <w:sz w:val="22"/>
          <w:szCs w:val="22"/>
        </w:rPr>
        <w:t xml:space="preserve"> </w:t>
      </w:r>
      <w:proofErr w:type="spellStart"/>
      <w:r w:rsidRPr="005D5770">
        <w:rPr>
          <w:sz w:val="22"/>
          <w:szCs w:val="22"/>
        </w:rPr>
        <w:t>seseorang</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menunjukan</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tertentu</w:t>
      </w:r>
      <w:proofErr w:type="spellEnd"/>
      <w:r w:rsidRPr="005D5770">
        <w:rPr>
          <w:sz w:val="22"/>
          <w:szCs w:val="22"/>
        </w:rPr>
        <w:t xml:space="preserve"> dan </w:t>
      </w:r>
      <w:proofErr w:type="spellStart"/>
      <w:r w:rsidRPr="005D5770">
        <w:rPr>
          <w:sz w:val="22"/>
          <w:szCs w:val="22"/>
        </w:rPr>
        <w:t>bertindak</w:t>
      </w:r>
      <w:proofErr w:type="spellEnd"/>
      <w:r w:rsidRPr="005D5770">
        <w:rPr>
          <w:sz w:val="22"/>
          <w:szCs w:val="22"/>
        </w:rPr>
        <w:t xml:space="preserve"> </w:t>
      </w:r>
      <w:proofErr w:type="spellStart"/>
      <w:r w:rsidRPr="005D5770">
        <w:rPr>
          <w:sz w:val="22"/>
          <w:szCs w:val="22"/>
        </w:rPr>
        <w:t>terhadap</w:t>
      </w:r>
      <w:proofErr w:type="spellEnd"/>
      <w:r w:rsidRPr="005D5770">
        <w:rPr>
          <w:sz w:val="22"/>
          <w:szCs w:val="22"/>
        </w:rPr>
        <w:t xml:space="preserve"> </w:t>
      </w:r>
      <w:proofErr w:type="spellStart"/>
      <w:r w:rsidRPr="005D5770">
        <w:rPr>
          <w:sz w:val="22"/>
          <w:szCs w:val="22"/>
        </w:rPr>
        <w:t>kebutuhan</w:t>
      </w:r>
      <w:proofErr w:type="spellEnd"/>
      <w:r w:rsidRPr="005D5770">
        <w:rPr>
          <w:sz w:val="22"/>
          <w:szCs w:val="22"/>
        </w:rPr>
        <w:t xml:space="preserve"> yang </w:t>
      </w:r>
      <w:proofErr w:type="spellStart"/>
      <w:r w:rsidRPr="005D5770">
        <w:rPr>
          <w:sz w:val="22"/>
          <w:szCs w:val="22"/>
        </w:rPr>
        <w:t>belum</w:t>
      </w:r>
      <w:proofErr w:type="spellEnd"/>
      <w:r w:rsidRPr="005D5770">
        <w:rPr>
          <w:sz w:val="22"/>
          <w:szCs w:val="22"/>
        </w:rPr>
        <w:t xml:space="preserve"> </w:t>
      </w:r>
      <w:proofErr w:type="spellStart"/>
      <w:r w:rsidRPr="005D5770">
        <w:rPr>
          <w:sz w:val="22"/>
          <w:szCs w:val="22"/>
        </w:rPr>
        <w:t>terpenuhi</w:t>
      </w:r>
      <w:proofErr w:type="spellEnd"/>
      <w:r w:rsidRPr="005D5770">
        <w:rPr>
          <w:sz w:val="22"/>
          <w:szCs w:val="22"/>
        </w:rPr>
        <w:t>.</w:t>
      </w:r>
    </w:p>
    <w:p w14:paraId="2B198E12" w14:textId="505DDB28" w:rsidR="00B90837" w:rsidRPr="005D5770" w:rsidRDefault="00B90837" w:rsidP="00523021">
      <w:pPr>
        <w:autoSpaceDE w:val="0"/>
        <w:autoSpaceDN w:val="0"/>
        <w:adjustRightInd w:val="0"/>
        <w:ind w:firstLine="709"/>
        <w:jc w:val="both"/>
        <w:rPr>
          <w:sz w:val="22"/>
          <w:szCs w:val="22"/>
        </w:rPr>
      </w:pPr>
      <w:proofErr w:type="spellStart"/>
      <w:r w:rsidRPr="005D5770">
        <w:rPr>
          <w:sz w:val="22"/>
          <w:szCs w:val="22"/>
        </w:rPr>
        <w:t>Pengetahuan</w:t>
      </w:r>
      <w:proofErr w:type="spellEnd"/>
      <w:r w:rsidRPr="005D5770">
        <w:rPr>
          <w:sz w:val="22"/>
          <w:szCs w:val="22"/>
        </w:rPr>
        <w:t xml:space="preserve"> </w:t>
      </w:r>
      <w:proofErr w:type="spellStart"/>
      <w:r w:rsidRPr="005D5770">
        <w:rPr>
          <w:sz w:val="22"/>
          <w:szCs w:val="22"/>
        </w:rPr>
        <w:t>oraganisasi</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w:t>
      </w:r>
      <w:proofErr w:type="spellStart"/>
      <w:r w:rsidRPr="005D5770">
        <w:rPr>
          <w:sz w:val="22"/>
          <w:szCs w:val="22"/>
        </w:rPr>
        <w:t>telaah</w:t>
      </w:r>
      <w:proofErr w:type="spellEnd"/>
      <w:r w:rsidRPr="005D5770">
        <w:rPr>
          <w:sz w:val="22"/>
          <w:szCs w:val="22"/>
        </w:rPr>
        <w:t xml:space="preserve"> </w:t>
      </w:r>
      <w:proofErr w:type="spellStart"/>
      <w:r w:rsidRPr="005D5770">
        <w:rPr>
          <w:sz w:val="22"/>
          <w:szCs w:val="22"/>
        </w:rPr>
        <w:t>terhadap</w:t>
      </w:r>
      <w:proofErr w:type="spellEnd"/>
      <w:r w:rsidRPr="005D5770">
        <w:rPr>
          <w:sz w:val="22"/>
          <w:szCs w:val="22"/>
        </w:rPr>
        <w:t xml:space="preserve"> </w:t>
      </w:r>
      <w:proofErr w:type="spellStart"/>
      <w:r w:rsidRPr="005D5770">
        <w:rPr>
          <w:sz w:val="22"/>
          <w:szCs w:val="22"/>
        </w:rPr>
        <w:t>pribadi</w:t>
      </w:r>
      <w:proofErr w:type="spellEnd"/>
      <w:r w:rsidRPr="005D5770">
        <w:rPr>
          <w:sz w:val="22"/>
          <w:szCs w:val="22"/>
        </w:rPr>
        <w:t xml:space="preserve"> </w:t>
      </w:r>
      <w:proofErr w:type="spellStart"/>
      <w:r w:rsidRPr="005D5770">
        <w:rPr>
          <w:sz w:val="22"/>
          <w:szCs w:val="22"/>
        </w:rPr>
        <w:t>serta</w:t>
      </w:r>
      <w:proofErr w:type="spellEnd"/>
      <w:r w:rsidRPr="005D5770">
        <w:rPr>
          <w:sz w:val="22"/>
          <w:szCs w:val="22"/>
        </w:rPr>
        <w:t xml:space="preserve"> </w:t>
      </w:r>
      <w:proofErr w:type="spellStart"/>
      <w:r w:rsidRPr="005D5770">
        <w:rPr>
          <w:sz w:val="22"/>
          <w:szCs w:val="22"/>
        </w:rPr>
        <w:t>dinamika</w:t>
      </w:r>
      <w:proofErr w:type="spellEnd"/>
      <w:r w:rsidRPr="005D5770">
        <w:rPr>
          <w:sz w:val="22"/>
          <w:szCs w:val="22"/>
        </w:rPr>
        <w:t xml:space="preserve"> </w:t>
      </w:r>
      <w:proofErr w:type="spellStart"/>
      <w:r w:rsidRPr="005D5770">
        <w:rPr>
          <w:sz w:val="22"/>
          <w:szCs w:val="22"/>
        </w:rPr>
        <w:t>kelompok</w:t>
      </w:r>
      <w:proofErr w:type="spellEnd"/>
      <w:r w:rsidRPr="005D5770">
        <w:rPr>
          <w:sz w:val="22"/>
          <w:szCs w:val="22"/>
        </w:rPr>
        <w:t xml:space="preserve"> dan </w:t>
      </w:r>
      <w:proofErr w:type="spellStart"/>
      <w:r w:rsidRPr="005D5770">
        <w:rPr>
          <w:sz w:val="22"/>
          <w:szCs w:val="22"/>
        </w:rPr>
        <w:t>konteks</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dan </w:t>
      </w:r>
      <w:proofErr w:type="spellStart"/>
      <w:r w:rsidRPr="005D5770">
        <w:rPr>
          <w:sz w:val="22"/>
          <w:szCs w:val="22"/>
        </w:rPr>
        <w:t>sifat</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itu</w:t>
      </w:r>
      <w:proofErr w:type="spellEnd"/>
      <w:r w:rsidRPr="005D5770">
        <w:rPr>
          <w:sz w:val="22"/>
          <w:szCs w:val="22"/>
        </w:rPr>
        <w:t xml:space="preserve"> </w:t>
      </w:r>
      <w:proofErr w:type="spellStart"/>
      <w:r w:rsidRPr="005D5770">
        <w:rPr>
          <w:sz w:val="22"/>
          <w:szCs w:val="22"/>
        </w:rPr>
        <w:t>sendiri</w:t>
      </w:r>
      <w:proofErr w:type="spellEnd"/>
      <w:r w:rsidRPr="005D5770">
        <w:rPr>
          <w:sz w:val="22"/>
          <w:szCs w:val="22"/>
        </w:rPr>
        <w:t xml:space="preserve">. </w:t>
      </w:r>
      <w:proofErr w:type="spellStart"/>
      <w:r w:rsidRPr="005D5770">
        <w:rPr>
          <w:sz w:val="22"/>
          <w:szCs w:val="22"/>
        </w:rPr>
        <w:t>Setiap</w:t>
      </w:r>
      <w:proofErr w:type="spellEnd"/>
      <w:r w:rsidRPr="005D5770">
        <w:rPr>
          <w:sz w:val="22"/>
          <w:szCs w:val="22"/>
        </w:rPr>
        <w:t xml:space="preserve"> kali orang </w:t>
      </w:r>
      <w:proofErr w:type="spellStart"/>
      <w:r w:rsidRPr="005D5770">
        <w:rPr>
          <w:sz w:val="22"/>
          <w:szCs w:val="22"/>
        </w:rPr>
        <w:t>melakukan</w:t>
      </w:r>
      <w:proofErr w:type="spellEnd"/>
      <w:r w:rsidRPr="005D5770">
        <w:rPr>
          <w:sz w:val="22"/>
          <w:szCs w:val="22"/>
        </w:rPr>
        <w:t xml:space="preserve"> </w:t>
      </w:r>
      <w:proofErr w:type="spellStart"/>
      <w:r w:rsidRPr="005D5770">
        <w:rPr>
          <w:sz w:val="22"/>
          <w:szCs w:val="22"/>
        </w:rPr>
        <w:t>interaksi</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banyak</w:t>
      </w:r>
      <w:proofErr w:type="spellEnd"/>
      <w:r w:rsidRPr="005D5770">
        <w:rPr>
          <w:sz w:val="22"/>
          <w:szCs w:val="22"/>
        </w:rPr>
        <w:t xml:space="preserve"> </w:t>
      </w:r>
      <w:proofErr w:type="spellStart"/>
      <w:r w:rsidRPr="005D5770">
        <w:rPr>
          <w:sz w:val="22"/>
          <w:szCs w:val="22"/>
        </w:rPr>
        <w:t>faktor</w:t>
      </w:r>
      <w:proofErr w:type="spellEnd"/>
      <w:r w:rsidRPr="005D5770">
        <w:rPr>
          <w:sz w:val="22"/>
          <w:szCs w:val="22"/>
        </w:rPr>
        <w:t xml:space="preserve"> yang </w:t>
      </w:r>
      <w:proofErr w:type="spellStart"/>
      <w:r w:rsidRPr="005D5770">
        <w:rPr>
          <w:sz w:val="22"/>
          <w:szCs w:val="22"/>
        </w:rPr>
        <w:t>ikut</w:t>
      </w:r>
      <w:proofErr w:type="spellEnd"/>
      <w:r w:rsidRPr="005D5770">
        <w:rPr>
          <w:sz w:val="22"/>
          <w:szCs w:val="22"/>
        </w:rPr>
        <w:t xml:space="preserve"> </w:t>
      </w:r>
      <w:proofErr w:type="spellStart"/>
      <w:r w:rsidRPr="005D5770">
        <w:rPr>
          <w:sz w:val="22"/>
          <w:szCs w:val="22"/>
        </w:rPr>
        <w:t>bermain</w:t>
      </w:r>
      <w:proofErr w:type="spellEnd"/>
      <w:r w:rsidRPr="005D5770">
        <w:rPr>
          <w:sz w:val="22"/>
          <w:szCs w:val="22"/>
        </w:rPr>
        <w:t xml:space="preserve">, </w:t>
      </w:r>
      <w:proofErr w:type="spellStart"/>
      <w:r w:rsidRPr="005D5770">
        <w:rPr>
          <w:sz w:val="22"/>
          <w:szCs w:val="22"/>
        </w:rPr>
        <w:t>ilmu</w:t>
      </w:r>
      <w:proofErr w:type="spellEnd"/>
      <w:r w:rsidRPr="005D5770">
        <w:rPr>
          <w:sz w:val="22"/>
          <w:szCs w:val="22"/>
        </w:rPr>
        <w:t xml:space="preserve"> yang </w:t>
      </w:r>
      <w:proofErr w:type="spellStart"/>
      <w:r w:rsidRPr="005D5770">
        <w:rPr>
          <w:sz w:val="22"/>
          <w:szCs w:val="22"/>
        </w:rPr>
        <w:t>mempelajari</w:t>
      </w:r>
      <w:proofErr w:type="spellEnd"/>
      <w:r w:rsidRPr="005D5770">
        <w:rPr>
          <w:sz w:val="22"/>
          <w:szCs w:val="22"/>
        </w:rPr>
        <w:t xml:space="preserve"> </w:t>
      </w:r>
      <w:proofErr w:type="spellStart"/>
      <w:r w:rsidRPr="005D5770">
        <w:rPr>
          <w:sz w:val="22"/>
          <w:szCs w:val="22"/>
        </w:rPr>
        <w:t>oraganisasi</w:t>
      </w:r>
      <w:proofErr w:type="spellEnd"/>
      <w:r w:rsidRPr="005D5770">
        <w:rPr>
          <w:sz w:val="22"/>
          <w:szCs w:val="22"/>
        </w:rPr>
        <w:t xml:space="preserve"> </w:t>
      </w:r>
      <w:proofErr w:type="spellStart"/>
      <w:r w:rsidRPr="005D5770">
        <w:rPr>
          <w:sz w:val="22"/>
          <w:szCs w:val="22"/>
        </w:rPr>
        <w:t>memahami</w:t>
      </w:r>
      <w:proofErr w:type="spellEnd"/>
      <w:r w:rsidRPr="005D5770">
        <w:rPr>
          <w:sz w:val="22"/>
          <w:szCs w:val="22"/>
        </w:rPr>
        <w:t xml:space="preserve"> </w:t>
      </w:r>
      <w:proofErr w:type="spellStart"/>
      <w:r w:rsidRPr="005D5770">
        <w:rPr>
          <w:sz w:val="22"/>
          <w:szCs w:val="22"/>
        </w:rPr>
        <w:t>serta</w:t>
      </w:r>
      <w:proofErr w:type="spellEnd"/>
      <w:r w:rsidRPr="005D5770">
        <w:rPr>
          <w:sz w:val="22"/>
          <w:szCs w:val="22"/>
        </w:rPr>
        <w:t xml:space="preserve"> </w:t>
      </w:r>
      <w:proofErr w:type="spellStart"/>
      <w:r w:rsidRPr="005D5770">
        <w:rPr>
          <w:sz w:val="22"/>
          <w:szCs w:val="22"/>
        </w:rPr>
        <w:t>menyusun</w:t>
      </w:r>
      <w:proofErr w:type="spellEnd"/>
      <w:r w:rsidRPr="005D5770">
        <w:rPr>
          <w:sz w:val="22"/>
          <w:szCs w:val="22"/>
        </w:rPr>
        <w:t xml:space="preserve"> model-model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faktor-faktor</w:t>
      </w:r>
      <w:proofErr w:type="spellEnd"/>
      <w:r w:rsidRPr="005D5770">
        <w:rPr>
          <w:sz w:val="22"/>
          <w:szCs w:val="22"/>
        </w:rPr>
        <w:t xml:space="preserve"> </w:t>
      </w:r>
      <w:proofErr w:type="spellStart"/>
      <w:r w:rsidRPr="005D5770">
        <w:rPr>
          <w:sz w:val="22"/>
          <w:szCs w:val="22"/>
        </w:rPr>
        <w:t>tersebut</w:t>
      </w:r>
      <w:proofErr w:type="spellEnd"/>
      <w:r w:rsidRPr="005D5770">
        <w:rPr>
          <w:sz w:val="22"/>
          <w:szCs w:val="22"/>
        </w:rPr>
        <w:t xml:space="preserve">. </w:t>
      </w:r>
      <w:proofErr w:type="spellStart"/>
      <w:r w:rsidR="000412F8" w:rsidRPr="005D5770">
        <w:rPr>
          <w:sz w:val="22"/>
          <w:szCs w:val="22"/>
        </w:rPr>
        <w:t>P</w:t>
      </w:r>
      <w:r w:rsidRPr="005D5770">
        <w:rPr>
          <w:sz w:val="22"/>
          <w:szCs w:val="22"/>
        </w:rPr>
        <w:t>erilaku</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berusaha</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mengontrol</w:t>
      </w:r>
      <w:proofErr w:type="spellEnd"/>
      <w:r w:rsidRPr="005D5770">
        <w:rPr>
          <w:sz w:val="22"/>
          <w:szCs w:val="22"/>
        </w:rPr>
        <w:t xml:space="preserve">, </w:t>
      </w:r>
      <w:proofErr w:type="spellStart"/>
      <w:r w:rsidRPr="005D5770">
        <w:rPr>
          <w:sz w:val="22"/>
          <w:szCs w:val="22"/>
        </w:rPr>
        <w:t>menjelaskan</w:t>
      </w:r>
      <w:proofErr w:type="spellEnd"/>
      <w:r w:rsidRPr="005D5770">
        <w:rPr>
          <w:sz w:val="22"/>
          <w:szCs w:val="22"/>
        </w:rPr>
        <w:t xml:space="preserve">, </w:t>
      </w:r>
      <w:proofErr w:type="spellStart"/>
      <w:r w:rsidRPr="005D5770">
        <w:rPr>
          <w:sz w:val="22"/>
          <w:szCs w:val="22"/>
        </w:rPr>
        <w:t>serta</w:t>
      </w:r>
      <w:proofErr w:type="spellEnd"/>
      <w:r w:rsidRPr="005D5770">
        <w:rPr>
          <w:sz w:val="22"/>
          <w:szCs w:val="22"/>
        </w:rPr>
        <w:t xml:space="preserve"> </w:t>
      </w:r>
      <w:proofErr w:type="spellStart"/>
      <w:r w:rsidRPr="005D5770">
        <w:rPr>
          <w:sz w:val="22"/>
          <w:szCs w:val="22"/>
        </w:rPr>
        <w:t>memprediksikan</w:t>
      </w:r>
      <w:proofErr w:type="spellEnd"/>
      <w:r w:rsidR="00725A5B" w:rsidRPr="005D5770">
        <w:rPr>
          <w:sz w:val="22"/>
          <w:szCs w:val="22"/>
        </w:rPr>
        <w:t xml:space="preserve"> dan </w:t>
      </w:r>
      <w:proofErr w:type="spellStart"/>
      <w:r w:rsidR="00725A5B" w:rsidRPr="005D5770">
        <w:rPr>
          <w:sz w:val="22"/>
          <w:szCs w:val="22"/>
        </w:rPr>
        <w:t>p</w:t>
      </w:r>
      <w:r w:rsidRPr="005D5770">
        <w:rPr>
          <w:sz w:val="22"/>
          <w:szCs w:val="22"/>
        </w:rPr>
        <w:t>erilaku</w:t>
      </w:r>
      <w:proofErr w:type="spellEnd"/>
      <w:r w:rsidRPr="005D5770">
        <w:rPr>
          <w:sz w:val="22"/>
          <w:szCs w:val="22"/>
        </w:rPr>
        <w:t xml:space="preserve"> </w:t>
      </w:r>
      <w:proofErr w:type="spellStart"/>
      <w:r w:rsidR="00725A5B" w:rsidRPr="005D5770">
        <w:rPr>
          <w:sz w:val="22"/>
          <w:szCs w:val="22"/>
        </w:rPr>
        <w:t>o</w:t>
      </w:r>
      <w:r w:rsidRPr="005D5770">
        <w:rPr>
          <w:sz w:val="22"/>
          <w:szCs w:val="22"/>
        </w:rPr>
        <w:t>rganisasi</w:t>
      </w:r>
      <w:proofErr w:type="spellEnd"/>
      <w:r w:rsidRPr="005D5770">
        <w:rPr>
          <w:sz w:val="22"/>
          <w:szCs w:val="22"/>
        </w:rPr>
        <w:t xml:space="preserve"> </w:t>
      </w:r>
      <w:proofErr w:type="spellStart"/>
      <w:r w:rsidRPr="005D5770">
        <w:rPr>
          <w:sz w:val="22"/>
          <w:szCs w:val="22"/>
        </w:rPr>
        <w:t>bisa</w:t>
      </w:r>
      <w:proofErr w:type="spellEnd"/>
      <w:r w:rsidRPr="005D5770">
        <w:rPr>
          <w:sz w:val="22"/>
          <w:szCs w:val="22"/>
        </w:rPr>
        <w:t xml:space="preserve"> </w:t>
      </w:r>
      <w:proofErr w:type="spellStart"/>
      <w:r w:rsidRPr="005D5770">
        <w:rPr>
          <w:sz w:val="22"/>
          <w:szCs w:val="22"/>
        </w:rPr>
        <w:t>memainkan</w:t>
      </w:r>
      <w:proofErr w:type="spellEnd"/>
      <w:r w:rsidRPr="005D5770">
        <w:rPr>
          <w:sz w:val="22"/>
          <w:szCs w:val="22"/>
        </w:rPr>
        <w:t xml:space="preserve"> </w:t>
      </w:r>
      <w:proofErr w:type="spellStart"/>
      <w:r w:rsidRPr="005D5770">
        <w:rPr>
          <w:sz w:val="22"/>
          <w:szCs w:val="22"/>
        </w:rPr>
        <w:t>peranan</w:t>
      </w:r>
      <w:proofErr w:type="spellEnd"/>
      <w:r w:rsidRPr="005D5770">
        <w:rPr>
          <w:sz w:val="22"/>
          <w:szCs w:val="22"/>
        </w:rPr>
        <w:t xml:space="preserve"> </w:t>
      </w:r>
      <w:proofErr w:type="spellStart"/>
      <w:r w:rsidRPr="005D5770">
        <w:rPr>
          <w:sz w:val="22"/>
          <w:szCs w:val="22"/>
        </w:rPr>
        <w:t>penting</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perkembangan</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serta</w:t>
      </w:r>
      <w:proofErr w:type="spellEnd"/>
      <w:r w:rsidRPr="005D5770">
        <w:rPr>
          <w:sz w:val="22"/>
          <w:szCs w:val="22"/>
        </w:rPr>
        <w:t xml:space="preserve"> </w:t>
      </w:r>
      <w:proofErr w:type="spellStart"/>
      <w:r w:rsidRPr="005D5770">
        <w:rPr>
          <w:sz w:val="22"/>
          <w:szCs w:val="22"/>
        </w:rPr>
        <w:t>keberasilan</w:t>
      </w:r>
      <w:proofErr w:type="spellEnd"/>
      <w:r w:rsidRPr="005D5770">
        <w:rPr>
          <w:sz w:val="22"/>
          <w:szCs w:val="22"/>
        </w:rPr>
        <w:t xml:space="preserve"> </w:t>
      </w:r>
      <w:proofErr w:type="spellStart"/>
      <w:r w:rsidRPr="005D5770">
        <w:rPr>
          <w:sz w:val="22"/>
          <w:szCs w:val="22"/>
        </w:rPr>
        <w:t>kerja</w:t>
      </w:r>
      <w:proofErr w:type="spellEnd"/>
      <w:r w:rsidR="000412F8" w:rsidRPr="005D5770">
        <w:rPr>
          <w:sz w:val="22"/>
          <w:szCs w:val="22"/>
        </w:rPr>
        <w:t xml:space="preserve"> </w:t>
      </w:r>
      <w:proofErr w:type="spellStart"/>
      <w:r w:rsidR="000412F8" w:rsidRPr="005D5770">
        <w:rPr>
          <w:sz w:val="22"/>
          <w:szCs w:val="22"/>
        </w:rPr>
        <w:t>organisasi</w:t>
      </w:r>
      <w:proofErr w:type="spellEnd"/>
      <w:r w:rsidRPr="005D5770">
        <w:rPr>
          <w:sz w:val="22"/>
          <w:szCs w:val="22"/>
        </w:rPr>
        <w:t>.</w:t>
      </w:r>
    </w:p>
    <w:p w14:paraId="3C6B3CE9" w14:textId="77777777" w:rsidR="00B90837" w:rsidRPr="005D5770" w:rsidRDefault="00B90837" w:rsidP="00523021">
      <w:pPr>
        <w:autoSpaceDE w:val="0"/>
        <w:autoSpaceDN w:val="0"/>
        <w:adjustRightInd w:val="0"/>
        <w:ind w:firstLine="709"/>
        <w:jc w:val="both"/>
        <w:rPr>
          <w:sz w:val="22"/>
          <w:szCs w:val="22"/>
        </w:rPr>
      </w:pPr>
    </w:p>
    <w:p w14:paraId="32A42857" w14:textId="243B3E06" w:rsidR="002A2C11" w:rsidRPr="005D5770" w:rsidRDefault="002A2C11" w:rsidP="00523021">
      <w:pPr>
        <w:pStyle w:val="NormalWeb"/>
        <w:spacing w:before="0" w:beforeAutospacing="0" w:after="0" w:afterAutospacing="0"/>
        <w:jc w:val="both"/>
        <w:outlineLvl w:val="0"/>
        <w:rPr>
          <w:b/>
          <w:sz w:val="22"/>
          <w:szCs w:val="22"/>
        </w:rPr>
      </w:pPr>
      <w:r w:rsidRPr="005D5770">
        <w:rPr>
          <w:b/>
          <w:sz w:val="22"/>
          <w:szCs w:val="22"/>
        </w:rPr>
        <w:t>2.</w:t>
      </w:r>
      <w:r w:rsidR="00D34F11" w:rsidRPr="005D5770">
        <w:rPr>
          <w:b/>
          <w:sz w:val="22"/>
          <w:szCs w:val="22"/>
        </w:rPr>
        <w:t>4</w:t>
      </w:r>
      <w:r w:rsidRPr="005D5770">
        <w:rPr>
          <w:b/>
          <w:sz w:val="22"/>
          <w:szCs w:val="22"/>
        </w:rPr>
        <w:t xml:space="preserve">. Kajian </w:t>
      </w:r>
      <w:proofErr w:type="spellStart"/>
      <w:r w:rsidR="00523021" w:rsidRPr="005D5770">
        <w:rPr>
          <w:b/>
          <w:sz w:val="22"/>
          <w:szCs w:val="22"/>
        </w:rPr>
        <w:t>Budaya</w:t>
      </w:r>
      <w:proofErr w:type="spellEnd"/>
      <w:r w:rsidR="00523021" w:rsidRPr="005D5770">
        <w:rPr>
          <w:b/>
          <w:sz w:val="22"/>
          <w:szCs w:val="22"/>
        </w:rPr>
        <w:t xml:space="preserve"> </w:t>
      </w:r>
      <w:proofErr w:type="spellStart"/>
      <w:r w:rsidR="00523021" w:rsidRPr="005D5770">
        <w:rPr>
          <w:b/>
          <w:sz w:val="22"/>
          <w:szCs w:val="22"/>
        </w:rPr>
        <w:t>Organisasi</w:t>
      </w:r>
      <w:proofErr w:type="spellEnd"/>
    </w:p>
    <w:p w14:paraId="6A96576E" w14:textId="70A508D7" w:rsidR="00523021" w:rsidRPr="005D5770" w:rsidRDefault="00523021" w:rsidP="000412F8">
      <w:pPr>
        <w:autoSpaceDE w:val="0"/>
        <w:autoSpaceDN w:val="0"/>
        <w:adjustRightInd w:val="0"/>
        <w:ind w:firstLine="567"/>
        <w:jc w:val="both"/>
        <w:rPr>
          <w:sz w:val="22"/>
          <w:szCs w:val="22"/>
        </w:rPr>
      </w:pP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menjadi</w:t>
      </w:r>
      <w:proofErr w:type="spellEnd"/>
      <w:r w:rsidRPr="005D5770">
        <w:rPr>
          <w:sz w:val="22"/>
          <w:szCs w:val="22"/>
        </w:rPr>
        <w:t xml:space="preserve"> </w:t>
      </w:r>
      <w:proofErr w:type="spellStart"/>
      <w:r w:rsidRPr="005D5770">
        <w:rPr>
          <w:sz w:val="22"/>
          <w:szCs w:val="22"/>
        </w:rPr>
        <w:t>hal</w:t>
      </w:r>
      <w:proofErr w:type="spellEnd"/>
      <w:r w:rsidRPr="005D5770">
        <w:rPr>
          <w:sz w:val="22"/>
          <w:szCs w:val="22"/>
        </w:rPr>
        <w:t xml:space="preserve"> yang </w:t>
      </w:r>
      <w:proofErr w:type="spellStart"/>
      <w:r w:rsidRPr="005D5770">
        <w:rPr>
          <w:sz w:val="22"/>
          <w:szCs w:val="22"/>
        </w:rPr>
        <w:t>penting</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organisai</w:t>
      </w:r>
      <w:proofErr w:type="spellEnd"/>
      <w:r w:rsidRPr="005D5770">
        <w:rPr>
          <w:sz w:val="22"/>
          <w:szCs w:val="22"/>
        </w:rPr>
        <w:t xml:space="preserve"> </w:t>
      </w:r>
      <w:proofErr w:type="spellStart"/>
      <w:proofErr w:type="gramStart"/>
      <w:r w:rsidRPr="005D5770">
        <w:rPr>
          <w:sz w:val="22"/>
          <w:szCs w:val="22"/>
        </w:rPr>
        <w:t>dikarenakan</w:t>
      </w:r>
      <w:proofErr w:type="spellEnd"/>
      <w:r w:rsidRPr="005D5770">
        <w:rPr>
          <w:sz w:val="22"/>
          <w:szCs w:val="22"/>
        </w:rPr>
        <w:t xml:space="preserve">  </w:t>
      </w:r>
      <w:proofErr w:type="spellStart"/>
      <w:r w:rsidRPr="005D5770">
        <w:rPr>
          <w:sz w:val="22"/>
          <w:szCs w:val="22"/>
        </w:rPr>
        <w:t>budaya</w:t>
      </w:r>
      <w:proofErr w:type="spellEnd"/>
      <w:proofErr w:type="gram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menjadi</w:t>
      </w:r>
      <w:proofErr w:type="spellEnd"/>
      <w:r w:rsidRPr="005D5770">
        <w:rPr>
          <w:sz w:val="22"/>
          <w:szCs w:val="22"/>
        </w:rPr>
        <w:t xml:space="preserve"> </w:t>
      </w:r>
      <w:proofErr w:type="spellStart"/>
      <w:r w:rsidRPr="005D5770">
        <w:rPr>
          <w:sz w:val="22"/>
          <w:szCs w:val="22"/>
        </w:rPr>
        <w:t>nilai-nilai</w:t>
      </w:r>
      <w:proofErr w:type="spellEnd"/>
      <w:r w:rsidRPr="005D5770">
        <w:rPr>
          <w:sz w:val="22"/>
          <w:szCs w:val="22"/>
        </w:rPr>
        <w:t xml:space="preserve">, </w:t>
      </w:r>
      <w:proofErr w:type="spellStart"/>
      <w:r w:rsidRPr="005D5770">
        <w:rPr>
          <w:sz w:val="22"/>
          <w:szCs w:val="22"/>
        </w:rPr>
        <w:t>falsafah</w:t>
      </w:r>
      <w:proofErr w:type="spellEnd"/>
      <w:r w:rsidRPr="005D5770">
        <w:rPr>
          <w:sz w:val="22"/>
          <w:szCs w:val="22"/>
        </w:rPr>
        <w:t xml:space="preserve">, ideology, </w:t>
      </w:r>
      <w:proofErr w:type="spellStart"/>
      <w:r w:rsidRPr="005D5770">
        <w:rPr>
          <w:sz w:val="22"/>
          <w:szCs w:val="22"/>
        </w:rPr>
        <w:t>anggapan</w:t>
      </w:r>
      <w:proofErr w:type="spellEnd"/>
      <w:r w:rsidRPr="005D5770">
        <w:rPr>
          <w:sz w:val="22"/>
          <w:szCs w:val="22"/>
        </w:rPr>
        <w:t xml:space="preserve">, </w:t>
      </w:r>
      <w:proofErr w:type="spellStart"/>
      <w:r w:rsidRPr="005D5770">
        <w:rPr>
          <w:sz w:val="22"/>
          <w:szCs w:val="22"/>
        </w:rPr>
        <w:t>persepsi</w:t>
      </w:r>
      <w:proofErr w:type="spellEnd"/>
      <w:r w:rsidRPr="005D5770">
        <w:rPr>
          <w:sz w:val="22"/>
          <w:szCs w:val="22"/>
        </w:rPr>
        <w:t xml:space="preserve">, </w:t>
      </w:r>
      <w:proofErr w:type="spellStart"/>
      <w:r w:rsidRPr="005D5770">
        <w:rPr>
          <w:sz w:val="22"/>
          <w:szCs w:val="22"/>
        </w:rPr>
        <w:t>keyakinan</w:t>
      </w:r>
      <w:proofErr w:type="spellEnd"/>
      <w:r w:rsidRPr="005D5770">
        <w:rPr>
          <w:sz w:val="22"/>
          <w:szCs w:val="22"/>
        </w:rPr>
        <w:t xml:space="preserve"> </w:t>
      </w:r>
      <w:proofErr w:type="spellStart"/>
      <w:r w:rsidRPr="005D5770">
        <w:rPr>
          <w:sz w:val="22"/>
          <w:szCs w:val="22"/>
        </w:rPr>
        <w:t>bersama</w:t>
      </w:r>
      <w:proofErr w:type="spellEnd"/>
      <w:r w:rsidRPr="005D5770">
        <w:rPr>
          <w:sz w:val="22"/>
          <w:szCs w:val="22"/>
        </w:rPr>
        <w:t xml:space="preserve">, </w:t>
      </w:r>
      <w:proofErr w:type="spellStart"/>
      <w:r w:rsidRPr="005D5770">
        <w:rPr>
          <w:sz w:val="22"/>
          <w:szCs w:val="22"/>
        </w:rPr>
        <w:t>harapapan</w:t>
      </w:r>
      <w:proofErr w:type="spellEnd"/>
      <w:r w:rsidRPr="005D5770">
        <w:rPr>
          <w:sz w:val="22"/>
          <w:szCs w:val="22"/>
        </w:rPr>
        <w:t xml:space="preserve">, </w:t>
      </w:r>
      <w:proofErr w:type="spellStart"/>
      <w:r w:rsidRPr="005D5770">
        <w:rPr>
          <w:sz w:val="22"/>
          <w:szCs w:val="22"/>
        </w:rPr>
        <w:t>sikap</w:t>
      </w:r>
      <w:proofErr w:type="spellEnd"/>
      <w:r w:rsidRPr="005D5770">
        <w:rPr>
          <w:sz w:val="22"/>
          <w:szCs w:val="22"/>
        </w:rPr>
        <w:t xml:space="preserve"> </w:t>
      </w:r>
      <w:proofErr w:type="spellStart"/>
      <w:r w:rsidRPr="005D5770">
        <w:rPr>
          <w:sz w:val="22"/>
          <w:szCs w:val="22"/>
        </w:rPr>
        <w:t>perilaku</w:t>
      </w:r>
      <w:proofErr w:type="spellEnd"/>
      <w:r w:rsidRPr="005D5770">
        <w:rPr>
          <w:sz w:val="22"/>
          <w:szCs w:val="22"/>
        </w:rPr>
        <w:t xml:space="preserve">, </w:t>
      </w:r>
      <w:proofErr w:type="spellStart"/>
      <w:r w:rsidRPr="005D5770">
        <w:rPr>
          <w:sz w:val="22"/>
          <w:szCs w:val="22"/>
        </w:rPr>
        <w:t>norma-norma</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yang </w:t>
      </w:r>
      <w:proofErr w:type="spellStart"/>
      <w:r w:rsidRPr="005D5770">
        <w:rPr>
          <w:sz w:val="22"/>
          <w:szCs w:val="22"/>
        </w:rPr>
        <w:t>mampu</w:t>
      </w:r>
      <w:proofErr w:type="spellEnd"/>
      <w:r w:rsidRPr="005D5770">
        <w:rPr>
          <w:sz w:val="22"/>
          <w:szCs w:val="22"/>
        </w:rPr>
        <w:t xml:space="preserve"> </w:t>
      </w:r>
      <w:proofErr w:type="spellStart"/>
      <w:r w:rsidRPr="005D5770">
        <w:rPr>
          <w:sz w:val="22"/>
          <w:szCs w:val="22"/>
        </w:rPr>
        <w:t>memberikan</w:t>
      </w:r>
      <w:proofErr w:type="spellEnd"/>
      <w:r w:rsidRPr="005D5770">
        <w:rPr>
          <w:sz w:val="22"/>
          <w:szCs w:val="22"/>
        </w:rPr>
        <w:t xml:space="preserve"> </w:t>
      </w:r>
      <w:proofErr w:type="spellStart"/>
      <w:r w:rsidRPr="005D5770">
        <w:rPr>
          <w:sz w:val="22"/>
          <w:szCs w:val="22"/>
        </w:rPr>
        <w:t>dampak</w:t>
      </w:r>
      <w:proofErr w:type="spellEnd"/>
      <w:r w:rsidRPr="005D5770">
        <w:rPr>
          <w:sz w:val="22"/>
          <w:szCs w:val="22"/>
        </w:rPr>
        <w:t xml:space="preserve"> </w:t>
      </w:r>
      <w:proofErr w:type="spellStart"/>
      <w:r w:rsidRPr="005D5770">
        <w:rPr>
          <w:sz w:val="22"/>
          <w:szCs w:val="22"/>
        </w:rPr>
        <w:t>positif</w:t>
      </w:r>
      <w:proofErr w:type="spellEnd"/>
      <w:r w:rsidRPr="005D5770">
        <w:rPr>
          <w:sz w:val="22"/>
          <w:szCs w:val="22"/>
        </w:rPr>
        <w:t xml:space="preserve"> dan </w:t>
      </w:r>
      <w:proofErr w:type="spellStart"/>
      <w:r w:rsidRPr="005D5770">
        <w:rPr>
          <w:sz w:val="22"/>
          <w:szCs w:val="22"/>
        </w:rPr>
        <w:t>berdampak</w:t>
      </w:r>
      <w:proofErr w:type="spellEnd"/>
      <w:r w:rsidRPr="005D5770">
        <w:rPr>
          <w:sz w:val="22"/>
          <w:szCs w:val="22"/>
        </w:rPr>
        <w:t xml:space="preserve"> negative </w:t>
      </w:r>
      <w:proofErr w:type="spellStart"/>
      <w:r w:rsidRPr="005D5770">
        <w:rPr>
          <w:sz w:val="22"/>
          <w:szCs w:val="22"/>
        </w:rPr>
        <w:t>terhadap</w:t>
      </w:r>
      <w:proofErr w:type="spellEnd"/>
      <w:r w:rsidRPr="005D5770">
        <w:rPr>
          <w:sz w:val="22"/>
          <w:szCs w:val="22"/>
        </w:rPr>
        <w:t xml:space="preserve"> </w:t>
      </w:r>
      <w:proofErr w:type="spellStart"/>
      <w:r w:rsidRPr="005D5770">
        <w:rPr>
          <w:sz w:val="22"/>
          <w:szCs w:val="22"/>
        </w:rPr>
        <w:t>dinamika</w:t>
      </w:r>
      <w:proofErr w:type="spellEnd"/>
      <w:r w:rsidRPr="005D5770">
        <w:rPr>
          <w:sz w:val="22"/>
          <w:szCs w:val="22"/>
        </w:rPr>
        <w:t xml:space="preserve"> </w:t>
      </w:r>
      <w:proofErr w:type="spellStart"/>
      <w:r w:rsidRPr="005D5770">
        <w:rPr>
          <w:sz w:val="22"/>
          <w:szCs w:val="22"/>
        </w:rPr>
        <w:t>jalannya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begitu</w:t>
      </w:r>
      <w:proofErr w:type="spellEnd"/>
      <w:r w:rsidRPr="005D5770">
        <w:rPr>
          <w:sz w:val="22"/>
          <w:szCs w:val="22"/>
        </w:rPr>
        <w:t xml:space="preserve"> </w:t>
      </w:r>
      <w:proofErr w:type="spellStart"/>
      <w:r w:rsidRPr="005D5770">
        <w:rPr>
          <w:sz w:val="22"/>
          <w:szCs w:val="22"/>
        </w:rPr>
        <w:t>pentingnya</w:t>
      </w:r>
      <w:proofErr w:type="spellEnd"/>
      <w:r w:rsidRPr="005D5770">
        <w:rPr>
          <w:sz w:val="22"/>
          <w:szCs w:val="22"/>
        </w:rPr>
        <w:t xml:space="preserve"> </w:t>
      </w: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membentuk</w:t>
      </w:r>
      <w:proofErr w:type="spellEnd"/>
      <w:r w:rsidRPr="005D5770">
        <w:rPr>
          <w:sz w:val="22"/>
          <w:szCs w:val="22"/>
        </w:rPr>
        <w:t xml:space="preserve"> </w:t>
      </w:r>
      <w:proofErr w:type="spellStart"/>
      <w:r w:rsidRPr="005D5770">
        <w:rPr>
          <w:sz w:val="22"/>
          <w:szCs w:val="22"/>
        </w:rPr>
        <w:t>integritas</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secara</w:t>
      </w:r>
      <w:proofErr w:type="spellEnd"/>
      <w:r w:rsidRPr="005D5770">
        <w:rPr>
          <w:sz w:val="22"/>
          <w:szCs w:val="22"/>
        </w:rPr>
        <w:t xml:space="preserve"> </w:t>
      </w:r>
      <w:proofErr w:type="spellStart"/>
      <w:r w:rsidRPr="005D5770">
        <w:rPr>
          <w:sz w:val="22"/>
          <w:szCs w:val="22"/>
        </w:rPr>
        <w:t>keseluruhan</w:t>
      </w:r>
      <w:proofErr w:type="spellEnd"/>
      <w:r w:rsidRPr="005D5770">
        <w:rPr>
          <w:sz w:val="22"/>
          <w:szCs w:val="22"/>
        </w:rPr>
        <w:t xml:space="preserve">, </w:t>
      </w:r>
      <w:proofErr w:type="spellStart"/>
      <w:r w:rsidRPr="005D5770">
        <w:rPr>
          <w:sz w:val="22"/>
          <w:szCs w:val="22"/>
        </w:rPr>
        <w:t>baik</w:t>
      </w:r>
      <w:proofErr w:type="spellEnd"/>
      <w:r w:rsidRPr="005D5770">
        <w:rPr>
          <w:sz w:val="22"/>
          <w:szCs w:val="22"/>
        </w:rPr>
        <w:t xml:space="preserve"> </w:t>
      </w:r>
      <w:proofErr w:type="spellStart"/>
      <w:r w:rsidRPr="005D5770">
        <w:rPr>
          <w:sz w:val="22"/>
          <w:szCs w:val="22"/>
        </w:rPr>
        <w:t>sumber</w:t>
      </w:r>
      <w:proofErr w:type="spellEnd"/>
      <w:r w:rsidRPr="005D5770">
        <w:rPr>
          <w:sz w:val="22"/>
          <w:szCs w:val="22"/>
        </w:rPr>
        <w:t xml:space="preserve"> </w:t>
      </w:r>
      <w:proofErr w:type="spellStart"/>
      <w:r w:rsidRPr="005D5770">
        <w:rPr>
          <w:sz w:val="22"/>
          <w:szCs w:val="22"/>
        </w:rPr>
        <w:t>daya</w:t>
      </w:r>
      <w:proofErr w:type="spellEnd"/>
      <w:r w:rsidRPr="005D5770">
        <w:rPr>
          <w:sz w:val="22"/>
          <w:szCs w:val="22"/>
        </w:rPr>
        <w:t xml:space="preserve"> </w:t>
      </w:r>
      <w:proofErr w:type="spellStart"/>
      <w:r w:rsidRPr="005D5770">
        <w:rPr>
          <w:sz w:val="22"/>
          <w:szCs w:val="22"/>
        </w:rPr>
        <w:t>manusia</w:t>
      </w:r>
      <w:proofErr w:type="spellEnd"/>
      <w:r w:rsidRPr="005D5770">
        <w:rPr>
          <w:sz w:val="22"/>
          <w:szCs w:val="22"/>
        </w:rPr>
        <w:t xml:space="preserve"> </w:t>
      </w:r>
      <w:proofErr w:type="spellStart"/>
      <w:r w:rsidRPr="005D5770">
        <w:rPr>
          <w:sz w:val="22"/>
          <w:szCs w:val="22"/>
        </w:rPr>
        <w:t>maupun</w:t>
      </w:r>
      <w:proofErr w:type="spellEnd"/>
      <w:r w:rsidRPr="005D5770">
        <w:rPr>
          <w:sz w:val="22"/>
          <w:szCs w:val="22"/>
        </w:rPr>
        <w:t xml:space="preserve"> </w:t>
      </w:r>
      <w:proofErr w:type="spellStart"/>
      <w:r w:rsidRPr="005D5770">
        <w:rPr>
          <w:sz w:val="22"/>
          <w:szCs w:val="22"/>
        </w:rPr>
        <w:t>sumber-sumber</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lainnya</w:t>
      </w:r>
      <w:proofErr w:type="spellEnd"/>
      <w:r w:rsidRPr="005D5770">
        <w:rPr>
          <w:sz w:val="22"/>
          <w:szCs w:val="22"/>
        </w:rPr>
        <w:t xml:space="preserve"> yang </w:t>
      </w:r>
      <w:proofErr w:type="spellStart"/>
      <w:r w:rsidRPr="005D5770">
        <w:rPr>
          <w:sz w:val="22"/>
          <w:szCs w:val="22"/>
        </w:rPr>
        <w:t>terintegrasi</w:t>
      </w:r>
      <w:proofErr w:type="spellEnd"/>
      <w:r w:rsidRPr="005D5770">
        <w:rPr>
          <w:sz w:val="22"/>
          <w:szCs w:val="22"/>
        </w:rPr>
        <w:t xml:space="preserve"> </w:t>
      </w:r>
      <w:proofErr w:type="spellStart"/>
      <w:r w:rsidRPr="005D5770">
        <w:rPr>
          <w:sz w:val="22"/>
          <w:szCs w:val="22"/>
        </w:rPr>
        <w:t>didalamnya</w:t>
      </w:r>
      <w:proofErr w:type="spellEnd"/>
      <w:r w:rsidRPr="005D5770">
        <w:rPr>
          <w:sz w:val="22"/>
          <w:szCs w:val="22"/>
        </w:rPr>
        <w:t xml:space="preserve"> yang </w:t>
      </w:r>
      <w:proofErr w:type="spellStart"/>
      <w:r w:rsidRPr="005D5770">
        <w:rPr>
          <w:sz w:val="22"/>
          <w:szCs w:val="22"/>
        </w:rPr>
        <w:t>mendukung</w:t>
      </w:r>
      <w:proofErr w:type="spellEnd"/>
      <w:r w:rsidRPr="005D5770">
        <w:rPr>
          <w:sz w:val="22"/>
          <w:szCs w:val="22"/>
        </w:rPr>
        <w:t xml:space="preserve"> </w:t>
      </w:r>
      <w:proofErr w:type="spellStart"/>
      <w:r w:rsidRPr="005D5770">
        <w:rPr>
          <w:sz w:val="22"/>
          <w:szCs w:val="22"/>
        </w:rPr>
        <w:t>kedalam</w:t>
      </w:r>
      <w:proofErr w:type="spellEnd"/>
      <w:r w:rsidRPr="005D5770">
        <w:rPr>
          <w:sz w:val="22"/>
          <w:szCs w:val="22"/>
        </w:rPr>
        <w:t xml:space="preserve"> </w:t>
      </w:r>
      <w:proofErr w:type="spellStart"/>
      <w:r w:rsidRPr="005D5770">
        <w:rPr>
          <w:sz w:val="22"/>
          <w:szCs w:val="22"/>
        </w:rPr>
        <w:t>pencapaian</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w:t>
      </w:r>
      <w:r w:rsidRPr="005D5770">
        <w:rPr>
          <w:sz w:val="22"/>
          <w:szCs w:val="22"/>
          <w:lang w:val="id-ID"/>
        </w:rPr>
        <w:t xml:space="preserve"> </w:t>
      </w:r>
      <w:proofErr w:type="spellStart"/>
      <w:r w:rsidRPr="005D5770">
        <w:rPr>
          <w:sz w:val="22"/>
          <w:szCs w:val="22"/>
        </w:rPr>
        <w:t>Turmudzi</w:t>
      </w:r>
      <w:proofErr w:type="spellEnd"/>
      <w:r w:rsidRPr="005D5770">
        <w:rPr>
          <w:sz w:val="22"/>
          <w:szCs w:val="22"/>
        </w:rPr>
        <w:t xml:space="preserve"> (2013:61) </w:t>
      </w:r>
      <w:r w:rsidRPr="005D5770">
        <w:rPr>
          <w:sz w:val="22"/>
          <w:szCs w:val="22"/>
          <w:lang w:val="id-ID"/>
        </w:rPr>
        <w:t>di</w:t>
      </w:r>
      <w:proofErr w:type="spellStart"/>
      <w:r w:rsidRPr="005D5770">
        <w:rPr>
          <w:sz w:val="22"/>
          <w:szCs w:val="22"/>
        </w:rPr>
        <w:t>nyatakan</w:t>
      </w:r>
      <w:proofErr w:type="spellEnd"/>
      <w:r w:rsidR="000412F8" w:rsidRPr="005D5770">
        <w:rPr>
          <w:sz w:val="22"/>
          <w:szCs w:val="22"/>
        </w:rPr>
        <w:t>, “</w:t>
      </w: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proses </w:t>
      </w:r>
      <w:proofErr w:type="spellStart"/>
      <w:r w:rsidRPr="005D5770">
        <w:rPr>
          <w:sz w:val="22"/>
          <w:szCs w:val="22"/>
        </w:rPr>
        <w:t>belajar</w:t>
      </w:r>
      <w:proofErr w:type="spellEnd"/>
      <w:r w:rsidRPr="005D5770">
        <w:rPr>
          <w:sz w:val="22"/>
          <w:szCs w:val="22"/>
        </w:rPr>
        <w:t xml:space="preserve"> (</w:t>
      </w:r>
      <w:r w:rsidRPr="005D5770">
        <w:rPr>
          <w:i/>
          <w:sz w:val="22"/>
          <w:szCs w:val="22"/>
        </w:rPr>
        <w:t>Learned</w:t>
      </w:r>
      <w:r w:rsidRPr="005D5770">
        <w:rPr>
          <w:sz w:val="22"/>
          <w:szCs w:val="22"/>
        </w:rPr>
        <w:t>)</w:t>
      </w:r>
      <w:r w:rsidR="000412F8" w:rsidRPr="005D5770">
        <w:rPr>
          <w:sz w:val="22"/>
          <w:szCs w:val="22"/>
        </w:rPr>
        <w:t xml:space="preserve">”, </w:t>
      </w:r>
      <w:proofErr w:type="spellStart"/>
      <w:r w:rsidR="000412F8" w:rsidRPr="005D5770">
        <w:rPr>
          <w:sz w:val="22"/>
          <w:szCs w:val="22"/>
        </w:rPr>
        <w:t>yaitu</w:t>
      </w:r>
      <w:proofErr w:type="spellEnd"/>
      <w:r w:rsidR="000412F8" w:rsidRPr="005D5770">
        <w:rPr>
          <w:sz w:val="22"/>
          <w:szCs w:val="22"/>
        </w:rPr>
        <w:t>,</w:t>
      </w:r>
    </w:p>
    <w:p w14:paraId="24A4FC31" w14:textId="77777777" w:rsidR="00523021" w:rsidRPr="005D5770" w:rsidRDefault="00523021">
      <w:pPr>
        <w:pStyle w:val="DaftarParagraf"/>
        <w:numPr>
          <w:ilvl w:val="3"/>
          <w:numId w:val="5"/>
        </w:numPr>
        <w:tabs>
          <w:tab w:val="clear" w:pos="2880"/>
        </w:tabs>
        <w:autoSpaceDE w:val="0"/>
        <w:autoSpaceDN w:val="0"/>
        <w:adjustRightInd w:val="0"/>
        <w:ind w:left="1134" w:hanging="283"/>
        <w:jc w:val="both"/>
        <w:rPr>
          <w:sz w:val="22"/>
          <w:szCs w:val="22"/>
        </w:rPr>
      </w:pP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w:t>
      </w:r>
      <w:proofErr w:type="spellStart"/>
      <w:r w:rsidRPr="005D5770">
        <w:rPr>
          <w:sz w:val="22"/>
          <w:szCs w:val="22"/>
        </w:rPr>
        <w:t>milik</w:t>
      </w:r>
      <w:proofErr w:type="spellEnd"/>
      <w:r w:rsidRPr="005D5770">
        <w:rPr>
          <w:sz w:val="22"/>
          <w:szCs w:val="22"/>
        </w:rPr>
        <w:t xml:space="preserve"> </w:t>
      </w:r>
      <w:proofErr w:type="spellStart"/>
      <w:r w:rsidRPr="005D5770">
        <w:rPr>
          <w:sz w:val="22"/>
          <w:szCs w:val="22"/>
        </w:rPr>
        <w:t>bersama</w:t>
      </w:r>
      <w:proofErr w:type="spellEnd"/>
      <w:r w:rsidRPr="005D5770">
        <w:rPr>
          <w:sz w:val="22"/>
          <w:szCs w:val="22"/>
        </w:rPr>
        <w:t xml:space="preserve"> </w:t>
      </w:r>
      <w:proofErr w:type="spellStart"/>
      <w:r w:rsidRPr="005D5770">
        <w:rPr>
          <w:sz w:val="22"/>
          <w:szCs w:val="22"/>
        </w:rPr>
        <w:t>kelompok</w:t>
      </w:r>
      <w:proofErr w:type="spellEnd"/>
      <w:r w:rsidRPr="005D5770">
        <w:rPr>
          <w:sz w:val="22"/>
          <w:szCs w:val="22"/>
        </w:rPr>
        <w:t xml:space="preserve"> (</w:t>
      </w:r>
      <w:r w:rsidRPr="005D5770">
        <w:rPr>
          <w:i/>
          <w:sz w:val="22"/>
          <w:szCs w:val="22"/>
        </w:rPr>
        <w:t>Shared</w:t>
      </w:r>
      <w:r w:rsidRPr="005D5770">
        <w:rPr>
          <w:sz w:val="22"/>
          <w:szCs w:val="22"/>
        </w:rPr>
        <w:t xml:space="preserve">), </w:t>
      </w:r>
      <w:proofErr w:type="spellStart"/>
      <w:r w:rsidRPr="005D5770">
        <w:rPr>
          <w:sz w:val="22"/>
          <w:szCs w:val="22"/>
        </w:rPr>
        <w:t>bukan</w:t>
      </w:r>
      <w:proofErr w:type="spellEnd"/>
      <w:r w:rsidRPr="005D5770">
        <w:rPr>
          <w:sz w:val="22"/>
          <w:szCs w:val="22"/>
        </w:rPr>
        <w:t xml:space="preserve"> </w:t>
      </w:r>
      <w:proofErr w:type="spellStart"/>
      <w:r w:rsidRPr="005D5770">
        <w:rPr>
          <w:sz w:val="22"/>
          <w:szCs w:val="22"/>
        </w:rPr>
        <w:t>milik</w:t>
      </w:r>
      <w:proofErr w:type="spellEnd"/>
      <w:r w:rsidRPr="005D5770">
        <w:rPr>
          <w:sz w:val="22"/>
          <w:szCs w:val="22"/>
        </w:rPr>
        <w:t xml:space="preserve"> </w:t>
      </w:r>
      <w:proofErr w:type="spellStart"/>
      <w:r w:rsidRPr="005D5770">
        <w:rPr>
          <w:sz w:val="22"/>
          <w:szCs w:val="22"/>
        </w:rPr>
        <w:t>individu</w:t>
      </w:r>
      <w:proofErr w:type="spellEnd"/>
      <w:r w:rsidRPr="005D5770">
        <w:rPr>
          <w:sz w:val="22"/>
          <w:szCs w:val="22"/>
        </w:rPr>
        <w:t>.</w:t>
      </w:r>
    </w:p>
    <w:p w14:paraId="686BB1F3" w14:textId="77777777" w:rsidR="00523021" w:rsidRPr="005D5770" w:rsidRDefault="00523021">
      <w:pPr>
        <w:pStyle w:val="DaftarParagraf"/>
        <w:numPr>
          <w:ilvl w:val="3"/>
          <w:numId w:val="5"/>
        </w:numPr>
        <w:tabs>
          <w:tab w:val="clear" w:pos="2880"/>
        </w:tabs>
        <w:autoSpaceDE w:val="0"/>
        <w:autoSpaceDN w:val="0"/>
        <w:adjustRightInd w:val="0"/>
        <w:ind w:left="1134" w:hanging="283"/>
        <w:jc w:val="both"/>
        <w:rPr>
          <w:sz w:val="22"/>
          <w:szCs w:val="22"/>
        </w:rPr>
      </w:pP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diwariskan</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satu</w:t>
      </w:r>
      <w:proofErr w:type="spellEnd"/>
      <w:r w:rsidRPr="005D5770">
        <w:rPr>
          <w:sz w:val="22"/>
          <w:szCs w:val="22"/>
        </w:rPr>
        <w:t xml:space="preserve"> </w:t>
      </w:r>
      <w:proofErr w:type="spellStart"/>
      <w:r w:rsidRPr="005D5770">
        <w:rPr>
          <w:sz w:val="22"/>
          <w:szCs w:val="22"/>
        </w:rPr>
        <w:t>generasi</w:t>
      </w:r>
      <w:proofErr w:type="spellEnd"/>
      <w:r w:rsidRPr="005D5770">
        <w:rPr>
          <w:sz w:val="22"/>
          <w:szCs w:val="22"/>
        </w:rPr>
        <w:t xml:space="preserve"> </w:t>
      </w:r>
      <w:proofErr w:type="spellStart"/>
      <w:r w:rsidRPr="005D5770">
        <w:rPr>
          <w:sz w:val="22"/>
          <w:szCs w:val="22"/>
        </w:rPr>
        <w:t>ke</w:t>
      </w:r>
      <w:proofErr w:type="spellEnd"/>
      <w:r w:rsidRPr="005D5770">
        <w:rPr>
          <w:sz w:val="22"/>
          <w:szCs w:val="22"/>
        </w:rPr>
        <w:t xml:space="preserve"> </w:t>
      </w:r>
      <w:proofErr w:type="spellStart"/>
      <w:r w:rsidRPr="005D5770">
        <w:rPr>
          <w:sz w:val="22"/>
          <w:szCs w:val="22"/>
        </w:rPr>
        <w:t>generasi</w:t>
      </w:r>
      <w:proofErr w:type="spellEnd"/>
      <w:r w:rsidRPr="005D5770">
        <w:rPr>
          <w:sz w:val="22"/>
          <w:szCs w:val="22"/>
        </w:rPr>
        <w:t xml:space="preserve"> </w:t>
      </w:r>
      <w:proofErr w:type="spellStart"/>
      <w:r w:rsidRPr="005D5770">
        <w:rPr>
          <w:sz w:val="22"/>
          <w:szCs w:val="22"/>
        </w:rPr>
        <w:t>berikutnya</w:t>
      </w:r>
      <w:proofErr w:type="spellEnd"/>
      <w:r w:rsidRPr="005D5770">
        <w:rPr>
          <w:sz w:val="22"/>
          <w:szCs w:val="22"/>
        </w:rPr>
        <w:t xml:space="preserve"> </w:t>
      </w:r>
      <w:proofErr w:type="spellStart"/>
      <w:r w:rsidRPr="005D5770">
        <w:rPr>
          <w:i/>
          <w:sz w:val="22"/>
          <w:szCs w:val="22"/>
        </w:rPr>
        <w:t>Transgerational</w:t>
      </w:r>
      <w:proofErr w:type="spellEnd"/>
      <w:r w:rsidRPr="005D5770">
        <w:rPr>
          <w:sz w:val="22"/>
          <w:szCs w:val="22"/>
        </w:rPr>
        <w:t>)</w:t>
      </w:r>
    </w:p>
    <w:p w14:paraId="0696A26E" w14:textId="77777777" w:rsidR="00523021" w:rsidRPr="005D5770" w:rsidRDefault="00523021">
      <w:pPr>
        <w:pStyle w:val="DaftarParagraf"/>
        <w:numPr>
          <w:ilvl w:val="3"/>
          <w:numId w:val="5"/>
        </w:numPr>
        <w:tabs>
          <w:tab w:val="clear" w:pos="2880"/>
        </w:tabs>
        <w:autoSpaceDE w:val="0"/>
        <w:autoSpaceDN w:val="0"/>
        <w:adjustRightInd w:val="0"/>
        <w:ind w:left="1134" w:hanging="283"/>
        <w:jc w:val="both"/>
        <w:rPr>
          <w:sz w:val="22"/>
          <w:szCs w:val="22"/>
        </w:rPr>
      </w:pP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mengekspresikan</w:t>
      </w:r>
      <w:proofErr w:type="spellEnd"/>
      <w:r w:rsidRPr="005D5770">
        <w:rPr>
          <w:sz w:val="22"/>
          <w:szCs w:val="22"/>
        </w:rPr>
        <w:t xml:space="preserve"> </w:t>
      </w:r>
      <w:proofErr w:type="spellStart"/>
      <w:r w:rsidRPr="005D5770">
        <w:rPr>
          <w:sz w:val="22"/>
          <w:szCs w:val="22"/>
        </w:rPr>
        <w:t>sesuatu</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menggunakan</w:t>
      </w:r>
      <w:proofErr w:type="spellEnd"/>
      <w:r w:rsidRPr="005D5770">
        <w:rPr>
          <w:sz w:val="22"/>
          <w:szCs w:val="22"/>
        </w:rPr>
        <w:t xml:space="preserve"> symbol (</w:t>
      </w:r>
      <w:proofErr w:type="spellStart"/>
      <w:r w:rsidRPr="005D5770">
        <w:rPr>
          <w:i/>
          <w:sz w:val="22"/>
          <w:szCs w:val="22"/>
        </w:rPr>
        <w:t>Syimbolik</w:t>
      </w:r>
      <w:proofErr w:type="spellEnd"/>
      <w:r w:rsidRPr="005D5770">
        <w:rPr>
          <w:sz w:val="22"/>
          <w:szCs w:val="22"/>
        </w:rPr>
        <w:t>)</w:t>
      </w:r>
    </w:p>
    <w:p w14:paraId="5BE1FFB2" w14:textId="77777777" w:rsidR="00523021" w:rsidRPr="005D5770" w:rsidRDefault="00523021">
      <w:pPr>
        <w:pStyle w:val="DaftarParagraf"/>
        <w:numPr>
          <w:ilvl w:val="3"/>
          <w:numId w:val="5"/>
        </w:numPr>
        <w:tabs>
          <w:tab w:val="clear" w:pos="2880"/>
        </w:tabs>
        <w:autoSpaceDE w:val="0"/>
        <w:autoSpaceDN w:val="0"/>
        <w:adjustRightInd w:val="0"/>
        <w:ind w:left="1134" w:hanging="283"/>
        <w:jc w:val="both"/>
        <w:rPr>
          <w:sz w:val="22"/>
          <w:szCs w:val="22"/>
        </w:rPr>
      </w:pP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pola</w:t>
      </w:r>
      <w:proofErr w:type="spellEnd"/>
      <w:r w:rsidRPr="005D5770">
        <w:rPr>
          <w:sz w:val="22"/>
          <w:szCs w:val="22"/>
        </w:rPr>
        <w:t xml:space="preserve"> yang </w:t>
      </w:r>
      <w:proofErr w:type="spellStart"/>
      <w:r w:rsidRPr="005D5770">
        <w:rPr>
          <w:sz w:val="22"/>
          <w:szCs w:val="22"/>
        </w:rPr>
        <w:t>terintegrasi</w:t>
      </w:r>
      <w:proofErr w:type="spellEnd"/>
      <w:r w:rsidRPr="005D5770">
        <w:rPr>
          <w:sz w:val="22"/>
          <w:szCs w:val="22"/>
        </w:rPr>
        <w:t xml:space="preserve">, </w:t>
      </w:r>
      <w:proofErr w:type="spellStart"/>
      <w:r w:rsidRPr="005D5770">
        <w:rPr>
          <w:sz w:val="22"/>
          <w:szCs w:val="22"/>
        </w:rPr>
        <w:t>jadi</w:t>
      </w:r>
      <w:proofErr w:type="spellEnd"/>
      <w:r w:rsidRPr="005D5770">
        <w:rPr>
          <w:sz w:val="22"/>
          <w:szCs w:val="22"/>
        </w:rPr>
        <w:t xml:space="preserve"> </w:t>
      </w:r>
      <w:proofErr w:type="spellStart"/>
      <w:r w:rsidRPr="005D5770">
        <w:rPr>
          <w:sz w:val="22"/>
          <w:szCs w:val="22"/>
        </w:rPr>
        <w:t>setiap</w:t>
      </w:r>
      <w:proofErr w:type="spellEnd"/>
      <w:r w:rsidRPr="005D5770">
        <w:rPr>
          <w:sz w:val="22"/>
          <w:szCs w:val="22"/>
        </w:rPr>
        <w:t xml:space="preserve"> </w:t>
      </w:r>
      <w:proofErr w:type="spellStart"/>
      <w:r w:rsidRPr="005D5770">
        <w:rPr>
          <w:sz w:val="22"/>
          <w:szCs w:val="22"/>
        </w:rPr>
        <w:t>perubahan</w:t>
      </w:r>
      <w:proofErr w:type="spellEnd"/>
      <w:r w:rsidRPr="005D5770">
        <w:rPr>
          <w:sz w:val="22"/>
          <w:szCs w:val="22"/>
        </w:rPr>
        <w:t xml:space="preserve"> </w:t>
      </w:r>
      <w:proofErr w:type="spellStart"/>
      <w:r w:rsidRPr="005D5770">
        <w:rPr>
          <w:sz w:val="22"/>
          <w:szCs w:val="22"/>
        </w:rPr>
        <w:t>akan</w:t>
      </w:r>
      <w:proofErr w:type="spellEnd"/>
      <w:r w:rsidRPr="005D5770">
        <w:rPr>
          <w:sz w:val="22"/>
          <w:szCs w:val="22"/>
        </w:rPr>
        <w:t xml:space="preserve"> </w:t>
      </w:r>
      <w:proofErr w:type="spellStart"/>
      <w:r w:rsidRPr="005D5770">
        <w:rPr>
          <w:sz w:val="22"/>
          <w:szCs w:val="22"/>
        </w:rPr>
        <w:t>mempengaruhi</w:t>
      </w:r>
      <w:proofErr w:type="spellEnd"/>
      <w:r w:rsidRPr="005D5770">
        <w:rPr>
          <w:sz w:val="22"/>
          <w:szCs w:val="22"/>
        </w:rPr>
        <w:t xml:space="preserve"> </w:t>
      </w:r>
      <w:proofErr w:type="spellStart"/>
      <w:r w:rsidRPr="005D5770">
        <w:rPr>
          <w:sz w:val="22"/>
          <w:szCs w:val="22"/>
        </w:rPr>
        <w:t>komponen</w:t>
      </w:r>
      <w:proofErr w:type="spellEnd"/>
      <w:r w:rsidRPr="005D5770">
        <w:rPr>
          <w:sz w:val="22"/>
          <w:szCs w:val="22"/>
        </w:rPr>
        <w:t xml:space="preserve"> </w:t>
      </w:r>
      <w:proofErr w:type="spellStart"/>
      <w:r w:rsidRPr="005D5770">
        <w:rPr>
          <w:sz w:val="22"/>
          <w:szCs w:val="22"/>
        </w:rPr>
        <w:t>lainnya</w:t>
      </w:r>
      <w:proofErr w:type="spellEnd"/>
      <w:r w:rsidRPr="005D5770">
        <w:rPr>
          <w:sz w:val="22"/>
          <w:szCs w:val="22"/>
        </w:rPr>
        <w:t xml:space="preserve"> (</w:t>
      </w:r>
      <w:r w:rsidRPr="005D5770">
        <w:rPr>
          <w:i/>
          <w:sz w:val="22"/>
          <w:szCs w:val="22"/>
        </w:rPr>
        <w:t>Patterned</w:t>
      </w:r>
      <w:r w:rsidRPr="005D5770">
        <w:rPr>
          <w:sz w:val="22"/>
          <w:szCs w:val="22"/>
        </w:rPr>
        <w:t>)</w:t>
      </w:r>
    </w:p>
    <w:p w14:paraId="081B302D" w14:textId="77777777" w:rsidR="00523021" w:rsidRPr="005D5770" w:rsidRDefault="00523021">
      <w:pPr>
        <w:pStyle w:val="DaftarParagraf"/>
        <w:numPr>
          <w:ilvl w:val="3"/>
          <w:numId w:val="5"/>
        </w:numPr>
        <w:tabs>
          <w:tab w:val="clear" w:pos="2880"/>
        </w:tabs>
        <w:autoSpaceDE w:val="0"/>
        <w:autoSpaceDN w:val="0"/>
        <w:adjustRightInd w:val="0"/>
        <w:ind w:left="1134" w:hanging="283"/>
        <w:jc w:val="both"/>
        <w:rPr>
          <w:sz w:val="22"/>
          <w:szCs w:val="22"/>
        </w:rPr>
      </w:pP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terbentuk</w:t>
      </w:r>
      <w:proofErr w:type="spellEnd"/>
      <w:r w:rsidRPr="005D5770">
        <w:rPr>
          <w:sz w:val="22"/>
          <w:szCs w:val="22"/>
        </w:rPr>
        <w:t xml:space="preserve"> </w:t>
      </w:r>
      <w:proofErr w:type="spellStart"/>
      <w:r w:rsidRPr="005D5770">
        <w:rPr>
          <w:sz w:val="22"/>
          <w:szCs w:val="22"/>
        </w:rPr>
        <w:t>berdasarkan</w:t>
      </w:r>
      <w:proofErr w:type="spellEnd"/>
      <w:r w:rsidRPr="005D5770">
        <w:rPr>
          <w:sz w:val="22"/>
          <w:szCs w:val="22"/>
        </w:rPr>
        <w:t xml:space="preserve"> </w:t>
      </w:r>
      <w:proofErr w:type="spellStart"/>
      <w:r w:rsidRPr="005D5770">
        <w:rPr>
          <w:sz w:val="22"/>
          <w:szCs w:val="22"/>
        </w:rPr>
        <w:t>kemampuan</w:t>
      </w:r>
      <w:proofErr w:type="spellEnd"/>
      <w:r w:rsidRPr="005D5770">
        <w:rPr>
          <w:sz w:val="22"/>
          <w:szCs w:val="22"/>
        </w:rPr>
        <w:t xml:space="preserve"> orang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beradaptasi</w:t>
      </w:r>
      <w:proofErr w:type="spellEnd"/>
      <w:r w:rsidRPr="005D5770">
        <w:rPr>
          <w:sz w:val="22"/>
          <w:szCs w:val="22"/>
        </w:rPr>
        <w:t xml:space="preserve"> </w:t>
      </w:r>
      <w:proofErr w:type="spellStart"/>
      <w:r w:rsidRPr="005D5770">
        <w:rPr>
          <w:sz w:val="22"/>
          <w:szCs w:val="22"/>
        </w:rPr>
        <w:t>dengannya</w:t>
      </w:r>
      <w:proofErr w:type="spellEnd"/>
      <w:r w:rsidRPr="005D5770">
        <w:rPr>
          <w:sz w:val="22"/>
          <w:szCs w:val="22"/>
        </w:rPr>
        <w:t xml:space="preserve"> (</w:t>
      </w:r>
      <w:r w:rsidRPr="005D5770">
        <w:rPr>
          <w:i/>
          <w:sz w:val="22"/>
          <w:szCs w:val="22"/>
        </w:rPr>
        <w:t>Adaptive</w:t>
      </w:r>
      <w:r w:rsidRPr="005D5770">
        <w:rPr>
          <w:sz w:val="22"/>
          <w:szCs w:val="22"/>
        </w:rPr>
        <w:t xml:space="preserve">)   </w:t>
      </w:r>
    </w:p>
    <w:p w14:paraId="1386306E" w14:textId="77777777" w:rsidR="00523021" w:rsidRPr="005D5770" w:rsidRDefault="00523021" w:rsidP="00523021">
      <w:pPr>
        <w:ind w:firstLine="567"/>
        <w:jc w:val="both"/>
        <w:rPr>
          <w:sz w:val="22"/>
          <w:szCs w:val="22"/>
          <w:lang w:val="id-ID"/>
        </w:rPr>
      </w:pPr>
      <w:r w:rsidRPr="005D5770">
        <w:rPr>
          <w:sz w:val="22"/>
          <w:szCs w:val="22"/>
          <w:lang w:val="id-ID"/>
        </w:rPr>
        <w:t xml:space="preserve">Budaya organisasi telah didefinisikan para pakar dalam cara yang berbeda. Beberapa definisi budaya organisasi dari hasil tinjauan literatur akan dikemukakan </w:t>
      </w:r>
      <w:proofErr w:type="spellStart"/>
      <w:r w:rsidRPr="005D5770">
        <w:rPr>
          <w:sz w:val="22"/>
          <w:szCs w:val="22"/>
          <w:lang w:val="id-ID"/>
        </w:rPr>
        <w:t>dibawah</w:t>
      </w:r>
      <w:proofErr w:type="spellEnd"/>
      <w:r w:rsidRPr="005D5770">
        <w:rPr>
          <w:sz w:val="22"/>
          <w:szCs w:val="22"/>
          <w:lang w:val="id-ID"/>
        </w:rPr>
        <w:t xml:space="preserve"> ini menurut </w:t>
      </w:r>
      <w:proofErr w:type="spellStart"/>
      <w:r w:rsidRPr="005D5770">
        <w:rPr>
          <w:sz w:val="22"/>
          <w:szCs w:val="22"/>
          <w:lang w:val="id-ID"/>
        </w:rPr>
        <w:t>Shein</w:t>
      </w:r>
      <w:proofErr w:type="spellEnd"/>
      <w:r w:rsidRPr="005D5770">
        <w:rPr>
          <w:sz w:val="22"/>
          <w:szCs w:val="22"/>
          <w:lang w:val="id-ID"/>
        </w:rPr>
        <w:t xml:space="preserve"> dalam </w:t>
      </w:r>
      <w:proofErr w:type="spellStart"/>
      <w:r w:rsidRPr="005D5770">
        <w:rPr>
          <w:sz w:val="22"/>
          <w:szCs w:val="22"/>
          <w:lang w:val="id-ID"/>
        </w:rPr>
        <w:t>Luthan</w:t>
      </w:r>
      <w:proofErr w:type="spellEnd"/>
      <w:r w:rsidRPr="005D5770">
        <w:rPr>
          <w:sz w:val="22"/>
          <w:szCs w:val="22"/>
          <w:lang w:val="id-ID"/>
        </w:rPr>
        <w:t xml:space="preserve"> (2011:72) yang dikutip oleh Bernhard, Adolfina, Merinda Ch. H. </w:t>
      </w:r>
      <w:proofErr w:type="spellStart"/>
      <w:r w:rsidRPr="005D5770">
        <w:rPr>
          <w:sz w:val="22"/>
          <w:szCs w:val="22"/>
          <w:lang w:val="id-ID"/>
        </w:rPr>
        <w:t>Pandowo</w:t>
      </w:r>
      <w:proofErr w:type="spellEnd"/>
      <w:r w:rsidRPr="005D5770">
        <w:rPr>
          <w:sz w:val="22"/>
          <w:szCs w:val="22"/>
          <w:lang w:val="id-ID"/>
        </w:rPr>
        <w:t>, Hendra N. Tawas (2017:19-20), yakni:</w:t>
      </w:r>
    </w:p>
    <w:p w14:paraId="1DFCB52B" w14:textId="77777777" w:rsidR="00523021" w:rsidRPr="005D5770" w:rsidRDefault="00523021" w:rsidP="00523021">
      <w:pPr>
        <w:ind w:left="851"/>
        <w:jc w:val="both"/>
        <w:rPr>
          <w:sz w:val="22"/>
          <w:szCs w:val="22"/>
        </w:rPr>
      </w:pPr>
      <w:r w:rsidRPr="005D5770">
        <w:rPr>
          <w:sz w:val="22"/>
          <w:szCs w:val="22"/>
          <w:lang w:val="id-ID"/>
        </w:rPr>
        <w:t xml:space="preserve">Budaya organisasi sebagai pola asumsi dasar - </w:t>
      </w:r>
      <w:proofErr w:type="spellStart"/>
      <w:r w:rsidRPr="005D5770">
        <w:rPr>
          <w:sz w:val="22"/>
          <w:szCs w:val="22"/>
          <w:lang w:val="id-ID"/>
        </w:rPr>
        <w:t>diciptakan,ditemukan</w:t>
      </w:r>
      <w:proofErr w:type="spellEnd"/>
      <w:r w:rsidRPr="005D5770">
        <w:rPr>
          <w:sz w:val="22"/>
          <w:szCs w:val="22"/>
          <w:lang w:val="id-ID"/>
        </w:rPr>
        <w:t xml:space="preserve">, atau dikembangkan oleh kelompok tertentu </w:t>
      </w:r>
      <w:proofErr w:type="spellStart"/>
      <w:r w:rsidRPr="005D5770">
        <w:rPr>
          <w:sz w:val="22"/>
          <w:szCs w:val="22"/>
          <w:lang w:val="id-ID"/>
        </w:rPr>
        <w:t>karenaia</w:t>
      </w:r>
      <w:proofErr w:type="spellEnd"/>
      <w:r w:rsidRPr="005D5770">
        <w:rPr>
          <w:sz w:val="22"/>
          <w:szCs w:val="22"/>
          <w:lang w:val="id-ID"/>
        </w:rPr>
        <w:t xml:space="preserve"> belajar mengatasi masalah adaptasi eksternal dan </w:t>
      </w:r>
      <w:proofErr w:type="spellStart"/>
      <w:r w:rsidRPr="005D5770">
        <w:rPr>
          <w:sz w:val="22"/>
          <w:szCs w:val="22"/>
          <w:lang w:val="id-ID"/>
        </w:rPr>
        <w:t>integrasiinternal</w:t>
      </w:r>
      <w:proofErr w:type="spellEnd"/>
      <w:r w:rsidRPr="005D5770">
        <w:rPr>
          <w:sz w:val="22"/>
          <w:szCs w:val="22"/>
          <w:lang w:val="id-ID"/>
        </w:rPr>
        <w:t xml:space="preserve"> - yang telah bekerja cukup baik untuk </w:t>
      </w:r>
      <w:proofErr w:type="spellStart"/>
      <w:r w:rsidRPr="005D5770">
        <w:rPr>
          <w:sz w:val="22"/>
          <w:szCs w:val="22"/>
          <w:lang w:val="id-ID"/>
        </w:rPr>
        <w:t>dianggapbernilai</w:t>
      </w:r>
      <w:proofErr w:type="spellEnd"/>
      <w:r w:rsidRPr="005D5770">
        <w:rPr>
          <w:sz w:val="22"/>
          <w:szCs w:val="22"/>
          <w:lang w:val="id-ID"/>
        </w:rPr>
        <w:t xml:space="preserve"> dan oleh karena itu diajarkan kepada anggota </w:t>
      </w:r>
      <w:proofErr w:type="spellStart"/>
      <w:r w:rsidRPr="005D5770">
        <w:rPr>
          <w:sz w:val="22"/>
          <w:szCs w:val="22"/>
          <w:lang w:val="id-ID"/>
        </w:rPr>
        <w:t>barusebagai</w:t>
      </w:r>
      <w:proofErr w:type="spellEnd"/>
      <w:r w:rsidRPr="005D5770">
        <w:rPr>
          <w:sz w:val="22"/>
          <w:szCs w:val="22"/>
          <w:lang w:val="id-ID"/>
        </w:rPr>
        <w:t xml:space="preserve"> cara </w:t>
      </w:r>
      <w:r w:rsidRPr="005D5770">
        <w:rPr>
          <w:sz w:val="22"/>
          <w:szCs w:val="22"/>
          <w:lang w:val="id-ID"/>
        </w:rPr>
        <w:lastRenderedPageBreak/>
        <w:t xml:space="preserve">yang benar untuk memahami, memikirkan, </w:t>
      </w:r>
      <w:proofErr w:type="spellStart"/>
      <w:r w:rsidRPr="005D5770">
        <w:rPr>
          <w:sz w:val="22"/>
          <w:szCs w:val="22"/>
          <w:lang w:val="id-ID"/>
        </w:rPr>
        <w:t>danmerasakan</w:t>
      </w:r>
      <w:proofErr w:type="spellEnd"/>
      <w:r w:rsidRPr="005D5770">
        <w:rPr>
          <w:sz w:val="22"/>
          <w:szCs w:val="22"/>
          <w:lang w:val="id-ID"/>
        </w:rPr>
        <w:t xml:space="preserve"> sehubungan dengan masalah tersebut</w:t>
      </w:r>
      <w:r w:rsidRPr="005D5770">
        <w:rPr>
          <w:sz w:val="22"/>
          <w:szCs w:val="22"/>
        </w:rPr>
        <w:t>.</w:t>
      </w:r>
    </w:p>
    <w:p w14:paraId="7337601A" w14:textId="42E1337B" w:rsidR="00523021" w:rsidRPr="005D5770" w:rsidRDefault="00653BC1" w:rsidP="00523021">
      <w:pPr>
        <w:ind w:firstLine="567"/>
        <w:jc w:val="both"/>
        <w:rPr>
          <w:sz w:val="22"/>
          <w:szCs w:val="22"/>
          <w:lang w:val="id-ID"/>
        </w:rPr>
      </w:pPr>
      <w:proofErr w:type="spellStart"/>
      <w:r>
        <w:rPr>
          <w:sz w:val="22"/>
          <w:szCs w:val="22"/>
        </w:rPr>
        <w:t>B</w:t>
      </w:r>
      <w:r w:rsidR="00523021" w:rsidRPr="005D5770">
        <w:rPr>
          <w:sz w:val="22"/>
          <w:szCs w:val="22"/>
        </w:rPr>
        <w:t>udaya</w:t>
      </w:r>
      <w:proofErr w:type="spellEnd"/>
      <w:r w:rsidR="00523021" w:rsidRPr="005D5770">
        <w:rPr>
          <w:sz w:val="22"/>
          <w:szCs w:val="22"/>
        </w:rPr>
        <w:t xml:space="preserve"> </w:t>
      </w:r>
      <w:r w:rsidR="00523021" w:rsidRPr="005D5770">
        <w:rPr>
          <w:sz w:val="22"/>
          <w:szCs w:val="22"/>
          <w:lang w:val="id-ID"/>
        </w:rPr>
        <w:t>organisasi merupakan suatu konsep yang kompleks</w:t>
      </w:r>
      <w:r>
        <w:rPr>
          <w:sz w:val="22"/>
          <w:szCs w:val="22"/>
        </w:rPr>
        <w:t xml:space="preserve"> yang</w:t>
      </w:r>
      <w:r w:rsidR="00523021" w:rsidRPr="005D5770">
        <w:rPr>
          <w:sz w:val="22"/>
          <w:szCs w:val="22"/>
          <w:lang w:val="id-ID"/>
        </w:rPr>
        <w:t xml:space="preserve"> berkaitan dengan nilai dan keyakinan yang ditumbuhkembangkan dalam organisasi untuk menuntun perilaku dan tindakan anggota organisasi tersebut, Tewal (2017: 19). Budaya organisasi ini didasarkan pada suatu konsep bangunan tiga tingkatan, yaitu:</w:t>
      </w:r>
    </w:p>
    <w:p w14:paraId="2E6EB398" w14:textId="77777777" w:rsidR="00523021" w:rsidRPr="005D5770" w:rsidRDefault="00523021" w:rsidP="00523021">
      <w:pPr>
        <w:jc w:val="both"/>
        <w:rPr>
          <w:sz w:val="22"/>
          <w:szCs w:val="22"/>
          <w:lang w:val="id-ID"/>
        </w:rPr>
      </w:pPr>
      <w:r w:rsidRPr="005D5770">
        <w:rPr>
          <w:sz w:val="22"/>
          <w:szCs w:val="22"/>
          <w:lang w:val="id-ID"/>
        </w:rPr>
        <w:t>1. Tingkatan asumsi dasar (</w:t>
      </w:r>
      <w:proofErr w:type="spellStart"/>
      <w:r w:rsidRPr="005D5770">
        <w:rPr>
          <w:i/>
          <w:iCs/>
          <w:sz w:val="22"/>
          <w:szCs w:val="22"/>
          <w:lang w:val="id-ID"/>
        </w:rPr>
        <w:t>basic</w:t>
      </w:r>
      <w:proofErr w:type="spellEnd"/>
      <w:r w:rsidRPr="005D5770">
        <w:rPr>
          <w:i/>
          <w:iCs/>
          <w:sz w:val="22"/>
          <w:szCs w:val="22"/>
          <w:lang w:val="id-ID"/>
        </w:rPr>
        <w:t xml:space="preserve"> </w:t>
      </w:r>
      <w:proofErr w:type="spellStart"/>
      <w:r w:rsidRPr="005D5770">
        <w:rPr>
          <w:i/>
          <w:iCs/>
          <w:sz w:val="22"/>
          <w:szCs w:val="22"/>
          <w:lang w:val="id-ID"/>
        </w:rPr>
        <w:t>assumption</w:t>
      </w:r>
      <w:proofErr w:type="spellEnd"/>
      <w:r w:rsidRPr="005D5770">
        <w:rPr>
          <w:sz w:val="22"/>
          <w:szCs w:val="22"/>
          <w:lang w:val="id-ID"/>
        </w:rPr>
        <w:t>),</w:t>
      </w:r>
    </w:p>
    <w:p w14:paraId="67EC9938" w14:textId="77777777" w:rsidR="00523021" w:rsidRPr="005D5770" w:rsidRDefault="00523021" w:rsidP="00523021">
      <w:pPr>
        <w:jc w:val="both"/>
        <w:rPr>
          <w:sz w:val="22"/>
          <w:szCs w:val="22"/>
          <w:lang w:val="id-ID"/>
        </w:rPr>
      </w:pPr>
      <w:r w:rsidRPr="005D5770">
        <w:rPr>
          <w:sz w:val="22"/>
          <w:szCs w:val="22"/>
          <w:lang w:val="id-ID"/>
        </w:rPr>
        <w:t>2. Tingkatan nilai (</w:t>
      </w:r>
      <w:proofErr w:type="spellStart"/>
      <w:r w:rsidRPr="005D5770">
        <w:rPr>
          <w:i/>
          <w:iCs/>
          <w:sz w:val="22"/>
          <w:szCs w:val="22"/>
          <w:lang w:val="id-ID"/>
        </w:rPr>
        <w:t>value</w:t>
      </w:r>
      <w:proofErr w:type="spellEnd"/>
      <w:r w:rsidRPr="005D5770">
        <w:rPr>
          <w:sz w:val="22"/>
          <w:szCs w:val="22"/>
          <w:lang w:val="id-ID"/>
        </w:rPr>
        <w:t>) dan</w:t>
      </w:r>
    </w:p>
    <w:p w14:paraId="7ABEF2B9" w14:textId="77777777" w:rsidR="00523021" w:rsidRPr="005D5770" w:rsidRDefault="00523021" w:rsidP="00523021">
      <w:pPr>
        <w:jc w:val="both"/>
        <w:rPr>
          <w:sz w:val="22"/>
          <w:szCs w:val="22"/>
          <w:lang w:val="id-ID"/>
        </w:rPr>
      </w:pPr>
      <w:r w:rsidRPr="005D5770">
        <w:rPr>
          <w:sz w:val="22"/>
          <w:szCs w:val="22"/>
          <w:lang w:val="id-ID"/>
        </w:rPr>
        <w:t xml:space="preserve">3. Tingkatan </w:t>
      </w:r>
      <w:proofErr w:type="spellStart"/>
      <w:r w:rsidRPr="005D5770">
        <w:rPr>
          <w:i/>
          <w:iCs/>
          <w:sz w:val="22"/>
          <w:szCs w:val="22"/>
          <w:lang w:val="id-ID"/>
        </w:rPr>
        <w:t>artifact</w:t>
      </w:r>
      <w:proofErr w:type="spellEnd"/>
      <w:r w:rsidRPr="005D5770">
        <w:rPr>
          <w:sz w:val="22"/>
          <w:szCs w:val="22"/>
          <w:lang w:val="id-ID"/>
        </w:rPr>
        <w:t xml:space="preserve"> yaitu sesuatu yang ditinggalkan.</w:t>
      </w:r>
    </w:p>
    <w:p w14:paraId="0A72AD4E" w14:textId="1302E731" w:rsidR="00523021" w:rsidRPr="005D5770" w:rsidRDefault="00523021" w:rsidP="00523021">
      <w:pPr>
        <w:ind w:firstLine="720"/>
        <w:jc w:val="both"/>
        <w:rPr>
          <w:sz w:val="22"/>
          <w:szCs w:val="22"/>
          <w:lang w:val="id-ID"/>
        </w:rPr>
      </w:pPr>
      <w:r w:rsidRPr="005D5770">
        <w:rPr>
          <w:sz w:val="22"/>
          <w:szCs w:val="22"/>
          <w:lang w:val="id-ID"/>
        </w:rPr>
        <w:t>Tingkatan asumsi dasar itu merupakan hubungan manusia dengan apa yang ada di lingkungannya, alam, tumbuh-tumbuhan, binatang, manusia. Hubungan itu</w:t>
      </w:r>
      <w:r w:rsidRPr="005D5770">
        <w:rPr>
          <w:sz w:val="22"/>
          <w:szCs w:val="22"/>
        </w:rPr>
        <w:t xml:space="preserve"> </w:t>
      </w:r>
      <w:r w:rsidRPr="005D5770">
        <w:rPr>
          <w:sz w:val="22"/>
          <w:szCs w:val="22"/>
          <w:lang w:val="id-ID"/>
        </w:rPr>
        <w:t xml:space="preserve">sendiri, dalam hal ini asumsi dasar bisa diartikan suatu </w:t>
      </w:r>
      <w:proofErr w:type="spellStart"/>
      <w:r w:rsidRPr="005D5770">
        <w:rPr>
          <w:sz w:val="22"/>
          <w:szCs w:val="22"/>
          <w:lang w:val="id-ID"/>
        </w:rPr>
        <w:t>philosophy</w:t>
      </w:r>
      <w:proofErr w:type="spellEnd"/>
      <w:r w:rsidRPr="005D5770">
        <w:rPr>
          <w:sz w:val="22"/>
          <w:szCs w:val="22"/>
          <w:lang w:val="id-ID"/>
        </w:rPr>
        <w:t>, keyakinan yaitu suatu yang tidak bisa dilihat oleh mata tapi ditanggung bahwa itu ada. Tingkatan yang berikutnya, nilai dalam hubungannya dengan perbuatan atau tingkah laku dan karenanya nilai bisa diukur (</w:t>
      </w:r>
      <w:proofErr w:type="spellStart"/>
      <w:r w:rsidRPr="005D5770">
        <w:rPr>
          <w:i/>
          <w:iCs/>
          <w:sz w:val="22"/>
          <w:szCs w:val="22"/>
          <w:lang w:val="id-ID"/>
        </w:rPr>
        <w:t>ditest</w:t>
      </w:r>
      <w:proofErr w:type="spellEnd"/>
      <w:r w:rsidRPr="005D5770">
        <w:rPr>
          <w:sz w:val="22"/>
          <w:szCs w:val="22"/>
          <w:lang w:val="id-ID"/>
        </w:rPr>
        <w:t xml:space="preserve">) dengan adanya perubahan-perubahan atau dengan melalui konsensus sosial. Tingkatan terakhir, </w:t>
      </w:r>
      <w:proofErr w:type="spellStart"/>
      <w:r w:rsidRPr="005D5770">
        <w:rPr>
          <w:sz w:val="22"/>
          <w:szCs w:val="22"/>
          <w:lang w:val="id-ID"/>
        </w:rPr>
        <w:t>artifact</w:t>
      </w:r>
      <w:proofErr w:type="spellEnd"/>
      <w:r w:rsidRPr="005D5770">
        <w:rPr>
          <w:sz w:val="22"/>
          <w:szCs w:val="22"/>
          <w:lang w:val="id-ID"/>
        </w:rPr>
        <w:t xml:space="preserve">. </w:t>
      </w:r>
      <w:proofErr w:type="spellStart"/>
      <w:r w:rsidRPr="005D5770">
        <w:rPr>
          <w:sz w:val="22"/>
          <w:szCs w:val="22"/>
          <w:lang w:val="id-ID"/>
        </w:rPr>
        <w:t>Artifact</w:t>
      </w:r>
      <w:proofErr w:type="spellEnd"/>
      <w:r w:rsidRPr="005D5770">
        <w:rPr>
          <w:sz w:val="22"/>
          <w:szCs w:val="22"/>
          <w:lang w:val="id-ID"/>
        </w:rPr>
        <w:t xml:space="preserve"> adalah sesuatu yang bisa dilihat tetapi sulit untuk ditirukan, bisa dalam bentuk teknologi, seni atau sesuatu yang bisa didengar.</w:t>
      </w:r>
    </w:p>
    <w:p w14:paraId="24C97878" w14:textId="77777777" w:rsidR="00D34F11" w:rsidRPr="005D5770" w:rsidRDefault="00D34F11" w:rsidP="00D34F11">
      <w:pPr>
        <w:ind w:firstLine="720"/>
        <w:jc w:val="both"/>
        <w:rPr>
          <w:sz w:val="22"/>
          <w:szCs w:val="22"/>
          <w:shd w:val="clear" w:color="auto" w:fill="FFFFFF"/>
        </w:rPr>
      </w:pPr>
      <w:proofErr w:type="spellStart"/>
      <w:r w:rsidRPr="005D5770">
        <w:rPr>
          <w:sz w:val="22"/>
          <w:szCs w:val="22"/>
          <w:shd w:val="clear" w:color="auto" w:fill="FFFFFF"/>
        </w:rPr>
        <w:t>Sebagai</w:t>
      </w:r>
      <w:proofErr w:type="spellEnd"/>
      <w:r w:rsidRPr="005D5770">
        <w:rPr>
          <w:sz w:val="22"/>
          <w:szCs w:val="22"/>
          <w:shd w:val="clear" w:color="auto" w:fill="FFFFFF"/>
        </w:rPr>
        <w:t xml:space="preserve"> </w:t>
      </w:r>
      <w:proofErr w:type="spellStart"/>
      <w:r w:rsidRPr="005D5770">
        <w:rPr>
          <w:sz w:val="22"/>
          <w:szCs w:val="22"/>
          <w:shd w:val="clear" w:color="auto" w:fill="FFFFFF"/>
        </w:rPr>
        <w:t>gambaran</w:t>
      </w:r>
      <w:proofErr w:type="spellEnd"/>
      <w:r w:rsidRPr="005D5770">
        <w:rPr>
          <w:sz w:val="22"/>
          <w:szCs w:val="22"/>
          <w:shd w:val="clear" w:color="auto" w:fill="FFFFFF"/>
        </w:rPr>
        <w:t xml:space="preserve"> </w:t>
      </w:r>
      <w:proofErr w:type="spellStart"/>
      <w:r w:rsidRPr="005D5770">
        <w:rPr>
          <w:sz w:val="22"/>
          <w:szCs w:val="22"/>
          <w:shd w:val="clear" w:color="auto" w:fill="FFFFFF"/>
        </w:rPr>
        <w:t>tentang</w:t>
      </w:r>
      <w:proofErr w:type="spellEnd"/>
      <w:r w:rsidRPr="005D5770">
        <w:rPr>
          <w:sz w:val="22"/>
          <w:szCs w:val="22"/>
          <w:shd w:val="clear" w:color="auto" w:fill="FFFFFF"/>
        </w:rPr>
        <w:t xml:space="preserve"> </w:t>
      </w:r>
      <w:proofErr w:type="spellStart"/>
      <w:r w:rsidRPr="005D5770">
        <w:rPr>
          <w:sz w:val="22"/>
          <w:szCs w:val="22"/>
          <w:shd w:val="clear" w:color="auto" w:fill="FFFFFF"/>
        </w:rPr>
        <w:t>budaya</w:t>
      </w:r>
      <w:proofErr w:type="spellEnd"/>
      <w:r w:rsidRPr="005D5770">
        <w:rPr>
          <w:sz w:val="22"/>
          <w:szCs w:val="22"/>
          <w:shd w:val="clear" w:color="auto" w:fill="FFFFFF"/>
        </w:rPr>
        <w:t xml:space="preserve"> dan </w:t>
      </w:r>
      <w:proofErr w:type="spellStart"/>
      <w:r w:rsidRPr="005D5770">
        <w:rPr>
          <w:sz w:val="22"/>
          <w:szCs w:val="22"/>
          <w:shd w:val="clear" w:color="auto" w:fill="FFFFFF"/>
        </w:rPr>
        <w:t>administrasi</w:t>
      </w:r>
      <w:proofErr w:type="spellEnd"/>
      <w:r w:rsidRPr="005D5770">
        <w:rPr>
          <w:sz w:val="22"/>
          <w:szCs w:val="22"/>
          <w:shd w:val="clear" w:color="auto" w:fill="FFFFFF"/>
        </w:rPr>
        <w:t xml:space="preserve"> </w:t>
      </w:r>
      <w:proofErr w:type="spellStart"/>
      <w:r w:rsidRPr="005D5770">
        <w:rPr>
          <w:sz w:val="22"/>
          <w:szCs w:val="22"/>
          <w:shd w:val="clear" w:color="auto" w:fill="FFFFFF"/>
        </w:rPr>
        <w:t>dapat</w:t>
      </w:r>
      <w:proofErr w:type="spellEnd"/>
      <w:r w:rsidRPr="005D5770">
        <w:rPr>
          <w:sz w:val="22"/>
          <w:szCs w:val="22"/>
          <w:shd w:val="clear" w:color="auto" w:fill="FFFFFF"/>
        </w:rPr>
        <w:t xml:space="preserve"> </w:t>
      </w:r>
      <w:proofErr w:type="spellStart"/>
      <w:r w:rsidRPr="005D5770">
        <w:rPr>
          <w:sz w:val="22"/>
          <w:szCs w:val="22"/>
          <w:shd w:val="clear" w:color="auto" w:fill="FFFFFF"/>
        </w:rPr>
        <w:t>dilihat</w:t>
      </w:r>
      <w:proofErr w:type="spellEnd"/>
      <w:r w:rsidRPr="005D5770">
        <w:rPr>
          <w:sz w:val="22"/>
          <w:szCs w:val="22"/>
          <w:shd w:val="clear" w:color="auto" w:fill="FFFFFF"/>
        </w:rPr>
        <w:t xml:space="preserve"> pada </w:t>
      </w:r>
      <w:proofErr w:type="spellStart"/>
      <w:r w:rsidRPr="005D5770">
        <w:rPr>
          <w:sz w:val="22"/>
          <w:szCs w:val="22"/>
          <w:shd w:val="clear" w:color="auto" w:fill="FFFFFF"/>
        </w:rPr>
        <w:t>gambar</w:t>
      </w:r>
      <w:proofErr w:type="spellEnd"/>
      <w:r w:rsidRPr="005D5770">
        <w:rPr>
          <w:sz w:val="22"/>
          <w:szCs w:val="22"/>
          <w:shd w:val="clear" w:color="auto" w:fill="FFFFFF"/>
        </w:rPr>
        <w:t xml:space="preserve"> </w:t>
      </w:r>
      <w:proofErr w:type="spellStart"/>
      <w:r w:rsidRPr="005D5770">
        <w:rPr>
          <w:sz w:val="22"/>
          <w:szCs w:val="22"/>
          <w:shd w:val="clear" w:color="auto" w:fill="FFFFFF"/>
        </w:rPr>
        <w:t>berikut</w:t>
      </w:r>
      <w:proofErr w:type="spellEnd"/>
      <w:r w:rsidRPr="005D5770">
        <w:rPr>
          <w:sz w:val="22"/>
          <w:szCs w:val="22"/>
          <w:shd w:val="clear" w:color="auto" w:fill="FFFFFF"/>
        </w:rPr>
        <w:t xml:space="preserve"> </w:t>
      </w:r>
      <w:proofErr w:type="spellStart"/>
      <w:r w:rsidRPr="005D5770">
        <w:rPr>
          <w:sz w:val="22"/>
          <w:szCs w:val="22"/>
          <w:shd w:val="clear" w:color="auto" w:fill="FFFFFF"/>
        </w:rPr>
        <w:t>ini</w:t>
      </w:r>
      <w:proofErr w:type="spellEnd"/>
      <w:r w:rsidRPr="005D5770">
        <w:rPr>
          <w:sz w:val="22"/>
          <w:szCs w:val="22"/>
          <w:shd w:val="clear" w:color="auto" w:fill="FFFFFF"/>
        </w:rPr>
        <w:t>:</w:t>
      </w:r>
    </w:p>
    <w:p w14:paraId="360F28E1" w14:textId="77777777" w:rsidR="00D34F11" w:rsidRPr="005D5770" w:rsidRDefault="00D34F11" w:rsidP="00D34F11">
      <w:pPr>
        <w:ind w:firstLine="720"/>
        <w:jc w:val="both"/>
        <w:rPr>
          <w:sz w:val="22"/>
          <w:szCs w:val="22"/>
          <w:shd w:val="clear" w:color="auto" w:fill="FFFFFF"/>
        </w:rPr>
      </w:pPr>
    </w:p>
    <w:p w14:paraId="7EA01467" w14:textId="77777777" w:rsidR="00D34F11" w:rsidRPr="005D5770" w:rsidRDefault="00000000" w:rsidP="00D34F11">
      <w:pPr>
        <w:ind w:firstLine="426"/>
        <w:jc w:val="both"/>
        <w:rPr>
          <w:sz w:val="22"/>
          <w:szCs w:val="22"/>
          <w:shd w:val="clear" w:color="auto" w:fill="FFFFFF"/>
        </w:rPr>
      </w:pPr>
      <w:r>
        <w:rPr>
          <w:noProof/>
          <w:sz w:val="22"/>
          <w:szCs w:val="22"/>
        </w:rPr>
        <w:pict w14:anchorId="77D82118">
          <v:group id="_x0000_s2132" style="position:absolute;left:0;text-align:left;margin-left:19.5pt;margin-top:2.8pt;width:315.3pt;height:189.6pt;z-index:251723776" coordorigin="1241,1420" coordsize="6306,3792">
            <v:rect id="_x0000_s2133" style="position:absolute;left:1241;top:1420;width:1470;height:808">
              <v:textbox style="mso-next-textbox:#_x0000_s2133">
                <w:txbxContent>
                  <w:p w14:paraId="397A9446" w14:textId="77777777" w:rsidR="00D34F11" w:rsidRPr="00041C4E" w:rsidRDefault="00D34F11" w:rsidP="00D34F11">
                    <w:pPr>
                      <w:jc w:val="center"/>
                      <w:rPr>
                        <w:rFonts w:ascii="Calibri" w:hAnsi="Calibri" w:cs="Calibri"/>
                      </w:rPr>
                    </w:pPr>
                    <w:proofErr w:type="spellStart"/>
                    <w:r w:rsidRPr="00041C4E">
                      <w:rPr>
                        <w:rFonts w:ascii="Calibri" w:hAnsi="Calibri" w:cs="Calibri"/>
                        <w:b/>
                      </w:rPr>
                      <w:t>Manifestasi</w:t>
                    </w:r>
                    <w:proofErr w:type="spellEnd"/>
                    <w:r w:rsidRPr="00041C4E">
                      <w:rPr>
                        <w:rFonts w:ascii="Calibri" w:hAnsi="Calibri" w:cs="Calibri"/>
                        <w:b/>
                      </w:rPr>
                      <w:t xml:space="preserve"> </w:t>
                    </w:r>
                    <w:proofErr w:type="spellStart"/>
                    <w:r w:rsidRPr="00041C4E">
                      <w:rPr>
                        <w:rFonts w:ascii="Calibri" w:hAnsi="Calibri" w:cs="Calibri"/>
                        <w:b/>
                      </w:rPr>
                      <w:t>Artefak</w:t>
                    </w:r>
                    <w:proofErr w:type="spellEnd"/>
                  </w:p>
                </w:txbxContent>
              </v:textbox>
            </v:rect>
            <v:rect id="_x0000_s2134" style="position:absolute;left:2834;top:1432;width:1470;height:796">
              <v:textbox style="mso-next-textbox:#_x0000_s2134">
                <w:txbxContent>
                  <w:p w14:paraId="74CD4572" w14:textId="77777777" w:rsidR="00D34F11" w:rsidRPr="00BE344A" w:rsidRDefault="00D34F11" w:rsidP="00D34F11">
                    <w:pPr>
                      <w:jc w:val="center"/>
                      <w:rPr>
                        <w:rFonts w:ascii="Calibri" w:hAnsi="Calibri" w:cs="Calibri"/>
                      </w:rPr>
                    </w:pPr>
                    <w:proofErr w:type="spellStart"/>
                    <w:r w:rsidRPr="00BE344A">
                      <w:rPr>
                        <w:rFonts w:ascii="Calibri" w:hAnsi="Calibri" w:cs="Calibri"/>
                        <w:b/>
                      </w:rPr>
                      <w:t>Manifestasi</w:t>
                    </w:r>
                    <w:proofErr w:type="spellEnd"/>
                    <w:r w:rsidRPr="00BE344A">
                      <w:rPr>
                        <w:rFonts w:ascii="Calibri" w:hAnsi="Calibri" w:cs="Calibri"/>
                        <w:b/>
                      </w:rPr>
                      <w:t xml:space="preserve"> </w:t>
                    </w:r>
                    <w:proofErr w:type="spellStart"/>
                    <w:r w:rsidRPr="00BE344A">
                      <w:rPr>
                        <w:rFonts w:ascii="Calibri" w:hAnsi="Calibri" w:cs="Calibri"/>
                        <w:b/>
                      </w:rPr>
                      <w:t>perilaku</w:t>
                    </w:r>
                    <w:proofErr w:type="spellEnd"/>
                  </w:p>
                </w:txbxContent>
              </v:textbox>
            </v:rect>
            <v:rect id="_x0000_s2135" style="position:absolute;left:4473;top:1432;width:1470;height:827">
              <v:textbox style="mso-next-textbox:#_x0000_s2135">
                <w:txbxContent>
                  <w:p w14:paraId="24B47688" w14:textId="77777777" w:rsidR="00D34F11" w:rsidRPr="00BE344A" w:rsidRDefault="00D34F11" w:rsidP="00D34F11">
                    <w:pPr>
                      <w:jc w:val="center"/>
                      <w:rPr>
                        <w:rFonts w:ascii="Calibri" w:hAnsi="Calibri" w:cs="Calibri"/>
                      </w:rPr>
                    </w:pPr>
                    <w:proofErr w:type="spellStart"/>
                    <w:r>
                      <w:rPr>
                        <w:rFonts w:ascii="Calibri" w:hAnsi="Calibri" w:cs="Calibri"/>
                        <w:b/>
                      </w:rPr>
                      <w:t>Asumsi</w:t>
                    </w:r>
                    <w:proofErr w:type="spellEnd"/>
                    <w:r>
                      <w:rPr>
                        <w:rFonts w:ascii="Calibri" w:hAnsi="Calibri" w:cs="Calibri"/>
                        <w:b/>
                      </w:rPr>
                      <w:t xml:space="preserve"> Dasar</w:t>
                    </w:r>
                  </w:p>
                </w:txbxContent>
              </v:textbox>
            </v:rect>
            <v:rect id="_x0000_s2136" style="position:absolute;left:3495;top:2853;width:1746;height:828">
              <v:textbox style="mso-next-textbox:#_x0000_s2136">
                <w:txbxContent>
                  <w:p w14:paraId="791BACB1" w14:textId="77777777" w:rsidR="00D34F11" w:rsidRPr="00BE344A" w:rsidRDefault="00D34F11" w:rsidP="00D34F11">
                    <w:pPr>
                      <w:jc w:val="center"/>
                      <w:rPr>
                        <w:rFonts w:ascii="Calibri" w:hAnsi="Calibri" w:cs="Calibri"/>
                      </w:rPr>
                    </w:pPr>
                    <w:proofErr w:type="spellStart"/>
                    <w:r>
                      <w:rPr>
                        <w:rFonts w:ascii="Calibri" w:hAnsi="Calibri" w:cs="Calibri"/>
                        <w:b/>
                      </w:rPr>
                      <w:t>Individu</w:t>
                    </w:r>
                    <w:proofErr w:type="spellEnd"/>
                    <w:r>
                      <w:rPr>
                        <w:rFonts w:ascii="Calibri" w:hAnsi="Calibri" w:cs="Calibri"/>
                        <w:b/>
                      </w:rPr>
                      <w:t xml:space="preserve"> dan </w:t>
                    </w:r>
                    <w:proofErr w:type="spellStart"/>
                    <w:r>
                      <w:rPr>
                        <w:rFonts w:ascii="Calibri" w:hAnsi="Calibri" w:cs="Calibri"/>
                        <w:b/>
                      </w:rPr>
                      <w:t>kelompok</w:t>
                    </w:r>
                    <w:proofErr w:type="spellEnd"/>
                  </w:p>
                </w:txbxContent>
              </v:textbox>
            </v:rect>
            <v:rect id="_x0000_s2137" style="position:absolute;left:3651;top:3929;width:1470;height:475">
              <v:textbox style="mso-next-textbox:#_x0000_s2137">
                <w:txbxContent>
                  <w:p w14:paraId="2DD3EF19" w14:textId="77777777" w:rsidR="00D34F11" w:rsidRPr="00BE344A" w:rsidRDefault="00D34F11" w:rsidP="00D34F11">
                    <w:pPr>
                      <w:jc w:val="center"/>
                      <w:rPr>
                        <w:rFonts w:ascii="Calibri" w:hAnsi="Calibri" w:cs="Calibri"/>
                      </w:rPr>
                    </w:pPr>
                    <w:r>
                      <w:rPr>
                        <w:rFonts w:ascii="Calibri" w:hAnsi="Calibri" w:cs="Calibri"/>
                        <w:b/>
                      </w:rPr>
                      <w:t>Kerjasama</w:t>
                    </w:r>
                  </w:p>
                </w:txbxContent>
              </v:textbox>
            </v:rect>
            <v:rect id="_x0000_s2138" style="position:absolute;left:6077;top:1432;width:1470;height:796">
              <v:textbox style="mso-next-textbox:#_x0000_s2138">
                <w:txbxContent>
                  <w:p w14:paraId="2609634D" w14:textId="77777777" w:rsidR="00D34F11" w:rsidRPr="00BE344A" w:rsidRDefault="00D34F11" w:rsidP="00D34F11">
                    <w:pPr>
                      <w:jc w:val="center"/>
                      <w:rPr>
                        <w:rFonts w:ascii="Calibri" w:hAnsi="Calibri" w:cs="Calibri"/>
                      </w:rPr>
                    </w:pPr>
                    <w:r>
                      <w:rPr>
                        <w:rFonts w:ascii="Calibri" w:hAnsi="Calibri" w:cs="Calibri"/>
                        <w:b/>
                      </w:rPr>
                      <w:t>Nilai-</w:t>
                    </w:r>
                    <w:proofErr w:type="spellStart"/>
                    <w:r>
                      <w:rPr>
                        <w:rFonts w:ascii="Calibri" w:hAnsi="Calibri" w:cs="Calibri"/>
                        <w:b/>
                      </w:rPr>
                      <w:t>nilai</w:t>
                    </w:r>
                    <w:proofErr w:type="spellEnd"/>
                  </w:p>
                </w:txbxContent>
              </v:textbox>
            </v:rect>
            <v:rect id="_x0000_s2139" style="position:absolute;left:3741;top:4737;width:1251;height:475">
              <v:textbox style="mso-next-textbox:#_x0000_s2139">
                <w:txbxContent>
                  <w:p w14:paraId="39BF9447" w14:textId="77777777" w:rsidR="00D34F11" w:rsidRPr="00BE344A" w:rsidRDefault="00D34F11" w:rsidP="00D34F11">
                    <w:pPr>
                      <w:jc w:val="center"/>
                      <w:rPr>
                        <w:rFonts w:ascii="Calibri" w:hAnsi="Calibri" w:cs="Calibri"/>
                      </w:rPr>
                    </w:pPr>
                    <w:proofErr w:type="spellStart"/>
                    <w:r>
                      <w:rPr>
                        <w:rFonts w:ascii="Calibri" w:hAnsi="Calibri" w:cs="Calibri"/>
                        <w:b/>
                      </w:rPr>
                      <w:t>Tujuan</w:t>
                    </w:r>
                    <w:proofErr w:type="spellEnd"/>
                  </w:p>
                </w:txbxContent>
              </v:textbox>
            </v:rect>
            <v:rect id="_x0000_s2140" style="position:absolute;left:1470;top:3833;width:1655;height:808">
              <v:textbox style="mso-next-textbox:#_x0000_s2140">
                <w:txbxContent>
                  <w:p w14:paraId="23F049C2" w14:textId="77777777" w:rsidR="00D34F11" w:rsidRPr="00BE344A" w:rsidRDefault="00D34F11" w:rsidP="00D34F11">
                    <w:pPr>
                      <w:jc w:val="center"/>
                      <w:rPr>
                        <w:rFonts w:ascii="Calibri" w:hAnsi="Calibri" w:cs="Calibri"/>
                      </w:rPr>
                    </w:pPr>
                    <w:proofErr w:type="spellStart"/>
                    <w:r>
                      <w:rPr>
                        <w:rFonts w:ascii="Calibri" w:hAnsi="Calibri" w:cs="Calibri"/>
                        <w:b/>
                      </w:rPr>
                      <w:t>Sumber</w:t>
                    </w:r>
                    <w:proofErr w:type="spellEnd"/>
                    <w:r>
                      <w:rPr>
                        <w:rFonts w:ascii="Calibri" w:hAnsi="Calibri" w:cs="Calibri"/>
                        <w:b/>
                      </w:rPr>
                      <w:t xml:space="preserve"> </w:t>
                    </w:r>
                    <w:proofErr w:type="spellStart"/>
                    <w:r>
                      <w:rPr>
                        <w:rFonts w:ascii="Calibri" w:hAnsi="Calibri" w:cs="Calibri"/>
                        <w:b/>
                      </w:rPr>
                      <w:t>daya</w:t>
                    </w:r>
                    <w:proofErr w:type="spellEnd"/>
                    <w:r>
                      <w:rPr>
                        <w:rFonts w:ascii="Calibri" w:hAnsi="Calibri" w:cs="Calibri"/>
                        <w:b/>
                      </w:rPr>
                      <w:t xml:space="preserve"> </w:t>
                    </w:r>
                    <w:proofErr w:type="spellStart"/>
                    <w:r>
                      <w:rPr>
                        <w:rFonts w:ascii="Calibri" w:hAnsi="Calibri" w:cs="Calibri"/>
                        <w:b/>
                      </w:rPr>
                      <w:t>organisasi</w:t>
                    </w:r>
                    <w:proofErr w:type="spellEnd"/>
                  </w:p>
                </w:txbxContent>
              </v:textbox>
            </v:rect>
            <v:rect id="_x0000_s2141" style="position:absolute;left:5756;top:3833;width:1659;height:808">
              <v:textbox style="mso-next-textbox:#_x0000_s2141">
                <w:txbxContent>
                  <w:p w14:paraId="42639637" w14:textId="77777777" w:rsidR="00D34F11" w:rsidRPr="00BE344A" w:rsidRDefault="00D34F11" w:rsidP="00D34F11">
                    <w:pPr>
                      <w:jc w:val="center"/>
                      <w:rPr>
                        <w:rFonts w:ascii="Calibri" w:hAnsi="Calibri" w:cs="Calibri"/>
                      </w:rPr>
                    </w:pPr>
                    <w:proofErr w:type="spellStart"/>
                    <w:r>
                      <w:rPr>
                        <w:rFonts w:ascii="Calibri" w:hAnsi="Calibri" w:cs="Calibri"/>
                        <w:b/>
                      </w:rPr>
                      <w:t>Sumber</w:t>
                    </w:r>
                    <w:proofErr w:type="spellEnd"/>
                    <w:r>
                      <w:rPr>
                        <w:rFonts w:ascii="Calibri" w:hAnsi="Calibri" w:cs="Calibri"/>
                        <w:b/>
                      </w:rPr>
                      <w:t xml:space="preserve"> </w:t>
                    </w:r>
                    <w:proofErr w:type="spellStart"/>
                    <w:r>
                      <w:rPr>
                        <w:rFonts w:ascii="Calibri" w:hAnsi="Calibri" w:cs="Calibri"/>
                        <w:b/>
                      </w:rPr>
                      <w:t>daya</w:t>
                    </w:r>
                    <w:proofErr w:type="spellEnd"/>
                    <w:r>
                      <w:rPr>
                        <w:rFonts w:ascii="Calibri" w:hAnsi="Calibri" w:cs="Calibri"/>
                        <w:b/>
                      </w:rPr>
                      <w:t xml:space="preserve"> </w:t>
                    </w:r>
                    <w:proofErr w:type="spellStart"/>
                    <w:r>
                      <w:rPr>
                        <w:rFonts w:ascii="Calibri" w:hAnsi="Calibri" w:cs="Calibri"/>
                        <w:b/>
                      </w:rPr>
                      <w:t>organisasi</w:t>
                    </w:r>
                    <w:proofErr w:type="spellEnd"/>
                  </w:p>
                </w:txbxContent>
              </v:textbox>
            </v:rect>
            <v:shape id="_x0000_s2142" type="#_x0000_t32" style="position:absolute;left:1991;top:2228;width:2313;height:626" o:connectortype="straight">
              <v:stroke endarrow="block"/>
            </v:shape>
            <v:shape id="_x0000_s2143" type="#_x0000_t32" style="position:absolute;left:3495;top:2228;width:809;height:626" o:connectortype="straight">
              <v:stroke endarrow="block"/>
            </v:shape>
            <v:shape id="_x0000_s2144" type="#_x0000_t32" style="position:absolute;left:4304;top:2259;width:937;height:595;flip:x" o:connectortype="straight">
              <v:stroke endarrow="block"/>
            </v:shape>
            <v:shape id="_x0000_s2145" type="#_x0000_t32" style="position:absolute;left:4304;top:2228;width:2528;height:626;flip:x" o:connectortype="straight">
              <v:stroke endarrow="block"/>
            </v:shape>
            <v:shape id="_x0000_s2146" type="#_x0000_t32" style="position:absolute;left:4381;top:3682;width:0;height:247" o:connectortype="straight">
              <v:stroke endarrow="block"/>
            </v:shape>
            <v:shape id="_x0000_s2147" type="#_x0000_t32" style="position:absolute;left:4381;top:4404;width:0;height:333" o:connectortype="straight">
              <v:stroke endarrow="block"/>
            </v:shape>
            <v:shape id="_x0000_s2148" type="#_x0000_t32" style="position:absolute;left:3110;top:4216;width:571;height:15" o:connectortype="straight">
              <v:stroke startarrow="block" endarrow="block"/>
            </v:shape>
            <v:shape id="_x0000_s2149" type="#_x0000_t32" style="position:absolute;left:5121;top:4216;width:620;height:0" o:connectortype="straight">
              <v:stroke startarrow="block" endarrow="block"/>
            </v:shape>
          </v:group>
        </w:pict>
      </w:r>
    </w:p>
    <w:p w14:paraId="5E3BBD5C" w14:textId="77777777" w:rsidR="00D34F11" w:rsidRPr="005D5770" w:rsidRDefault="00D34F11" w:rsidP="00D34F11">
      <w:pPr>
        <w:ind w:firstLine="426"/>
        <w:jc w:val="both"/>
        <w:rPr>
          <w:sz w:val="22"/>
          <w:szCs w:val="22"/>
          <w:shd w:val="clear" w:color="auto" w:fill="FFFFFF"/>
        </w:rPr>
      </w:pPr>
    </w:p>
    <w:p w14:paraId="34DC5BB2" w14:textId="77777777" w:rsidR="00D34F11" w:rsidRPr="005D5770" w:rsidRDefault="00D34F11" w:rsidP="00D34F11">
      <w:pPr>
        <w:ind w:firstLine="426"/>
        <w:jc w:val="both"/>
        <w:rPr>
          <w:sz w:val="22"/>
          <w:szCs w:val="22"/>
          <w:shd w:val="clear" w:color="auto" w:fill="FFFFFF"/>
        </w:rPr>
      </w:pPr>
    </w:p>
    <w:p w14:paraId="04B69D60" w14:textId="3EA1A764" w:rsidR="00D34F11" w:rsidRPr="005D5770" w:rsidRDefault="00D34F11" w:rsidP="00D34F11">
      <w:pPr>
        <w:ind w:firstLine="426"/>
        <w:jc w:val="both"/>
        <w:rPr>
          <w:sz w:val="22"/>
          <w:szCs w:val="22"/>
          <w:shd w:val="clear" w:color="auto" w:fill="FFFFFF"/>
        </w:rPr>
      </w:pPr>
    </w:p>
    <w:p w14:paraId="5A9F85A9" w14:textId="34D79889" w:rsidR="00D34F11" w:rsidRPr="005D5770" w:rsidRDefault="00D34F11" w:rsidP="00D34F11">
      <w:pPr>
        <w:ind w:firstLine="426"/>
        <w:jc w:val="both"/>
        <w:rPr>
          <w:sz w:val="22"/>
          <w:szCs w:val="22"/>
          <w:shd w:val="clear" w:color="auto" w:fill="FFFFFF"/>
        </w:rPr>
      </w:pPr>
    </w:p>
    <w:p w14:paraId="4E038813" w14:textId="7888259A" w:rsidR="00D34F11" w:rsidRPr="005D5770" w:rsidRDefault="00D34F11" w:rsidP="00D34F11">
      <w:pPr>
        <w:ind w:firstLine="426"/>
        <w:jc w:val="both"/>
        <w:rPr>
          <w:sz w:val="22"/>
          <w:szCs w:val="22"/>
          <w:shd w:val="clear" w:color="auto" w:fill="FFFFFF"/>
        </w:rPr>
      </w:pPr>
    </w:p>
    <w:p w14:paraId="1A1789F2" w14:textId="1413CC47" w:rsidR="00D34F11" w:rsidRPr="005D5770" w:rsidRDefault="00D34F11" w:rsidP="00D34F11">
      <w:pPr>
        <w:ind w:firstLine="426"/>
        <w:jc w:val="both"/>
        <w:rPr>
          <w:sz w:val="22"/>
          <w:szCs w:val="22"/>
          <w:shd w:val="clear" w:color="auto" w:fill="FFFFFF"/>
        </w:rPr>
      </w:pPr>
    </w:p>
    <w:p w14:paraId="56907E95" w14:textId="0054FC37" w:rsidR="00D34F11" w:rsidRPr="005D5770" w:rsidRDefault="00D34F11" w:rsidP="00D34F11">
      <w:pPr>
        <w:ind w:firstLine="426"/>
        <w:jc w:val="both"/>
        <w:rPr>
          <w:sz w:val="22"/>
          <w:szCs w:val="22"/>
          <w:shd w:val="clear" w:color="auto" w:fill="FFFFFF"/>
        </w:rPr>
      </w:pPr>
    </w:p>
    <w:p w14:paraId="575C748A" w14:textId="10EFB292" w:rsidR="00D34F11" w:rsidRPr="005D5770" w:rsidRDefault="00D34F11" w:rsidP="00D34F11">
      <w:pPr>
        <w:ind w:firstLine="426"/>
        <w:jc w:val="both"/>
        <w:rPr>
          <w:sz w:val="22"/>
          <w:szCs w:val="22"/>
          <w:shd w:val="clear" w:color="auto" w:fill="FFFFFF"/>
        </w:rPr>
      </w:pPr>
    </w:p>
    <w:p w14:paraId="56A24422" w14:textId="77777777" w:rsidR="00D34F11" w:rsidRPr="005D5770" w:rsidRDefault="00D34F11" w:rsidP="00D34F11">
      <w:pPr>
        <w:ind w:firstLine="426"/>
        <w:jc w:val="both"/>
        <w:rPr>
          <w:sz w:val="22"/>
          <w:szCs w:val="22"/>
          <w:shd w:val="clear" w:color="auto" w:fill="FFFFFF"/>
        </w:rPr>
      </w:pPr>
    </w:p>
    <w:p w14:paraId="6CC019F4" w14:textId="77777777" w:rsidR="00D34F11" w:rsidRPr="005D5770" w:rsidRDefault="00D34F11" w:rsidP="00D34F11">
      <w:pPr>
        <w:ind w:firstLine="426"/>
        <w:jc w:val="both"/>
        <w:rPr>
          <w:sz w:val="22"/>
          <w:szCs w:val="22"/>
          <w:shd w:val="clear" w:color="auto" w:fill="FFFFFF"/>
        </w:rPr>
      </w:pPr>
    </w:p>
    <w:p w14:paraId="20B09AAE" w14:textId="77777777" w:rsidR="00D34F11" w:rsidRPr="005D5770" w:rsidRDefault="00D34F11" w:rsidP="00D34F11">
      <w:pPr>
        <w:ind w:firstLine="426"/>
        <w:jc w:val="both"/>
        <w:rPr>
          <w:sz w:val="22"/>
          <w:szCs w:val="22"/>
          <w:shd w:val="clear" w:color="auto" w:fill="FFFFFF"/>
        </w:rPr>
      </w:pPr>
    </w:p>
    <w:p w14:paraId="322AD490" w14:textId="77777777" w:rsidR="00D34F11" w:rsidRPr="005D5770" w:rsidRDefault="00D34F11" w:rsidP="00D34F11">
      <w:pPr>
        <w:ind w:firstLine="426"/>
        <w:jc w:val="both"/>
        <w:rPr>
          <w:sz w:val="22"/>
          <w:szCs w:val="22"/>
          <w:shd w:val="clear" w:color="auto" w:fill="FFFFFF"/>
        </w:rPr>
      </w:pPr>
    </w:p>
    <w:p w14:paraId="30295980" w14:textId="77777777" w:rsidR="00D34F11" w:rsidRPr="005D5770" w:rsidRDefault="00D34F11" w:rsidP="00D34F11">
      <w:pPr>
        <w:ind w:firstLine="426"/>
        <w:jc w:val="both"/>
        <w:rPr>
          <w:sz w:val="22"/>
          <w:szCs w:val="22"/>
          <w:shd w:val="clear" w:color="auto" w:fill="FFFFFF"/>
        </w:rPr>
      </w:pPr>
      <w:r w:rsidRPr="005D5770">
        <w:rPr>
          <w:sz w:val="22"/>
          <w:szCs w:val="22"/>
          <w:shd w:val="clear" w:color="auto" w:fill="FFFFFF"/>
        </w:rPr>
        <w:t xml:space="preserve">   </w:t>
      </w:r>
    </w:p>
    <w:p w14:paraId="22029D02" w14:textId="77777777" w:rsidR="00D34F11" w:rsidRPr="005D5770" w:rsidRDefault="00D34F11" w:rsidP="00D34F11">
      <w:pPr>
        <w:ind w:left="993" w:hanging="993"/>
        <w:jc w:val="both"/>
        <w:rPr>
          <w:sz w:val="22"/>
          <w:szCs w:val="22"/>
          <w:shd w:val="clear" w:color="auto" w:fill="FFFFFF"/>
        </w:rPr>
      </w:pPr>
    </w:p>
    <w:p w14:paraId="269DA9B2" w14:textId="77777777" w:rsidR="00D34F11" w:rsidRPr="005D5770" w:rsidRDefault="00D34F11" w:rsidP="00D34F11">
      <w:pPr>
        <w:ind w:left="993" w:hanging="993"/>
        <w:jc w:val="both"/>
        <w:rPr>
          <w:sz w:val="22"/>
          <w:szCs w:val="22"/>
          <w:shd w:val="clear" w:color="auto" w:fill="FFFFFF"/>
        </w:rPr>
      </w:pPr>
    </w:p>
    <w:p w14:paraId="2F4369B6" w14:textId="594E2992" w:rsidR="00D34F11" w:rsidRPr="005D5770" w:rsidRDefault="00D34F11" w:rsidP="00D34F11">
      <w:pPr>
        <w:ind w:left="993" w:hanging="993"/>
        <w:jc w:val="both"/>
        <w:rPr>
          <w:sz w:val="22"/>
          <w:szCs w:val="22"/>
          <w:shd w:val="clear" w:color="auto" w:fill="FFFFFF"/>
        </w:rPr>
      </w:pPr>
      <w:proofErr w:type="spellStart"/>
      <w:r w:rsidRPr="005D5770">
        <w:rPr>
          <w:sz w:val="22"/>
          <w:szCs w:val="22"/>
          <w:shd w:val="clear" w:color="auto" w:fill="FFFFFF"/>
        </w:rPr>
        <w:t>Sumber</w:t>
      </w:r>
      <w:proofErr w:type="spellEnd"/>
      <w:r w:rsidRPr="005D5770">
        <w:rPr>
          <w:sz w:val="22"/>
          <w:szCs w:val="22"/>
          <w:shd w:val="clear" w:color="auto" w:fill="FFFFFF"/>
        </w:rPr>
        <w:t xml:space="preserve">: Mochamad Zakaria &amp; </w:t>
      </w:r>
      <w:proofErr w:type="spellStart"/>
      <w:r w:rsidRPr="005D5770">
        <w:rPr>
          <w:sz w:val="22"/>
          <w:szCs w:val="22"/>
          <w:shd w:val="clear" w:color="auto" w:fill="FFFFFF"/>
        </w:rPr>
        <w:t>Makbul</w:t>
      </w:r>
      <w:proofErr w:type="spellEnd"/>
      <w:r w:rsidRPr="005D5770">
        <w:rPr>
          <w:sz w:val="22"/>
          <w:szCs w:val="22"/>
          <w:shd w:val="clear" w:color="auto" w:fill="FFFFFF"/>
        </w:rPr>
        <w:t xml:space="preserve"> </w:t>
      </w:r>
      <w:proofErr w:type="spellStart"/>
      <w:r w:rsidRPr="005D5770">
        <w:rPr>
          <w:sz w:val="22"/>
          <w:szCs w:val="22"/>
          <w:shd w:val="clear" w:color="auto" w:fill="FFFFFF"/>
        </w:rPr>
        <w:t>Mansyur</w:t>
      </w:r>
      <w:proofErr w:type="spellEnd"/>
      <w:r w:rsidRPr="005D5770">
        <w:rPr>
          <w:sz w:val="22"/>
          <w:szCs w:val="22"/>
          <w:shd w:val="clear" w:color="auto" w:fill="FFFFFF"/>
        </w:rPr>
        <w:t xml:space="preserve">. </w:t>
      </w:r>
      <w:proofErr w:type="spellStart"/>
      <w:r w:rsidRPr="005D5770">
        <w:rPr>
          <w:sz w:val="22"/>
          <w:szCs w:val="22"/>
          <w:shd w:val="clear" w:color="auto" w:fill="FFFFFF"/>
        </w:rPr>
        <w:t>Buku</w:t>
      </w:r>
      <w:proofErr w:type="spellEnd"/>
      <w:r w:rsidRPr="005D5770">
        <w:rPr>
          <w:sz w:val="22"/>
          <w:szCs w:val="22"/>
          <w:shd w:val="clear" w:color="auto" w:fill="FFFFFF"/>
        </w:rPr>
        <w:t xml:space="preserve"> </w:t>
      </w:r>
      <w:proofErr w:type="spellStart"/>
      <w:r w:rsidRPr="005D5770">
        <w:rPr>
          <w:sz w:val="22"/>
          <w:szCs w:val="22"/>
          <w:shd w:val="clear" w:color="auto" w:fill="FFFFFF"/>
        </w:rPr>
        <w:t>Budaya</w:t>
      </w:r>
      <w:proofErr w:type="spellEnd"/>
      <w:r w:rsidRPr="005D5770">
        <w:rPr>
          <w:sz w:val="22"/>
          <w:szCs w:val="22"/>
          <w:shd w:val="clear" w:color="auto" w:fill="FFFFFF"/>
        </w:rPr>
        <w:t xml:space="preserve"> </w:t>
      </w:r>
      <w:proofErr w:type="spellStart"/>
      <w:r w:rsidRPr="005D5770">
        <w:rPr>
          <w:sz w:val="22"/>
          <w:szCs w:val="22"/>
          <w:shd w:val="clear" w:color="auto" w:fill="FFFFFF"/>
        </w:rPr>
        <w:t>Organisasi</w:t>
      </w:r>
      <w:proofErr w:type="spellEnd"/>
      <w:r w:rsidRPr="005D5770">
        <w:rPr>
          <w:sz w:val="22"/>
          <w:szCs w:val="22"/>
          <w:shd w:val="clear" w:color="auto" w:fill="FFFFFF"/>
        </w:rPr>
        <w:t xml:space="preserve"> </w:t>
      </w:r>
      <w:proofErr w:type="spellStart"/>
      <w:r w:rsidRPr="005D5770">
        <w:rPr>
          <w:sz w:val="22"/>
          <w:szCs w:val="22"/>
          <w:shd w:val="clear" w:color="auto" w:fill="FFFFFF"/>
        </w:rPr>
        <w:t>Perspektif</w:t>
      </w:r>
      <w:proofErr w:type="spellEnd"/>
      <w:r w:rsidRPr="005D5770">
        <w:rPr>
          <w:sz w:val="22"/>
          <w:szCs w:val="22"/>
          <w:shd w:val="clear" w:color="auto" w:fill="FFFFFF"/>
        </w:rPr>
        <w:t xml:space="preserve"> </w:t>
      </w:r>
      <w:proofErr w:type="spellStart"/>
      <w:r w:rsidRPr="005D5770">
        <w:rPr>
          <w:sz w:val="22"/>
          <w:szCs w:val="22"/>
          <w:shd w:val="clear" w:color="auto" w:fill="FFFFFF"/>
        </w:rPr>
        <w:t>Administrasi</w:t>
      </w:r>
      <w:proofErr w:type="spellEnd"/>
      <w:r w:rsidRPr="005D5770">
        <w:rPr>
          <w:sz w:val="22"/>
          <w:szCs w:val="22"/>
          <w:shd w:val="clear" w:color="auto" w:fill="FFFFFF"/>
        </w:rPr>
        <w:t xml:space="preserve"> Publik (2017:106-107).</w:t>
      </w:r>
    </w:p>
    <w:p w14:paraId="553CDBA7" w14:textId="77777777" w:rsidR="00D34F11" w:rsidRPr="005D5770" w:rsidRDefault="00D34F11" w:rsidP="00D34F11">
      <w:pPr>
        <w:ind w:hanging="567"/>
        <w:jc w:val="center"/>
        <w:rPr>
          <w:bCs/>
          <w:sz w:val="22"/>
          <w:szCs w:val="22"/>
          <w:shd w:val="clear" w:color="auto" w:fill="FFFFFF"/>
        </w:rPr>
      </w:pPr>
      <w:r w:rsidRPr="005D5770">
        <w:rPr>
          <w:bCs/>
          <w:sz w:val="22"/>
          <w:szCs w:val="22"/>
          <w:shd w:val="clear" w:color="auto" w:fill="FFFFFF"/>
        </w:rPr>
        <w:t>Gambar: .2.2.</w:t>
      </w:r>
    </w:p>
    <w:p w14:paraId="1AC36937" w14:textId="666706B0" w:rsidR="00D34F11" w:rsidRPr="005D5770" w:rsidRDefault="00D34F11" w:rsidP="00D34F11">
      <w:pPr>
        <w:ind w:hanging="567"/>
        <w:jc w:val="center"/>
        <w:rPr>
          <w:bCs/>
          <w:sz w:val="22"/>
          <w:szCs w:val="22"/>
          <w:shd w:val="clear" w:color="auto" w:fill="FFFFFF"/>
        </w:rPr>
      </w:pPr>
      <w:proofErr w:type="spellStart"/>
      <w:r w:rsidRPr="005D5770">
        <w:rPr>
          <w:bCs/>
          <w:sz w:val="22"/>
          <w:szCs w:val="22"/>
          <w:shd w:val="clear" w:color="auto" w:fill="FFFFFF"/>
        </w:rPr>
        <w:t>Budaya</w:t>
      </w:r>
      <w:proofErr w:type="spellEnd"/>
      <w:r w:rsidRPr="005D5770">
        <w:rPr>
          <w:bCs/>
          <w:sz w:val="22"/>
          <w:szCs w:val="22"/>
          <w:shd w:val="clear" w:color="auto" w:fill="FFFFFF"/>
        </w:rPr>
        <w:t xml:space="preserve"> dan </w:t>
      </w:r>
      <w:proofErr w:type="spellStart"/>
      <w:r w:rsidRPr="005D5770">
        <w:rPr>
          <w:bCs/>
          <w:sz w:val="22"/>
          <w:szCs w:val="22"/>
          <w:shd w:val="clear" w:color="auto" w:fill="FFFFFF"/>
        </w:rPr>
        <w:t>Administrasi</w:t>
      </w:r>
      <w:proofErr w:type="spellEnd"/>
    </w:p>
    <w:p w14:paraId="55A82AC3" w14:textId="77777777" w:rsidR="00D34F11" w:rsidRPr="005D5770" w:rsidRDefault="00D34F11" w:rsidP="00D34F11">
      <w:pPr>
        <w:ind w:hanging="567"/>
        <w:jc w:val="center"/>
        <w:rPr>
          <w:bCs/>
          <w:sz w:val="22"/>
          <w:szCs w:val="22"/>
          <w:shd w:val="clear" w:color="auto" w:fill="FFFFFF"/>
        </w:rPr>
      </w:pPr>
    </w:p>
    <w:p w14:paraId="5038FAD6" w14:textId="66F5B54E" w:rsidR="00D34F11" w:rsidRDefault="000412F8" w:rsidP="00D34F11">
      <w:pPr>
        <w:ind w:firstLine="567"/>
        <w:jc w:val="both"/>
        <w:rPr>
          <w:sz w:val="22"/>
          <w:szCs w:val="22"/>
        </w:rPr>
      </w:pPr>
      <w:proofErr w:type="spellStart"/>
      <w:r w:rsidRPr="005D5770">
        <w:rPr>
          <w:sz w:val="22"/>
          <w:szCs w:val="22"/>
          <w:shd w:val="clear" w:color="auto" w:fill="FFFFFF"/>
        </w:rPr>
        <w:t>K</w:t>
      </w:r>
      <w:r w:rsidR="00D34F11" w:rsidRPr="005D5770">
        <w:rPr>
          <w:sz w:val="22"/>
          <w:szCs w:val="22"/>
          <w:shd w:val="clear" w:color="auto" w:fill="FFFFFF"/>
        </w:rPr>
        <w:t>onsep</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dari</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gambar</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tersebut</w:t>
      </w:r>
      <w:proofErr w:type="spellEnd"/>
      <w:r w:rsidR="00D34F11" w:rsidRPr="005D5770">
        <w:rPr>
          <w:sz w:val="22"/>
          <w:szCs w:val="22"/>
          <w:shd w:val="clear" w:color="auto" w:fill="FFFFFF"/>
        </w:rPr>
        <w:t xml:space="preserve"> di </w:t>
      </w:r>
      <w:proofErr w:type="spellStart"/>
      <w:r w:rsidR="00D34F11" w:rsidRPr="005D5770">
        <w:rPr>
          <w:sz w:val="22"/>
          <w:szCs w:val="22"/>
          <w:shd w:val="clear" w:color="auto" w:fill="FFFFFF"/>
        </w:rPr>
        <w:t>atas</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dalam</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pengertian</w:t>
      </w:r>
      <w:proofErr w:type="spellEnd"/>
      <w:r w:rsidR="00D34F11" w:rsidRPr="005D5770">
        <w:rPr>
          <w:sz w:val="22"/>
          <w:szCs w:val="22"/>
          <w:shd w:val="clear" w:color="auto" w:fill="FFFFFF"/>
        </w:rPr>
        <w:t xml:space="preserve"> yang </w:t>
      </w:r>
      <w:proofErr w:type="spellStart"/>
      <w:r w:rsidR="00D34F11" w:rsidRPr="005D5770">
        <w:rPr>
          <w:sz w:val="22"/>
          <w:szCs w:val="22"/>
          <w:shd w:val="clear" w:color="auto" w:fill="FFFFFF"/>
        </w:rPr>
        <w:t>luas</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tentang</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budaya</w:t>
      </w:r>
      <w:proofErr w:type="spellEnd"/>
      <w:r w:rsidR="00D34F11" w:rsidRPr="005D5770">
        <w:rPr>
          <w:sz w:val="22"/>
          <w:szCs w:val="22"/>
          <w:shd w:val="clear" w:color="auto" w:fill="FFFFFF"/>
        </w:rPr>
        <w:t xml:space="preserve"> dan </w:t>
      </w:r>
      <w:proofErr w:type="spellStart"/>
      <w:r w:rsidR="00D34F11" w:rsidRPr="005D5770">
        <w:rPr>
          <w:sz w:val="22"/>
          <w:szCs w:val="22"/>
          <w:shd w:val="clear" w:color="auto" w:fill="FFFFFF"/>
        </w:rPr>
        <w:t>adamistrasi</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yaitu</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suatu</w:t>
      </w:r>
      <w:proofErr w:type="spellEnd"/>
      <w:r w:rsidR="00D34F11" w:rsidRPr="005D5770">
        <w:rPr>
          <w:sz w:val="22"/>
          <w:szCs w:val="22"/>
          <w:shd w:val="clear" w:color="auto" w:fill="FFFFFF"/>
        </w:rPr>
        <w:t xml:space="preserve"> proses pada </w:t>
      </w:r>
      <w:proofErr w:type="spellStart"/>
      <w:r w:rsidR="00D34F11" w:rsidRPr="005D5770">
        <w:rPr>
          <w:sz w:val="22"/>
          <w:szCs w:val="22"/>
          <w:shd w:val="clear" w:color="auto" w:fill="FFFFFF"/>
        </w:rPr>
        <w:t>lingkungan</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fisik</w:t>
      </w:r>
      <w:proofErr w:type="spellEnd"/>
      <w:r w:rsidR="00D34F11" w:rsidRPr="005D5770">
        <w:rPr>
          <w:sz w:val="22"/>
          <w:szCs w:val="22"/>
          <w:shd w:val="clear" w:color="auto" w:fill="FFFFFF"/>
        </w:rPr>
        <w:t xml:space="preserve"> social, yang </w:t>
      </w:r>
      <w:proofErr w:type="spellStart"/>
      <w:r w:rsidR="00D34F11" w:rsidRPr="005D5770">
        <w:rPr>
          <w:sz w:val="22"/>
          <w:szCs w:val="22"/>
          <w:shd w:val="clear" w:color="auto" w:fill="FFFFFF"/>
        </w:rPr>
        <w:t>seharsusnya</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ada</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secara</w:t>
      </w:r>
      <w:proofErr w:type="spellEnd"/>
      <w:r w:rsidR="00D34F11" w:rsidRPr="005D5770">
        <w:rPr>
          <w:sz w:val="22"/>
          <w:szCs w:val="22"/>
          <w:shd w:val="clear" w:color="auto" w:fill="FFFFFF"/>
        </w:rPr>
        <w:t xml:space="preserve"> </w:t>
      </w:r>
      <w:proofErr w:type="spellStart"/>
      <w:r w:rsidR="00D34F11" w:rsidRPr="005D5770">
        <w:rPr>
          <w:sz w:val="22"/>
          <w:szCs w:val="22"/>
          <w:shd w:val="clear" w:color="auto" w:fill="FFFFFF"/>
        </w:rPr>
        <w:t>filosofis</w:t>
      </w:r>
      <w:proofErr w:type="spellEnd"/>
      <w:r w:rsidR="00D34F11" w:rsidRPr="005D5770">
        <w:rPr>
          <w:sz w:val="22"/>
          <w:szCs w:val="22"/>
          <w:shd w:val="clear" w:color="auto" w:fill="FFFFFF"/>
        </w:rPr>
        <w:t xml:space="preserve">, </w:t>
      </w:r>
      <w:proofErr w:type="spellStart"/>
      <w:r w:rsidR="00D34F11" w:rsidRPr="005D5770">
        <w:rPr>
          <w:sz w:val="22"/>
          <w:szCs w:val="22"/>
        </w:rPr>
        <w:t>sebagai</w:t>
      </w:r>
      <w:proofErr w:type="spellEnd"/>
      <w:r w:rsidR="00D34F11" w:rsidRPr="005D5770">
        <w:rPr>
          <w:sz w:val="22"/>
          <w:szCs w:val="22"/>
        </w:rPr>
        <w:t xml:space="preserve"> </w:t>
      </w:r>
      <w:proofErr w:type="spellStart"/>
      <w:r w:rsidR="00D34F11" w:rsidRPr="005D5770">
        <w:rPr>
          <w:sz w:val="22"/>
          <w:szCs w:val="22"/>
        </w:rPr>
        <w:t>nilai-nilai</w:t>
      </w:r>
      <w:proofErr w:type="spellEnd"/>
      <w:r w:rsidR="00D34F11" w:rsidRPr="005D5770">
        <w:rPr>
          <w:sz w:val="22"/>
          <w:szCs w:val="22"/>
        </w:rPr>
        <w:t xml:space="preserve"> </w:t>
      </w:r>
      <w:proofErr w:type="spellStart"/>
      <w:r w:rsidR="00D34F11" w:rsidRPr="005D5770">
        <w:rPr>
          <w:sz w:val="22"/>
          <w:szCs w:val="22"/>
        </w:rPr>
        <w:t>mendasar</w:t>
      </w:r>
      <w:proofErr w:type="spellEnd"/>
      <w:r w:rsidR="00D34F11" w:rsidRPr="005D5770">
        <w:rPr>
          <w:sz w:val="22"/>
          <w:szCs w:val="22"/>
        </w:rPr>
        <w:t xml:space="preserve"> dan </w:t>
      </w:r>
      <w:proofErr w:type="spellStart"/>
      <w:r w:rsidR="00D34F11" w:rsidRPr="005D5770">
        <w:rPr>
          <w:sz w:val="22"/>
          <w:szCs w:val="22"/>
        </w:rPr>
        <w:t>menjadi</w:t>
      </w:r>
      <w:proofErr w:type="spellEnd"/>
      <w:r w:rsidR="00D34F11" w:rsidRPr="005D5770">
        <w:rPr>
          <w:sz w:val="22"/>
          <w:szCs w:val="22"/>
        </w:rPr>
        <w:t xml:space="preserve"> </w:t>
      </w:r>
      <w:proofErr w:type="spellStart"/>
      <w:r w:rsidR="00D34F11" w:rsidRPr="005D5770">
        <w:rPr>
          <w:sz w:val="22"/>
          <w:szCs w:val="22"/>
        </w:rPr>
        <w:t>penjelas</w:t>
      </w:r>
      <w:proofErr w:type="spellEnd"/>
      <w:r w:rsidR="00D34F11" w:rsidRPr="005D5770">
        <w:rPr>
          <w:sz w:val="22"/>
          <w:szCs w:val="22"/>
        </w:rPr>
        <w:t xml:space="preserve"> </w:t>
      </w:r>
      <w:proofErr w:type="spellStart"/>
      <w:r w:rsidR="00D34F11" w:rsidRPr="005D5770">
        <w:rPr>
          <w:sz w:val="22"/>
          <w:szCs w:val="22"/>
        </w:rPr>
        <w:t>perilaku</w:t>
      </w:r>
      <w:proofErr w:type="spellEnd"/>
      <w:r w:rsidR="00D34F11" w:rsidRPr="005D5770">
        <w:rPr>
          <w:sz w:val="22"/>
          <w:szCs w:val="22"/>
        </w:rPr>
        <w:t xml:space="preserve"> </w:t>
      </w:r>
      <w:proofErr w:type="spellStart"/>
      <w:r w:rsidR="00D34F11" w:rsidRPr="005D5770">
        <w:rPr>
          <w:sz w:val="22"/>
          <w:szCs w:val="22"/>
        </w:rPr>
        <w:t>individu</w:t>
      </w:r>
      <w:proofErr w:type="spellEnd"/>
      <w:r w:rsidR="00D34F11" w:rsidRPr="005D5770">
        <w:rPr>
          <w:sz w:val="22"/>
          <w:szCs w:val="22"/>
        </w:rPr>
        <w:t xml:space="preserve"> dan </w:t>
      </w:r>
      <w:proofErr w:type="spellStart"/>
      <w:r w:rsidR="00D34F11" w:rsidRPr="005D5770">
        <w:rPr>
          <w:sz w:val="22"/>
          <w:szCs w:val="22"/>
        </w:rPr>
        <w:t>kelompok</w:t>
      </w:r>
      <w:proofErr w:type="spellEnd"/>
      <w:r w:rsidR="00D34F11" w:rsidRPr="005D5770">
        <w:rPr>
          <w:sz w:val="22"/>
          <w:szCs w:val="22"/>
        </w:rPr>
        <w:t xml:space="preserve"> yang </w:t>
      </w:r>
      <w:proofErr w:type="spellStart"/>
      <w:r w:rsidR="00D34F11" w:rsidRPr="005D5770">
        <w:rPr>
          <w:sz w:val="22"/>
          <w:szCs w:val="22"/>
        </w:rPr>
        <w:t>mewarnai</w:t>
      </w:r>
      <w:proofErr w:type="spellEnd"/>
      <w:r w:rsidR="00D34F11" w:rsidRPr="005D5770">
        <w:rPr>
          <w:sz w:val="22"/>
          <w:szCs w:val="22"/>
        </w:rPr>
        <w:t xml:space="preserve"> </w:t>
      </w:r>
      <w:proofErr w:type="spellStart"/>
      <w:r w:rsidR="00D34F11" w:rsidRPr="005D5770">
        <w:rPr>
          <w:sz w:val="22"/>
          <w:szCs w:val="22"/>
        </w:rPr>
        <w:t>praktek</w:t>
      </w:r>
      <w:proofErr w:type="spellEnd"/>
      <w:r w:rsidR="00D34F11" w:rsidRPr="005D5770">
        <w:rPr>
          <w:sz w:val="22"/>
          <w:szCs w:val="22"/>
        </w:rPr>
        <w:t xml:space="preserve"> </w:t>
      </w:r>
      <w:proofErr w:type="spellStart"/>
      <w:r w:rsidR="00D34F11" w:rsidRPr="005D5770">
        <w:rPr>
          <w:sz w:val="22"/>
          <w:szCs w:val="22"/>
        </w:rPr>
        <w:t>keorganisasian</w:t>
      </w:r>
      <w:proofErr w:type="spellEnd"/>
      <w:r w:rsidR="00D34F11" w:rsidRPr="005D5770">
        <w:rPr>
          <w:sz w:val="22"/>
          <w:szCs w:val="22"/>
        </w:rPr>
        <w:t xml:space="preserve"> </w:t>
      </w:r>
      <w:proofErr w:type="spellStart"/>
      <w:r w:rsidR="00D34F11" w:rsidRPr="005D5770">
        <w:rPr>
          <w:sz w:val="22"/>
          <w:szCs w:val="22"/>
        </w:rPr>
        <w:t>berhubungan</w:t>
      </w:r>
      <w:proofErr w:type="spellEnd"/>
      <w:r w:rsidR="00D34F11" w:rsidRPr="005D5770">
        <w:rPr>
          <w:sz w:val="22"/>
          <w:szCs w:val="22"/>
        </w:rPr>
        <w:t xml:space="preserve"> </w:t>
      </w:r>
      <w:proofErr w:type="spellStart"/>
      <w:r w:rsidR="00D34F11" w:rsidRPr="005D5770">
        <w:rPr>
          <w:sz w:val="22"/>
          <w:szCs w:val="22"/>
        </w:rPr>
        <w:t>dengan</w:t>
      </w:r>
      <w:proofErr w:type="spellEnd"/>
      <w:r w:rsidR="00D34F11" w:rsidRPr="005D5770">
        <w:rPr>
          <w:sz w:val="22"/>
          <w:szCs w:val="22"/>
        </w:rPr>
        <w:t xml:space="preserve"> </w:t>
      </w:r>
      <w:proofErr w:type="spellStart"/>
      <w:r w:rsidR="00D34F11" w:rsidRPr="005D5770">
        <w:rPr>
          <w:sz w:val="22"/>
          <w:szCs w:val="22"/>
        </w:rPr>
        <w:t>lingkungan</w:t>
      </w:r>
      <w:proofErr w:type="spellEnd"/>
      <w:r w:rsidR="00D34F11" w:rsidRPr="005D5770">
        <w:rPr>
          <w:sz w:val="22"/>
          <w:szCs w:val="22"/>
        </w:rPr>
        <w:t xml:space="preserve"> dan </w:t>
      </w:r>
      <w:proofErr w:type="spellStart"/>
      <w:r w:rsidR="00D34F11" w:rsidRPr="005D5770">
        <w:rPr>
          <w:sz w:val="22"/>
          <w:szCs w:val="22"/>
        </w:rPr>
        <w:t>budaya</w:t>
      </w:r>
      <w:proofErr w:type="spellEnd"/>
      <w:r w:rsidR="00D34F11" w:rsidRPr="005D5770">
        <w:rPr>
          <w:sz w:val="22"/>
          <w:szCs w:val="22"/>
        </w:rPr>
        <w:t xml:space="preserve"> </w:t>
      </w:r>
      <w:proofErr w:type="spellStart"/>
      <w:proofErr w:type="gramStart"/>
      <w:r w:rsidR="00D34F11" w:rsidRPr="005D5770">
        <w:rPr>
          <w:sz w:val="22"/>
          <w:szCs w:val="22"/>
        </w:rPr>
        <w:t>dengan</w:t>
      </w:r>
      <w:proofErr w:type="spellEnd"/>
      <w:r w:rsidR="00D34F11" w:rsidRPr="005D5770">
        <w:rPr>
          <w:sz w:val="22"/>
          <w:szCs w:val="22"/>
        </w:rPr>
        <w:t xml:space="preserve">  </w:t>
      </w:r>
      <w:proofErr w:type="spellStart"/>
      <w:r w:rsidR="00D34F11" w:rsidRPr="005D5770">
        <w:rPr>
          <w:sz w:val="22"/>
          <w:szCs w:val="22"/>
        </w:rPr>
        <w:t>menetapkan</w:t>
      </w:r>
      <w:proofErr w:type="spellEnd"/>
      <w:proofErr w:type="gramEnd"/>
      <w:r w:rsidR="00D34F11" w:rsidRPr="005D5770">
        <w:rPr>
          <w:sz w:val="22"/>
          <w:szCs w:val="22"/>
        </w:rPr>
        <w:t xml:space="preserve"> </w:t>
      </w:r>
      <w:proofErr w:type="spellStart"/>
      <w:r w:rsidR="00D34F11" w:rsidRPr="005D5770">
        <w:rPr>
          <w:sz w:val="22"/>
          <w:szCs w:val="22"/>
        </w:rPr>
        <w:t>cara</w:t>
      </w:r>
      <w:proofErr w:type="spellEnd"/>
      <w:r w:rsidR="00D34F11" w:rsidRPr="005D5770">
        <w:rPr>
          <w:sz w:val="22"/>
          <w:szCs w:val="22"/>
        </w:rPr>
        <w:t xml:space="preserve"> yang </w:t>
      </w:r>
      <w:proofErr w:type="spellStart"/>
      <w:r w:rsidR="00D34F11" w:rsidRPr="005D5770">
        <w:rPr>
          <w:sz w:val="22"/>
          <w:szCs w:val="22"/>
        </w:rPr>
        <w:t>tepat</w:t>
      </w:r>
      <w:proofErr w:type="spellEnd"/>
      <w:r w:rsidR="00D34F11" w:rsidRPr="005D5770">
        <w:rPr>
          <w:sz w:val="22"/>
          <w:szCs w:val="22"/>
        </w:rPr>
        <w:t xml:space="preserve"> </w:t>
      </w:r>
      <w:proofErr w:type="spellStart"/>
      <w:r w:rsidR="00D34F11" w:rsidRPr="005D5770">
        <w:rPr>
          <w:sz w:val="22"/>
          <w:szCs w:val="22"/>
        </w:rPr>
        <w:t>untuk</w:t>
      </w:r>
      <w:proofErr w:type="spellEnd"/>
      <w:r w:rsidR="00D34F11" w:rsidRPr="005D5770">
        <w:rPr>
          <w:sz w:val="22"/>
          <w:szCs w:val="22"/>
        </w:rPr>
        <w:t xml:space="preserve"> </w:t>
      </w:r>
      <w:proofErr w:type="spellStart"/>
      <w:r w:rsidR="00D34F11" w:rsidRPr="005D5770">
        <w:rPr>
          <w:sz w:val="22"/>
          <w:szCs w:val="22"/>
        </w:rPr>
        <w:t>melakukan</w:t>
      </w:r>
      <w:proofErr w:type="spellEnd"/>
      <w:r w:rsidR="00D34F11" w:rsidRPr="005D5770">
        <w:rPr>
          <w:sz w:val="22"/>
          <w:szCs w:val="22"/>
        </w:rPr>
        <w:t xml:space="preserve"> </w:t>
      </w:r>
      <w:proofErr w:type="spellStart"/>
      <w:r w:rsidR="00D34F11" w:rsidRPr="005D5770">
        <w:rPr>
          <w:sz w:val="22"/>
          <w:szCs w:val="22"/>
        </w:rPr>
        <w:t>sesuatu</w:t>
      </w:r>
      <w:proofErr w:type="spellEnd"/>
      <w:r w:rsidR="00D34F11" w:rsidRPr="005D5770">
        <w:rPr>
          <w:sz w:val="22"/>
          <w:szCs w:val="22"/>
        </w:rPr>
        <w:t xml:space="preserve"> proses </w:t>
      </w:r>
      <w:proofErr w:type="spellStart"/>
      <w:r w:rsidR="00D34F11" w:rsidRPr="005D5770">
        <w:rPr>
          <w:sz w:val="22"/>
          <w:szCs w:val="22"/>
        </w:rPr>
        <w:t>kerjasama</w:t>
      </w:r>
      <w:proofErr w:type="spellEnd"/>
      <w:r w:rsidR="00D34F11" w:rsidRPr="005D5770">
        <w:rPr>
          <w:sz w:val="22"/>
          <w:szCs w:val="22"/>
        </w:rPr>
        <w:t xml:space="preserve"> </w:t>
      </w:r>
      <w:proofErr w:type="spellStart"/>
      <w:r w:rsidR="00D34F11" w:rsidRPr="005D5770">
        <w:rPr>
          <w:sz w:val="22"/>
          <w:szCs w:val="22"/>
        </w:rPr>
        <w:t>dalam</w:t>
      </w:r>
      <w:proofErr w:type="spellEnd"/>
      <w:r w:rsidR="00D34F11" w:rsidRPr="005D5770">
        <w:rPr>
          <w:sz w:val="22"/>
          <w:szCs w:val="22"/>
        </w:rPr>
        <w:t xml:space="preserve"> </w:t>
      </w:r>
      <w:proofErr w:type="spellStart"/>
      <w:r w:rsidR="00D34F11" w:rsidRPr="005D5770">
        <w:rPr>
          <w:sz w:val="22"/>
          <w:szCs w:val="22"/>
        </w:rPr>
        <w:t>lingkungan</w:t>
      </w:r>
      <w:proofErr w:type="spellEnd"/>
      <w:r w:rsidR="00D34F11" w:rsidRPr="005D5770">
        <w:rPr>
          <w:sz w:val="22"/>
          <w:szCs w:val="22"/>
        </w:rPr>
        <w:t xml:space="preserve"> </w:t>
      </w:r>
      <w:proofErr w:type="spellStart"/>
      <w:r w:rsidR="00D34F11" w:rsidRPr="005D5770">
        <w:rPr>
          <w:sz w:val="22"/>
          <w:szCs w:val="22"/>
        </w:rPr>
        <w:t>organisasi</w:t>
      </w:r>
      <w:proofErr w:type="spellEnd"/>
      <w:r w:rsidR="00D34F11" w:rsidRPr="005D5770">
        <w:rPr>
          <w:sz w:val="22"/>
          <w:szCs w:val="22"/>
        </w:rPr>
        <w:t xml:space="preserve"> </w:t>
      </w:r>
      <w:proofErr w:type="spellStart"/>
      <w:r w:rsidR="00D34F11" w:rsidRPr="005D5770">
        <w:rPr>
          <w:sz w:val="22"/>
          <w:szCs w:val="22"/>
        </w:rPr>
        <w:t>untuk</w:t>
      </w:r>
      <w:proofErr w:type="spellEnd"/>
      <w:r w:rsidR="00D34F11" w:rsidRPr="005D5770">
        <w:rPr>
          <w:sz w:val="22"/>
          <w:szCs w:val="22"/>
        </w:rPr>
        <w:t xml:space="preserve"> </w:t>
      </w:r>
      <w:proofErr w:type="spellStart"/>
      <w:r w:rsidR="00D34F11" w:rsidRPr="005D5770">
        <w:rPr>
          <w:sz w:val="22"/>
          <w:szCs w:val="22"/>
        </w:rPr>
        <w:t>mencapai</w:t>
      </w:r>
      <w:proofErr w:type="spellEnd"/>
      <w:r w:rsidR="00D34F11" w:rsidRPr="005D5770">
        <w:rPr>
          <w:sz w:val="22"/>
          <w:szCs w:val="22"/>
        </w:rPr>
        <w:t xml:space="preserve"> </w:t>
      </w:r>
      <w:proofErr w:type="spellStart"/>
      <w:r w:rsidR="00D34F11" w:rsidRPr="005D5770">
        <w:rPr>
          <w:sz w:val="22"/>
          <w:szCs w:val="22"/>
        </w:rPr>
        <w:t>tujuan</w:t>
      </w:r>
      <w:proofErr w:type="spellEnd"/>
      <w:r w:rsidR="00D34F11" w:rsidRPr="005D5770">
        <w:rPr>
          <w:sz w:val="22"/>
          <w:szCs w:val="22"/>
        </w:rPr>
        <w:t xml:space="preserve"> yang </w:t>
      </w:r>
      <w:proofErr w:type="spellStart"/>
      <w:r w:rsidR="00D34F11" w:rsidRPr="005D5770">
        <w:rPr>
          <w:sz w:val="22"/>
          <w:szCs w:val="22"/>
        </w:rPr>
        <w:t>ditentukan</w:t>
      </w:r>
      <w:proofErr w:type="spellEnd"/>
      <w:r w:rsidR="00D34F11" w:rsidRPr="005D5770">
        <w:rPr>
          <w:sz w:val="22"/>
          <w:szCs w:val="22"/>
        </w:rPr>
        <w:t xml:space="preserve"> </w:t>
      </w:r>
      <w:proofErr w:type="spellStart"/>
      <w:r w:rsidR="00D34F11" w:rsidRPr="005D5770">
        <w:rPr>
          <w:sz w:val="22"/>
          <w:szCs w:val="22"/>
        </w:rPr>
        <w:t>sebelumnya</w:t>
      </w:r>
      <w:proofErr w:type="spellEnd"/>
      <w:r w:rsidR="00D34F11" w:rsidRPr="005D5770">
        <w:rPr>
          <w:sz w:val="22"/>
          <w:szCs w:val="22"/>
        </w:rPr>
        <w:t xml:space="preserve">. </w:t>
      </w:r>
      <w:proofErr w:type="spellStart"/>
      <w:r w:rsidR="00D34F11" w:rsidRPr="005D5770">
        <w:rPr>
          <w:sz w:val="22"/>
          <w:szCs w:val="22"/>
        </w:rPr>
        <w:t>Aktiuvitas</w:t>
      </w:r>
      <w:proofErr w:type="spellEnd"/>
      <w:r w:rsidR="00D34F11" w:rsidRPr="005D5770">
        <w:rPr>
          <w:sz w:val="22"/>
          <w:szCs w:val="22"/>
        </w:rPr>
        <w:t xml:space="preserve"> </w:t>
      </w:r>
      <w:proofErr w:type="spellStart"/>
      <w:r w:rsidR="00D34F11" w:rsidRPr="005D5770">
        <w:rPr>
          <w:sz w:val="22"/>
          <w:szCs w:val="22"/>
        </w:rPr>
        <w:t>ini</w:t>
      </w:r>
      <w:proofErr w:type="spellEnd"/>
      <w:r w:rsidR="00D34F11" w:rsidRPr="005D5770">
        <w:rPr>
          <w:sz w:val="22"/>
          <w:szCs w:val="22"/>
        </w:rPr>
        <w:t xml:space="preserve"> </w:t>
      </w:r>
      <w:proofErr w:type="spellStart"/>
      <w:r w:rsidR="00D34F11" w:rsidRPr="005D5770">
        <w:rPr>
          <w:sz w:val="22"/>
          <w:szCs w:val="22"/>
        </w:rPr>
        <w:t>merupakan</w:t>
      </w:r>
      <w:proofErr w:type="spellEnd"/>
      <w:r w:rsidR="00D34F11" w:rsidRPr="005D5770">
        <w:rPr>
          <w:sz w:val="22"/>
          <w:szCs w:val="22"/>
        </w:rPr>
        <w:t xml:space="preserve"> </w:t>
      </w:r>
      <w:proofErr w:type="spellStart"/>
      <w:r w:rsidR="00D34F11" w:rsidRPr="005D5770">
        <w:rPr>
          <w:sz w:val="22"/>
          <w:szCs w:val="22"/>
        </w:rPr>
        <w:t>perwujudan</w:t>
      </w:r>
      <w:proofErr w:type="spellEnd"/>
      <w:r w:rsidR="00D34F11" w:rsidRPr="005D5770">
        <w:rPr>
          <w:sz w:val="22"/>
          <w:szCs w:val="22"/>
        </w:rPr>
        <w:t xml:space="preserve"> </w:t>
      </w:r>
      <w:proofErr w:type="spellStart"/>
      <w:r w:rsidR="00D34F11" w:rsidRPr="005D5770">
        <w:rPr>
          <w:sz w:val="22"/>
          <w:szCs w:val="22"/>
        </w:rPr>
        <w:t>daya</w:t>
      </w:r>
      <w:proofErr w:type="spellEnd"/>
      <w:r w:rsidR="00D34F11" w:rsidRPr="005D5770">
        <w:rPr>
          <w:sz w:val="22"/>
          <w:szCs w:val="22"/>
        </w:rPr>
        <w:t xml:space="preserve"> </w:t>
      </w:r>
      <w:proofErr w:type="spellStart"/>
      <w:r w:rsidR="00D34F11" w:rsidRPr="005D5770">
        <w:rPr>
          <w:sz w:val="22"/>
          <w:szCs w:val="22"/>
        </w:rPr>
        <w:t>upaya</w:t>
      </w:r>
      <w:proofErr w:type="spellEnd"/>
      <w:r w:rsidR="00D34F11" w:rsidRPr="005D5770">
        <w:rPr>
          <w:sz w:val="22"/>
          <w:szCs w:val="22"/>
        </w:rPr>
        <w:t xml:space="preserve"> </w:t>
      </w:r>
      <w:proofErr w:type="spellStart"/>
      <w:r w:rsidR="00D34F11" w:rsidRPr="005D5770">
        <w:rPr>
          <w:sz w:val="22"/>
          <w:szCs w:val="22"/>
        </w:rPr>
        <w:t>manusia</w:t>
      </w:r>
      <w:proofErr w:type="spellEnd"/>
      <w:r w:rsidR="00D34F11" w:rsidRPr="005D5770">
        <w:rPr>
          <w:sz w:val="22"/>
          <w:szCs w:val="22"/>
        </w:rPr>
        <w:t xml:space="preserve"> yang </w:t>
      </w:r>
      <w:proofErr w:type="spellStart"/>
      <w:r w:rsidR="00D34F11" w:rsidRPr="005D5770">
        <w:rPr>
          <w:sz w:val="22"/>
          <w:szCs w:val="22"/>
        </w:rPr>
        <w:t>kooperatif</w:t>
      </w:r>
      <w:proofErr w:type="spellEnd"/>
      <w:r w:rsidR="00D34F11" w:rsidRPr="005D5770">
        <w:rPr>
          <w:sz w:val="22"/>
          <w:szCs w:val="22"/>
        </w:rPr>
        <w:t xml:space="preserve"> yang </w:t>
      </w:r>
      <w:proofErr w:type="spellStart"/>
      <w:r w:rsidR="00D34F11" w:rsidRPr="005D5770">
        <w:rPr>
          <w:sz w:val="22"/>
          <w:szCs w:val="22"/>
        </w:rPr>
        <w:t>memiliki</w:t>
      </w:r>
      <w:proofErr w:type="spellEnd"/>
      <w:r w:rsidR="00D34F11" w:rsidRPr="005D5770">
        <w:rPr>
          <w:sz w:val="22"/>
          <w:szCs w:val="22"/>
        </w:rPr>
        <w:t xml:space="preserve"> </w:t>
      </w:r>
      <w:proofErr w:type="spellStart"/>
      <w:r w:rsidR="00D34F11" w:rsidRPr="005D5770">
        <w:rPr>
          <w:sz w:val="22"/>
          <w:szCs w:val="22"/>
        </w:rPr>
        <w:t>tingkat</w:t>
      </w:r>
      <w:proofErr w:type="spellEnd"/>
      <w:r w:rsidR="00D34F11" w:rsidRPr="005D5770">
        <w:rPr>
          <w:sz w:val="22"/>
          <w:szCs w:val="22"/>
        </w:rPr>
        <w:t xml:space="preserve"> </w:t>
      </w:r>
      <w:proofErr w:type="spellStart"/>
      <w:r w:rsidR="00D34F11" w:rsidRPr="005D5770">
        <w:rPr>
          <w:sz w:val="22"/>
          <w:szCs w:val="22"/>
        </w:rPr>
        <w:t>nilai</w:t>
      </w:r>
      <w:proofErr w:type="spellEnd"/>
      <w:r w:rsidR="00D34F11" w:rsidRPr="005D5770">
        <w:rPr>
          <w:sz w:val="22"/>
          <w:szCs w:val="22"/>
        </w:rPr>
        <w:t xml:space="preserve"> </w:t>
      </w:r>
      <w:proofErr w:type="spellStart"/>
      <w:r w:rsidR="00D34F11" w:rsidRPr="005D5770">
        <w:rPr>
          <w:sz w:val="22"/>
          <w:szCs w:val="22"/>
        </w:rPr>
        <w:t>rasionalitas</w:t>
      </w:r>
      <w:proofErr w:type="spellEnd"/>
      <w:r w:rsidR="00D34F11" w:rsidRPr="005D5770">
        <w:rPr>
          <w:sz w:val="22"/>
          <w:szCs w:val="22"/>
        </w:rPr>
        <w:t xml:space="preserve"> yang </w:t>
      </w:r>
      <w:proofErr w:type="spellStart"/>
      <w:r w:rsidR="00D34F11" w:rsidRPr="005D5770">
        <w:rPr>
          <w:sz w:val="22"/>
          <w:szCs w:val="22"/>
        </w:rPr>
        <w:t>tinggi</w:t>
      </w:r>
      <w:proofErr w:type="spellEnd"/>
      <w:r w:rsidR="00D34F11" w:rsidRPr="005D5770">
        <w:rPr>
          <w:sz w:val="22"/>
          <w:szCs w:val="22"/>
        </w:rPr>
        <w:t>.</w:t>
      </w:r>
    </w:p>
    <w:p w14:paraId="7B395057" w14:textId="77777777" w:rsidR="000E1710" w:rsidRPr="005D5770" w:rsidRDefault="000E1710" w:rsidP="00D34F11">
      <w:pPr>
        <w:ind w:firstLine="567"/>
        <w:jc w:val="both"/>
        <w:rPr>
          <w:sz w:val="22"/>
          <w:szCs w:val="22"/>
        </w:rPr>
      </w:pPr>
    </w:p>
    <w:p w14:paraId="6F1749E8" w14:textId="13850547" w:rsidR="00E70CD8" w:rsidRPr="005D5770" w:rsidRDefault="00E70CD8">
      <w:pPr>
        <w:pStyle w:val="DaftarParagraf"/>
        <w:numPr>
          <w:ilvl w:val="1"/>
          <w:numId w:val="15"/>
        </w:numPr>
        <w:autoSpaceDE w:val="0"/>
        <w:autoSpaceDN w:val="0"/>
        <w:adjustRightInd w:val="0"/>
        <w:ind w:left="426" w:hanging="426"/>
        <w:jc w:val="both"/>
        <w:rPr>
          <w:b/>
          <w:bCs/>
          <w:color w:val="FF0000"/>
          <w:sz w:val="22"/>
          <w:szCs w:val="22"/>
        </w:rPr>
      </w:pPr>
      <w:proofErr w:type="spellStart"/>
      <w:r w:rsidRPr="005D5770">
        <w:rPr>
          <w:b/>
          <w:bCs/>
          <w:sz w:val="22"/>
          <w:szCs w:val="22"/>
        </w:rPr>
        <w:lastRenderedPageBreak/>
        <w:t>Karakteristik</w:t>
      </w:r>
      <w:proofErr w:type="spellEnd"/>
      <w:r w:rsidRPr="005D5770">
        <w:rPr>
          <w:b/>
          <w:bCs/>
          <w:sz w:val="22"/>
          <w:szCs w:val="22"/>
        </w:rPr>
        <w:t xml:space="preserve"> </w:t>
      </w:r>
      <w:r w:rsidR="00AD3285" w:rsidRPr="005D5770">
        <w:rPr>
          <w:b/>
          <w:bCs/>
          <w:sz w:val="22"/>
          <w:szCs w:val="22"/>
        </w:rPr>
        <w:t xml:space="preserve">Primer </w:t>
      </w:r>
      <w:proofErr w:type="spellStart"/>
      <w:r w:rsidR="00AD3285" w:rsidRPr="005D5770">
        <w:rPr>
          <w:b/>
          <w:bCs/>
          <w:sz w:val="22"/>
          <w:szCs w:val="22"/>
        </w:rPr>
        <w:t>Budaya</w:t>
      </w:r>
      <w:proofErr w:type="spellEnd"/>
      <w:r w:rsidR="00AD3285" w:rsidRPr="005D5770">
        <w:rPr>
          <w:b/>
          <w:bCs/>
          <w:sz w:val="22"/>
          <w:szCs w:val="22"/>
        </w:rPr>
        <w:t xml:space="preserve"> </w:t>
      </w:r>
      <w:proofErr w:type="spellStart"/>
      <w:r w:rsidR="00AD3285" w:rsidRPr="005D5770">
        <w:rPr>
          <w:b/>
          <w:bCs/>
          <w:sz w:val="22"/>
          <w:szCs w:val="22"/>
        </w:rPr>
        <w:t>Organisasi</w:t>
      </w:r>
      <w:proofErr w:type="spellEnd"/>
    </w:p>
    <w:p w14:paraId="17744433" w14:textId="276826D0" w:rsidR="00805262" w:rsidRPr="008B1347" w:rsidRDefault="00805262" w:rsidP="008B1347">
      <w:pPr>
        <w:autoSpaceDE w:val="0"/>
        <w:autoSpaceDN w:val="0"/>
        <w:adjustRightInd w:val="0"/>
        <w:ind w:firstLine="426"/>
        <w:jc w:val="both"/>
        <w:rPr>
          <w:sz w:val="22"/>
          <w:szCs w:val="22"/>
        </w:rPr>
      </w:pPr>
      <w:bookmarkStart w:id="3" w:name="_Hlk100649155"/>
      <w:proofErr w:type="spellStart"/>
      <w:r w:rsidRPr="005D5770">
        <w:rPr>
          <w:sz w:val="22"/>
          <w:szCs w:val="22"/>
        </w:rPr>
        <w:t>K</w:t>
      </w:r>
      <w:r w:rsidR="005D3F79" w:rsidRPr="005D5770">
        <w:rPr>
          <w:sz w:val="22"/>
          <w:szCs w:val="22"/>
        </w:rPr>
        <w:t>arakteristik</w:t>
      </w:r>
      <w:proofErr w:type="spellEnd"/>
      <w:r w:rsidR="005D3F79" w:rsidRPr="005D5770">
        <w:rPr>
          <w:sz w:val="22"/>
          <w:szCs w:val="22"/>
        </w:rPr>
        <w:t xml:space="preserve"> primer </w:t>
      </w:r>
      <w:proofErr w:type="spellStart"/>
      <w:r w:rsidR="005D3F79" w:rsidRPr="005D5770">
        <w:rPr>
          <w:sz w:val="22"/>
          <w:szCs w:val="22"/>
        </w:rPr>
        <w:t>budaya</w:t>
      </w:r>
      <w:proofErr w:type="spellEnd"/>
      <w:r w:rsidR="005D3F79" w:rsidRPr="005D5770">
        <w:rPr>
          <w:sz w:val="22"/>
          <w:szCs w:val="22"/>
        </w:rPr>
        <w:t xml:space="preserve"> </w:t>
      </w:r>
      <w:proofErr w:type="spellStart"/>
      <w:r w:rsidR="005D3F79" w:rsidRPr="005D5770">
        <w:rPr>
          <w:sz w:val="22"/>
          <w:szCs w:val="22"/>
        </w:rPr>
        <w:t>organisasi</w:t>
      </w:r>
      <w:proofErr w:type="spellEnd"/>
      <w:r w:rsidR="005D3F79" w:rsidRPr="005D5770">
        <w:rPr>
          <w:sz w:val="22"/>
          <w:szCs w:val="22"/>
        </w:rPr>
        <w:t xml:space="preserve"> yang </w:t>
      </w:r>
      <w:proofErr w:type="spellStart"/>
      <w:r w:rsidR="005D3F79" w:rsidRPr="005D5770">
        <w:rPr>
          <w:sz w:val="22"/>
          <w:szCs w:val="22"/>
        </w:rPr>
        <w:t>diuraikan</w:t>
      </w:r>
      <w:proofErr w:type="spellEnd"/>
      <w:r w:rsidR="005D3F79" w:rsidRPr="005D5770">
        <w:rPr>
          <w:sz w:val="22"/>
          <w:szCs w:val="22"/>
        </w:rPr>
        <w:t xml:space="preserve"> </w:t>
      </w:r>
      <w:proofErr w:type="spellStart"/>
      <w:r w:rsidRPr="005D5770">
        <w:rPr>
          <w:sz w:val="22"/>
          <w:szCs w:val="22"/>
        </w:rPr>
        <w:t>dalam</w:t>
      </w:r>
      <w:proofErr w:type="spellEnd"/>
      <w:r w:rsidR="005D3F79" w:rsidRPr="005D5770">
        <w:rPr>
          <w:sz w:val="22"/>
          <w:szCs w:val="22"/>
        </w:rPr>
        <w:t xml:space="preserve"> </w:t>
      </w:r>
      <w:proofErr w:type="spellStart"/>
      <w:r w:rsidR="005D3F79" w:rsidRPr="005D5770">
        <w:rPr>
          <w:sz w:val="22"/>
          <w:szCs w:val="22"/>
        </w:rPr>
        <w:t>penelitian</w:t>
      </w:r>
      <w:proofErr w:type="spellEnd"/>
      <w:r w:rsidR="005D3F79" w:rsidRPr="005D5770">
        <w:rPr>
          <w:sz w:val="22"/>
          <w:szCs w:val="22"/>
        </w:rPr>
        <w:t xml:space="preserve"> </w:t>
      </w:r>
      <w:proofErr w:type="spellStart"/>
      <w:r w:rsidR="005D3F79" w:rsidRPr="005D5770">
        <w:rPr>
          <w:sz w:val="22"/>
          <w:szCs w:val="22"/>
        </w:rPr>
        <w:t>ini</w:t>
      </w:r>
      <w:proofErr w:type="spellEnd"/>
      <w:r w:rsidR="005D3F79" w:rsidRPr="005D5770">
        <w:rPr>
          <w:sz w:val="22"/>
          <w:szCs w:val="22"/>
        </w:rPr>
        <w:t xml:space="preserve"> yang </w:t>
      </w:r>
      <w:proofErr w:type="spellStart"/>
      <w:r w:rsidR="005D3F79" w:rsidRPr="005D5770">
        <w:rPr>
          <w:sz w:val="22"/>
          <w:szCs w:val="22"/>
        </w:rPr>
        <w:t>berlandaskan</w:t>
      </w:r>
      <w:proofErr w:type="spellEnd"/>
      <w:r w:rsidR="005D3F79" w:rsidRPr="005D5770">
        <w:rPr>
          <w:sz w:val="22"/>
          <w:szCs w:val="22"/>
        </w:rPr>
        <w:t xml:space="preserve"> pada parameter </w:t>
      </w:r>
      <w:proofErr w:type="spellStart"/>
      <w:r w:rsidR="005D3F79" w:rsidRPr="005D5770">
        <w:rPr>
          <w:sz w:val="22"/>
          <w:szCs w:val="22"/>
        </w:rPr>
        <w:t>karakteristik</w:t>
      </w:r>
      <w:proofErr w:type="spellEnd"/>
      <w:r w:rsidR="005D3F79" w:rsidRPr="005D5770">
        <w:rPr>
          <w:sz w:val="22"/>
          <w:szCs w:val="22"/>
        </w:rPr>
        <w:t xml:space="preserve"> primer </w:t>
      </w:r>
      <w:proofErr w:type="spellStart"/>
      <w:r w:rsidR="005D3F79" w:rsidRPr="005D5770">
        <w:rPr>
          <w:sz w:val="22"/>
          <w:szCs w:val="22"/>
        </w:rPr>
        <w:t>budaya</w:t>
      </w:r>
      <w:proofErr w:type="spellEnd"/>
      <w:r w:rsidR="005D3F79" w:rsidRPr="005D5770">
        <w:rPr>
          <w:sz w:val="22"/>
          <w:szCs w:val="22"/>
        </w:rPr>
        <w:t xml:space="preserve"> </w:t>
      </w:r>
      <w:proofErr w:type="spellStart"/>
      <w:r w:rsidR="005D3F79" w:rsidRPr="005D5770">
        <w:rPr>
          <w:sz w:val="22"/>
          <w:szCs w:val="22"/>
        </w:rPr>
        <w:t>organisasi</w:t>
      </w:r>
      <w:proofErr w:type="spellEnd"/>
      <w:r w:rsidR="005D3F79" w:rsidRPr="005D5770">
        <w:rPr>
          <w:sz w:val="22"/>
          <w:szCs w:val="22"/>
        </w:rPr>
        <w:t xml:space="preserve"> </w:t>
      </w:r>
      <w:r w:rsidR="005D3F79" w:rsidRPr="005D5770">
        <w:rPr>
          <w:sz w:val="22"/>
          <w:szCs w:val="22"/>
          <w:lang w:val="id-ID"/>
        </w:rPr>
        <w:t xml:space="preserve">dari </w:t>
      </w:r>
      <w:proofErr w:type="spellStart"/>
      <w:r w:rsidR="005D3F79" w:rsidRPr="005D5770">
        <w:rPr>
          <w:sz w:val="22"/>
          <w:szCs w:val="22"/>
        </w:rPr>
        <w:t>dari</w:t>
      </w:r>
      <w:proofErr w:type="spellEnd"/>
      <w:r w:rsidR="005D3F79" w:rsidRPr="005D5770">
        <w:rPr>
          <w:sz w:val="22"/>
          <w:szCs w:val="22"/>
        </w:rPr>
        <w:t xml:space="preserve"> Robbins (20</w:t>
      </w:r>
      <w:r w:rsidR="005D3F79" w:rsidRPr="005D5770">
        <w:rPr>
          <w:sz w:val="22"/>
          <w:szCs w:val="22"/>
          <w:lang w:val="id-ID"/>
        </w:rPr>
        <w:t>13:212-213</w:t>
      </w:r>
      <w:r w:rsidR="005D3F79" w:rsidRPr="005D5770">
        <w:rPr>
          <w:sz w:val="22"/>
          <w:szCs w:val="22"/>
        </w:rPr>
        <w:t>)</w:t>
      </w:r>
      <w:r w:rsidR="005D3F79" w:rsidRPr="005D5770">
        <w:rPr>
          <w:sz w:val="22"/>
          <w:szCs w:val="22"/>
          <w:lang w:val="id-ID"/>
        </w:rPr>
        <w:t xml:space="preserve"> dan juga K</w:t>
      </w:r>
      <w:proofErr w:type="spellStart"/>
      <w:r w:rsidR="005D3F79" w:rsidRPr="005D5770">
        <w:rPr>
          <w:sz w:val="22"/>
          <w:szCs w:val="22"/>
        </w:rPr>
        <w:t>arakteristik</w:t>
      </w:r>
      <w:proofErr w:type="spellEnd"/>
      <w:r w:rsidR="005D3F79" w:rsidRPr="005D5770">
        <w:rPr>
          <w:sz w:val="22"/>
          <w:szCs w:val="22"/>
        </w:rPr>
        <w:t xml:space="preserve"> primer </w:t>
      </w:r>
      <w:proofErr w:type="spellStart"/>
      <w:r w:rsidR="005D3F79" w:rsidRPr="005D5770">
        <w:rPr>
          <w:sz w:val="22"/>
          <w:szCs w:val="22"/>
        </w:rPr>
        <w:t>budaya</w:t>
      </w:r>
      <w:proofErr w:type="spellEnd"/>
      <w:r w:rsidR="005D3F79" w:rsidRPr="005D5770">
        <w:rPr>
          <w:sz w:val="22"/>
          <w:szCs w:val="22"/>
        </w:rPr>
        <w:t xml:space="preserve"> </w:t>
      </w:r>
      <w:proofErr w:type="spellStart"/>
      <w:r w:rsidR="005D3F79" w:rsidRPr="005D5770">
        <w:rPr>
          <w:sz w:val="22"/>
          <w:szCs w:val="22"/>
        </w:rPr>
        <w:t>organisasi</w:t>
      </w:r>
      <w:proofErr w:type="spellEnd"/>
      <w:r w:rsidR="005D3F79" w:rsidRPr="005D5770">
        <w:rPr>
          <w:sz w:val="22"/>
          <w:szCs w:val="22"/>
        </w:rPr>
        <w:t xml:space="preserve"> </w:t>
      </w:r>
      <w:proofErr w:type="spellStart"/>
      <w:r w:rsidR="005D3F79" w:rsidRPr="008B1347">
        <w:rPr>
          <w:sz w:val="22"/>
          <w:szCs w:val="22"/>
        </w:rPr>
        <w:t>dari</w:t>
      </w:r>
      <w:proofErr w:type="spellEnd"/>
      <w:r w:rsidR="005D3F79" w:rsidRPr="008B1347">
        <w:rPr>
          <w:sz w:val="22"/>
          <w:szCs w:val="22"/>
        </w:rPr>
        <w:t xml:space="preserve"> Robbins (200</w:t>
      </w:r>
      <w:r w:rsidR="005D3F79" w:rsidRPr="008B1347">
        <w:rPr>
          <w:sz w:val="22"/>
          <w:szCs w:val="22"/>
          <w:lang w:val="id-ID"/>
        </w:rPr>
        <w:t>8</w:t>
      </w:r>
      <w:r w:rsidR="005D3F79" w:rsidRPr="008B1347">
        <w:rPr>
          <w:sz w:val="22"/>
          <w:szCs w:val="22"/>
        </w:rPr>
        <w:t>:2</w:t>
      </w:r>
      <w:r w:rsidR="005D3F79" w:rsidRPr="008B1347">
        <w:rPr>
          <w:sz w:val="22"/>
          <w:szCs w:val="22"/>
          <w:lang w:val="id-ID"/>
        </w:rPr>
        <w:t>56</w:t>
      </w:r>
      <w:r w:rsidR="005D3F79" w:rsidRPr="008B1347">
        <w:rPr>
          <w:sz w:val="22"/>
          <w:szCs w:val="22"/>
        </w:rPr>
        <w:t xml:space="preserve">) </w:t>
      </w:r>
      <w:proofErr w:type="spellStart"/>
      <w:r w:rsidR="005D3F79" w:rsidRPr="008B1347">
        <w:rPr>
          <w:sz w:val="22"/>
          <w:szCs w:val="22"/>
        </w:rPr>
        <w:t>mengemukakan</w:t>
      </w:r>
      <w:proofErr w:type="spellEnd"/>
      <w:r w:rsidR="005D3F79" w:rsidRPr="008B1347">
        <w:rPr>
          <w:sz w:val="22"/>
          <w:szCs w:val="22"/>
        </w:rPr>
        <w:t xml:space="preserve"> 7 (</w:t>
      </w:r>
      <w:proofErr w:type="spellStart"/>
      <w:r w:rsidR="005D3F79" w:rsidRPr="008B1347">
        <w:rPr>
          <w:sz w:val="22"/>
          <w:szCs w:val="22"/>
        </w:rPr>
        <w:t>tujuh</w:t>
      </w:r>
      <w:proofErr w:type="spellEnd"/>
      <w:r w:rsidR="005D3F79" w:rsidRPr="008B1347">
        <w:rPr>
          <w:sz w:val="22"/>
          <w:szCs w:val="22"/>
        </w:rPr>
        <w:t xml:space="preserve">) </w:t>
      </w:r>
      <w:proofErr w:type="spellStart"/>
      <w:r w:rsidR="005D3F79" w:rsidRPr="008B1347">
        <w:rPr>
          <w:sz w:val="22"/>
          <w:szCs w:val="22"/>
        </w:rPr>
        <w:t>karakteristik</w:t>
      </w:r>
      <w:proofErr w:type="spellEnd"/>
      <w:r w:rsidR="005D3F79" w:rsidRPr="008B1347">
        <w:rPr>
          <w:sz w:val="22"/>
          <w:szCs w:val="22"/>
        </w:rPr>
        <w:t xml:space="preserve"> primer </w:t>
      </w:r>
      <w:proofErr w:type="spellStart"/>
      <w:r w:rsidR="005D3F79" w:rsidRPr="008B1347">
        <w:rPr>
          <w:sz w:val="22"/>
          <w:szCs w:val="22"/>
        </w:rPr>
        <w:t>budaya</w:t>
      </w:r>
      <w:proofErr w:type="spellEnd"/>
      <w:r w:rsidR="005D3F79" w:rsidRPr="008B1347">
        <w:rPr>
          <w:sz w:val="22"/>
          <w:szCs w:val="22"/>
        </w:rPr>
        <w:t xml:space="preserve"> </w:t>
      </w:r>
      <w:proofErr w:type="spellStart"/>
      <w:r w:rsidR="005D3F79" w:rsidRPr="008B1347">
        <w:rPr>
          <w:sz w:val="22"/>
          <w:szCs w:val="22"/>
        </w:rPr>
        <w:t>organisasi</w:t>
      </w:r>
      <w:proofErr w:type="spellEnd"/>
      <w:r w:rsidR="005D3F79" w:rsidRPr="008B1347">
        <w:rPr>
          <w:sz w:val="22"/>
          <w:szCs w:val="22"/>
        </w:rPr>
        <w:t xml:space="preserve"> </w:t>
      </w:r>
      <w:proofErr w:type="spellStart"/>
      <w:r w:rsidR="008B1347" w:rsidRPr="008B1347">
        <w:rPr>
          <w:sz w:val="22"/>
          <w:szCs w:val="22"/>
        </w:rPr>
        <w:t>yaitu</w:t>
      </w:r>
      <w:proofErr w:type="spellEnd"/>
      <w:r w:rsidR="005D3F79" w:rsidRPr="008B1347">
        <w:rPr>
          <w:sz w:val="22"/>
          <w:szCs w:val="22"/>
        </w:rPr>
        <w:t xml:space="preserve">: </w:t>
      </w:r>
      <w:r w:rsidR="008B1347" w:rsidRPr="008B1347">
        <w:rPr>
          <w:sz w:val="22"/>
          <w:szCs w:val="22"/>
        </w:rPr>
        <w:t xml:space="preserve">1) </w:t>
      </w:r>
      <w:proofErr w:type="spellStart"/>
      <w:r w:rsidR="005D3F79" w:rsidRPr="008B1347">
        <w:rPr>
          <w:sz w:val="22"/>
          <w:szCs w:val="22"/>
        </w:rPr>
        <w:t>Inovasi</w:t>
      </w:r>
      <w:proofErr w:type="spellEnd"/>
      <w:r w:rsidR="005D3F79" w:rsidRPr="008B1347">
        <w:rPr>
          <w:sz w:val="22"/>
          <w:szCs w:val="22"/>
        </w:rPr>
        <w:t xml:space="preserve"> dan </w:t>
      </w:r>
      <w:proofErr w:type="spellStart"/>
      <w:r w:rsidR="005D3F79" w:rsidRPr="008B1347">
        <w:rPr>
          <w:sz w:val="22"/>
          <w:szCs w:val="22"/>
        </w:rPr>
        <w:t>keberanian</w:t>
      </w:r>
      <w:proofErr w:type="spellEnd"/>
      <w:r w:rsidR="008B1347" w:rsidRPr="008B1347">
        <w:rPr>
          <w:sz w:val="22"/>
          <w:szCs w:val="22"/>
        </w:rPr>
        <w:t xml:space="preserve">, 2) </w:t>
      </w:r>
      <w:proofErr w:type="spellStart"/>
      <w:r w:rsidR="005D3F79" w:rsidRPr="008B1347">
        <w:rPr>
          <w:sz w:val="22"/>
          <w:szCs w:val="22"/>
        </w:rPr>
        <w:t>Perhatian</w:t>
      </w:r>
      <w:proofErr w:type="spellEnd"/>
      <w:r w:rsidR="005D3F79" w:rsidRPr="008B1347">
        <w:rPr>
          <w:sz w:val="22"/>
          <w:szCs w:val="22"/>
        </w:rPr>
        <w:t xml:space="preserve"> </w:t>
      </w:r>
      <w:proofErr w:type="spellStart"/>
      <w:r w:rsidR="005D3F79" w:rsidRPr="008B1347">
        <w:rPr>
          <w:sz w:val="22"/>
          <w:szCs w:val="22"/>
        </w:rPr>
        <w:t>terhadap</w:t>
      </w:r>
      <w:proofErr w:type="spellEnd"/>
      <w:r w:rsidR="005D3F79" w:rsidRPr="008B1347">
        <w:rPr>
          <w:sz w:val="22"/>
          <w:szCs w:val="22"/>
        </w:rPr>
        <w:t xml:space="preserve"> </w:t>
      </w:r>
      <w:proofErr w:type="spellStart"/>
      <w:r w:rsidR="005D3F79" w:rsidRPr="008B1347">
        <w:rPr>
          <w:sz w:val="22"/>
          <w:szCs w:val="22"/>
        </w:rPr>
        <w:t>detil</w:t>
      </w:r>
      <w:proofErr w:type="spellEnd"/>
      <w:r w:rsidR="005D3F79" w:rsidRPr="008B1347">
        <w:rPr>
          <w:sz w:val="22"/>
          <w:szCs w:val="22"/>
        </w:rPr>
        <w:t xml:space="preserve">, </w:t>
      </w:r>
      <w:r w:rsidR="008B1347" w:rsidRPr="008B1347">
        <w:rPr>
          <w:sz w:val="22"/>
          <w:szCs w:val="22"/>
        </w:rPr>
        <w:t xml:space="preserve">3) </w:t>
      </w:r>
      <w:proofErr w:type="spellStart"/>
      <w:r w:rsidR="005D3F79" w:rsidRPr="008B1347">
        <w:rPr>
          <w:sz w:val="22"/>
          <w:szCs w:val="22"/>
        </w:rPr>
        <w:t>Berorientasi</w:t>
      </w:r>
      <w:proofErr w:type="spellEnd"/>
      <w:r w:rsidR="005D3F79" w:rsidRPr="008B1347">
        <w:rPr>
          <w:sz w:val="22"/>
          <w:szCs w:val="22"/>
        </w:rPr>
        <w:t xml:space="preserve"> </w:t>
      </w:r>
      <w:proofErr w:type="spellStart"/>
      <w:r w:rsidR="005D3F79" w:rsidRPr="008B1347">
        <w:rPr>
          <w:sz w:val="22"/>
          <w:szCs w:val="22"/>
        </w:rPr>
        <w:t>kepada</w:t>
      </w:r>
      <w:proofErr w:type="spellEnd"/>
      <w:r w:rsidR="005D3F79" w:rsidRPr="008B1347">
        <w:rPr>
          <w:sz w:val="22"/>
          <w:szCs w:val="22"/>
        </w:rPr>
        <w:t xml:space="preserve"> </w:t>
      </w:r>
      <w:proofErr w:type="spellStart"/>
      <w:r w:rsidR="005D3F79" w:rsidRPr="008B1347">
        <w:rPr>
          <w:sz w:val="22"/>
          <w:szCs w:val="22"/>
        </w:rPr>
        <w:t>hasil</w:t>
      </w:r>
      <w:proofErr w:type="spellEnd"/>
      <w:r w:rsidR="005D3F79" w:rsidRPr="008B1347">
        <w:rPr>
          <w:sz w:val="22"/>
          <w:szCs w:val="22"/>
        </w:rPr>
        <w:t xml:space="preserve">, </w:t>
      </w:r>
      <w:r w:rsidR="008B1347" w:rsidRPr="008B1347">
        <w:rPr>
          <w:sz w:val="22"/>
          <w:szCs w:val="22"/>
        </w:rPr>
        <w:t xml:space="preserve">4) </w:t>
      </w:r>
      <w:proofErr w:type="spellStart"/>
      <w:r w:rsidR="005D3F79" w:rsidRPr="008B1347">
        <w:rPr>
          <w:sz w:val="22"/>
          <w:szCs w:val="22"/>
        </w:rPr>
        <w:t>Berorientasi</w:t>
      </w:r>
      <w:proofErr w:type="spellEnd"/>
      <w:r w:rsidR="005D3F79" w:rsidRPr="008B1347">
        <w:rPr>
          <w:sz w:val="22"/>
          <w:szCs w:val="22"/>
        </w:rPr>
        <w:t xml:space="preserve"> </w:t>
      </w:r>
      <w:proofErr w:type="spellStart"/>
      <w:r w:rsidR="005D3F79" w:rsidRPr="008B1347">
        <w:rPr>
          <w:sz w:val="22"/>
          <w:szCs w:val="22"/>
        </w:rPr>
        <w:t>kepada</w:t>
      </w:r>
      <w:proofErr w:type="spellEnd"/>
      <w:r w:rsidR="005D3F79" w:rsidRPr="008B1347">
        <w:rPr>
          <w:sz w:val="22"/>
          <w:szCs w:val="22"/>
        </w:rPr>
        <w:t xml:space="preserve"> </w:t>
      </w:r>
      <w:proofErr w:type="spellStart"/>
      <w:r w:rsidR="005D3F79" w:rsidRPr="008B1347">
        <w:rPr>
          <w:sz w:val="22"/>
          <w:szCs w:val="22"/>
        </w:rPr>
        <w:t>manusia</w:t>
      </w:r>
      <w:proofErr w:type="spellEnd"/>
      <w:r w:rsidR="005D3F79" w:rsidRPr="008B1347">
        <w:rPr>
          <w:sz w:val="22"/>
          <w:szCs w:val="22"/>
        </w:rPr>
        <w:t xml:space="preserve">, </w:t>
      </w:r>
      <w:r w:rsidR="008B1347" w:rsidRPr="008B1347">
        <w:rPr>
          <w:sz w:val="22"/>
          <w:szCs w:val="22"/>
        </w:rPr>
        <w:t xml:space="preserve">5) </w:t>
      </w:r>
      <w:proofErr w:type="spellStart"/>
      <w:r w:rsidR="005D3F79" w:rsidRPr="008B1347">
        <w:rPr>
          <w:sz w:val="22"/>
          <w:szCs w:val="22"/>
        </w:rPr>
        <w:t>Berorientasi</w:t>
      </w:r>
      <w:proofErr w:type="spellEnd"/>
      <w:r w:rsidR="005D3F79" w:rsidRPr="008B1347">
        <w:rPr>
          <w:sz w:val="22"/>
          <w:szCs w:val="22"/>
        </w:rPr>
        <w:t xml:space="preserve"> Tim, </w:t>
      </w:r>
      <w:r w:rsidR="008B1347" w:rsidRPr="008B1347">
        <w:rPr>
          <w:sz w:val="22"/>
          <w:szCs w:val="22"/>
        </w:rPr>
        <w:t xml:space="preserve">6) </w:t>
      </w:r>
      <w:proofErr w:type="spellStart"/>
      <w:r w:rsidR="005D3F79" w:rsidRPr="008B1347">
        <w:rPr>
          <w:sz w:val="22"/>
          <w:szCs w:val="22"/>
        </w:rPr>
        <w:t>Agresifitas</w:t>
      </w:r>
      <w:proofErr w:type="spellEnd"/>
      <w:r w:rsidR="005D3F79" w:rsidRPr="008B1347">
        <w:rPr>
          <w:sz w:val="22"/>
          <w:szCs w:val="22"/>
        </w:rPr>
        <w:t xml:space="preserve">, </w:t>
      </w:r>
      <w:r w:rsidR="008B1347" w:rsidRPr="008B1347">
        <w:rPr>
          <w:sz w:val="22"/>
          <w:szCs w:val="22"/>
        </w:rPr>
        <w:t xml:space="preserve">7) </w:t>
      </w:r>
      <w:proofErr w:type="spellStart"/>
      <w:r w:rsidR="005D3F79" w:rsidRPr="008B1347">
        <w:rPr>
          <w:sz w:val="22"/>
          <w:szCs w:val="22"/>
        </w:rPr>
        <w:t>Stabilitas</w:t>
      </w:r>
      <w:proofErr w:type="spellEnd"/>
      <w:r w:rsidRPr="008B1347">
        <w:rPr>
          <w:sz w:val="22"/>
          <w:szCs w:val="22"/>
        </w:rPr>
        <w:t>.</w:t>
      </w:r>
    </w:p>
    <w:p w14:paraId="5DDF5E72" w14:textId="526C20B2" w:rsidR="005D3F79" w:rsidRPr="005D5770" w:rsidRDefault="005D3F79" w:rsidP="005940D8">
      <w:pPr>
        <w:autoSpaceDE w:val="0"/>
        <w:autoSpaceDN w:val="0"/>
        <w:adjustRightInd w:val="0"/>
        <w:ind w:firstLine="567"/>
        <w:jc w:val="both"/>
        <w:rPr>
          <w:sz w:val="22"/>
          <w:szCs w:val="22"/>
        </w:rPr>
      </w:pPr>
      <w:proofErr w:type="spellStart"/>
      <w:r w:rsidRPr="008B1347">
        <w:rPr>
          <w:sz w:val="22"/>
          <w:szCs w:val="22"/>
        </w:rPr>
        <w:t>Karakteristik</w:t>
      </w:r>
      <w:proofErr w:type="spellEnd"/>
      <w:r w:rsidRPr="008B1347">
        <w:rPr>
          <w:sz w:val="22"/>
          <w:szCs w:val="22"/>
        </w:rPr>
        <w:t xml:space="preserve"> primer </w:t>
      </w:r>
      <w:proofErr w:type="spellStart"/>
      <w:r w:rsidRPr="008B1347">
        <w:rPr>
          <w:sz w:val="22"/>
          <w:szCs w:val="22"/>
        </w:rPr>
        <w:t>budaya</w:t>
      </w:r>
      <w:proofErr w:type="spellEnd"/>
      <w:r w:rsidRPr="008B1347">
        <w:rPr>
          <w:sz w:val="22"/>
          <w:szCs w:val="22"/>
        </w:rPr>
        <w:t xml:space="preserve"> </w:t>
      </w:r>
      <w:proofErr w:type="spellStart"/>
      <w:r w:rsidRPr="008B1347">
        <w:rPr>
          <w:sz w:val="22"/>
          <w:szCs w:val="22"/>
        </w:rPr>
        <w:t>organisasi</w:t>
      </w:r>
      <w:proofErr w:type="spellEnd"/>
      <w:r w:rsidRPr="008B1347">
        <w:rPr>
          <w:sz w:val="22"/>
          <w:szCs w:val="22"/>
        </w:rPr>
        <w:t xml:space="preserve"> </w:t>
      </w:r>
      <w:proofErr w:type="spellStart"/>
      <w:r w:rsidRPr="008B1347">
        <w:rPr>
          <w:sz w:val="22"/>
          <w:szCs w:val="22"/>
        </w:rPr>
        <w:t>menggambarkan</w:t>
      </w:r>
      <w:proofErr w:type="spellEnd"/>
      <w:r w:rsidRPr="008B1347">
        <w:rPr>
          <w:sz w:val="22"/>
          <w:szCs w:val="22"/>
        </w:rPr>
        <w:t xml:space="preserve"> </w:t>
      </w:r>
      <w:proofErr w:type="spellStart"/>
      <w:r w:rsidRPr="008B1347">
        <w:rPr>
          <w:sz w:val="22"/>
          <w:szCs w:val="22"/>
        </w:rPr>
        <w:t>ke</w:t>
      </w:r>
      <w:proofErr w:type="spellEnd"/>
      <w:r w:rsidRPr="008B1347">
        <w:rPr>
          <w:sz w:val="22"/>
          <w:szCs w:val="22"/>
        </w:rPr>
        <w:t xml:space="preserve"> </w:t>
      </w:r>
      <w:proofErr w:type="spellStart"/>
      <w:r w:rsidRPr="008B1347">
        <w:rPr>
          <w:sz w:val="22"/>
          <w:szCs w:val="22"/>
        </w:rPr>
        <w:t>khasan</w:t>
      </w:r>
      <w:proofErr w:type="spellEnd"/>
      <w:r w:rsidRPr="008B1347">
        <w:rPr>
          <w:sz w:val="22"/>
          <w:szCs w:val="22"/>
        </w:rPr>
        <w:t xml:space="preserve"> </w:t>
      </w:r>
      <w:proofErr w:type="spellStart"/>
      <w:r w:rsidRPr="008B1347">
        <w:rPr>
          <w:sz w:val="22"/>
          <w:szCs w:val="22"/>
        </w:rPr>
        <w:t>dalam</w:t>
      </w:r>
      <w:proofErr w:type="spellEnd"/>
      <w:r w:rsidRPr="008B1347">
        <w:rPr>
          <w:sz w:val="22"/>
          <w:szCs w:val="22"/>
        </w:rPr>
        <w:t xml:space="preserve"> </w:t>
      </w:r>
      <w:proofErr w:type="spellStart"/>
      <w:r w:rsidRPr="008B1347">
        <w:rPr>
          <w:sz w:val="22"/>
          <w:szCs w:val="22"/>
        </w:rPr>
        <w:t>kemajemukan</w:t>
      </w:r>
      <w:proofErr w:type="spellEnd"/>
      <w:r w:rsidRPr="008B1347">
        <w:rPr>
          <w:sz w:val="22"/>
          <w:szCs w:val="22"/>
        </w:rPr>
        <w:t xml:space="preserve"> </w:t>
      </w:r>
      <w:proofErr w:type="spellStart"/>
      <w:r w:rsidRPr="008B1347">
        <w:rPr>
          <w:sz w:val="22"/>
          <w:szCs w:val="22"/>
        </w:rPr>
        <w:t>organisasi</w:t>
      </w:r>
      <w:proofErr w:type="spellEnd"/>
      <w:r w:rsidRPr="008B1347">
        <w:rPr>
          <w:sz w:val="22"/>
          <w:szCs w:val="22"/>
        </w:rPr>
        <w:t xml:space="preserve">, </w:t>
      </w:r>
      <w:proofErr w:type="spellStart"/>
      <w:r w:rsidRPr="008B1347">
        <w:rPr>
          <w:sz w:val="22"/>
          <w:szCs w:val="22"/>
        </w:rPr>
        <w:t>gambaran</w:t>
      </w:r>
      <w:proofErr w:type="spellEnd"/>
      <w:r w:rsidRPr="008B1347">
        <w:rPr>
          <w:sz w:val="22"/>
          <w:szCs w:val="22"/>
        </w:rPr>
        <w:t xml:space="preserve"> </w:t>
      </w:r>
      <w:proofErr w:type="spellStart"/>
      <w:r w:rsidRPr="008B1347">
        <w:rPr>
          <w:sz w:val="22"/>
          <w:szCs w:val="22"/>
        </w:rPr>
        <w:t>tersebut</w:t>
      </w:r>
      <w:proofErr w:type="spellEnd"/>
      <w:r w:rsidRPr="008B1347">
        <w:rPr>
          <w:sz w:val="22"/>
          <w:szCs w:val="22"/>
        </w:rPr>
        <w:t xml:space="preserve"> </w:t>
      </w:r>
      <w:proofErr w:type="spellStart"/>
      <w:r w:rsidRPr="008B1347">
        <w:rPr>
          <w:sz w:val="22"/>
          <w:szCs w:val="22"/>
        </w:rPr>
        <w:t>menjadi</w:t>
      </w:r>
      <w:proofErr w:type="spellEnd"/>
      <w:r w:rsidRPr="008B1347">
        <w:rPr>
          <w:sz w:val="22"/>
          <w:szCs w:val="22"/>
        </w:rPr>
        <w:t xml:space="preserve"> </w:t>
      </w:r>
      <w:proofErr w:type="spellStart"/>
      <w:r w:rsidRPr="008B1347">
        <w:rPr>
          <w:sz w:val="22"/>
          <w:szCs w:val="22"/>
        </w:rPr>
        <w:t>dasar</w:t>
      </w:r>
      <w:proofErr w:type="spellEnd"/>
      <w:r w:rsidRPr="008B1347">
        <w:rPr>
          <w:sz w:val="22"/>
          <w:szCs w:val="22"/>
        </w:rPr>
        <w:t xml:space="preserve"> </w:t>
      </w:r>
      <w:proofErr w:type="spellStart"/>
      <w:r w:rsidRPr="008B1347">
        <w:rPr>
          <w:sz w:val="22"/>
          <w:szCs w:val="22"/>
        </w:rPr>
        <w:t>sebagai</w:t>
      </w:r>
      <w:proofErr w:type="spellEnd"/>
      <w:r w:rsidRPr="008B1347">
        <w:rPr>
          <w:sz w:val="22"/>
          <w:szCs w:val="22"/>
        </w:rPr>
        <w:t xml:space="preserve"> </w:t>
      </w:r>
      <w:proofErr w:type="spellStart"/>
      <w:r w:rsidRPr="008B1347">
        <w:rPr>
          <w:sz w:val="22"/>
          <w:szCs w:val="22"/>
        </w:rPr>
        <w:t>komitmen</w:t>
      </w:r>
      <w:proofErr w:type="spellEnd"/>
      <w:r w:rsidRPr="008B1347">
        <w:rPr>
          <w:sz w:val="22"/>
          <w:szCs w:val="22"/>
        </w:rPr>
        <w:t xml:space="preserve">, </w:t>
      </w:r>
      <w:proofErr w:type="spellStart"/>
      <w:r w:rsidRPr="008B1347">
        <w:rPr>
          <w:sz w:val="22"/>
          <w:szCs w:val="22"/>
        </w:rPr>
        <w:t>perekat</w:t>
      </w:r>
      <w:proofErr w:type="spellEnd"/>
      <w:r w:rsidRPr="005D5770">
        <w:rPr>
          <w:sz w:val="22"/>
          <w:szCs w:val="22"/>
        </w:rPr>
        <w:t xml:space="preserve"> </w:t>
      </w:r>
      <w:proofErr w:type="spellStart"/>
      <w:r w:rsidRPr="005D5770">
        <w:rPr>
          <w:sz w:val="22"/>
          <w:szCs w:val="22"/>
        </w:rPr>
        <w:t>pemahaman</w:t>
      </w:r>
      <w:proofErr w:type="spellEnd"/>
      <w:r w:rsidRPr="005D5770">
        <w:rPr>
          <w:sz w:val="22"/>
          <w:szCs w:val="22"/>
        </w:rPr>
        <w:t xml:space="preserve"> </w:t>
      </w:r>
      <w:proofErr w:type="spellStart"/>
      <w:r w:rsidRPr="005D5770">
        <w:rPr>
          <w:sz w:val="22"/>
          <w:szCs w:val="22"/>
        </w:rPr>
        <w:t>bersama</w:t>
      </w:r>
      <w:proofErr w:type="spellEnd"/>
      <w:r w:rsidRPr="005D5770">
        <w:rPr>
          <w:sz w:val="22"/>
          <w:szCs w:val="22"/>
        </w:rPr>
        <w:t xml:space="preserve"> (</w:t>
      </w:r>
      <w:r w:rsidRPr="005D5770">
        <w:rPr>
          <w:i/>
          <w:sz w:val="22"/>
          <w:szCs w:val="22"/>
        </w:rPr>
        <w:t>shared</w:t>
      </w:r>
      <w:r w:rsidRPr="005D5770">
        <w:rPr>
          <w:sz w:val="22"/>
          <w:szCs w:val="22"/>
        </w:rPr>
        <w:t xml:space="preserve">), </w:t>
      </w:r>
      <w:proofErr w:type="spellStart"/>
      <w:r w:rsidRPr="005D5770">
        <w:rPr>
          <w:sz w:val="22"/>
          <w:szCs w:val="22"/>
        </w:rPr>
        <w:t>sistem</w:t>
      </w:r>
      <w:proofErr w:type="spellEnd"/>
      <w:r w:rsidRPr="005D5770">
        <w:rPr>
          <w:sz w:val="22"/>
          <w:szCs w:val="22"/>
        </w:rPr>
        <w:t xml:space="preserve"> </w:t>
      </w:r>
      <w:proofErr w:type="spellStart"/>
      <w:r w:rsidRPr="005D5770">
        <w:rPr>
          <w:sz w:val="22"/>
          <w:szCs w:val="22"/>
        </w:rPr>
        <w:t>bersama</w:t>
      </w:r>
      <w:proofErr w:type="spellEnd"/>
      <w:r w:rsidRPr="005D5770">
        <w:rPr>
          <w:sz w:val="22"/>
          <w:szCs w:val="22"/>
        </w:rPr>
        <w:t xml:space="preserve"> </w:t>
      </w:r>
      <w:proofErr w:type="spellStart"/>
      <w:r w:rsidRPr="005D5770">
        <w:rPr>
          <w:sz w:val="22"/>
          <w:szCs w:val="22"/>
        </w:rPr>
        <w:t>bagi</w:t>
      </w:r>
      <w:proofErr w:type="spellEnd"/>
      <w:r w:rsidRPr="005D5770">
        <w:rPr>
          <w:sz w:val="22"/>
          <w:szCs w:val="22"/>
        </w:rPr>
        <w:t xml:space="preserve"> </w:t>
      </w:r>
      <w:proofErr w:type="spellStart"/>
      <w:r w:rsidRPr="005D5770">
        <w:rPr>
          <w:sz w:val="22"/>
          <w:szCs w:val="22"/>
        </w:rPr>
        <w:t>anggota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bagaimana</w:t>
      </w:r>
      <w:proofErr w:type="spellEnd"/>
      <w:r w:rsidRPr="005D5770">
        <w:rPr>
          <w:sz w:val="22"/>
          <w:szCs w:val="22"/>
        </w:rPr>
        <w:t xml:space="preserve"> </w:t>
      </w:r>
      <w:proofErr w:type="spellStart"/>
      <w:r w:rsidRPr="005D5770">
        <w:rPr>
          <w:sz w:val="22"/>
          <w:szCs w:val="22"/>
        </w:rPr>
        <w:t>urusan</w:t>
      </w:r>
      <w:proofErr w:type="spellEnd"/>
      <w:r w:rsidRPr="005D5770">
        <w:rPr>
          <w:sz w:val="22"/>
          <w:szCs w:val="22"/>
        </w:rPr>
        <w:t xml:space="preserve"> </w:t>
      </w:r>
      <w:proofErr w:type="spellStart"/>
      <w:r w:rsidRPr="005D5770">
        <w:rPr>
          <w:sz w:val="22"/>
          <w:szCs w:val="22"/>
        </w:rPr>
        <w:t>diselesaikan</w:t>
      </w:r>
      <w:proofErr w:type="spellEnd"/>
      <w:r w:rsidRPr="005D5770">
        <w:rPr>
          <w:sz w:val="22"/>
          <w:szCs w:val="22"/>
        </w:rPr>
        <w:t xml:space="preserve"> di </w:t>
      </w:r>
      <w:proofErr w:type="spellStart"/>
      <w:r w:rsidRPr="005D5770">
        <w:rPr>
          <w:sz w:val="22"/>
          <w:szCs w:val="22"/>
        </w:rPr>
        <w:t>dalamnya</w:t>
      </w:r>
      <w:proofErr w:type="spellEnd"/>
      <w:r w:rsidRPr="005D5770">
        <w:rPr>
          <w:sz w:val="22"/>
          <w:szCs w:val="22"/>
        </w:rPr>
        <w:t xml:space="preserve"> dan </w:t>
      </w:r>
      <w:proofErr w:type="spellStart"/>
      <w:r w:rsidRPr="005D5770">
        <w:rPr>
          <w:sz w:val="22"/>
          <w:szCs w:val="22"/>
        </w:rPr>
        <w:t>bagaimana</w:t>
      </w:r>
      <w:proofErr w:type="spellEnd"/>
      <w:r w:rsidRPr="005D5770">
        <w:rPr>
          <w:sz w:val="22"/>
          <w:szCs w:val="22"/>
        </w:rPr>
        <w:t xml:space="preserve"> </w:t>
      </w:r>
      <w:proofErr w:type="spellStart"/>
      <w:r w:rsidRPr="005D5770">
        <w:rPr>
          <w:sz w:val="22"/>
          <w:szCs w:val="22"/>
        </w:rPr>
        <w:t>anggota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diharapkan</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berperilaku</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mewujudkan</w:t>
      </w:r>
      <w:proofErr w:type="spellEnd"/>
      <w:r w:rsidRPr="005D5770">
        <w:rPr>
          <w:sz w:val="22"/>
          <w:szCs w:val="22"/>
        </w:rPr>
        <w:t xml:space="preserve"> </w:t>
      </w:r>
      <w:proofErr w:type="spellStart"/>
      <w:r w:rsidRPr="005D5770">
        <w:rPr>
          <w:sz w:val="22"/>
          <w:szCs w:val="22"/>
        </w:rPr>
        <w:t>pencapaian</w:t>
      </w:r>
      <w:proofErr w:type="spellEnd"/>
      <w:r w:rsidRPr="005D5770">
        <w:rPr>
          <w:sz w:val="22"/>
          <w:szCs w:val="22"/>
        </w:rPr>
        <w:t xml:space="preserve"> </w:t>
      </w:r>
      <w:proofErr w:type="spellStart"/>
      <w:r w:rsidRPr="005D5770">
        <w:rPr>
          <w:sz w:val="22"/>
          <w:szCs w:val="22"/>
        </w:rPr>
        <w:t>tujuan</w:t>
      </w:r>
      <w:proofErr w:type="spellEnd"/>
      <w:r w:rsidRPr="005D5770">
        <w:rPr>
          <w:sz w:val="22"/>
          <w:szCs w:val="22"/>
        </w:rPr>
        <w:t xml:space="preserve">. </w:t>
      </w:r>
    </w:p>
    <w:bookmarkEnd w:id="3"/>
    <w:p w14:paraId="5D371926" w14:textId="51B047F2" w:rsidR="005D3F79" w:rsidRPr="005D5770" w:rsidRDefault="005D3F79" w:rsidP="005940D8">
      <w:pPr>
        <w:autoSpaceDE w:val="0"/>
        <w:autoSpaceDN w:val="0"/>
        <w:adjustRightInd w:val="0"/>
        <w:ind w:firstLine="567"/>
        <w:jc w:val="both"/>
        <w:rPr>
          <w:sz w:val="22"/>
          <w:szCs w:val="22"/>
        </w:rPr>
      </w:pPr>
      <w:proofErr w:type="spellStart"/>
      <w:r w:rsidRPr="005D5770">
        <w:rPr>
          <w:sz w:val="22"/>
          <w:szCs w:val="22"/>
        </w:rPr>
        <w:t>Inovasi</w:t>
      </w:r>
      <w:proofErr w:type="spellEnd"/>
      <w:r w:rsidRPr="005D5770">
        <w:rPr>
          <w:sz w:val="22"/>
          <w:szCs w:val="22"/>
        </w:rPr>
        <w:t xml:space="preserve"> dan </w:t>
      </w:r>
      <w:proofErr w:type="spellStart"/>
      <w:r w:rsidRPr="005D5770">
        <w:rPr>
          <w:sz w:val="22"/>
          <w:szCs w:val="22"/>
        </w:rPr>
        <w:t>keberanian</w:t>
      </w:r>
      <w:proofErr w:type="spellEnd"/>
      <w:r w:rsidRPr="005D5770">
        <w:rPr>
          <w:sz w:val="22"/>
          <w:szCs w:val="22"/>
        </w:rPr>
        <w:t xml:space="preserve"> </w:t>
      </w:r>
      <w:proofErr w:type="spellStart"/>
      <w:r w:rsidRPr="005D5770">
        <w:rPr>
          <w:sz w:val="22"/>
          <w:szCs w:val="22"/>
        </w:rPr>
        <w:t>mengambil</w:t>
      </w:r>
      <w:proofErr w:type="spellEnd"/>
      <w:r w:rsidRPr="005D5770">
        <w:rPr>
          <w:sz w:val="22"/>
          <w:szCs w:val="22"/>
        </w:rPr>
        <w:t xml:space="preserve"> </w:t>
      </w:r>
      <w:proofErr w:type="spellStart"/>
      <w:r w:rsidRPr="005D5770">
        <w:rPr>
          <w:sz w:val="22"/>
          <w:szCs w:val="22"/>
        </w:rPr>
        <w:t>risiko</w:t>
      </w:r>
      <w:proofErr w:type="spellEnd"/>
      <w:r w:rsidRPr="005D5770">
        <w:rPr>
          <w:sz w:val="22"/>
          <w:szCs w:val="22"/>
        </w:rPr>
        <w:t xml:space="preserve">, </w:t>
      </w:r>
      <w:proofErr w:type="spellStart"/>
      <w:r w:rsidR="007E1C5A">
        <w:rPr>
          <w:sz w:val="22"/>
          <w:szCs w:val="22"/>
        </w:rPr>
        <w:t>yaitu</w:t>
      </w:r>
      <w:proofErr w:type="spellEnd"/>
      <w:r w:rsidR="007E1C5A">
        <w:rPr>
          <w:sz w:val="22"/>
          <w:szCs w:val="22"/>
        </w:rPr>
        <w:t xml:space="preserve"> </w:t>
      </w:r>
      <w:proofErr w:type="spellStart"/>
      <w:r w:rsidR="007E1C5A">
        <w:rPr>
          <w:color w:val="000000"/>
          <w:sz w:val="22"/>
          <w:szCs w:val="22"/>
        </w:rPr>
        <w:t>b</w:t>
      </w:r>
      <w:r w:rsidRPr="005D5770">
        <w:rPr>
          <w:color w:val="000000"/>
          <w:sz w:val="22"/>
          <w:szCs w:val="22"/>
        </w:rPr>
        <w:t>agaimana</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mendorong</w:t>
      </w:r>
      <w:proofErr w:type="spellEnd"/>
      <w:r w:rsidRPr="005D5770">
        <w:rPr>
          <w:color w:val="000000"/>
          <w:sz w:val="22"/>
          <w:szCs w:val="22"/>
        </w:rPr>
        <w:t xml:space="preserve"> para </w:t>
      </w:r>
      <w:proofErr w:type="spellStart"/>
      <w:r w:rsidRPr="005D5770">
        <w:rPr>
          <w:color w:val="000000"/>
          <w:sz w:val="22"/>
          <w:szCs w:val="22"/>
        </w:rPr>
        <w:t>karyawan</w:t>
      </w:r>
      <w:proofErr w:type="spellEnd"/>
      <w:r w:rsidRPr="005D5770">
        <w:rPr>
          <w:color w:val="000000"/>
          <w:sz w:val="22"/>
          <w:szCs w:val="22"/>
        </w:rPr>
        <w:t xml:space="preserve"> </w:t>
      </w:r>
      <w:proofErr w:type="spellStart"/>
      <w:r w:rsidRPr="005D5770">
        <w:rPr>
          <w:color w:val="000000"/>
          <w:sz w:val="22"/>
          <w:szCs w:val="22"/>
        </w:rPr>
        <w:t>bersikap</w:t>
      </w:r>
      <w:proofErr w:type="spellEnd"/>
      <w:r w:rsidRPr="005D5770">
        <w:rPr>
          <w:color w:val="000000"/>
          <w:sz w:val="22"/>
          <w:szCs w:val="22"/>
        </w:rPr>
        <w:t xml:space="preserve"> </w:t>
      </w:r>
      <w:proofErr w:type="spellStart"/>
      <w:r w:rsidRPr="005D5770">
        <w:rPr>
          <w:color w:val="000000"/>
          <w:sz w:val="22"/>
          <w:szCs w:val="22"/>
        </w:rPr>
        <w:t>inovatif</w:t>
      </w:r>
      <w:proofErr w:type="spellEnd"/>
      <w:r w:rsidRPr="005D5770">
        <w:rPr>
          <w:color w:val="000000"/>
          <w:sz w:val="22"/>
          <w:szCs w:val="22"/>
        </w:rPr>
        <w:t xml:space="preserve"> dan </w:t>
      </w:r>
      <w:proofErr w:type="spellStart"/>
      <w:r w:rsidRPr="005D5770">
        <w:rPr>
          <w:color w:val="000000"/>
          <w:sz w:val="22"/>
          <w:szCs w:val="22"/>
        </w:rPr>
        <w:t>berani</w:t>
      </w:r>
      <w:proofErr w:type="spellEnd"/>
      <w:r w:rsidRPr="005D5770">
        <w:rPr>
          <w:color w:val="000000"/>
          <w:sz w:val="22"/>
          <w:szCs w:val="22"/>
        </w:rPr>
        <w:t xml:space="preserve"> </w:t>
      </w:r>
      <w:proofErr w:type="spellStart"/>
      <w:r w:rsidRPr="005D5770">
        <w:rPr>
          <w:color w:val="000000"/>
          <w:sz w:val="22"/>
          <w:szCs w:val="22"/>
        </w:rPr>
        <w:t>mengambil</w:t>
      </w:r>
      <w:proofErr w:type="spellEnd"/>
      <w:r w:rsidRPr="005D5770">
        <w:rPr>
          <w:color w:val="000000"/>
          <w:sz w:val="22"/>
          <w:szCs w:val="22"/>
        </w:rPr>
        <w:t xml:space="preserve"> </w:t>
      </w:r>
      <w:proofErr w:type="spellStart"/>
      <w:r w:rsidRPr="005D5770">
        <w:rPr>
          <w:color w:val="000000"/>
          <w:sz w:val="22"/>
          <w:szCs w:val="22"/>
        </w:rPr>
        <w:t>resiko</w:t>
      </w:r>
      <w:proofErr w:type="spellEnd"/>
      <w:r w:rsidRPr="005D5770">
        <w:rPr>
          <w:color w:val="000000"/>
          <w:sz w:val="22"/>
          <w:szCs w:val="22"/>
        </w:rPr>
        <w:t xml:space="preserve">. </w:t>
      </w:r>
      <w:proofErr w:type="spellStart"/>
      <w:r w:rsidR="007E1C5A">
        <w:rPr>
          <w:color w:val="000000"/>
          <w:sz w:val="22"/>
          <w:szCs w:val="22"/>
        </w:rPr>
        <w:t>O</w:t>
      </w:r>
      <w:r w:rsidRPr="005D5770">
        <w:rPr>
          <w:color w:val="000000"/>
          <w:sz w:val="22"/>
          <w:szCs w:val="22"/>
        </w:rPr>
        <w:t>rganisasi</w:t>
      </w:r>
      <w:proofErr w:type="spellEnd"/>
      <w:r w:rsidRPr="005D5770">
        <w:rPr>
          <w:color w:val="000000"/>
          <w:sz w:val="22"/>
          <w:szCs w:val="22"/>
        </w:rPr>
        <w:t xml:space="preserve"> </w:t>
      </w:r>
      <w:proofErr w:type="spellStart"/>
      <w:r w:rsidRPr="005D5770">
        <w:rPr>
          <w:color w:val="000000"/>
          <w:sz w:val="22"/>
          <w:szCs w:val="22"/>
        </w:rPr>
        <w:t>menghargai</w:t>
      </w:r>
      <w:proofErr w:type="spellEnd"/>
      <w:r w:rsidRPr="005D5770">
        <w:rPr>
          <w:color w:val="000000"/>
          <w:sz w:val="22"/>
          <w:szCs w:val="22"/>
        </w:rPr>
        <w:t xml:space="preserve"> </w:t>
      </w:r>
      <w:proofErr w:type="spellStart"/>
      <w:r w:rsidRPr="005D5770">
        <w:rPr>
          <w:color w:val="000000"/>
          <w:sz w:val="22"/>
          <w:szCs w:val="22"/>
        </w:rPr>
        <w:t>tindakan</w:t>
      </w:r>
      <w:proofErr w:type="spellEnd"/>
      <w:r w:rsidRPr="005D5770">
        <w:rPr>
          <w:color w:val="000000"/>
          <w:sz w:val="22"/>
          <w:szCs w:val="22"/>
        </w:rPr>
        <w:t xml:space="preserve"> </w:t>
      </w:r>
      <w:proofErr w:type="spellStart"/>
      <w:r w:rsidRPr="005D5770">
        <w:rPr>
          <w:color w:val="000000"/>
          <w:sz w:val="22"/>
          <w:szCs w:val="22"/>
        </w:rPr>
        <w:t>pengambilan</w:t>
      </w:r>
      <w:proofErr w:type="spellEnd"/>
      <w:r w:rsidRPr="005D5770">
        <w:rPr>
          <w:color w:val="000000"/>
          <w:sz w:val="22"/>
          <w:szCs w:val="22"/>
        </w:rPr>
        <w:t xml:space="preserve"> </w:t>
      </w:r>
      <w:proofErr w:type="spellStart"/>
      <w:r w:rsidRPr="005D5770">
        <w:rPr>
          <w:color w:val="000000"/>
          <w:sz w:val="22"/>
          <w:szCs w:val="22"/>
        </w:rPr>
        <w:t>risiko</w:t>
      </w:r>
      <w:proofErr w:type="spellEnd"/>
      <w:r w:rsidRPr="005D5770">
        <w:rPr>
          <w:color w:val="000000"/>
          <w:sz w:val="22"/>
          <w:szCs w:val="22"/>
        </w:rPr>
        <w:t xml:space="preserve"> oleh </w:t>
      </w:r>
      <w:proofErr w:type="spellStart"/>
      <w:r w:rsidRPr="005D5770">
        <w:rPr>
          <w:color w:val="000000"/>
          <w:sz w:val="22"/>
          <w:szCs w:val="22"/>
        </w:rPr>
        <w:t>karyawan</w:t>
      </w:r>
      <w:proofErr w:type="spellEnd"/>
      <w:r w:rsidRPr="005D5770">
        <w:rPr>
          <w:color w:val="000000"/>
          <w:sz w:val="22"/>
          <w:szCs w:val="22"/>
        </w:rPr>
        <w:t xml:space="preserve"> dan </w:t>
      </w:r>
      <w:proofErr w:type="spellStart"/>
      <w:r w:rsidRPr="005D5770">
        <w:rPr>
          <w:color w:val="000000"/>
          <w:sz w:val="22"/>
          <w:szCs w:val="22"/>
        </w:rPr>
        <w:t>membangkitkan</w:t>
      </w:r>
      <w:proofErr w:type="spellEnd"/>
      <w:r w:rsidRPr="005D5770">
        <w:rPr>
          <w:color w:val="000000"/>
          <w:sz w:val="22"/>
          <w:szCs w:val="22"/>
        </w:rPr>
        <w:t xml:space="preserve"> ide </w:t>
      </w:r>
      <w:proofErr w:type="spellStart"/>
      <w:r w:rsidRPr="005D5770">
        <w:rPr>
          <w:color w:val="000000"/>
          <w:sz w:val="22"/>
          <w:szCs w:val="22"/>
        </w:rPr>
        <w:t>karyawan</w:t>
      </w:r>
      <w:proofErr w:type="spellEnd"/>
      <w:r w:rsidRPr="005D5770">
        <w:rPr>
          <w:color w:val="000000"/>
          <w:sz w:val="22"/>
          <w:szCs w:val="22"/>
        </w:rPr>
        <w:t>.</w:t>
      </w:r>
      <w:r w:rsidRPr="005D5770">
        <w:rPr>
          <w:sz w:val="22"/>
          <w:szCs w:val="22"/>
        </w:rPr>
        <w:t xml:space="preserve"> </w:t>
      </w:r>
      <w:proofErr w:type="spellStart"/>
      <w:r w:rsidRPr="005D5770">
        <w:rPr>
          <w:sz w:val="22"/>
          <w:szCs w:val="22"/>
        </w:rPr>
        <w:t>Inovasi</w:t>
      </w:r>
      <w:proofErr w:type="spellEnd"/>
      <w:r w:rsidRPr="005D5770">
        <w:rPr>
          <w:sz w:val="22"/>
          <w:szCs w:val="22"/>
        </w:rPr>
        <w:t xml:space="preserve"> yang </w:t>
      </w:r>
      <w:proofErr w:type="spellStart"/>
      <w:r w:rsidRPr="005D5770">
        <w:rPr>
          <w:sz w:val="22"/>
          <w:szCs w:val="22"/>
        </w:rPr>
        <w:t>diterapkan</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memprakarsai</w:t>
      </w:r>
      <w:proofErr w:type="spellEnd"/>
      <w:r w:rsidRPr="005D5770">
        <w:rPr>
          <w:sz w:val="22"/>
          <w:szCs w:val="22"/>
        </w:rPr>
        <w:t xml:space="preserve"> </w:t>
      </w:r>
      <w:proofErr w:type="spellStart"/>
      <w:r w:rsidRPr="005D5770">
        <w:rPr>
          <w:sz w:val="22"/>
          <w:szCs w:val="22"/>
        </w:rPr>
        <w:t>ata</w:t>
      </w:r>
      <w:r w:rsidR="005275BE">
        <w:rPr>
          <w:sz w:val="22"/>
          <w:szCs w:val="22"/>
        </w:rPr>
        <w:t>u</w:t>
      </w:r>
      <w:proofErr w:type="spellEnd"/>
      <w:r w:rsidRPr="005D5770">
        <w:rPr>
          <w:sz w:val="22"/>
          <w:szCs w:val="22"/>
        </w:rPr>
        <w:t xml:space="preserve"> </w:t>
      </w:r>
      <w:proofErr w:type="spellStart"/>
      <w:r w:rsidRPr="005D5770">
        <w:rPr>
          <w:sz w:val="22"/>
          <w:szCs w:val="22"/>
        </w:rPr>
        <w:t>memperbaharui</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produk</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hasil</w:t>
      </w:r>
      <w:proofErr w:type="spellEnd"/>
      <w:r w:rsidRPr="005D5770">
        <w:rPr>
          <w:sz w:val="22"/>
          <w:szCs w:val="22"/>
        </w:rPr>
        <w:t xml:space="preserve"> </w:t>
      </w:r>
      <w:proofErr w:type="spellStart"/>
      <w:r w:rsidRPr="005D5770">
        <w:rPr>
          <w:sz w:val="22"/>
          <w:szCs w:val="22"/>
        </w:rPr>
        <w:t>kerja</w:t>
      </w:r>
      <w:proofErr w:type="spellEnd"/>
      <w:r w:rsidRPr="005D5770">
        <w:rPr>
          <w:sz w:val="22"/>
          <w:szCs w:val="22"/>
        </w:rPr>
        <w:t xml:space="preserve"> </w:t>
      </w:r>
      <w:proofErr w:type="spellStart"/>
      <w:r w:rsidRPr="005D5770">
        <w:rPr>
          <w:sz w:val="22"/>
          <w:szCs w:val="22"/>
        </w:rPr>
        <w:t>atau</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suatu</w:t>
      </w:r>
      <w:proofErr w:type="spellEnd"/>
      <w:r w:rsidRPr="005D5770">
        <w:rPr>
          <w:sz w:val="22"/>
          <w:szCs w:val="22"/>
        </w:rPr>
        <w:t xml:space="preserve"> </w:t>
      </w:r>
      <w:proofErr w:type="spellStart"/>
      <w:r w:rsidRPr="005D5770">
        <w:rPr>
          <w:sz w:val="22"/>
          <w:szCs w:val="22"/>
        </w:rPr>
        <w:t>hasil</w:t>
      </w:r>
      <w:proofErr w:type="spellEnd"/>
      <w:r w:rsidRPr="005D5770">
        <w:rPr>
          <w:sz w:val="22"/>
          <w:szCs w:val="22"/>
        </w:rPr>
        <w:t xml:space="preserve"> proses </w:t>
      </w:r>
      <w:proofErr w:type="spellStart"/>
      <w:r w:rsidRPr="005D5770">
        <w:rPr>
          <w:sz w:val="22"/>
          <w:szCs w:val="22"/>
        </w:rPr>
        <w:t>pelayanan</w:t>
      </w:r>
      <w:proofErr w:type="spellEnd"/>
      <w:r w:rsidRPr="005D5770">
        <w:rPr>
          <w:sz w:val="22"/>
          <w:szCs w:val="22"/>
        </w:rPr>
        <w:t xml:space="preserve"> </w:t>
      </w:r>
      <w:proofErr w:type="spellStart"/>
      <w:r w:rsidRPr="005D5770">
        <w:rPr>
          <w:sz w:val="22"/>
          <w:szCs w:val="22"/>
        </w:rPr>
        <w:t>maupun</w:t>
      </w:r>
      <w:proofErr w:type="spellEnd"/>
      <w:r w:rsidRPr="005D5770">
        <w:rPr>
          <w:sz w:val="22"/>
          <w:szCs w:val="22"/>
        </w:rPr>
        <w:t xml:space="preserve"> </w:t>
      </w:r>
      <w:proofErr w:type="spellStart"/>
      <w:r w:rsidRPr="005D5770">
        <w:rPr>
          <w:sz w:val="22"/>
          <w:szCs w:val="22"/>
        </w:rPr>
        <w:t>jasa</w:t>
      </w:r>
      <w:proofErr w:type="spellEnd"/>
      <w:r w:rsidRPr="005D5770">
        <w:rPr>
          <w:sz w:val="22"/>
          <w:szCs w:val="22"/>
        </w:rPr>
        <w:t xml:space="preserve"> yang </w:t>
      </w:r>
      <w:proofErr w:type="spellStart"/>
      <w:r w:rsidRPr="005D5770">
        <w:rPr>
          <w:sz w:val="22"/>
          <w:szCs w:val="22"/>
        </w:rPr>
        <w:t>diberikan</w:t>
      </w:r>
      <w:proofErr w:type="spellEnd"/>
      <w:r w:rsidRPr="005D5770">
        <w:rPr>
          <w:sz w:val="22"/>
          <w:szCs w:val="22"/>
        </w:rPr>
        <w:t xml:space="preserve"> </w:t>
      </w:r>
      <w:proofErr w:type="spellStart"/>
      <w:r w:rsidRPr="005D5770">
        <w:rPr>
          <w:sz w:val="22"/>
          <w:szCs w:val="22"/>
        </w:rPr>
        <w:t>terhadap</w:t>
      </w:r>
      <w:proofErr w:type="spellEnd"/>
      <w:r w:rsidRPr="005D5770">
        <w:rPr>
          <w:sz w:val="22"/>
          <w:szCs w:val="22"/>
        </w:rPr>
        <w:t xml:space="preserve"> </w:t>
      </w:r>
      <w:proofErr w:type="spellStart"/>
      <w:r w:rsidRPr="005D5770">
        <w:rPr>
          <w:sz w:val="22"/>
          <w:szCs w:val="22"/>
        </w:rPr>
        <w:t>lingkungannnya</w:t>
      </w:r>
      <w:proofErr w:type="spellEnd"/>
      <w:r w:rsidRPr="005D5770">
        <w:rPr>
          <w:sz w:val="22"/>
          <w:szCs w:val="22"/>
        </w:rPr>
        <w:t xml:space="preserve"> dan </w:t>
      </w:r>
      <w:proofErr w:type="spellStart"/>
      <w:r w:rsidRPr="005D5770">
        <w:rPr>
          <w:sz w:val="22"/>
          <w:szCs w:val="22"/>
        </w:rPr>
        <w:t>inovasi</w:t>
      </w:r>
      <w:proofErr w:type="spellEnd"/>
      <w:r w:rsidRPr="005D5770">
        <w:rPr>
          <w:sz w:val="22"/>
          <w:szCs w:val="22"/>
        </w:rPr>
        <w:t xml:space="preserve"> </w:t>
      </w:r>
      <w:proofErr w:type="spellStart"/>
      <w:r w:rsidRPr="005D5770">
        <w:rPr>
          <w:sz w:val="22"/>
          <w:szCs w:val="22"/>
        </w:rPr>
        <w:t>ini</w:t>
      </w:r>
      <w:proofErr w:type="spellEnd"/>
      <w:r w:rsidRPr="005D5770">
        <w:rPr>
          <w:sz w:val="22"/>
          <w:szCs w:val="22"/>
        </w:rPr>
        <w:t xml:space="preserve"> </w:t>
      </w:r>
      <w:proofErr w:type="spellStart"/>
      <w:r w:rsidRPr="005D5770">
        <w:rPr>
          <w:sz w:val="22"/>
          <w:szCs w:val="22"/>
        </w:rPr>
        <w:t>akan</w:t>
      </w:r>
      <w:proofErr w:type="spellEnd"/>
      <w:r w:rsidRPr="005D5770">
        <w:rPr>
          <w:sz w:val="22"/>
          <w:szCs w:val="22"/>
        </w:rPr>
        <w:t xml:space="preserve"> </w:t>
      </w:r>
      <w:proofErr w:type="spellStart"/>
      <w:r w:rsidRPr="005D5770">
        <w:rPr>
          <w:sz w:val="22"/>
          <w:szCs w:val="22"/>
        </w:rPr>
        <w:t>selalu</w:t>
      </w:r>
      <w:proofErr w:type="spellEnd"/>
      <w:r w:rsidRPr="005D5770">
        <w:rPr>
          <w:sz w:val="22"/>
          <w:szCs w:val="22"/>
        </w:rPr>
        <w:t xml:space="preserve"> </w:t>
      </w:r>
      <w:proofErr w:type="spellStart"/>
      <w:r w:rsidRPr="005D5770">
        <w:rPr>
          <w:sz w:val="22"/>
          <w:szCs w:val="22"/>
        </w:rPr>
        <w:t>mengandung</w:t>
      </w:r>
      <w:proofErr w:type="spellEnd"/>
      <w:r w:rsidRPr="005D5770">
        <w:rPr>
          <w:sz w:val="22"/>
          <w:szCs w:val="22"/>
        </w:rPr>
        <w:t xml:space="preserve"> </w:t>
      </w:r>
      <w:proofErr w:type="spellStart"/>
      <w:r w:rsidRPr="005D5770">
        <w:rPr>
          <w:sz w:val="22"/>
          <w:szCs w:val="22"/>
        </w:rPr>
        <w:t>resiko</w:t>
      </w:r>
      <w:proofErr w:type="spellEnd"/>
      <w:r w:rsidRPr="005D5770">
        <w:rPr>
          <w:sz w:val="22"/>
          <w:szCs w:val="22"/>
        </w:rPr>
        <w:t xml:space="preserve"> </w:t>
      </w:r>
      <w:proofErr w:type="spellStart"/>
      <w:r w:rsidRPr="005D5770">
        <w:rPr>
          <w:sz w:val="22"/>
          <w:szCs w:val="22"/>
        </w:rPr>
        <w:t>karena</w:t>
      </w:r>
      <w:proofErr w:type="spellEnd"/>
      <w:r w:rsidRPr="005D5770">
        <w:rPr>
          <w:sz w:val="22"/>
          <w:szCs w:val="22"/>
        </w:rPr>
        <w:t xml:space="preserve"> </w:t>
      </w:r>
      <w:proofErr w:type="spellStart"/>
      <w:r w:rsidRPr="005D5770">
        <w:rPr>
          <w:sz w:val="22"/>
          <w:szCs w:val="22"/>
        </w:rPr>
        <w:t>merupakan</w:t>
      </w:r>
      <w:proofErr w:type="spellEnd"/>
      <w:r w:rsidRPr="005D5770">
        <w:rPr>
          <w:sz w:val="22"/>
          <w:szCs w:val="22"/>
        </w:rPr>
        <w:t xml:space="preserve"> </w:t>
      </w:r>
      <w:proofErr w:type="spellStart"/>
      <w:r w:rsidRPr="005D5770">
        <w:rPr>
          <w:sz w:val="22"/>
          <w:szCs w:val="22"/>
        </w:rPr>
        <w:t>hal</w:t>
      </w:r>
      <w:proofErr w:type="spellEnd"/>
      <w:r w:rsidRPr="005D5770">
        <w:rPr>
          <w:sz w:val="22"/>
          <w:szCs w:val="22"/>
        </w:rPr>
        <w:t xml:space="preserve"> yang </w:t>
      </w:r>
      <w:proofErr w:type="spellStart"/>
      <w:r w:rsidRPr="005D5770">
        <w:rPr>
          <w:sz w:val="22"/>
          <w:szCs w:val="22"/>
        </w:rPr>
        <w:t>baru</w:t>
      </w:r>
      <w:proofErr w:type="spellEnd"/>
      <w:r w:rsidRPr="005D5770">
        <w:rPr>
          <w:sz w:val="22"/>
          <w:szCs w:val="22"/>
        </w:rPr>
        <w:t xml:space="preserve"> </w:t>
      </w:r>
      <w:proofErr w:type="spellStart"/>
      <w:r w:rsidRPr="005D5770">
        <w:rPr>
          <w:sz w:val="22"/>
          <w:szCs w:val="22"/>
        </w:rPr>
        <w:t>sehingga</w:t>
      </w:r>
      <w:proofErr w:type="spellEnd"/>
      <w:r w:rsidRPr="005D5770">
        <w:rPr>
          <w:sz w:val="22"/>
          <w:szCs w:val="22"/>
        </w:rPr>
        <w:t xml:space="preserve"> </w:t>
      </w:r>
      <w:proofErr w:type="spellStart"/>
      <w:r w:rsidRPr="005D5770">
        <w:rPr>
          <w:sz w:val="22"/>
          <w:szCs w:val="22"/>
        </w:rPr>
        <w:t>diperlukan</w:t>
      </w:r>
      <w:proofErr w:type="spellEnd"/>
      <w:r w:rsidRPr="005D5770">
        <w:rPr>
          <w:sz w:val="22"/>
          <w:szCs w:val="22"/>
        </w:rPr>
        <w:t xml:space="preserve"> </w:t>
      </w:r>
      <w:proofErr w:type="spellStart"/>
      <w:r w:rsidRPr="005D5770">
        <w:rPr>
          <w:sz w:val="22"/>
          <w:szCs w:val="22"/>
        </w:rPr>
        <w:t>adaptasi</w:t>
      </w:r>
      <w:proofErr w:type="spellEnd"/>
      <w:r w:rsidRPr="005D5770">
        <w:rPr>
          <w:sz w:val="22"/>
          <w:szCs w:val="22"/>
        </w:rPr>
        <w:t xml:space="preserve"> </w:t>
      </w:r>
      <w:r w:rsidR="007E1C5A">
        <w:rPr>
          <w:sz w:val="22"/>
          <w:szCs w:val="22"/>
        </w:rPr>
        <w:t>agar</w:t>
      </w:r>
      <w:r w:rsidRPr="005D5770">
        <w:rPr>
          <w:sz w:val="22"/>
          <w:szCs w:val="22"/>
        </w:rPr>
        <w:t xml:space="preserve"> </w:t>
      </w:r>
      <w:proofErr w:type="spellStart"/>
      <w:r w:rsidRPr="005D5770">
        <w:rPr>
          <w:sz w:val="22"/>
          <w:szCs w:val="22"/>
        </w:rPr>
        <w:t>berguna</w:t>
      </w:r>
      <w:proofErr w:type="spellEnd"/>
      <w:r w:rsidRPr="005D5770">
        <w:rPr>
          <w:sz w:val="22"/>
          <w:szCs w:val="22"/>
        </w:rPr>
        <w:t xml:space="preserve"> </w:t>
      </w:r>
      <w:proofErr w:type="spellStart"/>
      <w:r w:rsidRPr="005D5770">
        <w:rPr>
          <w:sz w:val="22"/>
          <w:szCs w:val="22"/>
        </w:rPr>
        <w:t>manfat</w:t>
      </w:r>
      <w:proofErr w:type="spellEnd"/>
      <w:r w:rsidRPr="005D5770">
        <w:rPr>
          <w:sz w:val="22"/>
          <w:szCs w:val="22"/>
        </w:rPr>
        <w:t xml:space="preserve"> dan </w:t>
      </w:r>
      <w:proofErr w:type="spellStart"/>
      <w:r w:rsidRPr="005D5770">
        <w:rPr>
          <w:sz w:val="22"/>
          <w:szCs w:val="22"/>
        </w:rPr>
        <w:t>mampu</w:t>
      </w:r>
      <w:proofErr w:type="spellEnd"/>
      <w:r w:rsidRPr="005D5770">
        <w:rPr>
          <w:sz w:val="22"/>
          <w:szCs w:val="22"/>
        </w:rPr>
        <w:t xml:space="preserve"> </w:t>
      </w:r>
      <w:proofErr w:type="spellStart"/>
      <w:r w:rsidRPr="005D5770">
        <w:rPr>
          <w:sz w:val="22"/>
          <w:szCs w:val="22"/>
        </w:rPr>
        <w:t>diimplementasikan</w:t>
      </w:r>
      <w:proofErr w:type="spellEnd"/>
      <w:r w:rsidRPr="005D5770">
        <w:rPr>
          <w:sz w:val="22"/>
          <w:szCs w:val="22"/>
        </w:rPr>
        <w:t>.</w:t>
      </w:r>
    </w:p>
    <w:p w14:paraId="25CCA990" w14:textId="298FE53D" w:rsidR="005D3F79" w:rsidRPr="005D5770" w:rsidRDefault="005D3F79" w:rsidP="005940D8">
      <w:pPr>
        <w:autoSpaceDE w:val="0"/>
        <w:autoSpaceDN w:val="0"/>
        <w:adjustRightInd w:val="0"/>
        <w:ind w:firstLine="567"/>
        <w:jc w:val="both"/>
        <w:rPr>
          <w:sz w:val="22"/>
          <w:szCs w:val="22"/>
        </w:rPr>
      </w:pPr>
      <w:proofErr w:type="spellStart"/>
      <w:r w:rsidRPr="005D5770">
        <w:rPr>
          <w:sz w:val="22"/>
          <w:szCs w:val="22"/>
        </w:rPr>
        <w:t>Perhatian</w:t>
      </w:r>
      <w:proofErr w:type="spellEnd"/>
      <w:r w:rsidRPr="005D5770">
        <w:rPr>
          <w:sz w:val="22"/>
          <w:szCs w:val="22"/>
        </w:rPr>
        <w:t xml:space="preserve"> </w:t>
      </w:r>
      <w:proofErr w:type="spellStart"/>
      <w:r w:rsidRPr="005D5770">
        <w:rPr>
          <w:sz w:val="22"/>
          <w:szCs w:val="22"/>
        </w:rPr>
        <w:t>terhadap</w:t>
      </w:r>
      <w:proofErr w:type="spellEnd"/>
      <w:r w:rsidRPr="005D5770">
        <w:rPr>
          <w:sz w:val="22"/>
          <w:szCs w:val="22"/>
        </w:rPr>
        <w:t xml:space="preserve"> </w:t>
      </w:r>
      <w:proofErr w:type="spellStart"/>
      <w:r w:rsidRPr="005D5770">
        <w:rPr>
          <w:sz w:val="22"/>
          <w:szCs w:val="22"/>
        </w:rPr>
        <w:t>detil</w:t>
      </w:r>
      <w:proofErr w:type="spellEnd"/>
      <w:r w:rsidRPr="005D5770">
        <w:rPr>
          <w:sz w:val="22"/>
          <w:szCs w:val="22"/>
        </w:rPr>
        <w:t xml:space="preserve">, </w:t>
      </w:r>
      <w:proofErr w:type="spellStart"/>
      <w:r w:rsidRPr="005D5770">
        <w:rPr>
          <w:sz w:val="22"/>
          <w:szCs w:val="22"/>
        </w:rPr>
        <w:t>dapat</w:t>
      </w:r>
      <w:proofErr w:type="spellEnd"/>
      <w:r w:rsidRPr="005D5770">
        <w:rPr>
          <w:sz w:val="22"/>
          <w:szCs w:val="22"/>
        </w:rPr>
        <w:t xml:space="preserve"> </w:t>
      </w:r>
      <w:proofErr w:type="spellStart"/>
      <w:r w:rsidRPr="005D5770">
        <w:rPr>
          <w:sz w:val="22"/>
          <w:szCs w:val="22"/>
        </w:rPr>
        <w:t>dimaknai</w:t>
      </w:r>
      <w:proofErr w:type="spellEnd"/>
      <w:r w:rsidRPr="005D5770">
        <w:rPr>
          <w:sz w:val="22"/>
          <w:szCs w:val="22"/>
        </w:rPr>
        <w:t xml:space="preserve"> </w:t>
      </w:r>
      <w:proofErr w:type="spellStart"/>
      <w:r w:rsidRPr="005D5770">
        <w:rPr>
          <w:color w:val="000000"/>
          <w:sz w:val="22"/>
          <w:szCs w:val="22"/>
        </w:rPr>
        <w:t>Bagaimana</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mengharapkan</w:t>
      </w:r>
      <w:proofErr w:type="spellEnd"/>
      <w:r w:rsidRPr="005D5770">
        <w:rPr>
          <w:color w:val="000000"/>
          <w:sz w:val="22"/>
          <w:szCs w:val="22"/>
        </w:rPr>
        <w:t xml:space="preserve"> </w:t>
      </w:r>
      <w:proofErr w:type="spellStart"/>
      <w:r w:rsidRPr="005D5770">
        <w:rPr>
          <w:color w:val="000000"/>
          <w:sz w:val="22"/>
          <w:szCs w:val="22"/>
        </w:rPr>
        <w:t>karyawan</w:t>
      </w:r>
      <w:proofErr w:type="spellEnd"/>
      <w:r w:rsidRPr="005D5770">
        <w:rPr>
          <w:color w:val="000000"/>
          <w:sz w:val="22"/>
          <w:szCs w:val="22"/>
        </w:rPr>
        <w:t xml:space="preserve"> </w:t>
      </w:r>
      <w:proofErr w:type="spellStart"/>
      <w:r w:rsidRPr="005D5770">
        <w:rPr>
          <w:color w:val="000000"/>
          <w:sz w:val="22"/>
          <w:szCs w:val="22"/>
        </w:rPr>
        <w:t>memperlihatkan</w:t>
      </w:r>
      <w:proofErr w:type="spellEnd"/>
      <w:r w:rsidRPr="005D5770">
        <w:rPr>
          <w:color w:val="000000"/>
          <w:sz w:val="22"/>
          <w:szCs w:val="22"/>
        </w:rPr>
        <w:t xml:space="preserve"> </w:t>
      </w:r>
      <w:proofErr w:type="spellStart"/>
      <w:r w:rsidRPr="005D5770">
        <w:rPr>
          <w:color w:val="000000"/>
          <w:sz w:val="22"/>
          <w:szCs w:val="22"/>
        </w:rPr>
        <w:t>kecermatan</w:t>
      </w:r>
      <w:proofErr w:type="spellEnd"/>
      <w:r w:rsidRPr="005D5770">
        <w:rPr>
          <w:color w:val="000000"/>
          <w:sz w:val="22"/>
          <w:szCs w:val="22"/>
        </w:rPr>
        <w:t xml:space="preserve">, </w:t>
      </w:r>
      <w:proofErr w:type="spellStart"/>
      <w:r w:rsidRPr="005D5770">
        <w:rPr>
          <w:color w:val="000000"/>
          <w:sz w:val="22"/>
          <w:szCs w:val="22"/>
        </w:rPr>
        <w:t>analisis</w:t>
      </w:r>
      <w:proofErr w:type="spellEnd"/>
      <w:r w:rsidRPr="005D5770">
        <w:rPr>
          <w:color w:val="000000"/>
          <w:sz w:val="22"/>
          <w:szCs w:val="22"/>
        </w:rPr>
        <w:t xml:space="preserve"> dan </w:t>
      </w:r>
      <w:proofErr w:type="spellStart"/>
      <w:r w:rsidRPr="005D5770">
        <w:rPr>
          <w:color w:val="000000"/>
          <w:sz w:val="22"/>
          <w:szCs w:val="22"/>
        </w:rPr>
        <w:t>perhatian</w:t>
      </w:r>
      <w:proofErr w:type="spellEnd"/>
      <w:r w:rsidRPr="005D5770">
        <w:rPr>
          <w:color w:val="000000"/>
          <w:sz w:val="22"/>
          <w:szCs w:val="22"/>
        </w:rPr>
        <w:t xml:space="preserve"> </w:t>
      </w:r>
      <w:proofErr w:type="spellStart"/>
      <w:r w:rsidRPr="005D5770">
        <w:rPr>
          <w:color w:val="000000"/>
          <w:sz w:val="22"/>
          <w:szCs w:val="22"/>
        </w:rPr>
        <w:t>kepada</w:t>
      </w:r>
      <w:proofErr w:type="spellEnd"/>
      <w:r w:rsidRPr="005D5770">
        <w:rPr>
          <w:color w:val="000000"/>
          <w:sz w:val="22"/>
          <w:szCs w:val="22"/>
        </w:rPr>
        <w:t xml:space="preserve"> </w:t>
      </w:r>
      <w:proofErr w:type="spellStart"/>
      <w:r w:rsidRPr="005D5770">
        <w:rPr>
          <w:color w:val="000000"/>
          <w:sz w:val="22"/>
          <w:szCs w:val="22"/>
        </w:rPr>
        <w:t>rincian</w:t>
      </w:r>
      <w:proofErr w:type="spellEnd"/>
      <w:r w:rsidRPr="005D5770">
        <w:rPr>
          <w:color w:val="000000"/>
          <w:sz w:val="22"/>
          <w:szCs w:val="22"/>
        </w:rPr>
        <w:t>.</w:t>
      </w:r>
      <w:r w:rsidRPr="005D5770">
        <w:rPr>
          <w:sz w:val="22"/>
          <w:szCs w:val="22"/>
        </w:rPr>
        <w:t xml:space="preserve"> </w:t>
      </w:r>
      <w:proofErr w:type="spellStart"/>
      <w:r w:rsidR="005275BE">
        <w:rPr>
          <w:sz w:val="22"/>
          <w:szCs w:val="22"/>
        </w:rPr>
        <w:t>D</w:t>
      </w:r>
      <w:r w:rsidRPr="005D5770">
        <w:rPr>
          <w:sz w:val="22"/>
          <w:szCs w:val="22"/>
        </w:rPr>
        <w:t>alam</w:t>
      </w:r>
      <w:proofErr w:type="spellEnd"/>
      <w:r w:rsidRPr="005D5770">
        <w:rPr>
          <w:sz w:val="22"/>
          <w:szCs w:val="22"/>
        </w:rPr>
        <w:t xml:space="preserve"> </w:t>
      </w:r>
      <w:proofErr w:type="spellStart"/>
      <w:r w:rsidRPr="005D5770">
        <w:rPr>
          <w:sz w:val="22"/>
          <w:szCs w:val="22"/>
        </w:rPr>
        <w:t>melaksanakan</w:t>
      </w:r>
      <w:proofErr w:type="spellEnd"/>
      <w:r w:rsidRPr="005D5770">
        <w:rPr>
          <w:sz w:val="22"/>
          <w:szCs w:val="22"/>
        </w:rPr>
        <w:t xml:space="preserve"> </w:t>
      </w:r>
      <w:proofErr w:type="spellStart"/>
      <w:r w:rsidRPr="005D5770">
        <w:rPr>
          <w:sz w:val="22"/>
          <w:szCs w:val="22"/>
        </w:rPr>
        <w:t>pekerjaan</w:t>
      </w:r>
      <w:proofErr w:type="spellEnd"/>
      <w:r w:rsidRPr="005D5770">
        <w:rPr>
          <w:sz w:val="22"/>
          <w:szCs w:val="22"/>
        </w:rPr>
        <w:t xml:space="preserve"> </w:t>
      </w:r>
      <w:proofErr w:type="spellStart"/>
      <w:r w:rsidRPr="005D5770">
        <w:rPr>
          <w:sz w:val="22"/>
          <w:szCs w:val="22"/>
        </w:rPr>
        <w:t>dituntut</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berhati-hati</w:t>
      </w:r>
      <w:proofErr w:type="spellEnd"/>
      <w:r w:rsidRPr="005D5770">
        <w:rPr>
          <w:sz w:val="22"/>
          <w:szCs w:val="22"/>
        </w:rPr>
        <w:t xml:space="preserve">, </w:t>
      </w:r>
      <w:proofErr w:type="spellStart"/>
      <w:r w:rsidRPr="005D5770">
        <w:rPr>
          <w:sz w:val="22"/>
          <w:szCs w:val="22"/>
        </w:rPr>
        <w:t>waspada</w:t>
      </w:r>
      <w:proofErr w:type="spellEnd"/>
      <w:r w:rsidRPr="005D5770">
        <w:rPr>
          <w:sz w:val="22"/>
          <w:szCs w:val="22"/>
        </w:rPr>
        <w:t xml:space="preserve"> dan </w:t>
      </w:r>
      <w:proofErr w:type="spellStart"/>
      <w:r w:rsidRPr="005D5770">
        <w:rPr>
          <w:sz w:val="22"/>
          <w:szCs w:val="22"/>
        </w:rPr>
        <w:t>terkendali</w:t>
      </w:r>
      <w:proofErr w:type="spellEnd"/>
      <w:r w:rsidRPr="005D5770">
        <w:rPr>
          <w:sz w:val="22"/>
          <w:szCs w:val="22"/>
        </w:rPr>
        <w:t xml:space="preserve"> </w:t>
      </w:r>
      <w:proofErr w:type="spellStart"/>
      <w:r w:rsidRPr="005D5770">
        <w:rPr>
          <w:sz w:val="22"/>
          <w:szCs w:val="22"/>
        </w:rPr>
        <w:t>hingga</w:t>
      </w:r>
      <w:proofErr w:type="spellEnd"/>
      <w:r w:rsidRPr="005D5770">
        <w:rPr>
          <w:sz w:val="22"/>
          <w:szCs w:val="22"/>
        </w:rPr>
        <w:t xml:space="preserve"> </w:t>
      </w:r>
      <w:proofErr w:type="spellStart"/>
      <w:r w:rsidRPr="005D5770">
        <w:rPr>
          <w:sz w:val="22"/>
          <w:szCs w:val="22"/>
        </w:rPr>
        <w:t>mencapai</w:t>
      </w:r>
      <w:proofErr w:type="spellEnd"/>
      <w:r w:rsidRPr="005D5770">
        <w:rPr>
          <w:sz w:val="22"/>
          <w:szCs w:val="22"/>
        </w:rPr>
        <w:t xml:space="preserve"> </w:t>
      </w:r>
      <w:proofErr w:type="spellStart"/>
      <w:r w:rsidRPr="005D5770">
        <w:rPr>
          <w:sz w:val="22"/>
          <w:szCs w:val="22"/>
        </w:rPr>
        <w:t>tingkat</w:t>
      </w:r>
      <w:proofErr w:type="spellEnd"/>
      <w:r w:rsidRPr="005D5770">
        <w:rPr>
          <w:sz w:val="22"/>
          <w:szCs w:val="22"/>
        </w:rPr>
        <w:t xml:space="preserve"> </w:t>
      </w:r>
      <w:proofErr w:type="spellStart"/>
      <w:r w:rsidRPr="005D5770">
        <w:rPr>
          <w:sz w:val="22"/>
          <w:szCs w:val="22"/>
        </w:rPr>
        <w:t>ketelitian</w:t>
      </w:r>
      <w:proofErr w:type="spellEnd"/>
      <w:r w:rsidRPr="005D5770">
        <w:rPr>
          <w:sz w:val="22"/>
          <w:szCs w:val="22"/>
        </w:rPr>
        <w:t xml:space="preserve"> dan </w:t>
      </w:r>
      <w:proofErr w:type="spellStart"/>
      <w:r w:rsidRPr="005D5770">
        <w:rPr>
          <w:sz w:val="22"/>
          <w:szCs w:val="22"/>
        </w:rPr>
        <w:t>akurasi</w:t>
      </w:r>
      <w:proofErr w:type="spellEnd"/>
      <w:r w:rsidRPr="005D5770">
        <w:rPr>
          <w:sz w:val="22"/>
          <w:szCs w:val="22"/>
        </w:rPr>
        <w:t xml:space="preserve"> yang </w:t>
      </w:r>
      <w:proofErr w:type="spellStart"/>
      <w:r w:rsidRPr="005D5770">
        <w:rPr>
          <w:sz w:val="22"/>
          <w:szCs w:val="22"/>
        </w:rPr>
        <w:t>tepat</w:t>
      </w:r>
      <w:proofErr w:type="spellEnd"/>
      <w:r w:rsidRPr="005D5770">
        <w:rPr>
          <w:sz w:val="22"/>
          <w:szCs w:val="22"/>
        </w:rPr>
        <w:t xml:space="preserve"> </w:t>
      </w:r>
      <w:proofErr w:type="spellStart"/>
      <w:r w:rsidRPr="005D5770">
        <w:rPr>
          <w:sz w:val="22"/>
          <w:szCs w:val="22"/>
        </w:rPr>
        <w:t>melaksanakan</w:t>
      </w:r>
      <w:proofErr w:type="spellEnd"/>
      <w:r w:rsidRPr="005D5770">
        <w:rPr>
          <w:sz w:val="22"/>
          <w:szCs w:val="22"/>
        </w:rPr>
        <w:t xml:space="preserve"> proses </w:t>
      </w:r>
      <w:proofErr w:type="spellStart"/>
      <w:r w:rsidRPr="005D5770">
        <w:rPr>
          <w:sz w:val="22"/>
          <w:szCs w:val="22"/>
        </w:rPr>
        <w:t>pekerjaan</w:t>
      </w:r>
      <w:proofErr w:type="spellEnd"/>
      <w:r w:rsidR="005275BE">
        <w:rPr>
          <w:sz w:val="22"/>
          <w:szCs w:val="22"/>
        </w:rPr>
        <w:t xml:space="preserve"> yang</w:t>
      </w:r>
      <w:r w:rsidRPr="005D5770">
        <w:rPr>
          <w:sz w:val="22"/>
          <w:szCs w:val="22"/>
        </w:rPr>
        <w:t xml:space="preserve"> </w:t>
      </w:r>
      <w:proofErr w:type="spellStart"/>
      <w:r w:rsidRPr="005D5770">
        <w:rPr>
          <w:sz w:val="22"/>
          <w:szCs w:val="22"/>
        </w:rPr>
        <w:t>berkaitan</w:t>
      </w:r>
      <w:proofErr w:type="spellEnd"/>
      <w:r w:rsidRPr="005D5770">
        <w:rPr>
          <w:sz w:val="22"/>
          <w:szCs w:val="22"/>
        </w:rPr>
        <w:t xml:space="preserve"> </w:t>
      </w:r>
      <w:proofErr w:type="spellStart"/>
      <w:r w:rsidRPr="005D5770">
        <w:rPr>
          <w:sz w:val="22"/>
          <w:szCs w:val="22"/>
        </w:rPr>
        <w:t>erat</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sikap</w:t>
      </w:r>
      <w:proofErr w:type="spellEnd"/>
      <w:r w:rsidRPr="005D5770">
        <w:rPr>
          <w:sz w:val="22"/>
          <w:szCs w:val="22"/>
        </w:rPr>
        <w:t xml:space="preserve"> </w:t>
      </w:r>
      <w:proofErr w:type="spellStart"/>
      <w:r w:rsidRPr="005D5770">
        <w:rPr>
          <w:sz w:val="22"/>
          <w:szCs w:val="22"/>
        </w:rPr>
        <w:t>atau</w:t>
      </w:r>
      <w:proofErr w:type="spellEnd"/>
      <w:r w:rsidRPr="005D5770">
        <w:rPr>
          <w:sz w:val="22"/>
          <w:szCs w:val="22"/>
        </w:rPr>
        <w:t xml:space="preserve"> </w:t>
      </w:r>
      <w:proofErr w:type="spellStart"/>
      <w:r w:rsidRPr="005D5770">
        <w:rPr>
          <w:sz w:val="22"/>
          <w:szCs w:val="22"/>
        </w:rPr>
        <w:t>karakteristik</w:t>
      </w:r>
      <w:proofErr w:type="spellEnd"/>
      <w:r w:rsidRPr="005D5770">
        <w:rPr>
          <w:sz w:val="22"/>
          <w:szCs w:val="22"/>
        </w:rPr>
        <w:t xml:space="preserve"> </w:t>
      </w:r>
      <w:proofErr w:type="spellStart"/>
      <w:r w:rsidRPr="005D5770">
        <w:rPr>
          <w:sz w:val="22"/>
          <w:szCs w:val="22"/>
        </w:rPr>
        <w:t>seseorang</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memiliki</w:t>
      </w:r>
      <w:proofErr w:type="spellEnd"/>
      <w:r w:rsidRPr="005D5770">
        <w:rPr>
          <w:sz w:val="22"/>
          <w:szCs w:val="22"/>
        </w:rPr>
        <w:t xml:space="preserve"> </w:t>
      </w:r>
      <w:proofErr w:type="spellStart"/>
      <w:r w:rsidRPr="005D5770">
        <w:rPr>
          <w:sz w:val="22"/>
          <w:szCs w:val="22"/>
        </w:rPr>
        <w:t>standar</w:t>
      </w:r>
      <w:proofErr w:type="spellEnd"/>
      <w:r w:rsidRPr="005D5770">
        <w:rPr>
          <w:sz w:val="22"/>
          <w:szCs w:val="22"/>
        </w:rPr>
        <w:t xml:space="preserve"> </w:t>
      </w:r>
      <w:proofErr w:type="spellStart"/>
      <w:r w:rsidRPr="005D5770">
        <w:rPr>
          <w:sz w:val="22"/>
          <w:szCs w:val="22"/>
        </w:rPr>
        <w:t>kerja</w:t>
      </w:r>
      <w:proofErr w:type="spellEnd"/>
      <w:r w:rsidRPr="005D5770">
        <w:rPr>
          <w:sz w:val="22"/>
          <w:szCs w:val="22"/>
        </w:rPr>
        <w:t xml:space="preserve"> yang </w:t>
      </w:r>
      <w:proofErr w:type="spellStart"/>
      <w:r w:rsidRPr="005D5770">
        <w:rPr>
          <w:sz w:val="22"/>
          <w:szCs w:val="22"/>
        </w:rPr>
        <w:t>tinggi</w:t>
      </w:r>
      <w:proofErr w:type="spellEnd"/>
      <w:r w:rsidRPr="005D5770">
        <w:rPr>
          <w:sz w:val="22"/>
          <w:szCs w:val="22"/>
        </w:rPr>
        <w:t xml:space="preserve"> dan </w:t>
      </w:r>
      <w:proofErr w:type="spellStart"/>
      <w:r w:rsidRPr="005D5770">
        <w:rPr>
          <w:sz w:val="22"/>
          <w:szCs w:val="22"/>
        </w:rPr>
        <w:t>megejar</w:t>
      </w:r>
      <w:proofErr w:type="spellEnd"/>
      <w:r w:rsidRPr="005D5770">
        <w:rPr>
          <w:sz w:val="22"/>
          <w:szCs w:val="22"/>
        </w:rPr>
        <w:t xml:space="preserve"> </w:t>
      </w:r>
      <w:proofErr w:type="spellStart"/>
      <w:r w:rsidRPr="005D5770">
        <w:rPr>
          <w:sz w:val="22"/>
          <w:szCs w:val="22"/>
        </w:rPr>
        <w:t>kesempurnaan</w:t>
      </w:r>
      <w:proofErr w:type="spellEnd"/>
      <w:r w:rsidRPr="005D5770">
        <w:rPr>
          <w:sz w:val="22"/>
          <w:szCs w:val="22"/>
        </w:rPr>
        <w:t xml:space="preserve">. </w:t>
      </w:r>
      <w:proofErr w:type="spellStart"/>
      <w:r w:rsidRPr="005D5770">
        <w:rPr>
          <w:sz w:val="22"/>
          <w:szCs w:val="22"/>
        </w:rPr>
        <w:t>Artinya</w:t>
      </w:r>
      <w:proofErr w:type="spellEnd"/>
      <w:r w:rsidRPr="005D5770">
        <w:rPr>
          <w:sz w:val="22"/>
          <w:szCs w:val="22"/>
        </w:rPr>
        <w:t xml:space="preserve">, </w:t>
      </w:r>
      <w:proofErr w:type="spellStart"/>
      <w:r w:rsidRPr="005D5770">
        <w:rPr>
          <w:sz w:val="22"/>
          <w:szCs w:val="22"/>
        </w:rPr>
        <w:t>sebagai</w:t>
      </w:r>
      <w:proofErr w:type="spellEnd"/>
      <w:r w:rsidRPr="005D5770">
        <w:rPr>
          <w:sz w:val="22"/>
          <w:szCs w:val="22"/>
        </w:rPr>
        <w:t xml:space="preserve"> </w:t>
      </w:r>
      <w:proofErr w:type="spellStart"/>
      <w:r w:rsidRPr="005D5770">
        <w:rPr>
          <w:sz w:val="22"/>
          <w:szCs w:val="22"/>
        </w:rPr>
        <w:t>wujud</w:t>
      </w:r>
      <w:proofErr w:type="spellEnd"/>
      <w:r w:rsidRPr="005D5770">
        <w:rPr>
          <w:sz w:val="22"/>
          <w:szCs w:val="22"/>
        </w:rPr>
        <w:t xml:space="preserve"> “</w:t>
      </w:r>
      <w:proofErr w:type="spellStart"/>
      <w:r w:rsidRPr="005D5770">
        <w:rPr>
          <w:sz w:val="22"/>
          <w:szCs w:val="22"/>
        </w:rPr>
        <w:t>perfeksionis</w:t>
      </w:r>
      <w:proofErr w:type="spellEnd"/>
      <w:r w:rsidRPr="005D5770">
        <w:rPr>
          <w:sz w:val="22"/>
          <w:szCs w:val="22"/>
        </w:rPr>
        <w:t xml:space="preserve">”. </w:t>
      </w:r>
      <w:proofErr w:type="spellStart"/>
      <w:r w:rsidRPr="005D5770">
        <w:rPr>
          <w:sz w:val="22"/>
          <w:szCs w:val="22"/>
        </w:rPr>
        <w:t>Pokonya</w:t>
      </w:r>
      <w:proofErr w:type="spellEnd"/>
      <w:r w:rsidRPr="005D5770">
        <w:rPr>
          <w:sz w:val="22"/>
          <w:szCs w:val="22"/>
        </w:rPr>
        <w:t xml:space="preserve"> </w:t>
      </w:r>
      <w:proofErr w:type="spellStart"/>
      <w:r w:rsidRPr="005D5770">
        <w:rPr>
          <w:sz w:val="22"/>
          <w:szCs w:val="22"/>
        </w:rPr>
        <w:t>semua</w:t>
      </w:r>
      <w:proofErr w:type="spellEnd"/>
      <w:r w:rsidRPr="005D5770">
        <w:rPr>
          <w:sz w:val="22"/>
          <w:szCs w:val="22"/>
        </w:rPr>
        <w:t xml:space="preserve"> </w:t>
      </w:r>
      <w:proofErr w:type="spellStart"/>
      <w:r w:rsidRPr="005D5770">
        <w:rPr>
          <w:sz w:val="22"/>
          <w:szCs w:val="22"/>
        </w:rPr>
        <w:t>pekerjaan</w:t>
      </w:r>
      <w:proofErr w:type="spellEnd"/>
      <w:r w:rsidRPr="005D5770">
        <w:rPr>
          <w:sz w:val="22"/>
          <w:szCs w:val="22"/>
        </w:rPr>
        <w:t xml:space="preserve"> </w:t>
      </w:r>
      <w:proofErr w:type="spellStart"/>
      <w:r w:rsidRPr="005D5770">
        <w:rPr>
          <w:sz w:val="22"/>
          <w:szCs w:val="22"/>
        </w:rPr>
        <w:t>harus</w:t>
      </w:r>
      <w:proofErr w:type="spellEnd"/>
      <w:r w:rsidRPr="005D5770">
        <w:rPr>
          <w:sz w:val="22"/>
          <w:szCs w:val="22"/>
        </w:rPr>
        <w:t xml:space="preserve"> </w:t>
      </w:r>
      <w:proofErr w:type="spellStart"/>
      <w:r w:rsidRPr="005D5770">
        <w:rPr>
          <w:sz w:val="22"/>
          <w:szCs w:val="22"/>
        </w:rPr>
        <w:t>sempurna</w:t>
      </w:r>
      <w:proofErr w:type="spellEnd"/>
      <w:r w:rsidRPr="005D5770">
        <w:rPr>
          <w:sz w:val="22"/>
          <w:szCs w:val="22"/>
        </w:rPr>
        <w:t xml:space="preserve">, </w:t>
      </w:r>
      <w:proofErr w:type="spellStart"/>
      <w:r w:rsidRPr="005D5770">
        <w:rPr>
          <w:sz w:val="22"/>
          <w:szCs w:val="22"/>
        </w:rPr>
        <w:t>presisi</w:t>
      </w:r>
      <w:proofErr w:type="spellEnd"/>
      <w:r w:rsidRPr="005D5770">
        <w:rPr>
          <w:sz w:val="22"/>
          <w:szCs w:val="22"/>
        </w:rPr>
        <w:t xml:space="preserve"> </w:t>
      </w:r>
      <w:proofErr w:type="spellStart"/>
      <w:r w:rsidRPr="005D5770">
        <w:rPr>
          <w:sz w:val="22"/>
          <w:szCs w:val="22"/>
        </w:rPr>
        <w:t>sesuai</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yang </w:t>
      </w:r>
      <w:proofErr w:type="spellStart"/>
      <w:r w:rsidRPr="005D5770">
        <w:rPr>
          <w:sz w:val="22"/>
          <w:szCs w:val="22"/>
        </w:rPr>
        <w:t>direncanakan</w:t>
      </w:r>
      <w:proofErr w:type="spellEnd"/>
      <w:r w:rsidRPr="005D5770">
        <w:rPr>
          <w:sz w:val="22"/>
          <w:szCs w:val="22"/>
        </w:rPr>
        <w:t>.</w:t>
      </w:r>
    </w:p>
    <w:p w14:paraId="3791BC39" w14:textId="31995AED" w:rsidR="005D3F79" w:rsidRPr="005D5770" w:rsidRDefault="005D3F79" w:rsidP="005940D8">
      <w:pPr>
        <w:autoSpaceDE w:val="0"/>
        <w:autoSpaceDN w:val="0"/>
        <w:adjustRightInd w:val="0"/>
        <w:ind w:firstLine="567"/>
        <w:jc w:val="both"/>
        <w:rPr>
          <w:sz w:val="22"/>
          <w:szCs w:val="22"/>
        </w:rPr>
      </w:pPr>
      <w:proofErr w:type="spellStart"/>
      <w:r w:rsidRPr="005D5770">
        <w:rPr>
          <w:sz w:val="22"/>
          <w:szCs w:val="22"/>
        </w:rPr>
        <w:t>Berorientasi</w:t>
      </w:r>
      <w:proofErr w:type="spellEnd"/>
      <w:r w:rsidRPr="005D5770">
        <w:rPr>
          <w:sz w:val="22"/>
          <w:szCs w:val="22"/>
        </w:rPr>
        <w:t xml:space="preserve"> </w:t>
      </w:r>
      <w:proofErr w:type="spellStart"/>
      <w:r w:rsidRPr="005D5770">
        <w:rPr>
          <w:sz w:val="22"/>
          <w:szCs w:val="22"/>
        </w:rPr>
        <w:t>kepada</w:t>
      </w:r>
      <w:proofErr w:type="spellEnd"/>
      <w:r w:rsidRPr="005D5770">
        <w:rPr>
          <w:sz w:val="22"/>
          <w:szCs w:val="22"/>
        </w:rPr>
        <w:t xml:space="preserve"> </w:t>
      </w:r>
      <w:proofErr w:type="spellStart"/>
      <w:r w:rsidRPr="005D5770">
        <w:rPr>
          <w:sz w:val="22"/>
          <w:szCs w:val="22"/>
        </w:rPr>
        <w:t>hasil</w:t>
      </w:r>
      <w:proofErr w:type="spellEnd"/>
      <w:r w:rsidRPr="005D5770">
        <w:rPr>
          <w:sz w:val="22"/>
          <w:szCs w:val="22"/>
        </w:rPr>
        <w:t xml:space="preserve">, </w:t>
      </w:r>
      <w:proofErr w:type="spellStart"/>
      <w:r w:rsidRPr="005D5770">
        <w:rPr>
          <w:sz w:val="22"/>
          <w:szCs w:val="22"/>
        </w:rPr>
        <w:t>dapat</w:t>
      </w:r>
      <w:proofErr w:type="spellEnd"/>
      <w:r w:rsidRPr="005D5770">
        <w:rPr>
          <w:sz w:val="22"/>
          <w:szCs w:val="22"/>
        </w:rPr>
        <w:t xml:space="preserve"> </w:t>
      </w:r>
      <w:proofErr w:type="spellStart"/>
      <w:r w:rsidRPr="005D5770">
        <w:rPr>
          <w:sz w:val="22"/>
          <w:szCs w:val="22"/>
        </w:rPr>
        <w:t>dimaknai</w:t>
      </w:r>
      <w:proofErr w:type="spellEnd"/>
      <w:r w:rsidRPr="005D5770">
        <w:rPr>
          <w:sz w:val="22"/>
          <w:szCs w:val="22"/>
        </w:rPr>
        <w:t xml:space="preserve"> </w:t>
      </w:r>
      <w:proofErr w:type="spellStart"/>
      <w:r w:rsidRPr="005D5770">
        <w:rPr>
          <w:color w:val="000000"/>
          <w:sz w:val="22"/>
          <w:szCs w:val="22"/>
        </w:rPr>
        <w:t>bagaimana</w:t>
      </w:r>
      <w:proofErr w:type="spellEnd"/>
      <w:r w:rsidRPr="005D5770">
        <w:rPr>
          <w:color w:val="000000"/>
          <w:sz w:val="22"/>
          <w:szCs w:val="22"/>
        </w:rPr>
        <w:t xml:space="preserve"> </w:t>
      </w:r>
      <w:proofErr w:type="spellStart"/>
      <w:r w:rsidRPr="005D5770">
        <w:rPr>
          <w:color w:val="000000"/>
          <w:sz w:val="22"/>
          <w:szCs w:val="22"/>
        </w:rPr>
        <w:t>manajemen</w:t>
      </w:r>
      <w:proofErr w:type="spellEnd"/>
      <w:r w:rsidRPr="005D5770">
        <w:rPr>
          <w:color w:val="000000"/>
          <w:sz w:val="22"/>
          <w:szCs w:val="22"/>
        </w:rPr>
        <w:t xml:space="preserve"> </w:t>
      </w:r>
      <w:proofErr w:type="spellStart"/>
      <w:r w:rsidRPr="005D5770">
        <w:rPr>
          <w:color w:val="000000"/>
          <w:sz w:val="22"/>
          <w:szCs w:val="22"/>
        </w:rPr>
        <w:t>memusatkan</w:t>
      </w:r>
      <w:proofErr w:type="spellEnd"/>
      <w:r w:rsidRPr="005D5770">
        <w:rPr>
          <w:color w:val="000000"/>
          <w:sz w:val="22"/>
          <w:szCs w:val="22"/>
        </w:rPr>
        <w:t xml:space="preserve"> </w:t>
      </w:r>
      <w:proofErr w:type="spellStart"/>
      <w:r w:rsidRPr="005D5770">
        <w:rPr>
          <w:color w:val="000000"/>
          <w:sz w:val="22"/>
          <w:szCs w:val="22"/>
        </w:rPr>
        <w:t>perhatian</w:t>
      </w:r>
      <w:proofErr w:type="spellEnd"/>
      <w:r w:rsidRPr="005D5770">
        <w:rPr>
          <w:color w:val="000000"/>
          <w:sz w:val="22"/>
          <w:szCs w:val="22"/>
        </w:rPr>
        <w:t xml:space="preserve"> pada </w:t>
      </w:r>
      <w:proofErr w:type="spellStart"/>
      <w:r w:rsidRPr="005D5770">
        <w:rPr>
          <w:color w:val="000000"/>
          <w:sz w:val="22"/>
          <w:szCs w:val="22"/>
        </w:rPr>
        <w:t>hasil</w:t>
      </w:r>
      <w:proofErr w:type="spellEnd"/>
      <w:r w:rsidRPr="005D5770">
        <w:rPr>
          <w:color w:val="000000"/>
          <w:sz w:val="22"/>
          <w:szCs w:val="22"/>
        </w:rPr>
        <w:t xml:space="preserve"> </w:t>
      </w:r>
      <w:proofErr w:type="spellStart"/>
      <w:r w:rsidRPr="005D5770">
        <w:rPr>
          <w:color w:val="000000"/>
          <w:sz w:val="22"/>
          <w:szCs w:val="22"/>
        </w:rPr>
        <w:t>dibandingkan</w:t>
      </w:r>
      <w:proofErr w:type="spellEnd"/>
      <w:r w:rsidRPr="005D5770">
        <w:rPr>
          <w:color w:val="000000"/>
          <w:sz w:val="22"/>
          <w:szCs w:val="22"/>
        </w:rPr>
        <w:t xml:space="preserve"> </w:t>
      </w:r>
      <w:proofErr w:type="spellStart"/>
      <w:r w:rsidRPr="005D5770">
        <w:rPr>
          <w:color w:val="000000"/>
          <w:sz w:val="22"/>
          <w:szCs w:val="22"/>
        </w:rPr>
        <w:t>perhatian</w:t>
      </w:r>
      <w:proofErr w:type="spellEnd"/>
      <w:r w:rsidRPr="005D5770">
        <w:rPr>
          <w:color w:val="000000"/>
          <w:sz w:val="22"/>
          <w:szCs w:val="22"/>
        </w:rPr>
        <w:t xml:space="preserve"> pada </w:t>
      </w:r>
      <w:proofErr w:type="spellStart"/>
      <w:r w:rsidRPr="005D5770">
        <w:rPr>
          <w:color w:val="000000"/>
          <w:sz w:val="22"/>
          <w:szCs w:val="22"/>
        </w:rPr>
        <w:t>teknik</w:t>
      </w:r>
      <w:proofErr w:type="spellEnd"/>
      <w:r w:rsidRPr="005D5770">
        <w:rPr>
          <w:color w:val="000000"/>
          <w:sz w:val="22"/>
          <w:szCs w:val="22"/>
        </w:rPr>
        <w:t xml:space="preserve"> dan proses yang </w:t>
      </w:r>
      <w:proofErr w:type="spellStart"/>
      <w:r w:rsidRPr="005D5770">
        <w:rPr>
          <w:color w:val="000000"/>
          <w:sz w:val="22"/>
          <w:szCs w:val="22"/>
        </w:rPr>
        <w:t>digunakan</w:t>
      </w:r>
      <w:proofErr w:type="spellEnd"/>
      <w:r w:rsidRPr="005D5770">
        <w:rPr>
          <w:color w:val="000000"/>
          <w:sz w:val="22"/>
          <w:szCs w:val="22"/>
        </w:rPr>
        <w:t xml:space="preserve"> </w:t>
      </w:r>
      <w:proofErr w:type="spellStart"/>
      <w:r w:rsidRPr="005D5770">
        <w:rPr>
          <w:color w:val="000000"/>
          <w:sz w:val="22"/>
          <w:szCs w:val="22"/>
        </w:rPr>
        <w:t>untuk</w:t>
      </w:r>
      <w:proofErr w:type="spellEnd"/>
      <w:r w:rsidRPr="005D5770">
        <w:rPr>
          <w:color w:val="000000"/>
          <w:sz w:val="22"/>
          <w:szCs w:val="22"/>
        </w:rPr>
        <w:t xml:space="preserve"> </w:t>
      </w:r>
      <w:proofErr w:type="spellStart"/>
      <w:r w:rsidRPr="005D5770">
        <w:rPr>
          <w:color w:val="000000"/>
          <w:sz w:val="22"/>
          <w:szCs w:val="22"/>
        </w:rPr>
        <w:t>meraih</w:t>
      </w:r>
      <w:proofErr w:type="spellEnd"/>
      <w:r w:rsidRPr="005D5770">
        <w:rPr>
          <w:color w:val="000000"/>
          <w:sz w:val="22"/>
          <w:szCs w:val="22"/>
        </w:rPr>
        <w:t xml:space="preserve"> </w:t>
      </w:r>
      <w:proofErr w:type="spellStart"/>
      <w:r w:rsidRPr="005D5770">
        <w:rPr>
          <w:color w:val="000000"/>
          <w:sz w:val="22"/>
          <w:szCs w:val="22"/>
        </w:rPr>
        <w:t>hasil</w:t>
      </w:r>
      <w:proofErr w:type="spellEnd"/>
      <w:r w:rsidRPr="005D5770">
        <w:rPr>
          <w:color w:val="000000"/>
          <w:sz w:val="22"/>
          <w:szCs w:val="22"/>
        </w:rPr>
        <w:t xml:space="preserve"> </w:t>
      </w:r>
      <w:proofErr w:type="spellStart"/>
      <w:r w:rsidRPr="005D5770">
        <w:rPr>
          <w:color w:val="000000"/>
          <w:sz w:val="22"/>
          <w:szCs w:val="22"/>
        </w:rPr>
        <w:t>tersebut</w:t>
      </w:r>
      <w:proofErr w:type="spellEnd"/>
      <w:r w:rsidRPr="005D5770">
        <w:rPr>
          <w:color w:val="000000"/>
          <w:sz w:val="22"/>
          <w:szCs w:val="22"/>
        </w:rPr>
        <w:t xml:space="preserve"> dan </w:t>
      </w:r>
      <w:proofErr w:type="spellStart"/>
      <w:r w:rsidRPr="005D5770">
        <w:rPr>
          <w:sz w:val="22"/>
          <w:szCs w:val="22"/>
        </w:rPr>
        <w:t>sejauh</w:t>
      </w:r>
      <w:proofErr w:type="spellEnd"/>
      <w:r w:rsidRPr="005D5770">
        <w:rPr>
          <w:sz w:val="22"/>
          <w:szCs w:val="22"/>
        </w:rPr>
        <w:t xml:space="preserve"> mana </w:t>
      </w:r>
      <w:proofErr w:type="spellStart"/>
      <w:r w:rsidRPr="005D5770">
        <w:rPr>
          <w:sz w:val="22"/>
          <w:szCs w:val="22"/>
        </w:rPr>
        <w:t>manajemen</w:t>
      </w:r>
      <w:proofErr w:type="spellEnd"/>
      <w:r w:rsidRPr="005D5770">
        <w:rPr>
          <w:sz w:val="22"/>
          <w:szCs w:val="22"/>
        </w:rPr>
        <w:t xml:space="preserve"> </w:t>
      </w:r>
      <w:proofErr w:type="spellStart"/>
      <w:r w:rsidRPr="005D5770">
        <w:rPr>
          <w:sz w:val="22"/>
          <w:szCs w:val="22"/>
        </w:rPr>
        <w:t>memfokuskan</w:t>
      </w:r>
      <w:proofErr w:type="spellEnd"/>
      <w:r w:rsidRPr="005D5770">
        <w:rPr>
          <w:sz w:val="22"/>
          <w:szCs w:val="22"/>
        </w:rPr>
        <w:t xml:space="preserve"> </w:t>
      </w:r>
      <w:proofErr w:type="spellStart"/>
      <w:r w:rsidRPr="005D5770">
        <w:rPr>
          <w:sz w:val="22"/>
          <w:szCs w:val="22"/>
        </w:rPr>
        <w:t>perhatian</w:t>
      </w:r>
      <w:proofErr w:type="spellEnd"/>
      <w:r w:rsidRPr="005D5770">
        <w:rPr>
          <w:sz w:val="22"/>
          <w:szCs w:val="22"/>
        </w:rPr>
        <w:t xml:space="preserve"> pada </w:t>
      </w:r>
      <w:proofErr w:type="spellStart"/>
      <w:r w:rsidRPr="005D5770">
        <w:rPr>
          <w:sz w:val="22"/>
          <w:szCs w:val="22"/>
        </w:rPr>
        <w:t>hasil</w:t>
      </w:r>
      <w:proofErr w:type="spellEnd"/>
      <w:r w:rsidRPr="005D5770">
        <w:rPr>
          <w:sz w:val="22"/>
          <w:szCs w:val="22"/>
        </w:rPr>
        <w:t xml:space="preserve"> </w:t>
      </w:r>
      <w:proofErr w:type="spellStart"/>
      <w:r w:rsidRPr="005D5770">
        <w:rPr>
          <w:sz w:val="22"/>
          <w:szCs w:val="22"/>
        </w:rPr>
        <w:t>bukannya</w:t>
      </w:r>
      <w:proofErr w:type="spellEnd"/>
      <w:r w:rsidRPr="005D5770">
        <w:rPr>
          <w:sz w:val="22"/>
          <w:szCs w:val="22"/>
        </w:rPr>
        <w:t xml:space="preserve"> pada </w:t>
      </w:r>
      <w:proofErr w:type="spellStart"/>
      <w:r w:rsidRPr="005D5770">
        <w:rPr>
          <w:sz w:val="22"/>
          <w:szCs w:val="22"/>
        </w:rPr>
        <w:t>teknik</w:t>
      </w:r>
      <w:proofErr w:type="spellEnd"/>
      <w:r w:rsidRPr="005D5770">
        <w:rPr>
          <w:sz w:val="22"/>
          <w:szCs w:val="22"/>
        </w:rPr>
        <w:t xml:space="preserve"> dan proses yang </w:t>
      </w:r>
      <w:proofErr w:type="spellStart"/>
      <w:r w:rsidRPr="005D5770">
        <w:rPr>
          <w:sz w:val="22"/>
          <w:szCs w:val="22"/>
        </w:rPr>
        <w:t>digunakan</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meraih</w:t>
      </w:r>
      <w:proofErr w:type="spellEnd"/>
      <w:r w:rsidRPr="005D5770">
        <w:rPr>
          <w:sz w:val="22"/>
          <w:szCs w:val="22"/>
        </w:rPr>
        <w:t xml:space="preserve"> </w:t>
      </w:r>
      <w:proofErr w:type="spellStart"/>
      <w:r w:rsidRPr="005D5770">
        <w:rPr>
          <w:sz w:val="22"/>
          <w:szCs w:val="22"/>
        </w:rPr>
        <w:t>hasil</w:t>
      </w:r>
      <w:proofErr w:type="spellEnd"/>
      <w:r w:rsidRPr="005D5770">
        <w:rPr>
          <w:sz w:val="22"/>
          <w:szCs w:val="22"/>
        </w:rPr>
        <w:t xml:space="preserve"> </w:t>
      </w:r>
      <w:proofErr w:type="spellStart"/>
      <w:r w:rsidRPr="005D5770">
        <w:rPr>
          <w:sz w:val="22"/>
          <w:szCs w:val="22"/>
        </w:rPr>
        <w:t>itu</w:t>
      </w:r>
      <w:proofErr w:type="spellEnd"/>
      <w:r w:rsidRPr="005D5770">
        <w:rPr>
          <w:sz w:val="22"/>
          <w:szCs w:val="22"/>
        </w:rPr>
        <w:t xml:space="preserve">. </w:t>
      </w:r>
      <w:proofErr w:type="spellStart"/>
      <w:r w:rsidRPr="005D5770">
        <w:rPr>
          <w:sz w:val="22"/>
          <w:szCs w:val="22"/>
        </w:rPr>
        <w:t>Artinya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tidak</w:t>
      </w:r>
      <w:proofErr w:type="spellEnd"/>
      <w:r w:rsidRPr="005D5770">
        <w:rPr>
          <w:sz w:val="22"/>
          <w:szCs w:val="22"/>
        </w:rPr>
        <w:t xml:space="preserve"> </w:t>
      </w:r>
      <w:proofErr w:type="spellStart"/>
      <w:r w:rsidRPr="005D5770">
        <w:rPr>
          <w:sz w:val="22"/>
          <w:szCs w:val="22"/>
        </w:rPr>
        <w:t>hanya</w:t>
      </w:r>
      <w:proofErr w:type="spellEnd"/>
      <w:r w:rsidRPr="005D5770">
        <w:rPr>
          <w:sz w:val="22"/>
          <w:szCs w:val="22"/>
        </w:rPr>
        <w:t xml:space="preserve"> </w:t>
      </w:r>
      <w:proofErr w:type="spellStart"/>
      <w:r w:rsidRPr="005D5770">
        <w:rPr>
          <w:sz w:val="22"/>
          <w:szCs w:val="22"/>
        </w:rPr>
        <w:t>fo</w:t>
      </w:r>
      <w:r w:rsidR="007E1C5A">
        <w:rPr>
          <w:sz w:val="22"/>
          <w:szCs w:val="22"/>
        </w:rPr>
        <w:t>k</w:t>
      </w:r>
      <w:r w:rsidRPr="005D5770">
        <w:rPr>
          <w:sz w:val="22"/>
          <w:szCs w:val="22"/>
        </w:rPr>
        <w:t>us</w:t>
      </w:r>
      <w:proofErr w:type="spellEnd"/>
      <w:r w:rsidRPr="005D5770">
        <w:rPr>
          <w:sz w:val="22"/>
          <w:szCs w:val="22"/>
        </w:rPr>
        <w:t xml:space="preserve"> pada </w:t>
      </w:r>
      <w:proofErr w:type="spellStart"/>
      <w:r w:rsidRPr="005D5770">
        <w:rPr>
          <w:sz w:val="22"/>
          <w:szCs w:val="22"/>
        </w:rPr>
        <w:t>metode</w:t>
      </w:r>
      <w:proofErr w:type="spellEnd"/>
      <w:r w:rsidR="007E1C5A">
        <w:rPr>
          <w:sz w:val="22"/>
          <w:szCs w:val="22"/>
        </w:rPr>
        <w:t xml:space="preserve">, </w:t>
      </w:r>
      <w:proofErr w:type="spellStart"/>
      <w:r w:rsidR="007E1C5A">
        <w:rPr>
          <w:sz w:val="22"/>
          <w:szCs w:val="22"/>
        </w:rPr>
        <w:t>te</w:t>
      </w:r>
      <w:r w:rsidRPr="005D5770">
        <w:rPr>
          <w:sz w:val="22"/>
          <w:szCs w:val="22"/>
        </w:rPr>
        <w:t>knik</w:t>
      </w:r>
      <w:proofErr w:type="spellEnd"/>
      <w:r w:rsidRPr="005D5770">
        <w:rPr>
          <w:sz w:val="22"/>
          <w:szCs w:val="22"/>
        </w:rPr>
        <w:t xml:space="preserve"> yang </w:t>
      </w:r>
      <w:proofErr w:type="spellStart"/>
      <w:r w:rsidRPr="005D5770">
        <w:rPr>
          <w:sz w:val="22"/>
          <w:szCs w:val="22"/>
        </w:rPr>
        <w:t>digunakan</w:t>
      </w:r>
      <w:proofErr w:type="spellEnd"/>
      <w:r w:rsidRPr="005D5770">
        <w:rPr>
          <w:sz w:val="22"/>
          <w:szCs w:val="22"/>
        </w:rPr>
        <w:t xml:space="preserve"> </w:t>
      </w:r>
      <w:proofErr w:type="spellStart"/>
      <w:r w:rsidRPr="005D5770">
        <w:rPr>
          <w:sz w:val="22"/>
          <w:szCs w:val="22"/>
        </w:rPr>
        <w:t>secara</w:t>
      </w:r>
      <w:proofErr w:type="spellEnd"/>
      <w:r w:rsidRPr="005D5770">
        <w:rPr>
          <w:sz w:val="22"/>
          <w:szCs w:val="22"/>
        </w:rPr>
        <w:t xml:space="preserve"> ideal, </w:t>
      </w:r>
      <w:proofErr w:type="spellStart"/>
      <w:r w:rsidRPr="005D5770">
        <w:rPr>
          <w:sz w:val="22"/>
          <w:szCs w:val="22"/>
        </w:rPr>
        <w:t>akantetapi</w:t>
      </w:r>
      <w:proofErr w:type="spellEnd"/>
      <w:r w:rsidRPr="005D5770">
        <w:rPr>
          <w:sz w:val="22"/>
          <w:szCs w:val="22"/>
        </w:rPr>
        <w:t xml:space="preserve"> </w:t>
      </w:r>
      <w:proofErr w:type="spellStart"/>
      <w:r w:rsidRPr="005D5770">
        <w:rPr>
          <w:sz w:val="22"/>
          <w:szCs w:val="22"/>
        </w:rPr>
        <w:t>diperlukan</w:t>
      </w:r>
      <w:proofErr w:type="spellEnd"/>
      <w:r w:rsidRPr="005D5770">
        <w:rPr>
          <w:sz w:val="22"/>
          <w:szCs w:val="22"/>
        </w:rPr>
        <w:t xml:space="preserve"> </w:t>
      </w:r>
      <w:proofErr w:type="spellStart"/>
      <w:r w:rsidRPr="005D5770">
        <w:rPr>
          <w:sz w:val="22"/>
          <w:szCs w:val="22"/>
        </w:rPr>
        <w:t>orientasi</w:t>
      </w:r>
      <w:proofErr w:type="spellEnd"/>
      <w:r w:rsidRPr="005D5770">
        <w:rPr>
          <w:sz w:val="22"/>
          <w:szCs w:val="22"/>
        </w:rPr>
        <w:t xml:space="preserve"> pada </w:t>
      </w:r>
      <w:proofErr w:type="spellStart"/>
      <w:r w:rsidRPr="005D5770">
        <w:rPr>
          <w:sz w:val="22"/>
          <w:szCs w:val="22"/>
        </w:rPr>
        <w:t>pencapaian</w:t>
      </w:r>
      <w:proofErr w:type="spellEnd"/>
      <w:r w:rsidRPr="005D5770">
        <w:rPr>
          <w:sz w:val="22"/>
          <w:szCs w:val="22"/>
        </w:rPr>
        <w:t xml:space="preserve"> </w:t>
      </w:r>
      <w:proofErr w:type="spellStart"/>
      <w:r w:rsidRPr="005D5770">
        <w:rPr>
          <w:sz w:val="22"/>
          <w:szCs w:val="22"/>
        </w:rPr>
        <w:t>hasil</w:t>
      </w:r>
      <w:proofErr w:type="spellEnd"/>
      <w:r w:rsidRPr="005D5770">
        <w:rPr>
          <w:sz w:val="22"/>
          <w:szCs w:val="22"/>
        </w:rPr>
        <w:t xml:space="preserve"> </w:t>
      </w:r>
      <w:proofErr w:type="spellStart"/>
      <w:r w:rsidRPr="005D5770">
        <w:rPr>
          <w:sz w:val="22"/>
          <w:szCs w:val="22"/>
        </w:rPr>
        <w:t>kerja</w:t>
      </w:r>
      <w:proofErr w:type="spellEnd"/>
      <w:r w:rsidRPr="005D5770">
        <w:rPr>
          <w:sz w:val="22"/>
          <w:szCs w:val="22"/>
        </w:rPr>
        <w:t xml:space="preserve"> </w:t>
      </w:r>
      <w:proofErr w:type="spellStart"/>
      <w:r w:rsidRPr="005D5770">
        <w:rPr>
          <w:sz w:val="22"/>
          <w:szCs w:val="22"/>
        </w:rPr>
        <w:t>organisasi</w:t>
      </w:r>
      <w:proofErr w:type="spellEnd"/>
      <w:r w:rsidR="007E1C5A">
        <w:rPr>
          <w:sz w:val="22"/>
          <w:szCs w:val="22"/>
        </w:rPr>
        <w:t>.</w:t>
      </w:r>
    </w:p>
    <w:p w14:paraId="6CEEB869" w14:textId="6B5943AB" w:rsidR="005D3F79" w:rsidRPr="005D5770" w:rsidRDefault="005D3F79" w:rsidP="005940D8">
      <w:pPr>
        <w:autoSpaceDE w:val="0"/>
        <w:autoSpaceDN w:val="0"/>
        <w:adjustRightInd w:val="0"/>
        <w:ind w:firstLine="567"/>
        <w:jc w:val="both"/>
        <w:rPr>
          <w:color w:val="000000"/>
          <w:sz w:val="22"/>
          <w:szCs w:val="22"/>
        </w:rPr>
      </w:pPr>
      <w:r w:rsidRPr="005D5770">
        <w:rPr>
          <w:sz w:val="22"/>
          <w:szCs w:val="22"/>
        </w:rPr>
        <w:t xml:space="preserve"> </w:t>
      </w:r>
      <w:proofErr w:type="spellStart"/>
      <w:r w:rsidRPr="005D5770">
        <w:rPr>
          <w:sz w:val="22"/>
          <w:szCs w:val="22"/>
        </w:rPr>
        <w:t>Berorientasi</w:t>
      </w:r>
      <w:proofErr w:type="spellEnd"/>
      <w:r w:rsidRPr="005D5770">
        <w:rPr>
          <w:sz w:val="22"/>
          <w:szCs w:val="22"/>
        </w:rPr>
        <w:t xml:space="preserve"> </w:t>
      </w:r>
      <w:proofErr w:type="spellStart"/>
      <w:r w:rsidRPr="005D5770">
        <w:rPr>
          <w:sz w:val="22"/>
          <w:szCs w:val="22"/>
        </w:rPr>
        <w:t>kepada</w:t>
      </w:r>
      <w:proofErr w:type="spellEnd"/>
      <w:r w:rsidRPr="005D5770">
        <w:rPr>
          <w:sz w:val="22"/>
          <w:szCs w:val="22"/>
        </w:rPr>
        <w:t xml:space="preserve"> </w:t>
      </w:r>
      <w:proofErr w:type="spellStart"/>
      <w:r w:rsidRPr="005D5770">
        <w:rPr>
          <w:sz w:val="22"/>
          <w:szCs w:val="22"/>
        </w:rPr>
        <w:t>manusia</w:t>
      </w:r>
      <w:proofErr w:type="spellEnd"/>
      <w:r w:rsidR="005275BE">
        <w:rPr>
          <w:sz w:val="22"/>
          <w:szCs w:val="22"/>
        </w:rPr>
        <w:t xml:space="preserve">, </w:t>
      </w:r>
      <w:proofErr w:type="spellStart"/>
      <w:r w:rsidR="005275BE">
        <w:rPr>
          <w:sz w:val="22"/>
          <w:szCs w:val="22"/>
        </w:rPr>
        <w:t>yaitu</w:t>
      </w:r>
      <w:proofErr w:type="spellEnd"/>
      <w:r w:rsidR="005275BE">
        <w:rPr>
          <w:sz w:val="22"/>
          <w:szCs w:val="22"/>
        </w:rPr>
        <w:t xml:space="preserve"> </w:t>
      </w:r>
      <w:proofErr w:type="spellStart"/>
      <w:r w:rsidR="005275BE">
        <w:rPr>
          <w:sz w:val="22"/>
          <w:szCs w:val="22"/>
        </w:rPr>
        <w:t>b</w:t>
      </w:r>
      <w:r w:rsidRPr="005D5770">
        <w:rPr>
          <w:color w:val="000000"/>
          <w:sz w:val="22"/>
          <w:szCs w:val="22"/>
        </w:rPr>
        <w:t>agaimana</w:t>
      </w:r>
      <w:proofErr w:type="spellEnd"/>
      <w:r w:rsidRPr="005D5770">
        <w:rPr>
          <w:color w:val="000000"/>
          <w:sz w:val="22"/>
          <w:szCs w:val="22"/>
        </w:rPr>
        <w:t xml:space="preserve"> </w:t>
      </w:r>
      <w:proofErr w:type="spellStart"/>
      <w:r w:rsidRPr="005D5770">
        <w:rPr>
          <w:color w:val="000000"/>
          <w:sz w:val="22"/>
          <w:szCs w:val="22"/>
        </w:rPr>
        <w:t>keputusan</w:t>
      </w:r>
      <w:proofErr w:type="spellEnd"/>
      <w:r w:rsidRPr="005D5770">
        <w:rPr>
          <w:color w:val="000000"/>
          <w:sz w:val="22"/>
          <w:szCs w:val="22"/>
        </w:rPr>
        <w:t xml:space="preserve"> </w:t>
      </w:r>
      <w:proofErr w:type="spellStart"/>
      <w:r w:rsidRPr="005D5770">
        <w:rPr>
          <w:color w:val="000000"/>
          <w:sz w:val="22"/>
          <w:szCs w:val="22"/>
        </w:rPr>
        <w:t>manajemen</w:t>
      </w:r>
      <w:proofErr w:type="spellEnd"/>
      <w:r w:rsidRPr="005D5770">
        <w:rPr>
          <w:color w:val="000000"/>
          <w:sz w:val="22"/>
          <w:szCs w:val="22"/>
        </w:rPr>
        <w:t xml:space="preserve"> </w:t>
      </w:r>
      <w:proofErr w:type="spellStart"/>
      <w:r w:rsidRPr="005D5770">
        <w:rPr>
          <w:color w:val="000000"/>
          <w:sz w:val="22"/>
          <w:szCs w:val="22"/>
        </w:rPr>
        <w:t>memperhitungkan</w:t>
      </w:r>
      <w:proofErr w:type="spellEnd"/>
      <w:r w:rsidRPr="005D5770">
        <w:rPr>
          <w:color w:val="000000"/>
          <w:sz w:val="22"/>
          <w:szCs w:val="22"/>
        </w:rPr>
        <w:t xml:space="preserve"> </w:t>
      </w:r>
      <w:proofErr w:type="spellStart"/>
      <w:r w:rsidRPr="005D5770">
        <w:rPr>
          <w:color w:val="000000"/>
          <w:sz w:val="22"/>
          <w:szCs w:val="22"/>
        </w:rPr>
        <w:t>efek</w:t>
      </w:r>
      <w:proofErr w:type="spellEnd"/>
      <w:r w:rsidRPr="005D5770">
        <w:rPr>
          <w:color w:val="000000"/>
          <w:sz w:val="22"/>
          <w:szCs w:val="22"/>
        </w:rPr>
        <w:t xml:space="preserve"> </w:t>
      </w:r>
      <w:proofErr w:type="spellStart"/>
      <w:r w:rsidRPr="005D5770">
        <w:rPr>
          <w:color w:val="000000"/>
          <w:sz w:val="22"/>
          <w:szCs w:val="22"/>
        </w:rPr>
        <w:t>hasil</w:t>
      </w:r>
      <w:proofErr w:type="spellEnd"/>
      <w:r w:rsidRPr="005D5770">
        <w:rPr>
          <w:color w:val="000000"/>
          <w:sz w:val="22"/>
          <w:szCs w:val="22"/>
        </w:rPr>
        <w:t xml:space="preserve">- </w:t>
      </w:r>
      <w:proofErr w:type="spellStart"/>
      <w:r w:rsidRPr="005D5770">
        <w:rPr>
          <w:color w:val="000000"/>
          <w:sz w:val="22"/>
          <w:szCs w:val="22"/>
        </w:rPr>
        <w:t>hasil</w:t>
      </w:r>
      <w:proofErr w:type="spellEnd"/>
      <w:r w:rsidRPr="005D5770">
        <w:rPr>
          <w:color w:val="000000"/>
          <w:sz w:val="22"/>
          <w:szCs w:val="22"/>
        </w:rPr>
        <w:t xml:space="preserve"> pada orang-orang </w:t>
      </w:r>
      <w:proofErr w:type="spellStart"/>
      <w:r w:rsidRPr="005D5770">
        <w:rPr>
          <w:color w:val="000000"/>
          <w:sz w:val="22"/>
          <w:szCs w:val="22"/>
        </w:rPr>
        <w:t>didalam</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005275BE">
        <w:rPr>
          <w:color w:val="000000"/>
          <w:sz w:val="22"/>
          <w:szCs w:val="22"/>
        </w:rPr>
        <w:t>M</w:t>
      </w:r>
      <w:r w:rsidRPr="005D5770">
        <w:rPr>
          <w:color w:val="000000"/>
          <w:sz w:val="22"/>
          <w:szCs w:val="22"/>
        </w:rPr>
        <w:t>anusia</w:t>
      </w:r>
      <w:proofErr w:type="spellEnd"/>
      <w:r w:rsidRPr="005D5770">
        <w:rPr>
          <w:color w:val="000000"/>
          <w:sz w:val="22"/>
          <w:szCs w:val="22"/>
        </w:rPr>
        <w:t xml:space="preserve"> </w:t>
      </w:r>
      <w:proofErr w:type="spellStart"/>
      <w:r w:rsidRPr="005D5770">
        <w:rPr>
          <w:color w:val="000000"/>
          <w:sz w:val="22"/>
          <w:szCs w:val="22"/>
        </w:rPr>
        <w:t>dalam</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merupakan</w:t>
      </w:r>
      <w:proofErr w:type="spellEnd"/>
      <w:r w:rsidRPr="005D5770">
        <w:rPr>
          <w:color w:val="000000"/>
          <w:sz w:val="22"/>
          <w:szCs w:val="22"/>
        </w:rPr>
        <w:t xml:space="preserve"> </w:t>
      </w:r>
      <w:proofErr w:type="spellStart"/>
      <w:r w:rsidRPr="005D5770">
        <w:rPr>
          <w:color w:val="000000"/>
          <w:sz w:val="22"/>
          <w:szCs w:val="22"/>
        </w:rPr>
        <w:t>sumber</w:t>
      </w:r>
      <w:proofErr w:type="spellEnd"/>
      <w:r w:rsidRPr="005D5770">
        <w:rPr>
          <w:color w:val="000000"/>
          <w:sz w:val="22"/>
          <w:szCs w:val="22"/>
        </w:rPr>
        <w:t xml:space="preserve"> </w:t>
      </w:r>
      <w:proofErr w:type="spellStart"/>
      <w:r w:rsidRPr="005D5770">
        <w:rPr>
          <w:color w:val="000000"/>
          <w:sz w:val="22"/>
          <w:szCs w:val="22"/>
        </w:rPr>
        <w:t>daya</w:t>
      </w:r>
      <w:proofErr w:type="spellEnd"/>
      <w:r w:rsidRPr="005D5770">
        <w:rPr>
          <w:color w:val="000000"/>
          <w:sz w:val="22"/>
          <w:szCs w:val="22"/>
        </w:rPr>
        <w:t xml:space="preserve"> yang paling </w:t>
      </w:r>
      <w:proofErr w:type="spellStart"/>
      <w:r w:rsidRPr="005D5770">
        <w:rPr>
          <w:color w:val="000000"/>
          <w:sz w:val="22"/>
          <w:szCs w:val="22"/>
        </w:rPr>
        <w:t>utama</w:t>
      </w:r>
      <w:proofErr w:type="spellEnd"/>
      <w:r w:rsidRPr="005D5770">
        <w:rPr>
          <w:color w:val="000000"/>
          <w:sz w:val="22"/>
          <w:szCs w:val="22"/>
        </w:rPr>
        <w:t xml:space="preserve"> </w:t>
      </w:r>
      <w:proofErr w:type="spellStart"/>
      <w:r w:rsidR="005275BE">
        <w:rPr>
          <w:color w:val="000000"/>
          <w:sz w:val="22"/>
          <w:szCs w:val="22"/>
        </w:rPr>
        <w:t>dalam</w:t>
      </w:r>
      <w:proofErr w:type="spellEnd"/>
      <w:r w:rsidRPr="005D5770">
        <w:rPr>
          <w:color w:val="000000"/>
          <w:sz w:val="22"/>
          <w:szCs w:val="22"/>
        </w:rPr>
        <w:t xml:space="preserve"> </w:t>
      </w:r>
      <w:proofErr w:type="spellStart"/>
      <w:r w:rsidRPr="005D5770">
        <w:rPr>
          <w:color w:val="000000"/>
          <w:sz w:val="22"/>
          <w:szCs w:val="22"/>
        </w:rPr>
        <w:t>menjalankan</w:t>
      </w:r>
      <w:proofErr w:type="spellEnd"/>
      <w:r w:rsidRPr="005D5770">
        <w:rPr>
          <w:color w:val="000000"/>
          <w:sz w:val="22"/>
          <w:szCs w:val="22"/>
        </w:rPr>
        <w:t xml:space="preserve"> </w:t>
      </w:r>
      <w:proofErr w:type="spellStart"/>
      <w:r w:rsidRPr="005D5770">
        <w:rPr>
          <w:color w:val="000000"/>
          <w:sz w:val="22"/>
          <w:szCs w:val="22"/>
        </w:rPr>
        <w:t>roda</w:t>
      </w:r>
      <w:proofErr w:type="spellEnd"/>
      <w:r w:rsidR="003B7626">
        <w:rPr>
          <w:color w:val="000000"/>
          <w:sz w:val="22"/>
          <w:szCs w:val="22"/>
        </w:rPr>
        <w:t xml:space="preserve"> </w:t>
      </w:r>
      <w:proofErr w:type="spellStart"/>
      <w:r w:rsidR="003B7626">
        <w:rPr>
          <w:color w:val="000000"/>
          <w:sz w:val="22"/>
          <w:szCs w:val="22"/>
        </w:rPr>
        <w:t>organisasi</w:t>
      </w:r>
      <w:proofErr w:type="spellEnd"/>
      <w:r w:rsidRPr="005D5770">
        <w:rPr>
          <w:color w:val="000000"/>
          <w:sz w:val="22"/>
          <w:szCs w:val="22"/>
        </w:rPr>
        <w:t xml:space="preserve">, </w:t>
      </w:r>
      <w:r w:rsidR="003B7626">
        <w:rPr>
          <w:color w:val="000000"/>
          <w:sz w:val="22"/>
          <w:szCs w:val="22"/>
        </w:rPr>
        <w:t>dan</w:t>
      </w:r>
      <w:r w:rsidRPr="005D5770">
        <w:rPr>
          <w:color w:val="000000"/>
          <w:sz w:val="22"/>
          <w:szCs w:val="22"/>
        </w:rPr>
        <w:t xml:space="preserve"> </w:t>
      </w:r>
      <w:proofErr w:type="spellStart"/>
      <w:r w:rsidRPr="005D5770">
        <w:rPr>
          <w:color w:val="000000"/>
          <w:sz w:val="22"/>
          <w:szCs w:val="22"/>
        </w:rPr>
        <w:t>merupakan</w:t>
      </w:r>
      <w:proofErr w:type="spellEnd"/>
      <w:r w:rsidRPr="005D5770">
        <w:rPr>
          <w:color w:val="000000"/>
          <w:sz w:val="22"/>
          <w:szCs w:val="22"/>
        </w:rPr>
        <w:t xml:space="preserve"> asset yang sangat </w:t>
      </w:r>
      <w:proofErr w:type="spellStart"/>
      <w:r w:rsidRPr="005D5770">
        <w:rPr>
          <w:color w:val="000000"/>
          <w:sz w:val="22"/>
          <w:szCs w:val="22"/>
        </w:rPr>
        <w:t>penting</w:t>
      </w:r>
      <w:proofErr w:type="spellEnd"/>
      <w:r w:rsidRPr="005D5770">
        <w:rPr>
          <w:color w:val="000000"/>
          <w:sz w:val="22"/>
          <w:szCs w:val="22"/>
        </w:rPr>
        <w:t xml:space="preserve"> dan </w:t>
      </w:r>
      <w:proofErr w:type="spellStart"/>
      <w:r w:rsidRPr="005D5770">
        <w:rPr>
          <w:color w:val="000000"/>
          <w:sz w:val="22"/>
          <w:szCs w:val="22"/>
        </w:rPr>
        <w:t>utama</w:t>
      </w:r>
      <w:proofErr w:type="spellEnd"/>
      <w:r w:rsidRPr="005D5770">
        <w:rPr>
          <w:color w:val="000000"/>
          <w:sz w:val="22"/>
          <w:szCs w:val="22"/>
        </w:rPr>
        <w:t xml:space="preserve">. </w:t>
      </w:r>
      <w:proofErr w:type="spellStart"/>
      <w:r w:rsidR="005275BE">
        <w:rPr>
          <w:color w:val="000000"/>
          <w:sz w:val="22"/>
          <w:szCs w:val="22"/>
        </w:rPr>
        <w:t>S</w:t>
      </w:r>
      <w:r w:rsidRPr="005D5770">
        <w:rPr>
          <w:color w:val="000000"/>
          <w:sz w:val="22"/>
          <w:szCs w:val="22"/>
        </w:rPr>
        <w:t>umber</w:t>
      </w:r>
      <w:proofErr w:type="spellEnd"/>
      <w:r w:rsidRPr="005D5770">
        <w:rPr>
          <w:color w:val="000000"/>
          <w:sz w:val="22"/>
          <w:szCs w:val="22"/>
        </w:rPr>
        <w:t xml:space="preserve"> </w:t>
      </w:r>
      <w:proofErr w:type="spellStart"/>
      <w:r w:rsidRPr="005D5770">
        <w:rPr>
          <w:color w:val="000000"/>
          <w:sz w:val="22"/>
          <w:szCs w:val="22"/>
        </w:rPr>
        <w:t>daya</w:t>
      </w:r>
      <w:proofErr w:type="spellEnd"/>
      <w:r w:rsidRPr="005D5770">
        <w:rPr>
          <w:color w:val="000000"/>
          <w:sz w:val="22"/>
          <w:szCs w:val="22"/>
        </w:rPr>
        <w:t xml:space="preserve"> </w:t>
      </w:r>
      <w:proofErr w:type="spellStart"/>
      <w:r w:rsidRPr="005D5770">
        <w:rPr>
          <w:color w:val="000000"/>
          <w:sz w:val="22"/>
          <w:szCs w:val="22"/>
        </w:rPr>
        <w:t>manusia</w:t>
      </w:r>
      <w:proofErr w:type="spellEnd"/>
      <w:r w:rsidR="005275BE">
        <w:rPr>
          <w:color w:val="000000"/>
          <w:sz w:val="22"/>
          <w:szCs w:val="22"/>
        </w:rPr>
        <w:t xml:space="preserve"> </w:t>
      </w:r>
      <w:proofErr w:type="spellStart"/>
      <w:r w:rsidRPr="005D5770">
        <w:rPr>
          <w:color w:val="000000"/>
          <w:sz w:val="22"/>
          <w:szCs w:val="22"/>
        </w:rPr>
        <w:t>merupakan</w:t>
      </w:r>
      <w:proofErr w:type="spellEnd"/>
      <w:r w:rsidRPr="005D5770">
        <w:rPr>
          <w:color w:val="000000"/>
          <w:sz w:val="22"/>
          <w:szCs w:val="22"/>
        </w:rPr>
        <w:t xml:space="preserve"> modal yang </w:t>
      </w:r>
      <w:proofErr w:type="spellStart"/>
      <w:r w:rsidRPr="005D5770">
        <w:rPr>
          <w:color w:val="000000"/>
          <w:sz w:val="22"/>
          <w:szCs w:val="22"/>
        </w:rPr>
        <w:t>berharga</w:t>
      </w:r>
      <w:proofErr w:type="spellEnd"/>
      <w:r w:rsidRPr="005D5770">
        <w:rPr>
          <w:color w:val="000000"/>
          <w:sz w:val="22"/>
          <w:szCs w:val="22"/>
        </w:rPr>
        <w:t xml:space="preserve"> </w:t>
      </w:r>
      <w:proofErr w:type="spellStart"/>
      <w:r w:rsidRPr="005D5770">
        <w:rPr>
          <w:color w:val="000000"/>
          <w:sz w:val="22"/>
          <w:szCs w:val="22"/>
        </w:rPr>
        <w:t>bagi</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r w:rsidRPr="005D5770">
        <w:rPr>
          <w:i/>
          <w:iCs/>
          <w:color w:val="000000"/>
          <w:sz w:val="22"/>
          <w:szCs w:val="22"/>
        </w:rPr>
        <w:t>human capital</w:t>
      </w:r>
      <w:r w:rsidRPr="005D5770">
        <w:rPr>
          <w:color w:val="000000"/>
          <w:sz w:val="22"/>
          <w:szCs w:val="22"/>
        </w:rPr>
        <w:t>)</w:t>
      </w:r>
      <w:r w:rsidR="003B7626">
        <w:rPr>
          <w:i/>
          <w:iCs/>
          <w:color w:val="000000"/>
          <w:sz w:val="22"/>
          <w:szCs w:val="22"/>
        </w:rPr>
        <w:t xml:space="preserve"> </w:t>
      </w:r>
      <w:proofErr w:type="spellStart"/>
      <w:r w:rsidR="003B7626" w:rsidRPr="003B7626">
        <w:rPr>
          <w:color w:val="000000"/>
          <w:sz w:val="22"/>
          <w:szCs w:val="22"/>
        </w:rPr>
        <w:t>sehingga</w:t>
      </w:r>
      <w:proofErr w:type="spellEnd"/>
      <w:r w:rsidR="003B7626">
        <w:rPr>
          <w:i/>
          <w:iCs/>
          <w:color w:val="000000"/>
          <w:sz w:val="22"/>
          <w:szCs w:val="22"/>
        </w:rPr>
        <w:t xml:space="preserve"> </w:t>
      </w:r>
      <w:proofErr w:type="spellStart"/>
      <w:r w:rsidRPr="005D5770">
        <w:rPr>
          <w:color w:val="000000"/>
          <w:sz w:val="22"/>
          <w:szCs w:val="22"/>
        </w:rPr>
        <w:t>perlu</w:t>
      </w:r>
      <w:proofErr w:type="spellEnd"/>
      <w:r w:rsidRPr="005D5770">
        <w:rPr>
          <w:color w:val="000000"/>
          <w:sz w:val="22"/>
          <w:szCs w:val="22"/>
        </w:rPr>
        <w:t xml:space="preserve"> </w:t>
      </w:r>
      <w:proofErr w:type="spellStart"/>
      <w:r w:rsidRPr="005D5770">
        <w:rPr>
          <w:color w:val="000000"/>
          <w:sz w:val="22"/>
          <w:szCs w:val="22"/>
        </w:rPr>
        <w:t>ditingkatkan</w:t>
      </w:r>
      <w:proofErr w:type="spellEnd"/>
      <w:r w:rsidRPr="005D5770">
        <w:rPr>
          <w:color w:val="000000"/>
          <w:sz w:val="22"/>
          <w:szCs w:val="22"/>
        </w:rPr>
        <w:t xml:space="preserve"> </w:t>
      </w:r>
      <w:proofErr w:type="spellStart"/>
      <w:r w:rsidRPr="005D5770">
        <w:rPr>
          <w:color w:val="000000"/>
          <w:sz w:val="22"/>
          <w:szCs w:val="22"/>
        </w:rPr>
        <w:t>nilainya</w:t>
      </w:r>
      <w:proofErr w:type="spellEnd"/>
      <w:r w:rsidRPr="005D5770">
        <w:rPr>
          <w:color w:val="000000"/>
          <w:sz w:val="22"/>
          <w:szCs w:val="22"/>
        </w:rPr>
        <w:t xml:space="preserve"> </w:t>
      </w:r>
      <w:proofErr w:type="spellStart"/>
      <w:r w:rsidRPr="005D5770">
        <w:rPr>
          <w:color w:val="000000"/>
          <w:sz w:val="22"/>
          <w:szCs w:val="22"/>
        </w:rPr>
        <w:t>karena</w:t>
      </w:r>
      <w:proofErr w:type="spellEnd"/>
      <w:r w:rsidRPr="005D5770">
        <w:rPr>
          <w:color w:val="000000"/>
          <w:sz w:val="22"/>
          <w:szCs w:val="22"/>
        </w:rPr>
        <w:t xml:space="preserve"> </w:t>
      </w:r>
      <w:proofErr w:type="spellStart"/>
      <w:r w:rsidRPr="005D5770">
        <w:rPr>
          <w:color w:val="000000"/>
          <w:sz w:val="22"/>
          <w:szCs w:val="22"/>
        </w:rPr>
        <w:t>dapat</w:t>
      </w:r>
      <w:proofErr w:type="spellEnd"/>
      <w:r w:rsidRPr="005D5770">
        <w:rPr>
          <w:color w:val="000000"/>
          <w:sz w:val="22"/>
          <w:szCs w:val="22"/>
        </w:rPr>
        <w:t xml:space="preserve"> </w:t>
      </w:r>
      <w:proofErr w:type="spellStart"/>
      <w:r w:rsidRPr="005D5770">
        <w:rPr>
          <w:color w:val="000000"/>
          <w:sz w:val="22"/>
          <w:szCs w:val="22"/>
        </w:rPr>
        <w:t>memberikan</w:t>
      </w:r>
      <w:proofErr w:type="spellEnd"/>
      <w:r w:rsidRPr="005D5770">
        <w:rPr>
          <w:color w:val="000000"/>
          <w:sz w:val="22"/>
          <w:szCs w:val="22"/>
        </w:rPr>
        <w:t xml:space="preserve"> </w:t>
      </w:r>
      <w:proofErr w:type="spellStart"/>
      <w:r w:rsidRPr="005D5770">
        <w:rPr>
          <w:color w:val="000000"/>
          <w:sz w:val="22"/>
          <w:szCs w:val="22"/>
        </w:rPr>
        <w:t>keuntungan</w:t>
      </w:r>
      <w:proofErr w:type="spellEnd"/>
      <w:r w:rsidRPr="005D5770">
        <w:rPr>
          <w:color w:val="000000"/>
          <w:sz w:val="22"/>
          <w:szCs w:val="22"/>
        </w:rPr>
        <w:t xml:space="preserve"> </w:t>
      </w:r>
      <w:proofErr w:type="spellStart"/>
      <w:r w:rsidRPr="005D5770">
        <w:rPr>
          <w:color w:val="000000"/>
          <w:sz w:val="22"/>
          <w:szCs w:val="22"/>
        </w:rPr>
        <w:t>bagi</w:t>
      </w:r>
      <w:proofErr w:type="spellEnd"/>
      <w:r w:rsidRPr="005D5770">
        <w:rPr>
          <w:color w:val="000000"/>
          <w:sz w:val="22"/>
          <w:szCs w:val="22"/>
        </w:rPr>
        <w:t xml:space="preserve"> </w:t>
      </w:r>
      <w:proofErr w:type="spellStart"/>
      <w:r w:rsidRPr="005D5770">
        <w:rPr>
          <w:color w:val="000000"/>
          <w:sz w:val="22"/>
          <w:szCs w:val="22"/>
        </w:rPr>
        <w:t>organisasi</w:t>
      </w:r>
      <w:proofErr w:type="spellEnd"/>
      <w:r w:rsidR="003B7626">
        <w:rPr>
          <w:color w:val="000000"/>
          <w:sz w:val="22"/>
          <w:szCs w:val="22"/>
        </w:rPr>
        <w:t>.</w:t>
      </w:r>
    </w:p>
    <w:p w14:paraId="1D258EF4" w14:textId="77777777" w:rsidR="005D3F79" w:rsidRPr="005D5770" w:rsidRDefault="005D3F79" w:rsidP="005940D8">
      <w:pPr>
        <w:autoSpaceDE w:val="0"/>
        <w:autoSpaceDN w:val="0"/>
        <w:adjustRightInd w:val="0"/>
        <w:ind w:firstLine="567"/>
        <w:jc w:val="both"/>
        <w:rPr>
          <w:color w:val="000000"/>
          <w:sz w:val="22"/>
          <w:szCs w:val="22"/>
        </w:rPr>
      </w:pPr>
      <w:proofErr w:type="spellStart"/>
      <w:r w:rsidRPr="005D5770">
        <w:rPr>
          <w:sz w:val="22"/>
          <w:szCs w:val="22"/>
        </w:rPr>
        <w:t>Berorientasi</w:t>
      </w:r>
      <w:proofErr w:type="spellEnd"/>
      <w:r w:rsidRPr="005D5770">
        <w:rPr>
          <w:sz w:val="22"/>
          <w:szCs w:val="22"/>
        </w:rPr>
        <w:t xml:space="preserve"> Tim, </w:t>
      </w:r>
      <w:proofErr w:type="spellStart"/>
      <w:r w:rsidRPr="005D5770">
        <w:rPr>
          <w:sz w:val="22"/>
          <w:szCs w:val="22"/>
        </w:rPr>
        <w:t>dapat</w:t>
      </w:r>
      <w:proofErr w:type="spellEnd"/>
      <w:r w:rsidRPr="005D5770">
        <w:rPr>
          <w:sz w:val="22"/>
          <w:szCs w:val="22"/>
        </w:rPr>
        <w:t xml:space="preserve"> </w:t>
      </w:r>
      <w:proofErr w:type="spellStart"/>
      <w:r w:rsidRPr="005D5770">
        <w:rPr>
          <w:sz w:val="22"/>
          <w:szCs w:val="22"/>
        </w:rPr>
        <w:t>dimaknai</w:t>
      </w:r>
      <w:proofErr w:type="spellEnd"/>
      <w:r w:rsidRPr="005D5770">
        <w:rPr>
          <w:sz w:val="22"/>
          <w:szCs w:val="22"/>
        </w:rPr>
        <w:t xml:space="preserve"> </w:t>
      </w:r>
      <w:proofErr w:type="spellStart"/>
      <w:r w:rsidRPr="005D5770">
        <w:rPr>
          <w:sz w:val="22"/>
          <w:szCs w:val="22"/>
        </w:rPr>
        <w:t>yaitu</w:t>
      </w:r>
      <w:proofErr w:type="spellEnd"/>
      <w:r w:rsidRPr="005D5770">
        <w:rPr>
          <w:sz w:val="22"/>
          <w:szCs w:val="22"/>
        </w:rPr>
        <w:t xml:space="preserve"> </w:t>
      </w:r>
      <w:proofErr w:type="spellStart"/>
      <w:r w:rsidRPr="005D5770">
        <w:rPr>
          <w:sz w:val="22"/>
          <w:szCs w:val="22"/>
        </w:rPr>
        <w:t>b</w:t>
      </w:r>
      <w:r w:rsidRPr="005D5770">
        <w:rPr>
          <w:color w:val="000000"/>
          <w:sz w:val="22"/>
          <w:szCs w:val="22"/>
        </w:rPr>
        <w:t>agaimana</w:t>
      </w:r>
      <w:proofErr w:type="spellEnd"/>
      <w:r w:rsidRPr="005D5770">
        <w:rPr>
          <w:color w:val="000000"/>
          <w:sz w:val="22"/>
          <w:szCs w:val="22"/>
        </w:rPr>
        <w:t xml:space="preserve"> </w:t>
      </w:r>
      <w:proofErr w:type="spellStart"/>
      <w:r w:rsidRPr="005D5770">
        <w:rPr>
          <w:color w:val="000000"/>
          <w:sz w:val="22"/>
          <w:szCs w:val="22"/>
        </w:rPr>
        <w:t>kegiatan</w:t>
      </w:r>
      <w:proofErr w:type="spellEnd"/>
      <w:r w:rsidRPr="005D5770">
        <w:rPr>
          <w:color w:val="000000"/>
          <w:sz w:val="22"/>
          <w:szCs w:val="22"/>
        </w:rPr>
        <w:t xml:space="preserve"> </w:t>
      </w:r>
      <w:proofErr w:type="spellStart"/>
      <w:r w:rsidRPr="005D5770">
        <w:rPr>
          <w:color w:val="000000"/>
          <w:sz w:val="22"/>
          <w:szCs w:val="22"/>
        </w:rPr>
        <w:t>kerja</w:t>
      </w:r>
      <w:proofErr w:type="spellEnd"/>
      <w:r w:rsidRPr="005D5770">
        <w:rPr>
          <w:color w:val="000000"/>
          <w:sz w:val="22"/>
          <w:szCs w:val="22"/>
        </w:rPr>
        <w:t xml:space="preserve"> </w:t>
      </w:r>
      <w:proofErr w:type="spellStart"/>
      <w:r w:rsidRPr="005D5770">
        <w:rPr>
          <w:color w:val="000000"/>
          <w:sz w:val="22"/>
          <w:szCs w:val="22"/>
        </w:rPr>
        <w:t>diorganisasikan</w:t>
      </w:r>
      <w:proofErr w:type="spellEnd"/>
      <w:r w:rsidRPr="005D5770">
        <w:rPr>
          <w:color w:val="000000"/>
          <w:sz w:val="22"/>
          <w:szCs w:val="22"/>
        </w:rPr>
        <w:t xml:space="preserve"> </w:t>
      </w:r>
      <w:proofErr w:type="spellStart"/>
      <w:r w:rsidRPr="005D5770">
        <w:rPr>
          <w:color w:val="000000"/>
          <w:sz w:val="22"/>
          <w:szCs w:val="22"/>
        </w:rPr>
        <w:t>sekitar</w:t>
      </w:r>
      <w:proofErr w:type="spellEnd"/>
      <w:r w:rsidRPr="005D5770">
        <w:rPr>
          <w:color w:val="000000"/>
          <w:sz w:val="22"/>
          <w:szCs w:val="22"/>
        </w:rPr>
        <w:t xml:space="preserve"> </w:t>
      </w:r>
      <w:proofErr w:type="spellStart"/>
      <w:r w:rsidRPr="005D5770">
        <w:rPr>
          <w:color w:val="000000"/>
          <w:sz w:val="22"/>
          <w:szCs w:val="22"/>
        </w:rPr>
        <w:t>tim-tim</w:t>
      </w:r>
      <w:proofErr w:type="spellEnd"/>
      <w:r w:rsidRPr="005D5770">
        <w:rPr>
          <w:color w:val="000000"/>
          <w:sz w:val="22"/>
          <w:szCs w:val="22"/>
        </w:rPr>
        <w:t xml:space="preserve"> </w:t>
      </w:r>
      <w:proofErr w:type="spellStart"/>
      <w:r w:rsidRPr="005D5770">
        <w:rPr>
          <w:color w:val="000000"/>
          <w:sz w:val="22"/>
          <w:szCs w:val="22"/>
        </w:rPr>
        <w:t>tidak</w:t>
      </w:r>
      <w:proofErr w:type="spellEnd"/>
      <w:r w:rsidRPr="005D5770">
        <w:rPr>
          <w:color w:val="000000"/>
          <w:sz w:val="22"/>
          <w:szCs w:val="22"/>
        </w:rPr>
        <w:t xml:space="preserve"> </w:t>
      </w:r>
      <w:proofErr w:type="spellStart"/>
      <w:r w:rsidRPr="005D5770">
        <w:rPr>
          <w:color w:val="000000"/>
          <w:sz w:val="22"/>
          <w:szCs w:val="22"/>
        </w:rPr>
        <w:t>hanya</w:t>
      </w:r>
      <w:proofErr w:type="spellEnd"/>
      <w:r w:rsidRPr="005D5770">
        <w:rPr>
          <w:color w:val="000000"/>
          <w:sz w:val="22"/>
          <w:szCs w:val="22"/>
        </w:rPr>
        <w:t xml:space="preserve"> pada </w:t>
      </w:r>
      <w:proofErr w:type="spellStart"/>
      <w:r w:rsidRPr="005D5770">
        <w:rPr>
          <w:color w:val="000000"/>
          <w:sz w:val="22"/>
          <w:szCs w:val="22"/>
        </w:rPr>
        <w:t>individu-individu</w:t>
      </w:r>
      <w:proofErr w:type="spellEnd"/>
      <w:r w:rsidRPr="005D5770">
        <w:rPr>
          <w:color w:val="000000"/>
          <w:sz w:val="22"/>
          <w:szCs w:val="22"/>
        </w:rPr>
        <w:t xml:space="preserve"> </w:t>
      </w:r>
      <w:proofErr w:type="spellStart"/>
      <w:r w:rsidRPr="005D5770">
        <w:rPr>
          <w:color w:val="000000"/>
          <w:sz w:val="22"/>
          <w:szCs w:val="22"/>
        </w:rPr>
        <w:t>untuk</w:t>
      </w:r>
      <w:proofErr w:type="spellEnd"/>
      <w:r w:rsidRPr="005D5770">
        <w:rPr>
          <w:color w:val="000000"/>
          <w:sz w:val="22"/>
          <w:szCs w:val="22"/>
        </w:rPr>
        <w:t xml:space="preserve"> </w:t>
      </w:r>
      <w:proofErr w:type="spellStart"/>
      <w:r w:rsidRPr="005D5770">
        <w:rPr>
          <w:color w:val="000000"/>
          <w:sz w:val="22"/>
          <w:szCs w:val="22"/>
        </w:rPr>
        <w:t>mendukung</w:t>
      </w:r>
      <w:proofErr w:type="spellEnd"/>
      <w:r w:rsidRPr="005D5770">
        <w:rPr>
          <w:color w:val="000000"/>
          <w:sz w:val="22"/>
          <w:szCs w:val="22"/>
        </w:rPr>
        <w:t xml:space="preserve"> </w:t>
      </w:r>
      <w:proofErr w:type="spellStart"/>
      <w:r w:rsidRPr="005D5770">
        <w:rPr>
          <w:color w:val="000000"/>
          <w:sz w:val="22"/>
          <w:szCs w:val="22"/>
        </w:rPr>
        <w:t>kerjasama</w:t>
      </w:r>
      <w:proofErr w:type="spellEnd"/>
      <w:r w:rsidRPr="005D5770">
        <w:rPr>
          <w:color w:val="000000"/>
          <w:sz w:val="22"/>
          <w:szCs w:val="22"/>
        </w:rPr>
        <w:t xml:space="preserve">. </w:t>
      </w:r>
      <w:proofErr w:type="spellStart"/>
      <w:r w:rsidRPr="005D5770">
        <w:rPr>
          <w:color w:val="000000"/>
          <w:sz w:val="22"/>
          <w:szCs w:val="22"/>
        </w:rPr>
        <w:t>Dalam</w:t>
      </w:r>
      <w:proofErr w:type="spellEnd"/>
      <w:r w:rsidRPr="005D5770">
        <w:rPr>
          <w:color w:val="000000"/>
          <w:sz w:val="22"/>
          <w:szCs w:val="22"/>
        </w:rPr>
        <w:t xml:space="preserve"> arti, </w:t>
      </w:r>
      <w:proofErr w:type="spellStart"/>
      <w:r w:rsidRPr="005D5770">
        <w:rPr>
          <w:color w:val="000000"/>
          <w:sz w:val="22"/>
          <w:szCs w:val="22"/>
        </w:rPr>
        <w:t>bahwa</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memiliki</w:t>
      </w:r>
      <w:proofErr w:type="spellEnd"/>
      <w:r w:rsidRPr="005D5770">
        <w:rPr>
          <w:color w:val="000000"/>
          <w:sz w:val="22"/>
          <w:szCs w:val="22"/>
        </w:rPr>
        <w:t xml:space="preserve"> </w:t>
      </w:r>
      <w:proofErr w:type="spellStart"/>
      <w:r w:rsidRPr="005D5770">
        <w:rPr>
          <w:color w:val="000000"/>
          <w:sz w:val="22"/>
          <w:szCs w:val="22"/>
        </w:rPr>
        <w:t>aturan</w:t>
      </w:r>
      <w:proofErr w:type="spellEnd"/>
      <w:r w:rsidRPr="005D5770">
        <w:rPr>
          <w:color w:val="000000"/>
          <w:sz w:val="22"/>
          <w:szCs w:val="22"/>
        </w:rPr>
        <w:t xml:space="preserve"> </w:t>
      </w:r>
      <w:proofErr w:type="spellStart"/>
      <w:r w:rsidRPr="005D5770">
        <w:rPr>
          <w:color w:val="000000"/>
          <w:sz w:val="22"/>
          <w:szCs w:val="22"/>
        </w:rPr>
        <w:t>dimana</w:t>
      </w:r>
      <w:proofErr w:type="spellEnd"/>
      <w:r w:rsidRPr="005D5770">
        <w:rPr>
          <w:color w:val="000000"/>
          <w:sz w:val="22"/>
          <w:szCs w:val="22"/>
        </w:rPr>
        <w:t xml:space="preserve"> </w:t>
      </w:r>
      <w:proofErr w:type="spellStart"/>
      <w:r w:rsidRPr="005D5770">
        <w:rPr>
          <w:color w:val="000000"/>
          <w:sz w:val="22"/>
          <w:szCs w:val="22"/>
        </w:rPr>
        <w:t>aturan</w:t>
      </w:r>
      <w:proofErr w:type="spellEnd"/>
      <w:r w:rsidRPr="005D5770">
        <w:rPr>
          <w:color w:val="000000"/>
          <w:sz w:val="22"/>
          <w:szCs w:val="22"/>
        </w:rPr>
        <w:t xml:space="preserve"> </w:t>
      </w:r>
      <w:proofErr w:type="spellStart"/>
      <w:r w:rsidRPr="005D5770">
        <w:rPr>
          <w:color w:val="000000"/>
          <w:sz w:val="22"/>
          <w:szCs w:val="22"/>
        </w:rPr>
        <w:t>tersebut</w:t>
      </w:r>
      <w:proofErr w:type="spellEnd"/>
      <w:r w:rsidRPr="005D5770">
        <w:rPr>
          <w:color w:val="000000"/>
          <w:sz w:val="22"/>
          <w:szCs w:val="22"/>
        </w:rPr>
        <w:t xml:space="preserve"> </w:t>
      </w:r>
      <w:proofErr w:type="spellStart"/>
      <w:r w:rsidRPr="005D5770">
        <w:rPr>
          <w:color w:val="000000"/>
          <w:sz w:val="22"/>
          <w:szCs w:val="22"/>
        </w:rPr>
        <w:t>untuk</w:t>
      </w:r>
      <w:proofErr w:type="spellEnd"/>
      <w:r w:rsidRPr="005D5770">
        <w:rPr>
          <w:color w:val="000000"/>
          <w:sz w:val="22"/>
          <w:szCs w:val="22"/>
        </w:rPr>
        <w:t xml:space="preserve"> </w:t>
      </w:r>
      <w:proofErr w:type="spellStart"/>
      <w:r w:rsidRPr="005D5770">
        <w:rPr>
          <w:color w:val="000000"/>
          <w:sz w:val="22"/>
          <w:szCs w:val="22"/>
        </w:rPr>
        <w:t>mewujudkan</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agar </w:t>
      </w:r>
      <w:proofErr w:type="spellStart"/>
      <w:r w:rsidRPr="005D5770">
        <w:rPr>
          <w:color w:val="000000"/>
          <w:sz w:val="22"/>
          <w:szCs w:val="22"/>
        </w:rPr>
        <w:t>berjalan</w:t>
      </w:r>
      <w:proofErr w:type="spellEnd"/>
      <w:r w:rsidRPr="005D5770">
        <w:rPr>
          <w:color w:val="000000"/>
          <w:sz w:val="22"/>
          <w:szCs w:val="22"/>
        </w:rPr>
        <w:t xml:space="preserve"> </w:t>
      </w:r>
      <w:proofErr w:type="spellStart"/>
      <w:r w:rsidRPr="005D5770">
        <w:rPr>
          <w:color w:val="000000"/>
          <w:sz w:val="22"/>
          <w:szCs w:val="22"/>
        </w:rPr>
        <w:t>efektif</w:t>
      </w:r>
      <w:proofErr w:type="spellEnd"/>
      <w:r w:rsidRPr="005D5770">
        <w:rPr>
          <w:color w:val="000000"/>
          <w:sz w:val="22"/>
          <w:szCs w:val="22"/>
        </w:rPr>
        <w:t xml:space="preserve"> </w:t>
      </w:r>
      <w:proofErr w:type="spellStart"/>
      <w:r w:rsidRPr="005D5770">
        <w:rPr>
          <w:color w:val="000000"/>
          <w:sz w:val="22"/>
          <w:szCs w:val="22"/>
        </w:rPr>
        <w:t>terkendali</w:t>
      </w:r>
      <w:proofErr w:type="spellEnd"/>
      <w:r w:rsidRPr="005D5770">
        <w:rPr>
          <w:color w:val="000000"/>
          <w:sz w:val="22"/>
          <w:szCs w:val="22"/>
        </w:rPr>
        <w:t xml:space="preserve"> dan </w:t>
      </w:r>
      <w:proofErr w:type="spellStart"/>
      <w:r w:rsidRPr="005D5770">
        <w:rPr>
          <w:color w:val="000000"/>
          <w:sz w:val="22"/>
          <w:szCs w:val="22"/>
        </w:rPr>
        <w:t>terorganisir</w:t>
      </w:r>
      <w:proofErr w:type="spellEnd"/>
      <w:r w:rsidRPr="005D5770">
        <w:rPr>
          <w:color w:val="000000"/>
          <w:sz w:val="22"/>
          <w:szCs w:val="22"/>
        </w:rPr>
        <w:t xml:space="preserve"> </w:t>
      </w:r>
      <w:proofErr w:type="spellStart"/>
      <w:r w:rsidRPr="005D5770">
        <w:rPr>
          <w:color w:val="000000"/>
          <w:sz w:val="22"/>
          <w:szCs w:val="22"/>
        </w:rPr>
        <w:t>dengan</w:t>
      </w:r>
      <w:proofErr w:type="spellEnd"/>
      <w:r w:rsidRPr="005D5770">
        <w:rPr>
          <w:color w:val="000000"/>
          <w:sz w:val="22"/>
          <w:szCs w:val="22"/>
        </w:rPr>
        <w:t xml:space="preserve"> optimal </w:t>
      </w:r>
      <w:proofErr w:type="spellStart"/>
      <w:r w:rsidRPr="005D5770">
        <w:rPr>
          <w:color w:val="000000"/>
          <w:sz w:val="22"/>
          <w:szCs w:val="22"/>
        </w:rPr>
        <w:t>bahkan</w:t>
      </w:r>
      <w:proofErr w:type="spellEnd"/>
      <w:r w:rsidRPr="005D5770">
        <w:rPr>
          <w:color w:val="000000"/>
          <w:sz w:val="22"/>
          <w:szCs w:val="22"/>
        </w:rPr>
        <w:t xml:space="preserve"> </w:t>
      </w:r>
      <w:proofErr w:type="spellStart"/>
      <w:r w:rsidRPr="005D5770">
        <w:rPr>
          <w:color w:val="000000"/>
          <w:sz w:val="22"/>
          <w:szCs w:val="22"/>
        </w:rPr>
        <w:t>untuk</w:t>
      </w:r>
      <w:proofErr w:type="spellEnd"/>
      <w:r w:rsidRPr="005D5770">
        <w:rPr>
          <w:color w:val="000000"/>
          <w:sz w:val="22"/>
          <w:szCs w:val="22"/>
        </w:rPr>
        <w:t xml:space="preserve"> </w:t>
      </w:r>
      <w:proofErr w:type="spellStart"/>
      <w:r w:rsidRPr="005D5770">
        <w:rPr>
          <w:color w:val="000000"/>
          <w:sz w:val="22"/>
          <w:szCs w:val="22"/>
        </w:rPr>
        <w:t>mencapai</w:t>
      </w:r>
      <w:proofErr w:type="spellEnd"/>
      <w:r w:rsidRPr="005D5770">
        <w:rPr>
          <w:color w:val="000000"/>
          <w:sz w:val="22"/>
          <w:szCs w:val="22"/>
        </w:rPr>
        <w:t xml:space="preserve"> </w:t>
      </w:r>
      <w:proofErr w:type="spellStart"/>
      <w:r w:rsidRPr="005D5770">
        <w:rPr>
          <w:color w:val="000000"/>
          <w:sz w:val="22"/>
          <w:szCs w:val="22"/>
        </w:rPr>
        <w:t>tujuannya</w:t>
      </w:r>
      <w:proofErr w:type="spellEnd"/>
      <w:r w:rsidRPr="005D5770">
        <w:rPr>
          <w:color w:val="000000"/>
          <w:sz w:val="22"/>
          <w:szCs w:val="22"/>
        </w:rPr>
        <w:t xml:space="preserve"> </w:t>
      </w:r>
      <w:proofErr w:type="spellStart"/>
      <w:r w:rsidRPr="005D5770">
        <w:rPr>
          <w:color w:val="000000"/>
          <w:sz w:val="22"/>
          <w:szCs w:val="22"/>
        </w:rPr>
        <w:t>maka</w:t>
      </w:r>
      <w:proofErr w:type="spellEnd"/>
      <w:r w:rsidRPr="005D5770">
        <w:rPr>
          <w:color w:val="000000"/>
          <w:sz w:val="22"/>
          <w:szCs w:val="22"/>
        </w:rPr>
        <w:t xml:space="preserve"> </w:t>
      </w:r>
      <w:proofErr w:type="spellStart"/>
      <w:r w:rsidRPr="005D5770">
        <w:rPr>
          <w:color w:val="000000"/>
          <w:sz w:val="22"/>
          <w:szCs w:val="22"/>
        </w:rPr>
        <w:t>manajemen</w:t>
      </w:r>
      <w:proofErr w:type="spellEnd"/>
      <w:r w:rsidRPr="005D5770">
        <w:rPr>
          <w:color w:val="000000"/>
          <w:sz w:val="22"/>
          <w:szCs w:val="22"/>
        </w:rPr>
        <w:t xml:space="preserve"> </w:t>
      </w:r>
      <w:proofErr w:type="spellStart"/>
      <w:r w:rsidRPr="005D5770">
        <w:rPr>
          <w:color w:val="000000"/>
          <w:sz w:val="22"/>
          <w:szCs w:val="22"/>
        </w:rPr>
        <w:t>dalam</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maka</w:t>
      </w:r>
      <w:proofErr w:type="spellEnd"/>
      <w:r w:rsidRPr="005D5770">
        <w:rPr>
          <w:color w:val="000000"/>
          <w:sz w:val="22"/>
          <w:szCs w:val="22"/>
        </w:rPr>
        <w:t xml:space="preserve"> </w:t>
      </w:r>
      <w:proofErr w:type="spellStart"/>
      <w:r w:rsidRPr="005D5770">
        <w:rPr>
          <w:color w:val="000000"/>
          <w:sz w:val="22"/>
          <w:szCs w:val="22"/>
        </w:rPr>
        <w:t>diperlukan</w:t>
      </w:r>
      <w:proofErr w:type="spellEnd"/>
      <w:r w:rsidRPr="005D5770">
        <w:rPr>
          <w:color w:val="000000"/>
          <w:sz w:val="22"/>
          <w:szCs w:val="22"/>
        </w:rPr>
        <w:t xml:space="preserve"> </w:t>
      </w:r>
      <w:proofErr w:type="spellStart"/>
      <w:r w:rsidRPr="005D5770">
        <w:rPr>
          <w:color w:val="000000"/>
          <w:sz w:val="22"/>
          <w:szCs w:val="22"/>
        </w:rPr>
        <w:t>adanya</w:t>
      </w:r>
      <w:proofErr w:type="spellEnd"/>
      <w:r w:rsidRPr="005D5770">
        <w:rPr>
          <w:color w:val="000000"/>
          <w:sz w:val="22"/>
          <w:szCs w:val="22"/>
        </w:rPr>
        <w:t xml:space="preserve"> </w:t>
      </w:r>
      <w:proofErr w:type="spellStart"/>
      <w:r w:rsidRPr="005D5770">
        <w:rPr>
          <w:color w:val="000000"/>
          <w:sz w:val="22"/>
          <w:szCs w:val="22"/>
        </w:rPr>
        <w:t>tim</w:t>
      </w:r>
      <w:proofErr w:type="spellEnd"/>
      <w:r w:rsidRPr="005D5770">
        <w:rPr>
          <w:color w:val="000000"/>
          <w:sz w:val="22"/>
          <w:szCs w:val="22"/>
        </w:rPr>
        <w:t xml:space="preserve"> </w:t>
      </w:r>
      <w:proofErr w:type="spellStart"/>
      <w:r w:rsidRPr="005D5770">
        <w:rPr>
          <w:color w:val="000000"/>
          <w:sz w:val="22"/>
          <w:szCs w:val="22"/>
        </w:rPr>
        <w:t>dengan</w:t>
      </w:r>
      <w:proofErr w:type="spellEnd"/>
      <w:r w:rsidRPr="005D5770">
        <w:rPr>
          <w:color w:val="000000"/>
          <w:sz w:val="22"/>
          <w:szCs w:val="22"/>
        </w:rPr>
        <w:t xml:space="preserve"> </w:t>
      </w:r>
      <w:proofErr w:type="spellStart"/>
      <w:r w:rsidRPr="005D5770">
        <w:rPr>
          <w:color w:val="000000"/>
          <w:sz w:val="22"/>
          <w:szCs w:val="22"/>
        </w:rPr>
        <w:t>kerjasama</w:t>
      </w:r>
      <w:proofErr w:type="spellEnd"/>
      <w:r w:rsidRPr="005D5770">
        <w:rPr>
          <w:color w:val="000000"/>
          <w:sz w:val="22"/>
          <w:szCs w:val="22"/>
        </w:rPr>
        <w:t xml:space="preserve"> yang </w:t>
      </w:r>
      <w:proofErr w:type="spellStart"/>
      <w:r w:rsidRPr="005D5770">
        <w:rPr>
          <w:color w:val="000000"/>
          <w:sz w:val="22"/>
          <w:szCs w:val="22"/>
        </w:rPr>
        <w:t>terarah</w:t>
      </w:r>
      <w:proofErr w:type="spellEnd"/>
      <w:r w:rsidRPr="005D5770">
        <w:rPr>
          <w:color w:val="000000"/>
          <w:sz w:val="22"/>
          <w:szCs w:val="22"/>
        </w:rPr>
        <w:t xml:space="preserve"> </w:t>
      </w:r>
      <w:proofErr w:type="spellStart"/>
      <w:r w:rsidRPr="005D5770">
        <w:rPr>
          <w:color w:val="000000"/>
          <w:sz w:val="22"/>
          <w:szCs w:val="22"/>
        </w:rPr>
        <w:t>sesuai</w:t>
      </w:r>
      <w:proofErr w:type="spellEnd"/>
      <w:r w:rsidRPr="005D5770">
        <w:rPr>
          <w:color w:val="000000"/>
          <w:sz w:val="22"/>
          <w:szCs w:val="22"/>
        </w:rPr>
        <w:t xml:space="preserve"> </w:t>
      </w:r>
      <w:proofErr w:type="spellStart"/>
      <w:r w:rsidRPr="005D5770">
        <w:rPr>
          <w:color w:val="000000"/>
          <w:sz w:val="22"/>
          <w:szCs w:val="22"/>
        </w:rPr>
        <w:t>rencan</w:t>
      </w:r>
      <w:proofErr w:type="spellEnd"/>
      <w:r w:rsidRPr="005D5770">
        <w:rPr>
          <w:color w:val="000000"/>
          <w:sz w:val="22"/>
          <w:szCs w:val="22"/>
        </w:rPr>
        <w:t xml:space="preserve"> dan </w:t>
      </w:r>
      <w:proofErr w:type="spellStart"/>
      <w:r w:rsidRPr="005D5770">
        <w:rPr>
          <w:color w:val="000000"/>
          <w:sz w:val="22"/>
          <w:szCs w:val="22"/>
        </w:rPr>
        <w:t>tujuan</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
    <w:p w14:paraId="44E9F564" w14:textId="77777777" w:rsidR="005D3F79" w:rsidRPr="005D5770" w:rsidRDefault="005D3F79" w:rsidP="005940D8">
      <w:pPr>
        <w:autoSpaceDE w:val="0"/>
        <w:autoSpaceDN w:val="0"/>
        <w:adjustRightInd w:val="0"/>
        <w:ind w:firstLine="567"/>
        <w:jc w:val="both"/>
        <w:rPr>
          <w:color w:val="000000"/>
          <w:sz w:val="22"/>
          <w:szCs w:val="22"/>
        </w:rPr>
      </w:pPr>
      <w:proofErr w:type="spellStart"/>
      <w:r w:rsidRPr="005D5770">
        <w:rPr>
          <w:sz w:val="22"/>
          <w:szCs w:val="22"/>
        </w:rPr>
        <w:t>Agresifitas</w:t>
      </w:r>
      <w:proofErr w:type="spellEnd"/>
      <w:r w:rsidRPr="005D5770">
        <w:rPr>
          <w:sz w:val="22"/>
          <w:szCs w:val="22"/>
        </w:rPr>
        <w:t xml:space="preserve">  </w:t>
      </w:r>
      <w:proofErr w:type="spellStart"/>
      <w:r w:rsidRPr="005D5770">
        <w:rPr>
          <w:sz w:val="22"/>
          <w:szCs w:val="22"/>
        </w:rPr>
        <w:t>dapat</w:t>
      </w:r>
      <w:proofErr w:type="spellEnd"/>
      <w:r w:rsidRPr="005D5770">
        <w:rPr>
          <w:sz w:val="22"/>
          <w:szCs w:val="22"/>
        </w:rPr>
        <w:t xml:space="preserve"> </w:t>
      </w:r>
      <w:proofErr w:type="spellStart"/>
      <w:r w:rsidRPr="005D5770">
        <w:rPr>
          <w:sz w:val="22"/>
          <w:szCs w:val="22"/>
        </w:rPr>
        <w:t>dimaknai</w:t>
      </w:r>
      <w:proofErr w:type="spellEnd"/>
      <w:r w:rsidRPr="005D5770">
        <w:rPr>
          <w:sz w:val="22"/>
          <w:szCs w:val="22"/>
        </w:rPr>
        <w:t xml:space="preserve">, </w:t>
      </w:r>
      <w:proofErr w:type="spellStart"/>
      <w:r w:rsidRPr="005D5770">
        <w:rPr>
          <w:sz w:val="22"/>
          <w:szCs w:val="22"/>
        </w:rPr>
        <w:t>yaitu</w:t>
      </w:r>
      <w:proofErr w:type="spellEnd"/>
      <w:r w:rsidRPr="005D5770">
        <w:rPr>
          <w:sz w:val="22"/>
          <w:szCs w:val="22"/>
        </w:rPr>
        <w:t xml:space="preserve"> </w:t>
      </w:r>
      <w:proofErr w:type="spellStart"/>
      <w:r w:rsidRPr="005D5770">
        <w:rPr>
          <w:sz w:val="22"/>
          <w:szCs w:val="22"/>
        </w:rPr>
        <w:t>b</w:t>
      </w:r>
      <w:r w:rsidRPr="005D5770">
        <w:rPr>
          <w:color w:val="000000"/>
          <w:sz w:val="22"/>
          <w:szCs w:val="22"/>
        </w:rPr>
        <w:t>agaimana</w:t>
      </w:r>
      <w:proofErr w:type="spellEnd"/>
      <w:r w:rsidRPr="005D5770">
        <w:rPr>
          <w:color w:val="000000"/>
          <w:sz w:val="22"/>
          <w:szCs w:val="22"/>
        </w:rPr>
        <w:t xml:space="preserve"> orang-orang </w:t>
      </w:r>
      <w:proofErr w:type="spellStart"/>
      <w:r w:rsidRPr="005D5770">
        <w:rPr>
          <w:color w:val="000000"/>
          <w:sz w:val="22"/>
          <w:szCs w:val="22"/>
        </w:rPr>
        <w:t>dalam</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itu</w:t>
      </w:r>
      <w:proofErr w:type="spellEnd"/>
      <w:r w:rsidRPr="005D5770">
        <w:rPr>
          <w:color w:val="000000"/>
          <w:sz w:val="22"/>
          <w:szCs w:val="22"/>
        </w:rPr>
        <w:t xml:space="preserve"> </w:t>
      </w:r>
      <w:proofErr w:type="spellStart"/>
      <w:r w:rsidRPr="005D5770">
        <w:rPr>
          <w:color w:val="000000"/>
          <w:sz w:val="22"/>
          <w:szCs w:val="22"/>
        </w:rPr>
        <w:t>agresif</w:t>
      </w:r>
      <w:proofErr w:type="spellEnd"/>
      <w:r w:rsidRPr="005D5770">
        <w:rPr>
          <w:color w:val="000000"/>
          <w:sz w:val="22"/>
          <w:szCs w:val="22"/>
        </w:rPr>
        <w:t xml:space="preserve"> dan </w:t>
      </w:r>
      <w:proofErr w:type="spellStart"/>
      <w:r w:rsidRPr="005D5770">
        <w:rPr>
          <w:color w:val="000000"/>
          <w:sz w:val="22"/>
          <w:szCs w:val="22"/>
        </w:rPr>
        <w:t>kompetitif</w:t>
      </w:r>
      <w:proofErr w:type="spellEnd"/>
      <w:r w:rsidRPr="005D5770">
        <w:rPr>
          <w:color w:val="000000"/>
          <w:sz w:val="22"/>
          <w:szCs w:val="22"/>
        </w:rPr>
        <w:t xml:space="preserve"> dan </w:t>
      </w:r>
      <w:proofErr w:type="spellStart"/>
      <w:r w:rsidRPr="005D5770">
        <w:rPr>
          <w:color w:val="000000"/>
          <w:sz w:val="22"/>
          <w:szCs w:val="22"/>
        </w:rPr>
        <w:t>tidak</w:t>
      </w:r>
      <w:proofErr w:type="spellEnd"/>
      <w:r w:rsidRPr="005D5770">
        <w:rPr>
          <w:color w:val="000000"/>
          <w:sz w:val="22"/>
          <w:szCs w:val="22"/>
        </w:rPr>
        <w:t xml:space="preserve"> </w:t>
      </w:r>
      <w:proofErr w:type="spellStart"/>
      <w:r w:rsidRPr="005D5770">
        <w:rPr>
          <w:color w:val="000000"/>
          <w:sz w:val="22"/>
          <w:szCs w:val="22"/>
        </w:rPr>
        <w:t>berperilaku</w:t>
      </w:r>
      <w:proofErr w:type="spellEnd"/>
      <w:r w:rsidRPr="005D5770">
        <w:rPr>
          <w:color w:val="000000"/>
          <w:sz w:val="22"/>
          <w:szCs w:val="22"/>
        </w:rPr>
        <w:t xml:space="preserve"> </w:t>
      </w:r>
      <w:proofErr w:type="spellStart"/>
      <w:r w:rsidRPr="005D5770">
        <w:rPr>
          <w:color w:val="000000"/>
          <w:sz w:val="22"/>
          <w:szCs w:val="22"/>
        </w:rPr>
        <w:t>lambat</w:t>
      </w:r>
      <w:proofErr w:type="spellEnd"/>
      <w:r w:rsidRPr="005D5770">
        <w:rPr>
          <w:color w:val="000000"/>
          <w:sz w:val="22"/>
          <w:szCs w:val="22"/>
        </w:rPr>
        <w:t xml:space="preserve"> dan </w:t>
      </w:r>
      <w:proofErr w:type="spellStart"/>
      <w:r w:rsidRPr="005D5770">
        <w:rPr>
          <w:color w:val="000000"/>
          <w:sz w:val="22"/>
          <w:szCs w:val="22"/>
        </w:rPr>
        <w:t>fasip</w:t>
      </w:r>
      <w:proofErr w:type="spellEnd"/>
      <w:r w:rsidRPr="005D5770">
        <w:rPr>
          <w:color w:val="000000"/>
          <w:sz w:val="22"/>
          <w:szCs w:val="22"/>
        </w:rPr>
        <w:t xml:space="preserve"> </w:t>
      </w:r>
      <w:proofErr w:type="spellStart"/>
      <w:r w:rsidRPr="005D5770">
        <w:rPr>
          <w:color w:val="000000"/>
          <w:sz w:val="22"/>
          <w:szCs w:val="22"/>
        </w:rPr>
        <w:t>tetapi</w:t>
      </w:r>
      <w:proofErr w:type="spellEnd"/>
      <w:r w:rsidRPr="005D5770">
        <w:rPr>
          <w:color w:val="000000"/>
          <w:sz w:val="22"/>
          <w:szCs w:val="22"/>
        </w:rPr>
        <w:t xml:space="preserve"> </w:t>
      </w:r>
      <w:proofErr w:type="spellStart"/>
      <w:r w:rsidRPr="005D5770">
        <w:rPr>
          <w:color w:val="000000"/>
          <w:sz w:val="22"/>
          <w:szCs w:val="22"/>
        </w:rPr>
        <w:t>bersemangat</w:t>
      </w:r>
      <w:proofErr w:type="spellEnd"/>
      <w:r w:rsidRPr="005D5770">
        <w:rPr>
          <w:color w:val="000000"/>
          <w:sz w:val="22"/>
          <w:szCs w:val="22"/>
        </w:rPr>
        <w:t xml:space="preserve"> </w:t>
      </w:r>
      <w:proofErr w:type="spellStart"/>
      <w:r w:rsidRPr="005D5770">
        <w:rPr>
          <w:color w:val="000000"/>
          <w:sz w:val="22"/>
          <w:szCs w:val="22"/>
        </w:rPr>
        <w:t>menjalankan</w:t>
      </w:r>
      <w:proofErr w:type="spellEnd"/>
      <w:r w:rsidRPr="005D5770">
        <w:rPr>
          <w:color w:val="000000"/>
          <w:sz w:val="22"/>
          <w:szCs w:val="22"/>
        </w:rPr>
        <w:t xml:space="preserve"> </w:t>
      </w:r>
      <w:proofErr w:type="spellStart"/>
      <w:r w:rsidRPr="005D5770">
        <w:rPr>
          <w:color w:val="000000"/>
          <w:sz w:val="22"/>
          <w:szCs w:val="22"/>
        </w:rPr>
        <w:t>budaya</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dengan</w:t>
      </w:r>
      <w:proofErr w:type="spellEnd"/>
      <w:r w:rsidRPr="005D5770">
        <w:rPr>
          <w:color w:val="000000"/>
          <w:sz w:val="22"/>
          <w:szCs w:val="22"/>
        </w:rPr>
        <w:t xml:space="preserve"> </w:t>
      </w:r>
      <w:proofErr w:type="spellStart"/>
      <w:r w:rsidRPr="005D5770">
        <w:rPr>
          <w:color w:val="000000"/>
          <w:sz w:val="22"/>
          <w:szCs w:val="22"/>
        </w:rPr>
        <w:t>dinamis</w:t>
      </w:r>
      <w:proofErr w:type="spellEnd"/>
      <w:r w:rsidRPr="005D5770">
        <w:rPr>
          <w:color w:val="000000"/>
          <w:sz w:val="22"/>
          <w:szCs w:val="22"/>
        </w:rPr>
        <w:t xml:space="preserve">, </w:t>
      </w:r>
      <w:proofErr w:type="spellStart"/>
      <w:r w:rsidRPr="005D5770">
        <w:rPr>
          <w:color w:val="000000"/>
          <w:sz w:val="22"/>
          <w:szCs w:val="22"/>
        </w:rPr>
        <w:t>bergairah</w:t>
      </w:r>
      <w:proofErr w:type="spellEnd"/>
      <w:r w:rsidRPr="005D5770">
        <w:rPr>
          <w:color w:val="000000"/>
          <w:sz w:val="22"/>
          <w:szCs w:val="22"/>
        </w:rPr>
        <w:t xml:space="preserve"> dan </w:t>
      </w:r>
      <w:proofErr w:type="spellStart"/>
      <w:r w:rsidRPr="005D5770">
        <w:rPr>
          <w:color w:val="000000"/>
          <w:sz w:val="22"/>
          <w:szCs w:val="22"/>
        </w:rPr>
        <w:t>efektif</w:t>
      </w:r>
      <w:proofErr w:type="spellEnd"/>
      <w:r w:rsidRPr="005D5770">
        <w:rPr>
          <w:color w:val="000000"/>
          <w:sz w:val="22"/>
          <w:szCs w:val="22"/>
        </w:rPr>
        <w:t xml:space="preserve"> </w:t>
      </w:r>
      <w:proofErr w:type="spellStart"/>
      <w:r w:rsidRPr="005D5770">
        <w:rPr>
          <w:color w:val="000000"/>
          <w:sz w:val="22"/>
          <w:szCs w:val="22"/>
        </w:rPr>
        <w:t>serta</w:t>
      </w:r>
      <w:proofErr w:type="spellEnd"/>
      <w:r w:rsidRPr="005D5770">
        <w:rPr>
          <w:color w:val="000000"/>
          <w:sz w:val="22"/>
          <w:szCs w:val="22"/>
        </w:rPr>
        <w:t xml:space="preserve"> </w:t>
      </w:r>
      <w:proofErr w:type="spellStart"/>
      <w:r w:rsidRPr="005D5770">
        <w:rPr>
          <w:color w:val="000000"/>
          <w:sz w:val="22"/>
          <w:szCs w:val="22"/>
        </w:rPr>
        <w:t>bagaimana</w:t>
      </w:r>
      <w:proofErr w:type="spellEnd"/>
      <w:r w:rsidRPr="005D5770">
        <w:rPr>
          <w:color w:val="000000"/>
          <w:sz w:val="22"/>
          <w:szCs w:val="22"/>
        </w:rPr>
        <w:t xml:space="preserve"> </w:t>
      </w:r>
      <w:proofErr w:type="spellStart"/>
      <w:r w:rsidRPr="005D5770">
        <w:rPr>
          <w:color w:val="000000"/>
          <w:sz w:val="22"/>
          <w:szCs w:val="22"/>
        </w:rPr>
        <w:t>angota-anggota</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sebagai</w:t>
      </w:r>
      <w:proofErr w:type="spellEnd"/>
      <w:r w:rsidRPr="005D5770">
        <w:rPr>
          <w:color w:val="000000"/>
          <w:sz w:val="22"/>
          <w:szCs w:val="22"/>
        </w:rPr>
        <w:t xml:space="preserve"> </w:t>
      </w:r>
      <w:proofErr w:type="spellStart"/>
      <w:r w:rsidRPr="005D5770">
        <w:rPr>
          <w:color w:val="000000"/>
          <w:sz w:val="22"/>
          <w:szCs w:val="22"/>
        </w:rPr>
        <w:t>sumber</w:t>
      </w:r>
      <w:proofErr w:type="spellEnd"/>
      <w:r w:rsidRPr="005D5770">
        <w:rPr>
          <w:color w:val="000000"/>
          <w:sz w:val="22"/>
          <w:szCs w:val="22"/>
        </w:rPr>
        <w:t xml:space="preserve"> </w:t>
      </w:r>
      <w:proofErr w:type="spellStart"/>
      <w:r w:rsidRPr="005D5770">
        <w:rPr>
          <w:color w:val="000000"/>
          <w:sz w:val="22"/>
          <w:szCs w:val="22"/>
        </w:rPr>
        <w:t>daya</w:t>
      </w:r>
      <w:proofErr w:type="spellEnd"/>
      <w:r w:rsidRPr="005D5770">
        <w:rPr>
          <w:color w:val="000000"/>
          <w:sz w:val="22"/>
          <w:szCs w:val="22"/>
        </w:rPr>
        <w:t xml:space="preserve"> </w:t>
      </w:r>
      <w:proofErr w:type="spellStart"/>
      <w:r w:rsidRPr="005D5770">
        <w:rPr>
          <w:color w:val="000000"/>
          <w:sz w:val="22"/>
          <w:szCs w:val="22"/>
        </w:rPr>
        <w:t>manusia</w:t>
      </w:r>
      <w:proofErr w:type="spellEnd"/>
      <w:r w:rsidRPr="005D5770">
        <w:rPr>
          <w:color w:val="000000"/>
          <w:sz w:val="22"/>
          <w:szCs w:val="22"/>
        </w:rPr>
        <w:t xml:space="preserve"> yang </w:t>
      </w:r>
      <w:proofErr w:type="spellStart"/>
      <w:r w:rsidRPr="005D5770">
        <w:rPr>
          <w:color w:val="000000"/>
          <w:sz w:val="22"/>
          <w:szCs w:val="22"/>
        </w:rPr>
        <w:t>merupakan</w:t>
      </w:r>
      <w:proofErr w:type="spellEnd"/>
      <w:r w:rsidRPr="005D5770">
        <w:rPr>
          <w:color w:val="000000"/>
          <w:sz w:val="22"/>
          <w:szCs w:val="22"/>
        </w:rPr>
        <w:t xml:space="preserve"> asset </w:t>
      </w:r>
      <w:proofErr w:type="spellStart"/>
      <w:r w:rsidRPr="005D5770">
        <w:rPr>
          <w:color w:val="000000"/>
          <w:sz w:val="22"/>
          <w:szCs w:val="22"/>
        </w:rPr>
        <w:t>utama</w:t>
      </w:r>
      <w:proofErr w:type="spellEnd"/>
      <w:r w:rsidRPr="005D5770">
        <w:rPr>
          <w:color w:val="000000"/>
          <w:sz w:val="22"/>
          <w:szCs w:val="22"/>
        </w:rPr>
        <w:t xml:space="preserve"> </w:t>
      </w:r>
      <w:proofErr w:type="spellStart"/>
      <w:r w:rsidRPr="005D5770">
        <w:rPr>
          <w:color w:val="000000"/>
          <w:sz w:val="22"/>
          <w:szCs w:val="22"/>
        </w:rPr>
        <w:t>dapat</w:t>
      </w:r>
      <w:proofErr w:type="spellEnd"/>
      <w:r w:rsidRPr="005D5770">
        <w:rPr>
          <w:color w:val="000000"/>
          <w:sz w:val="22"/>
          <w:szCs w:val="22"/>
        </w:rPr>
        <w:t xml:space="preserve"> </w:t>
      </w:r>
      <w:proofErr w:type="spellStart"/>
      <w:r w:rsidRPr="005D5770">
        <w:rPr>
          <w:color w:val="000000"/>
          <w:sz w:val="22"/>
          <w:szCs w:val="22"/>
        </w:rPr>
        <w:t>melakukan</w:t>
      </w:r>
      <w:proofErr w:type="spellEnd"/>
      <w:r w:rsidRPr="005D5770">
        <w:rPr>
          <w:color w:val="000000"/>
          <w:sz w:val="22"/>
          <w:szCs w:val="22"/>
        </w:rPr>
        <w:t xml:space="preserve"> </w:t>
      </w:r>
      <w:proofErr w:type="spellStart"/>
      <w:r w:rsidRPr="005D5770">
        <w:rPr>
          <w:color w:val="000000"/>
          <w:sz w:val="22"/>
          <w:szCs w:val="22"/>
        </w:rPr>
        <w:t>kerjanya</w:t>
      </w:r>
      <w:proofErr w:type="spellEnd"/>
      <w:r w:rsidRPr="005D5770">
        <w:rPr>
          <w:color w:val="000000"/>
          <w:sz w:val="22"/>
          <w:szCs w:val="22"/>
        </w:rPr>
        <w:t xml:space="preserve"> </w:t>
      </w:r>
      <w:proofErr w:type="spellStart"/>
      <w:r w:rsidRPr="005D5770">
        <w:rPr>
          <w:color w:val="000000"/>
          <w:sz w:val="22"/>
          <w:szCs w:val="22"/>
        </w:rPr>
        <w:t>secara</w:t>
      </w:r>
      <w:proofErr w:type="spellEnd"/>
      <w:r w:rsidRPr="005D5770">
        <w:rPr>
          <w:color w:val="000000"/>
          <w:sz w:val="22"/>
          <w:szCs w:val="22"/>
        </w:rPr>
        <w:t xml:space="preserve"> </w:t>
      </w:r>
      <w:proofErr w:type="spellStart"/>
      <w:r w:rsidRPr="005D5770">
        <w:rPr>
          <w:color w:val="000000"/>
          <w:sz w:val="22"/>
          <w:szCs w:val="22"/>
        </w:rPr>
        <w:t>lebih</w:t>
      </w:r>
      <w:proofErr w:type="spellEnd"/>
      <w:r w:rsidRPr="005D5770">
        <w:rPr>
          <w:color w:val="000000"/>
          <w:sz w:val="22"/>
          <w:szCs w:val="22"/>
        </w:rPr>
        <w:t xml:space="preserve"> </w:t>
      </w:r>
      <w:proofErr w:type="spellStart"/>
      <w:r w:rsidRPr="005D5770">
        <w:rPr>
          <w:color w:val="000000"/>
          <w:sz w:val="22"/>
          <w:szCs w:val="22"/>
        </w:rPr>
        <w:t>giat</w:t>
      </w:r>
      <w:proofErr w:type="spellEnd"/>
      <w:r w:rsidRPr="005D5770">
        <w:rPr>
          <w:color w:val="000000"/>
          <w:sz w:val="22"/>
          <w:szCs w:val="22"/>
        </w:rPr>
        <w:t xml:space="preserve">, </w:t>
      </w:r>
      <w:proofErr w:type="spellStart"/>
      <w:r w:rsidRPr="005D5770">
        <w:rPr>
          <w:color w:val="000000"/>
          <w:sz w:val="22"/>
          <w:szCs w:val="22"/>
        </w:rPr>
        <w:t>ulet</w:t>
      </w:r>
      <w:proofErr w:type="spellEnd"/>
      <w:r w:rsidRPr="005D5770">
        <w:rPr>
          <w:color w:val="000000"/>
          <w:sz w:val="22"/>
          <w:szCs w:val="22"/>
        </w:rPr>
        <w:t xml:space="preserve"> </w:t>
      </w:r>
      <w:proofErr w:type="spellStart"/>
      <w:r w:rsidRPr="005D5770">
        <w:rPr>
          <w:color w:val="000000"/>
          <w:sz w:val="22"/>
          <w:szCs w:val="22"/>
        </w:rPr>
        <w:t>dengan</w:t>
      </w:r>
      <w:proofErr w:type="spellEnd"/>
      <w:r w:rsidRPr="005D5770">
        <w:rPr>
          <w:color w:val="000000"/>
          <w:sz w:val="22"/>
          <w:szCs w:val="22"/>
        </w:rPr>
        <w:t xml:space="preserve"> </w:t>
      </w:r>
      <w:proofErr w:type="spellStart"/>
      <w:r w:rsidRPr="005D5770">
        <w:rPr>
          <w:color w:val="000000"/>
          <w:sz w:val="22"/>
          <w:szCs w:val="22"/>
        </w:rPr>
        <w:t>mengurangi</w:t>
      </w:r>
      <w:proofErr w:type="spellEnd"/>
      <w:r w:rsidRPr="005D5770">
        <w:rPr>
          <w:color w:val="000000"/>
          <w:sz w:val="22"/>
          <w:szCs w:val="22"/>
        </w:rPr>
        <w:t xml:space="preserve"> </w:t>
      </w:r>
      <w:proofErr w:type="spellStart"/>
      <w:r w:rsidRPr="005D5770">
        <w:rPr>
          <w:color w:val="000000"/>
          <w:sz w:val="22"/>
          <w:szCs w:val="22"/>
        </w:rPr>
        <w:t>kesalahan</w:t>
      </w:r>
      <w:proofErr w:type="spellEnd"/>
      <w:r w:rsidRPr="005D5770">
        <w:rPr>
          <w:color w:val="000000"/>
          <w:sz w:val="22"/>
          <w:szCs w:val="22"/>
        </w:rPr>
        <w:t xml:space="preserve"> </w:t>
      </w:r>
      <w:proofErr w:type="spellStart"/>
      <w:r w:rsidRPr="005D5770">
        <w:rPr>
          <w:color w:val="000000"/>
          <w:sz w:val="22"/>
          <w:szCs w:val="22"/>
        </w:rPr>
        <w:t>dalam</w:t>
      </w:r>
      <w:proofErr w:type="spellEnd"/>
      <w:r w:rsidRPr="005D5770">
        <w:rPr>
          <w:color w:val="000000"/>
          <w:sz w:val="22"/>
          <w:szCs w:val="22"/>
        </w:rPr>
        <w:t xml:space="preserve"> </w:t>
      </w:r>
      <w:proofErr w:type="spellStart"/>
      <w:r w:rsidRPr="005D5770">
        <w:rPr>
          <w:color w:val="000000"/>
          <w:sz w:val="22"/>
          <w:szCs w:val="22"/>
        </w:rPr>
        <w:lastRenderedPageBreak/>
        <w:t>pekerjaan</w:t>
      </w:r>
      <w:proofErr w:type="spellEnd"/>
      <w:r w:rsidRPr="005D5770">
        <w:rPr>
          <w:color w:val="000000"/>
          <w:sz w:val="22"/>
          <w:szCs w:val="22"/>
        </w:rPr>
        <w:t xml:space="preserve">, </w:t>
      </w:r>
      <w:proofErr w:type="spellStart"/>
      <w:r w:rsidRPr="005D5770">
        <w:rPr>
          <w:color w:val="000000"/>
          <w:sz w:val="22"/>
          <w:szCs w:val="22"/>
        </w:rPr>
        <w:t>mempertebal</w:t>
      </w:r>
      <w:proofErr w:type="spellEnd"/>
      <w:r w:rsidRPr="005D5770">
        <w:rPr>
          <w:color w:val="000000"/>
          <w:sz w:val="22"/>
          <w:szCs w:val="22"/>
        </w:rPr>
        <w:t xml:space="preserve"> rasa </w:t>
      </w:r>
      <w:proofErr w:type="spellStart"/>
      <w:r w:rsidRPr="005D5770">
        <w:rPr>
          <w:color w:val="000000"/>
          <w:sz w:val="22"/>
          <w:szCs w:val="22"/>
        </w:rPr>
        <w:t>memiliki</w:t>
      </w:r>
      <w:proofErr w:type="spellEnd"/>
      <w:r w:rsidRPr="005D5770">
        <w:rPr>
          <w:color w:val="000000"/>
          <w:sz w:val="22"/>
          <w:szCs w:val="22"/>
        </w:rPr>
        <w:t xml:space="preserve">, rasa </w:t>
      </w:r>
      <w:proofErr w:type="spellStart"/>
      <w:r w:rsidRPr="005D5770">
        <w:rPr>
          <w:color w:val="000000"/>
          <w:sz w:val="22"/>
          <w:szCs w:val="22"/>
        </w:rPr>
        <w:t>tanggungjawab</w:t>
      </w:r>
      <w:proofErr w:type="spellEnd"/>
      <w:r w:rsidRPr="005D5770">
        <w:rPr>
          <w:color w:val="000000"/>
          <w:sz w:val="22"/>
          <w:szCs w:val="22"/>
        </w:rPr>
        <w:t xml:space="preserve"> </w:t>
      </w:r>
      <w:proofErr w:type="spellStart"/>
      <w:r w:rsidRPr="005D5770">
        <w:rPr>
          <w:color w:val="000000"/>
          <w:sz w:val="22"/>
          <w:szCs w:val="22"/>
        </w:rPr>
        <w:t>serta</w:t>
      </w:r>
      <w:proofErr w:type="spellEnd"/>
      <w:r w:rsidRPr="005D5770">
        <w:rPr>
          <w:color w:val="000000"/>
          <w:sz w:val="22"/>
          <w:szCs w:val="22"/>
        </w:rPr>
        <w:t xml:space="preserve"> </w:t>
      </w:r>
      <w:proofErr w:type="spellStart"/>
      <w:r w:rsidRPr="005D5770">
        <w:rPr>
          <w:color w:val="000000"/>
          <w:sz w:val="22"/>
          <w:szCs w:val="22"/>
        </w:rPr>
        <w:t>bergairah</w:t>
      </w:r>
      <w:proofErr w:type="spellEnd"/>
      <w:r w:rsidRPr="005D5770">
        <w:rPr>
          <w:color w:val="000000"/>
          <w:sz w:val="22"/>
          <w:szCs w:val="22"/>
        </w:rPr>
        <w:t xml:space="preserve"> dan </w:t>
      </w:r>
      <w:proofErr w:type="spellStart"/>
      <w:r w:rsidRPr="005D5770">
        <w:rPr>
          <w:color w:val="000000"/>
          <w:sz w:val="22"/>
          <w:szCs w:val="22"/>
        </w:rPr>
        <w:t>dapat</w:t>
      </w:r>
      <w:proofErr w:type="spellEnd"/>
      <w:r w:rsidRPr="005D5770">
        <w:rPr>
          <w:color w:val="000000"/>
          <w:sz w:val="22"/>
          <w:szCs w:val="22"/>
        </w:rPr>
        <w:t xml:space="preserve"> </w:t>
      </w:r>
      <w:proofErr w:type="spellStart"/>
      <w:r w:rsidRPr="005D5770">
        <w:rPr>
          <w:color w:val="000000"/>
          <w:sz w:val="22"/>
          <w:szCs w:val="22"/>
        </w:rPr>
        <w:t>menyelesaikan</w:t>
      </w:r>
      <w:proofErr w:type="spellEnd"/>
      <w:r w:rsidRPr="005D5770">
        <w:rPr>
          <w:color w:val="000000"/>
          <w:sz w:val="22"/>
          <w:szCs w:val="22"/>
        </w:rPr>
        <w:t xml:space="preserve"> </w:t>
      </w:r>
      <w:proofErr w:type="spellStart"/>
      <w:r w:rsidRPr="005D5770">
        <w:rPr>
          <w:color w:val="000000"/>
          <w:sz w:val="22"/>
          <w:szCs w:val="22"/>
        </w:rPr>
        <w:t>pekerjaannyansesuai</w:t>
      </w:r>
      <w:proofErr w:type="spellEnd"/>
      <w:r w:rsidRPr="005D5770">
        <w:rPr>
          <w:color w:val="000000"/>
          <w:sz w:val="22"/>
          <w:szCs w:val="22"/>
        </w:rPr>
        <w:t xml:space="preserve"> </w:t>
      </w:r>
      <w:proofErr w:type="spellStart"/>
      <w:r w:rsidRPr="005D5770">
        <w:rPr>
          <w:color w:val="000000"/>
          <w:sz w:val="22"/>
          <w:szCs w:val="22"/>
        </w:rPr>
        <w:t>dengan</w:t>
      </w:r>
      <w:proofErr w:type="spellEnd"/>
      <w:r w:rsidRPr="005D5770">
        <w:rPr>
          <w:color w:val="000000"/>
          <w:sz w:val="22"/>
          <w:szCs w:val="22"/>
        </w:rPr>
        <w:t xml:space="preserve"> </w:t>
      </w:r>
      <w:proofErr w:type="spellStart"/>
      <w:r w:rsidRPr="005D5770">
        <w:rPr>
          <w:color w:val="000000"/>
          <w:sz w:val="22"/>
          <w:szCs w:val="22"/>
        </w:rPr>
        <w:t>tugas</w:t>
      </w:r>
      <w:proofErr w:type="spellEnd"/>
      <w:r w:rsidRPr="005D5770">
        <w:rPr>
          <w:color w:val="000000"/>
          <w:sz w:val="22"/>
          <w:szCs w:val="22"/>
        </w:rPr>
        <w:t xml:space="preserve">, target dan </w:t>
      </w:r>
      <w:proofErr w:type="spellStart"/>
      <w:r w:rsidRPr="005D5770">
        <w:rPr>
          <w:color w:val="000000"/>
          <w:sz w:val="22"/>
          <w:szCs w:val="22"/>
        </w:rPr>
        <w:t>waktu</w:t>
      </w:r>
      <w:proofErr w:type="spellEnd"/>
      <w:r w:rsidRPr="005D5770">
        <w:rPr>
          <w:color w:val="000000"/>
          <w:sz w:val="22"/>
          <w:szCs w:val="22"/>
        </w:rPr>
        <w:t xml:space="preserve"> yang </w:t>
      </w:r>
      <w:proofErr w:type="spellStart"/>
      <w:r w:rsidRPr="005D5770">
        <w:rPr>
          <w:color w:val="000000"/>
          <w:sz w:val="22"/>
          <w:szCs w:val="22"/>
        </w:rPr>
        <w:t>telah</w:t>
      </w:r>
      <w:proofErr w:type="spellEnd"/>
      <w:r w:rsidRPr="005D5770">
        <w:rPr>
          <w:color w:val="000000"/>
          <w:sz w:val="22"/>
          <w:szCs w:val="22"/>
        </w:rPr>
        <w:t xml:space="preserve"> </w:t>
      </w:r>
      <w:proofErr w:type="spellStart"/>
      <w:r w:rsidRPr="005D5770">
        <w:rPr>
          <w:color w:val="000000"/>
          <w:sz w:val="22"/>
          <w:szCs w:val="22"/>
        </w:rPr>
        <w:t>ditetapkan</w:t>
      </w:r>
      <w:proofErr w:type="spellEnd"/>
    </w:p>
    <w:p w14:paraId="5E77D37E" w14:textId="49EFD119" w:rsidR="005D3F79" w:rsidRPr="005D5770" w:rsidRDefault="005D3F79" w:rsidP="005940D8">
      <w:pPr>
        <w:autoSpaceDE w:val="0"/>
        <w:autoSpaceDN w:val="0"/>
        <w:adjustRightInd w:val="0"/>
        <w:ind w:firstLine="567"/>
        <w:jc w:val="both"/>
        <w:rPr>
          <w:color w:val="000000"/>
          <w:sz w:val="22"/>
          <w:szCs w:val="22"/>
        </w:rPr>
      </w:pPr>
      <w:proofErr w:type="spellStart"/>
      <w:r w:rsidRPr="005D5770">
        <w:rPr>
          <w:sz w:val="22"/>
          <w:szCs w:val="22"/>
        </w:rPr>
        <w:t>Stabilitas</w:t>
      </w:r>
      <w:proofErr w:type="spellEnd"/>
      <w:r w:rsidRPr="005D5770">
        <w:rPr>
          <w:sz w:val="22"/>
          <w:szCs w:val="22"/>
        </w:rPr>
        <w:t xml:space="preserve">, </w:t>
      </w:r>
      <w:proofErr w:type="spellStart"/>
      <w:r w:rsidRPr="005D5770">
        <w:rPr>
          <w:color w:val="000000"/>
          <w:sz w:val="22"/>
          <w:szCs w:val="22"/>
        </w:rPr>
        <w:t>Bagaimana</w:t>
      </w:r>
      <w:proofErr w:type="spellEnd"/>
      <w:r w:rsidRPr="005D5770">
        <w:rPr>
          <w:color w:val="000000"/>
          <w:sz w:val="22"/>
          <w:szCs w:val="22"/>
        </w:rPr>
        <w:t xml:space="preserve"> </w:t>
      </w:r>
      <w:proofErr w:type="spellStart"/>
      <w:r w:rsidRPr="005D5770">
        <w:rPr>
          <w:color w:val="000000"/>
          <w:sz w:val="22"/>
          <w:szCs w:val="22"/>
        </w:rPr>
        <w:t>kegiatan</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menekankan</w:t>
      </w:r>
      <w:proofErr w:type="spellEnd"/>
      <w:r w:rsidRPr="005D5770">
        <w:rPr>
          <w:color w:val="000000"/>
          <w:sz w:val="22"/>
          <w:szCs w:val="22"/>
        </w:rPr>
        <w:t xml:space="preserve"> status quo </w:t>
      </w:r>
      <w:proofErr w:type="spellStart"/>
      <w:r w:rsidRPr="005D5770">
        <w:rPr>
          <w:color w:val="000000"/>
          <w:sz w:val="22"/>
          <w:szCs w:val="22"/>
        </w:rPr>
        <w:t>sebagai</w:t>
      </w:r>
      <w:proofErr w:type="spellEnd"/>
      <w:r w:rsidRPr="005D5770">
        <w:rPr>
          <w:color w:val="000000"/>
          <w:sz w:val="22"/>
          <w:szCs w:val="22"/>
        </w:rPr>
        <w:t xml:space="preserve"> </w:t>
      </w:r>
      <w:proofErr w:type="spellStart"/>
      <w:r w:rsidRPr="005D5770">
        <w:rPr>
          <w:color w:val="000000"/>
          <w:sz w:val="22"/>
          <w:szCs w:val="22"/>
        </w:rPr>
        <w:t>kontras</w:t>
      </w:r>
      <w:proofErr w:type="spellEnd"/>
      <w:r w:rsidRPr="005D5770">
        <w:rPr>
          <w:color w:val="000000"/>
          <w:sz w:val="22"/>
          <w:szCs w:val="22"/>
        </w:rPr>
        <w:t xml:space="preserve"> </w:t>
      </w:r>
      <w:proofErr w:type="spellStart"/>
      <w:r w:rsidRPr="005D5770">
        <w:rPr>
          <w:color w:val="000000"/>
          <w:sz w:val="22"/>
          <w:szCs w:val="22"/>
        </w:rPr>
        <w:t>dari</w:t>
      </w:r>
      <w:proofErr w:type="spellEnd"/>
      <w:r w:rsidRPr="005D5770">
        <w:rPr>
          <w:color w:val="000000"/>
          <w:sz w:val="22"/>
          <w:szCs w:val="22"/>
        </w:rPr>
        <w:t xml:space="preserve"> </w:t>
      </w:r>
      <w:proofErr w:type="spellStart"/>
      <w:r w:rsidRPr="005D5770">
        <w:rPr>
          <w:color w:val="000000"/>
          <w:sz w:val="22"/>
          <w:szCs w:val="22"/>
        </w:rPr>
        <w:t>pertumbuhan</w:t>
      </w:r>
      <w:proofErr w:type="spellEnd"/>
      <w:r w:rsidRPr="005D5770">
        <w:rPr>
          <w:color w:val="000000"/>
          <w:sz w:val="22"/>
          <w:szCs w:val="22"/>
        </w:rPr>
        <w:t xml:space="preserve">. </w:t>
      </w:r>
      <w:proofErr w:type="spellStart"/>
      <w:r w:rsidR="00B40CCC">
        <w:rPr>
          <w:color w:val="000000"/>
          <w:sz w:val="22"/>
          <w:szCs w:val="22"/>
        </w:rPr>
        <w:t>D</w:t>
      </w:r>
      <w:r w:rsidRPr="005D5770">
        <w:rPr>
          <w:color w:val="000000"/>
          <w:sz w:val="22"/>
          <w:szCs w:val="22"/>
        </w:rPr>
        <w:t>apta</w:t>
      </w:r>
      <w:proofErr w:type="spellEnd"/>
      <w:r w:rsidRPr="005D5770">
        <w:rPr>
          <w:color w:val="000000"/>
          <w:sz w:val="22"/>
          <w:szCs w:val="22"/>
        </w:rPr>
        <w:t xml:space="preserve"> </w:t>
      </w:r>
      <w:proofErr w:type="spellStart"/>
      <w:r w:rsidRPr="005D5770">
        <w:rPr>
          <w:color w:val="000000"/>
          <w:sz w:val="22"/>
          <w:szCs w:val="22"/>
        </w:rPr>
        <w:t>dimaknai</w:t>
      </w:r>
      <w:proofErr w:type="spellEnd"/>
      <w:r w:rsidRPr="005D5770">
        <w:rPr>
          <w:color w:val="000000"/>
          <w:sz w:val="22"/>
          <w:szCs w:val="22"/>
        </w:rPr>
        <w:t xml:space="preserve"> </w:t>
      </w:r>
      <w:proofErr w:type="spellStart"/>
      <w:r w:rsidRPr="005D5770">
        <w:rPr>
          <w:color w:val="000000"/>
          <w:sz w:val="22"/>
          <w:szCs w:val="22"/>
        </w:rPr>
        <w:t>bahwa</w:t>
      </w:r>
      <w:proofErr w:type="spellEnd"/>
      <w:r w:rsidRPr="005D5770">
        <w:rPr>
          <w:color w:val="000000"/>
          <w:sz w:val="22"/>
          <w:szCs w:val="22"/>
        </w:rPr>
        <w:t xml:space="preserve"> </w:t>
      </w:r>
      <w:proofErr w:type="spellStart"/>
      <w:r w:rsidRPr="005D5770">
        <w:rPr>
          <w:color w:val="000000"/>
          <w:sz w:val="22"/>
          <w:szCs w:val="22"/>
        </w:rPr>
        <w:t>pergerakan</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dalam</w:t>
      </w:r>
      <w:proofErr w:type="spellEnd"/>
      <w:r w:rsidRPr="005D5770">
        <w:rPr>
          <w:color w:val="000000"/>
          <w:sz w:val="22"/>
          <w:szCs w:val="22"/>
        </w:rPr>
        <w:t xml:space="preserve"> proses </w:t>
      </w:r>
      <w:proofErr w:type="spellStart"/>
      <w:r w:rsidRPr="005D5770">
        <w:rPr>
          <w:color w:val="000000"/>
          <w:sz w:val="22"/>
          <w:szCs w:val="22"/>
        </w:rPr>
        <w:t>kerja</w:t>
      </w:r>
      <w:proofErr w:type="spellEnd"/>
      <w:r w:rsidRPr="005D5770">
        <w:rPr>
          <w:color w:val="000000"/>
          <w:sz w:val="22"/>
          <w:szCs w:val="22"/>
        </w:rPr>
        <w:t xml:space="preserve"> </w:t>
      </w:r>
      <w:proofErr w:type="spellStart"/>
      <w:r w:rsidRPr="005D5770">
        <w:rPr>
          <w:color w:val="000000"/>
          <w:sz w:val="22"/>
          <w:szCs w:val="22"/>
        </w:rPr>
        <w:t>dapat</w:t>
      </w:r>
      <w:proofErr w:type="spellEnd"/>
      <w:r w:rsidRPr="005D5770">
        <w:rPr>
          <w:color w:val="000000"/>
          <w:sz w:val="22"/>
          <w:szCs w:val="22"/>
        </w:rPr>
        <w:t xml:space="preserve"> </w:t>
      </w:r>
      <w:proofErr w:type="spellStart"/>
      <w:r w:rsidRPr="005D5770">
        <w:rPr>
          <w:color w:val="000000"/>
          <w:sz w:val="22"/>
          <w:szCs w:val="22"/>
        </w:rPr>
        <w:t>berjalan</w:t>
      </w:r>
      <w:proofErr w:type="spellEnd"/>
      <w:r w:rsidRPr="005D5770">
        <w:rPr>
          <w:color w:val="000000"/>
          <w:sz w:val="22"/>
          <w:szCs w:val="22"/>
        </w:rPr>
        <w:t xml:space="preserve"> dan </w:t>
      </w:r>
      <w:proofErr w:type="spellStart"/>
      <w:r w:rsidRPr="005D5770">
        <w:rPr>
          <w:color w:val="000000"/>
          <w:sz w:val="22"/>
          <w:szCs w:val="22"/>
        </w:rPr>
        <w:t>tumbuh</w:t>
      </w:r>
      <w:proofErr w:type="spellEnd"/>
      <w:r w:rsidRPr="005D5770">
        <w:rPr>
          <w:color w:val="000000"/>
          <w:sz w:val="22"/>
          <w:szCs w:val="22"/>
        </w:rPr>
        <w:t xml:space="preserve"> </w:t>
      </w:r>
      <w:proofErr w:type="spellStart"/>
      <w:r w:rsidRPr="005D5770">
        <w:rPr>
          <w:color w:val="000000"/>
          <w:sz w:val="22"/>
          <w:szCs w:val="22"/>
        </w:rPr>
        <w:t>secara</w:t>
      </w:r>
      <w:proofErr w:type="spellEnd"/>
      <w:r w:rsidRPr="005D5770">
        <w:rPr>
          <w:color w:val="000000"/>
          <w:sz w:val="22"/>
          <w:szCs w:val="22"/>
        </w:rPr>
        <w:t xml:space="preserve"> </w:t>
      </w:r>
      <w:proofErr w:type="spellStart"/>
      <w:r w:rsidRPr="005D5770">
        <w:rPr>
          <w:color w:val="000000"/>
          <w:sz w:val="22"/>
          <w:szCs w:val="22"/>
        </w:rPr>
        <w:t>stabil</w:t>
      </w:r>
      <w:proofErr w:type="spellEnd"/>
      <w:r w:rsidRPr="005D5770">
        <w:rPr>
          <w:color w:val="000000"/>
          <w:sz w:val="22"/>
          <w:szCs w:val="22"/>
        </w:rPr>
        <w:t xml:space="preserve"> dan </w:t>
      </w:r>
      <w:proofErr w:type="spellStart"/>
      <w:r w:rsidRPr="005D5770">
        <w:rPr>
          <w:color w:val="000000"/>
          <w:sz w:val="22"/>
          <w:szCs w:val="22"/>
        </w:rPr>
        <w:t>dapat</w:t>
      </w:r>
      <w:proofErr w:type="spellEnd"/>
      <w:r w:rsidRPr="005D5770">
        <w:rPr>
          <w:color w:val="000000"/>
          <w:sz w:val="22"/>
          <w:szCs w:val="22"/>
        </w:rPr>
        <w:t xml:space="preserve"> </w:t>
      </w:r>
      <w:proofErr w:type="spellStart"/>
      <w:r w:rsidRPr="005D5770">
        <w:rPr>
          <w:color w:val="000000"/>
          <w:sz w:val="22"/>
          <w:szCs w:val="22"/>
        </w:rPr>
        <w:t>mengembangkannya</w:t>
      </w:r>
      <w:proofErr w:type="spellEnd"/>
      <w:r w:rsidRPr="005D5770">
        <w:rPr>
          <w:color w:val="000000"/>
          <w:sz w:val="22"/>
          <w:szCs w:val="22"/>
        </w:rPr>
        <w:t xml:space="preserve"> </w:t>
      </w:r>
      <w:proofErr w:type="spellStart"/>
      <w:r w:rsidRPr="005D5770">
        <w:rPr>
          <w:color w:val="000000"/>
          <w:sz w:val="22"/>
          <w:szCs w:val="22"/>
        </w:rPr>
        <w:t>kearah</w:t>
      </w:r>
      <w:proofErr w:type="spellEnd"/>
      <w:r w:rsidRPr="005D5770">
        <w:rPr>
          <w:color w:val="000000"/>
          <w:sz w:val="22"/>
          <w:szCs w:val="22"/>
        </w:rPr>
        <w:t xml:space="preserve"> </w:t>
      </w:r>
      <w:proofErr w:type="spellStart"/>
      <w:r w:rsidRPr="005D5770">
        <w:rPr>
          <w:color w:val="000000"/>
          <w:sz w:val="22"/>
          <w:szCs w:val="22"/>
        </w:rPr>
        <w:t>kemajuan</w:t>
      </w:r>
      <w:proofErr w:type="spellEnd"/>
      <w:r w:rsidRPr="005D5770">
        <w:rPr>
          <w:color w:val="000000"/>
          <w:sz w:val="22"/>
          <w:szCs w:val="22"/>
        </w:rPr>
        <w:t xml:space="preserve"> </w:t>
      </w:r>
      <w:proofErr w:type="gramStart"/>
      <w:r w:rsidRPr="005D5770">
        <w:rPr>
          <w:color w:val="000000"/>
          <w:sz w:val="22"/>
          <w:szCs w:val="22"/>
        </w:rPr>
        <w:t xml:space="preserve">yang  </w:t>
      </w:r>
      <w:proofErr w:type="spellStart"/>
      <w:r w:rsidRPr="005D5770">
        <w:rPr>
          <w:color w:val="000000"/>
          <w:sz w:val="22"/>
          <w:szCs w:val="22"/>
        </w:rPr>
        <w:t>berarti</w:t>
      </w:r>
      <w:proofErr w:type="spellEnd"/>
      <w:proofErr w:type="gramEnd"/>
      <w:r w:rsidRPr="005D5770">
        <w:rPr>
          <w:color w:val="000000"/>
          <w:sz w:val="22"/>
          <w:szCs w:val="22"/>
        </w:rPr>
        <w:t xml:space="preserve"> </w:t>
      </w:r>
      <w:proofErr w:type="spellStart"/>
      <w:r w:rsidRPr="005D5770">
        <w:rPr>
          <w:color w:val="000000"/>
          <w:sz w:val="22"/>
          <w:szCs w:val="22"/>
        </w:rPr>
        <w:t>sehingga</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dalam</w:t>
      </w:r>
      <w:proofErr w:type="spellEnd"/>
      <w:r w:rsidRPr="005D5770">
        <w:rPr>
          <w:color w:val="000000"/>
          <w:sz w:val="22"/>
          <w:szCs w:val="22"/>
        </w:rPr>
        <w:t xml:space="preserve"> </w:t>
      </w:r>
      <w:proofErr w:type="spellStart"/>
      <w:r w:rsidRPr="005D5770">
        <w:rPr>
          <w:color w:val="000000"/>
          <w:sz w:val="22"/>
          <w:szCs w:val="22"/>
        </w:rPr>
        <w:t>melaksanakan</w:t>
      </w:r>
      <w:proofErr w:type="spellEnd"/>
      <w:r w:rsidRPr="005D5770">
        <w:rPr>
          <w:color w:val="000000"/>
          <w:sz w:val="22"/>
          <w:szCs w:val="22"/>
        </w:rPr>
        <w:t xml:space="preserve"> </w:t>
      </w:r>
      <w:proofErr w:type="spellStart"/>
      <w:r w:rsidRPr="005D5770">
        <w:rPr>
          <w:color w:val="000000"/>
          <w:sz w:val="22"/>
          <w:szCs w:val="22"/>
        </w:rPr>
        <w:t>kerjanya</w:t>
      </w:r>
      <w:proofErr w:type="spellEnd"/>
      <w:r w:rsidRPr="005D5770">
        <w:rPr>
          <w:color w:val="000000"/>
          <w:sz w:val="22"/>
          <w:szCs w:val="22"/>
        </w:rPr>
        <w:t xml:space="preserve"> </w:t>
      </w:r>
      <w:proofErr w:type="spellStart"/>
      <w:r w:rsidRPr="005D5770">
        <w:rPr>
          <w:color w:val="000000"/>
          <w:sz w:val="22"/>
          <w:szCs w:val="22"/>
        </w:rPr>
        <w:t>mapu</w:t>
      </w:r>
      <w:proofErr w:type="spellEnd"/>
      <w:r w:rsidRPr="005D5770">
        <w:rPr>
          <w:color w:val="000000"/>
          <w:sz w:val="22"/>
          <w:szCs w:val="22"/>
        </w:rPr>
        <w:t xml:space="preserve"> </w:t>
      </w:r>
      <w:proofErr w:type="spellStart"/>
      <w:r w:rsidRPr="005D5770">
        <w:rPr>
          <w:color w:val="000000"/>
          <w:sz w:val="22"/>
          <w:szCs w:val="22"/>
        </w:rPr>
        <w:t>mencapai</w:t>
      </w:r>
      <w:proofErr w:type="spellEnd"/>
      <w:r w:rsidRPr="005D5770">
        <w:rPr>
          <w:color w:val="000000"/>
          <w:sz w:val="22"/>
          <w:szCs w:val="22"/>
        </w:rPr>
        <w:t xml:space="preserve"> </w:t>
      </w:r>
      <w:proofErr w:type="spellStart"/>
      <w:r w:rsidRPr="005D5770">
        <w:rPr>
          <w:color w:val="000000"/>
          <w:sz w:val="22"/>
          <w:szCs w:val="22"/>
        </w:rPr>
        <w:t>visi</w:t>
      </w:r>
      <w:proofErr w:type="spellEnd"/>
      <w:r w:rsidRPr="005D5770">
        <w:rPr>
          <w:color w:val="000000"/>
          <w:sz w:val="22"/>
          <w:szCs w:val="22"/>
        </w:rPr>
        <w:t xml:space="preserve">, </w:t>
      </w:r>
      <w:proofErr w:type="spellStart"/>
      <w:r w:rsidRPr="005D5770">
        <w:rPr>
          <w:color w:val="000000"/>
          <w:sz w:val="22"/>
          <w:szCs w:val="22"/>
        </w:rPr>
        <w:t>misi</w:t>
      </w:r>
      <w:proofErr w:type="spellEnd"/>
      <w:r w:rsidRPr="005D5770">
        <w:rPr>
          <w:color w:val="000000"/>
          <w:sz w:val="22"/>
          <w:szCs w:val="22"/>
        </w:rPr>
        <w:t xml:space="preserve"> </w:t>
      </w:r>
      <w:proofErr w:type="spellStart"/>
      <w:r w:rsidRPr="005D5770">
        <w:rPr>
          <w:color w:val="000000"/>
          <w:sz w:val="22"/>
          <w:szCs w:val="22"/>
        </w:rPr>
        <w:t>tujuan</w:t>
      </w:r>
      <w:proofErr w:type="spellEnd"/>
      <w:r w:rsidRPr="005D5770">
        <w:rPr>
          <w:color w:val="000000"/>
          <w:sz w:val="22"/>
          <w:szCs w:val="22"/>
        </w:rPr>
        <w:t xml:space="preserve"> yang </w:t>
      </w:r>
      <w:proofErr w:type="spellStart"/>
      <w:r w:rsidRPr="005D5770">
        <w:rPr>
          <w:color w:val="000000"/>
          <w:sz w:val="22"/>
          <w:szCs w:val="22"/>
        </w:rPr>
        <w:t>telah</w:t>
      </w:r>
      <w:proofErr w:type="spellEnd"/>
      <w:r w:rsidRPr="005D5770">
        <w:rPr>
          <w:color w:val="000000"/>
          <w:sz w:val="22"/>
          <w:szCs w:val="22"/>
        </w:rPr>
        <w:t xml:space="preserve"> </w:t>
      </w:r>
      <w:proofErr w:type="spellStart"/>
      <w:r w:rsidRPr="005D5770">
        <w:rPr>
          <w:color w:val="000000"/>
          <w:sz w:val="22"/>
          <w:szCs w:val="22"/>
        </w:rPr>
        <w:t>ditetapkan</w:t>
      </w:r>
      <w:proofErr w:type="spellEnd"/>
      <w:r w:rsidRPr="005D5770">
        <w:rPr>
          <w:color w:val="000000"/>
          <w:sz w:val="22"/>
          <w:szCs w:val="22"/>
        </w:rPr>
        <w:t xml:space="preserve"> </w:t>
      </w:r>
      <w:proofErr w:type="spellStart"/>
      <w:r w:rsidRPr="005D5770">
        <w:rPr>
          <w:color w:val="000000"/>
          <w:sz w:val="22"/>
          <w:szCs w:val="22"/>
        </w:rPr>
        <w:t>dengan</w:t>
      </w:r>
      <w:proofErr w:type="spellEnd"/>
      <w:r w:rsidRPr="005D5770">
        <w:rPr>
          <w:color w:val="000000"/>
          <w:sz w:val="22"/>
          <w:szCs w:val="22"/>
        </w:rPr>
        <w:t xml:space="preserve"> </w:t>
      </w:r>
      <w:proofErr w:type="spellStart"/>
      <w:r w:rsidRPr="005D5770">
        <w:rPr>
          <w:color w:val="000000"/>
          <w:sz w:val="22"/>
          <w:szCs w:val="22"/>
        </w:rPr>
        <w:t>berlansadkan</w:t>
      </w:r>
      <w:proofErr w:type="spellEnd"/>
      <w:r w:rsidRPr="005D5770">
        <w:rPr>
          <w:color w:val="000000"/>
          <w:sz w:val="22"/>
          <w:szCs w:val="22"/>
        </w:rPr>
        <w:t xml:space="preserve"> pada </w:t>
      </w:r>
      <w:proofErr w:type="spellStart"/>
      <w:r w:rsidRPr="005D5770">
        <w:rPr>
          <w:color w:val="000000"/>
          <w:sz w:val="22"/>
          <w:szCs w:val="22"/>
        </w:rPr>
        <w:t>rencana</w:t>
      </w:r>
      <w:proofErr w:type="spellEnd"/>
      <w:r w:rsidRPr="005D5770">
        <w:rPr>
          <w:color w:val="000000"/>
          <w:sz w:val="22"/>
          <w:szCs w:val="22"/>
        </w:rPr>
        <w:t xml:space="preserve"> </w:t>
      </w:r>
      <w:proofErr w:type="spellStart"/>
      <w:r w:rsidRPr="005D5770">
        <w:rPr>
          <w:color w:val="000000"/>
          <w:sz w:val="22"/>
          <w:szCs w:val="22"/>
        </w:rPr>
        <w:t>sstrategis</w:t>
      </w:r>
      <w:proofErr w:type="spellEnd"/>
      <w:r w:rsidRPr="005D5770">
        <w:rPr>
          <w:color w:val="000000"/>
          <w:sz w:val="22"/>
          <w:szCs w:val="22"/>
        </w:rPr>
        <w:t xml:space="preserve"> </w:t>
      </w:r>
      <w:proofErr w:type="spellStart"/>
      <w:r w:rsidRPr="005D5770">
        <w:rPr>
          <w:color w:val="000000"/>
          <w:sz w:val="22"/>
          <w:szCs w:val="22"/>
        </w:rPr>
        <w:t>serta</w:t>
      </w:r>
      <w:proofErr w:type="spellEnd"/>
      <w:r w:rsidRPr="005D5770">
        <w:rPr>
          <w:color w:val="000000"/>
          <w:sz w:val="22"/>
          <w:szCs w:val="22"/>
        </w:rPr>
        <w:t xml:space="preserve">  </w:t>
      </w:r>
      <w:proofErr w:type="spellStart"/>
      <w:r w:rsidRPr="005D5770">
        <w:rPr>
          <w:color w:val="000000"/>
          <w:sz w:val="22"/>
          <w:szCs w:val="22"/>
        </w:rPr>
        <w:t>pemanfaatan</w:t>
      </w:r>
      <w:proofErr w:type="spellEnd"/>
      <w:r w:rsidRPr="005D5770">
        <w:rPr>
          <w:color w:val="000000"/>
          <w:sz w:val="22"/>
          <w:szCs w:val="22"/>
        </w:rPr>
        <w:t xml:space="preserve"> </w:t>
      </w:r>
      <w:proofErr w:type="spellStart"/>
      <w:r w:rsidRPr="005D5770">
        <w:rPr>
          <w:color w:val="000000"/>
          <w:sz w:val="22"/>
          <w:szCs w:val="22"/>
        </w:rPr>
        <w:t>sumber</w:t>
      </w:r>
      <w:proofErr w:type="spellEnd"/>
      <w:r w:rsidRPr="005D5770">
        <w:rPr>
          <w:color w:val="000000"/>
          <w:sz w:val="22"/>
          <w:szCs w:val="22"/>
        </w:rPr>
        <w:t xml:space="preserve"> </w:t>
      </w:r>
      <w:proofErr w:type="spellStart"/>
      <w:r w:rsidRPr="005D5770">
        <w:rPr>
          <w:color w:val="000000"/>
          <w:sz w:val="22"/>
          <w:szCs w:val="22"/>
        </w:rPr>
        <w:t>daya</w:t>
      </w:r>
      <w:proofErr w:type="spellEnd"/>
      <w:r w:rsidRPr="005D5770">
        <w:rPr>
          <w:color w:val="000000"/>
          <w:sz w:val="22"/>
          <w:szCs w:val="22"/>
        </w:rPr>
        <w:t xml:space="preserve"> </w:t>
      </w:r>
      <w:proofErr w:type="spellStart"/>
      <w:r w:rsidRPr="005D5770">
        <w:rPr>
          <w:color w:val="000000"/>
          <w:sz w:val="22"/>
          <w:szCs w:val="22"/>
        </w:rPr>
        <w:t>organisasi</w:t>
      </w:r>
      <w:proofErr w:type="spellEnd"/>
      <w:r w:rsidRPr="005D5770">
        <w:rPr>
          <w:color w:val="000000"/>
          <w:sz w:val="22"/>
          <w:szCs w:val="22"/>
        </w:rPr>
        <w:t xml:space="preserve"> </w:t>
      </w:r>
      <w:proofErr w:type="spellStart"/>
      <w:r w:rsidRPr="005D5770">
        <w:rPr>
          <w:color w:val="000000"/>
          <w:sz w:val="22"/>
          <w:szCs w:val="22"/>
        </w:rPr>
        <w:t>secara</w:t>
      </w:r>
      <w:proofErr w:type="spellEnd"/>
      <w:r w:rsidRPr="005D5770">
        <w:rPr>
          <w:color w:val="000000"/>
          <w:sz w:val="22"/>
          <w:szCs w:val="22"/>
        </w:rPr>
        <w:t xml:space="preserve"> </w:t>
      </w:r>
      <w:proofErr w:type="spellStart"/>
      <w:r w:rsidRPr="005D5770">
        <w:rPr>
          <w:color w:val="000000"/>
          <w:sz w:val="22"/>
          <w:szCs w:val="22"/>
        </w:rPr>
        <w:t>efektif</w:t>
      </w:r>
      <w:proofErr w:type="spellEnd"/>
      <w:r w:rsidRPr="005D5770">
        <w:rPr>
          <w:color w:val="000000"/>
          <w:sz w:val="22"/>
          <w:szCs w:val="22"/>
        </w:rPr>
        <w:t xml:space="preserve"> dan </w:t>
      </w:r>
      <w:proofErr w:type="spellStart"/>
      <w:r w:rsidRPr="005D5770">
        <w:rPr>
          <w:color w:val="000000"/>
          <w:sz w:val="22"/>
          <w:szCs w:val="22"/>
        </w:rPr>
        <w:t>efisien</w:t>
      </w:r>
      <w:proofErr w:type="spellEnd"/>
      <w:r w:rsidRPr="005D5770">
        <w:rPr>
          <w:color w:val="000000"/>
          <w:sz w:val="22"/>
          <w:szCs w:val="22"/>
        </w:rPr>
        <w:t>.</w:t>
      </w:r>
    </w:p>
    <w:p w14:paraId="2FAAFFB4" w14:textId="1F6FF219" w:rsidR="005D3F79" w:rsidRPr="00F66795" w:rsidRDefault="005D3F79" w:rsidP="00F66795">
      <w:pPr>
        <w:autoSpaceDE w:val="0"/>
        <w:autoSpaceDN w:val="0"/>
        <w:adjustRightInd w:val="0"/>
        <w:ind w:firstLine="567"/>
        <w:jc w:val="both"/>
        <w:rPr>
          <w:sz w:val="22"/>
          <w:szCs w:val="22"/>
        </w:rPr>
      </w:pPr>
      <w:r w:rsidRPr="005D5770">
        <w:rPr>
          <w:noProof/>
          <w:sz w:val="22"/>
          <w:szCs w:val="22"/>
        </w:rPr>
        <w:t xml:space="preserve">Alasan pemilihan menggunakan teori </w:t>
      </w:r>
      <w:proofErr w:type="spellStart"/>
      <w:r w:rsidRPr="005D5770">
        <w:rPr>
          <w:sz w:val="22"/>
          <w:szCs w:val="22"/>
        </w:rPr>
        <w:t>karakteristik</w:t>
      </w:r>
      <w:proofErr w:type="spellEnd"/>
      <w:r w:rsidRPr="005D5770">
        <w:rPr>
          <w:sz w:val="22"/>
          <w:szCs w:val="22"/>
        </w:rPr>
        <w:t xml:space="preserve"> primer </w:t>
      </w:r>
      <w:r w:rsidRPr="005D5770">
        <w:rPr>
          <w:noProof/>
          <w:sz w:val="22"/>
          <w:szCs w:val="22"/>
        </w:rPr>
        <w:t xml:space="preserve">budaya organisasi </w:t>
      </w:r>
      <w:r w:rsidRPr="005D5770">
        <w:rPr>
          <w:noProof/>
          <w:sz w:val="22"/>
          <w:szCs w:val="22"/>
          <w:lang w:val="id-ID"/>
        </w:rPr>
        <w:t xml:space="preserve">dari robbins </w:t>
      </w:r>
      <w:r w:rsidRPr="005D5770">
        <w:rPr>
          <w:noProof/>
          <w:sz w:val="22"/>
          <w:szCs w:val="22"/>
        </w:rPr>
        <w:t xml:space="preserve"> (2013:212)</w:t>
      </w:r>
      <w:r w:rsidRPr="005D5770">
        <w:rPr>
          <w:sz w:val="22"/>
          <w:szCs w:val="22"/>
        </w:rPr>
        <w:t xml:space="preserve">, </w:t>
      </w:r>
      <w:proofErr w:type="spellStart"/>
      <w:r w:rsidRPr="005D5770">
        <w:rPr>
          <w:sz w:val="22"/>
          <w:szCs w:val="22"/>
        </w:rPr>
        <w:t>yaitu</w:t>
      </w:r>
      <w:proofErr w:type="spellEnd"/>
      <w:r w:rsidR="00F66795">
        <w:rPr>
          <w:sz w:val="22"/>
          <w:szCs w:val="22"/>
        </w:rPr>
        <w:t xml:space="preserve"> </w:t>
      </w:r>
      <w:proofErr w:type="spellStart"/>
      <w:r w:rsidR="00F66795">
        <w:rPr>
          <w:sz w:val="22"/>
          <w:szCs w:val="22"/>
        </w:rPr>
        <w:t>bahwa</w:t>
      </w:r>
      <w:proofErr w:type="spellEnd"/>
      <w:r w:rsidR="00F66795">
        <w:rPr>
          <w:sz w:val="22"/>
          <w:szCs w:val="22"/>
        </w:rPr>
        <w:t xml:space="preserve">, </w:t>
      </w:r>
      <w:proofErr w:type="spellStart"/>
      <w:r w:rsidR="00F66795">
        <w:rPr>
          <w:sz w:val="22"/>
          <w:szCs w:val="22"/>
        </w:rPr>
        <w:t>k</w:t>
      </w:r>
      <w:r w:rsidRPr="00F66795">
        <w:rPr>
          <w:sz w:val="22"/>
          <w:szCs w:val="22"/>
        </w:rPr>
        <w:t>arakteristik</w:t>
      </w:r>
      <w:proofErr w:type="spellEnd"/>
      <w:r w:rsidRPr="00F66795">
        <w:rPr>
          <w:sz w:val="22"/>
          <w:szCs w:val="22"/>
        </w:rPr>
        <w:t xml:space="preserve"> primer </w:t>
      </w:r>
      <w:proofErr w:type="spellStart"/>
      <w:r w:rsidRPr="00F66795">
        <w:rPr>
          <w:sz w:val="22"/>
          <w:szCs w:val="22"/>
        </w:rPr>
        <w:t>budaya</w:t>
      </w:r>
      <w:proofErr w:type="spellEnd"/>
      <w:r w:rsidRPr="00F66795">
        <w:rPr>
          <w:sz w:val="22"/>
          <w:szCs w:val="22"/>
        </w:rPr>
        <w:t xml:space="preserve"> </w:t>
      </w:r>
      <w:proofErr w:type="spellStart"/>
      <w:r w:rsidRPr="00F66795">
        <w:rPr>
          <w:sz w:val="22"/>
          <w:szCs w:val="22"/>
        </w:rPr>
        <w:t>organisasi</w:t>
      </w:r>
      <w:proofErr w:type="spellEnd"/>
      <w:r w:rsidRPr="00F66795">
        <w:rPr>
          <w:sz w:val="22"/>
          <w:szCs w:val="22"/>
        </w:rPr>
        <w:t xml:space="preserve"> yang </w:t>
      </w:r>
      <w:proofErr w:type="spellStart"/>
      <w:r w:rsidRPr="00F66795">
        <w:rPr>
          <w:sz w:val="22"/>
          <w:szCs w:val="22"/>
        </w:rPr>
        <w:t>dijakdikan</w:t>
      </w:r>
      <w:proofErr w:type="spellEnd"/>
      <w:r w:rsidRPr="00F66795">
        <w:rPr>
          <w:sz w:val="22"/>
          <w:szCs w:val="22"/>
        </w:rPr>
        <w:t xml:space="preserve"> parameter </w:t>
      </w:r>
      <w:r w:rsidRPr="00F66795">
        <w:rPr>
          <w:noProof/>
          <w:sz w:val="22"/>
          <w:szCs w:val="22"/>
        </w:rPr>
        <w:t>memuat relevansi yang kuat dengan studi ilmu Administrasi, Administrasi Publik, dan berkaitan dengan eksisten</w:t>
      </w:r>
      <w:r w:rsidR="00F66795" w:rsidRPr="00F66795">
        <w:rPr>
          <w:noProof/>
          <w:sz w:val="22"/>
          <w:szCs w:val="22"/>
        </w:rPr>
        <w:t>si</w:t>
      </w:r>
      <w:r w:rsidRPr="00F66795">
        <w:rPr>
          <w:noProof/>
          <w:sz w:val="22"/>
          <w:szCs w:val="22"/>
        </w:rPr>
        <w:t xml:space="preserve"> organisasi Dinas Sosial Provinsi Ba</w:t>
      </w:r>
      <w:r w:rsidR="00594CD9">
        <w:rPr>
          <w:noProof/>
          <w:sz w:val="22"/>
          <w:szCs w:val="22"/>
        </w:rPr>
        <w:t>n</w:t>
      </w:r>
      <w:r w:rsidRPr="00F66795">
        <w:rPr>
          <w:noProof/>
          <w:sz w:val="22"/>
          <w:szCs w:val="22"/>
        </w:rPr>
        <w:t xml:space="preserve">ten yang memiliki ke khasan organisasi yang maju dan mandiri. </w:t>
      </w:r>
      <w:r w:rsidR="00F66795">
        <w:rPr>
          <w:sz w:val="22"/>
          <w:szCs w:val="22"/>
        </w:rPr>
        <w:t xml:space="preserve"> </w:t>
      </w:r>
      <w:proofErr w:type="spellStart"/>
      <w:r w:rsidRPr="00F66795">
        <w:rPr>
          <w:color w:val="000000"/>
          <w:sz w:val="22"/>
          <w:szCs w:val="22"/>
          <w:shd w:val="clear" w:color="auto" w:fill="FFFFFF"/>
        </w:rPr>
        <w:t>Karakteristik</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budaya</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organisa</w:t>
      </w:r>
      <w:r w:rsidR="00594CD9">
        <w:rPr>
          <w:color w:val="000000"/>
          <w:sz w:val="22"/>
          <w:szCs w:val="22"/>
          <w:shd w:val="clear" w:color="auto" w:fill="FFFFFF"/>
        </w:rPr>
        <w:t>s</w:t>
      </w:r>
      <w:r w:rsidRPr="00F66795">
        <w:rPr>
          <w:color w:val="000000"/>
          <w:sz w:val="22"/>
          <w:szCs w:val="22"/>
          <w:shd w:val="clear" w:color="auto" w:fill="FFFFFF"/>
        </w:rPr>
        <w:t>i</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mengikat</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anggota</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organisasi</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menjadi</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satu</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kesatuan</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pandangan</w:t>
      </w:r>
      <w:proofErr w:type="spellEnd"/>
      <w:r w:rsidRPr="00F66795">
        <w:rPr>
          <w:color w:val="000000"/>
          <w:sz w:val="22"/>
          <w:szCs w:val="22"/>
          <w:shd w:val="clear" w:color="auto" w:fill="FFFFFF"/>
        </w:rPr>
        <w:t xml:space="preserve"> yang </w:t>
      </w:r>
      <w:proofErr w:type="spellStart"/>
      <w:r w:rsidRPr="00F66795">
        <w:rPr>
          <w:color w:val="000000"/>
          <w:sz w:val="22"/>
          <w:szCs w:val="22"/>
          <w:shd w:val="clear" w:color="auto" w:fill="FFFFFF"/>
        </w:rPr>
        <w:t>menciptakan</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keseragaman</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berperilaku</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atau</w:t>
      </w:r>
      <w:proofErr w:type="spellEnd"/>
      <w:r w:rsidRPr="00F66795">
        <w:rPr>
          <w:color w:val="000000"/>
          <w:sz w:val="22"/>
          <w:szCs w:val="22"/>
          <w:shd w:val="clear" w:color="auto" w:fill="FFFFFF"/>
        </w:rPr>
        <w:t xml:space="preserve"> </w:t>
      </w:r>
      <w:proofErr w:type="spellStart"/>
      <w:r w:rsidRPr="00F66795">
        <w:rPr>
          <w:color w:val="000000"/>
          <w:sz w:val="22"/>
          <w:szCs w:val="22"/>
          <w:shd w:val="clear" w:color="auto" w:fill="FFFFFF"/>
        </w:rPr>
        <w:t>bertindak</w:t>
      </w:r>
      <w:proofErr w:type="spellEnd"/>
      <w:r w:rsidRPr="00F66795">
        <w:rPr>
          <w:color w:val="000000"/>
          <w:sz w:val="22"/>
          <w:szCs w:val="22"/>
          <w:shd w:val="clear" w:color="auto" w:fill="FFFFFF"/>
        </w:rPr>
        <w:t xml:space="preserve">. </w:t>
      </w:r>
    </w:p>
    <w:p w14:paraId="4E206260" w14:textId="417C2CC0" w:rsidR="005D3F79" w:rsidRDefault="003A46C4" w:rsidP="005D3F79">
      <w:pPr>
        <w:tabs>
          <w:tab w:val="left" w:pos="1134"/>
        </w:tabs>
        <w:autoSpaceDE w:val="0"/>
        <w:autoSpaceDN w:val="0"/>
        <w:adjustRightInd w:val="0"/>
        <w:ind w:firstLine="720"/>
        <w:jc w:val="both"/>
        <w:rPr>
          <w:sz w:val="22"/>
          <w:szCs w:val="22"/>
          <w:lang w:val="id-ID"/>
        </w:rPr>
      </w:pPr>
      <w:r w:rsidRPr="005D5770">
        <w:rPr>
          <w:sz w:val="22"/>
          <w:szCs w:val="22"/>
        </w:rPr>
        <w:t>D</w:t>
      </w:r>
      <w:proofErr w:type="spellStart"/>
      <w:r w:rsidR="005D3F79" w:rsidRPr="005D5770">
        <w:rPr>
          <w:sz w:val="22"/>
          <w:szCs w:val="22"/>
          <w:lang w:val="id-ID"/>
        </w:rPr>
        <w:t>igambarkan</w:t>
      </w:r>
      <w:proofErr w:type="spellEnd"/>
      <w:r w:rsidR="005D3F79" w:rsidRPr="005D5770">
        <w:rPr>
          <w:sz w:val="22"/>
          <w:szCs w:val="22"/>
          <w:lang w:val="id-ID"/>
        </w:rPr>
        <w:t xml:space="preserve"> kerangka</w:t>
      </w:r>
      <w:r w:rsidR="005D3F79" w:rsidRPr="005D5770">
        <w:rPr>
          <w:sz w:val="22"/>
          <w:szCs w:val="22"/>
        </w:rPr>
        <w:t xml:space="preserve"> </w:t>
      </w:r>
      <w:proofErr w:type="spellStart"/>
      <w:r w:rsidR="005D3F79" w:rsidRPr="005D5770">
        <w:rPr>
          <w:sz w:val="22"/>
          <w:szCs w:val="22"/>
        </w:rPr>
        <w:t>alur</w:t>
      </w:r>
      <w:proofErr w:type="spellEnd"/>
      <w:r w:rsidR="005D3F79" w:rsidRPr="005D5770">
        <w:rPr>
          <w:sz w:val="22"/>
          <w:szCs w:val="22"/>
          <w:lang w:val="id-ID"/>
        </w:rPr>
        <w:t xml:space="preserve"> penelitian</w:t>
      </w:r>
      <w:r w:rsidR="005D3F79" w:rsidRPr="005D5770">
        <w:rPr>
          <w:sz w:val="22"/>
          <w:szCs w:val="22"/>
        </w:rPr>
        <w:t xml:space="preserve"> </w:t>
      </w:r>
      <w:proofErr w:type="spellStart"/>
      <w:r w:rsidR="005D3F79" w:rsidRPr="005D5770">
        <w:rPr>
          <w:sz w:val="22"/>
          <w:szCs w:val="22"/>
        </w:rPr>
        <w:t>tentang</w:t>
      </w:r>
      <w:proofErr w:type="spellEnd"/>
      <w:r w:rsidRPr="005D5770">
        <w:rPr>
          <w:sz w:val="22"/>
          <w:szCs w:val="22"/>
        </w:rPr>
        <w:t xml:space="preserve"> </w:t>
      </w:r>
      <w:proofErr w:type="spellStart"/>
      <w:r w:rsidRPr="005D5770">
        <w:rPr>
          <w:sz w:val="22"/>
          <w:szCs w:val="22"/>
        </w:rPr>
        <w:t>karakteristik</w:t>
      </w:r>
      <w:proofErr w:type="spellEnd"/>
      <w:r w:rsidRPr="005D5770">
        <w:rPr>
          <w:sz w:val="22"/>
          <w:szCs w:val="22"/>
        </w:rPr>
        <w:t xml:space="preserve"> primer</w:t>
      </w:r>
      <w:r w:rsidR="005D3F79" w:rsidRPr="005D5770">
        <w:rPr>
          <w:sz w:val="22"/>
          <w:szCs w:val="22"/>
        </w:rPr>
        <w:t xml:space="preserve"> </w:t>
      </w:r>
      <w:proofErr w:type="spellStart"/>
      <w:r w:rsidR="005D3F79" w:rsidRPr="005D5770">
        <w:rPr>
          <w:sz w:val="22"/>
          <w:szCs w:val="22"/>
        </w:rPr>
        <w:t>budaya</w:t>
      </w:r>
      <w:proofErr w:type="spellEnd"/>
      <w:r w:rsidR="005D3F79" w:rsidRPr="005D5770">
        <w:rPr>
          <w:sz w:val="22"/>
          <w:szCs w:val="22"/>
        </w:rPr>
        <w:t xml:space="preserve"> </w:t>
      </w:r>
      <w:proofErr w:type="spellStart"/>
      <w:r w:rsidR="005D3F79" w:rsidRPr="005D5770">
        <w:rPr>
          <w:sz w:val="22"/>
          <w:szCs w:val="22"/>
        </w:rPr>
        <w:t>organisasi</w:t>
      </w:r>
      <w:proofErr w:type="spellEnd"/>
      <w:r w:rsidR="005D3F79" w:rsidRPr="005D5770">
        <w:rPr>
          <w:sz w:val="22"/>
          <w:szCs w:val="22"/>
        </w:rPr>
        <w:t xml:space="preserve"> pada Dinas </w:t>
      </w:r>
      <w:proofErr w:type="spellStart"/>
      <w:r w:rsidR="005D3F79" w:rsidRPr="005D5770">
        <w:rPr>
          <w:sz w:val="22"/>
          <w:szCs w:val="22"/>
        </w:rPr>
        <w:t>Sosial</w:t>
      </w:r>
      <w:proofErr w:type="spellEnd"/>
      <w:r w:rsidR="005D3F79" w:rsidRPr="005D5770">
        <w:rPr>
          <w:sz w:val="22"/>
          <w:szCs w:val="22"/>
        </w:rPr>
        <w:t xml:space="preserve"> </w:t>
      </w:r>
      <w:proofErr w:type="spellStart"/>
      <w:r w:rsidR="005D3F79" w:rsidRPr="005D5770">
        <w:rPr>
          <w:sz w:val="22"/>
          <w:szCs w:val="22"/>
        </w:rPr>
        <w:t>Provinsi</w:t>
      </w:r>
      <w:proofErr w:type="spellEnd"/>
      <w:r w:rsidR="005D3F79" w:rsidRPr="005D5770">
        <w:rPr>
          <w:sz w:val="22"/>
          <w:szCs w:val="22"/>
        </w:rPr>
        <w:t xml:space="preserve"> </w:t>
      </w:r>
      <w:r w:rsidR="007F5957" w:rsidRPr="005D5770">
        <w:rPr>
          <w:sz w:val="22"/>
          <w:szCs w:val="22"/>
        </w:rPr>
        <w:t xml:space="preserve">Banten </w:t>
      </w:r>
      <w:r w:rsidR="005D3F79" w:rsidRPr="005D5770">
        <w:rPr>
          <w:sz w:val="22"/>
          <w:szCs w:val="22"/>
          <w:lang w:val="id-ID"/>
        </w:rPr>
        <w:t xml:space="preserve">sebagai </w:t>
      </w:r>
      <w:proofErr w:type="spellStart"/>
      <w:r w:rsidR="005D3F79" w:rsidRPr="005D5770">
        <w:rPr>
          <w:sz w:val="22"/>
          <w:szCs w:val="22"/>
          <w:lang w:val="id-ID"/>
        </w:rPr>
        <w:t>be</w:t>
      </w:r>
      <w:proofErr w:type="spellEnd"/>
      <w:r w:rsidR="005D3F79" w:rsidRPr="005D5770">
        <w:rPr>
          <w:sz w:val="22"/>
          <w:szCs w:val="22"/>
        </w:rPr>
        <w:t>r</w:t>
      </w:r>
      <w:r w:rsidR="005D3F79" w:rsidRPr="005D5770">
        <w:rPr>
          <w:sz w:val="22"/>
          <w:szCs w:val="22"/>
          <w:lang w:val="id-ID"/>
        </w:rPr>
        <w:t>ikut:</w:t>
      </w:r>
    </w:p>
    <w:p w14:paraId="53CD8DE0" w14:textId="77777777" w:rsidR="0051574D" w:rsidRPr="005D5770" w:rsidRDefault="0051574D" w:rsidP="005D3F79">
      <w:pPr>
        <w:tabs>
          <w:tab w:val="left" w:pos="1134"/>
        </w:tabs>
        <w:autoSpaceDE w:val="0"/>
        <w:autoSpaceDN w:val="0"/>
        <w:adjustRightInd w:val="0"/>
        <w:ind w:firstLine="720"/>
        <w:jc w:val="both"/>
        <w:rPr>
          <w:sz w:val="22"/>
          <w:szCs w:val="22"/>
          <w:lang w:val="id-ID"/>
        </w:rPr>
      </w:pPr>
    </w:p>
    <w:p w14:paraId="08C7A116" w14:textId="77777777" w:rsidR="005D3F79" w:rsidRPr="005D5770" w:rsidRDefault="00000000" w:rsidP="005D3F79">
      <w:pPr>
        <w:tabs>
          <w:tab w:val="left" w:pos="1134"/>
        </w:tabs>
        <w:autoSpaceDE w:val="0"/>
        <w:autoSpaceDN w:val="0"/>
        <w:adjustRightInd w:val="0"/>
        <w:spacing w:line="480" w:lineRule="auto"/>
        <w:ind w:firstLine="720"/>
        <w:jc w:val="both"/>
        <w:rPr>
          <w:sz w:val="22"/>
          <w:szCs w:val="22"/>
          <w:lang w:val="id-ID"/>
        </w:rPr>
      </w:pPr>
      <w:r>
        <w:rPr>
          <w:noProof/>
          <w:sz w:val="22"/>
          <w:szCs w:val="22"/>
        </w:rPr>
        <w:pict w14:anchorId="28341AEB">
          <v:roundrect id="_x0000_s2162" style="position:absolute;left:0;text-align:left;margin-left:73.8pt;margin-top:13.9pt;width:197.3pt;height:65.4pt;z-index:251737088" arcsize="10923f" strokeweight="1.5pt">
            <v:textbox style="mso-next-textbox:#_x0000_s2162">
              <w:txbxContent>
                <w:p w14:paraId="30B5D012" w14:textId="77777777" w:rsidR="005D3F79" w:rsidRPr="006943E4" w:rsidRDefault="005D3F79" w:rsidP="005D3F79">
                  <w:pPr>
                    <w:jc w:val="center"/>
                    <w:rPr>
                      <w:b/>
                      <w:i/>
                      <w:iCs/>
                    </w:rPr>
                  </w:pPr>
                  <w:r w:rsidRPr="006943E4">
                    <w:rPr>
                      <w:b/>
                      <w:i/>
                      <w:iCs/>
                    </w:rPr>
                    <w:t>Feed forward:</w:t>
                  </w:r>
                </w:p>
                <w:p w14:paraId="49FBFEA2" w14:textId="77777777" w:rsidR="005D3F79" w:rsidRPr="006943E4" w:rsidRDefault="005D3F79" w:rsidP="005D3F79">
                  <w:pPr>
                    <w:jc w:val="center"/>
                    <w:rPr>
                      <w:sz w:val="20"/>
                      <w:szCs w:val="20"/>
                    </w:rPr>
                  </w:pPr>
                  <w:proofErr w:type="spellStart"/>
                  <w:r w:rsidRPr="006943E4">
                    <w:rPr>
                      <w:b/>
                      <w:sz w:val="20"/>
                      <w:szCs w:val="20"/>
                    </w:rPr>
                    <w:t>Berbgai</w:t>
                  </w:r>
                  <w:proofErr w:type="spellEnd"/>
                  <w:r w:rsidRPr="006943E4">
                    <w:rPr>
                      <w:b/>
                      <w:sz w:val="20"/>
                      <w:szCs w:val="20"/>
                    </w:rPr>
                    <w:t xml:space="preserve"> </w:t>
                  </w:r>
                  <w:proofErr w:type="spellStart"/>
                  <w:r w:rsidRPr="006943E4">
                    <w:rPr>
                      <w:b/>
                      <w:sz w:val="20"/>
                      <w:szCs w:val="20"/>
                    </w:rPr>
                    <w:t>fenomena</w:t>
                  </w:r>
                  <w:proofErr w:type="spellEnd"/>
                  <w:r w:rsidRPr="006943E4">
                    <w:rPr>
                      <w:b/>
                      <w:sz w:val="20"/>
                      <w:szCs w:val="20"/>
                    </w:rPr>
                    <w:t xml:space="preserve"> </w:t>
                  </w:r>
                  <w:proofErr w:type="spellStart"/>
                  <w:r w:rsidRPr="006943E4">
                    <w:rPr>
                      <w:b/>
                      <w:sz w:val="20"/>
                      <w:szCs w:val="20"/>
                    </w:rPr>
                    <w:t>berkaitan</w:t>
                  </w:r>
                  <w:proofErr w:type="spellEnd"/>
                  <w:r w:rsidRPr="006943E4">
                    <w:rPr>
                      <w:b/>
                      <w:sz w:val="20"/>
                      <w:szCs w:val="20"/>
                    </w:rPr>
                    <w:t xml:space="preserve"> </w:t>
                  </w:r>
                  <w:proofErr w:type="spellStart"/>
                  <w:r w:rsidRPr="006943E4">
                    <w:rPr>
                      <w:b/>
                      <w:sz w:val="20"/>
                      <w:szCs w:val="20"/>
                    </w:rPr>
                    <w:t>dengan</w:t>
                  </w:r>
                  <w:proofErr w:type="spellEnd"/>
                  <w:r w:rsidRPr="006943E4">
                    <w:rPr>
                      <w:b/>
                      <w:sz w:val="20"/>
                      <w:szCs w:val="20"/>
                    </w:rPr>
                    <w:t xml:space="preserve"> </w:t>
                  </w:r>
                  <w:proofErr w:type="spellStart"/>
                  <w:r w:rsidRPr="006943E4">
                    <w:rPr>
                      <w:b/>
                      <w:sz w:val="20"/>
                      <w:szCs w:val="20"/>
                    </w:rPr>
                    <w:t>tidak</w:t>
                  </w:r>
                  <w:proofErr w:type="spellEnd"/>
                  <w:r w:rsidRPr="006943E4">
                    <w:rPr>
                      <w:b/>
                      <w:sz w:val="20"/>
                      <w:szCs w:val="20"/>
                    </w:rPr>
                    <w:t xml:space="preserve"> </w:t>
                  </w:r>
                  <w:proofErr w:type="spellStart"/>
                  <w:r w:rsidRPr="006943E4">
                    <w:rPr>
                      <w:b/>
                      <w:sz w:val="20"/>
                      <w:szCs w:val="20"/>
                    </w:rPr>
                    <w:t>efektifnya</w:t>
                  </w:r>
                  <w:proofErr w:type="spellEnd"/>
                  <w:r w:rsidRPr="006943E4">
                    <w:rPr>
                      <w:b/>
                      <w:sz w:val="20"/>
                      <w:szCs w:val="20"/>
                    </w:rPr>
                    <w:t xml:space="preserve"> </w:t>
                  </w:r>
                  <w:proofErr w:type="spellStart"/>
                  <w:r w:rsidRPr="006943E4">
                    <w:rPr>
                      <w:b/>
                      <w:sz w:val="20"/>
                      <w:szCs w:val="20"/>
                    </w:rPr>
                    <w:t>karakteristik</w:t>
                  </w:r>
                  <w:proofErr w:type="spellEnd"/>
                  <w:r w:rsidRPr="006943E4">
                    <w:rPr>
                      <w:b/>
                      <w:sz w:val="20"/>
                      <w:szCs w:val="20"/>
                    </w:rPr>
                    <w:t xml:space="preserve"> primer </w:t>
                  </w:r>
                  <w:proofErr w:type="spellStart"/>
                  <w:r w:rsidRPr="006943E4">
                    <w:rPr>
                      <w:b/>
                      <w:sz w:val="20"/>
                      <w:szCs w:val="20"/>
                    </w:rPr>
                    <w:t>budaya</w:t>
                  </w:r>
                  <w:proofErr w:type="spellEnd"/>
                  <w:r w:rsidRPr="006943E4">
                    <w:rPr>
                      <w:b/>
                      <w:sz w:val="20"/>
                      <w:szCs w:val="20"/>
                    </w:rPr>
                    <w:t xml:space="preserve"> </w:t>
                  </w:r>
                  <w:proofErr w:type="spellStart"/>
                  <w:r w:rsidRPr="006943E4">
                    <w:rPr>
                      <w:b/>
                      <w:sz w:val="20"/>
                      <w:szCs w:val="20"/>
                    </w:rPr>
                    <w:t>organisasai</w:t>
                  </w:r>
                  <w:proofErr w:type="spellEnd"/>
                </w:p>
              </w:txbxContent>
            </v:textbox>
          </v:roundrect>
        </w:pict>
      </w:r>
    </w:p>
    <w:p w14:paraId="6D7B7B6B" w14:textId="57018395" w:rsidR="005D3F79" w:rsidRPr="005D5770" w:rsidRDefault="00000000" w:rsidP="005D3F79">
      <w:pPr>
        <w:tabs>
          <w:tab w:val="left" w:pos="1134"/>
        </w:tabs>
        <w:autoSpaceDE w:val="0"/>
        <w:autoSpaceDN w:val="0"/>
        <w:adjustRightInd w:val="0"/>
        <w:spacing w:line="480" w:lineRule="auto"/>
        <w:ind w:firstLine="720"/>
        <w:jc w:val="both"/>
        <w:rPr>
          <w:sz w:val="22"/>
          <w:szCs w:val="22"/>
          <w:lang w:val="id-ID"/>
        </w:rPr>
      </w:pPr>
      <w:r>
        <w:rPr>
          <w:noProof/>
          <w:sz w:val="22"/>
          <w:szCs w:val="22"/>
          <w:lang w:val="id-ID"/>
        </w:rPr>
        <w:pict w14:anchorId="5707D46B">
          <v:roundrect id="_x0000_s2169" style="position:absolute;left:0;text-align:left;margin-left:294.15pt;margin-top:62.75pt;width:80.5pt;height:24.35pt;z-index:251743232" arcsize="10923f" strokeweight="1.5pt">
            <v:textbox style="mso-next-textbox:#_x0000_s2169">
              <w:txbxContent>
                <w:p w14:paraId="5D4B9035" w14:textId="77777777" w:rsidR="00B40CCC" w:rsidRDefault="00B40CCC" w:rsidP="00B40CCC">
                  <w:pPr>
                    <w:jc w:val="center"/>
                  </w:pPr>
                  <w:r w:rsidRPr="00010A56">
                    <w:rPr>
                      <w:b/>
                      <w:i/>
                      <w:iCs/>
                    </w:rPr>
                    <w:t>OUTPUT</w:t>
                  </w:r>
                </w:p>
              </w:txbxContent>
            </v:textbox>
          </v:roundrect>
        </w:pict>
      </w:r>
    </w:p>
    <w:p w14:paraId="353A9B14" w14:textId="4AFFFEFC" w:rsidR="005D3F79" w:rsidRPr="005D5770" w:rsidRDefault="00000000" w:rsidP="005D3F79">
      <w:pPr>
        <w:spacing w:line="360" w:lineRule="auto"/>
        <w:jc w:val="center"/>
        <w:rPr>
          <w:sz w:val="22"/>
          <w:szCs w:val="22"/>
        </w:rPr>
      </w:pPr>
      <w:r>
        <w:rPr>
          <w:noProof/>
          <w:sz w:val="22"/>
          <w:szCs w:val="22"/>
        </w:rPr>
        <w:pict w14:anchorId="71F96D2E">
          <v:shape id="_x0000_s2160" type="#_x0000_t34" style="position:absolute;left:0;text-align:left;margin-left:14.55pt;margin-top:6.15pt;width:327.8pt;height:79.35pt;flip:y;z-index:251735040" o:connectortype="elbow" adj="95,150547,-8431" strokeweight="2.25pt">
            <v:stroke startarrow="block" endarrow="block"/>
          </v:shape>
        </w:pict>
      </w:r>
      <w:r>
        <w:rPr>
          <w:b/>
          <w:noProof/>
          <w:sz w:val="22"/>
          <w:szCs w:val="22"/>
        </w:rPr>
        <w:pict w14:anchorId="5CF93F80">
          <v:shape id="_x0000_s2165" type="#_x0000_t32" style="position:absolute;left:0;text-align:left;margin-left:339.55pt;margin-top:6.15pt;width:0;height:95.35pt;flip:y;z-index:251740160" o:connectortype="straight" strokeweight="2.25pt">
            <v:stroke startarrow="block"/>
          </v:shape>
        </w:pict>
      </w:r>
    </w:p>
    <w:p w14:paraId="245C14A0" w14:textId="2DAC4E0C" w:rsidR="005D3F79" w:rsidRPr="005D5770" w:rsidRDefault="00000000" w:rsidP="005D3F79">
      <w:pPr>
        <w:autoSpaceDE w:val="0"/>
        <w:autoSpaceDN w:val="0"/>
        <w:adjustRightInd w:val="0"/>
        <w:spacing w:before="100" w:beforeAutospacing="1"/>
        <w:ind w:firstLine="426"/>
        <w:jc w:val="center"/>
        <w:rPr>
          <w:b/>
          <w:sz w:val="22"/>
          <w:szCs w:val="22"/>
        </w:rPr>
      </w:pPr>
      <w:r>
        <w:rPr>
          <w:noProof/>
          <w:sz w:val="22"/>
          <w:szCs w:val="22"/>
        </w:rPr>
        <w:pict w14:anchorId="05DBD14E">
          <v:roundrect id="_x0000_s2163" style="position:absolute;left:0;text-align:left;margin-left:134.85pt;margin-top:16.05pt;width:80.5pt;height:24.35pt;z-index:251738112" arcsize="10923f" strokeweight="1.5pt">
            <v:textbox style="mso-next-textbox:#_x0000_s2163">
              <w:txbxContent>
                <w:p w14:paraId="10E03100" w14:textId="77777777" w:rsidR="005D3F79" w:rsidRDefault="005D3F79" w:rsidP="005D3F79">
                  <w:pPr>
                    <w:jc w:val="center"/>
                  </w:pPr>
                  <w:r>
                    <w:rPr>
                      <w:b/>
                    </w:rPr>
                    <w:t>PROSES</w:t>
                  </w:r>
                </w:p>
              </w:txbxContent>
            </v:textbox>
          </v:roundrect>
        </w:pict>
      </w:r>
      <w:r>
        <w:rPr>
          <w:noProof/>
          <w:sz w:val="22"/>
          <w:szCs w:val="22"/>
        </w:rPr>
        <w:pict w14:anchorId="626CE00A">
          <v:roundrect id="_x0000_s2161" style="position:absolute;left:0;text-align:left;margin-left:-24.95pt;margin-top:18.45pt;width:80.5pt;height:24.35pt;z-index:251736064" arcsize="10923f" strokeweight="1.5pt">
            <v:textbox style="mso-next-textbox:#_x0000_s2161">
              <w:txbxContent>
                <w:p w14:paraId="1BE73B71" w14:textId="77777777" w:rsidR="005D3F79" w:rsidRDefault="005D3F79" w:rsidP="005D3F79">
                  <w:pPr>
                    <w:jc w:val="center"/>
                  </w:pPr>
                  <w:r>
                    <w:rPr>
                      <w:b/>
                    </w:rPr>
                    <w:t>INPUT</w:t>
                  </w:r>
                </w:p>
              </w:txbxContent>
            </v:textbox>
          </v:roundrect>
        </w:pict>
      </w:r>
    </w:p>
    <w:p w14:paraId="7B90071A" w14:textId="3022414E" w:rsidR="005D3F79" w:rsidRPr="005D5770" w:rsidRDefault="00000000" w:rsidP="005D3F79">
      <w:pPr>
        <w:autoSpaceDE w:val="0"/>
        <w:autoSpaceDN w:val="0"/>
        <w:adjustRightInd w:val="0"/>
        <w:spacing w:before="100" w:beforeAutospacing="1"/>
        <w:ind w:firstLine="426"/>
        <w:jc w:val="center"/>
        <w:rPr>
          <w:b/>
          <w:sz w:val="22"/>
          <w:szCs w:val="22"/>
        </w:rPr>
      </w:pPr>
      <w:r>
        <w:rPr>
          <w:noProof/>
          <w:sz w:val="22"/>
          <w:szCs w:val="22"/>
          <w:lang w:val="id-ID" w:eastAsia="id-ID"/>
        </w:rPr>
        <w:pict w14:anchorId="3FE50372">
          <v:rect id="_x0000_s2151" style="position:absolute;left:0;text-align:left;margin-left:95.1pt;margin-top:25.85pt;width:176pt;height:171.85pt;z-index:251725824" fillcolor="white [3201]" strokecolor="black [3200]" strokeweight="1.5pt">
            <v:shadow color="#868686"/>
            <v:textbox style="mso-next-textbox:#_x0000_s2151">
              <w:txbxContent>
                <w:p w14:paraId="03C48367" w14:textId="6B59FA7E" w:rsidR="005D3F79" w:rsidRDefault="005D3F79" w:rsidP="005D3F79">
                  <w:pPr>
                    <w:autoSpaceDE w:val="0"/>
                    <w:autoSpaceDN w:val="0"/>
                    <w:adjustRightInd w:val="0"/>
                    <w:jc w:val="center"/>
                  </w:pPr>
                  <w:proofErr w:type="spellStart"/>
                  <w:r>
                    <w:rPr>
                      <w:b/>
                    </w:rPr>
                    <w:t>Karakteristik</w:t>
                  </w:r>
                  <w:proofErr w:type="spellEnd"/>
                  <w:r>
                    <w:rPr>
                      <w:b/>
                    </w:rPr>
                    <w:t xml:space="preserve"> Primer </w:t>
                  </w:r>
                  <w:r w:rsidRPr="00497A96">
                    <w:rPr>
                      <w:b/>
                      <w:lang w:val="id-ID"/>
                    </w:rPr>
                    <w:t>Budaya Organisasi</w:t>
                  </w:r>
                  <w:r>
                    <w:rPr>
                      <w:b/>
                    </w:rPr>
                    <w:t xml:space="preserve">. </w:t>
                  </w:r>
                  <w:r>
                    <w:t>Robbins. (</w:t>
                  </w:r>
                  <w:r w:rsidRPr="003E065A">
                    <w:t>20</w:t>
                  </w:r>
                  <w:r>
                    <w:rPr>
                      <w:lang w:val="id-ID"/>
                    </w:rPr>
                    <w:t>13</w:t>
                  </w:r>
                  <w:r w:rsidRPr="003E065A">
                    <w:t>:2</w:t>
                  </w:r>
                  <w:r>
                    <w:rPr>
                      <w:lang w:val="id-ID"/>
                    </w:rPr>
                    <w:t>12-213</w:t>
                  </w:r>
                  <w:r w:rsidRPr="003E065A">
                    <w:t>)</w:t>
                  </w:r>
                  <w:r>
                    <w:rPr>
                      <w:lang w:val="id-ID"/>
                    </w:rPr>
                    <w:t>, Diana Angelica (2008:256)</w:t>
                  </w:r>
                  <w:r w:rsidR="002D7C1A">
                    <w:t>:</w:t>
                  </w:r>
                </w:p>
                <w:p w14:paraId="67B7A066" w14:textId="77777777" w:rsidR="005D3F79" w:rsidRDefault="005D3F79">
                  <w:pPr>
                    <w:numPr>
                      <w:ilvl w:val="0"/>
                      <w:numId w:val="16"/>
                    </w:numPr>
                    <w:autoSpaceDE w:val="0"/>
                    <w:autoSpaceDN w:val="0"/>
                    <w:adjustRightInd w:val="0"/>
                    <w:ind w:left="426"/>
                    <w:jc w:val="both"/>
                  </w:pPr>
                  <w:proofErr w:type="spellStart"/>
                  <w:r w:rsidRPr="00241CBF">
                    <w:t>Inovasi</w:t>
                  </w:r>
                  <w:proofErr w:type="spellEnd"/>
                  <w:r w:rsidRPr="00241CBF">
                    <w:t xml:space="preserve"> dan </w:t>
                  </w:r>
                  <w:proofErr w:type="spellStart"/>
                  <w:r w:rsidRPr="00241CBF">
                    <w:t>keberanian</w:t>
                  </w:r>
                  <w:proofErr w:type="spellEnd"/>
                  <w:r w:rsidRPr="00241CBF">
                    <w:t xml:space="preserve"> </w:t>
                  </w:r>
                  <w:proofErr w:type="spellStart"/>
                  <w:r w:rsidRPr="00241CBF">
                    <w:t>mengambil</w:t>
                  </w:r>
                  <w:proofErr w:type="spellEnd"/>
                  <w:r w:rsidRPr="00241CBF">
                    <w:t xml:space="preserve"> </w:t>
                  </w:r>
                  <w:proofErr w:type="spellStart"/>
                  <w:r w:rsidRPr="00241CBF">
                    <w:t>risiko</w:t>
                  </w:r>
                  <w:proofErr w:type="spellEnd"/>
                </w:p>
                <w:p w14:paraId="0A9145E5" w14:textId="77777777" w:rsidR="005D3F79" w:rsidRDefault="005D3F79">
                  <w:pPr>
                    <w:numPr>
                      <w:ilvl w:val="0"/>
                      <w:numId w:val="16"/>
                    </w:numPr>
                    <w:autoSpaceDE w:val="0"/>
                    <w:autoSpaceDN w:val="0"/>
                    <w:adjustRightInd w:val="0"/>
                    <w:ind w:left="426"/>
                    <w:jc w:val="both"/>
                  </w:pPr>
                  <w:proofErr w:type="spellStart"/>
                  <w:r w:rsidRPr="00241CBF">
                    <w:t>Perhatian</w:t>
                  </w:r>
                  <w:proofErr w:type="spellEnd"/>
                  <w:r w:rsidRPr="00241CBF">
                    <w:t xml:space="preserve"> </w:t>
                  </w:r>
                  <w:proofErr w:type="spellStart"/>
                  <w:r w:rsidRPr="00241CBF">
                    <w:t>terhadap</w:t>
                  </w:r>
                  <w:proofErr w:type="spellEnd"/>
                  <w:r w:rsidRPr="00241CBF">
                    <w:t xml:space="preserve"> </w:t>
                  </w:r>
                  <w:proofErr w:type="spellStart"/>
                  <w:r w:rsidRPr="00241CBF">
                    <w:t>detil</w:t>
                  </w:r>
                  <w:proofErr w:type="spellEnd"/>
                </w:p>
                <w:p w14:paraId="023317B2" w14:textId="77777777" w:rsidR="005D3F79" w:rsidRDefault="005D3F79">
                  <w:pPr>
                    <w:numPr>
                      <w:ilvl w:val="0"/>
                      <w:numId w:val="16"/>
                    </w:numPr>
                    <w:autoSpaceDE w:val="0"/>
                    <w:autoSpaceDN w:val="0"/>
                    <w:adjustRightInd w:val="0"/>
                    <w:ind w:left="426"/>
                    <w:jc w:val="both"/>
                  </w:pPr>
                  <w:proofErr w:type="spellStart"/>
                  <w:r w:rsidRPr="00241CBF">
                    <w:t>Berorientasi</w:t>
                  </w:r>
                  <w:proofErr w:type="spellEnd"/>
                  <w:r w:rsidRPr="00241CBF">
                    <w:t xml:space="preserve"> </w:t>
                  </w:r>
                  <w:proofErr w:type="spellStart"/>
                  <w:r w:rsidRPr="00241CBF">
                    <w:t>kepada</w:t>
                  </w:r>
                  <w:proofErr w:type="spellEnd"/>
                  <w:r w:rsidRPr="00241CBF">
                    <w:t xml:space="preserve"> </w:t>
                  </w:r>
                  <w:proofErr w:type="spellStart"/>
                  <w:r w:rsidRPr="00241CBF">
                    <w:t>hasil</w:t>
                  </w:r>
                  <w:proofErr w:type="spellEnd"/>
                </w:p>
                <w:p w14:paraId="7D20AF4C" w14:textId="77777777" w:rsidR="005D3F79" w:rsidRDefault="005D3F79">
                  <w:pPr>
                    <w:numPr>
                      <w:ilvl w:val="0"/>
                      <w:numId w:val="16"/>
                    </w:numPr>
                    <w:autoSpaceDE w:val="0"/>
                    <w:autoSpaceDN w:val="0"/>
                    <w:adjustRightInd w:val="0"/>
                    <w:ind w:left="426"/>
                    <w:jc w:val="both"/>
                  </w:pPr>
                  <w:proofErr w:type="spellStart"/>
                  <w:r w:rsidRPr="00241CBF">
                    <w:t>Berorientasi</w:t>
                  </w:r>
                  <w:proofErr w:type="spellEnd"/>
                  <w:r w:rsidRPr="00241CBF">
                    <w:t xml:space="preserve"> </w:t>
                  </w:r>
                  <w:proofErr w:type="spellStart"/>
                  <w:r w:rsidRPr="00241CBF">
                    <w:t>kepada</w:t>
                  </w:r>
                  <w:proofErr w:type="spellEnd"/>
                  <w:r w:rsidRPr="00241CBF">
                    <w:t xml:space="preserve"> </w:t>
                  </w:r>
                  <w:proofErr w:type="spellStart"/>
                  <w:r w:rsidRPr="00241CBF">
                    <w:t>manusia</w:t>
                  </w:r>
                  <w:proofErr w:type="spellEnd"/>
                </w:p>
                <w:p w14:paraId="69F1FA2F" w14:textId="77777777" w:rsidR="005D3F79" w:rsidRDefault="005D3F79">
                  <w:pPr>
                    <w:numPr>
                      <w:ilvl w:val="0"/>
                      <w:numId w:val="16"/>
                    </w:numPr>
                    <w:autoSpaceDE w:val="0"/>
                    <w:autoSpaceDN w:val="0"/>
                    <w:adjustRightInd w:val="0"/>
                    <w:ind w:left="426"/>
                    <w:jc w:val="both"/>
                  </w:pPr>
                  <w:proofErr w:type="spellStart"/>
                  <w:r w:rsidRPr="00241CBF">
                    <w:t>Berorientasi</w:t>
                  </w:r>
                  <w:proofErr w:type="spellEnd"/>
                  <w:r w:rsidRPr="00241CBF">
                    <w:t xml:space="preserve"> Tim</w:t>
                  </w:r>
                </w:p>
                <w:p w14:paraId="0317CC7F" w14:textId="77777777" w:rsidR="005D3F79" w:rsidRDefault="005D3F79">
                  <w:pPr>
                    <w:numPr>
                      <w:ilvl w:val="0"/>
                      <w:numId w:val="16"/>
                    </w:numPr>
                    <w:autoSpaceDE w:val="0"/>
                    <w:autoSpaceDN w:val="0"/>
                    <w:adjustRightInd w:val="0"/>
                    <w:ind w:left="426"/>
                    <w:jc w:val="both"/>
                  </w:pPr>
                  <w:proofErr w:type="spellStart"/>
                  <w:r w:rsidRPr="00241CBF">
                    <w:t>Agresifitas</w:t>
                  </w:r>
                  <w:proofErr w:type="spellEnd"/>
                </w:p>
                <w:p w14:paraId="430CDB6F" w14:textId="77777777" w:rsidR="005D3F79" w:rsidRDefault="005D3F79">
                  <w:pPr>
                    <w:numPr>
                      <w:ilvl w:val="0"/>
                      <w:numId w:val="16"/>
                    </w:numPr>
                    <w:autoSpaceDE w:val="0"/>
                    <w:autoSpaceDN w:val="0"/>
                    <w:adjustRightInd w:val="0"/>
                    <w:ind w:left="426"/>
                    <w:jc w:val="both"/>
                  </w:pPr>
                  <w:proofErr w:type="spellStart"/>
                  <w:r w:rsidRPr="00241CBF">
                    <w:t>Stabilitas</w:t>
                  </w:r>
                  <w:proofErr w:type="spellEnd"/>
                </w:p>
              </w:txbxContent>
            </v:textbox>
          </v:rect>
        </w:pict>
      </w:r>
      <w:r>
        <w:rPr>
          <w:b/>
          <w:noProof/>
          <w:sz w:val="22"/>
          <w:szCs w:val="22"/>
        </w:rPr>
        <w:pict w14:anchorId="61060B1B">
          <v:shape id="_x0000_s2156" type="#_x0000_t32" style="position:absolute;left:0;text-align:left;margin-left:175.9pt;margin-top:5.2pt;width:0;height:19.45pt;flip:y;z-index:251730944" o:connectortype="straight" strokeweight="2.25pt">
            <v:stroke startarrow="block"/>
          </v:shape>
        </w:pict>
      </w:r>
    </w:p>
    <w:p w14:paraId="5F6D6D80" w14:textId="05127514" w:rsidR="005D3F79" w:rsidRPr="005D5770" w:rsidRDefault="00000000" w:rsidP="005D3F79">
      <w:pPr>
        <w:tabs>
          <w:tab w:val="left" w:pos="1134"/>
        </w:tabs>
        <w:autoSpaceDE w:val="0"/>
        <w:autoSpaceDN w:val="0"/>
        <w:adjustRightInd w:val="0"/>
        <w:spacing w:before="100" w:beforeAutospacing="1"/>
        <w:ind w:firstLine="426"/>
        <w:jc w:val="center"/>
        <w:rPr>
          <w:sz w:val="22"/>
          <w:szCs w:val="22"/>
        </w:rPr>
      </w:pPr>
      <w:r>
        <w:rPr>
          <w:noProof/>
          <w:sz w:val="22"/>
          <w:szCs w:val="22"/>
        </w:rPr>
        <w:pict w14:anchorId="4FC1F0D3">
          <v:roundrect id="_x0000_s2153" style="position:absolute;left:0;text-align:left;margin-left:-33.5pt;margin-top:13.2pt;width:101.6pt;height:134.2pt;z-index:251727872" arcsize="10923f" strokeweight="1.5pt">
            <v:textbox style="mso-next-textbox:#_x0000_s2153">
              <w:txbxContent>
                <w:p w14:paraId="5F4B0D1D" w14:textId="77777777" w:rsidR="005D3F79" w:rsidRPr="0039211B" w:rsidRDefault="005D3F79">
                  <w:pPr>
                    <w:pStyle w:val="DaftarParagraf"/>
                    <w:numPr>
                      <w:ilvl w:val="0"/>
                      <w:numId w:val="17"/>
                    </w:numPr>
                    <w:ind w:left="142" w:hanging="142"/>
                    <w:rPr>
                      <w:sz w:val="22"/>
                      <w:szCs w:val="22"/>
                    </w:rPr>
                  </w:pPr>
                  <w:r w:rsidRPr="0039211B">
                    <w:rPr>
                      <w:sz w:val="22"/>
                      <w:szCs w:val="22"/>
                    </w:rPr>
                    <w:t xml:space="preserve">Kinerja &amp; </w:t>
                  </w:r>
                  <w:proofErr w:type="spellStart"/>
                  <w:r w:rsidRPr="0039211B">
                    <w:rPr>
                      <w:sz w:val="22"/>
                      <w:szCs w:val="22"/>
                    </w:rPr>
                    <w:t>Perilaku</w:t>
                  </w:r>
                  <w:proofErr w:type="spellEnd"/>
                  <w:r w:rsidRPr="0039211B">
                    <w:rPr>
                      <w:sz w:val="22"/>
                      <w:szCs w:val="22"/>
                    </w:rPr>
                    <w:t xml:space="preserve"> </w:t>
                  </w:r>
                  <w:proofErr w:type="spellStart"/>
                  <w:r w:rsidRPr="0039211B">
                    <w:rPr>
                      <w:sz w:val="22"/>
                      <w:szCs w:val="22"/>
                    </w:rPr>
                    <w:t>Organisasi</w:t>
                  </w:r>
                  <w:proofErr w:type="spellEnd"/>
                  <w:r w:rsidRPr="0039211B">
                    <w:rPr>
                      <w:sz w:val="22"/>
                      <w:szCs w:val="22"/>
                    </w:rPr>
                    <w:t xml:space="preserve"> </w:t>
                  </w:r>
                </w:p>
                <w:p w14:paraId="5D42EF92" w14:textId="77777777" w:rsidR="005D3F79" w:rsidRPr="0039211B" w:rsidRDefault="005D3F79">
                  <w:pPr>
                    <w:pStyle w:val="DaftarParagraf"/>
                    <w:numPr>
                      <w:ilvl w:val="0"/>
                      <w:numId w:val="17"/>
                    </w:numPr>
                    <w:ind w:left="142" w:hanging="142"/>
                    <w:rPr>
                      <w:sz w:val="22"/>
                      <w:szCs w:val="22"/>
                    </w:rPr>
                  </w:pPr>
                  <w:r w:rsidRPr="0039211B">
                    <w:rPr>
                      <w:sz w:val="22"/>
                      <w:szCs w:val="22"/>
                    </w:rPr>
                    <w:t>Kinerja SDM Nilai-</w:t>
                  </w:r>
                  <w:proofErr w:type="spellStart"/>
                  <w:r w:rsidRPr="0039211B">
                    <w:rPr>
                      <w:sz w:val="22"/>
                      <w:szCs w:val="22"/>
                    </w:rPr>
                    <w:t>nilai</w:t>
                  </w:r>
                  <w:proofErr w:type="spellEnd"/>
                  <w:r w:rsidRPr="0039211B">
                    <w:rPr>
                      <w:sz w:val="22"/>
                      <w:szCs w:val="22"/>
                    </w:rPr>
                    <w:t>,</w:t>
                  </w:r>
                </w:p>
                <w:p w14:paraId="6BED8C4D" w14:textId="77777777" w:rsidR="005D3F79" w:rsidRPr="0039211B" w:rsidRDefault="005D3F79">
                  <w:pPr>
                    <w:pStyle w:val="DaftarParagraf"/>
                    <w:numPr>
                      <w:ilvl w:val="0"/>
                      <w:numId w:val="17"/>
                    </w:numPr>
                    <w:ind w:left="142" w:hanging="142"/>
                    <w:rPr>
                      <w:sz w:val="22"/>
                      <w:szCs w:val="22"/>
                    </w:rPr>
                  </w:pPr>
                  <w:proofErr w:type="spellStart"/>
                  <w:r w:rsidRPr="0039211B">
                    <w:rPr>
                      <w:sz w:val="22"/>
                      <w:szCs w:val="22"/>
                    </w:rPr>
                    <w:t>Visi</w:t>
                  </w:r>
                  <w:proofErr w:type="spellEnd"/>
                  <w:r w:rsidRPr="0039211B">
                    <w:rPr>
                      <w:sz w:val="22"/>
                      <w:szCs w:val="22"/>
                    </w:rPr>
                    <w:t xml:space="preserve"> &amp; </w:t>
                  </w:r>
                  <w:proofErr w:type="spellStart"/>
                  <w:r w:rsidRPr="0039211B">
                    <w:rPr>
                      <w:sz w:val="22"/>
                      <w:szCs w:val="22"/>
                    </w:rPr>
                    <w:t>Misi</w:t>
                  </w:r>
                  <w:proofErr w:type="spellEnd"/>
                  <w:r w:rsidRPr="0039211B">
                    <w:rPr>
                      <w:sz w:val="22"/>
                      <w:szCs w:val="22"/>
                    </w:rPr>
                    <w:t xml:space="preserve">, </w:t>
                  </w:r>
                </w:p>
                <w:p w14:paraId="132C6521" w14:textId="77777777" w:rsidR="005D3F79" w:rsidRPr="0039211B" w:rsidRDefault="005D3F79">
                  <w:pPr>
                    <w:pStyle w:val="DaftarParagraf"/>
                    <w:numPr>
                      <w:ilvl w:val="0"/>
                      <w:numId w:val="17"/>
                    </w:numPr>
                    <w:ind w:left="142" w:hanging="142"/>
                    <w:rPr>
                      <w:sz w:val="22"/>
                      <w:szCs w:val="22"/>
                    </w:rPr>
                  </w:pPr>
                  <w:proofErr w:type="spellStart"/>
                  <w:r w:rsidRPr="0039211B">
                    <w:rPr>
                      <w:sz w:val="22"/>
                      <w:szCs w:val="22"/>
                    </w:rPr>
                    <w:t>Kebijakan</w:t>
                  </w:r>
                  <w:proofErr w:type="spellEnd"/>
                  <w:r w:rsidRPr="0039211B">
                    <w:rPr>
                      <w:sz w:val="22"/>
                      <w:szCs w:val="22"/>
                    </w:rPr>
                    <w:t xml:space="preserve">, </w:t>
                  </w:r>
                  <w:proofErr w:type="spellStart"/>
                  <w:r w:rsidRPr="0039211B">
                    <w:rPr>
                      <w:sz w:val="22"/>
                      <w:szCs w:val="22"/>
                    </w:rPr>
                    <w:t>Tujuan</w:t>
                  </w:r>
                  <w:proofErr w:type="spellEnd"/>
                  <w:r w:rsidRPr="0039211B">
                    <w:rPr>
                      <w:sz w:val="22"/>
                      <w:szCs w:val="22"/>
                    </w:rPr>
                    <w:t xml:space="preserve">, Program </w:t>
                  </w:r>
                </w:p>
                <w:p w14:paraId="29305FE8" w14:textId="77777777" w:rsidR="005D3F79" w:rsidRPr="0039211B" w:rsidRDefault="005D3F79" w:rsidP="005D3F79">
                  <w:pPr>
                    <w:rPr>
                      <w:sz w:val="22"/>
                      <w:szCs w:val="22"/>
                    </w:rPr>
                  </w:pPr>
                </w:p>
              </w:txbxContent>
            </v:textbox>
          </v:roundrect>
        </w:pict>
      </w:r>
    </w:p>
    <w:p w14:paraId="040EA77D" w14:textId="77777777" w:rsidR="005D3F79" w:rsidRPr="005D5770" w:rsidRDefault="00000000" w:rsidP="005D3F79">
      <w:pPr>
        <w:autoSpaceDE w:val="0"/>
        <w:autoSpaceDN w:val="0"/>
        <w:adjustRightInd w:val="0"/>
        <w:spacing w:before="100" w:beforeAutospacing="1"/>
        <w:ind w:firstLine="426"/>
        <w:jc w:val="center"/>
        <w:rPr>
          <w:b/>
          <w:sz w:val="22"/>
          <w:szCs w:val="22"/>
        </w:rPr>
      </w:pPr>
      <w:r>
        <w:rPr>
          <w:b/>
          <w:noProof/>
          <w:sz w:val="22"/>
          <w:szCs w:val="22"/>
        </w:rPr>
        <w:pict w14:anchorId="5E40A245">
          <v:roundrect id="_x0000_s2152" style="position:absolute;left:0;text-align:left;margin-left:291.7pt;margin-top:2.4pt;width:104.85pt;height:74.25pt;z-index:251726848" arcsize="10923f" strokeweight="1.5pt">
            <v:textbox style="mso-next-textbox:#_x0000_s2152">
              <w:txbxContent>
                <w:p w14:paraId="3FDC149C" w14:textId="77777777" w:rsidR="005D3F79" w:rsidRPr="00D64FFB" w:rsidRDefault="005D3F79" w:rsidP="005D3F79">
                  <w:pPr>
                    <w:jc w:val="center"/>
                    <w:rPr>
                      <w:sz w:val="20"/>
                      <w:szCs w:val="20"/>
                    </w:rPr>
                  </w:pPr>
                  <w:proofErr w:type="spellStart"/>
                  <w:r>
                    <w:rPr>
                      <w:b/>
                      <w:sz w:val="20"/>
                      <w:szCs w:val="20"/>
                    </w:rPr>
                    <w:t>Karakteristik</w:t>
                  </w:r>
                  <w:proofErr w:type="spellEnd"/>
                  <w:r>
                    <w:rPr>
                      <w:b/>
                      <w:sz w:val="20"/>
                      <w:szCs w:val="20"/>
                    </w:rPr>
                    <w:t xml:space="preserve"> primer </w:t>
                  </w:r>
                  <w:proofErr w:type="spellStart"/>
                  <w:r>
                    <w:rPr>
                      <w:b/>
                      <w:sz w:val="20"/>
                      <w:szCs w:val="20"/>
                    </w:rPr>
                    <w:t>budaya</w:t>
                  </w:r>
                  <w:proofErr w:type="spellEnd"/>
                  <w:r>
                    <w:rPr>
                      <w:b/>
                      <w:sz w:val="20"/>
                      <w:szCs w:val="20"/>
                    </w:rPr>
                    <w:t xml:space="preserve"> </w:t>
                  </w:r>
                  <w:proofErr w:type="spellStart"/>
                  <w:r>
                    <w:rPr>
                      <w:b/>
                      <w:sz w:val="20"/>
                      <w:szCs w:val="20"/>
                    </w:rPr>
                    <w:t>organisasi</w:t>
                  </w:r>
                  <w:proofErr w:type="spellEnd"/>
                  <w:r>
                    <w:rPr>
                      <w:b/>
                      <w:sz w:val="20"/>
                      <w:szCs w:val="20"/>
                    </w:rPr>
                    <w:t xml:space="preserve"> Dinas </w:t>
                  </w:r>
                  <w:proofErr w:type="spellStart"/>
                  <w:r>
                    <w:rPr>
                      <w:b/>
                      <w:sz w:val="20"/>
                      <w:szCs w:val="20"/>
                    </w:rPr>
                    <w:t>Sosial</w:t>
                  </w:r>
                  <w:proofErr w:type="spellEnd"/>
                  <w:r>
                    <w:rPr>
                      <w:b/>
                      <w:sz w:val="20"/>
                      <w:szCs w:val="20"/>
                    </w:rPr>
                    <w:t xml:space="preserve"> </w:t>
                  </w:r>
                  <w:proofErr w:type="spellStart"/>
                  <w:r>
                    <w:rPr>
                      <w:b/>
                      <w:sz w:val="20"/>
                      <w:szCs w:val="20"/>
                    </w:rPr>
                    <w:t>Berjalan</w:t>
                  </w:r>
                  <w:proofErr w:type="spellEnd"/>
                  <w:r>
                    <w:rPr>
                      <w:b/>
                      <w:sz w:val="20"/>
                      <w:szCs w:val="20"/>
                    </w:rPr>
                    <w:t xml:space="preserve"> </w:t>
                  </w:r>
                  <w:proofErr w:type="spellStart"/>
                  <w:r>
                    <w:rPr>
                      <w:b/>
                      <w:sz w:val="20"/>
                      <w:szCs w:val="20"/>
                    </w:rPr>
                    <w:t>efektif</w:t>
                  </w:r>
                  <w:proofErr w:type="spellEnd"/>
                  <w:r w:rsidRPr="00D64FFB">
                    <w:rPr>
                      <w:b/>
                      <w:sz w:val="20"/>
                      <w:szCs w:val="20"/>
                    </w:rPr>
                    <w:t xml:space="preserve"> </w:t>
                  </w:r>
                </w:p>
              </w:txbxContent>
            </v:textbox>
          </v:roundrect>
        </w:pict>
      </w:r>
    </w:p>
    <w:p w14:paraId="413C0DAC" w14:textId="04D02143" w:rsidR="005D3F79" w:rsidRPr="005D5770" w:rsidRDefault="00000000" w:rsidP="005D3F79">
      <w:pPr>
        <w:tabs>
          <w:tab w:val="left" w:pos="1610"/>
        </w:tabs>
        <w:autoSpaceDE w:val="0"/>
        <w:autoSpaceDN w:val="0"/>
        <w:adjustRightInd w:val="0"/>
        <w:spacing w:before="100" w:beforeAutospacing="1"/>
        <w:ind w:firstLine="426"/>
        <w:jc w:val="center"/>
        <w:rPr>
          <w:sz w:val="22"/>
          <w:szCs w:val="22"/>
          <w:lang w:val="id-ID"/>
        </w:rPr>
      </w:pPr>
      <w:r>
        <w:rPr>
          <w:noProof/>
          <w:sz w:val="22"/>
          <w:szCs w:val="22"/>
        </w:rPr>
        <w:pict w14:anchorId="709E262D">
          <v:shape id="_x0000_s2154" type="#_x0000_t32" style="position:absolute;left:0;text-align:left;margin-left:272.05pt;margin-top:16.45pt;width:22.1pt;height:.05pt;flip:x;z-index:251728896" o:connectortype="straight" strokeweight="2.25pt">
            <v:stroke startarrow="block"/>
          </v:shape>
        </w:pict>
      </w:r>
      <w:r>
        <w:rPr>
          <w:noProof/>
          <w:sz w:val="22"/>
          <w:szCs w:val="22"/>
        </w:rPr>
        <w:pict w14:anchorId="7E2B88E0">
          <v:shape id="_x0000_s2155" type="#_x0000_t32" style="position:absolute;left:0;text-align:left;margin-left:70.3pt;margin-top:16.45pt;width:27pt;height:.05pt;flip:x;z-index:251729920" o:connectortype="straight" strokeweight="2.25pt">
            <v:stroke startarrow="block"/>
          </v:shape>
        </w:pict>
      </w:r>
    </w:p>
    <w:p w14:paraId="37E56038" w14:textId="2586103B" w:rsidR="005D3F79" w:rsidRPr="005D5770" w:rsidRDefault="00000000" w:rsidP="005D3F79">
      <w:pPr>
        <w:tabs>
          <w:tab w:val="left" w:pos="1134"/>
        </w:tabs>
        <w:autoSpaceDE w:val="0"/>
        <w:autoSpaceDN w:val="0"/>
        <w:adjustRightInd w:val="0"/>
        <w:spacing w:before="100" w:beforeAutospacing="1"/>
        <w:ind w:firstLine="426"/>
        <w:jc w:val="center"/>
        <w:rPr>
          <w:sz w:val="22"/>
          <w:szCs w:val="22"/>
          <w:lang w:val="id-ID"/>
        </w:rPr>
      </w:pPr>
      <w:r>
        <w:rPr>
          <w:b/>
          <w:noProof/>
          <w:sz w:val="22"/>
          <w:szCs w:val="22"/>
        </w:rPr>
        <w:pict w14:anchorId="0F887BC2">
          <v:shape id="_x0000_s2158" type="#_x0000_t34" style="position:absolute;left:0;text-align:left;margin-left:248.75pt;margin-top:38.05pt;width:108.9pt;height:79.55pt;rotation:90;z-index:251732992" o:connectortype="elbow" adj="21431,-175787,-90397" strokeweight="2.25pt">
            <v:stroke endarrow="block"/>
          </v:shape>
        </w:pict>
      </w:r>
    </w:p>
    <w:p w14:paraId="75A90AEC" w14:textId="65631769" w:rsidR="005D3F79" w:rsidRPr="005D5770" w:rsidRDefault="00000000" w:rsidP="005D3F79">
      <w:pPr>
        <w:tabs>
          <w:tab w:val="left" w:pos="1134"/>
        </w:tabs>
        <w:autoSpaceDE w:val="0"/>
        <w:autoSpaceDN w:val="0"/>
        <w:adjustRightInd w:val="0"/>
        <w:spacing w:before="100" w:beforeAutospacing="1"/>
        <w:ind w:firstLine="426"/>
        <w:jc w:val="center"/>
        <w:rPr>
          <w:sz w:val="22"/>
          <w:szCs w:val="22"/>
          <w:lang w:val="id-ID"/>
        </w:rPr>
      </w:pPr>
      <w:r>
        <w:rPr>
          <w:noProof/>
          <w:sz w:val="22"/>
          <w:szCs w:val="22"/>
          <w:lang w:val="id-ID"/>
        </w:rPr>
        <w:pict w14:anchorId="672EF561">
          <v:roundrect id="_x0000_s2166" style="position:absolute;left:0;text-align:left;margin-left:287.1pt;margin-top:9.2pt;width:119.1pt;height:60.05pt;z-index:251741184" arcsize="10923f" strokeweight="1.5pt">
            <v:textbox style="mso-next-textbox:#_x0000_s2166">
              <w:txbxContent>
                <w:p w14:paraId="790F6987" w14:textId="77777777" w:rsidR="005D3F79" w:rsidRPr="00B40CCC" w:rsidRDefault="005D3F79" w:rsidP="005D3F79">
                  <w:pPr>
                    <w:jc w:val="center"/>
                    <w:rPr>
                      <w:b/>
                      <w:i/>
                      <w:iCs/>
                      <w:sz w:val="20"/>
                      <w:szCs w:val="20"/>
                    </w:rPr>
                  </w:pPr>
                  <w:r w:rsidRPr="00B40CCC">
                    <w:rPr>
                      <w:b/>
                      <w:i/>
                      <w:iCs/>
                      <w:sz w:val="20"/>
                      <w:szCs w:val="20"/>
                    </w:rPr>
                    <w:t>OUTCOME:</w:t>
                  </w:r>
                </w:p>
                <w:p w14:paraId="5F505D79" w14:textId="77777777" w:rsidR="005D3F79" w:rsidRPr="00B40CCC" w:rsidRDefault="005D3F79" w:rsidP="005D3F79">
                  <w:pPr>
                    <w:jc w:val="center"/>
                    <w:rPr>
                      <w:sz w:val="20"/>
                      <w:szCs w:val="20"/>
                    </w:rPr>
                  </w:pPr>
                  <w:proofErr w:type="spellStart"/>
                  <w:r w:rsidRPr="00B40CCC">
                    <w:rPr>
                      <w:b/>
                      <w:sz w:val="20"/>
                      <w:szCs w:val="20"/>
                    </w:rPr>
                    <w:t>Tercapainya</w:t>
                  </w:r>
                  <w:proofErr w:type="spellEnd"/>
                  <w:r w:rsidRPr="00B40CCC">
                    <w:rPr>
                      <w:b/>
                      <w:sz w:val="20"/>
                      <w:szCs w:val="20"/>
                    </w:rPr>
                    <w:t xml:space="preserve"> </w:t>
                  </w:r>
                  <w:proofErr w:type="spellStart"/>
                  <w:r w:rsidRPr="00B40CCC">
                    <w:rPr>
                      <w:b/>
                      <w:sz w:val="20"/>
                      <w:szCs w:val="20"/>
                    </w:rPr>
                    <w:t>organisasi</w:t>
                  </w:r>
                  <w:proofErr w:type="spellEnd"/>
                  <w:r w:rsidRPr="00B40CCC">
                    <w:rPr>
                      <w:b/>
                      <w:sz w:val="20"/>
                      <w:szCs w:val="20"/>
                    </w:rPr>
                    <w:t xml:space="preserve"> yang </w:t>
                  </w:r>
                  <w:proofErr w:type="spellStart"/>
                  <w:r w:rsidRPr="00B40CCC">
                    <w:rPr>
                      <w:b/>
                      <w:sz w:val="20"/>
                      <w:szCs w:val="20"/>
                    </w:rPr>
                    <w:t>maju</w:t>
                  </w:r>
                  <w:proofErr w:type="spellEnd"/>
                  <w:r w:rsidRPr="00B40CCC">
                    <w:rPr>
                      <w:b/>
                      <w:sz w:val="20"/>
                      <w:szCs w:val="20"/>
                    </w:rPr>
                    <w:t xml:space="preserve"> dan </w:t>
                  </w:r>
                  <w:proofErr w:type="spellStart"/>
                  <w:r w:rsidRPr="00B40CCC">
                    <w:rPr>
                      <w:b/>
                      <w:sz w:val="20"/>
                      <w:szCs w:val="20"/>
                    </w:rPr>
                    <w:t>berdaya</w:t>
                  </w:r>
                  <w:proofErr w:type="spellEnd"/>
                  <w:r w:rsidRPr="00B40CCC">
                    <w:rPr>
                      <w:b/>
                      <w:sz w:val="20"/>
                      <w:szCs w:val="20"/>
                    </w:rPr>
                    <w:t xml:space="preserve"> </w:t>
                  </w:r>
                  <w:proofErr w:type="spellStart"/>
                  <w:r w:rsidRPr="00B40CCC">
                    <w:rPr>
                      <w:b/>
                      <w:sz w:val="20"/>
                      <w:szCs w:val="20"/>
                    </w:rPr>
                    <w:t>saing</w:t>
                  </w:r>
                  <w:proofErr w:type="spellEnd"/>
                </w:p>
              </w:txbxContent>
            </v:textbox>
          </v:roundrect>
        </w:pict>
      </w:r>
    </w:p>
    <w:p w14:paraId="711503FB" w14:textId="0634A2D3" w:rsidR="005D3F79" w:rsidRPr="005D5770" w:rsidRDefault="00000000" w:rsidP="005D3F79">
      <w:pPr>
        <w:tabs>
          <w:tab w:val="left" w:pos="1134"/>
        </w:tabs>
        <w:autoSpaceDE w:val="0"/>
        <w:autoSpaceDN w:val="0"/>
        <w:adjustRightInd w:val="0"/>
        <w:spacing w:before="100" w:beforeAutospacing="1"/>
        <w:ind w:firstLine="426"/>
        <w:jc w:val="center"/>
        <w:rPr>
          <w:sz w:val="22"/>
          <w:szCs w:val="22"/>
        </w:rPr>
      </w:pPr>
      <w:r>
        <w:rPr>
          <w:noProof/>
          <w:sz w:val="22"/>
          <w:szCs w:val="22"/>
        </w:rPr>
        <w:pict w14:anchorId="02007C13">
          <v:shape id="_x0000_s2159" type="#_x0000_t34" style="position:absolute;left:0;text-align:left;margin-left:14.55pt;margin-top:14.15pt;width:87.1pt;height:69.05pt;rotation:180;z-index:251734016" o:connectortype="elbow" adj="21426,-236583,-53330" strokeweight="2.25pt">
            <v:stroke endarrow="block"/>
          </v:shape>
        </w:pict>
      </w:r>
    </w:p>
    <w:p w14:paraId="3483C702" w14:textId="6BE880FA" w:rsidR="008B1347" w:rsidRDefault="00000000" w:rsidP="005D3F79">
      <w:pPr>
        <w:tabs>
          <w:tab w:val="left" w:pos="1134"/>
        </w:tabs>
        <w:autoSpaceDE w:val="0"/>
        <w:autoSpaceDN w:val="0"/>
        <w:adjustRightInd w:val="0"/>
        <w:spacing w:before="100" w:beforeAutospacing="1"/>
        <w:ind w:firstLine="426"/>
        <w:jc w:val="center"/>
        <w:rPr>
          <w:sz w:val="22"/>
          <w:szCs w:val="22"/>
        </w:rPr>
      </w:pPr>
      <w:r>
        <w:rPr>
          <w:noProof/>
          <w:sz w:val="22"/>
          <w:szCs w:val="22"/>
          <w:lang w:val="id-ID"/>
        </w:rPr>
        <w:pict w14:anchorId="67A49A06">
          <v:roundrect id="_x0000_s2167" style="position:absolute;left:0;text-align:left;margin-left:100.45pt;margin-top:20.15pt;width:161.15pt;height:60.05pt;z-index:251742208" arcsize="10923f" strokeweight="1.5pt">
            <v:textbox style="mso-next-textbox:#_x0000_s2167">
              <w:txbxContent>
                <w:p w14:paraId="291EC77F" w14:textId="77777777" w:rsidR="005D3F79" w:rsidRDefault="005D3F79" w:rsidP="005D3F79">
                  <w:pPr>
                    <w:jc w:val="center"/>
                    <w:rPr>
                      <w:b/>
                      <w:i/>
                      <w:iCs/>
                      <w:sz w:val="22"/>
                      <w:szCs w:val="22"/>
                    </w:rPr>
                  </w:pPr>
                  <w:r w:rsidRPr="00FF6F9D">
                    <w:rPr>
                      <w:b/>
                      <w:i/>
                      <w:iCs/>
                      <w:sz w:val="22"/>
                      <w:szCs w:val="22"/>
                    </w:rPr>
                    <w:t>FEEDBACK</w:t>
                  </w:r>
                  <w:r>
                    <w:rPr>
                      <w:b/>
                      <w:i/>
                      <w:iCs/>
                      <w:sz w:val="22"/>
                      <w:szCs w:val="22"/>
                    </w:rPr>
                    <w:t>:</w:t>
                  </w:r>
                </w:p>
                <w:p w14:paraId="1CD81321" w14:textId="77777777" w:rsidR="005D3F79" w:rsidRPr="0039307B" w:rsidRDefault="005D3F79" w:rsidP="005D3F79">
                  <w:pPr>
                    <w:jc w:val="center"/>
                    <w:rPr>
                      <w:sz w:val="20"/>
                      <w:szCs w:val="20"/>
                    </w:rPr>
                  </w:pPr>
                  <w:proofErr w:type="spellStart"/>
                  <w:r>
                    <w:rPr>
                      <w:b/>
                      <w:sz w:val="20"/>
                      <w:szCs w:val="20"/>
                    </w:rPr>
                    <w:t>Peningkatan</w:t>
                  </w:r>
                  <w:proofErr w:type="spellEnd"/>
                  <w:r>
                    <w:rPr>
                      <w:b/>
                      <w:sz w:val="20"/>
                      <w:szCs w:val="20"/>
                    </w:rPr>
                    <w:t xml:space="preserve"> </w:t>
                  </w:r>
                  <w:proofErr w:type="spellStart"/>
                  <w:r>
                    <w:rPr>
                      <w:b/>
                      <w:sz w:val="20"/>
                      <w:szCs w:val="20"/>
                    </w:rPr>
                    <w:t>kinerja</w:t>
                  </w:r>
                  <w:proofErr w:type="spellEnd"/>
                  <w:r>
                    <w:rPr>
                      <w:b/>
                      <w:sz w:val="20"/>
                      <w:szCs w:val="20"/>
                    </w:rPr>
                    <w:t xml:space="preserve"> dan </w:t>
                  </w:r>
                  <w:proofErr w:type="spellStart"/>
                  <w:r>
                    <w:rPr>
                      <w:b/>
                      <w:sz w:val="20"/>
                      <w:szCs w:val="20"/>
                    </w:rPr>
                    <w:t>perilaku</w:t>
                  </w:r>
                  <w:proofErr w:type="spellEnd"/>
                  <w:r>
                    <w:rPr>
                      <w:b/>
                      <w:sz w:val="20"/>
                      <w:szCs w:val="20"/>
                    </w:rPr>
                    <w:t xml:space="preserve"> </w:t>
                  </w:r>
                  <w:proofErr w:type="spellStart"/>
                  <w:r>
                    <w:rPr>
                      <w:b/>
                      <w:sz w:val="20"/>
                      <w:szCs w:val="20"/>
                    </w:rPr>
                    <w:t>organisasi</w:t>
                  </w:r>
                  <w:proofErr w:type="spellEnd"/>
                  <w:r>
                    <w:rPr>
                      <w:b/>
                      <w:sz w:val="20"/>
                      <w:szCs w:val="20"/>
                    </w:rPr>
                    <w:t xml:space="preserve"> yang </w:t>
                  </w:r>
                  <w:proofErr w:type="spellStart"/>
                  <w:r>
                    <w:rPr>
                      <w:b/>
                      <w:sz w:val="20"/>
                      <w:szCs w:val="20"/>
                    </w:rPr>
                    <w:t>sesuai</w:t>
                  </w:r>
                  <w:proofErr w:type="spellEnd"/>
                  <w:r>
                    <w:rPr>
                      <w:b/>
                      <w:sz w:val="20"/>
                      <w:szCs w:val="20"/>
                    </w:rPr>
                    <w:t xml:space="preserve"> </w:t>
                  </w:r>
                  <w:proofErr w:type="spellStart"/>
                  <w:r>
                    <w:rPr>
                      <w:b/>
                      <w:sz w:val="20"/>
                      <w:szCs w:val="20"/>
                    </w:rPr>
                    <w:t>dengan</w:t>
                  </w:r>
                  <w:proofErr w:type="spellEnd"/>
                  <w:r>
                    <w:rPr>
                      <w:b/>
                      <w:sz w:val="20"/>
                      <w:szCs w:val="20"/>
                    </w:rPr>
                    <w:t xml:space="preserve"> </w:t>
                  </w:r>
                  <w:proofErr w:type="spellStart"/>
                  <w:r>
                    <w:rPr>
                      <w:b/>
                      <w:sz w:val="20"/>
                      <w:szCs w:val="20"/>
                    </w:rPr>
                    <w:t>visi</w:t>
                  </w:r>
                  <w:proofErr w:type="spellEnd"/>
                  <w:r>
                    <w:rPr>
                      <w:b/>
                      <w:sz w:val="20"/>
                      <w:szCs w:val="20"/>
                    </w:rPr>
                    <w:t xml:space="preserve"> dan </w:t>
                  </w:r>
                  <w:proofErr w:type="spellStart"/>
                  <w:r>
                    <w:rPr>
                      <w:b/>
                      <w:sz w:val="20"/>
                      <w:szCs w:val="20"/>
                    </w:rPr>
                    <w:t>misi</w:t>
                  </w:r>
                  <w:proofErr w:type="spellEnd"/>
                </w:p>
              </w:txbxContent>
            </v:textbox>
          </v:roundrect>
        </w:pict>
      </w:r>
    </w:p>
    <w:p w14:paraId="5F040F76" w14:textId="77777777" w:rsidR="008B1347" w:rsidRDefault="008B1347" w:rsidP="005D3F79">
      <w:pPr>
        <w:tabs>
          <w:tab w:val="left" w:pos="1134"/>
        </w:tabs>
        <w:autoSpaceDE w:val="0"/>
        <w:autoSpaceDN w:val="0"/>
        <w:adjustRightInd w:val="0"/>
        <w:spacing w:before="100" w:beforeAutospacing="1"/>
        <w:ind w:firstLine="426"/>
        <w:jc w:val="center"/>
        <w:rPr>
          <w:sz w:val="22"/>
          <w:szCs w:val="22"/>
        </w:rPr>
      </w:pPr>
    </w:p>
    <w:p w14:paraId="4E46A4F3" w14:textId="49C028C2" w:rsidR="005D3F79" w:rsidRPr="005D5770" w:rsidRDefault="005D3F79" w:rsidP="005D3F79">
      <w:pPr>
        <w:tabs>
          <w:tab w:val="left" w:pos="1134"/>
        </w:tabs>
        <w:autoSpaceDE w:val="0"/>
        <w:autoSpaceDN w:val="0"/>
        <w:adjustRightInd w:val="0"/>
        <w:spacing w:before="100" w:beforeAutospacing="1"/>
        <w:ind w:firstLine="426"/>
        <w:jc w:val="center"/>
        <w:rPr>
          <w:sz w:val="22"/>
          <w:szCs w:val="22"/>
        </w:rPr>
      </w:pPr>
    </w:p>
    <w:p w14:paraId="57229511" w14:textId="77777777" w:rsidR="008B1347" w:rsidRDefault="008B1347" w:rsidP="005D3F79">
      <w:pPr>
        <w:autoSpaceDE w:val="0"/>
        <w:autoSpaceDN w:val="0"/>
        <w:adjustRightInd w:val="0"/>
        <w:rPr>
          <w:bCs/>
          <w:sz w:val="22"/>
          <w:szCs w:val="22"/>
        </w:rPr>
      </w:pPr>
    </w:p>
    <w:p w14:paraId="385F2086" w14:textId="51A8E33E" w:rsidR="005D3F79" w:rsidRPr="005D5770" w:rsidRDefault="005D3F79" w:rsidP="005D3F79">
      <w:pPr>
        <w:autoSpaceDE w:val="0"/>
        <w:autoSpaceDN w:val="0"/>
        <w:adjustRightInd w:val="0"/>
        <w:rPr>
          <w:bCs/>
          <w:sz w:val="22"/>
          <w:szCs w:val="22"/>
        </w:rPr>
      </w:pPr>
      <w:proofErr w:type="spellStart"/>
      <w:r w:rsidRPr="005D5770">
        <w:rPr>
          <w:bCs/>
          <w:sz w:val="22"/>
          <w:szCs w:val="22"/>
        </w:rPr>
        <w:t>Sumber</w:t>
      </w:r>
      <w:proofErr w:type="spellEnd"/>
      <w:r w:rsidRPr="005D5770">
        <w:rPr>
          <w:bCs/>
          <w:sz w:val="22"/>
          <w:szCs w:val="22"/>
        </w:rPr>
        <w:t xml:space="preserve">: </w:t>
      </w:r>
      <w:proofErr w:type="spellStart"/>
      <w:r w:rsidRPr="005D5770">
        <w:rPr>
          <w:bCs/>
          <w:sz w:val="22"/>
          <w:szCs w:val="22"/>
        </w:rPr>
        <w:t>Peneliti</w:t>
      </w:r>
      <w:proofErr w:type="spellEnd"/>
      <w:r w:rsidRPr="005D5770">
        <w:rPr>
          <w:bCs/>
          <w:sz w:val="22"/>
          <w:szCs w:val="22"/>
        </w:rPr>
        <w:t xml:space="preserve"> 2022</w:t>
      </w:r>
    </w:p>
    <w:p w14:paraId="346F8142" w14:textId="12DE56BD" w:rsidR="005D3F79" w:rsidRPr="005D5770" w:rsidRDefault="005D3F79" w:rsidP="005D3F79">
      <w:pPr>
        <w:autoSpaceDE w:val="0"/>
        <w:autoSpaceDN w:val="0"/>
        <w:adjustRightInd w:val="0"/>
        <w:ind w:firstLine="426"/>
        <w:jc w:val="center"/>
        <w:rPr>
          <w:b/>
          <w:sz w:val="22"/>
          <w:szCs w:val="22"/>
        </w:rPr>
      </w:pPr>
      <w:r w:rsidRPr="005D5770">
        <w:rPr>
          <w:b/>
          <w:sz w:val="22"/>
          <w:szCs w:val="22"/>
          <w:lang w:val="id-ID"/>
        </w:rPr>
        <w:t xml:space="preserve">Gambar: </w:t>
      </w:r>
      <w:r w:rsidR="000E1710">
        <w:rPr>
          <w:b/>
          <w:sz w:val="22"/>
          <w:szCs w:val="22"/>
        </w:rPr>
        <w:t>3</w:t>
      </w:r>
      <w:r w:rsidRPr="005D5770">
        <w:rPr>
          <w:b/>
          <w:sz w:val="22"/>
          <w:szCs w:val="22"/>
        </w:rPr>
        <w:t>.2.</w:t>
      </w:r>
    </w:p>
    <w:p w14:paraId="34BE8CE1" w14:textId="77777777" w:rsidR="005D3F79" w:rsidRPr="005D5770" w:rsidRDefault="005D3F79" w:rsidP="00794D9B">
      <w:pPr>
        <w:tabs>
          <w:tab w:val="left" w:pos="1134"/>
        </w:tabs>
        <w:autoSpaceDE w:val="0"/>
        <w:autoSpaceDN w:val="0"/>
        <w:adjustRightInd w:val="0"/>
        <w:ind w:firstLine="426"/>
        <w:jc w:val="center"/>
        <w:rPr>
          <w:b/>
          <w:sz w:val="22"/>
          <w:szCs w:val="22"/>
          <w:lang w:val="id-ID"/>
        </w:rPr>
      </w:pPr>
      <w:r w:rsidRPr="005D5770">
        <w:rPr>
          <w:b/>
          <w:sz w:val="22"/>
          <w:szCs w:val="22"/>
          <w:lang w:val="id-ID"/>
        </w:rPr>
        <w:t>Alur Pikir Penelitian</w:t>
      </w:r>
    </w:p>
    <w:p w14:paraId="0D2F6DA8" w14:textId="550ABCA7" w:rsidR="005D3F79" w:rsidRPr="005D5770" w:rsidRDefault="005D3F79" w:rsidP="00794D9B">
      <w:pPr>
        <w:pStyle w:val="NormalWeb"/>
        <w:spacing w:before="0" w:beforeAutospacing="0" w:after="0" w:afterAutospacing="0"/>
        <w:ind w:firstLine="709"/>
        <w:jc w:val="both"/>
        <w:rPr>
          <w:b/>
          <w:sz w:val="22"/>
          <w:szCs w:val="22"/>
          <w:lang w:val="sv-SE"/>
        </w:rPr>
      </w:pPr>
      <w:bookmarkStart w:id="4" w:name="_Hlk96626930"/>
      <w:r w:rsidRPr="005D5770">
        <w:rPr>
          <w:bCs/>
          <w:i/>
          <w:iCs/>
          <w:sz w:val="22"/>
          <w:szCs w:val="22"/>
          <w:lang w:val="sv-SE"/>
        </w:rPr>
        <w:lastRenderedPageBreak/>
        <w:t>Input</w:t>
      </w:r>
      <w:r w:rsidRPr="005D5770">
        <w:rPr>
          <w:bCs/>
          <w:sz w:val="22"/>
          <w:szCs w:val="22"/>
          <w:lang w:val="sv-SE"/>
        </w:rPr>
        <w:t xml:space="preserve"> merupakan kondisi eksisting pada Dinas Sosial Provinsi Banten meliputi </w:t>
      </w:r>
      <w:proofErr w:type="spellStart"/>
      <w:r w:rsidRPr="005D5770">
        <w:rPr>
          <w:bCs/>
          <w:sz w:val="22"/>
          <w:szCs w:val="22"/>
        </w:rPr>
        <w:t>kinerja</w:t>
      </w:r>
      <w:proofErr w:type="spellEnd"/>
      <w:r w:rsidRPr="005D5770">
        <w:rPr>
          <w:bCs/>
          <w:sz w:val="22"/>
          <w:szCs w:val="22"/>
        </w:rPr>
        <w:t xml:space="preserve"> dan </w:t>
      </w:r>
      <w:proofErr w:type="spellStart"/>
      <w:r w:rsidRPr="005D5770">
        <w:rPr>
          <w:bCs/>
          <w:sz w:val="22"/>
          <w:szCs w:val="22"/>
        </w:rPr>
        <w:t>perilaku</w:t>
      </w:r>
      <w:proofErr w:type="spellEnd"/>
      <w:r w:rsidRPr="005D5770">
        <w:rPr>
          <w:bCs/>
          <w:sz w:val="22"/>
          <w:szCs w:val="22"/>
        </w:rPr>
        <w:t xml:space="preserve"> </w:t>
      </w:r>
      <w:proofErr w:type="spellStart"/>
      <w:r w:rsidRPr="005D5770">
        <w:rPr>
          <w:bCs/>
          <w:sz w:val="22"/>
          <w:szCs w:val="22"/>
        </w:rPr>
        <w:t>organisasi</w:t>
      </w:r>
      <w:proofErr w:type="spellEnd"/>
      <w:r w:rsidRPr="005D5770">
        <w:rPr>
          <w:bCs/>
          <w:sz w:val="22"/>
          <w:szCs w:val="22"/>
        </w:rPr>
        <w:t>, Kinerja SDM Nilai-</w:t>
      </w:r>
      <w:proofErr w:type="spellStart"/>
      <w:r w:rsidRPr="005D5770">
        <w:rPr>
          <w:bCs/>
          <w:sz w:val="22"/>
          <w:szCs w:val="22"/>
        </w:rPr>
        <w:t>nilai</w:t>
      </w:r>
      <w:proofErr w:type="spellEnd"/>
      <w:r w:rsidRPr="005D5770">
        <w:rPr>
          <w:bCs/>
          <w:sz w:val="22"/>
          <w:szCs w:val="22"/>
        </w:rPr>
        <w:t xml:space="preserve">, </w:t>
      </w:r>
      <w:proofErr w:type="spellStart"/>
      <w:r w:rsidRPr="005D5770">
        <w:rPr>
          <w:bCs/>
          <w:sz w:val="22"/>
          <w:szCs w:val="22"/>
        </w:rPr>
        <w:t>visi</w:t>
      </w:r>
      <w:proofErr w:type="spellEnd"/>
      <w:r w:rsidRPr="005D5770">
        <w:rPr>
          <w:bCs/>
          <w:sz w:val="22"/>
          <w:szCs w:val="22"/>
        </w:rPr>
        <w:t xml:space="preserve">  dan </w:t>
      </w:r>
      <w:proofErr w:type="spellStart"/>
      <w:r w:rsidRPr="005D5770">
        <w:rPr>
          <w:bCs/>
          <w:sz w:val="22"/>
          <w:szCs w:val="22"/>
        </w:rPr>
        <w:t>misi</w:t>
      </w:r>
      <w:proofErr w:type="spellEnd"/>
      <w:r w:rsidRPr="005D5770">
        <w:rPr>
          <w:bCs/>
          <w:sz w:val="22"/>
          <w:szCs w:val="22"/>
        </w:rPr>
        <w:t xml:space="preserve">, </w:t>
      </w:r>
      <w:proofErr w:type="spellStart"/>
      <w:r w:rsidRPr="005D5770">
        <w:rPr>
          <w:bCs/>
          <w:sz w:val="22"/>
          <w:szCs w:val="22"/>
        </w:rPr>
        <w:t>kebijakan</w:t>
      </w:r>
      <w:proofErr w:type="spellEnd"/>
      <w:r w:rsidRPr="005D5770">
        <w:rPr>
          <w:bCs/>
          <w:sz w:val="22"/>
          <w:szCs w:val="22"/>
        </w:rPr>
        <w:t xml:space="preserve">, </w:t>
      </w:r>
      <w:proofErr w:type="spellStart"/>
      <w:r w:rsidRPr="005D5770">
        <w:rPr>
          <w:bCs/>
          <w:sz w:val="22"/>
          <w:szCs w:val="22"/>
        </w:rPr>
        <w:t>tujuan</w:t>
      </w:r>
      <w:proofErr w:type="spellEnd"/>
      <w:r w:rsidRPr="005D5770">
        <w:rPr>
          <w:bCs/>
          <w:sz w:val="22"/>
          <w:szCs w:val="22"/>
        </w:rPr>
        <w:t xml:space="preserve">, </w:t>
      </w:r>
      <w:proofErr w:type="spellStart"/>
      <w:r w:rsidRPr="005D5770">
        <w:rPr>
          <w:bCs/>
          <w:sz w:val="22"/>
          <w:szCs w:val="22"/>
        </w:rPr>
        <w:t>maupun</w:t>
      </w:r>
      <w:proofErr w:type="spellEnd"/>
      <w:r w:rsidRPr="005D5770">
        <w:rPr>
          <w:bCs/>
          <w:sz w:val="22"/>
          <w:szCs w:val="22"/>
        </w:rPr>
        <w:t xml:space="preserve"> program pada Dinas </w:t>
      </w:r>
      <w:proofErr w:type="spellStart"/>
      <w:r w:rsidRPr="005D5770">
        <w:rPr>
          <w:bCs/>
          <w:sz w:val="22"/>
          <w:szCs w:val="22"/>
        </w:rPr>
        <w:t>Sosial</w:t>
      </w:r>
      <w:proofErr w:type="spellEnd"/>
      <w:r w:rsidRPr="005D5770">
        <w:rPr>
          <w:bCs/>
          <w:sz w:val="22"/>
          <w:szCs w:val="22"/>
        </w:rPr>
        <w:t xml:space="preserve"> </w:t>
      </w:r>
      <w:proofErr w:type="spellStart"/>
      <w:r w:rsidRPr="005D5770">
        <w:rPr>
          <w:bCs/>
          <w:sz w:val="22"/>
          <w:szCs w:val="22"/>
        </w:rPr>
        <w:t>Provinsi</w:t>
      </w:r>
      <w:proofErr w:type="spellEnd"/>
      <w:r w:rsidRPr="005D5770">
        <w:rPr>
          <w:bCs/>
          <w:sz w:val="22"/>
          <w:szCs w:val="22"/>
        </w:rPr>
        <w:t xml:space="preserve"> </w:t>
      </w:r>
      <w:proofErr w:type="spellStart"/>
      <w:r w:rsidRPr="005D5770">
        <w:rPr>
          <w:bCs/>
          <w:sz w:val="22"/>
          <w:szCs w:val="22"/>
        </w:rPr>
        <w:t>Banten.yang</w:t>
      </w:r>
      <w:proofErr w:type="spellEnd"/>
      <w:r w:rsidRPr="005D5770">
        <w:rPr>
          <w:bCs/>
          <w:sz w:val="22"/>
          <w:szCs w:val="22"/>
        </w:rPr>
        <w:t xml:space="preserve"> </w:t>
      </w:r>
      <w:proofErr w:type="spellStart"/>
      <w:r w:rsidRPr="005D5770">
        <w:rPr>
          <w:bCs/>
          <w:sz w:val="22"/>
          <w:szCs w:val="22"/>
        </w:rPr>
        <w:t>belum</w:t>
      </w:r>
      <w:proofErr w:type="spellEnd"/>
      <w:r w:rsidRPr="005D5770">
        <w:rPr>
          <w:bCs/>
          <w:sz w:val="22"/>
          <w:szCs w:val="22"/>
        </w:rPr>
        <w:t xml:space="preserve"> optimal. Adapun </w:t>
      </w:r>
      <w:r w:rsidRPr="005D5770">
        <w:rPr>
          <w:bCs/>
          <w:i/>
          <w:iCs/>
          <w:sz w:val="22"/>
          <w:szCs w:val="22"/>
        </w:rPr>
        <w:t>proses</w:t>
      </w:r>
      <w:r w:rsidRPr="005D5770">
        <w:rPr>
          <w:bCs/>
          <w:sz w:val="22"/>
          <w:szCs w:val="22"/>
        </w:rPr>
        <w:t xml:space="preserve"> </w:t>
      </w:r>
      <w:proofErr w:type="spellStart"/>
      <w:r w:rsidRPr="005D5770">
        <w:rPr>
          <w:bCs/>
          <w:sz w:val="22"/>
          <w:szCs w:val="22"/>
        </w:rPr>
        <w:t>merupakan</w:t>
      </w:r>
      <w:proofErr w:type="spellEnd"/>
      <w:r w:rsidRPr="005D5770">
        <w:rPr>
          <w:bCs/>
          <w:sz w:val="22"/>
          <w:szCs w:val="22"/>
        </w:rPr>
        <w:t xml:space="preserve"> </w:t>
      </w:r>
      <w:proofErr w:type="spellStart"/>
      <w:r w:rsidRPr="005D5770">
        <w:rPr>
          <w:bCs/>
          <w:sz w:val="22"/>
          <w:szCs w:val="22"/>
        </w:rPr>
        <w:t>gambaran</w:t>
      </w:r>
      <w:proofErr w:type="spellEnd"/>
      <w:r w:rsidRPr="005D5770">
        <w:rPr>
          <w:bCs/>
          <w:sz w:val="22"/>
          <w:szCs w:val="22"/>
        </w:rPr>
        <w:t xml:space="preserve"> </w:t>
      </w:r>
      <w:proofErr w:type="spellStart"/>
      <w:r w:rsidRPr="005D5770">
        <w:rPr>
          <w:bCs/>
          <w:sz w:val="22"/>
          <w:szCs w:val="22"/>
        </w:rPr>
        <w:t>pisau</w:t>
      </w:r>
      <w:proofErr w:type="spellEnd"/>
      <w:r w:rsidRPr="005D5770">
        <w:rPr>
          <w:bCs/>
          <w:sz w:val="22"/>
          <w:szCs w:val="22"/>
        </w:rPr>
        <w:t xml:space="preserve"> </w:t>
      </w:r>
      <w:proofErr w:type="spellStart"/>
      <w:r w:rsidRPr="005D5770">
        <w:rPr>
          <w:bCs/>
          <w:sz w:val="22"/>
          <w:szCs w:val="22"/>
        </w:rPr>
        <w:t>analisis</w:t>
      </w:r>
      <w:proofErr w:type="spellEnd"/>
      <w:r w:rsidRPr="005D5770">
        <w:rPr>
          <w:bCs/>
          <w:sz w:val="22"/>
          <w:szCs w:val="22"/>
        </w:rPr>
        <w:t xml:space="preserve"> </w:t>
      </w:r>
      <w:proofErr w:type="spellStart"/>
      <w:r w:rsidRPr="005D5770">
        <w:rPr>
          <w:bCs/>
          <w:sz w:val="22"/>
          <w:szCs w:val="22"/>
        </w:rPr>
        <w:t>merupakan</w:t>
      </w:r>
      <w:proofErr w:type="spellEnd"/>
      <w:r w:rsidRPr="005D5770">
        <w:rPr>
          <w:bCs/>
          <w:sz w:val="22"/>
          <w:szCs w:val="22"/>
        </w:rPr>
        <w:t xml:space="preserve"> </w:t>
      </w:r>
      <w:proofErr w:type="spellStart"/>
      <w:r w:rsidRPr="005D5770">
        <w:rPr>
          <w:bCs/>
          <w:sz w:val="22"/>
          <w:szCs w:val="22"/>
        </w:rPr>
        <w:t>konsep</w:t>
      </w:r>
      <w:proofErr w:type="spellEnd"/>
      <w:r w:rsidRPr="005D5770">
        <w:rPr>
          <w:bCs/>
          <w:sz w:val="22"/>
          <w:szCs w:val="22"/>
        </w:rPr>
        <w:t xml:space="preserve"> </w:t>
      </w:r>
      <w:proofErr w:type="spellStart"/>
      <w:r w:rsidRPr="005D5770">
        <w:rPr>
          <w:bCs/>
          <w:sz w:val="22"/>
          <w:szCs w:val="22"/>
        </w:rPr>
        <w:t>teori</w:t>
      </w:r>
      <w:proofErr w:type="spellEnd"/>
      <w:r w:rsidRPr="005D5770">
        <w:rPr>
          <w:bCs/>
          <w:sz w:val="22"/>
          <w:szCs w:val="22"/>
        </w:rPr>
        <w:t xml:space="preserve"> </w:t>
      </w:r>
      <w:proofErr w:type="spellStart"/>
      <w:r w:rsidRPr="005D5770">
        <w:rPr>
          <w:bCs/>
          <w:sz w:val="22"/>
          <w:szCs w:val="22"/>
        </w:rPr>
        <w:t>sebagai</w:t>
      </w:r>
      <w:proofErr w:type="spellEnd"/>
      <w:r w:rsidRPr="005D5770">
        <w:rPr>
          <w:bCs/>
          <w:sz w:val="22"/>
          <w:szCs w:val="22"/>
        </w:rPr>
        <w:t xml:space="preserve"> parameter yang </w:t>
      </w:r>
      <w:proofErr w:type="spellStart"/>
      <w:r w:rsidRPr="005D5770">
        <w:rPr>
          <w:bCs/>
          <w:sz w:val="22"/>
          <w:szCs w:val="22"/>
        </w:rPr>
        <w:t>terdiri</w:t>
      </w:r>
      <w:proofErr w:type="spellEnd"/>
      <w:r w:rsidRPr="005D5770">
        <w:rPr>
          <w:bCs/>
          <w:sz w:val="22"/>
          <w:szCs w:val="22"/>
        </w:rPr>
        <w:t xml:space="preserve"> </w:t>
      </w:r>
      <w:proofErr w:type="spellStart"/>
      <w:r w:rsidRPr="005D5770">
        <w:rPr>
          <w:bCs/>
          <w:sz w:val="22"/>
          <w:szCs w:val="22"/>
        </w:rPr>
        <w:t>dari</w:t>
      </w:r>
      <w:proofErr w:type="spellEnd"/>
      <w:r w:rsidRPr="005D5770">
        <w:rPr>
          <w:bCs/>
          <w:sz w:val="22"/>
          <w:szCs w:val="22"/>
        </w:rPr>
        <w:t xml:space="preserve"> 7 </w:t>
      </w:r>
      <w:proofErr w:type="spellStart"/>
      <w:r w:rsidRPr="005D5770">
        <w:rPr>
          <w:bCs/>
          <w:sz w:val="22"/>
          <w:szCs w:val="22"/>
        </w:rPr>
        <w:t>karakteristik</w:t>
      </w:r>
      <w:proofErr w:type="spellEnd"/>
      <w:r w:rsidRPr="005D5770">
        <w:rPr>
          <w:bCs/>
          <w:sz w:val="22"/>
          <w:szCs w:val="22"/>
        </w:rPr>
        <w:t xml:space="preserve"> primer </w:t>
      </w:r>
      <w:proofErr w:type="spellStart"/>
      <w:r w:rsidRPr="005D5770">
        <w:rPr>
          <w:bCs/>
          <w:sz w:val="22"/>
          <w:szCs w:val="22"/>
        </w:rPr>
        <w:t>budaya</w:t>
      </w:r>
      <w:proofErr w:type="spellEnd"/>
      <w:r w:rsidRPr="005D5770">
        <w:rPr>
          <w:bCs/>
          <w:sz w:val="22"/>
          <w:szCs w:val="22"/>
        </w:rPr>
        <w:t xml:space="preserve"> </w:t>
      </w:r>
      <w:proofErr w:type="spellStart"/>
      <w:r w:rsidRPr="005D5770">
        <w:rPr>
          <w:bCs/>
          <w:sz w:val="22"/>
          <w:szCs w:val="22"/>
        </w:rPr>
        <w:t>organisasi</w:t>
      </w:r>
      <w:proofErr w:type="spellEnd"/>
      <w:r w:rsidRPr="005D5770">
        <w:rPr>
          <w:bCs/>
          <w:sz w:val="22"/>
          <w:szCs w:val="22"/>
        </w:rPr>
        <w:t xml:space="preserve"> </w:t>
      </w:r>
      <w:proofErr w:type="spellStart"/>
      <w:r w:rsidRPr="005D5770">
        <w:rPr>
          <w:bCs/>
          <w:sz w:val="22"/>
          <w:szCs w:val="22"/>
        </w:rPr>
        <w:t>untuk</w:t>
      </w:r>
      <w:proofErr w:type="spellEnd"/>
      <w:r w:rsidRPr="005D5770">
        <w:rPr>
          <w:bCs/>
          <w:sz w:val="22"/>
          <w:szCs w:val="22"/>
        </w:rPr>
        <w:t xml:space="preserve"> </w:t>
      </w:r>
      <w:proofErr w:type="spellStart"/>
      <w:r w:rsidRPr="005D5770">
        <w:rPr>
          <w:bCs/>
          <w:sz w:val="22"/>
          <w:szCs w:val="22"/>
        </w:rPr>
        <w:t>membedah</w:t>
      </w:r>
      <w:proofErr w:type="spellEnd"/>
      <w:r w:rsidRPr="005D5770">
        <w:rPr>
          <w:bCs/>
          <w:sz w:val="22"/>
          <w:szCs w:val="22"/>
        </w:rPr>
        <w:t xml:space="preserve"> </w:t>
      </w:r>
      <w:proofErr w:type="spellStart"/>
      <w:r w:rsidRPr="005D5770">
        <w:rPr>
          <w:bCs/>
          <w:sz w:val="22"/>
          <w:szCs w:val="22"/>
        </w:rPr>
        <w:t>budaya</w:t>
      </w:r>
      <w:proofErr w:type="spellEnd"/>
      <w:r w:rsidRPr="005D5770">
        <w:rPr>
          <w:bCs/>
          <w:sz w:val="22"/>
          <w:szCs w:val="22"/>
        </w:rPr>
        <w:t xml:space="preserve"> </w:t>
      </w:r>
      <w:proofErr w:type="spellStart"/>
      <w:r w:rsidRPr="005D5770">
        <w:rPr>
          <w:bCs/>
          <w:sz w:val="22"/>
          <w:szCs w:val="22"/>
        </w:rPr>
        <w:t>organisasi</w:t>
      </w:r>
      <w:proofErr w:type="spellEnd"/>
      <w:r w:rsidRPr="005D5770">
        <w:rPr>
          <w:bCs/>
          <w:sz w:val="22"/>
          <w:szCs w:val="22"/>
        </w:rPr>
        <w:t xml:space="preserve"> pada</w:t>
      </w:r>
      <w:r w:rsidRPr="005D5770">
        <w:rPr>
          <w:bCs/>
          <w:sz w:val="22"/>
          <w:szCs w:val="22"/>
          <w:lang w:val="sv-SE"/>
        </w:rPr>
        <w:t xml:space="preserve"> Dinas Sosial Provinsi Banten dengan harapan dapat mewujudkan ooutputnya, </w:t>
      </w:r>
      <w:proofErr w:type="gramStart"/>
      <w:r w:rsidRPr="005D5770">
        <w:rPr>
          <w:bCs/>
          <w:sz w:val="22"/>
          <w:szCs w:val="22"/>
          <w:lang w:val="sv-SE"/>
        </w:rPr>
        <w:t>yaitu ”</w:t>
      </w:r>
      <w:r w:rsidRPr="005D5770">
        <w:rPr>
          <w:bCs/>
          <w:sz w:val="22"/>
          <w:szCs w:val="22"/>
          <w:lang w:val="id-ID"/>
        </w:rPr>
        <w:t>Terwujud</w:t>
      </w:r>
      <w:proofErr w:type="gramEnd"/>
      <w:r w:rsidRPr="005D5770">
        <w:rPr>
          <w:bCs/>
          <w:sz w:val="22"/>
          <w:szCs w:val="22"/>
        </w:rPr>
        <w:t xml:space="preserve"> </w:t>
      </w:r>
      <w:r w:rsidRPr="005D5770">
        <w:rPr>
          <w:bCs/>
          <w:sz w:val="22"/>
          <w:szCs w:val="22"/>
          <w:lang w:val="id-ID"/>
        </w:rPr>
        <w:t>Organisasi yang Maju dan Berdaya Saing</w:t>
      </w:r>
      <w:r w:rsidRPr="005D5770">
        <w:rPr>
          <w:bCs/>
          <w:sz w:val="22"/>
          <w:szCs w:val="22"/>
        </w:rPr>
        <w:t xml:space="preserve">”. Adapun </w:t>
      </w:r>
      <w:r w:rsidRPr="005D5770">
        <w:rPr>
          <w:bCs/>
          <w:i/>
          <w:iCs/>
          <w:sz w:val="22"/>
          <w:szCs w:val="22"/>
        </w:rPr>
        <w:t xml:space="preserve">Feed </w:t>
      </w:r>
      <w:proofErr w:type="spellStart"/>
      <w:r w:rsidRPr="005D5770">
        <w:rPr>
          <w:bCs/>
          <w:i/>
          <w:iCs/>
          <w:sz w:val="22"/>
          <w:szCs w:val="22"/>
        </w:rPr>
        <w:t>forwar</w:t>
      </w:r>
      <w:proofErr w:type="spellEnd"/>
      <w:r w:rsidRPr="005D5770">
        <w:rPr>
          <w:bCs/>
          <w:sz w:val="22"/>
          <w:szCs w:val="22"/>
        </w:rPr>
        <w:t xml:space="preserve"> </w:t>
      </w:r>
      <w:proofErr w:type="spellStart"/>
      <w:r w:rsidRPr="005D5770">
        <w:rPr>
          <w:bCs/>
          <w:sz w:val="22"/>
          <w:szCs w:val="22"/>
        </w:rPr>
        <w:t>merupakan</w:t>
      </w:r>
      <w:proofErr w:type="spellEnd"/>
      <w:r w:rsidRPr="005D5770">
        <w:rPr>
          <w:bCs/>
          <w:sz w:val="22"/>
          <w:szCs w:val="22"/>
        </w:rPr>
        <w:t xml:space="preserve"> </w:t>
      </w:r>
      <w:proofErr w:type="spellStart"/>
      <w:r w:rsidRPr="005D5770">
        <w:rPr>
          <w:bCs/>
          <w:sz w:val="22"/>
          <w:szCs w:val="22"/>
        </w:rPr>
        <w:t>umpan</w:t>
      </w:r>
      <w:proofErr w:type="spellEnd"/>
      <w:r w:rsidRPr="005D5770">
        <w:rPr>
          <w:bCs/>
          <w:sz w:val="22"/>
          <w:szCs w:val="22"/>
        </w:rPr>
        <w:t xml:space="preserve"> </w:t>
      </w:r>
      <w:proofErr w:type="spellStart"/>
      <w:r w:rsidRPr="005D5770">
        <w:rPr>
          <w:bCs/>
          <w:sz w:val="22"/>
          <w:szCs w:val="22"/>
        </w:rPr>
        <w:t>kedepan</w:t>
      </w:r>
      <w:proofErr w:type="spellEnd"/>
      <w:r w:rsidRPr="005D5770">
        <w:rPr>
          <w:bCs/>
          <w:sz w:val="22"/>
          <w:szCs w:val="22"/>
        </w:rPr>
        <w:t xml:space="preserve"> </w:t>
      </w:r>
      <w:proofErr w:type="spellStart"/>
      <w:r w:rsidRPr="005D5770">
        <w:rPr>
          <w:bCs/>
          <w:sz w:val="22"/>
          <w:szCs w:val="22"/>
        </w:rPr>
        <w:t>yaitu</w:t>
      </w:r>
      <w:proofErr w:type="spellEnd"/>
      <w:r w:rsidRPr="005D5770">
        <w:rPr>
          <w:bCs/>
          <w:sz w:val="22"/>
          <w:szCs w:val="22"/>
        </w:rPr>
        <w:t xml:space="preserve"> </w:t>
      </w:r>
      <w:proofErr w:type="spellStart"/>
      <w:r w:rsidRPr="005D5770">
        <w:rPr>
          <w:bCs/>
          <w:sz w:val="22"/>
          <w:szCs w:val="22"/>
        </w:rPr>
        <w:t>ke</w:t>
      </w:r>
      <w:proofErr w:type="spellEnd"/>
      <w:r w:rsidRPr="005D5770">
        <w:rPr>
          <w:bCs/>
          <w:sz w:val="22"/>
          <w:szCs w:val="22"/>
        </w:rPr>
        <w:t xml:space="preserve"> output </w:t>
      </w:r>
      <w:proofErr w:type="spellStart"/>
      <w:r w:rsidRPr="005D5770">
        <w:rPr>
          <w:bCs/>
          <w:sz w:val="22"/>
          <w:szCs w:val="22"/>
        </w:rPr>
        <w:t>dengan</w:t>
      </w:r>
      <w:proofErr w:type="spellEnd"/>
      <w:r w:rsidRPr="005D5770">
        <w:rPr>
          <w:bCs/>
          <w:sz w:val="22"/>
          <w:szCs w:val="22"/>
        </w:rPr>
        <w:t xml:space="preserve"> </w:t>
      </w:r>
      <w:proofErr w:type="spellStart"/>
      <w:r w:rsidRPr="005D5770">
        <w:rPr>
          <w:bCs/>
          <w:sz w:val="22"/>
          <w:szCs w:val="22"/>
        </w:rPr>
        <w:t>harapan</w:t>
      </w:r>
      <w:proofErr w:type="spellEnd"/>
      <w:r w:rsidRPr="005D5770">
        <w:rPr>
          <w:bCs/>
          <w:sz w:val="22"/>
          <w:szCs w:val="22"/>
        </w:rPr>
        <w:t xml:space="preserve"> </w:t>
      </w:r>
      <w:proofErr w:type="spellStart"/>
      <w:r w:rsidRPr="005D5770">
        <w:rPr>
          <w:bCs/>
          <w:sz w:val="22"/>
          <w:szCs w:val="22"/>
        </w:rPr>
        <w:t>dapat</w:t>
      </w:r>
      <w:proofErr w:type="spellEnd"/>
      <w:r w:rsidRPr="005D5770">
        <w:rPr>
          <w:bCs/>
          <w:sz w:val="22"/>
          <w:szCs w:val="22"/>
        </w:rPr>
        <w:t xml:space="preserve"> </w:t>
      </w:r>
      <w:proofErr w:type="spellStart"/>
      <w:r w:rsidRPr="005D5770">
        <w:rPr>
          <w:bCs/>
          <w:sz w:val="22"/>
          <w:szCs w:val="22"/>
        </w:rPr>
        <w:t>mewujudkan</w:t>
      </w:r>
      <w:proofErr w:type="spellEnd"/>
      <w:r w:rsidRPr="005D5770">
        <w:rPr>
          <w:bCs/>
          <w:sz w:val="22"/>
          <w:szCs w:val="22"/>
        </w:rPr>
        <w:t xml:space="preserve"> output </w:t>
      </w:r>
      <w:proofErr w:type="spellStart"/>
      <w:r w:rsidRPr="005D5770">
        <w:rPr>
          <w:bCs/>
          <w:sz w:val="22"/>
          <w:szCs w:val="22"/>
        </w:rPr>
        <w:t>sesuai</w:t>
      </w:r>
      <w:proofErr w:type="spellEnd"/>
      <w:r w:rsidRPr="005D5770">
        <w:rPr>
          <w:bCs/>
          <w:sz w:val="22"/>
          <w:szCs w:val="22"/>
        </w:rPr>
        <w:t xml:space="preserve"> </w:t>
      </w:r>
      <w:proofErr w:type="spellStart"/>
      <w:r w:rsidRPr="005D5770">
        <w:rPr>
          <w:bCs/>
          <w:sz w:val="22"/>
          <w:szCs w:val="22"/>
        </w:rPr>
        <w:t>harapan</w:t>
      </w:r>
      <w:proofErr w:type="spellEnd"/>
      <w:r w:rsidRPr="005D5770">
        <w:rPr>
          <w:bCs/>
          <w:sz w:val="22"/>
          <w:szCs w:val="22"/>
        </w:rPr>
        <w:t xml:space="preserve">. </w:t>
      </w:r>
      <w:proofErr w:type="spellStart"/>
      <w:r w:rsidRPr="005D5770">
        <w:rPr>
          <w:bCs/>
          <w:sz w:val="22"/>
          <w:szCs w:val="22"/>
        </w:rPr>
        <w:t>Sedangkan</w:t>
      </w:r>
      <w:proofErr w:type="spellEnd"/>
      <w:r w:rsidRPr="005D5770">
        <w:rPr>
          <w:bCs/>
          <w:sz w:val="22"/>
          <w:szCs w:val="22"/>
        </w:rPr>
        <w:t xml:space="preserve"> </w:t>
      </w:r>
      <w:r w:rsidRPr="005D5770">
        <w:rPr>
          <w:bCs/>
          <w:i/>
          <w:iCs/>
          <w:sz w:val="22"/>
          <w:szCs w:val="22"/>
        </w:rPr>
        <w:t>outcome</w:t>
      </w:r>
      <w:r w:rsidRPr="005D5770">
        <w:rPr>
          <w:bCs/>
          <w:sz w:val="22"/>
          <w:szCs w:val="22"/>
        </w:rPr>
        <w:t xml:space="preserve"> </w:t>
      </w:r>
      <w:proofErr w:type="spellStart"/>
      <w:r w:rsidRPr="005D5770">
        <w:rPr>
          <w:bCs/>
          <w:sz w:val="22"/>
          <w:szCs w:val="22"/>
        </w:rPr>
        <w:t>merupakan</w:t>
      </w:r>
      <w:proofErr w:type="spellEnd"/>
      <w:r w:rsidRPr="005D5770">
        <w:rPr>
          <w:bCs/>
          <w:sz w:val="22"/>
          <w:szCs w:val="22"/>
        </w:rPr>
        <w:t xml:space="preserve"> </w:t>
      </w:r>
      <w:proofErr w:type="spellStart"/>
      <w:r w:rsidRPr="005D5770">
        <w:rPr>
          <w:bCs/>
          <w:sz w:val="22"/>
          <w:szCs w:val="22"/>
        </w:rPr>
        <w:t>hasil</w:t>
      </w:r>
      <w:proofErr w:type="spellEnd"/>
      <w:r w:rsidRPr="005D5770">
        <w:rPr>
          <w:bCs/>
          <w:sz w:val="22"/>
          <w:szCs w:val="22"/>
        </w:rPr>
        <w:t xml:space="preserve"> yang </w:t>
      </w:r>
      <w:proofErr w:type="spellStart"/>
      <w:r w:rsidRPr="005D5770">
        <w:rPr>
          <w:bCs/>
          <w:sz w:val="22"/>
          <w:szCs w:val="22"/>
        </w:rPr>
        <w:t>diperoleh</w:t>
      </w:r>
      <w:proofErr w:type="spellEnd"/>
      <w:r w:rsidRPr="005D5770">
        <w:rPr>
          <w:bCs/>
          <w:sz w:val="22"/>
          <w:szCs w:val="22"/>
        </w:rPr>
        <w:t xml:space="preserve"> </w:t>
      </w:r>
      <w:proofErr w:type="spellStart"/>
      <w:r w:rsidRPr="005D5770">
        <w:rPr>
          <w:bCs/>
          <w:sz w:val="22"/>
          <w:szCs w:val="22"/>
        </w:rPr>
        <w:t>untuk</w:t>
      </w:r>
      <w:proofErr w:type="spellEnd"/>
      <w:r w:rsidRPr="005D5770">
        <w:rPr>
          <w:bCs/>
          <w:sz w:val="22"/>
          <w:szCs w:val="22"/>
        </w:rPr>
        <w:t xml:space="preserve"> </w:t>
      </w:r>
      <w:proofErr w:type="spellStart"/>
      <w:r w:rsidRPr="005D5770">
        <w:rPr>
          <w:bCs/>
          <w:sz w:val="22"/>
          <w:szCs w:val="22"/>
        </w:rPr>
        <w:t>selanjutnya</w:t>
      </w:r>
      <w:proofErr w:type="spellEnd"/>
      <w:r w:rsidRPr="005D5770">
        <w:rPr>
          <w:bCs/>
          <w:sz w:val="22"/>
          <w:szCs w:val="22"/>
        </w:rPr>
        <w:t xml:space="preserve"> </w:t>
      </w:r>
      <w:proofErr w:type="spellStart"/>
      <w:r w:rsidRPr="005D5770">
        <w:rPr>
          <w:bCs/>
          <w:sz w:val="22"/>
          <w:szCs w:val="22"/>
        </w:rPr>
        <w:t>menjadi</w:t>
      </w:r>
      <w:proofErr w:type="spellEnd"/>
      <w:r w:rsidRPr="005D5770">
        <w:rPr>
          <w:bCs/>
          <w:sz w:val="22"/>
          <w:szCs w:val="22"/>
        </w:rPr>
        <w:t xml:space="preserve"> </w:t>
      </w:r>
      <w:proofErr w:type="spellStart"/>
      <w:r w:rsidRPr="005D5770">
        <w:rPr>
          <w:bCs/>
          <w:sz w:val="22"/>
          <w:szCs w:val="22"/>
        </w:rPr>
        <w:t>masukkan</w:t>
      </w:r>
      <w:proofErr w:type="spellEnd"/>
      <w:r w:rsidRPr="005D5770">
        <w:rPr>
          <w:bCs/>
          <w:sz w:val="22"/>
          <w:szCs w:val="22"/>
        </w:rPr>
        <w:t xml:space="preserve"> (</w:t>
      </w:r>
      <w:r w:rsidRPr="005D5770">
        <w:rPr>
          <w:bCs/>
          <w:i/>
          <w:iCs/>
          <w:sz w:val="22"/>
          <w:szCs w:val="22"/>
        </w:rPr>
        <w:t>feedback</w:t>
      </w:r>
      <w:r w:rsidRPr="005D5770">
        <w:rPr>
          <w:bCs/>
          <w:sz w:val="22"/>
          <w:szCs w:val="22"/>
        </w:rPr>
        <w:t xml:space="preserve">) </w:t>
      </w:r>
      <w:proofErr w:type="spellStart"/>
      <w:r w:rsidRPr="005D5770">
        <w:rPr>
          <w:bCs/>
          <w:sz w:val="22"/>
          <w:szCs w:val="22"/>
        </w:rPr>
        <w:t>untuk</w:t>
      </w:r>
      <w:proofErr w:type="spellEnd"/>
      <w:r w:rsidRPr="005D5770">
        <w:rPr>
          <w:bCs/>
          <w:sz w:val="22"/>
          <w:szCs w:val="22"/>
        </w:rPr>
        <w:t xml:space="preserve"> </w:t>
      </w:r>
      <w:proofErr w:type="spellStart"/>
      <w:r w:rsidRPr="005D5770">
        <w:rPr>
          <w:bCs/>
          <w:sz w:val="22"/>
          <w:szCs w:val="22"/>
        </w:rPr>
        <w:t>kemperbaiki</w:t>
      </w:r>
      <w:proofErr w:type="spellEnd"/>
      <w:r w:rsidRPr="005D5770">
        <w:rPr>
          <w:bCs/>
          <w:sz w:val="22"/>
          <w:szCs w:val="22"/>
        </w:rPr>
        <w:t xml:space="preserve"> </w:t>
      </w:r>
      <w:proofErr w:type="spellStart"/>
      <w:r w:rsidRPr="005D5770">
        <w:rPr>
          <w:bCs/>
          <w:sz w:val="22"/>
          <w:szCs w:val="22"/>
        </w:rPr>
        <w:t>kondisi</w:t>
      </w:r>
      <w:proofErr w:type="spellEnd"/>
      <w:r w:rsidRPr="005D5770">
        <w:rPr>
          <w:bCs/>
          <w:sz w:val="22"/>
          <w:szCs w:val="22"/>
        </w:rPr>
        <w:t xml:space="preserve"> </w:t>
      </w:r>
      <w:proofErr w:type="spellStart"/>
      <w:r w:rsidRPr="005D5770">
        <w:rPr>
          <w:bCs/>
          <w:sz w:val="22"/>
          <w:szCs w:val="22"/>
        </w:rPr>
        <w:t>eksisting</w:t>
      </w:r>
      <w:proofErr w:type="spellEnd"/>
      <w:r w:rsidRPr="005D5770">
        <w:rPr>
          <w:bCs/>
          <w:sz w:val="22"/>
          <w:szCs w:val="22"/>
        </w:rPr>
        <w:t xml:space="preserve"> </w:t>
      </w:r>
      <w:proofErr w:type="spellStart"/>
      <w:r w:rsidRPr="005D5770">
        <w:rPr>
          <w:bCs/>
          <w:sz w:val="22"/>
          <w:szCs w:val="22"/>
        </w:rPr>
        <w:t>baik</w:t>
      </w:r>
      <w:proofErr w:type="spellEnd"/>
      <w:r w:rsidRPr="005D5770">
        <w:rPr>
          <w:bCs/>
          <w:sz w:val="22"/>
          <w:szCs w:val="22"/>
        </w:rPr>
        <w:t xml:space="preserve"> pada </w:t>
      </w:r>
      <w:proofErr w:type="spellStart"/>
      <w:r w:rsidRPr="005D5770">
        <w:rPr>
          <w:bCs/>
          <w:sz w:val="22"/>
          <w:szCs w:val="22"/>
        </w:rPr>
        <w:t>kinerja</w:t>
      </w:r>
      <w:proofErr w:type="spellEnd"/>
      <w:r w:rsidRPr="005D5770">
        <w:rPr>
          <w:bCs/>
          <w:sz w:val="22"/>
          <w:szCs w:val="22"/>
        </w:rPr>
        <w:t xml:space="preserve"> dan </w:t>
      </w:r>
      <w:proofErr w:type="spellStart"/>
      <w:r w:rsidRPr="005D5770">
        <w:rPr>
          <w:bCs/>
          <w:sz w:val="22"/>
          <w:szCs w:val="22"/>
        </w:rPr>
        <w:t>perilaku</w:t>
      </w:r>
      <w:proofErr w:type="spellEnd"/>
      <w:r w:rsidRPr="005D5770">
        <w:rPr>
          <w:bCs/>
          <w:sz w:val="22"/>
          <w:szCs w:val="22"/>
        </w:rPr>
        <w:t xml:space="preserve"> </w:t>
      </w:r>
      <w:proofErr w:type="spellStart"/>
      <w:r w:rsidRPr="005D5770">
        <w:rPr>
          <w:bCs/>
          <w:sz w:val="22"/>
          <w:szCs w:val="22"/>
        </w:rPr>
        <w:t>organisasi</w:t>
      </w:r>
      <w:proofErr w:type="spellEnd"/>
      <w:r w:rsidRPr="005D5770">
        <w:rPr>
          <w:bCs/>
          <w:sz w:val="22"/>
          <w:szCs w:val="22"/>
        </w:rPr>
        <w:t>, Kinerja SDM Nilai-</w:t>
      </w:r>
      <w:proofErr w:type="spellStart"/>
      <w:r w:rsidRPr="005D5770">
        <w:rPr>
          <w:bCs/>
          <w:sz w:val="22"/>
          <w:szCs w:val="22"/>
        </w:rPr>
        <w:t>nilai</w:t>
      </w:r>
      <w:proofErr w:type="spellEnd"/>
      <w:r w:rsidRPr="005D5770">
        <w:rPr>
          <w:bCs/>
          <w:sz w:val="22"/>
          <w:szCs w:val="22"/>
        </w:rPr>
        <w:t xml:space="preserve">, </w:t>
      </w:r>
      <w:proofErr w:type="spellStart"/>
      <w:proofErr w:type="gramStart"/>
      <w:r w:rsidRPr="005D5770">
        <w:rPr>
          <w:bCs/>
          <w:sz w:val="22"/>
          <w:szCs w:val="22"/>
        </w:rPr>
        <w:t>visi</w:t>
      </w:r>
      <w:proofErr w:type="spellEnd"/>
      <w:r w:rsidRPr="005D5770">
        <w:rPr>
          <w:bCs/>
          <w:sz w:val="22"/>
          <w:szCs w:val="22"/>
        </w:rPr>
        <w:t xml:space="preserve">  dan</w:t>
      </w:r>
      <w:proofErr w:type="gramEnd"/>
      <w:r w:rsidRPr="005D5770">
        <w:rPr>
          <w:bCs/>
          <w:sz w:val="22"/>
          <w:szCs w:val="22"/>
        </w:rPr>
        <w:t xml:space="preserve"> </w:t>
      </w:r>
      <w:proofErr w:type="spellStart"/>
      <w:r w:rsidRPr="005D5770">
        <w:rPr>
          <w:bCs/>
          <w:sz w:val="22"/>
          <w:szCs w:val="22"/>
        </w:rPr>
        <w:t>misi</w:t>
      </w:r>
      <w:proofErr w:type="spellEnd"/>
      <w:r w:rsidRPr="005D5770">
        <w:rPr>
          <w:bCs/>
          <w:sz w:val="22"/>
          <w:szCs w:val="22"/>
        </w:rPr>
        <w:t xml:space="preserve">, </w:t>
      </w:r>
      <w:proofErr w:type="spellStart"/>
      <w:r w:rsidRPr="005D5770">
        <w:rPr>
          <w:bCs/>
          <w:sz w:val="22"/>
          <w:szCs w:val="22"/>
        </w:rPr>
        <w:t>kebijakan</w:t>
      </w:r>
      <w:proofErr w:type="spellEnd"/>
      <w:r w:rsidRPr="005D5770">
        <w:rPr>
          <w:bCs/>
          <w:sz w:val="22"/>
          <w:szCs w:val="22"/>
        </w:rPr>
        <w:t xml:space="preserve">, </w:t>
      </w:r>
      <w:proofErr w:type="spellStart"/>
      <w:r w:rsidRPr="005D5770">
        <w:rPr>
          <w:bCs/>
          <w:sz w:val="22"/>
          <w:szCs w:val="22"/>
        </w:rPr>
        <w:t>tujuan</w:t>
      </w:r>
      <w:proofErr w:type="spellEnd"/>
      <w:r w:rsidRPr="005D5770">
        <w:rPr>
          <w:bCs/>
          <w:sz w:val="22"/>
          <w:szCs w:val="22"/>
        </w:rPr>
        <w:t xml:space="preserve">, </w:t>
      </w:r>
      <w:proofErr w:type="spellStart"/>
      <w:r w:rsidRPr="005D5770">
        <w:rPr>
          <w:bCs/>
          <w:sz w:val="22"/>
          <w:szCs w:val="22"/>
        </w:rPr>
        <w:t>maupun</w:t>
      </w:r>
      <w:proofErr w:type="spellEnd"/>
      <w:r w:rsidRPr="005D5770">
        <w:rPr>
          <w:bCs/>
          <w:sz w:val="22"/>
          <w:szCs w:val="22"/>
        </w:rPr>
        <w:t xml:space="preserve"> program</w:t>
      </w:r>
      <w:r w:rsidRPr="005D5770">
        <w:rPr>
          <w:sz w:val="22"/>
          <w:szCs w:val="22"/>
        </w:rPr>
        <w:t xml:space="preserve"> pada Dinas </w:t>
      </w:r>
      <w:proofErr w:type="spellStart"/>
      <w:r w:rsidRPr="005D5770">
        <w:rPr>
          <w:sz w:val="22"/>
          <w:szCs w:val="22"/>
        </w:rPr>
        <w:t>Sosial</w:t>
      </w:r>
      <w:proofErr w:type="spellEnd"/>
      <w:r w:rsidRPr="005D5770">
        <w:rPr>
          <w:sz w:val="22"/>
          <w:szCs w:val="22"/>
        </w:rPr>
        <w:t xml:space="preserve"> </w:t>
      </w:r>
      <w:proofErr w:type="spellStart"/>
      <w:r w:rsidRPr="005D5770">
        <w:rPr>
          <w:sz w:val="22"/>
          <w:szCs w:val="22"/>
        </w:rPr>
        <w:t>Provinsi</w:t>
      </w:r>
      <w:proofErr w:type="spellEnd"/>
      <w:r w:rsidRPr="005D5770">
        <w:rPr>
          <w:sz w:val="22"/>
          <w:szCs w:val="22"/>
        </w:rPr>
        <w:t xml:space="preserve"> Banten.</w:t>
      </w:r>
    </w:p>
    <w:p w14:paraId="6F8E784E" w14:textId="77777777" w:rsidR="005D3F79" w:rsidRPr="005D5770" w:rsidRDefault="005D3F79" w:rsidP="00794D9B">
      <w:pPr>
        <w:pStyle w:val="NormalWeb"/>
        <w:spacing w:before="0" w:beforeAutospacing="0" w:after="0" w:afterAutospacing="0"/>
        <w:ind w:firstLine="709"/>
        <w:jc w:val="both"/>
        <w:rPr>
          <w:b/>
          <w:sz w:val="22"/>
          <w:szCs w:val="22"/>
          <w:lang w:val="sv-SE"/>
        </w:rPr>
      </w:pPr>
    </w:p>
    <w:bookmarkEnd w:id="4"/>
    <w:p w14:paraId="69569331" w14:textId="20B74861" w:rsidR="004F3DED" w:rsidRPr="00F91A1C" w:rsidRDefault="004F3DED">
      <w:pPr>
        <w:pStyle w:val="DaftarParagraf"/>
        <w:numPr>
          <w:ilvl w:val="0"/>
          <w:numId w:val="15"/>
        </w:numPr>
        <w:jc w:val="both"/>
        <w:rPr>
          <w:b/>
          <w:bCs/>
          <w:sz w:val="22"/>
          <w:szCs w:val="22"/>
        </w:rPr>
      </w:pPr>
      <w:proofErr w:type="spellStart"/>
      <w:r w:rsidRPr="00F91A1C">
        <w:rPr>
          <w:b/>
          <w:bCs/>
          <w:sz w:val="22"/>
          <w:szCs w:val="22"/>
        </w:rPr>
        <w:t>Objek</w:t>
      </w:r>
      <w:proofErr w:type="spellEnd"/>
      <w:r w:rsidRPr="00F91A1C">
        <w:rPr>
          <w:b/>
          <w:bCs/>
          <w:sz w:val="22"/>
          <w:szCs w:val="22"/>
        </w:rPr>
        <w:t xml:space="preserve"> dan </w:t>
      </w:r>
      <w:proofErr w:type="spellStart"/>
      <w:r w:rsidRPr="00F91A1C">
        <w:rPr>
          <w:b/>
          <w:bCs/>
          <w:sz w:val="22"/>
          <w:szCs w:val="22"/>
        </w:rPr>
        <w:t>Metode</w:t>
      </w:r>
      <w:proofErr w:type="spellEnd"/>
      <w:r w:rsidRPr="00F91A1C">
        <w:rPr>
          <w:b/>
          <w:bCs/>
          <w:sz w:val="22"/>
          <w:szCs w:val="22"/>
        </w:rPr>
        <w:t xml:space="preserve"> </w:t>
      </w:r>
      <w:proofErr w:type="spellStart"/>
      <w:r w:rsidRPr="00F91A1C">
        <w:rPr>
          <w:b/>
          <w:bCs/>
          <w:sz w:val="22"/>
          <w:szCs w:val="22"/>
        </w:rPr>
        <w:t>Penelitian</w:t>
      </w:r>
      <w:proofErr w:type="spellEnd"/>
    </w:p>
    <w:p w14:paraId="10AF6A2D" w14:textId="30516699" w:rsidR="00794D9B" w:rsidRPr="005D5770" w:rsidRDefault="004F3DED" w:rsidP="00584032">
      <w:pPr>
        <w:ind w:firstLine="567"/>
        <w:jc w:val="both"/>
        <w:rPr>
          <w:sz w:val="22"/>
          <w:szCs w:val="22"/>
        </w:rPr>
      </w:pPr>
      <w:r w:rsidRPr="005D5770">
        <w:rPr>
          <w:b/>
          <w:bCs/>
          <w:sz w:val="22"/>
          <w:szCs w:val="22"/>
        </w:rPr>
        <w:tab/>
      </w:r>
      <w:proofErr w:type="spellStart"/>
      <w:r w:rsidR="00794D9B" w:rsidRPr="005D5770">
        <w:rPr>
          <w:b/>
          <w:bCs/>
          <w:sz w:val="22"/>
          <w:szCs w:val="22"/>
        </w:rPr>
        <w:t>O</w:t>
      </w:r>
      <w:r w:rsidRPr="005D5770">
        <w:rPr>
          <w:sz w:val="22"/>
          <w:szCs w:val="22"/>
        </w:rPr>
        <w:t>bjek</w:t>
      </w:r>
      <w:proofErr w:type="spellEnd"/>
      <w:r w:rsidRPr="005D5770">
        <w:rPr>
          <w:sz w:val="22"/>
          <w:szCs w:val="22"/>
        </w:rPr>
        <w:t xml:space="preserve"> </w:t>
      </w:r>
      <w:proofErr w:type="spellStart"/>
      <w:r w:rsidR="00794D9B" w:rsidRPr="005D5770">
        <w:rPr>
          <w:sz w:val="22"/>
          <w:szCs w:val="22"/>
        </w:rPr>
        <w:t>dalam</w:t>
      </w:r>
      <w:proofErr w:type="spellEnd"/>
      <w:r w:rsidR="00794D9B" w:rsidRPr="005D5770">
        <w:rPr>
          <w:sz w:val="22"/>
          <w:szCs w:val="22"/>
        </w:rPr>
        <w:t xml:space="preserve"> </w:t>
      </w:r>
      <w:proofErr w:type="spellStart"/>
      <w:r w:rsidRPr="005D5770">
        <w:rPr>
          <w:sz w:val="22"/>
          <w:szCs w:val="22"/>
        </w:rPr>
        <w:t>penelitian</w:t>
      </w:r>
      <w:proofErr w:type="spellEnd"/>
      <w:r w:rsidR="00794D9B" w:rsidRPr="005D5770">
        <w:rPr>
          <w:sz w:val="22"/>
          <w:szCs w:val="22"/>
        </w:rPr>
        <w:t xml:space="preserve"> </w:t>
      </w:r>
      <w:proofErr w:type="spellStart"/>
      <w:r w:rsidR="00794D9B" w:rsidRPr="005D5770">
        <w:rPr>
          <w:sz w:val="22"/>
          <w:szCs w:val="22"/>
        </w:rPr>
        <w:t>ini</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w:t>
      </w:r>
      <w:r w:rsidR="00794D9B" w:rsidRPr="005D5770">
        <w:rPr>
          <w:sz w:val="22"/>
          <w:szCs w:val="22"/>
        </w:rPr>
        <w:t xml:space="preserve">pada </w:t>
      </w:r>
      <w:proofErr w:type="spellStart"/>
      <w:r w:rsidRPr="005D5770">
        <w:rPr>
          <w:sz w:val="22"/>
          <w:szCs w:val="22"/>
        </w:rPr>
        <w:t>organisasi</w:t>
      </w:r>
      <w:proofErr w:type="spellEnd"/>
      <w:r w:rsidRPr="005D5770">
        <w:rPr>
          <w:sz w:val="22"/>
          <w:szCs w:val="22"/>
        </w:rPr>
        <w:t xml:space="preserve"> Dinas </w:t>
      </w:r>
      <w:proofErr w:type="spellStart"/>
      <w:r w:rsidRPr="005D5770">
        <w:rPr>
          <w:sz w:val="22"/>
          <w:szCs w:val="22"/>
        </w:rPr>
        <w:t>Sosial</w:t>
      </w:r>
      <w:proofErr w:type="spellEnd"/>
      <w:r w:rsidRPr="005D5770">
        <w:rPr>
          <w:sz w:val="22"/>
          <w:szCs w:val="22"/>
        </w:rPr>
        <w:t xml:space="preserve"> </w:t>
      </w:r>
      <w:proofErr w:type="spellStart"/>
      <w:r w:rsidRPr="005D5770">
        <w:rPr>
          <w:sz w:val="22"/>
          <w:szCs w:val="22"/>
        </w:rPr>
        <w:t>Provinsi</w:t>
      </w:r>
      <w:proofErr w:type="spellEnd"/>
      <w:r w:rsidRPr="005D5770">
        <w:rPr>
          <w:sz w:val="22"/>
          <w:szCs w:val="22"/>
        </w:rPr>
        <w:t xml:space="preserve"> Banten.</w:t>
      </w:r>
      <w:r w:rsidR="00584032">
        <w:rPr>
          <w:sz w:val="22"/>
          <w:szCs w:val="22"/>
        </w:rPr>
        <w:t xml:space="preserve"> </w:t>
      </w:r>
      <w:r w:rsidR="00794D9B" w:rsidRPr="005D5770">
        <w:rPr>
          <w:noProof/>
          <w:sz w:val="22"/>
          <w:szCs w:val="22"/>
        </w:rPr>
        <w:t xml:space="preserve">Metode yang digunakan dalam penelitian ini adalah metode deskriptif dengan pendekatan kualitatif yang diawali dari berbagai fenomena pada kondisi kenyataan apa adanya sesuai dengan kondisi pada objek penelitian. </w:t>
      </w:r>
      <w:proofErr w:type="spellStart"/>
      <w:r w:rsidR="00794D9B" w:rsidRPr="005D5770">
        <w:rPr>
          <w:sz w:val="22"/>
          <w:szCs w:val="22"/>
        </w:rPr>
        <w:t>Dalam</w:t>
      </w:r>
      <w:proofErr w:type="spellEnd"/>
      <w:r w:rsidR="00794D9B" w:rsidRPr="005D5770">
        <w:rPr>
          <w:sz w:val="22"/>
          <w:szCs w:val="22"/>
        </w:rPr>
        <w:t xml:space="preserve"> </w:t>
      </w:r>
      <w:proofErr w:type="spellStart"/>
      <w:r w:rsidR="00794D9B" w:rsidRPr="005D5770">
        <w:rPr>
          <w:sz w:val="22"/>
          <w:szCs w:val="22"/>
        </w:rPr>
        <w:t>penelitian</w:t>
      </w:r>
      <w:proofErr w:type="spellEnd"/>
      <w:r w:rsidR="00794D9B" w:rsidRPr="005D5770">
        <w:rPr>
          <w:sz w:val="22"/>
          <w:szCs w:val="22"/>
        </w:rPr>
        <w:t xml:space="preserve"> </w:t>
      </w:r>
      <w:proofErr w:type="spellStart"/>
      <w:r w:rsidR="00794D9B" w:rsidRPr="005D5770">
        <w:rPr>
          <w:sz w:val="22"/>
          <w:szCs w:val="22"/>
        </w:rPr>
        <w:t>ini</w:t>
      </w:r>
      <w:proofErr w:type="spellEnd"/>
      <w:r w:rsidR="00794D9B" w:rsidRPr="005D5770">
        <w:rPr>
          <w:sz w:val="22"/>
          <w:szCs w:val="22"/>
        </w:rPr>
        <w:t xml:space="preserve"> </w:t>
      </w:r>
      <w:proofErr w:type="spellStart"/>
      <w:r w:rsidR="00794D9B" w:rsidRPr="005D5770">
        <w:rPr>
          <w:sz w:val="22"/>
          <w:szCs w:val="22"/>
        </w:rPr>
        <w:t>menitikberatkan</w:t>
      </w:r>
      <w:proofErr w:type="spellEnd"/>
      <w:r w:rsidR="00794D9B" w:rsidRPr="005D5770">
        <w:rPr>
          <w:sz w:val="22"/>
          <w:szCs w:val="22"/>
        </w:rPr>
        <w:t xml:space="preserve"> pada </w:t>
      </w:r>
      <w:proofErr w:type="spellStart"/>
      <w:r w:rsidR="00794D9B" w:rsidRPr="005D5770">
        <w:rPr>
          <w:sz w:val="22"/>
          <w:szCs w:val="22"/>
        </w:rPr>
        <w:t>peneliti</w:t>
      </w:r>
      <w:proofErr w:type="spellEnd"/>
      <w:r w:rsidR="00794D9B" w:rsidRPr="005D5770">
        <w:rPr>
          <w:sz w:val="22"/>
          <w:szCs w:val="22"/>
        </w:rPr>
        <w:t xml:space="preserve"> </w:t>
      </w:r>
      <w:proofErr w:type="spellStart"/>
      <w:r w:rsidR="00794D9B" w:rsidRPr="005D5770">
        <w:rPr>
          <w:sz w:val="22"/>
          <w:szCs w:val="22"/>
        </w:rPr>
        <w:t>sebagai</w:t>
      </w:r>
      <w:proofErr w:type="spellEnd"/>
      <w:r w:rsidR="00794D9B" w:rsidRPr="005D5770">
        <w:rPr>
          <w:sz w:val="22"/>
          <w:szCs w:val="22"/>
        </w:rPr>
        <w:t xml:space="preserve"> </w:t>
      </w:r>
      <w:r w:rsidR="00794D9B" w:rsidRPr="005D5770">
        <w:rPr>
          <w:i/>
          <w:iCs/>
          <w:sz w:val="22"/>
          <w:szCs w:val="22"/>
        </w:rPr>
        <w:t>human instrument</w:t>
      </w:r>
      <w:r w:rsidR="00794D9B" w:rsidRPr="005D5770">
        <w:rPr>
          <w:sz w:val="22"/>
          <w:szCs w:val="22"/>
        </w:rPr>
        <w:t xml:space="preserve">, </w:t>
      </w:r>
      <w:proofErr w:type="spellStart"/>
      <w:r w:rsidR="00794D9B" w:rsidRPr="005D5770">
        <w:rPr>
          <w:sz w:val="22"/>
          <w:szCs w:val="22"/>
        </w:rPr>
        <w:t>yaitu</w:t>
      </w:r>
      <w:proofErr w:type="spellEnd"/>
      <w:r w:rsidR="00794D9B" w:rsidRPr="005D5770">
        <w:rPr>
          <w:sz w:val="22"/>
          <w:szCs w:val="22"/>
        </w:rPr>
        <w:t xml:space="preserve"> </w:t>
      </w:r>
      <w:proofErr w:type="spellStart"/>
      <w:r w:rsidR="00794D9B" w:rsidRPr="005D5770">
        <w:rPr>
          <w:sz w:val="22"/>
          <w:szCs w:val="22"/>
        </w:rPr>
        <w:t>merupakan</w:t>
      </w:r>
      <w:proofErr w:type="spellEnd"/>
      <w:r w:rsidR="00794D9B" w:rsidRPr="005D5770">
        <w:rPr>
          <w:sz w:val="22"/>
          <w:szCs w:val="22"/>
        </w:rPr>
        <w:t xml:space="preserve"> </w:t>
      </w:r>
      <w:proofErr w:type="spellStart"/>
      <w:r w:rsidR="00794D9B" w:rsidRPr="005D5770">
        <w:rPr>
          <w:sz w:val="22"/>
          <w:szCs w:val="22"/>
        </w:rPr>
        <w:t>instrumen</w:t>
      </w:r>
      <w:proofErr w:type="spellEnd"/>
      <w:r w:rsidR="00794D9B" w:rsidRPr="005D5770">
        <w:rPr>
          <w:sz w:val="22"/>
          <w:szCs w:val="22"/>
        </w:rPr>
        <w:t xml:space="preserve"> </w:t>
      </w:r>
      <w:proofErr w:type="spellStart"/>
      <w:r w:rsidR="00794D9B" w:rsidRPr="005D5770">
        <w:rPr>
          <w:sz w:val="22"/>
          <w:szCs w:val="22"/>
        </w:rPr>
        <w:t>penelitian</w:t>
      </w:r>
      <w:proofErr w:type="spellEnd"/>
      <w:r w:rsidR="00794D9B" w:rsidRPr="005D5770">
        <w:rPr>
          <w:sz w:val="22"/>
          <w:szCs w:val="22"/>
        </w:rPr>
        <w:t xml:space="preserve"> dan </w:t>
      </w:r>
      <w:proofErr w:type="spellStart"/>
      <w:r w:rsidR="00794D9B" w:rsidRPr="005D5770">
        <w:rPr>
          <w:sz w:val="22"/>
          <w:szCs w:val="22"/>
        </w:rPr>
        <w:t>hasil</w:t>
      </w:r>
      <w:proofErr w:type="spellEnd"/>
      <w:r w:rsidR="00794D9B" w:rsidRPr="005D5770">
        <w:rPr>
          <w:sz w:val="22"/>
          <w:szCs w:val="22"/>
        </w:rPr>
        <w:t xml:space="preserve"> </w:t>
      </w:r>
      <w:proofErr w:type="spellStart"/>
      <w:r w:rsidR="00794D9B" w:rsidRPr="005D5770">
        <w:rPr>
          <w:sz w:val="22"/>
          <w:szCs w:val="22"/>
        </w:rPr>
        <w:t>penulisannya</w:t>
      </w:r>
      <w:proofErr w:type="spellEnd"/>
      <w:r w:rsidR="00794D9B" w:rsidRPr="005D5770">
        <w:rPr>
          <w:sz w:val="22"/>
          <w:szCs w:val="22"/>
        </w:rPr>
        <w:t xml:space="preserve"> </w:t>
      </w:r>
      <w:proofErr w:type="spellStart"/>
      <w:r w:rsidR="00794D9B" w:rsidRPr="005D5770">
        <w:rPr>
          <w:sz w:val="22"/>
          <w:szCs w:val="22"/>
        </w:rPr>
        <w:t>berupakata</w:t>
      </w:r>
      <w:proofErr w:type="spellEnd"/>
      <w:r w:rsidR="00794D9B" w:rsidRPr="005D5770">
        <w:rPr>
          <w:sz w:val="22"/>
          <w:szCs w:val="22"/>
        </w:rPr>
        <w:t xml:space="preserve">-kata </w:t>
      </w:r>
      <w:proofErr w:type="spellStart"/>
      <w:r w:rsidR="00794D9B" w:rsidRPr="005D5770">
        <w:rPr>
          <w:sz w:val="22"/>
          <w:szCs w:val="22"/>
        </w:rPr>
        <w:t>atau</w:t>
      </w:r>
      <w:proofErr w:type="spellEnd"/>
      <w:r w:rsidR="00794D9B" w:rsidRPr="005D5770">
        <w:rPr>
          <w:sz w:val="22"/>
          <w:szCs w:val="22"/>
        </w:rPr>
        <w:t xml:space="preserve"> </w:t>
      </w:r>
      <w:proofErr w:type="spellStart"/>
      <w:r w:rsidR="00794D9B" w:rsidRPr="005D5770">
        <w:rPr>
          <w:sz w:val="22"/>
          <w:szCs w:val="22"/>
        </w:rPr>
        <w:t>pernyataan</w:t>
      </w:r>
      <w:proofErr w:type="spellEnd"/>
      <w:r w:rsidR="00794D9B" w:rsidRPr="005D5770">
        <w:rPr>
          <w:sz w:val="22"/>
          <w:szCs w:val="22"/>
        </w:rPr>
        <w:t xml:space="preserve"> yang </w:t>
      </w:r>
      <w:proofErr w:type="spellStart"/>
      <w:r w:rsidR="00794D9B" w:rsidRPr="005D5770">
        <w:rPr>
          <w:sz w:val="22"/>
          <w:szCs w:val="22"/>
        </w:rPr>
        <w:t>sesuai</w:t>
      </w:r>
      <w:proofErr w:type="spellEnd"/>
      <w:r w:rsidR="00794D9B" w:rsidRPr="005D5770">
        <w:rPr>
          <w:sz w:val="22"/>
          <w:szCs w:val="22"/>
        </w:rPr>
        <w:t xml:space="preserve"> </w:t>
      </w:r>
      <w:proofErr w:type="spellStart"/>
      <w:r w:rsidR="00794D9B" w:rsidRPr="005D5770">
        <w:rPr>
          <w:sz w:val="22"/>
          <w:szCs w:val="22"/>
        </w:rPr>
        <w:t>dengan</w:t>
      </w:r>
      <w:proofErr w:type="spellEnd"/>
      <w:r w:rsidR="00794D9B" w:rsidRPr="005D5770">
        <w:rPr>
          <w:sz w:val="22"/>
          <w:szCs w:val="22"/>
        </w:rPr>
        <w:t xml:space="preserve"> </w:t>
      </w:r>
      <w:proofErr w:type="spellStart"/>
      <w:r w:rsidR="00794D9B" w:rsidRPr="005D5770">
        <w:rPr>
          <w:sz w:val="22"/>
          <w:szCs w:val="22"/>
        </w:rPr>
        <w:t>keadaan</w:t>
      </w:r>
      <w:proofErr w:type="spellEnd"/>
      <w:r w:rsidR="00794D9B" w:rsidRPr="005D5770">
        <w:rPr>
          <w:sz w:val="22"/>
          <w:szCs w:val="22"/>
        </w:rPr>
        <w:t xml:space="preserve"> </w:t>
      </w:r>
      <w:proofErr w:type="spellStart"/>
      <w:r w:rsidR="00794D9B" w:rsidRPr="005D5770">
        <w:rPr>
          <w:sz w:val="22"/>
          <w:szCs w:val="22"/>
        </w:rPr>
        <w:t>sebenarnya</w:t>
      </w:r>
      <w:proofErr w:type="spellEnd"/>
      <w:r w:rsidR="00794D9B" w:rsidRPr="005D5770">
        <w:rPr>
          <w:sz w:val="22"/>
          <w:szCs w:val="22"/>
        </w:rPr>
        <w:t xml:space="preserve">. </w:t>
      </w:r>
      <w:r w:rsidR="00794D9B" w:rsidRPr="005D5770">
        <w:rPr>
          <w:noProof/>
          <w:sz w:val="22"/>
          <w:szCs w:val="22"/>
        </w:rPr>
        <w:t>Metode deskriptif merupakan prosedur penelitian yang menghasilkan data deskriptif  berupa kata-kata tertulis atau lisan dari orang-orang dan perilaku yang dapat diamati. Apresiasi dan motivasi apa yang dilakukan orang dengan asumsi untuk memahami perilaku manusia dengan terlebih dahulu memahami objek yang diteliti, sehingga dapat menarik makna dari ide-ide, sikap dan motivasi yang berkaitan dengan fokus penelitian secara komparatif. Menurut Sugiyono (2016:9), sebagai berikut;</w:t>
      </w:r>
    </w:p>
    <w:p w14:paraId="3488F5C6" w14:textId="77777777" w:rsidR="00794D9B" w:rsidRPr="005D5770" w:rsidRDefault="00794D9B" w:rsidP="00794D9B">
      <w:pPr>
        <w:ind w:left="851"/>
        <w:jc w:val="both"/>
        <w:rPr>
          <w:noProof/>
          <w:sz w:val="22"/>
          <w:szCs w:val="22"/>
        </w:rPr>
      </w:pPr>
      <w:r w:rsidRPr="005D5770">
        <w:rPr>
          <w:noProof/>
          <w:sz w:val="22"/>
          <w:szCs w:val="22"/>
        </w:rPr>
        <w:t>Metode deskriptif kualitatif adalah metode penelitian yang berdasarkan pada filsafat postpositivisme digunakan untuk meneliti pada kondisi yang alamiah, dimana peneliti adalah sebagai instrumen kunci dengan teknik pengumpulan data dilakukan secara triangulasi.</w:t>
      </w:r>
    </w:p>
    <w:p w14:paraId="6DF285B2" w14:textId="77777777" w:rsidR="00794D9B" w:rsidRPr="005D5770" w:rsidRDefault="00794D9B" w:rsidP="00794D9B">
      <w:pPr>
        <w:ind w:firstLine="567"/>
        <w:jc w:val="both"/>
        <w:rPr>
          <w:noProof/>
          <w:sz w:val="22"/>
          <w:szCs w:val="22"/>
        </w:rPr>
      </w:pPr>
      <w:proofErr w:type="spellStart"/>
      <w:r w:rsidRPr="005D5770">
        <w:rPr>
          <w:sz w:val="22"/>
          <w:szCs w:val="22"/>
          <w:shd w:val="clear" w:color="auto" w:fill="FFFFFF"/>
        </w:rPr>
        <w:t>Alasan</w:t>
      </w:r>
      <w:proofErr w:type="spellEnd"/>
      <w:r w:rsidRPr="005D5770">
        <w:rPr>
          <w:sz w:val="22"/>
          <w:szCs w:val="22"/>
          <w:shd w:val="clear" w:color="auto" w:fill="FFFFFF"/>
        </w:rPr>
        <w:t xml:space="preserve"> </w:t>
      </w:r>
      <w:proofErr w:type="spellStart"/>
      <w:r w:rsidRPr="005D5770">
        <w:rPr>
          <w:sz w:val="22"/>
          <w:szCs w:val="22"/>
          <w:shd w:val="clear" w:color="auto" w:fill="FFFFFF"/>
        </w:rPr>
        <w:t>peneliti</w:t>
      </w:r>
      <w:proofErr w:type="spellEnd"/>
      <w:r w:rsidRPr="005D5770">
        <w:rPr>
          <w:sz w:val="22"/>
          <w:szCs w:val="22"/>
          <w:shd w:val="clear" w:color="auto" w:fill="FFFFFF"/>
        </w:rPr>
        <w:t xml:space="preserve"> </w:t>
      </w:r>
      <w:proofErr w:type="spellStart"/>
      <w:r w:rsidRPr="005D5770">
        <w:rPr>
          <w:sz w:val="22"/>
          <w:szCs w:val="22"/>
          <w:shd w:val="clear" w:color="auto" w:fill="FFFFFF"/>
        </w:rPr>
        <w:t>memilih</w:t>
      </w:r>
      <w:proofErr w:type="spellEnd"/>
      <w:r w:rsidRPr="005D5770">
        <w:rPr>
          <w:sz w:val="22"/>
          <w:szCs w:val="22"/>
          <w:shd w:val="clear" w:color="auto" w:fill="FFFFFF"/>
        </w:rPr>
        <w:t xml:space="preserve"> </w:t>
      </w:r>
      <w:proofErr w:type="spellStart"/>
      <w:r w:rsidRPr="005D5770">
        <w:rPr>
          <w:sz w:val="22"/>
          <w:szCs w:val="22"/>
          <w:shd w:val="clear" w:color="auto" w:fill="FFFFFF"/>
        </w:rPr>
        <w:t>desain</w:t>
      </w:r>
      <w:proofErr w:type="spellEnd"/>
      <w:r w:rsidRPr="005D5770">
        <w:rPr>
          <w:sz w:val="22"/>
          <w:szCs w:val="22"/>
          <w:shd w:val="clear" w:color="auto" w:fill="FFFFFF"/>
        </w:rPr>
        <w:t xml:space="preserve"> </w:t>
      </w:r>
      <w:proofErr w:type="spellStart"/>
      <w:r w:rsidRPr="005D5770">
        <w:rPr>
          <w:sz w:val="22"/>
          <w:szCs w:val="22"/>
          <w:shd w:val="clear" w:color="auto" w:fill="FFFFFF"/>
        </w:rPr>
        <w:t>penelitian</w:t>
      </w:r>
      <w:proofErr w:type="spellEnd"/>
      <w:r w:rsidRPr="005D5770">
        <w:rPr>
          <w:sz w:val="22"/>
          <w:szCs w:val="22"/>
          <w:shd w:val="clear" w:color="auto" w:fill="FFFFFF"/>
        </w:rPr>
        <w:t xml:space="preserve"> </w:t>
      </w:r>
      <w:proofErr w:type="spellStart"/>
      <w:r w:rsidRPr="005D5770">
        <w:rPr>
          <w:sz w:val="22"/>
          <w:szCs w:val="22"/>
          <w:shd w:val="clear" w:color="auto" w:fill="FFFFFF"/>
        </w:rPr>
        <w:t>deskriptif</w:t>
      </w:r>
      <w:proofErr w:type="spellEnd"/>
      <w:r w:rsidRPr="005D5770">
        <w:rPr>
          <w:sz w:val="22"/>
          <w:szCs w:val="22"/>
          <w:shd w:val="clear" w:color="auto" w:fill="FFFFFF"/>
        </w:rPr>
        <w:t xml:space="preserve">, </w:t>
      </w:r>
      <w:proofErr w:type="spellStart"/>
      <w:r w:rsidRPr="005D5770">
        <w:rPr>
          <w:sz w:val="22"/>
          <w:szCs w:val="22"/>
          <w:shd w:val="clear" w:color="auto" w:fill="FFFFFF"/>
        </w:rPr>
        <w:t>yaitu</w:t>
      </w:r>
      <w:proofErr w:type="spellEnd"/>
      <w:r w:rsidRPr="005D5770">
        <w:rPr>
          <w:sz w:val="22"/>
          <w:szCs w:val="22"/>
          <w:shd w:val="clear" w:color="auto" w:fill="FFFFFF"/>
        </w:rPr>
        <w:t xml:space="preserve"> </w:t>
      </w:r>
      <w:proofErr w:type="spellStart"/>
      <w:r w:rsidRPr="005D5770">
        <w:rPr>
          <w:sz w:val="22"/>
          <w:szCs w:val="22"/>
          <w:shd w:val="clear" w:color="auto" w:fill="FFFFFF"/>
        </w:rPr>
        <w:t>karena</w:t>
      </w:r>
      <w:proofErr w:type="spellEnd"/>
      <w:r w:rsidRPr="005D5770">
        <w:rPr>
          <w:sz w:val="22"/>
          <w:szCs w:val="22"/>
          <w:shd w:val="clear" w:color="auto" w:fill="FFFFFF"/>
        </w:rPr>
        <w:t xml:space="preserve"> </w:t>
      </w:r>
      <w:proofErr w:type="spellStart"/>
      <w:r w:rsidRPr="005D5770">
        <w:rPr>
          <w:sz w:val="22"/>
          <w:szCs w:val="22"/>
          <w:shd w:val="clear" w:color="auto" w:fill="FFFFFF"/>
        </w:rPr>
        <w:t>peneliti</w:t>
      </w:r>
      <w:proofErr w:type="spellEnd"/>
      <w:r w:rsidRPr="005D5770">
        <w:rPr>
          <w:sz w:val="22"/>
          <w:szCs w:val="22"/>
          <w:shd w:val="clear" w:color="auto" w:fill="FFFFFF"/>
        </w:rPr>
        <w:t xml:space="preserve"> </w:t>
      </w:r>
      <w:proofErr w:type="spellStart"/>
      <w:r w:rsidRPr="005D5770">
        <w:rPr>
          <w:sz w:val="22"/>
          <w:szCs w:val="22"/>
          <w:shd w:val="clear" w:color="auto" w:fill="FFFFFF"/>
        </w:rPr>
        <w:t>ingin</w:t>
      </w:r>
      <w:proofErr w:type="spellEnd"/>
      <w:r w:rsidRPr="005D5770">
        <w:rPr>
          <w:sz w:val="22"/>
          <w:szCs w:val="22"/>
          <w:shd w:val="clear" w:color="auto" w:fill="FFFFFF"/>
        </w:rPr>
        <w:t xml:space="preserve"> </w:t>
      </w:r>
      <w:proofErr w:type="spellStart"/>
      <w:r w:rsidRPr="005D5770">
        <w:rPr>
          <w:sz w:val="22"/>
          <w:szCs w:val="22"/>
          <w:shd w:val="clear" w:color="auto" w:fill="FFFFFF"/>
        </w:rPr>
        <w:t>mendeskripsikan</w:t>
      </w:r>
      <w:proofErr w:type="spellEnd"/>
      <w:r w:rsidRPr="005D5770">
        <w:rPr>
          <w:sz w:val="22"/>
          <w:szCs w:val="22"/>
          <w:shd w:val="clear" w:color="auto" w:fill="FFFFFF"/>
        </w:rPr>
        <w:t xml:space="preserve"> </w:t>
      </w:r>
      <w:proofErr w:type="spellStart"/>
      <w:r w:rsidRPr="005D5770">
        <w:rPr>
          <w:sz w:val="22"/>
          <w:szCs w:val="22"/>
          <w:shd w:val="clear" w:color="auto" w:fill="FFFFFF"/>
        </w:rPr>
        <w:t>keadaan</w:t>
      </w:r>
      <w:proofErr w:type="spellEnd"/>
      <w:r w:rsidRPr="005D5770">
        <w:rPr>
          <w:sz w:val="22"/>
          <w:szCs w:val="22"/>
          <w:shd w:val="clear" w:color="auto" w:fill="FFFFFF"/>
        </w:rPr>
        <w:t xml:space="preserve"> (</w:t>
      </w:r>
      <w:proofErr w:type="spellStart"/>
      <w:r w:rsidRPr="005D5770">
        <w:rPr>
          <w:sz w:val="22"/>
          <w:szCs w:val="22"/>
          <w:shd w:val="clear" w:color="auto" w:fill="FFFFFF"/>
        </w:rPr>
        <w:t>Karakteristik</w:t>
      </w:r>
      <w:proofErr w:type="spellEnd"/>
      <w:r w:rsidRPr="005D5770">
        <w:rPr>
          <w:sz w:val="22"/>
          <w:szCs w:val="22"/>
          <w:shd w:val="clear" w:color="auto" w:fill="FFFFFF"/>
        </w:rPr>
        <w:t xml:space="preserve"> primer </w:t>
      </w:r>
      <w:proofErr w:type="spellStart"/>
      <w:r w:rsidRPr="005D5770">
        <w:rPr>
          <w:sz w:val="22"/>
          <w:szCs w:val="22"/>
          <w:shd w:val="clear" w:color="auto" w:fill="FFFFFF"/>
        </w:rPr>
        <w:t>budaya</w:t>
      </w:r>
      <w:proofErr w:type="spellEnd"/>
      <w:r w:rsidRPr="005D5770">
        <w:rPr>
          <w:sz w:val="22"/>
          <w:szCs w:val="22"/>
          <w:shd w:val="clear" w:color="auto" w:fill="FFFFFF"/>
        </w:rPr>
        <w:t xml:space="preserve"> </w:t>
      </w:r>
      <w:proofErr w:type="spellStart"/>
      <w:r w:rsidRPr="005D5770">
        <w:rPr>
          <w:sz w:val="22"/>
          <w:szCs w:val="22"/>
          <w:shd w:val="clear" w:color="auto" w:fill="FFFFFF"/>
        </w:rPr>
        <w:t>organisasi</w:t>
      </w:r>
      <w:proofErr w:type="spellEnd"/>
      <w:r w:rsidRPr="005D5770">
        <w:rPr>
          <w:sz w:val="22"/>
          <w:szCs w:val="22"/>
          <w:shd w:val="clear" w:color="auto" w:fill="FFFFFF"/>
        </w:rPr>
        <w:t xml:space="preserve"> pada Dinas </w:t>
      </w:r>
      <w:proofErr w:type="spellStart"/>
      <w:r w:rsidRPr="005D5770">
        <w:rPr>
          <w:sz w:val="22"/>
          <w:szCs w:val="22"/>
          <w:shd w:val="clear" w:color="auto" w:fill="FFFFFF"/>
        </w:rPr>
        <w:t>Sosil</w:t>
      </w:r>
      <w:proofErr w:type="spellEnd"/>
      <w:r w:rsidRPr="005D5770">
        <w:rPr>
          <w:sz w:val="22"/>
          <w:szCs w:val="22"/>
          <w:shd w:val="clear" w:color="auto" w:fill="FFFFFF"/>
        </w:rPr>
        <w:t xml:space="preserve"> </w:t>
      </w:r>
      <w:proofErr w:type="spellStart"/>
      <w:r w:rsidRPr="005D5770">
        <w:rPr>
          <w:sz w:val="22"/>
          <w:szCs w:val="22"/>
          <w:shd w:val="clear" w:color="auto" w:fill="FFFFFF"/>
        </w:rPr>
        <w:t>Provinsi</w:t>
      </w:r>
      <w:proofErr w:type="spellEnd"/>
      <w:r w:rsidRPr="005D5770">
        <w:rPr>
          <w:sz w:val="22"/>
          <w:szCs w:val="22"/>
          <w:shd w:val="clear" w:color="auto" w:fill="FFFFFF"/>
        </w:rPr>
        <w:t xml:space="preserve"> Banten) yang </w:t>
      </w:r>
      <w:proofErr w:type="spellStart"/>
      <w:r w:rsidRPr="005D5770">
        <w:rPr>
          <w:sz w:val="22"/>
          <w:szCs w:val="22"/>
          <w:shd w:val="clear" w:color="auto" w:fill="FFFFFF"/>
        </w:rPr>
        <w:t>akan</w:t>
      </w:r>
      <w:proofErr w:type="spellEnd"/>
      <w:r w:rsidRPr="005D5770">
        <w:rPr>
          <w:sz w:val="22"/>
          <w:szCs w:val="22"/>
          <w:shd w:val="clear" w:color="auto" w:fill="FFFFFF"/>
        </w:rPr>
        <w:t xml:space="preserve"> </w:t>
      </w:r>
      <w:proofErr w:type="spellStart"/>
      <w:r w:rsidRPr="005D5770">
        <w:rPr>
          <w:sz w:val="22"/>
          <w:szCs w:val="22"/>
          <w:shd w:val="clear" w:color="auto" w:fill="FFFFFF"/>
        </w:rPr>
        <w:t>diamati</w:t>
      </w:r>
      <w:proofErr w:type="spellEnd"/>
      <w:r w:rsidRPr="005D5770">
        <w:rPr>
          <w:sz w:val="22"/>
          <w:szCs w:val="22"/>
          <w:shd w:val="clear" w:color="auto" w:fill="FFFFFF"/>
        </w:rPr>
        <w:t xml:space="preserve"> di </w:t>
      </w:r>
      <w:proofErr w:type="spellStart"/>
      <w:r w:rsidRPr="005D5770">
        <w:rPr>
          <w:sz w:val="22"/>
          <w:szCs w:val="22"/>
          <w:shd w:val="clear" w:color="auto" w:fill="FFFFFF"/>
        </w:rPr>
        <w:t>lapangan</w:t>
      </w:r>
      <w:proofErr w:type="spellEnd"/>
      <w:r w:rsidRPr="005D5770">
        <w:rPr>
          <w:sz w:val="22"/>
          <w:szCs w:val="22"/>
          <w:shd w:val="clear" w:color="auto" w:fill="FFFFFF"/>
        </w:rPr>
        <w:t xml:space="preserve"> </w:t>
      </w:r>
      <w:proofErr w:type="spellStart"/>
      <w:r w:rsidRPr="005D5770">
        <w:rPr>
          <w:sz w:val="22"/>
          <w:szCs w:val="22"/>
          <w:shd w:val="clear" w:color="auto" w:fill="FFFFFF"/>
        </w:rPr>
        <w:t>dengan</w:t>
      </w:r>
      <w:proofErr w:type="spellEnd"/>
      <w:r w:rsidRPr="005D5770">
        <w:rPr>
          <w:sz w:val="22"/>
          <w:szCs w:val="22"/>
          <w:shd w:val="clear" w:color="auto" w:fill="FFFFFF"/>
        </w:rPr>
        <w:t xml:space="preserve"> </w:t>
      </w:r>
      <w:proofErr w:type="spellStart"/>
      <w:r w:rsidRPr="005D5770">
        <w:rPr>
          <w:sz w:val="22"/>
          <w:szCs w:val="22"/>
          <w:shd w:val="clear" w:color="auto" w:fill="FFFFFF"/>
        </w:rPr>
        <w:t>lebih</w:t>
      </w:r>
      <w:proofErr w:type="spellEnd"/>
      <w:r w:rsidRPr="005D5770">
        <w:rPr>
          <w:sz w:val="22"/>
          <w:szCs w:val="22"/>
          <w:shd w:val="clear" w:color="auto" w:fill="FFFFFF"/>
        </w:rPr>
        <w:t xml:space="preserve"> </w:t>
      </w:r>
      <w:proofErr w:type="spellStart"/>
      <w:r w:rsidRPr="005D5770">
        <w:rPr>
          <w:sz w:val="22"/>
          <w:szCs w:val="22"/>
          <w:shd w:val="clear" w:color="auto" w:fill="FFFFFF"/>
        </w:rPr>
        <w:t>transparan</w:t>
      </w:r>
      <w:proofErr w:type="spellEnd"/>
      <w:r w:rsidRPr="005D5770">
        <w:rPr>
          <w:sz w:val="22"/>
          <w:szCs w:val="22"/>
          <w:shd w:val="clear" w:color="auto" w:fill="FFFFFF"/>
        </w:rPr>
        <w:t xml:space="preserve">, </w:t>
      </w:r>
      <w:proofErr w:type="spellStart"/>
      <w:r w:rsidRPr="005D5770">
        <w:rPr>
          <w:sz w:val="22"/>
          <w:szCs w:val="22"/>
          <w:shd w:val="clear" w:color="auto" w:fill="FFFFFF"/>
        </w:rPr>
        <w:t>spesifik</w:t>
      </w:r>
      <w:proofErr w:type="spellEnd"/>
      <w:r w:rsidRPr="005D5770">
        <w:rPr>
          <w:sz w:val="22"/>
          <w:szCs w:val="22"/>
          <w:shd w:val="clear" w:color="auto" w:fill="FFFFFF"/>
        </w:rPr>
        <w:t xml:space="preserve"> dan </w:t>
      </w:r>
      <w:proofErr w:type="spellStart"/>
      <w:r w:rsidRPr="005D5770">
        <w:rPr>
          <w:sz w:val="22"/>
          <w:szCs w:val="22"/>
          <w:shd w:val="clear" w:color="auto" w:fill="FFFFFF"/>
        </w:rPr>
        <w:t>mendalam</w:t>
      </w:r>
      <w:proofErr w:type="spellEnd"/>
      <w:r w:rsidRPr="005D5770">
        <w:rPr>
          <w:sz w:val="22"/>
          <w:szCs w:val="22"/>
          <w:shd w:val="clear" w:color="auto" w:fill="FFFFFF"/>
        </w:rPr>
        <w:t>.</w:t>
      </w:r>
      <w:r w:rsidRPr="005D5770">
        <w:rPr>
          <w:noProof/>
          <w:sz w:val="22"/>
          <w:szCs w:val="22"/>
        </w:rPr>
        <w:t xml:space="preserve"> Locke, Spirduso, Siverman, (1997) dalam Crawell (2016:155) menyatakan, “Penelitian kualitatif ini adalah bertujuan untuk memahami suatu situasi sosial, peristiwa, peran kelompok, atau interaksi tertentu”. Miles &amp; Huberman 1984) dalam Craswel (2003:155) menyatakan, </w:t>
      </w:r>
    </w:p>
    <w:p w14:paraId="0BFFFBFF" w14:textId="77777777" w:rsidR="00794D9B" w:rsidRPr="005D5770" w:rsidRDefault="00794D9B" w:rsidP="00794D9B">
      <w:pPr>
        <w:ind w:left="851"/>
        <w:jc w:val="both"/>
        <w:rPr>
          <w:noProof/>
          <w:sz w:val="22"/>
          <w:szCs w:val="22"/>
        </w:rPr>
      </w:pPr>
      <w:r w:rsidRPr="005D5770">
        <w:rPr>
          <w:noProof/>
          <w:sz w:val="22"/>
          <w:szCs w:val="22"/>
        </w:rPr>
        <w:t xml:space="preserve">Pada umumnya paradigma ini merupakan sebuah proses investigasi dimana peneliti secara bertahap berusaha memahami fenomena sosial dengan membedakan, membandingkan, meniru, mengkatalogkan dan mengelompokkan objek studi. </w:t>
      </w:r>
    </w:p>
    <w:p w14:paraId="6C15FC3C" w14:textId="77777777" w:rsidR="005D5770" w:rsidRPr="005D5770" w:rsidRDefault="00794D9B" w:rsidP="005D5770">
      <w:pPr>
        <w:ind w:firstLine="567"/>
        <w:jc w:val="both"/>
        <w:rPr>
          <w:sz w:val="22"/>
          <w:szCs w:val="22"/>
        </w:rPr>
      </w:pPr>
      <w:proofErr w:type="spellStart"/>
      <w:r w:rsidRPr="005D5770">
        <w:rPr>
          <w:sz w:val="22"/>
          <w:szCs w:val="22"/>
        </w:rPr>
        <w:t>Sejalan</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pendapat</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r w:rsidRPr="005D5770">
        <w:rPr>
          <w:noProof/>
          <w:sz w:val="22"/>
          <w:szCs w:val="22"/>
        </w:rPr>
        <w:t>Ghony dalam Almansyur (2012), Miles &amp; Huberman 1984) dalam Craswel (2003:155) dan Yin dalam Craswell (2003:145) dapat dimakni peneliti, bahwa m</w:t>
      </w:r>
      <w:proofErr w:type="spellStart"/>
      <w:r w:rsidRPr="005D5770">
        <w:rPr>
          <w:sz w:val="22"/>
          <w:szCs w:val="22"/>
        </w:rPr>
        <w:t>etode</w:t>
      </w:r>
      <w:proofErr w:type="spellEnd"/>
      <w:r w:rsidRPr="005D5770">
        <w:rPr>
          <w:sz w:val="22"/>
          <w:szCs w:val="22"/>
        </w:rPr>
        <w:t xml:space="preserve"> </w:t>
      </w:r>
      <w:proofErr w:type="spellStart"/>
      <w:r w:rsidRPr="005D5770">
        <w:rPr>
          <w:sz w:val="22"/>
          <w:szCs w:val="22"/>
        </w:rPr>
        <w:t>penelitian</w:t>
      </w:r>
      <w:proofErr w:type="spellEnd"/>
      <w:r w:rsidRPr="005D5770">
        <w:rPr>
          <w:sz w:val="22"/>
          <w:szCs w:val="22"/>
        </w:rPr>
        <w:t xml:space="preserve"> </w:t>
      </w:r>
      <w:proofErr w:type="spellStart"/>
      <w:r w:rsidRPr="005D5770">
        <w:rPr>
          <w:sz w:val="22"/>
          <w:szCs w:val="22"/>
        </w:rPr>
        <w:t>kualitatif</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penelitian</w:t>
      </w:r>
      <w:proofErr w:type="spellEnd"/>
      <w:r w:rsidRPr="005D5770">
        <w:rPr>
          <w:sz w:val="22"/>
          <w:szCs w:val="22"/>
        </w:rPr>
        <w:t xml:space="preserve"> </w:t>
      </w:r>
      <w:proofErr w:type="spellStart"/>
      <w:r w:rsidRPr="005D5770">
        <w:rPr>
          <w:sz w:val="22"/>
          <w:szCs w:val="22"/>
        </w:rPr>
        <w:t>ini</w:t>
      </w:r>
      <w:proofErr w:type="spellEnd"/>
      <w:r w:rsidRPr="005D5770">
        <w:rPr>
          <w:sz w:val="22"/>
          <w:szCs w:val="22"/>
        </w:rPr>
        <w:t xml:space="preserve"> </w:t>
      </w:r>
      <w:proofErr w:type="spellStart"/>
      <w:r w:rsidRPr="005D5770">
        <w:rPr>
          <w:sz w:val="22"/>
          <w:szCs w:val="22"/>
        </w:rPr>
        <w:t>menitikberatkan</w:t>
      </w:r>
      <w:proofErr w:type="spellEnd"/>
      <w:r w:rsidRPr="005D5770">
        <w:rPr>
          <w:sz w:val="22"/>
          <w:szCs w:val="22"/>
        </w:rPr>
        <w:t xml:space="preserve"> pada </w:t>
      </w:r>
      <w:proofErr w:type="spellStart"/>
      <w:r w:rsidRPr="005D5770">
        <w:rPr>
          <w:sz w:val="22"/>
          <w:szCs w:val="22"/>
        </w:rPr>
        <w:t>kemampuan</w:t>
      </w:r>
      <w:proofErr w:type="spellEnd"/>
      <w:r w:rsidRPr="005D5770">
        <w:rPr>
          <w:sz w:val="22"/>
          <w:szCs w:val="22"/>
        </w:rPr>
        <w:t xml:space="preserve"> </w:t>
      </w:r>
      <w:proofErr w:type="spellStart"/>
      <w:r w:rsidRPr="005D5770">
        <w:rPr>
          <w:sz w:val="22"/>
          <w:szCs w:val="22"/>
        </w:rPr>
        <w:t>peneliti</w:t>
      </w:r>
      <w:proofErr w:type="spellEnd"/>
      <w:r w:rsidRPr="005D5770">
        <w:rPr>
          <w:sz w:val="22"/>
          <w:szCs w:val="22"/>
        </w:rPr>
        <w:t xml:space="preserve"> (</w:t>
      </w:r>
      <w:r w:rsidRPr="005D5770">
        <w:rPr>
          <w:i/>
          <w:sz w:val="22"/>
          <w:szCs w:val="22"/>
        </w:rPr>
        <w:t>human instrument</w:t>
      </w:r>
      <w:r w:rsidRPr="005D5770">
        <w:rPr>
          <w:sz w:val="22"/>
          <w:szCs w:val="22"/>
        </w:rPr>
        <w:t xml:space="preserve">), </w:t>
      </w:r>
      <w:proofErr w:type="spellStart"/>
      <w:r w:rsidRPr="005D5770">
        <w:rPr>
          <w:sz w:val="22"/>
          <w:szCs w:val="22"/>
        </w:rPr>
        <w:t>artinya</w:t>
      </w:r>
      <w:proofErr w:type="spellEnd"/>
      <w:r w:rsidRPr="005D5770">
        <w:rPr>
          <w:sz w:val="22"/>
          <w:szCs w:val="22"/>
        </w:rPr>
        <w:t xml:space="preserve"> </w:t>
      </w:r>
      <w:proofErr w:type="spellStart"/>
      <w:r w:rsidRPr="005D5770">
        <w:rPr>
          <w:sz w:val="22"/>
          <w:szCs w:val="22"/>
        </w:rPr>
        <w:t>peneliti</w:t>
      </w:r>
      <w:proofErr w:type="spellEnd"/>
      <w:r w:rsidRPr="005D5770">
        <w:rPr>
          <w:sz w:val="22"/>
          <w:szCs w:val="22"/>
        </w:rPr>
        <w:t xml:space="preserve"> </w:t>
      </w:r>
      <w:proofErr w:type="spellStart"/>
      <w:r w:rsidRPr="005D5770">
        <w:rPr>
          <w:sz w:val="22"/>
          <w:szCs w:val="22"/>
        </w:rPr>
        <w:t>terlibat</w:t>
      </w:r>
      <w:proofErr w:type="spellEnd"/>
      <w:r w:rsidRPr="005D5770">
        <w:rPr>
          <w:sz w:val="22"/>
          <w:szCs w:val="22"/>
        </w:rPr>
        <w:t xml:space="preserve"> </w:t>
      </w:r>
      <w:proofErr w:type="spellStart"/>
      <w:r w:rsidRPr="005D5770">
        <w:rPr>
          <w:sz w:val="22"/>
          <w:szCs w:val="22"/>
        </w:rPr>
        <w:t>langsung</w:t>
      </w:r>
      <w:proofErr w:type="spellEnd"/>
      <w:r w:rsidRPr="005D5770">
        <w:rPr>
          <w:sz w:val="22"/>
          <w:szCs w:val="22"/>
        </w:rPr>
        <w:t xml:space="preserve"> </w:t>
      </w:r>
      <w:proofErr w:type="spellStart"/>
      <w:r w:rsidRPr="005D5770">
        <w:rPr>
          <w:sz w:val="22"/>
          <w:szCs w:val="22"/>
        </w:rPr>
        <w:t>dala</w:t>
      </w:r>
      <w:proofErr w:type="spellEnd"/>
      <w:r w:rsidRPr="005D5770">
        <w:rPr>
          <w:sz w:val="22"/>
          <w:szCs w:val="22"/>
        </w:rPr>
        <w:t xml:space="preserve"> proses </w:t>
      </w:r>
      <w:proofErr w:type="spellStart"/>
      <w:r w:rsidRPr="005D5770">
        <w:rPr>
          <w:sz w:val="22"/>
          <w:szCs w:val="22"/>
        </w:rPr>
        <w:t>penelitian</w:t>
      </w:r>
      <w:proofErr w:type="spellEnd"/>
      <w:r w:rsidRPr="005D5770">
        <w:rPr>
          <w:sz w:val="22"/>
          <w:szCs w:val="22"/>
        </w:rPr>
        <w:t xml:space="preserve"> </w:t>
      </w:r>
      <w:proofErr w:type="spellStart"/>
      <w:r w:rsidRPr="005D5770">
        <w:rPr>
          <w:sz w:val="22"/>
          <w:szCs w:val="22"/>
        </w:rPr>
        <w:t>baik</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mengkonsep</w:t>
      </w:r>
      <w:proofErr w:type="spellEnd"/>
      <w:r w:rsidRPr="005D5770">
        <w:rPr>
          <w:sz w:val="22"/>
          <w:szCs w:val="22"/>
        </w:rPr>
        <w:t xml:space="preserve"> </w:t>
      </w:r>
      <w:proofErr w:type="spellStart"/>
      <w:r w:rsidRPr="005D5770">
        <w:rPr>
          <w:sz w:val="22"/>
          <w:szCs w:val="22"/>
        </w:rPr>
        <w:t>maupun</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aktivitas</w:t>
      </w:r>
      <w:proofErr w:type="spellEnd"/>
      <w:r w:rsidRPr="005D5770">
        <w:rPr>
          <w:sz w:val="22"/>
          <w:szCs w:val="22"/>
        </w:rPr>
        <w:t xml:space="preserve"> </w:t>
      </w:r>
      <w:proofErr w:type="spellStart"/>
      <w:r w:rsidRPr="005D5770">
        <w:rPr>
          <w:sz w:val="22"/>
          <w:szCs w:val="22"/>
        </w:rPr>
        <w:t>observasi</w:t>
      </w:r>
      <w:proofErr w:type="spellEnd"/>
      <w:r w:rsidRPr="005D5770">
        <w:rPr>
          <w:sz w:val="22"/>
          <w:szCs w:val="22"/>
        </w:rPr>
        <w:t xml:space="preserve"> di </w:t>
      </w:r>
      <w:proofErr w:type="spellStart"/>
      <w:r w:rsidRPr="005D5770">
        <w:rPr>
          <w:sz w:val="22"/>
          <w:szCs w:val="22"/>
        </w:rPr>
        <w:t>lapangan</w:t>
      </w:r>
      <w:proofErr w:type="spellEnd"/>
      <w:r w:rsidRPr="005D5770">
        <w:rPr>
          <w:sz w:val="22"/>
          <w:szCs w:val="22"/>
        </w:rPr>
        <w:t xml:space="preserve"> agar </w:t>
      </w:r>
      <w:proofErr w:type="spellStart"/>
      <w:r w:rsidRPr="005D5770">
        <w:rPr>
          <w:sz w:val="22"/>
          <w:szCs w:val="22"/>
        </w:rPr>
        <w:t>diperoleh</w:t>
      </w:r>
      <w:proofErr w:type="spellEnd"/>
      <w:r w:rsidRPr="005D5770">
        <w:rPr>
          <w:sz w:val="22"/>
          <w:szCs w:val="22"/>
        </w:rPr>
        <w:t xml:space="preserve"> </w:t>
      </w:r>
      <w:proofErr w:type="spellStart"/>
      <w:r w:rsidRPr="005D5770">
        <w:rPr>
          <w:sz w:val="22"/>
          <w:szCs w:val="22"/>
        </w:rPr>
        <w:t>informasi</w:t>
      </w:r>
      <w:proofErr w:type="spellEnd"/>
      <w:r w:rsidRPr="005D5770">
        <w:rPr>
          <w:sz w:val="22"/>
          <w:szCs w:val="22"/>
        </w:rPr>
        <w:t xml:space="preserve">, </w:t>
      </w:r>
      <w:proofErr w:type="spellStart"/>
      <w:r w:rsidRPr="005D5770">
        <w:rPr>
          <w:sz w:val="22"/>
          <w:szCs w:val="22"/>
        </w:rPr>
        <w:t>fakta</w:t>
      </w:r>
      <w:proofErr w:type="spellEnd"/>
      <w:r w:rsidRPr="005D5770">
        <w:rPr>
          <w:sz w:val="22"/>
          <w:szCs w:val="22"/>
        </w:rPr>
        <w:t xml:space="preserve">, data </w:t>
      </w:r>
      <w:proofErr w:type="spellStart"/>
      <w:r w:rsidRPr="005D5770">
        <w:rPr>
          <w:sz w:val="22"/>
          <w:szCs w:val="22"/>
        </w:rPr>
        <w:t>secara</w:t>
      </w:r>
      <w:proofErr w:type="spellEnd"/>
      <w:r w:rsidRPr="005D5770">
        <w:rPr>
          <w:sz w:val="22"/>
          <w:szCs w:val="22"/>
        </w:rPr>
        <w:t xml:space="preserve"> </w:t>
      </w:r>
      <w:proofErr w:type="spellStart"/>
      <w:r w:rsidRPr="005D5770">
        <w:rPr>
          <w:sz w:val="22"/>
          <w:szCs w:val="22"/>
        </w:rPr>
        <w:t>objektif</w:t>
      </w:r>
      <w:proofErr w:type="spellEnd"/>
      <w:r w:rsidRPr="005D5770">
        <w:rPr>
          <w:sz w:val="22"/>
          <w:szCs w:val="22"/>
        </w:rPr>
        <w:t xml:space="preserve"> yang </w:t>
      </w:r>
      <w:proofErr w:type="spellStart"/>
      <w:r w:rsidRPr="005D5770">
        <w:rPr>
          <w:sz w:val="22"/>
          <w:szCs w:val="22"/>
        </w:rPr>
        <w:t>berkaitan</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masalah</w:t>
      </w:r>
      <w:proofErr w:type="spellEnd"/>
      <w:r w:rsidRPr="005D5770">
        <w:rPr>
          <w:sz w:val="22"/>
          <w:szCs w:val="22"/>
        </w:rPr>
        <w:t xml:space="preserve"> </w:t>
      </w:r>
      <w:proofErr w:type="spellStart"/>
      <w:r w:rsidRPr="005D5770">
        <w:rPr>
          <w:sz w:val="22"/>
          <w:szCs w:val="22"/>
        </w:rPr>
        <w:t>penelitian</w:t>
      </w:r>
      <w:proofErr w:type="spellEnd"/>
      <w:r w:rsidRPr="005D5770">
        <w:rPr>
          <w:sz w:val="22"/>
          <w:szCs w:val="22"/>
        </w:rPr>
        <w:t xml:space="preserve">, </w:t>
      </w:r>
      <w:proofErr w:type="spellStart"/>
      <w:r w:rsidRPr="005D5770">
        <w:rPr>
          <w:sz w:val="22"/>
          <w:szCs w:val="22"/>
        </w:rPr>
        <w:t>yaitu</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hal</w:t>
      </w:r>
      <w:proofErr w:type="spellEnd"/>
      <w:r w:rsidRPr="005D5770">
        <w:rPr>
          <w:sz w:val="22"/>
          <w:szCs w:val="22"/>
        </w:rPr>
        <w:t xml:space="preserve"> </w:t>
      </w:r>
      <w:proofErr w:type="spellStart"/>
      <w:r w:rsidRPr="005D5770">
        <w:rPr>
          <w:sz w:val="22"/>
          <w:szCs w:val="22"/>
        </w:rPr>
        <w:t>mengungkap</w:t>
      </w:r>
      <w:proofErr w:type="spellEnd"/>
      <w:r w:rsidRPr="005D5770">
        <w:rPr>
          <w:sz w:val="22"/>
          <w:szCs w:val="22"/>
        </w:rPr>
        <w:t xml:space="preserve"> </w:t>
      </w:r>
      <w:proofErr w:type="spellStart"/>
      <w:r w:rsidRPr="005D5770">
        <w:rPr>
          <w:sz w:val="22"/>
          <w:szCs w:val="22"/>
        </w:rPr>
        <w:t>persoalan</w:t>
      </w:r>
      <w:proofErr w:type="spellEnd"/>
      <w:r w:rsidRPr="005D5770">
        <w:rPr>
          <w:sz w:val="22"/>
          <w:szCs w:val="22"/>
        </w:rPr>
        <w:t xml:space="preserve"> </w:t>
      </w:r>
      <w:proofErr w:type="spellStart"/>
      <w:r w:rsidRPr="005D5770">
        <w:rPr>
          <w:sz w:val="22"/>
          <w:szCs w:val="22"/>
        </w:rPr>
        <w:t>karakteristik</w:t>
      </w:r>
      <w:proofErr w:type="spellEnd"/>
      <w:r w:rsidRPr="005D5770">
        <w:rPr>
          <w:sz w:val="22"/>
          <w:szCs w:val="22"/>
        </w:rPr>
        <w:t xml:space="preserve"> primer </w:t>
      </w:r>
      <w:proofErr w:type="spellStart"/>
      <w:r w:rsidRPr="005D5770">
        <w:rPr>
          <w:sz w:val="22"/>
          <w:szCs w:val="22"/>
        </w:rPr>
        <w:t>budaya</w:t>
      </w:r>
      <w:proofErr w:type="spellEnd"/>
      <w:r w:rsidRPr="005D5770">
        <w:rPr>
          <w:sz w:val="22"/>
          <w:szCs w:val="22"/>
        </w:rPr>
        <w:t xml:space="preserve"> </w:t>
      </w:r>
      <w:proofErr w:type="spellStart"/>
      <w:r w:rsidRPr="005D5770">
        <w:rPr>
          <w:sz w:val="22"/>
          <w:szCs w:val="22"/>
        </w:rPr>
        <w:t>organisasi</w:t>
      </w:r>
      <w:proofErr w:type="spellEnd"/>
      <w:r w:rsidRPr="005D5770">
        <w:rPr>
          <w:sz w:val="22"/>
          <w:szCs w:val="22"/>
        </w:rPr>
        <w:t xml:space="preserve"> pada Dinas </w:t>
      </w:r>
      <w:proofErr w:type="spellStart"/>
      <w:r w:rsidRPr="005D5770">
        <w:rPr>
          <w:sz w:val="22"/>
          <w:szCs w:val="22"/>
        </w:rPr>
        <w:t>Sosial</w:t>
      </w:r>
      <w:proofErr w:type="spellEnd"/>
      <w:r w:rsidRPr="005D5770">
        <w:rPr>
          <w:sz w:val="22"/>
          <w:szCs w:val="22"/>
        </w:rPr>
        <w:t xml:space="preserve"> </w:t>
      </w:r>
      <w:proofErr w:type="spellStart"/>
      <w:r w:rsidRPr="005D5770">
        <w:rPr>
          <w:sz w:val="22"/>
          <w:szCs w:val="22"/>
        </w:rPr>
        <w:t>Provinsi</w:t>
      </w:r>
      <w:proofErr w:type="spellEnd"/>
      <w:r w:rsidRPr="005D5770">
        <w:rPr>
          <w:sz w:val="22"/>
          <w:szCs w:val="22"/>
        </w:rPr>
        <w:t xml:space="preserve"> Banten. Adapun </w:t>
      </w:r>
      <w:proofErr w:type="spellStart"/>
      <w:r w:rsidRPr="005D5770">
        <w:rPr>
          <w:sz w:val="22"/>
          <w:szCs w:val="22"/>
        </w:rPr>
        <w:t>pendekatan</w:t>
      </w:r>
      <w:proofErr w:type="spellEnd"/>
      <w:r w:rsidRPr="005D5770">
        <w:rPr>
          <w:sz w:val="22"/>
          <w:szCs w:val="22"/>
        </w:rPr>
        <w:t xml:space="preserve"> </w:t>
      </w:r>
      <w:proofErr w:type="spellStart"/>
      <w:r w:rsidRPr="005D5770">
        <w:rPr>
          <w:sz w:val="22"/>
          <w:szCs w:val="22"/>
        </w:rPr>
        <w:t>alam</w:t>
      </w:r>
      <w:proofErr w:type="spellEnd"/>
      <w:r w:rsidRPr="005D5770">
        <w:rPr>
          <w:sz w:val="22"/>
          <w:szCs w:val="22"/>
        </w:rPr>
        <w:t xml:space="preserve"> </w:t>
      </w:r>
      <w:proofErr w:type="spellStart"/>
      <w:r w:rsidRPr="005D5770">
        <w:rPr>
          <w:sz w:val="22"/>
          <w:szCs w:val="22"/>
        </w:rPr>
        <w:t>penelitian</w:t>
      </w:r>
      <w:proofErr w:type="spellEnd"/>
      <w:r w:rsidRPr="005D5770">
        <w:rPr>
          <w:sz w:val="22"/>
          <w:szCs w:val="22"/>
        </w:rPr>
        <w:t xml:space="preserve"> </w:t>
      </w:r>
      <w:proofErr w:type="spellStart"/>
      <w:r w:rsidRPr="005D5770">
        <w:rPr>
          <w:sz w:val="22"/>
          <w:szCs w:val="22"/>
        </w:rPr>
        <w:t>ini</w:t>
      </w:r>
      <w:proofErr w:type="spellEnd"/>
      <w:r w:rsidRPr="005D5770">
        <w:rPr>
          <w:sz w:val="22"/>
          <w:szCs w:val="22"/>
        </w:rPr>
        <w:t xml:space="preserve"> </w:t>
      </w:r>
      <w:proofErr w:type="spellStart"/>
      <w:r w:rsidRPr="005D5770">
        <w:rPr>
          <w:sz w:val="22"/>
          <w:szCs w:val="22"/>
        </w:rPr>
        <w:t>menggunakan</w:t>
      </w:r>
      <w:proofErr w:type="spellEnd"/>
      <w:r w:rsidRPr="005D5770">
        <w:rPr>
          <w:sz w:val="22"/>
          <w:szCs w:val="22"/>
        </w:rPr>
        <w:t xml:space="preserve"> </w:t>
      </w:r>
      <w:proofErr w:type="spellStart"/>
      <w:proofErr w:type="gramStart"/>
      <w:r w:rsidRPr="005D5770">
        <w:rPr>
          <w:sz w:val="22"/>
          <w:szCs w:val="22"/>
        </w:rPr>
        <w:t>pendekatan</w:t>
      </w:r>
      <w:proofErr w:type="spellEnd"/>
      <w:r w:rsidRPr="005D5770">
        <w:rPr>
          <w:sz w:val="22"/>
          <w:szCs w:val="22"/>
        </w:rPr>
        <w:t xml:space="preserve">  </w:t>
      </w:r>
      <w:proofErr w:type="spellStart"/>
      <w:r w:rsidRPr="005D5770">
        <w:rPr>
          <w:sz w:val="22"/>
          <w:szCs w:val="22"/>
        </w:rPr>
        <w:t>fenomenologi</w:t>
      </w:r>
      <w:proofErr w:type="spellEnd"/>
      <w:proofErr w:type="gramEnd"/>
      <w:r w:rsidRPr="005D5770">
        <w:rPr>
          <w:sz w:val="22"/>
          <w:szCs w:val="22"/>
        </w:rPr>
        <w:t xml:space="preserve">, </w:t>
      </w:r>
      <w:proofErr w:type="spellStart"/>
      <w:r w:rsidRPr="005D5770">
        <w:rPr>
          <w:sz w:val="22"/>
          <w:szCs w:val="22"/>
        </w:rPr>
        <w:t>yaitu</w:t>
      </w:r>
      <w:proofErr w:type="spellEnd"/>
      <w:r w:rsidRPr="005D5770">
        <w:rPr>
          <w:sz w:val="22"/>
          <w:szCs w:val="22"/>
        </w:rPr>
        <w:t xml:space="preserve"> </w:t>
      </w:r>
      <w:proofErr w:type="spellStart"/>
      <w:r w:rsidRPr="005D5770">
        <w:rPr>
          <w:sz w:val="22"/>
          <w:szCs w:val="22"/>
        </w:rPr>
        <w:t>mendeskripsikan</w:t>
      </w:r>
      <w:proofErr w:type="spellEnd"/>
      <w:r w:rsidRPr="005D5770">
        <w:rPr>
          <w:sz w:val="22"/>
          <w:szCs w:val="22"/>
        </w:rPr>
        <w:t xml:space="preserve"> </w:t>
      </w:r>
      <w:proofErr w:type="spellStart"/>
      <w:r w:rsidRPr="005D5770">
        <w:rPr>
          <w:sz w:val="22"/>
          <w:szCs w:val="22"/>
        </w:rPr>
        <w:t>pemaknaan</w:t>
      </w:r>
      <w:proofErr w:type="spellEnd"/>
      <w:r w:rsidRPr="005D5770">
        <w:rPr>
          <w:sz w:val="22"/>
          <w:szCs w:val="22"/>
        </w:rPr>
        <w:t xml:space="preserve"> </w:t>
      </w:r>
      <w:proofErr w:type="spellStart"/>
      <w:r w:rsidRPr="005D5770">
        <w:rPr>
          <w:sz w:val="22"/>
          <w:szCs w:val="22"/>
        </w:rPr>
        <w:t>umum</w:t>
      </w:r>
      <w:proofErr w:type="spellEnd"/>
      <w:r w:rsidRPr="005D5770">
        <w:rPr>
          <w:sz w:val="22"/>
          <w:szCs w:val="22"/>
        </w:rPr>
        <w:t xml:space="preserve"> </w:t>
      </w:r>
      <w:proofErr w:type="spellStart"/>
      <w:r w:rsidRPr="005D5770">
        <w:rPr>
          <w:sz w:val="22"/>
          <w:szCs w:val="22"/>
        </w:rPr>
        <w:t>dari</w:t>
      </w:r>
      <w:proofErr w:type="spellEnd"/>
      <w:r w:rsidRPr="005D5770">
        <w:rPr>
          <w:sz w:val="22"/>
          <w:szCs w:val="22"/>
        </w:rPr>
        <w:t xml:space="preserve"> </w:t>
      </w:r>
      <w:proofErr w:type="spellStart"/>
      <w:r w:rsidRPr="005D5770">
        <w:rPr>
          <w:sz w:val="22"/>
          <w:szCs w:val="22"/>
        </w:rPr>
        <w:t>sejumlah</w:t>
      </w:r>
      <w:proofErr w:type="spellEnd"/>
      <w:r w:rsidRPr="005D5770">
        <w:rPr>
          <w:sz w:val="22"/>
          <w:szCs w:val="22"/>
        </w:rPr>
        <w:t xml:space="preserve"> </w:t>
      </w:r>
      <w:proofErr w:type="spellStart"/>
      <w:r w:rsidRPr="005D5770">
        <w:rPr>
          <w:sz w:val="22"/>
          <w:szCs w:val="22"/>
        </w:rPr>
        <w:t>individu</w:t>
      </w:r>
      <w:proofErr w:type="spellEnd"/>
      <w:r w:rsidRPr="005D5770">
        <w:rPr>
          <w:sz w:val="22"/>
          <w:szCs w:val="22"/>
        </w:rPr>
        <w:t xml:space="preserve"> </w:t>
      </w:r>
      <w:proofErr w:type="spellStart"/>
      <w:r w:rsidRPr="005D5770">
        <w:rPr>
          <w:sz w:val="22"/>
          <w:szCs w:val="22"/>
        </w:rPr>
        <w:t>terhadap</w:t>
      </w:r>
      <w:proofErr w:type="spellEnd"/>
      <w:r w:rsidRPr="005D5770">
        <w:rPr>
          <w:sz w:val="22"/>
          <w:szCs w:val="22"/>
        </w:rPr>
        <w:t xml:space="preserve"> </w:t>
      </w:r>
      <w:proofErr w:type="spellStart"/>
      <w:r w:rsidRPr="005D5770">
        <w:rPr>
          <w:sz w:val="22"/>
          <w:szCs w:val="22"/>
        </w:rPr>
        <w:lastRenderedPageBreak/>
        <w:t>berbagai</w:t>
      </w:r>
      <w:proofErr w:type="spellEnd"/>
      <w:r w:rsidRPr="005D5770">
        <w:rPr>
          <w:sz w:val="22"/>
          <w:szCs w:val="22"/>
        </w:rPr>
        <w:t xml:space="preserve"> </w:t>
      </w:r>
      <w:proofErr w:type="spellStart"/>
      <w:r w:rsidRPr="005D5770">
        <w:rPr>
          <w:sz w:val="22"/>
          <w:szCs w:val="22"/>
        </w:rPr>
        <w:t>pengalaman</w:t>
      </w:r>
      <w:proofErr w:type="spellEnd"/>
      <w:r w:rsidRPr="005D5770">
        <w:rPr>
          <w:sz w:val="22"/>
          <w:szCs w:val="22"/>
        </w:rPr>
        <w:t xml:space="preserve"> </w:t>
      </w:r>
      <w:proofErr w:type="spellStart"/>
      <w:r w:rsidRPr="005D5770">
        <w:rPr>
          <w:sz w:val="22"/>
          <w:szCs w:val="22"/>
        </w:rPr>
        <w:t>hidup</w:t>
      </w:r>
      <w:proofErr w:type="spellEnd"/>
      <w:r w:rsidRPr="005D5770">
        <w:rPr>
          <w:sz w:val="22"/>
          <w:szCs w:val="22"/>
        </w:rPr>
        <w:t xml:space="preserve"> </w:t>
      </w:r>
      <w:proofErr w:type="spellStart"/>
      <w:r w:rsidRPr="005D5770">
        <w:rPr>
          <w:sz w:val="22"/>
          <w:szCs w:val="22"/>
        </w:rPr>
        <w:t>mereka</w:t>
      </w:r>
      <w:proofErr w:type="spellEnd"/>
      <w:r w:rsidRPr="005D5770">
        <w:rPr>
          <w:sz w:val="22"/>
          <w:szCs w:val="22"/>
        </w:rPr>
        <w:t xml:space="preserve"> </w:t>
      </w:r>
      <w:proofErr w:type="spellStart"/>
      <w:r w:rsidRPr="005D5770">
        <w:rPr>
          <w:sz w:val="22"/>
          <w:szCs w:val="22"/>
        </w:rPr>
        <w:t>terkait</w:t>
      </w:r>
      <w:proofErr w:type="spellEnd"/>
      <w:r w:rsidRPr="005D5770">
        <w:rPr>
          <w:sz w:val="22"/>
          <w:szCs w:val="22"/>
        </w:rPr>
        <w:t xml:space="preserve"> </w:t>
      </w:r>
      <w:proofErr w:type="spellStart"/>
      <w:r w:rsidRPr="005D5770">
        <w:rPr>
          <w:sz w:val="22"/>
          <w:szCs w:val="22"/>
        </w:rPr>
        <w:t>dengan</w:t>
      </w:r>
      <w:proofErr w:type="spellEnd"/>
      <w:r w:rsidRPr="005D5770">
        <w:rPr>
          <w:sz w:val="22"/>
          <w:szCs w:val="22"/>
        </w:rPr>
        <w:t xml:space="preserve"> </w:t>
      </w:r>
      <w:proofErr w:type="spellStart"/>
      <w:r w:rsidRPr="005D5770">
        <w:rPr>
          <w:sz w:val="22"/>
          <w:szCs w:val="22"/>
        </w:rPr>
        <w:t>konsep</w:t>
      </w:r>
      <w:proofErr w:type="spellEnd"/>
      <w:r w:rsidRPr="005D5770">
        <w:rPr>
          <w:sz w:val="22"/>
          <w:szCs w:val="22"/>
        </w:rPr>
        <w:t xml:space="preserve"> </w:t>
      </w:r>
      <w:proofErr w:type="spellStart"/>
      <w:r w:rsidRPr="005D5770">
        <w:rPr>
          <w:sz w:val="22"/>
          <w:szCs w:val="22"/>
        </w:rPr>
        <w:t>atau</w:t>
      </w:r>
      <w:proofErr w:type="spellEnd"/>
      <w:r w:rsidRPr="005D5770">
        <w:rPr>
          <w:sz w:val="22"/>
          <w:szCs w:val="22"/>
        </w:rPr>
        <w:t xml:space="preserve"> </w:t>
      </w:r>
      <w:proofErr w:type="spellStart"/>
      <w:r w:rsidRPr="005D5770">
        <w:rPr>
          <w:sz w:val="22"/>
          <w:szCs w:val="22"/>
        </w:rPr>
        <w:t>fenomena</w:t>
      </w:r>
      <w:proofErr w:type="spellEnd"/>
      <w:r w:rsidRPr="005D5770">
        <w:rPr>
          <w:sz w:val="22"/>
          <w:szCs w:val="22"/>
        </w:rPr>
        <w:t xml:space="preserve">. </w:t>
      </w:r>
      <w:proofErr w:type="spellStart"/>
      <w:r w:rsidRPr="005D5770">
        <w:rPr>
          <w:sz w:val="22"/>
          <w:szCs w:val="22"/>
        </w:rPr>
        <w:t>Tujuannya</w:t>
      </w:r>
      <w:proofErr w:type="spellEnd"/>
      <w:r w:rsidRPr="005D5770">
        <w:rPr>
          <w:sz w:val="22"/>
          <w:szCs w:val="22"/>
        </w:rPr>
        <w:t xml:space="preserve"> </w:t>
      </w:r>
      <w:proofErr w:type="spellStart"/>
      <w:r w:rsidRPr="005D5770">
        <w:rPr>
          <w:sz w:val="22"/>
          <w:szCs w:val="22"/>
        </w:rPr>
        <w:t>adalah</w:t>
      </w:r>
      <w:proofErr w:type="spellEnd"/>
      <w:r w:rsidRPr="005D5770">
        <w:rPr>
          <w:sz w:val="22"/>
          <w:szCs w:val="22"/>
        </w:rPr>
        <w:t xml:space="preserve"> </w:t>
      </w:r>
      <w:proofErr w:type="spellStart"/>
      <w:r w:rsidRPr="005D5770">
        <w:rPr>
          <w:sz w:val="22"/>
          <w:szCs w:val="22"/>
        </w:rPr>
        <w:t>untuk</w:t>
      </w:r>
      <w:proofErr w:type="spellEnd"/>
      <w:r w:rsidRPr="005D5770">
        <w:rPr>
          <w:sz w:val="22"/>
          <w:szCs w:val="22"/>
        </w:rPr>
        <w:t xml:space="preserve"> </w:t>
      </w:r>
      <w:proofErr w:type="spellStart"/>
      <w:r w:rsidRPr="005D5770">
        <w:rPr>
          <w:sz w:val="22"/>
          <w:szCs w:val="22"/>
        </w:rPr>
        <w:t>mereduksi</w:t>
      </w:r>
      <w:proofErr w:type="spellEnd"/>
      <w:r w:rsidRPr="005D5770">
        <w:rPr>
          <w:sz w:val="22"/>
          <w:szCs w:val="22"/>
        </w:rPr>
        <w:t xml:space="preserve"> </w:t>
      </w:r>
      <w:proofErr w:type="spellStart"/>
      <w:r w:rsidRPr="005D5770">
        <w:rPr>
          <w:sz w:val="22"/>
          <w:szCs w:val="22"/>
        </w:rPr>
        <w:t>pengalaman</w:t>
      </w:r>
      <w:proofErr w:type="spellEnd"/>
      <w:r w:rsidRPr="005D5770">
        <w:rPr>
          <w:sz w:val="22"/>
          <w:szCs w:val="22"/>
        </w:rPr>
        <w:t xml:space="preserve"> </w:t>
      </w:r>
      <w:proofErr w:type="spellStart"/>
      <w:r w:rsidRPr="005D5770">
        <w:rPr>
          <w:sz w:val="22"/>
          <w:szCs w:val="22"/>
        </w:rPr>
        <w:t>individu</w:t>
      </w:r>
      <w:proofErr w:type="spellEnd"/>
      <w:r w:rsidRPr="005D5770">
        <w:rPr>
          <w:sz w:val="22"/>
          <w:szCs w:val="22"/>
        </w:rPr>
        <w:t xml:space="preserve"> pada </w:t>
      </w:r>
      <w:proofErr w:type="spellStart"/>
      <w:r w:rsidRPr="005D5770">
        <w:rPr>
          <w:sz w:val="22"/>
          <w:szCs w:val="22"/>
        </w:rPr>
        <w:t>fenomena</w:t>
      </w:r>
      <w:proofErr w:type="spellEnd"/>
      <w:r w:rsidRPr="005D5770">
        <w:rPr>
          <w:sz w:val="22"/>
          <w:szCs w:val="22"/>
        </w:rPr>
        <w:t xml:space="preserve"> </w:t>
      </w:r>
      <w:proofErr w:type="spellStart"/>
      <w:r w:rsidRPr="005D5770">
        <w:rPr>
          <w:sz w:val="22"/>
          <w:szCs w:val="22"/>
        </w:rPr>
        <w:t>menjadi</w:t>
      </w:r>
      <w:proofErr w:type="spellEnd"/>
      <w:r w:rsidRPr="005D5770">
        <w:rPr>
          <w:sz w:val="22"/>
          <w:szCs w:val="22"/>
        </w:rPr>
        <w:t xml:space="preserve"> </w:t>
      </w:r>
      <w:proofErr w:type="spellStart"/>
      <w:r w:rsidRPr="005D5770">
        <w:rPr>
          <w:sz w:val="22"/>
          <w:szCs w:val="22"/>
        </w:rPr>
        <w:t>deskripsi</w:t>
      </w:r>
      <w:proofErr w:type="spellEnd"/>
      <w:r w:rsidRPr="005D5770">
        <w:rPr>
          <w:sz w:val="22"/>
          <w:szCs w:val="22"/>
        </w:rPr>
        <w:t xml:space="preserve"> </w:t>
      </w:r>
      <w:proofErr w:type="spellStart"/>
      <w:r w:rsidRPr="005D5770">
        <w:rPr>
          <w:sz w:val="22"/>
          <w:szCs w:val="22"/>
        </w:rPr>
        <w:t>mengenai</w:t>
      </w:r>
      <w:proofErr w:type="spellEnd"/>
      <w:r w:rsidRPr="005D5770">
        <w:rPr>
          <w:sz w:val="22"/>
          <w:szCs w:val="22"/>
        </w:rPr>
        <w:t xml:space="preserve"> </w:t>
      </w:r>
      <w:proofErr w:type="spellStart"/>
      <w:r w:rsidRPr="005D5770">
        <w:rPr>
          <w:sz w:val="22"/>
          <w:szCs w:val="22"/>
        </w:rPr>
        <w:t>esensi</w:t>
      </w:r>
      <w:proofErr w:type="spellEnd"/>
      <w:r w:rsidRPr="005D5770">
        <w:rPr>
          <w:sz w:val="22"/>
          <w:szCs w:val="22"/>
        </w:rPr>
        <w:t xml:space="preserve"> </w:t>
      </w:r>
      <w:proofErr w:type="spellStart"/>
      <w:r w:rsidRPr="005D5770">
        <w:rPr>
          <w:sz w:val="22"/>
          <w:szCs w:val="22"/>
        </w:rPr>
        <w:t>atau</w:t>
      </w:r>
      <w:proofErr w:type="spellEnd"/>
      <w:r w:rsidRPr="005D5770">
        <w:rPr>
          <w:sz w:val="22"/>
          <w:szCs w:val="22"/>
        </w:rPr>
        <w:t xml:space="preserve"> </w:t>
      </w:r>
      <w:proofErr w:type="spellStart"/>
      <w:r w:rsidRPr="005D5770">
        <w:rPr>
          <w:sz w:val="22"/>
          <w:szCs w:val="22"/>
        </w:rPr>
        <w:t>intisari</w:t>
      </w:r>
      <w:proofErr w:type="spellEnd"/>
      <w:r w:rsidRPr="005D5770">
        <w:rPr>
          <w:sz w:val="22"/>
          <w:szCs w:val="22"/>
        </w:rPr>
        <w:t xml:space="preserve"> universal. </w:t>
      </w:r>
      <w:proofErr w:type="spellStart"/>
      <w:r w:rsidRPr="005D5770">
        <w:rPr>
          <w:sz w:val="22"/>
          <w:szCs w:val="22"/>
        </w:rPr>
        <w:t>Menurut</w:t>
      </w:r>
      <w:proofErr w:type="spellEnd"/>
      <w:r w:rsidRPr="005D5770">
        <w:rPr>
          <w:sz w:val="22"/>
          <w:szCs w:val="22"/>
        </w:rPr>
        <w:t xml:space="preserve"> Creswell (2016:450), </w:t>
      </w:r>
      <w:proofErr w:type="spellStart"/>
      <w:r w:rsidRPr="005D5770">
        <w:rPr>
          <w:sz w:val="22"/>
          <w:szCs w:val="22"/>
        </w:rPr>
        <w:t>pendekatan</w:t>
      </w:r>
      <w:proofErr w:type="spellEnd"/>
      <w:r w:rsidRPr="005D5770">
        <w:rPr>
          <w:sz w:val="22"/>
          <w:szCs w:val="22"/>
        </w:rPr>
        <w:t xml:space="preserve"> </w:t>
      </w:r>
      <w:proofErr w:type="spellStart"/>
      <w:r w:rsidRPr="005D5770">
        <w:rPr>
          <w:sz w:val="22"/>
          <w:szCs w:val="22"/>
        </w:rPr>
        <w:t>fenomenologi</w:t>
      </w:r>
      <w:proofErr w:type="spellEnd"/>
      <w:r w:rsidRPr="005D5770">
        <w:rPr>
          <w:sz w:val="22"/>
          <w:szCs w:val="22"/>
        </w:rPr>
        <w:t xml:space="preserve"> </w:t>
      </w:r>
      <w:proofErr w:type="spellStart"/>
      <w:r w:rsidRPr="005D5770">
        <w:rPr>
          <w:sz w:val="22"/>
          <w:szCs w:val="22"/>
        </w:rPr>
        <w:t>menunda</w:t>
      </w:r>
      <w:proofErr w:type="spellEnd"/>
      <w:r w:rsidRPr="005D5770">
        <w:rPr>
          <w:sz w:val="22"/>
          <w:szCs w:val="22"/>
        </w:rPr>
        <w:t xml:space="preserve"> </w:t>
      </w:r>
      <w:proofErr w:type="spellStart"/>
      <w:r w:rsidRPr="005D5770">
        <w:rPr>
          <w:sz w:val="22"/>
          <w:szCs w:val="22"/>
        </w:rPr>
        <w:t>semua</w:t>
      </w:r>
      <w:proofErr w:type="spellEnd"/>
      <w:r w:rsidRPr="005D5770">
        <w:rPr>
          <w:sz w:val="22"/>
          <w:szCs w:val="22"/>
        </w:rPr>
        <w:t xml:space="preserve"> </w:t>
      </w:r>
      <w:proofErr w:type="spellStart"/>
      <w:r w:rsidRPr="005D5770">
        <w:rPr>
          <w:sz w:val="22"/>
          <w:szCs w:val="22"/>
        </w:rPr>
        <w:t>penilaian</w:t>
      </w:r>
      <w:proofErr w:type="spellEnd"/>
      <w:r w:rsidRPr="005D5770">
        <w:rPr>
          <w:sz w:val="22"/>
          <w:szCs w:val="22"/>
        </w:rPr>
        <w:t xml:space="preserve"> </w:t>
      </w:r>
      <w:proofErr w:type="spellStart"/>
      <w:r w:rsidRPr="005D5770">
        <w:rPr>
          <w:sz w:val="22"/>
          <w:szCs w:val="22"/>
        </w:rPr>
        <w:t>tentang</w:t>
      </w:r>
      <w:proofErr w:type="spellEnd"/>
      <w:r w:rsidRPr="005D5770">
        <w:rPr>
          <w:sz w:val="22"/>
          <w:szCs w:val="22"/>
        </w:rPr>
        <w:t xml:space="preserve"> </w:t>
      </w:r>
      <w:proofErr w:type="spellStart"/>
      <w:r w:rsidRPr="005D5770">
        <w:rPr>
          <w:sz w:val="22"/>
          <w:szCs w:val="22"/>
        </w:rPr>
        <w:t>sikap</w:t>
      </w:r>
      <w:proofErr w:type="spellEnd"/>
      <w:r w:rsidRPr="005D5770">
        <w:rPr>
          <w:sz w:val="22"/>
          <w:szCs w:val="22"/>
        </w:rPr>
        <w:t xml:space="preserve"> yang </w:t>
      </w:r>
      <w:proofErr w:type="spellStart"/>
      <w:r w:rsidRPr="005D5770">
        <w:rPr>
          <w:sz w:val="22"/>
          <w:szCs w:val="22"/>
        </w:rPr>
        <w:t>alami</w:t>
      </w:r>
      <w:proofErr w:type="spellEnd"/>
      <w:r w:rsidRPr="005D5770">
        <w:rPr>
          <w:sz w:val="22"/>
          <w:szCs w:val="22"/>
        </w:rPr>
        <w:t xml:space="preserve"> </w:t>
      </w:r>
      <w:proofErr w:type="spellStart"/>
      <w:r w:rsidRPr="005D5770">
        <w:rPr>
          <w:sz w:val="22"/>
          <w:szCs w:val="22"/>
        </w:rPr>
        <w:t>sampai</w:t>
      </w:r>
      <w:proofErr w:type="spellEnd"/>
      <w:r w:rsidRPr="005D5770">
        <w:rPr>
          <w:sz w:val="22"/>
          <w:szCs w:val="22"/>
        </w:rPr>
        <w:t xml:space="preserve"> </w:t>
      </w:r>
      <w:proofErr w:type="spellStart"/>
      <w:r w:rsidRPr="005D5770">
        <w:rPr>
          <w:sz w:val="22"/>
          <w:szCs w:val="22"/>
        </w:rPr>
        <w:t>ditemukan</w:t>
      </w:r>
      <w:proofErr w:type="spellEnd"/>
      <w:r w:rsidRPr="005D5770">
        <w:rPr>
          <w:sz w:val="22"/>
          <w:szCs w:val="22"/>
        </w:rPr>
        <w:t xml:space="preserve"> </w:t>
      </w:r>
      <w:proofErr w:type="spellStart"/>
      <w:r w:rsidRPr="005D5770">
        <w:rPr>
          <w:sz w:val="22"/>
          <w:szCs w:val="22"/>
        </w:rPr>
        <w:t>dasar</w:t>
      </w:r>
      <w:proofErr w:type="spellEnd"/>
      <w:r w:rsidRPr="005D5770">
        <w:rPr>
          <w:sz w:val="22"/>
          <w:szCs w:val="22"/>
        </w:rPr>
        <w:t xml:space="preserve"> </w:t>
      </w:r>
      <w:proofErr w:type="spellStart"/>
      <w:r w:rsidRPr="005D5770">
        <w:rPr>
          <w:sz w:val="22"/>
          <w:szCs w:val="22"/>
        </w:rPr>
        <w:t>tertentu</w:t>
      </w:r>
      <w:proofErr w:type="spellEnd"/>
      <w:r w:rsidRPr="005D5770">
        <w:rPr>
          <w:sz w:val="22"/>
          <w:szCs w:val="22"/>
        </w:rPr>
        <w:t xml:space="preserve">. </w:t>
      </w:r>
    </w:p>
    <w:p w14:paraId="525ACA24" w14:textId="4AA658B1" w:rsidR="00794D9B" w:rsidRPr="005D5770" w:rsidRDefault="00794D9B" w:rsidP="005D5770">
      <w:pPr>
        <w:ind w:firstLine="567"/>
        <w:jc w:val="both"/>
        <w:rPr>
          <w:sz w:val="22"/>
          <w:szCs w:val="22"/>
        </w:rPr>
      </w:pPr>
      <w:proofErr w:type="spellStart"/>
      <w:r w:rsidRPr="005D5770">
        <w:rPr>
          <w:sz w:val="22"/>
          <w:szCs w:val="22"/>
        </w:rPr>
        <w:t>Terdapat</w:t>
      </w:r>
      <w:proofErr w:type="spellEnd"/>
      <w:r w:rsidRPr="005D5770">
        <w:rPr>
          <w:sz w:val="22"/>
          <w:szCs w:val="22"/>
        </w:rPr>
        <w:t xml:space="preserve"> </w:t>
      </w:r>
      <w:proofErr w:type="spellStart"/>
      <w:r w:rsidRPr="005D5770">
        <w:rPr>
          <w:sz w:val="22"/>
          <w:szCs w:val="22"/>
        </w:rPr>
        <w:t>tiga</w:t>
      </w:r>
      <w:proofErr w:type="spellEnd"/>
      <w:r w:rsidRPr="005D5770">
        <w:rPr>
          <w:sz w:val="22"/>
          <w:szCs w:val="22"/>
        </w:rPr>
        <w:t xml:space="preserve"> </w:t>
      </w:r>
      <w:proofErr w:type="spellStart"/>
      <w:r w:rsidRPr="005D5770">
        <w:rPr>
          <w:sz w:val="22"/>
          <w:szCs w:val="22"/>
        </w:rPr>
        <w:t>jenis</w:t>
      </w:r>
      <w:proofErr w:type="spellEnd"/>
      <w:r w:rsidRPr="005D5770">
        <w:rPr>
          <w:sz w:val="22"/>
          <w:szCs w:val="22"/>
        </w:rPr>
        <w:t xml:space="preserve"> </w:t>
      </w:r>
      <w:proofErr w:type="spellStart"/>
      <w:r w:rsidRPr="005D5770">
        <w:rPr>
          <w:sz w:val="22"/>
          <w:szCs w:val="22"/>
        </w:rPr>
        <w:t>informan</w:t>
      </w:r>
      <w:proofErr w:type="spellEnd"/>
      <w:r w:rsidRPr="005D5770">
        <w:rPr>
          <w:sz w:val="22"/>
          <w:szCs w:val="22"/>
        </w:rPr>
        <w:t xml:space="preserve">, </w:t>
      </w:r>
      <w:proofErr w:type="spellStart"/>
      <w:r w:rsidRPr="005D5770">
        <w:rPr>
          <w:sz w:val="22"/>
          <w:szCs w:val="22"/>
        </w:rPr>
        <w:t>yaitu</w:t>
      </w:r>
      <w:proofErr w:type="spellEnd"/>
      <w:r w:rsidRPr="005D5770">
        <w:rPr>
          <w:sz w:val="22"/>
          <w:szCs w:val="22"/>
        </w:rPr>
        <w:t xml:space="preserve"> 1) </w:t>
      </w:r>
      <w:proofErr w:type="spellStart"/>
      <w:r w:rsidRPr="005D5770">
        <w:rPr>
          <w:sz w:val="22"/>
          <w:szCs w:val="22"/>
        </w:rPr>
        <w:t>Informan</w:t>
      </w:r>
      <w:proofErr w:type="spellEnd"/>
      <w:r w:rsidRPr="005D5770">
        <w:rPr>
          <w:sz w:val="22"/>
          <w:szCs w:val="22"/>
        </w:rPr>
        <w:t xml:space="preserve"> </w:t>
      </w:r>
      <w:proofErr w:type="spellStart"/>
      <w:r w:rsidRPr="005D5770">
        <w:rPr>
          <w:sz w:val="22"/>
          <w:szCs w:val="22"/>
        </w:rPr>
        <w:t>kunci</w:t>
      </w:r>
      <w:proofErr w:type="spellEnd"/>
      <w:r w:rsidRPr="005D5770">
        <w:rPr>
          <w:sz w:val="22"/>
          <w:szCs w:val="22"/>
        </w:rPr>
        <w:t xml:space="preserve"> 2) </w:t>
      </w:r>
      <w:proofErr w:type="spellStart"/>
      <w:r w:rsidRPr="005D5770">
        <w:rPr>
          <w:sz w:val="22"/>
          <w:szCs w:val="22"/>
        </w:rPr>
        <w:t>Informan</w:t>
      </w:r>
      <w:proofErr w:type="spellEnd"/>
      <w:r w:rsidRPr="005D5770">
        <w:rPr>
          <w:sz w:val="22"/>
          <w:szCs w:val="22"/>
        </w:rPr>
        <w:t xml:space="preserve"> </w:t>
      </w:r>
      <w:proofErr w:type="spellStart"/>
      <w:r w:rsidRPr="005D5770">
        <w:rPr>
          <w:sz w:val="22"/>
          <w:szCs w:val="22"/>
        </w:rPr>
        <w:t>utama</w:t>
      </w:r>
      <w:proofErr w:type="spellEnd"/>
      <w:r w:rsidRPr="005D5770">
        <w:rPr>
          <w:sz w:val="22"/>
          <w:szCs w:val="22"/>
        </w:rPr>
        <w:t xml:space="preserve"> 3) </w:t>
      </w:r>
      <w:proofErr w:type="spellStart"/>
      <w:r w:rsidRPr="005D5770">
        <w:rPr>
          <w:sz w:val="22"/>
          <w:szCs w:val="22"/>
        </w:rPr>
        <w:t>Informan</w:t>
      </w:r>
      <w:proofErr w:type="spellEnd"/>
      <w:r w:rsidRPr="005D5770">
        <w:rPr>
          <w:sz w:val="22"/>
          <w:szCs w:val="22"/>
        </w:rPr>
        <w:t xml:space="preserve"> </w:t>
      </w:r>
      <w:proofErr w:type="spellStart"/>
      <w:r w:rsidRPr="005D5770">
        <w:rPr>
          <w:sz w:val="22"/>
          <w:szCs w:val="22"/>
        </w:rPr>
        <w:t>Pendukung</w:t>
      </w:r>
      <w:proofErr w:type="spellEnd"/>
      <w:r w:rsidRPr="005D5770">
        <w:rPr>
          <w:sz w:val="22"/>
          <w:szCs w:val="22"/>
        </w:rPr>
        <w:t xml:space="preserve">. Adapun yang </w:t>
      </w:r>
      <w:proofErr w:type="spellStart"/>
      <w:r w:rsidRPr="005D5770">
        <w:rPr>
          <w:sz w:val="22"/>
          <w:szCs w:val="22"/>
        </w:rPr>
        <w:t>menjadi</w:t>
      </w:r>
      <w:proofErr w:type="spellEnd"/>
      <w:r w:rsidRPr="005D5770">
        <w:rPr>
          <w:sz w:val="22"/>
          <w:szCs w:val="22"/>
        </w:rPr>
        <w:t xml:space="preserve"> </w:t>
      </w:r>
      <w:proofErr w:type="spellStart"/>
      <w:r w:rsidRPr="005D5770">
        <w:rPr>
          <w:sz w:val="22"/>
          <w:szCs w:val="22"/>
        </w:rPr>
        <w:t>informan</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penelitian</w:t>
      </w:r>
      <w:proofErr w:type="spellEnd"/>
      <w:r w:rsidRPr="005D5770">
        <w:rPr>
          <w:sz w:val="22"/>
          <w:szCs w:val="22"/>
        </w:rPr>
        <w:t xml:space="preserve"> </w:t>
      </w:r>
      <w:proofErr w:type="spellStart"/>
      <w:r w:rsidRPr="005D5770">
        <w:rPr>
          <w:sz w:val="22"/>
          <w:szCs w:val="22"/>
        </w:rPr>
        <w:t>ini</w:t>
      </w:r>
      <w:proofErr w:type="spellEnd"/>
      <w:r w:rsidRPr="005D5770">
        <w:rPr>
          <w:sz w:val="22"/>
          <w:szCs w:val="22"/>
        </w:rPr>
        <w:t xml:space="preserve"> </w:t>
      </w:r>
      <w:proofErr w:type="spellStart"/>
      <w:r w:rsidRPr="005D5770">
        <w:rPr>
          <w:sz w:val="22"/>
          <w:szCs w:val="22"/>
        </w:rPr>
        <w:t>tercantum</w:t>
      </w:r>
      <w:proofErr w:type="spellEnd"/>
      <w:r w:rsidRPr="005D5770">
        <w:rPr>
          <w:sz w:val="22"/>
          <w:szCs w:val="22"/>
        </w:rPr>
        <w:t xml:space="preserve"> </w:t>
      </w:r>
      <w:proofErr w:type="spellStart"/>
      <w:r w:rsidRPr="005D5770">
        <w:rPr>
          <w:sz w:val="22"/>
          <w:szCs w:val="22"/>
        </w:rPr>
        <w:t>dalam</w:t>
      </w:r>
      <w:proofErr w:type="spellEnd"/>
      <w:r w:rsidRPr="005D5770">
        <w:rPr>
          <w:sz w:val="22"/>
          <w:szCs w:val="22"/>
        </w:rPr>
        <w:t xml:space="preserve"> </w:t>
      </w:r>
      <w:proofErr w:type="spellStart"/>
      <w:r w:rsidRPr="005D5770">
        <w:rPr>
          <w:sz w:val="22"/>
          <w:szCs w:val="22"/>
        </w:rPr>
        <w:t>tabel</w:t>
      </w:r>
      <w:proofErr w:type="spellEnd"/>
      <w:r w:rsidRPr="005D5770">
        <w:rPr>
          <w:sz w:val="22"/>
          <w:szCs w:val="22"/>
        </w:rPr>
        <w:t xml:space="preserve"> di </w:t>
      </w:r>
      <w:proofErr w:type="spellStart"/>
      <w:r w:rsidRPr="005D5770">
        <w:rPr>
          <w:sz w:val="22"/>
          <w:szCs w:val="22"/>
        </w:rPr>
        <w:t>bawah</w:t>
      </w:r>
      <w:proofErr w:type="spellEnd"/>
      <w:r w:rsidRPr="005D5770">
        <w:rPr>
          <w:sz w:val="22"/>
          <w:szCs w:val="22"/>
        </w:rPr>
        <w:t xml:space="preserve"> </w:t>
      </w:r>
      <w:proofErr w:type="spellStart"/>
      <w:r w:rsidRPr="005D5770">
        <w:rPr>
          <w:sz w:val="22"/>
          <w:szCs w:val="22"/>
        </w:rPr>
        <w:t>ini</w:t>
      </w:r>
      <w:proofErr w:type="spellEnd"/>
      <w:r w:rsidRPr="005D5770">
        <w:rPr>
          <w:sz w:val="22"/>
          <w:szCs w:val="22"/>
        </w:rPr>
        <w:t>;</w:t>
      </w:r>
    </w:p>
    <w:p w14:paraId="0009AB43" w14:textId="77777777" w:rsidR="00794D9B" w:rsidRPr="005D5770" w:rsidRDefault="00794D9B" w:rsidP="00794D9B">
      <w:pPr>
        <w:jc w:val="center"/>
        <w:rPr>
          <w:sz w:val="22"/>
          <w:szCs w:val="22"/>
        </w:rPr>
      </w:pPr>
      <w:proofErr w:type="spellStart"/>
      <w:r w:rsidRPr="005D5770">
        <w:rPr>
          <w:sz w:val="22"/>
          <w:szCs w:val="22"/>
        </w:rPr>
        <w:t>Tabel</w:t>
      </w:r>
      <w:proofErr w:type="spellEnd"/>
      <w:r w:rsidRPr="005D5770">
        <w:rPr>
          <w:sz w:val="22"/>
          <w:szCs w:val="22"/>
        </w:rPr>
        <w:t>: 2.3.</w:t>
      </w:r>
    </w:p>
    <w:p w14:paraId="0DFBD733" w14:textId="77777777" w:rsidR="00794D9B" w:rsidRPr="005D5770" w:rsidRDefault="00794D9B" w:rsidP="00794D9B">
      <w:pPr>
        <w:jc w:val="center"/>
        <w:rPr>
          <w:sz w:val="22"/>
          <w:szCs w:val="22"/>
        </w:rPr>
      </w:pPr>
      <w:proofErr w:type="spellStart"/>
      <w:r w:rsidRPr="005D5770">
        <w:rPr>
          <w:sz w:val="22"/>
          <w:szCs w:val="22"/>
        </w:rPr>
        <w:t>Informan</w:t>
      </w:r>
      <w:proofErr w:type="spellEnd"/>
      <w:r w:rsidRPr="005D5770">
        <w:rPr>
          <w:sz w:val="22"/>
          <w:szCs w:val="22"/>
        </w:rPr>
        <w:t xml:space="preserve"> </w:t>
      </w:r>
      <w:proofErr w:type="spellStart"/>
      <w:r w:rsidRPr="005D5770">
        <w:rPr>
          <w:sz w:val="22"/>
          <w:szCs w:val="22"/>
        </w:rPr>
        <w:t>Penelitian</w:t>
      </w:r>
      <w:proofErr w:type="spellEnd"/>
    </w:p>
    <w:tbl>
      <w:tblPr>
        <w:tblStyle w:val="KisiTabel"/>
        <w:tblW w:w="7893" w:type="dxa"/>
        <w:jc w:val="center"/>
        <w:tblLook w:val="04A0" w:firstRow="1" w:lastRow="0" w:firstColumn="1" w:lastColumn="0" w:noHBand="0" w:noVBand="1"/>
      </w:tblPr>
      <w:tblGrid>
        <w:gridCol w:w="1660"/>
        <w:gridCol w:w="3348"/>
        <w:gridCol w:w="2868"/>
        <w:gridCol w:w="17"/>
      </w:tblGrid>
      <w:tr w:rsidR="00794D9B" w:rsidRPr="005D5770" w14:paraId="378F34E8" w14:textId="77777777" w:rsidTr="006329BB">
        <w:trPr>
          <w:jc w:val="center"/>
        </w:trPr>
        <w:tc>
          <w:tcPr>
            <w:tcW w:w="7893" w:type="dxa"/>
            <w:gridSpan w:val="4"/>
          </w:tcPr>
          <w:p w14:paraId="48E941D4" w14:textId="26662219" w:rsidR="00794D9B" w:rsidRPr="005D5770" w:rsidRDefault="00794D9B" w:rsidP="006329BB">
            <w:pPr>
              <w:jc w:val="center"/>
              <w:rPr>
                <w:b/>
                <w:bCs/>
                <w:i/>
                <w:iCs/>
                <w:sz w:val="22"/>
                <w:szCs w:val="22"/>
              </w:rPr>
            </w:pPr>
            <w:r w:rsidRPr="005D5770">
              <w:rPr>
                <w:b/>
                <w:bCs/>
                <w:i/>
                <w:iCs/>
                <w:sz w:val="22"/>
                <w:szCs w:val="22"/>
              </w:rPr>
              <w:t>INFORMAN</w:t>
            </w:r>
          </w:p>
        </w:tc>
      </w:tr>
      <w:tr w:rsidR="00794D9B" w:rsidRPr="005D5770" w14:paraId="0A103F57" w14:textId="77777777" w:rsidTr="00584032">
        <w:trPr>
          <w:gridAfter w:val="1"/>
          <w:wAfter w:w="17" w:type="dxa"/>
          <w:trHeight w:val="323"/>
          <w:jc w:val="center"/>
        </w:trPr>
        <w:tc>
          <w:tcPr>
            <w:tcW w:w="1660" w:type="dxa"/>
          </w:tcPr>
          <w:p w14:paraId="0BED7636" w14:textId="77777777" w:rsidR="00794D9B" w:rsidRPr="005D5770" w:rsidRDefault="00794D9B" w:rsidP="00794D9B">
            <w:pPr>
              <w:jc w:val="center"/>
              <w:rPr>
                <w:b/>
                <w:bCs/>
                <w:i/>
                <w:iCs/>
                <w:sz w:val="22"/>
                <w:szCs w:val="22"/>
              </w:rPr>
            </w:pPr>
            <w:proofErr w:type="spellStart"/>
            <w:r w:rsidRPr="005D5770">
              <w:rPr>
                <w:b/>
                <w:bCs/>
                <w:sz w:val="22"/>
                <w:szCs w:val="22"/>
              </w:rPr>
              <w:t>Kunci</w:t>
            </w:r>
            <w:proofErr w:type="spellEnd"/>
          </w:p>
        </w:tc>
        <w:tc>
          <w:tcPr>
            <w:tcW w:w="3348" w:type="dxa"/>
          </w:tcPr>
          <w:p w14:paraId="2FDCA57F" w14:textId="77777777" w:rsidR="00794D9B" w:rsidRPr="005D5770" w:rsidRDefault="00794D9B" w:rsidP="00794D9B">
            <w:pPr>
              <w:jc w:val="center"/>
              <w:rPr>
                <w:b/>
                <w:bCs/>
                <w:i/>
                <w:iCs/>
                <w:sz w:val="22"/>
                <w:szCs w:val="22"/>
              </w:rPr>
            </w:pPr>
            <w:r w:rsidRPr="005D5770">
              <w:rPr>
                <w:b/>
                <w:bCs/>
                <w:sz w:val="22"/>
                <w:szCs w:val="22"/>
              </w:rPr>
              <w:t>Utama</w:t>
            </w:r>
          </w:p>
        </w:tc>
        <w:tc>
          <w:tcPr>
            <w:tcW w:w="2868" w:type="dxa"/>
          </w:tcPr>
          <w:p w14:paraId="46A02DF7" w14:textId="61AFB381" w:rsidR="00794D9B" w:rsidRPr="00584032" w:rsidRDefault="00794D9B" w:rsidP="00584032">
            <w:pPr>
              <w:jc w:val="center"/>
              <w:rPr>
                <w:b/>
                <w:bCs/>
                <w:sz w:val="22"/>
                <w:szCs w:val="22"/>
              </w:rPr>
            </w:pPr>
            <w:proofErr w:type="spellStart"/>
            <w:r w:rsidRPr="005D5770">
              <w:rPr>
                <w:b/>
                <w:bCs/>
                <w:sz w:val="22"/>
                <w:szCs w:val="22"/>
              </w:rPr>
              <w:t>Pendukung</w:t>
            </w:r>
            <w:proofErr w:type="spellEnd"/>
          </w:p>
        </w:tc>
      </w:tr>
      <w:tr w:rsidR="00794D9B" w:rsidRPr="005D5770" w14:paraId="59C89554" w14:textId="77777777" w:rsidTr="006329BB">
        <w:trPr>
          <w:gridAfter w:val="1"/>
          <w:wAfter w:w="17" w:type="dxa"/>
          <w:jc w:val="center"/>
        </w:trPr>
        <w:tc>
          <w:tcPr>
            <w:tcW w:w="1660" w:type="dxa"/>
          </w:tcPr>
          <w:p w14:paraId="2C5AA195" w14:textId="77777777" w:rsidR="00794D9B" w:rsidRPr="005D5770" w:rsidRDefault="00794D9B">
            <w:pPr>
              <w:pStyle w:val="DaftarParagraf"/>
              <w:numPr>
                <w:ilvl w:val="0"/>
                <w:numId w:val="21"/>
              </w:numPr>
              <w:ind w:left="414"/>
              <w:jc w:val="both"/>
              <w:rPr>
                <w:sz w:val="22"/>
                <w:szCs w:val="22"/>
              </w:rPr>
            </w:pPr>
            <w:r w:rsidRPr="005D5770">
              <w:rPr>
                <w:sz w:val="22"/>
                <w:szCs w:val="22"/>
              </w:rPr>
              <w:t xml:space="preserve">Wakil </w:t>
            </w:r>
            <w:proofErr w:type="spellStart"/>
            <w:r w:rsidRPr="005D5770">
              <w:rPr>
                <w:sz w:val="22"/>
                <w:szCs w:val="22"/>
              </w:rPr>
              <w:t>Gubernur</w:t>
            </w:r>
            <w:proofErr w:type="spellEnd"/>
          </w:p>
          <w:p w14:paraId="2BF594B7" w14:textId="77777777" w:rsidR="00794D9B" w:rsidRPr="005D5770" w:rsidRDefault="00794D9B">
            <w:pPr>
              <w:pStyle w:val="DaftarParagraf"/>
              <w:numPr>
                <w:ilvl w:val="0"/>
                <w:numId w:val="21"/>
              </w:numPr>
              <w:ind w:left="414"/>
              <w:jc w:val="both"/>
              <w:rPr>
                <w:sz w:val="22"/>
                <w:szCs w:val="22"/>
              </w:rPr>
            </w:pPr>
            <w:proofErr w:type="spellStart"/>
            <w:r w:rsidRPr="005D5770">
              <w:rPr>
                <w:sz w:val="22"/>
                <w:szCs w:val="22"/>
              </w:rPr>
              <w:t>Kepala</w:t>
            </w:r>
            <w:proofErr w:type="spellEnd"/>
            <w:r w:rsidRPr="005D5770">
              <w:rPr>
                <w:sz w:val="22"/>
                <w:szCs w:val="22"/>
              </w:rPr>
              <w:t xml:space="preserve"> Dinas </w:t>
            </w:r>
            <w:proofErr w:type="spellStart"/>
            <w:r w:rsidRPr="005D5770">
              <w:rPr>
                <w:sz w:val="22"/>
                <w:szCs w:val="22"/>
              </w:rPr>
              <w:t>Sosial</w:t>
            </w:r>
            <w:proofErr w:type="spellEnd"/>
            <w:r w:rsidRPr="005D5770">
              <w:rPr>
                <w:sz w:val="22"/>
                <w:szCs w:val="22"/>
              </w:rPr>
              <w:t xml:space="preserve"> </w:t>
            </w:r>
            <w:proofErr w:type="spellStart"/>
            <w:r w:rsidRPr="005D5770">
              <w:rPr>
                <w:sz w:val="22"/>
                <w:szCs w:val="22"/>
              </w:rPr>
              <w:t>Provinsi</w:t>
            </w:r>
            <w:proofErr w:type="spellEnd"/>
            <w:r w:rsidRPr="005D5770">
              <w:rPr>
                <w:sz w:val="22"/>
                <w:szCs w:val="22"/>
              </w:rPr>
              <w:t xml:space="preserve"> </w:t>
            </w:r>
          </w:p>
          <w:p w14:paraId="0757042E" w14:textId="77777777" w:rsidR="00794D9B" w:rsidRPr="005D5770" w:rsidRDefault="00794D9B">
            <w:pPr>
              <w:pStyle w:val="DaftarParagraf"/>
              <w:numPr>
                <w:ilvl w:val="0"/>
                <w:numId w:val="21"/>
              </w:numPr>
              <w:ind w:left="414"/>
              <w:jc w:val="both"/>
              <w:rPr>
                <w:sz w:val="22"/>
                <w:szCs w:val="22"/>
              </w:rPr>
            </w:pPr>
            <w:proofErr w:type="spellStart"/>
            <w:r w:rsidRPr="005D5770">
              <w:rPr>
                <w:sz w:val="22"/>
                <w:szCs w:val="22"/>
              </w:rPr>
              <w:t>Sekretariat</w:t>
            </w:r>
            <w:proofErr w:type="spellEnd"/>
            <w:r w:rsidRPr="005D5770">
              <w:rPr>
                <w:sz w:val="22"/>
                <w:szCs w:val="22"/>
              </w:rPr>
              <w:t xml:space="preserve"> Dinas </w:t>
            </w:r>
            <w:proofErr w:type="spellStart"/>
            <w:r w:rsidRPr="005D5770">
              <w:rPr>
                <w:sz w:val="22"/>
                <w:szCs w:val="22"/>
              </w:rPr>
              <w:t>Sosial</w:t>
            </w:r>
            <w:proofErr w:type="spellEnd"/>
            <w:r w:rsidRPr="005D5770">
              <w:rPr>
                <w:sz w:val="22"/>
                <w:szCs w:val="22"/>
              </w:rPr>
              <w:t xml:space="preserve"> </w:t>
            </w:r>
            <w:proofErr w:type="spellStart"/>
            <w:r w:rsidRPr="005D5770">
              <w:rPr>
                <w:sz w:val="22"/>
                <w:szCs w:val="22"/>
              </w:rPr>
              <w:t>Provinsi</w:t>
            </w:r>
            <w:proofErr w:type="spellEnd"/>
          </w:p>
          <w:p w14:paraId="30480811" w14:textId="77777777" w:rsidR="00794D9B" w:rsidRPr="005D5770" w:rsidRDefault="00794D9B" w:rsidP="00794D9B">
            <w:pPr>
              <w:jc w:val="both"/>
              <w:rPr>
                <w:i/>
                <w:iCs/>
                <w:sz w:val="22"/>
                <w:szCs w:val="22"/>
              </w:rPr>
            </w:pPr>
          </w:p>
        </w:tc>
        <w:tc>
          <w:tcPr>
            <w:tcW w:w="3348" w:type="dxa"/>
          </w:tcPr>
          <w:p w14:paraId="566A4639" w14:textId="77777777" w:rsidR="00794D9B" w:rsidRPr="005D5770" w:rsidRDefault="00794D9B">
            <w:pPr>
              <w:pStyle w:val="DaftarParagraf"/>
              <w:numPr>
                <w:ilvl w:val="0"/>
                <w:numId w:val="22"/>
              </w:numPr>
              <w:ind w:left="406"/>
              <w:jc w:val="both"/>
              <w:rPr>
                <w:sz w:val="22"/>
                <w:szCs w:val="22"/>
                <w:lang w:val="id-ID"/>
              </w:rPr>
            </w:pPr>
            <w:r w:rsidRPr="005D5770">
              <w:rPr>
                <w:sz w:val="22"/>
                <w:szCs w:val="22"/>
                <w:lang w:val="id-ID"/>
              </w:rPr>
              <w:t xml:space="preserve">Kepala Bidang Rehabilitasi Sosial, </w:t>
            </w:r>
            <w:proofErr w:type="spellStart"/>
            <w:r w:rsidRPr="005D5770">
              <w:rPr>
                <w:sz w:val="22"/>
                <w:szCs w:val="22"/>
              </w:rPr>
              <w:t>Provinsi</w:t>
            </w:r>
            <w:proofErr w:type="spellEnd"/>
          </w:p>
          <w:p w14:paraId="4614CE93" w14:textId="77777777" w:rsidR="00794D9B" w:rsidRPr="005D5770" w:rsidRDefault="00794D9B">
            <w:pPr>
              <w:pStyle w:val="DaftarParagraf"/>
              <w:numPr>
                <w:ilvl w:val="0"/>
                <w:numId w:val="22"/>
              </w:numPr>
              <w:ind w:left="406"/>
              <w:jc w:val="both"/>
              <w:rPr>
                <w:sz w:val="22"/>
                <w:szCs w:val="22"/>
                <w:lang w:val="id-ID"/>
              </w:rPr>
            </w:pPr>
            <w:r w:rsidRPr="005D5770">
              <w:rPr>
                <w:sz w:val="22"/>
                <w:szCs w:val="22"/>
                <w:lang w:val="id-ID"/>
              </w:rPr>
              <w:t xml:space="preserve">Kepala Bidang Perlindungan dan Jaminan Sosial, </w:t>
            </w:r>
            <w:proofErr w:type="spellStart"/>
            <w:r w:rsidRPr="005D5770">
              <w:rPr>
                <w:sz w:val="22"/>
                <w:szCs w:val="22"/>
              </w:rPr>
              <w:t>Provinsi</w:t>
            </w:r>
            <w:proofErr w:type="spellEnd"/>
          </w:p>
          <w:p w14:paraId="2745BD63" w14:textId="77777777" w:rsidR="00794D9B" w:rsidRPr="005D5770" w:rsidRDefault="00794D9B">
            <w:pPr>
              <w:pStyle w:val="DaftarParagraf"/>
              <w:numPr>
                <w:ilvl w:val="0"/>
                <w:numId w:val="22"/>
              </w:numPr>
              <w:ind w:left="406"/>
              <w:jc w:val="both"/>
              <w:rPr>
                <w:sz w:val="22"/>
                <w:szCs w:val="22"/>
                <w:lang w:val="id-ID"/>
              </w:rPr>
            </w:pPr>
            <w:r w:rsidRPr="005D5770">
              <w:rPr>
                <w:sz w:val="22"/>
                <w:szCs w:val="22"/>
                <w:lang w:val="id-ID"/>
              </w:rPr>
              <w:t xml:space="preserve">Kepala Bidang Pemberdayaan Sosial, </w:t>
            </w:r>
            <w:proofErr w:type="spellStart"/>
            <w:r w:rsidRPr="005D5770">
              <w:rPr>
                <w:sz w:val="22"/>
                <w:szCs w:val="22"/>
              </w:rPr>
              <w:t>Provinsi</w:t>
            </w:r>
            <w:proofErr w:type="spellEnd"/>
          </w:p>
          <w:p w14:paraId="397F4C97" w14:textId="77777777" w:rsidR="00794D9B" w:rsidRPr="005D5770" w:rsidRDefault="00794D9B">
            <w:pPr>
              <w:pStyle w:val="DaftarParagraf"/>
              <w:numPr>
                <w:ilvl w:val="0"/>
                <w:numId w:val="22"/>
              </w:numPr>
              <w:ind w:left="406"/>
              <w:jc w:val="both"/>
              <w:rPr>
                <w:sz w:val="22"/>
                <w:szCs w:val="22"/>
                <w:lang w:val="id-ID"/>
              </w:rPr>
            </w:pPr>
            <w:r w:rsidRPr="005D5770">
              <w:rPr>
                <w:sz w:val="22"/>
                <w:szCs w:val="22"/>
                <w:lang w:val="id-ID"/>
              </w:rPr>
              <w:t>Kepala Bidang Penanganan Fakir Miskin,</w:t>
            </w:r>
            <w:r w:rsidRPr="005D5770">
              <w:rPr>
                <w:sz w:val="22"/>
                <w:szCs w:val="22"/>
              </w:rPr>
              <w:t xml:space="preserve"> </w:t>
            </w:r>
            <w:proofErr w:type="spellStart"/>
            <w:r w:rsidRPr="005D5770">
              <w:rPr>
                <w:sz w:val="22"/>
                <w:szCs w:val="22"/>
              </w:rPr>
              <w:t>Provinsi</w:t>
            </w:r>
            <w:proofErr w:type="spellEnd"/>
          </w:p>
          <w:p w14:paraId="63AA1D96" w14:textId="77777777" w:rsidR="00794D9B" w:rsidRPr="005D5770" w:rsidRDefault="00794D9B">
            <w:pPr>
              <w:pStyle w:val="DaftarParagraf"/>
              <w:numPr>
                <w:ilvl w:val="0"/>
                <w:numId w:val="22"/>
              </w:numPr>
              <w:ind w:left="406"/>
              <w:jc w:val="both"/>
              <w:rPr>
                <w:sz w:val="22"/>
                <w:szCs w:val="22"/>
                <w:lang w:val="id-ID"/>
              </w:rPr>
            </w:pPr>
            <w:proofErr w:type="spellStart"/>
            <w:r w:rsidRPr="005D5770">
              <w:rPr>
                <w:sz w:val="22"/>
                <w:szCs w:val="22"/>
              </w:rPr>
              <w:t>Ketua</w:t>
            </w:r>
            <w:proofErr w:type="spellEnd"/>
            <w:r w:rsidRPr="005D5770">
              <w:rPr>
                <w:sz w:val="22"/>
                <w:szCs w:val="22"/>
              </w:rPr>
              <w:t xml:space="preserve"> </w:t>
            </w:r>
            <w:proofErr w:type="spellStart"/>
            <w:r w:rsidRPr="005D5770">
              <w:rPr>
                <w:sz w:val="22"/>
                <w:szCs w:val="22"/>
              </w:rPr>
              <w:t>Pelaksana</w:t>
            </w:r>
            <w:proofErr w:type="spellEnd"/>
            <w:r w:rsidRPr="005D5770">
              <w:rPr>
                <w:sz w:val="22"/>
                <w:szCs w:val="22"/>
              </w:rPr>
              <w:t xml:space="preserve"> </w:t>
            </w:r>
            <w:proofErr w:type="spellStart"/>
            <w:r w:rsidRPr="005D5770">
              <w:rPr>
                <w:sz w:val="22"/>
                <w:szCs w:val="22"/>
              </w:rPr>
              <w:t>teknis</w:t>
            </w:r>
            <w:proofErr w:type="spellEnd"/>
            <w:r w:rsidRPr="005D5770">
              <w:rPr>
                <w:sz w:val="22"/>
                <w:szCs w:val="22"/>
              </w:rPr>
              <w:t xml:space="preserve"> </w:t>
            </w:r>
            <w:proofErr w:type="spellStart"/>
            <w:r w:rsidRPr="005D5770">
              <w:rPr>
                <w:sz w:val="22"/>
                <w:szCs w:val="22"/>
              </w:rPr>
              <w:t>Kebijakan</w:t>
            </w:r>
            <w:proofErr w:type="spellEnd"/>
            <w:r w:rsidRPr="005D5770">
              <w:rPr>
                <w:sz w:val="22"/>
                <w:szCs w:val="22"/>
              </w:rPr>
              <w:t xml:space="preserve"> dan Program. </w:t>
            </w:r>
            <w:proofErr w:type="spellStart"/>
            <w:r w:rsidRPr="005D5770">
              <w:rPr>
                <w:sz w:val="22"/>
                <w:szCs w:val="22"/>
              </w:rPr>
              <w:t>Provinsi</w:t>
            </w:r>
            <w:proofErr w:type="spellEnd"/>
          </w:p>
          <w:p w14:paraId="103DF071" w14:textId="77777777" w:rsidR="00794D9B" w:rsidRPr="005D5770" w:rsidRDefault="00794D9B">
            <w:pPr>
              <w:pStyle w:val="DaftarParagraf"/>
              <w:numPr>
                <w:ilvl w:val="0"/>
                <w:numId w:val="22"/>
              </w:numPr>
              <w:ind w:left="406"/>
              <w:jc w:val="both"/>
              <w:rPr>
                <w:sz w:val="22"/>
                <w:szCs w:val="22"/>
                <w:lang w:val="id-ID"/>
              </w:rPr>
            </w:pPr>
            <w:proofErr w:type="spellStart"/>
            <w:r w:rsidRPr="005D5770">
              <w:rPr>
                <w:sz w:val="22"/>
                <w:szCs w:val="22"/>
              </w:rPr>
              <w:t>Kepala</w:t>
            </w:r>
            <w:proofErr w:type="spellEnd"/>
            <w:r w:rsidRPr="005D5770">
              <w:rPr>
                <w:sz w:val="22"/>
                <w:szCs w:val="22"/>
              </w:rPr>
              <w:t xml:space="preserve"> </w:t>
            </w:r>
            <w:proofErr w:type="spellStart"/>
            <w:r w:rsidRPr="005D5770">
              <w:rPr>
                <w:sz w:val="22"/>
                <w:szCs w:val="22"/>
              </w:rPr>
              <w:t>Seksi</w:t>
            </w:r>
            <w:proofErr w:type="spellEnd"/>
            <w:r w:rsidRPr="005D5770">
              <w:rPr>
                <w:sz w:val="22"/>
                <w:szCs w:val="22"/>
              </w:rPr>
              <w:t>.</w:t>
            </w:r>
          </w:p>
        </w:tc>
        <w:tc>
          <w:tcPr>
            <w:tcW w:w="2868" w:type="dxa"/>
          </w:tcPr>
          <w:p w14:paraId="333DD693" w14:textId="77777777" w:rsidR="00794D9B" w:rsidRPr="0051574D" w:rsidRDefault="00794D9B" w:rsidP="0051574D">
            <w:pPr>
              <w:jc w:val="both"/>
              <w:rPr>
                <w:b/>
                <w:bCs/>
                <w:sz w:val="22"/>
                <w:szCs w:val="22"/>
              </w:rPr>
            </w:pPr>
            <w:proofErr w:type="spellStart"/>
            <w:r w:rsidRPr="0051574D">
              <w:rPr>
                <w:sz w:val="22"/>
                <w:szCs w:val="22"/>
              </w:rPr>
              <w:t>Peserta</w:t>
            </w:r>
            <w:proofErr w:type="spellEnd"/>
            <w:r w:rsidRPr="0051574D">
              <w:rPr>
                <w:b/>
                <w:bCs/>
                <w:i/>
                <w:iCs/>
                <w:sz w:val="22"/>
                <w:szCs w:val="22"/>
              </w:rPr>
              <w:t xml:space="preserve"> Focus Group Discussion</w:t>
            </w:r>
            <w:r w:rsidRPr="0051574D">
              <w:rPr>
                <w:b/>
                <w:bCs/>
                <w:sz w:val="22"/>
                <w:szCs w:val="22"/>
              </w:rPr>
              <w:t xml:space="preserve"> (FGD):</w:t>
            </w:r>
          </w:p>
          <w:p w14:paraId="665D8FBB" w14:textId="77777777" w:rsidR="00794D9B" w:rsidRPr="005D5770" w:rsidRDefault="00794D9B" w:rsidP="0051574D">
            <w:pPr>
              <w:pStyle w:val="DaftarParagraf"/>
              <w:numPr>
                <w:ilvl w:val="1"/>
                <w:numId w:val="20"/>
              </w:numPr>
              <w:ind w:left="393"/>
              <w:jc w:val="both"/>
              <w:rPr>
                <w:sz w:val="22"/>
                <w:szCs w:val="22"/>
              </w:rPr>
            </w:pPr>
            <w:proofErr w:type="spellStart"/>
            <w:r w:rsidRPr="005D5770">
              <w:rPr>
                <w:sz w:val="22"/>
                <w:szCs w:val="22"/>
              </w:rPr>
              <w:t>Peneliti</w:t>
            </w:r>
            <w:proofErr w:type="spellEnd"/>
          </w:p>
          <w:p w14:paraId="2E5FD9F8" w14:textId="77777777" w:rsidR="00794D9B" w:rsidRPr="005D5770" w:rsidRDefault="00794D9B" w:rsidP="0051574D">
            <w:pPr>
              <w:pStyle w:val="DaftarParagraf"/>
              <w:numPr>
                <w:ilvl w:val="1"/>
                <w:numId w:val="20"/>
              </w:numPr>
              <w:ind w:left="393"/>
              <w:jc w:val="both"/>
              <w:rPr>
                <w:sz w:val="22"/>
                <w:szCs w:val="22"/>
              </w:rPr>
            </w:pPr>
            <w:proofErr w:type="spellStart"/>
            <w:r w:rsidRPr="005D5770">
              <w:rPr>
                <w:sz w:val="22"/>
                <w:szCs w:val="22"/>
              </w:rPr>
              <w:t>Sekretaris</w:t>
            </w:r>
            <w:proofErr w:type="spellEnd"/>
            <w:r w:rsidRPr="005D5770">
              <w:rPr>
                <w:sz w:val="22"/>
                <w:szCs w:val="22"/>
              </w:rPr>
              <w:t xml:space="preserve"> Daerah </w:t>
            </w:r>
            <w:proofErr w:type="spellStart"/>
            <w:r w:rsidRPr="005D5770">
              <w:rPr>
                <w:sz w:val="22"/>
                <w:szCs w:val="22"/>
              </w:rPr>
              <w:t>Provinsi</w:t>
            </w:r>
            <w:proofErr w:type="spellEnd"/>
            <w:r w:rsidRPr="005D5770">
              <w:rPr>
                <w:sz w:val="22"/>
                <w:szCs w:val="22"/>
              </w:rPr>
              <w:t>;</w:t>
            </w:r>
          </w:p>
          <w:p w14:paraId="2E39BB30" w14:textId="77777777" w:rsidR="00794D9B" w:rsidRPr="005D5770" w:rsidRDefault="00794D9B" w:rsidP="0051574D">
            <w:pPr>
              <w:pStyle w:val="DaftarParagraf"/>
              <w:numPr>
                <w:ilvl w:val="1"/>
                <w:numId w:val="20"/>
              </w:numPr>
              <w:ind w:left="393"/>
              <w:jc w:val="both"/>
              <w:rPr>
                <w:sz w:val="22"/>
                <w:szCs w:val="22"/>
              </w:rPr>
            </w:pPr>
            <w:proofErr w:type="spellStart"/>
            <w:r w:rsidRPr="005D5770">
              <w:rPr>
                <w:sz w:val="22"/>
                <w:szCs w:val="22"/>
              </w:rPr>
              <w:t>Kepala</w:t>
            </w:r>
            <w:proofErr w:type="spellEnd"/>
            <w:r w:rsidRPr="005D5770">
              <w:rPr>
                <w:sz w:val="22"/>
                <w:szCs w:val="22"/>
              </w:rPr>
              <w:t xml:space="preserve"> Dinas </w:t>
            </w:r>
            <w:proofErr w:type="spellStart"/>
            <w:r w:rsidRPr="005D5770">
              <w:rPr>
                <w:sz w:val="22"/>
                <w:szCs w:val="22"/>
              </w:rPr>
              <w:t>Sosial</w:t>
            </w:r>
            <w:proofErr w:type="spellEnd"/>
            <w:r w:rsidRPr="005D5770">
              <w:rPr>
                <w:sz w:val="22"/>
                <w:szCs w:val="22"/>
              </w:rPr>
              <w:t xml:space="preserve"> </w:t>
            </w:r>
            <w:proofErr w:type="spellStart"/>
            <w:r w:rsidRPr="005D5770">
              <w:rPr>
                <w:sz w:val="22"/>
                <w:szCs w:val="22"/>
              </w:rPr>
              <w:t>Kab</w:t>
            </w:r>
            <w:proofErr w:type="spellEnd"/>
            <w:r w:rsidRPr="005D5770">
              <w:rPr>
                <w:sz w:val="22"/>
                <w:szCs w:val="22"/>
              </w:rPr>
              <w:t>/Kota.</w:t>
            </w:r>
          </w:p>
          <w:p w14:paraId="77CEEDD6" w14:textId="77777777" w:rsidR="00794D9B" w:rsidRPr="005D5770" w:rsidRDefault="00794D9B" w:rsidP="0051574D">
            <w:pPr>
              <w:pStyle w:val="DaftarParagraf"/>
              <w:numPr>
                <w:ilvl w:val="1"/>
                <w:numId w:val="20"/>
              </w:numPr>
              <w:ind w:left="393"/>
              <w:jc w:val="both"/>
              <w:rPr>
                <w:sz w:val="22"/>
                <w:szCs w:val="22"/>
              </w:rPr>
            </w:pPr>
            <w:proofErr w:type="spellStart"/>
            <w:r w:rsidRPr="005D5770">
              <w:rPr>
                <w:sz w:val="22"/>
                <w:szCs w:val="22"/>
              </w:rPr>
              <w:t>Kepala</w:t>
            </w:r>
            <w:proofErr w:type="spellEnd"/>
            <w:r w:rsidRPr="005D5770">
              <w:rPr>
                <w:sz w:val="22"/>
                <w:szCs w:val="22"/>
              </w:rPr>
              <w:t xml:space="preserve"> Biro </w:t>
            </w:r>
            <w:proofErr w:type="spellStart"/>
            <w:r w:rsidRPr="005D5770">
              <w:rPr>
                <w:sz w:val="22"/>
                <w:szCs w:val="22"/>
              </w:rPr>
              <w:t>Organisasi</w:t>
            </w:r>
            <w:proofErr w:type="spellEnd"/>
            <w:r w:rsidRPr="005D5770">
              <w:rPr>
                <w:sz w:val="22"/>
                <w:szCs w:val="22"/>
              </w:rPr>
              <w:t xml:space="preserve"> </w:t>
            </w:r>
            <w:proofErr w:type="spellStart"/>
            <w:r w:rsidRPr="005D5770">
              <w:rPr>
                <w:sz w:val="22"/>
                <w:szCs w:val="22"/>
              </w:rPr>
              <w:t>Provinsi</w:t>
            </w:r>
            <w:proofErr w:type="spellEnd"/>
          </w:p>
          <w:p w14:paraId="58871CEF" w14:textId="77777777" w:rsidR="00794D9B" w:rsidRPr="005D5770" w:rsidRDefault="00794D9B" w:rsidP="0051574D">
            <w:pPr>
              <w:pStyle w:val="DaftarParagraf"/>
              <w:numPr>
                <w:ilvl w:val="1"/>
                <w:numId w:val="20"/>
              </w:numPr>
              <w:ind w:left="393"/>
              <w:jc w:val="both"/>
              <w:rPr>
                <w:sz w:val="22"/>
                <w:szCs w:val="22"/>
              </w:rPr>
            </w:pPr>
            <w:r w:rsidRPr="005D5770">
              <w:rPr>
                <w:sz w:val="22"/>
                <w:szCs w:val="22"/>
              </w:rPr>
              <w:t xml:space="preserve">Badan </w:t>
            </w:r>
            <w:proofErr w:type="spellStart"/>
            <w:r w:rsidRPr="005D5770">
              <w:rPr>
                <w:sz w:val="22"/>
                <w:szCs w:val="22"/>
              </w:rPr>
              <w:t>Kepegawaian</w:t>
            </w:r>
            <w:proofErr w:type="spellEnd"/>
            <w:r w:rsidRPr="005D5770">
              <w:rPr>
                <w:sz w:val="22"/>
                <w:szCs w:val="22"/>
              </w:rPr>
              <w:t xml:space="preserve"> Daerah (BKD) </w:t>
            </w:r>
            <w:proofErr w:type="spellStart"/>
            <w:r w:rsidRPr="005D5770">
              <w:rPr>
                <w:sz w:val="22"/>
                <w:szCs w:val="22"/>
              </w:rPr>
              <w:t>Provinsi</w:t>
            </w:r>
            <w:proofErr w:type="spellEnd"/>
            <w:r w:rsidRPr="005D5770">
              <w:rPr>
                <w:sz w:val="22"/>
                <w:szCs w:val="22"/>
              </w:rPr>
              <w:t>.</w:t>
            </w:r>
          </w:p>
          <w:p w14:paraId="526DCFC5" w14:textId="77777777" w:rsidR="00794D9B" w:rsidRPr="005D5770" w:rsidRDefault="00794D9B" w:rsidP="0051574D">
            <w:pPr>
              <w:pStyle w:val="DaftarParagraf"/>
              <w:numPr>
                <w:ilvl w:val="1"/>
                <w:numId w:val="20"/>
              </w:numPr>
              <w:ind w:left="393"/>
              <w:jc w:val="both"/>
              <w:rPr>
                <w:sz w:val="22"/>
                <w:szCs w:val="22"/>
              </w:rPr>
            </w:pPr>
            <w:proofErr w:type="spellStart"/>
            <w:r w:rsidRPr="005D5770">
              <w:rPr>
                <w:sz w:val="22"/>
                <w:szCs w:val="22"/>
              </w:rPr>
              <w:t>Akademisi</w:t>
            </w:r>
            <w:proofErr w:type="spellEnd"/>
          </w:p>
        </w:tc>
      </w:tr>
    </w:tbl>
    <w:p w14:paraId="7F158C68" w14:textId="77777777" w:rsidR="00794D9B" w:rsidRPr="005D5770" w:rsidRDefault="00794D9B" w:rsidP="00794D9B">
      <w:pPr>
        <w:jc w:val="both"/>
        <w:rPr>
          <w:bCs/>
          <w:sz w:val="22"/>
          <w:szCs w:val="22"/>
        </w:rPr>
      </w:pPr>
      <w:proofErr w:type="spellStart"/>
      <w:r w:rsidRPr="005D5770">
        <w:rPr>
          <w:bCs/>
          <w:sz w:val="22"/>
          <w:szCs w:val="22"/>
        </w:rPr>
        <w:t>Sumber</w:t>
      </w:r>
      <w:proofErr w:type="spellEnd"/>
      <w:r w:rsidRPr="005D5770">
        <w:rPr>
          <w:bCs/>
          <w:sz w:val="22"/>
          <w:szCs w:val="22"/>
        </w:rPr>
        <w:t xml:space="preserve">: </w:t>
      </w:r>
      <w:proofErr w:type="spellStart"/>
      <w:r w:rsidRPr="005D5770">
        <w:rPr>
          <w:bCs/>
          <w:sz w:val="22"/>
          <w:szCs w:val="22"/>
        </w:rPr>
        <w:t>Olah</w:t>
      </w:r>
      <w:proofErr w:type="spellEnd"/>
      <w:r w:rsidRPr="005D5770">
        <w:rPr>
          <w:bCs/>
          <w:sz w:val="22"/>
          <w:szCs w:val="22"/>
        </w:rPr>
        <w:t xml:space="preserve"> Data </w:t>
      </w:r>
      <w:proofErr w:type="spellStart"/>
      <w:r w:rsidRPr="005D5770">
        <w:rPr>
          <w:bCs/>
          <w:sz w:val="22"/>
          <w:szCs w:val="22"/>
        </w:rPr>
        <w:t>Peneliti</w:t>
      </w:r>
      <w:proofErr w:type="spellEnd"/>
      <w:r w:rsidRPr="005D5770">
        <w:rPr>
          <w:bCs/>
          <w:sz w:val="22"/>
          <w:szCs w:val="22"/>
        </w:rPr>
        <w:t>, 2022.</w:t>
      </w:r>
    </w:p>
    <w:p w14:paraId="78B86A43" w14:textId="77777777" w:rsidR="00794D9B" w:rsidRPr="005D5770" w:rsidRDefault="00794D9B" w:rsidP="00794D9B">
      <w:pPr>
        <w:jc w:val="both"/>
        <w:rPr>
          <w:bCs/>
          <w:sz w:val="22"/>
          <w:szCs w:val="22"/>
        </w:rPr>
      </w:pPr>
    </w:p>
    <w:p w14:paraId="4E9F7C6E" w14:textId="5990D6B6" w:rsidR="00BF1AD6" w:rsidRPr="00755748" w:rsidRDefault="00755748" w:rsidP="00755748">
      <w:pPr>
        <w:pStyle w:val="DaftarParagraf"/>
        <w:numPr>
          <w:ilvl w:val="0"/>
          <w:numId w:val="21"/>
        </w:numPr>
        <w:ind w:left="426" w:hanging="426"/>
        <w:jc w:val="both"/>
        <w:rPr>
          <w:b/>
          <w:bCs/>
          <w:sz w:val="22"/>
          <w:szCs w:val="22"/>
        </w:rPr>
      </w:pPr>
      <w:r w:rsidRPr="00755748">
        <w:rPr>
          <w:b/>
          <w:bCs/>
          <w:sz w:val="22"/>
          <w:szCs w:val="22"/>
        </w:rPr>
        <w:t xml:space="preserve">Hasil </w:t>
      </w:r>
      <w:proofErr w:type="spellStart"/>
      <w:r w:rsidRPr="00755748">
        <w:rPr>
          <w:b/>
          <w:bCs/>
          <w:sz w:val="22"/>
          <w:szCs w:val="22"/>
        </w:rPr>
        <w:t>Penelitian</w:t>
      </w:r>
      <w:proofErr w:type="spellEnd"/>
      <w:r w:rsidR="00420271">
        <w:rPr>
          <w:b/>
          <w:bCs/>
          <w:sz w:val="22"/>
          <w:szCs w:val="22"/>
        </w:rPr>
        <w:t xml:space="preserve"> dan </w:t>
      </w:r>
      <w:proofErr w:type="spellStart"/>
      <w:r w:rsidR="00420271">
        <w:rPr>
          <w:b/>
          <w:bCs/>
          <w:sz w:val="22"/>
          <w:szCs w:val="22"/>
        </w:rPr>
        <w:t>Pembahasan</w:t>
      </w:r>
      <w:proofErr w:type="spellEnd"/>
    </w:p>
    <w:p w14:paraId="69EF4630" w14:textId="5B7AC9CA" w:rsidR="00755748" w:rsidRPr="00755748" w:rsidRDefault="00755748" w:rsidP="00755748">
      <w:pPr>
        <w:ind w:firstLine="567"/>
        <w:jc w:val="both"/>
        <w:rPr>
          <w:sz w:val="22"/>
          <w:szCs w:val="22"/>
          <w:lang w:val="sv-SE"/>
        </w:rPr>
      </w:pPr>
      <w:proofErr w:type="spellStart"/>
      <w:r w:rsidRPr="00755748">
        <w:rPr>
          <w:sz w:val="22"/>
          <w:szCs w:val="22"/>
        </w:rPr>
        <w:t>Terintegrasinya</w:t>
      </w:r>
      <w:proofErr w:type="spellEnd"/>
      <w:r w:rsidRPr="00755748">
        <w:rPr>
          <w:sz w:val="22"/>
          <w:szCs w:val="22"/>
        </w:rPr>
        <w:t xml:space="preserve"> </w:t>
      </w:r>
      <w:proofErr w:type="spellStart"/>
      <w:r w:rsidRPr="00755748">
        <w:rPr>
          <w:sz w:val="22"/>
          <w:szCs w:val="22"/>
        </w:rPr>
        <w:t>ke</w:t>
      </w:r>
      <w:proofErr w:type="spellEnd"/>
      <w:r w:rsidRPr="00755748">
        <w:rPr>
          <w:sz w:val="22"/>
          <w:szCs w:val="22"/>
        </w:rPr>
        <w:t xml:space="preserve"> 7 </w:t>
      </w:r>
      <w:proofErr w:type="spellStart"/>
      <w:r w:rsidRPr="00755748">
        <w:rPr>
          <w:sz w:val="22"/>
          <w:szCs w:val="22"/>
        </w:rPr>
        <w:t>karakteristik</w:t>
      </w:r>
      <w:proofErr w:type="spellEnd"/>
      <w:r w:rsidRPr="00755748">
        <w:rPr>
          <w:sz w:val="22"/>
          <w:szCs w:val="22"/>
        </w:rPr>
        <w:t xml:space="preserve"> primer </w:t>
      </w:r>
      <w:proofErr w:type="spellStart"/>
      <w:r w:rsidRPr="00755748">
        <w:rPr>
          <w:sz w:val="22"/>
          <w:szCs w:val="22"/>
        </w:rPr>
        <w:t>budaya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Dinas </w:t>
      </w:r>
      <w:proofErr w:type="spellStart"/>
      <w:r w:rsidRPr="00755748">
        <w:rPr>
          <w:sz w:val="22"/>
          <w:szCs w:val="22"/>
        </w:rPr>
        <w:t>Sosial</w:t>
      </w:r>
      <w:proofErr w:type="spellEnd"/>
      <w:r w:rsidRPr="00755748">
        <w:rPr>
          <w:sz w:val="22"/>
          <w:szCs w:val="22"/>
        </w:rPr>
        <w:t xml:space="preserve"> </w:t>
      </w:r>
      <w:proofErr w:type="spellStart"/>
      <w:r w:rsidRPr="00755748">
        <w:rPr>
          <w:sz w:val="22"/>
          <w:szCs w:val="22"/>
        </w:rPr>
        <w:t>Provinsi</w:t>
      </w:r>
      <w:proofErr w:type="spellEnd"/>
      <w:r w:rsidRPr="00755748">
        <w:rPr>
          <w:sz w:val="22"/>
          <w:szCs w:val="22"/>
        </w:rPr>
        <w:t xml:space="preserve"> Banten </w:t>
      </w:r>
      <w:proofErr w:type="spellStart"/>
      <w:r w:rsidRPr="00755748">
        <w:rPr>
          <w:sz w:val="22"/>
          <w:szCs w:val="22"/>
        </w:rPr>
        <w:t>menjadi</w:t>
      </w:r>
      <w:proofErr w:type="spellEnd"/>
      <w:r w:rsidRPr="00755748">
        <w:rPr>
          <w:sz w:val="22"/>
          <w:szCs w:val="22"/>
        </w:rPr>
        <w:t xml:space="preserve"> </w:t>
      </w:r>
      <w:proofErr w:type="spellStart"/>
      <w:r w:rsidRPr="00755748">
        <w:rPr>
          <w:sz w:val="22"/>
          <w:szCs w:val="22"/>
        </w:rPr>
        <w:t>suatu</w:t>
      </w:r>
      <w:proofErr w:type="spellEnd"/>
      <w:r w:rsidRPr="00755748">
        <w:rPr>
          <w:sz w:val="22"/>
          <w:szCs w:val="22"/>
        </w:rPr>
        <w:t xml:space="preserve"> </w:t>
      </w:r>
      <w:proofErr w:type="spellStart"/>
      <w:r w:rsidRPr="00755748">
        <w:rPr>
          <w:sz w:val="22"/>
          <w:szCs w:val="22"/>
        </w:rPr>
        <w:t>keharusan</w:t>
      </w:r>
      <w:proofErr w:type="spellEnd"/>
      <w:r w:rsidRPr="00755748">
        <w:rPr>
          <w:sz w:val="22"/>
          <w:szCs w:val="22"/>
        </w:rPr>
        <w:t xml:space="preserve"> </w:t>
      </w:r>
      <w:proofErr w:type="spellStart"/>
      <w:r w:rsidRPr="00755748">
        <w:rPr>
          <w:sz w:val="22"/>
          <w:szCs w:val="22"/>
        </w:rPr>
        <w:t>ada</w:t>
      </w:r>
      <w:proofErr w:type="spellEnd"/>
      <w:r w:rsidRPr="00755748">
        <w:rPr>
          <w:sz w:val="22"/>
          <w:szCs w:val="22"/>
        </w:rPr>
        <w:t xml:space="preserve"> dan </w:t>
      </w:r>
      <w:proofErr w:type="spellStart"/>
      <w:r w:rsidRPr="00755748">
        <w:rPr>
          <w:sz w:val="22"/>
          <w:szCs w:val="22"/>
        </w:rPr>
        <w:t>terlaksana</w:t>
      </w:r>
      <w:proofErr w:type="spellEnd"/>
      <w:r w:rsidRPr="00755748">
        <w:rPr>
          <w:sz w:val="22"/>
          <w:szCs w:val="22"/>
        </w:rPr>
        <w:t xml:space="preserve">. </w:t>
      </w:r>
      <w:proofErr w:type="spellStart"/>
      <w:r w:rsidRPr="00755748">
        <w:rPr>
          <w:sz w:val="22"/>
          <w:szCs w:val="22"/>
        </w:rPr>
        <w:t>Akantetapi</w:t>
      </w:r>
      <w:proofErr w:type="spellEnd"/>
      <w:r w:rsidRPr="00755748">
        <w:rPr>
          <w:sz w:val="22"/>
          <w:szCs w:val="22"/>
        </w:rPr>
        <w:t xml:space="preserve">, </w:t>
      </w:r>
      <w:proofErr w:type="spellStart"/>
      <w:r w:rsidRPr="00755748">
        <w:rPr>
          <w:sz w:val="22"/>
          <w:szCs w:val="22"/>
        </w:rPr>
        <w:t>berdasarkan</w:t>
      </w:r>
      <w:proofErr w:type="spellEnd"/>
      <w:r w:rsidRPr="00755748">
        <w:rPr>
          <w:sz w:val="22"/>
          <w:szCs w:val="22"/>
        </w:rPr>
        <w:t xml:space="preserve"> </w:t>
      </w:r>
      <w:proofErr w:type="spellStart"/>
      <w:r w:rsidRPr="00755748">
        <w:rPr>
          <w:sz w:val="22"/>
          <w:szCs w:val="22"/>
        </w:rPr>
        <w:t>kondisi</w:t>
      </w:r>
      <w:proofErr w:type="spellEnd"/>
      <w:r w:rsidRPr="00755748">
        <w:rPr>
          <w:sz w:val="22"/>
          <w:szCs w:val="22"/>
        </w:rPr>
        <w:t xml:space="preserve"> </w:t>
      </w:r>
      <w:proofErr w:type="spellStart"/>
      <w:r w:rsidRPr="00755748">
        <w:rPr>
          <w:sz w:val="22"/>
          <w:szCs w:val="22"/>
        </w:rPr>
        <w:t>eksisting</w:t>
      </w:r>
      <w:proofErr w:type="spellEnd"/>
      <w:r w:rsidRPr="00755748">
        <w:rPr>
          <w:sz w:val="22"/>
          <w:szCs w:val="22"/>
        </w:rPr>
        <w:t xml:space="preserve"> </w:t>
      </w:r>
      <w:proofErr w:type="spellStart"/>
      <w:r w:rsidRPr="00755748">
        <w:rPr>
          <w:sz w:val="22"/>
          <w:szCs w:val="22"/>
        </w:rPr>
        <w:t>dibutuhkan</w:t>
      </w:r>
      <w:proofErr w:type="spellEnd"/>
      <w:r w:rsidRPr="00755748">
        <w:rPr>
          <w:sz w:val="22"/>
          <w:szCs w:val="22"/>
        </w:rPr>
        <w:t xml:space="preserve"> </w:t>
      </w:r>
      <w:proofErr w:type="spellStart"/>
      <w:r w:rsidRPr="00755748">
        <w:rPr>
          <w:sz w:val="22"/>
          <w:szCs w:val="22"/>
        </w:rPr>
        <w:t>dimensi</w:t>
      </w:r>
      <w:proofErr w:type="spellEnd"/>
      <w:r w:rsidRPr="00755748">
        <w:rPr>
          <w:sz w:val="22"/>
          <w:szCs w:val="22"/>
        </w:rPr>
        <w:t xml:space="preserve"> lain agar </w:t>
      </w:r>
      <w:proofErr w:type="spellStart"/>
      <w:r w:rsidRPr="00755748">
        <w:rPr>
          <w:sz w:val="22"/>
          <w:szCs w:val="22"/>
        </w:rPr>
        <w:t>menjadikan</w:t>
      </w:r>
      <w:proofErr w:type="spellEnd"/>
      <w:r w:rsidRPr="00755748">
        <w:rPr>
          <w:sz w:val="22"/>
          <w:szCs w:val="22"/>
        </w:rPr>
        <w:t xml:space="preserve"> </w:t>
      </w:r>
      <w:proofErr w:type="spellStart"/>
      <w:r w:rsidR="00420271">
        <w:rPr>
          <w:sz w:val="22"/>
          <w:szCs w:val="22"/>
        </w:rPr>
        <w:t>karakteristik</w:t>
      </w:r>
      <w:proofErr w:type="spellEnd"/>
      <w:r w:rsidR="0051574D">
        <w:rPr>
          <w:sz w:val="22"/>
          <w:szCs w:val="22"/>
        </w:rPr>
        <w:t xml:space="preserve"> </w:t>
      </w:r>
      <w:r w:rsidRPr="00755748">
        <w:rPr>
          <w:sz w:val="22"/>
          <w:szCs w:val="22"/>
        </w:rPr>
        <w:t xml:space="preserve">primer </w:t>
      </w:r>
      <w:proofErr w:type="spellStart"/>
      <w:r w:rsidRPr="00755748">
        <w:rPr>
          <w:sz w:val="22"/>
          <w:szCs w:val="22"/>
        </w:rPr>
        <w:t>budaya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Dinas </w:t>
      </w:r>
      <w:proofErr w:type="spellStart"/>
      <w:r w:rsidRPr="00755748">
        <w:rPr>
          <w:sz w:val="22"/>
          <w:szCs w:val="22"/>
        </w:rPr>
        <w:t>Sosial</w:t>
      </w:r>
      <w:proofErr w:type="spellEnd"/>
      <w:r w:rsidRPr="00755748">
        <w:rPr>
          <w:sz w:val="22"/>
          <w:szCs w:val="22"/>
        </w:rPr>
        <w:t xml:space="preserve"> </w:t>
      </w:r>
      <w:proofErr w:type="spellStart"/>
      <w:r w:rsidRPr="00755748">
        <w:rPr>
          <w:sz w:val="22"/>
          <w:szCs w:val="22"/>
        </w:rPr>
        <w:t>Provinsi</w:t>
      </w:r>
      <w:proofErr w:type="spellEnd"/>
      <w:r w:rsidRPr="00755748">
        <w:rPr>
          <w:sz w:val="22"/>
          <w:szCs w:val="22"/>
        </w:rPr>
        <w:t xml:space="preserve"> Banten </w:t>
      </w:r>
      <w:r w:rsidR="00420271">
        <w:rPr>
          <w:sz w:val="22"/>
          <w:szCs w:val="22"/>
        </w:rPr>
        <w:t xml:space="preserve">agar </w:t>
      </w:r>
      <w:proofErr w:type="spellStart"/>
      <w:r w:rsidRPr="00755748">
        <w:rPr>
          <w:sz w:val="22"/>
          <w:szCs w:val="22"/>
        </w:rPr>
        <w:t>semakin</w:t>
      </w:r>
      <w:proofErr w:type="spellEnd"/>
      <w:r w:rsidR="0051574D">
        <w:rPr>
          <w:sz w:val="22"/>
          <w:szCs w:val="22"/>
        </w:rPr>
        <w:t xml:space="preserve"> </w:t>
      </w:r>
      <w:proofErr w:type="spellStart"/>
      <w:r w:rsidR="0051574D">
        <w:rPr>
          <w:sz w:val="22"/>
          <w:szCs w:val="22"/>
        </w:rPr>
        <w:t>efektif</w:t>
      </w:r>
      <w:proofErr w:type="spellEnd"/>
      <w:r w:rsidR="0051574D">
        <w:rPr>
          <w:sz w:val="22"/>
          <w:szCs w:val="22"/>
        </w:rPr>
        <w:t xml:space="preserve"> (</w:t>
      </w:r>
      <w:proofErr w:type="spellStart"/>
      <w:r w:rsidRPr="00755748">
        <w:rPr>
          <w:sz w:val="22"/>
          <w:szCs w:val="22"/>
        </w:rPr>
        <w:t>kuat</w:t>
      </w:r>
      <w:proofErr w:type="spellEnd"/>
      <w:r w:rsidR="0051574D">
        <w:rPr>
          <w:sz w:val="22"/>
          <w:szCs w:val="22"/>
        </w:rPr>
        <w:t>)</w:t>
      </w:r>
      <w:r w:rsidRPr="00755748">
        <w:rPr>
          <w:sz w:val="22"/>
          <w:szCs w:val="22"/>
        </w:rPr>
        <w:t xml:space="preserve">. </w:t>
      </w:r>
      <w:proofErr w:type="spellStart"/>
      <w:r w:rsidRPr="00755748">
        <w:rPr>
          <w:sz w:val="22"/>
          <w:szCs w:val="22"/>
        </w:rPr>
        <w:t>Dimensi</w:t>
      </w:r>
      <w:proofErr w:type="spellEnd"/>
      <w:r w:rsidRPr="00755748">
        <w:rPr>
          <w:sz w:val="22"/>
          <w:szCs w:val="22"/>
        </w:rPr>
        <w:t xml:space="preserve"> yang </w:t>
      </w:r>
      <w:proofErr w:type="spellStart"/>
      <w:r w:rsidRPr="00755748">
        <w:rPr>
          <w:sz w:val="22"/>
          <w:szCs w:val="22"/>
        </w:rPr>
        <w:t>ditemukan</w:t>
      </w:r>
      <w:proofErr w:type="spellEnd"/>
      <w:r w:rsidRPr="00755748">
        <w:rPr>
          <w:sz w:val="22"/>
          <w:szCs w:val="22"/>
        </w:rPr>
        <w:t xml:space="preserve"> di </w:t>
      </w:r>
      <w:proofErr w:type="spellStart"/>
      <w:r w:rsidRPr="00755748">
        <w:rPr>
          <w:sz w:val="22"/>
          <w:szCs w:val="22"/>
        </w:rPr>
        <w:t>lapangan</w:t>
      </w:r>
      <w:proofErr w:type="spellEnd"/>
      <w:r w:rsidRPr="00755748">
        <w:rPr>
          <w:sz w:val="22"/>
          <w:szCs w:val="22"/>
        </w:rPr>
        <w:t xml:space="preserve"> yang </w:t>
      </w:r>
      <w:proofErr w:type="spellStart"/>
      <w:r w:rsidRPr="00755748">
        <w:rPr>
          <w:sz w:val="22"/>
          <w:szCs w:val="22"/>
        </w:rPr>
        <w:t>turut</w:t>
      </w:r>
      <w:proofErr w:type="spellEnd"/>
      <w:r w:rsidRPr="00755748">
        <w:rPr>
          <w:sz w:val="22"/>
          <w:szCs w:val="22"/>
        </w:rPr>
        <w:t xml:space="preserve"> </w:t>
      </w:r>
      <w:proofErr w:type="spellStart"/>
      <w:r w:rsidR="00420271">
        <w:rPr>
          <w:sz w:val="22"/>
          <w:szCs w:val="22"/>
        </w:rPr>
        <w:t>menentukan</w:t>
      </w:r>
      <w:proofErr w:type="spellEnd"/>
      <w:r w:rsidRPr="00755748">
        <w:rPr>
          <w:sz w:val="22"/>
          <w:szCs w:val="22"/>
        </w:rPr>
        <w:t xml:space="preserve"> </w:t>
      </w:r>
      <w:r w:rsidRPr="00755748">
        <w:rPr>
          <w:sz w:val="22"/>
          <w:szCs w:val="22"/>
          <w:lang w:val="sv-SE"/>
        </w:rPr>
        <w:t xml:space="preserve">karakteristik primer budaya </w:t>
      </w:r>
      <w:proofErr w:type="spellStart"/>
      <w:r w:rsidRPr="00755748">
        <w:rPr>
          <w:sz w:val="22"/>
          <w:szCs w:val="22"/>
        </w:rPr>
        <w:t>organisasi</w:t>
      </w:r>
      <w:proofErr w:type="spellEnd"/>
      <w:r w:rsidRPr="00755748">
        <w:rPr>
          <w:sz w:val="22"/>
          <w:szCs w:val="22"/>
        </w:rPr>
        <w:t xml:space="preserve"> </w:t>
      </w:r>
      <w:r w:rsidRPr="00755748">
        <w:rPr>
          <w:sz w:val="22"/>
          <w:szCs w:val="22"/>
          <w:lang w:val="sv-SE"/>
        </w:rPr>
        <w:t xml:space="preserve">bukan saja ditentukan oleh 7 (tujuh) karakteristik primer budaya organisasi seperti yang diungkapkan oleh </w:t>
      </w:r>
      <w:r w:rsidRPr="00755748">
        <w:rPr>
          <w:sz w:val="22"/>
          <w:szCs w:val="22"/>
        </w:rPr>
        <w:t xml:space="preserve">Robbins, </w:t>
      </w:r>
      <w:proofErr w:type="spellStart"/>
      <w:r w:rsidRPr="00755748">
        <w:rPr>
          <w:sz w:val="22"/>
          <w:szCs w:val="22"/>
        </w:rPr>
        <w:t>tetapi</w:t>
      </w:r>
      <w:proofErr w:type="spellEnd"/>
      <w:r w:rsidRPr="00755748">
        <w:rPr>
          <w:sz w:val="22"/>
          <w:szCs w:val="22"/>
        </w:rPr>
        <w:t xml:space="preserve"> </w:t>
      </w:r>
      <w:proofErr w:type="spellStart"/>
      <w:r w:rsidRPr="00755748">
        <w:rPr>
          <w:sz w:val="22"/>
          <w:szCs w:val="22"/>
        </w:rPr>
        <w:t>menurut</w:t>
      </w:r>
      <w:proofErr w:type="spellEnd"/>
      <w:r w:rsidRPr="00755748">
        <w:rPr>
          <w:sz w:val="22"/>
          <w:szCs w:val="22"/>
        </w:rPr>
        <w:t xml:space="preserve"> </w:t>
      </w:r>
      <w:proofErr w:type="spellStart"/>
      <w:r w:rsidRPr="00755748">
        <w:rPr>
          <w:sz w:val="22"/>
          <w:szCs w:val="22"/>
        </w:rPr>
        <w:t>temuan</w:t>
      </w:r>
      <w:proofErr w:type="spellEnd"/>
      <w:r w:rsidRPr="00755748">
        <w:rPr>
          <w:sz w:val="22"/>
          <w:szCs w:val="22"/>
        </w:rPr>
        <w:t xml:space="preserve"> (</w:t>
      </w:r>
      <w:r w:rsidRPr="00755748">
        <w:rPr>
          <w:i/>
          <w:iCs/>
          <w:sz w:val="22"/>
          <w:szCs w:val="22"/>
        </w:rPr>
        <w:t>Novelty</w:t>
      </w:r>
      <w:r w:rsidRPr="00755748">
        <w:rPr>
          <w:sz w:val="22"/>
          <w:szCs w:val="22"/>
        </w:rPr>
        <w:t xml:space="preserve">) </w:t>
      </w:r>
      <w:proofErr w:type="spellStart"/>
      <w:r w:rsidRPr="00755748">
        <w:rPr>
          <w:sz w:val="22"/>
          <w:szCs w:val="22"/>
        </w:rPr>
        <w:t>dari</w:t>
      </w:r>
      <w:proofErr w:type="spellEnd"/>
      <w:r w:rsidRPr="00755748">
        <w:rPr>
          <w:sz w:val="22"/>
          <w:szCs w:val="22"/>
        </w:rPr>
        <w:t xml:space="preserve"> </w:t>
      </w:r>
      <w:proofErr w:type="spellStart"/>
      <w:r w:rsidRPr="00755748">
        <w:rPr>
          <w:sz w:val="22"/>
          <w:szCs w:val="22"/>
        </w:rPr>
        <w:t>suatu</w:t>
      </w:r>
      <w:proofErr w:type="spellEnd"/>
      <w:r w:rsidRPr="00755748">
        <w:rPr>
          <w:sz w:val="22"/>
          <w:szCs w:val="22"/>
        </w:rPr>
        <w:t xml:space="preserve"> </w:t>
      </w:r>
      <w:r w:rsidRPr="00755748">
        <w:rPr>
          <w:i/>
          <w:iCs/>
          <w:sz w:val="22"/>
          <w:szCs w:val="22"/>
        </w:rPr>
        <w:t>research</w:t>
      </w:r>
      <w:r w:rsidRPr="00755748">
        <w:rPr>
          <w:sz w:val="22"/>
          <w:szCs w:val="22"/>
        </w:rPr>
        <w:t xml:space="preserve"> </w:t>
      </w:r>
      <w:r w:rsidRPr="00755748">
        <w:rPr>
          <w:i/>
          <w:iCs/>
          <w:sz w:val="22"/>
          <w:szCs w:val="22"/>
        </w:rPr>
        <w:t>gap</w:t>
      </w:r>
      <w:r w:rsidRPr="00755748">
        <w:rPr>
          <w:sz w:val="22"/>
          <w:szCs w:val="22"/>
        </w:rPr>
        <w:t xml:space="preserve"> </w:t>
      </w:r>
      <w:proofErr w:type="spellStart"/>
      <w:r w:rsidR="00420271">
        <w:rPr>
          <w:sz w:val="22"/>
          <w:szCs w:val="22"/>
        </w:rPr>
        <w:t>ini</w:t>
      </w:r>
      <w:proofErr w:type="spellEnd"/>
      <w:r w:rsidR="00420271">
        <w:rPr>
          <w:sz w:val="22"/>
          <w:szCs w:val="22"/>
        </w:rPr>
        <w:t xml:space="preserve"> </w:t>
      </w:r>
      <w:proofErr w:type="spellStart"/>
      <w:r w:rsidR="00420271">
        <w:rPr>
          <w:sz w:val="22"/>
          <w:szCs w:val="22"/>
        </w:rPr>
        <w:t>bahwa</w:t>
      </w:r>
      <w:proofErr w:type="spellEnd"/>
      <w:r w:rsidR="00420271">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meningkatkan</w:t>
      </w:r>
      <w:proofErr w:type="spellEnd"/>
      <w:r w:rsidRPr="00755748">
        <w:rPr>
          <w:sz w:val="22"/>
          <w:szCs w:val="22"/>
        </w:rPr>
        <w:t xml:space="preserve"> </w:t>
      </w:r>
      <w:bookmarkStart w:id="5" w:name="_Hlk101863803"/>
      <w:r w:rsidRPr="00755748">
        <w:rPr>
          <w:sz w:val="22"/>
          <w:szCs w:val="22"/>
          <w:lang w:val="sv-SE"/>
        </w:rPr>
        <w:t xml:space="preserve">karakteristik primer budaya </w:t>
      </w:r>
      <w:proofErr w:type="spellStart"/>
      <w:r w:rsidRPr="00755748">
        <w:rPr>
          <w:sz w:val="22"/>
          <w:szCs w:val="22"/>
        </w:rPr>
        <w:t>organisasi</w:t>
      </w:r>
      <w:proofErr w:type="spellEnd"/>
      <w:r w:rsidRPr="00755748">
        <w:rPr>
          <w:sz w:val="22"/>
          <w:szCs w:val="22"/>
        </w:rPr>
        <w:t xml:space="preserve"> </w:t>
      </w:r>
      <w:proofErr w:type="spellStart"/>
      <w:r w:rsidRPr="00755748">
        <w:rPr>
          <w:sz w:val="22"/>
          <w:szCs w:val="22"/>
        </w:rPr>
        <w:t>efektif</w:t>
      </w:r>
      <w:proofErr w:type="spellEnd"/>
      <w:r w:rsidRPr="00755748">
        <w:rPr>
          <w:sz w:val="22"/>
          <w:szCs w:val="22"/>
        </w:rPr>
        <w:t xml:space="preserve"> </w:t>
      </w:r>
      <w:r w:rsidRPr="00755748">
        <w:rPr>
          <w:sz w:val="22"/>
          <w:szCs w:val="22"/>
          <w:lang w:val="sv-SE"/>
        </w:rPr>
        <w:t xml:space="preserve">ditentukan pula oleh 3 karakteristik atau dimensi; </w:t>
      </w:r>
      <w:r w:rsidRPr="00755748">
        <w:rPr>
          <w:sz w:val="22"/>
          <w:szCs w:val="22"/>
        </w:rPr>
        <w:t xml:space="preserve">1) </w:t>
      </w:r>
      <w:proofErr w:type="spellStart"/>
      <w:r w:rsidRPr="00755748">
        <w:rPr>
          <w:sz w:val="22"/>
          <w:szCs w:val="22"/>
        </w:rPr>
        <w:t>Kualitas</w:t>
      </w:r>
      <w:proofErr w:type="spellEnd"/>
      <w:r w:rsidRPr="00755748">
        <w:rPr>
          <w:sz w:val="22"/>
          <w:szCs w:val="22"/>
        </w:rPr>
        <w:t xml:space="preserve"> /</w:t>
      </w:r>
      <w:proofErr w:type="spellStart"/>
      <w:r w:rsidRPr="00755748">
        <w:rPr>
          <w:sz w:val="22"/>
          <w:szCs w:val="22"/>
        </w:rPr>
        <w:t>Mutu</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(SDM), 2) </w:t>
      </w:r>
      <w:proofErr w:type="spellStart"/>
      <w:r w:rsidRPr="00755748">
        <w:rPr>
          <w:sz w:val="22"/>
          <w:szCs w:val="22"/>
        </w:rPr>
        <w:t>Dimensi</w:t>
      </w:r>
      <w:proofErr w:type="spellEnd"/>
      <w:r w:rsidRPr="00755748">
        <w:rPr>
          <w:sz w:val="22"/>
          <w:szCs w:val="22"/>
        </w:rPr>
        <w:t xml:space="preserve"> </w:t>
      </w:r>
      <w:proofErr w:type="spellStart"/>
      <w:r w:rsidRPr="00755748">
        <w:rPr>
          <w:sz w:val="22"/>
          <w:szCs w:val="22"/>
        </w:rPr>
        <w:t>Komitmen</w:t>
      </w:r>
      <w:proofErr w:type="spellEnd"/>
      <w:r w:rsidRPr="00755748">
        <w:rPr>
          <w:sz w:val="22"/>
          <w:szCs w:val="22"/>
        </w:rPr>
        <w:t xml:space="preserve"> dan 3) </w:t>
      </w:r>
      <w:proofErr w:type="spellStart"/>
      <w:r w:rsidRPr="00755748">
        <w:rPr>
          <w:sz w:val="22"/>
          <w:szCs w:val="22"/>
        </w:rPr>
        <w:t>Dimensi</w:t>
      </w:r>
      <w:proofErr w:type="spellEnd"/>
      <w:r w:rsidRPr="00755748">
        <w:rPr>
          <w:sz w:val="22"/>
          <w:szCs w:val="22"/>
        </w:rPr>
        <w:t xml:space="preserve"> </w:t>
      </w:r>
      <w:proofErr w:type="spellStart"/>
      <w:r w:rsidRPr="00755748">
        <w:rPr>
          <w:sz w:val="22"/>
          <w:szCs w:val="22"/>
        </w:rPr>
        <w:t>Kompetensi</w:t>
      </w:r>
      <w:proofErr w:type="spellEnd"/>
      <w:r w:rsidRPr="00755748">
        <w:rPr>
          <w:sz w:val="22"/>
          <w:szCs w:val="22"/>
        </w:rPr>
        <w:t xml:space="preserve">. </w:t>
      </w:r>
      <w:proofErr w:type="spellStart"/>
      <w:r w:rsidRPr="00755748">
        <w:rPr>
          <w:sz w:val="22"/>
          <w:szCs w:val="22"/>
        </w:rPr>
        <w:t>Dimensi-dimesni</w:t>
      </w:r>
      <w:proofErr w:type="spellEnd"/>
      <w:r w:rsidRPr="00755748">
        <w:rPr>
          <w:sz w:val="22"/>
          <w:szCs w:val="22"/>
        </w:rPr>
        <w:t xml:space="preserve"> yang </w:t>
      </w:r>
      <w:proofErr w:type="spellStart"/>
      <w:r w:rsidRPr="00755748">
        <w:rPr>
          <w:sz w:val="22"/>
          <w:szCs w:val="22"/>
        </w:rPr>
        <w:t>determinan</w:t>
      </w:r>
      <w:proofErr w:type="spellEnd"/>
      <w:r w:rsidRPr="00755748">
        <w:rPr>
          <w:sz w:val="22"/>
          <w:szCs w:val="22"/>
        </w:rPr>
        <w:t xml:space="preserve"> </w:t>
      </w:r>
      <w:proofErr w:type="spellStart"/>
      <w:r w:rsidRPr="00755748">
        <w:rPr>
          <w:sz w:val="22"/>
          <w:szCs w:val="22"/>
        </w:rPr>
        <w:t>tersebut</w:t>
      </w:r>
      <w:proofErr w:type="spellEnd"/>
      <w:r w:rsidRPr="00755748">
        <w:rPr>
          <w:sz w:val="22"/>
          <w:szCs w:val="22"/>
        </w:rPr>
        <w:t xml:space="preserve">, </w:t>
      </w:r>
      <w:proofErr w:type="spellStart"/>
      <w:r w:rsidRPr="00755748">
        <w:rPr>
          <w:sz w:val="22"/>
          <w:szCs w:val="22"/>
        </w:rPr>
        <w:t>dapat</w:t>
      </w:r>
      <w:proofErr w:type="spellEnd"/>
      <w:r w:rsidRPr="00755748">
        <w:rPr>
          <w:sz w:val="22"/>
          <w:szCs w:val="22"/>
        </w:rPr>
        <w:t xml:space="preserve"> </w:t>
      </w:r>
      <w:proofErr w:type="spellStart"/>
      <w:r w:rsidRPr="00755748">
        <w:rPr>
          <w:sz w:val="22"/>
          <w:szCs w:val="22"/>
        </w:rPr>
        <w:t>dijelaskan</w:t>
      </w:r>
      <w:proofErr w:type="spellEnd"/>
      <w:r w:rsidRPr="00755748">
        <w:rPr>
          <w:sz w:val="22"/>
          <w:szCs w:val="22"/>
        </w:rPr>
        <w:t xml:space="preserve"> </w:t>
      </w:r>
      <w:proofErr w:type="spellStart"/>
      <w:r w:rsidRPr="00755748">
        <w:rPr>
          <w:sz w:val="22"/>
          <w:szCs w:val="22"/>
        </w:rPr>
        <w:t>sebagi</w:t>
      </w:r>
      <w:proofErr w:type="spellEnd"/>
      <w:r w:rsidRPr="00755748">
        <w:rPr>
          <w:sz w:val="22"/>
          <w:szCs w:val="22"/>
        </w:rPr>
        <w:t xml:space="preserve"> </w:t>
      </w:r>
      <w:proofErr w:type="spellStart"/>
      <w:r w:rsidRPr="00755748">
        <w:rPr>
          <w:sz w:val="22"/>
          <w:szCs w:val="22"/>
        </w:rPr>
        <w:t>berikut</w:t>
      </w:r>
      <w:proofErr w:type="spellEnd"/>
      <w:r w:rsidRPr="00755748">
        <w:rPr>
          <w:sz w:val="22"/>
          <w:szCs w:val="22"/>
        </w:rPr>
        <w:t>;</w:t>
      </w:r>
    </w:p>
    <w:p w14:paraId="1B648F3C" w14:textId="77777777" w:rsidR="00755748" w:rsidRPr="00755748" w:rsidRDefault="00755748" w:rsidP="00755748">
      <w:pPr>
        <w:pStyle w:val="DaftarParagraf"/>
        <w:numPr>
          <w:ilvl w:val="0"/>
          <w:numId w:val="7"/>
        </w:numPr>
        <w:spacing w:after="200"/>
        <w:jc w:val="both"/>
        <w:rPr>
          <w:sz w:val="22"/>
          <w:szCs w:val="22"/>
          <w:lang w:val="sv-SE"/>
        </w:rPr>
      </w:pPr>
      <w:r w:rsidRPr="00755748">
        <w:rPr>
          <w:sz w:val="22"/>
          <w:szCs w:val="22"/>
          <w:lang w:val="sv-SE"/>
        </w:rPr>
        <w:t xml:space="preserve">Kualitas (Mutu) pegawai (SDM), </w:t>
      </w:r>
      <w:proofErr w:type="spellStart"/>
      <w:r w:rsidRPr="00755748">
        <w:rPr>
          <w:sz w:val="22"/>
          <w:szCs w:val="22"/>
          <w:shd w:val="clear" w:color="auto" w:fill="FFFFFF"/>
        </w:rPr>
        <w:t>sumber</w:t>
      </w:r>
      <w:proofErr w:type="spellEnd"/>
      <w:r w:rsidRPr="00755748">
        <w:rPr>
          <w:sz w:val="22"/>
          <w:szCs w:val="22"/>
          <w:shd w:val="clear" w:color="auto" w:fill="FFFFFF"/>
        </w:rPr>
        <w:t xml:space="preserve"> </w:t>
      </w:r>
      <w:proofErr w:type="spellStart"/>
      <w:r w:rsidRPr="00755748">
        <w:rPr>
          <w:sz w:val="22"/>
          <w:szCs w:val="22"/>
          <w:shd w:val="clear" w:color="auto" w:fill="FFFFFF"/>
        </w:rPr>
        <w:t>daya</w:t>
      </w:r>
      <w:proofErr w:type="spellEnd"/>
      <w:r w:rsidRPr="00755748">
        <w:rPr>
          <w:sz w:val="22"/>
          <w:szCs w:val="22"/>
          <w:shd w:val="clear" w:color="auto" w:fill="FFFFFF"/>
        </w:rPr>
        <w:t xml:space="preserve"> </w:t>
      </w:r>
      <w:proofErr w:type="spellStart"/>
      <w:r w:rsidRPr="00755748">
        <w:rPr>
          <w:sz w:val="22"/>
          <w:szCs w:val="22"/>
          <w:shd w:val="clear" w:color="auto" w:fill="FFFFFF"/>
        </w:rPr>
        <w:t>manusia</w:t>
      </w:r>
      <w:proofErr w:type="spellEnd"/>
      <w:r w:rsidRPr="00755748">
        <w:rPr>
          <w:sz w:val="22"/>
          <w:szCs w:val="22"/>
          <w:shd w:val="clear" w:color="auto" w:fill="FFFFFF"/>
        </w:rPr>
        <w:t xml:space="preserve"> yang </w:t>
      </w:r>
      <w:proofErr w:type="spellStart"/>
      <w:r w:rsidRPr="00755748">
        <w:rPr>
          <w:sz w:val="22"/>
          <w:szCs w:val="22"/>
          <w:shd w:val="clear" w:color="auto" w:fill="FFFFFF"/>
        </w:rPr>
        <w:t>bukan</w:t>
      </w:r>
      <w:proofErr w:type="spellEnd"/>
      <w:r w:rsidRPr="00755748">
        <w:rPr>
          <w:sz w:val="22"/>
          <w:szCs w:val="22"/>
          <w:shd w:val="clear" w:color="auto" w:fill="FFFFFF"/>
        </w:rPr>
        <w:t xml:space="preserve"> </w:t>
      </w:r>
      <w:proofErr w:type="spellStart"/>
      <w:r w:rsidRPr="00755748">
        <w:rPr>
          <w:sz w:val="22"/>
          <w:szCs w:val="22"/>
          <w:shd w:val="clear" w:color="auto" w:fill="FFFFFF"/>
        </w:rPr>
        <w:t>hanya</w:t>
      </w:r>
      <w:proofErr w:type="spellEnd"/>
      <w:r w:rsidRPr="00755748">
        <w:rPr>
          <w:sz w:val="22"/>
          <w:szCs w:val="22"/>
          <w:shd w:val="clear" w:color="auto" w:fill="FFFFFF"/>
        </w:rPr>
        <w:t xml:space="preserve"> </w:t>
      </w:r>
      <w:proofErr w:type="spellStart"/>
      <w:r w:rsidRPr="00755748">
        <w:rPr>
          <w:sz w:val="22"/>
          <w:szCs w:val="22"/>
          <w:shd w:val="clear" w:color="auto" w:fill="FFFFFF"/>
        </w:rPr>
        <w:t>memiliki</w:t>
      </w:r>
      <w:proofErr w:type="spellEnd"/>
      <w:r w:rsidRPr="00755748">
        <w:rPr>
          <w:sz w:val="22"/>
          <w:szCs w:val="22"/>
          <w:shd w:val="clear" w:color="auto" w:fill="FFFFFF"/>
        </w:rPr>
        <w:t xml:space="preserve"> </w:t>
      </w:r>
      <w:proofErr w:type="spellStart"/>
      <w:r w:rsidRPr="00755748">
        <w:rPr>
          <w:sz w:val="22"/>
          <w:szCs w:val="22"/>
          <w:shd w:val="clear" w:color="auto" w:fill="FFFFFF"/>
        </w:rPr>
        <w:t>kesanggupan</w:t>
      </w:r>
      <w:proofErr w:type="spellEnd"/>
      <w:r w:rsidRPr="00755748">
        <w:rPr>
          <w:sz w:val="22"/>
          <w:szCs w:val="22"/>
          <w:shd w:val="clear" w:color="auto" w:fill="FFFFFF"/>
        </w:rPr>
        <w:t xml:space="preserve"> </w:t>
      </w:r>
      <w:proofErr w:type="spellStart"/>
      <w:r w:rsidRPr="00755748">
        <w:rPr>
          <w:sz w:val="22"/>
          <w:szCs w:val="22"/>
          <w:shd w:val="clear" w:color="auto" w:fill="FFFFFF"/>
        </w:rPr>
        <w:t>untuk</w:t>
      </w:r>
      <w:proofErr w:type="spellEnd"/>
      <w:r w:rsidRPr="00755748">
        <w:rPr>
          <w:sz w:val="22"/>
          <w:szCs w:val="22"/>
          <w:shd w:val="clear" w:color="auto" w:fill="FFFFFF"/>
        </w:rPr>
        <w:t xml:space="preserve"> </w:t>
      </w:r>
      <w:proofErr w:type="spellStart"/>
      <w:r w:rsidRPr="00755748">
        <w:rPr>
          <w:sz w:val="22"/>
          <w:szCs w:val="22"/>
          <w:shd w:val="clear" w:color="auto" w:fill="FFFFFF"/>
        </w:rPr>
        <w:t>merencanakan</w:t>
      </w:r>
      <w:proofErr w:type="spellEnd"/>
      <w:r w:rsidRPr="00755748">
        <w:rPr>
          <w:sz w:val="22"/>
          <w:szCs w:val="22"/>
          <w:shd w:val="clear" w:color="auto" w:fill="FFFFFF"/>
        </w:rPr>
        <w:t xml:space="preserve">, </w:t>
      </w:r>
      <w:proofErr w:type="spellStart"/>
      <w:r w:rsidRPr="00755748">
        <w:rPr>
          <w:sz w:val="22"/>
          <w:szCs w:val="22"/>
          <w:shd w:val="clear" w:color="auto" w:fill="FFFFFF"/>
        </w:rPr>
        <w:t>melaksanakan</w:t>
      </w:r>
      <w:proofErr w:type="spellEnd"/>
      <w:r w:rsidRPr="00755748">
        <w:rPr>
          <w:sz w:val="22"/>
          <w:szCs w:val="22"/>
          <w:shd w:val="clear" w:color="auto" w:fill="FFFFFF"/>
        </w:rPr>
        <w:t xml:space="preserve">, </w:t>
      </w:r>
      <w:proofErr w:type="spellStart"/>
      <w:r w:rsidRPr="00755748">
        <w:rPr>
          <w:sz w:val="22"/>
          <w:szCs w:val="22"/>
          <w:shd w:val="clear" w:color="auto" w:fill="FFFFFF"/>
        </w:rPr>
        <w:t>menyelesaikan</w:t>
      </w:r>
      <w:proofErr w:type="spellEnd"/>
      <w:r w:rsidRPr="00755748">
        <w:rPr>
          <w:sz w:val="22"/>
          <w:szCs w:val="22"/>
          <w:shd w:val="clear" w:color="auto" w:fill="FFFFFF"/>
        </w:rPr>
        <w:t xml:space="preserve"> </w:t>
      </w:r>
      <w:proofErr w:type="spellStart"/>
      <w:r w:rsidRPr="00755748">
        <w:rPr>
          <w:sz w:val="22"/>
          <w:szCs w:val="22"/>
          <w:shd w:val="clear" w:color="auto" w:fill="FFFFFF"/>
        </w:rPr>
        <w:t>pekerjaannya</w:t>
      </w:r>
      <w:proofErr w:type="spellEnd"/>
      <w:r w:rsidRPr="00755748">
        <w:rPr>
          <w:sz w:val="22"/>
          <w:szCs w:val="22"/>
          <w:shd w:val="clear" w:color="auto" w:fill="FFFFFF"/>
        </w:rPr>
        <w:t xml:space="preserve">, dan juga </w:t>
      </w:r>
      <w:proofErr w:type="spellStart"/>
      <w:r w:rsidRPr="00755748">
        <w:rPr>
          <w:sz w:val="22"/>
          <w:szCs w:val="22"/>
          <w:shd w:val="clear" w:color="auto" w:fill="FFFFFF"/>
        </w:rPr>
        <w:t>mampu</w:t>
      </w:r>
      <w:proofErr w:type="spellEnd"/>
      <w:r w:rsidRPr="00755748">
        <w:rPr>
          <w:sz w:val="22"/>
          <w:szCs w:val="22"/>
          <w:shd w:val="clear" w:color="auto" w:fill="FFFFFF"/>
        </w:rPr>
        <w:t xml:space="preserve"> </w:t>
      </w:r>
      <w:proofErr w:type="spellStart"/>
      <w:r w:rsidRPr="00755748">
        <w:rPr>
          <w:sz w:val="22"/>
          <w:szCs w:val="22"/>
          <w:shd w:val="clear" w:color="auto" w:fill="FFFFFF"/>
        </w:rPr>
        <w:t>mengembangkan</w:t>
      </w:r>
      <w:proofErr w:type="spellEnd"/>
      <w:r w:rsidRPr="00755748">
        <w:rPr>
          <w:sz w:val="22"/>
          <w:szCs w:val="22"/>
          <w:shd w:val="clear" w:color="auto" w:fill="FFFFFF"/>
        </w:rPr>
        <w:t xml:space="preserve"> </w:t>
      </w:r>
      <w:proofErr w:type="spellStart"/>
      <w:r w:rsidRPr="00755748">
        <w:rPr>
          <w:sz w:val="22"/>
          <w:szCs w:val="22"/>
          <w:shd w:val="clear" w:color="auto" w:fill="FFFFFF"/>
        </w:rPr>
        <w:t>dirinya</w:t>
      </w:r>
      <w:proofErr w:type="spellEnd"/>
      <w:r w:rsidRPr="00755748">
        <w:rPr>
          <w:sz w:val="22"/>
          <w:szCs w:val="22"/>
          <w:shd w:val="clear" w:color="auto" w:fill="FFFFFF"/>
        </w:rPr>
        <w:t xml:space="preserve">, </w:t>
      </w:r>
      <w:proofErr w:type="spellStart"/>
      <w:r w:rsidRPr="00755748">
        <w:rPr>
          <w:sz w:val="22"/>
          <w:szCs w:val="22"/>
          <w:shd w:val="clear" w:color="auto" w:fill="FFFFFF"/>
        </w:rPr>
        <w:t>mampu</w:t>
      </w:r>
      <w:proofErr w:type="spellEnd"/>
      <w:r w:rsidRPr="00755748">
        <w:rPr>
          <w:sz w:val="22"/>
          <w:szCs w:val="22"/>
          <w:shd w:val="clear" w:color="auto" w:fill="FFFFFF"/>
        </w:rPr>
        <w:t xml:space="preserve"> </w:t>
      </w:r>
      <w:proofErr w:type="spellStart"/>
      <w:r w:rsidRPr="00755748">
        <w:rPr>
          <w:sz w:val="22"/>
          <w:szCs w:val="22"/>
          <w:shd w:val="clear" w:color="auto" w:fill="FFFFFF"/>
        </w:rPr>
        <w:t>bekerjasama</w:t>
      </w:r>
      <w:proofErr w:type="spellEnd"/>
      <w:r w:rsidRPr="00755748">
        <w:rPr>
          <w:sz w:val="22"/>
          <w:szCs w:val="22"/>
          <w:shd w:val="clear" w:color="auto" w:fill="FFFFFF"/>
        </w:rPr>
        <w:t xml:space="preserve"> dan </w:t>
      </w:r>
      <w:proofErr w:type="spellStart"/>
      <w:r w:rsidRPr="00755748">
        <w:rPr>
          <w:sz w:val="22"/>
          <w:szCs w:val="22"/>
          <w:shd w:val="clear" w:color="auto" w:fill="FFFFFF"/>
        </w:rPr>
        <w:t>memberikan</w:t>
      </w:r>
      <w:proofErr w:type="spellEnd"/>
      <w:r w:rsidRPr="00755748">
        <w:rPr>
          <w:sz w:val="22"/>
          <w:szCs w:val="22"/>
          <w:shd w:val="clear" w:color="auto" w:fill="FFFFFF"/>
        </w:rPr>
        <w:t xml:space="preserve"> </w:t>
      </w:r>
      <w:proofErr w:type="spellStart"/>
      <w:r w:rsidRPr="00755748">
        <w:rPr>
          <w:sz w:val="22"/>
          <w:szCs w:val="22"/>
          <w:shd w:val="clear" w:color="auto" w:fill="FFFFFF"/>
        </w:rPr>
        <w:t>kontribusi</w:t>
      </w:r>
      <w:proofErr w:type="spellEnd"/>
      <w:r w:rsidRPr="00755748">
        <w:rPr>
          <w:sz w:val="22"/>
          <w:szCs w:val="22"/>
          <w:shd w:val="clear" w:color="auto" w:fill="FFFFFF"/>
        </w:rPr>
        <w:t xml:space="preserve"> </w:t>
      </w:r>
      <w:proofErr w:type="spellStart"/>
      <w:r w:rsidRPr="00755748">
        <w:rPr>
          <w:sz w:val="22"/>
          <w:szCs w:val="22"/>
          <w:shd w:val="clear" w:color="auto" w:fill="FFFFFF"/>
        </w:rPr>
        <w:t>terhadap</w:t>
      </w:r>
      <w:proofErr w:type="spellEnd"/>
      <w:r w:rsidRPr="00755748">
        <w:rPr>
          <w:sz w:val="22"/>
          <w:szCs w:val="22"/>
          <w:shd w:val="clear" w:color="auto" w:fill="FFFFFF"/>
        </w:rPr>
        <w:t xml:space="preserve"> </w:t>
      </w:r>
      <w:proofErr w:type="spellStart"/>
      <w:r w:rsidRPr="00755748">
        <w:rPr>
          <w:sz w:val="22"/>
          <w:szCs w:val="22"/>
          <w:shd w:val="clear" w:color="auto" w:fill="FFFFFF"/>
        </w:rPr>
        <w:t>kemajuan</w:t>
      </w:r>
      <w:proofErr w:type="spellEnd"/>
      <w:r w:rsidRPr="00755748">
        <w:rPr>
          <w:sz w:val="22"/>
          <w:szCs w:val="22"/>
          <w:shd w:val="clear" w:color="auto" w:fill="FFFFFF"/>
        </w:rPr>
        <w:t xml:space="preserve"> </w:t>
      </w:r>
      <w:proofErr w:type="spellStart"/>
      <w:r w:rsidRPr="00755748">
        <w:rPr>
          <w:sz w:val="22"/>
          <w:szCs w:val="22"/>
          <w:shd w:val="clear" w:color="auto" w:fill="FFFFFF"/>
        </w:rPr>
        <w:t>organisasi</w:t>
      </w:r>
      <w:proofErr w:type="spellEnd"/>
      <w:r w:rsidRPr="00755748">
        <w:rPr>
          <w:sz w:val="22"/>
          <w:szCs w:val="22"/>
          <w:shd w:val="clear" w:color="auto" w:fill="FFFFFF"/>
        </w:rPr>
        <w:t>. </w:t>
      </w:r>
    </w:p>
    <w:p w14:paraId="7BD7A492" w14:textId="77777777" w:rsidR="00755748" w:rsidRPr="00755748" w:rsidRDefault="00755748" w:rsidP="00755748">
      <w:pPr>
        <w:pStyle w:val="DaftarParagraf"/>
        <w:numPr>
          <w:ilvl w:val="0"/>
          <w:numId w:val="7"/>
        </w:numPr>
        <w:spacing w:after="200"/>
        <w:jc w:val="both"/>
        <w:rPr>
          <w:sz w:val="22"/>
          <w:szCs w:val="22"/>
          <w:lang w:val="sv-SE"/>
        </w:rPr>
      </w:pPr>
      <w:proofErr w:type="spellStart"/>
      <w:r w:rsidRPr="00755748">
        <w:rPr>
          <w:iCs/>
          <w:sz w:val="22"/>
          <w:szCs w:val="22"/>
        </w:rPr>
        <w:t>Komitment</w:t>
      </w:r>
      <w:proofErr w:type="spellEnd"/>
      <w:r w:rsidRPr="00755748">
        <w:rPr>
          <w:sz w:val="22"/>
          <w:szCs w:val="22"/>
        </w:rPr>
        <w:t xml:space="preserve">, </w:t>
      </w:r>
      <w:proofErr w:type="spellStart"/>
      <w:r w:rsidRPr="00755748">
        <w:rPr>
          <w:sz w:val="22"/>
          <w:szCs w:val="22"/>
        </w:rPr>
        <w:t>yaitu</w:t>
      </w:r>
      <w:proofErr w:type="spellEnd"/>
      <w:r w:rsidRPr="00755748">
        <w:rPr>
          <w:sz w:val="22"/>
          <w:szCs w:val="22"/>
        </w:rPr>
        <w:t xml:space="preserve"> </w:t>
      </w:r>
      <w:proofErr w:type="spellStart"/>
      <w:r w:rsidRPr="00755748">
        <w:rPr>
          <w:sz w:val="22"/>
          <w:szCs w:val="22"/>
        </w:rPr>
        <w:t>memegang</w:t>
      </w:r>
      <w:proofErr w:type="spellEnd"/>
      <w:r w:rsidRPr="00755748">
        <w:rPr>
          <w:sz w:val="22"/>
          <w:szCs w:val="22"/>
        </w:rPr>
        <w:t xml:space="preserve"> </w:t>
      </w:r>
      <w:proofErr w:type="spellStart"/>
      <w:r w:rsidRPr="00755748">
        <w:rPr>
          <w:sz w:val="22"/>
          <w:szCs w:val="22"/>
        </w:rPr>
        <w:t>teguh</w:t>
      </w:r>
      <w:proofErr w:type="spellEnd"/>
      <w:r w:rsidRPr="00755748">
        <w:rPr>
          <w:sz w:val="22"/>
          <w:szCs w:val="22"/>
        </w:rPr>
        <w:t xml:space="preserve"> pada </w:t>
      </w:r>
      <w:proofErr w:type="spellStart"/>
      <w:r w:rsidRPr="00755748">
        <w:rPr>
          <w:sz w:val="22"/>
          <w:szCs w:val="22"/>
        </w:rPr>
        <w:t>visi</w:t>
      </w:r>
      <w:proofErr w:type="spellEnd"/>
      <w:r w:rsidRPr="00755748">
        <w:rPr>
          <w:sz w:val="22"/>
          <w:szCs w:val="22"/>
        </w:rPr>
        <w:t xml:space="preserve">, </w:t>
      </w:r>
      <w:proofErr w:type="spellStart"/>
      <w:r w:rsidRPr="00755748">
        <w:rPr>
          <w:sz w:val="22"/>
          <w:szCs w:val="22"/>
        </w:rPr>
        <w:t>misi</w:t>
      </w:r>
      <w:proofErr w:type="spellEnd"/>
      <w:r w:rsidRPr="00755748">
        <w:rPr>
          <w:sz w:val="22"/>
          <w:szCs w:val="22"/>
        </w:rPr>
        <w:t xml:space="preserve"> dan </w:t>
      </w:r>
      <w:proofErr w:type="spellStart"/>
      <w:r w:rsidRPr="00755748">
        <w:rPr>
          <w:sz w:val="22"/>
          <w:szCs w:val="22"/>
        </w:rPr>
        <w:t>tujuan</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w:t>
      </w:r>
      <w:proofErr w:type="spellStart"/>
      <w:r w:rsidRPr="00755748">
        <w:rPr>
          <w:sz w:val="22"/>
          <w:szCs w:val="22"/>
        </w:rPr>
        <w:t>berkaitan</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tujuan</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mewujudkan</w:t>
      </w:r>
      <w:proofErr w:type="spellEnd"/>
      <w:r w:rsidRPr="00755748">
        <w:rPr>
          <w:sz w:val="22"/>
          <w:szCs w:val="22"/>
        </w:rPr>
        <w:t xml:space="preserve"> Dinas </w:t>
      </w:r>
      <w:proofErr w:type="spellStart"/>
      <w:r w:rsidRPr="00755748">
        <w:rPr>
          <w:sz w:val="22"/>
          <w:szCs w:val="22"/>
        </w:rPr>
        <w:t>Sosial</w:t>
      </w:r>
      <w:proofErr w:type="spellEnd"/>
      <w:r w:rsidRPr="00755748">
        <w:rPr>
          <w:sz w:val="22"/>
          <w:szCs w:val="22"/>
        </w:rPr>
        <w:t xml:space="preserve"> yang </w:t>
      </w:r>
      <w:proofErr w:type="spellStart"/>
      <w:r w:rsidRPr="00755748">
        <w:rPr>
          <w:sz w:val="22"/>
          <w:szCs w:val="22"/>
        </w:rPr>
        <w:t>mandiri</w:t>
      </w:r>
      <w:proofErr w:type="spellEnd"/>
      <w:r w:rsidRPr="00755748">
        <w:rPr>
          <w:sz w:val="22"/>
          <w:szCs w:val="22"/>
        </w:rPr>
        <w:t xml:space="preserve"> dan </w:t>
      </w:r>
      <w:proofErr w:type="spellStart"/>
      <w:r w:rsidRPr="00755748">
        <w:rPr>
          <w:sz w:val="22"/>
          <w:szCs w:val="22"/>
        </w:rPr>
        <w:t>berdaya</w:t>
      </w:r>
      <w:proofErr w:type="spellEnd"/>
      <w:r w:rsidRPr="00755748">
        <w:rPr>
          <w:sz w:val="22"/>
          <w:szCs w:val="22"/>
        </w:rPr>
        <w:t xml:space="preserve"> </w:t>
      </w:r>
      <w:proofErr w:type="spellStart"/>
      <w:r w:rsidRPr="00755748">
        <w:rPr>
          <w:sz w:val="22"/>
          <w:szCs w:val="22"/>
        </w:rPr>
        <w:t>saing</w:t>
      </w:r>
      <w:proofErr w:type="spellEnd"/>
      <w:r w:rsidRPr="00755748">
        <w:rPr>
          <w:sz w:val="22"/>
          <w:szCs w:val="22"/>
        </w:rPr>
        <w:t>.</w:t>
      </w:r>
    </w:p>
    <w:p w14:paraId="1AD16296" w14:textId="77777777" w:rsidR="00755748" w:rsidRPr="00755748" w:rsidRDefault="00755748" w:rsidP="00755748">
      <w:pPr>
        <w:pStyle w:val="DaftarParagraf"/>
        <w:numPr>
          <w:ilvl w:val="0"/>
          <w:numId w:val="7"/>
        </w:numPr>
        <w:shd w:val="clear" w:color="auto" w:fill="FFFFFF"/>
        <w:spacing w:after="60"/>
        <w:jc w:val="both"/>
        <w:rPr>
          <w:sz w:val="22"/>
          <w:szCs w:val="22"/>
        </w:rPr>
      </w:pPr>
      <w:proofErr w:type="spellStart"/>
      <w:r w:rsidRPr="00755748">
        <w:rPr>
          <w:iCs/>
          <w:sz w:val="22"/>
          <w:szCs w:val="22"/>
        </w:rPr>
        <w:t>Kompetensi</w:t>
      </w:r>
      <w:proofErr w:type="spellEnd"/>
      <w:r w:rsidRPr="00755748">
        <w:rPr>
          <w:i/>
          <w:sz w:val="22"/>
          <w:szCs w:val="22"/>
        </w:rPr>
        <w:t>:</w:t>
      </w:r>
      <w:r w:rsidRPr="00755748">
        <w:rPr>
          <w:sz w:val="22"/>
          <w:szCs w:val="22"/>
          <w:shd w:val="clear" w:color="auto" w:fill="FFFFFF"/>
        </w:rPr>
        <w:t xml:space="preserve"> (</w:t>
      </w:r>
      <w:r w:rsidRPr="00755748">
        <w:rPr>
          <w:i/>
          <w:iCs/>
          <w:sz w:val="22"/>
          <w:szCs w:val="22"/>
          <w:shd w:val="clear" w:color="auto" w:fill="FFFFFF"/>
        </w:rPr>
        <w:t xml:space="preserve">competency </w:t>
      </w:r>
      <w:proofErr w:type="spellStart"/>
      <w:r w:rsidRPr="00755748">
        <w:rPr>
          <w:i/>
          <w:iCs/>
          <w:sz w:val="22"/>
          <w:szCs w:val="22"/>
          <w:shd w:val="clear" w:color="auto" w:fill="FFFFFF"/>
        </w:rPr>
        <w:t>atau</w:t>
      </w:r>
      <w:proofErr w:type="spellEnd"/>
      <w:r w:rsidRPr="00755748">
        <w:rPr>
          <w:i/>
          <w:iCs/>
          <w:sz w:val="22"/>
          <w:szCs w:val="22"/>
          <w:shd w:val="clear" w:color="auto" w:fill="FFFFFF"/>
        </w:rPr>
        <w:t xml:space="preserve"> ability</w:t>
      </w:r>
      <w:r w:rsidRPr="00755748">
        <w:rPr>
          <w:sz w:val="22"/>
          <w:szCs w:val="22"/>
          <w:shd w:val="clear" w:color="auto" w:fill="FFFFFF"/>
        </w:rPr>
        <w:t xml:space="preserve">) </w:t>
      </w:r>
      <w:proofErr w:type="spellStart"/>
      <w:r w:rsidRPr="00755748">
        <w:rPr>
          <w:sz w:val="22"/>
          <w:szCs w:val="22"/>
          <w:shd w:val="clear" w:color="auto" w:fill="FFFFFF"/>
        </w:rPr>
        <w:t>yaitu</w:t>
      </w:r>
      <w:proofErr w:type="spellEnd"/>
      <w:r w:rsidRPr="00755748">
        <w:rPr>
          <w:sz w:val="22"/>
          <w:szCs w:val="22"/>
          <w:shd w:val="clear" w:color="auto" w:fill="FFFFFF"/>
        </w:rPr>
        <w:t xml:space="preserve"> </w:t>
      </w:r>
      <w:proofErr w:type="spellStart"/>
      <w:r w:rsidRPr="00755748">
        <w:rPr>
          <w:sz w:val="22"/>
          <w:szCs w:val="22"/>
          <w:shd w:val="clear" w:color="auto" w:fill="FFFFFF"/>
        </w:rPr>
        <w:t>merupakan</w:t>
      </w:r>
      <w:proofErr w:type="spellEnd"/>
      <w:r w:rsidRPr="00755748">
        <w:rPr>
          <w:sz w:val="22"/>
          <w:szCs w:val="22"/>
          <w:shd w:val="clear" w:color="auto" w:fill="FFFFFF"/>
        </w:rPr>
        <w:t xml:space="preserve"> </w:t>
      </w:r>
      <w:proofErr w:type="spellStart"/>
      <w:r w:rsidRPr="00755748">
        <w:rPr>
          <w:sz w:val="22"/>
          <w:szCs w:val="22"/>
          <w:shd w:val="clear" w:color="auto" w:fill="FFFFFF"/>
        </w:rPr>
        <w:t>kemampuan</w:t>
      </w:r>
      <w:proofErr w:type="spellEnd"/>
      <w:r w:rsidRPr="00755748">
        <w:rPr>
          <w:sz w:val="22"/>
          <w:szCs w:val="22"/>
          <w:shd w:val="clear" w:color="auto" w:fill="FFFFFF"/>
        </w:rPr>
        <w:t> </w:t>
      </w:r>
      <w:proofErr w:type="spellStart"/>
      <w:r w:rsidRPr="00755748">
        <w:rPr>
          <w:sz w:val="22"/>
          <w:szCs w:val="22"/>
          <w:shd w:val="clear" w:color="auto" w:fill="FFFFFF"/>
        </w:rPr>
        <w:t>pegawai</w:t>
      </w:r>
      <w:proofErr w:type="spellEnd"/>
      <w:r w:rsidRPr="00755748">
        <w:rPr>
          <w:sz w:val="22"/>
          <w:szCs w:val="22"/>
          <w:shd w:val="clear" w:color="auto" w:fill="FFFFFF"/>
        </w:rPr>
        <w:t xml:space="preserve"> dan </w:t>
      </w:r>
      <w:proofErr w:type="spellStart"/>
      <w:r w:rsidRPr="00755748">
        <w:rPr>
          <w:sz w:val="22"/>
          <w:szCs w:val="22"/>
          <w:shd w:val="clear" w:color="auto" w:fill="FFFFFF"/>
        </w:rPr>
        <w:t>menggambarkan</w:t>
      </w:r>
      <w:proofErr w:type="spellEnd"/>
      <w:r w:rsidRPr="00755748">
        <w:rPr>
          <w:sz w:val="22"/>
          <w:szCs w:val="22"/>
          <w:shd w:val="clear" w:color="auto" w:fill="FFFFFF"/>
        </w:rPr>
        <w:t xml:space="preserve"> </w:t>
      </w:r>
      <w:proofErr w:type="spellStart"/>
      <w:r w:rsidRPr="00755748">
        <w:rPr>
          <w:sz w:val="22"/>
          <w:szCs w:val="22"/>
          <w:shd w:val="clear" w:color="auto" w:fill="FFFFFF"/>
        </w:rPr>
        <w:t>karakteristik</w:t>
      </w:r>
      <w:proofErr w:type="spellEnd"/>
      <w:r w:rsidRPr="00755748">
        <w:rPr>
          <w:sz w:val="22"/>
          <w:szCs w:val="22"/>
          <w:shd w:val="clear" w:color="auto" w:fill="FFFFFF"/>
        </w:rPr>
        <w:t xml:space="preserve"> yang </w:t>
      </w:r>
      <w:proofErr w:type="spellStart"/>
      <w:r w:rsidRPr="00755748">
        <w:rPr>
          <w:sz w:val="22"/>
          <w:szCs w:val="22"/>
          <w:shd w:val="clear" w:color="auto" w:fill="FFFFFF"/>
        </w:rPr>
        <w:t>dibutuhkan</w:t>
      </w:r>
      <w:proofErr w:type="spellEnd"/>
      <w:r w:rsidRPr="00755748">
        <w:rPr>
          <w:sz w:val="22"/>
          <w:szCs w:val="22"/>
          <w:shd w:val="clear" w:color="auto" w:fill="FFFFFF"/>
        </w:rPr>
        <w:t xml:space="preserve"> </w:t>
      </w:r>
      <w:proofErr w:type="spellStart"/>
      <w:r w:rsidRPr="00755748">
        <w:rPr>
          <w:sz w:val="22"/>
          <w:szCs w:val="22"/>
          <w:shd w:val="clear" w:color="auto" w:fill="FFFFFF"/>
        </w:rPr>
        <w:t>untuk</w:t>
      </w:r>
      <w:proofErr w:type="spellEnd"/>
      <w:r w:rsidRPr="00755748">
        <w:rPr>
          <w:sz w:val="22"/>
          <w:szCs w:val="22"/>
          <w:shd w:val="clear" w:color="auto" w:fill="FFFFFF"/>
        </w:rPr>
        <w:t xml:space="preserve"> </w:t>
      </w:r>
      <w:proofErr w:type="spellStart"/>
      <w:r w:rsidRPr="00755748">
        <w:rPr>
          <w:sz w:val="22"/>
          <w:szCs w:val="22"/>
          <w:shd w:val="clear" w:color="auto" w:fill="FFFFFF"/>
        </w:rPr>
        <w:t>melakukan</w:t>
      </w:r>
      <w:proofErr w:type="spellEnd"/>
      <w:r w:rsidRPr="00755748">
        <w:rPr>
          <w:sz w:val="22"/>
          <w:szCs w:val="22"/>
          <w:shd w:val="clear" w:color="auto" w:fill="FFFFFF"/>
        </w:rPr>
        <w:t xml:space="preserve"> </w:t>
      </w:r>
      <w:proofErr w:type="spellStart"/>
      <w:r w:rsidRPr="00755748">
        <w:rPr>
          <w:sz w:val="22"/>
          <w:szCs w:val="22"/>
          <w:shd w:val="clear" w:color="auto" w:fill="FFFFFF"/>
        </w:rPr>
        <w:t>atau</w:t>
      </w:r>
      <w:proofErr w:type="spellEnd"/>
      <w:r w:rsidRPr="00755748">
        <w:rPr>
          <w:sz w:val="22"/>
          <w:szCs w:val="22"/>
          <w:shd w:val="clear" w:color="auto" w:fill="FFFFFF"/>
        </w:rPr>
        <w:t xml:space="preserve"> </w:t>
      </w:r>
      <w:proofErr w:type="spellStart"/>
      <w:r w:rsidRPr="00755748">
        <w:rPr>
          <w:sz w:val="22"/>
          <w:szCs w:val="22"/>
          <w:shd w:val="clear" w:color="auto" w:fill="FFFFFF"/>
        </w:rPr>
        <w:t>melaksanakan</w:t>
      </w:r>
      <w:proofErr w:type="spellEnd"/>
      <w:r w:rsidRPr="00755748">
        <w:rPr>
          <w:sz w:val="22"/>
          <w:szCs w:val="22"/>
          <w:shd w:val="clear" w:color="auto" w:fill="FFFFFF"/>
        </w:rPr>
        <w:t xml:space="preserve"> </w:t>
      </w:r>
      <w:proofErr w:type="spellStart"/>
      <w:proofErr w:type="gramStart"/>
      <w:r w:rsidRPr="00755748">
        <w:rPr>
          <w:sz w:val="22"/>
          <w:szCs w:val="22"/>
          <w:shd w:val="clear" w:color="auto" w:fill="FFFFFF"/>
        </w:rPr>
        <w:t>pekerjaan</w:t>
      </w:r>
      <w:proofErr w:type="spellEnd"/>
      <w:r w:rsidRPr="00755748">
        <w:rPr>
          <w:sz w:val="22"/>
          <w:szCs w:val="22"/>
          <w:shd w:val="clear" w:color="auto" w:fill="FFFFFF"/>
        </w:rPr>
        <w:t xml:space="preserve">  </w:t>
      </w:r>
      <w:proofErr w:type="spellStart"/>
      <w:r w:rsidRPr="00755748">
        <w:rPr>
          <w:sz w:val="22"/>
          <w:szCs w:val="22"/>
          <w:shd w:val="clear" w:color="auto" w:fill="FFFFFF"/>
        </w:rPr>
        <w:t>peran</w:t>
      </w:r>
      <w:proofErr w:type="spellEnd"/>
      <w:proofErr w:type="gramEnd"/>
      <w:r w:rsidRPr="00755748">
        <w:rPr>
          <w:sz w:val="22"/>
          <w:szCs w:val="22"/>
          <w:shd w:val="clear" w:color="auto" w:fill="FFFFFF"/>
        </w:rPr>
        <w:t xml:space="preserve"> </w:t>
      </w:r>
      <w:proofErr w:type="spellStart"/>
      <w:r w:rsidRPr="00755748">
        <w:rPr>
          <w:sz w:val="22"/>
          <w:szCs w:val="22"/>
          <w:shd w:val="clear" w:color="auto" w:fill="FFFFFF"/>
        </w:rPr>
        <w:t>tertentu</w:t>
      </w:r>
      <w:proofErr w:type="spellEnd"/>
      <w:r w:rsidRPr="00755748">
        <w:rPr>
          <w:sz w:val="22"/>
          <w:szCs w:val="22"/>
          <w:shd w:val="clear" w:color="auto" w:fill="FFFFFF"/>
        </w:rPr>
        <w:t xml:space="preserve"> </w:t>
      </w:r>
      <w:proofErr w:type="spellStart"/>
      <w:r w:rsidRPr="00755748">
        <w:rPr>
          <w:sz w:val="22"/>
          <w:szCs w:val="22"/>
          <w:shd w:val="clear" w:color="auto" w:fill="FFFFFF"/>
        </w:rPr>
        <w:t>secara</w:t>
      </w:r>
      <w:proofErr w:type="spellEnd"/>
      <w:r w:rsidRPr="00755748">
        <w:rPr>
          <w:sz w:val="22"/>
          <w:szCs w:val="22"/>
          <w:shd w:val="clear" w:color="auto" w:fill="FFFFFF"/>
        </w:rPr>
        <w:t xml:space="preserve"> </w:t>
      </w:r>
      <w:proofErr w:type="spellStart"/>
      <w:r w:rsidRPr="00755748">
        <w:rPr>
          <w:sz w:val="22"/>
          <w:szCs w:val="22"/>
          <w:shd w:val="clear" w:color="auto" w:fill="FFFFFF"/>
        </w:rPr>
        <w:t>efektif</w:t>
      </w:r>
      <w:proofErr w:type="spellEnd"/>
      <w:r w:rsidRPr="00755748">
        <w:rPr>
          <w:sz w:val="22"/>
          <w:szCs w:val="22"/>
          <w:shd w:val="clear" w:color="auto" w:fill="FFFFFF"/>
        </w:rPr>
        <w:t xml:space="preserve"> yang </w:t>
      </w:r>
      <w:proofErr w:type="spellStart"/>
      <w:r w:rsidRPr="00755748">
        <w:rPr>
          <w:sz w:val="22"/>
          <w:szCs w:val="22"/>
          <w:shd w:val="clear" w:color="auto" w:fill="FFFFFF"/>
        </w:rPr>
        <w:t>dilandasi</w:t>
      </w:r>
      <w:proofErr w:type="spellEnd"/>
      <w:r w:rsidRPr="00755748">
        <w:rPr>
          <w:sz w:val="22"/>
          <w:szCs w:val="22"/>
          <w:shd w:val="clear" w:color="auto" w:fill="FFFFFF"/>
        </w:rPr>
        <w:t xml:space="preserve"> oleh </w:t>
      </w:r>
      <w:proofErr w:type="spellStart"/>
      <w:r w:rsidRPr="00755748">
        <w:rPr>
          <w:sz w:val="22"/>
          <w:szCs w:val="22"/>
        </w:rPr>
        <w:t>Pengetahuan</w:t>
      </w:r>
      <w:proofErr w:type="spellEnd"/>
      <w:r w:rsidRPr="00755748">
        <w:rPr>
          <w:sz w:val="22"/>
          <w:szCs w:val="22"/>
        </w:rPr>
        <w:t xml:space="preserve"> (knowledge), </w:t>
      </w:r>
      <w:proofErr w:type="spellStart"/>
      <w:r w:rsidRPr="00755748">
        <w:rPr>
          <w:sz w:val="22"/>
          <w:szCs w:val="22"/>
        </w:rPr>
        <w:t>Pemahaman</w:t>
      </w:r>
      <w:proofErr w:type="spellEnd"/>
      <w:r w:rsidRPr="00755748">
        <w:rPr>
          <w:sz w:val="22"/>
          <w:szCs w:val="22"/>
        </w:rPr>
        <w:t xml:space="preserve"> (</w:t>
      </w:r>
      <w:r w:rsidRPr="00755748">
        <w:rPr>
          <w:i/>
          <w:iCs/>
          <w:sz w:val="22"/>
          <w:szCs w:val="22"/>
        </w:rPr>
        <w:t>understanding</w:t>
      </w:r>
      <w:r w:rsidRPr="00755748">
        <w:rPr>
          <w:sz w:val="22"/>
          <w:szCs w:val="22"/>
        </w:rPr>
        <w:t>), Pendidikan (</w:t>
      </w:r>
      <w:proofErr w:type="spellStart"/>
      <w:r w:rsidRPr="00755748">
        <w:rPr>
          <w:i/>
          <w:iCs/>
          <w:sz w:val="22"/>
          <w:szCs w:val="22"/>
        </w:rPr>
        <w:t>eduction</w:t>
      </w:r>
      <w:proofErr w:type="spellEnd"/>
      <w:r w:rsidRPr="00755748">
        <w:rPr>
          <w:i/>
          <w:iCs/>
          <w:sz w:val="22"/>
          <w:szCs w:val="22"/>
        </w:rPr>
        <w:t xml:space="preserve">), </w:t>
      </w:r>
      <w:proofErr w:type="spellStart"/>
      <w:r w:rsidRPr="00755748">
        <w:rPr>
          <w:sz w:val="22"/>
          <w:szCs w:val="22"/>
        </w:rPr>
        <w:t>Kemampuan</w:t>
      </w:r>
      <w:proofErr w:type="spellEnd"/>
      <w:r w:rsidRPr="00755748">
        <w:rPr>
          <w:sz w:val="22"/>
          <w:szCs w:val="22"/>
        </w:rPr>
        <w:t xml:space="preserve"> </w:t>
      </w:r>
      <w:proofErr w:type="spellStart"/>
      <w:r w:rsidRPr="00755748">
        <w:rPr>
          <w:sz w:val="22"/>
          <w:szCs w:val="22"/>
        </w:rPr>
        <w:t>atau</w:t>
      </w:r>
      <w:proofErr w:type="spellEnd"/>
      <w:r w:rsidRPr="00755748">
        <w:rPr>
          <w:sz w:val="22"/>
          <w:szCs w:val="22"/>
        </w:rPr>
        <w:t xml:space="preserve"> </w:t>
      </w:r>
      <w:proofErr w:type="spellStart"/>
      <w:r w:rsidRPr="00755748">
        <w:rPr>
          <w:sz w:val="22"/>
          <w:szCs w:val="22"/>
          <w:shd w:val="clear" w:color="auto" w:fill="FFFFFF"/>
        </w:rPr>
        <w:t>Keterampilan</w:t>
      </w:r>
      <w:proofErr w:type="spellEnd"/>
      <w:r w:rsidRPr="00755748">
        <w:rPr>
          <w:sz w:val="22"/>
          <w:szCs w:val="22"/>
        </w:rPr>
        <w:t xml:space="preserve"> (</w:t>
      </w:r>
      <w:r w:rsidRPr="00755748">
        <w:rPr>
          <w:i/>
          <w:iCs/>
          <w:sz w:val="22"/>
          <w:szCs w:val="22"/>
        </w:rPr>
        <w:t>skills</w:t>
      </w:r>
      <w:r w:rsidRPr="00755748">
        <w:rPr>
          <w:sz w:val="22"/>
          <w:szCs w:val="22"/>
        </w:rPr>
        <w:t>),</w:t>
      </w:r>
      <w:r w:rsidRPr="00755748">
        <w:rPr>
          <w:sz w:val="22"/>
          <w:szCs w:val="22"/>
          <w:shd w:val="clear" w:color="auto" w:fill="FFFFFF"/>
        </w:rPr>
        <w:t xml:space="preserve"> </w:t>
      </w:r>
      <w:r w:rsidRPr="00755748">
        <w:rPr>
          <w:sz w:val="22"/>
          <w:szCs w:val="22"/>
        </w:rPr>
        <w:t>Nilai (</w:t>
      </w:r>
      <w:r w:rsidRPr="00755748">
        <w:rPr>
          <w:i/>
          <w:iCs/>
          <w:sz w:val="22"/>
          <w:szCs w:val="22"/>
        </w:rPr>
        <w:t>value</w:t>
      </w:r>
      <w:r w:rsidRPr="00755748">
        <w:rPr>
          <w:sz w:val="22"/>
          <w:szCs w:val="22"/>
        </w:rPr>
        <w:t xml:space="preserve">), </w:t>
      </w:r>
      <w:proofErr w:type="spellStart"/>
      <w:r w:rsidRPr="00755748">
        <w:rPr>
          <w:sz w:val="22"/>
          <w:szCs w:val="22"/>
        </w:rPr>
        <w:t>Sikap</w:t>
      </w:r>
      <w:proofErr w:type="spellEnd"/>
      <w:r w:rsidRPr="00755748">
        <w:rPr>
          <w:sz w:val="22"/>
          <w:szCs w:val="22"/>
        </w:rPr>
        <w:t xml:space="preserve"> (</w:t>
      </w:r>
      <w:r w:rsidRPr="00755748">
        <w:rPr>
          <w:i/>
          <w:iCs/>
          <w:sz w:val="22"/>
          <w:szCs w:val="22"/>
        </w:rPr>
        <w:t>attitude</w:t>
      </w:r>
      <w:r w:rsidRPr="00755748">
        <w:rPr>
          <w:sz w:val="22"/>
          <w:szCs w:val="22"/>
        </w:rPr>
        <w:t xml:space="preserve">), </w:t>
      </w:r>
      <w:proofErr w:type="spellStart"/>
      <w:r w:rsidRPr="00755748">
        <w:rPr>
          <w:sz w:val="22"/>
          <w:szCs w:val="22"/>
        </w:rPr>
        <w:t>Minat</w:t>
      </w:r>
      <w:proofErr w:type="spellEnd"/>
      <w:r w:rsidRPr="00755748">
        <w:rPr>
          <w:sz w:val="22"/>
          <w:szCs w:val="22"/>
        </w:rPr>
        <w:t xml:space="preserve"> (</w:t>
      </w:r>
      <w:r w:rsidRPr="00755748">
        <w:rPr>
          <w:i/>
          <w:iCs/>
          <w:sz w:val="22"/>
          <w:szCs w:val="22"/>
        </w:rPr>
        <w:t>interest</w:t>
      </w:r>
      <w:r w:rsidRPr="00755748">
        <w:rPr>
          <w:sz w:val="22"/>
          <w:szCs w:val="22"/>
        </w:rPr>
        <w:t xml:space="preserve">). </w:t>
      </w:r>
    </w:p>
    <w:bookmarkEnd w:id="5"/>
    <w:p w14:paraId="74A32184" w14:textId="0D59DABE" w:rsidR="00755748" w:rsidRPr="00755748" w:rsidRDefault="00755748" w:rsidP="00755748">
      <w:pPr>
        <w:ind w:firstLine="567"/>
        <w:jc w:val="both"/>
        <w:rPr>
          <w:sz w:val="22"/>
          <w:szCs w:val="22"/>
          <w:lang w:val="sv-SE"/>
        </w:rPr>
      </w:pPr>
      <w:r w:rsidRPr="00755748">
        <w:rPr>
          <w:sz w:val="22"/>
          <w:szCs w:val="22"/>
        </w:rPr>
        <w:lastRenderedPageBreak/>
        <w:t xml:space="preserve">Hasil </w:t>
      </w:r>
      <w:proofErr w:type="spellStart"/>
      <w:r w:rsidRPr="00755748">
        <w:rPr>
          <w:sz w:val="22"/>
          <w:szCs w:val="22"/>
        </w:rPr>
        <w:t>penelitian</w:t>
      </w:r>
      <w:proofErr w:type="spellEnd"/>
      <w:r w:rsidRPr="00755748">
        <w:rPr>
          <w:sz w:val="22"/>
          <w:szCs w:val="22"/>
        </w:rPr>
        <w:t xml:space="preserve"> </w:t>
      </w:r>
      <w:proofErr w:type="spellStart"/>
      <w:r w:rsidRPr="00755748">
        <w:rPr>
          <w:sz w:val="22"/>
          <w:szCs w:val="22"/>
        </w:rPr>
        <w:t>ini</w:t>
      </w:r>
      <w:proofErr w:type="spellEnd"/>
      <w:r w:rsidRPr="00755748">
        <w:rPr>
          <w:sz w:val="22"/>
          <w:szCs w:val="22"/>
        </w:rPr>
        <w:t xml:space="preserve"> pada </w:t>
      </w:r>
      <w:proofErr w:type="spellStart"/>
      <w:r w:rsidRPr="00755748">
        <w:rPr>
          <w:sz w:val="22"/>
          <w:szCs w:val="22"/>
        </w:rPr>
        <w:t>dasarnya</w:t>
      </w:r>
      <w:proofErr w:type="spellEnd"/>
      <w:r w:rsidRPr="00755748">
        <w:rPr>
          <w:sz w:val="22"/>
          <w:szCs w:val="22"/>
        </w:rPr>
        <w:t xml:space="preserve"> </w:t>
      </w:r>
      <w:proofErr w:type="spellStart"/>
      <w:r w:rsidRPr="00755748">
        <w:rPr>
          <w:sz w:val="22"/>
          <w:szCs w:val="22"/>
        </w:rPr>
        <w:t>memperkuat</w:t>
      </w:r>
      <w:proofErr w:type="spellEnd"/>
      <w:r w:rsidRPr="00755748">
        <w:rPr>
          <w:sz w:val="22"/>
          <w:szCs w:val="22"/>
        </w:rPr>
        <w:t xml:space="preserve"> </w:t>
      </w:r>
      <w:proofErr w:type="spellStart"/>
      <w:r w:rsidRPr="00755748">
        <w:rPr>
          <w:sz w:val="22"/>
          <w:szCs w:val="22"/>
        </w:rPr>
        <w:t>teori</w:t>
      </w:r>
      <w:proofErr w:type="spellEnd"/>
      <w:r w:rsidRPr="00755748">
        <w:rPr>
          <w:sz w:val="22"/>
          <w:szCs w:val="22"/>
        </w:rPr>
        <w:t xml:space="preserve"> dan </w:t>
      </w:r>
      <w:proofErr w:type="spellStart"/>
      <w:r w:rsidRPr="00755748">
        <w:rPr>
          <w:sz w:val="22"/>
          <w:szCs w:val="22"/>
        </w:rPr>
        <w:t>memodifikasi</w:t>
      </w:r>
      <w:proofErr w:type="spellEnd"/>
      <w:r w:rsidRPr="00755748">
        <w:rPr>
          <w:sz w:val="22"/>
          <w:szCs w:val="22"/>
        </w:rPr>
        <w:t xml:space="preserve"> </w:t>
      </w:r>
      <w:proofErr w:type="spellStart"/>
      <w:r w:rsidRPr="00755748">
        <w:rPr>
          <w:sz w:val="22"/>
          <w:szCs w:val="22"/>
        </w:rPr>
        <w:t>teori</w:t>
      </w:r>
      <w:proofErr w:type="spellEnd"/>
      <w:r w:rsidRPr="00755748">
        <w:rPr>
          <w:sz w:val="22"/>
          <w:szCs w:val="22"/>
        </w:rPr>
        <w:t xml:space="preserve"> </w:t>
      </w:r>
      <w:proofErr w:type="spellStart"/>
      <w:r w:rsidRPr="00755748">
        <w:rPr>
          <w:sz w:val="22"/>
          <w:szCs w:val="22"/>
        </w:rPr>
        <w:t>dari</w:t>
      </w:r>
      <w:proofErr w:type="spellEnd"/>
      <w:r w:rsidRPr="00755748">
        <w:rPr>
          <w:sz w:val="22"/>
          <w:szCs w:val="22"/>
        </w:rPr>
        <w:t xml:space="preserve"> Robbins </w:t>
      </w:r>
      <w:proofErr w:type="spellStart"/>
      <w:r w:rsidRPr="00755748">
        <w:rPr>
          <w:sz w:val="22"/>
          <w:szCs w:val="22"/>
        </w:rPr>
        <w:t>tentang</w:t>
      </w:r>
      <w:proofErr w:type="spellEnd"/>
      <w:r w:rsidRPr="00755748">
        <w:rPr>
          <w:sz w:val="22"/>
          <w:szCs w:val="22"/>
        </w:rPr>
        <w:t xml:space="preserve"> </w:t>
      </w:r>
      <w:proofErr w:type="spellStart"/>
      <w:r w:rsidRPr="00755748">
        <w:rPr>
          <w:sz w:val="22"/>
          <w:szCs w:val="22"/>
        </w:rPr>
        <w:t>karakteristik</w:t>
      </w:r>
      <w:proofErr w:type="spellEnd"/>
      <w:r w:rsidRPr="00755748">
        <w:rPr>
          <w:sz w:val="22"/>
          <w:szCs w:val="22"/>
        </w:rPr>
        <w:t xml:space="preserve"> primer </w:t>
      </w:r>
      <w:proofErr w:type="spellStart"/>
      <w:r w:rsidRPr="00755748">
        <w:rPr>
          <w:sz w:val="22"/>
          <w:szCs w:val="22"/>
        </w:rPr>
        <w:t>budaya</w:t>
      </w:r>
      <w:proofErr w:type="spellEnd"/>
      <w:r w:rsidRPr="00755748">
        <w:rPr>
          <w:sz w:val="22"/>
          <w:szCs w:val="22"/>
        </w:rPr>
        <w:t xml:space="preserve"> </w:t>
      </w:r>
      <w:proofErr w:type="spellStart"/>
      <w:r w:rsidRPr="00755748">
        <w:rPr>
          <w:sz w:val="22"/>
          <w:szCs w:val="22"/>
        </w:rPr>
        <w:t>organisasi</w:t>
      </w:r>
      <w:proofErr w:type="spellEnd"/>
      <w:r w:rsidR="00420271">
        <w:rPr>
          <w:sz w:val="22"/>
          <w:szCs w:val="22"/>
        </w:rPr>
        <w:t xml:space="preserve">. </w:t>
      </w:r>
      <w:proofErr w:type="spellStart"/>
      <w:r w:rsidRPr="00755748">
        <w:rPr>
          <w:sz w:val="22"/>
          <w:szCs w:val="22"/>
        </w:rPr>
        <w:t>Modifikasi</w:t>
      </w:r>
      <w:proofErr w:type="spellEnd"/>
      <w:r w:rsidRPr="00755748">
        <w:rPr>
          <w:sz w:val="22"/>
          <w:szCs w:val="22"/>
        </w:rPr>
        <w:t xml:space="preserve"> </w:t>
      </w:r>
      <w:proofErr w:type="spellStart"/>
      <w:r w:rsidRPr="00755748">
        <w:rPr>
          <w:sz w:val="22"/>
          <w:szCs w:val="22"/>
        </w:rPr>
        <w:t>teori</w:t>
      </w:r>
      <w:proofErr w:type="spellEnd"/>
      <w:r w:rsidRPr="00755748">
        <w:rPr>
          <w:sz w:val="22"/>
          <w:szCs w:val="22"/>
        </w:rPr>
        <w:t xml:space="preserve"> </w:t>
      </w:r>
      <w:proofErr w:type="spellStart"/>
      <w:r w:rsidRPr="00755748">
        <w:rPr>
          <w:sz w:val="22"/>
          <w:szCs w:val="22"/>
        </w:rPr>
        <w:t>karakteristik</w:t>
      </w:r>
      <w:proofErr w:type="spellEnd"/>
      <w:r w:rsidRPr="00755748">
        <w:rPr>
          <w:sz w:val="22"/>
          <w:szCs w:val="22"/>
        </w:rPr>
        <w:t xml:space="preserve"> primer </w:t>
      </w:r>
      <w:proofErr w:type="spellStart"/>
      <w:r w:rsidRPr="00755748">
        <w:rPr>
          <w:sz w:val="22"/>
          <w:szCs w:val="22"/>
        </w:rPr>
        <w:t>budaya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yang </w:t>
      </w:r>
      <w:proofErr w:type="spellStart"/>
      <w:r w:rsidRPr="00755748">
        <w:rPr>
          <w:sz w:val="22"/>
          <w:szCs w:val="22"/>
        </w:rPr>
        <w:t>kuat</w:t>
      </w:r>
      <w:proofErr w:type="spellEnd"/>
      <w:r w:rsidRPr="00755748">
        <w:rPr>
          <w:sz w:val="22"/>
          <w:szCs w:val="22"/>
        </w:rPr>
        <w:t xml:space="preserve"> </w:t>
      </w:r>
      <w:proofErr w:type="spellStart"/>
      <w:r w:rsidRPr="00755748">
        <w:rPr>
          <w:sz w:val="22"/>
          <w:szCs w:val="22"/>
        </w:rPr>
        <w:t>serta</w:t>
      </w:r>
      <w:proofErr w:type="spellEnd"/>
      <w:r w:rsidRPr="00755748">
        <w:rPr>
          <w:sz w:val="22"/>
          <w:szCs w:val="22"/>
        </w:rPr>
        <w:t xml:space="preserve"> </w:t>
      </w:r>
      <w:proofErr w:type="spellStart"/>
      <w:r w:rsidRPr="00755748">
        <w:rPr>
          <w:sz w:val="22"/>
          <w:szCs w:val="22"/>
        </w:rPr>
        <w:t>efektif</w:t>
      </w:r>
      <w:proofErr w:type="spellEnd"/>
      <w:r w:rsidRPr="00755748">
        <w:rPr>
          <w:sz w:val="22"/>
          <w:szCs w:val="22"/>
        </w:rPr>
        <w:t xml:space="preserve"> </w:t>
      </w:r>
      <w:proofErr w:type="spellStart"/>
      <w:r w:rsidRPr="00755748">
        <w:rPr>
          <w:sz w:val="22"/>
          <w:szCs w:val="22"/>
        </w:rPr>
        <w:t>mendorong</w:t>
      </w:r>
      <w:proofErr w:type="spellEnd"/>
      <w:r w:rsidRPr="00755748">
        <w:rPr>
          <w:sz w:val="22"/>
          <w:szCs w:val="22"/>
        </w:rPr>
        <w:t xml:space="preserve"> </w:t>
      </w:r>
      <w:proofErr w:type="spellStart"/>
      <w:r w:rsidRPr="00755748">
        <w:rPr>
          <w:sz w:val="22"/>
          <w:szCs w:val="22"/>
        </w:rPr>
        <w:t>anggota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bersama-sama</w:t>
      </w:r>
      <w:proofErr w:type="spellEnd"/>
      <w:r w:rsidRPr="00755748">
        <w:rPr>
          <w:sz w:val="22"/>
          <w:szCs w:val="22"/>
        </w:rPr>
        <w:t xml:space="preserve"> </w:t>
      </w:r>
      <w:proofErr w:type="spellStart"/>
      <w:r w:rsidRPr="00755748">
        <w:rPr>
          <w:sz w:val="22"/>
          <w:szCs w:val="22"/>
        </w:rPr>
        <w:t>mencapai</w:t>
      </w:r>
      <w:proofErr w:type="spellEnd"/>
      <w:r w:rsidRPr="00755748">
        <w:rPr>
          <w:sz w:val="22"/>
          <w:szCs w:val="22"/>
        </w:rPr>
        <w:t xml:space="preserve"> </w:t>
      </w:r>
      <w:proofErr w:type="spellStart"/>
      <w:r w:rsidRPr="00755748">
        <w:rPr>
          <w:sz w:val="22"/>
          <w:szCs w:val="22"/>
        </w:rPr>
        <w:t>visi</w:t>
      </w:r>
      <w:proofErr w:type="spellEnd"/>
      <w:r w:rsidRPr="00755748">
        <w:rPr>
          <w:sz w:val="22"/>
          <w:szCs w:val="22"/>
        </w:rPr>
        <w:t xml:space="preserve"> dan </w:t>
      </w:r>
      <w:proofErr w:type="spellStart"/>
      <w:r w:rsidRPr="00755748">
        <w:rPr>
          <w:sz w:val="22"/>
          <w:szCs w:val="22"/>
        </w:rPr>
        <w:t>misi</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w:t>
      </w:r>
      <w:proofErr w:type="spellStart"/>
      <w:r w:rsidR="0099398E">
        <w:rPr>
          <w:sz w:val="22"/>
          <w:szCs w:val="22"/>
        </w:rPr>
        <w:t>M</w:t>
      </w:r>
      <w:r w:rsidRPr="00755748">
        <w:rPr>
          <w:sz w:val="22"/>
          <w:szCs w:val="22"/>
        </w:rPr>
        <w:t>odifikasi</w:t>
      </w:r>
      <w:proofErr w:type="spellEnd"/>
      <w:r w:rsidRPr="00755748">
        <w:rPr>
          <w:sz w:val="22"/>
          <w:szCs w:val="22"/>
        </w:rPr>
        <w:t xml:space="preserve"> </w:t>
      </w:r>
      <w:proofErr w:type="spellStart"/>
      <w:r w:rsidRPr="00755748">
        <w:rPr>
          <w:sz w:val="22"/>
          <w:szCs w:val="22"/>
        </w:rPr>
        <w:t>teori</w:t>
      </w:r>
      <w:proofErr w:type="spellEnd"/>
      <w:r w:rsidRPr="00755748">
        <w:rPr>
          <w:sz w:val="22"/>
          <w:szCs w:val="22"/>
        </w:rPr>
        <w:t xml:space="preserve"> </w:t>
      </w:r>
      <w:proofErr w:type="spellStart"/>
      <w:r w:rsidRPr="00755748">
        <w:rPr>
          <w:sz w:val="22"/>
          <w:szCs w:val="22"/>
        </w:rPr>
        <w:t>ini</w:t>
      </w:r>
      <w:proofErr w:type="spellEnd"/>
      <w:r w:rsidRPr="00755748">
        <w:rPr>
          <w:sz w:val="22"/>
          <w:szCs w:val="22"/>
        </w:rPr>
        <w:t xml:space="preserve"> </w:t>
      </w:r>
      <w:proofErr w:type="spellStart"/>
      <w:r w:rsidRPr="00755748">
        <w:rPr>
          <w:sz w:val="22"/>
          <w:szCs w:val="22"/>
        </w:rPr>
        <w:t>dapat</w:t>
      </w:r>
      <w:proofErr w:type="spellEnd"/>
      <w:r w:rsidRPr="00755748">
        <w:rPr>
          <w:sz w:val="22"/>
          <w:szCs w:val="22"/>
        </w:rPr>
        <w:t xml:space="preserve"> </w:t>
      </w:r>
      <w:proofErr w:type="spellStart"/>
      <w:r w:rsidRPr="00755748">
        <w:rPr>
          <w:sz w:val="22"/>
          <w:szCs w:val="22"/>
        </w:rPr>
        <w:t>dijadikan</w:t>
      </w:r>
      <w:proofErr w:type="spellEnd"/>
      <w:r w:rsidRPr="00755748">
        <w:rPr>
          <w:sz w:val="22"/>
          <w:szCs w:val="22"/>
        </w:rPr>
        <w:t xml:space="preserve"> </w:t>
      </w:r>
      <w:proofErr w:type="spellStart"/>
      <w:r w:rsidR="0099398E">
        <w:rPr>
          <w:sz w:val="22"/>
          <w:szCs w:val="22"/>
        </w:rPr>
        <w:t>alternatif</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memelihara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w:t>
      </w:r>
      <w:proofErr w:type="spellStart"/>
      <w:r w:rsidRPr="00755748">
        <w:rPr>
          <w:sz w:val="22"/>
          <w:szCs w:val="22"/>
        </w:rPr>
        <w:t>berdasarkan</w:t>
      </w:r>
      <w:proofErr w:type="spellEnd"/>
      <w:r w:rsidRPr="00755748">
        <w:rPr>
          <w:sz w:val="22"/>
          <w:szCs w:val="22"/>
        </w:rPr>
        <w:t xml:space="preserve"> </w:t>
      </w:r>
      <w:proofErr w:type="spellStart"/>
      <w:r w:rsidRPr="00755748">
        <w:rPr>
          <w:sz w:val="22"/>
          <w:szCs w:val="22"/>
        </w:rPr>
        <w:t>standar</w:t>
      </w:r>
      <w:proofErr w:type="spellEnd"/>
      <w:r w:rsidRPr="00755748">
        <w:rPr>
          <w:sz w:val="22"/>
          <w:szCs w:val="22"/>
        </w:rPr>
        <w:t xml:space="preserve"> </w:t>
      </w:r>
      <w:proofErr w:type="spellStart"/>
      <w:r w:rsidRPr="00755748">
        <w:rPr>
          <w:sz w:val="22"/>
          <w:szCs w:val="22"/>
        </w:rPr>
        <w:t>dari</w:t>
      </w:r>
      <w:proofErr w:type="spellEnd"/>
      <w:r w:rsidRPr="00755748">
        <w:rPr>
          <w:sz w:val="22"/>
          <w:szCs w:val="22"/>
        </w:rPr>
        <w:t xml:space="preserve"> </w:t>
      </w:r>
      <w:proofErr w:type="spellStart"/>
      <w:r w:rsidRPr="00755748">
        <w:rPr>
          <w:sz w:val="22"/>
          <w:szCs w:val="22"/>
        </w:rPr>
        <w:t>aspek-aspek</w:t>
      </w:r>
      <w:proofErr w:type="spellEnd"/>
      <w:r w:rsidRPr="00755748">
        <w:rPr>
          <w:sz w:val="22"/>
          <w:szCs w:val="22"/>
        </w:rPr>
        <w:t xml:space="preserve"> </w:t>
      </w:r>
      <w:proofErr w:type="spellStart"/>
      <w:r w:rsidRPr="00755748">
        <w:rPr>
          <w:sz w:val="22"/>
          <w:szCs w:val="22"/>
        </w:rPr>
        <w:t>kinerja</w:t>
      </w:r>
      <w:proofErr w:type="spellEnd"/>
      <w:r w:rsidRPr="00755748">
        <w:rPr>
          <w:sz w:val="22"/>
          <w:szCs w:val="22"/>
        </w:rPr>
        <w:t xml:space="preserve"> dan </w:t>
      </w:r>
      <w:proofErr w:type="spellStart"/>
      <w:r w:rsidRPr="00755748">
        <w:rPr>
          <w:sz w:val="22"/>
          <w:szCs w:val="22"/>
        </w:rPr>
        <w:t>etika</w:t>
      </w:r>
      <w:proofErr w:type="spellEnd"/>
      <w:r w:rsidRPr="00755748">
        <w:rPr>
          <w:sz w:val="22"/>
          <w:szCs w:val="22"/>
        </w:rPr>
        <w:t xml:space="preserve"> </w:t>
      </w:r>
      <w:proofErr w:type="spellStart"/>
      <w:r w:rsidRPr="00755748">
        <w:rPr>
          <w:sz w:val="22"/>
          <w:szCs w:val="22"/>
        </w:rPr>
        <w:t>perilaku</w:t>
      </w:r>
      <w:proofErr w:type="spellEnd"/>
      <w:r w:rsidRPr="00755748">
        <w:rPr>
          <w:sz w:val="22"/>
          <w:szCs w:val="22"/>
        </w:rPr>
        <w:t xml:space="preserve"> </w:t>
      </w:r>
      <w:proofErr w:type="spellStart"/>
      <w:r w:rsidRPr="00755748">
        <w:rPr>
          <w:sz w:val="22"/>
          <w:szCs w:val="22"/>
        </w:rPr>
        <w:t>sehingga</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w:t>
      </w:r>
      <w:proofErr w:type="spellStart"/>
      <w:r w:rsidRPr="00755748">
        <w:rPr>
          <w:sz w:val="22"/>
          <w:szCs w:val="22"/>
        </w:rPr>
        <w:t>akan</w:t>
      </w:r>
      <w:proofErr w:type="spellEnd"/>
      <w:r w:rsidRPr="00755748">
        <w:rPr>
          <w:sz w:val="22"/>
          <w:szCs w:val="22"/>
        </w:rPr>
        <w:t xml:space="preserve"> </w:t>
      </w:r>
      <w:proofErr w:type="spellStart"/>
      <w:r w:rsidRPr="00755748">
        <w:rPr>
          <w:sz w:val="22"/>
          <w:szCs w:val="22"/>
        </w:rPr>
        <w:t>semakin</w:t>
      </w:r>
      <w:proofErr w:type="spellEnd"/>
      <w:r w:rsidRPr="00755748">
        <w:rPr>
          <w:sz w:val="22"/>
          <w:szCs w:val="22"/>
        </w:rPr>
        <w:t xml:space="preserve"> </w:t>
      </w:r>
      <w:proofErr w:type="spellStart"/>
      <w:r w:rsidRPr="00755748">
        <w:rPr>
          <w:sz w:val="22"/>
          <w:szCs w:val="22"/>
        </w:rPr>
        <w:t>memiliki</w:t>
      </w:r>
      <w:proofErr w:type="spellEnd"/>
      <w:r w:rsidRPr="00755748">
        <w:rPr>
          <w:sz w:val="22"/>
          <w:szCs w:val="22"/>
        </w:rPr>
        <w:t xml:space="preserve"> </w:t>
      </w:r>
      <w:proofErr w:type="spellStart"/>
      <w:r w:rsidRPr="00755748">
        <w:rPr>
          <w:sz w:val="22"/>
          <w:szCs w:val="22"/>
        </w:rPr>
        <w:t>perhatian</w:t>
      </w:r>
      <w:proofErr w:type="spellEnd"/>
      <w:r w:rsidRPr="00755748">
        <w:rPr>
          <w:sz w:val="22"/>
          <w:szCs w:val="22"/>
        </w:rPr>
        <w:t xml:space="preserve"> pada </w:t>
      </w:r>
      <w:proofErr w:type="spellStart"/>
      <w:r w:rsidRPr="00755748">
        <w:rPr>
          <w:sz w:val="22"/>
          <w:szCs w:val="22"/>
        </w:rPr>
        <w:t>nilai-nilai</w:t>
      </w:r>
      <w:proofErr w:type="spellEnd"/>
      <w:r w:rsidRPr="00755748">
        <w:rPr>
          <w:sz w:val="22"/>
          <w:szCs w:val="22"/>
        </w:rPr>
        <w:t xml:space="preserve"> kultur, juga</w:t>
      </w:r>
      <w:r w:rsidRPr="00755748">
        <w:rPr>
          <w:i/>
          <w:sz w:val="22"/>
          <w:szCs w:val="22"/>
        </w:rPr>
        <w:t xml:space="preserve"> </w:t>
      </w:r>
      <w:proofErr w:type="spellStart"/>
      <w:r w:rsidRPr="00755748">
        <w:rPr>
          <w:sz w:val="22"/>
          <w:szCs w:val="22"/>
        </w:rPr>
        <w:t>memiliki</w:t>
      </w:r>
      <w:proofErr w:type="spellEnd"/>
      <w:r w:rsidRPr="00755748">
        <w:rPr>
          <w:sz w:val="22"/>
          <w:szCs w:val="22"/>
        </w:rPr>
        <w:t xml:space="preserve"> </w:t>
      </w:r>
      <w:proofErr w:type="spellStart"/>
      <w:r w:rsidRPr="00755748">
        <w:rPr>
          <w:sz w:val="22"/>
          <w:szCs w:val="22"/>
        </w:rPr>
        <w:t>perhatian</w:t>
      </w:r>
      <w:proofErr w:type="spellEnd"/>
      <w:r w:rsidRPr="00755748">
        <w:rPr>
          <w:sz w:val="22"/>
          <w:szCs w:val="22"/>
        </w:rPr>
        <w:t xml:space="preserve"> dan </w:t>
      </w:r>
      <w:proofErr w:type="spellStart"/>
      <w:r w:rsidRPr="00755748">
        <w:rPr>
          <w:sz w:val="22"/>
          <w:szCs w:val="22"/>
        </w:rPr>
        <w:t>memiliki</w:t>
      </w:r>
      <w:proofErr w:type="spellEnd"/>
      <w:r w:rsidRPr="00755748">
        <w:rPr>
          <w:sz w:val="22"/>
          <w:szCs w:val="22"/>
        </w:rPr>
        <w:t xml:space="preserve"> </w:t>
      </w:r>
      <w:proofErr w:type="spellStart"/>
      <w:r w:rsidRPr="00755748">
        <w:rPr>
          <w:sz w:val="22"/>
          <w:szCs w:val="22"/>
        </w:rPr>
        <w:t>sikap</w:t>
      </w:r>
      <w:proofErr w:type="spellEnd"/>
      <w:r w:rsidRPr="00755748">
        <w:rPr>
          <w:sz w:val="22"/>
          <w:szCs w:val="22"/>
        </w:rPr>
        <w:t xml:space="preserve"> </w:t>
      </w:r>
      <w:proofErr w:type="spellStart"/>
      <w:r w:rsidRPr="00755748">
        <w:rPr>
          <w:sz w:val="22"/>
          <w:szCs w:val="22"/>
        </w:rPr>
        <w:t>kritis</w:t>
      </w:r>
      <w:proofErr w:type="spellEnd"/>
      <w:r w:rsidRPr="00755748">
        <w:rPr>
          <w:sz w:val="22"/>
          <w:szCs w:val="22"/>
        </w:rPr>
        <w:t xml:space="preserve"> </w:t>
      </w:r>
      <w:proofErr w:type="spellStart"/>
      <w:r w:rsidRPr="00755748">
        <w:rPr>
          <w:sz w:val="22"/>
          <w:szCs w:val="22"/>
        </w:rPr>
        <w:t>terhadap</w:t>
      </w:r>
      <w:proofErr w:type="spellEnd"/>
      <w:r w:rsidRPr="00755748">
        <w:rPr>
          <w:sz w:val="22"/>
          <w:szCs w:val="22"/>
        </w:rPr>
        <w:t xml:space="preserve"> </w:t>
      </w:r>
      <w:proofErr w:type="spellStart"/>
      <w:r w:rsidRPr="00755748">
        <w:rPr>
          <w:sz w:val="22"/>
          <w:szCs w:val="22"/>
        </w:rPr>
        <w:t>apa</w:t>
      </w:r>
      <w:proofErr w:type="spellEnd"/>
      <w:r w:rsidRPr="00755748">
        <w:rPr>
          <w:sz w:val="22"/>
          <w:szCs w:val="22"/>
        </w:rPr>
        <w:t xml:space="preserve"> yang </w:t>
      </w:r>
      <w:proofErr w:type="spellStart"/>
      <w:r w:rsidRPr="00755748">
        <w:rPr>
          <w:sz w:val="22"/>
          <w:szCs w:val="22"/>
        </w:rPr>
        <w:t>dilakukan</w:t>
      </w:r>
      <w:proofErr w:type="spellEnd"/>
      <w:r w:rsidRPr="00755748">
        <w:rPr>
          <w:sz w:val="22"/>
          <w:szCs w:val="22"/>
        </w:rPr>
        <w:t xml:space="preserve"> </w:t>
      </w:r>
      <w:proofErr w:type="spellStart"/>
      <w:r w:rsidRPr="00755748">
        <w:rPr>
          <w:sz w:val="22"/>
          <w:szCs w:val="22"/>
        </w:rPr>
        <w:t>atau</w:t>
      </w:r>
      <w:proofErr w:type="spellEnd"/>
      <w:r w:rsidRPr="00755748">
        <w:rPr>
          <w:sz w:val="22"/>
          <w:szCs w:val="22"/>
        </w:rPr>
        <w:t xml:space="preserve"> yang </w:t>
      </w:r>
      <w:proofErr w:type="spellStart"/>
      <w:r w:rsidRPr="00755748">
        <w:rPr>
          <w:sz w:val="22"/>
          <w:szCs w:val="22"/>
        </w:rPr>
        <w:t>dikerjakan</w:t>
      </w:r>
      <w:proofErr w:type="spellEnd"/>
      <w:r w:rsidRPr="00755748">
        <w:rPr>
          <w:sz w:val="22"/>
          <w:szCs w:val="22"/>
        </w:rPr>
        <w:t xml:space="preserve"> </w:t>
      </w:r>
      <w:proofErr w:type="spellStart"/>
      <w:r w:rsidRPr="00755748">
        <w:rPr>
          <w:sz w:val="22"/>
          <w:szCs w:val="22"/>
        </w:rPr>
        <w:t>dalam</w:t>
      </w:r>
      <w:proofErr w:type="spellEnd"/>
      <w:r w:rsidRPr="00755748">
        <w:rPr>
          <w:sz w:val="22"/>
          <w:szCs w:val="22"/>
        </w:rPr>
        <w:t xml:space="preserve"> </w:t>
      </w:r>
      <w:proofErr w:type="spellStart"/>
      <w:r w:rsidRPr="00755748">
        <w:rPr>
          <w:sz w:val="22"/>
          <w:szCs w:val="22"/>
        </w:rPr>
        <w:t>lingkup</w:t>
      </w:r>
      <w:proofErr w:type="spellEnd"/>
      <w:r w:rsidRPr="00755748">
        <w:rPr>
          <w:sz w:val="22"/>
          <w:szCs w:val="22"/>
        </w:rPr>
        <w:t xml:space="preserve"> </w:t>
      </w:r>
      <w:proofErr w:type="spellStart"/>
      <w:r w:rsidRPr="00755748">
        <w:rPr>
          <w:sz w:val="22"/>
          <w:szCs w:val="22"/>
        </w:rPr>
        <w:t>tanggungjawab</w:t>
      </w:r>
      <w:proofErr w:type="spellEnd"/>
      <w:r w:rsidRPr="00755748">
        <w:rPr>
          <w:sz w:val="22"/>
          <w:szCs w:val="22"/>
        </w:rPr>
        <w:t xml:space="preserve"> </w:t>
      </w:r>
      <w:proofErr w:type="spellStart"/>
      <w:r w:rsidRPr="00755748">
        <w:rPr>
          <w:sz w:val="22"/>
          <w:szCs w:val="22"/>
        </w:rPr>
        <w:t>sebagai</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yang </w:t>
      </w:r>
      <w:proofErr w:type="spellStart"/>
      <w:r w:rsidRPr="00755748">
        <w:rPr>
          <w:sz w:val="22"/>
          <w:szCs w:val="22"/>
        </w:rPr>
        <w:t>diikuti</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meningkatkan</w:t>
      </w:r>
      <w:proofErr w:type="spellEnd"/>
      <w:r w:rsidRPr="00755748">
        <w:rPr>
          <w:sz w:val="22"/>
          <w:szCs w:val="22"/>
        </w:rPr>
        <w:t xml:space="preserve"> </w:t>
      </w:r>
      <w:proofErr w:type="spellStart"/>
      <w:r w:rsidRPr="00755748">
        <w:rPr>
          <w:sz w:val="22"/>
          <w:szCs w:val="22"/>
        </w:rPr>
        <w:t>komitmen</w:t>
      </w:r>
      <w:proofErr w:type="spellEnd"/>
      <w:r w:rsidRPr="00755748">
        <w:rPr>
          <w:sz w:val="22"/>
          <w:szCs w:val="22"/>
        </w:rPr>
        <w:t xml:space="preserve">, </w:t>
      </w:r>
      <w:proofErr w:type="spellStart"/>
      <w:r w:rsidRPr="00755748">
        <w:rPr>
          <w:sz w:val="22"/>
          <w:szCs w:val="22"/>
        </w:rPr>
        <w:t>kompetensi</w:t>
      </w:r>
      <w:proofErr w:type="spellEnd"/>
      <w:r w:rsidRPr="00755748">
        <w:rPr>
          <w:sz w:val="22"/>
          <w:szCs w:val="22"/>
        </w:rPr>
        <w:t xml:space="preserve"> </w:t>
      </w:r>
      <w:proofErr w:type="spellStart"/>
      <w:r w:rsidRPr="00755748">
        <w:rPr>
          <w:sz w:val="22"/>
          <w:szCs w:val="22"/>
        </w:rPr>
        <w:t>sebagai</w:t>
      </w:r>
      <w:proofErr w:type="spellEnd"/>
      <w:r w:rsidRPr="00755748">
        <w:rPr>
          <w:sz w:val="22"/>
          <w:szCs w:val="22"/>
        </w:rPr>
        <w:t xml:space="preserve"> </w:t>
      </w:r>
      <w:proofErr w:type="spellStart"/>
      <w:r w:rsidRPr="00755748">
        <w:rPr>
          <w:sz w:val="22"/>
          <w:szCs w:val="22"/>
        </w:rPr>
        <w:t>upaya</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mewujudkan</w:t>
      </w:r>
      <w:proofErr w:type="spellEnd"/>
      <w:r w:rsidRPr="00755748">
        <w:rPr>
          <w:sz w:val="22"/>
          <w:szCs w:val="22"/>
        </w:rPr>
        <w:t xml:space="preserve"> </w:t>
      </w:r>
      <w:proofErr w:type="spellStart"/>
      <w:r w:rsidRPr="00755748">
        <w:rPr>
          <w:sz w:val="22"/>
          <w:szCs w:val="22"/>
        </w:rPr>
        <w:t>karakteristik</w:t>
      </w:r>
      <w:proofErr w:type="spellEnd"/>
      <w:r w:rsidRPr="00755748">
        <w:rPr>
          <w:sz w:val="22"/>
          <w:szCs w:val="22"/>
        </w:rPr>
        <w:t xml:space="preserve"> </w:t>
      </w:r>
      <w:proofErr w:type="spellStart"/>
      <w:r w:rsidRPr="00755748">
        <w:rPr>
          <w:sz w:val="22"/>
          <w:szCs w:val="22"/>
        </w:rPr>
        <w:t>budaya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yang </w:t>
      </w:r>
      <w:proofErr w:type="spellStart"/>
      <w:r w:rsidRPr="00755748">
        <w:rPr>
          <w:sz w:val="22"/>
          <w:szCs w:val="22"/>
        </w:rPr>
        <w:t>kuat</w:t>
      </w:r>
      <w:proofErr w:type="spellEnd"/>
      <w:r w:rsidRPr="00755748">
        <w:rPr>
          <w:sz w:val="22"/>
          <w:szCs w:val="22"/>
        </w:rPr>
        <w:t xml:space="preserve">. </w:t>
      </w:r>
    </w:p>
    <w:p w14:paraId="766DDDA7" w14:textId="4310E083" w:rsidR="00755748" w:rsidRPr="00755748" w:rsidRDefault="00755748" w:rsidP="0099398E">
      <w:pPr>
        <w:pStyle w:val="IndenTeksIsi"/>
        <w:spacing w:line="240" w:lineRule="auto"/>
        <w:ind w:firstLine="567"/>
        <w:rPr>
          <w:sz w:val="22"/>
          <w:szCs w:val="22"/>
        </w:rPr>
      </w:pPr>
      <w:proofErr w:type="spellStart"/>
      <w:r w:rsidRPr="00755748">
        <w:rPr>
          <w:sz w:val="22"/>
          <w:szCs w:val="22"/>
        </w:rPr>
        <w:t>Kualitas</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w:t>
      </w:r>
      <w:proofErr w:type="spellStart"/>
      <w:r w:rsidRPr="00755748">
        <w:rPr>
          <w:sz w:val="22"/>
          <w:szCs w:val="22"/>
        </w:rPr>
        <w:t>atau</w:t>
      </w:r>
      <w:proofErr w:type="spellEnd"/>
      <w:r w:rsidRPr="00755748">
        <w:rPr>
          <w:sz w:val="22"/>
          <w:szCs w:val="22"/>
        </w:rPr>
        <w:t xml:space="preserve"> </w:t>
      </w:r>
      <w:proofErr w:type="spellStart"/>
      <w:r w:rsidRPr="00755748">
        <w:rPr>
          <w:sz w:val="22"/>
          <w:szCs w:val="22"/>
        </w:rPr>
        <w:t>sumber</w:t>
      </w:r>
      <w:proofErr w:type="spellEnd"/>
      <w:r w:rsidRPr="00755748">
        <w:rPr>
          <w:sz w:val="22"/>
          <w:szCs w:val="22"/>
        </w:rPr>
        <w:t xml:space="preserve"> </w:t>
      </w:r>
      <w:proofErr w:type="spellStart"/>
      <w:r w:rsidRPr="00755748">
        <w:rPr>
          <w:sz w:val="22"/>
          <w:szCs w:val="22"/>
        </w:rPr>
        <w:t>daya</w:t>
      </w:r>
      <w:proofErr w:type="spellEnd"/>
      <w:r w:rsidRPr="00755748">
        <w:rPr>
          <w:sz w:val="22"/>
          <w:szCs w:val="22"/>
        </w:rPr>
        <w:t xml:space="preserve"> </w:t>
      </w:r>
      <w:proofErr w:type="spellStart"/>
      <w:r w:rsidRPr="00755748">
        <w:rPr>
          <w:sz w:val="22"/>
          <w:szCs w:val="22"/>
        </w:rPr>
        <w:t>manusia</w:t>
      </w:r>
      <w:proofErr w:type="spellEnd"/>
      <w:r w:rsidRPr="00755748">
        <w:rPr>
          <w:sz w:val="22"/>
          <w:szCs w:val="22"/>
        </w:rPr>
        <w:t xml:space="preserve"> </w:t>
      </w:r>
      <w:proofErr w:type="spellStart"/>
      <w:r w:rsidRPr="00755748">
        <w:rPr>
          <w:sz w:val="22"/>
          <w:szCs w:val="22"/>
        </w:rPr>
        <w:t>merupakan</w:t>
      </w:r>
      <w:proofErr w:type="spellEnd"/>
      <w:r w:rsidRPr="00755748">
        <w:rPr>
          <w:sz w:val="22"/>
          <w:szCs w:val="22"/>
        </w:rPr>
        <w:t xml:space="preserve"> </w:t>
      </w:r>
      <w:proofErr w:type="spellStart"/>
      <w:r w:rsidRPr="00755748">
        <w:rPr>
          <w:sz w:val="22"/>
          <w:szCs w:val="22"/>
        </w:rPr>
        <w:t>dimensi</w:t>
      </w:r>
      <w:proofErr w:type="spellEnd"/>
      <w:r w:rsidRPr="00755748">
        <w:rPr>
          <w:sz w:val="22"/>
          <w:szCs w:val="22"/>
        </w:rPr>
        <w:t xml:space="preserve"> yang </w:t>
      </w:r>
      <w:proofErr w:type="spellStart"/>
      <w:r w:rsidRPr="00755748">
        <w:rPr>
          <w:sz w:val="22"/>
          <w:szCs w:val="22"/>
        </w:rPr>
        <w:t>utama</w:t>
      </w:r>
      <w:proofErr w:type="spellEnd"/>
      <w:r w:rsidRPr="00755748">
        <w:rPr>
          <w:sz w:val="22"/>
          <w:szCs w:val="22"/>
        </w:rPr>
        <w:t xml:space="preserve"> dan inti </w:t>
      </w:r>
      <w:proofErr w:type="spellStart"/>
      <w:r w:rsidRPr="00755748">
        <w:rPr>
          <w:sz w:val="22"/>
          <w:szCs w:val="22"/>
        </w:rPr>
        <w:t>dari</w:t>
      </w:r>
      <w:proofErr w:type="spellEnd"/>
      <w:r w:rsidRPr="00755748">
        <w:rPr>
          <w:sz w:val="22"/>
          <w:szCs w:val="22"/>
        </w:rPr>
        <w:t xml:space="preserve"> </w:t>
      </w:r>
      <w:proofErr w:type="spellStart"/>
      <w:r w:rsidRPr="00755748">
        <w:rPr>
          <w:sz w:val="22"/>
          <w:szCs w:val="22"/>
        </w:rPr>
        <w:t>sumber</w:t>
      </w:r>
      <w:proofErr w:type="spellEnd"/>
      <w:r w:rsidRPr="00755748">
        <w:rPr>
          <w:sz w:val="22"/>
          <w:szCs w:val="22"/>
        </w:rPr>
        <w:t xml:space="preserve"> </w:t>
      </w:r>
      <w:proofErr w:type="spellStart"/>
      <w:r w:rsidRPr="00755748">
        <w:rPr>
          <w:sz w:val="22"/>
          <w:szCs w:val="22"/>
        </w:rPr>
        <w:t>daya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yang </w:t>
      </w:r>
      <w:proofErr w:type="spellStart"/>
      <w:r w:rsidRPr="00755748">
        <w:rPr>
          <w:sz w:val="22"/>
          <w:szCs w:val="22"/>
        </w:rPr>
        <w:t>menentukan</w:t>
      </w:r>
      <w:proofErr w:type="spellEnd"/>
      <w:r w:rsidRPr="00755748">
        <w:rPr>
          <w:sz w:val="22"/>
          <w:szCs w:val="22"/>
        </w:rPr>
        <w:t xml:space="preserve"> </w:t>
      </w:r>
      <w:proofErr w:type="spellStart"/>
      <w:r w:rsidRPr="00755748">
        <w:rPr>
          <w:sz w:val="22"/>
          <w:szCs w:val="22"/>
        </w:rPr>
        <w:t>keberhasilan</w:t>
      </w:r>
      <w:proofErr w:type="spellEnd"/>
      <w:r w:rsidRPr="00755748">
        <w:rPr>
          <w:sz w:val="22"/>
          <w:szCs w:val="22"/>
        </w:rPr>
        <w:t xml:space="preserve"> </w:t>
      </w:r>
      <w:proofErr w:type="spellStart"/>
      <w:r w:rsidRPr="00755748">
        <w:rPr>
          <w:sz w:val="22"/>
          <w:szCs w:val="22"/>
        </w:rPr>
        <w:t>dalam</w:t>
      </w:r>
      <w:proofErr w:type="spellEnd"/>
      <w:r w:rsidRPr="00755748">
        <w:rPr>
          <w:sz w:val="22"/>
          <w:szCs w:val="22"/>
        </w:rPr>
        <w:t xml:space="preserve"> </w:t>
      </w:r>
      <w:proofErr w:type="spellStart"/>
      <w:r w:rsidRPr="00755748">
        <w:rPr>
          <w:sz w:val="22"/>
          <w:szCs w:val="22"/>
        </w:rPr>
        <w:t>mencapai</w:t>
      </w:r>
      <w:proofErr w:type="spellEnd"/>
      <w:r w:rsidRPr="00755748">
        <w:rPr>
          <w:sz w:val="22"/>
          <w:szCs w:val="22"/>
        </w:rPr>
        <w:t xml:space="preserve"> </w:t>
      </w:r>
      <w:proofErr w:type="spellStart"/>
      <w:r w:rsidRPr="00755748">
        <w:rPr>
          <w:sz w:val="22"/>
          <w:szCs w:val="22"/>
        </w:rPr>
        <w:t>visi</w:t>
      </w:r>
      <w:proofErr w:type="spellEnd"/>
      <w:r w:rsidRPr="00755748">
        <w:rPr>
          <w:sz w:val="22"/>
          <w:szCs w:val="22"/>
        </w:rPr>
        <w:t xml:space="preserve">, </w:t>
      </w:r>
      <w:proofErr w:type="spellStart"/>
      <w:r w:rsidRPr="00755748">
        <w:rPr>
          <w:sz w:val="22"/>
          <w:szCs w:val="22"/>
        </w:rPr>
        <w:t>misi</w:t>
      </w:r>
      <w:proofErr w:type="spellEnd"/>
      <w:r w:rsidRPr="00755748">
        <w:rPr>
          <w:sz w:val="22"/>
          <w:szCs w:val="22"/>
        </w:rPr>
        <w:t xml:space="preserve"> </w:t>
      </w:r>
      <w:proofErr w:type="spellStart"/>
      <w:r w:rsidRPr="00755748">
        <w:rPr>
          <w:sz w:val="22"/>
          <w:szCs w:val="22"/>
        </w:rPr>
        <w:t>tujuan</w:t>
      </w:r>
      <w:proofErr w:type="spellEnd"/>
      <w:r w:rsidRPr="00755748">
        <w:rPr>
          <w:sz w:val="22"/>
          <w:szCs w:val="22"/>
        </w:rPr>
        <w:t xml:space="preserve"> </w:t>
      </w:r>
      <w:proofErr w:type="spellStart"/>
      <w:proofErr w:type="gramStart"/>
      <w:r w:rsidRPr="00755748">
        <w:rPr>
          <w:sz w:val="22"/>
          <w:szCs w:val="22"/>
        </w:rPr>
        <w:t>organisasi</w:t>
      </w:r>
      <w:proofErr w:type="spellEnd"/>
      <w:r w:rsidRPr="00755748">
        <w:rPr>
          <w:sz w:val="22"/>
          <w:szCs w:val="22"/>
        </w:rPr>
        <w:t>..</w:t>
      </w:r>
      <w:proofErr w:type="gramEnd"/>
      <w:r w:rsidRPr="00755748">
        <w:rPr>
          <w:sz w:val="22"/>
          <w:szCs w:val="22"/>
        </w:rPr>
        <w:t xml:space="preserve"> </w:t>
      </w:r>
      <w:proofErr w:type="spellStart"/>
      <w:r w:rsidRPr="00755748">
        <w:rPr>
          <w:sz w:val="22"/>
          <w:szCs w:val="22"/>
        </w:rPr>
        <w:t>Sedangkan</w:t>
      </w:r>
      <w:proofErr w:type="spellEnd"/>
      <w:r w:rsidRPr="00755748">
        <w:rPr>
          <w:sz w:val="22"/>
          <w:szCs w:val="22"/>
        </w:rPr>
        <w:t xml:space="preserve"> </w:t>
      </w:r>
      <w:proofErr w:type="spellStart"/>
      <w:r w:rsidRPr="00755748">
        <w:rPr>
          <w:sz w:val="22"/>
          <w:szCs w:val="22"/>
        </w:rPr>
        <w:t>kualitas</w:t>
      </w:r>
      <w:proofErr w:type="spellEnd"/>
      <w:r w:rsidRPr="00755748">
        <w:rPr>
          <w:sz w:val="22"/>
          <w:szCs w:val="22"/>
        </w:rPr>
        <w:t xml:space="preserve"> </w:t>
      </w:r>
      <w:proofErr w:type="spellStart"/>
      <w:r w:rsidRPr="00755748">
        <w:rPr>
          <w:sz w:val="22"/>
          <w:szCs w:val="22"/>
        </w:rPr>
        <w:t>merupakan</w:t>
      </w:r>
      <w:proofErr w:type="spellEnd"/>
      <w:r w:rsidRPr="00755748">
        <w:rPr>
          <w:sz w:val="22"/>
          <w:szCs w:val="22"/>
        </w:rPr>
        <w:t xml:space="preserve"> </w:t>
      </w:r>
      <w:proofErr w:type="spellStart"/>
      <w:r w:rsidRPr="00755748">
        <w:rPr>
          <w:sz w:val="22"/>
          <w:szCs w:val="22"/>
        </w:rPr>
        <w:t>tingkatan</w:t>
      </w:r>
      <w:proofErr w:type="spellEnd"/>
      <w:r w:rsidRPr="00755748">
        <w:rPr>
          <w:sz w:val="22"/>
          <w:szCs w:val="22"/>
        </w:rPr>
        <w:t xml:space="preserve"> </w:t>
      </w:r>
      <w:proofErr w:type="spellStart"/>
      <w:r w:rsidRPr="00755748">
        <w:rPr>
          <w:sz w:val="22"/>
          <w:szCs w:val="22"/>
        </w:rPr>
        <w:t>atau</w:t>
      </w:r>
      <w:proofErr w:type="spellEnd"/>
      <w:r w:rsidRPr="00755748">
        <w:rPr>
          <w:sz w:val="22"/>
          <w:szCs w:val="22"/>
        </w:rPr>
        <w:t xml:space="preserve"> </w:t>
      </w:r>
      <w:proofErr w:type="spellStart"/>
      <w:r w:rsidRPr="00755748">
        <w:rPr>
          <w:sz w:val="22"/>
          <w:szCs w:val="22"/>
        </w:rPr>
        <w:t>mutu</w:t>
      </w:r>
      <w:proofErr w:type="spellEnd"/>
      <w:r w:rsidRPr="00755748">
        <w:rPr>
          <w:sz w:val="22"/>
          <w:szCs w:val="22"/>
        </w:rPr>
        <w:t xml:space="preserve"> </w:t>
      </w:r>
      <w:proofErr w:type="spellStart"/>
      <w:r w:rsidRPr="00755748">
        <w:rPr>
          <w:sz w:val="22"/>
          <w:szCs w:val="22"/>
        </w:rPr>
        <w:t>kemampuan</w:t>
      </w:r>
      <w:proofErr w:type="spellEnd"/>
      <w:r w:rsidRPr="00755748">
        <w:rPr>
          <w:sz w:val="22"/>
          <w:szCs w:val="22"/>
        </w:rPr>
        <w:t xml:space="preserve"> </w:t>
      </w:r>
      <w:proofErr w:type="spellStart"/>
      <w:r w:rsidRPr="00755748">
        <w:rPr>
          <w:sz w:val="22"/>
          <w:szCs w:val="22"/>
        </w:rPr>
        <w:t>dari</w:t>
      </w:r>
      <w:proofErr w:type="spellEnd"/>
      <w:r w:rsidRPr="00755748">
        <w:rPr>
          <w:sz w:val="22"/>
          <w:szCs w:val="22"/>
        </w:rPr>
        <w:t xml:space="preserve"> </w:t>
      </w:r>
      <w:proofErr w:type="spellStart"/>
      <w:r w:rsidRPr="00755748">
        <w:rPr>
          <w:sz w:val="22"/>
          <w:szCs w:val="22"/>
        </w:rPr>
        <w:t>suatu</w:t>
      </w:r>
      <w:proofErr w:type="spellEnd"/>
      <w:r w:rsidRPr="00755748">
        <w:rPr>
          <w:sz w:val="22"/>
          <w:szCs w:val="22"/>
        </w:rPr>
        <w:t xml:space="preserve"> </w:t>
      </w:r>
      <w:proofErr w:type="spellStart"/>
      <w:r w:rsidRPr="00755748">
        <w:rPr>
          <w:sz w:val="22"/>
          <w:szCs w:val="22"/>
        </w:rPr>
        <w:t>pekerjaan</w:t>
      </w:r>
      <w:proofErr w:type="spellEnd"/>
      <w:r w:rsidRPr="00755748">
        <w:rPr>
          <w:sz w:val="22"/>
          <w:szCs w:val="22"/>
        </w:rPr>
        <w:t xml:space="preserve"> yang </w:t>
      </w:r>
      <w:proofErr w:type="spellStart"/>
      <w:r w:rsidRPr="00755748">
        <w:rPr>
          <w:sz w:val="22"/>
          <w:szCs w:val="22"/>
        </w:rPr>
        <w:t>diproses</w:t>
      </w:r>
      <w:proofErr w:type="spellEnd"/>
      <w:r w:rsidRPr="00755748">
        <w:rPr>
          <w:sz w:val="22"/>
          <w:szCs w:val="22"/>
        </w:rPr>
        <w:t xml:space="preserve"> </w:t>
      </w:r>
      <w:proofErr w:type="spellStart"/>
      <w:r w:rsidRPr="00755748">
        <w:rPr>
          <w:sz w:val="22"/>
          <w:szCs w:val="22"/>
        </w:rPr>
        <w:t>maupun</w:t>
      </w:r>
      <w:proofErr w:type="spellEnd"/>
      <w:r w:rsidRPr="00755748">
        <w:rPr>
          <w:sz w:val="22"/>
          <w:szCs w:val="22"/>
        </w:rPr>
        <w:t xml:space="preserve"> </w:t>
      </w:r>
      <w:proofErr w:type="spellStart"/>
      <w:r w:rsidRPr="00755748">
        <w:rPr>
          <w:sz w:val="22"/>
          <w:szCs w:val="22"/>
        </w:rPr>
        <w:t>dihasilkannya</w:t>
      </w:r>
      <w:proofErr w:type="spellEnd"/>
      <w:r w:rsidRPr="00755748">
        <w:rPr>
          <w:sz w:val="22"/>
          <w:szCs w:val="22"/>
        </w:rPr>
        <w:t xml:space="preserve"> </w:t>
      </w:r>
      <w:proofErr w:type="spellStart"/>
      <w:r w:rsidRPr="00755748">
        <w:rPr>
          <w:sz w:val="22"/>
          <w:szCs w:val="22"/>
        </w:rPr>
        <w:t>baik</w:t>
      </w:r>
      <w:proofErr w:type="spellEnd"/>
      <w:r w:rsidRPr="00755748">
        <w:rPr>
          <w:sz w:val="22"/>
          <w:szCs w:val="22"/>
        </w:rPr>
        <w:t xml:space="preserve"> </w:t>
      </w:r>
      <w:proofErr w:type="spellStart"/>
      <w:r w:rsidRPr="00755748">
        <w:rPr>
          <w:sz w:val="22"/>
          <w:szCs w:val="22"/>
        </w:rPr>
        <w:t>secara</w:t>
      </w:r>
      <w:proofErr w:type="spellEnd"/>
      <w:r w:rsidRPr="00755748">
        <w:rPr>
          <w:sz w:val="22"/>
          <w:szCs w:val="22"/>
        </w:rPr>
        <w:t xml:space="preserve"> </w:t>
      </w:r>
      <w:proofErr w:type="spellStart"/>
      <w:r w:rsidRPr="00755748">
        <w:rPr>
          <w:sz w:val="22"/>
          <w:szCs w:val="22"/>
        </w:rPr>
        <w:t>fisik</w:t>
      </w:r>
      <w:proofErr w:type="spellEnd"/>
      <w:r w:rsidRPr="00755748">
        <w:rPr>
          <w:sz w:val="22"/>
          <w:szCs w:val="22"/>
        </w:rPr>
        <w:t xml:space="preserve">, mental, spiritual </w:t>
      </w:r>
      <w:proofErr w:type="spellStart"/>
      <w:r w:rsidRPr="00755748">
        <w:rPr>
          <w:sz w:val="22"/>
          <w:szCs w:val="22"/>
        </w:rPr>
        <w:t>maupun</w:t>
      </w:r>
      <w:proofErr w:type="spellEnd"/>
      <w:r w:rsidRPr="00755748">
        <w:rPr>
          <w:sz w:val="22"/>
          <w:szCs w:val="22"/>
        </w:rPr>
        <w:t xml:space="preserve"> </w:t>
      </w:r>
      <w:proofErr w:type="spellStart"/>
      <w:r w:rsidRPr="00755748">
        <w:rPr>
          <w:sz w:val="22"/>
          <w:szCs w:val="22"/>
        </w:rPr>
        <w:t>intelektual</w:t>
      </w:r>
      <w:proofErr w:type="spellEnd"/>
      <w:r w:rsidRPr="00755748">
        <w:rPr>
          <w:sz w:val="22"/>
          <w:szCs w:val="22"/>
        </w:rPr>
        <w:t xml:space="preserve">. </w:t>
      </w:r>
      <w:proofErr w:type="spellStart"/>
      <w:r w:rsidRPr="00755748">
        <w:rPr>
          <w:sz w:val="22"/>
          <w:szCs w:val="22"/>
        </w:rPr>
        <w:t>Kualitas</w:t>
      </w:r>
      <w:proofErr w:type="spellEnd"/>
      <w:r w:rsidRPr="00755748">
        <w:rPr>
          <w:sz w:val="22"/>
          <w:szCs w:val="22"/>
        </w:rPr>
        <w:t xml:space="preserve"> </w:t>
      </w:r>
      <w:proofErr w:type="spellStart"/>
      <w:r w:rsidRPr="00755748">
        <w:rPr>
          <w:sz w:val="22"/>
          <w:szCs w:val="22"/>
        </w:rPr>
        <w:t>sumber</w:t>
      </w:r>
      <w:proofErr w:type="spellEnd"/>
      <w:r w:rsidRPr="00755748">
        <w:rPr>
          <w:sz w:val="22"/>
          <w:szCs w:val="22"/>
        </w:rPr>
        <w:t xml:space="preserve"> </w:t>
      </w:r>
      <w:proofErr w:type="spellStart"/>
      <w:r w:rsidRPr="00755748">
        <w:rPr>
          <w:sz w:val="22"/>
          <w:szCs w:val="22"/>
        </w:rPr>
        <w:t>daya</w:t>
      </w:r>
      <w:proofErr w:type="spellEnd"/>
      <w:r w:rsidRPr="00755748">
        <w:rPr>
          <w:sz w:val="22"/>
          <w:szCs w:val="22"/>
        </w:rPr>
        <w:t xml:space="preserve"> </w:t>
      </w:r>
      <w:proofErr w:type="spellStart"/>
      <w:r w:rsidRPr="00755748">
        <w:rPr>
          <w:sz w:val="22"/>
          <w:szCs w:val="22"/>
        </w:rPr>
        <w:t>manusia</w:t>
      </w:r>
      <w:proofErr w:type="spellEnd"/>
      <w:r w:rsidRPr="00755748">
        <w:rPr>
          <w:sz w:val="22"/>
          <w:szCs w:val="22"/>
        </w:rPr>
        <w:t xml:space="preserve"> </w:t>
      </w:r>
      <w:proofErr w:type="spellStart"/>
      <w:r w:rsidRPr="00755748">
        <w:rPr>
          <w:sz w:val="22"/>
          <w:szCs w:val="22"/>
        </w:rPr>
        <w:t>menyangkut</w:t>
      </w:r>
      <w:proofErr w:type="spellEnd"/>
      <w:r w:rsidRPr="00755748">
        <w:rPr>
          <w:sz w:val="22"/>
          <w:szCs w:val="22"/>
        </w:rPr>
        <w:t xml:space="preserve"> </w:t>
      </w:r>
      <w:proofErr w:type="spellStart"/>
      <w:r w:rsidRPr="00755748">
        <w:rPr>
          <w:sz w:val="22"/>
          <w:szCs w:val="22"/>
        </w:rPr>
        <w:t>dua</w:t>
      </w:r>
      <w:proofErr w:type="spellEnd"/>
      <w:r w:rsidRPr="00755748">
        <w:rPr>
          <w:sz w:val="22"/>
          <w:szCs w:val="22"/>
        </w:rPr>
        <w:t xml:space="preserve"> </w:t>
      </w:r>
      <w:proofErr w:type="spellStart"/>
      <w:r w:rsidRPr="00755748">
        <w:rPr>
          <w:sz w:val="22"/>
          <w:szCs w:val="22"/>
        </w:rPr>
        <w:t>aspek</w:t>
      </w:r>
      <w:proofErr w:type="spellEnd"/>
      <w:r w:rsidRPr="00755748">
        <w:rPr>
          <w:sz w:val="22"/>
          <w:szCs w:val="22"/>
        </w:rPr>
        <w:t xml:space="preserve">, </w:t>
      </w:r>
      <w:proofErr w:type="spellStart"/>
      <w:r w:rsidRPr="00755748">
        <w:rPr>
          <w:sz w:val="22"/>
          <w:szCs w:val="22"/>
        </w:rPr>
        <w:t>diantaranya</w:t>
      </w:r>
      <w:proofErr w:type="spellEnd"/>
      <w:r w:rsidRPr="00755748">
        <w:rPr>
          <w:sz w:val="22"/>
          <w:szCs w:val="22"/>
        </w:rPr>
        <w:t xml:space="preserve"> </w:t>
      </w:r>
      <w:proofErr w:type="spellStart"/>
      <w:r w:rsidRPr="00755748">
        <w:rPr>
          <w:sz w:val="22"/>
          <w:szCs w:val="22"/>
        </w:rPr>
        <w:t>aspek</w:t>
      </w:r>
      <w:proofErr w:type="spellEnd"/>
      <w:r w:rsidRPr="00755748">
        <w:rPr>
          <w:sz w:val="22"/>
          <w:szCs w:val="22"/>
        </w:rPr>
        <w:t xml:space="preserve"> </w:t>
      </w:r>
      <w:proofErr w:type="spellStart"/>
      <w:r w:rsidRPr="00755748">
        <w:rPr>
          <w:sz w:val="22"/>
          <w:szCs w:val="22"/>
        </w:rPr>
        <w:t>fisik</w:t>
      </w:r>
      <w:proofErr w:type="spellEnd"/>
      <w:r w:rsidRPr="00755748">
        <w:rPr>
          <w:sz w:val="22"/>
          <w:szCs w:val="22"/>
        </w:rPr>
        <w:t xml:space="preserve"> (</w:t>
      </w:r>
      <w:proofErr w:type="spellStart"/>
      <w:r w:rsidRPr="00755748">
        <w:rPr>
          <w:sz w:val="22"/>
          <w:szCs w:val="22"/>
        </w:rPr>
        <w:t>kemampuan</w:t>
      </w:r>
      <w:proofErr w:type="spellEnd"/>
      <w:r w:rsidRPr="00755748">
        <w:rPr>
          <w:sz w:val="22"/>
          <w:szCs w:val="22"/>
        </w:rPr>
        <w:t xml:space="preserve"> </w:t>
      </w:r>
      <w:proofErr w:type="spellStart"/>
      <w:r w:rsidRPr="00755748">
        <w:rPr>
          <w:sz w:val="22"/>
          <w:szCs w:val="22"/>
        </w:rPr>
        <w:t>fisik</w:t>
      </w:r>
      <w:proofErr w:type="spellEnd"/>
      <w:r w:rsidRPr="00755748">
        <w:rPr>
          <w:sz w:val="22"/>
          <w:szCs w:val="22"/>
        </w:rPr>
        <w:t xml:space="preserve">) </w:t>
      </w:r>
      <w:proofErr w:type="spellStart"/>
      <w:r w:rsidRPr="00755748">
        <w:rPr>
          <w:sz w:val="22"/>
          <w:szCs w:val="22"/>
        </w:rPr>
        <w:t>serta</w:t>
      </w:r>
      <w:proofErr w:type="spellEnd"/>
      <w:r w:rsidRPr="00755748">
        <w:rPr>
          <w:sz w:val="22"/>
          <w:szCs w:val="22"/>
        </w:rPr>
        <w:t xml:space="preserve"> </w:t>
      </w:r>
      <w:proofErr w:type="spellStart"/>
      <w:r w:rsidRPr="00755748">
        <w:rPr>
          <w:sz w:val="22"/>
          <w:szCs w:val="22"/>
        </w:rPr>
        <w:t>aspek</w:t>
      </w:r>
      <w:proofErr w:type="spellEnd"/>
      <w:r w:rsidRPr="00755748">
        <w:rPr>
          <w:sz w:val="22"/>
          <w:szCs w:val="22"/>
        </w:rPr>
        <w:t xml:space="preserve"> non </w:t>
      </w:r>
      <w:proofErr w:type="spellStart"/>
      <w:r w:rsidRPr="00755748">
        <w:rPr>
          <w:sz w:val="22"/>
          <w:szCs w:val="22"/>
        </w:rPr>
        <w:t>fisik</w:t>
      </w:r>
      <w:proofErr w:type="spellEnd"/>
      <w:r w:rsidRPr="00755748">
        <w:rPr>
          <w:sz w:val="22"/>
          <w:szCs w:val="22"/>
        </w:rPr>
        <w:t xml:space="preserve">. 1) </w:t>
      </w:r>
      <w:proofErr w:type="spellStart"/>
      <w:r w:rsidRPr="00755748">
        <w:rPr>
          <w:sz w:val="22"/>
          <w:szCs w:val="22"/>
        </w:rPr>
        <w:t>Aspek</w:t>
      </w:r>
      <w:proofErr w:type="spellEnd"/>
      <w:r w:rsidRPr="00755748">
        <w:rPr>
          <w:sz w:val="22"/>
          <w:szCs w:val="22"/>
        </w:rPr>
        <w:t xml:space="preserve"> </w:t>
      </w:r>
      <w:proofErr w:type="spellStart"/>
      <w:r w:rsidRPr="00755748">
        <w:rPr>
          <w:sz w:val="22"/>
          <w:szCs w:val="22"/>
        </w:rPr>
        <w:t>fisik</w:t>
      </w:r>
      <w:proofErr w:type="spellEnd"/>
      <w:r w:rsidRPr="00755748">
        <w:rPr>
          <w:sz w:val="22"/>
          <w:szCs w:val="22"/>
        </w:rPr>
        <w:t>, (</w:t>
      </w:r>
      <w:proofErr w:type="spellStart"/>
      <w:r w:rsidRPr="00755748">
        <w:rPr>
          <w:sz w:val="22"/>
          <w:szCs w:val="22"/>
        </w:rPr>
        <w:t>kemampuan</w:t>
      </w:r>
      <w:proofErr w:type="spellEnd"/>
      <w:r w:rsidRPr="00755748">
        <w:rPr>
          <w:sz w:val="22"/>
          <w:szCs w:val="22"/>
        </w:rPr>
        <w:t xml:space="preserve"> </w:t>
      </w:r>
      <w:proofErr w:type="spellStart"/>
      <w:r w:rsidRPr="00755748">
        <w:rPr>
          <w:sz w:val="22"/>
          <w:szCs w:val="22"/>
        </w:rPr>
        <w:t>fisik</w:t>
      </w:r>
      <w:proofErr w:type="spellEnd"/>
      <w:r w:rsidRPr="00755748">
        <w:rPr>
          <w:sz w:val="22"/>
          <w:szCs w:val="22"/>
        </w:rPr>
        <w:t xml:space="preserve">), </w:t>
      </w:r>
      <w:proofErr w:type="spellStart"/>
      <w:r w:rsidRPr="00755748">
        <w:rPr>
          <w:sz w:val="22"/>
          <w:szCs w:val="22"/>
        </w:rPr>
        <w:t>Aspek</w:t>
      </w:r>
      <w:proofErr w:type="spellEnd"/>
      <w:r w:rsidRPr="00755748">
        <w:rPr>
          <w:sz w:val="22"/>
          <w:szCs w:val="22"/>
        </w:rPr>
        <w:t xml:space="preserve"> </w:t>
      </w:r>
      <w:proofErr w:type="spellStart"/>
      <w:r w:rsidRPr="00755748">
        <w:rPr>
          <w:sz w:val="22"/>
          <w:szCs w:val="22"/>
        </w:rPr>
        <w:t>fisik</w:t>
      </w:r>
      <w:proofErr w:type="spellEnd"/>
      <w:r w:rsidRPr="00755748">
        <w:rPr>
          <w:sz w:val="22"/>
          <w:szCs w:val="22"/>
        </w:rPr>
        <w:t xml:space="preserve"> </w:t>
      </w:r>
      <w:proofErr w:type="spellStart"/>
      <w:r w:rsidRPr="00755748">
        <w:rPr>
          <w:sz w:val="22"/>
          <w:szCs w:val="22"/>
        </w:rPr>
        <w:t>yaitu</w:t>
      </w:r>
      <w:proofErr w:type="spellEnd"/>
      <w:r w:rsidRPr="00755748">
        <w:rPr>
          <w:sz w:val="22"/>
          <w:szCs w:val="22"/>
        </w:rPr>
        <w:t xml:space="preserve"> </w:t>
      </w:r>
      <w:proofErr w:type="spellStart"/>
      <w:r w:rsidRPr="00755748">
        <w:rPr>
          <w:sz w:val="22"/>
          <w:szCs w:val="22"/>
        </w:rPr>
        <w:t>menyangkut</w:t>
      </w:r>
      <w:proofErr w:type="spellEnd"/>
      <w:r w:rsidRPr="00755748">
        <w:rPr>
          <w:sz w:val="22"/>
          <w:szCs w:val="22"/>
        </w:rPr>
        <w:t xml:space="preserve"> </w:t>
      </w:r>
      <w:proofErr w:type="spellStart"/>
      <w:r w:rsidRPr="00755748">
        <w:rPr>
          <w:sz w:val="22"/>
          <w:szCs w:val="22"/>
        </w:rPr>
        <w:t>kondisi</w:t>
      </w:r>
      <w:proofErr w:type="spellEnd"/>
      <w:r w:rsidRPr="00755748">
        <w:rPr>
          <w:sz w:val="22"/>
          <w:szCs w:val="22"/>
        </w:rPr>
        <w:t xml:space="preserve"> </w:t>
      </w:r>
      <w:proofErr w:type="spellStart"/>
      <w:r w:rsidRPr="00755748">
        <w:rPr>
          <w:sz w:val="22"/>
          <w:szCs w:val="22"/>
        </w:rPr>
        <w:t>kerja</w:t>
      </w:r>
      <w:proofErr w:type="spellEnd"/>
      <w:r w:rsidRPr="00755748">
        <w:rPr>
          <w:sz w:val="22"/>
          <w:szCs w:val="22"/>
        </w:rPr>
        <w:t xml:space="preserve"> yang </w:t>
      </w:r>
      <w:proofErr w:type="spellStart"/>
      <w:r w:rsidRPr="00755748">
        <w:rPr>
          <w:sz w:val="22"/>
          <w:szCs w:val="22"/>
        </w:rPr>
        <w:t>baik</w:t>
      </w:r>
      <w:proofErr w:type="spellEnd"/>
      <w:r w:rsidRPr="00755748">
        <w:rPr>
          <w:sz w:val="22"/>
          <w:szCs w:val="22"/>
        </w:rPr>
        <w:t xml:space="preserve">, </w:t>
      </w:r>
      <w:proofErr w:type="spellStart"/>
      <w:r w:rsidRPr="00755748">
        <w:rPr>
          <w:sz w:val="22"/>
          <w:szCs w:val="22"/>
        </w:rPr>
        <w:t>dimana</w:t>
      </w:r>
      <w:proofErr w:type="spellEnd"/>
      <w:r w:rsidRPr="00755748">
        <w:rPr>
          <w:sz w:val="22"/>
          <w:szCs w:val="22"/>
        </w:rPr>
        <w:t xml:space="preserve"> </w:t>
      </w:r>
      <w:proofErr w:type="spellStart"/>
      <w:r w:rsidRPr="00755748">
        <w:rPr>
          <w:sz w:val="22"/>
          <w:szCs w:val="22"/>
        </w:rPr>
        <w:t>pekerjaan</w:t>
      </w:r>
      <w:proofErr w:type="spellEnd"/>
      <w:r w:rsidRPr="00755748">
        <w:rPr>
          <w:sz w:val="22"/>
          <w:szCs w:val="22"/>
        </w:rPr>
        <w:t xml:space="preserve"> yang </w:t>
      </w:r>
      <w:proofErr w:type="spellStart"/>
      <w:r w:rsidRPr="00755748">
        <w:rPr>
          <w:sz w:val="22"/>
          <w:szCs w:val="22"/>
        </w:rPr>
        <w:t>berbahaya</w:t>
      </w:r>
      <w:proofErr w:type="spellEnd"/>
      <w:r w:rsidRPr="00755748">
        <w:rPr>
          <w:sz w:val="22"/>
          <w:szCs w:val="22"/>
        </w:rPr>
        <w:t xml:space="preserve"> dan </w:t>
      </w:r>
      <w:proofErr w:type="spellStart"/>
      <w:r w:rsidRPr="00755748">
        <w:rPr>
          <w:sz w:val="22"/>
          <w:szCs w:val="22"/>
        </w:rPr>
        <w:t>dapat</w:t>
      </w:r>
      <w:proofErr w:type="spellEnd"/>
      <w:r w:rsidRPr="00755748">
        <w:rPr>
          <w:sz w:val="22"/>
          <w:szCs w:val="22"/>
        </w:rPr>
        <w:t xml:space="preserve"> </w:t>
      </w:r>
      <w:proofErr w:type="spellStart"/>
      <w:r w:rsidRPr="00755748">
        <w:rPr>
          <w:sz w:val="22"/>
          <w:szCs w:val="22"/>
        </w:rPr>
        <w:t>menimbulkan</w:t>
      </w:r>
      <w:proofErr w:type="spellEnd"/>
      <w:r w:rsidRPr="00755748">
        <w:rPr>
          <w:sz w:val="22"/>
          <w:szCs w:val="22"/>
        </w:rPr>
        <w:t xml:space="preserve"> </w:t>
      </w:r>
      <w:proofErr w:type="spellStart"/>
      <w:r w:rsidRPr="00755748">
        <w:rPr>
          <w:sz w:val="22"/>
          <w:szCs w:val="22"/>
        </w:rPr>
        <w:t>masalah</w:t>
      </w:r>
      <w:proofErr w:type="spellEnd"/>
      <w:r w:rsidRPr="00755748">
        <w:rPr>
          <w:sz w:val="22"/>
          <w:szCs w:val="22"/>
        </w:rPr>
        <w:t xml:space="preserve"> </w:t>
      </w:r>
      <w:proofErr w:type="spellStart"/>
      <w:r w:rsidRPr="00755748">
        <w:rPr>
          <w:sz w:val="22"/>
          <w:szCs w:val="22"/>
        </w:rPr>
        <w:t>kesehatan</w:t>
      </w:r>
      <w:proofErr w:type="spellEnd"/>
      <w:r w:rsidRPr="00755748">
        <w:rPr>
          <w:sz w:val="22"/>
          <w:szCs w:val="22"/>
        </w:rPr>
        <w:t xml:space="preserve"> </w:t>
      </w:r>
      <w:proofErr w:type="spellStart"/>
      <w:r w:rsidRPr="00755748">
        <w:rPr>
          <w:sz w:val="22"/>
          <w:szCs w:val="22"/>
        </w:rPr>
        <w:t>kerja</w:t>
      </w:r>
      <w:proofErr w:type="spellEnd"/>
      <w:r w:rsidRPr="00755748">
        <w:rPr>
          <w:sz w:val="22"/>
          <w:szCs w:val="22"/>
        </w:rPr>
        <w:t xml:space="preserve"> </w:t>
      </w:r>
      <w:proofErr w:type="spellStart"/>
      <w:r w:rsidRPr="00755748">
        <w:rPr>
          <w:sz w:val="22"/>
          <w:szCs w:val="22"/>
        </w:rPr>
        <w:t>dapat</w:t>
      </w:r>
      <w:proofErr w:type="spellEnd"/>
      <w:r w:rsidRPr="00755748">
        <w:rPr>
          <w:sz w:val="22"/>
          <w:szCs w:val="22"/>
        </w:rPr>
        <w:t xml:space="preserve"> </w:t>
      </w:r>
      <w:proofErr w:type="spellStart"/>
      <w:r w:rsidRPr="00755748">
        <w:rPr>
          <w:sz w:val="22"/>
          <w:szCs w:val="22"/>
        </w:rPr>
        <w:t>dihindarkan</w:t>
      </w:r>
      <w:proofErr w:type="spellEnd"/>
      <w:r w:rsidRPr="00755748">
        <w:rPr>
          <w:sz w:val="22"/>
          <w:szCs w:val="22"/>
        </w:rPr>
        <w:t xml:space="preserve">. </w:t>
      </w:r>
      <w:proofErr w:type="spellStart"/>
      <w:r w:rsidRPr="00755748">
        <w:rPr>
          <w:sz w:val="22"/>
          <w:szCs w:val="22"/>
        </w:rPr>
        <w:t>Ergonomi</w:t>
      </w:r>
      <w:proofErr w:type="spellEnd"/>
      <w:r w:rsidRPr="00755748">
        <w:rPr>
          <w:sz w:val="22"/>
          <w:szCs w:val="22"/>
        </w:rPr>
        <w:t xml:space="preserve">, </w:t>
      </w:r>
      <w:proofErr w:type="spellStart"/>
      <w:r w:rsidRPr="00755748">
        <w:rPr>
          <w:sz w:val="22"/>
          <w:szCs w:val="22"/>
        </w:rPr>
        <w:t>yaitu</w:t>
      </w:r>
      <w:proofErr w:type="spellEnd"/>
      <w:r w:rsidRPr="00755748">
        <w:rPr>
          <w:sz w:val="22"/>
          <w:szCs w:val="22"/>
        </w:rPr>
        <w:t xml:space="preserve"> </w:t>
      </w:r>
      <w:proofErr w:type="spellStart"/>
      <w:r w:rsidRPr="00755748">
        <w:rPr>
          <w:sz w:val="22"/>
          <w:szCs w:val="22"/>
        </w:rPr>
        <w:t>suatu</w:t>
      </w:r>
      <w:proofErr w:type="spellEnd"/>
      <w:r w:rsidRPr="00755748">
        <w:rPr>
          <w:sz w:val="22"/>
          <w:szCs w:val="22"/>
        </w:rPr>
        <w:t xml:space="preserve"> </w:t>
      </w:r>
      <w:proofErr w:type="spellStart"/>
      <w:r w:rsidRPr="00755748">
        <w:rPr>
          <w:sz w:val="22"/>
          <w:szCs w:val="22"/>
        </w:rPr>
        <w:t>pengetahuan</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menghubungkan</w:t>
      </w:r>
      <w:proofErr w:type="spellEnd"/>
      <w:r w:rsidRPr="00755748">
        <w:rPr>
          <w:sz w:val="22"/>
          <w:szCs w:val="22"/>
        </w:rPr>
        <w:t xml:space="preserve"> </w:t>
      </w:r>
      <w:proofErr w:type="spellStart"/>
      <w:r w:rsidRPr="00755748">
        <w:rPr>
          <w:sz w:val="22"/>
          <w:szCs w:val="22"/>
        </w:rPr>
        <w:t>manusia</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pekerjaannya</w:t>
      </w:r>
      <w:proofErr w:type="spellEnd"/>
      <w:r w:rsidRPr="00755748">
        <w:rPr>
          <w:sz w:val="22"/>
          <w:szCs w:val="22"/>
        </w:rPr>
        <w:t xml:space="preserve">, </w:t>
      </w:r>
      <w:proofErr w:type="spellStart"/>
      <w:r w:rsidRPr="00755748">
        <w:rPr>
          <w:sz w:val="22"/>
          <w:szCs w:val="22"/>
        </w:rPr>
        <w:t>menjadi</w:t>
      </w:r>
      <w:proofErr w:type="spellEnd"/>
      <w:r w:rsidRPr="00755748">
        <w:rPr>
          <w:sz w:val="22"/>
          <w:szCs w:val="22"/>
        </w:rPr>
        <w:t xml:space="preserve"> </w:t>
      </w:r>
      <w:proofErr w:type="spellStart"/>
      <w:r w:rsidRPr="00755748">
        <w:rPr>
          <w:sz w:val="22"/>
          <w:szCs w:val="22"/>
        </w:rPr>
        <w:t>perhatian</w:t>
      </w:r>
      <w:proofErr w:type="spellEnd"/>
      <w:r w:rsidRPr="00755748">
        <w:rPr>
          <w:sz w:val="22"/>
          <w:szCs w:val="22"/>
        </w:rPr>
        <w:t xml:space="preserve"> para </w:t>
      </w:r>
      <w:proofErr w:type="spellStart"/>
      <w:r w:rsidRPr="00755748">
        <w:rPr>
          <w:sz w:val="22"/>
          <w:szCs w:val="22"/>
        </w:rPr>
        <w:t>manajer</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meningkatkan</w:t>
      </w:r>
      <w:proofErr w:type="spellEnd"/>
      <w:r w:rsidRPr="00755748">
        <w:rPr>
          <w:sz w:val="22"/>
          <w:szCs w:val="22"/>
        </w:rPr>
        <w:t xml:space="preserve"> QWL (</w:t>
      </w:r>
      <w:r w:rsidRPr="00755748">
        <w:rPr>
          <w:i/>
          <w:iCs/>
          <w:sz w:val="22"/>
          <w:szCs w:val="22"/>
        </w:rPr>
        <w:t>Quality of Working Life)</w:t>
      </w:r>
      <w:r w:rsidRPr="00755748">
        <w:rPr>
          <w:sz w:val="22"/>
          <w:szCs w:val="22"/>
        </w:rPr>
        <w:t xml:space="preserve">, </w:t>
      </w:r>
      <w:proofErr w:type="spellStart"/>
      <w:r w:rsidRPr="00755748">
        <w:rPr>
          <w:sz w:val="22"/>
          <w:szCs w:val="22"/>
        </w:rPr>
        <w:t>adapun</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menentukan</w:t>
      </w:r>
      <w:proofErr w:type="spellEnd"/>
      <w:r w:rsidRPr="00755748">
        <w:rPr>
          <w:sz w:val="22"/>
          <w:szCs w:val="22"/>
        </w:rPr>
        <w:t xml:space="preserve"> </w:t>
      </w:r>
      <w:proofErr w:type="spellStart"/>
      <w:r w:rsidRPr="00755748">
        <w:rPr>
          <w:sz w:val="22"/>
          <w:szCs w:val="22"/>
        </w:rPr>
        <w:t>kemampuan</w:t>
      </w:r>
      <w:proofErr w:type="spellEnd"/>
      <w:r w:rsidRPr="00755748">
        <w:rPr>
          <w:sz w:val="22"/>
          <w:szCs w:val="22"/>
        </w:rPr>
        <w:t xml:space="preserve"> </w:t>
      </w:r>
      <w:proofErr w:type="spellStart"/>
      <w:r w:rsidRPr="00755748">
        <w:rPr>
          <w:sz w:val="22"/>
          <w:szCs w:val="22"/>
        </w:rPr>
        <w:t>fisik</w:t>
      </w:r>
      <w:proofErr w:type="spellEnd"/>
      <w:r w:rsidRPr="00755748">
        <w:rPr>
          <w:sz w:val="22"/>
          <w:szCs w:val="22"/>
        </w:rPr>
        <w:t xml:space="preserve"> </w:t>
      </w:r>
      <w:proofErr w:type="spellStart"/>
      <w:r w:rsidRPr="00755748">
        <w:rPr>
          <w:sz w:val="22"/>
          <w:szCs w:val="22"/>
        </w:rPr>
        <w:t>diupayakan</w:t>
      </w:r>
      <w:proofErr w:type="spellEnd"/>
      <w:r w:rsidRPr="00755748">
        <w:rPr>
          <w:sz w:val="22"/>
          <w:szCs w:val="22"/>
        </w:rPr>
        <w:t xml:space="preserve"> </w:t>
      </w:r>
      <w:proofErr w:type="spellStart"/>
      <w:r w:rsidRPr="00755748">
        <w:rPr>
          <w:sz w:val="22"/>
          <w:szCs w:val="22"/>
        </w:rPr>
        <w:t>melalui</w:t>
      </w:r>
      <w:proofErr w:type="spellEnd"/>
      <w:r w:rsidRPr="00755748">
        <w:rPr>
          <w:sz w:val="22"/>
          <w:szCs w:val="22"/>
        </w:rPr>
        <w:t xml:space="preserve"> program </w:t>
      </w:r>
      <w:proofErr w:type="spellStart"/>
      <w:r w:rsidRPr="00755748">
        <w:rPr>
          <w:sz w:val="22"/>
          <w:szCs w:val="22"/>
        </w:rPr>
        <w:t>peningkatan</w:t>
      </w:r>
      <w:proofErr w:type="spellEnd"/>
      <w:r w:rsidRPr="00755748">
        <w:rPr>
          <w:sz w:val="22"/>
          <w:szCs w:val="22"/>
        </w:rPr>
        <w:t xml:space="preserve"> </w:t>
      </w:r>
      <w:proofErr w:type="spellStart"/>
      <w:r w:rsidRPr="00755748">
        <w:rPr>
          <w:sz w:val="22"/>
          <w:szCs w:val="22"/>
        </w:rPr>
        <w:t>kesehatan</w:t>
      </w:r>
      <w:proofErr w:type="spellEnd"/>
      <w:r w:rsidRPr="00755748">
        <w:rPr>
          <w:sz w:val="22"/>
          <w:szCs w:val="22"/>
        </w:rPr>
        <w:t xml:space="preserve"> dan </w:t>
      </w:r>
      <w:proofErr w:type="spellStart"/>
      <w:r w:rsidRPr="00755748">
        <w:rPr>
          <w:sz w:val="22"/>
          <w:szCs w:val="22"/>
        </w:rPr>
        <w:t>gizi</w:t>
      </w:r>
      <w:proofErr w:type="spellEnd"/>
      <w:r w:rsidRPr="00755748">
        <w:rPr>
          <w:sz w:val="22"/>
          <w:szCs w:val="22"/>
        </w:rPr>
        <w:t xml:space="preserve">. 2) </w:t>
      </w:r>
      <w:proofErr w:type="spellStart"/>
      <w:r w:rsidRPr="00755748">
        <w:rPr>
          <w:sz w:val="22"/>
          <w:szCs w:val="22"/>
        </w:rPr>
        <w:t>Aspek</w:t>
      </w:r>
      <w:proofErr w:type="spellEnd"/>
      <w:r w:rsidRPr="00755748">
        <w:rPr>
          <w:sz w:val="22"/>
          <w:szCs w:val="22"/>
        </w:rPr>
        <w:t xml:space="preserve"> non </w:t>
      </w:r>
      <w:proofErr w:type="spellStart"/>
      <w:r w:rsidRPr="00755748">
        <w:rPr>
          <w:sz w:val="22"/>
          <w:szCs w:val="22"/>
        </w:rPr>
        <w:t>fisik</w:t>
      </w:r>
      <w:proofErr w:type="spellEnd"/>
      <w:r w:rsidRPr="00755748">
        <w:rPr>
          <w:sz w:val="22"/>
          <w:szCs w:val="22"/>
        </w:rPr>
        <w:t xml:space="preserve"> </w:t>
      </w:r>
      <w:proofErr w:type="spellStart"/>
      <w:r w:rsidRPr="00755748">
        <w:rPr>
          <w:sz w:val="22"/>
          <w:szCs w:val="22"/>
        </w:rPr>
        <w:t>meliputi</w:t>
      </w:r>
      <w:proofErr w:type="spellEnd"/>
      <w:r w:rsidRPr="00755748">
        <w:rPr>
          <w:sz w:val="22"/>
          <w:szCs w:val="22"/>
        </w:rPr>
        <w:t xml:space="preserve"> </w:t>
      </w:r>
      <w:proofErr w:type="spellStart"/>
      <w:r w:rsidRPr="00755748">
        <w:rPr>
          <w:sz w:val="22"/>
          <w:szCs w:val="22"/>
        </w:rPr>
        <w:t>kecerdasan</w:t>
      </w:r>
      <w:proofErr w:type="spellEnd"/>
      <w:r w:rsidRPr="00755748">
        <w:rPr>
          <w:sz w:val="22"/>
          <w:szCs w:val="22"/>
        </w:rPr>
        <w:t xml:space="preserve"> dan mental. </w:t>
      </w:r>
      <w:proofErr w:type="spellStart"/>
      <w:r w:rsidRPr="00755748">
        <w:rPr>
          <w:sz w:val="22"/>
          <w:szCs w:val="22"/>
        </w:rPr>
        <w:t>dimana</w:t>
      </w:r>
      <w:proofErr w:type="spellEnd"/>
      <w:r w:rsidRPr="00755748">
        <w:rPr>
          <w:sz w:val="22"/>
          <w:szCs w:val="22"/>
        </w:rPr>
        <w:t xml:space="preserve"> </w:t>
      </w:r>
      <w:proofErr w:type="spellStart"/>
      <w:r w:rsidRPr="00755748">
        <w:rPr>
          <w:sz w:val="22"/>
          <w:szCs w:val="22"/>
        </w:rPr>
        <w:t>aspek</w:t>
      </w:r>
      <w:proofErr w:type="spellEnd"/>
      <w:r w:rsidRPr="00755748">
        <w:rPr>
          <w:sz w:val="22"/>
          <w:szCs w:val="22"/>
        </w:rPr>
        <w:t xml:space="preserve"> </w:t>
      </w:r>
      <w:proofErr w:type="spellStart"/>
      <w:r w:rsidRPr="00755748">
        <w:rPr>
          <w:sz w:val="22"/>
          <w:szCs w:val="22"/>
        </w:rPr>
        <w:t>ini</w:t>
      </w:r>
      <w:proofErr w:type="spellEnd"/>
      <w:r w:rsidRPr="00755748">
        <w:rPr>
          <w:sz w:val="22"/>
          <w:szCs w:val="22"/>
        </w:rPr>
        <w:t xml:space="preserve"> </w:t>
      </w:r>
      <w:proofErr w:type="spellStart"/>
      <w:r w:rsidRPr="00755748">
        <w:rPr>
          <w:sz w:val="22"/>
          <w:szCs w:val="22"/>
        </w:rPr>
        <w:t>menitik</w:t>
      </w:r>
      <w:proofErr w:type="spellEnd"/>
      <w:r w:rsidRPr="00755748">
        <w:rPr>
          <w:sz w:val="22"/>
          <w:szCs w:val="22"/>
        </w:rPr>
        <w:t xml:space="preserve"> </w:t>
      </w:r>
      <w:proofErr w:type="spellStart"/>
      <w:r w:rsidRPr="00755748">
        <w:rPr>
          <w:sz w:val="22"/>
          <w:szCs w:val="22"/>
        </w:rPr>
        <w:t>beratkan</w:t>
      </w:r>
      <w:proofErr w:type="spellEnd"/>
      <w:r w:rsidRPr="00755748">
        <w:rPr>
          <w:sz w:val="22"/>
          <w:szCs w:val="22"/>
        </w:rPr>
        <w:t xml:space="preserve"> pada </w:t>
      </w:r>
      <w:proofErr w:type="spellStart"/>
      <w:r w:rsidRPr="00755748">
        <w:rPr>
          <w:sz w:val="22"/>
          <w:szCs w:val="22"/>
        </w:rPr>
        <w:t>kemampuan</w:t>
      </w:r>
      <w:proofErr w:type="spellEnd"/>
      <w:r w:rsidRPr="00755748">
        <w:rPr>
          <w:sz w:val="22"/>
          <w:szCs w:val="22"/>
        </w:rPr>
        <w:t xml:space="preserve"> </w:t>
      </w:r>
      <w:proofErr w:type="spellStart"/>
      <w:r w:rsidRPr="00755748">
        <w:rPr>
          <w:sz w:val="22"/>
          <w:szCs w:val="22"/>
        </w:rPr>
        <w:t>bekerja</w:t>
      </w:r>
      <w:proofErr w:type="spellEnd"/>
      <w:r w:rsidRPr="00755748">
        <w:rPr>
          <w:sz w:val="22"/>
          <w:szCs w:val="22"/>
        </w:rPr>
        <w:t xml:space="preserve">, </w:t>
      </w:r>
      <w:proofErr w:type="spellStart"/>
      <w:r w:rsidRPr="00755748">
        <w:rPr>
          <w:sz w:val="22"/>
          <w:szCs w:val="22"/>
        </w:rPr>
        <w:t>berpikir</w:t>
      </w:r>
      <w:proofErr w:type="spellEnd"/>
      <w:r w:rsidRPr="00755748">
        <w:rPr>
          <w:sz w:val="22"/>
          <w:szCs w:val="22"/>
        </w:rPr>
        <w:t xml:space="preserve">, </w:t>
      </w:r>
      <w:proofErr w:type="spellStart"/>
      <w:r w:rsidRPr="00755748">
        <w:rPr>
          <w:sz w:val="22"/>
          <w:szCs w:val="22"/>
        </w:rPr>
        <w:t>keterampilan</w:t>
      </w:r>
      <w:proofErr w:type="spellEnd"/>
      <w:r w:rsidRPr="00755748">
        <w:rPr>
          <w:sz w:val="22"/>
          <w:szCs w:val="22"/>
        </w:rPr>
        <w:t xml:space="preserve">, </w:t>
      </w:r>
      <w:proofErr w:type="spellStart"/>
      <w:r w:rsidRPr="00755748">
        <w:rPr>
          <w:sz w:val="22"/>
          <w:szCs w:val="22"/>
        </w:rPr>
        <w:t>sikap</w:t>
      </w:r>
      <w:proofErr w:type="spellEnd"/>
      <w:r w:rsidRPr="00755748">
        <w:rPr>
          <w:sz w:val="22"/>
          <w:szCs w:val="22"/>
        </w:rPr>
        <w:t xml:space="preserve"> dan mental </w:t>
      </w:r>
      <w:proofErr w:type="spellStart"/>
      <w:r w:rsidRPr="00755748">
        <w:rPr>
          <w:sz w:val="22"/>
          <w:szCs w:val="22"/>
        </w:rPr>
        <w:t>seseorang</w:t>
      </w:r>
      <w:proofErr w:type="spellEnd"/>
      <w:r w:rsidRPr="00755748">
        <w:rPr>
          <w:sz w:val="22"/>
          <w:szCs w:val="22"/>
        </w:rPr>
        <w:t xml:space="preserve">. </w:t>
      </w:r>
      <w:proofErr w:type="spellStart"/>
      <w:r w:rsidRPr="00755748">
        <w:rPr>
          <w:sz w:val="22"/>
          <w:szCs w:val="22"/>
        </w:rPr>
        <w:t>Didalam</w:t>
      </w:r>
      <w:proofErr w:type="spellEnd"/>
      <w:r w:rsidRPr="00755748">
        <w:rPr>
          <w:sz w:val="22"/>
          <w:szCs w:val="22"/>
        </w:rPr>
        <w:t xml:space="preserve"> </w:t>
      </w:r>
      <w:proofErr w:type="spellStart"/>
      <w:r w:rsidRPr="00755748">
        <w:rPr>
          <w:sz w:val="22"/>
          <w:szCs w:val="22"/>
        </w:rPr>
        <w:t>aspek</w:t>
      </w:r>
      <w:proofErr w:type="spellEnd"/>
      <w:r w:rsidRPr="00755748">
        <w:rPr>
          <w:sz w:val="22"/>
          <w:szCs w:val="22"/>
        </w:rPr>
        <w:t xml:space="preserve"> non </w:t>
      </w:r>
      <w:proofErr w:type="spellStart"/>
      <w:r w:rsidRPr="00755748">
        <w:rPr>
          <w:sz w:val="22"/>
          <w:szCs w:val="22"/>
        </w:rPr>
        <w:t>fisik</w:t>
      </w:r>
      <w:proofErr w:type="spellEnd"/>
      <w:r w:rsidRPr="00755748">
        <w:rPr>
          <w:sz w:val="22"/>
          <w:szCs w:val="22"/>
        </w:rPr>
        <w:t xml:space="preserve"> </w:t>
      </w:r>
      <w:proofErr w:type="spellStart"/>
      <w:r w:rsidRPr="00755748">
        <w:rPr>
          <w:sz w:val="22"/>
          <w:szCs w:val="22"/>
        </w:rPr>
        <w:t>ini</w:t>
      </w:r>
      <w:proofErr w:type="spellEnd"/>
      <w:r w:rsidRPr="00755748">
        <w:rPr>
          <w:sz w:val="22"/>
          <w:szCs w:val="22"/>
        </w:rPr>
        <w:t xml:space="preserve"> </w:t>
      </w:r>
      <w:proofErr w:type="spellStart"/>
      <w:r w:rsidRPr="00755748">
        <w:rPr>
          <w:sz w:val="22"/>
          <w:szCs w:val="22"/>
        </w:rPr>
        <w:t>manusia</w:t>
      </w:r>
      <w:proofErr w:type="spellEnd"/>
      <w:r w:rsidRPr="00755748">
        <w:rPr>
          <w:sz w:val="22"/>
          <w:szCs w:val="22"/>
        </w:rPr>
        <w:t xml:space="preserve"> </w:t>
      </w:r>
      <w:proofErr w:type="spellStart"/>
      <w:r w:rsidRPr="00755748">
        <w:rPr>
          <w:sz w:val="22"/>
          <w:szCs w:val="22"/>
        </w:rPr>
        <w:t>memerlukan</w:t>
      </w:r>
      <w:proofErr w:type="spellEnd"/>
      <w:r w:rsidRPr="00755748">
        <w:rPr>
          <w:sz w:val="22"/>
          <w:szCs w:val="22"/>
        </w:rPr>
        <w:t xml:space="preserve"> </w:t>
      </w:r>
      <w:proofErr w:type="spellStart"/>
      <w:r w:rsidRPr="00755748">
        <w:rPr>
          <w:sz w:val="22"/>
          <w:szCs w:val="22"/>
        </w:rPr>
        <w:t>adanya</w:t>
      </w:r>
      <w:proofErr w:type="spellEnd"/>
      <w:r w:rsidRPr="00755748">
        <w:rPr>
          <w:sz w:val="22"/>
          <w:szCs w:val="22"/>
        </w:rPr>
        <w:t xml:space="preserve"> </w:t>
      </w:r>
      <w:proofErr w:type="spellStart"/>
      <w:r w:rsidRPr="00755748">
        <w:rPr>
          <w:sz w:val="22"/>
          <w:szCs w:val="22"/>
        </w:rPr>
        <w:t>pengakuan</w:t>
      </w:r>
      <w:proofErr w:type="spellEnd"/>
      <w:r w:rsidRPr="00755748">
        <w:rPr>
          <w:sz w:val="22"/>
          <w:szCs w:val="22"/>
        </w:rPr>
        <w:t xml:space="preserve"> </w:t>
      </w:r>
      <w:proofErr w:type="spellStart"/>
      <w:r w:rsidRPr="00755748">
        <w:rPr>
          <w:sz w:val="22"/>
          <w:szCs w:val="22"/>
        </w:rPr>
        <w:t>sebagai</w:t>
      </w:r>
      <w:proofErr w:type="spellEnd"/>
      <w:r w:rsidRPr="00755748">
        <w:rPr>
          <w:sz w:val="22"/>
          <w:szCs w:val="22"/>
        </w:rPr>
        <w:t xml:space="preserve"> </w:t>
      </w:r>
      <w:proofErr w:type="spellStart"/>
      <w:r w:rsidRPr="00755748">
        <w:rPr>
          <w:sz w:val="22"/>
          <w:szCs w:val="22"/>
        </w:rPr>
        <w:t>manusia</w:t>
      </w:r>
      <w:proofErr w:type="spellEnd"/>
      <w:r w:rsidRPr="00755748">
        <w:rPr>
          <w:sz w:val="22"/>
          <w:szCs w:val="22"/>
        </w:rPr>
        <w:t xml:space="preserve">. Adapun </w:t>
      </w:r>
      <w:proofErr w:type="spellStart"/>
      <w:r w:rsidRPr="00755748">
        <w:rPr>
          <w:sz w:val="22"/>
          <w:szCs w:val="22"/>
        </w:rPr>
        <w:t>upaya</w:t>
      </w:r>
      <w:proofErr w:type="spellEnd"/>
      <w:r w:rsidRPr="00755748">
        <w:rPr>
          <w:sz w:val="22"/>
          <w:szCs w:val="22"/>
        </w:rPr>
        <w:t xml:space="preserve"> yang </w:t>
      </w:r>
      <w:proofErr w:type="spellStart"/>
      <w:r w:rsidRPr="00755748">
        <w:rPr>
          <w:sz w:val="22"/>
          <w:szCs w:val="22"/>
        </w:rPr>
        <w:t>dilakukan</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mengembangkan</w:t>
      </w:r>
      <w:proofErr w:type="spellEnd"/>
      <w:r w:rsidRPr="00755748">
        <w:rPr>
          <w:sz w:val="22"/>
          <w:szCs w:val="22"/>
        </w:rPr>
        <w:t xml:space="preserve"> </w:t>
      </w:r>
      <w:proofErr w:type="spellStart"/>
      <w:r w:rsidRPr="00755748">
        <w:rPr>
          <w:sz w:val="22"/>
          <w:szCs w:val="22"/>
        </w:rPr>
        <w:t>manusia</w:t>
      </w:r>
      <w:proofErr w:type="spellEnd"/>
      <w:r w:rsidRPr="00755748">
        <w:rPr>
          <w:sz w:val="22"/>
          <w:szCs w:val="22"/>
        </w:rPr>
        <w:t xml:space="preserve"> </w:t>
      </w:r>
      <w:proofErr w:type="spellStart"/>
      <w:r w:rsidRPr="00755748">
        <w:rPr>
          <w:sz w:val="22"/>
          <w:szCs w:val="22"/>
        </w:rPr>
        <w:t>didalam</w:t>
      </w:r>
      <w:proofErr w:type="spellEnd"/>
      <w:r w:rsidRPr="00755748">
        <w:rPr>
          <w:sz w:val="22"/>
          <w:szCs w:val="22"/>
        </w:rPr>
        <w:t xml:space="preserve"> </w:t>
      </w:r>
      <w:proofErr w:type="spellStart"/>
      <w:r w:rsidRPr="00755748">
        <w:rPr>
          <w:sz w:val="22"/>
          <w:szCs w:val="22"/>
        </w:rPr>
        <w:t>aspek</w:t>
      </w:r>
      <w:proofErr w:type="spellEnd"/>
      <w:r w:rsidRPr="00755748">
        <w:rPr>
          <w:sz w:val="22"/>
          <w:szCs w:val="22"/>
        </w:rPr>
        <w:t xml:space="preserve"> non </w:t>
      </w:r>
      <w:proofErr w:type="spellStart"/>
      <w:r w:rsidRPr="00755748">
        <w:rPr>
          <w:sz w:val="22"/>
          <w:szCs w:val="22"/>
        </w:rPr>
        <w:t>fisik</w:t>
      </w:r>
      <w:proofErr w:type="spellEnd"/>
      <w:r w:rsidRPr="00755748">
        <w:rPr>
          <w:sz w:val="22"/>
          <w:szCs w:val="22"/>
        </w:rPr>
        <w:t xml:space="preserve"> </w:t>
      </w:r>
      <w:proofErr w:type="spellStart"/>
      <w:r w:rsidRPr="00755748">
        <w:rPr>
          <w:sz w:val="22"/>
          <w:szCs w:val="22"/>
        </w:rPr>
        <w:t>ini</w:t>
      </w:r>
      <w:proofErr w:type="spellEnd"/>
      <w:r w:rsidRPr="00755748">
        <w:rPr>
          <w:sz w:val="22"/>
          <w:szCs w:val="22"/>
        </w:rPr>
        <w:t xml:space="preserve"> </w:t>
      </w:r>
      <w:proofErr w:type="spellStart"/>
      <w:r w:rsidRPr="00755748">
        <w:rPr>
          <w:sz w:val="22"/>
          <w:szCs w:val="22"/>
        </w:rPr>
        <w:t>dilakukan</w:t>
      </w:r>
      <w:proofErr w:type="spellEnd"/>
      <w:r w:rsidRPr="00755748">
        <w:rPr>
          <w:sz w:val="22"/>
          <w:szCs w:val="22"/>
        </w:rPr>
        <w:t xml:space="preserve"> </w:t>
      </w:r>
      <w:proofErr w:type="spellStart"/>
      <w:r w:rsidRPr="00755748">
        <w:rPr>
          <w:sz w:val="22"/>
          <w:szCs w:val="22"/>
        </w:rPr>
        <w:t>melalui</w:t>
      </w:r>
      <w:proofErr w:type="spellEnd"/>
      <w:r w:rsidRPr="00755748">
        <w:rPr>
          <w:sz w:val="22"/>
          <w:szCs w:val="22"/>
        </w:rPr>
        <w:t xml:space="preserve"> </w:t>
      </w:r>
      <w:proofErr w:type="spellStart"/>
      <w:r w:rsidRPr="00755748">
        <w:rPr>
          <w:sz w:val="22"/>
          <w:szCs w:val="22"/>
        </w:rPr>
        <w:t>pendidikan</w:t>
      </w:r>
      <w:proofErr w:type="spellEnd"/>
      <w:r w:rsidRPr="00755748">
        <w:rPr>
          <w:sz w:val="22"/>
          <w:szCs w:val="22"/>
        </w:rPr>
        <w:t xml:space="preserve"> dan </w:t>
      </w:r>
      <w:proofErr w:type="spellStart"/>
      <w:r w:rsidRPr="00755748">
        <w:rPr>
          <w:sz w:val="22"/>
          <w:szCs w:val="22"/>
        </w:rPr>
        <w:t>pelatihan</w:t>
      </w:r>
      <w:proofErr w:type="spellEnd"/>
      <w:r w:rsidRPr="00755748">
        <w:rPr>
          <w:sz w:val="22"/>
          <w:szCs w:val="22"/>
        </w:rPr>
        <w:t xml:space="preserve">. Adapun </w:t>
      </w:r>
      <w:proofErr w:type="spellStart"/>
      <w:r w:rsidRPr="00755748">
        <w:rPr>
          <w:sz w:val="22"/>
          <w:szCs w:val="22"/>
        </w:rPr>
        <w:t>pendidikan</w:t>
      </w:r>
      <w:proofErr w:type="spellEnd"/>
      <w:r w:rsidRPr="00755748">
        <w:rPr>
          <w:sz w:val="22"/>
          <w:szCs w:val="22"/>
        </w:rPr>
        <w:t xml:space="preserve"> yang </w:t>
      </w:r>
      <w:proofErr w:type="spellStart"/>
      <w:r w:rsidRPr="00755748">
        <w:rPr>
          <w:sz w:val="22"/>
          <w:szCs w:val="22"/>
        </w:rPr>
        <w:t>dilakukan</w:t>
      </w:r>
      <w:proofErr w:type="spellEnd"/>
      <w:r w:rsidRPr="00755748">
        <w:rPr>
          <w:sz w:val="22"/>
          <w:szCs w:val="22"/>
        </w:rPr>
        <w:t xml:space="preserve"> </w:t>
      </w:r>
      <w:proofErr w:type="spellStart"/>
      <w:r w:rsidRPr="00755748">
        <w:rPr>
          <w:sz w:val="22"/>
          <w:szCs w:val="22"/>
        </w:rPr>
        <w:t>baik</w:t>
      </w:r>
      <w:proofErr w:type="spellEnd"/>
      <w:r w:rsidRPr="00755748">
        <w:rPr>
          <w:sz w:val="22"/>
          <w:szCs w:val="22"/>
        </w:rPr>
        <w:t xml:space="preserve"> </w:t>
      </w:r>
      <w:proofErr w:type="spellStart"/>
      <w:r w:rsidRPr="00755748">
        <w:rPr>
          <w:sz w:val="22"/>
          <w:szCs w:val="22"/>
        </w:rPr>
        <w:t>pendidikan</w:t>
      </w:r>
      <w:proofErr w:type="spellEnd"/>
      <w:r w:rsidRPr="00755748">
        <w:rPr>
          <w:sz w:val="22"/>
          <w:szCs w:val="22"/>
        </w:rPr>
        <w:t xml:space="preserve"> </w:t>
      </w:r>
      <w:proofErr w:type="spellStart"/>
      <w:r w:rsidRPr="00755748">
        <w:rPr>
          <w:sz w:val="22"/>
          <w:szCs w:val="22"/>
        </w:rPr>
        <w:t>melalui</w:t>
      </w:r>
      <w:proofErr w:type="spellEnd"/>
      <w:r w:rsidRPr="00755748">
        <w:rPr>
          <w:sz w:val="22"/>
          <w:szCs w:val="22"/>
        </w:rPr>
        <w:t xml:space="preserve"> </w:t>
      </w:r>
      <w:proofErr w:type="spellStart"/>
      <w:r w:rsidRPr="00755748">
        <w:rPr>
          <w:sz w:val="22"/>
          <w:szCs w:val="22"/>
        </w:rPr>
        <w:t>jalur</w:t>
      </w:r>
      <w:proofErr w:type="spellEnd"/>
      <w:r w:rsidRPr="00755748">
        <w:rPr>
          <w:sz w:val="22"/>
          <w:szCs w:val="22"/>
        </w:rPr>
        <w:t xml:space="preserve"> formal, </w:t>
      </w:r>
      <w:proofErr w:type="spellStart"/>
      <w:r w:rsidRPr="00755748">
        <w:rPr>
          <w:sz w:val="22"/>
          <w:szCs w:val="22"/>
        </w:rPr>
        <w:t>pendidikan</w:t>
      </w:r>
      <w:proofErr w:type="spellEnd"/>
      <w:r w:rsidRPr="00755748">
        <w:rPr>
          <w:sz w:val="22"/>
          <w:szCs w:val="22"/>
        </w:rPr>
        <w:t xml:space="preserve"> </w:t>
      </w:r>
      <w:proofErr w:type="spellStart"/>
      <w:r w:rsidRPr="00755748">
        <w:rPr>
          <w:sz w:val="22"/>
          <w:szCs w:val="22"/>
        </w:rPr>
        <w:t>keluarga</w:t>
      </w:r>
      <w:proofErr w:type="spellEnd"/>
      <w:r w:rsidRPr="00755748">
        <w:rPr>
          <w:sz w:val="22"/>
          <w:szCs w:val="22"/>
        </w:rPr>
        <w:t xml:space="preserve">, </w:t>
      </w:r>
      <w:proofErr w:type="spellStart"/>
      <w:r w:rsidRPr="00755748">
        <w:rPr>
          <w:sz w:val="22"/>
          <w:szCs w:val="22"/>
        </w:rPr>
        <w:t>ataupun</w:t>
      </w:r>
      <w:proofErr w:type="spellEnd"/>
      <w:r w:rsidRPr="00755748">
        <w:rPr>
          <w:sz w:val="22"/>
          <w:szCs w:val="22"/>
        </w:rPr>
        <w:t xml:space="preserve"> </w:t>
      </w:r>
      <w:proofErr w:type="spellStart"/>
      <w:r w:rsidRPr="00755748">
        <w:rPr>
          <w:sz w:val="22"/>
          <w:szCs w:val="22"/>
        </w:rPr>
        <w:t>pendidikan</w:t>
      </w:r>
      <w:proofErr w:type="spellEnd"/>
      <w:r w:rsidRPr="00755748">
        <w:rPr>
          <w:sz w:val="22"/>
          <w:szCs w:val="22"/>
        </w:rPr>
        <w:t xml:space="preserve"> agama. </w:t>
      </w:r>
    </w:p>
    <w:p w14:paraId="6FDD5616" w14:textId="7E225DBC" w:rsidR="00755748" w:rsidRPr="00755748" w:rsidRDefault="00755748" w:rsidP="00755748">
      <w:pPr>
        <w:pStyle w:val="IndenTeksIsi"/>
        <w:spacing w:line="240" w:lineRule="auto"/>
        <w:ind w:firstLine="567"/>
        <w:rPr>
          <w:sz w:val="22"/>
          <w:szCs w:val="22"/>
        </w:rPr>
      </w:pPr>
      <w:proofErr w:type="spellStart"/>
      <w:r w:rsidRPr="00755748">
        <w:rPr>
          <w:sz w:val="22"/>
          <w:szCs w:val="22"/>
        </w:rPr>
        <w:t>Komitmen</w:t>
      </w:r>
      <w:proofErr w:type="spellEnd"/>
      <w:r w:rsidRPr="00755748">
        <w:rPr>
          <w:sz w:val="22"/>
          <w:szCs w:val="22"/>
        </w:rPr>
        <w:t xml:space="preserve"> yang </w:t>
      </w:r>
      <w:proofErr w:type="spellStart"/>
      <w:r w:rsidRPr="00755748">
        <w:rPr>
          <w:sz w:val="22"/>
          <w:szCs w:val="22"/>
        </w:rPr>
        <w:t>afektif</w:t>
      </w:r>
      <w:proofErr w:type="spellEnd"/>
      <w:r w:rsidRPr="00755748">
        <w:rPr>
          <w:sz w:val="22"/>
          <w:szCs w:val="22"/>
        </w:rPr>
        <w:t xml:space="preserve"> </w:t>
      </w:r>
      <w:proofErr w:type="spellStart"/>
      <w:r w:rsidRPr="00755748">
        <w:rPr>
          <w:sz w:val="22"/>
          <w:szCs w:val="22"/>
        </w:rPr>
        <w:t>atau</w:t>
      </w:r>
      <w:proofErr w:type="spellEnd"/>
      <w:r w:rsidRPr="00755748">
        <w:rPr>
          <w:sz w:val="22"/>
          <w:szCs w:val="22"/>
        </w:rPr>
        <w:t xml:space="preserve"> </w:t>
      </w:r>
      <w:proofErr w:type="spellStart"/>
      <w:r w:rsidRPr="00755748">
        <w:rPr>
          <w:sz w:val="22"/>
          <w:szCs w:val="22"/>
        </w:rPr>
        <w:t>keterlibatan</w:t>
      </w:r>
      <w:proofErr w:type="spellEnd"/>
      <w:r w:rsidRPr="00755748">
        <w:rPr>
          <w:sz w:val="22"/>
          <w:szCs w:val="22"/>
        </w:rPr>
        <w:t xml:space="preserve"> </w:t>
      </w:r>
      <w:proofErr w:type="spellStart"/>
      <w:r w:rsidRPr="00755748">
        <w:rPr>
          <w:sz w:val="22"/>
          <w:szCs w:val="22"/>
        </w:rPr>
        <w:t>diri</w:t>
      </w:r>
      <w:proofErr w:type="spellEnd"/>
      <w:r w:rsidRPr="00755748">
        <w:rPr>
          <w:sz w:val="22"/>
          <w:szCs w:val="22"/>
        </w:rPr>
        <w:t xml:space="preserve"> </w:t>
      </w:r>
      <w:proofErr w:type="spellStart"/>
      <w:r w:rsidRPr="00755748">
        <w:rPr>
          <w:sz w:val="22"/>
          <w:szCs w:val="22"/>
        </w:rPr>
        <w:t>secara</w:t>
      </w:r>
      <w:proofErr w:type="spellEnd"/>
      <w:r w:rsidRPr="00755748">
        <w:rPr>
          <w:sz w:val="22"/>
          <w:szCs w:val="22"/>
        </w:rPr>
        <w:t xml:space="preserve"> </w:t>
      </w:r>
      <w:proofErr w:type="spellStart"/>
      <w:r w:rsidRPr="00755748">
        <w:rPr>
          <w:sz w:val="22"/>
          <w:szCs w:val="22"/>
        </w:rPr>
        <w:t>emosional</w:t>
      </w:r>
      <w:proofErr w:type="spellEnd"/>
      <w:r w:rsidRPr="00755748">
        <w:rPr>
          <w:sz w:val="22"/>
          <w:szCs w:val="22"/>
        </w:rPr>
        <w:t xml:space="preserve"> </w:t>
      </w:r>
      <w:proofErr w:type="spellStart"/>
      <w:r w:rsidRPr="00755748">
        <w:rPr>
          <w:sz w:val="22"/>
          <w:szCs w:val="22"/>
        </w:rPr>
        <w:t>dalam</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w:t>
      </w:r>
      <w:proofErr w:type="spellStart"/>
      <w:r w:rsidRPr="00755748">
        <w:rPr>
          <w:sz w:val="22"/>
          <w:szCs w:val="22"/>
        </w:rPr>
        <w:t>yaitu</w:t>
      </w:r>
      <w:proofErr w:type="spellEnd"/>
      <w:r w:rsidRPr="00755748">
        <w:rPr>
          <w:sz w:val="22"/>
          <w:szCs w:val="22"/>
        </w:rPr>
        <w:t xml:space="preserve"> </w:t>
      </w:r>
      <w:proofErr w:type="spellStart"/>
      <w:r w:rsidRPr="00755748">
        <w:rPr>
          <w:sz w:val="22"/>
          <w:szCs w:val="22"/>
        </w:rPr>
        <w:t>kesediaan</w:t>
      </w:r>
      <w:proofErr w:type="spellEnd"/>
      <w:r w:rsidRPr="00755748">
        <w:rPr>
          <w:sz w:val="22"/>
          <w:szCs w:val="22"/>
        </w:rPr>
        <w:t xml:space="preserve"> </w:t>
      </w:r>
      <w:proofErr w:type="spellStart"/>
      <w:r w:rsidRPr="00755748">
        <w:rPr>
          <w:sz w:val="22"/>
          <w:szCs w:val="22"/>
        </w:rPr>
        <w:t>karyawan</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berusaha</w:t>
      </w:r>
      <w:proofErr w:type="spellEnd"/>
      <w:r w:rsidRPr="00755748">
        <w:rPr>
          <w:sz w:val="22"/>
          <w:szCs w:val="22"/>
        </w:rPr>
        <w:t xml:space="preserve"> </w:t>
      </w:r>
      <w:proofErr w:type="spellStart"/>
      <w:r w:rsidRPr="00755748">
        <w:rPr>
          <w:sz w:val="22"/>
          <w:szCs w:val="22"/>
        </w:rPr>
        <w:t>sebaik</w:t>
      </w:r>
      <w:proofErr w:type="spellEnd"/>
      <w:r w:rsidRPr="00755748">
        <w:rPr>
          <w:sz w:val="22"/>
          <w:szCs w:val="22"/>
        </w:rPr>
        <w:t xml:space="preserve"> </w:t>
      </w:r>
      <w:proofErr w:type="spellStart"/>
      <w:r w:rsidRPr="00755748">
        <w:rPr>
          <w:sz w:val="22"/>
          <w:szCs w:val="22"/>
        </w:rPr>
        <w:t>mungkin</w:t>
      </w:r>
      <w:proofErr w:type="spellEnd"/>
      <w:r w:rsidRPr="00755748">
        <w:rPr>
          <w:sz w:val="22"/>
          <w:szCs w:val="22"/>
        </w:rPr>
        <w:t xml:space="preserve"> demi </w:t>
      </w:r>
      <w:proofErr w:type="spellStart"/>
      <w:r w:rsidRPr="00755748">
        <w:rPr>
          <w:sz w:val="22"/>
          <w:szCs w:val="22"/>
        </w:rPr>
        <w:t>kepentingan</w:t>
      </w:r>
      <w:proofErr w:type="spellEnd"/>
      <w:r w:rsidRPr="00755748">
        <w:rPr>
          <w:sz w:val="22"/>
          <w:szCs w:val="22"/>
        </w:rPr>
        <w:t xml:space="preserve"> </w:t>
      </w:r>
      <w:proofErr w:type="spellStart"/>
      <w:r w:rsidRPr="00755748">
        <w:rPr>
          <w:sz w:val="22"/>
          <w:szCs w:val="22"/>
        </w:rPr>
        <w:t>organisasi</w:t>
      </w:r>
      <w:proofErr w:type="spellEnd"/>
      <w:r w:rsidR="0099398E">
        <w:rPr>
          <w:sz w:val="22"/>
          <w:szCs w:val="22"/>
        </w:rPr>
        <w:t xml:space="preserve"> </w:t>
      </w:r>
      <w:proofErr w:type="spellStart"/>
      <w:r w:rsidR="0099398E">
        <w:rPr>
          <w:sz w:val="22"/>
          <w:szCs w:val="22"/>
        </w:rPr>
        <w:t>dimana</w:t>
      </w:r>
      <w:proofErr w:type="spellEnd"/>
      <w:r w:rsidR="0099398E">
        <w:rPr>
          <w:sz w:val="22"/>
          <w:szCs w:val="22"/>
        </w:rPr>
        <w:t xml:space="preserve"> </w:t>
      </w:r>
      <w:proofErr w:type="spellStart"/>
      <w:r w:rsidRPr="00755748">
        <w:rPr>
          <w:sz w:val="22"/>
          <w:szCs w:val="22"/>
        </w:rPr>
        <w:t>karyawan</w:t>
      </w:r>
      <w:proofErr w:type="spellEnd"/>
      <w:r w:rsidR="0099398E">
        <w:rPr>
          <w:sz w:val="22"/>
          <w:szCs w:val="22"/>
        </w:rPr>
        <w:t xml:space="preserve"> </w:t>
      </w:r>
      <w:proofErr w:type="spellStart"/>
      <w:r w:rsidRPr="00755748">
        <w:rPr>
          <w:sz w:val="22"/>
          <w:szCs w:val="22"/>
        </w:rPr>
        <w:t>mencintai</w:t>
      </w:r>
      <w:proofErr w:type="spellEnd"/>
      <w:r w:rsidRPr="00755748">
        <w:rPr>
          <w:sz w:val="22"/>
          <w:szCs w:val="22"/>
        </w:rPr>
        <w:t xml:space="preserve"> </w:t>
      </w:r>
      <w:proofErr w:type="spellStart"/>
      <w:r w:rsidRPr="00755748">
        <w:rPr>
          <w:sz w:val="22"/>
          <w:szCs w:val="22"/>
        </w:rPr>
        <w:t>pekerjaannya</w:t>
      </w:r>
      <w:proofErr w:type="spellEnd"/>
      <w:r w:rsidRPr="00755748">
        <w:rPr>
          <w:sz w:val="22"/>
          <w:szCs w:val="22"/>
        </w:rPr>
        <w:t xml:space="preserve"> </w:t>
      </w:r>
      <w:proofErr w:type="spellStart"/>
      <w:r w:rsidRPr="00755748">
        <w:rPr>
          <w:sz w:val="22"/>
          <w:szCs w:val="22"/>
        </w:rPr>
        <w:t>sepenuh</w:t>
      </w:r>
      <w:proofErr w:type="spellEnd"/>
      <w:r w:rsidRPr="00755748">
        <w:rPr>
          <w:sz w:val="22"/>
          <w:szCs w:val="22"/>
        </w:rPr>
        <w:t xml:space="preserve"> </w:t>
      </w:r>
      <w:proofErr w:type="spellStart"/>
      <w:r w:rsidRPr="00755748">
        <w:rPr>
          <w:sz w:val="22"/>
          <w:szCs w:val="22"/>
        </w:rPr>
        <w:t>hati</w:t>
      </w:r>
      <w:proofErr w:type="spellEnd"/>
      <w:r w:rsidRPr="00755748">
        <w:rPr>
          <w:sz w:val="22"/>
          <w:szCs w:val="22"/>
        </w:rPr>
        <w:t xml:space="preserve">. Harapan </w:t>
      </w:r>
      <w:proofErr w:type="spellStart"/>
      <w:r w:rsidRPr="00755748">
        <w:rPr>
          <w:sz w:val="22"/>
          <w:szCs w:val="22"/>
        </w:rPr>
        <w:t>organisasi</w:t>
      </w:r>
      <w:proofErr w:type="spellEnd"/>
      <w:r w:rsidRPr="00755748">
        <w:rPr>
          <w:sz w:val="22"/>
          <w:szCs w:val="22"/>
        </w:rPr>
        <w:t xml:space="preserve"> para </w:t>
      </w:r>
      <w:proofErr w:type="spellStart"/>
      <w:r w:rsidRPr="00755748">
        <w:rPr>
          <w:sz w:val="22"/>
          <w:szCs w:val="22"/>
        </w:rPr>
        <w:t>pegawai</w:t>
      </w:r>
      <w:proofErr w:type="spellEnd"/>
      <w:r w:rsidRPr="00755748">
        <w:rPr>
          <w:sz w:val="22"/>
          <w:szCs w:val="22"/>
        </w:rPr>
        <w:t xml:space="preserve"> </w:t>
      </w:r>
      <w:proofErr w:type="spellStart"/>
      <w:r w:rsidRPr="00755748">
        <w:rPr>
          <w:sz w:val="22"/>
          <w:szCs w:val="22"/>
        </w:rPr>
        <w:t>dapat</w:t>
      </w:r>
      <w:proofErr w:type="spellEnd"/>
      <w:r w:rsidRPr="00755748">
        <w:rPr>
          <w:sz w:val="22"/>
          <w:szCs w:val="22"/>
        </w:rPr>
        <w:t xml:space="preserve"> </w:t>
      </w:r>
      <w:proofErr w:type="spellStart"/>
      <w:r w:rsidRPr="00755748">
        <w:rPr>
          <w:sz w:val="22"/>
          <w:szCs w:val="22"/>
        </w:rPr>
        <w:t>mengidentifikasi</w:t>
      </w:r>
      <w:proofErr w:type="spellEnd"/>
      <w:r w:rsidRPr="00755748">
        <w:rPr>
          <w:sz w:val="22"/>
          <w:szCs w:val="22"/>
        </w:rPr>
        <w:t xml:space="preserve"> </w:t>
      </w:r>
      <w:proofErr w:type="spellStart"/>
      <w:r w:rsidRPr="00755748">
        <w:rPr>
          <w:sz w:val="22"/>
          <w:szCs w:val="22"/>
        </w:rPr>
        <w:t>visi</w:t>
      </w:r>
      <w:proofErr w:type="spellEnd"/>
      <w:r w:rsidRPr="00755748">
        <w:rPr>
          <w:sz w:val="22"/>
          <w:szCs w:val="22"/>
        </w:rPr>
        <w:t xml:space="preserve"> </w:t>
      </w:r>
      <w:proofErr w:type="spellStart"/>
      <w:r w:rsidRPr="00755748">
        <w:rPr>
          <w:sz w:val="22"/>
          <w:szCs w:val="22"/>
        </w:rPr>
        <w:t>misi</w:t>
      </w:r>
      <w:proofErr w:type="spellEnd"/>
      <w:r w:rsidRPr="00755748">
        <w:rPr>
          <w:sz w:val="22"/>
          <w:szCs w:val="22"/>
        </w:rPr>
        <w:t xml:space="preserve"> </w:t>
      </w:r>
      <w:proofErr w:type="spellStart"/>
      <w:r w:rsidRPr="00755748">
        <w:rPr>
          <w:sz w:val="22"/>
          <w:szCs w:val="22"/>
        </w:rPr>
        <w:t>perusahaan</w:t>
      </w:r>
      <w:proofErr w:type="spellEnd"/>
      <w:r w:rsidRPr="00755748">
        <w:rPr>
          <w:sz w:val="22"/>
          <w:szCs w:val="22"/>
        </w:rPr>
        <w:t xml:space="preserve"> dan </w:t>
      </w:r>
      <w:proofErr w:type="spellStart"/>
      <w:r w:rsidRPr="00755748">
        <w:rPr>
          <w:sz w:val="22"/>
          <w:szCs w:val="22"/>
        </w:rPr>
        <w:t>berkomitmen</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terlibat</w:t>
      </w:r>
      <w:proofErr w:type="spellEnd"/>
      <w:r w:rsidRPr="00755748">
        <w:rPr>
          <w:sz w:val="22"/>
          <w:szCs w:val="22"/>
        </w:rPr>
        <w:t xml:space="preserve"> </w:t>
      </w:r>
      <w:proofErr w:type="spellStart"/>
      <w:r w:rsidRPr="00755748">
        <w:rPr>
          <w:sz w:val="22"/>
          <w:szCs w:val="22"/>
        </w:rPr>
        <w:t>secara</w:t>
      </w:r>
      <w:proofErr w:type="spellEnd"/>
      <w:r w:rsidRPr="00755748">
        <w:rPr>
          <w:sz w:val="22"/>
          <w:szCs w:val="22"/>
        </w:rPr>
        <w:t xml:space="preserve"> </w:t>
      </w:r>
      <w:proofErr w:type="spellStart"/>
      <w:r w:rsidRPr="00755748">
        <w:rPr>
          <w:sz w:val="22"/>
          <w:szCs w:val="22"/>
        </w:rPr>
        <w:t>aktif</w:t>
      </w:r>
      <w:proofErr w:type="spellEnd"/>
      <w:r w:rsidRPr="00755748">
        <w:rPr>
          <w:sz w:val="22"/>
          <w:szCs w:val="22"/>
        </w:rPr>
        <w:t xml:space="preserve"> </w:t>
      </w:r>
      <w:proofErr w:type="spellStart"/>
      <w:r w:rsidRPr="00755748">
        <w:rPr>
          <w:sz w:val="22"/>
          <w:szCs w:val="22"/>
        </w:rPr>
        <w:t>dalam</w:t>
      </w:r>
      <w:proofErr w:type="spellEnd"/>
      <w:r w:rsidRPr="00755748">
        <w:rPr>
          <w:sz w:val="22"/>
          <w:szCs w:val="22"/>
        </w:rPr>
        <w:t xml:space="preserve"> </w:t>
      </w:r>
      <w:proofErr w:type="spellStart"/>
      <w:r w:rsidRPr="00755748">
        <w:rPr>
          <w:sz w:val="22"/>
          <w:szCs w:val="22"/>
        </w:rPr>
        <w:t>kegiatan</w:t>
      </w:r>
      <w:proofErr w:type="spellEnd"/>
      <w:r w:rsidRPr="00755748">
        <w:rPr>
          <w:sz w:val="22"/>
          <w:szCs w:val="22"/>
        </w:rPr>
        <w:t xml:space="preserve">, </w:t>
      </w:r>
      <w:proofErr w:type="spellStart"/>
      <w:r w:rsidRPr="00755748">
        <w:rPr>
          <w:sz w:val="22"/>
          <w:szCs w:val="22"/>
        </w:rPr>
        <w:t>hal</w:t>
      </w:r>
      <w:proofErr w:type="spellEnd"/>
      <w:r w:rsidRPr="00755748">
        <w:rPr>
          <w:sz w:val="22"/>
          <w:szCs w:val="22"/>
        </w:rPr>
        <w:t xml:space="preserve"> </w:t>
      </w:r>
      <w:proofErr w:type="spellStart"/>
      <w:r w:rsidRPr="00755748">
        <w:rPr>
          <w:sz w:val="22"/>
          <w:szCs w:val="22"/>
        </w:rPr>
        <w:t>ini</w:t>
      </w:r>
      <w:proofErr w:type="spellEnd"/>
      <w:r w:rsidRPr="00755748">
        <w:rPr>
          <w:sz w:val="22"/>
          <w:szCs w:val="22"/>
        </w:rPr>
        <w:t xml:space="preserve"> </w:t>
      </w:r>
      <w:proofErr w:type="spellStart"/>
      <w:r w:rsidRPr="00755748">
        <w:rPr>
          <w:sz w:val="22"/>
          <w:szCs w:val="22"/>
        </w:rPr>
        <w:t>merupakan</w:t>
      </w:r>
      <w:proofErr w:type="spellEnd"/>
      <w:r w:rsidRPr="00755748">
        <w:rPr>
          <w:sz w:val="22"/>
          <w:szCs w:val="22"/>
        </w:rPr>
        <w:t xml:space="preserve"> </w:t>
      </w:r>
      <w:proofErr w:type="spellStart"/>
      <w:r w:rsidRPr="00755748">
        <w:rPr>
          <w:sz w:val="22"/>
          <w:szCs w:val="22"/>
        </w:rPr>
        <w:t>wujud</w:t>
      </w:r>
      <w:proofErr w:type="spellEnd"/>
      <w:r w:rsidRPr="00755748">
        <w:rPr>
          <w:sz w:val="22"/>
          <w:szCs w:val="22"/>
        </w:rPr>
        <w:t xml:space="preserve"> </w:t>
      </w:r>
      <w:proofErr w:type="spellStart"/>
      <w:r w:rsidRPr="00755748">
        <w:rPr>
          <w:sz w:val="22"/>
          <w:szCs w:val="22"/>
        </w:rPr>
        <w:t>berkarakteristik</w:t>
      </w:r>
      <w:proofErr w:type="spellEnd"/>
      <w:r w:rsidRPr="00755748">
        <w:rPr>
          <w:sz w:val="22"/>
          <w:szCs w:val="22"/>
        </w:rPr>
        <w:t xml:space="preserve"> primer </w:t>
      </w:r>
      <w:proofErr w:type="spellStart"/>
      <w:r w:rsidRPr="00755748">
        <w:rPr>
          <w:sz w:val="22"/>
          <w:szCs w:val="22"/>
        </w:rPr>
        <w:t>budaya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yang </w:t>
      </w:r>
      <w:proofErr w:type="spellStart"/>
      <w:r w:rsidRPr="00755748">
        <w:rPr>
          <w:sz w:val="22"/>
          <w:szCs w:val="22"/>
        </w:rPr>
        <w:t>kuat</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komitmen</w:t>
      </w:r>
      <w:proofErr w:type="spellEnd"/>
      <w:r w:rsidRPr="00755748">
        <w:rPr>
          <w:sz w:val="22"/>
          <w:szCs w:val="22"/>
        </w:rPr>
        <w:t xml:space="preserve"> </w:t>
      </w:r>
      <w:proofErr w:type="spellStart"/>
      <w:r w:rsidRPr="00755748">
        <w:rPr>
          <w:sz w:val="22"/>
          <w:szCs w:val="22"/>
        </w:rPr>
        <w:t>karena</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yang </w:t>
      </w:r>
      <w:proofErr w:type="spellStart"/>
      <w:r w:rsidRPr="00755748">
        <w:rPr>
          <w:sz w:val="22"/>
          <w:szCs w:val="22"/>
        </w:rPr>
        <w:t>memiliki</w:t>
      </w:r>
      <w:proofErr w:type="spellEnd"/>
      <w:r w:rsidRPr="00755748">
        <w:rPr>
          <w:sz w:val="22"/>
          <w:szCs w:val="22"/>
        </w:rPr>
        <w:t xml:space="preserve"> </w:t>
      </w:r>
      <w:proofErr w:type="spellStart"/>
      <w:r w:rsidRPr="00755748">
        <w:rPr>
          <w:sz w:val="22"/>
          <w:szCs w:val="22"/>
        </w:rPr>
        <w:t>kelekatan</w:t>
      </w:r>
      <w:proofErr w:type="spellEnd"/>
      <w:r w:rsidRPr="00755748">
        <w:rPr>
          <w:sz w:val="22"/>
          <w:szCs w:val="22"/>
        </w:rPr>
        <w:t xml:space="preserve"> </w:t>
      </w:r>
      <w:proofErr w:type="spellStart"/>
      <w:r w:rsidRPr="00755748">
        <w:rPr>
          <w:sz w:val="22"/>
          <w:szCs w:val="22"/>
        </w:rPr>
        <w:t>emosional</w:t>
      </w:r>
      <w:proofErr w:type="spellEnd"/>
      <w:r w:rsidRPr="00755748">
        <w:rPr>
          <w:sz w:val="22"/>
          <w:szCs w:val="22"/>
        </w:rPr>
        <w:t xml:space="preserve"> </w:t>
      </w:r>
      <w:proofErr w:type="spellStart"/>
      <w:r w:rsidRPr="00755748">
        <w:rPr>
          <w:sz w:val="22"/>
          <w:szCs w:val="22"/>
        </w:rPr>
        <w:t>terhadap</w:t>
      </w:r>
      <w:proofErr w:type="spellEnd"/>
      <w:r w:rsidRPr="00755748">
        <w:rPr>
          <w:sz w:val="22"/>
          <w:szCs w:val="22"/>
        </w:rPr>
        <w:t xml:space="preserve"> </w:t>
      </w:r>
      <w:proofErr w:type="spellStart"/>
      <w:r w:rsidRPr="00755748">
        <w:rPr>
          <w:sz w:val="22"/>
          <w:szCs w:val="22"/>
        </w:rPr>
        <w:t>orga</w:t>
      </w:r>
      <w:r w:rsidR="00431A53">
        <w:rPr>
          <w:sz w:val="22"/>
          <w:szCs w:val="22"/>
        </w:rPr>
        <w:t>n</w:t>
      </w:r>
      <w:r w:rsidRPr="00755748">
        <w:rPr>
          <w:sz w:val="22"/>
          <w:szCs w:val="22"/>
        </w:rPr>
        <w:t>isasi</w:t>
      </w:r>
      <w:proofErr w:type="spellEnd"/>
      <w:r w:rsidRPr="00755748">
        <w:rPr>
          <w:sz w:val="22"/>
          <w:szCs w:val="22"/>
        </w:rPr>
        <w:t xml:space="preserve">. </w:t>
      </w:r>
      <w:proofErr w:type="spellStart"/>
      <w:r w:rsidRPr="00755748">
        <w:rPr>
          <w:sz w:val="22"/>
          <w:szCs w:val="22"/>
        </w:rPr>
        <w:t>Komitmen</w:t>
      </w:r>
      <w:proofErr w:type="spellEnd"/>
      <w:r w:rsidRPr="00755748">
        <w:rPr>
          <w:sz w:val="22"/>
          <w:szCs w:val="22"/>
        </w:rPr>
        <w:t xml:space="preserve"> </w:t>
      </w:r>
      <w:r w:rsidR="00431A53">
        <w:rPr>
          <w:sz w:val="22"/>
          <w:szCs w:val="22"/>
        </w:rPr>
        <w:t xml:space="preserve">yang </w:t>
      </w:r>
      <w:proofErr w:type="spellStart"/>
      <w:r w:rsidR="00431A53">
        <w:rPr>
          <w:sz w:val="22"/>
          <w:szCs w:val="22"/>
        </w:rPr>
        <w:t>e</w:t>
      </w:r>
      <w:r w:rsidRPr="00755748">
        <w:rPr>
          <w:sz w:val="22"/>
          <w:szCs w:val="22"/>
        </w:rPr>
        <w:t>fektif</w:t>
      </w:r>
      <w:proofErr w:type="spellEnd"/>
      <w:r w:rsidR="00431A53">
        <w:rPr>
          <w:sz w:val="22"/>
          <w:szCs w:val="22"/>
        </w:rPr>
        <w:t>,</w:t>
      </w:r>
      <w:r w:rsidRPr="00755748">
        <w:rPr>
          <w:sz w:val="22"/>
          <w:szCs w:val="22"/>
        </w:rPr>
        <w:t xml:space="preserve"> </w:t>
      </w:r>
      <w:proofErr w:type="spellStart"/>
      <w:r w:rsidRPr="00755748">
        <w:rPr>
          <w:sz w:val="22"/>
          <w:szCs w:val="22"/>
        </w:rPr>
        <w:t>yaitu</w:t>
      </w:r>
      <w:proofErr w:type="spellEnd"/>
      <w:r w:rsidRPr="00755748">
        <w:rPr>
          <w:sz w:val="22"/>
          <w:szCs w:val="22"/>
        </w:rPr>
        <w:t xml:space="preserve"> </w:t>
      </w:r>
      <w:proofErr w:type="spellStart"/>
      <w:r w:rsidRPr="00755748">
        <w:rPr>
          <w:sz w:val="22"/>
          <w:szCs w:val="22"/>
        </w:rPr>
        <w:t>keadaan</w:t>
      </w:r>
      <w:proofErr w:type="spellEnd"/>
      <w:r w:rsidRPr="00755748">
        <w:rPr>
          <w:sz w:val="22"/>
          <w:szCs w:val="22"/>
        </w:rPr>
        <w:t xml:space="preserve"> </w:t>
      </w:r>
      <w:proofErr w:type="spellStart"/>
      <w:r w:rsidRPr="00755748">
        <w:rPr>
          <w:sz w:val="22"/>
          <w:szCs w:val="22"/>
        </w:rPr>
        <w:t>saat</w:t>
      </w:r>
      <w:proofErr w:type="spellEnd"/>
      <w:r w:rsidRPr="00755748">
        <w:rPr>
          <w:sz w:val="22"/>
          <w:szCs w:val="22"/>
        </w:rPr>
        <w:t xml:space="preserve"> </w:t>
      </w:r>
      <w:proofErr w:type="spellStart"/>
      <w:r w:rsidRPr="00755748">
        <w:rPr>
          <w:sz w:val="22"/>
          <w:szCs w:val="22"/>
        </w:rPr>
        <w:t>individu</w:t>
      </w:r>
      <w:proofErr w:type="spellEnd"/>
      <w:r w:rsidRPr="00755748">
        <w:rPr>
          <w:sz w:val="22"/>
          <w:szCs w:val="22"/>
        </w:rPr>
        <w:t xml:space="preserve"> </w:t>
      </w:r>
      <w:proofErr w:type="spellStart"/>
      <w:r w:rsidRPr="00755748">
        <w:rPr>
          <w:sz w:val="22"/>
          <w:szCs w:val="22"/>
        </w:rPr>
        <w:t>mempertimbangkan</w:t>
      </w:r>
      <w:proofErr w:type="spellEnd"/>
      <w:r w:rsidRPr="00755748">
        <w:rPr>
          <w:sz w:val="22"/>
          <w:szCs w:val="22"/>
        </w:rPr>
        <w:t xml:space="preserve"> </w:t>
      </w:r>
      <w:proofErr w:type="spellStart"/>
      <w:r w:rsidRPr="00755748">
        <w:rPr>
          <w:sz w:val="22"/>
          <w:szCs w:val="22"/>
        </w:rPr>
        <w:t>nilai</w:t>
      </w:r>
      <w:proofErr w:type="spellEnd"/>
      <w:r w:rsidRPr="00755748">
        <w:rPr>
          <w:sz w:val="22"/>
          <w:szCs w:val="22"/>
        </w:rPr>
        <w:t xml:space="preserve"> dan </w:t>
      </w:r>
      <w:proofErr w:type="spellStart"/>
      <w:r w:rsidRPr="00755748">
        <w:rPr>
          <w:sz w:val="22"/>
          <w:szCs w:val="22"/>
        </w:rPr>
        <w:t>tujuannya</w:t>
      </w:r>
      <w:proofErr w:type="spellEnd"/>
      <w:r w:rsidRPr="00755748">
        <w:rPr>
          <w:sz w:val="22"/>
          <w:szCs w:val="22"/>
        </w:rPr>
        <w:t xml:space="preserve"> </w:t>
      </w:r>
      <w:proofErr w:type="spellStart"/>
      <w:r w:rsidRPr="00755748">
        <w:rPr>
          <w:sz w:val="22"/>
          <w:szCs w:val="22"/>
        </w:rPr>
        <w:t>sesuai</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nilai</w:t>
      </w:r>
      <w:proofErr w:type="spellEnd"/>
      <w:r w:rsidRPr="00755748">
        <w:rPr>
          <w:sz w:val="22"/>
          <w:szCs w:val="22"/>
        </w:rPr>
        <w:t xml:space="preserve"> dan </w:t>
      </w:r>
      <w:proofErr w:type="spellStart"/>
      <w:r w:rsidRPr="00755748">
        <w:rPr>
          <w:sz w:val="22"/>
          <w:szCs w:val="22"/>
        </w:rPr>
        <w:t>tujuan</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w:t>
      </w:r>
    </w:p>
    <w:p w14:paraId="6D8A1AAD" w14:textId="128F9732" w:rsidR="00755748" w:rsidRPr="00755748" w:rsidRDefault="00755748" w:rsidP="00431A53">
      <w:pPr>
        <w:pStyle w:val="IndenTeksIsi"/>
        <w:spacing w:line="240" w:lineRule="auto"/>
        <w:ind w:firstLine="567"/>
        <w:rPr>
          <w:sz w:val="22"/>
          <w:szCs w:val="22"/>
        </w:rPr>
      </w:pPr>
      <w:proofErr w:type="spellStart"/>
      <w:r w:rsidRPr="00755748">
        <w:rPr>
          <w:sz w:val="22"/>
          <w:szCs w:val="22"/>
        </w:rPr>
        <w:t>Korelasi</w:t>
      </w:r>
      <w:proofErr w:type="spellEnd"/>
      <w:r w:rsidRPr="00755748">
        <w:rPr>
          <w:sz w:val="22"/>
          <w:szCs w:val="22"/>
        </w:rPr>
        <w:t xml:space="preserve"> yang </w:t>
      </w:r>
      <w:proofErr w:type="spellStart"/>
      <w:r w:rsidRPr="00755748">
        <w:rPr>
          <w:sz w:val="22"/>
          <w:szCs w:val="22"/>
        </w:rPr>
        <w:t>kuat</w:t>
      </w:r>
      <w:proofErr w:type="spellEnd"/>
      <w:r w:rsidRPr="00755748">
        <w:rPr>
          <w:sz w:val="22"/>
          <w:szCs w:val="22"/>
        </w:rPr>
        <w:t xml:space="preserve"> </w:t>
      </w:r>
      <w:proofErr w:type="spellStart"/>
      <w:r w:rsidRPr="00755748">
        <w:rPr>
          <w:sz w:val="22"/>
          <w:szCs w:val="22"/>
        </w:rPr>
        <w:t>antara</w:t>
      </w:r>
      <w:proofErr w:type="spellEnd"/>
      <w:r w:rsidRPr="00755748">
        <w:rPr>
          <w:sz w:val="22"/>
          <w:szCs w:val="22"/>
        </w:rPr>
        <w:t xml:space="preserve"> </w:t>
      </w:r>
      <w:proofErr w:type="spellStart"/>
      <w:r w:rsidRPr="00755748">
        <w:rPr>
          <w:sz w:val="22"/>
          <w:szCs w:val="22"/>
        </w:rPr>
        <w:t>komitmen</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kompetensi</w:t>
      </w:r>
      <w:proofErr w:type="spellEnd"/>
      <w:r w:rsidRPr="00755748">
        <w:rPr>
          <w:sz w:val="22"/>
          <w:szCs w:val="22"/>
        </w:rPr>
        <w:t xml:space="preserve"> </w:t>
      </w:r>
      <w:proofErr w:type="spellStart"/>
      <w:r w:rsidRPr="00755748">
        <w:rPr>
          <w:sz w:val="22"/>
          <w:szCs w:val="22"/>
        </w:rPr>
        <w:t>ini</w:t>
      </w:r>
      <w:proofErr w:type="spellEnd"/>
      <w:r w:rsidRPr="00755748">
        <w:rPr>
          <w:sz w:val="22"/>
          <w:szCs w:val="22"/>
        </w:rPr>
        <w:t xml:space="preserve"> </w:t>
      </w:r>
      <w:proofErr w:type="spellStart"/>
      <w:r w:rsidRPr="00755748">
        <w:rPr>
          <w:sz w:val="22"/>
          <w:szCs w:val="22"/>
        </w:rPr>
        <w:t>berkaitan</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tingkat</w:t>
      </w:r>
      <w:proofErr w:type="spellEnd"/>
      <w:r w:rsidRPr="00755748">
        <w:rPr>
          <w:sz w:val="22"/>
          <w:szCs w:val="22"/>
        </w:rPr>
        <w:t xml:space="preserve"> </w:t>
      </w:r>
      <w:proofErr w:type="spellStart"/>
      <w:r w:rsidRPr="00755748">
        <w:rPr>
          <w:sz w:val="22"/>
          <w:szCs w:val="22"/>
        </w:rPr>
        <w:t>kinerja</w:t>
      </w:r>
      <w:proofErr w:type="spellEnd"/>
      <w:r w:rsidRPr="00755748">
        <w:rPr>
          <w:sz w:val="22"/>
          <w:szCs w:val="22"/>
        </w:rPr>
        <w:t xml:space="preserve"> </w:t>
      </w:r>
      <w:proofErr w:type="spellStart"/>
      <w:r w:rsidRPr="00755748">
        <w:rPr>
          <w:sz w:val="22"/>
          <w:szCs w:val="22"/>
        </w:rPr>
        <w:t>organisasi</w:t>
      </w:r>
      <w:proofErr w:type="spellEnd"/>
      <w:r w:rsidR="00431A53">
        <w:rPr>
          <w:sz w:val="22"/>
          <w:szCs w:val="22"/>
        </w:rPr>
        <w:t xml:space="preserve"> </w:t>
      </w:r>
      <w:r w:rsidRPr="00755748">
        <w:rPr>
          <w:sz w:val="22"/>
          <w:szCs w:val="22"/>
        </w:rPr>
        <w:t xml:space="preserve">yang paling </w:t>
      </w:r>
      <w:proofErr w:type="spellStart"/>
      <w:r w:rsidRPr="00755748">
        <w:rPr>
          <w:sz w:val="22"/>
          <w:szCs w:val="22"/>
        </w:rPr>
        <w:t>diinginkan</w:t>
      </w:r>
      <w:proofErr w:type="spellEnd"/>
      <w:r w:rsidRPr="00755748">
        <w:rPr>
          <w:sz w:val="22"/>
          <w:szCs w:val="22"/>
        </w:rPr>
        <w:t xml:space="preserve"> oleh </w:t>
      </w:r>
      <w:proofErr w:type="spellStart"/>
      <w:r w:rsidR="00431A53" w:rsidRPr="00755748">
        <w:rPr>
          <w:sz w:val="22"/>
          <w:szCs w:val="22"/>
        </w:rPr>
        <w:t>organisasi</w:t>
      </w:r>
      <w:proofErr w:type="spellEnd"/>
      <w:r w:rsidR="00431A53">
        <w:rPr>
          <w:sz w:val="22"/>
          <w:szCs w:val="22"/>
        </w:rPr>
        <w:t xml:space="preserve"> </w:t>
      </w:r>
      <w:proofErr w:type="spellStart"/>
      <w:r w:rsidRPr="00755748">
        <w:rPr>
          <w:sz w:val="22"/>
          <w:szCs w:val="22"/>
        </w:rPr>
        <w:t>sebagai</w:t>
      </w:r>
      <w:proofErr w:type="spellEnd"/>
      <w:r w:rsidRPr="00755748">
        <w:rPr>
          <w:sz w:val="22"/>
          <w:szCs w:val="22"/>
        </w:rPr>
        <w:t xml:space="preserve"> </w:t>
      </w:r>
      <w:proofErr w:type="spellStart"/>
      <w:r w:rsidRPr="00755748">
        <w:rPr>
          <w:sz w:val="22"/>
          <w:szCs w:val="22"/>
        </w:rPr>
        <w:t>wujud</w:t>
      </w:r>
      <w:proofErr w:type="spellEnd"/>
      <w:r w:rsidRPr="00755748">
        <w:rPr>
          <w:sz w:val="22"/>
          <w:szCs w:val="22"/>
        </w:rPr>
        <w:t xml:space="preserve"> </w:t>
      </w:r>
      <w:proofErr w:type="spellStart"/>
      <w:r w:rsidRPr="00755748">
        <w:rPr>
          <w:sz w:val="22"/>
          <w:szCs w:val="22"/>
        </w:rPr>
        <w:t>dari</w:t>
      </w:r>
      <w:proofErr w:type="spellEnd"/>
      <w:r w:rsidRPr="00755748">
        <w:rPr>
          <w:sz w:val="22"/>
          <w:szCs w:val="22"/>
        </w:rPr>
        <w:t xml:space="preserve"> </w:t>
      </w:r>
      <w:proofErr w:type="spellStart"/>
      <w:r w:rsidRPr="00755748">
        <w:rPr>
          <w:sz w:val="22"/>
          <w:szCs w:val="22"/>
        </w:rPr>
        <w:t>konsekwensi</w:t>
      </w:r>
      <w:proofErr w:type="spellEnd"/>
      <w:r w:rsidRPr="00755748">
        <w:rPr>
          <w:sz w:val="22"/>
          <w:szCs w:val="22"/>
        </w:rPr>
        <w:t xml:space="preserve"> dan </w:t>
      </w:r>
      <w:proofErr w:type="spellStart"/>
      <w:r w:rsidRPr="00755748">
        <w:rPr>
          <w:sz w:val="22"/>
          <w:szCs w:val="22"/>
        </w:rPr>
        <w:t>responsibilitas</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w:t>
      </w:r>
      <w:proofErr w:type="spellStart"/>
      <w:r w:rsidRPr="00755748">
        <w:rPr>
          <w:sz w:val="22"/>
          <w:szCs w:val="22"/>
        </w:rPr>
        <w:t>terhadap</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w:t>
      </w:r>
      <w:proofErr w:type="spellStart"/>
      <w:r w:rsidRPr="00755748">
        <w:rPr>
          <w:sz w:val="22"/>
          <w:szCs w:val="22"/>
        </w:rPr>
        <w:t>sedangkan</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mengoptimalkan</w:t>
      </w:r>
      <w:proofErr w:type="spellEnd"/>
      <w:r w:rsidRPr="00755748">
        <w:rPr>
          <w:sz w:val="22"/>
          <w:szCs w:val="22"/>
        </w:rPr>
        <w:t xml:space="preserve"> </w:t>
      </w:r>
      <w:proofErr w:type="spellStart"/>
      <w:r w:rsidRPr="00755748">
        <w:rPr>
          <w:sz w:val="22"/>
          <w:szCs w:val="22"/>
        </w:rPr>
        <w:t>kinerja</w:t>
      </w:r>
      <w:proofErr w:type="spellEnd"/>
      <w:r w:rsidRPr="00755748">
        <w:rPr>
          <w:sz w:val="22"/>
          <w:szCs w:val="22"/>
        </w:rPr>
        <w:t xml:space="preserve"> </w:t>
      </w:r>
      <w:proofErr w:type="spellStart"/>
      <w:r w:rsidRPr="00755748">
        <w:rPr>
          <w:sz w:val="22"/>
          <w:szCs w:val="22"/>
        </w:rPr>
        <w:t>setiap</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sangat </w:t>
      </w:r>
      <w:proofErr w:type="spellStart"/>
      <w:r w:rsidRPr="00755748">
        <w:rPr>
          <w:sz w:val="22"/>
          <w:szCs w:val="22"/>
        </w:rPr>
        <w:t>ditentukan</w:t>
      </w:r>
      <w:proofErr w:type="spellEnd"/>
      <w:r w:rsidRPr="00755748">
        <w:rPr>
          <w:sz w:val="22"/>
          <w:szCs w:val="22"/>
        </w:rPr>
        <w:t xml:space="preserve"> oleh </w:t>
      </w:r>
      <w:proofErr w:type="spellStart"/>
      <w:r w:rsidRPr="00755748">
        <w:rPr>
          <w:sz w:val="22"/>
          <w:szCs w:val="22"/>
        </w:rPr>
        <w:t>kompetensi</w:t>
      </w:r>
      <w:proofErr w:type="spellEnd"/>
      <w:r w:rsidRPr="00755748">
        <w:rPr>
          <w:sz w:val="22"/>
          <w:szCs w:val="22"/>
        </w:rPr>
        <w:t xml:space="preserve"> yang </w:t>
      </w:r>
      <w:proofErr w:type="spellStart"/>
      <w:r w:rsidRPr="00755748">
        <w:rPr>
          <w:sz w:val="22"/>
          <w:szCs w:val="22"/>
        </w:rPr>
        <w:t>dimilikinya</w:t>
      </w:r>
      <w:proofErr w:type="spellEnd"/>
      <w:r w:rsidRPr="00755748">
        <w:rPr>
          <w:sz w:val="22"/>
          <w:szCs w:val="22"/>
        </w:rPr>
        <w:t xml:space="preserve"> </w:t>
      </w:r>
      <w:proofErr w:type="spellStart"/>
      <w:r w:rsidRPr="00755748">
        <w:rPr>
          <w:sz w:val="22"/>
          <w:szCs w:val="22"/>
        </w:rPr>
        <w:t>sehingga</w:t>
      </w:r>
      <w:proofErr w:type="spellEnd"/>
      <w:r w:rsidRPr="00755748">
        <w:rPr>
          <w:sz w:val="22"/>
          <w:szCs w:val="22"/>
        </w:rPr>
        <w:t xml:space="preserve"> </w:t>
      </w:r>
      <w:proofErr w:type="spellStart"/>
      <w:r w:rsidRPr="00755748">
        <w:rPr>
          <w:sz w:val="22"/>
          <w:szCs w:val="22"/>
        </w:rPr>
        <w:t>apa</w:t>
      </w:r>
      <w:proofErr w:type="spellEnd"/>
      <w:r w:rsidRPr="00755748">
        <w:rPr>
          <w:sz w:val="22"/>
          <w:szCs w:val="22"/>
        </w:rPr>
        <w:t xml:space="preserve"> yang </w:t>
      </w:r>
      <w:proofErr w:type="spellStart"/>
      <w:r w:rsidRPr="00755748">
        <w:rPr>
          <w:sz w:val="22"/>
          <w:szCs w:val="22"/>
        </w:rPr>
        <w:t>pegawai</w:t>
      </w:r>
      <w:proofErr w:type="spellEnd"/>
      <w:r w:rsidRPr="00755748">
        <w:rPr>
          <w:sz w:val="22"/>
          <w:szCs w:val="22"/>
        </w:rPr>
        <w:t xml:space="preserve"> </w:t>
      </w:r>
      <w:proofErr w:type="spellStart"/>
      <w:r w:rsidRPr="00755748">
        <w:rPr>
          <w:sz w:val="22"/>
          <w:szCs w:val="22"/>
        </w:rPr>
        <w:t>kerjakan</w:t>
      </w:r>
      <w:proofErr w:type="spellEnd"/>
      <w:r w:rsidRPr="00755748">
        <w:rPr>
          <w:sz w:val="22"/>
          <w:szCs w:val="22"/>
        </w:rPr>
        <w:t xml:space="preserve"> </w:t>
      </w:r>
      <w:proofErr w:type="spellStart"/>
      <w:r w:rsidRPr="00755748">
        <w:rPr>
          <w:sz w:val="22"/>
          <w:szCs w:val="22"/>
        </w:rPr>
        <w:t>sesuai</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latar</w:t>
      </w:r>
      <w:proofErr w:type="spellEnd"/>
      <w:r w:rsidRPr="00755748">
        <w:rPr>
          <w:sz w:val="22"/>
          <w:szCs w:val="22"/>
        </w:rPr>
        <w:t xml:space="preserve"> </w:t>
      </w:r>
      <w:proofErr w:type="spellStart"/>
      <w:r w:rsidRPr="00755748">
        <w:rPr>
          <w:sz w:val="22"/>
          <w:szCs w:val="22"/>
        </w:rPr>
        <w:t>belakang</w:t>
      </w:r>
      <w:proofErr w:type="spellEnd"/>
      <w:r w:rsidRPr="00755748">
        <w:rPr>
          <w:sz w:val="22"/>
          <w:szCs w:val="22"/>
        </w:rPr>
        <w:t xml:space="preserve"> Pendidikan (</w:t>
      </w:r>
      <w:r w:rsidRPr="00755748">
        <w:rPr>
          <w:i/>
          <w:iCs/>
          <w:sz w:val="22"/>
          <w:szCs w:val="22"/>
        </w:rPr>
        <w:t>education</w:t>
      </w:r>
      <w:r w:rsidRPr="00755748">
        <w:rPr>
          <w:sz w:val="22"/>
          <w:szCs w:val="22"/>
        </w:rPr>
        <w:t xml:space="preserve">) </w:t>
      </w:r>
      <w:proofErr w:type="spellStart"/>
      <w:r w:rsidRPr="00755748">
        <w:rPr>
          <w:sz w:val="22"/>
          <w:szCs w:val="22"/>
        </w:rPr>
        <w:t>kemampuan</w:t>
      </w:r>
      <w:proofErr w:type="spellEnd"/>
      <w:r w:rsidRPr="00755748">
        <w:rPr>
          <w:sz w:val="22"/>
          <w:szCs w:val="22"/>
        </w:rPr>
        <w:t xml:space="preserve"> (</w:t>
      </w:r>
      <w:r w:rsidRPr="00755748">
        <w:rPr>
          <w:i/>
          <w:iCs/>
          <w:sz w:val="22"/>
          <w:szCs w:val="22"/>
        </w:rPr>
        <w:t>ability</w:t>
      </w:r>
      <w:proofErr w:type="gramStart"/>
      <w:r w:rsidRPr="00755748">
        <w:rPr>
          <w:sz w:val="22"/>
          <w:szCs w:val="22"/>
        </w:rPr>
        <w:t>) ,</w:t>
      </w:r>
      <w:proofErr w:type="gram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keahlian</w:t>
      </w:r>
      <w:proofErr w:type="spellEnd"/>
      <w:r w:rsidRPr="00755748">
        <w:rPr>
          <w:sz w:val="22"/>
          <w:szCs w:val="22"/>
        </w:rPr>
        <w:t xml:space="preserve"> (</w:t>
      </w:r>
      <w:r w:rsidRPr="00755748">
        <w:rPr>
          <w:i/>
          <w:iCs/>
          <w:sz w:val="22"/>
          <w:szCs w:val="22"/>
        </w:rPr>
        <w:t>skill</w:t>
      </w:r>
      <w:r w:rsidRPr="00755748">
        <w:rPr>
          <w:sz w:val="22"/>
          <w:szCs w:val="22"/>
        </w:rPr>
        <w:t>).</w:t>
      </w:r>
      <w:r w:rsidR="00431A53">
        <w:rPr>
          <w:sz w:val="22"/>
          <w:szCs w:val="22"/>
        </w:rPr>
        <w:t xml:space="preserve"> </w:t>
      </w:r>
      <w:proofErr w:type="spellStart"/>
      <w:r w:rsidRPr="00755748">
        <w:rPr>
          <w:sz w:val="22"/>
          <w:szCs w:val="22"/>
        </w:rPr>
        <w:t>Kepuasan</w:t>
      </w:r>
      <w:proofErr w:type="spellEnd"/>
      <w:r w:rsidRPr="00755748">
        <w:rPr>
          <w:sz w:val="22"/>
          <w:szCs w:val="22"/>
        </w:rPr>
        <w:t xml:space="preserve"> </w:t>
      </w:r>
      <w:proofErr w:type="spellStart"/>
      <w:r w:rsidRPr="00755748">
        <w:rPr>
          <w:sz w:val="22"/>
          <w:szCs w:val="22"/>
        </w:rPr>
        <w:t>pelanggan</w:t>
      </w:r>
      <w:proofErr w:type="spellEnd"/>
      <w:r w:rsidRPr="00755748">
        <w:rPr>
          <w:sz w:val="22"/>
          <w:szCs w:val="22"/>
        </w:rPr>
        <w:t>/</w:t>
      </w:r>
      <w:proofErr w:type="spellStart"/>
      <w:r w:rsidRPr="00755748">
        <w:rPr>
          <w:sz w:val="22"/>
          <w:szCs w:val="22"/>
        </w:rPr>
        <w:t>masyarakat</w:t>
      </w:r>
      <w:proofErr w:type="spellEnd"/>
      <w:r w:rsidRPr="00755748">
        <w:rPr>
          <w:sz w:val="22"/>
          <w:szCs w:val="22"/>
        </w:rPr>
        <w:t xml:space="preserve"> </w:t>
      </w:r>
      <w:proofErr w:type="spellStart"/>
      <w:r w:rsidRPr="00755748">
        <w:rPr>
          <w:sz w:val="22"/>
          <w:szCs w:val="22"/>
        </w:rPr>
        <w:t>dibangun</w:t>
      </w:r>
      <w:proofErr w:type="spellEnd"/>
      <w:r w:rsidRPr="00755748">
        <w:rPr>
          <w:sz w:val="22"/>
          <w:szCs w:val="22"/>
        </w:rPr>
        <w:t xml:space="preserve"> </w:t>
      </w:r>
      <w:proofErr w:type="spellStart"/>
      <w:r w:rsidRPr="00755748">
        <w:rPr>
          <w:sz w:val="22"/>
          <w:szCs w:val="22"/>
        </w:rPr>
        <w:t>atas</w:t>
      </w:r>
      <w:proofErr w:type="spellEnd"/>
      <w:r w:rsidRPr="00755748">
        <w:rPr>
          <w:sz w:val="22"/>
          <w:szCs w:val="22"/>
        </w:rPr>
        <w:t xml:space="preserve"> </w:t>
      </w:r>
      <w:proofErr w:type="spellStart"/>
      <w:r w:rsidRPr="00755748">
        <w:rPr>
          <w:sz w:val="22"/>
          <w:szCs w:val="22"/>
        </w:rPr>
        <w:t>dasar</w:t>
      </w:r>
      <w:proofErr w:type="spellEnd"/>
      <w:r w:rsidRPr="00755748">
        <w:rPr>
          <w:sz w:val="22"/>
          <w:szCs w:val="22"/>
        </w:rPr>
        <w:t xml:space="preserve"> </w:t>
      </w:r>
      <w:proofErr w:type="spellStart"/>
      <w:r w:rsidRPr="00755748">
        <w:rPr>
          <w:sz w:val="22"/>
          <w:szCs w:val="22"/>
        </w:rPr>
        <w:t>beberapa</w:t>
      </w:r>
      <w:proofErr w:type="spellEnd"/>
      <w:r w:rsidRPr="00755748">
        <w:rPr>
          <w:sz w:val="22"/>
          <w:szCs w:val="22"/>
        </w:rPr>
        <w:t xml:space="preserve"> </w:t>
      </w:r>
      <w:proofErr w:type="spellStart"/>
      <w:r w:rsidRPr="00755748">
        <w:rPr>
          <w:sz w:val="22"/>
          <w:szCs w:val="22"/>
        </w:rPr>
        <w:t>prinsip</w:t>
      </w:r>
      <w:proofErr w:type="spellEnd"/>
      <w:r w:rsidRPr="00755748">
        <w:rPr>
          <w:sz w:val="22"/>
          <w:szCs w:val="22"/>
        </w:rPr>
        <w:t xml:space="preserve"> yang </w:t>
      </w:r>
      <w:proofErr w:type="spellStart"/>
      <w:r w:rsidRPr="00755748">
        <w:rPr>
          <w:sz w:val="22"/>
          <w:szCs w:val="22"/>
        </w:rPr>
        <w:t>digunakan</w:t>
      </w:r>
      <w:proofErr w:type="spellEnd"/>
      <w:r w:rsidRPr="00755748">
        <w:rPr>
          <w:sz w:val="22"/>
          <w:szCs w:val="22"/>
        </w:rPr>
        <w:t xml:space="preserve"> oleh </w:t>
      </w:r>
      <w:proofErr w:type="spellStart"/>
      <w:r w:rsidRPr="00755748">
        <w:rPr>
          <w:sz w:val="22"/>
          <w:szCs w:val="22"/>
        </w:rPr>
        <w:t>organisasi</w:t>
      </w:r>
      <w:proofErr w:type="spellEnd"/>
      <w:r w:rsidRPr="00755748">
        <w:rPr>
          <w:sz w:val="22"/>
          <w:szCs w:val="22"/>
        </w:rPr>
        <w:t xml:space="preserve"> </w:t>
      </w:r>
      <w:proofErr w:type="spellStart"/>
      <w:r w:rsidRPr="00755748">
        <w:rPr>
          <w:sz w:val="22"/>
          <w:szCs w:val="22"/>
        </w:rPr>
        <w:t>dengam</w:t>
      </w:r>
      <w:proofErr w:type="spellEnd"/>
      <w:r w:rsidRPr="00755748">
        <w:rPr>
          <w:sz w:val="22"/>
          <w:szCs w:val="22"/>
        </w:rPr>
        <w:t xml:space="preserve"> </w:t>
      </w:r>
      <w:proofErr w:type="spellStart"/>
      <w:r w:rsidRPr="00755748">
        <w:rPr>
          <w:sz w:val="22"/>
          <w:szCs w:val="22"/>
        </w:rPr>
        <w:t>memiliki</w:t>
      </w:r>
      <w:proofErr w:type="spellEnd"/>
      <w:r w:rsidRPr="00755748">
        <w:rPr>
          <w:sz w:val="22"/>
          <w:szCs w:val="22"/>
        </w:rPr>
        <w:t xml:space="preserve"> </w:t>
      </w:r>
      <w:proofErr w:type="spellStart"/>
      <w:r w:rsidRPr="00755748">
        <w:rPr>
          <w:sz w:val="22"/>
          <w:szCs w:val="22"/>
        </w:rPr>
        <w:t>budaya</w:t>
      </w:r>
      <w:proofErr w:type="spellEnd"/>
      <w:r w:rsidRPr="00755748">
        <w:rPr>
          <w:sz w:val="22"/>
          <w:szCs w:val="22"/>
        </w:rPr>
        <w:t xml:space="preserve"> yang </w:t>
      </w:r>
      <w:proofErr w:type="spellStart"/>
      <w:r w:rsidRPr="00755748">
        <w:rPr>
          <w:sz w:val="22"/>
          <w:szCs w:val="22"/>
        </w:rPr>
        <w:t>kuat</w:t>
      </w:r>
      <w:proofErr w:type="spellEnd"/>
      <w:r w:rsidRPr="00755748">
        <w:rPr>
          <w:sz w:val="22"/>
          <w:szCs w:val="22"/>
        </w:rPr>
        <w:t xml:space="preserve"> </w:t>
      </w:r>
      <w:proofErr w:type="spellStart"/>
      <w:r w:rsidRPr="00755748">
        <w:rPr>
          <w:sz w:val="22"/>
          <w:szCs w:val="22"/>
        </w:rPr>
        <w:t>dalam</w:t>
      </w:r>
      <w:proofErr w:type="spellEnd"/>
      <w:r w:rsidRPr="00755748">
        <w:rPr>
          <w:sz w:val="22"/>
          <w:szCs w:val="22"/>
        </w:rPr>
        <w:t xml:space="preserve"> </w:t>
      </w:r>
      <w:proofErr w:type="spellStart"/>
      <w:r w:rsidRPr="00755748">
        <w:rPr>
          <w:sz w:val="22"/>
          <w:szCs w:val="22"/>
        </w:rPr>
        <w:t>memberikan</w:t>
      </w:r>
      <w:proofErr w:type="spellEnd"/>
      <w:r w:rsidRPr="00755748">
        <w:rPr>
          <w:sz w:val="22"/>
          <w:szCs w:val="22"/>
        </w:rPr>
        <w:t xml:space="preserve"> </w:t>
      </w:r>
      <w:proofErr w:type="spellStart"/>
      <w:r w:rsidRPr="00755748">
        <w:rPr>
          <w:sz w:val="22"/>
          <w:szCs w:val="22"/>
        </w:rPr>
        <w:t>pelayanan</w:t>
      </w:r>
      <w:proofErr w:type="spellEnd"/>
      <w:r w:rsidRPr="00755748">
        <w:rPr>
          <w:sz w:val="22"/>
          <w:szCs w:val="22"/>
        </w:rPr>
        <w:t xml:space="preserve"> </w:t>
      </w:r>
      <w:proofErr w:type="spellStart"/>
      <w:r w:rsidRPr="00755748">
        <w:rPr>
          <w:sz w:val="22"/>
          <w:szCs w:val="22"/>
        </w:rPr>
        <w:t>secara</w:t>
      </w:r>
      <w:proofErr w:type="spellEnd"/>
      <w:r w:rsidRPr="00755748">
        <w:rPr>
          <w:sz w:val="22"/>
          <w:szCs w:val="22"/>
        </w:rPr>
        <w:t xml:space="preserve"> </w:t>
      </w:r>
      <w:r w:rsidRPr="00755748">
        <w:rPr>
          <w:i/>
          <w:iCs/>
          <w:sz w:val="22"/>
          <w:szCs w:val="22"/>
        </w:rPr>
        <w:t>tangibles</w:t>
      </w:r>
      <w:r w:rsidRPr="00755748">
        <w:rPr>
          <w:sz w:val="22"/>
          <w:szCs w:val="22"/>
        </w:rPr>
        <w:t xml:space="preserve"> (</w:t>
      </w:r>
      <w:proofErr w:type="spellStart"/>
      <w:r w:rsidRPr="00755748">
        <w:rPr>
          <w:sz w:val="22"/>
          <w:szCs w:val="22"/>
        </w:rPr>
        <w:t>bukti</w:t>
      </w:r>
      <w:proofErr w:type="spellEnd"/>
      <w:r w:rsidRPr="00755748">
        <w:rPr>
          <w:sz w:val="22"/>
          <w:szCs w:val="22"/>
        </w:rPr>
        <w:t xml:space="preserve"> </w:t>
      </w:r>
      <w:proofErr w:type="spellStart"/>
      <w:r w:rsidRPr="00755748">
        <w:rPr>
          <w:sz w:val="22"/>
          <w:szCs w:val="22"/>
        </w:rPr>
        <w:t>nyata</w:t>
      </w:r>
      <w:proofErr w:type="spellEnd"/>
      <w:r w:rsidRPr="00755748">
        <w:rPr>
          <w:sz w:val="22"/>
          <w:szCs w:val="22"/>
        </w:rPr>
        <w:t xml:space="preserve">), </w:t>
      </w:r>
      <w:proofErr w:type="spellStart"/>
      <w:r w:rsidRPr="00755748">
        <w:rPr>
          <w:i/>
          <w:iCs/>
          <w:sz w:val="22"/>
          <w:szCs w:val="22"/>
        </w:rPr>
        <w:t>realibility</w:t>
      </w:r>
      <w:proofErr w:type="spellEnd"/>
      <w:r w:rsidRPr="00755748">
        <w:rPr>
          <w:sz w:val="22"/>
          <w:szCs w:val="22"/>
        </w:rPr>
        <w:t xml:space="preserve"> (</w:t>
      </w:r>
      <w:proofErr w:type="spellStart"/>
      <w:r w:rsidRPr="00755748">
        <w:rPr>
          <w:sz w:val="22"/>
          <w:szCs w:val="22"/>
        </w:rPr>
        <w:t>terpercaya</w:t>
      </w:r>
      <w:proofErr w:type="spellEnd"/>
      <w:r w:rsidRPr="00755748">
        <w:rPr>
          <w:sz w:val="22"/>
          <w:szCs w:val="22"/>
        </w:rPr>
        <w:t xml:space="preserve">, </w:t>
      </w:r>
      <w:proofErr w:type="spellStart"/>
      <w:r w:rsidRPr="00755748">
        <w:rPr>
          <w:sz w:val="22"/>
          <w:szCs w:val="22"/>
        </w:rPr>
        <w:t>tahan</w:t>
      </w:r>
      <w:proofErr w:type="spellEnd"/>
      <w:r w:rsidRPr="00755748">
        <w:rPr>
          <w:sz w:val="22"/>
          <w:szCs w:val="22"/>
        </w:rPr>
        <w:t xml:space="preserve"> uji), </w:t>
      </w:r>
      <w:r w:rsidRPr="00755748">
        <w:rPr>
          <w:i/>
          <w:iCs/>
          <w:sz w:val="22"/>
          <w:szCs w:val="22"/>
        </w:rPr>
        <w:t>responsiveness</w:t>
      </w:r>
      <w:r w:rsidRPr="00755748">
        <w:rPr>
          <w:sz w:val="22"/>
          <w:szCs w:val="22"/>
        </w:rPr>
        <w:t xml:space="preserve"> (</w:t>
      </w:r>
      <w:proofErr w:type="spellStart"/>
      <w:r w:rsidRPr="00755748">
        <w:rPr>
          <w:sz w:val="22"/>
          <w:szCs w:val="22"/>
        </w:rPr>
        <w:t>respon</w:t>
      </w:r>
      <w:proofErr w:type="spellEnd"/>
      <w:r w:rsidRPr="00755748">
        <w:rPr>
          <w:sz w:val="22"/>
          <w:szCs w:val="22"/>
        </w:rPr>
        <w:t xml:space="preserve">, </w:t>
      </w:r>
      <w:proofErr w:type="spellStart"/>
      <w:r w:rsidRPr="00755748">
        <w:rPr>
          <w:sz w:val="22"/>
          <w:szCs w:val="22"/>
        </w:rPr>
        <w:t>cepat</w:t>
      </w:r>
      <w:proofErr w:type="spellEnd"/>
      <w:r w:rsidRPr="00755748">
        <w:rPr>
          <w:sz w:val="22"/>
          <w:szCs w:val="22"/>
        </w:rPr>
        <w:t xml:space="preserve"> </w:t>
      </w:r>
      <w:proofErr w:type="spellStart"/>
      <w:r w:rsidRPr="00755748">
        <w:rPr>
          <w:sz w:val="22"/>
          <w:szCs w:val="22"/>
        </w:rPr>
        <w:t>tanggap</w:t>
      </w:r>
      <w:proofErr w:type="spellEnd"/>
      <w:r w:rsidRPr="00755748">
        <w:rPr>
          <w:sz w:val="22"/>
          <w:szCs w:val="22"/>
        </w:rPr>
        <w:t xml:space="preserve">), </w:t>
      </w:r>
      <w:r w:rsidRPr="00755748">
        <w:rPr>
          <w:i/>
          <w:iCs/>
          <w:sz w:val="22"/>
          <w:szCs w:val="22"/>
        </w:rPr>
        <w:t>assurance</w:t>
      </w:r>
      <w:r w:rsidRPr="00755748">
        <w:rPr>
          <w:sz w:val="22"/>
          <w:szCs w:val="22"/>
        </w:rPr>
        <w:t xml:space="preserve"> (</w:t>
      </w:r>
      <w:proofErr w:type="spellStart"/>
      <w:r w:rsidRPr="00755748">
        <w:rPr>
          <w:sz w:val="22"/>
          <w:szCs w:val="22"/>
        </w:rPr>
        <w:t>kepastian</w:t>
      </w:r>
      <w:proofErr w:type="spellEnd"/>
      <w:r w:rsidRPr="00755748">
        <w:rPr>
          <w:sz w:val="22"/>
          <w:szCs w:val="22"/>
        </w:rPr>
        <w:t xml:space="preserve">), </w:t>
      </w:r>
      <w:r w:rsidRPr="00755748">
        <w:rPr>
          <w:i/>
          <w:iCs/>
          <w:sz w:val="22"/>
          <w:szCs w:val="22"/>
        </w:rPr>
        <w:t>empathy</w:t>
      </w:r>
      <w:r w:rsidRPr="00755748">
        <w:rPr>
          <w:sz w:val="22"/>
          <w:szCs w:val="22"/>
        </w:rPr>
        <w:t xml:space="preserve"> (</w:t>
      </w:r>
      <w:proofErr w:type="spellStart"/>
      <w:r w:rsidRPr="00755748">
        <w:rPr>
          <w:sz w:val="22"/>
          <w:szCs w:val="22"/>
        </w:rPr>
        <w:t>empati</w:t>
      </w:r>
      <w:proofErr w:type="spellEnd"/>
      <w:r w:rsidRPr="00755748">
        <w:rPr>
          <w:sz w:val="22"/>
          <w:szCs w:val="22"/>
        </w:rPr>
        <w:t xml:space="preserve">) dan </w:t>
      </w:r>
      <w:proofErr w:type="spellStart"/>
      <w:r w:rsidRPr="00755748">
        <w:rPr>
          <w:sz w:val="22"/>
          <w:szCs w:val="22"/>
        </w:rPr>
        <w:t>dapat</w:t>
      </w:r>
      <w:proofErr w:type="spellEnd"/>
      <w:r w:rsidRPr="00755748">
        <w:rPr>
          <w:sz w:val="22"/>
          <w:szCs w:val="22"/>
        </w:rPr>
        <w:t xml:space="preserve"> </w:t>
      </w:r>
      <w:proofErr w:type="spellStart"/>
      <w:r w:rsidRPr="00755748">
        <w:rPr>
          <w:sz w:val="22"/>
          <w:szCs w:val="22"/>
        </w:rPr>
        <w:t>dipertanggungjawabkan</w:t>
      </w:r>
      <w:proofErr w:type="spellEnd"/>
      <w:r w:rsidRPr="00755748">
        <w:rPr>
          <w:sz w:val="22"/>
          <w:szCs w:val="22"/>
        </w:rPr>
        <w:t xml:space="preserve"> </w:t>
      </w:r>
      <w:proofErr w:type="spellStart"/>
      <w:r w:rsidRPr="00755748">
        <w:rPr>
          <w:sz w:val="22"/>
          <w:szCs w:val="22"/>
        </w:rPr>
        <w:t>atau</w:t>
      </w:r>
      <w:proofErr w:type="spellEnd"/>
      <w:r w:rsidRPr="00755748">
        <w:rPr>
          <w:sz w:val="22"/>
          <w:szCs w:val="22"/>
        </w:rPr>
        <w:t xml:space="preserve"> </w:t>
      </w:r>
      <w:proofErr w:type="spellStart"/>
      <w:r w:rsidRPr="00755748">
        <w:rPr>
          <w:sz w:val="22"/>
          <w:szCs w:val="22"/>
        </w:rPr>
        <w:t>memiliki</w:t>
      </w:r>
      <w:proofErr w:type="spellEnd"/>
      <w:r w:rsidRPr="00755748">
        <w:rPr>
          <w:sz w:val="22"/>
          <w:szCs w:val="22"/>
        </w:rPr>
        <w:t xml:space="preserve"> </w:t>
      </w:r>
      <w:proofErr w:type="spellStart"/>
      <w:r w:rsidRPr="00755748">
        <w:rPr>
          <w:sz w:val="22"/>
          <w:szCs w:val="22"/>
        </w:rPr>
        <w:t>akuntabilitas</w:t>
      </w:r>
      <w:proofErr w:type="spellEnd"/>
      <w:r w:rsidRPr="00755748">
        <w:rPr>
          <w:sz w:val="22"/>
          <w:szCs w:val="22"/>
        </w:rPr>
        <w:t xml:space="preserve"> (</w:t>
      </w:r>
      <w:r w:rsidRPr="00755748">
        <w:rPr>
          <w:i/>
          <w:iCs/>
          <w:sz w:val="22"/>
          <w:szCs w:val="22"/>
        </w:rPr>
        <w:t>accountability</w:t>
      </w:r>
      <w:r w:rsidRPr="00755748">
        <w:rPr>
          <w:sz w:val="22"/>
          <w:szCs w:val="22"/>
        </w:rPr>
        <w:t xml:space="preserve">). </w:t>
      </w:r>
    </w:p>
    <w:p w14:paraId="662E5AA1" w14:textId="4888FB4C" w:rsidR="00755748" w:rsidRPr="00755748" w:rsidRDefault="00755748" w:rsidP="00755748">
      <w:pPr>
        <w:ind w:firstLine="567"/>
        <w:jc w:val="both"/>
        <w:rPr>
          <w:sz w:val="22"/>
          <w:szCs w:val="22"/>
        </w:rPr>
      </w:pPr>
      <w:r w:rsidRPr="00755748">
        <w:rPr>
          <w:sz w:val="22"/>
          <w:szCs w:val="22"/>
        </w:rPr>
        <w:t xml:space="preserve">Hasil </w:t>
      </w:r>
      <w:r w:rsidRPr="00755748">
        <w:rPr>
          <w:i/>
          <w:iCs/>
          <w:sz w:val="22"/>
          <w:szCs w:val="22"/>
        </w:rPr>
        <w:t>novelty</w:t>
      </w:r>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memodifikasi</w:t>
      </w:r>
      <w:proofErr w:type="spellEnd"/>
      <w:r w:rsidRPr="00755748">
        <w:rPr>
          <w:sz w:val="22"/>
          <w:szCs w:val="22"/>
        </w:rPr>
        <w:t xml:space="preserve"> </w:t>
      </w:r>
      <w:proofErr w:type="spellStart"/>
      <w:r w:rsidRPr="00755748">
        <w:rPr>
          <w:sz w:val="22"/>
          <w:szCs w:val="22"/>
        </w:rPr>
        <w:t>teori</w:t>
      </w:r>
      <w:proofErr w:type="spellEnd"/>
      <w:r w:rsidRPr="00755748">
        <w:rPr>
          <w:sz w:val="22"/>
          <w:szCs w:val="22"/>
        </w:rPr>
        <w:t xml:space="preserve"> yang </w:t>
      </w:r>
      <w:proofErr w:type="spellStart"/>
      <w:r w:rsidRPr="00755748">
        <w:rPr>
          <w:sz w:val="22"/>
          <w:szCs w:val="22"/>
        </w:rPr>
        <w:t>digunakan</w:t>
      </w:r>
      <w:proofErr w:type="spellEnd"/>
      <w:r w:rsidRPr="00755748">
        <w:rPr>
          <w:sz w:val="22"/>
          <w:szCs w:val="22"/>
        </w:rPr>
        <w:t xml:space="preserve"> </w:t>
      </w:r>
      <w:proofErr w:type="spellStart"/>
      <w:r w:rsidRPr="00755748">
        <w:rPr>
          <w:sz w:val="22"/>
          <w:szCs w:val="22"/>
        </w:rPr>
        <w:t>sebagai</w:t>
      </w:r>
      <w:proofErr w:type="spellEnd"/>
      <w:r w:rsidRPr="00755748">
        <w:rPr>
          <w:sz w:val="22"/>
          <w:szCs w:val="22"/>
        </w:rPr>
        <w:t xml:space="preserve"> </w:t>
      </w:r>
      <w:proofErr w:type="spellStart"/>
      <w:r w:rsidRPr="00755748">
        <w:rPr>
          <w:sz w:val="22"/>
          <w:szCs w:val="22"/>
        </w:rPr>
        <w:t>pisau</w:t>
      </w:r>
      <w:proofErr w:type="spellEnd"/>
      <w:r w:rsidRPr="00755748">
        <w:rPr>
          <w:sz w:val="22"/>
          <w:szCs w:val="22"/>
        </w:rPr>
        <w:t xml:space="preserve"> </w:t>
      </w:r>
      <w:proofErr w:type="spellStart"/>
      <w:r w:rsidRPr="00755748">
        <w:rPr>
          <w:sz w:val="22"/>
          <w:szCs w:val="22"/>
        </w:rPr>
        <w:t>analisis</w:t>
      </w:r>
      <w:proofErr w:type="spellEnd"/>
      <w:r w:rsidRPr="00755748">
        <w:rPr>
          <w:sz w:val="22"/>
          <w:szCs w:val="22"/>
        </w:rPr>
        <w:t xml:space="preserve"> </w:t>
      </w:r>
      <w:proofErr w:type="spellStart"/>
      <w:r w:rsidRPr="00755748">
        <w:rPr>
          <w:sz w:val="22"/>
          <w:szCs w:val="22"/>
        </w:rPr>
        <w:t>telah</w:t>
      </w:r>
      <w:proofErr w:type="spellEnd"/>
      <w:r w:rsidRPr="00755748">
        <w:rPr>
          <w:sz w:val="22"/>
          <w:szCs w:val="22"/>
        </w:rPr>
        <w:t xml:space="preserve"> </w:t>
      </w:r>
      <w:proofErr w:type="spellStart"/>
      <w:r w:rsidRPr="00755748">
        <w:rPr>
          <w:sz w:val="22"/>
          <w:szCs w:val="22"/>
        </w:rPr>
        <w:t>menunjukkan</w:t>
      </w:r>
      <w:proofErr w:type="spellEnd"/>
      <w:r w:rsidR="00431A53">
        <w:rPr>
          <w:sz w:val="22"/>
          <w:szCs w:val="22"/>
        </w:rPr>
        <w:t>,</w:t>
      </w:r>
      <w:r w:rsidRPr="00755748">
        <w:rPr>
          <w:sz w:val="22"/>
          <w:szCs w:val="22"/>
        </w:rPr>
        <w:t xml:space="preserve"> </w:t>
      </w:r>
      <w:proofErr w:type="spellStart"/>
      <w:r w:rsidRPr="00755748">
        <w:rPr>
          <w:sz w:val="22"/>
          <w:szCs w:val="22"/>
        </w:rPr>
        <w:t>bahwa</w:t>
      </w:r>
      <w:proofErr w:type="spellEnd"/>
      <w:r w:rsidRPr="00755748">
        <w:rPr>
          <w:sz w:val="22"/>
          <w:szCs w:val="22"/>
        </w:rPr>
        <w:t xml:space="preserve"> </w:t>
      </w:r>
      <w:proofErr w:type="spellStart"/>
      <w:r w:rsidRPr="00755748">
        <w:rPr>
          <w:sz w:val="22"/>
          <w:szCs w:val="22"/>
        </w:rPr>
        <w:t>terintegrasinya</w:t>
      </w:r>
      <w:proofErr w:type="spellEnd"/>
      <w:r w:rsidRPr="00755748">
        <w:rPr>
          <w:sz w:val="22"/>
          <w:szCs w:val="22"/>
        </w:rPr>
        <w:t xml:space="preserve"> </w:t>
      </w:r>
      <w:proofErr w:type="spellStart"/>
      <w:proofErr w:type="gramStart"/>
      <w:r w:rsidRPr="00755748">
        <w:rPr>
          <w:sz w:val="22"/>
          <w:szCs w:val="22"/>
        </w:rPr>
        <w:t>karakteristik</w:t>
      </w:r>
      <w:proofErr w:type="spellEnd"/>
      <w:r w:rsidRPr="00755748">
        <w:rPr>
          <w:sz w:val="22"/>
          <w:szCs w:val="22"/>
        </w:rPr>
        <w:t xml:space="preserve">  primer</w:t>
      </w:r>
      <w:proofErr w:type="gramEnd"/>
      <w:r w:rsidRPr="00755748">
        <w:rPr>
          <w:sz w:val="22"/>
          <w:szCs w:val="22"/>
        </w:rPr>
        <w:t xml:space="preserve"> </w:t>
      </w:r>
      <w:proofErr w:type="spellStart"/>
      <w:r w:rsidRPr="00755748">
        <w:rPr>
          <w:sz w:val="22"/>
          <w:szCs w:val="22"/>
        </w:rPr>
        <w:t>budaya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yang </w:t>
      </w:r>
      <w:proofErr w:type="spellStart"/>
      <w:r w:rsidRPr="00755748">
        <w:rPr>
          <w:sz w:val="22"/>
          <w:szCs w:val="22"/>
        </w:rPr>
        <w:t>ada</w:t>
      </w:r>
      <w:proofErr w:type="spellEnd"/>
      <w:r w:rsidRPr="00755748">
        <w:rPr>
          <w:sz w:val="22"/>
          <w:szCs w:val="22"/>
        </w:rPr>
        <w:t xml:space="preserve"> </w:t>
      </w:r>
      <w:proofErr w:type="spellStart"/>
      <w:r w:rsidRPr="00755748">
        <w:rPr>
          <w:sz w:val="22"/>
          <w:szCs w:val="22"/>
        </w:rPr>
        <w:t>tersebut</w:t>
      </w:r>
      <w:proofErr w:type="spellEnd"/>
      <w:r w:rsidRPr="00755748">
        <w:rPr>
          <w:sz w:val="22"/>
          <w:szCs w:val="22"/>
        </w:rPr>
        <w:t xml:space="preserve"> </w:t>
      </w:r>
      <w:proofErr w:type="spellStart"/>
      <w:r w:rsidRPr="00755748">
        <w:rPr>
          <w:sz w:val="22"/>
          <w:szCs w:val="22"/>
        </w:rPr>
        <w:t>harus</w:t>
      </w:r>
      <w:proofErr w:type="spellEnd"/>
      <w:r w:rsidRPr="00755748">
        <w:rPr>
          <w:sz w:val="22"/>
          <w:szCs w:val="22"/>
        </w:rPr>
        <w:t xml:space="preserve"> </w:t>
      </w:r>
      <w:proofErr w:type="spellStart"/>
      <w:r w:rsidRPr="00755748">
        <w:rPr>
          <w:sz w:val="22"/>
          <w:szCs w:val="22"/>
        </w:rPr>
        <w:t>terlaksana</w:t>
      </w:r>
      <w:proofErr w:type="spellEnd"/>
      <w:r w:rsidRPr="00755748">
        <w:rPr>
          <w:sz w:val="22"/>
          <w:szCs w:val="22"/>
        </w:rPr>
        <w:t xml:space="preserve"> </w:t>
      </w:r>
      <w:proofErr w:type="spellStart"/>
      <w:r w:rsidRPr="00755748">
        <w:rPr>
          <w:sz w:val="22"/>
          <w:szCs w:val="22"/>
        </w:rPr>
        <w:t>dalam</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Dinas </w:t>
      </w:r>
      <w:proofErr w:type="spellStart"/>
      <w:r w:rsidRPr="00755748">
        <w:rPr>
          <w:sz w:val="22"/>
          <w:szCs w:val="22"/>
        </w:rPr>
        <w:t>Sosial</w:t>
      </w:r>
      <w:proofErr w:type="spellEnd"/>
      <w:r w:rsidRPr="00755748">
        <w:rPr>
          <w:sz w:val="22"/>
          <w:szCs w:val="22"/>
        </w:rPr>
        <w:t xml:space="preserve"> </w:t>
      </w:r>
      <w:proofErr w:type="spellStart"/>
      <w:r w:rsidRPr="00755748">
        <w:rPr>
          <w:sz w:val="22"/>
          <w:szCs w:val="22"/>
        </w:rPr>
        <w:t>Provinsi</w:t>
      </w:r>
      <w:proofErr w:type="spellEnd"/>
      <w:r w:rsidRPr="00755748">
        <w:rPr>
          <w:sz w:val="22"/>
          <w:szCs w:val="22"/>
        </w:rPr>
        <w:t xml:space="preserve"> Banten. </w:t>
      </w:r>
      <w:proofErr w:type="spellStart"/>
      <w:r w:rsidR="00431A53">
        <w:rPr>
          <w:sz w:val="22"/>
          <w:szCs w:val="22"/>
        </w:rPr>
        <w:lastRenderedPageBreak/>
        <w:t>K</w:t>
      </w:r>
      <w:r w:rsidRPr="00755748">
        <w:rPr>
          <w:sz w:val="22"/>
          <w:szCs w:val="22"/>
        </w:rPr>
        <w:t>arakteristik</w:t>
      </w:r>
      <w:proofErr w:type="spellEnd"/>
      <w:r w:rsidRPr="00755748">
        <w:rPr>
          <w:sz w:val="22"/>
          <w:szCs w:val="22"/>
        </w:rPr>
        <w:t xml:space="preserve"> primer </w:t>
      </w:r>
      <w:proofErr w:type="spellStart"/>
      <w:r w:rsidRPr="00755748">
        <w:rPr>
          <w:sz w:val="22"/>
          <w:szCs w:val="22"/>
        </w:rPr>
        <w:t>budaya</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w:t>
      </w:r>
      <w:proofErr w:type="spellStart"/>
      <w:r w:rsidRPr="00755748">
        <w:rPr>
          <w:sz w:val="22"/>
          <w:szCs w:val="22"/>
        </w:rPr>
        <w:t>tersebut</w:t>
      </w:r>
      <w:proofErr w:type="spellEnd"/>
      <w:r w:rsidRPr="00755748">
        <w:rPr>
          <w:sz w:val="22"/>
          <w:szCs w:val="22"/>
        </w:rPr>
        <w:t xml:space="preserve"> </w:t>
      </w:r>
      <w:proofErr w:type="spellStart"/>
      <w:r w:rsidRPr="00755748">
        <w:rPr>
          <w:sz w:val="22"/>
          <w:szCs w:val="22"/>
        </w:rPr>
        <w:t>mengkristalisasi</w:t>
      </w:r>
      <w:proofErr w:type="spellEnd"/>
      <w:r w:rsidRPr="00755748">
        <w:rPr>
          <w:sz w:val="22"/>
          <w:szCs w:val="22"/>
        </w:rPr>
        <w:t xml:space="preserve"> </w:t>
      </w:r>
      <w:proofErr w:type="spellStart"/>
      <w:r w:rsidRPr="00755748">
        <w:rPr>
          <w:sz w:val="22"/>
          <w:szCs w:val="22"/>
        </w:rPr>
        <w:t>menjadi</w:t>
      </w:r>
      <w:proofErr w:type="spellEnd"/>
      <w:r w:rsidRPr="00755748">
        <w:rPr>
          <w:sz w:val="22"/>
          <w:szCs w:val="22"/>
        </w:rPr>
        <w:t xml:space="preserve"> 10 (</w:t>
      </w:r>
      <w:proofErr w:type="spellStart"/>
      <w:r w:rsidRPr="00755748">
        <w:rPr>
          <w:sz w:val="22"/>
          <w:szCs w:val="22"/>
        </w:rPr>
        <w:t>Sepuluh</w:t>
      </w:r>
      <w:proofErr w:type="spellEnd"/>
      <w:r w:rsidRPr="00755748">
        <w:rPr>
          <w:sz w:val="22"/>
          <w:szCs w:val="22"/>
        </w:rPr>
        <w:t xml:space="preserve">) </w:t>
      </w:r>
      <w:proofErr w:type="spellStart"/>
      <w:r w:rsidRPr="00755748">
        <w:rPr>
          <w:sz w:val="22"/>
          <w:szCs w:val="22"/>
        </w:rPr>
        <w:t>karakteristik</w:t>
      </w:r>
      <w:proofErr w:type="spellEnd"/>
      <w:r w:rsidRPr="00755748">
        <w:rPr>
          <w:sz w:val="22"/>
          <w:szCs w:val="22"/>
        </w:rPr>
        <w:t xml:space="preserve"> primer </w:t>
      </w:r>
      <w:proofErr w:type="spellStart"/>
      <w:r w:rsidRPr="00755748">
        <w:rPr>
          <w:sz w:val="22"/>
          <w:szCs w:val="22"/>
        </w:rPr>
        <w:t>budaya</w:t>
      </w:r>
      <w:proofErr w:type="spellEnd"/>
      <w:r w:rsidRPr="00755748">
        <w:rPr>
          <w:sz w:val="22"/>
          <w:szCs w:val="22"/>
        </w:rPr>
        <w:t xml:space="preserve"> </w:t>
      </w:r>
      <w:proofErr w:type="spellStart"/>
      <w:proofErr w:type="gramStart"/>
      <w:r w:rsidRPr="00755748">
        <w:rPr>
          <w:sz w:val="22"/>
          <w:szCs w:val="22"/>
        </w:rPr>
        <w:t>organisasi</w:t>
      </w:r>
      <w:proofErr w:type="spellEnd"/>
      <w:r w:rsidRPr="00755748">
        <w:rPr>
          <w:sz w:val="22"/>
          <w:szCs w:val="22"/>
        </w:rPr>
        <w:t xml:space="preserve">, </w:t>
      </w:r>
      <w:r w:rsidRPr="00755748">
        <w:rPr>
          <w:sz w:val="22"/>
          <w:szCs w:val="22"/>
          <w:lang w:val="sv-SE"/>
        </w:rPr>
        <w:t xml:space="preserve"> yaitu</w:t>
      </w:r>
      <w:proofErr w:type="gramEnd"/>
      <w:r w:rsidRPr="00755748">
        <w:rPr>
          <w:sz w:val="22"/>
          <w:szCs w:val="22"/>
          <w:lang w:val="sv-SE"/>
        </w:rPr>
        <w:t xml:space="preserve"> sebagai berikut,</w:t>
      </w:r>
    </w:p>
    <w:p w14:paraId="1B57AF07"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Inovasi</w:t>
      </w:r>
      <w:proofErr w:type="spellEnd"/>
      <w:r w:rsidRPr="00755748">
        <w:rPr>
          <w:sz w:val="22"/>
          <w:szCs w:val="22"/>
        </w:rPr>
        <w:t xml:space="preserve"> dan </w:t>
      </w:r>
      <w:proofErr w:type="spellStart"/>
      <w:r w:rsidRPr="00755748">
        <w:rPr>
          <w:sz w:val="22"/>
          <w:szCs w:val="22"/>
        </w:rPr>
        <w:t>keberanian</w:t>
      </w:r>
      <w:proofErr w:type="spellEnd"/>
      <w:r w:rsidRPr="00755748">
        <w:rPr>
          <w:sz w:val="22"/>
          <w:szCs w:val="22"/>
        </w:rPr>
        <w:t xml:space="preserve"> </w:t>
      </w:r>
      <w:proofErr w:type="spellStart"/>
      <w:r w:rsidRPr="00755748">
        <w:rPr>
          <w:sz w:val="22"/>
          <w:szCs w:val="22"/>
        </w:rPr>
        <w:t>mengambil</w:t>
      </w:r>
      <w:proofErr w:type="spellEnd"/>
      <w:r w:rsidRPr="00755748">
        <w:rPr>
          <w:sz w:val="22"/>
          <w:szCs w:val="22"/>
        </w:rPr>
        <w:t xml:space="preserve"> </w:t>
      </w:r>
      <w:proofErr w:type="spellStart"/>
      <w:r w:rsidRPr="00755748">
        <w:rPr>
          <w:sz w:val="22"/>
          <w:szCs w:val="22"/>
        </w:rPr>
        <w:t>risiko</w:t>
      </w:r>
      <w:proofErr w:type="spellEnd"/>
    </w:p>
    <w:p w14:paraId="0DE25F89"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Perhatian</w:t>
      </w:r>
      <w:proofErr w:type="spellEnd"/>
      <w:r w:rsidRPr="00755748">
        <w:rPr>
          <w:sz w:val="22"/>
          <w:szCs w:val="22"/>
        </w:rPr>
        <w:t xml:space="preserve"> </w:t>
      </w:r>
      <w:proofErr w:type="spellStart"/>
      <w:r w:rsidRPr="00755748">
        <w:rPr>
          <w:sz w:val="22"/>
          <w:szCs w:val="22"/>
        </w:rPr>
        <w:t>terhadap</w:t>
      </w:r>
      <w:proofErr w:type="spellEnd"/>
      <w:r w:rsidRPr="00755748">
        <w:rPr>
          <w:sz w:val="22"/>
          <w:szCs w:val="22"/>
        </w:rPr>
        <w:t xml:space="preserve"> </w:t>
      </w:r>
      <w:proofErr w:type="spellStart"/>
      <w:r w:rsidRPr="00755748">
        <w:rPr>
          <w:sz w:val="22"/>
          <w:szCs w:val="22"/>
        </w:rPr>
        <w:t>detil</w:t>
      </w:r>
      <w:proofErr w:type="spellEnd"/>
    </w:p>
    <w:p w14:paraId="4077C2E4"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Berorientasi</w:t>
      </w:r>
      <w:proofErr w:type="spellEnd"/>
      <w:r w:rsidRPr="00755748">
        <w:rPr>
          <w:sz w:val="22"/>
          <w:szCs w:val="22"/>
        </w:rPr>
        <w:t xml:space="preserve"> </w:t>
      </w:r>
      <w:proofErr w:type="spellStart"/>
      <w:r w:rsidRPr="00755748">
        <w:rPr>
          <w:sz w:val="22"/>
          <w:szCs w:val="22"/>
        </w:rPr>
        <w:t>kepada</w:t>
      </w:r>
      <w:proofErr w:type="spellEnd"/>
      <w:r w:rsidRPr="00755748">
        <w:rPr>
          <w:sz w:val="22"/>
          <w:szCs w:val="22"/>
        </w:rPr>
        <w:t xml:space="preserve"> </w:t>
      </w:r>
      <w:proofErr w:type="spellStart"/>
      <w:r w:rsidRPr="00755748">
        <w:rPr>
          <w:sz w:val="22"/>
          <w:szCs w:val="22"/>
        </w:rPr>
        <w:t>hasil</w:t>
      </w:r>
      <w:proofErr w:type="spellEnd"/>
    </w:p>
    <w:p w14:paraId="4D7C808A"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Berorientasi</w:t>
      </w:r>
      <w:proofErr w:type="spellEnd"/>
      <w:r w:rsidRPr="00755748">
        <w:rPr>
          <w:sz w:val="22"/>
          <w:szCs w:val="22"/>
        </w:rPr>
        <w:t xml:space="preserve"> </w:t>
      </w:r>
      <w:proofErr w:type="spellStart"/>
      <w:r w:rsidRPr="00755748">
        <w:rPr>
          <w:sz w:val="22"/>
          <w:szCs w:val="22"/>
        </w:rPr>
        <w:t>kepada</w:t>
      </w:r>
      <w:proofErr w:type="spellEnd"/>
      <w:r w:rsidRPr="00755748">
        <w:rPr>
          <w:sz w:val="22"/>
          <w:szCs w:val="22"/>
        </w:rPr>
        <w:t xml:space="preserve"> </w:t>
      </w:r>
      <w:proofErr w:type="spellStart"/>
      <w:r w:rsidRPr="00755748">
        <w:rPr>
          <w:sz w:val="22"/>
          <w:szCs w:val="22"/>
        </w:rPr>
        <w:t>manusia</w:t>
      </w:r>
      <w:proofErr w:type="spellEnd"/>
    </w:p>
    <w:p w14:paraId="3C5C148F"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Berorientasi</w:t>
      </w:r>
      <w:proofErr w:type="spellEnd"/>
      <w:r w:rsidRPr="00755748">
        <w:rPr>
          <w:sz w:val="22"/>
          <w:szCs w:val="22"/>
        </w:rPr>
        <w:t xml:space="preserve"> Tim</w:t>
      </w:r>
    </w:p>
    <w:p w14:paraId="338D9767"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Agresifitas</w:t>
      </w:r>
      <w:proofErr w:type="spellEnd"/>
    </w:p>
    <w:p w14:paraId="59F62202"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Stabilitas</w:t>
      </w:r>
      <w:proofErr w:type="spellEnd"/>
    </w:p>
    <w:p w14:paraId="52838D87"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Kualitas</w:t>
      </w:r>
      <w:proofErr w:type="spellEnd"/>
      <w:r w:rsidRPr="00755748">
        <w:rPr>
          <w:sz w:val="22"/>
          <w:szCs w:val="22"/>
        </w:rPr>
        <w:t xml:space="preserve"> /</w:t>
      </w:r>
      <w:proofErr w:type="spellStart"/>
      <w:r w:rsidRPr="00755748">
        <w:rPr>
          <w:sz w:val="22"/>
          <w:szCs w:val="22"/>
        </w:rPr>
        <w:t>Mutu</w:t>
      </w:r>
      <w:proofErr w:type="spellEnd"/>
      <w:r w:rsidRPr="00755748">
        <w:rPr>
          <w:sz w:val="22"/>
          <w:szCs w:val="22"/>
        </w:rPr>
        <w:t xml:space="preserve"> SDM</w:t>
      </w:r>
    </w:p>
    <w:p w14:paraId="1BD955FA"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Komitmen</w:t>
      </w:r>
      <w:proofErr w:type="spellEnd"/>
    </w:p>
    <w:p w14:paraId="7BC41ACE" w14:textId="77777777" w:rsidR="00755748" w:rsidRPr="00755748" w:rsidRDefault="00755748" w:rsidP="00755748">
      <w:pPr>
        <w:numPr>
          <w:ilvl w:val="0"/>
          <w:numId w:val="27"/>
        </w:numPr>
        <w:autoSpaceDE w:val="0"/>
        <w:autoSpaceDN w:val="0"/>
        <w:adjustRightInd w:val="0"/>
        <w:ind w:left="1276" w:hanging="425"/>
        <w:jc w:val="both"/>
        <w:rPr>
          <w:sz w:val="22"/>
          <w:szCs w:val="22"/>
        </w:rPr>
      </w:pPr>
      <w:proofErr w:type="spellStart"/>
      <w:r w:rsidRPr="00755748">
        <w:rPr>
          <w:sz w:val="22"/>
          <w:szCs w:val="22"/>
        </w:rPr>
        <w:t>Kompetensi</w:t>
      </w:r>
      <w:proofErr w:type="spellEnd"/>
    </w:p>
    <w:p w14:paraId="11C8A746" w14:textId="421EFD91" w:rsidR="00755748" w:rsidRPr="00755748" w:rsidRDefault="00755748" w:rsidP="00482C89">
      <w:pPr>
        <w:tabs>
          <w:tab w:val="left" w:pos="1134"/>
        </w:tabs>
        <w:autoSpaceDE w:val="0"/>
        <w:autoSpaceDN w:val="0"/>
        <w:adjustRightInd w:val="0"/>
        <w:ind w:firstLine="720"/>
        <w:jc w:val="both"/>
        <w:rPr>
          <w:sz w:val="22"/>
          <w:szCs w:val="22"/>
        </w:rPr>
      </w:pPr>
      <w:proofErr w:type="spellStart"/>
      <w:r w:rsidRPr="00755748">
        <w:rPr>
          <w:sz w:val="22"/>
          <w:szCs w:val="22"/>
        </w:rPr>
        <w:t>Dimensi</w:t>
      </w:r>
      <w:proofErr w:type="spellEnd"/>
      <w:r w:rsidRPr="00755748">
        <w:rPr>
          <w:sz w:val="22"/>
          <w:szCs w:val="22"/>
        </w:rPr>
        <w:t xml:space="preserve"> yang </w:t>
      </w:r>
      <w:proofErr w:type="spellStart"/>
      <w:r w:rsidRPr="00755748">
        <w:rPr>
          <w:sz w:val="22"/>
          <w:szCs w:val="22"/>
        </w:rPr>
        <w:t>efektif</w:t>
      </w:r>
      <w:proofErr w:type="spellEnd"/>
      <w:r w:rsidRPr="00755748">
        <w:rPr>
          <w:sz w:val="22"/>
          <w:szCs w:val="22"/>
        </w:rPr>
        <w:t xml:space="preserve"> </w:t>
      </w:r>
      <w:proofErr w:type="spellStart"/>
      <w:r w:rsidRPr="00755748">
        <w:rPr>
          <w:sz w:val="22"/>
          <w:szCs w:val="22"/>
        </w:rPr>
        <w:t>meliputi</w:t>
      </w:r>
      <w:proofErr w:type="spellEnd"/>
      <w:r w:rsidRPr="00755748">
        <w:rPr>
          <w:sz w:val="22"/>
          <w:szCs w:val="22"/>
        </w:rPr>
        <w:t xml:space="preserve">; 1) </w:t>
      </w:r>
      <w:proofErr w:type="spellStart"/>
      <w:r w:rsidRPr="00755748">
        <w:rPr>
          <w:sz w:val="22"/>
          <w:szCs w:val="22"/>
        </w:rPr>
        <w:t>Berorientasi</w:t>
      </w:r>
      <w:proofErr w:type="spellEnd"/>
      <w:r w:rsidRPr="00755748">
        <w:rPr>
          <w:sz w:val="22"/>
          <w:szCs w:val="22"/>
        </w:rPr>
        <w:t xml:space="preserve"> </w:t>
      </w:r>
      <w:proofErr w:type="spellStart"/>
      <w:r w:rsidRPr="00755748">
        <w:rPr>
          <w:sz w:val="22"/>
          <w:szCs w:val="22"/>
        </w:rPr>
        <w:t>kepada</w:t>
      </w:r>
      <w:proofErr w:type="spellEnd"/>
      <w:r w:rsidRPr="00755748">
        <w:rPr>
          <w:sz w:val="22"/>
          <w:szCs w:val="22"/>
        </w:rPr>
        <w:t xml:space="preserve"> </w:t>
      </w:r>
      <w:proofErr w:type="spellStart"/>
      <w:r w:rsidRPr="00755748">
        <w:rPr>
          <w:sz w:val="22"/>
          <w:szCs w:val="22"/>
        </w:rPr>
        <w:t>hasil</w:t>
      </w:r>
      <w:proofErr w:type="spellEnd"/>
      <w:r w:rsidRPr="00755748">
        <w:rPr>
          <w:sz w:val="22"/>
          <w:szCs w:val="22"/>
        </w:rPr>
        <w:t xml:space="preserve">, </w:t>
      </w:r>
      <w:proofErr w:type="spellStart"/>
      <w:r w:rsidRPr="00755748">
        <w:rPr>
          <w:sz w:val="22"/>
          <w:szCs w:val="22"/>
        </w:rPr>
        <w:t>yaitu</w:t>
      </w:r>
      <w:proofErr w:type="spellEnd"/>
      <w:r w:rsidRPr="00755748">
        <w:rPr>
          <w:sz w:val="22"/>
          <w:szCs w:val="22"/>
        </w:rPr>
        <w:t xml:space="preserve"> </w:t>
      </w:r>
      <w:proofErr w:type="spellStart"/>
      <w:r w:rsidRPr="00755748">
        <w:rPr>
          <w:sz w:val="22"/>
          <w:szCs w:val="22"/>
        </w:rPr>
        <w:t>bahwa</w:t>
      </w:r>
      <w:proofErr w:type="spellEnd"/>
      <w:r w:rsidRPr="00755748">
        <w:rPr>
          <w:sz w:val="22"/>
          <w:szCs w:val="22"/>
          <w:shd w:val="clear" w:color="auto" w:fill="FFFFFF"/>
        </w:rPr>
        <w:t xml:space="preserve"> </w:t>
      </w:r>
      <w:proofErr w:type="spellStart"/>
      <w:r w:rsidRPr="00755748">
        <w:rPr>
          <w:sz w:val="22"/>
          <w:szCs w:val="22"/>
          <w:shd w:val="clear" w:color="auto" w:fill="FFFFFF"/>
        </w:rPr>
        <w:t>kemampuan</w:t>
      </w:r>
      <w:proofErr w:type="spellEnd"/>
      <w:r w:rsidRPr="00755748">
        <w:rPr>
          <w:sz w:val="22"/>
          <w:szCs w:val="22"/>
          <w:shd w:val="clear" w:color="auto" w:fill="FFFFFF"/>
        </w:rPr>
        <w:t xml:space="preserve"> </w:t>
      </w:r>
      <w:proofErr w:type="spellStart"/>
      <w:r w:rsidRPr="00755748">
        <w:rPr>
          <w:sz w:val="22"/>
          <w:szCs w:val="22"/>
          <w:shd w:val="clear" w:color="auto" w:fill="FFFFFF"/>
        </w:rPr>
        <w:t>mempertahankan</w:t>
      </w:r>
      <w:proofErr w:type="spellEnd"/>
      <w:r w:rsidRPr="00755748">
        <w:rPr>
          <w:sz w:val="22"/>
          <w:szCs w:val="22"/>
          <w:shd w:val="clear" w:color="auto" w:fill="FFFFFF"/>
        </w:rPr>
        <w:t xml:space="preserve"> </w:t>
      </w:r>
      <w:proofErr w:type="spellStart"/>
      <w:r w:rsidRPr="00755748">
        <w:rPr>
          <w:sz w:val="22"/>
          <w:szCs w:val="22"/>
          <w:shd w:val="clear" w:color="auto" w:fill="FFFFFF"/>
        </w:rPr>
        <w:t>komitmen</w:t>
      </w:r>
      <w:proofErr w:type="spellEnd"/>
      <w:r w:rsidRPr="00755748">
        <w:rPr>
          <w:sz w:val="22"/>
          <w:szCs w:val="22"/>
          <w:shd w:val="clear" w:color="auto" w:fill="FFFFFF"/>
        </w:rPr>
        <w:t xml:space="preserve"> </w:t>
      </w:r>
      <w:proofErr w:type="spellStart"/>
      <w:r w:rsidRPr="00755748">
        <w:rPr>
          <w:sz w:val="22"/>
          <w:szCs w:val="22"/>
          <w:shd w:val="clear" w:color="auto" w:fill="FFFFFF"/>
        </w:rPr>
        <w:t>pribadi</w:t>
      </w:r>
      <w:proofErr w:type="spellEnd"/>
      <w:r w:rsidRPr="00755748">
        <w:rPr>
          <w:sz w:val="22"/>
          <w:szCs w:val="22"/>
          <w:shd w:val="clear" w:color="auto" w:fill="FFFFFF"/>
        </w:rPr>
        <w:t xml:space="preserve"> yang </w:t>
      </w:r>
      <w:proofErr w:type="spellStart"/>
      <w:r w:rsidRPr="00755748">
        <w:rPr>
          <w:sz w:val="22"/>
          <w:szCs w:val="22"/>
          <w:shd w:val="clear" w:color="auto" w:fill="FFFFFF"/>
        </w:rPr>
        <w:t>tinggi</w:t>
      </w:r>
      <w:proofErr w:type="spellEnd"/>
      <w:r w:rsidRPr="00755748">
        <w:rPr>
          <w:sz w:val="22"/>
          <w:szCs w:val="22"/>
          <w:shd w:val="clear" w:color="auto" w:fill="FFFFFF"/>
        </w:rPr>
        <w:t xml:space="preserve"> </w:t>
      </w:r>
      <w:proofErr w:type="spellStart"/>
      <w:r w:rsidRPr="00755748">
        <w:rPr>
          <w:sz w:val="22"/>
          <w:szCs w:val="22"/>
          <w:shd w:val="clear" w:color="auto" w:fill="FFFFFF"/>
        </w:rPr>
        <w:t>untuk</w:t>
      </w:r>
      <w:proofErr w:type="spellEnd"/>
      <w:r w:rsidRPr="00755748">
        <w:rPr>
          <w:sz w:val="22"/>
          <w:szCs w:val="22"/>
          <w:shd w:val="clear" w:color="auto" w:fill="FFFFFF"/>
        </w:rPr>
        <w:t xml:space="preserve"> </w:t>
      </w:r>
      <w:proofErr w:type="spellStart"/>
      <w:r w:rsidRPr="00755748">
        <w:rPr>
          <w:sz w:val="22"/>
          <w:szCs w:val="22"/>
          <w:shd w:val="clear" w:color="auto" w:fill="FFFFFF"/>
        </w:rPr>
        <w:t>menyelesaikan</w:t>
      </w:r>
      <w:proofErr w:type="spellEnd"/>
      <w:r w:rsidRPr="00755748">
        <w:rPr>
          <w:sz w:val="22"/>
          <w:szCs w:val="22"/>
          <w:shd w:val="clear" w:color="auto" w:fill="FFFFFF"/>
        </w:rPr>
        <w:t xml:space="preserve"> </w:t>
      </w:r>
      <w:proofErr w:type="spellStart"/>
      <w:r w:rsidRPr="00755748">
        <w:rPr>
          <w:sz w:val="22"/>
          <w:szCs w:val="22"/>
          <w:shd w:val="clear" w:color="auto" w:fill="FFFFFF"/>
        </w:rPr>
        <w:t>tugas</w:t>
      </w:r>
      <w:proofErr w:type="spellEnd"/>
      <w:r w:rsidRPr="00755748">
        <w:rPr>
          <w:sz w:val="22"/>
          <w:szCs w:val="22"/>
          <w:shd w:val="clear" w:color="auto" w:fill="FFFFFF"/>
        </w:rPr>
        <w:t xml:space="preserve">, </w:t>
      </w:r>
      <w:proofErr w:type="spellStart"/>
      <w:r w:rsidRPr="00755748">
        <w:rPr>
          <w:sz w:val="22"/>
          <w:szCs w:val="22"/>
          <w:shd w:val="clear" w:color="auto" w:fill="FFFFFF"/>
        </w:rPr>
        <w:t>dapat</w:t>
      </w:r>
      <w:proofErr w:type="spellEnd"/>
      <w:r w:rsidRPr="00755748">
        <w:rPr>
          <w:sz w:val="22"/>
          <w:szCs w:val="22"/>
          <w:shd w:val="clear" w:color="auto" w:fill="FFFFFF"/>
        </w:rPr>
        <w:t xml:space="preserve"> </w:t>
      </w:r>
      <w:proofErr w:type="spellStart"/>
      <w:r w:rsidRPr="00755748">
        <w:rPr>
          <w:sz w:val="22"/>
          <w:szCs w:val="22"/>
          <w:shd w:val="clear" w:color="auto" w:fill="FFFFFF"/>
        </w:rPr>
        <w:t>diandalkan</w:t>
      </w:r>
      <w:proofErr w:type="spellEnd"/>
      <w:r w:rsidRPr="00755748">
        <w:rPr>
          <w:sz w:val="22"/>
          <w:szCs w:val="22"/>
          <w:shd w:val="clear" w:color="auto" w:fill="FFFFFF"/>
        </w:rPr>
        <w:t xml:space="preserve">, </w:t>
      </w:r>
      <w:proofErr w:type="spellStart"/>
      <w:r w:rsidRPr="00755748">
        <w:rPr>
          <w:sz w:val="22"/>
          <w:szCs w:val="22"/>
          <w:shd w:val="clear" w:color="auto" w:fill="FFFFFF"/>
        </w:rPr>
        <w:t>bertanggung</w:t>
      </w:r>
      <w:proofErr w:type="spellEnd"/>
      <w:r w:rsidRPr="00755748">
        <w:rPr>
          <w:sz w:val="22"/>
          <w:szCs w:val="22"/>
          <w:shd w:val="clear" w:color="auto" w:fill="FFFFFF"/>
        </w:rPr>
        <w:t xml:space="preserve"> </w:t>
      </w:r>
      <w:proofErr w:type="spellStart"/>
      <w:r w:rsidRPr="00755748">
        <w:rPr>
          <w:sz w:val="22"/>
          <w:szCs w:val="22"/>
          <w:shd w:val="clear" w:color="auto" w:fill="FFFFFF"/>
        </w:rPr>
        <w:t>jawab</w:t>
      </w:r>
      <w:proofErr w:type="spellEnd"/>
      <w:r w:rsidRPr="00755748">
        <w:rPr>
          <w:sz w:val="22"/>
          <w:szCs w:val="22"/>
          <w:shd w:val="clear" w:color="auto" w:fill="FFFFFF"/>
        </w:rPr>
        <w:t xml:space="preserve">, </w:t>
      </w:r>
      <w:proofErr w:type="spellStart"/>
      <w:r w:rsidRPr="00755748">
        <w:rPr>
          <w:sz w:val="22"/>
          <w:szCs w:val="22"/>
          <w:shd w:val="clear" w:color="auto" w:fill="FFFFFF"/>
        </w:rPr>
        <w:t>mampu</w:t>
      </w:r>
      <w:proofErr w:type="spellEnd"/>
      <w:r w:rsidRPr="00755748">
        <w:rPr>
          <w:sz w:val="22"/>
          <w:szCs w:val="22"/>
          <w:shd w:val="clear" w:color="auto" w:fill="FFFFFF"/>
        </w:rPr>
        <w:t xml:space="preserve"> </w:t>
      </w:r>
      <w:proofErr w:type="spellStart"/>
      <w:r w:rsidRPr="00755748">
        <w:rPr>
          <w:sz w:val="22"/>
          <w:szCs w:val="22"/>
          <w:shd w:val="clear" w:color="auto" w:fill="FFFFFF"/>
        </w:rPr>
        <w:t>secara</w:t>
      </w:r>
      <w:proofErr w:type="spellEnd"/>
      <w:r w:rsidRPr="00755748">
        <w:rPr>
          <w:sz w:val="22"/>
          <w:szCs w:val="22"/>
          <w:shd w:val="clear" w:color="auto" w:fill="FFFFFF"/>
        </w:rPr>
        <w:t xml:space="preserve"> </w:t>
      </w:r>
      <w:proofErr w:type="spellStart"/>
      <w:r w:rsidRPr="00755748">
        <w:rPr>
          <w:sz w:val="22"/>
          <w:szCs w:val="22"/>
          <w:shd w:val="clear" w:color="auto" w:fill="FFFFFF"/>
        </w:rPr>
        <w:t>sistematis</w:t>
      </w:r>
      <w:proofErr w:type="spellEnd"/>
      <w:r w:rsidRPr="00755748">
        <w:rPr>
          <w:sz w:val="22"/>
          <w:szCs w:val="22"/>
          <w:shd w:val="clear" w:color="auto" w:fill="FFFFFF"/>
        </w:rPr>
        <w:t xml:space="preserve"> </w:t>
      </w:r>
      <w:proofErr w:type="spellStart"/>
      <w:r w:rsidRPr="00755748">
        <w:rPr>
          <w:sz w:val="22"/>
          <w:szCs w:val="22"/>
          <w:shd w:val="clear" w:color="auto" w:fill="FFFFFF"/>
        </w:rPr>
        <w:t>mengidentifikasi</w:t>
      </w:r>
      <w:proofErr w:type="spellEnd"/>
      <w:r w:rsidRPr="00755748">
        <w:rPr>
          <w:sz w:val="22"/>
          <w:szCs w:val="22"/>
          <w:shd w:val="clear" w:color="auto" w:fill="FFFFFF"/>
        </w:rPr>
        <w:t xml:space="preserve"> </w:t>
      </w:r>
      <w:proofErr w:type="spellStart"/>
      <w:r w:rsidRPr="00755748">
        <w:rPr>
          <w:sz w:val="22"/>
          <w:szCs w:val="22"/>
          <w:shd w:val="clear" w:color="auto" w:fill="FFFFFF"/>
        </w:rPr>
        <w:t>risiko</w:t>
      </w:r>
      <w:proofErr w:type="spellEnd"/>
      <w:r w:rsidRPr="00755748">
        <w:rPr>
          <w:sz w:val="22"/>
          <w:szCs w:val="22"/>
          <w:shd w:val="clear" w:color="auto" w:fill="FFFFFF"/>
        </w:rPr>
        <w:t xml:space="preserve"> dan </w:t>
      </w:r>
      <w:proofErr w:type="spellStart"/>
      <w:r w:rsidRPr="00755748">
        <w:rPr>
          <w:sz w:val="22"/>
          <w:szCs w:val="22"/>
          <w:shd w:val="clear" w:color="auto" w:fill="FFFFFF"/>
        </w:rPr>
        <w:t>peluang</w:t>
      </w:r>
      <w:proofErr w:type="spellEnd"/>
      <w:r w:rsidRPr="00755748">
        <w:rPr>
          <w:sz w:val="22"/>
          <w:szCs w:val="22"/>
          <w:shd w:val="clear" w:color="auto" w:fill="FFFFFF"/>
        </w:rPr>
        <w:t xml:space="preserve"> </w:t>
      </w:r>
      <w:proofErr w:type="spellStart"/>
      <w:r w:rsidRPr="00755748">
        <w:rPr>
          <w:sz w:val="22"/>
          <w:szCs w:val="22"/>
          <w:shd w:val="clear" w:color="auto" w:fill="FFFFFF"/>
        </w:rPr>
        <w:t>dengan</w:t>
      </w:r>
      <w:proofErr w:type="spellEnd"/>
      <w:r w:rsidRPr="00755748">
        <w:rPr>
          <w:sz w:val="22"/>
          <w:szCs w:val="22"/>
          <w:shd w:val="clear" w:color="auto" w:fill="FFFFFF"/>
        </w:rPr>
        <w:t xml:space="preserve"> </w:t>
      </w:r>
      <w:proofErr w:type="spellStart"/>
      <w:r w:rsidRPr="00755748">
        <w:rPr>
          <w:sz w:val="22"/>
          <w:szCs w:val="22"/>
          <w:shd w:val="clear" w:color="auto" w:fill="FFFFFF"/>
        </w:rPr>
        <w:t>memperhatikan</w:t>
      </w:r>
      <w:proofErr w:type="spellEnd"/>
      <w:r w:rsidRPr="00755748">
        <w:rPr>
          <w:sz w:val="22"/>
          <w:szCs w:val="22"/>
          <w:shd w:val="clear" w:color="auto" w:fill="FFFFFF"/>
        </w:rPr>
        <w:t xml:space="preserve"> </w:t>
      </w:r>
      <w:proofErr w:type="spellStart"/>
      <w:r w:rsidRPr="00755748">
        <w:rPr>
          <w:sz w:val="22"/>
          <w:szCs w:val="22"/>
          <w:shd w:val="clear" w:color="auto" w:fill="FFFFFF"/>
        </w:rPr>
        <w:t>keterhubungan</w:t>
      </w:r>
      <w:proofErr w:type="spellEnd"/>
      <w:r w:rsidRPr="00755748">
        <w:rPr>
          <w:sz w:val="22"/>
          <w:szCs w:val="22"/>
          <w:shd w:val="clear" w:color="auto" w:fill="FFFFFF"/>
        </w:rPr>
        <w:t xml:space="preserve"> </w:t>
      </w:r>
      <w:proofErr w:type="spellStart"/>
      <w:r w:rsidRPr="00755748">
        <w:rPr>
          <w:sz w:val="22"/>
          <w:szCs w:val="22"/>
          <w:shd w:val="clear" w:color="auto" w:fill="FFFFFF"/>
        </w:rPr>
        <w:t>antara</w:t>
      </w:r>
      <w:proofErr w:type="spellEnd"/>
      <w:r w:rsidRPr="00755748">
        <w:rPr>
          <w:sz w:val="22"/>
          <w:szCs w:val="22"/>
          <w:shd w:val="clear" w:color="auto" w:fill="FFFFFF"/>
        </w:rPr>
        <w:t xml:space="preserve"> </w:t>
      </w:r>
      <w:proofErr w:type="spellStart"/>
      <w:r w:rsidRPr="00755748">
        <w:rPr>
          <w:sz w:val="22"/>
          <w:szCs w:val="22"/>
          <w:shd w:val="clear" w:color="auto" w:fill="FFFFFF"/>
        </w:rPr>
        <w:t>perencanaan</w:t>
      </w:r>
      <w:proofErr w:type="spellEnd"/>
      <w:r w:rsidRPr="00755748">
        <w:rPr>
          <w:sz w:val="22"/>
          <w:szCs w:val="22"/>
          <w:shd w:val="clear" w:color="auto" w:fill="FFFFFF"/>
        </w:rPr>
        <w:t xml:space="preserve"> dan </w:t>
      </w:r>
      <w:proofErr w:type="spellStart"/>
      <w:r w:rsidRPr="00755748">
        <w:rPr>
          <w:sz w:val="22"/>
          <w:szCs w:val="22"/>
          <w:shd w:val="clear" w:color="auto" w:fill="FFFFFF"/>
        </w:rPr>
        <w:t>hasil</w:t>
      </w:r>
      <w:proofErr w:type="spellEnd"/>
      <w:r w:rsidRPr="00755748">
        <w:rPr>
          <w:sz w:val="22"/>
          <w:szCs w:val="22"/>
          <w:shd w:val="clear" w:color="auto" w:fill="FFFFFF"/>
        </w:rPr>
        <w:t> </w:t>
      </w:r>
      <w:proofErr w:type="spellStart"/>
      <w:r w:rsidRPr="00755748">
        <w:rPr>
          <w:sz w:val="22"/>
          <w:szCs w:val="22"/>
          <w:shd w:val="clear" w:color="auto" w:fill="FFFFFF"/>
        </w:rPr>
        <w:t>untuk</w:t>
      </w:r>
      <w:proofErr w:type="spellEnd"/>
      <w:r w:rsidRPr="00755748">
        <w:rPr>
          <w:sz w:val="22"/>
          <w:szCs w:val="22"/>
          <w:shd w:val="clear" w:color="auto" w:fill="FFFFFF"/>
        </w:rPr>
        <w:t xml:space="preserve"> </w:t>
      </w:r>
      <w:proofErr w:type="spellStart"/>
      <w:r w:rsidRPr="00755748">
        <w:rPr>
          <w:sz w:val="22"/>
          <w:szCs w:val="22"/>
          <w:shd w:val="clear" w:color="auto" w:fill="FFFFFF"/>
        </w:rPr>
        <w:t>keberhasilan</w:t>
      </w:r>
      <w:proofErr w:type="spellEnd"/>
      <w:r w:rsidRPr="00755748">
        <w:rPr>
          <w:sz w:val="22"/>
          <w:szCs w:val="22"/>
          <w:shd w:val="clear" w:color="auto" w:fill="FFFFFF"/>
        </w:rPr>
        <w:t xml:space="preserve"> </w:t>
      </w:r>
      <w:proofErr w:type="spellStart"/>
      <w:r w:rsidRPr="00755748">
        <w:rPr>
          <w:sz w:val="22"/>
          <w:szCs w:val="22"/>
          <w:shd w:val="clear" w:color="auto" w:fill="FFFFFF"/>
        </w:rPr>
        <w:t>organisasi</w:t>
      </w:r>
      <w:proofErr w:type="spellEnd"/>
      <w:r w:rsidRPr="00755748">
        <w:rPr>
          <w:sz w:val="22"/>
          <w:szCs w:val="22"/>
          <w:shd w:val="clear" w:color="auto" w:fill="FFFFFF"/>
        </w:rPr>
        <w:t>.</w:t>
      </w:r>
      <w:r w:rsidRPr="00755748">
        <w:rPr>
          <w:sz w:val="22"/>
          <w:szCs w:val="22"/>
        </w:rPr>
        <w:t xml:space="preserve"> 2) </w:t>
      </w:r>
      <w:proofErr w:type="spellStart"/>
      <w:r w:rsidRPr="00755748">
        <w:rPr>
          <w:sz w:val="22"/>
          <w:szCs w:val="22"/>
        </w:rPr>
        <w:t>Berorientasi</w:t>
      </w:r>
      <w:proofErr w:type="spellEnd"/>
      <w:r w:rsidRPr="00755748">
        <w:rPr>
          <w:sz w:val="22"/>
          <w:szCs w:val="22"/>
        </w:rPr>
        <w:t xml:space="preserve"> </w:t>
      </w:r>
      <w:proofErr w:type="spellStart"/>
      <w:r w:rsidRPr="00755748">
        <w:rPr>
          <w:sz w:val="22"/>
          <w:szCs w:val="22"/>
        </w:rPr>
        <w:t>kepada</w:t>
      </w:r>
      <w:proofErr w:type="spellEnd"/>
      <w:r w:rsidRPr="00755748">
        <w:rPr>
          <w:sz w:val="22"/>
          <w:szCs w:val="22"/>
        </w:rPr>
        <w:t xml:space="preserve"> </w:t>
      </w:r>
      <w:proofErr w:type="spellStart"/>
      <w:r w:rsidRPr="00755748">
        <w:rPr>
          <w:sz w:val="22"/>
          <w:szCs w:val="22"/>
        </w:rPr>
        <w:t>manusia</w:t>
      </w:r>
      <w:proofErr w:type="spellEnd"/>
      <w:r w:rsidRPr="00755748">
        <w:rPr>
          <w:sz w:val="22"/>
          <w:szCs w:val="22"/>
        </w:rPr>
        <w:t xml:space="preserve">, </w:t>
      </w:r>
      <w:proofErr w:type="spellStart"/>
      <w:r w:rsidRPr="00755748">
        <w:rPr>
          <w:sz w:val="22"/>
          <w:szCs w:val="22"/>
          <w:shd w:val="clear" w:color="auto" w:fill="FFFFFF"/>
        </w:rPr>
        <w:t>Memahami</w:t>
      </w:r>
      <w:proofErr w:type="spellEnd"/>
      <w:r w:rsidRPr="00755748">
        <w:rPr>
          <w:sz w:val="22"/>
          <w:szCs w:val="22"/>
          <w:shd w:val="clear" w:color="auto" w:fill="FFFFFF"/>
        </w:rPr>
        <w:t xml:space="preserve"> arti </w:t>
      </w:r>
      <w:proofErr w:type="spellStart"/>
      <w:r w:rsidRPr="00755748">
        <w:rPr>
          <w:sz w:val="22"/>
          <w:szCs w:val="22"/>
          <w:shd w:val="clear" w:color="auto" w:fill="FFFFFF"/>
        </w:rPr>
        <w:t>orientasi</w:t>
      </w:r>
      <w:proofErr w:type="spellEnd"/>
      <w:r w:rsidRPr="00755748">
        <w:rPr>
          <w:sz w:val="22"/>
          <w:szCs w:val="22"/>
          <w:shd w:val="clear" w:color="auto" w:fill="FFFFFF"/>
        </w:rPr>
        <w:t> personal (</w:t>
      </w:r>
      <w:proofErr w:type="spellStart"/>
      <w:r w:rsidRPr="00755748">
        <w:rPr>
          <w:sz w:val="22"/>
          <w:szCs w:val="22"/>
          <w:shd w:val="clear" w:color="auto" w:fill="FFFFFF"/>
        </w:rPr>
        <w:t>orientasi</w:t>
      </w:r>
      <w:proofErr w:type="spellEnd"/>
      <w:r w:rsidRPr="00755748">
        <w:rPr>
          <w:sz w:val="22"/>
          <w:szCs w:val="22"/>
          <w:shd w:val="clear" w:color="auto" w:fill="FFFFFF"/>
        </w:rPr>
        <w:t> </w:t>
      </w:r>
      <w:proofErr w:type="spellStart"/>
      <w:r w:rsidRPr="00755748">
        <w:rPr>
          <w:sz w:val="22"/>
          <w:szCs w:val="22"/>
          <w:shd w:val="clear" w:color="auto" w:fill="FFFFFF"/>
        </w:rPr>
        <w:t>perorangan</w:t>
      </w:r>
      <w:proofErr w:type="spellEnd"/>
      <w:r w:rsidRPr="00755748">
        <w:rPr>
          <w:sz w:val="22"/>
          <w:szCs w:val="22"/>
          <w:shd w:val="clear" w:color="auto" w:fill="FFFFFF"/>
        </w:rPr>
        <w:t xml:space="preserve">), </w:t>
      </w:r>
      <w:proofErr w:type="spellStart"/>
      <w:r w:rsidRPr="00755748">
        <w:rPr>
          <w:sz w:val="22"/>
          <w:szCs w:val="22"/>
          <w:shd w:val="clear" w:color="auto" w:fill="FFFFFF"/>
        </w:rPr>
        <w:t>yaitu</w:t>
      </w:r>
      <w:proofErr w:type="spellEnd"/>
      <w:r w:rsidRPr="00755748">
        <w:rPr>
          <w:sz w:val="22"/>
          <w:szCs w:val="22"/>
          <w:shd w:val="clear" w:color="auto" w:fill="FFFFFF"/>
        </w:rPr>
        <w:t xml:space="preserve"> </w:t>
      </w:r>
      <w:proofErr w:type="spellStart"/>
      <w:r w:rsidRPr="00755748">
        <w:rPr>
          <w:sz w:val="22"/>
          <w:szCs w:val="22"/>
          <w:shd w:val="clear" w:color="auto" w:fill="FFFFFF"/>
        </w:rPr>
        <w:t>kemampuan</w:t>
      </w:r>
      <w:proofErr w:type="spellEnd"/>
      <w:r w:rsidRPr="00755748">
        <w:rPr>
          <w:sz w:val="22"/>
          <w:szCs w:val="22"/>
          <w:shd w:val="clear" w:color="auto" w:fill="FFFFFF"/>
        </w:rPr>
        <w:t xml:space="preserve"> </w:t>
      </w:r>
      <w:proofErr w:type="spellStart"/>
      <w:r w:rsidRPr="00755748">
        <w:rPr>
          <w:sz w:val="22"/>
          <w:szCs w:val="22"/>
          <w:shd w:val="clear" w:color="auto" w:fill="FFFFFF"/>
        </w:rPr>
        <w:t>individu</w:t>
      </w:r>
      <w:proofErr w:type="spellEnd"/>
      <w:r w:rsidRPr="00755748">
        <w:rPr>
          <w:sz w:val="22"/>
          <w:szCs w:val="22"/>
          <w:shd w:val="clear" w:color="auto" w:fill="FFFFFF"/>
        </w:rPr>
        <w:t xml:space="preserve"> </w:t>
      </w:r>
      <w:proofErr w:type="spellStart"/>
      <w:r w:rsidRPr="00755748">
        <w:rPr>
          <w:sz w:val="22"/>
          <w:szCs w:val="22"/>
          <w:shd w:val="clear" w:color="auto" w:fill="FFFFFF"/>
        </w:rPr>
        <w:t>untuk</w:t>
      </w:r>
      <w:proofErr w:type="spellEnd"/>
      <w:r w:rsidRPr="00755748">
        <w:rPr>
          <w:sz w:val="22"/>
          <w:szCs w:val="22"/>
          <w:shd w:val="clear" w:color="auto" w:fill="FFFFFF"/>
        </w:rPr>
        <w:t xml:space="preserve"> </w:t>
      </w:r>
      <w:proofErr w:type="spellStart"/>
      <w:r w:rsidRPr="00755748">
        <w:rPr>
          <w:sz w:val="22"/>
          <w:szCs w:val="22"/>
          <w:shd w:val="clear" w:color="auto" w:fill="FFFFFF"/>
        </w:rPr>
        <w:t>mengemukakan</w:t>
      </w:r>
      <w:proofErr w:type="spellEnd"/>
      <w:r w:rsidRPr="00755748">
        <w:rPr>
          <w:sz w:val="22"/>
          <w:szCs w:val="22"/>
          <w:shd w:val="clear" w:color="auto" w:fill="FFFFFF"/>
        </w:rPr>
        <w:t xml:space="preserve"> </w:t>
      </w:r>
      <w:proofErr w:type="spellStart"/>
      <w:r w:rsidRPr="00755748">
        <w:rPr>
          <w:sz w:val="22"/>
          <w:szCs w:val="22"/>
          <w:shd w:val="clear" w:color="auto" w:fill="FFFFFF"/>
        </w:rPr>
        <w:t>identitas</w:t>
      </w:r>
      <w:proofErr w:type="spellEnd"/>
      <w:r w:rsidRPr="00755748">
        <w:rPr>
          <w:sz w:val="22"/>
          <w:szCs w:val="22"/>
          <w:shd w:val="clear" w:color="auto" w:fill="FFFFFF"/>
        </w:rPr>
        <w:t xml:space="preserve"> </w:t>
      </w:r>
      <w:proofErr w:type="spellStart"/>
      <w:r w:rsidRPr="00755748">
        <w:rPr>
          <w:sz w:val="22"/>
          <w:szCs w:val="22"/>
          <w:shd w:val="clear" w:color="auto" w:fill="FFFFFF"/>
        </w:rPr>
        <w:t>diri</w:t>
      </w:r>
      <w:proofErr w:type="spellEnd"/>
      <w:r w:rsidRPr="00755748">
        <w:rPr>
          <w:sz w:val="22"/>
          <w:szCs w:val="22"/>
          <w:shd w:val="clear" w:color="auto" w:fill="FFFFFF"/>
        </w:rPr>
        <w:t xml:space="preserve"> </w:t>
      </w:r>
      <w:proofErr w:type="spellStart"/>
      <w:r w:rsidRPr="00755748">
        <w:rPr>
          <w:sz w:val="22"/>
          <w:szCs w:val="22"/>
          <w:shd w:val="clear" w:color="auto" w:fill="FFFFFF"/>
        </w:rPr>
        <w:t>sendiri</w:t>
      </w:r>
      <w:proofErr w:type="spellEnd"/>
      <w:r w:rsidRPr="00755748">
        <w:rPr>
          <w:sz w:val="22"/>
          <w:szCs w:val="22"/>
          <w:shd w:val="clear" w:color="auto" w:fill="FFFFFF"/>
        </w:rPr>
        <w:t xml:space="preserve"> dan orang lain di </w:t>
      </w:r>
      <w:proofErr w:type="spellStart"/>
      <w:r w:rsidRPr="00755748">
        <w:rPr>
          <w:sz w:val="22"/>
          <w:szCs w:val="22"/>
          <w:shd w:val="clear" w:color="auto" w:fill="FFFFFF"/>
        </w:rPr>
        <w:t>sekitarnya</w:t>
      </w:r>
      <w:proofErr w:type="spellEnd"/>
      <w:r w:rsidRPr="00755748">
        <w:rPr>
          <w:sz w:val="22"/>
          <w:szCs w:val="22"/>
          <w:shd w:val="clear" w:color="auto" w:fill="FFFFFF"/>
        </w:rPr>
        <w:t xml:space="preserve"> </w:t>
      </w:r>
      <w:proofErr w:type="spellStart"/>
      <w:r w:rsidRPr="00755748">
        <w:rPr>
          <w:sz w:val="22"/>
          <w:szCs w:val="22"/>
          <w:shd w:val="clear" w:color="auto" w:fill="FFFFFF"/>
        </w:rPr>
        <w:t>serta</w:t>
      </w:r>
      <w:proofErr w:type="spellEnd"/>
      <w:r w:rsidRPr="00755748">
        <w:rPr>
          <w:sz w:val="22"/>
          <w:szCs w:val="22"/>
          <w:shd w:val="clear" w:color="auto" w:fill="FFFFFF"/>
        </w:rPr>
        <w:t xml:space="preserve"> </w:t>
      </w:r>
      <w:proofErr w:type="spellStart"/>
      <w:r w:rsidRPr="00755748">
        <w:rPr>
          <w:sz w:val="22"/>
          <w:szCs w:val="22"/>
          <w:shd w:val="clear" w:color="auto" w:fill="FFFFFF"/>
        </w:rPr>
        <w:t>menekankan</w:t>
      </w:r>
      <w:proofErr w:type="spellEnd"/>
      <w:r w:rsidRPr="00755748">
        <w:rPr>
          <w:sz w:val="22"/>
          <w:szCs w:val="22"/>
          <w:shd w:val="clear" w:color="auto" w:fill="FFFFFF"/>
        </w:rPr>
        <w:t xml:space="preserve"> </w:t>
      </w:r>
      <w:proofErr w:type="spellStart"/>
      <w:r w:rsidRPr="00755748">
        <w:rPr>
          <w:sz w:val="22"/>
          <w:szCs w:val="22"/>
          <w:shd w:val="clear" w:color="auto" w:fill="FFFFFF"/>
        </w:rPr>
        <w:t>kebermaknaan</w:t>
      </w:r>
      <w:proofErr w:type="spellEnd"/>
      <w:r w:rsidRPr="00755748">
        <w:rPr>
          <w:sz w:val="22"/>
          <w:szCs w:val="22"/>
          <w:shd w:val="clear" w:color="auto" w:fill="FFFFFF"/>
        </w:rPr>
        <w:t xml:space="preserve"> </w:t>
      </w:r>
      <w:proofErr w:type="spellStart"/>
      <w:r w:rsidRPr="00755748">
        <w:rPr>
          <w:sz w:val="22"/>
          <w:szCs w:val="22"/>
          <w:shd w:val="clear" w:color="auto" w:fill="FFFFFF"/>
        </w:rPr>
        <w:t>pendayagunaan</w:t>
      </w:r>
      <w:proofErr w:type="spellEnd"/>
      <w:r w:rsidRPr="00755748">
        <w:rPr>
          <w:sz w:val="22"/>
          <w:szCs w:val="22"/>
          <w:shd w:val="clear" w:color="auto" w:fill="FFFFFF"/>
        </w:rPr>
        <w:t xml:space="preserve"> </w:t>
      </w:r>
      <w:proofErr w:type="spellStart"/>
      <w:r w:rsidRPr="00755748">
        <w:rPr>
          <w:sz w:val="22"/>
          <w:szCs w:val="22"/>
          <w:shd w:val="clear" w:color="auto" w:fill="FFFFFF"/>
        </w:rPr>
        <w:t>semua</w:t>
      </w:r>
      <w:proofErr w:type="spellEnd"/>
      <w:r w:rsidRPr="00755748">
        <w:rPr>
          <w:sz w:val="22"/>
          <w:szCs w:val="22"/>
          <w:shd w:val="clear" w:color="auto" w:fill="FFFFFF"/>
        </w:rPr>
        <w:t xml:space="preserve"> </w:t>
      </w:r>
      <w:proofErr w:type="spellStart"/>
      <w:r w:rsidRPr="00755748">
        <w:rPr>
          <w:sz w:val="22"/>
          <w:szCs w:val="22"/>
          <w:shd w:val="clear" w:color="auto" w:fill="FFFFFF"/>
        </w:rPr>
        <w:t>sumberdaya</w:t>
      </w:r>
      <w:proofErr w:type="spellEnd"/>
      <w:r w:rsidRPr="00755748">
        <w:rPr>
          <w:sz w:val="22"/>
          <w:szCs w:val="22"/>
          <w:shd w:val="clear" w:color="auto" w:fill="FFFFFF"/>
        </w:rPr>
        <w:t xml:space="preserve"> </w:t>
      </w:r>
      <w:proofErr w:type="spellStart"/>
      <w:r w:rsidRPr="00755748">
        <w:rPr>
          <w:sz w:val="22"/>
          <w:szCs w:val="22"/>
          <w:shd w:val="clear" w:color="auto" w:fill="FFFFFF"/>
        </w:rPr>
        <w:t>insani</w:t>
      </w:r>
      <w:proofErr w:type="spellEnd"/>
      <w:r w:rsidRPr="00755748">
        <w:rPr>
          <w:sz w:val="22"/>
          <w:szCs w:val="22"/>
          <w:shd w:val="clear" w:color="auto" w:fill="FFFFFF"/>
        </w:rPr>
        <w:t xml:space="preserve"> di </w:t>
      </w:r>
      <w:proofErr w:type="spellStart"/>
      <w:r w:rsidRPr="00755748">
        <w:rPr>
          <w:sz w:val="22"/>
          <w:szCs w:val="22"/>
          <w:shd w:val="clear" w:color="auto" w:fill="FFFFFF"/>
        </w:rPr>
        <w:t>dalam</w:t>
      </w:r>
      <w:proofErr w:type="spellEnd"/>
      <w:r w:rsidRPr="00755748">
        <w:rPr>
          <w:sz w:val="22"/>
          <w:szCs w:val="22"/>
          <w:shd w:val="clear" w:color="auto" w:fill="FFFFFF"/>
        </w:rPr>
        <w:t xml:space="preserve"> </w:t>
      </w:r>
      <w:proofErr w:type="spellStart"/>
      <w:r w:rsidRPr="00755748">
        <w:rPr>
          <w:sz w:val="22"/>
          <w:szCs w:val="22"/>
          <w:shd w:val="clear" w:color="auto" w:fill="FFFFFF"/>
        </w:rPr>
        <w:t>kegiatan</w:t>
      </w:r>
      <w:proofErr w:type="spellEnd"/>
      <w:r w:rsidRPr="00755748">
        <w:rPr>
          <w:sz w:val="22"/>
          <w:szCs w:val="22"/>
          <w:shd w:val="clear" w:color="auto" w:fill="FFFFFF"/>
        </w:rPr>
        <w:t xml:space="preserve"> </w:t>
      </w:r>
      <w:proofErr w:type="spellStart"/>
      <w:r w:rsidRPr="00755748">
        <w:rPr>
          <w:sz w:val="22"/>
          <w:szCs w:val="22"/>
          <w:shd w:val="clear" w:color="auto" w:fill="FFFFFF"/>
        </w:rPr>
        <w:t>produktif</w:t>
      </w:r>
      <w:proofErr w:type="spellEnd"/>
      <w:r w:rsidRPr="00755748">
        <w:rPr>
          <w:sz w:val="22"/>
          <w:szCs w:val="22"/>
          <w:shd w:val="clear" w:color="auto" w:fill="FFFFFF"/>
        </w:rPr>
        <w:t xml:space="preserve"> dan </w:t>
      </w:r>
      <w:proofErr w:type="spellStart"/>
      <w:r w:rsidRPr="00755748">
        <w:rPr>
          <w:sz w:val="22"/>
          <w:szCs w:val="22"/>
          <w:shd w:val="clear" w:color="auto" w:fill="FFFFFF"/>
        </w:rPr>
        <w:t>pengembangan</w:t>
      </w:r>
      <w:proofErr w:type="spellEnd"/>
      <w:r w:rsidRPr="00755748">
        <w:rPr>
          <w:sz w:val="22"/>
          <w:szCs w:val="22"/>
          <w:shd w:val="clear" w:color="auto" w:fill="FFFFFF"/>
        </w:rPr>
        <w:t xml:space="preserve"> </w:t>
      </w:r>
      <w:proofErr w:type="spellStart"/>
      <w:r w:rsidRPr="00755748">
        <w:rPr>
          <w:sz w:val="22"/>
          <w:szCs w:val="22"/>
          <w:shd w:val="clear" w:color="auto" w:fill="FFFFFF"/>
        </w:rPr>
        <w:t>keterampilan</w:t>
      </w:r>
      <w:proofErr w:type="spellEnd"/>
      <w:r w:rsidRPr="00755748">
        <w:rPr>
          <w:sz w:val="22"/>
          <w:szCs w:val="22"/>
          <w:shd w:val="clear" w:color="auto" w:fill="FFFFFF"/>
        </w:rPr>
        <w:t xml:space="preserve">, </w:t>
      </w:r>
      <w:proofErr w:type="spellStart"/>
      <w:r w:rsidRPr="00755748">
        <w:rPr>
          <w:sz w:val="22"/>
          <w:szCs w:val="22"/>
          <w:shd w:val="clear" w:color="auto" w:fill="FFFFFF"/>
        </w:rPr>
        <w:t>pengetahuan</w:t>
      </w:r>
      <w:proofErr w:type="spellEnd"/>
      <w:r w:rsidRPr="00755748">
        <w:rPr>
          <w:sz w:val="22"/>
          <w:szCs w:val="22"/>
          <w:shd w:val="clear" w:color="auto" w:fill="FFFFFF"/>
        </w:rPr>
        <w:t xml:space="preserve">, </w:t>
      </w:r>
      <w:proofErr w:type="spellStart"/>
      <w:r w:rsidRPr="00755748">
        <w:rPr>
          <w:sz w:val="22"/>
          <w:szCs w:val="22"/>
          <w:shd w:val="clear" w:color="auto" w:fill="FFFFFF"/>
        </w:rPr>
        <w:t>serta</w:t>
      </w:r>
      <w:proofErr w:type="spellEnd"/>
      <w:r w:rsidRPr="00755748">
        <w:rPr>
          <w:sz w:val="22"/>
          <w:szCs w:val="22"/>
          <w:shd w:val="clear" w:color="auto" w:fill="FFFFFF"/>
        </w:rPr>
        <w:t xml:space="preserve"> </w:t>
      </w:r>
      <w:proofErr w:type="spellStart"/>
      <w:r w:rsidRPr="00755748">
        <w:rPr>
          <w:sz w:val="22"/>
          <w:szCs w:val="22"/>
          <w:shd w:val="clear" w:color="auto" w:fill="FFFFFF"/>
        </w:rPr>
        <w:t>kecakapan</w:t>
      </w:r>
      <w:proofErr w:type="spellEnd"/>
      <w:r w:rsidRPr="00755748">
        <w:rPr>
          <w:sz w:val="22"/>
          <w:szCs w:val="22"/>
          <w:shd w:val="clear" w:color="auto" w:fill="FFFFFF"/>
        </w:rPr>
        <w:t xml:space="preserve"> </w:t>
      </w:r>
      <w:proofErr w:type="spellStart"/>
      <w:r w:rsidRPr="00755748">
        <w:rPr>
          <w:sz w:val="22"/>
          <w:szCs w:val="22"/>
          <w:shd w:val="clear" w:color="auto" w:fill="FFFFFF"/>
        </w:rPr>
        <w:t>mereka</w:t>
      </w:r>
      <w:proofErr w:type="spellEnd"/>
      <w:r w:rsidRPr="00755748">
        <w:rPr>
          <w:sz w:val="22"/>
          <w:szCs w:val="22"/>
          <w:shd w:val="clear" w:color="auto" w:fill="FFFFFF"/>
        </w:rPr>
        <w:t>.</w:t>
      </w:r>
      <w:r w:rsidRPr="00755748">
        <w:rPr>
          <w:sz w:val="22"/>
          <w:szCs w:val="22"/>
        </w:rPr>
        <w:t xml:space="preserve"> 3) </w:t>
      </w:r>
      <w:proofErr w:type="spellStart"/>
      <w:r w:rsidRPr="00755748">
        <w:rPr>
          <w:sz w:val="22"/>
          <w:szCs w:val="22"/>
        </w:rPr>
        <w:t>Berorientasi</w:t>
      </w:r>
      <w:proofErr w:type="spellEnd"/>
      <w:r w:rsidRPr="00755748">
        <w:rPr>
          <w:sz w:val="22"/>
          <w:szCs w:val="22"/>
        </w:rPr>
        <w:t xml:space="preserve"> pada </w:t>
      </w:r>
      <w:proofErr w:type="spellStart"/>
      <w:r w:rsidRPr="00755748">
        <w:rPr>
          <w:sz w:val="22"/>
          <w:szCs w:val="22"/>
        </w:rPr>
        <w:t>tim</w:t>
      </w:r>
      <w:proofErr w:type="spellEnd"/>
      <w:r w:rsidRPr="00755748">
        <w:rPr>
          <w:sz w:val="22"/>
          <w:szCs w:val="22"/>
        </w:rPr>
        <w:t xml:space="preserve">, </w:t>
      </w:r>
      <w:proofErr w:type="spellStart"/>
      <w:r w:rsidR="00482C89">
        <w:rPr>
          <w:sz w:val="22"/>
          <w:szCs w:val="22"/>
          <w:shd w:val="clear" w:color="auto" w:fill="FFFFFF"/>
        </w:rPr>
        <w:t>d</w:t>
      </w:r>
      <w:r w:rsidRPr="00755748">
        <w:rPr>
          <w:sz w:val="22"/>
          <w:szCs w:val="22"/>
          <w:shd w:val="clear" w:color="auto" w:fill="FFFFFF"/>
        </w:rPr>
        <w:t>imana</w:t>
      </w:r>
      <w:proofErr w:type="spellEnd"/>
      <w:r w:rsidRPr="00755748">
        <w:rPr>
          <w:sz w:val="22"/>
          <w:szCs w:val="22"/>
          <w:shd w:val="clear" w:color="auto" w:fill="FFFFFF"/>
        </w:rPr>
        <w:t> </w:t>
      </w:r>
      <w:proofErr w:type="spellStart"/>
      <w:r w:rsidRPr="00755748">
        <w:rPr>
          <w:sz w:val="22"/>
          <w:szCs w:val="22"/>
          <w:shd w:val="clear" w:color="auto" w:fill="FFFFFF"/>
        </w:rPr>
        <w:t>kegiatan</w:t>
      </w:r>
      <w:proofErr w:type="spellEnd"/>
      <w:r w:rsidRPr="00755748">
        <w:rPr>
          <w:sz w:val="22"/>
          <w:szCs w:val="22"/>
          <w:shd w:val="clear" w:color="auto" w:fill="FFFFFF"/>
        </w:rPr>
        <w:t xml:space="preserve"> </w:t>
      </w:r>
      <w:proofErr w:type="spellStart"/>
      <w:r w:rsidRPr="00755748">
        <w:rPr>
          <w:sz w:val="22"/>
          <w:szCs w:val="22"/>
          <w:shd w:val="clear" w:color="auto" w:fill="FFFFFF"/>
        </w:rPr>
        <w:t>kerja</w:t>
      </w:r>
      <w:proofErr w:type="spellEnd"/>
      <w:r w:rsidRPr="00755748">
        <w:rPr>
          <w:sz w:val="22"/>
          <w:szCs w:val="22"/>
          <w:shd w:val="clear" w:color="auto" w:fill="FFFFFF"/>
        </w:rPr>
        <w:t xml:space="preserve"> </w:t>
      </w:r>
      <w:proofErr w:type="spellStart"/>
      <w:r w:rsidRPr="00755748">
        <w:rPr>
          <w:sz w:val="22"/>
          <w:szCs w:val="22"/>
          <w:shd w:val="clear" w:color="auto" w:fill="FFFFFF"/>
        </w:rPr>
        <w:t>diorganisasikan</w:t>
      </w:r>
      <w:proofErr w:type="spellEnd"/>
      <w:r w:rsidRPr="00755748">
        <w:rPr>
          <w:sz w:val="22"/>
          <w:szCs w:val="22"/>
          <w:shd w:val="clear" w:color="auto" w:fill="FFFFFF"/>
        </w:rPr>
        <w:t xml:space="preserve"> </w:t>
      </w:r>
      <w:proofErr w:type="spellStart"/>
      <w:r w:rsidRPr="00755748">
        <w:rPr>
          <w:sz w:val="22"/>
          <w:szCs w:val="22"/>
          <w:shd w:val="clear" w:color="auto" w:fill="FFFFFF"/>
        </w:rPr>
        <w:t>sekitar</w:t>
      </w:r>
      <w:proofErr w:type="spellEnd"/>
      <w:r w:rsidRPr="00755748">
        <w:rPr>
          <w:sz w:val="22"/>
          <w:szCs w:val="22"/>
          <w:shd w:val="clear" w:color="auto" w:fill="FFFFFF"/>
        </w:rPr>
        <w:t xml:space="preserve"> </w:t>
      </w:r>
      <w:proofErr w:type="spellStart"/>
      <w:r w:rsidRPr="00755748">
        <w:rPr>
          <w:sz w:val="22"/>
          <w:szCs w:val="22"/>
          <w:shd w:val="clear" w:color="auto" w:fill="FFFFFF"/>
        </w:rPr>
        <w:t>tim-tim</w:t>
      </w:r>
      <w:proofErr w:type="spellEnd"/>
      <w:r w:rsidRPr="00755748">
        <w:rPr>
          <w:sz w:val="22"/>
          <w:szCs w:val="22"/>
          <w:shd w:val="clear" w:color="auto" w:fill="FFFFFF"/>
        </w:rPr>
        <w:t xml:space="preserve"> </w:t>
      </w:r>
      <w:proofErr w:type="spellStart"/>
      <w:r w:rsidRPr="00755748">
        <w:rPr>
          <w:sz w:val="22"/>
          <w:szCs w:val="22"/>
          <w:shd w:val="clear" w:color="auto" w:fill="FFFFFF"/>
        </w:rPr>
        <w:t>tidak</w:t>
      </w:r>
      <w:proofErr w:type="spellEnd"/>
      <w:r w:rsidRPr="00755748">
        <w:rPr>
          <w:sz w:val="22"/>
          <w:szCs w:val="22"/>
          <w:shd w:val="clear" w:color="auto" w:fill="FFFFFF"/>
        </w:rPr>
        <w:t xml:space="preserve"> </w:t>
      </w:r>
      <w:proofErr w:type="spellStart"/>
      <w:r w:rsidRPr="00755748">
        <w:rPr>
          <w:sz w:val="22"/>
          <w:szCs w:val="22"/>
          <w:shd w:val="clear" w:color="auto" w:fill="FFFFFF"/>
        </w:rPr>
        <w:t>hanya</w:t>
      </w:r>
      <w:proofErr w:type="spellEnd"/>
      <w:r w:rsidRPr="00755748">
        <w:rPr>
          <w:sz w:val="22"/>
          <w:szCs w:val="22"/>
          <w:shd w:val="clear" w:color="auto" w:fill="FFFFFF"/>
        </w:rPr>
        <w:t xml:space="preserve"> pada </w:t>
      </w:r>
      <w:proofErr w:type="spellStart"/>
      <w:r w:rsidRPr="00755748">
        <w:rPr>
          <w:sz w:val="22"/>
          <w:szCs w:val="22"/>
          <w:shd w:val="clear" w:color="auto" w:fill="FFFFFF"/>
        </w:rPr>
        <w:t>individu-individu</w:t>
      </w:r>
      <w:proofErr w:type="spellEnd"/>
      <w:r w:rsidRPr="00755748">
        <w:rPr>
          <w:sz w:val="22"/>
          <w:szCs w:val="22"/>
          <w:shd w:val="clear" w:color="auto" w:fill="FFFFFF"/>
        </w:rPr>
        <w:t xml:space="preserve"> </w:t>
      </w:r>
      <w:proofErr w:type="spellStart"/>
      <w:r w:rsidRPr="00755748">
        <w:rPr>
          <w:sz w:val="22"/>
          <w:szCs w:val="22"/>
          <w:shd w:val="clear" w:color="auto" w:fill="FFFFFF"/>
        </w:rPr>
        <w:t>untuk</w:t>
      </w:r>
      <w:proofErr w:type="spellEnd"/>
      <w:r w:rsidRPr="00755748">
        <w:rPr>
          <w:sz w:val="22"/>
          <w:szCs w:val="22"/>
          <w:shd w:val="clear" w:color="auto" w:fill="FFFFFF"/>
        </w:rPr>
        <w:t xml:space="preserve"> </w:t>
      </w:r>
      <w:proofErr w:type="spellStart"/>
      <w:r w:rsidRPr="00755748">
        <w:rPr>
          <w:sz w:val="22"/>
          <w:szCs w:val="22"/>
          <w:shd w:val="clear" w:color="auto" w:fill="FFFFFF"/>
        </w:rPr>
        <w:t>mendukung</w:t>
      </w:r>
      <w:proofErr w:type="spellEnd"/>
      <w:r w:rsidRPr="00755748">
        <w:rPr>
          <w:sz w:val="22"/>
          <w:szCs w:val="22"/>
          <w:shd w:val="clear" w:color="auto" w:fill="FFFFFF"/>
        </w:rPr>
        <w:t xml:space="preserve"> </w:t>
      </w:r>
      <w:proofErr w:type="spellStart"/>
      <w:r w:rsidRPr="00755748">
        <w:rPr>
          <w:sz w:val="22"/>
          <w:szCs w:val="22"/>
          <w:shd w:val="clear" w:color="auto" w:fill="FFFFFF"/>
        </w:rPr>
        <w:t>kerjasama</w:t>
      </w:r>
      <w:proofErr w:type="spellEnd"/>
      <w:r w:rsidRPr="00755748">
        <w:rPr>
          <w:sz w:val="22"/>
          <w:szCs w:val="22"/>
          <w:shd w:val="clear" w:color="auto" w:fill="FFFFFF"/>
        </w:rPr>
        <w:t>.  </w:t>
      </w:r>
      <w:proofErr w:type="spellStart"/>
      <w:r w:rsidRPr="00755748">
        <w:rPr>
          <w:sz w:val="22"/>
          <w:szCs w:val="22"/>
          <w:shd w:val="clear" w:color="auto" w:fill="FFFFFF"/>
        </w:rPr>
        <w:t>Kerja</w:t>
      </w:r>
      <w:proofErr w:type="spellEnd"/>
      <w:r w:rsidRPr="00755748">
        <w:rPr>
          <w:sz w:val="22"/>
          <w:szCs w:val="22"/>
          <w:shd w:val="clear" w:color="auto" w:fill="FFFFFF"/>
        </w:rPr>
        <w:t xml:space="preserve"> </w:t>
      </w:r>
      <w:proofErr w:type="spellStart"/>
      <w:r w:rsidRPr="00755748">
        <w:rPr>
          <w:sz w:val="22"/>
          <w:szCs w:val="22"/>
          <w:shd w:val="clear" w:color="auto" w:fill="FFFFFF"/>
        </w:rPr>
        <w:t>sama</w:t>
      </w:r>
      <w:proofErr w:type="spellEnd"/>
      <w:r w:rsidRPr="00755748">
        <w:rPr>
          <w:sz w:val="22"/>
          <w:szCs w:val="22"/>
          <w:shd w:val="clear" w:color="auto" w:fill="FFFFFF"/>
        </w:rPr>
        <w:t> </w:t>
      </w:r>
      <w:proofErr w:type="spellStart"/>
      <w:r w:rsidRPr="00755748">
        <w:rPr>
          <w:sz w:val="22"/>
          <w:szCs w:val="22"/>
          <w:shd w:val="clear" w:color="auto" w:fill="FFFFFF"/>
        </w:rPr>
        <w:t>dalam</w:t>
      </w:r>
      <w:proofErr w:type="spellEnd"/>
      <w:r w:rsidRPr="00755748">
        <w:rPr>
          <w:sz w:val="22"/>
          <w:szCs w:val="22"/>
          <w:shd w:val="clear" w:color="auto" w:fill="FFFFFF"/>
        </w:rPr>
        <w:t xml:space="preserve"> </w:t>
      </w:r>
      <w:proofErr w:type="spellStart"/>
      <w:r w:rsidRPr="00755748">
        <w:rPr>
          <w:sz w:val="22"/>
          <w:szCs w:val="22"/>
          <w:shd w:val="clear" w:color="auto" w:fill="FFFFFF"/>
        </w:rPr>
        <w:t>tim</w:t>
      </w:r>
      <w:proofErr w:type="spellEnd"/>
      <w:r w:rsidRPr="00755748">
        <w:rPr>
          <w:sz w:val="22"/>
          <w:szCs w:val="22"/>
          <w:shd w:val="clear" w:color="auto" w:fill="FFFFFF"/>
        </w:rPr>
        <w:t> </w:t>
      </w:r>
      <w:proofErr w:type="spellStart"/>
      <w:r w:rsidRPr="00755748">
        <w:rPr>
          <w:sz w:val="22"/>
          <w:szCs w:val="22"/>
          <w:shd w:val="clear" w:color="auto" w:fill="FFFFFF"/>
        </w:rPr>
        <w:t>dapat</w:t>
      </w:r>
      <w:proofErr w:type="spellEnd"/>
      <w:r w:rsidRPr="00755748">
        <w:rPr>
          <w:sz w:val="22"/>
          <w:szCs w:val="22"/>
          <w:shd w:val="clear" w:color="auto" w:fill="FFFFFF"/>
        </w:rPr>
        <w:t xml:space="preserve"> </w:t>
      </w:r>
      <w:proofErr w:type="spellStart"/>
      <w:r w:rsidRPr="00755748">
        <w:rPr>
          <w:sz w:val="22"/>
          <w:szCs w:val="22"/>
          <w:shd w:val="clear" w:color="auto" w:fill="FFFFFF"/>
        </w:rPr>
        <w:t>membuat</w:t>
      </w:r>
      <w:proofErr w:type="spellEnd"/>
      <w:r w:rsidRPr="00755748">
        <w:rPr>
          <w:sz w:val="22"/>
          <w:szCs w:val="22"/>
          <w:shd w:val="clear" w:color="auto" w:fill="FFFFFF"/>
        </w:rPr>
        <w:t xml:space="preserve"> </w:t>
      </w:r>
      <w:proofErr w:type="spellStart"/>
      <w:r w:rsidRPr="00755748">
        <w:rPr>
          <w:sz w:val="22"/>
          <w:szCs w:val="22"/>
          <w:shd w:val="clear" w:color="auto" w:fill="FFFFFF"/>
        </w:rPr>
        <w:t>anggota-anggotanya</w:t>
      </w:r>
      <w:proofErr w:type="spellEnd"/>
      <w:r w:rsidRPr="00755748">
        <w:rPr>
          <w:sz w:val="22"/>
          <w:szCs w:val="22"/>
          <w:shd w:val="clear" w:color="auto" w:fill="FFFFFF"/>
        </w:rPr>
        <w:t xml:space="preserve"> </w:t>
      </w:r>
      <w:proofErr w:type="spellStart"/>
      <w:r w:rsidRPr="00755748">
        <w:rPr>
          <w:sz w:val="22"/>
          <w:szCs w:val="22"/>
          <w:shd w:val="clear" w:color="auto" w:fill="FFFFFF"/>
        </w:rPr>
        <w:t>mampu</w:t>
      </w:r>
      <w:proofErr w:type="spellEnd"/>
      <w:r w:rsidRPr="00755748">
        <w:rPr>
          <w:sz w:val="22"/>
          <w:szCs w:val="22"/>
          <w:shd w:val="clear" w:color="auto" w:fill="FFFFFF"/>
        </w:rPr>
        <w:t xml:space="preserve"> </w:t>
      </w:r>
      <w:proofErr w:type="spellStart"/>
      <w:r w:rsidRPr="00755748">
        <w:rPr>
          <w:sz w:val="22"/>
          <w:szCs w:val="22"/>
          <w:shd w:val="clear" w:color="auto" w:fill="FFFFFF"/>
        </w:rPr>
        <w:t>melaksanakan</w:t>
      </w:r>
      <w:proofErr w:type="spellEnd"/>
      <w:r w:rsidRPr="00755748">
        <w:rPr>
          <w:sz w:val="22"/>
          <w:szCs w:val="22"/>
          <w:shd w:val="clear" w:color="auto" w:fill="FFFFFF"/>
        </w:rPr>
        <w:t xml:space="preserve"> </w:t>
      </w:r>
      <w:proofErr w:type="spellStart"/>
      <w:r w:rsidRPr="00755748">
        <w:rPr>
          <w:sz w:val="22"/>
          <w:szCs w:val="22"/>
          <w:shd w:val="clear" w:color="auto" w:fill="FFFFFF"/>
        </w:rPr>
        <w:t>tugas-tugas</w:t>
      </w:r>
      <w:proofErr w:type="spellEnd"/>
      <w:r w:rsidRPr="00755748">
        <w:rPr>
          <w:sz w:val="22"/>
          <w:szCs w:val="22"/>
          <w:shd w:val="clear" w:color="auto" w:fill="FFFFFF"/>
        </w:rPr>
        <w:t xml:space="preserve"> </w:t>
      </w:r>
      <w:proofErr w:type="spellStart"/>
      <w:r w:rsidRPr="00755748">
        <w:rPr>
          <w:sz w:val="22"/>
          <w:szCs w:val="22"/>
          <w:shd w:val="clear" w:color="auto" w:fill="FFFFFF"/>
        </w:rPr>
        <w:t>dalam</w:t>
      </w:r>
      <w:proofErr w:type="spellEnd"/>
      <w:r w:rsidRPr="00755748">
        <w:rPr>
          <w:sz w:val="22"/>
          <w:szCs w:val="22"/>
          <w:shd w:val="clear" w:color="auto" w:fill="FFFFFF"/>
        </w:rPr>
        <w:t> </w:t>
      </w:r>
      <w:proofErr w:type="spellStart"/>
      <w:r w:rsidRPr="00755748">
        <w:rPr>
          <w:sz w:val="22"/>
          <w:szCs w:val="22"/>
          <w:shd w:val="clear" w:color="auto" w:fill="FFFFFF"/>
        </w:rPr>
        <w:t>mencapai</w:t>
      </w:r>
      <w:proofErr w:type="spellEnd"/>
      <w:r w:rsidRPr="00755748">
        <w:rPr>
          <w:sz w:val="22"/>
          <w:szCs w:val="22"/>
          <w:shd w:val="clear" w:color="auto" w:fill="FFFFFF"/>
        </w:rPr>
        <w:t xml:space="preserve"> </w:t>
      </w:r>
      <w:proofErr w:type="spellStart"/>
      <w:r w:rsidRPr="00755748">
        <w:rPr>
          <w:sz w:val="22"/>
          <w:szCs w:val="22"/>
          <w:shd w:val="clear" w:color="auto" w:fill="FFFFFF"/>
        </w:rPr>
        <w:t>tujuan</w:t>
      </w:r>
      <w:proofErr w:type="spellEnd"/>
      <w:r w:rsidRPr="00755748">
        <w:rPr>
          <w:sz w:val="22"/>
          <w:szCs w:val="22"/>
          <w:shd w:val="clear" w:color="auto" w:fill="FFFFFF"/>
        </w:rPr>
        <w:t xml:space="preserve"> </w:t>
      </w:r>
      <w:proofErr w:type="spellStart"/>
      <w:r w:rsidRPr="00755748">
        <w:rPr>
          <w:sz w:val="22"/>
          <w:szCs w:val="22"/>
          <w:shd w:val="clear" w:color="auto" w:fill="FFFFFF"/>
        </w:rPr>
        <w:t>organisasi</w:t>
      </w:r>
      <w:proofErr w:type="spellEnd"/>
      <w:r w:rsidRPr="00755748">
        <w:rPr>
          <w:sz w:val="22"/>
          <w:szCs w:val="22"/>
          <w:shd w:val="clear" w:color="auto" w:fill="FFFFFF"/>
        </w:rPr>
        <w:t> </w:t>
      </w:r>
      <w:proofErr w:type="spellStart"/>
      <w:r w:rsidRPr="00755748">
        <w:rPr>
          <w:sz w:val="22"/>
          <w:szCs w:val="22"/>
          <w:shd w:val="clear" w:color="auto" w:fill="FFFFFF"/>
        </w:rPr>
        <w:t>dengan</w:t>
      </w:r>
      <w:proofErr w:type="spellEnd"/>
      <w:r w:rsidRPr="00755748">
        <w:rPr>
          <w:sz w:val="22"/>
          <w:szCs w:val="22"/>
          <w:shd w:val="clear" w:color="auto" w:fill="FFFFFF"/>
        </w:rPr>
        <w:t xml:space="preserve"> </w:t>
      </w:r>
      <w:proofErr w:type="spellStart"/>
      <w:r w:rsidRPr="00755748">
        <w:rPr>
          <w:sz w:val="22"/>
          <w:szCs w:val="22"/>
          <w:shd w:val="clear" w:color="auto" w:fill="FFFFFF"/>
        </w:rPr>
        <w:t>hasil</w:t>
      </w:r>
      <w:proofErr w:type="spellEnd"/>
      <w:r w:rsidRPr="00755748">
        <w:rPr>
          <w:sz w:val="22"/>
          <w:szCs w:val="22"/>
          <w:shd w:val="clear" w:color="auto" w:fill="FFFFFF"/>
        </w:rPr>
        <w:t xml:space="preserve"> yang </w:t>
      </w:r>
      <w:proofErr w:type="spellStart"/>
      <w:r w:rsidRPr="00755748">
        <w:rPr>
          <w:sz w:val="22"/>
          <w:szCs w:val="22"/>
          <w:shd w:val="clear" w:color="auto" w:fill="FFFFFF"/>
        </w:rPr>
        <w:t>lebih</w:t>
      </w:r>
      <w:proofErr w:type="spellEnd"/>
      <w:r w:rsidRPr="00755748">
        <w:rPr>
          <w:sz w:val="22"/>
          <w:szCs w:val="22"/>
          <w:shd w:val="clear" w:color="auto" w:fill="FFFFFF"/>
        </w:rPr>
        <w:t xml:space="preserve"> </w:t>
      </w:r>
      <w:proofErr w:type="spellStart"/>
      <w:r w:rsidRPr="00755748">
        <w:rPr>
          <w:sz w:val="22"/>
          <w:szCs w:val="22"/>
          <w:shd w:val="clear" w:color="auto" w:fill="FFFFFF"/>
        </w:rPr>
        <w:t>baik</w:t>
      </w:r>
      <w:proofErr w:type="spellEnd"/>
      <w:r w:rsidRPr="00755748">
        <w:rPr>
          <w:sz w:val="22"/>
          <w:szCs w:val="22"/>
          <w:shd w:val="clear" w:color="auto" w:fill="FFFFFF"/>
        </w:rPr>
        <w:t xml:space="preserve">, </w:t>
      </w:r>
      <w:proofErr w:type="spellStart"/>
      <w:r w:rsidRPr="00755748">
        <w:rPr>
          <w:sz w:val="22"/>
          <w:szCs w:val="22"/>
          <w:shd w:val="clear" w:color="auto" w:fill="FFFFFF"/>
        </w:rPr>
        <w:t>dengan</w:t>
      </w:r>
      <w:proofErr w:type="spellEnd"/>
      <w:r w:rsidRPr="00755748">
        <w:rPr>
          <w:sz w:val="22"/>
          <w:szCs w:val="22"/>
          <w:shd w:val="clear" w:color="auto" w:fill="FFFFFF"/>
        </w:rPr>
        <w:t xml:space="preserve"> </w:t>
      </w:r>
      <w:proofErr w:type="spellStart"/>
      <w:r w:rsidRPr="00755748">
        <w:rPr>
          <w:sz w:val="22"/>
          <w:szCs w:val="22"/>
          <w:shd w:val="clear" w:color="auto" w:fill="FFFFFF"/>
        </w:rPr>
        <w:t>memastikan</w:t>
      </w:r>
      <w:proofErr w:type="spellEnd"/>
      <w:r w:rsidR="00482C89">
        <w:rPr>
          <w:sz w:val="22"/>
          <w:szCs w:val="22"/>
          <w:shd w:val="clear" w:color="auto" w:fill="FFFFFF"/>
        </w:rPr>
        <w:t xml:space="preserve"> </w:t>
      </w:r>
      <w:proofErr w:type="spellStart"/>
      <w:r w:rsidR="00482C89">
        <w:rPr>
          <w:sz w:val="22"/>
          <w:szCs w:val="22"/>
          <w:shd w:val="clear" w:color="auto" w:fill="FFFFFF"/>
        </w:rPr>
        <w:t>m</w:t>
      </w:r>
      <w:r w:rsidRPr="00755748">
        <w:rPr>
          <w:sz w:val="22"/>
          <w:szCs w:val="22"/>
        </w:rPr>
        <w:t>emahami</w:t>
      </w:r>
      <w:proofErr w:type="spellEnd"/>
      <w:r w:rsidRPr="00755748">
        <w:rPr>
          <w:sz w:val="22"/>
          <w:szCs w:val="22"/>
        </w:rPr>
        <w:t xml:space="preserve"> </w:t>
      </w:r>
      <w:proofErr w:type="spellStart"/>
      <w:r w:rsidRPr="00755748">
        <w:rPr>
          <w:sz w:val="22"/>
          <w:szCs w:val="22"/>
        </w:rPr>
        <w:t>tujuan</w:t>
      </w:r>
      <w:proofErr w:type="spellEnd"/>
      <w:r w:rsidRPr="00755748">
        <w:rPr>
          <w:sz w:val="22"/>
          <w:szCs w:val="22"/>
        </w:rPr>
        <w:t xml:space="preserve"> Tim</w:t>
      </w:r>
      <w:r w:rsidR="00482C89">
        <w:rPr>
          <w:sz w:val="22"/>
          <w:szCs w:val="22"/>
        </w:rPr>
        <w:t xml:space="preserve">, </w:t>
      </w:r>
      <w:proofErr w:type="spellStart"/>
      <w:r w:rsidR="00482C89">
        <w:rPr>
          <w:sz w:val="22"/>
          <w:szCs w:val="22"/>
        </w:rPr>
        <w:t>l</w:t>
      </w:r>
      <w:r w:rsidRPr="00755748">
        <w:rPr>
          <w:sz w:val="22"/>
          <w:szCs w:val="22"/>
        </w:rPr>
        <w:t>ingkungan</w:t>
      </w:r>
      <w:proofErr w:type="spellEnd"/>
      <w:r w:rsidRPr="00755748">
        <w:rPr>
          <w:sz w:val="22"/>
          <w:szCs w:val="22"/>
        </w:rPr>
        <w:t xml:space="preserve"> yang </w:t>
      </w:r>
      <w:proofErr w:type="spellStart"/>
      <w:r w:rsidRPr="00755748">
        <w:rPr>
          <w:sz w:val="22"/>
          <w:szCs w:val="22"/>
        </w:rPr>
        <w:t>kondusif</w:t>
      </w:r>
      <w:proofErr w:type="spellEnd"/>
      <w:r w:rsidR="00482C89">
        <w:rPr>
          <w:sz w:val="22"/>
          <w:szCs w:val="22"/>
        </w:rPr>
        <w:t xml:space="preserve">, </w:t>
      </w:r>
      <w:proofErr w:type="spellStart"/>
      <w:r w:rsidR="00482C89">
        <w:rPr>
          <w:sz w:val="22"/>
          <w:szCs w:val="22"/>
        </w:rPr>
        <w:t>s</w:t>
      </w:r>
      <w:r w:rsidRPr="00755748">
        <w:rPr>
          <w:sz w:val="22"/>
          <w:szCs w:val="22"/>
        </w:rPr>
        <w:t>aling</w:t>
      </w:r>
      <w:proofErr w:type="spellEnd"/>
      <w:r w:rsidRPr="00755748">
        <w:rPr>
          <w:sz w:val="22"/>
          <w:szCs w:val="22"/>
        </w:rPr>
        <w:t xml:space="preserve"> </w:t>
      </w:r>
      <w:proofErr w:type="spellStart"/>
      <w:r w:rsidRPr="00755748">
        <w:rPr>
          <w:sz w:val="22"/>
          <w:szCs w:val="22"/>
        </w:rPr>
        <w:t>percaya</w:t>
      </w:r>
      <w:proofErr w:type="spellEnd"/>
      <w:r w:rsidR="00482C89">
        <w:rPr>
          <w:sz w:val="22"/>
          <w:szCs w:val="22"/>
        </w:rPr>
        <w:t xml:space="preserve">, </w:t>
      </w:r>
      <w:proofErr w:type="spellStart"/>
      <w:r w:rsidR="00482C89">
        <w:rPr>
          <w:sz w:val="22"/>
          <w:szCs w:val="22"/>
        </w:rPr>
        <w:t>m</w:t>
      </w:r>
      <w:r w:rsidRPr="00755748">
        <w:rPr>
          <w:sz w:val="22"/>
          <w:szCs w:val="22"/>
        </w:rPr>
        <w:t>embangun</w:t>
      </w:r>
      <w:proofErr w:type="spellEnd"/>
      <w:r w:rsidRPr="00755748">
        <w:rPr>
          <w:sz w:val="22"/>
          <w:szCs w:val="22"/>
        </w:rPr>
        <w:t> </w:t>
      </w:r>
      <w:proofErr w:type="spellStart"/>
      <w:r w:rsidRPr="00755748">
        <w:rPr>
          <w:sz w:val="22"/>
          <w:szCs w:val="22"/>
        </w:rPr>
        <w:t>komunikasi</w:t>
      </w:r>
      <w:proofErr w:type="spellEnd"/>
      <w:r w:rsidRPr="00755748">
        <w:rPr>
          <w:sz w:val="22"/>
          <w:szCs w:val="22"/>
        </w:rPr>
        <w:t xml:space="preserve"> </w:t>
      </w:r>
      <w:proofErr w:type="spellStart"/>
      <w:r w:rsidRPr="00755748">
        <w:rPr>
          <w:sz w:val="22"/>
          <w:szCs w:val="22"/>
        </w:rPr>
        <w:t>terbuka</w:t>
      </w:r>
      <w:proofErr w:type="spellEnd"/>
      <w:r w:rsidR="00482C89">
        <w:rPr>
          <w:sz w:val="22"/>
          <w:szCs w:val="22"/>
        </w:rPr>
        <w:t>, r</w:t>
      </w:r>
      <w:r w:rsidRPr="00755748">
        <w:rPr>
          <w:sz w:val="22"/>
          <w:szCs w:val="22"/>
        </w:rPr>
        <w:t xml:space="preserve">asa </w:t>
      </w:r>
      <w:proofErr w:type="spellStart"/>
      <w:r w:rsidRPr="00755748">
        <w:rPr>
          <w:sz w:val="22"/>
          <w:szCs w:val="22"/>
        </w:rPr>
        <w:t>memiliki</w:t>
      </w:r>
      <w:proofErr w:type="spellEnd"/>
      <w:r w:rsidRPr="00755748">
        <w:rPr>
          <w:sz w:val="22"/>
          <w:szCs w:val="22"/>
        </w:rPr>
        <w:t xml:space="preserve"> yang </w:t>
      </w:r>
      <w:proofErr w:type="spellStart"/>
      <w:r w:rsidRPr="00755748">
        <w:rPr>
          <w:sz w:val="22"/>
          <w:szCs w:val="22"/>
        </w:rPr>
        <w:t>kuat</w:t>
      </w:r>
      <w:proofErr w:type="spellEnd"/>
      <w:r w:rsidRPr="00755748">
        <w:rPr>
          <w:sz w:val="22"/>
          <w:szCs w:val="22"/>
        </w:rPr>
        <w:t>.</w:t>
      </w:r>
      <w:r w:rsidR="00482C89">
        <w:rPr>
          <w:sz w:val="22"/>
          <w:szCs w:val="22"/>
        </w:rPr>
        <w:t xml:space="preserve"> </w:t>
      </w:r>
      <w:proofErr w:type="spellStart"/>
      <w:r w:rsidR="00482C89">
        <w:rPr>
          <w:sz w:val="22"/>
          <w:szCs w:val="22"/>
        </w:rPr>
        <w:t>m</w:t>
      </w:r>
      <w:r w:rsidRPr="00755748">
        <w:rPr>
          <w:sz w:val="22"/>
          <w:szCs w:val="22"/>
        </w:rPr>
        <w:t>enghormati</w:t>
      </w:r>
      <w:proofErr w:type="spellEnd"/>
      <w:r w:rsidRPr="00755748">
        <w:rPr>
          <w:sz w:val="22"/>
          <w:szCs w:val="22"/>
        </w:rPr>
        <w:t xml:space="preserve"> </w:t>
      </w:r>
      <w:proofErr w:type="spellStart"/>
      <w:r w:rsidRPr="00755748">
        <w:rPr>
          <w:sz w:val="22"/>
          <w:szCs w:val="22"/>
        </w:rPr>
        <w:t>pendapat</w:t>
      </w:r>
      <w:proofErr w:type="spellEnd"/>
      <w:r w:rsidRPr="00755748">
        <w:rPr>
          <w:sz w:val="22"/>
          <w:szCs w:val="22"/>
        </w:rPr>
        <w:t xml:space="preserve"> </w:t>
      </w:r>
      <w:proofErr w:type="spellStart"/>
      <w:r w:rsidRPr="00755748">
        <w:rPr>
          <w:sz w:val="22"/>
          <w:szCs w:val="22"/>
        </w:rPr>
        <w:t>setiap</w:t>
      </w:r>
      <w:proofErr w:type="spellEnd"/>
      <w:r w:rsidRPr="00755748">
        <w:rPr>
          <w:sz w:val="22"/>
          <w:szCs w:val="22"/>
        </w:rPr>
        <w:t xml:space="preserve"> </w:t>
      </w:r>
      <w:proofErr w:type="spellStart"/>
      <w:r w:rsidRPr="00755748">
        <w:rPr>
          <w:sz w:val="22"/>
          <w:szCs w:val="22"/>
        </w:rPr>
        <w:t>anggota</w:t>
      </w:r>
      <w:proofErr w:type="spellEnd"/>
      <w:r w:rsidR="00482C89">
        <w:rPr>
          <w:sz w:val="22"/>
          <w:szCs w:val="22"/>
        </w:rPr>
        <w:t xml:space="preserve">, dan </w:t>
      </w:r>
      <w:proofErr w:type="spellStart"/>
      <w:r w:rsidR="00482C89">
        <w:rPr>
          <w:sz w:val="22"/>
          <w:szCs w:val="22"/>
        </w:rPr>
        <w:t>t</w:t>
      </w:r>
      <w:r w:rsidRPr="00755748">
        <w:rPr>
          <w:sz w:val="22"/>
          <w:szCs w:val="22"/>
        </w:rPr>
        <w:t>erus</w:t>
      </w:r>
      <w:proofErr w:type="spellEnd"/>
      <w:r w:rsidRPr="00755748">
        <w:rPr>
          <w:sz w:val="22"/>
          <w:szCs w:val="22"/>
        </w:rPr>
        <w:t xml:space="preserve"> </w:t>
      </w:r>
      <w:proofErr w:type="spellStart"/>
      <w:r w:rsidRPr="00755748">
        <w:rPr>
          <w:sz w:val="22"/>
          <w:szCs w:val="22"/>
        </w:rPr>
        <w:t>melakukan</w:t>
      </w:r>
      <w:proofErr w:type="spellEnd"/>
      <w:r w:rsidRPr="00755748">
        <w:rPr>
          <w:sz w:val="22"/>
          <w:szCs w:val="22"/>
        </w:rPr>
        <w:t xml:space="preserve"> </w:t>
      </w:r>
      <w:proofErr w:type="spellStart"/>
      <w:r w:rsidRPr="00755748">
        <w:rPr>
          <w:sz w:val="22"/>
          <w:szCs w:val="22"/>
        </w:rPr>
        <w:t>evaluasi</w:t>
      </w:r>
      <w:proofErr w:type="spellEnd"/>
      <w:r w:rsidRPr="00755748">
        <w:rPr>
          <w:sz w:val="22"/>
          <w:szCs w:val="22"/>
        </w:rPr>
        <w:t>.</w:t>
      </w:r>
    </w:p>
    <w:p w14:paraId="59C5D264" w14:textId="2F0E59B3" w:rsidR="00755748" w:rsidRPr="00755748" w:rsidRDefault="00755748" w:rsidP="00755748">
      <w:pPr>
        <w:tabs>
          <w:tab w:val="left" w:pos="1134"/>
        </w:tabs>
        <w:autoSpaceDE w:val="0"/>
        <w:autoSpaceDN w:val="0"/>
        <w:adjustRightInd w:val="0"/>
        <w:ind w:firstLine="720"/>
        <w:jc w:val="both"/>
        <w:rPr>
          <w:i/>
          <w:sz w:val="22"/>
          <w:szCs w:val="22"/>
        </w:rPr>
      </w:pPr>
      <w:proofErr w:type="spellStart"/>
      <w:r w:rsidRPr="00755748">
        <w:rPr>
          <w:sz w:val="22"/>
          <w:szCs w:val="22"/>
        </w:rPr>
        <w:t>Dimensi</w:t>
      </w:r>
      <w:proofErr w:type="spellEnd"/>
      <w:r w:rsidRPr="00755748">
        <w:rPr>
          <w:sz w:val="22"/>
          <w:szCs w:val="22"/>
        </w:rPr>
        <w:t xml:space="preserve"> yang </w:t>
      </w:r>
      <w:proofErr w:type="spellStart"/>
      <w:r w:rsidRPr="00755748">
        <w:rPr>
          <w:sz w:val="22"/>
          <w:szCs w:val="22"/>
        </w:rPr>
        <w:t>tidak</w:t>
      </w:r>
      <w:proofErr w:type="spellEnd"/>
      <w:r w:rsidRPr="00755748">
        <w:rPr>
          <w:sz w:val="22"/>
          <w:szCs w:val="22"/>
        </w:rPr>
        <w:t xml:space="preserve"> </w:t>
      </w:r>
      <w:proofErr w:type="spellStart"/>
      <w:r w:rsidRPr="00755748">
        <w:rPr>
          <w:sz w:val="22"/>
          <w:szCs w:val="22"/>
        </w:rPr>
        <w:t>efektif</w:t>
      </w:r>
      <w:proofErr w:type="spellEnd"/>
      <w:r w:rsidRPr="00755748">
        <w:rPr>
          <w:sz w:val="22"/>
          <w:szCs w:val="22"/>
        </w:rPr>
        <w:t xml:space="preserve"> </w:t>
      </w:r>
      <w:proofErr w:type="spellStart"/>
      <w:r w:rsidRPr="00755748">
        <w:rPr>
          <w:sz w:val="22"/>
          <w:szCs w:val="22"/>
        </w:rPr>
        <w:t>meliputi</w:t>
      </w:r>
      <w:proofErr w:type="spellEnd"/>
      <w:r w:rsidRPr="00755748">
        <w:rPr>
          <w:sz w:val="22"/>
          <w:szCs w:val="22"/>
        </w:rPr>
        <w:t xml:space="preserve"> 1) </w:t>
      </w:r>
      <w:proofErr w:type="spellStart"/>
      <w:r w:rsidRPr="00755748">
        <w:rPr>
          <w:sz w:val="22"/>
          <w:szCs w:val="22"/>
        </w:rPr>
        <w:t>Faktor</w:t>
      </w:r>
      <w:proofErr w:type="spellEnd"/>
      <w:r w:rsidRPr="00755748">
        <w:rPr>
          <w:sz w:val="22"/>
          <w:szCs w:val="22"/>
        </w:rPr>
        <w:t xml:space="preserve"> </w:t>
      </w:r>
      <w:proofErr w:type="spellStart"/>
      <w:r w:rsidRPr="00755748">
        <w:rPr>
          <w:sz w:val="22"/>
          <w:szCs w:val="22"/>
        </w:rPr>
        <w:t>inovasi</w:t>
      </w:r>
      <w:proofErr w:type="spellEnd"/>
      <w:r w:rsidRPr="00755748">
        <w:rPr>
          <w:sz w:val="22"/>
          <w:szCs w:val="22"/>
        </w:rPr>
        <w:t xml:space="preserve"> dan </w:t>
      </w:r>
      <w:proofErr w:type="spellStart"/>
      <w:r w:rsidRPr="00755748">
        <w:rPr>
          <w:sz w:val="22"/>
          <w:szCs w:val="22"/>
        </w:rPr>
        <w:t>keberanian</w:t>
      </w:r>
      <w:proofErr w:type="spellEnd"/>
      <w:r w:rsidRPr="00755748">
        <w:rPr>
          <w:sz w:val="22"/>
          <w:szCs w:val="22"/>
        </w:rPr>
        <w:t xml:space="preserve"> </w:t>
      </w:r>
      <w:proofErr w:type="spellStart"/>
      <w:r w:rsidRPr="00755748">
        <w:rPr>
          <w:sz w:val="22"/>
          <w:szCs w:val="22"/>
        </w:rPr>
        <w:t>mengambil</w:t>
      </w:r>
      <w:proofErr w:type="spellEnd"/>
      <w:r w:rsidRPr="00755748">
        <w:rPr>
          <w:sz w:val="22"/>
          <w:szCs w:val="22"/>
        </w:rPr>
        <w:t xml:space="preserve"> </w:t>
      </w:r>
      <w:proofErr w:type="spellStart"/>
      <w:r w:rsidRPr="00755748">
        <w:rPr>
          <w:sz w:val="22"/>
          <w:szCs w:val="22"/>
        </w:rPr>
        <w:t>risiko</w:t>
      </w:r>
      <w:proofErr w:type="spellEnd"/>
      <w:r w:rsidRPr="00755748">
        <w:rPr>
          <w:sz w:val="22"/>
          <w:szCs w:val="22"/>
        </w:rPr>
        <w:t xml:space="preserve">. Hal </w:t>
      </w:r>
      <w:proofErr w:type="spellStart"/>
      <w:r w:rsidRPr="00755748">
        <w:rPr>
          <w:sz w:val="22"/>
          <w:szCs w:val="22"/>
        </w:rPr>
        <w:t>ini</w:t>
      </w:r>
      <w:proofErr w:type="spellEnd"/>
      <w:r w:rsidRPr="00755748">
        <w:rPr>
          <w:sz w:val="22"/>
          <w:szCs w:val="22"/>
        </w:rPr>
        <w:t xml:space="preserve"> </w:t>
      </w:r>
      <w:proofErr w:type="spellStart"/>
      <w:r w:rsidRPr="00755748">
        <w:rPr>
          <w:sz w:val="22"/>
          <w:szCs w:val="22"/>
        </w:rPr>
        <w:t>diketahui</w:t>
      </w:r>
      <w:proofErr w:type="spellEnd"/>
      <w:r w:rsidRPr="00755748">
        <w:rPr>
          <w:sz w:val="22"/>
          <w:szCs w:val="22"/>
        </w:rPr>
        <w:t xml:space="preserve"> </w:t>
      </w:r>
      <w:proofErr w:type="spellStart"/>
      <w:r w:rsidRPr="00755748">
        <w:rPr>
          <w:sz w:val="22"/>
          <w:szCs w:val="22"/>
        </w:rPr>
        <w:t>dari</w:t>
      </w:r>
      <w:proofErr w:type="spellEnd"/>
      <w:r w:rsidRPr="00755748">
        <w:rPr>
          <w:sz w:val="22"/>
          <w:szCs w:val="22"/>
        </w:rPr>
        <w:t xml:space="preserve"> </w:t>
      </w:r>
      <w:proofErr w:type="spellStart"/>
      <w:r w:rsidRPr="00755748">
        <w:rPr>
          <w:sz w:val="22"/>
          <w:szCs w:val="22"/>
        </w:rPr>
        <w:t>beberapa</w:t>
      </w:r>
      <w:proofErr w:type="spellEnd"/>
      <w:r w:rsidRPr="00755748">
        <w:rPr>
          <w:sz w:val="22"/>
          <w:szCs w:val="22"/>
        </w:rPr>
        <w:t xml:space="preserve"> </w:t>
      </w:r>
      <w:proofErr w:type="spellStart"/>
      <w:r w:rsidRPr="00755748">
        <w:rPr>
          <w:sz w:val="22"/>
          <w:szCs w:val="22"/>
        </w:rPr>
        <w:t>hambatan</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di </w:t>
      </w:r>
      <w:proofErr w:type="spellStart"/>
      <w:r w:rsidRPr="00755748">
        <w:rPr>
          <w:sz w:val="22"/>
          <w:szCs w:val="22"/>
        </w:rPr>
        <w:t>lapangan</w:t>
      </w:r>
      <w:proofErr w:type="spellEnd"/>
      <w:r w:rsidRPr="00755748">
        <w:rPr>
          <w:sz w:val="22"/>
          <w:szCs w:val="22"/>
        </w:rPr>
        <w:t xml:space="preserve"> </w:t>
      </w:r>
      <w:proofErr w:type="spellStart"/>
      <w:r w:rsidRPr="00755748">
        <w:rPr>
          <w:sz w:val="22"/>
          <w:szCs w:val="22"/>
        </w:rPr>
        <w:t>terkait</w:t>
      </w:r>
      <w:proofErr w:type="spellEnd"/>
      <w:r w:rsidRPr="00755748">
        <w:rPr>
          <w:sz w:val="22"/>
          <w:szCs w:val="22"/>
        </w:rPr>
        <w:t xml:space="preserve"> </w:t>
      </w:r>
      <w:proofErr w:type="spellStart"/>
      <w:r w:rsidRPr="00755748">
        <w:rPr>
          <w:sz w:val="22"/>
          <w:szCs w:val="22"/>
        </w:rPr>
        <w:t>operasional</w:t>
      </w:r>
      <w:proofErr w:type="spellEnd"/>
      <w:r w:rsidRPr="00755748">
        <w:rPr>
          <w:sz w:val="22"/>
          <w:szCs w:val="22"/>
        </w:rPr>
        <w:t xml:space="preserve"> dan </w:t>
      </w:r>
      <w:proofErr w:type="spellStart"/>
      <w:r w:rsidRPr="00755748">
        <w:rPr>
          <w:sz w:val="22"/>
          <w:szCs w:val="22"/>
        </w:rPr>
        <w:t>pengolahan</w:t>
      </w:r>
      <w:proofErr w:type="spellEnd"/>
      <w:r w:rsidRPr="00755748">
        <w:rPr>
          <w:sz w:val="22"/>
          <w:szCs w:val="22"/>
        </w:rPr>
        <w:t xml:space="preserve"> data </w:t>
      </w:r>
      <w:r w:rsidRPr="00755748">
        <w:rPr>
          <w:i/>
          <w:iCs/>
          <w:sz w:val="22"/>
          <w:szCs w:val="22"/>
        </w:rPr>
        <w:t xml:space="preserve">SIKS-NG </w:t>
      </w:r>
      <w:r w:rsidRPr="00755748">
        <w:rPr>
          <w:sz w:val="22"/>
          <w:szCs w:val="22"/>
        </w:rPr>
        <w:t>(</w:t>
      </w:r>
      <w:proofErr w:type="spellStart"/>
      <w:r w:rsidRPr="00755748">
        <w:rPr>
          <w:sz w:val="22"/>
          <w:szCs w:val="22"/>
        </w:rPr>
        <w:t>Sistem</w:t>
      </w:r>
      <w:proofErr w:type="spellEnd"/>
      <w:r w:rsidRPr="00755748">
        <w:rPr>
          <w:sz w:val="22"/>
          <w:szCs w:val="22"/>
        </w:rPr>
        <w:t xml:space="preserve"> </w:t>
      </w:r>
      <w:proofErr w:type="spellStart"/>
      <w:r w:rsidRPr="00755748">
        <w:rPr>
          <w:sz w:val="22"/>
          <w:szCs w:val="22"/>
        </w:rPr>
        <w:t>Informasi</w:t>
      </w:r>
      <w:proofErr w:type="spellEnd"/>
      <w:r w:rsidRPr="00755748">
        <w:rPr>
          <w:sz w:val="22"/>
          <w:szCs w:val="22"/>
        </w:rPr>
        <w:t xml:space="preserve"> </w:t>
      </w:r>
      <w:proofErr w:type="spellStart"/>
      <w:r w:rsidRPr="00755748">
        <w:rPr>
          <w:sz w:val="22"/>
          <w:szCs w:val="22"/>
        </w:rPr>
        <w:t>Kesejahteraan</w:t>
      </w:r>
      <w:proofErr w:type="spellEnd"/>
      <w:r w:rsidRPr="00755748">
        <w:rPr>
          <w:sz w:val="22"/>
          <w:szCs w:val="22"/>
        </w:rPr>
        <w:t xml:space="preserve"> </w:t>
      </w:r>
      <w:proofErr w:type="spellStart"/>
      <w:r w:rsidRPr="00755748">
        <w:rPr>
          <w:sz w:val="22"/>
          <w:szCs w:val="22"/>
        </w:rPr>
        <w:t>Sosial</w:t>
      </w:r>
      <w:proofErr w:type="spellEnd"/>
      <w:r w:rsidRPr="00755748">
        <w:rPr>
          <w:sz w:val="22"/>
          <w:szCs w:val="22"/>
        </w:rPr>
        <w:t>-</w:t>
      </w:r>
      <w:r w:rsidRPr="00755748">
        <w:rPr>
          <w:i/>
          <w:iCs/>
          <w:sz w:val="22"/>
          <w:szCs w:val="22"/>
        </w:rPr>
        <w:t>Next Generation</w:t>
      </w:r>
      <w:r w:rsidRPr="00755748">
        <w:rPr>
          <w:sz w:val="22"/>
          <w:szCs w:val="22"/>
        </w:rPr>
        <w:t xml:space="preserve">) </w:t>
      </w:r>
      <w:proofErr w:type="spellStart"/>
      <w:r w:rsidRPr="00755748">
        <w:rPr>
          <w:sz w:val="22"/>
          <w:szCs w:val="22"/>
        </w:rPr>
        <w:t>khususnya</w:t>
      </w:r>
      <w:proofErr w:type="spellEnd"/>
      <w:r w:rsidRPr="00755748">
        <w:rPr>
          <w:sz w:val="22"/>
          <w:szCs w:val="22"/>
        </w:rPr>
        <w:t xml:space="preserve"> </w:t>
      </w:r>
      <w:proofErr w:type="spellStart"/>
      <w:r w:rsidRPr="00755748">
        <w:rPr>
          <w:sz w:val="22"/>
          <w:szCs w:val="22"/>
        </w:rPr>
        <w:t>aplikasi</w:t>
      </w:r>
      <w:proofErr w:type="spellEnd"/>
      <w:r w:rsidRPr="00755748">
        <w:rPr>
          <w:sz w:val="22"/>
          <w:szCs w:val="22"/>
        </w:rPr>
        <w:t xml:space="preserve"> </w:t>
      </w:r>
      <w:proofErr w:type="spellStart"/>
      <w:r w:rsidRPr="00755748">
        <w:rPr>
          <w:sz w:val="22"/>
          <w:szCs w:val="22"/>
        </w:rPr>
        <w:t>sistem</w:t>
      </w:r>
      <w:proofErr w:type="spellEnd"/>
      <w:r w:rsidRPr="00755748">
        <w:rPr>
          <w:sz w:val="22"/>
          <w:szCs w:val="22"/>
        </w:rPr>
        <w:t xml:space="preserve"> </w:t>
      </w:r>
      <w:proofErr w:type="spellStart"/>
      <w:r w:rsidRPr="00755748">
        <w:rPr>
          <w:sz w:val="22"/>
          <w:szCs w:val="22"/>
        </w:rPr>
        <w:t>informasi</w:t>
      </w:r>
      <w:proofErr w:type="spellEnd"/>
      <w:r w:rsidRPr="00755748">
        <w:rPr>
          <w:sz w:val="22"/>
          <w:szCs w:val="22"/>
        </w:rPr>
        <w:t xml:space="preserve"> </w:t>
      </w:r>
      <w:proofErr w:type="spellStart"/>
      <w:r w:rsidRPr="00755748">
        <w:rPr>
          <w:sz w:val="22"/>
          <w:szCs w:val="22"/>
        </w:rPr>
        <w:t>kesejahteraan</w:t>
      </w:r>
      <w:proofErr w:type="spellEnd"/>
      <w:r w:rsidRPr="00755748">
        <w:rPr>
          <w:sz w:val="22"/>
          <w:szCs w:val="22"/>
        </w:rPr>
        <w:t xml:space="preserve"> </w:t>
      </w:r>
      <w:proofErr w:type="spellStart"/>
      <w:r w:rsidRPr="00755748">
        <w:rPr>
          <w:sz w:val="22"/>
          <w:szCs w:val="22"/>
        </w:rPr>
        <w:t>sosial</w:t>
      </w:r>
      <w:proofErr w:type="spellEnd"/>
      <w:r w:rsidRPr="00755748">
        <w:rPr>
          <w:sz w:val="22"/>
          <w:szCs w:val="22"/>
        </w:rPr>
        <w:t xml:space="preserve"> </w:t>
      </w:r>
      <w:r w:rsidRPr="00755748">
        <w:rPr>
          <w:i/>
          <w:iCs/>
          <w:sz w:val="22"/>
          <w:szCs w:val="22"/>
        </w:rPr>
        <w:t>next generation</w:t>
      </w:r>
      <w:r w:rsidRPr="00755748">
        <w:rPr>
          <w:sz w:val="22"/>
          <w:szCs w:val="22"/>
        </w:rPr>
        <w:t xml:space="preserve"> </w:t>
      </w:r>
      <w:proofErr w:type="spellStart"/>
      <w:r w:rsidRPr="00755748">
        <w:rPr>
          <w:sz w:val="22"/>
          <w:szCs w:val="22"/>
        </w:rPr>
        <w:t>atau</w:t>
      </w:r>
      <w:proofErr w:type="spellEnd"/>
      <w:r w:rsidRPr="00755748">
        <w:rPr>
          <w:sz w:val="22"/>
          <w:szCs w:val="22"/>
        </w:rPr>
        <w:t xml:space="preserve"> “SIKS-NG” yang </w:t>
      </w:r>
      <w:proofErr w:type="spellStart"/>
      <w:r w:rsidRPr="00755748">
        <w:rPr>
          <w:sz w:val="22"/>
          <w:szCs w:val="22"/>
        </w:rPr>
        <w:t>dikembangkan</w:t>
      </w:r>
      <w:proofErr w:type="spellEnd"/>
      <w:r w:rsidRPr="00755748">
        <w:rPr>
          <w:sz w:val="22"/>
          <w:szCs w:val="22"/>
        </w:rPr>
        <w:t xml:space="preserve"> </w:t>
      </w:r>
      <w:proofErr w:type="spellStart"/>
      <w:r w:rsidRPr="00755748">
        <w:rPr>
          <w:sz w:val="22"/>
          <w:szCs w:val="22"/>
        </w:rPr>
        <w:t>menjadi</w:t>
      </w:r>
      <w:proofErr w:type="spellEnd"/>
      <w:r w:rsidRPr="00755748">
        <w:rPr>
          <w:sz w:val="22"/>
          <w:szCs w:val="22"/>
        </w:rPr>
        <w:t xml:space="preserve"> Data </w:t>
      </w:r>
      <w:proofErr w:type="spellStart"/>
      <w:r w:rsidRPr="00755748">
        <w:rPr>
          <w:sz w:val="22"/>
          <w:szCs w:val="22"/>
        </w:rPr>
        <w:t>Terpadu</w:t>
      </w:r>
      <w:proofErr w:type="spellEnd"/>
      <w:r w:rsidRPr="00755748">
        <w:rPr>
          <w:sz w:val="22"/>
          <w:szCs w:val="22"/>
        </w:rPr>
        <w:t xml:space="preserve"> </w:t>
      </w:r>
      <w:proofErr w:type="spellStart"/>
      <w:r w:rsidRPr="00755748">
        <w:rPr>
          <w:sz w:val="22"/>
          <w:szCs w:val="22"/>
        </w:rPr>
        <w:t>Kesejahteraan</w:t>
      </w:r>
      <w:proofErr w:type="spellEnd"/>
      <w:r w:rsidRPr="00755748">
        <w:rPr>
          <w:sz w:val="22"/>
          <w:szCs w:val="22"/>
        </w:rPr>
        <w:t xml:space="preserve"> </w:t>
      </w:r>
      <w:proofErr w:type="spellStart"/>
      <w:r w:rsidRPr="00755748">
        <w:rPr>
          <w:sz w:val="22"/>
          <w:szCs w:val="22"/>
        </w:rPr>
        <w:t>Sosial</w:t>
      </w:r>
      <w:proofErr w:type="spellEnd"/>
      <w:r w:rsidRPr="00755748">
        <w:rPr>
          <w:sz w:val="22"/>
          <w:szCs w:val="22"/>
        </w:rPr>
        <w:t xml:space="preserve"> (DTKS), </w:t>
      </w:r>
      <w:proofErr w:type="spellStart"/>
      <w:r w:rsidRPr="00755748">
        <w:rPr>
          <w:sz w:val="22"/>
          <w:szCs w:val="22"/>
        </w:rPr>
        <w:t>artinya</w:t>
      </w:r>
      <w:proofErr w:type="spellEnd"/>
      <w:r w:rsidRPr="00755748">
        <w:rPr>
          <w:sz w:val="22"/>
          <w:szCs w:val="22"/>
        </w:rPr>
        <w:t xml:space="preserve"> </w:t>
      </w:r>
      <w:proofErr w:type="spellStart"/>
      <w:r w:rsidRPr="00755748">
        <w:rPr>
          <w:sz w:val="22"/>
          <w:szCs w:val="22"/>
        </w:rPr>
        <w:t>penggunaan</w:t>
      </w:r>
      <w:proofErr w:type="spellEnd"/>
      <w:r w:rsidRPr="00755748">
        <w:rPr>
          <w:sz w:val="22"/>
          <w:szCs w:val="22"/>
        </w:rPr>
        <w:t xml:space="preserve"> </w:t>
      </w:r>
      <w:proofErr w:type="spellStart"/>
      <w:r w:rsidRPr="00755748">
        <w:rPr>
          <w:sz w:val="22"/>
          <w:szCs w:val="22"/>
        </w:rPr>
        <w:t>teknologi</w:t>
      </w:r>
      <w:proofErr w:type="spellEnd"/>
      <w:r w:rsidRPr="00755748">
        <w:rPr>
          <w:sz w:val="22"/>
          <w:szCs w:val="22"/>
        </w:rPr>
        <w:t xml:space="preserve"> </w:t>
      </w:r>
      <w:proofErr w:type="spellStart"/>
      <w:r w:rsidRPr="00755748">
        <w:rPr>
          <w:sz w:val="22"/>
          <w:szCs w:val="22"/>
        </w:rPr>
        <w:t>tidak</w:t>
      </w:r>
      <w:proofErr w:type="spellEnd"/>
      <w:r w:rsidRPr="00755748">
        <w:rPr>
          <w:sz w:val="22"/>
          <w:szCs w:val="22"/>
        </w:rPr>
        <w:t xml:space="preserve"> optimal. 2) </w:t>
      </w:r>
      <w:proofErr w:type="spellStart"/>
      <w:proofErr w:type="gramStart"/>
      <w:r w:rsidRPr="00755748">
        <w:rPr>
          <w:sz w:val="22"/>
          <w:szCs w:val="22"/>
        </w:rPr>
        <w:t>Faktor</w:t>
      </w:r>
      <w:proofErr w:type="spellEnd"/>
      <w:r w:rsidRPr="00755748">
        <w:rPr>
          <w:sz w:val="22"/>
          <w:szCs w:val="22"/>
        </w:rPr>
        <w:t xml:space="preserve">  </w:t>
      </w:r>
      <w:proofErr w:type="spellStart"/>
      <w:r w:rsidRPr="00755748">
        <w:rPr>
          <w:sz w:val="22"/>
          <w:szCs w:val="22"/>
        </w:rPr>
        <w:t>perhatian</w:t>
      </w:r>
      <w:proofErr w:type="spellEnd"/>
      <w:proofErr w:type="gramEnd"/>
      <w:r w:rsidRPr="00755748">
        <w:rPr>
          <w:sz w:val="22"/>
          <w:szCs w:val="22"/>
        </w:rPr>
        <w:t xml:space="preserve"> </w:t>
      </w:r>
      <w:proofErr w:type="spellStart"/>
      <w:r w:rsidRPr="00755748">
        <w:rPr>
          <w:sz w:val="22"/>
          <w:szCs w:val="22"/>
        </w:rPr>
        <w:t>terhadap</w:t>
      </w:r>
      <w:proofErr w:type="spellEnd"/>
      <w:r w:rsidRPr="00755748">
        <w:rPr>
          <w:sz w:val="22"/>
          <w:szCs w:val="22"/>
        </w:rPr>
        <w:t xml:space="preserve"> </w:t>
      </w:r>
      <w:proofErr w:type="spellStart"/>
      <w:r w:rsidRPr="00755748">
        <w:rPr>
          <w:sz w:val="22"/>
          <w:szCs w:val="22"/>
        </w:rPr>
        <w:t>hal-hal</w:t>
      </w:r>
      <w:proofErr w:type="spellEnd"/>
      <w:r w:rsidRPr="00755748">
        <w:rPr>
          <w:sz w:val="22"/>
          <w:szCs w:val="22"/>
        </w:rPr>
        <w:t xml:space="preserve"> yang </w:t>
      </w:r>
      <w:proofErr w:type="spellStart"/>
      <w:r w:rsidRPr="00755748">
        <w:rPr>
          <w:sz w:val="22"/>
          <w:szCs w:val="22"/>
        </w:rPr>
        <w:t>detil</w:t>
      </w:r>
      <w:proofErr w:type="spellEnd"/>
      <w:r w:rsidRPr="00755748">
        <w:rPr>
          <w:sz w:val="22"/>
          <w:szCs w:val="22"/>
        </w:rPr>
        <w:t xml:space="preserve">, </w:t>
      </w:r>
      <w:proofErr w:type="spellStart"/>
      <w:r w:rsidRPr="00755748">
        <w:rPr>
          <w:sz w:val="22"/>
          <w:szCs w:val="22"/>
        </w:rPr>
        <w:t>ini</w:t>
      </w:r>
      <w:proofErr w:type="spellEnd"/>
      <w:r w:rsidRPr="00755748">
        <w:rPr>
          <w:sz w:val="22"/>
          <w:szCs w:val="22"/>
        </w:rPr>
        <w:t xml:space="preserve"> </w:t>
      </w:r>
      <w:proofErr w:type="spellStart"/>
      <w:r w:rsidRPr="00755748">
        <w:rPr>
          <w:sz w:val="22"/>
          <w:szCs w:val="22"/>
        </w:rPr>
        <w:t>belum</w:t>
      </w:r>
      <w:proofErr w:type="spellEnd"/>
      <w:r w:rsidRPr="00755748">
        <w:rPr>
          <w:sz w:val="22"/>
          <w:szCs w:val="22"/>
        </w:rPr>
        <w:t xml:space="preserve"> </w:t>
      </w:r>
      <w:proofErr w:type="spellStart"/>
      <w:r w:rsidRPr="00755748">
        <w:rPr>
          <w:sz w:val="22"/>
          <w:szCs w:val="22"/>
        </w:rPr>
        <w:t>sinergi</w:t>
      </w:r>
      <w:proofErr w:type="spellEnd"/>
      <w:r w:rsidRPr="00755748">
        <w:rPr>
          <w:sz w:val="22"/>
          <w:szCs w:val="22"/>
        </w:rPr>
        <w:t xml:space="preserve"> dan </w:t>
      </w:r>
      <w:proofErr w:type="spellStart"/>
      <w:r w:rsidRPr="00755748">
        <w:rPr>
          <w:sz w:val="22"/>
          <w:szCs w:val="22"/>
        </w:rPr>
        <w:t>tidak</w:t>
      </w:r>
      <w:proofErr w:type="spellEnd"/>
      <w:r w:rsidRPr="00755748">
        <w:rPr>
          <w:sz w:val="22"/>
          <w:szCs w:val="22"/>
        </w:rPr>
        <w:t xml:space="preserve"> </w:t>
      </w:r>
      <w:proofErr w:type="spellStart"/>
      <w:r w:rsidRPr="00755748">
        <w:rPr>
          <w:sz w:val="22"/>
          <w:szCs w:val="22"/>
        </w:rPr>
        <w:t>singkron</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analisis</w:t>
      </w:r>
      <w:proofErr w:type="spellEnd"/>
      <w:r w:rsidRPr="00755748">
        <w:rPr>
          <w:sz w:val="22"/>
          <w:szCs w:val="22"/>
        </w:rPr>
        <w:t xml:space="preserve"> yang </w:t>
      </w:r>
      <w:proofErr w:type="spellStart"/>
      <w:r w:rsidRPr="00755748">
        <w:rPr>
          <w:sz w:val="22"/>
          <w:szCs w:val="22"/>
        </w:rPr>
        <w:t>dilakukan</w:t>
      </w:r>
      <w:proofErr w:type="spellEnd"/>
      <w:r w:rsidRPr="00755748">
        <w:rPr>
          <w:sz w:val="22"/>
          <w:szCs w:val="22"/>
        </w:rPr>
        <w:t xml:space="preserve"> </w:t>
      </w:r>
      <w:proofErr w:type="spellStart"/>
      <w:r w:rsidRPr="00755748">
        <w:rPr>
          <w:sz w:val="22"/>
          <w:szCs w:val="22"/>
        </w:rPr>
        <w:t>pegawai</w:t>
      </w:r>
      <w:proofErr w:type="spellEnd"/>
      <w:r w:rsidRPr="00755748">
        <w:rPr>
          <w:sz w:val="22"/>
          <w:szCs w:val="22"/>
        </w:rPr>
        <w:t xml:space="preserve"> </w:t>
      </w:r>
      <w:proofErr w:type="spellStart"/>
      <w:r w:rsidRPr="00755748">
        <w:rPr>
          <w:sz w:val="22"/>
          <w:szCs w:val="22"/>
        </w:rPr>
        <w:t>dalam</w:t>
      </w:r>
      <w:proofErr w:type="spellEnd"/>
      <w:r w:rsidRPr="00755748">
        <w:rPr>
          <w:sz w:val="22"/>
          <w:szCs w:val="22"/>
        </w:rPr>
        <w:t xml:space="preserve"> </w:t>
      </w:r>
      <w:proofErr w:type="spellStart"/>
      <w:r w:rsidRPr="00755748">
        <w:rPr>
          <w:sz w:val="22"/>
          <w:szCs w:val="22"/>
        </w:rPr>
        <w:t>mewujudkan</w:t>
      </w:r>
      <w:proofErr w:type="spellEnd"/>
      <w:r w:rsidRPr="00755748">
        <w:rPr>
          <w:sz w:val="22"/>
          <w:szCs w:val="22"/>
        </w:rPr>
        <w:t xml:space="preserve"> </w:t>
      </w:r>
      <w:proofErr w:type="spellStart"/>
      <w:r w:rsidRPr="00755748">
        <w:rPr>
          <w:sz w:val="22"/>
          <w:szCs w:val="22"/>
        </w:rPr>
        <w:t>kegiatan</w:t>
      </w:r>
      <w:proofErr w:type="spellEnd"/>
      <w:r w:rsidRPr="00755748">
        <w:rPr>
          <w:sz w:val="22"/>
          <w:szCs w:val="22"/>
        </w:rPr>
        <w:t xml:space="preserve"> program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kebijakan</w:t>
      </w:r>
      <w:proofErr w:type="spellEnd"/>
      <w:r w:rsidRPr="00755748">
        <w:rPr>
          <w:sz w:val="22"/>
          <w:szCs w:val="22"/>
        </w:rPr>
        <w:t xml:space="preserve"> </w:t>
      </w:r>
      <w:proofErr w:type="spellStart"/>
      <w:r w:rsidRPr="00755748">
        <w:rPr>
          <w:sz w:val="22"/>
          <w:szCs w:val="22"/>
        </w:rPr>
        <w:t>sehingga</w:t>
      </w:r>
      <w:proofErr w:type="spellEnd"/>
      <w:r w:rsidRPr="00755748">
        <w:rPr>
          <w:sz w:val="22"/>
          <w:szCs w:val="22"/>
        </w:rPr>
        <w:t xml:space="preserve"> di </w:t>
      </w:r>
      <w:proofErr w:type="spellStart"/>
      <w:r w:rsidRPr="00755748">
        <w:rPr>
          <w:sz w:val="22"/>
          <w:szCs w:val="22"/>
        </w:rPr>
        <w:t>lapangan</w:t>
      </w:r>
      <w:proofErr w:type="spellEnd"/>
      <w:r w:rsidRPr="00755748">
        <w:rPr>
          <w:sz w:val="22"/>
          <w:szCs w:val="22"/>
        </w:rPr>
        <w:t xml:space="preserve"> program-program </w:t>
      </w:r>
      <w:proofErr w:type="spellStart"/>
      <w:r w:rsidRPr="00755748">
        <w:rPr>
          <w:sz w:val="22"/>
          <w:szCs w:val="22"/>
        </w:rPr>
        <w:t>tersebut</w:t>
      </w:r>
      <w:proofErr w:type="spellEnd"/>
      <w:r w:rsidRPr="00755748">
        <w:rPr>
          <w:sz w:val="22"/>
          <w:szCs w:val="22"/>
        </w:rPr>
        <w:t xml:space="preserve"> </w:t>
      </w:r>
      <w:proofErr w:type="spellStart"/>
      <w:r w:rsidRPr="00755748">
        <w:rPr>
          <w:sz w:val="22"/>
          <w:szCs w:val="22"/>
        </w:rPr>
        <w:t>menjadi</w:t>
      </w:r>
      <w:proofErr w:type="spellEnd"/>
      <w:r w:rsidRPr="00755748">
        <w:rPr>
          <w:sz w:val="22"/>
          <w:szCs w:val="22"/>
        </w:rPr>
        <w:t xml:space="preserve"> </w:t>
      </w:r>
      <w:proofErr w:type="spellStart"/>
      <w:r w:rsidRPr="00755748">
        <w:rPr>
          <w:sz w:val="22"/>
          <w:szCs w:val="22"/>
        </w:rPr>
        <w:t>tidak</w:t>
      </w:r>
      <w:proofErr w:type="spellEnd"/>
      <w:r w:rsidRPr="00755748">
        <w:rPr>
          <w:sz w:val="22"/>
          <w:szCs w:val="22"/>
        </w:rPr>
        <w:t xml:space="preserve"> </w:t>
      </w:r>
      <w:proofErr w:type="spellStart"/>
      <w:r w:rsidRPr="00755748">
        <w:rPr>
          <w:sz w:val="22"/>
          <w:szCs w:val="22"/>
        </w:rPr>
        <w:t>jelas</w:t>
      </w:r>
      <w:proofErr w:type="spellEnd"/>
      <w:r w:rsidRPr="00755748">
        <w:rPr>
          <w:sz w:val="22"/>
          <w:szCs w:val="22"/>
        </w:rPr>
        <w:t xml:space="preserve"> </w:t>
      </w:r>
      <w:proofErr w:type="spellStart"/>
      <w:r w:rsidRPr="00755748">
        <w:rPr>
          <w:sz w:val="22"/>
          <w:szCs w:val="22"/>
        </w:rPr>
        <w:t>untuk</w:t>
      </w:r>
      <w:proofErr w:type="spellEnd"/>
      <w:r w:rsidRPr="00755748">
        <w:rPr>
          <w:sz w:val="22"/>
          <w:szCs w:val="22"/>
        </w:rPr>
        <w:t xml:space="preserve"> </w:t>
      </w:r>
      <w:proofErr w:type="spellStart"/>
      <w:r w:rsidRPr="00755748">
        <w:rPr>
          <w:sz w:val="22"/>
          <w:szCs w:val="22"/>
        </w:rPr>
        <w:t>menentukan</w:t>
      </w:r>
      <w:proofErr w:type="spellEnd"/>
      <w:r w:rsidRPr="00755748">
        <w:rPr>
          <w:sz w:val="22"/>
          <w:szCs w:val="22"/>
        </w:rPr>
        <w:t xml:space="preserve"> </w:t>
      </w:r>
      <w:proofErr w:type="spellStart"/>
      <w:r w:rsidRPr="00755748">
        <w:rPr>
          <w:sz w:val="22"/>
          <w:szCs w:val="22"/>
        </w:rPr>
        <w:t>prioritas</w:t>
      </w:r>
      <w:proofErr w:type="spellEnd"/>
      <w:r w:rsidRPr="00755748">
        <w:rPr>
          <w:sz w:val="22"/>
          <w:szCs w:val="22"/>
        </w:rPr>
        <w:t xml:space="preserve"> program yang mana yang </w:t>
      </w:r>
      <w:proofErr w:type="spellStart"/>
      <w:r w:rsidRPr="00755748">
        <w:rPr>
          <w:sz w:val="22"/>
          <w:szCs w:val="22"/>
        </w:rPr>
        <w:t>harus</w:t>
      </w:r>
      <w:proofErr w:type="spellEnd"/>
      <w:r w:rsidRPr="00755748">
        <w:rPr>
          <w:sz w:val="22"/>
          <w:szCs w:val="22"/>
        </w:rPr>
        <w:t xml:space="preserve"> </w:t>
      </w:r>
      <w:proofErr w:type="spellStart"/>
      <w:r w:rsidRPr="00755748">
        <w:rPr>
          <w:sz w:val="22"/>
          <w:szCs w:val="22"/>
        </w:rPr>
        <w:t>didahulukan</w:t>
      </w:r>
      <w:proofErr w:type="spellEnd"/>
      <w:r w:rsidRPr="00755748">
        <w:rPr>
          <w:sz w:val="22"/>
          <w:szCs w:val="22"/>
        </w:rPr>
        <w:t xml:space="preserve"> </w:t>
      </w:r>
      <w:proofErr w:type="spellStart"/>
      <w:r w:rsidRPr="00755748">
        <w:rPr>
          <w:sz w:val="22"/>
          <w:szCs w:val="22"/>
          <w:shd w:val="clear" w:color="auto" w:fill="FFFFFF"/>
        </w:rPr>
        <w:t>termasuk</w:t>
      </w:r>
      <w:proofErr w:type="spellEnd"/>
      <w:r w:rsidRPr="00755748">
        <w:rPr>
          <w:sz w:val="22"/>
          <w:szCs w:val="22"/>
          <w:shd w:val="clear" w:color="auto" w:fill="FFFFFF"/>
        </w:rPr>
        <w:t xml:space="preserve"> </w:t>
      </w:r>
      <w:proofErr w:type="spellStart"/>
      <w:r w:rsidRPr="00755748">
        <w:rPr>
          <w:sz w:val="22"/>
          <w:szCs w:val="22"/>
          <w:shd w:val="clear" w:color="auto" w:fill="FFFFFF"/>
        </w:rPr>
        <w:t>pemantapan</w:t>
      </w:r>
      <w:proofErr w:type="spellEnd"/>
      <w:r w:rsidRPr="00755748">
        <w:rPr>
          <w:sz w:val="22"/>
          <w:szCs w:val="22"/>
          <w:shd w:val="clear" w:color="auto" w:fill="FFFFFF"/>
        </w:rPr>
        <w:t xml:space="preserve"> </w:t>
      </w:r>
      <w:proofErr w:type="spellStart"/>
      <w:r w:rsidRPr="00755748">
        <w:rPr>
          <w:sz w:val="22"/>
          <w:szCs w:val="22"/>
          <w:shd w:val="clear" w:color="auto" w:fill="FFFFFF"/>
        </w:rPr>
        <w:t>petugas</w:t>
      </w:r>
      <w:proofErr w:type="spellEnd"/>
      <w:r w:rsidRPr="00755748">
        <w:rPr>
          <w:sz w:val="22"/>
          <w:szCs w:val="22"/>
          <w:shd w:val="clear" w:color="auto" w:fill="FFFFFF"/>
        </w:rPr>
        <w:t xml:space="preserve"> </w:t>
      </w:r>
      <w:proofErr w:type="spellStart"/>
      <w:r w:rsidRPr="00755748">
        <w:rPr>
          <w:sz w:val="22"/>
          <w:szCs w:val="22"/>
          <w:shd w:val="clear" w:color="auto" w:fill="FFFFFF"/>
        </w:rPr>
        <w:t>verifikasi</w:t>
      </w:r>
      <w:proofErr w:type="spellEnd"/>
      <w:r w:rsidRPr="00755748">
        <w:rPr>
          <w:sz w:val="22"/>
          <w:szCs w:val="22"/>
          <w:shd w:val="clear" w:color="auto" w:fill="FFFFFF"/>
        </w:rPr>
        <w:t xml:space="preserve"> dan </w:t>
      </w:r>
      <w:proofErr w:type="spellStart"/>
      <w:r w:rsidRPr="00755748">
        <w:rPr>
          <w:sz w:val="22"/>
          <w:szCs w:val="22"/>
          <w:shd w:val="clear" w:color="auto" w:fill="FFFFFF"/>
        </w:rPr>
        <w:t>validasi</w:t>
      </w:r>
      <w:proofErr w:type="spellEnd"/>
      <w:r w:rsidRPr="00755748">
        <w:rPr>
          <w:sz w:val="22"/>
          <w:szCs w:val="22"/>
          <w:shd w:val="clear" w:color="auto" w:fill="FFFFFF"/>
        </w:rPr>
        <w:t xml:space="preserve"> data </w:t>
      </w:r>
      <w:proofErr w:type="spellStart"/>
      <w:r w:rsidRPr="00755748">
        <w:rPr>
          <w:sz w:val="22"/>
          <w:szCs w:val="22"/>
          <w:shd w:val="clear" w:color="auto" w:fill="FFFFFF"/>
        </w:rPr>
        <w:t>kemiskinan</w:t>
      </w:r>
      <w:proofErr w:type="spellEnd"/>
      <w:r w:rsidRPr="00755748">
        <w:rPr>
          <w:sz w:val="22"/>
          <w:szCs w:val="22"/>
          <w:shd w:val="clear" w:color="auto" w:fill="FFFFFF"/>
        </w:rPr>
        <w:t xml:space="preserve"> PMKS dan </w:t>
      </w:r>
      <w:proofErr w:type="spellStart"/>
      <w:r w:rsidRPr="00755748">
        <w:rPr>
          <w:sz w:val="22"/>
          <w:szCs w:val="22"/>
          <w:shd w:val="clear" w:color="auto" w:fill="FFFFFF"/>
        </w:rPr>
        <w:t>potensi</w:t>
      </w:r>
      <w:proofErr w:type="spellEnd"/>
      <w:r w:rsidRPr="00755748">
        <w:rPr>
          <w:sz w:val="22"/>
          <w:szCs w:val="22"/>
          <w:shd w:val="clear" w:color="auto" w:fill="FFFFFF"/>
        </w:rPr>
        <w:t xml:space="preserve"> </w:t>
      </w:r>
      <w:proofErr w:type="spellStart"/>
      <w:r w:rsidRPr="00755748">
        <w:rPr>
          <w:sz w:val="22"/>
          <w:szCs w:val="22"/>
          <w:shd w:val="clear" w:color="auto" w:fill="FFFFFF"/>
        </w:rPr>
        <w:t>sumber</w:t>
      </w:r>
      <w:proofErr w:type="spellEnd"/>
      <w:r w:rsidRPr="00755748">
        <w:rPr>
          <w:sz w:val="22"/>
          <w:szCs w:val="22"/>
          <w:shd w:val="clear" w:color="auto" w:fill="FFFFFF"/>
        </w:rPr>
        <w:t xml:space="preserve"> </w:t>
      </w:r>
      <w:proofErr w:type="spellStart"/>
      <w:r w:rsidRPr="00755748">
        <w:rPr>
          <w:sz w:val="22"/>
          <w:szCs w:val="22"/>
          <w:shd w:val="clear" w:color="auto" w:fill="FFFFFF"/>
        </w:rPr>
        <w:t>kesejahteraan</w:t>
      </w:r>
      <w:proofErr w:type="spellEnd"/>
      <w:r w:rsidRPr="00755748">
        <w:rPr>
          <w:sz w:val="22"/>
          <w:szCs w:val="22"/>
          <w:shd w:val="clear" w:color="auto" w:fill="FFFFFF"/>
        </w:rPr>
        <w:t xml:space="preserve"> </w:t>
      </w:r>
      <w:proofErr w:type="spellStart"/>
      <w:r w:rsidRPr="00755748">
        <w:rPr>
          <w:sz w:val="22"/>
          <w:szCs w:val="22"/>
          <w:shd w:val="clear" w:color="auto" w:fill="FFFFFF"/>
        </w:rPr>
        <w:t>sosial</w:t>
      </w:r>
      <w:proofErr w:type="spellEnd"/>
      <w:r w:rsidRPr="00755748">
        <w:rPr>
          <w:sz w:val="22"/>
          <w:szCs w:val="22"/>
          <w:shd w:val="clear" w:color="auto" w:fill="FFFFFF"/>
        </w:rPr>
        <w:t xml:space="preserve"> agar </w:t>
      </w:r>
      <w:proofErr w:type="spellStart"/>
      <w:r w:rsidRPr="00755748">
        <w:rPr>
          <w:sz w:val="22"/>
          <w:szCs w:val="22"/>
          <w:shd w:val="clear" w:color="auto" w:fill="FFFFFF"/>
        </w:rPr>
        <w:t>menghasilkan</w:t>
      </w:r>
      <w:proofErr w:type="spellEnd"/>
      <w:r w:rsidRPr="00755748">
        <w:rPr>
          <w:sz w:val="22"/>
          <w:szCs w:val="22"/>
          <w:shd w:val="clear" w:color="auto" w:fill="FFFFFF"/>
        </w:rPr>
        <w:t xml:space="preserve"> data yang </w:t>
      </w:r>
      <w:proofErr w:type="spellStart"/>
      <w:r w:rsidRPr="00755748">
        <w:rPr>
          <w:sz w:val="22"/>
          <w:szCs w:val="22"/>
          <w:shd w:val="clear" w:color="auto" w:fill="FFFFFF"/>
        </w:rPr>
        <w:t>akurat</w:t>
      </w:r>
      <w:proofErr w:type="spellEnd"/>
      <w:r w:rsidRPr="00755748">
        <w:rPr>
          <w:sz w:val="22"/>
          <w:szCs w:val="22"/>
          <w:shd w:val="clear" w:color="auto" w:fill="FFFFFF"/>
        </w:rPr>
        <w:t xml:space="preserve">. 3) </w:t>
      </w:r>
      <w:proofErr w:type="spellStart"/>
      <w:proofErr w:type="gramStart"/>
      <w:r w:rsidRPr="00755748">
        <w:rPr>
          <w:sz w:val="22"/>
          <w:szCs w:val="22"/>
        </w:rPr>
        <w:t>Faktor</w:t>
      </w:r>
      <w:proofErr w:type="spellEnd"/>
      <w:r w:rsidRPr="00755748">
        <w:rPr>
          <w:sz w:val="22"/>
          <w:szCs w:val="22"/>
        </w:rPr>
        <w:t xml:space="preserve">  </w:t>
      </w:r>
      <w:proofErr w:type="spellStart"/>
      <w:r w:rsidRPr="00755748">
        <w:rPr>
          <w:sz w:val="22"/>
          <w:szCs w:val="22"/>
        </w:rPr>
        <w:t>agresifitas</w:t>
      </w:r>
      <w:proofErr w:type="spellEnd"/>
      <w:proofErr w:type="gramEnd"/>
      <w:r w:rsidRPr="00755748">
        <w:rPr>
          <w:sz w:val="22"/>
          <w:szCs w:val="22"/>
        </w:rPr>
        <w:t>. K</w:t>
      </w:r>
      <w:proofErr w:type="spellStart"/>
      <w:r w:rsidRPr="00755748">
        <w:rPr>
          <w:sz w:val="22"/>
          <w:szCs w:val="22"/>
          <w:lang w:val="id-ID"/>
        </w:rPr>
        <w:t>inerja</w:t>
      </w:r>
      <w:proofErr w:type="spellEnd"/>
      <w:r w:rsidRPr="00755748">
        <w:rPr>
          <w:sz w:val="22"/>
          <w:szCs w:val="22"/>
          <w:lang w:val="id-ID"/>
        </w:rPr>
        <w:t xml:space="preserve"> karyawan </w:t>
      </w:r>
      <w:r w:rsidRPr="00755748">
        <w:rPr>
          <w:sz w:val="22"/>
          <w:szCs w:val="22"/>
        </w:rPr>
        <w:t xml:space="preserve">/ </w:t>
      </w:r>
      <w:proofErr w:type="spellStart"/>
      <w:r w:rsidRPr="00755748">
        <w:rPr>
          <w:sz w:val="22"/>
          <w:szCs w:val="22"/>
        </w:rPr>
        <w:t>etos</w:t>
      </w:r>
      <w:proofErr w:type="spellEnd"/>
      <w:r w:rsidRPr="00755748">
        <w:rPr>
          <w:sz w:val="22"/>
          <w:szCs w:val="22"/>
        </w:rPr>
        <w:t xml:space="preserve"> </w:t>
      </w:r>
      <w:proofErr w:type="spellStart"/>
      <w:r w:rsidRPr="00755748">
        <w:rPr>
          <w:sz w:val="22"/>
          <w:szCs w:val="22"/>
        </w:rPr>
        <w:t>kerja</w:t>
      </w:r>
      <w:proofErr w:type="spellEnd"/>
      <w:r w:rsidRPr="00755748">
        <w:rPr>
          <w:sz w:val="22"/>
          <w:szCs w:val="22"/>
        </w:rPr>
        <w:t xml:space="preserve"> (</w:t>
      </w:r>
      <w:r w:rsidRPr="00755748">
        <w:rPr>
          <w:i/>
          <w:sz w:val="22"/>
          <w:szCs w:val="22"/>
        </w:rPr>
        <w:t>performance</w:t>
      </w:r>
      <w:r w:rsidRPr="00755748">
        <w:rPr>
          <w:sz w:val="22"/>
          <w:szCs w:val="22"/>
        </w:rPr>
        <w:t xml:space="preserve">) </w:t>
      </w:r>
      <w:proofErr w:type="spellStart"/>
      <w:r w:rsidRPr="00755748">
        <w:rPr>
          <w:sz w:val="22"/>
          <w:szCs w:val="22"/>
        </w:rPr>
        <w:t>pegawai</w:t>
      </w:r>
      <w:proofErr w:type="spellEnd"/>
      <w:r w:rsidRPr="00755748">
        <w:rPr>
          <w:sz w:val="22"/>
          <w:szCs w:val="22"/>
        </w:rPr>
        <w:t xml:space="preserve"> </w:t>
      </w:r>
      <w:proofErr w:type="spellStart"/>
      <w:r w:rsidRPr="00755748">
        <w:rPr>
          <w:sz w:val="22"/>
          <w:szCs w:val="22"/>
        </w:rPr>
        <w:t>kurang</w:t>
      </w:r>
      <w:proofErr w:type="spellEnd"/>
      <w:r w:rsidRPr="00755748">
        <w:rPr>
          <w:sz w:val="22"/>
          <w:szCs w:val="22"/>
        </w:rPr>
        <w:t xml:space="preserve"> </w:t>
      </w:r>
      <w:proofErr w:type="spellStart"/>
      <w:r w:rsidR="00482C89">
        <w:rPr>
          <w:sz w:val="22"/>
          <w:szCs w:val="22"/>
        </w:rPr>
        <w:t>berk</w:t>
      </w:r>
      <w:r w:rsidRPr="00755748">
        <w:rPr>
          <w:sz w:val="22"/>
          <w:szCs w:val="22"/>
        </w:rPr>
        <w:t>omitmen</w:t>
      </w:r>
      <w:proofErr w:type="spellEnd"/>
      <w:r w:rsidRPr="00755748">
        <w:rPr>
          <w:sz w:val="22"/>
          <w:szCs w:val="22"/>
        </w:rPr>
        <w:t xml:space="preserve">, </w:t>
      </w:r>
      <w:proofErr w:type="spellStart"/>
      <w:r w:rsidRPr="00755748">
        <w:rPr>
          <w:sz w:val="22"/>
          <w:szCs w:val="22"/>
        </w:rPr>
        <w:t>kurangnya</w:t>
      </w:r>
      <w:proofErr w:type="spellEnd"/>
      <w:r w:rsidRPr="00755748">
        <w:rPr>
          <w:sz w:val="22"/>
          <w:szCs w:val="22"/>
        </w:rPr>
        <w:t xml:space="preserve"> </w:t>
      </w:r>
      <w:proofErr w:type="spellStart"/>
      <w:r w:rsidRPr="00755748">
        <w:rPr>
          <w:sz w:val="22"/>
          <w:szCs w:val="22"/>
          <w:lang w:val="id-ID"/>
        </w:rPr>
        <w:t>semanagt</w:t>
      </w:r>
      <w:proofErr w:type="spellEnd"/>
      <w:r w:rsidRPr="00755748">
        <w:rPr>
          <w:sz w:val="22"/>
          <w:szCs w:val="22"/>
          <w:lang w:val="id-ID"/>
        </w:rPr>
        <w:t xml:space="preserve"> kerja</w:t>
      </w:r>
      <w:r w:rsidRPr="00755748">
        <w:rPr>
          <w:sz w:val="22"/>
          <w:szCs w:val="22"/>
        </w:rPr>
        <w:t xml:space="preserve">, </w:t>
      </w:r>
      <w:r w:rsidRPr="00755748">
        <w:rPr>
          <w:sz w:val="22"/>
          <w:szCs w:val="22"/>
          <w:lang w:val="id-ID"/>
        </w:rPr>
        <w:t>sehingga hasil kerja</w:t>
      </w:r>
      <w:r w:rsidRPr="00755748">
        <w:rPr>
          <w:sz w:val="22"/>
          <w:szCs w:val="22"/>
        </w:rPr>
        <w:t xml:space="preserve"> </w:t>
      </w:r>
      <w:proofErr w:type="spellStart"/>
      <w:r w:rsidRPr="00755748">
        <w:rPr>
          <w:sz w:val="22"/>
          <w:szCs w:val="22"/>
        </w:rPr>
        <w:t>aparatur</w:t>
      </w:r>
      <w:proofErr w:type="spellEnd"/>
      <w:r w:rsidRPr="00755748">
        <w:rPr>
          <w:sz w:val="22"/>
          <w:szCs w:val="22"/>
        </w:rPr>
        <w:t xml:space="preserve"> </w:t>
      </w:r>
      <w:proofErr w:type="spellStart"/>
      <w:r w:rsidRPr="00755748">
        <w:rPr>
          <w:sz w:val="22"/>
          <w:szCs w:val="22"/>
        </w:rPr>
        <w:t>tidak</w:t>
      </w:r>
      <w:proofErr w:type="spellEnd"/>
      <w:r w:rsidRPr="00755748">
        <w:rPr>
          <w:sz w:val="22"/>
          <w:szCs w:val="22"/>
        </w:rPr>
        <w:t xml:space="preserve"> </w:t>
      </w:r>
      <w:proofErr w:type="spellStart"/>
      <w:r w:rsidRPr="00755748">
        <w:rPr>
          <w:sz w:val="22"/>
          <w:szCs w:val="22"/>
        </w:rPr>
        <w:t>sesuai</w:t>
      </w:r>
      <w:proofErr w:type="spellEnd"/>
      <w:r w:rsidRPr="00755748">
        <w:rPr>
          <w:sz w:val="22"/>
          <w:szCs w:val="22"/>
        </w:rPr>
        <w:t xml:space="preserve"> </w:t>
      </w:r>
      <w:proofErr w:type="spellStart"/>
      <w:r w:rsidRPr="00755748">
        <w:rPr>
          <w:sz w:val="22"/>
          <w:szCs w:val="22"/>
        </w:rPr>
        <w:t>rencana</w:t>
      </w:r>
      <w:proofErr w:type="spellEnd"/>
      <w:r w:rsidRPr="00755748">
        <w:rPr>
          <w:sz w:val="22"/>
          <w:szCs w:val="22"/>
        </w:rPr>
        <w:t xml:space="preserve">, </w:t>
      </w:r>
      <w:r w:rsidRPr="00755748">
        <w:rPr>
          <w:sz w:val="22"/>
          <w:szCs w:val="22"/>
          <w:lang w:val="id-ID"/>
        </w:rPr>
        <w:t xml:space="preserve">yang berdampak buruk </w:t>
      </w:r>
      <w:r w:rsidRPr="00755748">
        <w:rPr>
          <w:sz w:val="22"/>
          <w:szCs w:val="22"/>
        </w:rPr>
        <w:t xml:space="preserve">pada </w:t>
      </w:r>
      <w:r w:rsidRPr="00755748">
        <w:rPr>
          <w:sz w:val="22"/>
          <w:szCs w:val="22"/>
          <w:lang w:val="id-ID"/>
        </w:rPr>
        <w:t>lemahnya pelayanan publik</w:t>
      </w:r>
      <w:r w:rsidRPr="00755748">
        <w:rPr>
          <w:sz w:val="22"/>
          <w:szCs w:val="22"/>
        </w:rPr>
        <w:t xml:space="preserve">, </w:t>
      </w:r>
      <w:proofErr w:type="spellStart"/>
      <w:r w:rsidRPr="00755748">
        <w:rPr>
          <w:sz w:val="22"/>
          <w:szCs w:val="22"/>
        </w:rPr>
        <w:t>seperti</w:t>
      </w:r>
      <w:proofErr w:type="spellEnd"/>
      <w:r w:rsidRPr="00755748">
        <w:rPr>
          <w:sz w:val="22"/>
          <w:szCs w:val="22"/>
        </w:rPr>
        <w:t xml:space="preserve"> </w:t>
      </w:r>
      <w:proofErr w:type="spellStart"/>
      <w:r w:rsidRPr="00755748">
        <w:rPr>
          <w:sz w:val="22"/>
          <w:szCs w:val="22"/>
        </w:rPr>
        <w:t>adanya</w:t>
      </w:r>
      <w:proofErr w:type="spellEnd"/>
      <w:r w:rsidRPr="00755748">
        <w:rPr>
          <w:sz w:val="22"/>
          <w:szCs w:val="22"/>
        </w:rPr>
        <w:t xml:space="preserve"> </w:t>
      </w:r>
      <w:r w:rsidRPr="00755748">
        <w:rPr>
          <w:sz w:val="22"/>
          <w:szCs w:val="22"/>
          <w:lang w:val="id-ID"/>
        </w:rPr>
        <w:t xml:space="preserve">keterlambatan dalam waktu </w:t>
      </w:r>
      <w:proofErr w:type="spellStart"/>
      <w:r w:rsidR="00482C89">
        <w:rPr>
          <w:sz w:val="22"/>
          <w:szCs w:val="22"/>
        </w:rPr>
        <w:t>dalam</w:t>
      </w:r>
      <w:proofErr w:type="spellEnd"/>
      <w:r w:rsidRPr="00755748">
        <w:rPr>
          <w:sz w:val="22"/>
          <w:szCs w:val="22"/>
          <w:lang w:val="id-ID"/>
        </w:rPr>
        <w:t xml:space="preserve"> pelayanan publik.</w:t>
      </w:r>
      <w:r w:rsidRPr="00755748">
        <w:rPr>
          <w:sz w:val="22"/>
          <w:szCs w:val="22"/>
        </w:rPr>
        <w:t xml:space="preserve"> </w:t>
      </w:r>
      <w:proofErr w:type="spellStart"/>
      <w:r w:rsidRPr="00755748">
        <w:rPr>
          <w:sz w:val="22"/>
          <w:szCs w:val="22"/>
        </w:rPr>
        <w:t>pegawai</w:t>
      </w:r>
      <w:proofErr w:type="spellEnd"/>
      <w:r w:rsidRPr="00755748">
        <w:rPr>
          <w:sz w:val="22"/>
          <w:szCs w:val="22"/>
        </w:rPr>
        <w:t xml:space="preserve"> </w:t>
      </w:r>
      <w:proofErr w:type="spellStart"/>
      <w:r w:rsidRPr="00755748">
        <w:rPr>
          <w:sz w:val="22"/>
          <w:szCs w:val="22"/>
        </w:rPr>
        <w:t>cenderung</w:t>
      </w:r>
      <w:proofErr w:type="spellEnd"/>
      <w:r w:rsidRPr="00755748">
        <w:rPr>
          <w:sz w:val="22"/>
          <w:szCs w:val="22"/>
        </w:rPr>
        <w:t xml:space="preserve"> </w:t>
      </w:r>
      <w:proofErr w:type="spellStart"/>
      <w:r w:rsidRPr="00755748">
        <w:rPr>
          <w:sz w:val="22"/>
          <w:szCs w:val="22"/>
        </w:rPr>
        <w:t>berleha-leha</w:t>
      </w:r>
      <w:proofErr w:type="spellEnd"/>
      <w:r w:rsidRPr="00755748">
        <w:rPr>
          <w:sz w:val="22"/>
          <w:szCs w:val="22"/>
        </w:rPr>
        <w:t xml:space="preserve"> </w:t>
      </w:r>
      <w:proofErr w:type="spellStart"/>
      <w:r w:rsidRPr="00755748">
        <w:rPr>
          <w:sz w:val="22"/>
          <w:szCs w:val="22"/>
        </w:rPr>
        <w:t>sehingga</w:t>
      </w:r>
      <w:proofErr w:type="spellEnd"/>
      <w:r w:rsidRPr="00755748">
        <w:rPr>
          <w:sz w:val="22"/>
          <w:szCs w:val="22"/>
        </w:rPr>
        <w:t xml:space="preserve"> </w:t>
      </w:r>
      <w:proofErr w:type="spellStart"/>
      <w:r w:rsidRPr="00755748">
        <w:rPr>
          <w:sz w:val="22"/>
          <w:szCs w:val="22"/>
        </w:rPr>
        <w:t>visi</w:t>
      </w:r>
      <w:proofErr w:type="spellEnd"/>
      <w:r w:rsidRPr="00755748">
        <w:rPr>
          <w:sz w:val="22"/>
          <w:szCs w:val="22"/>
        </w:rPr>
        <w:t xml:space="preserve"> dan </w:t>
      </w:r>
      <w:proofErr w:type="spellStart"/>
      <w:r w:rsidRPr="00755748">
        <w:rPr>
          <w:sz w:val="22"/>
          <w:szCs w:val="22"/>
        </w:rPr>
        <w:t>misi</w:t>
      </w:r>
      <w:proofErr w:type="spellEnd"/>
      <w:r w:rsidRPr="00755748">
        <w:rPr>
          <w:sz w:val="22"/>
          <w:szCs w:val="22"/>
        </w:rPr>
        <w:t xml:space="preserve"> </w:t>
      </w:r>
      <w:proofErr w:type="spellStart"/>
      <w:r w:rsidRPr="00755748">
        <w:rPr>
          <w:sz w:val="22"/>
          <w:szCs w:val="22"/>
        </w:rPr>
        <w:t>organisasi</w:t>
      </w:r>
      <w:proofErr w:type="spellEnd"/>
      <w:r w:rsidRPr="00755748">
        <w:rPr>
          <w:sz w:val="22"/>
          <w:szCs w:val="22"/>
        </w:rPr>
        <w:t xml:space="preserve"> </w:t>
      </w:r>
      <w:proofErr w:type="spellStart"/>
      <w:r w:rsidRPr="00755748">
        <w:rPr>
          <w:sz w:val="22"/>
          <w:szCs w:val="22"/>
        </w:rPr>
        <w:t>tidak</w:t>
      </w:r>
      <w:proofErr w:type="spellEnd"/>
      <w:r w:rsidRPr="00755748">
        <w:rPr>
          <w:sz w:val="22"/>
          <w:szCs w:val="22"/>
        </w:rPr>
        <w:t xml:space="preserve"> </w:t>
      </w:r>
      <w:proofErr w:type="spellStart"/>
      <w:r w:rsidRPr="00755748">
        <w:rPr>
          <w:sz w:val="22"/>
          <w:szCs w:val="22"/>
        </w:rPr>
        <w:t>tercapai</w:t>
      </w:r>
      <w:proofErr w:type="spellEnd"/>
      <w:r w:rsidRPr="00755748">
        <w:rPr>
          <w:sz w:val="22"/>
          <w:szCs w:val="22"/>
        </w:rPr>
        <w:t xml:space="preserve">. 4) </w:t>
      </w:r>
      <w:proofErr w:type="spellStart"/>
      <w:proofErr w:type="gramStart"/>
      <w:r w:rsidRPr="00755748">
        <w:rPr>
          <w:sz w:val="22"/>
          <w:szCs w:val="22"/>
        </w:rPr>
        <w:t>Faktor</w:t>
      </w:r>
      <w:proofErr w:type="spellEnd"/>
      <w:r w:rsidRPr="00755748">
        <w:rPr>
          <w:sz w:val="22"/>
          <w:szCs w:val="22"/>
        </w:rPr>
        <w:t xml:space="preserve">  </w:t>
      </w:r>
      <w:proofErr w:type="spellStart"/>
      <w:r w:rsidRPr="00755748">
        <w:rPr>
          <w:sz w:val="22"/>
          <w:szCs w:val="22"/>
        </w:rPr>
        <w:t>stabilitas</w:t>
      </w:r>
      <w:proofErr w:type="spellEnd"/>
      <w:proofErr w:type="gramEnd"/>
      <w:r w:rsidRPr="00755748">
        <w:rPr>
          <w:sz w:val="22"/>
          <w:szCs w:val="22"/>
        </w:rPr>
        <w:t xml:space="preserve">. </w:t>
      </w:r>
      <w:r w:rsidRPr="00755748">
        <w:rPr>
          <w:sz w:val="22"/>
          <w:szCs w:val="22"/>
          <w:lang w:val="id-ID"/>
        </w:rPr>
        <w:t xml:space="preserve">organisasi belum ada progres pertumbuhan yang berarti, kurang fleksibel atau cenderung kaku yang berjalan atas dasar kebijakan, peraturan, standarisasi dengan tugas pokok dan fungsi yang sudah ditetapkan. Inilah yang </w:t>
      </w:r>
      <w:proofErr w:type="spellStart"/>
      <w:r w:rsidRPr="00755748">
        <w:rPr>
          <w:sz w:val="22"/>
          <w:szCs w:val="22"/>
          <w:lang w:val="id-ID"/>
        </w:rPr>
        <w:t>menyebabka</w:t>
      </w:r>
      <w:proofErr w:type="spellEnd"/>
      <w:r w:rsidRPr="00755748">
        <w:rPr>
          <w:sz w:val="22"/>
          <w:szCs w:val="22"/>
        </w:rPr>
        <w:t>n</w:t>
      </w:r>
      <w:r w:rsidRPr="00755748">
        <w:rPr>
          <w:sz w:val="22"/>
          <w:szCs w:val="22"/>
          <w:lang w:val="id-ID"/>
        </w:rPr>
        <w:t xml:space="preserve"> organisasi Dinas Sosial cenderung</w:t>
      </w:r>
      <w:r w:rsidRPr="00755748">
        <w:rPr>
          <w:sz w:val="22"/>
          <w:szCs w:val="22"/>
        </w:rPr>
        <w:t xml:space="preserve"> </w:t>
      </w:r>
      <w:proofErr w:type="spellStart"/>
      <w:r w:rsidRPr="00755748">
        <w:rPr>
          <w:sz w:val="22"/>
          <w:szCs w:val="22"/>
        </w:rPr>
        <w:t>kaku</w:t>
      </w:r>
      <w:proofErr w:type="spellEnd"/>
      <w:r w:rsidRPr="00755748">
        <w:rPr>
          <w:sz w:val="22"/>
          <w:szCs w:val="22"/>
          <w:lang w:val="id-ID"/>
        </w:rPr>
        <w:t xml:space="preserve"> berada pada </w:t>
      </w:r>
      <w:r w:rsidRPr="00755748">
        <w:rPr>
          <w:i/>
          <w:iCs/>
          <w:sz w:val="22"/>
          <w:szCs w:val="22"/>
          <w:lang w:val="id-ID"/>
        </w:rPr>
        <w:t xml:space="preserve">status </w:t>
      </w:r>
      <w:proofErr w:type="spellStart"/>
      <w:r w:rsidRPr="00755748">
        <w:rPr>
          <w:i/>
          <w:iCs/>
          <w:sz w:val="22"/>
          <w:szCs w:val="22"/>
          <w:lang w:val="id-ID"/>
        </w:rPr>
        <w:t>quo</w:t>
      </w:r>
      <w:proofErr w:type="spellEnd"/>
      <w:r w:rsidRPr="00755748">
        <w:rPr>
          <w:sz w:val="22"/>
          <w:szCs w:val="22"/>
          <w:lang w:val="id-ID"/>
        </w:rPr>
        <w:t>.</w:t>
      </w:r>
    </w:p>
    <w:p w14:paraId="152520E2" w14:textId="104152CE" w:rsidR="00755748" w:rsidRDefault="00420271" w:rsidP="00755748">
      <w:pPr>
        <w:tabs>
          <w:tab w:val="left" w:pos="1134"/>
        </w:tabs>
        <w:autoSpaceDE w:val="0"/>
        <w:autoSpaceDN w:val="0"/>
        <w:adjustRightInd w:val="0"/>
        <w:ind w:firstLine="720"/>
        <w:jc w:val="both"/>
        <w:rPr>
          <w:sz w:val="22"/>
          <w:szCs w:val="22"/>
          <w:lang w:val="id-ID"/>
        </w:rPr>
      </w:pPr>
      <w:r>
        <w:rPr>
          <w:sz w:val="22"/>
          <w:szCs w:val="22"/>
        </w:rPr>
        <w:t>H</w:t>
      </w:r>
      <w:r w:rsidR="00755748" w:rsidRPr="00755748">
        <w:rPr>
          <w:sz w:val="22"/>
          <w:szCs w:val="22"/>
        </w:rPr>
        <w:t xml:space="preserve">asil </w:t>
      </w:r>
      <w:proofErr w:type="spellStart"/>
      <w:r w:rsidR="00755748" w:rsidRPr="00755748">
        <w:rPr>
          <w:sz w:val="22"/>
          <w:szCs w:val="22"/>
        </w:rPr>
        <w:t>penelitian</w:t>
      </w:r>
      <w:proofErr w:type="spellEnd"/>
      <w:r w:rsidR="00755748" w:rsidRPr="00755748">
        <w:rPr>
          <w:sz w:val="22"/>
          <w:szCs w:val="22"/>
        </w:rPr>
        <w:t xml:space="preserve">, </w:t>
      </w:r>
      <w:r w:rsidR="00755748" w:rsidRPr="00755748">
        <w:rPr>
          <w:sz w:val="22"/>
          <w:szCs w:val="22"/>
          <w:lang w:val="id-ID"/>
        </w:rPr>
        <w:t xml:space="preserve">dan </w:t>
      </w:r>
      <w:proofErr w:type="spellStart"/>
      <w:r w:rsidR="00755748" w:rsidRPr="00755748">
        <w:rPr>
          <w:sz w:val="22"/>
          <w:szCs w:val="22"/>
        </w:rPr>
        <w:t>pembahasan</w:t>
      </w:r>
      <w:proofErr w:type="spellEnd"/>
      <w:r w:rsidR="00755748" w:rsidRPr="00755748">
        <w:rPr>
          <w:sz w:val="22"/>
          <w:szCs w:val="22"/>
          <w:lang w:val="id-ID"/>
        </w:rPr>
        <w:t xml:space="preserve"> penelitian </w:t>
      </w:r>
      <w:proofErr w:type="spellStart"/>
      <w:r w:rsidR="00755748" w:rsidRPr="00755748">
        <w:rPr>
          <w:sz w:val="22"/>
          <w:szCs w:val="22"/>
        </w:rPr>
        <w:t>serta</w:t>
      </w:r>
      <w:proofErr w:type="spellEnd"/>
      <w:r w:rsidR="00755748" w:rsidRPr="00755748">
        <w:rPr>
          <w:sz w:val="22"/>
          <w:szCs w:val="22"/>
        </w:rPr>
        <w:t xml:space="preserve"> </w:t>
      </w:r>
      <w:proofErr w:type="spellStart"/>
      <w:r w:rsidR="00755748" w:rsidRPr="00755748">
        <w:rPr>
          <w:sz w:val="22"/>
          <w:szCs w:val="22"/>
        </w:rPr>
        <w:t>temuan-temuan</w:t>
      </w:r>
      <w:proofErr w:type="spellEnd"/>
      <w:r w:rsidR="00755748" w:rsidRPr="00755748">
        <w:rPr>
          <w:sz w:val="22"/>
          <w:szCs w:val="22"/>
        </w:rPr>
        <w:t xml:space="preserve"> </w:t>
      </w:r>
      <w:proofErr w:type="spellStart"/>
      <w:r w:rsidR="00755748" w:rsidRPr="00755748">
        <w:rPr>
          <w:sz w:val="22"/>
          <w:szCs w:val="22"/>
        </w:rPr>
        <w:t>dalam</w:t>
      </w:r>
      <w:proofErr w:type="spellEnd"/>
      <w:r w:rsidR="00755748" w:rsidRPr="00755748">
        <w:rPr>
          <w:sz w:val="22"/>
          <w:szCs w:val="22"/>
        </w:rPr>
        <w:t xml:space="preserve"> </w:t>
      </w:r>
      <w:proofErr w:type="spellStart"/>
      <w:r w:rsidR="00755748" w:rsidRPr="00755748">
        <w:rPr>
          <w:sz w:val="22"/>
          <w:szCs w:val="22"/>
        </w:rPr>
        <w:t>penelitian</w:t>
      </w:r>
      <w:proofErr w:type="spellEnd"/>
      <w:r w:rsidR="00755748" w:rsidRPr="00755748">
        <w:rPr>
          <w:sz w:val="22"/>
          <w:szCs w:val="22"/>
        </w:rPr>
        <w:t xml:space="preserve"> </w:t>
      </w:r>
      <w:r w:rsidR="00755748" w:rsidRPr="00755748">
        <w:rPr>
          <w:sz w:val="22"/>
          <w:szCs w:val="22"/>
          <w:lang w:val="id-ID"/>
        </w:rPr>
        <w:t>yang</w:t>
      </w:r>
      <w:r w:rsidR="00755748" w:rsidRPr="00755748">
        <w:rPr>
          <w:sz w:val="22"/>
          <w:szCs w:val="22"/>
        </w:rPr>
        <w:t xml:space="preserve"> </w:t>
      </w:r>
      <w:proofErr w:type="spellStart"/>
      <w:r w:rsidR="00755748" w:rsidRPr="00755748">
        <w:rPr>
          <w:sz w:val="22"/>
          <w:szCs w:val="22"/>
        </w:rPr>
        <w:t>telah</w:t>
      </w:r>
      <w:proofErr w:type="spellEnd"/>
      <w:r w:rsidR="00755748" w:rsidRPr="00755748">
        <w:rPr>
          <w:sz w:val="22"/>
          <w:szCs w:val="22"/>
          <w:lang w:val="id-ID"/>
        </w:rPr>
        <w:t xml:space="preserve"> diuraikan </w:t>
      </w:r>
      <w:proofErr w:type="spellStart"/>
      <w:r w:rsidR="00755748" w:rsidRPr="00755748">
        <w:rPr>
          <w:sz w:val="22"/>
          <w:szCs w:val="22"/>
          <w:lang w:val="id-ID"/>
        </w:rPr>
        <w:t>diatas</w:t>
      </w:r>
      <w:proofErr w:type="spellEnd"/>
      <w:r w:rsidR="00755748" w:rsidRPr="00755748">
        <w:rPr>
          <w:sz w:val="22"/>
          <w:szCs w:val="22"/>
          <w:lang w:val="id-ID"/>
        </w:rPr>
        <w:t xml:space="preserve">, digambarkan </w:t>
      </w:r>
      <w:proofErr w:type="spellStart"/>
      <w:r w:rsidR="00755748" w:rsidRPr="00755748">
        <w:rPr>
          <w:sz w:val="22"/>
          <w:szCs w:val="22"/>
        </w:rPr>
        <w:t>kedalam</w:t>
      </w:r>
      <w:proofErr w:type="spellEnd"/>
      <w:r w:rsidR="00755748" w:rsidRPr="00755748">
        <w:rPr>
          <w:sz w:val="22"/>
          <w:szCs w:val="22"/>
        </w:rPr>
        <w:t xml:space="preserve"> </w:t>
      </w:r>
      <w:r w:rsidR="00755748" w:rsidRPr="00755748">
        <w:rPr>
          <w:sz w:val="22"/>
          <w:szCs w:val="22"/>
          <w:lang w:val="id-ID"/>
        </w:rPr>
        <w:t>kerangka</w:t>
      </w:r>
      <w:r w:rsidR="00755748" w:rsidRPr="00755748">
        <w:rPr>
          <w:sz w:val="22"/>
          <w:szCs w:val="22"/>
        </w:rPr>
        <w:t xml:space="preserve"> model </w:t>
      </w:r>
      <w:proofErr w:type="spellStart"/>
      <w:r w:rsidR="00755748" w:rsidRPr="00755748">
        <w:rPr>
          <w:sz w:val="22"/>
          <w:szCs w:val="22"/>
        </w:rPr>
        <w:t>sistem</w:t>
      </w:r>
      <w:proofErr w:type="spellEnd"/>
      <w:r w:rsidR="00755748" w:rsidRPr="00755748">
        <w:rPr>
          <w:sz w:val="22"/>
          <w:szCs w:val="22"/>
        </w:rPr>
        <w:t xml:space="preserve"> </w:t>
      </w:r>
      <w:proofErr w:type="spellStart"/>
      <w:r w:rsidR="00755748" w:rsidRPr="00755748">
        <w:rPr>
          <w:sz w:val="22"/>
          <w:szCs w:val="22"/>
          <w:lang w:val="id-ID"/>
        </w:rPr>
        <w:t>ebagai</w:t>
      </w:r>
      <w:proofErr w:type="spellEnd"/>
      <w:r w:rsidR="00755748" w:rsidRPr="00755748">
        <w:rPr>
          <w:sz w:val="22"/>
          <w:szCs w:val="22"/>
          <w:lang w:val="id-ID"/>
        </w:rPr>
        <w:t xml:space="preserve"> </w:t>
      </w:r>
      <w:proofErr w:type="spellStart"/>
      <w:r w:rsidR="00755748" w:rsidRPr="00755748">
        <w:rPr>
          <w:sz w:val="22"/>
          <w:szCs w:val="22"/>
          <w:lang w:val="id-ID"/>
        </w:rPr>
        <w:t>be</w:t>
      </w:r>
      <w:proofErr w:type="spellEnd"/>
      <w:r w:rsidR="00755748" w:rsidRPr="00755748">
        <w:rPr>
          <w:sz w:val="22"/>
          <w:szCs w:val="22"/>
        </w:rPr>
        <w:t>r</w:t>
      </w:r>
      <w:r w:rsidR="00755748" w:rsidRPr="00755748">
        <w:rPr>
          <w:sz w:val="22"/>
          <w:szCs w:val="22"/>
          <w:lang w:val="id-ID"/>
        </w:rPr>
        <w:t>ikut:</w:t>
      </w:r>
    </w:p>
    <w:p w14:paraId="3512690D" w14:textId="77777777" w:rsidR="00545C8E" w:rsidRPr="00755748" w:rsidRDefault="00545C8E" w:rsidP="00755748">
      <w:pPr>
        <w:tabs>
          <w:tab w:val="left" w:pos="1134"/>
        </w:tabs>
        <w:autoSpaceDE w:val="0"/>
        <w:autoSpaceDN w:val="0"/>
        <w:adjustRightInd w:val="0"/>
        <w:ind w:firstLine="720"/>
        <w:jc w:val="both"/>
        <w:rPr>
          <w:sz w:val="22"/>
          <w:szCs w:val="22"/>
          <w:lang w:val="id-ID"/>
        </w:rPr>
      </w:pPr>
    </w:p>
    <w:p w14:paraId="48E0BB7E" w14:textId="77777777" w:rsidR="00755748" w:rsidRPr="00755748" w:rsidRDefault="00000000" w:rsidP="00755748">
      <w:pPr>
        <w:tabs>
          <w:tab w:val="left" w:pos="1134"/>
        </w:tabs>
        <w:autoSpaceDE w:val="0"/>
        <w:autoSpaceDN w:val="0"/>
        <w:adjustRightInd w:val="0"/>
        <w:spacing w:line="480" w:lineRule="auto"/>
        <w:ind w:firstLine="720"/>
        <w:jc w:val="both"/>
        <w:rPr>
          <w:sz w:val="22"/>
          <w:szCs w:val="22"/>
          <w:lang w:val="id-ID"/>
        </w:rPr>
      </w:pPr>
      <w:r>
        <w:rPr>
          <w:noProof/>
          <w:sz w:val="22"/>
          <w:szCs w:val="22"/>
          <w:lang w:val="id-ID"/>
        </w:rPr>
        <w:lastRenderedPageBreak/>
        <w:pict w14:anchorId="29CBF31B">
          <v:roundrect id="_x0000_s2186" style="position:absolute;left:0;text-align:left;margin-left:76.2pt;margin-top:14.45pt;width:197.3pt;height:59.15pt;z-index:251761664" arcsize="10923f" strokeweight="1.5pt">
            <v:textbox style="mso-next-textbox:#_x0000_s2186">
              <w:txbxContent>
                <w:p w14:paraId="494B08B3" w14:textId="77777777" w:rsidR="00755748" w:rsidRPr="00482C89" w:rsidRDefault="00755748" w:rsidP="00755748">
                  <w:pPr>
                    <w:jc w:val="center"/>
                    <w:rPr>
                      <w:b/>
                      <w:i/>
                      <w:iCs/>
                      <w:sz w:val="20"/>
                      <w:szCs w:val="20"/>
                    </w:rPr>
                  </w:pPr>
                  <w:r w:rsidRPr="00482C89">
                    <w:rPr>
                      <w:b/>
                      <w:i/>
                      <w:iCs/>
                      <w:sz w:val="20"/>
                      <w:szCs w:val="20"/>
                    </w:rPr>
                    <w:t>Feed forward:</w:t>
                  </w:r>
                </w:p>
                <w:p w14:paraId="5E999218" w14:textId="77777777" w:rsidR="00755748" w:rsidRPr="00482C89" w:rsidRDefault="00755748" w:rsidP="00755748">
                  <w:pPr>
                    <w:jc w:val="center"/>
                    <w:rPr>
                      <w:sz w:val="20"/>
                      <w:szCs w:val="20"/>
                    </w:rPr>
                  </w:pPr>
                  <w:proofErr w:type="spellStart"/>
                  <w:r w:rsidRPr="00482C89">
                    <w:rPr>
                      <w:b/>
                      <w:sz w:val="20"/>
                      <w:szCs w:val="20"/>
                    </w:rPr>
                    <w:t>Berbagai</w:t>
                  </w:r>
                  <w:proofErr w:type="spellEnd"/>
                  <w:r w:rsidRPr="00482C89">
                    <w:rPr>
                      <w:b/>
                      <w:sz w:val="20"/>
                      <w:szCs w:val="20"/>
                    </w:rPr>
                    <w:t xml:space="preserve"> </w:t>
                  </w:r>
                  <w:proofErr w:type="spellStart"/>
                  <w:r w:rsidRPr="00482C89">
                    <w:rPr>
                      <w:b/>
                      <w:sz w:val="20"/>
                      <w:szCs w:val="20"/>
                    </w:rPr>
                    <w:t>fenomena</w:t>
                  </w:r>
                  <w:proofErr w:type="spellEnd"/>
                  <w:r w:rsidRPr="00482C89">
                    <w:rPr>
                      <w:b/>
                      <w:sz w:val="20"/>
                      <w:szCs w:val="20"/>
                    </w:rPr>
                    <w:t xml:space="preserve"> </w:t>
                  </w:r>
                  <w:proofErr w:type="spellStart"/>
                  <w:r w:rsidRPr="00482C89">
                    <w:rPr>
                      <w:b/>
                      <w:sz w:val="20"/>
                      <w:szCs w:val="20"/>
                    </w:rPr>
                    <w:t>berkaitan</w:t>
                  </w:r>
                  <w:proofErr w:type="spellEnd"/>
                  <w:r w:rsidRPr="00482C89">
                    <w:rPr>
                      <w:b/>
                      <w:sz w:val="20"/>
                      <w:szCs w:val="20"/>
                    </w:rPr>
                    <w:t xml:space="preserve"> </w:t>
                  </w:r>
                  <w:proofErr w:type="spellStart"/>
                  <w:r w:rsidRPr="00482C89">
                    <w:rPr>
                      <w:b/>
                      <w:sz w:val="20"/>
                      <w:szCs w:val="20"/>
                    </w:rPr>
                    <w:t>dengan</w:t>
                  </w:r>
                  <w:proofErr w:type="spellEnd"/>
                  <w:r w:rsidRPr="00482C89">
                    <w:rPr>
                      <w:b/>
                      <w:sz w:val="20"/>
                      <w:szCs w:val="20"/>
                    </w:rPr>
                    <w:t xml:space="preserve"> </w:t>
                  </w:r>
                  <w:proofErr w:type="spellStart"/>
                  <w:r w:rsidRPr="00482C89">
                    <w:rPr>
                      <w:b/>
                      <w:sz w:val="20"/>
                      <w:szCs w:val="20"/>
                    </w:rPr>
                    <w:t>tidak</w:t>
                  </w:r>
                  <w:proofErr w:type="spellEnd"/>
                  <w:r w:rsidRPr="00482C89">
                    <w:rPr>
                      <w:b/>
                      <w:sz w:val="20"/>
                      <w:szCs w:val="20"/>
                    </w:rPr>
                    <w:t xml:space="preserve"> </w:t>
                  </w:r>
                  <w:proofErr w:type="spellStart"/>
                  <w:r w:rsidRPr="00482C89">
                    <w:rPr>
                      <w:b/>
                      <w:sz w:val="20"/>
                      <w:szCs w:val="20"/>
                    </w:rPr>
                    <w:t>efektifnya</w:t>
                  </w:r>
                  <w:proofErr w:type="spellEnd"/>
                  <w:r w:rsidRPr="00482C89">
                    <w:rPr>
                      <w:b/>
                      <w:sz w:val="20"/>
                      <w:szCs w:val="20"/>
                    </w:rPr>
                    <w:t xml:space="preserve"> </w:t>
                  </w:r>
                  <w:proofErr w:type="spellStart"/>
                  <w:r w:rsidRPr="00482C89">
                    <w:rPr>
                      <w:b/>
                      <w:sz w:val="20"/>
                      <w:szCs w:val="20"/>
                    </w:rPr>
                    <w:t>karakteristik</w:t>
                  </w:r>
                  <w:proofErr w:type="spellEnd"/>
                  <w:r w:rsidRPr="00482C89">
                    <w:rPr>
                      <w:b/>
                      <w:sz w:val="20"/>
                      <w:szCs w:val="20"/>
                    </w:rPr>
                    <w:t xml:space="preserve"> primer </w:t>
                  </w:r>
                  <w:proofErr w:type="spellStart"/>
                  <w:r w:rsidRPr="00482C89">
                    <w:rPr>
                      <w:b/>
                      <w:sz w:val="20"/>
                      <w:szCs w:val="20"/>
                    </w:rPr>
                    <w:t>budaya</w:t>
                  </w:r>
                  <w:proofErr w:type="spellEnd"/>
                  <w:r w:rsidRPr="00482C89">
                    <w:rPr>
                      <w:b/>
                      <w:sz w:val="20"/>
                      <w:szCs w:val="20"/>
                    </w:rPr>
                    <w:t xml:space="preserve"> </w:t>
                  </w:r>
                  <w:proofErr w:type="spellStart"/>
                  <w:r w:rsidRPr="00482C89">
                    <w:rPr>
                      <w:b/>
                      <w:sz w:val="20"/>
                      <w:szCs w:val="20"/>
                    </w:rPr>
                    <w:t>organisasai</w:t>
                  </w:r>
                  <w:proofErr w:type="spellEnd"/>
                </w:p>
              </w:txbxContent>
            </v:textbox>
          </v:roundrect>
        </w:pict>
      </w:r>
    </w:p>
    <w:p w14:paraId="7085B001" w14:textId="510AA623" w:rsidR="00755748" w:rsidRPr="00755748" w:rsidRDefault="00000000" w:rsidP="00755748">
      <w:pPr>
        <w:tabs>
          <w:tab w:val="left" w:pos="1134"/>
        </w:tabs>
        <w:autoSpaceDE w:val="0"/>
        <w:autoSpaceDN w:val="0"/>
        <w:adjustRightInd w:val="0"/>
        <w:spacing w:line="480" w:lineRule="auto"/>
        <w:ind w:firstLine="720"/>
        <w:jc w:val="both"/>
        <w:rPr>
          <w:sz w:val="22"/>
          <w:szCs w:val="22"/>
          <w:lang w:val="id-ID"/>
        </w:rPr>
      </w:pPr>
      <w:r>
        <w:rPr>
          <w:b/>
          <w:noProof/>
          <w:sz w:val="22"/>
          <w:szCs w:val="22"/>
        </w:rPr>
        <w:pict w14:anchorId="103A1A85">
          <v:shape id="_x0000_s2175" type="#_x0000_t32" style="position:absolute;left:0;text-align:left;margin-left:352.25pt;margin-top:21pt;width:0;height:31.8pt;flip:y;z-index:251750400" o:connectortype="straight" strokeweight="2.25pt">
            <v:stroke startarrow="block"/>
          </v:shape>
        </w:pict>
      </w:r>
      <w:r>
        <w:rPr>
          <w:noProof/>
          <w:sz w:val="22"/>
          <w:szCs w:val="22"/>
        </w:rPr>
        <w:pict w14:anchorId="20180D47">
          <v:shape id="_x0000_s2178" type="#_x0000_t34" style="position:absolute;left:0;text-align:left;margin-left:12.6pt;margin-top:21pt;width:339.65pt;height:90.75pt;flip:y;z-index:251753472" o:connectortype="elbow" adj="-10,56624,-8013" strokeweight="2.25pt">
            <v:stroke startarrow="block" endarrow="block"/>
          </v:shape>
        </w:pict>
      </w:r>
    </w:p>
    <w:p w14:paraId="53BE1165" w14:textId="24CC69FC" w:rsidR="00755748" w:rsidRPr="00755748" w:rsidRDefault="00755748" w:rsidP="00755748">
      <w:pPr>
        <w:spacing w:line="360" w:lineRule="auto"/>
        <w:jc w:val="center"/>
        <w:rPr>
          <w:sz w:val="22"/>
          <w:szCs w:val="22"/>
        </w:rPr>
      </w:pPr>
    </w:p>
    <w:p w14:paraId="3DAE336C" w14:textId="637E442C" w:rsidR="00755748" w:rsidRPr="00755748" w:rsidRDefault="00000000" w:rsidP="00755748">
      <w:pPr>
        <w:autoSpaceDE w:val="0"/>
        <w:autoSpaceDN w:val="0"/>
        <w:adjustRightInd w:val="0"/>
        <w:spacing w:before="100" w:beforeAutospacing="1"/>
        <w:ind w:firstLine="426"/>
        <w:jc w:val="center"/>
        <w:rPr>
          <w:b/>
          <w:sz w:val="22"/>
          <w:szCs w:val="22"/>
        </w:rPr>
      </w:pPr>
      <w:r>
        <w:rPr>
          <w:noProof/>
          <w:sz w:val="22"/>
          <w:szCs w:val="22"/>
        </w:rPr>
        <w:pict w14:anchorId="10DFF9C7">
          <v:roundrect id="_x0000_s2179" style="position:absolute;left:0;text-align:left;margin-left:-24.95pt;margin-top:13.05pt;width:80.5pt;height:24.35pt;z-index:251754496" arcsize="10923f" strokeweight="1.5pt">
            <v:textbox style="mso-next-textbox:#_x0000_s2179">
              <w:txbxContent>
                <w:p w14:paraId="76C70739" w14:textId="77777777" w:rsidR="00755748" w:rsidRDefault="00755748" w:rsidP="00755748">
                  <w:pPr>
                    <w:jc w:val="center"/>
                  </w:pPr>
                  <w:r>
                    <w:rPr>
                      <w:b/>
                    </w:rPr>
                    <w:t>INPUT</w:t>
                  </w:r>
                </w:p>
              </w:txbxContent>
            </v:textbox>
          </v:roundrect>
        </w:pict>
      </w:r>
      <w:r>
        <w:rPr>
          <w:noProof/>
          <w:sz w:val="22"/>
          <w:szCs w:val="22"/>
        </w:rPr>
        <w:pict w14:anchorId="7B7DF4EC">
          <v:roundrect id="_x0000_s2180" style="position:absolute;left:0;text-align:left;margin-left:134.85pt;margin-top:13.05pt;width:80.5pt;height:24.35pt;z-index:251755520" arcsize="10923f" strokeweight="1.5pt">
            <v:textbox style="mso-next-textbox:#_x0000_s2180">
              <w:txbxContent>
                <w:p w14:paraId="4C6CFC6F" w14:textId="77777777" w:rsidR="00755748" w:rsidRDefault="00755748" w:rsidP="00755748">
                  <w:pPr>
                    <w:jc w:val="center"/>
                  </w:pPr>
                  <w:r>
                    <w:rPr>
                      <w:b/>
                    </w:rPr>
                    <w:t>PROSES</w:t>
                  </w:r>
                </w:p>
              </w:txbxContent>
            </v:textbox>
          </v:roundrect>
        </w:pict>
      </w:r>
      <w:r>
        <w:rPr>
          <w:noProof/>
          <w:sz w:val="22"/>
          <w:szCs w:val="22"/>
        </w:rPr>
        <w:pict w14:anchorId="55C20FAB">
          <v:roundrect id="_x0000_s2181" style="position:absolute;left:0;text-align:left;margin-left:313.6pt;margin-top:8.55pt;width:80.5pt;height:24.35pt;z-index:251756544" arcsize="10923f" strokeweight="1.5pt">
            <v:textbox style="mso-next-textbox:#_x0000_s2181">
              <w:txbxContent>
                <w:p w14:paraId="44867F1B" w14:textId="77777777" w:rsidR="00755748" w:rsidRDefault="00755748" w:rsidP="00755748">
                  <w:pPr>
                    <w:jc w:val="center"/>
                  </w:pPr>
                  <w:r w:rsidRPr="00010A56">
                    <w:rPr>
                      <w:b/>
                      <w:i/>
                      <w:iCs/>
                    </w:rPr>
                    <w:t>OUTPUT</w:t>
                  </w:r>
                </w:p>
              </w:txbxContent>
            </v:textbox>
          </v:roundrect>
        </w:pict>
      </w:r>
    </w:p>
    <w:p w14:paraId="5EF78701" w14:textId="37747246" w:rsidR="00755748" w:rsidRPr="00755748" w:rsidRDefault="00000000" w:rsidP="00755748">
      <w:pPr>
        <w:autoSpaceDE w:val="0"/>
        <w:autoSpaceDN w:val="0"/>
        <w:adjustRightInd w:val="0"/>
        <w:spacing w:before="100" w:beforeAutospacing="1"/>
        <w:ind w:firstLine="426"/>
        <w:jc w:val="center"/>
        <w:rPr>
          <w:b/>
          <w:sz w:val="22"/>
          <w:szCs w:val="22"/>
        </w:rPr>
      </w:pPr>
      <w:r>
        <w:rPr>
          <w:b/>
          <w:noProof/>
          <w:sz w:val="22"/>
          <w:szCs w:val="22"/>
        </w:rPr>
        <w:pict w14:anchorId="2A29F354">
          <v:shape id="_x0000_s2182" type="#_x0000_t32" style="position:absolute;left:0;text-align:left;margin-left:361.3pt;margin-top:10.75pt;width:.05pt;height:52pt;flip:y;z-index:251757568" o:connectortype="straight" strokeweight="2.25pt">
            <v:stroke startarrow="block"/>
          </v:shape>
        </w:pict>
      </w:r>
      <w:r>
        <w:rPr>
          <w:b/>
          <w:noProof/>
          <w:sz w:val="22"/>
          <w:szCs w:val="22"/>
        </w:rPr>
        <w:pict w14:anchorId="26689F14">
          <v:shape id="_x0000_s2174" type="#_x0000_t32" style="position:absolute;left:0;text-align:left;margin-left:174.6pt;margin-top:10.75pt;width:0;height:19.45pt;flip:y;z-index:251749376" o:connectortype="straight" strokeweight="2.25pt">
            <v:stroke startarrow="block"/>
          </v:shape>
        </w:pict>
      </w:r>
    </w:p>
    <w:p w14:paraId="59032A39" w14:textId="2EB87AC6" w:rsidR="00755748" w:rsidRPr="00755748" w:rsidRDefault="00000000" w:rsidP="00755748">
      <w:pPr>
        <w:tabs>
          <w:tab w:val="left" w:pos="1134"/>
        </w:tabs>
        <w:autoSpaceDE w:val="0"/>
        <w:autoSpaceDN w:val="0"/>
        <w:adjustRightInd w:val="0"/>
        <w:spacing w:before="100" w:beforeAutospacing="1"/>
        <w:ind w:firstLine="426"/>
        <w:jc w:val="center"/>
        <w:rPr>
          <w:sz w:val="22"/>
          <w:szCs w:val="22"/>
        </w:rPr>
      </w:pPr>
      <w:r>
        <w:rPr>
          <w:noProof/>
          <w:sz w:val="22"/>
          <w:szCs w:val="22"/>
          <w:lang w:val="id-ID" w:eastAsia="id-ID"/>
        </w:rPr>
        <w:pict w14:anchorId="16AB99A3">
          <v:roundrect id="_x0000_s2185" style="position:absolute;left:0;text-align:left;margin-left:84.9pt;margin-top:2.35pt;width:181.85pt;height:242.7pt;z-index:251760640" arcsize="10923f" filled="f" strokeweight="1.5pt">
            <v:stroke dashstyle="longDash"/>
          </v:roundrect>
        </w:pict>
      </w:r>
      <w:r>
        <w:rPr>
          <w:noProof/>
          <w:sz w:val="22"/>
          <w:szCs w:val="22"/>
        </w:rPr>
        <w:pict w14:anchorId="5031ADBF">
          <v:roundrect id="_x0000_s2171" style="position:absolute;left:0;text-align:left;margin-left:-33.5pt;margin-top:14.2pt;width:101.6pt;height:211.35pt;z-index:251746304" arcsize="10923f" strokeweight="1.5pt">
            <v:textbox style="mso-next-textbox:#_x0000_s2171">
              <w:txbxContent>
                <w:p w14:paraId="0C1D095E" w14:textId="77777777" w:rsidR="00755748" w:rsidRDefault="00755748" w:rsidP="00755748">
                  <w:pPr>
                    <w:pStyle w:val="DaftarParagraf"/>
                    <w:numPr>
                      <w:ilvl w:val="0"/>
                      <w:numId w:val="17"/>
                    </w:numPr>
                    <w:ind w:left="142" w:hanging="142"/>
                  </w:pPr>
                  <w:r>
                    <w:t xml:space="preserve">Kinerja &amp; </w:t>
                  </w:r>
                  <w:proofErr w:type="spellStart"/>
                  <w:r>
                    <w:t>Perilaku</w:t>
                  </w:r>
                  <w:proofErr w:type="spellEnd"/>
                  <w:r>
                    <w:t xml:space="preserve"> </w:t>
                  </w:r>
                  <w:proofErr w:type="spellStart"/>
                  <w:r>
                    <w:t>Organisasi</w:t>
                  </w:r>
                  <w:proofErr w:type="spellEnd"/>
                  <w:r>
                    <w:t xml:space="preserve"> </w:t>
                  </w:r>
                  <w:proofErr w:type="spellStart"/>
                  <w:r>
                    <w:t>tidak</w:t>
                  </w:r>
                  <w:proofErr w:type="spellEnd"/>
                  <w:r>
                    <w:t xml:space="preserve"> </w:t>
                  </w:r>
                  <w:proofErr w:type="spellStart"/>
                  <w:r>
                    <w:t>efektif</w:t>
                  </w:r>
                  <w:proofErr w:type="spellEnd"/>
                  <w:r>
                    <w:t>/</w:t>
                  </w:r>
                  <w:proofErr w:type="spellStart"/>
                  <w:r>
                    <w:t>lemah</w:t>
                  </w:r>
                  <w:proofErr w:type="spellEnd"/>
                </w:p>
                <w:p w14:paraId="50FD02DC" w14:textId="77777777" w:rsidR="00755748" w:rsidRDefault="00755748" w:rsidP="00755748">
                  <w:pPr>
                    <w:pStyle w:val="DaftarParagraf"/>
                    <w:numPr>
                      <w:ilvl w:val="0"/>
                      <w:numId w:val="17"/>
                    </w:numPr>
                    <w:ind w:left="142" w:hanging="142"/>
                  </w:pPr>
                  <w:r>
                    <w:t>Kinerja SDM Nilai-</w:t>
                  </w:r>
                  <w:proofErr w:type="spellStart"/>
                  <w:r>
                    <w:t>nilai</w:t>
                  </w:r>
                  <w:proofErr w:type="spellEnd"/>
                  <w:r>
                    <w:t xml:space="preserve"> </w:t>
                  </w:r>
                  <w:proofErr w:type="spellStart"/>
                  <w:r>
                    <w:t>lemah</w:t>
                  </w:r>
                  <w:proofErr w:type="spellEnd"/>
                </w:p>
                <w:p w14:paraId="1563961B" w14:textId="77777777" w:rsidR="00755748" w:rsidRDefault="00755748" w:rsidP="00755748">
                  <w:pPr>
                    <w:pStyle w:val="DaftarParagraf"/>
                    <w:numPr>
                      <w:ilvl w:val="0"/>
                      <w:numId w:val="17"/>
                    </w:numPr>
                    <w:ind w:left="142" w:hanging="142"/>
                  </w:pPr>
                  <w:proofErr w:type="spellStart"/>
                  <w:r w:rsidRPr="00664768">
                    <w:t>Visi</w:t>
                  </w:r>
                  <w:proofErr w:type="spellEnd"/>
                  <w:r w:rsidRPr="00664768">
                    <w:t xml:space="preserve"> &amp; </w:t>
                  </w:r>
                  <w:proofErr w:type="spellStart"/>
                  <w:r w:rsidRPr="00664768">
                    <w:t>Misi</w:t>
                  </w:r>
                  <w:proofErr w:type="spellEnd"/>
                  <w:r>
                    <w:t xml:space="preserve"> </w:t>
                  </w:r>
                  <w:proofErr w:type="spellStart"/>
                  <w:r>
                    <w:t>tidak</w:t>
                  </w:r>
                  <w:proofErr w:type="spellEnd"/>
                  <w:r>
                    <w:t xml:space="preserve"> </w:t>
                  </w:r>
                  <w:proofErr w:type="spellStart"/>
                  <w:r>
                    <w:t>tercapai</w:t>
                  </w:r>
                  <w:proofErr w:type="spellEnd"/>
                </w:p>
                <w:p w14:paraId="288237AB" w14:textId="77777777" w:rsidR="00755748" w:rsidRDefault="00755748" w:rsidP="00755748">
                  <w:pPr>
                    <w:pStyle w:val="DaftarParagraf"/>
                    <w:numPr>
                      <w:ilvl w:val="0"/>
                      <w:numId w:val="17"/>
                    </w:numPr>
                    <w:ind w:left="142" w:hanging="142"/>
                  </w:pPr>
                  <w:proofErr w:type="spellStart"/>
                  <w:r>
                    <w:t>Kebijakan</w:t>
                  </w:r>
                  <w:proofErr w:type="spellEnd"/>
                  <w:r>
                    <w:t xml:space="preserve">, </w:t>
                  </w:r>
                  <w:proofErr w:type="spellStart"/>
                  <w:r>
                    <w:t>Tujuan</w:t>
                  </w:r>
                  <w:proofErr w:type="spellEnd"/>
                  <w:r>
                    <w:t>, Program</w:t>
                  </w:r>
                  <w:r w:rsidRPr="00224995">
                    <w:t xml:space="preserve"> </w:t>
                  </w:r>
                  <w:proofErr w:type="spellStart"/>
                  <w:r>
                    <w:t>tidak</w:t>
                  </w:r>
                  <w:proofErr w:type="spellEnd"/>
                  <w:r>
                    <w:t xml:space="preserve"> </w:t>
                  </w:r>
                  <w:proofErr w:type="spellStart"/>
                  <w:r>
                    <w:t>efektif</w:t>
                  </w:r>
                  <w:proofErr w:type="spellEnd"/>
                </w:p>
                <w:p w14:paraId="269E54E5" w14:textId="77777777" w:rsidR="00755748" w:rsidRPr="00B9573D" w:rsidRDefault="00755748" w:rsidP="00755748"/>
              </w:txbxContent>
            </v:textbox>
          </v:roundrect>
        </w:pict>
      </w:r>
      <w:r>
        <w:rPr>
          <w:noProof/>
          <w:sz w:val="22"/>
          <w:szCs w:val="22"/>
          <w:lang w:val="id-ID" w:eastAsia="id-ID"/>
        </w:rPr>
        <w:pict w14:anchorId="1CE366AF">
          <v:rect id="_x0000_s2170" style="position:absolute;left:0;text-align:left;margin-left:95.1pt;margin-top:14.2pt;width:160pt;height:137.7pt;z-index:251745280" fillcolor="white [3201]" strokecolor="black [3200]" strokeweight="1.5pt">
            <v:shadow color="#868686"/>
            <v:textbox style="mso-next-textbox:#_x0000_s2170">
              <w:txbxContent>
                <w:p w14:paraId="613C5BC7" w14:textId="77777777" w:rsidR="002F5FFC" w:rsidRDefault="00755748" w:rsidP="00755748">
                  <w:pPr>
                    <w:autoSpaceDE w:val="0"/>
                    <w:autoSpaceDN w:val="0"/>
                    <w:adjustRightInd w:val="0"/>
                    <w:jc w:val="center"/>
                    <w:rPr>
                      <w:b/>
                      <w:sz w:val="20"/>
                      <w:szCs w:val="20"/>
                    </w:rPr>
                  </w:pPr>
                  <w:proofErr w:type="spellStart"/>
                  <w:r w:rsidRPr="002F5FFC">
                    <w:rPr>
                      <w:b/>
                      <w:sz w:val="20"/>
                      <w:szCs w:val="20"/>
                    </w:rPr>
                    <w:t>Karakteristik</w:t>
                  </w:r>
                  <w:proofErr w:type="spellEnd"/>
                  <w:r w:rsidRPr="002F5FFC">
                    <w:rPr>
                      <w:b/>
                      <w:sz w:val="20"/>
                      <w:szCs w:val="20"/>
                    </w:rPr>
                    <w:t xml:space="preserve"> Primer </w:t>
                  </w:r>
                </w:p>
                <w:p w14:paraId="1F7B4D2F" w14:textId="77777777" w:rsidR="002F5FFC" w:rsidRDefault="00755748" w:rsidP="00755748">
                  <w:pPr>
                    <w:autoSpaceDE w:val="0"/>
                    <w:autoSpaceDN w:val="0"/>
                    <w:adjustRightInd w:val="0"/>
                    <w:jc w:val="center"/>
                    <w:rPr>
                      <w:b/>
                      <w:sz w:val="20"/>
                      <w:szCs w:val="20"/>
                    </w:rPr>
                  </w:pPr>
                  <w:r w:rsidRPr="002F5FFC">
                    <w:rPr>
                      <w:b/>
                      <w:sz w:val="20"/>
                      <w:szCs w:val="20"/>
                      <w:lang w:val="id-ID"/>
                    </w:rPr>
                    <w:t>Budaya Organisasi</w:t>
                  </w:r>
                  <w:r w:rsidRPr="002F5FFC">
                    <w:rPr>
                      <w:b/>
                      <w:sz w:val="20"/>
                      <w:szCs w:val="20"/>
                    </w:rPr>
                    <w:t xml:space="preserve">. </w:t>
                  </w:r>
                </w:p>
                <w:p w14:paraId="232B8A65" w14:textId="6399D488" w:rsidR="00755748" w:rsidRPr="002F5FFC" w:rsidRDefault="00755748" w:rsidP="00755748">
                  <w:pPr>
                    <w:autoSpaceDE w:val="0"/>
                    <w:autoSpaceDN w:val="0"/>
                    <w:adjustRightInd w:val="0"/>
                    <w:jc w:val="center"/>
                    <w:rPr>
                      <w:sz w:val="20"/>
                      <w:szCs w:val="20"/>
                    </w:rPr>
                  </w:pPr>
                  <w:r w:rsidRPr="002F5FFC">
                    <w:rPr>
                      <w:sz w:val="20"/>
                      <w:szCs w:val="20"/>
                    </w:rPr>
                    <w:t>Robbins. (20</w:t>
                  </w:r>
                  <w:r w:rsidRPr="002F5FFC">
                    <w:rPr>
                      <w:sz w:val="20"/>
                      <w:szCs w:val="20"/>
                      <w:lang w:val="id-ID"/>
                    </w:rPr>
                    <w:t>13</w:t>
                  </w:r>
                  <w:r w:rsidRPr="002F5FFC">
                    <w:rPr>
                      <w:sz w:val="20"/>
                      <w:szCs w:val="20"/>
                    </w:rPr>
                    <w:t>:2</w:t>
                  </w:r>
                  <w:r w:rsidRPr="002F5FFC">
                    <w:rPr>
                      <w:sz w:val="20"/>
                      <w:szCs w:val="20"/>
                      <w:lang w:val="id-ID"/>
                    </w:rPr>
                    <w:t>12-213</w:t>
                  </w:r>
                  <w:proofErr w:type="gramStart"/>
                  <w:r w:rsidRPr="002F5FFC">
                    <w:rPr>
                      <w:sz w:val="20"/>
                      <w:szCs w:val="20"/>
                    </w:rPr>
                    <w:t>)</w:t>
                  </w:r>
                  <w:r w:rsidRPr="002F5FFC">
                    <w:rPr>
                      <w:sz w:val="20"/>
                      <w:szCs w:val="20"/>
                      <w:lang w:val="id-ID"/>
                    </w:rPr>
                    <w:t>,</w:t>
                  </w:r>
                  <w:r w:rsidR="002F5FFC">
                    <w:rPr>
                      <w:sz w:val="20"/>
                      <w:szCs w:val="20"/>
                    </w:rPr>
                    <w:t>:</w:t>
                  </w:r>
                  <w:proofErr w:type="gramEnd"/>
                </w:p>
                <w:p w14:paraId="4DD19D9F" w14:textId="77777777" w:rsidR="00755748" w:rsidRPr="002F5FFC" w:rsidRDefault="00755748" w:rsidP="002F5FFC">
                  <w:pPr>
                    <w:numPr>
                      <w:ilvl w:val="0"/>
                      <w:numId w:val="29"/>
                    </w:numPr>
                    <w:autoSpaceDE w:val="0"/>
                    <w:autoSpaceDN w:val="0"/>
                    <w:adjustRightInd w:val="0"/>
                    <w:ind w:left="284" w:hanging="284"/>
                    <w:jc w:val="both"/>
                    <w:rPr>
                      <w:sz w:val="20"/>
                      <w:szCs w:val="20"/>
                    </w:rPr>
                  </w:pPr>
                  <w:proofErr w:type="spellStart"/>
                  <w:r w:rsidRPr="002F5FFC">
                    <w:rPr>
                      <w:sz w:val="20"/>
                      <w:szCs w:val="20"/>
                    </w:rPr>
                    <w:t>Inovasi</w:t>
                  </w:r>
                  <w:proofErr w:type="spellEnd"/>
                  <w:r w:rsidRPr="002F5FFC">
                    <w:rPr>
                      <w:sz w:val="20"/>
                      <w:szCs w:val="20"/>
                    </w:rPr>
                    <w:t xml:space="preserve"> dan </w:t>
                  </w:r>
                  <w:proofErr w:type="spellStart"/>
                  <w:r w:rsidRPr="002F5FFC">
                    <w:rPr>
                      <w:sz w:val="20"/>
                      <w:szCs w:val="20"/>
                    </w:rPr>
                    <w:t>keberanian</w:t>
                  </w:r>
                  <w:proofErr w:type="spellEnd"/>
                  <w:r w:rsidRPr="002F5FFC">
                    <w:rPr>
                      <w:sz w:val="20"/>
                      <w:szCs w:val="20"/>
                    </w:rPr>
                    <w:t xml:space="preserve"> </w:t>
                  </w:r>
                  <w:proofErr w:type="spellStart"/>
                  <w:r w:rsidRPr="002F5FFC">
                    <w:rPr>
                      <w:sz w:val="20"/>
                      <w:szCs w:val="20"/>
                    </w:rPr>
                    <w:t>mengambil</w:t>
                  </w:r>
                  <w:proofErr w:type="spellEnd"/>
                  <w:r w:rsidRPr="002F5FFC">
                    <w:rPr>
                      <w:sz w:val="20"/>
                      <w:szCs w:val="20"/>
                    </w:rPr>
                    <w:t xml:space="preserve"> </w:t>
                  </w:r>
                  <w:proofErr w:type="spellStart"/>
                  <w:r w:rsidRPr="002F5FFC">
                    <w:rPr>
                      <w:sz w:val="20"/>
                      <w:szCs w:val="20"/>
                    </w:rPr>
                    <w:t>risiko</w:t>
                  </w:r>
                  <w:proofErr w:type="spellEnd"/>
                </w:p>
                <w:p w14:paraId="7D98B39A" w14:textId="77777777" w:rsidR="00755748" w:rsidRPr="002F5FFC" w:rsidRDefault="00755748" w:rsidP="002F5FFC">
                  <w:pPr>
                    <w:numPr>
                      <w:ilvl w:val="0"/>
                      <w:numId w:val="29"/>
                    </w:numPr>
                    <w:autoSpaceDE w:val="0"/>
                    <w:autoSpaceDN w:val="0"/>
                    <w:adjustRightInd w:val="0"/>
                    <w:ind w:left="284" w:hanging="284"/>
                    <w:jc w:val="both"/>
                    <w:rPr>
                      <w:sz w:val="20"/>
                      <w:szCs w:val="20"/>
                    </w:rPr>
                  </w:pPr>
                  <w:proofErr w:type="spellStart"/>
                  <w:r w:rsidRPr="002F5FFC">
                    <w:rPr>
                      <w:sz w:val="20"/>
                      <w:szCs w:val="20"/>
                    </w:rPr>
                    <w:t>Perhatian</w:t>
                  </w:r>
                  <w:proofErr w:type="spellEnd"/>
                  <w:r w:rsidRPr="002F5FFC">
                    <w:rPr>
                      <w:sz w:val="20"/>
                      <w:szCs w:val="20"/>
                    </w:rPr>
                    <w:t xml:space="preserve"> </w:t>
                  </w:r>
                  <w:proofErr w:type="spellStart"/>
                  <w:r w:rsidRPr="002F5FFC">
                    <w:rPr>
                      <w:sz w:val="20"/>
                      <w:szCs w:val="20"/>
                    </w:rPr>
                    <w:t>terhadap</w:t>
                  </w:r>
                  <w:proofErr w:type="spellEnd"/>
                  <w:r w:rsidRPr="002F5FFC">
                    <w:rPr>
                      <w:sz w:val="20"/>
                      <w:szCs w:val="20"/>
                    </w:rPr>
                    <w:t xml:space="preserve"> </w:t>
                  </w:r>
                  <w:proofErr w:type="spellStart"/>
                  <w:r w:rsidRPr="002F5FFC">
                    <w:rPr>
                      <w:sz w:val="20"/>
                      <w:szCs w:val="20"/>
                    </w:rPr>
                    <w:t>detil</w:t>
                  </w:r>
                  <w:proofErr w:type="spellEnd"/>
                </w:p>
                <w:p w14:paraId="662F08CA" w14:textId="77777777" w:rsidR="00755748" w:rsidRPr="002F5FFC" w:rsidRDefault="00755748" w:rsidP="002F5FFC">
                  <w:pPr>
                    <w:numPr>
                      <w:ilvl w:val="0"/>
                      <w:numId w:val="29"/>
                    </w:numPr>
                    <w:autoSpaceDE w:val="0"/>
                    <w:autoSpaceDN w:val="0"/>
                    <w:adjustRightInd w:val="0"/>
                    <w:ind w:left="284" w:hanging="284"/>
                    <w:jc w:val="both"/>
                    <w:rPr>
                      <w:sz w:val="20"/>
                      <w:szCs w:val="20"/>
                    </w:rPr>
                  </w:pPr>
                  <w:proofErr w:type="spellStart"/>
                  <w:r w:rsidRPr="002F5FFC">
                    <w:rPr>
                      <w:sz w:val="20"/>
                      <w:szCs w:val="20"/>
                    </w:rPr>
                    <w:t>Berorientasi</w:t>
                  </w:r>
                  <w:proofErr w:type="spellEnd"/>
                  <w:r w:rsidRPr="002F5FFC">
                    <w:rPr>
                      <w:sz w:val="20"/>
                      <w:szCs w:val="20"/>
                    </w:rPr>
                    <w:t xml:space="preserve"> </w:t>
                  </w:r>
                  <w:proofErr w:type="spellStart"/>
                  <w:r w:rsidRPr="002F5FFC">
                    <w:rPr>
                      <w:sz w:val="20"/>
                      <w:szCs w:val="20"/>
                    </w:rPr>
                    <w:t>kepada</w:t>
                  </w:r>
                  <w:proofErr w:type="spellEnd"/>
                  <w:r w:rsidRPr="002F5FFC">
                    <w:rPr>
                      <w:sz w:val="20"/>
                      <w:szCs w:val="20"/>
                    </w:rPr>
                    <w:t xml:space="preserve"> </w:t>
                  </w:r>
                  <w:proofErr w:type="spellStart"/>
                  <w:r w:rsidRPr="002F5FFC">
                    <w:rPr>
                      <w:sz w:val="20"/>
                      <w:szCs w:val="20"/>
                    </w:rPr>
                    <w:t>hasil</w:t>
                  </w:r>
                  <w:proofErr w:type="spellEnd"/>
                </w:p>
                <w:p w14:paraId="35711250" w14:textId="77777777" w:rsidR="00755748" w:rsidRPr="002F5FFC" w:rsidRDefault="00755748" w:rsidP="002F5FFC">
                  <w:pPr>
                    <w:numPr>
                      <w:ilvl w:val="0"/>
                      <w:numId w:val="29"/>
                    </w:numPr>
                    <w:autoSpaceDE w:val="0"/>
                    <w:autoSpaceDN w:val="0"/>
                    <w:adjustRightInd w:val="0"/>
                    <w:ind w:left="284" w:hanging="284"/>
                    <w:jc w:val="both"/>
                    <w:rPr>
                      <w:sz w:val="20"/>
                      <w:szCs w:val="20"/>
                    </w:rPr>
                  </w:pPr>
                  <w:proofErr w:type="spellStart"/>
                  <w:r w:rsidRPr="002F5FFC">
                    <w:rPr>
                      <w:sz w:val="20"/>
                      <w:szCs w:val="20"/>
                    </w:rPr>
                    <w:t>Berorientasi</w:t>
                  </w:r>
                  <w:proofErr w:type="spellEnd"/>
                  <w:r w:rsidRPr="002F5FFC">
                    <w:rPr>
                      <w:sz w:val="20"/>
                      <w:szCs w:val="20"/>
                    </w:rPr>
                    <w:t xml:space="preserve"> </w:t>
                  </w:r>
                  <w:proofErr w:type="spellStart"/>
                  <w:r w:rsidRPr="002F5FFC">
                    <w:rPr>
                      <w:sz w:val="20"/>
                      <w:szCs w:val="20"/>
                    </w:rPr>
                    <w:t>kepada</w:t>
                  </w:r>
                  <w:proofErr w:type="spellEnd"/>
                  <w:r w:rsidRPr="002F5FFC">
                    <w:rPr>
                      <w:sz w:val="20"/>
                      <w:szCs w:val="20"/>
                    </w:rPr>
                    <w:t xml:space="preserve"> </w:t>
                  </w:r>
                  <w:proofErr w:type="spellStart"/>
                  <w:r w:rsidRPr="002F5FFC">
                    <w:rPr>
                      <w:sz w:val="20"/>
                      <w:szCs w:val="20"/>
                    </w:rPr>
                    <w:t>manusia</w:t>
                  </w:r>
                  <w:proofErr w:type="spellEnd"/>
                </w:p>
                <w:p w14:paraId="4DD8543D" w14:textId="77777777" w:rsidR="00755748" w:rsidRPr="002F5FFC" w:rsidRDefault="00755748" w:rsidP="002F5FFC">
                  <w:pPr>
                    <w:numPr>
                      <w:ilvl w:val="0"/>
                      <w:numId w:val="29"/>
                    </w:numPr>
                    <w:autoSpaceDE w:val="0"/>
                    <w:autoSpaceDN w:val="0"/>
                    <w:adjustRightInd w:val="0"/>
                    <w:ind w:left="284" w:hanging="284"/>
                    <w:jc w:val="both"/>
                    <w:rPr>
                      <w:sz w:val="20"/>
                      <w:szCs w:val="20"/>
                    </w:rPr>
                  </w:pPr>
                  <w:proofErr w:type="spellStart"/>
                  <w:r w:rsidRPr="002F5FFC">
                    <w:rPr>
                      <w:sz w:val="20"/>
                      <w:szCs w:val="20"/>
                    </w:rPr>
                    <w:t>Berorientasi</w:t>
                  </w:r>
                  <w:proofErr w:type="spellEnd"/>
                  <w:r w:rsidRPr="002F5FFC">
                    <w:rPr>
                      <w:sz w:val="20"/>
                      <w:szCs w:val="20"/>
                    </w:rPr>
                    <w:t xml:space="preserve"> Tim</w:t>
                  </w:r>
                </w:p>
                <w:p w14:paraId="7F248571" w14:textId="77777777" w:rsidR="00755748" w:rsidRPr="002F5FFC" w:rsidRDefault="00755748" w:rsidP="002F5FFC">
                  <w:pPr>
                    <w:numPr>
                      <w:ilvl w:val="0"/>
                      <w:numId w:val="29"/>
                    </w:numPr>
                    <w:autoSpaceDE w:val="0"/>
                    <w:autoSpaceDN w:val="0"/>
                    <w:adjustRightInd w:val="0"/>
                    <w:ind w:left="284" w:hanging="284"/>
                    <w:jc w:val="both"/>
                    <w:rPr>
                      <w:sz w:val="20"/>
                      <w:szCs w:val="20"/>
                    </w:rPr>
                  </w:pPr>
                  <w:proofErr w:type="spellStart"/>
                  <w:r w:rsidRPr="002F5FFC">
                    <w:rPr>
                      <w:sz w:val="20"/>
                      <w:szCs w:val="20"/>
                    </w:rPr>
                    <w:t>Agresifitas</w:t>
                  </w:r>
                  <w:proofErr w:type="spellEnd"/>
                </w:p>
                <w:p w14:paraId="372045B9" w14:textId="77777777" w:rsidR="00755748" w:rsidRPr="002F5FFC" w:rsidRDefault="00755748" w:rsidP="002F5FFC">
                  <w:pPr>
                    <w:numPr>
                      <w:ilvl w:val="0"/>
                      <w:numId w:val="29"/>
                    </w:numPr>
                    <w:autoSpaceDE w:val="0"/>
                    <w:autoSpaceDN w:val="0"/>
                    <w:adjustRightInd w:val="0"/>
                    <w:ind w:left="284" w:hanging="284"/>
                    <w:jc w:val="both"/>
                    <w:rPr>
                      <w:sz w:val="20"/>
                      <w:szCs w:val="20"/>
                    </w:rPr>
                  </w:pPr>
                  <w:proofErr w:type="spellStart"/>
                  <w:r w:rsidRPr="002F5FFC">
                    <w:rPr>
                      <w:sz w:val="20"/>
                      <w:szCs w:val="20"/>
                    </w:rPr>
                    <w:t>Stabilitas</w:t>
                  </w:r>
                  <w:proofErr w:type="spellEnd"/>
                </w:p>
              </w:txbxContent>
            </v:textbox>
          </v:rect>
        </w:pict>
      </w:r>
    </w:p>
    <w:p w14:paraId="6977A605" w14:textId="77777777" w:rsidR="00755748" w:rsidRPr="00755748" w:rsidRDefault="00000000" w:rsidP="00755748">
      <w:pPr>
        <w:autoSpaceDE w:val="0"/>
        <w:autoSpaceDN w:val="0"/>
        <w:adjustRightInd w:val="0"/>
        <w:spacing w:before="100" w:beforeAutospacing="1"/>
        <w:ind w:firstLine="426"/>
        <w:jc w:val="center"/>
        <w:rPr>
          <w:b/>
          <w:sz w:val="22"/>
          <w:szCs w:val="22"/>
        </w:rPr>
      </w:pPr>
      <w:r>
        <w:rPr>
          <w:noProof/>
          <w:sz w:val="22"/>
          <w:szCs w:val="22"/>
        </w:rPr>
        <w:pict w14:anchorId="5AE7096F">
          <v:roundrect id="_x0000_s2187" style="position:absolute;left:0;text-align:left;margin-left:316pt;margin-top:9.45pt;width:84.85pt;height:101pt;z-index:251762688" arcsize="10923f" strokeweight="1.5pt">
            <v:textbox style="mso-next-textbox:#_x0000_s2187">
              <w:txbxContent>
                <w:p w14:paraId="6C1FA5D8" w14:textId="77777777" w:rsidR="00755748" w:rsidRPr="00D64FFB" w:rsidRDefault="00755748" w:rsidP="00755748">
                  <w:pPr>
                    <w:jc w:val="center"/>
                    <w:rPr>
                      <w:sz w:val="20"/>
                      <w:szCs w:val="20"/>
                    </w:rPr>
                  </w:pPr>
                  <w:proofErr w:type="spellStart"/>
                  <w:r>
                    <w:rPr>
                      <w:b/>
                      <w:sz w:val="20"/>
                      <w:szCs w:val="20"/>
                    </w:rPr>
                    <w:t>Karakteristik</w:t>
                  </w:r>
                  <w:proofErr w:type="spellEnd"/>
                  <w:r>
                    <w:rPr>
                      <w:b/>
                      <w:sz w:val="20"/>
                      <w:szCs w:val="20"/>
                    </w:rPr>
                    <w:t xml:space="preserve"> primer </w:t>
                  </w:r>
                  <w:proofErr w:type="spellStart"/>
                  <w:r>
                    <w:rPr>
                      <w:b/>
                      <w:sz w:val="20"/>
                      <w:szCs w:val="20"/>
                    </w:rPr>
                    <w:t>budaya</w:t>
                  </w:r>
                  <w:proofErr w:type="spellEnd"/>
                  <w:r>
                    <w:rPr>
                      <w:b/>
                      <w:sz w:val="20"/>
                      <w:szCs w:val="20"/>
                    </w:rPr>
                    <w:t xml:space="preserve"> </w:t>
                  </w:r>
                  <w:proofErr w:type="spellStart"/>
                  <w:r>
                    <w:rPr>
                      <w:b/>
                      <w:sz w:val="20"/>
                      <w:szCs w:val="20"/>
                    </w:rPr>
                    <w:t>organisasi</w:t>
                  </w:r>
                  <w:proofErr w:type="spellEnd"/>
                  <w:r>
                    <w:rPr>
                      <w:b/>
                      <w:sz w:val="20"/>
                      <w:szCs w:val="20"/>
                    </w:rPr>
                    <w:t xml:space="preserve"> Dinas </w:t>
                  </w:r>
                  <w:proofErr w:type="spellStart"/>
                  <w:r>
                    <w:rPr>
                      <w:b/>
                      <w:sz w:val="20"/>
                      <w:szCs w:val="20"/>
                    </w:rPr>
                    <w:t>Sosial</w:t>
                  </w:r>
                  <w:proofErr w:type="spellEnd"/>
                  <w:r>
                    <w:rPr>
                      <w:b/>
                      <w:sz w:val="20"/>
                      <w:szCs w:val="20"/>
                    </w:rPr>
                    <w:t xml:space="preserve"> </w:t>
                  </w:r>
                  <w:proofErr w:type="spellStart"/>
                  <w:r>
                    <w:rPr>
                      <w:b/>
                      <w:sz w:val="20"/>
                      <w:szCs w:val="20"/>
                    </w:rPr>
                    <w:t>Berjalan</w:t>
                  </w:r>
                  <w:proofErr w:type="spellEnd"/>
                  <w:r>
                    <w:rPr>
                      <w:b/>
                      <w:sz w:val="20"/>
                      <w:szCs w:val="20"/>
                    </w:rPr>
                    <w:t xml:space="preserve"> </w:t>
                  </w:r>
                  <w:proofErr w:type="spellStart"/>
                  <w:r>
                    <w:rPr>
                      <w:b/>
                      <w:sz w:val="20"/>
                      <w:szCs w:val="20"/>
                    </w:rPr>
                    <w:t>efektif</w:t>
                  </w:r>
                  <w:proofErr w:type="spellEnd"/>
                  <w:r w:rsidRPr="00D64FFB">
                    <w:rPr>
                      <w:b/>
                      <w:sz w:val="20"/>
                      <w:szCs w:val="20"/>
                    </w:rPr>
                    <w:t xml:space="preserve"> </w:t>
                  </w:r>
                </w:p>
              </w:txbxContent>
            </v:textbox>
          </v:roundrect>
        </w:pict>
      </w:r>
    </w:p>
    <w:p w14:paraId="2E28FB70" w14:textId="77777777" w:rsidR="00755748" w:rsidRPr="00755748" w:rsidRDefault="00755748" w:rsidP="00755748">
      <w:pPr>
        <w:tabs>
          <w:tab w:val="left" w:pos="1610"/>
        </w:tabs>
        <w:autoSpaceDE w:val="0"/>
        <w:autoSpaceDN w:val="0"/>
        <w:adjustRightInd w:val="0"/>
        <w:spacing w:before="100" w:beforeAutospacing="1"/>
        <w:ind w:firstLine="426"/>
        <w:jc w:val="center"/>
        <w:rPr>
          <w:sz w:val="22"/>
          <w:szCs w:val="22"/>
          <w:lang w:val="id-ID"/>
        </w:rPr>
      </w:pPr>
    </w:p>
    <w:p w14:paraId="7542C78F" w14:textId="77777777" w:rsidR="00755748" w:rsidRPr="00755748" w:rsidRDefault="00000000" w:rsidP="00755748">
      <w:pPr>
        <w:tabs>
          <w:tab w:val="left" w:pos="1134"/>
        </w:tabs>
        <w:autoSpaceDE w:val="0"/>
        <w:autoSpaceDN w:val="0"/>
        <w:adjustRightInd w:val="0"/>
        <w:spacing w:before="100" w:beforeAutospacing="1"/>
        <w:ind w:firstLine="426"/>
        <w:jc w:val="center"/>
        <w:rPr>
          <w:sz w:val="22"/>
          <w:szCs w:val="22"/>
          <w:lang w:val="id-ID"/>
        </w:rPr>
      </w:pPr>
      <w:r>
        <w:rPr>
          <w:noProof/>
          <w:sz w:val="22"/>
          <w:szCs w:val="22"/>
        </w:rPr>
        <w:pict w14:anchorId="6C61DA90">
          <v:shape id="_x0000_s2172" type="#_x0000_t32" style="position:absolute;left:0;text-align:left;margin-left:259.45pt;margin-top:.4pt;width:54.15pt;height:0;flip:x;z-index:251747328" o:connectortype="straight" strokeweight="2.25pt">
            <v:stroke startarrow="block"/>
          </v:shape>
        </w:pict>
      </w:r>
      <w:r>
        <w:rPr>
          <w:noProof/>
          <w:sz w:val="22"/>
          <w:szCs w:val="22"/>
        </w:rPr>
        <w:pict w14:anchorId="010AAE18">
          <v:shape id="_x0000_s2173" type="#_x0000_t32" style="position:absolute;left:0;text-align:left;margin-left:68.1pt;margin-top:10.05pt;width:27pt;height:.05pt;flip:x;z-index:251748352" o:connectortype="straight" strokeweight="2.25pt">
            <v:stroke startarrow="block"/>
          </v:shape>
        </w:pict>
      </w:r>
    </w:p>
    <w:p w14:paraId="1DEEAAEB" w14:textId="77777777" w:rsidR="00755748" w:rsidRPr="00755748" w:rsidRDefault="00755748" w:rsidP="00755748">
      <w:pPr>
        <w:tabs>
          <w:tab w:val="left" w:pos="1134"/>
        </w:tabs>
        <w:autoSpaceDE w:val="0"/>
        <w:autoSpaceDN w:val="0"/>
        <w:adjustRightInd w:val="0"/>
        <w:spacing w:before="100" w:beforeAutospacing="1"/>
        <w:ind w:firstLine="426"/>
        <w:jc w:val="center"/>
        <w:rPr>
          <w:sz w:val="22"/>
          <w:szCs w:val="22"/>
          <w:lang w:val="id-ID"/>
        </w:rPr>
      </w:pPr>
    </w:p>
    <w:p w14:paraId="681FB77C" w14:textId="4CC6CA0F" w:rsidR="00755748" w:rsidRPr="00755748" w:rsidRDefault="00000000" w:rsidP="00755748">
      <w:pPr>
        <w:tabs>
          <w:tab w:val="left" w:pos="1134"/>
        </w:tabs>
        <w:autoSpaceDE w:val="0"/>
        <w:autoSpaceDN w:val="0"/>
        <w:adjustRightInd w:val="0"/>
        <w:spacing w:before="100" w:beforeAutospacing="1"/>
        <w:ind w:firstLine="426"/>
        <w:jc w:val="center"/>
        <w:rPr>
          <w:sz w:val="22"/>
          <w:szCs w:val="22"/>
          <w:lang w:val="id-ID"/>
        </w:rPr>
      </w:pPr>
      <w:r>
        <w:rPr>
          <w:b/>
          <w:noProof/>
          <w:sz w:val="22"/>
          <w:szCs w:val="22"/>
        </w:rPr>
        <w:pict w14:anchorId="11C571DD">
          <v:shape id="_x0000_s2176" type="#_x0000_t34" style="position:absolute;left:0;text-align:left;margin-left:253.2pt;margin-top:44.3pt;width:148.55pt;height:67.65pt;rotation:90;z-index:251751424" o:connectortype="elbow" adj="21723,-171714,-69024" strokeweight="2.25pt">
            <v:stroke endarrow="block"/>
          </v:shape>
        </w:pict>
      </w:r>
      <w:r>
        <w:rPr>
          <w:noProof/>
          <w:sz w:val="22"/>
          <w:szCs w:val="22"/>
        </w:rPr>
        <w:pict w14:anchorId="505E8F78">
          <v:shape id="_x0000_s2184" type="#_x0000_t32" style="position:absolute;left:0;text-align:left;margin-left:174.5pt;margin-top:17.3pt;width:.05pt;height:15.55pt;z-index:251759616" o:connectortype="straight" strokeweight="2.25pt">
            <v:stroke startarrow="block"/>
          </v:shape>
        </w:pict>
      </w:r>
    </w:p>
    <w:p w14:paraId="23CF0024" w14:textId="168F5820" w:rsidR="00755748" w:rsidRPr="00755748" w:rsidRDefault="00000000" w:rsidP="00755748">
      <w:pPr>
        <w:tabs>
          <w:tab w:val="left" w:pos="1134"/>
        </w:tabs>
        <w:autoSpaceDE w:val="0"/>
        <w:autoSpaceDN w:val="0"/>
        <w:adjustRightInd w:val="0"/>
        <w:spacing w:before="100" w:beforeAutospacing="1"/>
        <w:ind w:firstLine="426"/>
        <w:jc w:val="center"/>
        <w:rPr>
          <w:sz w:val="22"/>
          <w:szCs w:val="22"/>
        </w:rPr>
      </w:pPr>
      <w:r>
        <w:rPr>
          <w:noProof/>
          <w:sz w:val="22"/>
          <w:szCs w:val="22"/>
        </w:rPr>
        <w:pict w14:anchorId="5EADE607">
          <v:roundrect id="_x0000_s2188" style="position:absolute;left:0;text-align:left;margin-left:284.05pt;margin-top:18.55pt;width:128.15pt;height:60.05pt;z-index:251763712" arcsize="10923f" strokeweight="1.5pt">
            <v:textbox style="mso-next-textbox:#_x0000_s2188">
              <w:txbxContent>
                <w:p w14:paraId="152A2EEE" w14:textId="77777777" w:rsidR="00755748" w:rsidRDefault="00755748" w:rsidP="00755748">
                  <w:pPr>
                    <w:jc w:val="center"/>
                    <w:rPr>
                      <w:b/>
                      <w:i/>
                      <w:iCs/>
                      <w:sz w:val="20"/>
                      <w:szCs w:val="20"/>
                    </w:rPr>
                  </w:pPr>
                  <w:r w:rsidRPr="00D64FFB">
                    <w:rPr>
                      <w:b/>
                      <w:i/>
                      <w:iCs/>
                    </w:rPr>
                    <w:t>OUTCOME</w:t>
                  </w:r>
                  <w:r>
                    <w:rPr>
                      <w:b/>
                      <w:i/>
                      <w:iCs/>
                      <w:sz w:val="20"/>
                      <w:szCs w:val="20"/>
                    </w:rPr>
                    <w:t>:</w:t>
                  </w:r>
                </w:p>
                <w:p w14:paraId="0E5723D3" w14:textId="77777777" w:rsidR="00755748" w:rsidRPr="00D64FFB" w:rsidRDefault="00755748" w:rsidP="00755748">
                  <w:pPr>
                    <w:jc w:val="center"/>
                    <w:rPr>
                      <w:sz w:val="20"/>
                      <w:szCs w:val="20"/>
                    </w:rPr>
                  </w:pPr>
                  <w:proofErr w:type="spellStart"/>
                  <w:r>
                    <w:rPr>
                      <w:b/>
                      <w:sz w:val="20"/>
                      <w:szCs w:val="20"/>
                    </w:rPr>
                    <w:t>Tercapainya</w:t>
                  </w:r>
                  <w:proofErr w:type="spellEnd"/>
                  <w:r>
                    <w:rPr>
                      <w:b/>
                      <w:sz w:val="20"/>
                      <w:szCs w:val="20"/>
                    </w:rPr>
                    <w:t xml:space="preserve"> </w:t>
                  </w:r>
                  <w:proofErr w:type="spellStart"/>
                  <w:r>
                    <w:rPr>
                      <w:b/>
                      <w:sz w:val="20"/>
                      <w:szCs w:val="20"/>
                    </w:rPr>
                    <w:t>organisasi</w:t>
                  </w:r>
                  <w:proofErr w:type="spellEnd"/>
                  <w:r>
                    <w:rPr>
                      <w:b/>
                      <w:sz w:val="20"/>
                      <w:szCs w:val="20"/>
                    </w:rPr>
                    <w:t xml:space="preserve"> yang </w:t>
                  </w:r>
                  <w:proofErr w:type="spellStart"/>
                  <w:r>
                    <w:rPr>
                      <w:b/>
                      <w:sz w:val="20"/>
                      <w:szCs w:val="20"/>
                    </w:rPr>
                    <w:t>maju</w:t>
                  </w:r>
                  <w:proofErr w:type="spellEnd"/>
                  <w:r>
                    <w:rPr>
                      <w:b/>
                      <w:sz w:val="20"/>
                      <w:szCs w:val="20"/>
                    </w:rPr>
                    <w:t xml:space="preserve"> dan </w:t>
                  </w:r>
                  <w:proofErr w:type="spellStart"/>
                  <w:r>
                    <w:rPr>
                      <w:b/>
                      <w:sz w:val="20"/>
                      <w:szCs w:val="20"/>
                    </w:rPr>
                    <w:t>berdaya</w:t>
                  </w:r>
                  <w:proofErr w:type="spellEnd"/>
                  <w:r>
                    <w:rPr>
                      <w:b/>
                      <w:sz w:val="20"/>
                      <w:szCs w:val="20"/>
                    </w:rPr>
                    <w:t xml:space="preserve"> </w:t>
                  </w:r>
                  <w:proofErr w:type="spellStart"/>
                  <w:r>
                    <w:rPr>
                      <w:b/>
                      <w:sz w:val="20"/>
                      <w:szCs w:val="20"/>
                    </w:rPr>
                    <w:t>saing</w:t>
                  </w:r>
                  <w:proofErr w:type="spellEnd"/>
                </w:p>
              </w:txbxContent>
            </v:textbox>
          </v:roundrect>
        </w:pict>
      </w:r>
      <w:r>
        <w:rPr>
          <w:noProof/>
          <w:sz w:val="22"/>
          <w:szCs w:val="22"/>
        </w:rPr>
        <w:pict w14:anchorId="23783F3B">
          <v:roundrect id="_x0000_s2183" style="position:absolute;left:0;text-align:left;margin-left:101.25pt;margin-top:3.95pt;width:146.25pt;height:71.75pt;z-index:251758592" arcsize="10923f" strokeweight="1.5pt">
            <v:textbox style="mso-next-textbox:#_x0000_s2183">
              <w:txbxContent>
                <w:p w14:paraId="40061471" w14:textId="77777777" w:rsidR="00755748" w:rsidRPr="0036130C" w:rsidRDefault="00755748" w:rsidP="00755748">
                  <w:pPr>
                    <w:autoSpaceDE w:val="0"/>
                    <w:autoSpaceDN w:val="0"/>
                    <w:adjustRightInd w:val="0"/>
                    <w:ind w:left="426" w:hanging="425"/>
                    <w:jc w:val="center"/>
                    <w:rPr>
                      <w:b/>
                      <w:bCs/>
                    </w:rPr>
                  </w:pPr>
                  <w:proofErr w:type="spellStart"/>
                  <w:r w:rsidRPr="0036130C">
                    <w:rPr>
                      <w:b/>
                      <w:bCs/>
                    </w:rPr>
                    <w:t>Temuan</w:t>
                  </w:r>
                  <w:proofErr w:type="spellEnd"/>
                  <w:r w:rsidRPr="0036130C">
                    <w:rPr>
                      <w:b/>
                      <w:bCs/>
                    </w:rPr>
                    <w:t>/</w:t>
                  </w:r>
                  <w:r w:rsidRPr="0036130C">
                    <w:rPr>
                      <w:b/>
                      <w:bCs/>
                      <w:i/>
                      <w:iCs/>
                    </w:rPr>
                    <w:t>Novelty</w:t>
                  </w:r>
                </w:p>
                <w:p w14:paraId="444B1522" w14:textId="77777777" w:rsidR="00755748" w:rsidRPr="00536553" w:rsidRDefault="00755748" w:rsidP="00755748">
                  <w:pPr>
                    <w:numPr>
                      <w:ilvl w:val="0"/>
                      <w:numId w:val="27"/>
                    </w:numPr>
                    <w:autoSpaceDE w:val="0"/>
                    <w:autoSpaceDN w:val="0"/>
                    <w:adjustRightInd w:val="0"/>
                    <w:ind w:left="426" w:hanging="425"/>
                    <w:jc w:val="both"/>
                  </w:pPr>
                  <w:proofErr w:type="spellStart"/>
                  <w:r>
                    <w:t>Kualitas</w:t>
                  </w:r>
                  <w:proofErr w:type="spellEnd"/>
                  <w:r>
                    <w:t xml:space="preserve"> /</w:t>
                  </w:r>
                  <w:proofErr w:type="spellStart"/>
                  <w:r>
                    <w:t>Mutu</w:t>
                  </w:r>
                  <w:proofErr w:type="spellEnd"/>
                  <w:r>
                    <w:t xml:space="preserve"> SDM</w:t>
                  </w:r>
                </w:p>
                <w:p w14:paraId="0F768A47" w14:textId="77777777" w:rsidR="00755748" w:rsidRPr="00536553" w:rsidRDefault="00755748" w:rsidP="00755748">
                  <w:pPr>
                    <w:numPr>
                      <w:ilvl w:val="0"/>
                      <w:numId w:val="27"/>
                    </w:numPr>
                    <w:autoSpaceDE w:val="0"/>
                    <w:autoSpaceDN w:val="0"/>
                    <w:adjustRightInd w:val="0"/>
                    <w:ind w:left="426" w:hanging="425"/>
                    <w:jc w:val="both"/>
                  </w:pPr>
                  <w:proofErr w:type="spellStart"/>
                  <w:r w:rsidRPr="00536553">
                    <w:t>Komitmen</w:t>
                  </w:r>
                  <w:proofErr w:type="spellEnd"/>
                </w:p>
                <w:p w14:paraId="51A37FDD" w14:textId="77777777" w:rsidR="00755748" w:rsidRPr="00536553" w:rsidRDefault="00755748" w:rsidP="00755748">
                  <w:pPr>
                    <w:numPr>
                      <w:ilvl w:val="0"/>
                      <w:numId w:val="27"/>
                    </w:numPr>
                    <w:autoSpaceDE w:val="0"/>
                    <w:autoSpaceDN w:val="0"/>
                    <w:adjustRightInd w:val="0"/>
                    <w:ind w:left="426" w:hanging="425"/>
                    <w:jc w:val="both"/>
                  </w:pPr>
                  <w:proofErr w:type="spellStart"/>
                  <w:r w:rsidRPr="00536553">
                    <w:t>Kompetensi</w:t>
                  </w:r>
                  <w:proofErr w:type="spellEnd"/>
                </w:p>
                <w:p w14:paraId="086D125C" w14:textId="77777777" w:rsidR="00755748" w:rsidRPr="00FF6F9D" w:rsidRDefault="00755748" w:rsidP="00755748">
                  <w:pPr>
                    <w:ind w:left="426"/>
                    <w:rPr>
                      <w:i/>
                      <w:iCs/>
                      <w:sz w:val="22"/>
                      <w:szCs w:val="22"/>
                    </w:rPr>
                  </w:pPr>
                </w:p>
              </w:txbxContent>
            </v:textbox>
          </v:roundrect>
        </w:pict>
      </w:r>
    </w:p>
    <w:p w14:paraId="574534BA" w14:textId="13E36B12" w:rsidR="00755748" w:rsidRPr="00755748" w:rsidRDefault="00755748" w:rsidP="00755748">
      <w:pPr>
        <w:tabs>
          <w:tab w:val="left" w:pos="1134"/>
        </w:tabs>
        <w:autoSpaceDE w:val="0"/>
        <w:autoSpaceDN w:val="0"/>
        <w:adjustRightInd w:val="0"/>
        <w:spacing w:before="100" w:beforeAutospacing="1"/>
        <w:ind w:firstLine="426"/>
        <w:jc w:val="center"/>
        <w:rPr>
          <w:sz w:val="22"/>
          <w:szCs w:val="22"/>
        </w:rPr>
      </w:pPr>
    </w:p>
    <w:p w14:paraId="1504A0A2" w14:textId="361C9712" w:rsidR="00755748" w:rsidRPr="00755748" w:rsidRDefault="00000000" w:rsidP="00755748">
      <w:pPr>
        <w:tabs>
          <w:tab w:val="left" w:pos="1134"/>
        </w:tabs>
        <w:autoSpaceDE w:val="0"/>
        <w:autoSpaceDN w:val="0"/>
        <w:adjustRightInd w:val="0"/>
        <w:spacing w:before="100" w:beforeAutospacing="1"/>
        <w:ind w:firstLine="426"/>
        <w:jc w:val="center"/>
        <w:rPr>
          <w:sz w:val="22"/>
          <w:szCs w:val="22"/>
        </w:rPr>
      </w:pPr>
      <w:r>
        <w:rPr>
          <w:noProof/>
          <w:sz w:val="22"/>
          <w:szCs w:val="22"/>
        </w:rPr>
        <w:pict w14:anchorId="56B2C68F">
          <v:shape id="_x0000_s2177" type="#_x0000_t34" style="position:absolute;left:0;text-align:left;margin-left:14.95pt;margin-top:18.65pt;width:54.6pt;height:45.6pt;rotation:270;flip:x;z-index:251752448" o:connectortype="elbow" adj="-238,323361,-70596" strokeweight="2.25pt">
            <v:stroke endarrow="block"/>
          </v:shape>
        </w:pict>
      </w:r>
    </w:p>
    <w:p w14:paraId="6D933141" w14:textId="430E5470" w:rsidR="00755748" w:rsidRPr="00755748" w:rsidRDefault="00000000" w:rsidP="00755748">
      <w:pPr>
        <w:tabs>
          <w:tab w:val="left" w:pos="1134"/>
        </w:tabs>
        <w:autoSpaceDE w:val="0"/>
        <w:autoSpaceDN w:val="0"/>
        <w:adjustRightInd w:val="0"/>
        <w:spacing w:before="100" w:beforeAutospacing="1"/>
        <w:ind w:firstLine="426"/>
        <w:jc w:val="center"/>
        <w:rPr>
          <w:sz w:val="22"/>
          <w:szCs w:val="22"/>
        </w:rPr>
      </w:pPr>
      <w:r>
        <w:rPr>
          <w:noProof/>
          <w:sz w:val="22"/>
          <w:szCs w:val="22"/>
        </w:rPr>
        <w:pict w14:anchorId="571E87C2">
          <v:roundrect id="_x0000_s2189" style="position:absolute;left:0;text-align:left;margin-left:65.05pt;margin-top:17.85pt;width:228.6pt;height:47.25pt;z-index:251764736" arcsize="10923f" strokeweight="1.5pt">
            <v:textbox style="mso-next-textbox:#_x0000_s2189">
              <w:txbxContent>
                <w:p w14:paraId="773713CA" w14:textId="77777777" w:rsidR="00755748" w:rsidRDefault="00755748" w:rsidP="00755748">
                  <w:pPr>
                    <w:jc w:val="center"/>
                    <w:rPr>
                      <w:b/>
                      <w:i/>
                      <w:iCs/>
                      <w:sz w:val="22"/>
                      <w:szCs w:val="22"/>
                    </w:rPr>
                  </w:pPr>
                  <w:r w:rsidRPr="00FF6F9D">
                    <w:rPr>
                      <w:b/>
                      <w:i/>
                      <w:iCs/>
                      <w:sz w:val="22"/>
                      <w:szCs w:val="22"/>
                    </w:rPr>
                    <w:t>Feedback</w:t>
                  </w:r>
                  <w:r>
                    <w:rPr>
                      <w:b/>
                      <w:i/>
                      <w:iCs/>
                      <w:sz w:val="22"/>
                      <w:szCs w:val="22"/>
                    </w:rPr>
                    <w:t>:</w:t>
                  </w:r>
                </w:p>
                <w:p w14:paraId="16FF1B81" w14:textId="77777777" w:rsidR="00755748" w:rsidRPr="0039307B" w:rsidRDefault="00755748" w:rsidP="00755748">
                  <w:pPr>
                    <w:jc w:val="center"/>
                    <w:rPr>
                      <w:sz w:val="20"/>
                      <w:szCs w:val="20"/>
                    </w:rPr>
                  </w:pPr>
                  <w:proofErr w:type="spellStart"/>
                  <w:r>
                    <w:rPr>
                      <w:b/>
                      <w:sz w:val="20"/>
                      <w:szCs w:val="20"/>
                    </w:rPr>
                    <w:t>Peningkatan</w:t>
                  </w:r>
                  <w:proofErr w:type="spellEnd"/>
                  <w:r>
                    <w:rPr>
                      <w:b/>
                      <w:sz w:val="20"/>
                      <w:szCs w:val="20"/>
                    </w:rPr>
                    <w:t xml:space="preserve"> </w:t>
                  </w:r>
                  <w:proofErr w:type="spellStart"/>
                  <w:r>
                    <w:rPr>
                      <w:b/>
                      <w:sz w:val="20"/>
                      <w:szCs w:val="20"/>
                    </w:rPr>
                    <w:t>kinerja</w:t>
                  </w:r>
                  <w:proofErr w:type="spellEnd"/>
                  <w:r>
                    <w:rPr>
                      <w:b/>
                      <w:sz w:val="20"/>
                      <w:szCs w:val="20"/>
                    </w:rPr>
                    <w:t xml:space="preserve"> dan </w:t>
                  </w:r>
                  <w:proofErr w:type="spellStart"/>
                  <w:r>
                    <w:rPr>
                      <w:b/>
                      <w:sz w:val="20"/>
                      <w:szCs w:val="20"/>
                    </w:rPr>
                    <w:t>perilaku</w:t>
                  </w:r>
                  <w:proofErr w:type="spellEnd"/>
                  <w:r>
                    <w:rPr>
                      <w:b/>
                      <w:sz w:val="20"/>
                      <w:szCs w:val="20"/>
                    </w:rPr>
                    <w:t xml:space="preserve"> </w:t>
                  </w:r>
                  <w:proofErr w:type="spellStart"/>
                  <w:r>
                    <w:rPr>
                      <w:b/>
                      <w:sz w:val="20"/>
                      <w:szCs w:val="20"/>
                    </w:rPr>
                    <w:t>organisasi</w:t>
                  </w:r>
                  <w:proofErr w:type="spellEnd"/>
                  <w:r>
                    <w:rPr>
                      <w:b/>
                      <w:sz w:val="20"/>
                      <w:szCs w:val="20"/>
                    </w:rPr>
                    <w:t xml:space="preserve"> yang </w:t>
                  </w:r>
                  <w:proofErr w:type="spellStart"/>
                  <w:r>
                    <w:rPr>
                      <w:b/>
                      <w:sz w:val="20"/>
                      <w:szCs w:val="20"/>
                    </w:rPr>
                    <w:t>sesuai</w:t>
                  </w:r>
                  <w:proofErr w:type="spellEnd"/>
                  <w:r>
                    <w:rPr>
                      <w:b/>
                      <w:sz w:val="20"/>
                      <w:szCs w:val="20"/>
                    </w:rPr>
                    <w:t xml:space="preserve"> </w:t>
                  </w:r>
                  <w:proofErr w:type="spellStart"/>
                  <w:r>
                    <w:rPr>
                      <w:b/>
                      <w:sz w:val="20"/>
                      <w:szCs w:val="20"/>
                    </w:rPr>
                    <w:t>dengan</w:t>
                  </w:r>
                  <w:proofErr w:type="spellEnd"/>
                  <w:r>
                    <w:rPr>
                      <w:b/>
                      <w:sz w:val="20"/>
                      <w:szCs w:val="20"/>
                    </w:rPr>
                    <w:t xml:space="preserve"> </w:t>
                  </w:r>
                  <w:proofErr w:type="spellStart"/>
                  <w:r>
                    <w:rPr>
                      <w:b/>
                      <w:sz w:val="20"/>
                      <w:szCs w:val="20"/>
                    </w:rPr>
                    <w:t>visi</w:t>
                  </w:r>
                  <w:proofErr w:type="spellEnd"/>
                  <w:r>
                    <w:rPr>
                      <w:b/>
                      <w:sz w:val="20"/>
                      <w:szCs w:val="20"/>
                    </w:rPr>
                    <w:t xml:space="preserve"> dan </w:t>
                  </w:r>
                  <w:proofErr w:type="spellStart"/>
                  <w:r>
                    <w:rPr>
                      <w:b/>
                      <w:sz w:val="20"/>
                      <w:szCs w:val="20"/>
                    </w:rPr>
                    <w:t>misi</w:t>
                  </w:r>
                  <w:proofErr w:type="spellEnd"/>
                </w:p>
              </w:txbxContent>
            </v:textbox>
          </v:roundrect>
        </w:pict>
      </w:r>
    </w:p>
    <w:p w14:paraId="42D5729D" w14:textId="77777777" w:rsidR="00755748" w:rsidRPr="00755748" w:rsidRDefault="00755748" w:rsidP="00755748">
      <w:pPr>
        <w:tabs>
          <w:tab w:val="left" w:pos="1134"/>
        </w:tabs>
        <w:autoSpaceDE w:val="0"/>
        <w:autoSpaceDN w:val="0"/>
        <w:adjustRightInd w:val="0"/>
        <w:spacing w:before="100" w:beforeAutospacing="1"/>
        <w:ind w:firstLine="426"/>
        <w:jc w:val="center"/>
        <w:rPr>
          <w:sz w:val="22"/>
          <w:szCs w:val="22"/>
        </w:rPr>
      </w:pPr>
    </w:p>
    <w:p w14:paraId="701CBD1E" w14:textId="77777777" w:rsidR="002F5FFC" w:rsidRDefault="002F5FFC" w:rsidP="002F5FFC">
      <w:pPr>
        <w:autoSpaceDE w:val="0"/>
        <w:autoSpaceDN w:val="0"/>
        <w:adjustRightInd w:val="0"/>
        <w:rPr>
          <w:bCs/>
          <w:sz w:val="22"/>
          <w:szCs w:val="22"/>
        </w:rPr>
      </w:pPr>
    </w:p>
    <w:p w14:paraId="21096996" w14:textId="71E8DE0F" w:rsidR="00755748" w:rsidRPr="00755748" w:rsidRDefault="00755748" w:rsidP="00446618">
      <w:pPr>
        <w:autoSpaceDE w:val="0"/>
        <w:autoSpaceDN w:val="0"/>
        <w:adjustRightInd w:val="0"/>
        <w:rPr>
          <w:bCs/>
          <w:sz w:val="22"/>
          <w:szCs w:val="22"/>
        </w:rPr>
      </w:pPr>
      <w:proofErr w:type="spellStart"/>
      <w:r w:rsidRPr="00755748">
        <w:rPr>
          <w:bCs/>
          <w:sz w:val="22"/>
          <w:szCs w:val="22"/>
        </w:rPr>
        <w:t>Sumber</w:t>
      </w:r>
      <w:proofErr w:type="spellEnd"/>
      <w:r w:rsidRPr="00755748">
        <w:rPr>
          <w:bCs/>
          <w:sz w:val="22"/>
          <w:szCs w:val="22"/>
        </w:rPr>
        <w:t xml:space="preserve">: </w:t>
      </w:r>
      <w:proofErr w:type="spellStart"/>
      <w:r w:rsidRPr="00755748">
        <w:rPr>
          <w:bCs/>
          <w:sz w:val="22"/>
          <w:szCs w:val="22"/>
        </w:rPr>
        <w:t>Peneliti</w:t>
      </w:r>
      <w:proofErr w:type="spellEnd"/>
      <w:r w:rsidRPr="00755748">
        <w:rPr>
          <w:bCs/>
          <w:sz w:val="22"/>
          <w:szCs w:val="22"/>
        </w:rPr>
        <w:t xml:space="preserve"> 2022</w:t>
      </w:r>
    </w:p>
    <w:p w14:paraId="7E8B5089" w14:textId="7AAB6542" w:rsidR="00755748" w:rsidRPr="00755748" w:rsidRDefault="00755748" w:rsidP="00446618">
      <w:pPr>
        <w:autoSpaceDE w:val="0"/>
        <w:autoSpaceDN w:val="0"/>
        <w:adjustRightInd w:val="0"/>
        <w:ind w:firstLine="426"/>
        <w:jc w:val="center"/>
        <w:rPr>
          <w:b/>
          <w:sz w:val="22"/>
          <w:szCs w:val="22"/>
        </w:rPr>
      </w:pPr>
      <w:r w:rsidRPr="00755748">
        <w:rPr>
          <w:b/>
          <w:sz w:val="22"/>
          <w:szCs w:val="22"/>
          <w:lang w:val="id-ID"/>
        </w:rPr>
        <w:t xml:space="preserve">Gambar: </w:t>
      </w:r>
      <w:r w:rsidR="006317E5">
        <w:rPr>
          <w:b/>
          <w:sz w:val="22"/>
          <w:szCs w:val="22"/>
        </w:rPr>
        <w:t>1</w:t>
      </w:r>
      <w:r w:rsidRPr="00755748">
        <w:rPr>
          <w:b/>
          <w:sz w:val="22"/>
          <w:szCs w:val="22"/>
        </w:rPr>
        <w:t>.4.</w:t>
      </w:r>
    </w:p>
    <w:p w14:paraId="419D85B1" w14:textId="77777777" w:rsidR="00755748" w:rsidRPr="00755748" w:rsidRDefault="00755748" w:rsidP="00446618">
      <w:pPr>
        <w:tabs>
          <w:tab w:val="left" w:pos="1134"/>
        </w:tabs>
        <w:autoSpaceDE w:val="0"/>
        <w:autoSpaceDN w:val="0"/>
        <w:adjustRightInd w:val="0"/>
        <w:ind w:firstLine="426"/>
        <w:jc w:val="center"/>
        <w:rPr>
          <w:b/>
          <w:sz w:val="22"/>
          <w:szCs w:val="22"/>
          <w:lang w:val="id-ID"/>
        </w:rPr>
      </w:pPr>
      <w:r w:rsidRPr="00755748">
        <w:rPr>
          <w:b/>
          <w:sz w:val="22"/>
          <w:szCs w:val="22"/>
          <w:lang w:val="id-ID"/>
        </w:rPr>
        <w:t xml:space="preserve">Alur Pikir </w:t>
      </w:r>
      <w:proofErr w:type="spellStart"/>
      <w:r w:rsidRPr="00755748">
        <w:rPr>
          <w:b/>
          <w:sz w:val="22"/>
          <w:szCs w:val="22"/>
        </w:rPr>
        <w:t>berdasarkan</w:t>
      </w:r>
      <w:proofErr w:type="spellEnd"/>
      <w:r w:rsidRPr="00755748">
        <w:rPr>
          <w:b/>
          <w:sz w:val="22"/>
          <w:szCs w:val="22"/>
        </w:rPr>
        <w:t xml:space="preserve"> Hasil </w:t>
      </w:r>
      <w:r w:rsidRPr="00755748">
        <w:rPr>
          <w:b/>
          <w:sz w:val="22"/>
          <w:szCs w:val="22"/>
          <w:lang w:val="id-ID"/>
        </w:rPr>
        <w:t>Penelitian</w:t>
      </w:r>
    </w:p>
    <w:p w14:paraId="41FAEC5E" w14:textId="77777777" w:rsidR="006E36F6" w:rsidRDefault="006E36F6" w:rsidP="00446618">
      <w:pPr>
        <w:pStyle w:val="NormalWeb"/>
        <w:spacing w:before="0" w:beforeAutospacing="0" w:after="0" w:afterAutospacing="0"/>
        <w:ind w:firstLine="709"/>
        <w:jc w:val="both"/>
        <w:rPr>
          <w:bCs/>
          <w:i/>
          <w:iCs/>
          <w:sz w:val="22"/>
          <w:szCs w:val="22"/>
          <w:lang w:val="sv-SE"/>
        </w:rPr>
      </w:pPr>
    </w:p>
    <w:p w14:paraId="5870A6ED" w14:textId="2F5744E6" w:rsidR="00755748" w:rsidRPr="00755748" w:rsidRDefault="00755748" w:rsidP="00446618">
      <w:pPr>
        <w:pStyle w:val="NormalWeb"/>
        <w:spacing w:before="0" w:beforeAutospacing="0" w:after="0" w:afterAutospacing="0"/>
        <w:ind w:firstLine="709"/>
        <w:jc w:val="both"/>
        <w:rPr>
          <w:sz w:val="22"/>
          <w:szCs w:val="22"/>
        </w:rPr>
      </w:pPr>
      <w:r w:rsidRPr="00755748">
        <w:rPr>
          <w:bCs/>
          <w:i/>
          <w:iCs/>
          <w:sz w:val="22"/>
          <w:szCs w:val="22"/>
          <w:lang w:val="sv-SE"/>
        </w:rPr>
        <w:t>Input</w:t>
      </w:r>
      <w:r w:rsidRPr="00755748">
        <w:rPr>
          <w:bCs/>
          <w:sz w:val="22"/>
          <w:szCs w:val="22"/>
          <w:lang w:val="sv-SE"/>
        </w:rPr>
        <w:t xml:space="preserve"> merupakan kondisi eksisting pada Dinas Sosial Provinsi Banten meliputi </w:t>
      </w:r>
      <w:proofErr w:type="spellStart"/>
      <w:r w:rsidRPr="00755748">
        <w:rPr>
          <w:bCs/>
          <w:sz w:val="22"/>
          <w:szCs w:val="22"/>
        </w:rPr>
        <w:t>kinerja</w:t>
      </w:r>
      <w:proofErr w:type="spellEnd"/>
      <w:r w:rsidRPr="00755748">
        <w:rPr>
          <w:bCs/>
          <w:sz w:val="22"/>
          <w:szCs w:val="22"/>
        </w:rPr>
        <w:t xml:space="preserve"> dan </w:t>
      </w:r>
      <w:proofErr w:type="spellStart"/>
      <w:r w:rsidRPr="00755748">
        <w:rPr>
          <w:bCs/>
          <w:sz w:val="22"/>
          <w:szCs w:val="22"/>
        </w:rPr>
        <w:t>perilaku</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yang </w:t>
      </w:r>
      <w:proofErr w:type="spellStart"/>
      <w:r w:rsidRPr="00755748">
        <w:rPr>
          <w:bCs/>
          <w:sz w:val="22"/>
          <w:szCs w:val="22"/>
        </w:rPr>
        <w:t>tidak</w:t>
      </w:r>
      <w:proofErr w:type="spellEnd"/>
      <w:r w:rsidRPr="00755748">
        <w:rPr>
          <w:bCs/>
          <w:sz w:val="22"/>
          <w:szCs w:val="22"/>
        </w:rPr>
        <w:t xml:space="preserve"> optimal, </w:t>
      </w:r>
      <w:proofErr w:type="spellStart"/>
      <w:r w:rsidRPr="00755748">
        <w:rPr>
          <w:bCs/>
          <w:sz w:val="22"/>
          <w:szCs w:val="22"/>
        </w:rPr>
        <w:t>kinerja</w:t>
      </w:r>
      <w:proofErr w:type="spellEnd"/>
      <w:r w:rsidRPr="00755748">
        <w:rPr>
          <w:bCs/>
          <w:sz w:val="22"/>
          <w:szCs w:val="22"/>
        </w:rPr>
        <w:t xml:space="preserve"> SDM Nilai-</w:t>
      </w:r>
      <w:proofErr w:type="spellStart"/>
      <w:r w:rsidRPr="00755748">
        <w:rPr>
          <w:bCs/>
          <w:sz w:val="22"/>
          <w:szCs w:val="22"/>
        </w:rPr>
        <w:t>nilai</w:t>
      </w:r>
      <w:proofErr w:type="spellEnd"/>
      <w:r w:rsidRPr="00755748">
        <w:rPr>
          <w:bCs/>
          <w:sz w:val="22"/>
          <w:szCs w:val="22"/>
        </w:rPr>
        <w:t xml:space="preserve">, </w:t>
      </w:r>
      <w:proofErr w:type="spellStart"/>
      <w:r w:rsidRPr="00755748">
        <w:rPr>
          <w:bCs/>
          <w:sz w:val="22"/>
          <w:szCs w:val="22"/>
        </w:rPr>
        <w:t>visi</w:t>
      </w:r>
      <w:proofErr w:type="spellEnd"/>
      <w:r w:rsidRPr="00755748">
        <w:rPr>
          <w:bCs/>
          <w:sz w:val="22"/>
          <w:szCs w:val="22"/>
        </w:rPr>
        <w:t xml:space="preserve">  dan </w:t>
      </w:r>
      <w:proofErr w:type="spellStart"/>
      <w:r w:rsidRPr="00755748">
        <w:rPr>
          <w:bCs/>
          <w:sz w:val="22"/>
          <w:szCs w:val="22"/>
        </w:rPr>
        <w:t>misi</w:t>
      </w:r>
      <w:proofErr w:type="spellEnd"/>
      <w:r w:rsidRPr="00755748">
        <w:rPr>
          <w:bCs/>
          <w:sz w:val="22"/>
          <w:szCs w:val="22"/>
        </w:rPr>
        <w:t xml:space="preserve">, </w:t>
      </w:r>
      <w:proofErr w:type="spellStart"/>
      <w:r w:rsidRPr="00755748">
        <w:rPr>
          <w:bCs/>
          <w:sz w:val="22"/>
          <w:szCs w:val="22"/>
        </w:rPr>
        <w:t>kebijakan</w:t>
      </w:r>
      <w:proofErr w:type="spellEnd"/>
      <w:r w:rsidRPr="00755748">
        <w:rPr>
          <w:bCs/>
          <w:sz w:val="22"/>
          <w:szCs w:val="22"/>
        </w:rPr>
        <w:t xml:space="preserve">, </w:t>
      </w:r>
      <w:proofErr w:type="spellStart"/>
      <w:r w:rsidRPr="00755748">
        <w:rPr>
          <w:bCs/>
          <w:sz w:val="22"/>
          <w:szCs w:val="22"/>
        </w:rPr>
        <w:t>tujuan</w:t>
      </w:r>
      <w:proofErr w:type="spellEnd"/>
      <w:r w:rsidRPr="00755748">
        <w:rPr>
          <w:bCs/>
          <w:sz w:val="22"/>
          <w:szCs w:val="22"/>
        </w:rPr>
        <w:t xml:space="preserve">, </w:t>
      </w:r>
      <w:proofErr w:type="spellStart"/>
      <w:r w:rsidRPr="00755748">
        <w:rPr>
          <w:bCs/>
          <w:sz w:val="22"/>
          <w:szCs w:val="22"/>
        </w:rPr>
        <w:t>maupun</w:t>
      </w:r>
      <w:proofErr w:type="spellEnd"/>
      <w:r w:rsidRPr="00755748">
        <w:rPr>
          <w:bCs/>
          <w:sz w:val="22"/>
          <w:szCs w:val="22"/>
        </w:rPr>
        <w:t xml:space="preserve"> program pada Dinas </w:t>
      </w:r>
      <w:proofErr w:type="spellStart"/>
      <w:r w:rsidRPr="00755748">
        <w:rPr>
          <w:bCs/>
          <w:sz w:val="22"/>
          <w:szCs w:val="22"/>
        </w:rPr>
        <w:t>Sosial</w:t>
      </w:r>
      <w:proofErr w:type="spellEnd"/>
      <w:r w:rsidRPr="00755748">
        <w:rPr>
          <w:bCs/>
          <w:sz w:val="22"/>
          <w:szCs w:val="22"/>
        </w:rPr>
        <w:t xml:space="preserve"> </w:t>
      </w:r>
      <w:proofErr w:type="spellStart"/>
      <w:r w:rsidRPr="00755748">
        <w:rPr>
          <w:bCs/>
          <w:sz w:val="22"/>
          <w:szCs w:val="22"/>
        </w:rPr>
        <w:t>Provinsi</w:t>
      </w:r>
      <w:proofErr w:type="spellEnd"/>
      <w:r w:rsidRPr="00755748">
        <w:rPr>
          <w:bCs/>
          <w:sz w:val="22"/>
          <w:szCs w:val="22"/>
        </w:rPr>
        <w:t xml:space="preserve"> </w:t>
      </w:r>
      <w:proofErr w:type="spellStart"/>
      <w:r w:rsidRPr="00755748">
        <w:rPr>
          <w:bCs/>
          <w:sz w:val="22"/>
          <w:szCs w:val="22"/>
        </w:rPr>
        <w:t>Banten.yang</w:t>
      </w:r>
      <w:proofErr w:type="spellEnd"/>
      <w:r w:rsidRPr="00755748">
        <w:rPr>
          <w:bCs/>
          <w:sz w:val="22"/>
          <w:szCs w:val="22"/>
        </w:rPr>
        <w:t xml:space="preserve"> </w:t>
      </w:r>
      <w:proofErr w:type="spellStart"/>
      <w:r w:rsidRPr="00755748">
        <w:rPr>
          <w:bCs/>
          <w:sz w:val="22"/>
          <w:szCs w:val="22"/>
        </w:rPr>
        <w:t>belum</w:t>
      </w:r>
      <w:proofErr w:type="spellEnd"/>
      <w:r w:rsidRPr="00755748">
        <w:rPr>
          <w:bCs/>
          <w:sz w:val="22"/>
          <w:szCs w:val="22"/>
        </w:rPr>
        <w:t xml:space="preserve"> optimal. Adapun </w:t>
      </w:r>
      <w:r w:rsidRPr="00755748">
        <w:rPr>
          <w:bCs/>
          <w:i/>
          <w:iCs/>
          <w:sz w:val="22"/>
          <w:szCs w:val="22"/>
        </w:rPr>
        <w:t>proses</w:t>
      </w:r>
      <w:r w:rsidRPr="00755748">
        <w:rPr>
          <w:bCs/>
          <w:sz w:val="22"/>
          <w:szCs w:val="22"/>
        </w:rPr>
        <w:t xml:space="preserve"> </w:t>
      </w:r>
      <w:proofErr w:type="spellStart"/>
      <w:r w:rsidRPr="00755748">
        <w:rPr>
          <w:bCs/>
          <w:sz w:val="22"/>
          <w:szCs w:val="22"/>
        </w:rPr>
        <w:t>merupakan</w:t>
      </w:r>
      <w:proofErr w:type="spellEnd"/>
      <w:r w:rsidRPr="00755748">
        <w:rPr>
          <w:bCs/>
          <w:sz w:val="22"/>
          <w:szCs w:val="22"/>
        </w:rPr>
        <w:t xml:space="preserve"> parameter </w:t>
      </w:r>
      <w:proofErr w:type="spellStart"/>
      <w:r w:rsidRPr="00755748">
        <w:rPr>
          <w:bCs/>
          <w:sz w:val="22"/>
          <w:szCs w:val="22"/>
        </w:rPr>
        <w:t>atau</w:t>
      </w:r>
      <w:proofErr w:type="spellEnd"/>
      <w:r w:rsidRPr="00755748">
        <w:rPr>
          <w:bCs/>
          <w:sz w:val="22"/>
          <w:szCs w:val="22"/>
        </w:rPr>
        <w:t xml:space="preserve"> </w:t>
      </w:r>
      <w:proofErr w:type="spellStart"/>
      <w:r w:rsidRPr="00755748">
        <w:rPr>
          <w:bCs/>
          <w:sz w:val="22"/>
          <w:szCs w:val="22"/>
        </w:rPr>
        <w:t>alat</w:t>
      </w:r>
      <w:proofErr w:type="spellEnd"/>
      <w:r w:rsidRPr="00755748">
        <w:rPr>
          <w:bCs/>
          <w:sz w:val="22"/>
          <w:szCs w:val="22"/>
        </w:rPr>
        <w:t xml:space="preserve"> </w:t>
      </w:r>
      <w:proofErr w:type="spellStart"/>
      <w:r w:rsidRPr="00755748">
        <w:rPr>
          <w:bCs/>
          <w:sz w:val="22"/>
          <w:szCs w:val="22"/>
        </w:rPr>
        <w:t>ukur</w:t>
      </w:r>
      <w:proofErr w:type="spellEnd"/>
      <w:r w:rsidRPr="00755748">
        <w:rPr>
          <w:bCs/>
          <w:sz w:val="22"/>
          <w:szCs w:val="22"/>
        </w:rPr>
        <w:t xml:space="preserve"> </w:t>
      </w:r>
      <w:proofErr w:type="spellStart"/>
      <w:r w:rsidRPr="00755748">
        <w:rPr>
          <w:bCs/>
          <w:sz w:val="22"/>
          <w:szCs w:val="22"/>
        </w:rPr>
        <w:t>sebagai</w:t>
      </w:r>
      <w:proofErr w:type="spellEnd"/>
      <w:r w:rsidRPr="00755748">
        <w:rPr>
          <w:bCs/>
          <w:sz w:val="22"/>
          <w:szCs w:val="22"/>
        </w:rPr>
        <w:t xml:space="preserve"> </w:t>
      </w:r>
      <w:proofErr w:type="spellStart"/>
      <w:r w:rsidRPr="00755748">
        <w:rPr>
          <w:bCs/>
          <w:sz w:val="22"/>
          <w:szCs w:val="22"/>
        </w:rPr>
        <w:t>pisau</w:t>
      </w:r>
      <w:proofErr w:type="spellEnd"/>
      <w:r w:rsidRPr="00755748">
        <w:rPr>
          <w:bCs/>
          <w:sz w:val="22"/>
          <w:szCs w:val="22"/>
        </w:rPr>
        <w:t xml:space="preserve"> </w:t>
      </w:r>
      <w:proofErr w:type="spellStart"/>
      <w:r w:rsidRPr="00755748">
        <w:rPr>
          <w:bCs/>
          <w:sz w:val="22"/>
          <w:szCs w:val="22"/>
        </w:rPr>
        <w:t>analisis</w:t>
      </w:r>
      <w:proofErr w:type="spellEnd"/>
      <w:r w:rsidRPr="00755748">
        <w:rPr>
          <w:bCs/>
          <w:sz w:val="22"/>
          <w:szCs w:val="22"/>
        </w:rPr>
        <w:t xml:space="preserve"> </w:t>
      </w:r>
      <w:proofErr w:type="spellStart"/>
      <w:r w:rsidRPr="00755748">
        <w:rPr>
          <w:bCs/>
          <w:sz w:val="22"/>
          <w:szCs w:val="22"/>
        </w:rPr>
        <w:t>karakteristik</w:t>
      </w:r>
      <w:proofErr w:type="spellEnd"/>
      <w:r w:rsidRPr="00755748">
        <w:rPr>
          <w:bCs/>
          <w:sz w:val="22"/>
          <w:szCs w:val="22"/>
        </w:rPr>
        <w:t xml:space="preserve"> primer </w:t>
      </w:r>
      <w:proofErr w:type="spellStart"/>
      <w:r w:rsidRPr="00755748">
        <w:rPr>
          <w:bCs/>
          <w:sz w:val="22"/>
          <w:szCs w:val="22"/>
        </w:rPr>
        <w:t>budaya</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yang </w:t>
      </w:r>
      <w:proofErr w:type="spellStart"/>
      <w:r w:rsidRPr="00755748">
        <w:rPr>
          <w:bCs/>
          <w:sz w:val="22"/>
          <w:szCs w:val="22"/>
        </w:rPr>
        <w:t>merupakan</w:t>
      </w:r>
      <w:proofErr w:type="spellEnd"/>
      <w:r w:rsidRPr="00755748">
        <w:rPr>
          <w:bCs/>
          <w:sz w:val="22"/>
          <w:szCs w:val="22"/>
        </w:rPr>
        <w:t xml:space="preserve"> </w:t>
      </w:r>
      <w:proofErr w:type="spellStart"/>
      <w:r w:rsidRPr="00755748">
        <w:rPr>
          <w:bCs/>
          <w:sz w:val="22"/>
          <w:szCs w:val="22"/>
        </w:rPr>
        <w:t>konsep</w:t>
      </w:r>
      <w:proofErr w:type="spellEnd"/>
      <w:r w:rsidRPr="00755748">
        <w:rPr>
          <w:bCs/>
          <w:sz w:val="22"/>
          <w:szCs w:val="22"/>
        </w:rPr>
        <w:t xml:space="preserve"> </w:t>
      </w:r>
      <w:proofErr w:type="spellStart"/>
      <w:r w:rsidRPr="00755748">
        <w:rPr>
          <w:bCs/>
          <w:sz w:val="22"/>
          <w:szCs w:val="22"/>
        </w:rPr>
        <w:t>teori</w:t>
      </w:r>
      <w:proofErr w:type="spellEnd"/>
      <w:r w:rsidRPr="00755748">
        <w:rPr>
          <w:bCs/>
          <w:sz w:val="22"/>
          <w:szCs w:val="22"/>
        </w:rPr>
        <w:t xml:space="preserve"> </w:t>
      </w:r>
      <w:proofErr w:type="spellStart"/>
      <w:r w:rsidRPr="00755748">
        <w:rPr>
          <w:bCs/>
          <w:sz w:val="22"/>
          <w:szCs w:val="22"/>
        </w:rPr>
        <w:t>sebagai</w:t>
      </w:r>
      <w:proofErr w:type="spellEnd"/>
      <w:r w:rsidRPr="00755748">
        <w:rPr>
          <w:bCs/>
          <w:sz w:val="22"/>
          <w:szCs w:val="22"/>
        </w:rPr>
        <w:t xml:space="preserve"> parameter yang </w:t>
      </w:r>
      <w:proofErr w:type="spellStart"/>
      <w:r w:rsidRPr="00755748">
        <w:rPr>
          <w:bCs/>
          <w:sz w:val="22"/>
          <w:szCs w:val="22"/>
        </w:rPr>
        <w:t>terdiri</w:t>
      </w:r>
      <w:proofErr w:type="spellEnd"/>
      <w:r w:rsidRPr="00755748">
        <w:rPr>
          <w:bCs/>
          <w:sz w:val="22"/>
          <w:szCs w:val="22"/>
        </w:rPr>
        <w:t xml:space="preserve"> </w:t>
      </w:r>
      <w:proofErr w:type="spellStart"/>
      <w:r w:rsidRPr="00755748">
        <w:rPr>
          <w:bCs/>
          <w:sz w:val="22"/>
          <w:szCs w:val="22"/>
        </w:rPr>
        <w:t>dari</w:t>
      </w:r>
      <w:proofErr w:type="spellEnd"/>
      <w:r w:rsidRPr="00755748">
        <w:rPr>
          <w:bCs/>
          <w:sz w:val="22"/>
          <w:szCs w:val="22"/>
        </w:rPr>
        <w:t xml:space="preserve"> 7 </w:t>
      </w:r>
      <w:proofErr w:type="spellStart"/>
      <w:r w:rsidRPr="00755748">
        <w:rPr>
          <w:bCs/>
          <w:sz w:val="22"/>
          <w:szCs w:val="22"/>
        </w:rPr>
        <w:t>karakteristik</w:t>
      </w:r>
      <w:proofErr w:type="spellEnd"/>
      <w:r w:rsidRPr="00755748">
        <w:rPr>
          <w:bCs/>
          <w:sz w:val="22"/>
          <w:szCs w:val="22"/>
        </w:rPr>
        <w:t xml:space="preserve"> primer </w:t>
      </w:r>
      <w:proofErr w:type="spellStart"/>
      <w:r w:rsidRPr="00755748">
        <w:rPr>
          <w:bCs/>
          <w:sz w:val="22"/>
          <w:szCs w:val="22"/>
        </w:rPr>
        <w:t>budaya</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w:t>
      </w:r>
      <w:proofErr w:type="spellStart"/>
      <w:r w:rsidRPr="00755748">
        <w:rPr>
          <w:bCs/>
          <w:sz w:val="22"/>
          <w:szCs w:val="22"/>
        </w:rPr>
        <w:t>ditambah</w:t>
      </w:r>
      <w:proofErr w:type="spellEnd"/>
      <w:r w:rsidRPr="00755748">
        <w:rPr>
          <w:bCs/>
          <w:sz w:val="22"/>
          <w:szCs w:val="22"/>
        </w:rPr>
        <w:t xml:space="preserve"> </w:t>
      </w:r>
      <w:proofErr w:type="spellStart"/>
      <w:r w:rsidRPr="00755748">
        <w:rPr>
          <w:bCs/>
          <w:sz w:val="22"/>
          <w:szCs w:val="22"/>
        </w:rPr>
        <w:t>atau</w:t>
      </w:r>
      <w:proofErr w:type="spellEnd"/>
      <w:r w:rsidRPr="00755748">
        <w:rPr>
          <w:bCs/>
          <w:sz w:val="22"/>
          <w:szCs w:val="22"/>
        </w:rPr>
        <w:t xml:space="preserve"> </w:t>
      </w:r>
      <w:proofErr w:type="spellStart"/>
      <w:r w:rsidRPr="00755748">
        <w:rPr>
          <w:bCs/>
          <w:sz w:val="22"/>
          <w:szCs w:val="22"/>
        </w:rPr>
        <w:t>diperkuat</w:t>
      </w:r>
      <w:proofErr w:type="spellEnd"/>
      <w:r w:rsidRPr="00755748">
        <w:rPr>
          <w:bCs/>
          <w:sz w:val="22"/>
          <w:szCs w:val="22"/>
        </w:rPr>
        <w:t xml:space="preserve"> </w:t>
      </w:r>
      <w:proofErr w:type="spellStart"/>
      <w:r w:rsidRPr="00755748">
        <w:rPr>
          <w:bCs/>
          <w:sz w:val="22"/>
          <w:szCs w:val="22"/>
        </w:rPr>
        <w:t>dengan</w:t>
      </w:r>
      <w:proofErr w:type="spellEnd"/>
      <w:r w:rsidRPr="00755748">
        <w:rPr>
          <w:bCs/>
          <w:sz w:val="22"/>
          <w:szCs w:val="22"/>
        </w:rPr>
        <w:t xml:space="preserve"> 3 (</w:t>
      </w:r>
      <w:proofErr w:type="spellStart"/>
      <w:r w:rsidRPr="00755748">
        <w:rPr>
          <w:bCs/>
          <w:sz w:val="22"/>
          <w:szCs w:val="22"/>
        </w:rPr>
        <w:t>tiga</w:t>
      </w:r>
      <w:proofErr w:type="spellEnd"/>
      <w:r w:rsidRPr="00755748">
        <w:rPr>
          <w:bCs/>
          <w:sz w:val="22"/>
          <w:szCs w:val="22"/>
        </w:rPr>
        <w:t xml:space="preserve">) </w:t>
      </w:r>
      <w:proofErr w:type="spellStart"/>
      <w:r w:rsidRPr="00755748">
        <w:rPr>
          <w:bCs/>
          <w:sz w:val="22"/>
          <w:szCs w:val="22"/>
        </w:rPr>
        <w:t>dimensi</w:t>
      </w:r>
      <w:proofErr w:type="spellEnd"/>
      <w:r w:rsidRPr="00755748">
        <w:rPr>
          <w:bCs/>
          <w:sz w:val="22"/>
          <w:szCs w:val="22"/>
        </w:rPr>
        <w:t xml:space="preserve"> </w:t>
      </w:r>
      <w:proofErr w:type="spellStart"/>
      <w:r w:rsidRPr="00755748">
        <w:rPr>
          <w:bCs/>
          <w:sz w:val="22"/>
          <w:szCs w:val="22"/>
        </w:rPr>
        <w:t>dari</w:t>
      </w:r>
      <w:proofErr w:type="spellEnd"/>
      <w:r w:rsidRPr="00755748">
        <w:rPr>
          <w:bCs/>
          <w:sz w:val="22"/>
          <w:szCs w:val="22"/>
        </w:rPr>
        <w:t xml:space="preserve"> </w:t>
      </w:r>
      <w:proofErr w:type="spellStart"/>
      <w:r w:rsidRPr="00755748">
        <w:rPr>
          <w:bCs/>
          <w:sz w:val="22"/>
          <w:szCs w:val="22"/>
        </w:rPr>
        <w:t>hasil</w:t>
      </w:r>
      <w:proofErr w:type="spellEnd"/>
      <w:r w:rsidRPr="00755748">
        <w:rPr>
          <w:bCs/>
          <w:sz w:val="22"/>
          <w:szCs w:val="22"/>
        </w:rPr>
        <w:t xml:space="preserve"> </w:t>
      </w:r>
      <w:proofErr w:type="spellStart"/>
      <w:proofErr w:type="gramStart"/>
      <w:r w:rsidRPr="00755748">
        <w:rPr>
          <w:bCs/>
          <w:sz w:val="22"/>
          <w:szCs w:val="22"/>
        </w:rPr>
        <w:t>temua</w:t>
      </w:r>
      <w:proofErr w:type="spellEnd"/>
      <w:r w:rsidRPr="00755748">
        <w:rPr>
          <w:bCs/>
          <w:sz w:val="22"/>
          <w:szCs w:val="22"/>
        </w:rPr>
        <w:t xml:space="preserve">  </w:t>
      </w:r>
      <w:proofErr w:type="spellStart"/>
      <w:r w:rsidRPr="00755748">
        <w:rPr>
          <w:bCs/>
          <w:sz w:val="22"/>
          <w:szCs w:val="22"/>
        </w:rPr>
        <w:t>penelitian</w:t>
      </w:r>
      <w:proofErr w:type="spellEnd"/>
      <w:proofErr w:type="gramEnd"/>
      <w:r w:rsidRPr="00755748">
        <w:rPr>
          <w:bCs/>
          <w:sz w:val="22"/>
          <w:szCs w:val="22"/>
        </w:rPr>
        <w:t xml:space="preserve">, </w:t>
      </w:r>
      <w:proofErr w:type="spellStart"/>
      <w:r w:rsidRPr="00755748">
        <w:rPr>
          <w:bCs/>
          <w:sz w:val="22"/>
          <w:szCs w:val="22"/>
        </w:rPr>
        <w:t>yaitu</w:t>
      </w:r>
      <w:proofErr w:type="spellEnd"/>
      <w:r w:rsidRPr="00755748">
        <w:rPr>
          <w:bCs/>
          <w:sz w:val="22"/>
          <w:szCs w:val="22"/>
        </w:rPr>
        <w:t xml:space="preserve"> 1) </w:t>
      </w:r>
      <w:proofErr w:type="spellStart"/>
      <w:r w:rsidRPr="00755748">
        <w:rPr>
          <w:sz w:val="22"/>
          <w:szCs w:val="22"/>
        </w:rPr>
        <w:t>Kualitas</w:t>
      </w:r>
      <w:proofErr w:type="spellEnd"/>
      <w:r w:rsidRPr="00755748">
        <w:rPr>
          <w:sz w:val="22"/>
          <w:szCs w:val="22"/>
        </w:rPr>
        <w:t xml:space="preserve"> /</w:t>
      </w:r>
      <w:proofErr w:type="spellStart"/>
      <w:r w:rsidRPr="00755748">
        <w:rPr>
          <w:sz w:val="22"/>
          <w:szCs w:val="22"/>
        </w:rPr>
        <w:t>Mutu</w:t>
      </w:r>
      <w:proofErr w:type="spellEnd"/>
      <w:r w:rsidRPr="00755748">
        <w:rPr>
          <w:sz w:val="22"/>
          <w:szCs w:val="22"/>
        </w:rPr>
        <w:t xml:space="preserve"> SDM, 2) </w:t>
      </w:r>
      <w:proofErr w:type="spellStart"/>
      <w:r w:rsidRPr="00755748">
        <w:rPr>
          <w:sz w:val="22"/>
          <w:szCs w:val="22"/>
        </w:rPr>
        <w:t>Komitmen</w:t>
      </w:r>
      <w:proofErr w:type="spellEnd"/>
      <w:r w:rsidRPr="00755748">
        <w:rPr>
          <w:sz w:val="22"/>
          <w:szCs w:val="22"/>
        </w:rPr>
        <w:t xml:space="preserve">, 3) </w:t>
      </w:r>
      <w:proofErr w:type="spellStart"/>
      <w:r w:rsidRPr="00755748">
        <w:rPr>
          <w:sz w:val="22"/>
          <w:szCs w:val="22"/>
        </w:rPr>
        <w:t>Kompetensi</w:t>
      </w:r>
      <w:proofErr w:type="spellEnd"/>
      <w:r w:rsidRPr="00755748">
        <w:rPr>
          <w:sz w:val="22"/>
          <w:szCs w:val="22"/>
        </w:rPr>
        <w:t xml:space="preserve">. </w:t>
      </w:r>
    </w:p>
    <w:p w14:paraId="74C0B3E0" w14:textId="77777777" w:rsidR="00755748" w:rsidRPr="00755748" w:rsidRDefault="00755748" w:rsidP="00446618">
      <w:pPr>
        <w:pStyle w:val="NormalWeb"/>
        <w:spacing w:before="0" w:beforeAutospacing="0" w:after="0" w:afterAutospacing="0"/>
        <w:ind w:firstLine="709"/>
        <w:jc w:val="both"/>
        <w:rPr>
          <w:sz w:val="22"/>
          <w:szCs w:val="22"/>
        </w:rPr>
      </w:pPr>
      <w:r w:rsidRPr="00755748">
        <w:rPr>
          <w:sz w:val="22"/>
          <w:szCs w:val="22"/>
        </w:rPr>
        <w:t xml:space="preserve">Hasil </w:t>
      </w:r>
      <w:proofErr w:type="spellStart"/>
      <w:r w:rsidRPr="00755748">
        <w:rPr>
          <w:sz w:val="22"/>
          <w:szCs w:val="22"/>
        </w:rPr>
        <w:t>dari</w:t>
      </w:r>
      <w:proofErr w:type="spellEnd"/>
      <w:r w:rsidRPr="00755748">
        <w:rPr>
          <w:sz w:val="22"/>
          <w:szCs w:val="22"/>
        </w:rPr>
        <w:t xml:space="preserve"> </w:t>
      </w:r>
      <w:proofErr w:type="spellStart"/>
      <w:r w:rsidRPr="00755748">
        <w:rPr>
          <w:sz w:val="22"/>
          <w:szCs w:val="22"/>
        </w:rPr>
        <w:t>pembahasan</w:t>
      </w:r>
      <w:proofErr w:type="spellEnd"/>
      <w:r w:rsidRPr="00755748">
        <w:rPr>
          <w:sz w:val="22"/>
          <w:szCs w:val="22"/>
        </w:rPr>
        <w:t xml:space="preserve"> </w:t>
      </w:r>
      <w:proofErr w:type="spellStart"/>
      <w:r w:rsidRPr="00755748">
        <w:rPr>
          <w:sz w:val="22"/>
          <w:szCs w:val="22"/>
        </w:rPr>
        <w:t>ini</w:t>
      </w:r>
      <w:proofErr w:type="spellEnd"/>
      <w:r w:rsidRPr="00755748">
        <w:rPr>
          <w:sz w:val="22"/>
          <w:szCs w:val="22"/>
        </w:rPr>
        <w:t xml:space="preserve"> </w:t>
      </w:r>
      <w:proofErr w:type="spellStart"/>
      <w:r w:rsidRPr="00755748">
        <w:rPr>
          <w:sz w:val="22"/>
          <w:szCs w:val="22"/>
        </w:rPr>
        <w:t>menunjukkan</w:t>
      </w:r>
      <w:proofErr w:type="spellEnd"/>
      <w:r w:rsidRPr="00755748">
        <w:rPr>
          <w:sz w:val="22"/>
          <w:szCs w:val="22"/>
        </w:rPr>
        <w:t xml:space="preserve"> pula </w:t>
      </w:r>
      <w:proofErr w:type="spellStart"/>
      <w:r w:rsidRPr="00755748">
        <w:rPr>
          <w:sz w:val="22"/>
          <w:szCs w:val="22"/>
        </w:rPr>
        <w:t>dari</w:t>
      </w:r>
      <w:proofErr w:type="spellEnd"/>
      <w:r w:rsidRPr="00755748">
        <w:rPr>
          <w:sz w:val="22"/>
          <w:szCs w:val="22"/>
        </w:rPr>
        <w:t xml:space="preserve"> </w:t>
      </w:r>
      <w:proofErr w:type="spellStart"/>
      <w:r w:rsidRPr="00755748">
        <w:rPr>
          <w:sz w:val="22"/>
          <w:szCs w:val="22"/>
        </w:rPr>
        <w:t>asil</w:t>
      </w:r>
      <w:proofErr w:type="spellEnd"/>
      <w:r w:rsidRPr="00755748">
        <w:rPr>
          <w:sz w:val="22"/>
          <w:szCs w:val="22"/>
        </w:rPr>
        <w:t xml:space="preserve"> </w:t>
      </w:r>
      <w:proofErr w:type="spellStart"/>
      <w:r w:rsidRPr="00755748">
        <w:rPr>
          <w:sz w:val="22"/>
          <w:szCs w:val="22"/>
        </w:rPr>
        <w:t>penelitian</w:t>
      </w:r>
      <w:proofErr w:type="spellEnd"/>
      <w:r w:rsidRPr="00755748">
        <w:rPr>
          <w:sz w:val="22"/>
          <w:szCs w:val="22"/>
        </w:rPr>
        <w:t xml:space="preserve"> yang </w:t>
      </w:r>
      <w:proofErr w:type="spellStart"/>
      <w:r w:rsidRPr="00755748">
        <w:rPr>
          <w:sz w:val="22"/>
          <w:szCs w:val="22"/>
        </w:rPr>
        <w:t>membuktikan</w:t>
      </w:r>
      <w:proofErr w:type="spellEnd"/>
      <w:r w:rsidRPr="00755748">
        <w:rPr>
          <w:sz w:val="22"/>
          <w:szCs w:val="22"/>
        </w:rPr>
        <w:t xml:space="preserve"> </w:t>
      </w:r>
      <w:proofErr w:type="spellStart"/>
      <w:r w:rsidRPr="00755748">
        <w:rPr>
          <w:sz w:val="22"/>
          <w:szCs w:val="22"/>
        </w:rPr>
        <w:t>secara</w:t>
      </w:r>
      <w:proofErr w:type="spellEnd"/>
      <w:r w:rsidRPr="00755748">
        <w:rPr>
          <w:sz w:val="22"/>
          <w:szCs w:val="22"/>
        </w:rPr>
        <w:t xml:space="preserve"> </w:t>
      </w:r>
      <w:proofErr w:type="spellStart"/>
      <w:r w:rsidRPr="00755748">
        <w:rPr>
          <w:sz w:val="22"/>
          <w:szCs w:val="22"/>
        </w:rPr>
        <w:t>objektif</w:t>
      </w:r>
      <w:proofErr w:type="spellEnd"/>
      <w:r w:rsidRPr="00755748">
        <w:rPr>
          <w:sz w:val="22"/>
          <w:szCs w:val="22"/>
        </w:rPr>
        <w:t xml:space="preserve"> </w:t>
      </w:r>
      <w:proofErr w:type="spellStart"/>
      <w:r w:rsidRPr="00755748">
        <w:rPr>
          <w:sz w:val="22"/>
          <w:szCs w:val="22"/>
        </w:rPr>
        <w:t>ilmiah</w:t>
      </w:r>
      <w:proofErr w:type="spellEnd"/>
      <w:r w:rsidRPr="00755748">
        <w:rPr>
          <w:sz w:val="22"/>
          <w:szCs w:val="22"/>
        </w:rPr>
        <w:t xml:space="preserve"> </w:t>
      </w:r>
      <w:proofErr w:type="spellStart"/>
      <w:r w:rsidRPr="00755748">
        <w:rPr>
          <w:sz w:val="22"/>
          <w:szCs w:val="22"/>
        </w:rPr>
        <w:t>bahwa</w:t>
      </w:r>
      <w:proofErr w:type="spellEnd"/>
      <w:r w:rsidRPr="00755748">
        <w:rPr>
          <w:sz w:val="22"/>
          <w:szCs w:val="22"/>
        </w:rPr>
        <w:t xml:space="preserve"> </w:t>
      </w:r>
      <w:proofErr w:type="spellStart"/>
      <w:r w:rsidRPr="00755748">
        <w:rPr>
          <w:sz w:val="22"/>
          <w:szCs w:val="22"/>
        </w:rPr>
        <w:t>dengan</w:t>
      </w:r>
      <w:proofErr w:type="spellEnd"/>
      <w:r w:rsidRPr="00755748">
        <w:rPr>
          <w:sz w:val="22"/>
          <w:szCs w:val="22"/>
        </w:rPr>
        <w:t xml:space="preserve"> </w:t>
      </w:r>
      <w:proofErr w:type="spellStart"/>
      <w:r w:rsidRPr="00755748">
        <w:rPr>
          <w:sz w:val="22"/>
          <w:szCs w:val="22"/>
        </w:rPr>
        <w:t>terintegrasinya</w:t>
      </w:r>
      <w:proofErr w:type="spellEnd"/>
      <w:r w:rsidRPr="00755748">
        <w:rPr>
          <w:sz w:val="22"/>
          <w:szCs w:val="22"/>
        </w:rPr>
        <w:t xml:space="preserve"> </w:t>
      </w:r>
      <w:proofErr w:type="spellStart"/>
      <w:r w:rsidRPr="00755748">
        <w:rPr>
          <w:sz w:val="22"/>
          <w:szCs w:val="22"/>
        </w:rPr>
        <w:t>ke</w:t>
      </w:r>
      <w:proofErr w:type="spellEnd"/>
      <w:r w:rsidRPr="00755748">
        <w:rPr>
          <w:sz w:val="22"/>
          <w:szCs w:val="22"/>
        </w:rPr>
        <w:t xml:space="preserve"> 10 (</w:t>
      </w:r>
      <w:proofErr w:type="spellStart"/>
      <w:r w:rsidRPr="00755748">
        <w:rPr>
          <w:sz w:val="22"/>
          <w:szCs w:val="22"/>
        </w:rPr>
        <w:t>sepuluh</w:t>
      </w:r>
      <w:proofErr w:type="spellEnd"/>
      <w:r w:rsidRPr="00755748">
        <w:rPr>
          <w:sz w:val="22"/>
          <w:szCs w:val="22"/>
        </w:rPr>
        <w:t xml:space="preserve">) </w:t>
      </w:r>
      <w:proofErr w:type="spellStart"/>
      <w:r w:rsidRPr="00755748">
        <w:rPr>
          <w:sz w:val="22"/>
          <w:szCs w:val="22"/>
        </w:rPr>
        <w:t>dimensi</w:t>
      </w:r>
      <w:proofErr w:type="spellEnd"/>
      <w:r w:rsidRPr="00755748">
        <w:rPr>
          <w:sz w:val="22"/>
          <w:szCs w:val="22"/>
        </w:rPr>
        <w:t xml:space="preserve"> </w:t>
      </w:r>
      <w:proofErr w:type="spellStart"/>
      <w:r w:rsidRPr="00755748">
        <w:rPr>
          <w:sz w:val="22"/>
          <w:szCs w:val="22"/>
        </w:rPr>
        <w:t>terssebut</w:t>
      </w:r>
      <w:proofErr w:type="spellEnd"/>
      <w:r w:rsidRPr="00755748">
        <w:rPr>
          <w:sz w:val="22"/>
          <w:szCs w:val="22"/>
        </w:rPr>
        <w:t xml:space="preserve"> </w:t>
      </w:r>
      <w:proofErr w:type="spellStart"/>
      <w:r w:rsidRPr="00755748">
        <w:rPr>
          <w:sz w:val="22"/>
          <w:szCs w:val="22"/>
        </w:rPr>
        <w:t>dapat</w:t>
      </w:r>
      <w:proofErr w:type="spellEnd"/>
      <w:r w:rsidRPr="00755748">
        <w:rPr>
          <w:sz w:val="22"/>
          <w:szCs w:val="22"/>
        </w:rPr>
        <w:t xml:space="preserve"> </w:t>
      </w:r>
      <w:proofErr w:type="spellStart"/>
      <w:r w:rsidRPr="00755748">
        <w:rPr>
          <w:sz w:val="22"/>
          <w:szCs w:val="22"/>
        </w:rPr>
        <w:t>mengefektifkan</w:t>
      </w:r>
      <w:proofErr w:type="spellEnd"/>
      <w:r w:rsidRPr="00755748">
        <w:rPr>
          <w:sz w:val="22"/>
          <w:szCs w:val="22"/>
        </w:rPr>
        <w:t xml:space="preserve"> </w:t>
      </w:r>
      <w:proofErr w:type="spellStart"/>
      <w:r w:rsidRPr="00755748">
        <w:rPr>
          <w:sz w:val="22"/>
          <w:szCs w:val="22"/>
        </w:rPr>
        <w:t>atau</w:t>
      </w:r>
      <w:proofErr w:type="spellEnd"/>
      <w:r w:rsidRPr="00755748">
        <w:rPr>
          <w:sz w:val="22"/>
          <w:szCs w:val="22"/>
        </w:rPr>
        <w:t xml:space="preserve"> </w:t>
      </w:r>
      <w:proofErr w:type="spellStart"/>
      <w:r w:rsidRPr="00755748">
        <w:rPr>
          <w:sz w:val="22"/>
          <w:szCs w:val="22"/>
        </w:rPr>
        <w:t>menguatkan</w:t>
      </w:r>
      <w:r w:rsidRPr="00755748">
        <w:rPr>
          <w:bCs/>
          <w:sz w:val="22"/>
          <w:szCs w:val="22"/>
        </w:rPr>
        <w:t>Karakteristik</w:t>
      </w:r>
      <w:proofErr w:type="spellEnd"/>
      <w:r w:rsidRPr="00755748">
        <w:rPr>
          <w:bCs/>
          <w:sz w:val="22"/>
          <w:szCs w:val="22"/>
        </w:rPr>
        <w:t xml:space="preserve"> </w:t>
      </w:r>
      <w:proofErr w:type="spellStart"/>
      <w:r w:rsidRPr="00755748">
        <w:rPr>
          <w:bCs/>
          <w:sz w:val="22"/>
          <w:szCs w:val="22"/>
        </w:rPr>
        <w:t>budaya</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pada</w:t>
      </w:r>
      <w:r w:rsidRPr="00755748">
        <w:rPr>
          <w:bCs/>
          <w:sz w:val="22"/>
          <w:szCs w:val="22"/>
          <w:lang w:val="sv-SE"/>
        </w:rPr>
        <w:t xml:space="preserve"> Dinas Sosial Provinsi Banten dengan harapan dapat menghasilkan </w:t>
      </w:r>
      <w:r w:rsidRPr="00755748">
        <w:rPr>
          <w:bCs/>
          <w:i/>
          <w:iCs/>
          <w:sz w:val="22"/>
          <w:szCs w:val="22"/>
          <w:lang w:val="sv-SE"/>
        </w:rPr>
        <w:t>ooutputnya</w:t>
      </w:r>
      <w:r w:rsidRPr="00755748">
        <w:rPr>
          <w:bCs/>
          <w:sz w:val="22"/>
          <w:szCs w:val="22"/>
          <w:lang w:val="sv-SE"/>
        </w:rPr>
        <w:t xml:space="preserve">, </w:t>
      </w:r>
      <w:proofErr w:type="gramStart"/>
      <w:r w:rsidRPr="00755748">
        <w:rPr>
          <w:bCs/>
          <w:sz w:val="22"/>
          <w:szCs w:val="22"/>
          <w:lang w:val="sv-SE"/>
        </w:rPr>
        <w:t xml:space="preserve">yaitu </w:t>
      </w:r>
      <w:r w:rsidRPr="00755748">
        <w:rPr>
          <w:bCs/>
          <w:sz w:val="22"/>
          <w:szCs w:val="22"/>
          <w:lang w:val="sv-SE"/>
        </w:rPr>
        <w:lastRenderedPageBreak/>
        <w:t>”</w:t>
      </w:r>
      <w:proofErr w:type="spellStart"/>
      <w:r w:rsidRPr="00755748">
        <w:rPr>
          <w:bCs/>
          <w:sz w:val="22"/>
          <w:szCs w:val="22"/>
        </w:rPr>
        <w:t>Karakteristik</w:t>
      </w:r>
      <w:proofErr w:type="spellEnd"/>
      <w:proofErr w:type="gramEnd"/>
      <w:r w:rsidRPr="00755748">
        <w:rPr>
          <w:bCs/>
          <w:sz w:val="22"/>
          <w:szCs w:val="22"/>
        </w:rPr>
        <w:t xml:space="preserve"> primer </w:t>
      </w:r>
      <w:proofErr w:type="spellStart"/>
      <w:r w:rsidRPr="00755748">
        <w:rPr>
          <w:bCs/>
          <w:sz w:val="22"/>
          <w:szCs w:val="22"/>
        </w:rPr>
        <w:t>budaya</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Dinas </w:t>
      </w:r>
      <w:proofErr w:type="spellStart"/>
      <w:r w:rsidRPr="00755748">
        <w:rPr>
          <w:bCs/>
          <w:sz w:val="22"/>
          <w:szCs w:val="22"/>
        </w:rPr>
        <w:t>Sosial</w:t>
      </w:r>
      <w:proofErr w:type="spellEnd"/>
      <w:r w:rsidRPr="00755748">
        <w:rPr>
          <w:bCs/>
          <w:sz w:val="22"/>
          <w:szCs w:val="22"/>
        </w:rPr>
        <w:t xml:space="preserve"> </w:t>
      </w:r>
      <w:proofErr w:type="spellStart"/>
      <w:r w:rsidRPr="00755748">
        <w:rPr>
          <w:bCs/>
          <w:sz w:val="22"/>
          <w:szCs w:val="22"/>
        </w:rPr>
        <w:t>Berjalan</w:t>
      </w:r>
      <w:proofErr w:type="spellEnd"/>
      <w:r w:rsidRPr="00755748">
        <w:rPr>
          <w:bCs/>
          <w:sz w:val="22"/>
          <w:szCs w:val="22"/>
        </w:rPr>
        <w:t xml:space="preserve"> </w:t>
      </w:r>
      <w:proofErr w:type="spellStart"/>
      <w:r w:rsidRPr="00755748">
        <w:rPr>
          <w:bCs/>
          <w:sz w:val="22"/>
          <w:szCs w:val="22"/>
        </w:rPr>
        <w:t>efektif</w:t>
      </w:r>
      <w:proofErr w:type="spellEnd"/>
      <w:r w:rsidRPr="00755748">
        <w:rPr>
          <w:bCs/>
          <w:sz w:val="22"/>
          <w:szCs w:val="22"/>
        </w:rPr>
        <w:t xml:space="preserve"> ”. Adapun </w:t>
      </w:r>
      <w:r w:rsidRPr="00755748">
        <w:rPr>
          <w:bCs/>
          <w:i/>
          <w:iCs/>
          <w:sz w:val="22"/>
          <w:szCs w:val="22"/>
        </w:rPr>
        <w:t xml:space="preserve">Feed forward, </w:t>
      </w:r>
      <w:proofErr w:type="spellStart"/>
      <w:r w:rsidRPr="00755748">
        <w:rPr>
          <w:bCs/>
          <w:sz w:val="22"/>
          <w:szCs w:val="22"/>
        </w:rPr>
        <w:t>yaitu</w:t>
      </w:r>
      <w:proofErr w:type="spellEnd"/>
      <w:r w:rsidRPr="00755748">
        <w:rPr>
          <w:bCs/>
          <w:i/>
          <w:iCs/>
          <w:sz w:val="22"/>
          <w:szCs w:val="22"/>
        </w:rPr>
        <w:t xml:space="preserve"> </w:t>
      </w:r>
      <w:proofErr w:type="spellStart"/>
      <w:r w:rsidRPr="00755748">
        <w:rPr>
          <w:bCs/>
          <w:sz w:val="22"/>
          <w:szCs w:val="22"/>
        </w:rPr>
        <w:t>Berabgai</w:t>
      </w:r>
      <w:proofErr w:type="spellEnd"/>
      <w:r w:rsidRPr="00755748">
        <w:rPr>
          <w:bCs/>
          <w:sz w:val="22"/>
          <w:szCs w:val="22"/>
        </w:rPr>
        <w:t xml:space="preserve"> </w:t>
      </w:r>
      <w:proofErr w:type="spellStart"/>
      <w:r w:rsidRPr="00755748">
        <w:rPr>
          <w:bCs/>
          <w:sz w:val="22"/>
          <w:szCs w:val="22"/>
        </w:rPr>
        <w:t>fenomena</w:t>
      </w:r>
      <w:proofErr w:type="spellEnd"/>
      <w:r w:rsidRPr="00755748">
        <w:rPr>
          <w:bCs/>
          <w:sz w:val="22"/>
          <w:szCs w:val="22"/>
        </w:rPr>
        <w:t xml:space="preserve"> </w:t>
      </w:r>
      <w:proofErr w:type="spellStart"/>
      <w:r w:rsidRPr="00755748">
        <w:rPr>
          <w:bCs/>
          <w:sz w:val="22"/>
          <w:szCs w:val="22"/>
        </w:rPr>
        <w:t>berkaitan</w:t>
      </w:r>
      <w:proofErr w:type="spellEnd"/>
      <w:r w:rsidRPr="00755748">
        <w:rPr>
          <w:bCs/>
          <w:sz w:val="22"/>
          <w:szCs w:val="22"/>
        </w:rPr>
        <w:t xml:space="preserve"> </w:t>
      </w:r>
      <w:proofErr w:type="spellStart"/>
      <w:r w:rsidRPr="00755748">
        <w:rPr>
          <w:bCs/>
          <w:sz w:val="22"/>
          <w:szCs w:val="22"/>
        </w:rPr>
        <w:t>dengan</w:t>
      </w:r>
      <w:proofErr w:type="spellEnd"/>
      <w:r w:rsidRPr="00755748">
        <w:rPr>
          <w:bCs/>
          <w:sz w:val="22"/>
          <w:szCs w:val="22"/>
        </w:rPr>
        <w:t xml:space="preserve"> </w:t>
      </w:r>
      <w:proofErr w:type="spellStart"/>
      <w:r w:rsidRPr="00755748">
        <w:rPr>
          <w:bCs/>
          <w:sz w:val="22"/>
          <w:szCs w:val="22"/>
        </w:rPr>
        <w:t>tidak</w:t>
      </w:r>
      <w:proofErr w:type="spellEnd"/>
      <w:r w:rsidRPr="00755748">
        <w:rPr>
          <w:bCs/>
          <w:sz w:val="22"/>
          <w:szCs w:val="22"/>
        </w:rPr>
        <w:t xml:space="preserve"> </w:t>
      </w:r>
      <w:proofErr w:type="spellStart"/>
      <w:r w:rsidRPr="00755748">
        <w:rPr>
          <w:bCs/>
          <w:sz w:val="22"/>
          <w:szCs w:val="22"/>
        </w:rPr>
        <w:t>efektifnya</w:t>
      </w:r>
      <w:proofErr w:type="spellEnd"/>
      <w:r w:rsidRPr="00755748">
        <w:rPr>
          <w:bCs/>
          <w:sz w:val="22"/>
          <w:szCs w:val="22"/>
        </w:rPr>
        <w:t xml:space="preserve"> </w:t>
      </w:r>
      <w:proofErr w:type="spellStart"/>
      <w:r w:rsidRPr="00755748">
        <w:rPr>
          <w:bCs/>
          <w:sz w:val="22"/>
          <w:szCs w:val="22"/>
        </w:rPr>
        <w:t>karakteristik</w:t>
      </w:r>
      <w:proofErr w:type="spellEnd"/>
      <w:r w:rsidRPr="00755748">
        <w:rPr>
          <w:bCs/>
          <w:sz w:val="22"/>
          <w:szCs w:val="22"/>
        </w:rPr>
        <w:t xml:space="preserve"> primer </w:t>
      </w:r>
      <w:proofErr w:type="spellStart"/>
      <w:r w:rsidRPr="00755748">
        <w:rPr>
          <w:bCs/>
          <w:sz w:val="22"/>
          <w:szCs w:val="22"/>
        </w:rPr>
        <w:t>budaya</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w:t>
      </w:r>
      <w:proofErr w:type="spellStart"/>
      <w:r w:rsidRPr="00755748">
        <w:rPr>
          <w:bCs/>
          <w:sz w:val="22"/>
          <w:szCs w:val="22"/>
        </w:rPr>
        <w:t>yaitu</w:t>
      </w:r>
      <w:proofErr w:type="spellEnd"/>
      <w:r w:rsidRPr="00755748">
        <w:rPr>
          <w:bCs/>
          <w:sz w:val="22"/>
          <w:szCs w:val="22"/>
        </w:rPr>
        <w:t xml:space="preserve"> </w:t>
      </w:r>
      <w:proofErr w:type="spellStart"/>
      <w:r w:rsidRPr="00755748">
        <w:rPr>
          <w:bCs/>
          <w:sz w:val="22"/>
          <w:szCs w:val="22"/>
        </w:rPr>
        <w:t>merupakan</w:t>
      </w:r>
      <w:proofErr w:type="spellEnd"/>
      <w:r w:rsidRPr="00755748">
        <w:rPr>
          <w:bCs/>
          <w:sz w:val="22"/>
          <w:szCs w:val="22"/>
        </w:rPr>
        <w:t xml:space="preserve"> </w:t>
      </w:r>
      <w:proofErr w:type="spellStart"/>
      <w:r w:rsidRPr="00755748">
        <w:rPr>
          <w:bCs/>
          <w:sz w:val="22"/>
          <w:szCs w:val="22"/>
        </w:rPr>
        <w:t>umpan</w:t>
      </w:r>
      <w:proofErr w:type="spellEnd"/>
      <w:r w:rsidRPr="00755748">
        <w:rPr>
          <w:bCs/>
          <w:sz w:val="22"/>
          <w:szCs w:val="22"/>
        </w:rPr>
        <w:t xml:space="preserve"> </w:t>
      </w:r>
      <w:proofErr w:type="spellStart"/>
      <w:r w:rsidRPr="00755748">
        <w:rPr>
          <w:bCs/>
          <w:sz w:val="22"/>
          <w:szCs w:val="22"/>
        </w:rPr>
        <w:t>kedepan</w:t>
      </w:r>
      <w:proofErr w:type="spellEnd"/>
      <w:r w:rsidRPr="00755748">
        <w:rPr>
          <w:bCs/>
          <w:sz w:val="22"/>
          <w:szCs w:val="22"/>
        </w:rPr>
        <w:t xml:space="preserve"> </w:t>
      </w:r>
      <w:proofErr w:type="spellStart"/>
      <w:r w:rsidRPr="00755748">
        <w:rPr>
          <w:bCs/>
          <w:sz w:val="22"/>
          <w:szCs w:val="22"/>
        </w:rPr>
        <w:t>yaitu</w:t>
      </w:r>
      <w:proofErr w:type="spellEnd"/>
      <w:r w:rsidRPr="00755748">
        <w:rPr>
          <w:bCs/>
          <w:sz w:val="22"/>
          <w:szCs w:val="22"/>
        </w:rPr>
        <w:t xml:space="preserve"> </w:t>
      </w:r>
      <w:proofErr w:type="spellStart"/>
      <w:r w:rsidRPr="00755748">
        <w:rPr>
          <w:bCs/>
          <w:sz w:val="22"/>
          <w:szCs w:val="22"/>
        </w:rPr>
        <w:t>ke</w:t>
      </w:r>
      <w:proofErr w:type="spellEnd"/>
      <w:r w:rsidRPr="00755748">
        <w:rPr>
          <w:bCs/>
          <w:sz w:val="22"/>
          <w:szCs w:val="22"/>
        </w:rPr>
        <w:t xml:space="preserve"> output </w:t>
      </w:r>
      <w:proofErr w:type="spellStart"/>
      <w:r w:rsidRPr="00755748">
        <w:rPr>
          <w:bCs/>
          <w:sz w:val="22"/>
          <w:szCs w:val="22"/>
        </w:rPr>
        <w:t>dengan</w:t>
      </w:r>
      <w:proofErr w:type="spellEnd"/>
      <w:r w:rsidRPr="00755748">
        <w:rPr>
          <w:bCs/>
          <w:sz w:val="22"/>
          <w:szCs w:val="22"/>
        </w:rPr>
        <w:t xml:space="preserve"> </w:t>
      </w:r>
      <w:proofErr w:type="spellStart"/>
      <w:r w:rsidRPr="00755748">
        <w:rPr>
          <w:bCs/>
          <w:sz w:val="22"/>
          <w:szCs w:val="22"/>
        </w:rPr>
        <w:t>harapan</w:t>
      </w:r>
      <w:proofErr w:type="spellEnd"/>
      <w:r w:rsidRPr="00755748">
        <w:rPr>
          <w:bCs/>
          <w:sz w:val="22"/>
          <w:szCs w:val="22"/>
        </w:rPr>
        <w:t xml:space="preserve"> </w:t>
      </w:r>
      <w:proofErr w:type="spellStart"/>
      <w:r w:rsidRPr="00755748">
        <w:rPr>
          <w:bCs/>
          <w:sz w:val="22"/>
          <w:szCs w:val="22"/>
        </w:rPr>
        <w:t>dapat</w:t>
      </w:r>
      <w:proofErr w:type="spellEnd"/>
      <w:r w:rsidRPr="00755748">
        <w:rPr>
          <w:bCs/>
          <w:sz w:val="22"/>
          <w:szCs w:val="22"/>
        </w:rPr>
        <w:t xml:space="preserve"> </w:t>
      </w:r>
      <w:proofErr w:type="spellStart"/>
      <w:r w:rsidRPr="00755748">
        <w:rPr>
          <w:bCs/>
          <w:sz w:val="22"/>
          <w:szCs w:val="22"/>
        </w:rPr>
        <w:t>mewujudkan</w:t>
      </w:r>
      <w:proofErr w:type="spellEnd"/>
      <w:r w:rsidRPr="00755748">
        <w:rPr>
          <w:bCs/>
          <w:sz w:val="22"/>
          <w:szCs w:val="22"/>
        </w:rPr>
        <w:t xml:space="preserve"> output </w:t>
      </w:r>
      <w:proofErr w:type="spellStart"/>
      <w:r w:rsidRPr="00755748">
        <w:rPr>
          <w:bCs/>
          <w:sz w:val="22"/>
          <w:szCs w:val="22"/>
        </w:rPr>
        <w:t>sesuai</w:t>
      </w:r>
      <w:proofErr w:type="spellEnd"/>
      <w:r w:rsidRPr="00755748">
        <w:rPr>
          <w:bCs/>
          <w:sz w:val="22"/>
          <w:szCs w:val="22"/>
        </w:rPr>
        <w:t xml:space="preserve"> </w:t>
      </w:r>
      <w:proofErr w:type="spellStart"/>
      <w:r w:rsidRPr="00755748">
        <w:rPr>
          <w:bCs/>
          <w:sz w:val="22"/>
          <w:szCs w:val="22"/>
        </w:rPr>
        <w:t>harapan</w:t>
      </w:r>
      <w:proofErr w:type="spellEnd"/>
      <w:r w:rsidRPr="00755748">
        <w:rPr>
          <w:bCs/>
          <w:sz w:val="22"/>
          <w:szCs w:val="22"/>
        </w:rPr>
        <w:t xml:space="preserve">. </w:t>
      </w:r>
      <w:proofErr w:type="spellStart"/>
      <w:r w:rsidRPr="00755748">
        <w:rPr>
          <w:bCs/>
          <w:sz w:val="22"/>
          <w:szCs w:val="22"/>
        </w:rPr>
        <w:t>Sedangkan</w:t>
      </w:r>
      <w:proofErr w:type="spellEnd"/>
      <w:r w:rsidRPr="00755748">
        <w:rPr>
          <w:bCs/>
          <w:sz w:val="22"/>
          <w:szCs w:val="22"/>
        </w:rPr>
        <w:t xml:space="preserve"> </w:t>
      </w:r>
      <w:r w:rsidRPr="00755748">
        <w:rPr>
          <w:bCs/>
          <w:i/>
          <w:iCs/>
          <w:sz w:val="22"/>
          <w:szCs w:val="22"/>
        </w:rPr>
        <w:t>outcome</w:t>
      </w:r>
      <w:r w:rsidRPr="00755748">
        <w:rPr>
          <w:bCs/>
          <w:sz w:val="22"/>
          <w:szCs w:val="22"/>
        </w:rPr>
        <w:t xml:space="preserve"> </w:t>
      </w:r>
      <w:proofErr w:type="spellStart"/>
      <w:r w:rsidRPr="00755748">
        <w:rPr>
          <w:bCs/>
          <w:sz w:val="22"/>
          <w:szCs w:val="22"/>
        </w:rPr>
        <w:t>merupakan</w:t>
      </w:r>
      <w:proofErr w:type="spellEnd"/>
      <w:r w:rsidRPr="00755748">
        <w:rPr>
          <w:bCs/>
          <w:sz w:val="22"/>
          <w:szCs w:val="22"/>
        </w:rPr>
        <w:t xml:space="preserve"> </w:t>
      </w:r>
      <w:proofErr w:type="spellStart"/>
      <w:r w:rsidRPr="00755748">
        <w:rPr>
          <w:bCs/>
          <w:sz w:val="22"/>
          <w:szCs w:val="22"/>
        </w:rPr>
        <w:t>ketercapaianya</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yang </w:t>
      </w:r>
      <w:proofErr w:type="spellStart"/>
      <w:r w:rsidRPr="00755748">
        <w:rPr>
          <w:bCs/>
          <w:sz w:val="22"/>
          <w:szCs w:val="22"/>
        </w:rPr>
        <w:t>maju</w:t>
      </w:r>
      <w:proofErr w:type="spellEnd"/>
      <w:r w:rsidRPr="00755748">
        <w:rPr>
          <w:bCs/>
          <w:sz w:val="22"/>
          <w:szCs w:val="22"/>
        </w:rPr>
        <w:t xml:space="preserve"> dan </w:t>
      </w:r>
      <w:proofErr w:type="spellStart"/>
      <w:r w:rsidRPr="00755748">
        <w:rPr>
          <w:bCs/>
          <w:sz w:val="22"/>
          <w:szCs w:val="22"/>
        </w:rPr>
        <w:t>berdaya</w:t>
      </w:r>
      <w:proofErr w:type="spellEnd"/>
      <w:r w:rsidRPr="00755748">
        <w:rPr>
          <w:bCs/>
          <w:sz w:val="22"/>
          <w:szCs w:val="22"/>
        </w:rPr>
        <w:t xml:space="preserve"> </w:t>
      </w:r>
      <w:proofErr w:type="spellStart"/>
      <w:r w:rsidRPr="00755748">
        <w:rPr>
          <w:bCs/>
          <w:sz w:val="22"/>
          <w:szCs w:val="22"/>
        </w:rPr>
        <w:t>saing</w:t>
      </w:r>
      <w:proofErr w:type="spellEnd"/>
      <w:r w:rsidRPr="00755748">
        <w:rPr>
          <w:bCs/>
          <w:sz w:val="22"/>
          <w:szCs w:val="22"/>
        </w:rPr>
        <w:t xml:space="preserve">, </w:t>
      </w:r>
      <w:proofErr w:type="spellStart"/>
      <w:proofErr w:type="gramStart"/>
      <w:r w:rsidRPr="00755748">
        <w:rPr>
          <w:bCs/>
          <w:sz w:val="22"/>
          <w:szCs w:val="22"/>
        </w:rPr>
        <w:t>yakni</w:t>
      </w:r>
      <w:proofErr w:type="spellEnd"/>
      <w:r w:rsidRPr="00755748">
        <w:rPr>
          <w:bCs/>
          <w:sz w:val="22"/>
          <w:szCs w:val="22"/>
        </w:rPr>
        <w:t xml:space="preserve">  </w:t>
      </w:r>
      <w:proofErr w:type="spellStart"/>
      <w:r w:rsidRPr="00755748">
        <w:rPr>
          <w:bCs/>
          <w:sz w:val="22"/>
          <w:szCs w:val="22"/>
        </w:rPr>
        <w:t>hasil</w:t>
      </w:r>
      <w:proofErr w:type="spellEnd"/>
      <w:proofErr w:type="gramEnd"/>
      <w:r w:rsidRPr="00755748">
        <w:rPr>
          <w:bCs/>
          <w:sz w:val="22"/>
          <w:szCs w:val="22"/>
        </w:rPr>
        <w:t xml:space="preserve"> yang </w:t>
      </w:r>
      <w:proofErr w:type="spellStart"/>
      <w:r w:rsidRPr="00755748">
        <w:rPr>
          <w:bCs/>
          <w:sz w:val="22"/>
          <w:szCs w:val="22"/>
        </w:rPr>
        <w:t>diperoleh</w:t>
      </w:r>
      <w:proofErr w:type="spellEnd"/>
      <w:r w:rsidRPr="00755748">
        <w:rPr>
          <w:bCs/>
          <w:sz w:val="22"/>
          <w:szCs w:val="22"/>
        </w:rPr>
        <w:t xml:space="preserve"> </w:t>
      </w:r>
      <w:proofErr w:type="spellStart"/>
      <w:r w:rsidRPr="00755748">
        <w:rPr>
          <w:bCs/>
          <w:sz w:val="22"/>
          <w:szCs w:val="22"/>
        </w:rPr>
        <w:t>untuk</w:t>
      </w:r>
      <w:proofErr w:type="spellEnd"/>
      <w:r w:rsidRPr="00755748">
        <w:rPr>
          <w:bCs/>
          <w:sz w:val="22"/>
          <w:szCs w:val="22"/>
        </w:rPr>
        <w:t xml:space="preserve"> </w:t>
      </w:r>
      <w:proofErr w:type="spellStart"/>
      <w:r w:rsidRPr="00755748">
        <w:rPr>
          <w:bCs/>
          <w:sz w:val="22"/>
          <w:szCs w:val="22"/>
        </w:rPr>
        <w:t>selanjutnya</w:t>
      </w:r>
      <w:proofErr w:type="spellEnd"/>
      <w:r w:rsidRPr="00755748">
        <w:rPr>
          <w:bCs/>
          <w:sz w:val="22"/>
          <w:szCs w:val="22"/>
        </w:rPr>
        <w:t xml:space="preserve"> </w:t>
      </w:r>
      <w:proofErr w:type="spellStart"/>
      <w:r w:rsidRPr="00755748">
        <w:rPr>
          <w:bCs/>
          <w:sz w:val="22"/>
          <w:szCs w:val="22"/>
        </w:rPr>
        <w:t>menjadi</w:t>
      </w:r>
      <w:proofErr w:type="spellEnd"/>
      <w:r w:rsidRPr="00755748">
        <w:rPr>
          <w:bCs/>
          <w:sz w:val="22"/>
          <w:szCs w:val="22"/>
        </w:rPr>
        <w:t xml:space="preserve"> </w:t>
      </w:r>
      <w:proofErr w:type="spellStart"/>
      <w:r w:rsidRPr="00755748">
        <w:rPr>
          <w:bCs/>
          <w:sz w:val="22"/>
          <w:szCs w:val="22"/>
        </w:rPr>
        <w:t>masukkan</w:t>
      </w:r>
      <w:proofErr w:type="spellEnd"/>
      <w:r w:rsidRPr="00755748">
        <w:rPr>
          <w:bCs/>
          <w:sz w:val="22"/>
          <w:szCs w:val="22"/>
        </w:rPr>
        <w:t xml:space="preserve"> (</w:t>
      </w:r>
      <w:r w:rsidRPr="00755748">
        <w:rPr>
          <w:bCs/>
          <w:i/>
          <w:iCs/>
          <w:sz w:val="22"/>
          <w:szCs w:val="22"/>
        </w:rPr>
        <w:t>feedback</w:t>
      </w:r>
      <w:r w:rsidRPr="00755748">
        <w:rPr>
          <w:bCs/>
          <w:sz w:val="22"/>
          <w:szCs w:val="22"/>
        </w:rPr>
        <w:t xml:space="preserve">)  yang </w:t>
      </w:r>
      <w:proofErr w:type="spellStart"/>
      <w:r w:rsidRPr="00755748">
        <w:rPr>
          <w:bCs/>
          <w:sz w:val="22"/>
          <w:szCs w:val="22"/>
        </w:rPr>
        <w:t>diharapkan</w:t>
      </w:r>
      <w:proofErr w:type="spellEnd"/>
      <w:r w:rsidRPr="00755748">
        <w:rPr>
          <w:bCs/>
          <w:sz w:val="22"/>
          <w:szCs w:val="22"/>
        </w:rPr>
        <w:t xml:space="preserve"> </w:t>
      </w:r>
      <w:proofErr w:type="spellStart"/>
      <w:r w:rsidRPr="00755748">
        <w:rPr>
          <w:bCs/>
          <w:sz w:val="22"/>
          <w:szCs w:val="22"/>
        </w:rPr>
        <w:t>terdapat</w:t>
      </w:r>
      <w:proofErr w:type="spellEnd"/>
      <w:r w:rsidRPr="00755748">
        <w:rPr>
          <w:bCs/>
          <w:sz w:val="22"/>
          <w:szCs w:val="22"/>
        </w:rPr>
        <w:t xml:space="preserve"> </w:t>
      </w:r>
      <w:proofErr w:type="spellStart"/>
      <w:r w:rsidRPr="00755748">
        <w:rPr>
          <w:bCs/>
          <w:sz w:val="22"/>
          <w:szCs w:val="22"/>
        </w:rPr>
        <w:t>peningkatan</w:t>
      </w:r>
      <w:proofErr w:type="spellEnd"/>
      <w:r w:rsidRPr="00755748">
        <w:rPr>
          <w:bCs/>
          <w:sz w:val="22"/>
          <w:szCs w:val="22"/>
        </w:rPr>
        <w:t xml:space="preserve"> </w:t>
      </w:r>
      <w:proofErr w:type="spellStart"/>
      <w:r w:rsidRPr="00755748">
        <w:rPr>
          <w:bCs/>
          <w:sz w:val="22"/>
          <w:szCs w:val="22"/>
        </w:rPr>
        <w:t>kinerja</w:t>
      </w:r>
      <w:proofErr w:type="spellEnd"/>
      <w:r w:rsidRPr="00755748">
        <w:rPr>
          <w:bCs/>
          <w:sz w:val="22"/>
          <w:szCs w:val="22"/>
        </w:rPr>
        <w:t xml:space="preserve"> dan </w:t>
      </w:r>
      <w:proofErr w:type="spellStart"/>
      <w:r w:rsidRPr="00755748">
        <w:rPr>
          <w:bCs/>
          <w:sz w:val="22"/>
          <w:szCs w:val="22"/>
        </w:rPr>
        <w:t>perilaku</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yang </w:t>
      </w:r>
      <w:proofErr w:type="spellStart"/>
      <w:r w:rsidRPr="00755748">
        <w:rPr>
          <w:bCs/>
          <w:sz w:val="22"/>
          <w:szCs w:val="22"/>
        </w:rPr>
        <w:t>sesuai</w:t>
      </w:r>
      <w:proofErr w:type="spellEnd"/>
      <w:r w:rsidRPr="00755748">
        <w:rPr>
          <w:bCs/>
          <w:sz w:val="22"/>
          <w:szCs w:val="22"/>
        </w:rPr>
        <w:t xml:space="preserve"> </w:t>
      </w:r>
      <w:proofErr w:type="spellStart"/>
      <w:r w:rsidRPr="00755748">
        <w:rPr>
          <w:bCs/>
          <w:sz w:val="22"/>
          <w:szCs w:val="22"/>
        </w:rPr>
        <w:t>dengan</w:t>
      </w:r>
      <w:proofErr w:type="spellEnd"/>
      <w:r w:rsidRPr="00755748">
        <w:rPr>
          <w:bCs/>
          <w:sz w:val="22"/>
          <w:szCs w:val="22"/>
        </w:rPr>
        <w:t xml:space="preserve"> </w:t>
      </w:r>
      <w:proofErr w:type="spellStart"/>
      <w:r w:rsidRPr="00755748">
        <w:rPr>
          <w:bCs/>
          <w:sz w:val="22"/>
          <w:szCs w:val="22"/>
        </w:rPr>
        <w:t>visi</w:t>
      </w:r>
      <w:proofErr w:type="spellEnd"/>
      <w:r w:rsidRPr="00755748">
        <w:rPr>
          <w:bCs/>
          <w:sz w:val="22"/>
          <w:szCs w:val="22"/>
        </w:rPr>
        <w:t xml:space="preserve"> dan </w:t>
      </w:r>
      <w:proofErr w:type="spellStart"/>
      <w:r w:rsidRPr="00755748">
        <w:rPr>
          <w:bCs/>
          <w:sz w:val="22"/>
          <w:szCs w:val="22"/>
        </w:rPr>
        <w:t>misi</w:t>
      </w:r>
      <w:proofErr w:type="spellEnd"/>
      <w:r w:rsidRPr="00755748">
        <w:rPr>
          <w:bCs/>
          <w:sz w:val="22"/>
          <w:szCs w:val="22"/>
        </w:rPr>
        <w:t xml:space="preserve">, </w:t>
      </w:r>
      <w:proofErr w:type="spellStart"/>
      <w:r w:rsidRPr="00755748">
        <w:rPr>
          <w:bCs/>
          <w:sz w:val="22"/>
          <w:szCs w:val="22"/>
        </w:rPr>
        <w:t>disamping</w:t>
      </w:r>
      <w:proofErr w:type="spellEnd"/>
      <w:r w:rsidRPr="00755748">
        <w:rPr>
          <w:bCs/>
          <w:sz w:val="22"/>
          <w:szCs w:val="22"/>
        </w:rPr>
        <w:t xml:space="preserve"> </w:t>
      </w:r>
      <w:proofErr w:type="spellStart"/>
      <w:r w:rsidRPr="00755748">
        <w:rPr>
          <w:bCs/>
          <w:sz w:val="22"/>
          <w:szCs w:val="22"/>
        </w:rPr>
        <w:t>untuk</w:t>
      </w:r>
      <w:proofErr w:type="spellEnd"/>
      <w:r w:rsidRPr="00755748">
        <w:rPr>
          <w:bCs/>
          <w:sz w:val="22"/>
          <w:szCs w:val="22"/>
        </w:rPr>
        <w:t xml:space="preserve"> </w:t>
      </w:r>
      <w:proofErr w:type="spellStart"/>
      <w:r w:rsidRPr="00755748">
        <w:rPr>
          <w:bCs/>
          <w:sz w:val="22"/>
          <w:szCs w:val="22"/>
        </w:rPr>
        <w:t>kemperbaiki</w:t>
      </w:r>
      <w:proofErr w:type="spellEnd"/>
      <w:r w:rsidRPr="00755748">
        <w:rPr>
          <w:bCs/>
          <w:sz w:val="22"/>
          <w:szCs w:val="22"/>
        </w:rPr>
        <w:t xml:space="preserve"> </w:t>
      </w:r>
      <w:proofErr w:type="spellStart"/>
      <w:r w:rsidRPr="00755748">
        <w:rPr>
          <w:bCs/>
          <w:sz w:val="22"/>
          <w:szCs w:val="22"/>
        </w:rPr>
        <w:t>kondisi</w:t>
      </w:r>
      <w:proofErr w:type="spellEnd"/>
      <w:r w:rsidRPr="00755748">
        <w:rPr>
          <w:bCs/>
          <w:sz w:val="22"/>
          <w:szCs w:val="22"/>
        </w:rPr>
        <w:t xml:space="preserve"> </w:t>
      </w:r>
      <w:proofErr w:type="spellStart"/>
      <w:r w:rsidRPr="00755748">
        <w:rPr>
          <w:bCs/>
          <w:sz w:val="22"/>
          <w:szCs w:val="22"/>
        </w:rPr>
        <w:t>eksisting</w:t>
      </w:r>
      <w:proofErr w:type="spellEnd"/>
      <w:r w:rsidRPr="00755748">
        <w:rPr>
          <w:bCs/>
          <w:sz w:val="22"/>
          <w:szCs w:val="22"/>
        </w:rPr>
        <w:t xml:space="preserve"> </w:t>
      </w:r>
      <w:proofErr w:type="spellStart"/>
      <w:r w:rsidRPr="00755748">
        <w:rPr>
          <w:bCs/>
          <w:sz w:val="22"/>
          <w:szCs w:val="22"/>
        </w:rPr>
        <w:t>baik</w:t>
      </w:r>
      <w:proofErr w:type="spellEnd"/>
      <w:r w:rsidRPr="00755748">
        <w:rPr>
          <w:bCs/>
          <w:sz w:val="22"/>
          <w:szCs w:val="22"/>
        </w:rPr>
        <w:t xml:space="preserve"> pada </w:t>
      </w:r>
      <w:proofErr w:type="spellStart"/>
      <w:r w:rsidRPr="00755748">
        <w:rPr>
          <w:bCs/>
          <w:sz w:val="22"/>
          <w:szCs w:val="22"/>
        </w:rPr>
        <w:t>kinerja</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w:t>
      </w:r>
      <w:proofErr w:type="spellStart"/>
      <w:r w:rsidRPr="00755748">
        <w:rPr>
          <w:bCs/>
          <w:sz w:val="22"/>
          <w:szCs w:val="22"/>
        </w:rPr>
        <w:t>perilaku</w:t>
      </w:r>
      <w:proofErr w:type="spellEnd"/>
      <w:r w:rsidRPr="00755748">
        <w:rPr>
          <w:bCs/>
          <w:sz w:val="22"/>
          <w:szCs w:val="22"/>
        </w:rPr>
        <w:t xml:space="preserve"> </w:t>
      </w:r>
      <w:proofErr w:type="spellStart"/>
      <w:r w:rsidRPr="00755748">
        <w:rPr>
          <w:bCs/>
          <w:sz w:val="22"/>
          <w:szCs w:val="22"/>
        </w:rPr>
        <w:t>organisasi</w:t>
      </w:r>
      <w:proofErr w:type="spellEnd"/>
      <w:r w:rsidRPr="00755748">
        <w:rPr>
          <w:bCs/>
          <w:sz w:val="22"/>
          <w:szCs w:val="22"/>
        </w:rPr>
        <w:t xml:space="preserve">, Kinerja </w:t>
      </w:r>
      <w:proofErr w:type="spellStart"/>
      <w:r w:rsidRPr="00755748">
        <w:rPr>
          <w:bCs/>
          <w:sz w:val="22"/>
          <w:szCs w:val="22"/>
        </w:rPr>
        <w:t>pegawai</w:t>
      </w:r>
      <w:proofErr w:type="spellEnd"/>
      <w:r w:rsidRPr="00755748">
        <w:rPr>
          <w:bCs/>
          <w:sz w:val="22"/>
          <w:szCs w:val="22"/>
        </w:rPr>
        <w:t xml:space="preserve">/ SDM, </w:t>
      </w:r>
      <w:proofErr w:type="spellStart"/>
      <w:r w:rsidRPr="00755748">
        <w:rPr>
          <w:bCs/>
          <w:sz w:val="22"/>
          <w:szCs w:val="22"/>
        </w:rPr>
        <w:t>nilai-nilai</w:t>
      </w:r>
      <w:proofErr w:type="spellEnd"/>
      <w:r w:rsidRPr="00755748">
        <w:rPr>
          <w:bCs/>
          <w:sz w:val="22"/>
          <w:szCs w:val="22"/>
        </w:rPr>
        <w:t xml:space="preserve"> </w:t>
      </w:r>
      <w:proofErr w:type="spellStart"/>
      <w:r w:rsidRPr="00755748">
        <w:rPr>
          <w:bCs/>
          <w:sz w:val="22"/>
          <w:szCs w:val="22"/>
        </w:rPr>
        <w:t>dalam</w:t>
      </w:r>
      <w:proofErr w:type="spellEnd"/>
      <w:r w:rsidRPr="00755748">
        <w:rPr>
          <w:bCs/>
          <w:sz w:val="22"/>
          <w:szCs w:val="22"/>
        </w:rPr>
        <w:t xml:space="preserve"> </w:t>
      </w:r>
      <w:proofErr w:type="spellStart"/>
      <w:r w:rsidRPr="00755748">
        <w:rPr>
          <w:bCs/>
          <w:sz w:val="22"/>
          <w:szCs w:val="22"/>
        </w:rPr>
        <w:t>organisai</w:t>
      </w:r>
      <w:proofErr w:type="spellEnd"/>
      <w:r w:rsidRPr="00755748">
        <w:rPr>
          <w:bCs/>
          <w:sz w:val="22"/>
          <w:szCs w:val="22"/>
        </w:rPr>
        <w:t xml:space="preserve">, </w:t>
      </w:r>
      <w:proofErr w:type="spellStart"/>
      <w:r w:rsidRPr="00755748">
        <w:rPr>
          <w:bCs/>
          <w:sz w:val="22"/>
          <w:szCs w:val="22"/>
        </w:rPr>
        <w:t>visi</w:t>
      </w:r>
      <w:proofErr w:type="spellEnd"/>
      <w:r w:rsidRPr="00755748">
        <w:rPr>
          <w:bCs/>
          <w:sz w:val="22"/>
          <w:szCs w:val="22"/>
        </w:rPr>
        <w:t xml:space="preserve"> dan </w:t>
      </w:r>
      <w:proofErr w:type="spellStart"/>
      <w:r w:rsidRPr="00755748">
        <w:rPr>
          <w:bCs/>
          <w:sz w:val="22"/>
          <w:szCs w:val="22"/>
        </w:rPr>
        <w:t>misi</w:t>
      </w:r>
      <w:proofErr w:type="spellEnd"/>
      <w:r w:rsidRPr="00755748">
        <w:rPr>
          <w:bCs/>
          <w:sz w:val="22"/>
          <w:szCs w:val="22"/>
        </w:rPr>
        <w:t xml:space="preserve">, </w:t>
      </w:r>
      <w:proofErr w:type="spellStart"/>
      <w:r w:rsidRPr="00755748">
        <w:rPr>
          <w:bCs/>
          <w:sz w:val="22"/>
          <w:szCs w:val="22"/>
        </w:rPr>
        <w:t>kebijakan</w:t>
      </w:r>
      <w:proofErr w:type="spellEnd"/>
      <w:r w:rsidRPr="00755748">
        <w:rPr>
          <w:bCs/>
          <w:sz w:val="22"/>
          <w:szCs w:val="22"/>
        </w:rPr>
        <w:t>, program</w:t>
      </w:r>
      <w:r w:rsidRPr="00755748">
        <w:rPr>
          <w:sz w:val="22"/>
          <w:szCs w:val="22"/>
        </w:rPr>
        <w:t xml:space="preserve">, dan </w:t>
      </w:r>
      <w:proofErr w:type="spellStart"/>
      <w:r w:rsidRPr="00755748">
        <w:rPr>
          <w:bCs/>
          <w:sz w:val="22"/>
          <w:szCs w:val="22"/>
        </w:rPr>
        <w:t>tujuan</w:t>
      </w:r>
      <w:proofErr w:type="spellEnd"/>
      <w:r w:rsidRPr="00755748">
        <w:rPr>
          <w:bCs/>
          <w:sz w:val="22"/>
          <w:szCs w:val="22"/>
        </w:rPr>
        <w:t xml:space="preserve"> </w:t>
      </w:r>
      <w:proofErr w:type="spellStart"/>
      <w:r w:rsidRPr="00755748">
        <w:rPr>
          <w:sz w:val="22"/>
          <w:szCs w:val="22"/>
        </w:rPr>
        <w:t>organisasi</w:t>
      </w:r>
      <w:proofErr w:type="spellEnd"/>
      <w:r w:rsidRPr="00755748">
        <w:rPr>
          <w:sz w:val="22"/>
          <w:szCs w:val="22"/>
        </w:rPr>
        <w:t xml:space="preserve"> Dinas </w:t>
      </w:r>
      <w:proofErr w:type="spellStart"/>
      <w:r w:rsidRPr="00755748">
        <w:rPr>
          <w:sz w:val="22"/>
          <w:szCs w:val="22"/>
        </w:rPr>
        <w:t>Sosial</w:t>
      </w:r>
      <w:proofErr w:type="spellEnd"/>
      <w:r w:rsidRPr="00755748">
        <w:rPr>
          <w:sz w:val="22"/>
          <w:szCs w:val="22"/>
        </w:rPr>
        <w:t xml:space="preserve"> </w:t>
      </w:r>
      <w:proofErr w:type="spellStart"/>
      <w:r w:rsidRPr="00755748">
        <w:rPr>
          <w:sz w:val="22"/>
          <w:szCs w:val="22"/>
        </w:rPr>
        <w:t>Provinsi</w:t>
      </w:r>
      <w:proofErr w:type="spellEnd"/>
      <w:r w:rsidRPr="00755748">
        <w:rPr>
          <w:sz w:val="22"/>
          <w:szCs w:val="22"/>
        </w:rPr>
        <w:t xml:space="preserve"> Banten.</w:t>
      </w:r>
    </w:p>
    <w:p w14:paraId="506BE228" w14:textId="55CFFC8F" w:rsidR="00BF1AD6" w:rsidRDefault="00BF1AD6" w:rsidP="00446618">
      <w:pPr>
        <w:ind w:firstLine="567"/>
        <w:jc w:val="both"/>
        <w:rPr>
          <w:color w:val="FF0000"/>
          <w:sz w:val="22"/>
          <w:szCs w:val="22"/>
        </w:rPr>
      </w:pPr>
    </w:p>
    <w:p w14:paraId="79233B0F" w14:textId="5ECA256A" w:rsidR="00BF1AD6" w:rsidRPr="006317E5" w:rsidRDefault="00BF1AD6" w:rsidP="006317E5">
      <w:pPr>
        <w:pStyle w:val="DaftarParagraf"/>
        <w:numPr>
          <w:ilvl w:val="0"/>
          <w:numId w:val="21"/>
        </w:numPr>
        <w:ind w:left="284"/>
        <w:rPr>
          <w:b/>
          <w:sz w:val="22"/>
          <w:szCs w:val="22"/>
        </w:rPr>
      </w:pPr>
      <w:r w:rsidRPr="006317E5">
        <w:rPr>
          <w:b/>
          <w:sz w:val="22"/>
          <w:szCs w:val="22"/>
        </w:rPr>
        <w:t>Kesimpulan</w:t>
      </w:r>
      <w:r w:rsidR="00DD0A05" w:rsidRPr="006317E5">
        <w:rPr>
          <w:b/>
          <w:sz w:val="22"/>
          <w:szCs w:val="22"/>
        </w:rPr>
        <w:t>.</w:t>
      </w:r>
    </w:p>
    <w:p w14:paraId="579DB758" w14:textId="77777777" w:rsidR="00BF1AD6" w:rsidRPr="00BF1AD6" w:rsidRDefault="00BF1AD6" w:rsidP="00BF1AD6">
      <w:pPr>
        <w:pStyle w:val="DaftarParagraf"/>
        <w:ind w:left="0" w:firstLine="567"/>
        <w:jc w:val="both"/>
        <w:rPr>
          <w:sz w:val="22"/>
          <w:szCs w:val="22"/>
        </w:rPr>
      </w:pPr>
      <w:r w:rsidRPr="00BF1AD6">
        <w:rPr>
          <w:sz w:val="22"/>
          <w:szCs w:val="22"/>
        </w:rPr>
        <w:t xml:space="preserve">Kesimpulan </w:t>
      </w:r>
      <w:proofErr w:type="spellStart"/>
      <w:r w:rsidRPr="00BF1AD6">
        <w:rPr>
          <w:sz w:val="22"/>
          <w:szCs w:val="22"/>
        </w:rPr>
        <w:t>hasil</w:t>
      </w:r>
      <w:proofErr w:type="spellEnd"/>
      <w:r w:rsidRPr="00BF1AD6">
        <w:rPr>
          <w:sz w:val="22"/>
          <w:szCs w:val="22"/>
        </w:rPr>
        <w:t xml:space="preserve"> </w:t>
      </w:r>
      <w:proofErr w:type="spellStart"/>
      <w:r w:rsidRPr="00BF1AD6">
        <w:rPr>
          <w:sz w:val="22"/>
          <w:szCs w:val="22"/>
        </w:rPr>
        <w:t>dari</w:t>
      </w:r>
      <w:proofErr w:type="spellEnd"/>
      <w:r w:rsidRPr="00BF1AD6">
        <w:rPr>
          <w:sz w:val="22"/>
          <w:szCs w:val="22"/>
        </w:rPr>
        <w:t xml:space="preserve"> </w:t>
      </w:r>
      <w:proofErr w:type="spellStart"/>
      <w:r w:rsidRPr="00BF1AD6">
        <w:rPr>
          <w:sz w:val="22"/>
          <w:szCs w:val="22"/>
        </w:rPr>
        <w:t>hasil</w:t>
      </w:r>
      <w:proofErr w:type="spellEnd"/>
      <w:r w:rsidRPr="00BF1AD6">
        <w:rPr>
          <w:sz w:val="22"/>
          <w:szCs w:val="22"/>
        </w:rPr>
        <w:t xml:space="preserve"> </w:t>
      </w:r>
      <w:proofErr w:type="spellStart"/>
      <w:r w:rsidRPr="00BF1AD6">
        <w:rPr>
          <w:sz w:val="22"/>
          <w:szCs w:val="22"/>
        </w:rPr>
        <w:t>penelitian</w:t>
      </w:r>
      <w:proofErr w:type="spellEnd"/>
      <w:r w:rsidRPr="00BF1AD6">
        <w:rPr>
          <w:sz w:val="22"/>
          <w:szCs w:val="22"/>
        </w:rPr>
        <w:t xml:space="preserve"> </w:t>
      </w:r>
      <w:proofErr w:type="spellStart"/>
      <w:r w:rsidRPr="00BF1AD6">
        <w:rPr>
          <w:sz w:val="22"/>
          <w:szCs w:val="22"/>
        </w:rPr>
        <w:t>ini</w:t>
      </w:r>
      <w:proofErr w:type="spellEnd"/>
      <w:r w:rsidRPr="00BF1AD6">
        <w:rPr>
          <w:sz w:val="22"/>
          <w:szCs w:val="22"/>
        </w:rPr>
        <w:t xml:space="preserve"> </w:t>
      </w:r>
      <w:proofErr w:type="spellStart"/>
      <w:r w:rsidRPr="00BF1AD6">
        <w:rPr>
          <w:sz w:val="22"/>
          <w:szCs w:val="22"/>
        </w:rPr>
        <w:t>bahwa</w:t>
      </w:r>
      <w:proofErr w:type="spellEnd"/>
      <w:r w:rsidRPr="00BF1AD6">
        <w:rPr>
          <w:sz w:val="22"/>
          <w:szCs w:val="22"/>
        </w:rPr>
        <w:t xml:space="preserve"> </w:t>
      </w:r>
      <w:proofErr w:type="spellStart"/>
      <w:r w:rsidRPr="00BF1AD6">
        <w:rPr>
          <w:sz w:val="22"/>
          <w:szCs w:val="22"/>
        </w:rPr>
        <w:t>karakteristik</w:t>
      </w:r>
      <w:proofErr w:type="spellEnd"/>
      <w:r w:rsidRPr="00BF1AD6">
        <w:rPr>
          <w:sz w:val="22"/>
          <w:szCs w:val="22"/>
        </w:rPr>
        <w:t xml:space="preserve"> primer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pada Dinas </w:t>
      </w:r>
      <w:proofErr w:type="spellStart"/>
      <w:r w:rsidRPr="00BF1AD6">
        <w:rPr>
          <w:sz w:val="22"/>
          <w:szCs w:val="22"/>
        </w:rPr>
        <w:t>Sosial</w:t>
      </w:r>
      <w:proofErr w:type="spellEnd"/>
      <w:r w:rsidRPr="00BF1AD6">
        <w:rPr>
          <w:sz w:val="22"/>
          <w:szCs w:val="22"/>
        </w:rPr>
        <w:t xml:space="preserve"> </w:t>
      </w:r>
      <w:proofErr w:type="spellStart"/>
      <w:r w:rsidRPr="00BF1AD6">
        <w:rPr>
          <w:sz w:val="22"/>
          <w:szCs w:val="22"/>
        </w:rPr>
        <w:t>Provinsi</w:t>
      </w:r>
      <w:proofErr w:type="spellEnd"/>
      <w:r w:rsidRPr="00BF1AD6">
        <w:rPr>
          <w:sz w:val="22"/>
          <w:szCs w:val="22"/>
        </w:rPr>
        <w:t xml:space="preserve"> Banten </w:t>
      </w:r>
      <w:proofErr w:type="spellStart"/>
      <w:r w:rsidRPr="00BF1AD6">
        <w:rPr>
          <w:sz w:val="22"/>
          <w:szCs w:val="22"/>
        </w:rPr>
        <w:t>terbagi</w:t>
      </w:r>
      <w:proofErr w:type="spellEnd"/>
      <w:r w:rsidRPr="00BF1AD6">
        <w:rPr>
          <w:sz w:val="22"/>
          <w:szCs w:val="22"/>
        </w:rPr>
        <w:t xml:space="preserve"> </w:t>
      </w:r>
      <w:proofErr w:type="spellStart"/>
      <w:r w:rsidRPr="00BF1AD6">
        <w:rPr>
          <w:sz w:val="22"/>
          <w:szCs w:val="22"/>
        </w:rPr>
        <w:t>menjadi</w:t>
      </w:r>
      <w:proofErr w:type="spellEnd"/>
      <w:r w:rsidRPr="00BF1AD6">
        <w:rPr>
          <w:sz w:val="22"/>
          <w:szCs w:val="22"/>
        </w:rPr>
        <w:t xml:space="preserve"> </w:t>
      </w:r>
      <w:proofErr w:type="spellStart"/>
      <w:r w:rsidRPr="00BF1AD6">
        <w:rPr>
          <w:sz w:val="22"/>
          <w:szCs w:val="22"/>
        </w:rPr>
        <w:t>dua</w:t>
      </w:r>
      <w:proofErr w:type="spellEnd"/>
      <w:r w:rsidRPr="00BF1AD6">
        <w:rPr>
          <w:sz w:val="22"/>
          <w:szCs w:val="22"/>
        </w:rPr>
        <w:t xml:space="preserve"> </w:t>
      </w:r>
      <w:proofErr w:type="spellStart"/>
      <w:r w:rsidRPr="00BF1AD6">
        <w:rPr>
          <w:sz w:val="22"/>
          <w:szCs w:val="22"/>
        </w:rPr>
        <w:t>katagori</w:t>
      </w:r>
      <w:proofErr w:type="spellEnd"/>
      <w:r w:rsidRPr="00BF1AD6">
        <w:rPr>
          <w:sz w:val="22"/>
          <w:szCs w:val="22"/>
        </w:rPr>
        <w:t xml:space="preserve">, </w:t>
      </w:r>
      <w:proofErr w:type="spellStart"/>
      <w:r w:rsidRPr="00BF1AD6">
        <w:rPr>
          <w:sz w:val="22"/>
          <w:szCs w:val="22"/>
        </w:rPr>
        <w:t>yaitu</w:t>
      </w:r>
      <w:proofErr w:type="spellEnd"/>
      <w:r w:rsidRPr="00BF1AD6">
        <w:rPr>
          <w:sz w:val="22"/>
          <w:szCs w:val="22"/>
        </w:rPr>
        <w:t xml:space="preserve"> </w:t>
      </w:r>
      <w:proofErr w:type="spellStart"/>
      <w:r w:rsidRPr="00BF1AD6">
        <w:rPr>
          <w:sz w:val="22"/>
          <w:szCs w:val="22"/>
        </w:rPr>
        <w:t>katagori</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kuat</w:t>
      </w:r>
      <w:proofErr w:type="spellEnd"/>
      <w:r w:rsidRPr="00BF1AD6">
        <w:rPr>
          <w:sz w:val="22"/>
          <w:szCs w:val="22"/>
        </w:rPr>
        <w:t xml:space="preserve"> dan </w:t>
      </w:r>
      <w:proofErr w:type="spellStart"/>
      <w:r w:rsidRPr="00BF1AD6">
        <w:rPr>
          <w:sz w:val="22"/>
          <w:szCs w:val="22"/>
        </w:rPr>
        <w:t>katagori</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proofErr w:type="gramStart"/>
      <w:r w:rsidRPr="00BF1AD6">
        <w:rPr>
          <w:sz w:val="22"/>
          <w:szCs w:val="22"/>
        </w:rPr>
        <w:t>lemah</w:t>
      </w:r>
      <w:proofErr w:type="spellEnd"/>
      <w:r w:rsidRPr="00BF1AD6">
        <w:rPr>
          <w:sz w:val="22"/>
          <w:szCs w:val="22"/>
        </w:rPr>
        <w:t xml:space="preserve">,  </w:t>
      </w:r>
      <w:proofErr w:type="spellStart"/>
      <w:r w:rsidRPr="00BF1AD6">
        <w:rPr>
          <w:sz w:val="22"/>
          <w:szCs w:val="22"/>
        </w:rPr>
        <w:t>diketahui</w:t>
      </w:r>
      <w:proofErr w:type="spellEnd"/>
      <w:proofErr w:type="gramEnd"/>
      <w:r w:rsidRPr="00BF1AD6">
        <w:rPr>
          <w:sz w:val="22"/>
          <w:szCs w:val="22"/>
        </w:rPr>
        <w:t xml:space="preserve"> </w:t>
      </w:r>
      <w:proofErr w:type="spellStart"/>
      <w:r w:rsidRPr="00BF1AD6">
        <w:rPr>
          <w:sz w:val="22"/>
          <w:szCs w:val="22"/>
        </w:rPr>
        <w:t>sebagi</w:t>
      </w:r>
      <w:proofErr w:type="spellEnd"/>
      <w:r w:rsidRPr="00BF1AD6">
        <w:rPr>
          <w:sz w:val="22"/>
          <w:szCs w:val="22"/>
        </w:rPr>
        <w:t xml:space="preserve"> </w:t>
      </w:r>
      <w:proofErr w:type="spellStart"/>
      <w:r w:rsidRPr="00BF1AD6">
        <w:rPr>
          <w:sz w:val="22"/>
          <w:szCs w:val="22"/>
        </w:rPr>
        <w:t>berikut</w:t>
      </w:r>
      <w:proofErr w:type="spellEnd"/>
      <w:r w:rsidRPr="00BF1AD6">
        <w:rPr>
          <w:sz w:val="22"/>
          <w:szCs w:val="22"/>
        </w:rPr>
        <w:t>;</w:t>
      </w:r>
    </w:p>
    <w:p w14:paraId="588F7F69" w14:textId="77777777" w:rsidR="00BF1AD6" w:rsidRPr="00BF1AD6" w:rsidRDefault="00BF1AD6">
      <w:pPr>
        <w:pStyle w:val="DaftarParagraf"/>
        <w:numPr>
          <w:ilvl w:val="0"/>
          <w:numId w:val="25"/>
        </w:numPr>
        <w:ind w:left="426" w:hanging="426"/>
        <w:jc w:val="both"/>
        <w:rPr>
          <w:sz w:val="22"/>
          <w:szCs w:val="22"/>
        </w:rPr>
      </w:pPr>
      <w:proofErr w:type="spellStart"/>
      <w:r w:rsidRPr="00BF1AD6">
        <w:rPr>
          <w:sz w:val="22"/>
          <w:szCs w:val="22"/>
        </w:rPr>
        <w:t>Karakteristik</w:t>
      </w:r>
      <w:proofErr w:type="spellEnd"/>
      <w:r w:rsidRPr="00BF1AD6">
        <w:rPr>
          <w:sz w:val="22"/>
          <w:szCs w:val="22"/>
        </w:rPr>
        <w:t xml:space="preserve"> primer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pada Dinas </w:t>
      </w:r>
      <w:proofErr w:type="spellStart"/>
      <w:r w:rsidRPr="00BF1AD6">
        <w:rPr>
          <w:sz w:val="22"/>
          <w:szCs w:val="22"/>
        </w:rPr>
        <w:t>Sosial</w:t>
      </w:r>
      <w:proofErr w:type="spellEnd"/>
      <w:r w:rsidRPr="00BF1AD6">
        <w:rPr>
          <w:sz w:val="22"/>
          <w:szCs w:val="22"/>
        </w:rPr>
        <w:t xml:space="preserve"> </w:t>
      </w:r>
      <w:proofErr w:type="spellStart"/>
      <w:r w:rsidRPr="00BF1AD6">
        <w:rPr>
          <w:sz w:val="22"/>
          <w:szCs w:val="22"/>
        </w:rPr>
        <w:t>Provinsi</w:t>
      </w:r>
      <w:proofErr w:type="spellEnd"/>
      <w:r w:rsidRPr="00BF1AD6">
        <w:rPr>
          <w:sz w:val="22"/>
          <w:szCs w:val="22"/>
        </w:rPr>
        <w:t xml:space="preserve"> Banten </w:t>
      </w:r>
      <w:proofErr w:type="spellStart"/>
      <w:r w:rsidRPr="00BF1AD6">
        <w:rPr>
          <w:sz w:val="22"/>
          <w:szCs w:val="22"/>
        </w:rPr>
        <w:t>ditentukan</w:t>
      </w:r>
      <w:proofErr w:type="spellEnd"/>
      <w:r w:rsidRPr="00BF1AD6">
        <w:rPr>
          <w:sz w:val="22"/>
          <w:szCs w:val="22"/>
        </w:rPr>
        <w:t xml:space="preserve"> oleh </w:t>
      </w:r>
      <w:proofErr w:type="spellStart"/>
      <w:proofErr w:type="gramStart"/>
      <w:r w:rsidRPr="00BF1AD6">
        <w:rPr>
          <w:sz w:val="22"/>
          <w:szCs w:val="22"/>
        </w:rPr>
        <w:t>karakteristik</w:t>
      </w:r>
      <w:proofErr w:type="spellEnd"/>
      <w:r w:rsidRPr="00BF1AD6">
        <w:rPr>
          <w:sz w:val="22"/>
          <w:szCs w:val="22"/>
        </w:rPr>
        <w:t xml:space="preserve"> :</w:t>
      </w:r>
      <w:proofErr w:type="gramEnd"/>
      <w:r w:rsidRPr="00BF1AD6">
        <w:rPr>
          <w:sz w:val="22"/>
          <w:szCs w:val="22"/>
        </w:rPr>
        <w:t xml:space="preserve"> 1) </w:t>
      </w:r>
      <w:proofErr w:type="spellStart"/>
      <w:r w:rsidRPr="00BF1AD6">
        <w:rPr>
          <w:sz w:val="22"/>
          <w:szCs w:val="22"/>
        </w:rPr>
        <w:t>Inovasi</w:t>
      </w:r>
      <w:proofErr w:type="spellEnd"/>
      <w:r w:rsidRPr="00BF1AD6">
        <w:rPr>
          <w:sz w:val="22"/>
          <w:szCs w:val="22"/>
        </w:rPr>
        <w:t xml:space="preserve"> dan </w:t>
      </w:r>
      <w:proofErr w:type="spellStart"/>
      <w:r w:rsidRPr="00BF1AD6">
        <w:rPr>
          <w:sz w:val="22"/>
          <w:szCs w:val="22"/>
        </w:rPr>
        <w:t>keberanian</w:t>
      </w:r>
      <w:proofErr w:type="spellEnd"/>
      <w:r w:rsidRPr="00BF1AD6">
        <w:rPr>
          <w:sz w:val="22"/>
          <w:szCs w:val="22"/>
        </w:rPr>
        <w:t xml:space="preserve"> </w:t>
      </w:r>
      <w:proofErr w:type="spellStart"/>
      <w:r w:rsidRPr="00BF1AD6">
        <w:rPr>
          <w:sz w:val="22"/>
          <w:szCs w:val="22"/>
        </w:rPr>
        <w:t>mengambil</w:t>
      </w:r>
      <w:proofErr w:type="spellEnd"/>
      <w:r w:rsidRPr="00BF1AD6">
        <w:rPr>
          <w:sz w:val="22"/>
          <w:szCs w:val="22"/>
        </w:rPr>
        <w:t xml:space="preserve"> </w:t>
      </w:r>
      <w:proofErr w:type="spellStart"/>
      <w:r w:rsidRPr="00BF1AD6">
        <w:rPr>
          <w:sz w:val="22"/>
          <w:szCs w:val="22"/>
        </w:rPr>
        <w:t>risiko</w:t>
      </w:r>
      <w:proofErr w:type="spellEnd"/>
      <w:r w:rsidRPr="00BF1AD6">
        <w:rPr>
          <w:sz w:val="22"/>
          <w:szCs w:val="22"/>
        </w:rPr>
        <w:t xml:space="preserve">; 2) </w:t>
      </w:r>
      <w:proofErr w:type="spellStart"/>
      <w:r w:rsidRPr="00BF1AD6">
        <w:rPr>
          <w:sz w:val="22"/>
          <w:szCs w:val="22"/>
        </w:rPr>
        <w:t>Perhatian</w:t>
      </w:r>
      <w:proofErr w:type="spellEnd"/>
      <w:r w:rsidRPr="00BF1AD6">
        <w:rPr>
          <w:sz w:val="22"/>
          <w:szCs w:val="22"/>
        </w:rPr>
        <w:t xml:space="preserve"> </w:t>
      </w:r>
      <w:proofErr w:type="spellStart"/>
      <w:r w:rsidRPr="00BF1AD6">
        <w:rPr>
          <w:sz w:val="22"/>
          <w:szCs w:val="22"/>
        </w:rPr>
        <w:t>terhadap</w:t>
      </w:r>
      <w:proofErr w:type="spellEnd"/>
      <w:r w:rsidRPr="00BF1AD6">
        <w:rPr>
          <w:sz w:val="22"/>
          <w:szCs w:val="22"/>
        </w:rPr>
        <w:t xml:space="preserve"> </w:t>
      </w:r>
      <w:proofErr w:type="spellStart"/>
      <w:r w:rsidRPr="00BF1AD6">
        <w:rPr>
          <w:sz w:val="22"/>
          <w:szCs w:val="22"/>
        </w:rPr>
        <w:t>detil</w:t>
      </w:r>
      <w:proofErr w:type="spellEnd"/>
      <w:r w:rsidRPr="00BF1AD6">
        <w:rPr>
          <w:sz w:val="22"/>
          <w:szCs w:val="22"/>
        </w:rPr>
        <w:t xml:space="preserve">; 3) </w:t>
      </w:r>
      <w:proofErr w:type="spellStart"/>
      <w:r w:rsidRPr="00BF1AD6">
        <w:rPr>
          <w:sz w:val="22"/>
          <w:szCs w:val="22"/>
        </w:rPr>
        <w:t>Berorientasi</w:t>
      </w:r>
      <w:proofErr w:type="spellEnd"/>
      <w:r w:rsidRPr="00BF1AD6">
        <w:rPr>
          <w:sz w:val="22"/>
          <w:szCs w:val="22"/>
        </w:rPr>
        <w:t xml:space="preserve"> </w:t>
      </w: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hasil</w:t>
      </w:r>
      <w:proofErr w:type="spellEnd"/>
      <w:r w:rsidRPr="00BF1AD6">
        <w:rPr>
          <w:sz w:val="22"/>
          <w:szCs w:val="22"/>
        </w:rPr>
        <w:t xml:space="preserve">; 4) </w:t>
      </w:r>
      <w:proofErr w:type="spellStart"/>
      <w:r w:rsidRPr="00BF1AD6">
        <w:rPr>
          <w:sz w:val="22"/>
          <w:szCs w:val="22"/>
        </w:rPr>
        <w:t>Berorientasi</w:t>
      </w:r>
      <w:proofErr w:type="spellEnd"/>
      <w:r w:rsidRPr="00BF1AD6">
        <w:rPr>
          <w:sz w:val="22"/>
          <w:szCs w:val="22"/>
        </w:rPr>
        <w:t xml:space="preserve"> </w:t>
      </w: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manusia</w:t>
      </w:r>
      <w:proofErr w:type="spellEnd"/>
      <w:r w:rsidRPr="00BF1AD6">
        <w:rPr>
          <w:sz w:val="22"/>
          <w:szCs w:val="22"/>
        </w:rPr>
        <w:t xml:space="preserve">; 5) </w:t>
      </w:r>
      <w:proofErr w:type="spellStart"/>
      <w:r w:rsidRPr="00BF1AD6">
        <w:rPr>
          <w:sz w:val="22"/>
          <w:szCs w:val="22"/>
        </w:rPr>
        <w:t>Berorientasi</w:t>
      </w:r>
      <w:proofErr w:type="spellEnd"/>
      <w:r w:rsidRPr="00BF1AD6">
        <w:rPr>
          <w:sz w:val="22"/>
          <w:szCs w:val="22"/>
        </w:rPr>
        <w:t xml:space="preserve"> </w:t>
      </w:r>
      <w:proofErr w:type="spellStart"/>
      <w:r w:rsidRPr="00BF1AD6">
        <w:rPr>
          <w:sz w:val="22"/>
          <w:szCs w:val="22"/>
        </w:rPr>
        <w:t>tim</w:t>
      </w:r>
      <w:proofErr w:type="spellEnd"/>
      <w:r w:rsidRPr="00BF1AD6">
        <w:rPr>
          <w:sz w:val="22"/>
          <w:szCs w:val="22"/>
        </w:rPr>
        <w:t xml:space="preserve">; 6) </w:t>
      </w:r>
      <w:proofErr w:type="spellStart"/>
      <w:r w:rsidRPr="00BF1AD6">
        <w:rPr>
          <w:sz w:val="22"/>
          <w:szCs w:val="22"/>
        </w:rPr>
        <w:t>Agresifitas</w:t>
      </w:r>
      <w:proofErr w:type="spellEnd"/>
      <w:r w:rsidRPr="00BF1AD6">
        <w:rPr>
          <w:sz w:val="22"/>
          <w:szCs w:val="22"/>
        </w:rPr>
        <w:t xml:space="preserve">; 7) </w:t>
      </w:r>
      <w:proofErr w:type="spellStart"/>
      <w:r w:rsidRPr="00BF1AD6">
        <w:rPr>
          <w:sz w:val="22"/>
          <w:szCs w:val="22"/>
        </w:rPr>
        <w:t>Stabilitas</w:t>
      </w:r>
      <w:proofErr w:type="spellEnd"/>
      <w:r w:rsidRPr="00BF1AD6">
        <w:rPr>
          <w:sz w:val="22"/>
          <w:szCs w:val="22"/>
        </w:rPr>
        <w:t xml:space="preserve">. </w:t>
      </w:r>
      <w:proofErr w:type="spellStart"/>
      <w:r w:rsidRPr="00BF1AD6">
        <w:rPr>
          <w:sz w:val="22"/>
          <w:szCs w:val="22"/>
        </w:rPr>
        <w:t>Ke</w:t>
      </w:r>
      <w:proofErr w:type="spellEnd"/>
      <w:r w:rsidRPr="00BF1AD6">
        <w:rPr>
          <w:sz w:val="22"/>
          <w:szCs w:val="22"/>
        </w:rPr>
        <w:t xml:space="preserve"> 7 (</w:t>
      </w:r>
      <w:proofErr w:type="spellStart"/>
      <w:r w:rsidRPr="00BF1AD6">
        <w:rPr>
          <w:sz w:val="22"/>
          <w:szCs w:val="22"/>
        </w:rPr>
        <w:t>tujuh</w:t>
      </w:r>
      <w:proofErr w:type="spellEnd"/>
      <w:r w:rsidRPr="00BF1AD6">
        <w:rPr>
          <w:sz w:val="22"/>
          <w:szCs w:val="22"/>
        </w:rPr>
        <w:t xml:space="preserve">) </w:t>
      </w:r>
      <w:proofErr w:type="spellStart"/>
      <w:r w:rsidRPr="00BF1AD6">
        <w:rPr>
          <w:sz w:val="22"/>
          <w:szCs w:val="22"/>
        </w:rPr>
        <w:t>karakteristik</w:t>
      </w:r>
      <w:proofErr w:type="spellEnd"/>
      <w:r w:rsidRPr="00BF1AD6">
        <w:rPr>
          <w:sz w:val="22"/>
          <w:szCs w:val="22"/>
        </w:rPr>
        <w:t xml:space="preserve"> primer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pada Dinas </w:t>
      </w:r>
      <w:proofErr w:type="spellStart"/>
      <w:r w:rsidRPr="00BF1AD6">
        <w:rPr>
          <w:sz w:val="22"/>
          <w:szCs w:val="22"/>
        </w:rPr>
        <w:t>Sosial</w:t>
      </w:r>
      <w:proofErr w:type="spellEnd"/>
      <w:r w:rsidRPr="00BF1AD6">
        <w:rPr>
          <w:sz w:val="22"/>
          <w:szCs w:val="22"/>
        </w:rPr>
        <w:t xml:space="preserve"> </w:t>
      </w:r>
      <w:proofErr w:type="spellStart"/>
      <w:r w:rsidRPr="00BF1AD6">
        <w:rPr>
          <w:sz w:val="22"/>
          <w:szCs w:val="22"/>
        </w:rPr>
        <w:t>Provinsi</w:t>
      </w:r>
      <w:proofErr w:type="spellEnd"/>
      <w:r w:rsidRPr="00BF1AD6">
        <w:rPr>
          <w:sz w:val="22"/>
          <w:szCs w:val="22"/>
        </w:rPr>
        <w:t xml:space="preserve"> Banten </w:t>
      </w:r>
      <w:proofErr w:type="spellStart"/>
      <w:r w:rsidRPr="00BF1AD6">
        <w:rPr>
          <w:sz w:val="22"/>
          <w:szCs w:val="22"/>
        </w:rPr>
        <w:t>tersebut</w:t>
      </w:r>
      <w:proofErr w:type="spellEnd"/>
      <w:r w:rsidRPr="00BF1AD6">
        <w:rPr>
          <w:sz w:val="22"/>
          <w:szCs w:val="22"/>
        </w:rPr>
        <w:t xml:space="preserve"> </w:t>
      </w:r>
      <w:proofErr w:type="spellStart"/>
      <w:r w:rsidRPr="00BF1AD6">
        <w:rPr>
          <w:sz w:val="22"/>
          <w:szCs w:val="22"/>
        </w:rPr>
        <w:t>terpecah</w:t>
      </w:r>
      <w:proofErr w:type="spellEnd"/>
      <w:r w:rsidRPr="00BF1AD6">
        <w:rPr>
          <w:sz w:val="22"/>
          <w:szCs w:val="22"/>
        </w:rPr>
        <w:t xml:space="preserve"> </w:t>
      </w:r>
      <w:proofErr w:type="spellStart"/>
      <w:r w:rsidRPr="00BF1AD6">
        <w:rPr>
          <w:sz w:val="22"/>
          <w:szCs w:val="22"/>
        </w:rPr>
        <w:t>dua</w:t>
      </w:r>
      <w:proofErr w:type="spellEnd"/>
      <w:r w:rsidRPr="00BF1AD6">
        <w:rPr>
          <w:sz w:val="22"/>
          <w:szCs w:val="22"/>
        </w:rPr>
        <w:t xml:space="preserve"> </w:t>
      </w:r>
      <w:proofErr w:type="spellStart"/>
      <w:r w:rsidRPr="00BF1AD6">
        <w:rPr>
          <w:sz w:val="22"/>
          <w:szCs w:val="22"/>
        </w:rPr>
        <w:t>karakteristik</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kuat</w:t>
      </w:r>
      <w:proofErr w:type="spellEnd"/>
      <w:r w:rsidRPr="00BF1AD6">
        <w:rPr>
          <w:sz w:val="22"/>
          <w:szCs w:val="22"/>
        </w:rPr>
        <w:t xml:space="preserve"> dan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lemah</w:t>
      </w:r>
      <w:proofErr w:type="spellEnd"/>
    </w:p>
    <w:p w14:paraId="1417D42F" w14:textId="77777777" w:rsidR="00BF1AD6" w:rsidRPr="00BF1AD6" w:rsidRDefault="00BF1AD6" w:rsidP="006317E5">
      <w:pPr>
        <w:pStyle w:val="DaftarParagraf"/>
        <w:numPr>
          <w:ilvl w:val="0"/>
          <w:numId w:val="26"/>
        </w:numPr>
        <w:ind w:left="851"/>
        <w:jc w:val="both"/>
        <w:rPr>
          <w:sz w:val="22"/>
          <w:szCs w:val="22"/>
        </w:rPr>
      </w:pPr>
      <w:proofErr w:type="spellStart"/>
      <w:r w:rsidRPr="00BF1AD6">
        <w:rPr>
          <w:sz w:val="22"/>
          <w:szCs w:val="22"/>
        </w:rPr>
        <w:t>Karakteristik</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kuat</w:t>
      </w:r>
      <w:proofErr w:type="spellEnd"/>
      <w:r w:rsidRPr="00BF1AD6">
        <w:rPr>
          <w:sz w:val="22"/>
          <w:szCs w:val="22"/>
        </w:rPr>
        <w:t xml:space="preserve"> (</w:t>
      </w:r>
      <w:proofErr w:type="spellStart"/>
      <w:r w:rsidRPr="00BF1AD6">
        <w:rPr>
          <w:sz w:val="22"/>
          <w:szCs w:val="22"/>
        </w:rPr>
        <w:t>efektif</w:t>
      </w:r>
      <w:proofErr w:type="spellEnd"/>
      <w:r w:rsidRPr="00BF1AD6">
        <w:rPr>
          <w:sz w:val="22"/>
          <w:szCs w:val="22"/>
        </w:rPr>
        <w:t xml:space="preserve">) </w:t>
      </w:r>
      <w:proofErr w:type="spellStart"/>
      <w:r w:rsidRPr="00BF1AD6">
        <w:rPr>
          <w:sz w:val="22"/>
          <w:szCs w:val="22"/>
        </w:rPr>
        <w:t>meliputi</w:t>
      </w:r>
      <w:proofErr w:type="spellEnd"/>
      <w:r w:rsidRPr="00BF1AD6">
        <w:rPr>
          <w:sz w:val="22"/>
          <w:szCs w:val="22"/>
        </w:rPr>
        <w:t xml:space="preserve">: 1) </w:t>
      </w:r>
      <w:proofErr w:type="spellStart"/>
      <w:r w:rsidRPr="00BF1AD6">
        <w:rPr>
          <w:sz w:val="22"/>
          <w:szCs w:val="22"/>
        </w:rPr>
        <w:t>Berorientasi</w:t>
      </w:r>
      <w:proofErr w:type="spellEnd"/>
      <w:r w:rsidRPr="00BF1AD6">
        <w:rPr>
          <w:sz w:val="22"/>
          <w:szCs w:val="22"/>
        </w:rPr>
        <w:t xml:space="preserve"> </w:t>
      </w: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hasil</w:t>
      </w:r>
      <w:proofErr w:type="spellEnd"/>
      <w:r w:rsidRPr="00BF1AD6">
        <w:rPr>
          <w:sz w:val="22"/>
          <w:szCs w:val="22"/>
        </w:rPr>
        <w:t xml:space="preserve">; 2) </w:t>
      </w:r>
      <w:proofErr w:type="spellStart"/>
      <w:r w:rsidRPr="00BF1AD6">
        <w:rPr>
          <w:sz w:val="22"/>
          <w:szCs w:val="22"/>
        </w:rPr>
        <w:t>Berorientasi</w:t>
      </w:r>
      <w:proofErr w:type="spellEnd"/>
      <w:r w:rsidRPr="00BF1AD6">
        <w:rPr>
          <w:sz w:val="22"/>
          <w:szCs w:val="22"/>
        </w:rPr>
        <w:t xml:space="preserve"> </w:t>
      </w: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manusia</w:t>
      </w:r>
      <w:proofErr w:type="spellEnd"/>
      <w:r w:rsidRPr="00BF1AD6">
        <w:rPr>
          <w:sz w:val="22"/>
          <w:szCs w:val="22"/>
        </w:rPr>
        <w:t xml:space="preserve">; 3) </w:t>
      </w:r>
      <w:proofErr w:type="spellStart"/>
      <w:r w:rsidRPr="00BF1AD6">
        <w:rPr>
          <w:sz w:val="22"/>
          <w:szCs w:val="22"/>
        </w:rPr>
        <w:t>Berorientasi</w:t>
      </w:r>
      <w:proofErr w:type="spellEnd"/>
      <w:r w:rsidRPr="00BF1AD6">
        <w:rPr>
          <w:sz w:val="22"/>
          <w:szCs w:val="22"/>
        </w:rPr>
        <w:t xml:space="preserve"> pada </w:t>
      </w:r>
      <w:proofErr w:type="spellStart"/>
      <w:r w:rsidRPr="00BF1AD6">
        <w:rPr>
          <w:sz w:val="22"/>
          <w:szCs w:val="22"/>
        </w:rPr>
        <w:t>tim</w:t>
      </w:r>
      <w:proofErr w:type="spellEnd"/>
      <w:r w:rsidRPr="00BF1AD6">
        <w:rPr>
          <w:sz w:val="22"/>
          <w:szCs w:val="22"/>
        </w:rPr>
        <w:t>;</w:t>
      </w:r>
    </w:p>
    <w:p w14:paraId="7133DE45" w14:textId="77777777" w:rsidR="00BF1AD6" w:rsidRPr="00BF1AD6" w:rsidRDefault="00BF1AD6" w:rsidP="006317E5">
      <w:pPr>
        <w:pStyle w:val="DaftarParagraf"/>
        <w:numPr>
          <w:ilvl w:val="0"/>
          <w:numId w:val="26"/>
        </w:numPr>
        <w:ind w:left="851"/>
        <w:jc w:val="both"/>
        <w:rPr>
          <w:sz w:val="22"/>
          <w:szCs w:val="22"/>
        </w:rPr>
      </w:pPr>
      <w:proofErr w:type="spellStart"/>
      <w:r w:rsidRPr="00BF1AD6">
        <w:rPr>
          <w:sz w:val="22"/>
          <w:szCs w:val="22"/>
        </w:rPr>
        <w:t>Karakteristik</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lemah</w:t>
      </w:r>
      <w:proofErr w:type="spellEnd"/>
      <w:r w:rsidRPr="00BF1AD6">
        <w:rPr>
          <w:sz w:val="22"/>
          <w:szCs w:val="22"/>
        </w:rPr>
        <w:t xml:space="preserve"> (</w:t>
      </w:r>
      <w:proofErr w:type="spellStart"/>
      <w:r w:rsidRPr="00BF1AD6">
        <w:rPr>
          <w:sz w:val="22"/>
          <w:szCs w:val="22"/>
        </w:rPr>
        <w:t>tidak</w:t>
      </w:r>
      <w:proofErr w:type="spellEnd"/>
      <w:r w:rsidRPr="00BF1AD6">
        <w:rPr>
          <w:sz w:val="22"/>
          <w:szCs w:val="22"/>
        </w:rPr>
        <w:t xml:space="preserve"> </w:t>
      </w:r>
      <w:proofErr w:type="spellStart"/>
      <w:r w:rsidRPr="00BF1AD6">
        <w:rPr>
          <w:sz w:val="22"/>
          <w:szCs w:val="22"/>
        </w:rPr>
        <w:t>efektif</w:t>
      </w:r>
      <w:proofErr w:type="spellEnd"/>
      <w:r w:rsidRPr="00BF1AD6">
        <w:rPr>
          <w:sz w:val="22"/>
          <w:szCs w:val="22"/>
        </w:rPr>
        <w:t xml:space="preserve">) </w:t>
      </w:r>
      <w:proofErr w:type="spellStart"/>
      <w:proofErr w:type="gramStart"/>
      <w:r w:rsidRPr="00BF1AD6">
        <w:rPr>
          <w:sz w:val="22"/>
          <w:szCs w:val="22"/>
        </w:rPr>
        <w:t>meliputi</w:t>
      </w:r>
      <w:proofErr w:type="spellEnd"/>
      <w:r w:rsidRPr="00BF1AD6">
        <w:rPr>
          <w:sz w:val="22"/>
          <w:szCs w:val="22"/>
        </w:rPr>
        <w:t xml:space="preserve"> :</w:t>
      </w:r>
      <w:proofErr w:type="gramEnd"/>
      <w:r w:rsidRPr="00BF1AD6">
        <w:rPr>
          <w:sz w:val="22"/>
          <w:szCs w:val="22"/>
        </w:rPr>
        <w:t xml:space="preserve"> 1) </w:t>
      </w:r>
      <w:proofErr w:type="spellStart"/>
      <w:r w:rsidRPr="00BF1AD6">
        <w:rPr>
          <w:sz w:val="22"/>
          <w:szCs w:val="22"/>
        </w:rPr>
        <w:t>inovasi</w:t>
      </w:r>
      <w:proofErr w:type="spellEnd"/>
      <w:r w:rsidRPr="00BF1AD6">
        <w:rPr>
          <w:sz w:val="22"/>
          <w:szCs w:val="22"/>
        </w:rPr>
        <w:t xml:space="preserve"> dan </w:t>
      </w:r>
      <w:proofErr w:type="spellStart"/>
      <w:r w:rsidRPr="00BF1AD6">
        <w:rPr>
          <w:sz w:val="22"/>
          <w:szCs w:val="22"/>
        </w:rPr>
        <w:t>keberanian</w:t>
      </w:r>
      <w:proofErr w:type="spellEnd"/>
      <w:r w:rsidRPr="00BF1AD6">
        <w:rPr>
          <w:sz w:val="22"/>
          <w:szCs w:val="22"/>
        </w:rPr>
        <w:t xml:space="preserve"> </w:t>
      </w:r>
      <w:proofErr w:type="spellStart"/>
      <w:r w:rsidRPr="00BF1AD6">
        <w:rPr>
          <w:sz w:val="22"/>
          <w:szCs w:val="22"/>
        </w:rPr>
        <w:t>mengambil</w:t>
      </w:r>
      <w:proofErr w:type="spellEnd"/>
      <w:r w:rsidRPr="00BF1AD6">
        <w:rPr>
          <w:sz w:val="22"/>
          <w:szCs w:val="22"/>
        </w:rPr>
        <w:t xml:space="preserve"> </w:t>
      </w:r>
      <w:proofErr w:type="spellStart"/>
      <w:r w:rsidRPr="00BF1AD6">
        <w:rPr>
          <w:sz w:val="22"/>
          <w:szCs w:val="22"/>
        </w:rPr>
        <w:t>risiko</w:t>
      </w:r>
      <w:proofErr w:type="spellEnd"/>
      <w:r w:rsidRPr="00BF1AD6">
        <w:rPr>
          <w:sz w:val="22"/>
          <w:szCs w:val="22"/>
        </w:rPr>
        <w:t xml:space="preserve">; 2) </w:t>
      </w:r>
      <w:proofErr w:type="spellStart"/>
      <w:r w:rsidRPr="00BF1AD6">
        <w:rPr>
          <w:sz w:val="22"/>
          <w:szCs w:val="22"/>
        </w:rPr>
        <w:t>Perhatian</w:t>
      </w:r>
      <w:proofErr w:type="spellEnd"/>
      <w:r w:rsidRPr="00BF1AD6">
        <w:rPr>
          <w:sz w:val="22"/>
          <w:szCs w:val="22"/>
        </w:rPr>
        <w:t xml:space="preserve"> </w:t>
      </w:r>
      <w:proofErr w:type="spellStart"/>
      <w:r w:rsidRPr="00BF1AD6">
        <w:rPr>
          <w:sz w:val="22"/>
          <w:szCs w:val="22"/>
        </w:rPr>
        <w:t>terhadap</w:t>
      </w:r>
      <w:proofErr w:type="spellEnd"/>
      <w:r w:rsidRPr="00BF1AD6">
        <w:rPr>
          <w:sz w:val="22"/>
          <w:szCs w:val="22"/>
        </w:rPr>
        <w:t xml:space="preserve"> </w:t>
      </w:r>
      <w:proofErr w:type="spellStart"/>
      <w:r w:rsidRPr="00BF1AD6">
        <w:rPr>
          <w:sz w:val="22"/>
          <w:szCs w:val="22"/>
        </w:rPr>
        <w:t>detil</w:t>
      </w:r>
      <w:proofErr w:type="spellEnd"/>
      <w:r w:rsidRPr="00BF1AD6">
        <w:rPr>
          <w:sz w:val="22"/>
          <w:szCs w:val="22"/>
        </w:rPr>
        <w:t xml:space="preserve">; 3) </w:t>
      </w:r>
      <w:proofErr w:type="spellStart"/>
      <w:r w:rsidRPr="00BF1AD6">
        <w:rPr>
          <w:sz w:val="22"/>
          <w:szCs w:val="22"/>
        </w:rPr>
        <w:t>Agresifitas</w:t>
      </w:r>
      <w:proofErr w:type="spellEnd"/>
      <w:r w:rsidRPr="00BF1AD6">
        <w:rPr>
          <w:sz w:val="22"/>
          <w:szCs w:val="22"/>
        </w:rPr>
        <w:t xml:space="preserve">; dan 4) </w:t>
      </w:r>
      <w:proofErr w:type="spellStart"/>
      <w:r w:rsidRPr="00BF1AD6">
        <w:rPr>
          <w:sz w:val="22"/>
          <w:szCs w:val="22"/>
        </w:rPr>
        <w:t>Stabilitas</w:t>
      </w:r>
      <w:proofErr w:type="spellEnd"/>
      <w:r w:rsidRPr="00BF1AD6">
        <w:rPr>
          <w:sz w:val="22"/>
          <w:szCs w:val="22"/>
        </w:rPr>
        <w:t>.</w:t>
      </w:r>
    </w:p>
    <w:p w14:paraId="6DE2FD0B" w14:textId="77777777" w:rsidR="00BF1AD6" w:rsidRPr="00BF1AD6" w:rsidRDefault="00BF1AD6">
      <w:pPr>
        <w:pStyle w:val="DaftarParagraf"/>
        <w:numPr>
          <w:ilvl w:val="0"/>
          <w:numId w:val="25"/>
        </w:numPr>
        <w:ind w:left="426" w:hanging="426"/>
        <w:jc w:val="both"/>
        <w:rPr>
          <w:sz w:val="22"/>
          <w:szCs w:val="22"/>
        </w:rPr>
      </w:pPr>
      <w:r w:rsidRPr="00BF1AD6">
        <w:rPr>
          <w:noProof/>
          <w:sz w:val="22"/>
          <w:szCs w:val="22"/>
        </w:rPr>
        <w:t xml:space="preserve">Terdapat faktor-faktor yang menyebabkan lemahnya karakteristik primer budaya organisasi pada </w:t>
      </w:r>
      <w:r w:rsidRPr="00BF1AD6">
        <w:rPr>
          <w:sz w:val="22"/>
          <w:szCs w:val="22"/>
        </w:rPr>
        <w:t xml:space="preserve">Dinas </w:t>
      </w:r>
      <w:proofErr w:type="spellStart"/>
      <w:r w:rsidRPr="00BF1AD6">
        <w:rPr>
          <w:sz w:val="22"/>
          <w:szCs w:val="22"/>
        </w:rPr>
        <w:t>Sosial</w:t>
      </w:r>
      <w:proofErr w:type="spellEnd"/>
      <w:r w:rsidRPr="00BF1AD6">
        <w:rPr>
          <w:sz w:val="22"/>
          <w:szCs w:val="22"/>
        </w:rPr>
        <w:t xml:space="preserve"> </w:t>
      </w:r>
      <w:proofErr w:type="spellStart"/>
      <w:r w:rsidRPr="00BF1AD6">
        <w:rPr>
          <w:sz w:val="22"/>
          <w:szCs w:val="22"/>
        </w:rPr>
        <w:t>Provinsi</w:t>
      </w:r>
      <w:proofErr w:type="spellEnd"/>
      <w:r w:rsidRPr="00BF1AD6">
        <w:rPr>
          <w:sz w:val="22"/>
          <w:szCs w:val="22"/>
        </w:rPr>
        <w:t xml:space="preserve"> Banten, </w:t>
      </w:r>
      <w:proofErr w:type="spellStart"/>
      <w:r w:rsidRPr="00BF1AD6">
        <w:rPr>
          <w:sz w:val="22"/>
          <w:szCs w:val="22"/>
        </w:rPr>
        <w:t>sebagai</w:t>
      </w:r>
      <w:proofErr w:type="spellEnd"/>
      <w:r w:rsidRPr="00BF1AD6">
        <w:rPr>
          <w:sz w:val="22"/>
          <w:szCs w:val="22"/>
        </w:rPr>
        <w:t xml:space="preserve"> </w:t>
      </w:r>
      <w:proofErr w:type="spellStart"/>
      <w:r w:rsidRPr="00BF1AD6">
        <w:rPr>
          <w:sz w:val="22"/>
          <w:szCs w:val="22"/>
        </w:rPr>
        <w:t>berikut</w:t>
      </w:r>
      <w:proofErr w:type="spellEnd"/>
      <w:r w:rsidRPr="00BF1AD6">
        <w:rPr>
          <w:sz w:val="22"/>
          <w:szCs w:val="22"/>
        </w:rPr>
        <w:t>:</w:t>
      </w:r>
    </w:p>
    <w:p w14:paraId="38127221" w14:textId="77777777" w:rsidR="00BF1AD6" w:rsidRPr="00BF1AD6" w:rsidRDefault="00BF1AD6">
      <w:pPr>
        <w:pStyle w:val="IndenTeksIsi"/>
        <w:numPr>
          <w:ilvl w:val="7"/>
          <w:numId w:val="25"/>
        </w:numPr>
        <w:spacing w:line="240" w:lineRule="auto"/>
        <w:ind w:left="851"/>
        <w:rPr>
          <w:sz w:val="22"/>
          <w:szCs w:val="22"/>
        </w:rPr>
      </w:pPr>
      <w:r w:rsidRPr="00BF1AD6">
        <w:rPr>
          <w:sz w:val="22"/>
          <w:szCs w:val="22"/>
        </w:rPr>
        <w:t>7 (</w:t>
      </w:r>
      <w:proofErr w:type="spellStart"/>
      <w:r w:rsidRPr="00BF1AD6">
        <w:rPr>
          <w:sz w:val="22"/>
          <w:szCs w:val="22"/>
        </w:rPr>
        <w:t>tujuh</w:t>
      </w:r>
      <w:proofErr w:type="spellEnd"/>
      <w:r w:rsidRPr="00BF1AD6">
        <w:rPr>
          <w:sz w:val="22"/>
          <w:szCs w:val="22"/>
        </w:rPr>
        <w:t xml:space="preserve">) </w:t>
      </w:r>
      <w:proofErr w:type="spellStart"/>
      <w:r w:rsidRPr="00BF1AD6">
        <w:rPr>
          <w:sz w:val="22"/>
          <w:szCs w:val="22"/>
        </w:rPr>
        <w:t>karakteristik</w:t>
      </w:r>
      <w:proofErr w:type="spellEnd"/>
      <w:r w:rsidRPr="00BF1AD6">
        <w:rPr>
          <w:sz w:val="22"/>
          <w:szCs w:val="22"/>
        </w:rPr>
        <w:t xml:space="preserve"> primer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yang </w:t>
      </w:r>
      <w:proofErr w:type="spellStart"/>
      <w:r w:rsidRPr="00BF1AD6">
        <w:rPr>
          <w:sz w:val="22"/>
          <w:szCs w:val="22"/>
        </w:rPr>
        <w:t>semestinya</w:t>
      </w:r>
      <w:proofErr w:type="spellEnd"/>
      <w:r w:rsidRPr="00BF1AD6">
        <w:rPr>
          <w:sz w:val="22"/>
          <w:szCs w:val="22"/>
        </w:rPr>
        <w:t xml:space="preserve"> </w:t>
      </w:r>
      <w:proofErr w:type="spellStart"/>
      <w:r w:rsidRPr="00BF1AD6">
        <w:rPr>
          <w:sz w:val="22"/>
          <w:szCs w:val="22"/>
        </w:rPr>
        <w:t>ada</w:t>
      </w:r>
      <w:proofErr w:type="spellEnd"/>
      <w:r w:rsidRPr="00BF1AD6">
        <w:rPr>
          <w:sz w:val="22"/>
          <w:szCs w:val="22"/>
        </w:rPr>
        <w:t xml:space="preserve"> dan </w:t>
      </w:r>
      <w:proofErr w:type="spellStart"/>
      <w:r w:rsidRPr="00BF1AD6">
        <w:rPr>
          <w:sz w:val="22"/>
          <w:szCs w:val="22"/>
        </w:rPr>
        <w:t>terintegrasi</w:t>
      </w:r>
      <w:proofErr w:type="spellEnd"/>
      <w:r w:rsidRPr="00BF1AD6">
        <w:rPr>
          <w:sz w:val="22"/>
          <w:szCs w:val="22"/>
        </w:rPr>
        <w:t xml:space="preserve"> pada </w:t>
      </w:r>
      <w:proofErr w:type="spellStart"/>
      <w:r w:rsidRPr="00BF1AD6">
        <w:rPr>
          <w:sz w:val="22"/>
          <w:szCs w:val="22"/>
        </w:rPr>
        <w:t>kenyataannya</w:t>
      </w:r>
      <w:proofErr w:type="spellEnd"/>
      <w:r w:rsidRPr="00BF1AD6">
        <w:rPr>
          <w:sz w:val="22"/>
          <w:szCs w:val="22"/>
        </w:rPr>
        <w:t xml:space="preserve"> </w:t>
      </w:r>
      <w:proofErr w:type="spellStart"/>
      <w:r w:rsidRPr="00BF1AD6">
        <w:rPr>
          <w:sz w:val="22"/>
          <w:szCs w:val="22"/>
        </w:rPr>
        <w:t>terpecah</w:t>
      </w:r>
      <w:proofErr w:type="spellEnd"/>
      <w:r w:rsidRPr="00BF1AD6">
        <w:rPr>
          <w:sz w:val="22"/>
          <w:szCs w:val="22"/>
        </w:rPr>
        <w:t xml:space="preserve"> </w:t>
      </w:r>
      <w:proofErr w:type="spellStart"/>
      <w:r w:rsidRPr="00BF1AD6">
        <w:rPr>
          <w:sz w:val="22"/>
          <w:szCs w:val="22"/>
        </w:rPr>
        <w:t>menjadi</w:t>
      </w:r>
      <w:proofErr w:type="spellEnd"/>
      <w:r w:rsidRPr="00BF1AD6">
        <w:rPr>
          <w:sz w:val="22"/>
          <w:szCs w:val="22"/>
        </w:rPr>
        <w:t xml:space="preserve"> </w:t>
      </w:r>
      <w:proofErr w:type="spellStart"/>
      <w:r w:rsidRPr="00BF1AD6">
        <w:rPr>
          <w:sz w:val="22"/>
          <w:szCs w:val="22"/>
        </w:rPr>
        <w:t>dua</w:t>
      </w:r>
      <w:proofErr w:type="spellEnd"/>
      <w:r w:rsidRPr="00BF1AD6">
        <w:rPr>
          <w:sz w:val="22"/>
          <w:szCs w:val="22"/>
        </w:rPr>
        <w:t xml:space="preserve"> </w:t>
      </w:r>
      <w:proofErr w:type="spellStart"/>
      <w:r w:rsidRPr="00BF1AD6">
        <w:rPr>
          <w:sz w:val="22"/>
          <w:szCs w:val="22"/>
        </w:rPr>
        <w:t>karakteristik</w:t>
      </w:r>
      <w:proofErr w:type="spellEnd"/>
      <w:r w:rsidRPr="00BF1AD6">
        <w:rPr>
          <w:sz w:val="22"/>
          <w:szCs w:val="22"/>
        </w:rPr>
        <w:t xml:space="preserve">, </w:t>
      </w:r>
      <w:proofErr w:type="spellStart"/>
      <w:r w:rsidRPr="00BF1AD6">
        <w:rPr>
          <w:sz w:val="22"/>
          <w:szCs w:val="22"/>
        </w:rPr>
        <w:t>yakni</w:t>
      </w:r>
      <w:proofErr w:type="spellEnd"/>
      <w:r w:rsidRPr="00BF1AD6">
        <w:rPr>
          <w:sz w:val="22"/>
          <w:szCs w:val="22"/>
        </w:rPr>
        <w:t xml:space="preserve"> </w:t>
      </w:r>
      <w:proofErr w:type="spellStart"/>
      <w:r w:rsidRPr="00BF1AD6">
        <w:rPr>
          <w:sz w:val="22"/>
          <w:szCs w:val="22"/>
        </w:rPr>
        <w:t>pertama</w:t>
      </w:r>
      <w:proofErr w:type="spellEnd"/>
      <w:r w:rsidRPr="00BF1AD6">
        <w:rPr>
          <w:sz w:val="22"/>
          <w:szCs w:val="22"/>
        </w:rPr>
        <w:t>, 3 (</w:t>
      </w:r>
      <w:proofErr w:type="spellStart"/>
      <w:r w:rsidRPr="00BF1AD6">
        <w:rPr>
          <w:sz w:val="22"/>
          <w:szCs w:val="22"/>
        </w:rPr>
        <w:t>tiga</w:t>
      </w:r>
      <w:proofErr w:type="spellEnd"/>
      <w:r w:rsidRPr="00BF1AD6">
        <w:rPr>
          <w:sz w:val="22"/>
          <w:szCs w:val="22"/>
        </w:rPr>
        <w:t xml:space="preserve">) </w:t>
      </w:r>
      <w:proofErr w:type="spellStart"/>
      <w:r w:rsidRPr="00BF1AD6">
        <w:rPr>
          <w:sz w:val="22"/>
          <w:szCs w:val="22"/>
        </w:rPr>
        <w:t>karakteristik</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kuat</w:t>
      </w:r>
      <w:proofErr w:type="spellEnd"/>
      <w:r w:rsidRPr="00BF1AD6">
        <w:rPr>
          <w:sz w:val="22"/>
          <w:szCs w:val="22"/>
        </w:rPr>
        <w:t>, dan 4 (</w:t>
      </w:r>
      <w:proofErr w:type="spellStart"/>
      <w:r w:rsidRPr="00BF1AD6">
        <w:rPr>
          <w:sz w:val="22"/>
          <w:szCs w:val="22"/>
        </w:rPr>
        <w:t>empat</w:t>
      </w:r>
      <w:proofErr w:type="spellEnd"/>
      <w:r w:rsidRPr="00BF1AD6">
        <w:rPr>
          <w:sz w:val="22"/>
          <w:szCs w:val="22"/>
        </w:rPr>
        <w:t xml:space="preserve">) </w:t>
      </w:r>
      <w:proofErr w:type="spellStart"/>
      <w:r w:rsidRPr="00BF1AD6">
        <w:rPr>
          <w:sz w:val="22"/>
          <w:szCs w:val="22"/>
        </w:rPr>
        <w:t>karakteristik</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lemah</w:t>
      </w:r>
      <w:proofErr w:type="spellEnd"/>
      <w:r w:rsidRPr="00BF1AD6">
        <w:rPr>
          <w:sz w:val="22"/>
          <w:szCs w:val="22"/>
        </w:rPr>
        <w:t>.</w:t>
      </w:r>
    </w:p>
    <w:p w14:paraId="36B11B74" w14:textId="77777777" w:rsidR="00BF1AD6" w:rsidRPr="00BF1AD6" w:rsidRDefault="00BF1AD6">
      <w:pPr>
        <w:pStyle w:val="IndenTeksIsi"/>
        <w:numPr>
          <w:ilvl w:val="7"/>
          <w:numId w:val="25"/>
        </w:numPr>
        <w:spacing w:line="240" w:lineRule="auto"/>
        <w:ind w:left="851"/>
        <w:rPr>
          <w:sz w:val="22"/>
          <w:szCs w:val="22"/>
        </w:rPr>
      </w:pPr>
      <w:proofErr w:type="spellStart"/>
      <w:r w:rsidRPr="00BF1AD6">
        <w:rPr>
          <w:sz w:val="22"/>
          <w:szCs w:val="22"/>
        </w:rPr>
        <w:t>Sumber</w:t>
      </w:r>
      <w:proofErr w:type="spellEnd"/>
      <w:r w:rsidRPr="00BF1AD6">
        <w:rPr>
          <w:sz w:val="22"/>
          <w:szCs w:val="22"/>
        </w:rPr>
        <w:t xml:space="preserve"> </w:t>
      </w:r>
      <w:proofErr w:type="spellStart"/>
      <w:r w:rsidRPr="00BF1AD6">
        <w:rPr>
          <w:sz w:val="22"/>
          <w:szCs w:val="22"/>
        </w:rPr>
        <w:t>Daya</w:t>
      </w:r>
      <w:proofErr w:type="spellEnd"/>
      <w:r w:rsidRPr="00BF1AD6">
        <w:rPr>
          <w:sz w:val="22"/>
          <w:szCs w:val="22"/>
        </w:rPr>
        <w:t xml:space="preserve"> </w:t>
      </w:r>
      <w:proofErr w:type="spellStart"/>
      <w:r w:rsidRPr="00BF1AD6">
        <w:rPr>
          <w:sz w:val="22"/>
          <w:szCs w:val="22"/>
        </w:rPr>
        <w:t>Manusia</w:t>
      </w:r>
      <w:proofErr w:type="spellEnd"/>
      <w:r w:rsidRPr="00BF1AD6">
        <w:rPr>
          <w:sz w:val="22"/>
          <w:szCs w:val="22"/>
        </w:rPr>
        <w:t xml:space="preserve"> </w:t>
      </w:r>
    </w:p>
    <w:p w14:paraId="43770536" w14:textId="77777777" w:rsidR="00BF1AD6" w:rsidRPr="00BF1AD6" w:rsidRDefault="00BF1AD6">
      <w:pPr>
        <w:pStyle w:val="IndenTeksIsi"/>
        <w:numPr>
          <w:ilvl w:val="7"/>
          <w:numId w:val="25"/>
        </w:numPr>
        <w:spacing w:line="240" w:lineRule="auto"/>
        <w:ind w:left="851"/>
        <w:rPr>
          <w:sz w:val="22"/>
          <w:szCs w:val="22"/>
        </w:rPr>
      </w:pPr>
      <w:proofErr w:type="spellStart"/>
      <w:r w:rsidRPr="00BF1AD6">
        <w:rPr>
          <w:sz w:val="22"/>
          <w:szCs w:val="22"/>
        </w:rPr>
        <w:t>Kompetensi</w:t>
      </w:r>
      <w:proofErr w:type="spellEnd"/>
      <w:r w:rsidRPr="00BF1AD6">
        <w:rPr>
          <w:sz w:val="22"/>
          <w:szCs w:val="22"/>
        </w:rPr>
        <w:t xml:space="preserve"> </w:t>
      </w:r>
      <w:proofErr w:type="spellStart"/>
      <w:r w:rsidRPr="00BF1AD6">
        <w:rPr>
          <w:sz w:val="22"/>
          <w:szCs w:val="22"/>
        </w:rPr>
        <w:t>pegawai</w:t>
      </w:r>
      <w:proofErr w:type="spellEnd"/>
      <w:r w:rsidRPr="00BF1AD6">
        <w:rPr>
          <w:sz w:val="22"/>
          <w:szCs w:val="22"/>
        </w:rPr>
        <w:t>.</w:t>
      </w:r>
    </w:p>
    <w:p w14:paraId="480FBAD0" w14:textId="77777777" w:rsidR="00BF1AD6" w:rsidRPr="00BF1AD6" w:rsidRDefault="00BF1AD6">
      <w:pPr>
        <w:pStyle w:val="IndenTeksIsi"/>
        <w:numPr>
          <w:ilvl w:val="7"/>
          <w:numId w:val="25"/>
        </w:numPr>
        <w:spacing w:line="240" w:lineRule="auto"/>
        <w:ind w:left="851"/>
        <w:rPr>
          <w:sz w:val="22"/>
          <w:szCs w:val="22"/>
        </w:rPr>
      </w:pPr>
      <w:proofErr w:type="spellStart"/>
      <w:r w:rsidRPr="00BF1AD6">
        <w:rPr>
          <w:sz w:val="22"/>
          <w:szCs w:val="22"/>
        </w:rPr>
        <w:t>Sosialisasi</w:t>
      </w:r>
      <w:proofErr w:type="spellEnd"/>
      <w:r w:rsidRPr="00BF1AD6">
        <w:rPr>
          <w:sz w:val="22"/>
          <w:szCs w:val="22"/>
        </w:rPr>
        <w:t xml:space="preserve"> </w:t>
      </w:r>
      <w:proofErr w:type="spellStart"/>
      <w:r w:rsidRPr="00BF1AD6">
        <w:rPr>
          <w:sz w:val="22"/>
          <w:szCs w:val="22"/>
        </w:rPr>
        <w:t>visi</w:t>
      </w:r>
      <w:proofErr w:type="spellEnd"/>
      <w:r w:rsidRPr="00BF1AD6">
        <w:rPr>
          <w:sz w:val="22"/>
          <w:szCs w:val="22"/>
        </w:rPr>
        <w:t xml:space="preserve">, </w:t>
      </w:r>
      <w:proofErr w:type="spellStart"/>
      <w:r w:rsidRPr="00BF1AD6">
        <w:rPr>
          <w:sz w:val="22"/>
          <w:szCs w:val="22"/>
        </w:rPr>
        <w:t>misi</w:t>
      </w:r>
      <w:proofErr w:type="spellEnd"/>
      <w:r w:rsidRPr="00BF1AD6">
        <w:rPr>
          <w:sz w:val="22"/>
          <w:szCs w:val="22"/>
        </w:rPr>
        <w:t xml:space="preserve"> dan </w:t>
      </w:r>
      <w:proofErr w:type="spellStart"/>
      <w:r w:rsidRPr="00BF1AD6">
        <w:rPr>
          <w:sz w:val="22"/>
          <w:szCs w:val="22"/>
        </w:rPr>
        <w:t>tujuan</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w:t>
      </w:r>
    </w:p>
    <w:p w14:paraId="1E7EA15F" w14:textId="77777777" w:rsidR="00BF1AD6" w:rsidRPr="00BF1AD6" w:rsidRDefault="00BF1AD6">
      <w:pPr>
        <w:pStyle w:val="IndenTeksIsi"/>
        <w:numPr>
          <w:ilvl w:val="7"/>
          <w:numId w:val="25"/>
        </w:numPr>
        <w:spacing w:line="240" w:lineRule="auto"/>
        <w:ind w:left="851"/>
        <w:rPr>
          <w:sz w:val="22"/>
          <w:szCs w:val="22"/>
        </w:rPr>
      </w:pPr>
      <w:proofErr w:type="spellStart"/>
      <w:r w:rsidRPr="00BF1AD6">
        <w:rPr>
          <w:sz w:val="22"/>
          <w:szCs w:val="22"/>
        </w:rPr>
        <w:t>Pembinaan</w:t>
      </w:r>
      <w:proofErr w:type="spellEnd"/>
      <w:r w:rsidRPr="00BF1AD6">
        <w:rPr>
          <w:sz w:val="22"/>
          <w:szCs w:val="22"/>
        </w:rPr>
        <w:t xml:space="preserve"> dan </w:t>
      </w:r>
      <w:proofErr w:type="spellStart"/>
      <w:r w:rsidRPr="00BF1AD6">
        <w:rPr>
          <w:sz w:val="22"/>
          <w:szCs w:val="22"/>
        </w:rPr>
        <w:t>pengarahan</w:t>
      </w:r>
      <w:proofErr w:type="spellEnd"/>
      <w:r w:rsidRPr="00BF1AD6">
        <w:rPr>
          <w:sz w:val="22"/>
          <w:szCs w:val="22"/>
        </w:rPr>
        <w:t xml:space="preserve"> </w:t>
      </w:r>
      <w:proofErr w:type="spellStart"/>
      <w:r w:rsidRPr="00BF1AD6">
        <w:rPr>
          <w:sz w:val="22"/>
          <w:szCs w:val="22"/>
        </w:rPr>
        <w:t>terhadap</w:t>
      </w:r>
      <w:proofErr w:type="spellEnd"/>
      <w:r w:rsidRPr="00BF1AD6">
        <w:rPr>
          <w:sz w:val="22"/>
          <w:szCs w:val="22"/>
        </w:rPr>
        <w:t xml:space="preserve"> </w:t>
      </w:r>
      <w:proofErr w:type="spellStart"/>
      <w:r w:rsidRPr="00BF1AD6">
        <w:rPr>
          <w:sz w:val="22"/>
          <w:szCs w:val="22"/>
        </w:rPr>
        <w:t>pegawai</w:t>
      </w:r>
      <w:proofErr w:type="spellEnd"/>
      <w:r w:rsidRPr="00BF1AD6">
        <w:rPr>
          <w:sz w:val="22"/>
          <w:szCs w:val="22"/>
        </w:rPr>
        <w:t>.</w:t>
      </w:r>
    </w:p>
    <w:p w14:paraId="7B016AE3" w14:textId="2C22D90E" w:rsidR="00BF1AD6" w:rsidRDefault="006E36F6" w:rsidP="00BF1AD6">
      <w:pPr>
        <w:ind w:firstLine="709"/>
        <w:jc w:val="both"/>
        <w:rPr>
          <w:sz w:val="22"/>
          <w:szCs w:val="22"/>
        </w:rPr>
      </w:pPr>
      <w:proofErr w:type="spellStart"/>
      <w:r>
        <w:rPr>
          <w:bCs/>
          <w:sz w:val="22"/>
          <w:szCs w:val="22"/>
        </w:rPr>
        <w:t>T</w:t>
      </w:r>
      <w:r w:rsidR="00BF1AD6" w:rsidRPr="00BF1AD6">
        <w:rPr>
          <w:bCs/>
          <w:sz w:val="22"/>
          <w:szCs w:val="22"/>
        </w:rPr>
        <w:t>emuan</w:t>
      </w:r>
      <w:proofErr w:type="spellEnd"/>
      <w:r w:rsidR="00BF1AD6" w:rsidRPr="00BF1AD6">
        <w:rPr>
          <w:bCs/>
          <w:sz w:val="22"/>
          <w:szCs w:val="22"/>
        </w:rPr>
        <w:t xml:space="preserve"> </w:t>
      </w:r>
      <w:r w:rsidR="00BF1AD6" w:rsidRPr="00BF1AD6">
        <w:rPr>
          <w:bCs/>
          <w:noProof/>
          <w:sz w:val="22"/>
          <w:szCs w:val="22"/>
        </w:rPr>
        <w:t>(</w:t>
      </w:r>
      <w:r w:rsidR="00BF1AD6" w:rsidRPr="00BF1AD6">
        <w:rPr>
          <w:bCs/>
          <w:i/>
          <w:noProof/>
          <w:sz w:val="22"/>
          <w:szCs w:val="22"/>
        </w:rPr>
        <w:t>Novelty</w:t>
      </w:r>
      <w:r w:rsidR="00BF1AD6" w:rsidRPr="00BF1AD6">
        <w:rPr>
          <w:bCs/>
          <w:noProof/>
          <w:sz w:val="22"/>
          <w:szCs w:val="22"/>
        </w:rPr>
        <w:t>)</w:t>
      </w:r>
      <w:r w:rsidR="00BF1AD6" w:rsidRPr="00BF1AD6">
        <w:rPr>
          <w:bCs/>
          <w:sz w:val="22"/>
          <w:szCs w:val="22"/>
        </w:rPr>
        <w:t xml:space="preserve"> </w:t>
      </w:r>
      <w:proofErr w:type="spellStart"/>
      <w:r w:rsidR="00BF1AD6" w:rsidRPr="00BF1AD6">
        <w:rPr>
          <w:bCs/>
          <w:sz w:val="22"/>
          <w:szCs w:val="22"/>
        </w:rPr>
        <w:t>dalam</w:t>
      </w:r>
      <w:proofErr w:type="spellEnd"/>
      <w:r w:rsidR="00BF1AD6" w:rsidRPr="00BF1AD6">
        <w:rPr>
          <w:bCs/>
          <w:sz w:val="22"/>
          <w:szCs w:val="22"/>
        </w:rPr>
        <w:t xml:space="preserve"> </w:t>
      </w:r>
      <w:proofErr w:type="spellStart"/>
      <w:r w:rsidR="00BF1AD6" w:rsidRPr="00BF1AD6">
        <w:rPr>
          <w:bCs/>
          <w:sz w:val="22"/>
          <w:szCs w:val="22"/>
        </w:rPr>
        <w:t>penelitian</w:t>
      </w:r>
      <w:proofErr w:type="spellEnd"/>
      <w:r w:rsidR="00BF1AD6" w:rsidRPr="00BF1AD6">
        <w:rPr>
          <w:bCs/>
          <w:sz w:val="22"/>
          <w:szCs w:val="22"/>
        </w:rPr>
        <w:t xml:space="preserve"> </w:t>
      </w:r>
      <w:proofErr w:type="spellStart"/>
      <w:r w:rsidR="00BF1AD6" w:rsidRPr="00BF1AD6">
        <w:rPr>
          <w:bCs/>
          <w:sz w:val="22"/>
          <w:szCs w:val="22"/>
        </w:rPr>
        <w:t>ini</w:t>
      </w:r>
      <w:proofErr w:type="spellEnd"/>
      <w:r w:rsidR="00BF1AD6" w:rsidRPr="00BF1AD6">
        <w:rPr>
          <w:bCs/>
          <w:sz w:val="22"/>
          <w:szCs w:val="22"/>
        </w:rPr>
        <w:t xml:space="preserve">, </w:t>
      </w:r>
      <w:proofErr w:type="spellStart"/>
      <w:r w:rsidR="00BF1AD6" w:rsidRPr="00BF1AD6">
        <w:rPr>
          <w:bCs/>
          <w:sz w:val="22"/>
          <w:szCs w:val="22"/>
        </w:rPr>
        <w:t>yaitu</w:t>
      </w:r>
      <w:proofErr w:type="spellEnd"/>
      <w:r w:rsidR="00BF1AD6" w:rsidRPr="00BF1AD6">
        <w:rPr>
          <w:bCs/>
          <w:sz w:val="22"/>
          <w:szCs w:val="22"/>
        </w:rPr>
        <w:t xml:space="preserve"> </w:t>
      </w:r>
      <w:proofErr w:type="spellStart"/>
      <w:r w:rsidR="00BF1AD6" w:rsidRPr="00BF1AD6">
        <w:rPr>
          <w:bCs/>
          <w:sz w:val="22"/>
          <w:szCs w:val="22"/>
        </w:rPr>
        <w:t>bahwa</w:t>
      </w:r>
      <w:proofErr w:type="spellEnd"/>
      <w:r w:rsidR="00BF1AD6" w:rsidRPr="00BF1AD6">
        <w:rPr>
          <w:bCs/>
          <w:sz w:val="22"/>
          <w:szCs w:val="22"/>
        </w:rPr>
        <w:t xml:space="preserve"> </w:t>
      </w:r>
      <w:r w:rsidR="00BF1AD6" w:rsidRPr="00BF1AD6">
        <w:rPr>
          <w:sz w:val="22"/>
          <w:szCs w:val="22"/>
          <w:lang w:val="sv-SE"/>
        </w:rPr>
        <w:t xml:space="preserve">karakteristik </w:t>
      </w:r>
      <w:r>
        <w:rPr>
          <w:sz w:val="22"/>
          <w:szCs w:val="22"/>
          <w:lang w:val="sv-SE"/>
        </w:rPr>
        <w:t xml:space="preserve">primer </w:t>
      </w:r>
      <w:r w:rsidR="00BF1AD6" w:rsidRPr="00BF1AD6">
        <w:rPr>
          <w:sz w:val="22"/>
          <w:szCs w:val="22"/>
          <w:lang w:val="sv-SE"/>
        </w:rPr>
        <w:t xml:space="preserve">budaya </w:t>
      </w:r>
      <w:proofErr w:type="spellStart"/>
      <w:r w:rsidR="00BF1AD6" w:rsidRPr="00BF1AD6">
        <w:rPr>
          <w:sz w:val="22"/>
          <w:szCs w:val="22"/>
        </w:rPr>
        <w:t>organisasi</w:t>
      </w:r>
      <w:proofErr w:type="spellEnd"/>
      <w:r w:rsidR="00BF1AD6" w:rsidRPr="00BF1AD6">
        <w:rPr>
          <w:sz w:val="22"/>
          <w:szCs w:val="22"/>
        </w:rPr>
        <w:t xml:space="preserve"> Dinas </w:t>
      </w:r>
      <w:proofErr w:type="spellStart"/>
      <w:r w:rsidR="00BF1AD6" w:rsidRPr="00BF1AD6">
        <w:rPr>
          <w:sz w:val="22"/>
          <w:szCs w:val="22"/>
        </w:rPr>
        <w:t>Sosial</w:t>
      </w:r>
      <w:proofErr w:type="spellEnd"/>
      <w:r w:rsidR="00BF1AD6" w:rsidRPr="00BF1AD6">
        <w:rPr>
          <w:sz w:val="22"/>
          <w:szCs w:val="22"/>
        </w:rPr>
        <w:t xml:space="preserve"> </w:t>
      </w:r>
      <w:proofErr w:type="spellStart"/>
      <w:r w:rsidR="00BF1AD6" w:rsidRPr="00BF1AD6">
        <w:rPr>
          <w:sz w:val="22"/>
          <w:szCs w:val="22"/>
        </w:rPr>
        <w:t>Provinsi</w:t>
      </w:r>
      <w:proofErr w:type="spellEnd"/>
      <w:r w:rsidR="00BF1AD6" w:rsidRPr="00BF1AD6">
        <w:rPr>
          <w:sz w:val="22"/>
          <w:szCs w:val="22"/>
        </w:rPr>
        <w:t xml:space="preserve"> Banten </w:t>
      </w:r>
      <w:proofErr w:type="spellStart"/>
      <w:r w:rsidR="00BF1AD6" w:rsidRPr="00BF1AD6">
        <w:rPr>
          <w:sz w:val="22"/>
          <w:szCs w:val="22"/>
        </w:rPr>
        <w:t>ditentukan</w:t>
      </w:r>
      <w:proofErr w:type="spellEnd"/>
      <w:r w:rsidR="00BF1AD6" w:rsidRPr="00BF1AD6">
        <w:rPr>
          <w:sz w:val="22"/>
          <w:szCs w:val="22"/>
        </w:rPr>
        <w:t xml:space="preserve"> oleh 7 (</w:t>
      </w:r>
      <w:proofErr w:type="spellStart"/>
      <w:r w:rsidR="00BF1AD6" w:rsidRPr="00BF1AD6">
        <w:rPr>
          <w:sz w:val="22"/>
          <w:szCs w:val="22"/>
        </w:rPr>
        <w:t>tujuh</w:t>
      </w:r>
      <w:proofErr w:type="spellEnd"/>
      <w:r w:rsidR="00BF1AD6" w:rsidRPr="00BF1AD6">
        <w:rPr>
          <w:sz w:val="22"/>
          <w:szCs w:val="22"/>
        </w:rPr>
        <w:t xml:space="preserve">) </w:t>
      </w:r>
      <w:proofErr w:type="spellStart"/>
      <w:r w:rsidR="00BF1AD6" w:rsidRPr="00BF1AD6">
        <w:rPr>
          <w:sz w:val="22"/>
          <w:szCs w:val="22"/>
        </w:rPr>
        <w:t>karakteristik</w:t>
      </w:r>
      <w:proofErr w:type="spellEnd"/>
      <w:r w:rsidR="00BF1AD6" w:rsidRPr="00BF1AD6">
        <w:rPr>
          <w:sz w:val="22"/>
          <w:szCs w:val="22"/>
        </w:rPr>
        <w:t xml:space="preserve"> primer </w:t>
      </w:r>
      <w:proofErr w:type="spellStart"/>
      <w:r w:rsidR="00BF1AD6" w:rsidRPr="00BF1AD6">
        <w:rPr>
          <w:sz w:val="22"/>
          <w:szCs w:val="22"/>
        </w:rPr>
        <w:t>budaya</w:t>
      </w:r>
      <w:proofErr w:type="spellEnd"/>
      <w:r w:rsidR="00BF1AD6" w:rsidRPr="00BF1AD6">
        <w:rPr>
          <w:sz w:val="22"/>
          <w:szCs w:val="22"/>
        </w:rPr>
        <w:t xml:space="preserve"> </w:t>
      </w:r>
      <w:proofErr w:type="spellStart"/>
      <w:r w:rsidR="00BF1AD6" w:rsidRPr="00BF1AD6">
        <w:rPr>
          <w:sz w:val="22"/>
          <w:szCs w:val="22"/>
        </w:rPr>
        <w:t>organisasi</w:t>
      </w:r>
      <w:proofErr w:type="spellEnd"/>
      <w:r w:rsidR="00BF1AD6" w:rsidRPr="00BF1AD6">
        <w:rPr>
          <w:sz w:val="22"/>
          <w:szCs w:val="22"/>
        </w:rPr>
        <w:t xml:space="preserve"> </w:t>
      </w:r>
      <w:r>
        <w:rPr>
          <w:sz w:val="22"/>
          <w:szCs w:val="22"/>
        </w:rPr>
        <w:t xml:space="preserve">dan juga </w:t>
      </w:r>
      <w:r w:rsidR="00BF1AD6" w:rsidRPr="00BF1AD6">
        <w:rPr>
          <w:sz w:val="22"/>
          <w:szCs w:val="22"/>
          <w:lang w:val="sv-SE"/>
        </w:rPr>
        <w:t xml:space="preserve">oleh karakteristik atau dimensi; </w:t>
      </w:r>
      <w:r w:rsidR="00BF1AD6" w:rsidRPr="00BF1AD6">
        <w:rPr>
          <w:sz w:val="22"/>
          <w:szCs w:val="22"/>
        </w:rPr>
        <w:t xml:space="preserve">1) </w:t>
      </w:r>
      <w:proofErr w:type="spellStart"/>
      <w:r w:rsidR="00BF1AD6" w:rsidRPr="00BF1AD6">
        <w:rPr>
          <w:sz w:val="22"/>
          <w:szCs w:val="22"/>
        </w:rPr>
        <w:t>Kualitas</w:t>
      </w:r>
      <w:proofErr w:type="spellEnd"/>
      <w:r w:rsidR="00BF1AD6" w:rsidRPr="00BF1AD6">
        <w:rPr>
          <w:sz w:val="22"/>
          <w:szCs w:val="22"/>
        </w:rPr>
        <w:t xml:space="preserve"> /</w:t>
      </w:r>
      <w:proofErr w:type="spellStart"/>
      <w:r w:rsidR="00BF1AD6" w:rsidRPr="00BF1AD6">
        <w:rPr>
          <w:sz w:val="22"/>
          <w:szCs w:val="22"/>
        </w:rPr>
        <w:t>Mutu</w:t>
      </w:r>
      <w:proofErr w:type="spellEnd"/>
      <w:r w:rsidR="00BF1AD6" w:rsidRPr="00BF1AD6">
        <w:rPr>
          <w:sz w:val="22"/>
          <w:szCs w:val="22"/>
        </w:rPr>
        <w:t xml:space="preserve"> </w:t>
      </w:r>
      <w:proofErr w:type="spellStart"/>
      <w:r w:rsidR="00BF1AD6" w:rsidRPr="00BF1AD6">
        <w:rPr>
          <w:sz w:val="22"/>
          <w:szCs w:val="22"/>
        </w:rPr>
        <w:t>pegawai</w:t>
      </w:r>
      <w:proofErr w:type="spellEnd"/>
      <w:r w:rsidR="00BF1AD6" w:rsidRPr="00BF1AD6">
        <w:rPr>
          <w:sz w:val="22"/>
          <w:szCs w:val="22"/>
        </w:rPr>
        <w:t xml:space="preserve"> (SDM), 2) </w:t>
      </w:r>
      <w:proofErr w:type="spellStart"/>
      <w:r w:rsidR="00BF1AD6" w:rsidRPr="00BF1AD6">
        <w:rPr>
          <w:sz w:val="22"/>
          <w:szCs w:val="22"/>
        </w:rPr>
        <w:t>Dimensi</w:t>
      </w:r>
      <w:proofErr w:type="spellEnd"/>
      <w:r w:rsidR="00BF1AD6" w:rsidRPr="00BF1AD6">
        <w:rPr>
          <w:sz w:val="22"/>
          <w:szCs w:val="22"/>
        </w:rPr>
        <w:t xml:space="preserve"> </w:t>
      </w:r>
      <w:proofErr w:type="spellStart"/>
      <w:r w:rsidR="00BF1AD6" w:rsidRPr="00BF1AD6">
        <w:rPr>
          <w:sz w:val="22"/>
          <w:szCs w:val="22"/>
        </w:rPr>
        <w:t>Komitmen</w:t>
      </w:r>
      <w:proofErr w:type="spellEnd"/>
      <w:r w:rsidR="00BF1AD6" w:rsidRPr="00BF1AD6">
        <w:rPr>
          <w:sz w:val="22"/>
          <w:szCs w:val="22"/>
        </w:rPr>
        <w:t xml:space="preserve"> dan 3) </w:t>
      </w:r>
      <w:proofErr w:type="spellStart"/>
      <w:r w:rsidR="00BF1AD6" w:rsidRPr="00BF1AD6">
        <w:rPr>
          <w:sz w:val="22"/>
          <w:szCs w:val="22"/>
        </w:rPr>
        <w:t>Dimensi</w:t>
      </w:r>
      <w:proofErr w:type="spellEnd"/>
      <w:r w:rsidR="00BF1AD6" w:rsidRPr="00BF1AD6">
        <w:rPr>
          <w:sz w:val="22"/>
          <w:szCs w:val="22"/>
        </w:rPr>
        <w:t xml:space="preserve"> </w:t>
      </w:r>
      <w:proofErr w:type="spellStart"/>
      <w:r w:rsidR="00BF1AD6" w:rsidRPr="00BF1AD6">
        <w:rPr>
          <w:sz w:val="22"/>
          <w:szCs w:val="22"/>
        </w:rPr>
        <w:t>Kompetensi</w:t>
      </w:r>
      <w:proofErr w:type="spellEnd"/>
      <w:r w:rsidR="00BF1AD6" w:rsidRPr="00BF1AD6">
        <w:rPr>
          <w:sz w:val="22"/>
          <w:szCs w:val="22"/>
        </w:rPr>
        <w:t xml:space="preserve">. </w:t>
      </w:r>
      <w:r w:rsidR="00BF1AD6" w:rsidRPr="00BF1AD6">
        <w:rPr>
          <w:bCs/>
          <w:noProof/>
          <w:sz w:val="22"/>
          <w:szCs w:val="22"/>
        </w:rPr>
        <w:t>Sikap penulis terhadap teori yang digunakan, yaitu memperkuat teori 7 (tujuh) karakteristik primer budaya organisasi yang di implementasikan</w:t>
      </w:r>
      <w:r w:rsidR="00BF1AD6" w:rsidRPr="00BF1AD6">
        <w:rPr>
          <w:sz w:val="22"/>
          <w:szCs w:val="22"/>
        </w:rPr>
        <w:t xml:space="preserve"> pada Dinas </w:t>
      </w:r>
      <w:proofErr w:type="spellStart"/>
      <w:r w:rsidR="00BF1AD6" w:rsidRPr="00BF1AD6">
        <w:rPr>
          <w:sz w:val="22"/>
          <w:szCs w:val="22"/>
        </w:rPr>
        <w:t>Sosial</w:t>
      </w:r>
      <w:proofErr w:type="spellEnd"/>
      <w:r w:rsidR="00BF1AD6" w:rsidRPr="00BF1AD6">
        <w:rPr>
          <w:sz w:val="22"/>
          <w:szCs w:val="22"/>
        </w:rPr>
        <w:t xml:space="preserve"> </w:t>
      </w:r>
      <w:proofErr w:type="spellStart"/>
      <w:r w:rsidR="00BF1AD6" w:rsidRPr="00BF1AD6">
        <w:rPr>
          <w:sz w:val="22"/>
          <w:szCs w:val="22"/>
        </w:rPr>
        <w:t>Provinsi</w:t>
      </w:r>
      <w:proofErr w:type="spellEnd"/>
      <w:r w:rsidR="00BF1AD6" w:rsidRPr="00BF1AD6">
        <w:rPr>
          <w:sz w:val="22"/>
          <w:szCs w:val="22"/>
        </w:rPr>
        <w:t xml:space="preserve"> Banten</w:t>
      </w:r>
      <w:r w:rsidR="006317E5">
        <w:rPr>
          <w:sz w:val="22"/>
          <w:szCs w:val="22"/>
        </w:rPr>
        <w:t>.</w:t>
      </w:r>
    </w:p>
    <w:p w14:paraId="114FB333" w14:textId="399A61ED" w:rsidR="006317E5" w:rsidRDefault="006317E5" w:rsidP="00BF1AD6">
      <w:pPr>
        <w:ind w:firstLine="709"/>
        <w:jc w:val="both"/>
        <w:rPr>
          <w:sz w:val="22"/>
          <w:szCs w:val="22"/>
        </w:rPr>
      </w:pPr>
    </w:p>
    <w:p w14:paraId="297953BB" w14:textId="35DCD3FE" w:rsidR="00BF1AD6" w:rsidRPr="006317E5" w:rsidRDefault="00BF1AD6" w:rsidP="006317E5">
      <w:pPr>
        <w:pStyle w:val="DaftarParagraf"/>
        <w:numPr>
          <w:ilvl w:val="0"/>
          <w:numId w:val="21"/>
        </w:numPr>
        <w:ind w:left="284" w:hanging="284"/>
        <w:jc w:val="both"/>
        <w:rPr>
          <w:b/>
          <w:sz w:val="22"/>
          <w:szCs w:val="22"/>
        </w:rPr>
      </w:pPr>
      <w:r w:rsidRPr="006317E5">
        <w:rPr>
          <w:b/>
          <w:sz w:val="22"/>
          <w:szCs w:val="22"/>
        </w:rPr>
        <w:t xml:space="preserve"> Saran</w:t>
      </w:r>
    </w:p>
    <w:p w14:paraId="2E8DFE9C" w14:textId="5D724893" w:rsidR="00BF1AD6" w:rsidRPr="006317E5" w:rsidRDefault="00BF1AD6" w:rsidP="006317E5">
      <w:pPr>
        <w:pStyle w:val="DaftarParagraf"/>
        <w:numPr>
          <w:ilvl w:val="1"/>
          <w:numId w:val="30"/>
        </w:numPr>
        <w:jc w:val="both"/>
        <w:rPr>
          <w:b/>
          <w:sz w:val="22"/>
          <w:szCs w:val="22"/>
        </w:rPr>
      </w:pPr>
      <w:r w:rsidRPr="006317E5">
        <w:rPr>
          <w:b/>
          <w:sz w:val="22"/>
          <w:szCs w:val="22"/>
        </w:rPr>
        <w:t xml:space="preserve">Saran </w:t>
      </w:r>
      <w:proofErr w:type="spellStart"/>
      <w:r w:rsidRPr="006317E5">
        <w:rPr>
          <w:b/>
          <w:sz w:val="22"/>
          <w:szCs w:val="22"/>
        </w:rPr>
        <w:t>Akademik</w:t>
      </w:r>
      <w:proofErr w:type="spellEnd"/>
    </w:p>
    <w:p w14:paraId="186D6534" w14:textId="77777777" w:rsidR="00BF1AD6" w:rsidRPr="00BF1AD6" w:rsidRDefault="00BF1AD6" w:rsidP="006317E5">
      <w:pPr>
        <w:numPr>
          <w:ilvl w:val="0"/>
          <w:numId w:val="10"/>
        </w:numPr>
        <w:ind w:left="709"/>
        <w:jc w:val="both"/>
        <w:rPr>
          <w:noProof/>
          <w:sz w:val="22"/>
          <w:szCs w:val="22"/>
        </w:rPr>
      </w:pPr>
      <w:r w:rsidRPr="00BF1AD6">
        <w:rPr>
          <w:noProof/>
          <w:sz w:val="22"/>
          <w:szCs w:val="22"/>
        </w:rPr>
        <w:t xml:space="preserve">Seyogyanya dilakukan penelitian lebih lanjut komprehensif dan mendalam mengenai </w:t>
      </w:r>
      <w:proofErr w:type="spellStart"/>
      <w:r w:rsidRPr="00BF1AD6">
        <w:rPr>
          <w:sz w:val="22"/>
          <w:szCs w:val="22"/>
        </w:rPr>
        <w:t>karakteristik</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w:t>
      </w:r>
      <w:r w:rsidRPr="00BF1AD6">
        <w:rPr>
          <w:noProof/>
          <w:sz w:val="22"/>
          <w:szCs w:val="22"/>
        </w:rPr>
        <w:t xml:space="preserve">pada dimensi kualitas sumber daya manusia, </w:t>
      </w:r>
      <w:proofErr w:type="spellStart"/>
      <w:r w:rsidRPr="00BF1AD6">
        <w:rPr>
          <w:iCs/>
          <w:sz w:val="22"/>
          <w:szCs w:val="22"/>
        </w:rPr>
        <w:t>komitment</w:t>
      </w:r>
      <w:proofErr w:type="spellEnd"/>
      <w:r w:rsidRPr="00BF1AD6">
        <w:rPr>
          <w:iCs/>
          <w:sz w:val="22"/>
          <w:szCs w:val="22"/>
        </w:rPr>
        <w:t xml:space="preserve"> dan </w:t>
      </w:r>
      <w:proofErr w:type="spellStart"/>
      <w:r w:rsidRPr="00BF1AD6">
        <w:rPr>
          <w:iCs/>
          <w:sz w:val="22"/>
          <w:szCs w:val="22"/>
        </w:rPr>
        <w:t>dimensi</w:t>
      </w:r>
      <w:proofErr w:type="spellEnd"/>
      <w:r w:rsidRPr="00BF1AD6">
        <w:rPr>
          <w:iCs/>
          <w:sz w:val="22"/>
          <w:szCs w:val="22"/>
        </w:rPr>
        <w:t xml:space="preserve"> </w:t>
      </w:r>
      <w:proofErr w:type="spellStart"/>
      <w:r w:rsidRPr="00BF1AD6">
        <w:rPr>
          <w:iCs/>
          <w:sz w:val="22"/>
          <w:szCs w:val="22"/>
        </w:rPr>
        <w:t>kompetensi</w:t>
      </w:r>
      <w:proofErr w:type="spellEnd"/>
      <w:r w:rsidRPr="00BF1AD6">
        <w:rPr>
          <w:noProof/>
          <w:sz w:val="22"/>
          <w:szCs w:val="22"/>
        </w:rPr>
        <w:t xml:space="preserve"> terkait dengan pengembangan keilmuan administrasi publik.</w:t>
      </w:r>
    </w:p>
    <w:p w14:paraId="37D03267" w14:textId="77777777" w:rsidR="00BF1AD6" w:rsidRPr="00BF1AD6" w:rsidRDefault="00BF1AD6" w:rsidP="006317E5">
      <w:pPr>
        <w:numPr>
          <w:ilvl w:val="0"/>
          <w:numId w:val="10"/>
        </w:numPr>
        <w:ind w:left="709"/>
        <w:jc w:val="both"/>
        <w:rPr>
          <w:noProof/>
          <w:sz w:val="22"/>
          <w:szCs w:val="22"/>
        </w:rPr>
      </w:pPr>
      <w:r w:rsidRPr="00BF1AD6">
        <w:rPr>
          <w:noProof/>
          <w:sz w:val="22"/>
          <w:szCs w:val="22"/>
        </w:rPr>
        <w:t xml:space="preserve">Seyogyanya dilakukan pendalaman tentang budaya organisasi yang kuat dan yang lemah melalui penelitian untuk mengefektifkan kinerja organisasi Dinas Sosial </w:t>
      </w:r>
      <w:r w:rsidRPr="00BF1AD6">
        <w:rPr>
          <w:noProof/>
          <w:sz w:val="22"/>
          <w:szCs w:val="22"/>
        </w:rPr>
        <w:lastRenderedPageBreak/>
        <w:t>yang mampu memposisikan secara dinamis maju dalam pengembangan pelayanan publik dan administrasi publik.</w:t>
      </w:r>
    </w:p>
    <w:p w14:paraId="492A6595" w14:textId="77777777" w:rsidR="00BF1AD6" w:rsidRPr="00BF1AD6" w:rsidRDefault="00BF1AD6" w:rsidP="006317E5">
      <w:pPr>
        <w:pStyle w:val="DaftarParagraf"/>
        <w:numPr>
          <w:ilvl w:val="0"/>
          <w:numId w:val="10"/>
        </w:numPr>
        <w:ind w:left="709"/>
        <w:jc w:val="both"/>
        <w:rPr>
          <w:sz w:val="22"/>
          <w:szCs w:val="22"/>
        </w:rPr>
      </w:pPr>
      <w:proofErr w:type="spellStart"/>
      <w:r w:rsidRPr="00BF1AD6">
        <w:rPr>
          <w:sz w:val="22"/>
          <w:szCs w:val="22"/>
        </w:rPr>
        <w:t>Untuk</w:t>
      </w:r>
      <w:proofErr w:type="spellEnd"/>
      <w:r w:rsidRPr="00BF1AD6">
        <w:rPr>
          <w:sz w:val="22"/>
          <w:szCs w:val="22"/>
        </w:rPr>
        <w:t xml:space="preserve"> </w:t>
      </w:r>
      <w:proofErr w:type="spellStart"/>
      <w:r w:rsidRPr="00BF1AD6">
        <w:rPr>
          <w:sz w:val="22"/>
          <w:szCs w:val="22"/>
        </w:rPr>
        <w:t>mengatasi</w:t>
      </w:r>
      <w:proofErr w:type="spellEnd"/>
      <w:r w:rsidRPr="00BF1AD6">
        <w:rPr>
          <w:sz w:val="22"/>
          <w:szCs w:val="22"/>
        </w:rPr>
        <w:t xml:space="preserve"> 4 (</w:t>
      </w:r>
      <w:proofErr w:type="spellStart"/>
      <w:r w:rsidRPr="00BF1AD6">
        <w:rPr>
          <w:sz w:val="22"/>
          <w:szCs w:val="22"/>
        </w:rPr>
        <w:t>empat</w:t>
      </w:r>
      <w:proofErr w:type="spellEnd"/>
      <w:r w:rsidRPr="00BF1AD6">
        <w:rPr>
          <w:sz w:val="22"/>
          <w:szCs w:val="22"/>
        </w:rPr>
        <w:t xml:space="preserve">) </w:t>
      </w:r>
      <w:proofErr w:type="spellStart"/>
      <w:r w:rsidRPr="00BF1AD6">
        <w:rPr>
          <w:sz w:val="22"/>
          <w:szCs w:val="22"/>
        </w:rPr>
        <w:t>karakteristik</w:t>
      </w:r>
      <w:proofErr w:type="spellEnd"/>
      <w:r w:rsidRPr="00BF1AD6">
        <w:rPr>
          <w:sz w:val="22"/>
          <w:szCs w:val="22"/>
        </w:rPr>
        <w:t xml:space="preserve"> primer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yang </w:t>
      </w:r>
      <w:proofErr w:type="spellStart"/>
      <w:r w:rsidRPr="00BF1AD6">
        <w:rPr>
          <w:sz w:val="22"/>
          <w:szCs w:val="22"/>
        </w:rPr>
        <w:t>lemah</w:t>
      </w:r>
      <w:proofErr w:type="spellEnd"/>
      <w:r w:rsidRPr="00BF1AD6">
        <w:rPr>
          <w:sz w:val="22"/>
          <w:szCs w:val="22"/>
        </w:rPr>
        <w:t xml:space="preserve"> </w:t>
      </w:r>
      <w:proofErr w:type="spellStart"/>
      <w:r w:rsidRPr="00BF1AD6">
        <w:rPr>
          <w:sz w:val="22"/>
          <w:szCs w:val="22"/>
        </w:rPr>
        <w:t>atau</w:t>
      </w:r>
      <w:proofErr w:type="spellEnd"/>
      <w:r w:rsidRPr="00BF1AD6">
        <w:rPr>
          <w:sz w:val="22"/>
          <w:szCs w:val="22"/>
        </w:rPr>
        <w:t xml:space="preserve"> </w:t>
      </w:r>
      <w:proofErr w:type="spellStart"/>
      <w:r w:rsidRPr="00BF1AD6">
        <w:rPr>
          <w:sz w:val="22"/>
          <w:szCs w:val="22"/>
        </w:rPr>
        <w:t>tidak</w:t>
      </w:r>
      <w:proofErr w:type="spellEnd"/>
      <w:r w:rsidRPr="00BF1AD6">
        <w:rPr>
          <w:sz w:val="22"/>
          <w:szCs w:val="22"/>
        </w:rPr>
        <w:t xml:space="preserve"> </w:t>
      </w:r>
      <w:proofErr w:type="spellStart"/>
      <w:r w:rsidRPr="00BF1AD6">
        <w:rPr>
          <w:sz w:val="22"/>
          <w:szCs w:val="22"/>
        </w:rPr>
        <w:t>efektif</w:t>
      </w:r>
      <w:proofErr w:type="spellEnd"/>
      <w:r w:rsidRPr="00BF1AD6">
        <w:rPr>
          <w:sz w:val="22"/>
          <w:szCs w:val="22"/>
        </w:rPr>
        <w:t xml:space="preserve">, </w:t>
      </w:r>
      <w:proofErr w:type="spellStart"/>
      <w:r w:rsidRPr="00BF1AD6">
        <w:rPr>
          <w:sz w:val="22"/>
          <w:szCs w:val="22"/>
        </w:rPr>
        <w:t>yaitu</w:t>
      </w:r>
      <w:proofErr w:type="spellEnd"/>
      <w:r w:rsidRPr="00BF1AD6">
        <w:rPr>
          <w:sz w:val="22"/>
          <w:szCs w:val="22"/>
        </w:rPr>
        <w:t xml:space="preserve">: 1) </w:t>
      </w:r>
      <w:proofErr w:type="spellStart"/>
      <w:r w:rsidRPr="00BF1AD6">
        <w:rPr>
          <w:sz w:val="22"/>
          <w:szCs w:val="22"/>
        </w:rPr>
        <w:t>inovasi</w:t>
      </w:r>
      <w:proofErr w:type="spellEnd"/>
      <w:r w:rsidRPr="00BF1AD6">
        <w:rPr>
          <w:sz w:val="22"/>
          <w:szCs w:val="22"/>
        </w:rPr>
        <w:t xml:space="preserve"> dan </w:t>
      </w:r>
      <w:proofErr w:type="spellStart"/>
      <w:r w:rsidRPr="00BF1AD6">
        <w:rPr>
          <w:sz w:val="22"/>
          <w:szCs w:val="22"/>
        </w:rPr>
        <w:t>keberanian</w:t>
      </w:r>
      <w:proofErr w:type="spellEnd"/>
      <w:r w:rsidRPr="00BF1AD6">
        <w:rPr>
          <w:sz w:val="22"/>
          <w:szCs w:val="22"/>
        </w:rPr>
        <w:t xml:space="preserve"> </w:t>
      </w:r>
      <w:proofErr w:type="spellStart"/>
      <w:r w:rsidRPr="00BF1AD6">
        <w:rPr>
          <w:sz w:val="22"/>
          <w:szCs w:val="22"/>
        </w:rPr>
        <w:t>mengambil</w:t>
      </w:r>
      <w:proofErr w:type="spellEnd"/>
      <w:r w:rsidRPr="00BF1AD6">
        <w:rPr>
          <w:sz w:val="22"/>
          <w:szCs w:val="22"/>
        </w:rPr>
        <w:t xml:space="preserve"> </w:t>
      </w:r>
      <w:proofErr w:type="spellStart"/>
      <w:r w:rsidRPr="00BF1AD6">
        <w:rPr>
          <w:sz w:val="22"/>
          <w:szCs w:val="22"/>
        </w:rPr>
        <w:t>risiko</w:t>
      </w:r>
      <w:proofErr w:type="spellEnd"/>
      <w:r w:rsidRPr="00BF1AD6">
        <w:rPr>
          <w:sz w:val="22"/>
          <w:szCs w:val="22"/>
        </w:rPr>
        <w:t xml:space="preserve">; 2) </w:t>
      </w:r>
      <w:proofErr w:type="spellStart"/>
      <w:r w:rsidRPr="00BF1AD6">
        <w:rPr>
          <w:sz w:val="22"/>
          <w:szCs w:val="22"/>
        </w:rPr>
        <w:t>Perhatian</w:t>
      </w:r>
      <w:proofErr w:type="spellEnd"/>
      <w:r w:rsidRPr="00BF1AD6">
        <w:rPr>
          <w:sz w:val="22"/>
          <w:szCs w:val="22"/>
        </w:rPr>
        <w:t xml:space="preserve"> </w:t>
      </w:r>
      <w:proofErr w:type="spellStart"/>
      <w:r w:rsidRPr="00BF1AD6">
        <w:rPr>
          <w:sz w:val="22"/>
          <w:szCs w:val="22"/>
        </w:rPr>
        <w:t>terhadap</w:t>
      </w:r>
      <w:proofErr w:type="spellEnd"/>
      <w:r w:rsidRPr="00BF1AD6">
        <w:rPr>
          <w:sz w:val="22"/>
          <w:szCs w:val="22"/>
        </w:rPr>
        <w:t xml:space="preserve"> </w:t>
      </w:r>
      <w:proofErr w:type="spellStart"/>
      <w:r w:rsidRPr="00BF1AD6">
        <w:rPr>
          <w:sz w:val="22"/>
          <w:szCs w:val="22"/>
        </w:rPr>
        <w:t>detil</w:t>
      </w:r>
      <w:proofErr w:type="spellEnd"/>
      <w:r w:rsidRPr="00BF1AD6">
        <w:rPr>
          <w:sz w:val="22"/>
          <w:szCs w:val="22"/>
        </w:rPr>
        <w:t xml:space="preserve">; 3) </w:t>
      </w:r>
      <w:proofErr w:type="spellStart"/>
      <w:r w:rsidRPr="00BF1AD6">
        <w:rPr>
          <w:sz w:val="22"/>
          <w:szCs w:val="22"/>
        </w:rPr>
        <w:t>Agresifitas</w:t>
      </w:r>
      <w:proofErr w:type="spellEnd"/>
      <w:r w:rsidRPr="00BF1AD6">
        <w:rPr>
          <w:sz w:val="22"/>
          <w:szCs w:val="22"/>
        </w:rPr>
        <w:t xml:space="preserve">; dan 4) </w:t>
      </w:r>
      <w:proofErr w:type="spellStart"/>
      <w:r w:rsidRPr="00BF1AD6">
        <w:rPr>
          <w:sz w:val="22"/>
          <w:szCs w:val="22"/>
        </w:rPr>
        <w:t>Stabilitas</w:t>
      </w:r>
      <w:proofErr w:type="spellEnd"/>
      <w:r w:rsidRPr="00BF1AD6">
        <w:rPr>
          <w:sz w:val="22"/>
          <w:szCs w:val="22"/>
        </w:rPr>
        <w:t xml:space="preserve">, </w:t>
      </w:r>
      <w:proofErr w:type="spellStart"/>
      <w:r w:rsidRPr="00BF1AD6">
        <w:rPr>
          <w:sz w:val="22"/>
          <w:szCs w:val="22"/>
        </w:rPr>
        <w:t>dibutuhkan</w:t>
      </w:r>
      <w:proofErr w:type="spellEnd"/>
      <w:r w:rsidRPr="00BF1AD6">
        <w:rPr>
          <w:sz w:val="22"/>
          <w:szCs w:val="22"/>
        </w:rPr>
        <w:t xml:space="preserve"> </w:t>
      </w:r>
      <w:proofErr w:type="spellStart"/>
      <w:r w:rsidRPr="00BF1AD6">
        <w:rPr>
          <w:sz w:val="22"/>
          <w:szCs w:val="22"/>
        </w:rPr>
        <w:t>penguatan</w:t>
      </w:r>
      <w:proofErr w:type="spellEnd"/>
      <w:r w:rsidRPr="00BF1AD6">
        <w:rPr>
          <w:sz w:val="22"/>
          <w:szCs w:val="22"/>
        </w:rPr>
        <w:t xml:space="preserve"> </w:t>
      </w:r>
      <w:proofErr w:type="spellStart"/>
      <w:r w:rsidRPr="00BF1AD6">
        <w:rPr>
          <w:sz w:val="22"/>
          <w:szCs w:val="22"/>
        </w:rPr>
        <w:t>kapasitas</w:t>
      </w:r>
      <w:proofErr w:type="spellEnd"/>
      <w:r w:rsidRPr="00BF1AD6">
        <w:rPr>
          <w:sz w:val="22"/>
          <w:szCs w:val="22"/>
        </w:rPr>
        <w:t xml:space="preserve"> SDM </w:t>
      </w:r>
      <w:proofErr w:type="spellStart"/>
      <w:r w:rsidRPr="00BF1AD6">
        <w:rPr>
          <w:sz w:val="22"/>
          <w:szCs w:val="22"/>
        </w:rPr>
        <w:t>dengan</w:t>
      </w:r>
      <w:proofErr w:type="spellEnd"/>
      <w:r w:rsidRPr="00BF1AD6">
        <w:rPr>
          <w:sz w:val="22"/>
          <w:szCs w:val="22"/>
        </w:rPr>
        <w:t xml:space="preserve"> </w:t>
      </w:r>
      <w:proofErr w:type="spellStart"/>
      <w:r w:rsidRPr="00BF1AD6">
        <w:rPr>
          <w:sz w:val="22"/>
          <w:szCs w:val="22"/>
        </w:rPr>
        <w:t>kegiatan</w:t>
      </w:r>
      <w:proofErr w:type="spellEnd"/>
      <w:r w:rsidRPr="00BF1AD6">
        <w:rPr>
          <w:sz w:val="22"/>
          <w:szCs w:val="22"/>
        </w:rPr>
        <w:t xml:space="preserve"> focus pada </w:t>
      </w:r>
      <w:proofErr w:type="spellStart"/>
      <w:r w:rsidRPr="00BF1AD6">
        <w:rPr>
          <w:sz w:val="22"/>
          <w:szCs w:val="22"/>
        </w:rPr>
        <w:t>pembinaan</w:t>
      </w:r>
      <w:proofErr w:type="spellEnd"/>
      <w:r w:rsidRPr="00BF1AD6">
        <w:rPr>
          <w:sz w:val="22"/>
          <w:szCs w:val="22"/>
        </w:rPr>
        <w:t xml:space="preserve">, </w:t>
      </w:r>
      <w:proofErr w:type="spellStart"/>
      <w:r w:rsidRPr="00BF1AD6">
        <w:rPr>
          <w:sz w:val="22"/>
          <w:szCs w:val="22"/>
        </w:rPr>
        <w:t>pengarahan</w:t>
      </w:r>
      <w:proofErr w:type="spellEnd"/>
      <w:r w:rsidRPr="00BF1AD6">
        <w:rPr>
          <w:sz w:val="22"/>
          <w:szCs w:val="22"/>
        </w:rPr>
        <w:t xml:space="preserve">, </w:t>
      </w:r>
      <w:proofErr w:type="spellStart"/>
      <w:r w:rsidRPr="00BF1AD6">
        <w:rPr>
          <w:sz w:val="22"/>
          <w:szCs w:val="22"/>
        </w:rPr>
        <w:t>bimbingan</w:t>
      </w:r>
      <w:proofErr w:type="spellEnd"/>
      <w:r w:rsidRPr="00BF1AD6">
        <w:rPr>
          <w:sz w:val="22"/>
          <w:szCs w:val="22"/>
        </w:rPr>
        <w:t xml:space="preserve"> </w:t>
      </w:r>
      <w:proofErr w:type="spellStart"/>
      <w:r w:rsidRPr="00BF1AD6">
        <w:rPr>
          <w:sz w:val="22"/>
          <w:szCs w:val="22"/>
        </w:rPr>
        <w:t>teknis</w:t>
      </w:r>
      <w:proofErr w:type="spellEnd"/>
      <w:r w:rsidRPr="00BF1AD6">
        <w:rPr>
          <w:sz w:val="22"/>
          <w:szCs w:val="22"/>
        </w:rPr>
        <w:t xml:space="preserve">, </w:t>
      </w:r>
      <w:proofErr w:type="spellStart"/>
      <w:r w:rsidRPr="00BF1AD6">
        <w:rPr>
          <w:sz w:val="22"/>
          <w:szCs w:val="22"/>
        </w:rPr>
        <w:t>pendidikan</w:t>
      </w:r>
      <w:proofErr w:type="spellEnd"/>
      <w:r w:rsidRPr="00BF1AD6">
        <w:rPr>
          <w:sz w:val="22"/>
          <w:szCs w:val="22"/>
        </w:rPr>
        <w:t xml:space="preserve"> dan </w:t>
      </w:r>
      <w:proofErr w:type="spellStart"/>
      <w:r w:rsidRPr="00BF1AD6">
        <w:rPr>
          <w:sz w:val="22"/>
          <w:szCs w:val="22"/>
        </w:rPr>
        <w:t>pelatihan</w:t>
      </w:r>
      <w:proofErr w:type="spellEnd"/>
      <w:r w:rsidRPr="00BF1AD6">
        <w:rPr>
          <w:sz w:val="22"/>
          <w:szCs w:val="22"/>
        </w:rPr>
        <w:t xml:space="preserve"> </w:t>
      </w:r>
      <w:proofErr w:type="spellStart"/>
      <w:r w:rsidRPr="00BF1AD6">
        <w:rPr>
          <w:sz w:val="22"/>
          <w:szCs w:val="22"/>
        </w:rPr>
        <w:t>secara</w:t>
      </w:r>
      <w:proofErr w:type="spellEnd"/>
      <w:r w:rsidRPr="00BF1AD6">
        <w:rPr>
          <w:sz w:val="22"/>
          <w:szCs w:val="22"/>
        </w:rPr>
        <w:t xml:space="preserve"> </w:t>
      </w:r>
      <w:proofErr w:type="spellStart"/>
      <w:r w:rsidRPr="00BF1AD6">
        <w:rPr>
          <w:sz w:val="22"/>
          <w:szCs w:val="22"/>
        </w:rPr>
        <w:t>rutin</w:t>
      </w:r>
      <w:proofErr w:type="spellEnd"/>
      <w:r w:rsidRPr="00BF1AD6">
        <w:rPr>
          <w:sz w:val="22"/>
          <w:szCs w:val="22"/>
        </w:rPr>
        <w:t xml:space="preserve"> </w:t>
      </w:r>
      <w:proofErr w:type="spellStart"/>
      <w:r w:rsidRPr="00BF1AD6">
        <w:rPr>
          <w:sz w:val="22"/>
          <w:szCs w:val="22"/>
        </w:rPr>
        <w:t>berkala</w:t>
      </w:r>
      <w:proofErr w:type="spellEnd"/>
      <w:r w:rsidRPr="00BF1AD6">
        <w:rPr>
          <w:sz w:val="22"/>
          <w:szCs w:val="22"/>
        </w:rPr>
        <w:t>.</w:t>
      </w:r>
    </w:p>
    <w:p w14:paraId="7A87E449" w14:textId="77777777" w:rsidR="00BF1AD6" w:rsidRPr="00BF1AD6" w:rsidRDefault="00BF1AD6" w:rsidP="006317E5">
      <w:pPr>
        <w:numPr>
          <w:ilvl w:val="0"/>
          <w:numId w:val="10"/>
        </w:numPr>
        <w:ind w:left="709"/>
        <w:jc w:val="both"/>
        <w:rPr>
          <w:noProof/>
          <w:sz w:val="22"/>
          <w:szCs w:val="22"/>
        </w:rPr>
      </w:pPr>
      <w:r w:rsidRPr="00BF1AD6">
        <w:rPr>
          <w:noProof/>
          <w:sz w:val="22"/>
          <w:szCs w:val="22"/>
        </w:rPr>
        <w:t xml:space="preserve">Untuk peneliti selanjutnya, penulis menyarankan agar dilakukan penelitian lebih komprehensip dari 7 (tujuh) karakteristik budaya organisasi </w:t>
      </w:r>
      <w:r w:rsidRPr="00BF1AD6">
        <w:rPr>
          <w:sz w:val="22"/>
          <w:szCs w:val="22"/>
        </w:rPr>
        <w:t xml:space="preserve">yang </w:t>
      </w:r>
      <w:proofErr w:type="spellStart"/>
      <w:r w:rsidRPr="00BF1AD6">
        <w:rPr>
          <w:sz w:val="22"/>
          <w:szCs w:val="22"/>
        </w:rPr>
        <w:t>meliputi</w:t>
      </w:r>
      <w:proofErr w:type="spellEnd"/>
      <w:r w:rsidRPr="00BF1AD6">
        <w:rPr>
          <w:sz w:val="22"/>
          <w:szCs w:val="22"/>
        </w:rPr>
        <w:t xml:space="preserve">: 1) </w:t>
      </w:r>
      <w:proofErr w:type="spellStart"/>
      <w:r w:rsidRPr="00BF1AD6">
        <w:rPr>
          <w:sz w:val="22"/>
          <w:szCs w:val="22"/>
        </w:rPr>
        <w:t>Inovasi</w:t>
      </w:r>
      <w:proofErr w:type="spellEnd"/>
      <w:r w:rsidRPr="00BF1AD6">
        <w:rPr>
          <w:sz w:val="22"/>
          <w:szCs w:val="22"/>
        </w:rPr>
        <w:t xml:space="preserve"> dan </w:t>
      </w:r>
      <w:proofErr w:type="spellStart"/>
      <w:r w:rsidRPr="00BF1AD6">
        <w:rPr>
          <w:sz w:val="22"/>
          <w:szCs w:val="22"/>
        </w:rPr>
        <w:t>keberanian</w:t>
      </w:r>
      <w:proofErr w:type="spellEnd"/>
      <w:r w:rsidRPr="00BF1AD6">
        <w:rPr>
          <w:sz w:val="22"/>
          <w:szCs w:val="22"/>
        </w:rPr>
        <w:t xml:space="preserve"> </w:t>
      </w:r>
      <w:proofErr w:type="spellStart"/>
      <w:r w:rsidRPr="00BF1AD6">
        <w:rPr>
          <w:sz w:val="22"/>
          <w:szCs w:val="22"/>
        </w:rPr>
        <w:t>mengambil</w:t>
      </w:r>
      <w:proofErr w:type="spellEnd"/>
      <w:r w:rsidRPr="00BF1AD6">
        <w:rPr>
          <w:sz w:val="22"/>
          <w:szCs w:val="22"/>
        </w:rPr>
        <w:t xml:space="preserve"> </w:t>
      </w:r>
      <w:proofErr w:type="spellStart"/>
      <w:r w:rsidRPr="00BF1AD6">
        <w:rPr>
          <w:sz w:val="22"/>
          <w:szCs w:val="22"/>
        </w:rPr>
        <w:t>risiko</w:t>
      </w:r>
      <w:proofErr w:type="spellEnd"/>
      <w:r w:rsidRPr="00BF1AD6">
        <w:rPr>
          <w:sz w:val="22"/>
          <w:szCs w:val="22"/>
        </w:rPr>
        <w:t xml:space="preserve">; 2) </w:t>
      </w:r>
      <w:proofErr w:type="spellStart"/>
      <w:r w:rsidRPr="00BF1AD6">
        <w:rPr>
          <w:sz w:val="22"/>
          <w:szCs w:val="22"/>
        </w:rPr>
        <w:t>Perhatian</w:t>
      </w:r>
      <w:proofErr w:type="spellEnd"/>
      <w:r w:rsidRPr="00BF1AD6">
        <w:rPr>
          <w:sz w:val="22"/>
          <w:szCs w:val="22"/>
        </w:rPr>
        <w:t xml:space="preserve"> </w:t>
      </w:r>
      <w:proofErr w:type="spellStart"/>
      <w:r w:rsidRPr="00BF1AD6">
        <w:rPr>
          <w:sz w:val="22"/>
          <w:szCs w:val="22"/>
        </w:rPr>
        <w:t>terhadap</w:t>
      </w:r>
      <w:proofErr w:type="spellEnd"/>
      <w:r w:rsidRPr="00BF1AD6">
        <w:rPr>
          <w:sz w:val="22"/>
          <w:szCs w:val="22"/>
        </w:rPr>
        <w:t xml:space="preserve"> </w:t>
      </w:r>
      <w:proofErr w:type="spellStart"/>
      <w:r w:rsidRPr="00BF1AD6">
        <w:rPr>
          <w:sz w:val="22"/>
          <w:szCs w:val="22"/>
        </w:rPr>
        <w:t>detil</w:t>
      </w:r>
      <w:proofErr w:type="spellEnd"/>
      <w:r w:rsidRPr="00BF1AD6">
        <w:rPr>
          <w:sz w:val="22"/>
          <w:szCs w:val="22"/>
        </w:rPr>
        <w:t xml:space="preserve">; 3) </w:t>
      </w:r>
      <w:proofErr w:type="spellStart"/>
      <w:r w:rsidRPr="00BF1AD6">
        <w:rPr>
          <w:sz w:val="22"/>
          <w:szCs w:val="22"/>
        </w:rPr>
        <w:t>Berorientasi</w:t>
      </w:r>
      <w:proofErr w:type="spellEnd"/>
      <w:r w:rsidRPr="00BF1AD6">
        <w:rPr>
          <w:sz w:val="22"/>
          <w:szCs w:val="22"/>
        </w:rPr>
        <w:t xml:space="preserve"> </w:t>
      </w: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hasil</w:t>
      </w:r>
      <w:proofErr w:type="spellEnd"/>
      <w:r w:rsidRPr="00BF1AD6">
        <w:rPr>
          <w:sz w:val="22"/>
          <w:szCs w:val="22"/>
        </w:rPr>
        <w:t xml:space="preserve">; 4) </w:t>
      </w:r>
      <w:proofErr w:type="spellStart"/>
      <w:r w:rsidRPr="00BF1AD6">
        <w:rPr>
          <w:sz w:val="22"/>
          <w:szCs w:val="22"/>
        </w:rPr>
        <w:t>Berorientasi</w:t>
      </w:r>
      <w:proofErr w:type="spellEnd"/>
      <w:r w:rsidRPr="00BF1AD6">
        <w:rPr>
          <w:sz w:val="22"/>
          <w:szCs w:val="22"/>
        </w:rPr>
        <w:t xml:space="preserve"> </w:t>
      </w: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manusia</w:t>
      </w:r>
      <w:proofErr w:type="spellEnd"/>
      <w:r w:rsidRPr="00BF1AD6">
        <w:rPr>
          <w:sz w:val="22"/>
          <w:szCs w:val="22"/>
        </w:rPr>
        <w:t xml:space="preserve">; 5) </w:t>
      </w:r>
      <w:proofErr w:type="spellStart"/>
      <w:r w:rsidRPr="00BF1AD6">
        <w:rPr>
          <w:sz w:val="22"/>
          <w:szCs w:val="22"/>
        </w:rPr>
        <w:t>Berorientasi</w:t>
      </w:r>
      <w:proofErr w:type="spellEnd"/>
      <w:r w:rsidRPr="00BF1AD6">
        <w:rPr>
          <w:sz w:val="22"/>
          <w:szCs w:val="22"/>
        </w:rPr>
        <w:t xml:space="preserve"> </w:t>
      </w:r>
      <w:proofErr w:type="spellStart"/>
      <w:r w:rsidRPr="00BF1AD6">
        <w:rPr>
          <w:sz w:val="22"/>
          <w:szCs w:val="22"/>
        </w:rPr>
        <w:t>tim</w:t>
      </w:r>
      <w:proofErr w:type="spellEnd"/>
      <w:r w:rsidRPr="00BF1AD6">
        <w:rPr>
          <w:sz w:val="22"/>
          <w:szCs w:val="22"/>
        </w:rPr>
        <w:t xml:space="preserve">; 6) </w:t>
      </w:r>
      <w:proofErr w:type="spellStart"/>
      <w:r w:rsidRPr="00BF1AD6">
        <w:rPr>
          <w:sz w:val="22"/>
          <w:szCs w:val="22"/>
        </w:rPr>
        <w:t>Agresifitas</w:t>
      </w:r>
      <w:proofErr w:type="spellEnd"/>
      <w:r w:rsidRPr="00BF1AD6">
        <w:rPr>
          <w:sz w:val="22"/>
          <w:szCs w:val="22"/>
        </w:rPr>
        <w:t xml:space="preserve">; 7) </w:t>
      </w:r>
      <w:proofErr w:type="spellStart"/>
      <w:r w:rsidRPr="00BF1AD6">
        <w:rPr>
          <w:sz w:val="22"/>
          <w:szCs w:val="22"/>
        </w:rPr>
        <w:t>Stabilitas</w:t>
      </w:r>
      <w:proofErr w:type="spellEnd"/>
      <w:r w:rsidRPr="00BF1AD6">
        <w:rPr>
          <w:sz w:val="22"/>
          <w:szCs w:val="22"/>
        </w:rPr>
        <w:t>,</w:t>
      </w:r>
      <w:r w:rsidRPr="00BF1AD6">
        <w:rPr>
          <w:bCs/>
          <w:noProof/>
          <w:sz w:val="22"/>
          <w:szCs w:val="22"/>
        </w:rPr>
        <w:t xml:space="preserve"> dan dipadukan dengan hasil memodifikasi teori hasil penelitian ini dengan menambahkan 1) Kualitas Sumber Daya Manusia, 2) </w:t>
      </w:r>
      <w:proofErr w:type="spellStart"/>
      <w:r w:rsidRPr="00BF1AD6">
        <w:rPr>
          <w:iCs/>
          <w:sz w:val="22"/>
          <w:szCs w:val="22"/>
        </w:rPr>
        <w:t>Komitment</w:t>
      </w:r>
      <w:proofErr w:type="spellEnd"/>
      <w:r w:rsidRPr="00BF1AD6">
        <w:rPr>
          <w:iCs/>
          <w:sz w:val="22"/>
          <w:szCs w:val="22"/>
        </w:rPr>
        <w:t xml:space="preserve"> dan 3) </w:t>
      </w:r>
      <w:proofErr w:type="spellStart"/>
      <w:r w:rsidRPr="00BF1AD6">
        <w:rPr>
          <w:iCs/>
          <w:sz w:val="22"/>
          <w:szCs w:val="22"/>
        </w:rPr>
        <w:t>Kompetensi</w:t>
      </w:r>
      <w:proofErr w:type="spellEnd"/>
      <w:r w:rsidRPr="00BF1AD6">
        <w:rPr>
          <w:bCs/>
          <w:noProof/>
          <w:sz w:val="22"/>
          <w:szCs w:val="22"/>
        </w:rPr>
        <w:t>.</w:t>
      </w:r>
    </w:p>
    <w:p w14:paraId="4A4DB895" w14:textId="77777777" w:rsidR="00BF1AD6" w:rsidRPr="00BF1AD6" w:rsidRDefault="00BF1AD6" w:rsidP="00BF1AD6">
      <w:pPr>
        <w:ind w:left="720"/>
        <w:jc w:val="both"/>
        <w:rPr>
          <w:noProof/>
          <w:sz w:val="22"/>
          <w:szCs w:val="22"/>
        </w:rPr>
      </w:pPr>
    </w:p>
    <w:p w14:paraId="22AF13E8" w14:textId="2C5A1976" w:rsidR="00BF1AD6" w:rsidRPr="006317E5" w:rsidRDefault="00BF1AD6" w:rsidP="006317E5">
      <w:pPr>
        <w:pStyle w:val="DaftarParagraf"/>
        <w:numPr>
          <w:ilvl w:val="1"/>
          <w:numId w:val="30"/>
        </w:numPr>
        <w:jc w:val="both"/>
        <w:rPr>
          <w:b/>
          <w:sz w:val="22"/>
          <w:szCs w:val="22"/>
        </w:rPr>
      </w:pPr>
      <w:r w:rsidRPr="006317E5">
        <w:rPr>
          <w:b/>
          <w:sz w:val="22"/>
          <w:szCs w:val="22"/>
        </w:rPr>
        <w:t xml:space="preserve">Saran </w:t>
      </w:r>
      <w:proofErr w:type="spellStart"/>
      <w:r w:rsidRPr="006317E5">
        <w:rPr>
          <w:b/>
          <w:sz w:val="22"/>
          <w:szCs w:val="22"/>
        </w:rPr>
        <w:t>Praktis</w:t>
      </w:r>
      <w:proofErr w:type="spellEnd"/>
    </w:p>
    <w:p w14:paraId="319B74B6" w14:textId="77777777" w:rsidR="00BF1AD6" w:rsidRPr="00BF1AD6" w:rsidRDefault="00BF1AD6">
      <w:pPr>
        <w:pStyle w:val="DaftarParagraf"/>
        <w:numPr>
          <w:ilvl w:val="0"/>
          <w:numId w:val="24"/>
        </w:numPr>
        <w:jc w:val="both"/>
        <w:rPr>
          <w:sz w:val="22"/>
          <w:szCs w:val="22"/>
        </w:rPr>
      </w:pPr>
      <w:r w:rsidRPr="00BF1AD6">
        <w:rPr>
          <w:noProof/>
          <w:sz w:val="22"/>
          <w:szCs w:val="22"/>
        </w:rPr>
        <w:t xml:space="preserve">Kepada Dinas Sosial Provinsi Banten </w:t>
      </w:r>
      <w:proofErr w:type="spellStart"/>
      <w:r w:rsidRPr="00BF1AD6">
        <w:rPr>
          <w:sz w:val="22"/>
          <w:szCs w:val="22"/>
        </w:rPr>
        <w:t>dalam</w:t>
      </w:r>
      <w:proofErr w:type="spellEnd"/>
      <w:r w:rsidRPr="00BF1AD6">
        <w:rPr>
          <w:sz w:val="22"/>
          <w:szCs w:val="22"/>
        </w:rPr>
        <w:t xml:space="preserve"> </w:t>
      </w:r>
      <w:proofErr w:type="spellStart"/>
      <w:r w:rsidRPr="00BF1AD6">
        <w:rPr>
          <w:sz w:val="22"/>
          <w:szCs w:val="22"/>
        </w:rPr>
        <w:t>mengembangkan</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w:t>
      </w:r>
      <w:proofErr w:type="spellStart"/>
      <w:r w:rsidRPr="00BF1AD6">
        <w:rPr>
          <w:sz w:val="22"/>
          <w:szCs w:val="22"/>
        </w:rPr>
        <w:t>semestinya</w:t>
      </w:r>
      <w:proofErr w:type="spellEnd"/>
      <w:r w:rsidRPr="00BF1AD6">
        <w:rPr>
          <w:sz w:val="22"/>
          <w:szCs w:val="22"/>
        </w:rPr>
        <w:t xml:space="preserve"> </w:t>
      </w:r>
      <w:proofErr w:type="spellStart"/>
      <w:r w:rsidRPr="00BF1AD6">
        <w:rPr>
          <w:sz w:val="22"/>
          <w:szCs w:val="22"/>
        </w:rPr>
        <w:t>diupayakan</w:t>
      </w:r>
      <w:proofErr w:type="spellEnd"/>
      <w:r w:rsidRPr="00BF1AD6">
        <w:rPr>
          <w:sz w:val="22"/>
          <w:szCs w:val="22"/>
        </w:rPr>
        <w:t xml:space="preserve"> </w:t>
      </w:r>
      <w:proofErr w:type="spellStart"/>
      <w:r w:rsidRPr="00BF1AD6">
        <w:rPr>
          <w:sz w:val="22"/>
          <w:szCs w:val="22"/>
        </w:rPr>
        <w:t>penguatan</w:t>
      </w:r>
      <w:proofErr w:type="spellEnd"/>
      <w:r w:rsidRPr="00BF1AD6">
        <w:rPr>
          <w:sz w:val="22"/>
          <w:szCs w:val="22"/>
        </w:rPr>
        <w:t xml:space="preserve"> pada </w:t>
      </w:r>
      <w:proofErr w:type="spellStart"/>
      <w:r w:rsidRPr="00BF1AD6">
        <w:rPr>
          <w:sz w:val="22"/>
          <w:szCs w:val="22"/>
        </w:rPr>
        <w:t>karakteristik</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w:t>
      </w:r>
      <w:proofErr w:type="spellStart"/>
      <w:r w:rsidRPr="00BF1AD6">
        <w:rPr>
          <w:sz w:val="22"/>
          <w:szCs w:val="22"/>
        </w:rPr>
        <w:t>dengan</w:t>
      </w:r>
      <w:proofErr w:type="spellEnd"/>
      <w:r w:rsidRPr="00BF1AD6">
        <w:rPr>
          <w:sz w:val="22"/>
          <w:szCs w:val="22"/>
        </w:rPr>
        <w:t xml:space="preserve"> </w:t>
      </w:r>
      <w:proofErr w:type="spellStart"/>
      <w:r w:rsidRPr="00BF1AD6">
        <w:rPr>
          <w:sz w:val="22"/>
          <w:szCs w:val="22"/>
        </w:rPr>
        <w:t>melakukan</w:t>
      </w:r>
      <w:proofErr w:type="spellEnd"/>
      <w:r w:rsidRPr="00BF1AD6">
        <w:rPr>
          <w:sz w:val="22"/>
          <w:szCs w:val="22"/>
        </w:rPr>
        <w:t xml:space="preserve"> </w:t>
      </w:r>
      <w:proofErr w:type="spellStart"/>
      <w:r w:rsidRPr="00BF1AD6">
        <w:rPr>
          <w:sz w:val="22"/>
          <w:szCs w:val="22"/>
        </w:rPr>
        <w:t>inovasi</w:t>
      </w:r>
      <w:proofErr w:type="spellEnd"/>
      <w:r w:rsidRPr="00BF1AD6">
        <w:rPr>
          <w:sz w:val="22"/>
          <w:szCs w:val="22"/>
        </w:rPr>
        <w:t xml:space="preserve"> dan </w:t>
      </w:r>
      <w:proofErr w:type="spellStart"/>
      <w:r w:rsidRPr="00BF1AD6">
        <w:rPr>
          <w:sz w:val="22"/>
          <w:szCs w:val="22"/>
        </w:rPr>
        <w:t>membangun</w:t>
      </w:r>
      <w:proofErr w:type="spellEnd"/>
      <w:r w:rsidRPr="00BF1AD6">
        <w:rPr>
          <w:sz w:val="22"/>
          <w:szCs w:val="22"/>
        </w:rPr>
        <w:t xml:space="preserve"> </w:t>
      </w:r>
      <w:proofErr w:type="spellStart"/>
      <w:r w:rsidRPr="00BF1AD6">
        <w:rPr>
          <w:sz w:val="22"/>
          <w:szCs w:val="22"/>
        </w:rPr>
        <w:t>keberanian</w:t>
      </w:r>
      <w:proofErr w:type="spellEnd"/>
      <w:r w:rsidRPr="00BF1AD6">
        <w:rPr>
          <w:sz w:val="22"/>
          <w:szCs w:val="22"/>
        </w:rPr>
        <w:t xml:space="preserve"> </w:t>
      </w:r>
      <w:proofErr w:type="spellStart"/>
      <w:r w:rsidRPr="00BF1AD6">
        <w:rPr>
          <w:sz w:val="22"/>
          <w:szCs w:val="22"/>
        </w:rPr>
        <w:t>mengambil</w:t>
      </w:r>
      <w:proofErr w:type="spellEnd"/>
      <w:r w:rsidRPr="00BF1AD6">
        <w:rPr>
          <w:sz w:val="22"/>
          <w:szCs w:val="22"/>
        </w:rPr>
        <w:t xml:space="preserve"> </w:t>
      </w:r>
      <w:proofErr w:type="spellStart"/>
      <w:r w:rsidRPr="00BF1AD6">
        <w:rPr>
          <w:sz w:val="22"/>
          <w:szCs w:val="22"/>
        </w:rPr>
        <w:t>resiko</w:t>
      </w:r>
      <w:proofErr w:type="spellEnd"/>
      <w:r w:rsidRPr="00BF1AD6">
        <w:rPr>
          <w:sz w:val="22"/>
          <w:szCs w:val="22"/>
        </w:rPr>
        <w:t xml:space="preserve"> </w:t>
      </w:r>
      <w:proofErr w:type="spellStart"/>
      <w:r w:rsidRPr="00BF1AD6">
        <w:rPr>
          <w:sz w:val="22"/>
          <w:szCs w:val="22"/>
        </w:rPr>
        <w:t>melalui</w:t>
      </w:r>
      <w:proofErr w:type="spellEnd"/>
      <w:r w:rsidRPr="00BF1AD6">
        <w:rPr>
          <w:sz w:val="22"/>
          <w:szCs w:val="22"/>
        </w:rPr>
        <w:t xml:space="preserve"> </w:t>
      </w:r>
      <w:proofErr w:type="spellStart"/>
      <w:r w:rsidRPr="00BF1AD6">
        <w:rPr>
          <w:sz w:val="22"/>
          <w:szCs w:val="22"/>
        </w:rPr>
        <w:t>motivasi</w:t>
      </w:r>
      <w:proofErr w:type="spellEnd"/>
      <w:r w:rsidRPr="00BF1AD6">
        <w:rPr>
          <w:sz w:val="22"/>
          <w:szCs w:val="22"/>
        </w:rPr>
        <w:t xml:space="preserve"> </w:t>
      </w:r>
      <w:proofErr w:type="spellStart"/>
      <w:r w:rsidRPr="00BF1AD6">
        <w:rPr>
          <w:sz w:val="22"/>
          <w:szCs w:val="22"/>
        </w:rPr>
        <w:t>pimpinan</w:t>
      </w:r>
      <w:proofErr w:type="spellEnd"/>
      <w:r w:rsidRPr="00BF1AD6">
        <w:rPr>
          <w:sz w:val="22"/>
          <w:szCs w:val="22"/>
        </w:rPr>
        <w:t xml:space="preserve"> </w:t>
      </w:r>
    </w:p>
    <w:p w14:paraId="33D94442" w14:textId="77777777" w:rsidR="00BF1AD6" w:rsidRPr="00BF1AD6" w:rsidRDefault="00BF1AD6">
      <w:pPr>
        <w:pStyle w:val="DaftarParagraf"/>
        <w:numPr>
          <w:ilvl w:val="0"/>
          <w:numId w:val="24"/>
        </w:numPr>
        <w:jc w:val="both"/>
        <w:rPr>
          <w:sz w:val="22"/>
          <w:szCs w:val="22"/>
        </w:rPr>
      </w:pPr>
      <w:r w:rsidRPr="00BF1AD6">
        <w:rPr>
          <w:noProof/>
          <w:sz w:val="22"/>
          <w:szCs w:val="22"/>
        </w:rPr>
        <w:t>Kepada Dinas Sosial Provinsi Banten agar memberikan m</w:t>
      </w:r>
      <w:proofErr w:type="spellStart"/>
      <w:r w:rsidRPr="00BF1AD6">
        <w:rPr>
          <w:sz w:val="22"/>
          <w:szCs w:val="22"/>
        </w:rPr>
        <w:t>otivasi</w:t>
      </w:r>
      <w:proofErr w:type="spellEnd"/>
      <w:r w:rsidRPr="00BF1AD6">
        <w:rPr>
          <w:sz w:val="22"/>
          <w:szCs w:val="22"/>
        </w:rPr>
        <w:t xml:space="preserve"> </w:t>
      </w:r>
      <w:proofErr w:type="spellStart"/>
      <w:r w:rsidRPr="00BF1AD6">
        <w:rPr>
          <w:sz w:val="22"/>
          <w:szCs w:val="22"/>
        </w:rPr>
        <w:t>terhadap</w:t>
      </w:r>
      <w:proofErr w:type="spellEnd"/>
      <w:r w:rsidRPr="00BF1AD6">
        <w:rPr>
          <w:sz w:val="22"/>
          <w:szCs w:val="22"/>
        </w:rPr>
        <w:t xml:space="preserve"> </w:t>
      </w:r>
      <w:proofErr w:type="spellStart"/>
      <w:r w:rsidRPr="00BF1AD6">
        <w:rPr>
          <w:sz w:val="22"/>
          <w:szCs w:val="22"/>
        </w:rPr>
        <w:t>pegawai</w:t>
      </w:r>
      <w:proofErr w:type="spellEnd"/>
      <w:r w:rsidRPr="00BF1AD6">
        <w:rPr>
          <w:sz w:val="22"/>
          <w:szCs w:val="22"/>
        </w:rPr>
        <w:t xml:space="preserve"> </w:t>
      </w:r>
      <w:proofErr w:type="spellStart"/>
      <w:r w:rsidRPr="00BF1AD6">
        <w:rPr>
          <w:sz w:val="22"/>
          <w:szCs w:val="22"/>
        </w:rPr>
        <w:t>dengan</w:t>
      </w:r>
      <w:proofErr w:type="spellEnd"/>
      <w:r w:rsidRPr="00BF1AD6">
        <w:rPr>
          <w:sz w:val="22"/>
          <w:szCs w:val="22"/>
        </w:rPr>
        <w:t xml:space="preserve"> </w:t>
      </w:r>
      <w:proofErr w:type="spellStart"/>
      <w:r w:rsidRPr="00BF1AD6">
        <w:rPr>
          <w:sz w:val="22"/>
          <w:szCs w:val="22"/>
        </w:rPr>
        <w:t>pembinaan</w:t>
      </w:r>
      <w:proofErr w:type="spellEnd"/>
      <w:r w:rsidRPr="00BF1AD6">
        <w:rPr>
          <w:sz w:val="22"/>
          <w:szCs w:val="22"/>
        </w:rPr>
        <w:t xml:space="preserve">, </w:t>
      </w:r>
      <w:proofErr w:type="spellStart"/>
      <w:r w:rsidRPr="00BF1AD6">
        <w:rPr>
          <w:sz w:val="22"/>
          <w:szCs w:val="22"/>
        </w:rPr>
        <w:t>pelatiha</w:t>
      </w:r>
      <w:proofErr w:type="spellEnd"/>
      <w:r w:rsidRPr="00BF1AD6">
        <w:rPr>
          <w:sz w:val="22"/>
          <w:szCs w:val="22"/>
        </w:rPr>
        <w:t xml:space="preserve"> dan </w:t>
      </w:r>
      <w:proofErr w:type="spellStart"/>
      <w:r w:rsidRPr="00BF1AD6">
        <w:rPr>
          <w:sz w:val="22"/>
          <w:szCs w:val="22"/>
        </w:rPr>
        <w:t>Bimbingan</w:t>
      </w:r>
      <w:proofErr w:type="spellEnd"/>
      <w:r w:rsidRPr="00BF1AD6">
        <w:rPr>
          <w:sz w:val="22"/>
          <w:szCs w:val="22"/>
        </w:rPr>
        <w:t xml:space="preserve"> Teknis agar </w:t>
      </w:r>
      <w:proofErr w:type="spellStart"/>
      <w:r w:rsidRPr="00BF1AD6">
        <w:rPr>
          <w:sz w:val="22"/>
          <w:szCs w:val="22"/>
        </w:rPr>
        <w:t>bekerja</w:t>
      </w:r>
      <w:proofErr w:type="spellEnd"/>
      <w:r w:rsidRPr="00BF1AD6">
        <w:rPr>
          <w:sz w:val="22"/>
          <w:szCs w:val="22"/>
        </w:rPr>
        <w:t xml:space="preserve"> </w:t>
      </w:r>
      <w:proofErr w:type="spellStart"/>
      <w:r w:rsidRPr="00BF1AD6">
        <w:rPr>
          <w:sz w:val="22"/>
          <w:szCs w:val="22"/>
        </w:rPr>
        <w:t>lebih</w:t>
      </w:r>
      <w:proofErr w:type="spellEnd"/>
      <w:r w:rsidRPr="00BF1AD6">
        <w:rPr>
          <w:sz w:val="22"/>
          <w:szCs w:val="22"/>
        </w:rPr>
        <w:t xml:space="preserve"> </w:t>
      </w:r>
      <w:r w:rsidRPr="00BF1AD6">
        <w:rPr>
          <w:noProof/>
          <w:sz w:val="22"/>
          <w:szCs w:val="22"/>
        </w:rPr>
        <w:t xml:space="preserve">fokus </w:t>
      </w:r>
      <w:proofErr w:type="spellStart"/>
      <w:r w:rsidRPr="00BF1AD6">
        <w:rPr>
          <w:noProof/>
          <w:sz w:val="22"/>
          <w:szCs w:val="22"/>
        </w:rPr>
        <w:t>p</w:t>
      </w:r>
      <w:r w:rsidRPr="00BF1AD6">
        <w:rPr>
          <w:sz w:val="22"/>
          <w:szCs w:val="22"/>
        </w:rPr>
        <w:t>erhatian</w:t>
      </w:r>
      <w:proofErr w:type="spellEnd"/>
      <w:r w:rsidRPr="00BF1AD6">
        <w:rPr>
          <w:sz w:val="22"/>
          <w:szCs w:val="22"/>
        </w:rPr>
        <w:t xml:space="preserve"> </w:t>
      </w:r>
      <w:proofErr w:type="spellStart"/>
      <w:r w:rsidRPr="00BF1AD6">
        <w:rPr>
          <w:sz w:val="22"/>
          <w:szCs w:val="22"/>
        </w:rPr>
        <w:t>terhadap</w:t>
      </w:r>
      <w:proofErr w:type="spellEnd"/>
      <w:r w:rsidRPr="00BF1AD6">
        <w:rPr>
          <w:sz w:val="22"/>
          <w:szCs w:val="22"/>
        </w:rPr>
        <w:t xml:space="preserve"> </w:t>
      </w:r>
      <w:proofErr w:type="spellStart"/>
      <w:r w:rsidRPr="00BF1AD6">
        <w:rPr>
          <w:sz w:val="22"/>
          <w:szCs w:val="22"/>
        </w:rPr>
        <w:t>hal</w:t>
      </w:r>
      <w:proofErr w:type="spellEnd"/>
      <w:r w:rsidRPr="00BF1AD6">
        <w:rPr>
          <w:sz w:val="22"/>
          <w:szCs w:val="22"/>
        </w:rPr>
        <w:t xml:space="preserve"> yang </w:t>
      </w:r>
      <w:proofErr w:type="spellStart"/>
      <w:r w:rsidRPr="00BF1AD6">
        <w:rPr>
          <w:sz w:val="22"/>
          <w:szCs w:val="22"/>
        </w:rPr>
        <w:t>detil</w:t>
      </w:r>
      <w:proofErr w:type="spellEnd"/>
      <w:r w:rsidRPr="00BF1AD6">
        <w:rPr>
          <w:sz w:val="22"/>
          <w:szCs w:val="22"/>
        </w:rPr>
        <w:t xml:space="preserve">, </w:t>
      </w:r>
      <w:proofErr w:type="spellStart"/>
      <w:r w:rsidRPr="00BF1AD6">
        <w:rPr>
          <w:sz w:val="22"/>
          <w:szCs w:val="22"/>
        </w:rPr>
        <w:t>membangun</w:t>
      </w:r>
      <w:proofErr w:type="spellEnd"/>
      <w:r w:rsidRPr="00BF1AD6">
        <w:rPr>
          <w:sz w:val="22"/>
          <w:szCs w:val="22"/>
        </w:rPr>
        <w:t xml:space="preserve"> </w:t>
      </w:r>
      <w:proofErr w:type="spellStart"/>
      <w:r w:rsidRPr="00BF1AD6">
        <w:rPr>
          <w:sz w:val="22"/>
          <w:szCs w:val="22"/>
        </w:rPr>
        <w:t>metode</w:t>
      </w:r>
      <w:proofErr w:type="spellEnd"/>
      <w:r w:rsidRPr="00BF1AD6">
        <w:rPr>
          <w:sz w:val="22"/>
          <w:szCs w:val="22"/>
        </w:rPr>
        <w:t xml:space="preserve"> </w:t>
      </w:r>
      <w:proofErr w:type="spellStart"/>
      <w:r w:rsidRPr="00BF1AD6">
        <w:rPr>
          <w:sz w:val="22"/>
          <w:szCs w:val="22"/>
        </w:rPr>
        <w:t>analisis</w:t>
      </w:r>
      <w:proofErr w:type="spellEnd"/>
      <w:r w:rsidRPr="00BF1AD6">
        <w:rPr>
          <w:sz w:val="22"/>
          <w:szCs w:val="22"/>
        </w:rPr>
        <w:t xml:space="preserve"> </w:t>
      </w:r>
      <w:proofErr w:type="spellStart"/>
      <w:r w:rsidRPr="00BF1AD6">
        <w:rPr>
          <w:sz w:val="22"/>
          <w:szCs w:val="22"/>
        </w:rPr>
        <w:t>kerja</w:t>
      </w:r>
      <w:proofErr w:type="spellEnd"/>
      <w:r w:rsidRPr="00BF1AD6">
        <w:rPr>
          <w:sz w:val="22"/>
          <w:szCs w:val="22"/>
        </w:rPr>
        <w:t xml:space="preserve">, </w:t>
      </w:r>
      <w:proofErr w:type="spellStart"/>
      <w:r w:rsidRPr="00BF1AD6">
        <w:rPr>
          <w:sz w:val="22"/>
          <w:szCs w:val="22"/>
        </w:rPr>
        <w:t>kecermatan</w:t>
      </w:r>
      <w:proofErr w:type="spellEnd"/>
      <w:r w:rsidRPr="00BF1AD6">
        <w:rPr>
          <w:sz w:val="22"/>
          <w:szCs w:val="22"/>
        </w:rPr>
        <w:t xml:space="preserve">, </w:t>
      </w:r>
      <w:proofErr w:type="spellStart"/>
      <w:r w:rsidRPr="00BF1AD6">
        <w:rPr>
          <w:sz w:val="22"/>
          <w:szCs w:val="22"/>
        </w:rPr>
        <w:t>semangat</w:t>
      </w:r>
      <w:proofErr w:type="spellEnd"/>
      <w:r w:rsidRPr="00BF1AD6">
        <w:rPr>
          <w:sz w:val="22"/>
          <w:szCs w:val="22"/>
        </w:rPr>
        <w:t xml:space="preserve"> </w:t>
      </w:r>
      <w:proofErr w:type="spellStart"/>
      <w:r w:rsidRPr="00BF1AD6">
        <w:rPr>
          <w:sz w:val="22"/>
          <w:szCs w:val="22"/>
        </w:rPr>
        <w:t>kerja</w:t>
      </w:r>
      <w:proofErr w:type="spellEnd"/>
      <w:r w:rsidRPr="00BF1AD6">
        <w:rPr>
          <w:sz w:val="22"/>
          <w:szCs w:val="22"/>
        </w:rPr>
        <w:t xml:space="preserve"> dan </w:t>
      </w:r>
      <w:proofErr w:type="spellStart"/>
      <w:r w:rsidRPr="00BF1AD6">
        <w:rPr>
          <w:sz w:val="22"/>
          <w:szCs w:val="22"/>
        </w:rPr>
        <w:t>perhatian</w:t>
      </w:r>
      <w:proofErr w:type="spellEnd"/>
      <w:r w:rsidRPr="00BF1AD6">
        <w:rPr>
          <w:sz w:val="22"/>
          <w:szCs w:val="22"/>
        </w:rPr>
        <w:t xml:space="preserve"> </w:t>
      </w: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rincian</w:t>
      </w:r>
      <w:proofErr w:type="spellEnd"/>
      <w:r w:rsidRPr="00BF1AD6">
        <w:rPr>
          <w:sz w:val="22"/>
          <w:szCs w:val="22"/>
        </w:rPr>
        <w:t xml:space="preserve"> </w:t>
      </w:r>
      <w:proofErr w:type="spellStart"/>
      <w:r w:rsidRPr="00BF1AD6">
        <w:rPr>
          <w:sz w:val="22"/>
          <w:szCs w:val="22"/>
        </w:rPr>
        <w:t>tugas</w:t>
      </w:r>
      <w:proofErr w:type="spellEnd"/>
      <w:r w:rsidRPr="00BF1AD6">
        <w:rPr>
          <w:sz w:val="22"/>
          <w:szCs w:val="22"/>
        </w:rPr>
        <w:t xml:space="preserve"> </w:t>
      </w:r>
      <w:proofErr w:type="spellStart"/>
      <w:r w:rsidRPr="00BF1AD6">
        <w:rPr>
          <w:sz w:val="22"/>
          <w:szCs w:val="22"/>
        </w:rPr>
        <w:t>pekerjaan</w:t>
      </w:r>
      <w:proofErr w:type="spellEnd"/>
      <w:r w:rsidRPr="00BF1AD6">
        <w:rPr>
          <w:sz w:val="22"/>
          <w:szCs w:val="22"/>
        </w:rPr>
        <w:t xml:space="preserve"> </w:t>
      </w:r>
      <w:proofErr w:type="spellStart"/>
      <w:r w:rsidRPr="00BF1AD6">
        <w:rPr>
          <w:sz w:val="22"/>
          <w:szCs w:val="22"/>
        </w:rPr>
        <w:t>secara</w:t>
      </w:r>
      <w:proofErr w:type="spellEnd"/>
      <w:r w:rsidRPr="00BF1AD6">
        <w:rPr>
          <w:sz w:val="22"/>
          <w:szCs w:val="22"/>
        </w:rPr>
        <w:t xml:space="preserve"> </w:t>
      </w:r>
      <w:proofErr w:type="spellStart"/>
      <w:r w:rsidRPr="00BF1AD6">
        <w:rPr>
          <w:sz w:val="22"/>
          <w:szCs w:val="22"/>
        </w:rPr>
        <w:t>terperinci</w:t>
      </w:r>
      <w:proofErr w:type="spellEnd"/>
      <w:r w:rsidRPr="00BF1AD6">
        <w:rPr>
          <w:sz w:val="22"/>
          <w:szCs w:val="22"/>
        </w:rPr>
        <w:t xml:space="preserve">. </w:t>
      </w:r>
    </w:p>
    <w:p w14:paraId="311C5F29" w14:textId="77777777" w:rsidR="00BF1AD6" w:rsidRPr="00BF1AD6" w:rsidRDefault="00BF1AD6">
      <w:pPr>
        <w:pStyle w:val="DaftarParagraf"/>
        <w:numPr>
          <w:ilvl w:val="0"/>
          <w:numId w:val="24"/>
        </w:numPr>
        <w:jc w:val="both"/>
        <w:rPr>
          <w:noProof/>
          <w:sz w:val="22"/>
          <w:szCs w:val="22"/>
        </w:rPr>
      </w:pPr>
      <w:r w:rsidRPr="00BF1AD6">
        <w:rPr>
          <w:noProof/>
          <w:sz w:val="22"/>
          <w:szCs w:val="22"/>
        </w:rPr>
        <w:t>Dinas sosial agar melaksanakan Pembinaan melalui Pendidikan dan Pelatihan (Diklat) maupun Bimbingan Teknis (Bintek) terhadap pegawai dalam memberikan penguatan dalam membangun motivasi kerja pegawai serta memberikan pemahaman dan penguatan terhadap pegawai mengenai arti, makna, tujuam dari visi misi organisasi.</w:t>
      </w:r>
    </w:p>
    <w:p w14:paraId="287B70CD" w14:textId="77777777" w:rsidR="00BF1AD6" w:rsidRPr="00BF1AD6" w:rsidRDefault="00BF1AD6">
      <w:pPr>
        <w:numPr>
          <w:ilvl w:val="0"/>
          <w:numId w:val="24"/>
        </w:numPr>
        <w:jc w:val="both"/>
        <w:rPr>
          <w:noProof/>
          <w:sz w:val="22"/>
          <w:szCs w:val="22"/>
        </w:rPr>
      </w:pPr>
      <w:r w:rsidRPr="00BF1AD6">
        <w:rPr>
          <w:noProof/>
          <w:sz w:val="22"/>
          <w:szCs w:val="22"/>
        </w:rPr>
        <w:t>Semestinya organisasi Dinas Sosial Provinsi Banten dalam merekrut pegawai lebih memprioritaskan calon pegawai yang memiliki komitmen kuat dan memiliki kompetensi kompetensi sesuai kebutuhan organisasi.</w:t>
      </w:r>
    </w:p>
    <w:p w14:paraId="22A33833" w14:textId="77777777" w:rsidR="00BF1AD6" w:rsidRPr="00BF1AD6" w:rsidRDefault="00BF1AD6">
      <w:pPr>
        <w:numPr>
          <w:ilvl w:val="0"/>
          <w:numId w:val="24"/>
        </w:numPr>
        <w:jc w:val="both"/>
        <w:rPr>
          <w:noProof/>
          <w:sz w:val="22"/>
          <w:szCs w:val="22"/>
        </w:rPr>
      </w:pPr>
      <w:r w:rsidRPr="00BF1AD6">
        <w:rPr>
          <w:noProof/>
          <w:sz w:val="22"/>
          <w:szCs w:val="22"/>
        </w:rPr>
        <w:t>Sebagai solusi konkrit bagai Dinas Sosial dilaksanakan</w:t>
      </w:r>
      <w:r w:rsidRPr="00BF1AD6">
        <w:rPr>
          <w:sz w:val="22"/>
          <w:szCs w:val="22"/>
        </w:rPr>
        <w:t xml:space="preserve"> </w:t>
      </w:r>
      <w:proofErr w:type="spellStart"/>
      <w:r w:rsidRPr="00BF1AD6">
        <w:rPr>
          <w:sz w:val="22"/>
          <w:szCs w:val="22"/>
        </w:rPr>
        <w:t>penguatan</w:t>
      </w:r>
      <w:proofErr w:type="spellEnd"/>
      <w:r w:rsidRPr="00BF1AD6">
        <w:rPr>
          <w:sz w:val="22"/>
          <w:szCs w:val="22"/>
        </w:rPr>
        <w:t xml:space="preserve"> pada </w:t>
      </w:r>
      <w:proofErr w:type="spellStart"/>
      <w:r w:rsidRPr="00BF1AD6">
        <w:rPr>
          <w:sz w:val="22"/>
          <w:szCs w:val="22"/>
        </w:rPr>
        <w:t>karakteristik</w:t>
      </w:r>
      <w:proofErr w:type="spellEnd"/>
      <w:r w:rsidRPr="00BF1AD6">
        <w:rPr>
          <w:sz w:val="22"/>
          <w:szCs w:val="22"/>
        </w:rPr>
        <w:t xml:space="preserve"> </w:t>
      </w:r>
      <w:proofErr w:type="spellStart"/>
      <w:r w:rsidRPr="00BF1AD6">
        <w:rPr>
          <w:sz w:val="22"/>
          <w:szCs w:val="22"/>
        </w:rPr>
        <w:t>budaya</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w:t>
      </w:r>
      <w:proofErr w:type="spellStart"/>
      <w:r w:rsidRPr="00BF1AD6">
        <w:rPr>
          <w:sz w:val="22"/>
          <w:szCs w:val="22"/>
        </w:rPr>
        <w:t>terutama</w:t>
      </w:r>
      <w:proofErr w:type="spellEnd"/>
      <w:r w:rsidRPr="00BF1AD6">
        <w:rPr>
          <w:sz w:val="22"/>
          <w:szCs w:val="22"/>
        </w:rPr>
        <w:t xml:space="preserve"> </w:t>
      </w:r>
      <w:r w:rsidRPr="00BF1AD6">
        <w:rPr>
          <w:noProof/>
          <w:sz w:val="22"/>
          <w:szCs w:val="22"/>
        </w:rPr>
        <w:t xml:space="preserve">oleh pimpinan organisasi yang </w:t>
      </w:r>
      <w:proofErr w:type="spellStart"/>
      <w:r w:rsidRPr="00BF1AD6">
        <w:rPr>
          <w:sz w:val="22"/>
          <w:szCs w:val="22"/>
        </w:rPr>
        <w:t>fokus</w:t>
      </w:r>
      <w:proofErr w:type="spellEnd"/>
      <w:r w:rsidRPr="00BF1AD6">
        <w:rPr>
          <w:sz w:val="22"/>
          <w:szCs w:val="22"/>
        </w:rPr>
        <w:t xml:space="preserve"> </w:t>
      </w:r>
      <w:proofErr w:type="spellStart"/>
      <w:r w:rsidRPr="00BF1AD6">
        <w:rPr>
          <w:sz w:val="22"/>
          <w:szCs w:val="22"/>
        </w:rPr>
        <w:t>terhadap</w:t>
      </w:r>
      <w:proofErr w:type="spellEnd"/>
      <w:r w:rsidRPr="00BF1AD6">
        <w:rPr>
          <w:sz w:val="22"/>
          <w:szCs w:val="22"/>
        </w:rPr>
        <w:t xml:space="preserve"> </w:t>
      </w:r>
      <w:proofErr w:type="spellStart"/>
      <w:r w:rsidRPr="00BF1AD6">
        <w:rPr>
          <w:sz w:val="22"/>
          <w:szCs w:val="22"/>
        </w:rPr>
        <w:t>individu</w:t>
      </w:r>
      <w:proofErr w:type="spellEnd"/>
      <w:r w:rsidRPr="00BF1AD6">
        <w:rPr>
          <w:sz w:val="22"/>
          <w:szCs w:val="22"/>
        </w:rPr>
        <w:t xml:space="preserve"> </w:t>
      </w:r>
      <w:proofErr w:type="spellStart"/>
      <w:r w:rsidRPr="00BF1AD6">
        <w:rPr>
          <w:sz w:val="22"/>
          <w:szCs w:val="22"/>
        </w:rPr>
        <w:t>pegawai</w:t>
      </w:r>
      <w:proofErr w:type="spellEnd"/>
      <w:r w:rsidRPr="00BF1AD6">
        <w:rPr>
          <w:sz w:val="22"/>
          <w:szCs w:val="22"/>
        </w:rPr>
        <w:t xml:space="preserve"> </w:t>
      </w:r>
      <w:proofErr w:type="spellStart"/>
      <w:r w:rsidRPr="00BF1AD6">
        <w:rPr>
          <w:sz w:val="22"/>
          <w:szCs w:val="22"/>
        </w:rPr>
        <w:t>dengan</w:t>
      </w:r>
      <w:proofErr w:type="spellEnd"/>
      <w:r w:rsidRPr="00BF1AD6">
        <w:rPr>
          <w:sz w:val="22"/>
          <w:szCs w:val="22"/>
        </w:rPr>
        <w:t xml:space="preserve"> </w:t>
      </w:r>
      <w:proofErr w:type="spellStart"/>
      <w:r w:rsidRPr="00BF1AD6">
        <w:rPr>
          <w:sz w:val="22"/>
          <w:szCs w:val="22"/>
        </w:rPr>
        <w:t>membangun</w:t>
      </w:r>
      <w:proofErr w:type="spellEnd"/>
      <w:r w:rsidRPr="00BF1AD6">
        <w:rPr>
          <w:sz w:val="22"/>
          <w:szCs w:val="22"/>
        </w:rPr>
        <w:t xml:space="preserve"> </w:t>
      </w:r>
      <w:proofErr w:type="spellStart"/>
      <w:r w:rsidRPr="00BF1AD6">
        <w:rPr>
          <w:sz w:val="22"/>
          <w:szCs w:val="22"/>
        </w:rPr>
        <w:t>jiwa</w:t>
      </w:r>
      <w:proofErr w:type="spellEnd"/>
      <w:r w:rsidRPr="00BF1AD6">
        <w:rPr>
          <w:sz w:val="22"/>
          <w:szCs w:val="22"/>
        </w:rPr>
        <w:t xml:space="preserve"> </w:t>
      </w:r>
      <w:proofErr w:type="spellStart"/>
      <w:r w:rsidRPr="00BF1AD6">
        <w:rPr>
          <w:sz w:val="22"/>
          <w:szCs w:val="22"/>
        </w:rPr>
        <w:t>pegawai</w:t>
      </w:r>
      <w:proofErr w:type="spellEnd"/>
      <w:r w:rsidRPr="00BF1AD6">
        <w:rPr>
          <w:sz w:val="22"/>
          <w:szCs w:val="22"/>
        </w:rPr>
        <w:t xml:space="preserve"> yang </w:t>
      </w:r>
      <w:proofErr w:type="spellStart"/>
      <w:r w:rsidRPr="00BF1AD6">
        <w:rPr>
          <w:sz w:val="22"/>
          <w:szCs w:val="22"/>
        </w:rPr>
        <w:t>profesional</w:t>
      </w:r>
      <w:proofErr w:type="spellEnd"/>
      <w:r w:rsidRPr="00BF1AD6">
        <w:rPr>
          <w:sz w:val="22"/>
          <w:szCs w:val="22"/>
        </w:rPr>
        <w:t xml:space="preserve">, </w:t>
      </w:r>
      <w:proofErr w:type="spellStart"/>
      <w:r w:rsidRPr="00BF1AD6">
        <w:rPr>
          <w:sz w:val="22"/>
          <w:szCs w:val="22"/>
        </w:rPr>
        <w:t>membangun</w:t>
      </w:r>
      <w:proofErr w:type="spellEnd"/>
      <w:r w:rsidRPr="00BF1AD6">
        <w:rPr>
          <w:sz w:val="22"/>
          <w:szCs w:val="22"/>
        </w:rPr>
        <w:t xml:space="preserve"> </w:t>
      </w:r>
      <w:proofErr w:type="spellStart"/>
      <w:r w:rsidRPr="00BF1AD6">
        <w:rPr>
          <w:sz w:val="22"/>
          <w:szCs w:val="22"/>
        </w:rPr>
        <w:t>kepercayaan</w:t>
      </w:r>
      <w:proofErr w:type="spellEnd"/>
      <w:r w:rsidRPr="00BF1AD6">
        <w:rPr>
          <w:sz w:val="22"/>
          <w:szCs w:val="22"/>
        </w:rPr>
        <w:t xml:space="preserve">, </w:t>
      </w:r>
      <w:proofErr w:type="spellStart"/>
      <w:r w:rsidRPr="00BF1AD6">
        <w:rPr>
          <w:sz w:val="22"/>
          <w:szCs w:val="22"/>
        </w:rPr>
        <w:t>kompetitif</w:t>
      </w:r>
      <w:proofErr w:type="spellEnd"/>
      <w:r w:rsidRPr="00BF1AD6">
        <w:rPr>
          <w:sz w:val="22"/>
          <w:szCs w:val="22"/>
        </w:rPr>
        <w:t xml:space="preserve">, </w:t>
      </w:r>
      <w:proofErr w:type="spellStart"/>
      <w:r w:rsidRPr="00BF1AD6">
        <w:rPr>
          <w:sz w:val="22"/>
          <w:szCs w:val="22"/>
        </w:rPr>
        <w:t>kreatif</w:t>
      </w:r>
      <w:proofErr w:type="spellEnd"/>
      <w:r w:rsidRPr="00BF1AD6">
        <w:rPr>
          <w:sz w:val="22"/>
          <w:szCs w:val="22"/>
        </w:rPr>
        <w:t xml:space="preserve"> </w:t>
      </w:r>
      <w:proofErr w:type="spellStart"/>
      <w:r w:rsidRPr="00BF1AD6">
        <w:rPr>
          <w:sz w:val="22"/>
          <w:szCs w:val="22"/>
        </w:rPr>
        <w:t>dalam</w:t>
      </w:r>
      <w:proofErr w:type="spellEnd"/>
      <w:r w:rsidRPr="00BF1AD6">
        <w:rPr>
          <w:sz w:val="22"/>
          <w:szCs w:val="22"/>
        </w:rPr>
        <w:t xml:space="preserve"> </w:t>
      </w:r>
      <w:proofErr w:type="spellStart"/>
      <w:r w:rsidRPr="00BF1AD6">
        <w:rPr>
          <w:sz w:val="22"/>
          <w:szCs w:val="22"/>
        </w:rPr>
        <w:t>menjalankan</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 xml:space="preserve"> </w:t>
      </w:r>
      <w:proofErr w:type="spellStart"/>
      <w:r w:rsidRPr="00BF1AD6">
        <w:rPr>
          <w:sz w:val="22"/>
          <w:szCs w:val="22"/>
        </w:rPr>
        <w:t>untuk</w:t>
      </w:r>
      <w:proofErr w:type="spellEnd"/>
      <w:r w:rsidRPr="00BF1AD6">
        <w:rPr>
          <w:sz w:val="22"/>
          <w:szCs w:val="22"/>
        </w:rPr>
        <w:t xml:space="preserve"> </w:t>
      </w:r>
      <w:proofErr w:type="spellStart"/>
      <w:r w:rsidRPr="00BF1AD6">
        <w:rPr>
          <w:sz w:val="22"/>
          <w:szCs w:val="22"/>
        </w:rPr>
        <w:t>pencapaian</w:t>
      </w:r>
      <w:proofErr w:type="spellEnd"/>
      <w:r w:rsidRPr="00BF1AD6">
        <w:rPr>
          <w:sz w:val="22"/>
          <w:szCs w:val="22"/>
        </w:rPr>
        <w:t xml:space="preserve"> </w:t>
      </w:r>
      <w:proofErr w:type="spellStart"/>
      <w:r w:rsidRPr="00BF1AD6">
        <w:rPr>
          <w:sz w:val="22"/>
          <w:szCs w:val="22"/>
        </w:rPr>
        <w:t>visi</w:t>
      </w:r>
      <w:proofErr w:type="spellEnd"/>
      <w:r w:rsidRPr="00BF1AD6">
        <w:rPr>
          <w:sz w:val="22"/>
          <w:szCs w:val="22"/>
        </w:rPr>
        <w:t xml:space="preserve"> </w:t>
      </w:r>
      <w:proofErr w:type="spellStart"/>
      <w:r w:rsidRPr="00BF1AD6">
        <w:rPr>
          <w:sz w:val="22"/>
          <w:szCs w:val="22"/>
        </w:rPr>
        <w:t>misi</w:t>
      </w:r>
      <w:proofErr w:type="spellEnd"/>
      <w:r w:rsidRPr="00BF1AD6">
        <w:rPr>
          <w:sz w:val="22"/>
          <w:szCs w:val="22"/>
        </w:rPr>
        <w:t xml:space="preserve"> seta </w:t>
      </w:r>
      <w:proofErr w:type="spellStart"/>
      <w:r w:rsidRPr="00BF1AD6">
        <w:rPr>
          <w:sz w:val="22"/>
          <w:szCs w:val="22"/>
        </w:rPr>
        <w:t>tujuan</w:t>
      </w:r>
      <w:proofErr w:type="spellEnd"/>
      <w:r w:rsidRPr="00BF1AD6">
        <w:rPr>
          <w:sz w:val="22"/>
          <w:szCs w:val="22"/>
        </w:rPr>
        <w:t xml:space="preserve"> </w:t>
      </w:r>
      <w:proofErr w:type="spellStart"/>
      <w:r w:rsidRPr="00BF1AD6">
        <w:rPr>
          <w:sz w:val="22"/>
          <w:szCs w:val="22"/>
        </w:rPr>
        <w:t>organisasi</w:t>
      </w:r>
      <w:proofErr w:type="spellEnd"/>
      <w:r w:rsidRPr="00BF1AD6">
        <w:rPr>
          <w:sz w:val="22"/>
          <w:szCs w:val="22"/>
        </w:rPr>
        <w:t>.</w:t>
      </w:r>
    </w:p>
    <w:p w14:paraId="6AAFBA31" w14:textId="77777777" w:rsidR="00BF1AD6" w:rsidRPr="00BF1AD6" w:rsidRDefault="00BF1AD6">
      <w:pPr>
        <w:numPr>
          <w:ilvl w:val="0"/>
          <w:numId w:val="24"/>
        </w:numPr>
        <w:jc w:val="both"/>
        <w:rPr>
          <w:noProof/>
          <w:sz w:val="22"/>
          <w:szCs w:val="22"/>
        </w:rPr>
      </w:pPr>
      <w:proofErr w:type="spellStart"/>
      <w:r w:rsidRPr="00BF1AD6">
        <w:rPr>
          <w:sz w:val="22"/>
          <w:szCs w:val="22"/>
        </w:rPr>
        <w:t>Pembinaan</w:t>
      </w:r>
      <w:proofErr w:type="spellEnd"/>
      <w:r w:rsidRPr="00BF1AD6">
        <w:rPr>
          <w:sz w:val="22"/>
          <w:szCs w:val="22"/>
        </w:rPr>
        <w:t xml:space="preserve"> </w:t>
      </w:r>
      <w:proofErr w:type="spellStart"/>
      <w:r w:rsidRPr="00BF1AD6">
        <w:rPr>
          <w:sz w:val="22"/>
          <w:szCs w:val="22"/>
        </w:rPr>
        <w:t>terhadap</w:t>
      </w:r>
      <w:proofErr w:type="spellEnd"/>
      <w:r w:rsidRPr="00BF1AD6">
        <w:rPr>
          <w:sz w:val="22"/>
          <w:szCs w:val="22"/>
        </w:rPr>
        <w:t xml:space="preserve"> </w:t>
      </w:r>
      <w:proofErr w:type="spellStart"/>
      <w:r w:rsidRPr="00BF1AD6">
        <w:rPr>
          <w:sz w:val="22"/>
          <w:szCs w:val="22"/>
        </w:rPr>
        <w:t>staf</w:t>
      </w:r>
      <w:proofErr w:type="spellEnd"/>
      <w:r w:rsidRPr="00BF1AD6">
        <w:rPr>
          <w:sz w:val="22"/>
          <w:szCs w:val="22"/>
        </w:rPr>
        <w:t xml:space="preserve"> </w:t>
      </w:r>
      <w:proofErr w:type="spellStart"/>
      <w:r w:rsidRPr="00BF1AD6">
        <w:rPr>
          <w:sz w:val="22"/>
          <w:szCs w:val="22"/>
        </w:rPr>
        <w:t>harus</w:t>
      </w:r>
      <w:proofErr w:type="spellEnd"/>
      <w:r w:rsidRPr="00BF1AD6">
        <w:rPr>
          <w:sz w:val="22"/>
          <w:szCs w:val="22"/>
        </w:rPr>
        <w:t xml:space="preserve"> </w:t>
      </w:r>
      <w:proofErr w:type="spellStart"/>
      <w:r w:rsidRPr="00BF1AD6">
        <w:rPr>
          <w:sz w:val="22"/>
          <w:szCs w:val="22"/>
        </w:rPr>
        <w:t>lebih</w:t>
      </w:r>
      <w:proofErr w:type="spellEnd"/>
      <w:r w:rsidRPr="00BF1AD6">
        <w:rPr>
          <w:sz w:val="22"/>
          <w:szCs w:val="22"/>
        </w:rPr>
        <w:t xml:space="preserve"> </w:t>
      </w:r>
      <w:proofErr w:type="spellStart"/>
      <w:r w:rsidRPr="00BF1AD6">
        <w:rPr>
          <w:sz w:val="22"/>
          <w:szCs w:val="22"/>
        </w:rPr>
        <w:t>ditingkatkan</w:t>
      </w:r>
      <w:proofErr w:type="spellEnd"/>
      <w:r w:rsidRPr="00BF1AD6">
        <w:rPr>
          <w:sz w:val="22"/>
          <w:szCs w:val="22"/>
        </w:rPr>
        <w:t xml:space="preserve"> agar rasa </w:t>
      </w:r>
      <w:proofErr w:type="spellStart"/>
      <w:r w:rsidRPr="00BF1AD6">
        <w:rPr>
          <w:sz w:val="22"/>
          <w:szCs w:val="22"/>
        </w:rPr>
        <w:t>tanggung</w:t>
      </w:r>
      <w:proofErr w:type="spellEnd"/>
      <w:r w:rsidRPr="00BF1AD6">
        <w:rPr>
          <w:sz w:val="22"/>
          <w:szCs w:val="22"/>
        </w:rPr>
        <w:t xml:space="preserve"> </w:t>
      </w:r>
      <w:proofErr w:type="spellStart"/>
      <w:r w:rsidRPr="00BF1AD6">
        <w:rPr>
          <w:sz w:val="22"/>
          <w:szCs w:val="22"/>
        </w:rPr>
        <w:t>jawab</w:t>
      </w:r>
      <w:proofErr w:type="spellEnd"/>
      <w:r w:rsidRPr="00BF1AD6">
        <w:rPr>
          <w:sz w:val="22"/>
          <w:szCs w:val="22"/>
        </w:rPr>
        <w:t xml:space="preserve"> </w:t>
      </w:r>
      <w:proofErr w:type="spellStart"/>
      <w:r w:rsidRPr="00BF1AD6">
        <w:rPr>
          <w:sz w:val="22"/>
          <w:szCs w:val="22"/>
        </w:rPr>
        <w:t>dalam</w:t>
      </w:r>
      <w:proofErr w:type="spellEnd"/>
      <w:r w:rsidRPr="00BF1AD6">
        <w:rPr>
          <w:sz w:val="22"/>
          <w:szCs w:val="22"/>
        </w:rPr>
        <w:t xml:space="preserve"> </w:t>
      </w:r>
      <w:proofErr w:type="spellStart"/>
      <w:r w:rsidRPr="00BF1AD6">
        <w:rPr>
          <w:sz w:val="22"/>
          <w:szCs w:val="22"/>
        </w:rPr>
        <w:t>bekerja</w:t>
      </w:r>
      <w:proofErr w:type="spellEnd"/>
      <w:r w:rsidRPr="00BF1AD6">
        <w:rPr>
          <w:sz w:val="22"/>
          <w:szCs w:val="22"/>
        </w:rPr>
        <w:t xml:space="preserve"> </w:t>
      </w:r>
      <w:proofErr w:type="spellStart"/>
      <w:r w:rsidRPr="00BF1AD6">
        <w:rPr>
          <w:sz w:val="22"/>
          <w:szCs w:val="22"/>
        </w:rPr>
        <w:t>lebih</w:t>
      </w:r>
      <w:proofErr w:type="spellEnd"/>
      <w:r w:rsidRPr="00BF1AD6">
        <w:rPr>
          <w:sz w:val="22"/>
          <w:szCs w:val="22"/>
        </w:rPr>
        <w:t xml:space="preserve"> </w:t>
      </w:r>
      <w:proofErr w:type="spellStart"/>
      <w:r w:rsidRPr="00BF1AD6">
        <w:rPr>
          <w:sz w:val="22"/>
          <w:szCs w:val="22"/>
        </w:rPr>
        <w:t>meningkat</w:t>
      </w:r>
      <w:proofErr w:type="spellEnd"/>
      <w:r w:rsidRPr="00BF1AD6">
        <w:rPr>
          <w:sz w:val="22"/>
          <w:szCs w:val="22"/>
        </w:rPr>
        <w:t>.</w:t>
      </w:r>
    </w:p>
    <w:p w14:paraId="7286D672" w14:textId="77777777" w:rsidR="00BF1AD6" w:rsidRPr="00BF1AD6" w:rsidRDefault="00BF1AD6">
      <w:pPr>
        <w:numPr>
          <w:ilvl w:val="0"/>
          <w:numId w:val="24"/>
        </w:numPr>
        <w:jc w:val="both"/>
        <w:rPr>
          <w:noProof/>
          <w:sz w:val="22"/>
          <w:szCs w:val="22"/>
        </w:rPr>
      </w:pPr>
      <w:r w:rsidRPr="00BF1AD6">
        <w:rPr>
          <w:noProof/>
          <w:sz w:val="22"/>
          <w:szCs w:val="22"/>
        </w:rPr>
        <w:t>Dinas Sosial Provinsi Banten agar lebih meningkatkan lagi komunikasi, koordinasi serta kolaborasi antar lembaga baik tingkat Provinsi maupun Tingkat Kabupaten Kota dan juga dengan stakeholder agar dapat mengevaluasi diri serta mengevaluasi program-program yang telah dijalankan dapat berjalan efektif mencapai tujuan  yang telah ditetapkan.</w:t>
      </w:r>
    </w:p>
    <w:p w14:paraId="39DDBBCA" w14:textId="77777777" w:rsidR="00BF1AD6" w:rsidRPr="00BF1AD6" w:rsidRDefault="00BF1AD6">
      <w:pPr>
        <w:numPr>
          <w:ilvl w:val="0"/>
          <w:numId w:val="24"/>
        </w:numPr>
        <w:jc w:val="both"/>
        <w:rPr>
          <w:noProof/>
          <w:sz w:val="22"/>
          <w:szCs w:val="22"/>
        </w:rPr>
      </w:pP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pimpinan</w:t>
      </w:r>
      <w:proofErr w:type="spellEnd"/>
      <w:r w:rsidRPr="00BF1AD6">
        <w:rPr>
          <w:sz w:val="22"/>
          <w:szCs w:val="22"/>
        </w:rPr>
        <w:t xml:space="preserve"> Dinas </w:t>
      </w:r>
      <w:proofErr w:type="spellStart"/>
      <w:r w:rsidRPr="00BF1AD6">
        <w:rPr>
          <w:sz w:val="22"/>
          <w:szCs w:val="22"/>
        </w:rPr>
        <w:t>Sosial</w:t>
      </w:r>
      <w:proofErr w:type="spellEnd"/>
      <w:r w:rsidRPr="00BF1AD6">
        <w:rPr>
          <w:sz w:val="22"/>
          <w:szCs w:val="22"/>
        </w:rPr>
        <w:t xml:space="preserve"> agar </w:t>
      </w:r>
      <w:proofErr w:type="spellStart"/>
      <w:r w:rsidRPr="00BF1AD6">
        <w:rPr>
          <w:sz w:val="22"/>
          <w:szCs w:val="22"/>
        </w:rPr>
        <w:t>memberikan</w:t>
      </w:r>
      <w:proofErr w:type="spellEnd"/>
      <w:r w:rsidRPr="00BF1AD6">
        <w:rPr>
          <w:sz w:val="22"/>
          <w:szCs w:val="22"/>
        </w:rPr>
        <w:t xml:space="preserve"> </w:t>
      </w:r>
      <w:proofErr w:type="spellStart"/>
      <w:r w:rsidRPr="00BF1AD6">
        <w:rPr>
          <w:sz w:val="22"/>
          <w:szCs w:val="22"/>
        </w:rPr>
        <w:t>pembinaan</w:t>
      </w:r>
      <w:proofErr w:type="spellEnd"/>
      <w:r w:rsidRPr="00BF1AD6">
        <w:rPr>
          <w:sz w:val="22"/>
          <w:szCs w:val="22"/>
        </w:rPr>
        <w:t xml:space="preserve"> </w:t>
      </w:r>
      <w:proofErr w:type="spellStart"/>
      <w:r w:rsidRPr="00BF1AD6">
        <w:rPr>
          <w:sz w:val="22"/>
          <w:szCs w:val="22"/>
        </w:rPr>
        <w:t>teknis</w:t>
      </w:r>
      <w:proofErr w:type="spellEnd"/>
      <w:r w:rsidRPr="00BF1AD6">
        <w:rPr>
          <w:sz w:val="22"/>
          <w:szCs w:val="22"/>
        </w:rPr>
        <w:t xml:space="preserve"> </w:t>
      </w:r>
      <w:proofErr w:type="spellStart"/>
      <w:r w:rsidRPr="00BF1AD6">
        <w:rPr>
          <w:sz w:val="22"/>
          <w:szCs w:val="22"/>
        </w:rPr>
        <w:t>keterampilan</w:t>
      </w:r>
      <w:proofErr w:type="spellEnd"/>
      <w:r w:rsidRPr="00BF1AD6">
        <w:rPr>
          <w:sz w:val="22"/>
          <w:szCs w:val="22"/>
        </w:rPr>
        <w:t xml:space="preserve"> </w:t>
      </w:r>
      <w:proofErr w:type="spellStart"/>
      <w:r w:rsidRPr="00BF1AD6">
        <w:rPr>
          <w:sz w:val="22"/>
          <w:szCs w:val="22"/>
        </w:rPr>
        <w:t>bagi</w:t>
      </w:r>
      <w:proofErr w:type="spellEnd"/>
      <w:r w:rsidRPr="00BF1AD6">
        <w:rPr>
          <w:sz w:val="22"/>
          <w:szCs w:val="22"/>
        </w:rPr>
        <w:t xml:space="preserve"> para </w:t>
      </w:r>
      <w:proofErr w:type="spellStart"/>
      <w:r w:rsidRPr="00BF1AD6">
        <w:rPr>
          <w:sz w:val="22"/>
          <w:szCs w:val="22"/>
        </w:rPr>
        <w:t>pengelola</w:t>
      </w:r>
      <w:proofErr w:type="spellEnd"/>
      <w:r w:rsidRPr="00BF1AD6">
        <w:rPr>
          <w:sz w:val="22"/>
          <w:szCs w:val="22"/>
        </w:rPr>
        <w:t xml:space="preserve"> operator data </w:t>
      </w:r>
      <w:proofErr w:type="spellStart"/>
      <w:r w:rsidRPr="00BF1AD6">
        <w:rPr>
          <w:sz w:val="22"/>
          <w:szCs w:val="22"/>
        </w:rPr>
        <w:t>khususnya</w:t>
      </w:r>
      <w:proofErr w:type="spellEnd"/>
      <w:r w:rsidRPr="00BF1AD6">
        <w:rPr>
          <w:sz w:val="22"/>
          <w:szCs w:val="22"/>
        </w:rPr>
        <w:t xml:space="preserve"> </w:t>
      </w:r>
      <w:proofErr w:type="spellStart"/>
      <w:r w:rsidRPr="00BF1AD6">
        <w:rPr>
          <w:sz w:val="22"/>
          <w:szCs w:val="22"/>
        </w:rPr>
        <w:t>dalam</w:t>
      </w:r>
      <w:proofErr w:type="spellEnd"/>
      <w:r w:rsidRPr="00BF1AD6">
        <w:rPr>
          <w:sz w:val="22"/>
          <w:szCs w:val="22"/>
        </w:rPr>
        <w:t xml:space="preserve"> </w:t>
      </w:r>
      <w:proofErr w:type="spellStart"/>
      <w:r w:rsidRPr="00BF1AD6">
        <w:rPr>
          <w:sz w:val="22"/>
          <w:szCs w:val="22"/>
        </w:rPr>
        <w:t>operasional</w:t>
      </w:r>
      <w:proofErr w:type="spellEnd"/>
      <w:r w:rsidRPr="00BF1AD6">
        <w:rPr>
          <w:sz w:val="22"/>
          <w:szCs w:val="22"/>
        </w:rPr>
        <w:t xml:space="preserve"> </w:t>
      </w:r>
      <w:proofErr w:type="spellStart"/>
      <w:r w:rsidRPr="00BF1AD6">
        <w:rPr>
          <w:sz w:val="22"/>
          <w:szCs w:val="22"/>
        </w:rPr>
        <w:t>pengolahan</w:t>
      </w:r>
      <w:proofErr w:type="spellEnd"/>
      <w:r w:rsidRPr="00BF1AD6">
        <w:rPr>
          <w:sz w:val="22"/>
          <w:szCs w:val="22"/>
        </w:rPr>
        <w:t xml:space="preserve"> data </w:t>
      </w:r>
      <w:r w:rsidRPr="00BF1AD6">
        <w:rPr>
          <w:i/>
          <w:iCs/>
          <w:sz w:val="22"/>
          <w:szCs w:val="22"/>
        </w:rPr>
        <w:t xml:space="preserve">SIKS-NG </w:t>
      </w:r>
      <w:r w:rsidRPr="00BF1AD6">
        <w:rPr>
          <w:sz w:val="22"/>
          <w:szCs w:val="22"/>
        </w:rPr>
        <w:t>(</w:t>
      </w:r>
      <w:proofErr w:type="spellStart"/>
      <w:r w:rsidRPr="00BF1AD6">
        <w:rPr>
          <w:sz w:val="22"/>
          <w:szCs w:val="22"/>
        </w:rPr>
        <w:t>Sistem</w:t>
      </w:r>
      <w:proofErr w:type="spellEnd"/>
      <w:r w:rsidRPr="00BF1AD6">
        <w:rPr>
          <w:sz w:val="22"/>
          <w:szCs w:val="22"/>
        </w:rPr>
        <w:t xml:space="preserve"> </w:t>
      </w:r>
      <w:proofErr w:type="spellStart"/>
      <w:r w:rsidRPr="00BF1AD6">
        <w:rPr>
          <w:sz w:val="22"/>
          <w:szCs w:val="22"/>
        </w:rPr>
        <w:t>Informasi</w:t>
      </w:r>
      <w:proofErr w:type="spellEnd"/>
      <w:r w:rsidRPr="00BF1AD6">
        <w:rPr>
          <w:sz w:val="22"/>
          <w:szCs w:val="22"/>
        </w:rPr>
        <w:t xml:space="preserve"> </w:t>
      </w:r>
      <w:proofErr w:type="spellStart"/>
      <w:r w:rsidRPr="00BF1AD6">
        <w:rPr>
          <w:sz w:val="22"/>
          <w:szCs w:val="22"/>
        </w:rPr>
        <w:t>Kesejahteraan</w:t>
      </w:r>
      <w:proofErr w:type="spellEnd"/>
      <w:r w:rsidRPr="00BF1AD6">
        <w:rPr>
          <w:sz w:val="22"/>
          <w:szCs w:val="22"/>
        </w:rPr>
        <w:t xml:space="preserve"> </w:t>
      </w:r>
      <w:proofErr w:type="spellStart"/>
      <w:r w:rsidRPr="00BF1AD6">
        <w:rPr>
          <w:i/>
          <w:iCs/>
          <w:sz w:val="22"/>
          <w:szCs w:val="22"/>
        </w:rPr>
        <w:t>Sosial</w:t>
      </w:r>
      <w:proofErr w:type="spellEnd"/>
      <w:r w:rsidRPr="00BF1AD6">
        <w:rPr>
          <w:i/>
          <w:iCs/>
          <w:sz w:val="22"/>
          <w:szCs w:val="22"/>
        </w:rPr>
        <w:t>-Next Generation</w:t>
      </w:r>
      <w:r w:rsidRPr="00BF1AD6">
        <w:rPr>
          <w:sz w:val="22"/>
          <w:szCs w:val="22"/>
        </w:rPr>
        <w:t xml:space="preserve">) update data </w:t>
      </w:r>
      <w:proofErr w:type="spellStart"/>
      <w:r w:rsidRPr="00BF1AD6">
        <w:rPr>
          <w:sz w:val="22"/>
          <w:szCs w:val="22"/>
        </w:rPr>
        <w:t>dengan</w:t>
      </w:r>
      <w:proofErr w:type="spellEnd"/>
      <w:r w:rsidRPr="00BF1AD6">
        <w:rPr>
          <w:sz w:val="22"/>
          <w:szCs w:val="22"/>
        </w:rPr>
        <w:t xml:space="preserve"> </w:t>
      </w:r>
      <w:proofErr w:type="spellStart"/>
      <w:r w:rsidRPr="00BF1AD6">
        <w:rPr>
          <w:sz w:val="22"/>
          <w:szCs w:val="22"/>
        </w:rPr>
        <w:t>melakukan</w:t>
      </w:r>
      <w:proofErr w:type="spellEnd"/>
      <w:r w:rsidRPr="00BF1AD6">
        <w:rPr>
          <w:sz w:val="22"/>
          <w:szCs w:val="22"/>
        </w:rPr>
        <w:t xml:space="preserve"> </w:t>
      </w:r>
      <w:proofErr w:type="spellStart"/>
      <w:r w:rsidRPr="00BF1AD6">
        <w:rPr>
          <w:sz w:val="22"/>
          <w:szCs w:val="22"/>
        </w:rPr>
        <w:t>verifikasi</w:t>
      </w:r>
      <w:proofErr w:type="spellEnd"/>
      <w:r w:rsidRPr="00BF1AD6">
        <w:rPr>
          <w:sz w:val="22"/>
          <w:szCs w:val="22"/>
        </w:rPr>
        <w:t xml:space="preserve"> dan </w:t>
      </w:r>
      <w:proofErr w:type="spellStart"/>
      <w:r w:rsidRPr="00BF1AD6">
        <w:rPr>
          <w:sz w:val="22"/>
          <w:szCs w:val="22"/>
        </w:rPr>
        <w:t>validasi</w:t>
      </w:r>
      <w:proofErr w:type="spellEnd"/>
      <w:r w:rsidRPr="00BF1AD6">
        <w:rPr>
          <w:sz w:val="22"/>
          <w:szCs w:val="22"/>
        </w:rPr>
        <w:t xml:space="preserve"> </w:t>
      </w:r>
      <w:proofErr w:type="spellStart"/>
      <w:r w:rsidRPr="00BF1AD6">
        <w:rPr>
          <w:sz w:val="22"/>
          <w:szCs w:val="22"/>
        </w:rPr>
        <w:t>berbasis</w:t>
      </w:r>
      <w:proofErr w:type="spellEnd"/>
      <w:r w:rsidRPr="00BF1AD6">
        <w:rPr>
          <w:sz w:val="22"/>
          <w:szCs w:val="22"/>
        </w:rPr>
        <w:t xml:space="preserve"> </w:t>
      </w:r>
      <w:proofErr w:type="spellStart"/>
      <w:r w:rsidRPr="00BF1AD6">
        <w:rPr>
          <w:sz w:val="22"/>
          <w:szCs w:val="22"/>
        </w:rPr>
        <w:t>teknologi</w:t>
      </w:r>
      <w:proofErr w:type="spellEnd"/>
      <w:r w:rsidRPr="00BF1AD6">
        <w:rPr>
          <w:sz w:val="22"/>
          <w:szCs w:val="22"/>
        </w:rPr>
        <w:t xml:space="preserve"> </w:t>
      </w:r>
      <w:proofErr w:type="spellStart"/>
      <w:r w:rsidRPr="00BF1AD6">
        <w:rPr>
          <w:sz w:val="22"/>
          <w:szCs w:val="22"/>
        </w:rPr>
        <w:t>informasi</w:t>
      </w:r>
      <w:proofErr w:type="spellEnd"/>
      <w:r w:rsidRPr="00BF1AD6">
        <w:rPr>
          <w:sz w:val="22"/>
          <w:szCs w:val="22"/>
        </w:rPr>
        <w:t xml:space="preserve"> dan </w:t>
      </w:r>
      <w:proofErr w:type="spellStart"/>
      <w:r w:rsidRPr="00BF1AD6">
        <w:rPr>
          <w:sz w:val="22"/>
          <w:szCs w:val="22"/>
        </w:rPr>
        <w:lastRenderedPageBreak/>
        <w:t>dijadikan</w:t>
      </w:r>
      <w:proofErr w:type="spellEnd"/>
      <w:r w:rsidRPr="00BF1AD6">
        <w:rPr>
          <w:sz w:val="22"/>
          <w:szCs w:val="22"/>
        </w:rPr>
        <w:t xml:space="preserve"> data </w:t>
      </w:r>
      <w:proofErr w:type="spellStart"/>
      <w:r w:rsidRPr="00BF1AD6">
        <w:rPr>
          <w:sz w:val="22"/>
          <w:szCs w:val="22"/>
        </w:rPr>
        <w:t>terpadu</w:t>
      </w:r>
      <w:proofErr w:type="spellEnd"/>
      <w:r w:rsidRPr="00BF1AD6">
        <w:rPr>
          <w:sz w:val="22"/>
          <w:szCs w:val="22"/>
        </w:rPr>
        <w:t xml:space="preserve">. Hal </w:t>
      </w:r>
      <w:proofErr w:type="spellStart"/>
      <w:r w:rsidRPr="00BF1AD6">
        <w:rPr>
          <w:sz w:val="22"/>
          <w:szCs w:val="22"/>
        </w:rPr>
        <w:t>tersebut</w:t>
      </w:r>
      <w:proofErr w:type="spellEnd"/>
      <w:r w:rsidRPr="00BF1AD6">
        <w:rPr>
          <w:sz w:val="22"/>
          <w:szCs w:val="22"/>
        </w:rPr>
        <w:t xml:space="preserve"> </w:t>
      </w:r>
      <w:proofErr w:type="spellStart"/>
      <w:r w:rsidRPr="00BF1AD6">
        <w:rPr>
          <w:sz w:val="22"/>
          <w:szCs w:val="22"/>
        </w:rPr>
        <w:t>mengacu</w:t>
      </w:r>
      <w:proofErr w:type="spellEnd"/>
      <w:r w:rsidRPr="00BF1AD6">
        <w:rPr>
          <w:sz w:val="22"/>
          <w:szCs w:val="22"/>
        </w:rPr>
        <w:t xml:space="preserve"> pada UU RI No. 13 </w:t>
      </w:r>
      <w:proofErr w:type="spellStart"/>
      <w:r w:rsidRPr="00BF1AD6">
        <w:rPr>
          <w:sz w:val="22"/>
          <w:szCs w:val="22"/>
        </w:rPr>
        <w:t>tahun</w:t>
      </w:r>
      <w:proofErr w:type="spellEnd"/>
      <w:r w:rsidRPr="00BF1AD6">
        <w:rPr>
          <w:sz w:val="22"/>
          <w:szCs w:val="22"/>
        </w:rPr>
        <w:t xml:space="preserve"> 2011 pada Bab III </w:t>
      </w:r>
      <w:proofErr w:type="spellStart"/>
      <w:r w:rsidRPr="00BF1AD6">
        <w:rPr>
          <w:sz w:val="22"/>
          <w:szCs w:val="22"/>
        </w:rPr>
        <w:t>pasal</w:t>
      </w:r>
      <w:proofErr w:type="spellEnd"/>
      <w:r w:rsidRPr="00BF1AD6">
        <w:rPr>
          <w:sz w:val="22"/>
          <w:szCs w:val="22"/>
        </w:rPr>
        <w:t xml:space="preserve"> 10. </w:t>
      </w:r>
    </w:p>
    <w:p w14:paraId="0A7A0F46" w14:textId="77777777" w:rsidR="00BF1AD6" w:rsidRPr="00BF1AD6" w:rsidRDefault="00BF1AD6">
      <w:pPr>
        <w:pStyle w:val="NormalWeb"/>
        <w:numPr>
          <w:ilvl w:val="0"/>
          <w:numId w:val="24"/>
        </w:numPr>
        <w:shd w:val="clear" w:color="auto" w:fill="FFFFFF"/>
        <w:spacing w:before="0" w:beforeAutospacing="0" w:after="0" w:afterAutospacing="0"/>
        <w:jc w:val="both"/>
        <w:rPr>
          <w:sz w:val="22"/>
          <w:szCs w:val="22"/>
          <w:shd w:val="clear" w:color="auto" w:fill="FFFFFF"/>
        </w:rPr>
      </w:pP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pimpinan</w:t>
      </w:r>
      <w:proofErr w:type="spellEnd"/>
      <w:r w:rsidRPr="00BF1AD6">
        <w:rPr>
          <w:sz w:val="22"/>
          <w:szCs w:val="22"/>
        </w:rPr>
        <w:t xml:space="preserve"> Dinas </w:t>
      </w:r>
      <w:proofErr w:type="spellStart"/>
      <w:r w:rsidRPr="00BF1AD6">
        <w:rPr>
          <w:sz w:val="22"/>
          <w:szCs w:val="22"/>
        </w:rPr>
        <w:t>Sosial</w:t>
      </w:r>
      <w:proofErr w:type="spellEnd"/>
      <w:r w:rsidRPr="00BF1AD6">
        <w:rPr>
          <w:sz w:val="22"/>
          <w:szCs w:val="22"/>
        </w:rPr>
        <w:t xml:space="preserve"> agar </w:t>
      </w:r>
      <w:proofErr w:type="spellStart"/>
      <w:r w:rsidRPr="00BF1AD6">
        <w:rPr>
          <w:sz w:val="22"/>
          <w:szCs w:val="22"/>
        </w:rPr>
        <w:t>mendorong</w:t>
      </w:r>
      <w:proofErr w:type="spellEnd"/>
      <w:r w:rsidRPr="00BF1AD6">
        <w:rPr>
          <w:sz w:val="22"/>
          <w:szCs w:val="22"/>
        </w:rPr>
        <w:t xml:space="preserve"> </w:t>
      </w:r>
      <w:proofErr w:type="spellStart"/>
      <w:r w:rsidRPr="00BF1AD6">
        <w:rPr>
          <w:sz w:val="22"/>
          <w:szCs w:val="22"/>
        </w:rPr>
        <w:t>pegawai</w:t>
      </w:r>
      <w:proofErr w:type="spellEnd"/>
      <w:r w:rsidRPr="00BF1AD6">
        <w:rPr>
          <w:sz w:val="22"/>
          <w:szCs w:val="22"/>
        </w:rPr>
        <w:t xml:space="preserve"> </w:t>
      </w:r>
      <w:proofErr w:type="spellStart"/>
      <w:r w:rsidRPr="00BF1AD6">
        <w:rPr>
          <w:sz w:val="22"/>
          <w:szCs w:val="22"/>
        </w:rPr>
        <w:t>untuk</w:t>
      </w:r>
      <w:proofErr w:type="spellEnd"/>
      <w:r w:rsidRPr="00BF1AD6">
        <w:rPr>
          <w:sz w:val="22"/>
          <w:szCs w:val="22"/>
        </w:rPr>
        <w:t xml:space="preserve"> </w:t>
      </w:r>
      <w:proofErr w:type="spellStart"/>
      <w:r w:rsidRPr="00BF1AD6">
        <w:rPr>
          <w:sz w:val="22"/>
          <w:szCs w:val="22"/>
        </w:rPr>
        <w:t>mampu</w:t>
      </w:r>
      <w:proofErr w:type="spellEnd"/>
      <w:r w:rsidRPr="00BF1AD6">
        <w:rPr>
          <w:sz w:val="22"/>
          <w:szCs w:val="22"/>
        </w:rPr>
        <w:t xml:space="preserve"> </w:t>
      </w:r>
      <w:proofErr w:type="spellStart"/>
      <w:r w:rsidRPr="00BF1AD6">
        <w:rPr>
          <w:sz w:val="22"/>
          <w:szCs w:val="22"/>
        </w:rPr>
        <w:t>memperlihatkan</w:t>
      </w:r>
      <w:proofErr w:type="spellEnd"/>
      <w:r w:rsidRPr="00BF1AD6">
        <w:rPr>
          <w:sz w:val="22"/>
          <w:szCs w:val="22"/>
        </w:rPr>
        <w:t xml:space="preserve"> </w:t>
      </w:r>
      <w:proofErr w:type="spellStart"/>
      <w:r w:rsidRPr="00BF1AD6">
        <w:rPr>
          <w:i/>
          <w:iCs/>
          <w:sz w:val="22"/>
          <w:szCs w:val="22"/>
        </w:rPr>
        <w:t>presisi</w:t>
      </w:r>
      <w:proofErr w:type="spellEnd"/>
      <w:r w:rsidRPr="00BF1AD6">
        <w:rPr>
          <w:sz w:val="22"/>
          <w:szCs w:val="22"/>
        </w:rPr>
        <w:t xml:space="preserve"> (</w:t>
      </w:r>
      <w:proofErr w:type="spellStart"/>
      <w:r w:rsidRPr="00BF1AD6">
        <w:rPr>
          <w:sz w:val="22"/>
          <w:szCs w:val="22"/>
        </w:rPr>
        <w:t>kecermatan</w:t>
      </w:r>
      <w:proofErr w:type="spellEnd"/>
      <w:r w:rsidRPr="00BF1AD6">
        <w:rPr>
          <w:sz w:val="22"/>
          <w:szCs w:val="22"/>
        </w:rPr>
        <w:t xml:space="preserve"> /</w:t>
      </w:r>
      <w:proofErr w:type="spellStart"/>
      <w:r w:rsidRPr="00BF1AD6">
        <w:rPr>
          <w:sz w:val="22"/>
          <w:szCs w:val="22"/>
        </w:rPr>
        <w:t>secara</w:t>
      </w:r>
      <w:proofErr w:type="spellEnd"/>
      <w:r w:rsidRPr="00BF1AD6">
        <w:rPr>
          <w:sz w:val="22"/>
          <w:szCs w:val="22"/>
        </w:rPr>
        <w:t xml:space="preserve"> </w:t>
      </w:r>
      <w:proofErr w:type="spellStart"/>
      <w:r w:rsidRPr="00BF1AD6">
        <w:rPr>
          <w:sz w:val="22"/>
          <w:szCs w:val="22"/>
        </w:rPr>
        <w:t>detil</w:t>
      </w:r>
      <w:proofErr w:type="spellEnd"/>
      <w:r w:rsidRPr="00BF1AD6">
        <w:rPr>
          <w:sz w:val="22"/>
          <w:szCs w:val="22"/>
        </w:rPr>
        <w:t xml:space="preserve">) </w:t>
      </w:r>
      <w:proofErr w:type="spellStart"/>
      <w:r w:rsidRPr="00BF1AD6">
        <w:rPr>
          <w:sz w:val="22"/>
          <w:szCs w:val="22"/>
        </w:rPr>
        <w:t>dalam</w:t>
      </w:r>
      <w:proofErr w:type="spellEnd"/>
      <w:r w:rsidRPr="00BF1AD6">
        <w:rPr>
          <w:sz w:val="22"/>
          <w:szCs w:val="22"/>
        </w:rPr>
        <w:t xml:space="preserve"> </w:t>
      </w:r>
      <w:proofErr w:type="spellStart"/>
      <w:r w:rsidRPr="00BF1AD6">
        <w:rPr>
          <w:sz w:val="22"/>
          <w:szCs w:val="22"/>
        </w:rPr>
        <w:t>menganalisis</w:t>
      </w:r>
      <w:proofErr w:type="spellEnd"/>
      <w:r w:rsidRPr="00BF1AD6">
        <w:rPr>
          <w:sz w:val="22"/>
          <w:szCs w:val="22"/>
        </w:rPr>
        <w:t xml:space="preserve"> dan </w:t>
      </w:r>
      <w:proofErr w:type="spellStart"/>
      <w:r w:rsidRPr="00BF1AD6">
        <w:rPr>
          <w:sz w:val="22"/>
          <w:szCs w:val="22"/>
        </w:rPr>
        <w:t>perhatian</w:t>
      </w:r>
      <w:proofErr w:type="spellEnd"/>
      <w:r w:rsidRPr="00BF1AD6">
        <w:rPr>
          <w:sz w:val="22"/>
          <w:szCs w:val="22"/>
        </w:rPr>
        <w:t xml:space="preserve"> </w:t>
      </w:r>
      <w:proofErr w:type="spellStart"/>
      <w:r w:rsidRPr="00BF1AD6">
        <w:rPr>
          <w:sz w:val="22"/>
          <w:szCs w:val="22"/>
        </w:rPr>
        <w:t>kepada</w:t>
      </w:r>
      <w:proofErr w:type="spellEnd"/>
      <w:r w:rsidRPr="00BF1AD6">
        <w:rPr>
          <w:sz w:val="22"/>
          <w:szCs w:val="22"/>
        </w:rPr>
        <w:t xml:space="preserve"> </w:t>
      </w:r>
      <w:proofErr w:type="spellStart"/>
      <w:r w:rsidRPr="00BF1AD6">
        <w:rPr>
          <w:sz w:val="22"/>
          <w:szCs w:val="22"/>
        </w:rPr>
        <w:t>rincian</w:t>
      </w:r>
      <w:proofErr w:type="spellEnd"/>
      <w:r w:rsidRPr="00BF1AD6">
        <w:rPr>
          <w:sz w:val="22"/>
          <w:szCs w:val="22"/>
        </w:rPr>
        <w:t xml:space="preserve"> program </w:t>
      </w:r>
      <w:proofErr w:type="spellStart"/>
      <w:r w:rsidRPr="00BF1AD6">
        <w:rPr>
          <w:sz w:val="22"/>
          <w:szCs w:val="22"/>
        </w:rPr>
        <w:t>unggulan</w:t>
      </w:r>
      <w:proofErr w:type="spellEnd"/>
      <w:r w:rsidRPr="00BF1AD6">
        <w:rPr>
          <w:sz w:val="22"/>
          <w:szCs w:val="22"/>
        </w:rPr>
        <w:t xml:space="preserve"> yang </w:t>
      </w:r>
      <w:proofErr w:type="spellStart"/>
      <w:r w:rsidRPr="00BF1AD6">
        <w:rPr>
          <w:sz w:val="22"/>
          <w:szCs w:val="22"/>
        </w:rPr>
        <w:t>belum</w:t>
      </w:r>
      <w:proofErr w:type="spellEnd"/>
      <w:r w:rsidRPr="00BF1AD6">
        <w:rPr>
          <w:sz w:val="22"/>
          <w:szCs w:val="22"/>
        </w:rPr>
        <w:t xml:space="preserve"> </w:t>
      </w:r>
      <w:proofErr w:type="spellStart"/>
      <w:r w:rsidRPr="00BF1AD6">
        <w:rPr>
          <w:sz w:val="22"/>
          <w:szCs w:val="22"/>
        </w:rPr>
        <w:t>tidak</w:t>
      </w:r>
      <w:proofErr w:type="spellEnd"/>
      <w:r w:rsidRPr="00BF1AD6">
        <w:rPr>
          <w:sz w:val="22"/>
          <w:szCs w:val="22"/>
        </w:rPr>
        <w:t xml:space="preserve"> </w:t>
      </w:r>
      <w:proofErr w:type="spellStart"/>
      <w:r w:rsidRPr="00BF1AD6">
        <w:rPr>
          <w:sz w:val="22"/>
          <w:szCs w:val="22"/>
        </w:rPr>
        <w:t>singkron</w:t>
      </w:r>
      <w:proofErr w:type="spellEnd"/>
      <w:r w:rsidRPr="00BF1AD6">
        <w:rPr>
          <w:sz w:val="22"/>
          <w:szCs w:val="22"/>
        </w:rPr>
        <w:t xml:space="preserve"> </w:t>
      </w:r>
      <w:proofErr w:type="spellStart"/>
      <w:r w:rsidRPr="00BF1AD6">
        <w:rPr>
          <w:sz w:val="22"/>
          <w:szCs w:val="22"/>
        </w:rPr>
        <w:t>dengan</w:t>
      </w:r>
      <w:proofErr w:type="spellEnd"/>
      <w:r w:rsidRPr="00BF1AD6">
        <w:rPr>
          <w:sz w:val="22"/>
          <w:szCs w:val="22"/>
        </w:rPr>
        <w:t xml:space="preserve"> </w:t>
      </w:r>
      <w:proofErr w:type="spellStart"/>
      <w:r w:rsidRPr="00BF1AD6">
        <w:rPr>
          <w:sz w:val="22"/>
          <w:szCs w:val="22"/>
        </w:rPr>
        <w:t>kebijakan</w:t>
      </w:r>
      <w:proofErr w:type="spellEnd"/>
      <w:r w:rsidRPr="00BF1AD6">
        <w:rPr>
          <w:sz w:val="22"/>
          <w:szCs w:val="22"/>
        </w:rPr>
        <w:t xml:space="preserve"> </w:t>
      </w:r>
      <w:proofErr w:type="spellStart"/>
      <w:r w:rsidRPr="00BF1AD6">
        <w:rPr>
          <w:sz w:val="22"/>
          <w:szCs w:val="22"/>
        </w:rPr>
        <w:t>sehingga</w:t>
      </w:r>
      <w:proofErr w:type="spellEnd"/>
      <w:r w:rsidRPr="00BF1AD6">
        <w:rPr>
          <w:sz w:val="22"/>
          <w:szCs w:val="22"/>
        </w:rPr>
        <w:t xml:space="preserve"> di </w:t>
      </w:r>
      <w:proofErr w:type="spellStart"/>
      <w:r w:rsidRPr="00BF1AD6">
        <w:rPr>
          <w:sz w:val="22"/>
          <w:szCs w:val="22"/>
        </w:rPr>
        <w:t>lapangan</w:t>
      </w:r>
      <w:proofErr w:type="spellEnd"/>
      <w:r w:rsidRPr="00BF1AD6">
        <w:rPr>
          <w:sz w:val="22"/>
          <w:szCs w:val="22"/>
        </w:rPr>
        <w:t xml:space="preserve"> program-program </w:t>
      </w:r>
      <w:proofErr w:type="spellStart"/>
      <w:r w:rsidRPr="00BF1AD6">
        <w:rPr>
          <w:sz w:val="22"/>
          <w:szCs w:val="22"/>
        </w:rPr>
        <w:t>tersebut</w:t>
      </w:r>
      <w:proofErr w:type="spellEnd"/>
      <w:r w:rsidRPr="00BF1AD6">
        <w:rPr>
          <w:sz w:val="22"/>
          <w:szCs w:val="22"/>
        </w:rPr>
        <w:t xml:space="preserve"> </w:t>
      </w:r>
      <w:proofErr w:type="spellStart"/>
      <w:r w:rsidRPr="00BF1AD6">
        <w:rPr>
          <w:sz w:val="22"/>
          <w:szCs w:val="22"/>
        </w:rPr>
        <w:t>menjadi</w:t>
      </w:r>
      <w:proofErr w:type="spellEnd"/>
      <w:r w:rsidRPr="00BF1AD6">
        <w:rPr>
          <w:sz w:val="22"/>
          <w:szCs w:val="22"/>
        </w:rPr>
        <w:t xml:space="preserve"> </w:t>
      </w:r>
      <w:proofErr w:type="spellStart"/>
      <w:r w:rsidRPr="00BF1AD6">
        <w:rPr>
          <w:sz w:val="22"/>
          <w:szCs w:val="22"/>
        </w:rPr>
        <w:t>tidak</w:t>
      </w:r>
      <w:proofErr w:type="spellEnd"/>
      <w:r w:rsidRPr="00BF1AD6">
        <w:rPr>
          <w:sz w:val="22"/>
          <w:szCs w:val="22"/>
        </w:rPr>
        <w:t xml:space="preserve"> </w:t>
      </w:r>
      <w:proofErr w:type="spellStart"/>
      <w:r w:rsidRPr="00BF1AD6">
        <w:rPr>
          <w:sz w:val="22"/>
          <w:szCs w:val="22"/>
        </w:rPr>
        <w:t>jelas</w:t>
      </w:r>
      <w:proofErr w:type="spellEnd"/>
      <w:r w:rsidRPr="00BF1AD6">
        <w:rPr>
          <w:sz w:val="22"/>
          <w:szCs w:val="22"/>
        </w:rPr>
        <w:t xml:space="preserve"> </w:t>
      </w:r>
      <w:proofErr w:type="spellStart"/>
      <w:r w:rsidRPr="00BF1AD6">
        <w:rPr>
          <w:sz w:val="22"/>
          <w:szCs w:val="22"/>
        </w:rPr>
        <w:t>untuk</w:t>
      </w:r>
      <w:proofErr w:type="spellEnd"/>
      <w:r w:rsidRPr="00BF1AD6">
        <w:rPr>
          <w:sz w:val="22"/>
          <w:szCs w:val="22"/>
        </w:rPr>
        <w:t xml:space="preserve"> </w:t>
      </w:r>
      <w:proofErr w:type="spellStart"/>
      <w:r w:rsidRPr="00BF1AD6">
        <w:rPr>
          <w:sz w:val="22"/>
          <w:szCs w:val="22"/>
        </w:rPr>
        <w:t>menentukan</w:t>
      </w:r>
      <w:proofErr w:type="spellEnd"/>
      <w:r w:rsidRPr="00BF1AD6">
        <w:rPr>
          <w:sz w:val="22"/>
          <w:szCs w:val="22"/>
        </w:rPr>
        <w:t xml:space="preserve"> </w:t>
      </w:r>
      <w:proofErr w:type="spellStart"/>
      <w:r w:rsidRPr="00BF1AD6">
        <w:rPr>
          <w:sz w:val="22"/>
          <w:szCs w:val="22"/>
        </w:rPr>
        <w:t>prioritas</w:t>
      </w:r>
      <w:proofErr w:type="spellEnd"/>
      <w:r w:rsidRPr="00BF1AD6">
        <w:rPr>
          <w:sz w:val="22"/>
          <w:szCs w:val="22"/>
        </w:rPr>
        <w:t xml:space="preserve"> </w:t>
      </w:r>
      <w:proofErr w:type="spellStart"/>
      <w:r w:rsidRPr="00BF1AD6">
        <w:rPr>
          <w:sz w:val="22"/>
          <w:szCs w:val="22"/>
        </w:rPr>
        <w:t>terutama</w:t>
      </w:r>
      <w:proofErr w:type="spellEnd"/>
      <w:r w:rsidRPr="00BF1AD6">
        <w:rPr>
          <w:sz w:val="22"/>
          <w:szCs w:val="22"/>
        </w:rPr>
        <w:t xml:space="preserve">, pada program: </w:t>
      </w:r>
    </w:p>
    <w:p w14:paraId="07A8B092" w14:textId="77777777" w:rsidR="00BF1AD6" w:rsidRPr="00BF1AD6" w:rsidRDefault="00BF1AD6">
      <w:pPr>
        <w:pStyle w:val="NormalWeb"/>
        <w:numPr>
          <w:ilvl w:val="4"/>
          <w:numId w:val="23"/>
        </w:numPr>
        <w:shd w:val="clear" w:color="auto" w:fill="FFFFFF"/>
        <w:spacing w:before="0" w:beforeAutospacing="0" w:after="0" w:afterAutospacing="0"/>
        <w:ind w:left="1134"/>
        <w:jc w:val="both"/>
        <w:rPr>
          <w:sz w:val="22"/>
          <w:szCs w:val="22"/>
        </w:rPr>
      </w:pPr>
      <w:proofErr w:type="spellStart"/>
      <w:r w:rsidRPr="00BF1AD6">
        <w:rPr>
          <w:sz w:val="22"/>
          <w:szCs w:val="22"/>
        </w:rPr>
        <w:t>Jaminan</w:t>
      </w:r>
      <w:proofErr w:type="spellEnd"/>
      <w:r w:rsidRPr="00BF1AD6">
        <w:rPr>
          <w:sz w:val="22"/>
          <w:szCs w:val="22"/>
        </w:rPr>
        <w:t xml:space="preserve"> </w:t>
      </w:r>
      <w:proofErr w:type="spellStart"/>
      <w:r w:rsidRPr="00BF1AD6">
        <w:rPr>
          <w:sz w:val="22"/>
          <w:szCs w:val="22"/>
        </w:rPr>
        <w:t>Sosial</w:t>
      </w:r>
      <w:proofErr w:type="spellEnd"/>
      <w:r w:rsidRPr="00BF1AD6">
        <w:rPr>
          <w:sz w:val="22"/>
          <w:szCs w:val="22"/>
        </w:rPr>
        <w:t xml:space="preserve"> Rakyat Banten Bersatu (JAMSOSRATU).</w:t>
      </w:r>
    </w:p>
    <w:p w14:paraId="6D8A9718" w14:textId="77777777" w:rsidR="00BF1AD6" w:rsidRPr="00BF1AD6" w:rsidRDefault="00BF1AD6">
      <w:pPr>
        <w:pStyle w:val="NormalWeb"/>
        <w:numPr>
          <w:ilvl w:val="4"/>
          <w:numId w:val="23"/>
        </w:numPr>
        <w:shd w:val="clear" w:color="auto" w:fill="FFFFFF"/>
        <w:spacing w:before="0" w:beforeAutospacing="0" w:after="0" w:afterAutospacing="0"/>
        <w:ind w:left="1134"/>
        <w:jc w:val="both"/>
        <w:rPr>
          <w:sz w:val="22"/>
          <w:szCs w:val="22"/>
          <w:shd w:val="clear" w:color="auto" w:fill="FFFFFF"/>
        </w:rPr>
      </w:pPr>
      <w:proofErr w:type="spellStart"/>
      <w:r w:rsidRPr="00BF1AD6">
        <w:rPr>
          <w:sz w:val="22"/>
          <w:szCs w:val="22"/>
        </w:rPr>
        <w:t>Jaminan</w:t>
      </w:r>
      <w:proofErr w:type="spellEnd"/>
      <w:r w:rsidRPr="00BF1AD6">
        <w:rPr>
          <w:sz w:val="22"/>
          <w:szCs w:val="22"/>
        </w:rPr>
        <w:t xml:space="preserve"> </w:t>
      </w:r>
      <w:proofErr w:type="spellStart"/>
      <w:r w:rsidRPr="00BF1AD6">
        <w:rPr>
          <w:sz w:val="22"/>
          <w:szCs w:val="22"/>
        </w:rPr>
        <w:t>Sosial</w:t>
      </w:r>
      <w:proofErr w:type="spellEnd"/>
      <w:r w:rsidRPr="00BF1AD6">
        <w:rPr>
          <w:sz w:val="22"/>
          <w:szCs w:val="22"/>
        </w:rPr>
        <w:t xml:space="preserve"> Orang </w:t>
      </w:r>
      <w:proofErr w:type="spellStart"/>
      <w:r w:rsidRPr="00BF1AD6">
        <w:rPr>
          <w:sz w:val="22"/>
          <w:szCs w:val="22"/>
        </w:rPr>
        <w:t>Dengan</w:t>
      </w:r>
      <w:proofErr w:type="spellEnd"/>
      <w:r w:rsidRPr="00BF1AD6">
        <w:rPr>
          <w:sz w:val="22"/>
          <w:szCs w:val="22"/>
        </w:rPr>
        <w:t xml:space="preserve"> </w:t>
      </w:r>
      <w:proofErr w:type="spellStart"/>
      <w:r w:rsidRPr="00BF1AD6">
        <w:rPr>
          <w:sz w:val="22"/>
          <w:szCs w:val="22"/>
        </w:rPr>
        <w:t>Disabilitas</w:t>
      </w:r>
      <w:proofErr w:type="spellEnd"/>
      <w:r w:rsidRPr="00BF1AD6">
        <w:rPr>
          <w:sz w:val="22"/>
          <w:szCs w:val="22"/>
        </w:rPr>
        <w:t xml:space="preserve"> (JSOD).</w:t>
      </w:r>
    </w:p>
    <w:p w14:paraId="78D36D8D" w14:textId="77777777" w:rsidR="00BF1AD6" w:rsidRPr="00BF1AD6" w:rsidRDefault="00BF1AD6">
      <w:pPr>
        <w:pStyle w:val="NormalWeb"/>
        <w:numPr>
          <w:ilvl w:val="4"/>
          <w:numId w:val="23"/>
        </w:numPr>
        <w:shd w:val="clear" w:color="auto" w:fill="FFFFFF"/>
        <w:spacing w:before="0" w:beforeAutospacing="0" w:after="0" w:afterAutospacing="0"/>
        <w:ind w:left="1134"/>
        <w:jc w:val="both"/>
        <w:rPr>
          <w:sz w:val="22"/>
          <w:szCs w:val="22"/>
          <w:shd w:val="clear" w:color="auto" w:fill="FFFFFF"/>
        </w:rPr>
      </w:pPr>
      <w:r w:rsidRPr="00BF1AD6">
        <w:rPr>
          <w:sz w:val="22"/>
          <w:szCs w:val="22"/>
        </w:rPr>
        <w:t xml:space="preserve">Program </w:t>
      </w:r>
      <w:proofErr w:type="spellStart"/>
      <w:r w:rsidRPr="00BF1AD6">
        <w:rPr>
          <w:sz w:val="22"/>
          <w:szCs w:val="22"/>
        </w:rPr>
        <w:t>Keluarga</w:t>
      </w:r>
      <w:proofErr w:type="spellEnd"/>
      <w:r w:rsidRPr="00BF1AD6">
        <w:rPr>
          <w:sz w:val="22"/>
          <w:szCs w:val="22"/>
        </w:rPr>
        <w:t xml:space="preserve"> Harapan (</w:t>
      </w:r>
      <w:proofErr w:type="spellStart"/>
      <w:r w:rsidRPr="00BF1AD6">
        <w:rPr>
          <w:sz w:val="22"/>
          <w:szCs w:val="22"/>
        </w:rPr>
        <w:t>pkh</w:t>
      </w:r>
      <w:proofErr w:type="spellEnd"/>
      <w:r w:rsidRPr="00BF1AD6">
        <w:rPr>
          <w:sz w:val="22"/>
          <w:szCs w:val="22"/>
        </w:rPr>
        <w:t>)</w:t>
      </w:r>
    </w:p>
    <w:p w14:paraId="621EA18C" w14:textId="6C74CFD3" w:rsidR="00BF1AD6" w:rsidRPr="00281559" w:rsidRDefault="00BF1AD6">
      <w:pPr>
        <w:numPr>
          <w:ilvl w:val="0"/>
          <w:numId w:val="24"/>
        </w:numPr>
        <w:autoSpaceDE w:val="0"/>
        <w:autoSpaceDN w:val="0"/>
        <w:adjustRightInd w:val="0"/>
        <w:jc w:val="both"/>
        <w:rPr>
          <w:sz w:val="22"/>
          <w:szCs w:val="22"/>
        </w:rPr>
      </w:pPr>
      <w:proofErr w:type="spellStart"/>
      <w:r w:rsidRPr="00BF1AD6">
        <w:rPr>
          <w:sz w:val="22"/>
          <w:szCs w:val="22"/>
          <w:shd w:val="clear" w:color="auto" w:fill="FFFFFF"/>
        </w:rPr>
        <w:t>Pimpinan</w:t>
      </w:r>
      <w:proofErr w:type="spellEnd"/>
      <w:r w:rsidRPr="00BF1AD6">
        <w:rPr>
          <w:sz w:val="22"/>
          <w:szCs w:val="22"/>
          <w:shd w:val="clear" w:color="auto" w:fill="FFFFFF"/>
        </w:rPr>
        <w:t xml:space="preserve"> Dinas </w:t>
      </w:r>
      <w:proofErr w:type="spellStart"/>
      <w:r w:rsidRPr="00BF1AD6">
        <w:rPr>
          <w:sz w:val="22"/>
          <w:szCs w:val="22"/>
          <w:shd w:val="clear" w:color="auto" w:fill="FFFFFF"/>
        </w:rPr>
        <w:t>Sosial</w:t>
      </w:r>
      <w:proofErr w:type="spellEnd"/>
      <w:r w:rsidRPr="00BF1AD6">
        <w:rPr>
          <w:sz w:val="22"/>
          <w:szCs w:val="22"/>
          <w:shd w:val="clear" w:color="auto" w:fill="FFFFFF"/>
        </w:rPr>
        <w:t xml:space="preserve"> agar </w:t>
      </w:r>
      <w:proofErr w:type="spellStart"/>
      <w:r w:rsidRPr="00BF1AD6">
        <w:rPr>
          <w:sz w:val="22"/>
          <w:szCs w:val="22"/>
          <w:shd w:val="clear" w:color="auto" w:fill="FFFFFF"/>
        </w:rPr>
        <w:t>mengoptimalkan</w:t>
      </w:r>
      <w:proofErr w:type="spellEnd"/>
      <w:r w:rsidRPr="00BF1AD6">
        <w:rPr>
          <w:sz w:val="22"/>
          <w:szCs w:val="22"/>
          <w:shd w:val="clear" w:color="auto" w:fill="FFFFFF"/>
        </w:rPr>
        <w:t xml:space="preserve"> </w:t>
      </w:r>
      <w:proofErr w:type="spellStart"/>
      <w:r w:rsidRPr="00BF1AD6">
        <w:rPr>
          <w:sz w:val="22"/>
          <w:szCs w:val="22"/>
          <w:shd w:val="clear" w:color="auto" w:fill="FFFFFF"/>
        </w:rPr>
        <w:t>upaya</w:t>
      </w:r>
      <w:proofErr w:type="spellEnd"/>
      <w:r w:rsidRPr="00BF1AD6">
        <w:rPr>
          <w:sz w:val="22"/>
          <w:szCs w:val="22"/>
          <w:shd w:val="clear" w:color="auto" w:fill="FFFFFF"/>
        </w:rPr>
        <w:t xml:space="preserve"> </w:t>
      </w:r>
      <w:proofErr w:type="spellStart"/>
      <w:r w:rsidRPr="00BF1AD6">
        <w:rPr>
          <w:sz w:val="22"/>
          <w:szCs w:val="22"/>
          <w:shd w:val="clear" w:color="auto" w:fill="FFFFFF"/>
        </w:rPr>
        <w:t>membangun</w:t>
      </w:r>
      <w:proofErr w:type="spellEnd"/>
      <w:r w:rsidRPr="00BF1AD6">
        <w:rPr>
          <w:sz w:val="22"/>
          <w:szCs w:val="22"/>
          <w:shd w:val="clear" w:color="auto" w:fill="FFFFFF"/>
        </w:rPr>
        <w:t xml:space="preserve"> </w:t>
      </w:r>
      <w:proofErr w:type="spellStart"/>
      <w:r w:rsidRPr="00BF1AD6">
        <w:rPr>
          <w:sz w:val="22"/>
          <w:szCs w:val="22"/>
          <w:shd w:val="clear" w:color="auto" w:fill="FFFFFF"/>
        </w:rPr>
        <w:t>sinergitas</w:t>
      </w:r>
      <w:proofErr w:type="spellEnd"/>
      <w:r w:rsidRPr="00BF1AD6">
        <w:rPr>
          <w:sz w:val="22"/>
          <w:szCs w:val="22"/>
          <w:shd w:val="clear" w:color="auto" w:fill="FFFFFF"/>
        </w:rPr>
        <w:t xml:space="preserve"> </w:t>
      </w:r>
      <w:proofErr w:type="spellStart"/>
      <w:r w:rsidRPr="00BF1AD6">
        <w:rPr>
          <w:sz w:val="22"/>
          <w:szCs w:val="22"/>
          <w:shd w:val="clear" w:color="auto" w:fill="FFFFFF"/>
        </w:rPr>
        <w:t>dengan</w:t>
      </w:r>
      <w:proofErr w:type="spellEnd"/>
      <w:r w:rsidRPr="00BF1AD6">
        <w:rPr>
          <w:sz w:val="22"/>
          <w:szCs w:val="22"/>
          <w:shd w:val="clear" w:color="auto" w:fill="FFFFFF"/>
        </w:rPr>
        <w:t xml:space="preserve"> Dinas </w:t>
      </w:r>
      <w:proofErr w:type="spellStart"/>
      <w:r w:rsidRPr="00BF1AD6">
        <w:rPr>
          <w:sz w:val="22"/>
          <w:szCs w:val="22"/>
          <w:shd w:val="clear" w:color="auto" w:fill="FFFFFF"/>
        </w:rPr>
        <w:t>Sosial</w:t>
      </w:r>
      <w:proofErr w:type="spellEnd"/>
      <w:r w:rsidRPr="00BF1AD6">
        <w:rPr>
          <w:sz w:val="22"/>
          <w:szCs w:val="22"/>
          <w:shd w:val="clear" w:color="auto" w:fill="FFFFFF"/>
        </w:rPr>
        <w:t xml:space="preserve"> </w:t>
      </w:r>
      <w:proofErr w:type="spellStart"/>
      <w:r w:rsidRPr="00BF1AD6">
        <w:rPr>
          <w:sz w:val="22"/>
          <w:szCs w:val="22"/>
          <w:shd w:val="clear" w:color="auto" w:fill="FFFFFF"/>
        </w:rPr>
        <w:t>Kabupaten</w:t>
      </w:r>
      <w:proofErr w:type="spellEnd"/>
      <w:r w:rsidRPr="00BF1AD6">
        <w:rPr>
          <w:sz w:val="22"/>
          <w:szCs w:val="22"/>
          <w:shd w:val="clear" w:color="auto" w:fill="FFFFFF"/>
        </w:rPr>
        <w:t xml:space="preserve"> dan Kota </w:t>
      </w:r>
      <w:proofErr w:type="spellStart"/>
      <w:r w:rsidRPr="00BF1AD6">
        <w:rPr>
          <w:sz w:val="22"/>
          <w:szCs w:val="22"/>
          <w:shd w:val="clear" w:color="auto" w:fill="FFFFFF"/>
        </w:rPr>
        <w:t>terutama</w:t>
      </w:r>
      <w:proofErr w:type="spellEnd"/>
      <w:r w:rsidRPr="00BF1AD6">
        <w:rPr>
          <w:sz w:val="22"/>
          <w:szCs w:val="22"/>
          <w:shd w:val="clear" w:color="auto" w:fill="FFFFFF"/>
        </w:rPr>
        <w:t xml:space="preserve"> </w:t>
      </w:r>
      <w:proofErr w:type="spellStart"/>
      <w:r w:rsidRPr="00BF1AD6">
        <w:rPr>
          <w:sz w:val="22"/>
          <w:szCs w:val="22"/>
          <w:shd w:val="clear" w:color="auto" w:fill="FFFFFF"/>
        </w:rPr>
        <w:t>dalam</w:t>
      </w:r>
      <w:proofErr w:type="spellEnd"/>
      <w:r w:rsidRPr="00BF1AD6">
        <w:rPr>
          <w:sz w:val="22"/>
          <w:szCs w:val="22"/>
          <w:shd w:val="clear" w:color="auto" w:fill="FFFFFF"/>
        </w:rPr>
        <w:t xml:space="preserve"> </w:t>
      </w:r>
      <w:proofErr w:type="spellStart"/>
      <w:r w:rsidRPr="00BF1AD6">
        <w:rPr>
          <w:sz w:val="22"/>
          <w:szCs w:val="22"/>
          <w:shd w:val="clear" w:color="auto" w:fill="FFFFFF"/>
        </w:rPr>
        <w:t>kegiatan</w:t>
      </w:r>
      <w:proofErr w:type="spellEnd"/>
      <w:r w:rsidRPr="00BF1AD6">
        <w:rPr>
          <w:sz w:val="22"/>
          <w:szCs w:val="22"/>
          <w:shd w:val="clear" w:color="auto" w:fill="FFFFFF"/>
        </w:rPr>
        <w:t xml:space="preserve"> </w:t>
      </w:r>
      <w:proofErr w:type="spellStart"/>
      <w:r w:rsidRPr="00BF1AD6">
        <w:rPr>
          <w:sz w:val="22"/>
          <w:szCs w:val="22"/>
          <w:shd w:val="clear" w:color="auto" w:fill="FFFFFF"/>
        </w:rPr>
        <w:t>singkronisasi</w:t>
      </w:r>
      <w:proofErr w:type="spellEnd"/>
      <w:r w:rsidRPr="00BF1AD6">
        <w:rPr>
          <w:sz w:val="22"/>
          <w:szCs w:val="22"/>
          <w:shd w:val="clear" w:color="auto" w:fill="FFFFFF"/>
        </w:rPr>
        <w:t xml:space="preserve"> </w:t>
      </w:r>
      <w:proofErr w:type="spellStart"/>
      <w:r w:rsidRPr="00BF1AD6">
        <w:rPr>
          <w:sz w:val="22"/>
          <w:szCs w:val="22"/>
          <w:shd w:val="clear" w:color="auto" w:fill="FFFFFF"/>
        </w:rPr>
        <w:t>kegiatan</w:t>
      </w:r>
      <w:proofErr w:type="spellEnd"/>
      <w:r w:rsidRPr="00BF1AD6">
        <w:rPr>
          <w:sz w:val="22"/>
          <w:szCs w:val="22"/>
          <w:shd w:val="clear" w:color="auto" w:fill="FFFFFF"/>
        </w:rPr>
        <w:t xml:space="preserve"> </w:t>
      </w:r>
      <w:proofErr w:type="spellStart"/>
      <w:r w:rsidRPr="00BF1AD6">
        <w:rPr>
          <w:sz w:val="22"/>
          <w:szCs w:val="22"/>
          <w:shd w:val="clear" w:color="auto" w:fill="FFFFFF"/>
        </w:rPr>
        <w:t>verifikasi</w:t>
      </w:r>
      <w:proofErr w:type="spellEnd"/>
      <w:r w:rsidRPr="00BF1AD6">
        <w:rPr>
          <w:sz w:val="22"/>
          <w:szCs w:val="22"/>
          <w:shd w:val="clear" w:color="auto" w:fill="FFFFFF"/>
        </w:rPr>
        <w:t xml:space="preserve"> dan </w:t>
      </w:r>
      <w:proofErr w:type="spellStart"/>
      <w:r w:rsidRPr="00BF1AD6">
        <w:rPr>
          <w:sz w:val="22"/>
          <w:szCs w:val="22"/>
          <w:shd w:val="clear" w:color="auto" w:fill="FFFFFF"/>
        </w:rPr>
        <w:t>validasi</w:t>
      </w:r>
      <w:proofErr w:type="spellEnd"/>
      <w:r w:rsidRPr="00BF1AD6">
        <w:rPr>
          <w:sz w:val="22"/>
          <w:szCs w:val="22"/>
          <w:shd w:val="clear" w:color="auto" w:fill="FFFFFF"/>
        </w:rPr>
        <w:t xml:space="preserve"> agar data-data yang </w:t>
      </w:r>
      <w:proofErr w:type="spellStart"/>
      <w:r w:rsidRPr="00BF1AD6">
        <w:rPr>
          <w:sz w:val="22"/>
          <w:szCs w:val="22"/>
          <w:shd w:val="clear" w:color="auto" w:fill="FFFFFF"/>
        </w:rPr>
        <w:t>diperoleh</w:t>
      </w:r>
      <w:proofErr w:type="spellEnd"/>
      <w:r w:rsidRPr="00BF1AD6">
        <w:rPr>
          <w:sz w:val="22"/>
          <w:szCs w:val="22"/>
          <w:shd w:val="clear" w:color="auto" w:fill="FFFFFF"/>
        </w:rPr>
        <w:t xml:space="preserve"> </w:t>
      </w:r>
      <w:proofErr w:type="spellStart"/>
      <w:r w:rsidRPr="00BF1AD6">
        <w:rPr>
          <w:sz w:val="22"/>
          <w:szCs w:val="22"/>
          <w:shd w:val="clear" w:color="auto" w:fill="FFFFFF"/>
        </w:rPr>
        <w:t>dar</w:t>
      </w:r>
      <w:proofErr w:type="spellEnd"/>
      <w:r w:rsidRPr="00BF1AD6">
        <w:rPr>
          <w:sz w:val="22"/>
          <w:szCs w:val="22"/>
          <w:shd w:val="clear" w:color="auto" w:fill="FFFFFF"/>
        </w:rPr>
        <w:t xml:space="preserve"> </w:t>
      </w:r>
      <w:proofErr w:type="spellStart"/>
      <w:r w:rsidRPr="00BF1AD6">
        <w:rPr>
          <w:sz w:val="22"/>
          <w:szCs w:val="22"/>
          <w:shd w:val="clear" w:color="auto" w:fill="FFFFFF"/>
        </w:rPr>
        <w:t>petugas</w:t>
      </w:r>
      <w:proofErr w:type="spellEnd"/>
      <w:r w:rsidRPr="00BF1AD6">
        <w:rPr>
          <w:sz w:val="22"/>
          <w:szCs w:val="22"/>
          <w:shd w:val="clear" w:color="auto" w:fill="FFFFFF"/>
        </w:rPr>
        <w:t xml:space="preserve">/operator </w:t>
      </w:r>
      <w:proofErr w:type="spellStart"/>
      <w:r w:rsidRPr="00BF1AD6">
        <w:rPr>
          <w:sz w:val="22"/>
          <w:szCs w:val="22"/>
          <w:shd w:val="clear" w:color="auto" w:fill="FFFFFF"/>
        </w:rPr>
        <w:t>pengelolaan</w:t>
      </w:r>
      <w:proofErr w:type="spellEnd"/>
      <w:r w:rsidRPr="00BF1AD6">
        <w:rPr>
          <w:sz w:val="22"/>
          <w:szCs w:val="22"/>
          <w:shd w:val="clear" w:color="auto" w:fill="FFFFFF"/>
        </w:rPr>
        <w:t xml:space="preserve"> data </w:t>
      </w:r>
      <w:proofErr w:type="spellStart"/>
      <w:r w:rsidRPr="00BF1AD6">
        <w:rPr>
          <w:sz w:val="22"/>
          <w:szCs w:val="22"/>
          <w:shd w:val="clear" w:color="auto" w:fill="FFFFFF"/>
        </w:rPr>
        <w:t>dari</w:t>
      </w:r>
      <w:proofErr w:type="spellEnd"/>
      <w:r w:rsidRPr="00BF1AD6">
        <w:rPr>
          <w:sz w:val="22"/>
          <w:szCs w:val="22"/>
          <w:shd w:val="clear" w:color="auto" w:fill="FFFFFF"/>
        </w:rPr>
        <w:t xml:space="preserve"> Dinas </w:t>
      </w:r>
      <w:proofErr w:type="spellStart"/>
      <w:r w:rsidRPr="00BF1AD6">
        <w:rPr>
          <w:sz w:val="22"/>
          <w:szCs w:val="22"/>
          <w:shd w:val="clear" w:color="auto" w:fill="FFFFFF"/>
        </w:rPr>
        <w:t>Sosial</w:t>
      </w:r>
      <w:proofErr w:type="spellEnd"/>
      <w:r w:rsidRPr="00BF1AD6">
        <w:rPr>
          <w:sz w:val="22"/>
          <w:szCs w:val="22"/>
          <w:shd w:val="clear" w:color="auto" w:fill="FFFFFF"/>
        </w:rPr>
        <w:t xml:space="preserve"> </w:t>
      </w:r>
      <w:proofErr w:type="spellStart"/>
      <w:r w:rsidRPr="00BF1AD6">
        <w:rPr>
          <w:sz w:val="22"/>
          <w:szCs w:val="22"/>
          <w:shd w:val="clear" w:color="auto" w:fill="FFFFFF"/>
        </w:rPr>
        <w:t>dapat</w:t>
      </w:r>
      <w:proofErr w:type="spellEnd"/>
      <w:r w:rsidRPr="00BF1AD6">
        <w:rPr>
          <w:sz w:val="22"/>
          <w:szCs w:val="22"/>
          <w:shd w:val="clear" w:color="auto" w:fill="FFFFFF"/>
        </w:rPr>
        <w:t xml:space="preserve"> </w:t>
      </w:r>
      <w:proofErr w:type="spellStart"/>
      <w:r w:rsidRPr="00BF1AD6">
        <w:rPr>
          <w:sz w:val="22"/>
          <w:szCs w:val="22"/>
          <w:shd w:val="clear" w:color="auto" w:fill="FFFFFF"/>
        </w:rPr>
        <w:t>relibel</w:t>
      </w:r>
      <w:proofErr w:type="spellEnd"/>
      <w:r w:rsidRPr="00BF1AD6">
        <w:rPr>
          <w:sz w:val="22"/>
          <w:szCs w:val="22"/>
          <w:shd w:val="clear" w:color="auto" w:fill="FFFFFF"/>
        </w:rPr>
        <w:t xml:space="preserve"> dan valid </w:t>
      </w:r>
      <w:proofErr w:type="spellStart"/>
      <w:r w:rsidRPr="00BF1AD6">
        <w:rPr>
          <w:sz w:val="22"/>
          <w:szCs w:val="22"/>
          <w:shd w:val="clear" w:color="auto" w:fill="FFFFFF"/>
        </w:rPr>
        <w:t>serta</w:t>
      </w:r>
      <w:proofErr w:type="spellEnd"/>
      <w:r w:rsidRPr="00BF1AD6">
        <w:rPr>
          <w:sz w:val="22"/>
          <w:szCs w:val="22"/>
          <w:shd w:val="clear" w:color="auto" w:fill="FFFFFF"/>
        </w:rPr>
        <w:t xml:space="preserve"> </w:t>
      </w:r>
      <w:proofErr w:type="spellStart"/>
      <w:r w:rsidRPr="00BF1AD6">
        <w:rPr>
          <w:sz w:val="22"/>
          <w:szCs w:val="22"/>
          <w:shd w:val="clear" w:color="auto" w:fill="FFFFFF"/>
        </w:rPr>
        <w:t>dapat</w:t>
      </w:r>
      <w:proofErr w:type="spellEnd"/>
      <w:r w:rsidRPr="00BF1AD6">
        <w:rPr>
          <w:sz w:val="22"/>
          <w:szCs w:val="22"/>
          <w:shd w:val="clear" w:color="auto" w:fill="FFFFFF"/>
        </w:rPr>
        <w:t xml:space="preserve"> </w:t>
      </w:r>
      <w:proofErr w:type="spellStart"/>
      <w:r w:rsidRPr="00BF1AD6">
        <w:rPr>
          <w:sz w:val="22"/>
          <w:szCs w:val="22"/>
          <w:shd w:val="clear" w:color="auto" w:fill="FFFFFF"/>
        </w:rPr>
        <w:t>dipertanggungjawabkan</w:t>
      </w:r>
      <w:proofErr w:type="spellEnd"/>
      <w:r w:rsidRPr="00BF1AD6">
        <w:rPr>
          <w:sz w:val="22"/>
          <w:szCs w:val="22"/>
          <w:shd w:val="clear" w:color="auto" w:fill="FFFFFF"/>
        </w:rPr>
        <w:t>.</w:t>
      </w:r>
    </w:p>
    <w:p w14:paraId="5855CF28" w14:textId="77777777" w:rsidR="00281559" w:rsidRPr="00BF1AD6" w:rsidRDefault="00281559" w:rsidP="00281559">
      <w:pPr>
        <w:autoSpaceDE w:val="0"/>
        <w:autoSpaceDN w:val="0"/>
        <w:adjustRightInd w:val="0"/>
        <w:ind w:left="360"/>
        <w:jc w:val="both"/>
        <w:rPr>
          <w:sz w:val="22"/>
          <w:szCs w:val="22"/>
        </w:rPr>
      </w:pPr>
    </w:p>
    <w:p w14:paraId="7AC8DFE0" w14:textId="77777777" w:rsidR="00442812" w:rsidRPr="00281559" w:rsidRDefault="00442812" w:rsidP="00442812">
      <w:pPr>
        <w:jc w:val="both"/>
        <w:rPr>
          <w:sz w:val="22"/>
          <w:szCs w:val="22"/>
        </w:rPr>
      </w:pPr>
    </w:p>
    <w:p w14:paraId="074190FC" w14:textId="77777777" w:rsidR="00442812" w:rsidRPr="00281559" w:rsidRDefault="00000000" w:rsidP="00442812">
      <w:pPr>
        <w:pStyle w:val="Judul"/>
        <w:rPr>
          <w:sz w:val="22"/>
          <w:szCs w:val="22"/>
          <w:lang w:val="sv-SE"/>
        </w:rPr>
      </w:pPr>
      <w:r>
        <w:rPr>
          <w:noProof/>
          <w:sz w:val="22"/>
          <w:szCs w:val="22"/>
          <w:lang w:val="id-ID" w:eastAsia="id-ID"/>
        </w:rPr>
        <w:pict w14:anchorId="13E8E782">
          <v:rect id="Rectangle 29" o:spid="_x0000_s2127" style="position:absolute;left:0;text-align:left;margin-left:378.25pt;margin-top:-36pt;width:30.6pt;height:22.4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xOgIAAHQEAAAOAAAAZHJzL2Uyb0RvYy54bWysVNuO0zAQfUfiHyy/0zSh3W2jpqtVlyKk&#10;BVYsfIDjOImFb4zdpuXrGTvd0sIbIg+WPTM+PnNmJqu7g1ZkL8BLayqaT6aUCMNtI01X0W9ft28W&#10;lPjATMOUNaKiR+Hp3fr1q9XgSlHY3qpGAEEQ48vBVbQPwZVZ5nkvNPMT64RBZ2tBs4BH6LIG2IDo&#10;WmXFdHqTDRYaB5YL79H6MDrpOuG3reDhc9t6EYiqKHILaYW01nHN1itWdsBcL/mJBvsHFppJg4+e&#10;oR5YYGQH8i8oLTlYb9sw4VZntm0lFykHzCaf/pHNc8+cSLmgON6dZfL/D5Z/2j8BkU1FZ7eUGKax&#10;Rl9QNWY6JUixjAINzpcY9+yeIKbo3aPl3z0xdtNjmLgHsEMvWIO08hifXV2IB49XST18tA3Cs12w&#10;SatDCzoCogrkkEpyPJdEHALhaHy7WNwUWDiOrmIxz/N5eoGVL5cd+PBeWE3ipqKA3BM42z/6EMmw&#10;8iUkkbdKNlupVDpAV28UkD3D7tim74TuL8OUIUNFl/NinpCvfKlRxRmk7vIUo3Yakx2B82n8IjAr&#10;0Y79ONqTCemdIRLZK3QtA06HkrqiiwuUKPY70yTEwKQa9wilzEn9KPhYuNo2RxQf7Nj6OKq46S38&#10;pGTAtq+o/7FjIChRHwwWcJnPZnFO0mE2v43aw6WnvvQwwxGqooGScbsJ42ztHMiux5dGOYy9x6K3&#10;MhUkNsTI6kQWWzulfhrDODuX5xT1+2ex/gUAAP//AwBQSwMEFAAGAAgAAAAhAAtaPIHeAAAACwEA&#10;AA8AAABkcnMvZG93bnJldi54bWxMj8FOwzAMhu9IvENkJG5b2kpdptJ0QkNoFy4UuHtNaKs1SZWk&#10;W/r2mBMcbX/6/f31IZmJXbUPo7MS8m0GTNvOqdH2Ej4/Xjd7YCGiVTg5qyWsOsChub+rsVLuZt/1&#10;tY09oxAbKpQwxDhXnIdu0AbD1s3a0u3beYORRt9z5fFG4WbiRZbtuMHR0ocBZ30cdHdpFyPhTaXT&#10;sSvTpX1B4b/8skY8rVI+PqTnJ2BRp/gHw68+qUNDTme3WBXYJEGUu5JQCRtRUCki9rkQwM60KUQO&#10;vKn5/w7NDwAAAP//AwBQSwECLQAUAAYACAAAACEAtoM4kv4AAADhAQAAEwAAAAAAAAAAAAAAAAAA&#10;AAAAW0NvbnRlbnRfVHlwZXNdLnhtbFBLAQItABQABgAIAAAAIQA4/SH/1gAAAJQBAAALAAAAAAAA&#10;AAAAAAAAAC8BAABfcmVscy8ucmVsc1BLAQItABQABgAIAAAAIQDH/HTxOgIAAHQEAAAOAAAAAAAA&#10;AAAAAAAAAC4CAABkcnMvZTJvRG9jLnhtbFBLAQItABQABgAIAAAAIQALWjyB3gAAAAsBAAAPAAAA&#10;AAAAAAAAAAAAAJQEAABkcnMvZG93bnJldi54bWxQSwUGAAAAAAQABADzAAAAnwUAAAAA&#10;" strokecolor="white"/>
        </w:pict>
      </w:r>
      <w:r w:rsidR="00442812" w:rsidRPr="00281559">
        <w:rPr>
          <w:sz w:val="22"/>
          <w:szCs w:val="22"/>
          <w:lang w:val="sv-SE"/>
        </w:rPr>
        <w:t>DAFTAR PUSTAKA</w:t>
      </w:r>
    </w:p>
    <w:p w14:paraId="243AD5FE" w14:textId="77777777" w:rsidR="00CD13BD" w:rsidRPr="00CD13BD" w:rsidRDefault="00CD13BD" w:rsidP="00CD13BD">
      <w:pPr>
        <w:pStyle w:val="DaftarParagraf"/>
        <w:numPr>
          <w:ilvl w:val="0"/>
          <w:numId w:val="31"/>
        </w:numPr>
        <w:ind w:left="0" w:hanging="270"/>
        <w:jc w:val="both"/>
        <w:rPr>
          <w:b/>
          <w:sz w:val="22"/>
          <w:szCs w:val="22"/>
          <w:lang w:val="sv-SE"/>
        </w:rPr>
      </w:pPr>
      <w:r w:rsidRPr="00CD13BD">
        <w:rPr>
          <w:b/>
          <w:sz w:val="22"/>
          <w:szCs w:val="22"/>
          <w:lang w:val="sv-SE"/>
        </w:rPr>
        <w:t>Buku</w:t>
      </w:r>
    </w:p>
    <w:p w14:paraId="00303397" w14:textId="77777777" w:rsidR="00CD13BD" w:rsidRPr="00CD13BD" w:rsidRDefault="00CD13BD" w:rsidP="00CD13BD">
      <w:pPr>
        <w:jc w:val="both"/>
        <w:rPr>
          <w:sz w:val="22"/>
          <w:szCs w:val="22"/>
          <w:lang w:val="sv-SE"/>
        </w:rPr>
      </w:pPr>
    </w:p>
    <w:p w14:paraId="4B1A09E2" w14:textId="77777777" w:rsidR="00CD13BD" w:rsidRPr="00CD13BD" w:rsidRDefault="00CD13BD" w:rsidP="00F2397F">
      <w:pPr>
        <w:ind w:left="567" w:hanging="567"/>
        <w:jc w:val="both"/>
        <w:rPr>
          <w:sz w:val="22"/>
          <w:szCs w:val="22"/>
        </w:rPr>
      </w:pPr>
      <w:proofErr w:type="spellStart"/>
      <w:r w:rsidRPr="00CD13BD">
        <w:rPr>
          <w:sz w:val="22"/>
          <w:szCs w:val="22"/>
        </w:rPr>
        <w:t>Bungin</w:t>
      </w:r>
      <w:proofErr w:type="spellEnd"/>
      <w:r w:rsidRPr="00CD13BD">
        <w:rPr>
          <w:sz w:val="22"/>
          <w:szCs w:val="22"/>
        </w:rPr>
        <w:t xml:space="preserve"> Burhan.</w:t>
      </w:r>
      <w:r w:rsidRPr="00CD13BD">
        <w:rPr>
          <w:sz w:val="22"/>
          <w:szCs w:val="22"/>
          <w:lang w:val="id-ID"/>
        </w:rPr>
        <w:t xml:space="preserve"> </w:t>
      </w:r>
      <w:r w:rsidRPr="00CD13BD">
        <w:rPr>
          <w:sz w:val="22"/>
          <w:szCs w:val="22"/>
        </w:rPr>
        <w:t>2010.</w:t>
      </w:r>
      <w:r w:rsidRPr="00CD13BD">
        <w:rPr>
          <w:i/>
          <w:sz w:val="22"/>
          <w:szCs w:val="22"/>
        </w:rPr>
        <w:t xml:space="preserve">“Penelitian </w:t>
      </w:r>
      <w:proofErr w:type="spellStart"/>
      <w:r w:rsidRPr="00CD13BD">
        <w:rPr>
          <w:i/>
          <w:sz w:val="22"/>
          <w:szCs w:val="22"/>
        </w:rPr>
        <w:t>Kualitatif</w:t>
      </w:r>
      <w:proofErr w:type="spellEnd"/>
      <w:r w:rsidRPr="00CD13BD">
        <w:rPr>
          <w:i/>
          <w:sz w:val="22"/>
          <w:szCs w:val="22"/>
        </w:rPr>
        <w:t>”</w:t>
      </w:r>
      <w:r w:rsidRPr="00CD13BD">
        <w:rPr>
          <w:sz w:val="22"/>
          <w:szCs w:val="22"/>
        </w:rPr>
        <w:t xml:space="preserve">, </w:t>
      </w:r>
      <w:proofErr w:type="spellStart"/>
      <w:r w:rsidRPr="00CD13BD">
        <w:rPr>
          <w:sz w:val="22"/>
          <w:szCs w:val="22"/>
        </w:rPr>
        <w:t>KencanaPrenada</w:t>
      </w:r>
      <w:proofErr w:type="spellEnd"/>
      <w:r w:rsidRPr="00CD13BD">
        <w:rPr>
          <w:sz w:val="22"/>
          <w:szCs w:val="22"/>
        </w:rPr>
        <w:t xml:space="preserve"> Media Group, Jakarta Cet. </w:t>
      </w:r>
      <w:proofErr w:type="spellStart"/>
      <w:r w:rsidRPr="00CD13BD">
        <w:rPr>
          <w:sz w:val="22"/>
          <w:szCs w:val="22"/>
        </w:rPr>
        <w:t>Ke</w:t>
      </w:r>
      <w:proofErr w:type="spellEnd"/>
      <w:r w:rsidRPr="00CD13BD">
        <w:rPr>
          <w:sz w:val="22"/>
          <w:szCs w:val="22"/>
        </w:rPr>
        <w:t>. 4</w:t>
      </w:r>
    </w:p>
    <w:p w14:paraId="5357E4FA" w14:textId="77777777" w:rsidR="00CD13BD" w:rsidRPr="00CD13BD" w:rsidRDefault="00CD13BD" w:rsidP="00F2397F">
      <w:pPr>
        <w:ind w:left="567" w:hanging="567"/>
        <w:jc w:val="both"/>
        <w:rPr>
          <w:sz w:val="22"/>
          <w:szCs w:val="22"/>
          <w:lang w:val="sv-SE"/>
        </w:rPr>
      </w:pPr>
      <w:r w:rsidRPr="00CD13BD">
        <w:rPr>
          <w:sz w:val="22"/>
          <w:szCs w:val="22"/>
          <w:lang w:val="sv-SE"/>
        </w:rPr>
        <w:t xml:space="preserve">Creswell. 2016. </w:t>
      </w:r>
      <w:r w:rsidRPr="00CD13BD">
        <w:rPr>
          <w:i/>
          <w:sz w:val="22"/>
          <w:szCs w:val="22"/>
          <w:lang w:val="sv-SE"/>
        </w:rPr>
        <w:t>Research Design.</w:t>
      </w:r>
      <w:r w:rsidRPr="00CD13BD">
        <w:rPr>
          <w:sz w:val="22"/>
          <w:szCs w:val="22"/>
          <w:lang w:val="sv-SE"/>
        </w:rPr>
        <w:t xml:space="preserve"> Alih bahasa Angkatan III &amp; IV KIK-UI. Cetakan 2. Jakarta : KIK Press</w:t>
      </w:r>
    </w:p>
    <w:p w14:paraId="6694572E" w14:textId="77777777" w:rsidR="00CD13BD" w:rsidRPr="00CD13BD" w:rsidRDefault="00CD13BD" w:rsidP="00F2397F">
      <w:pPr>
        <w:ind w:left="567" w:hanging="567"/>
        <w:jc w:val="both"/>
        <w:rPr>
          <w:sz w:val="22"/>
          <w:szCs w:val="22"/>
        </w:rPr>
      </w:pPr>
      <w:r w:rsidRPr="00CD13BD">
        <w:rPr>
          <w:sz w:val="22"/>
          <w:szCs w:val="22"/>
        </w:rPr>
        <w:t xml:space="preserve">Cassel, Catherine and </w:t>
      </w:r>
      <w:proofErr w:type="spellStart"/>
      <w:proofErr w:type="gramStart"/>
      <w:r w:rsidRPr="00CD13BD">
        <w:rPr>
          <w:sz w:val="22"/>
          <w:szCs w:val="22"/>
        </w:rPr>
        <w:t>Symon,Gillian</w:t>
      </w:r>
      <w:proofErr w:type="spellEnd"/>
      <w:proofErr w:type="gramEnd"/>
      <w:r w:rsidRPr="00CD13BD">
        <w:rPr>
          <w:sz w:val="22"/>
          <w:szCs w:val="22"/>
        </w:rPr>
        <w:t xml:space="preserve">, 2004, </w:t>
      </w:r>
      <w:r w:rsidRPr="00CD13BD">
        <w:rPr>
          <w:i/>
          <w:sz w:val="22"/>
          <w:szCs w:val="22"/>
        </w:rPr>
        <w:t xml:space="preserve">Essential Guide To </w:t>
      </w:r>
      <w:proofErr w:type="spellStart"/>
      <w:r w:rsidRPr="00CD13BD">
        <w:rPr>
          <w:i/>
          <w:sz w:val="22"/>
          <w:szCs w:val="22"/>
        </w:rPr>
        <w:t>Quaalitative</w:t>
      </w:r>
      <w:proofErr w:type="spellEnd"/>
      <w:r w:rsidRPr="00CD13BD">
        <w:rPr>
          <w:i/>
          <w:sz w:val="22"/>
          <w:szCs w:val="22"/>
        </w:rPr>
        <w:t xml:space="preserve"> Methods In Organizational  Research</w:t>
      </w:r>
      <w:r w:rsidRPr="00CD13BD">
        <w:rPr>
          <w:sz w:val="22"/>
          <w:szCs w:val="22"/>
        </w:rPr>
        <w:t>, London, Thousand Oaks, New Delhi, Sage Publications.</w:t>
      </w:r>
    </w:p>
    <w:p w14:paraId="5C0F1006" w14:textId="77777777" w:rsidR="00CD13BD" w:rsidRPr="00CD13BD" w:rsidRDefault="00CD13BD" w:rsidP="00F2397F">
      <w:pPr>
        <w:ind w:left="567" w:hanging="567"/>
        <w:jc w:val="both"/>
        <w:rPr>
          <w:sz w:val="22"/>
          <w:szCs w:val="22"/>
          <w:lang w:val="sv-SE"/>
        </w:rPr>
      </w:pPr>
      <w:bookmarkStart w:id="6" w:name="_Hlk97965267"/>
      <w:proofErr w:type="spellStart"/>
      <w:r w:rsidRPr="00CD13BD">
        <w:rPr>
          <w:sz w:val="22"/>
          <w:szCs w:val="22"/>
        </w:rPr>
        <w:t>Diwyarthi</w:t>
      </w:r>
      <w:proofErr w:type="spellEnd"/>
      <w:r w:rsidRPr="00CD13BD">
        <w:rPr>
          <w:sz w:val="22"/>
          <w:szCs w:val="22"/>
        </w:rPr>
        <w:t xml:space="preserve"> Made Santi Ni </w:t>
      </w:r>
      <w:proofErr w:type="spellStart"/>
      <w:r w:rsidRPr="00CD13BD">
        <w:rPr>
          <w:sz w:val="22"/>
          <w:szCs w:val="22"/>
        </w:rPr>
        <w:t>Desak</w:t>
      </w:r>
      <w:proofErr w:type="spellEnd"/>
      <w:r w:rsidRPr="00CD13BD">
        <w:rPr>
          <w:sz w:val="22"/>
          <w:szCs w:val="22"/>
        </w:rPr>
        <w:t xml:space="preserve"> &amp; Tim. 2021</w:t>
      </w:r>
      <w:bookmarkEnd w:id="6"/>
      <w:r w:rsidRPr="00CD13BD">
        <w:rPr>
          <w:sz w:val="22"/>
          <w:szCs w:val="22"/>
        </w:rPr>
        <w:t xml:space="preserve">. PSIKOLOGI SOSIAL. Copyright © by </w:t>
      </w:r>
      <w:proofErr w:type="spellStart"/>
      <w:r w:rsidRPr="00CD13BD">
        <w:rPr>
          <w:sz w:val="22"/>
          <w:szCs w:val="22"/>
        </w:rPr>
        <w:t>Widina</w:t>
      </w:r>
      <w:proofErr w:type="spellEnd"/>
      <w:r w:rsidRPr="00CD13BD">
        <w:rPr>
          <w:sz w:val="22"/>
          <w:szCs w:val="22"/>
        </w:rPr>
        <w:t xml:space="preserve"> Bhakti </w:t>
      </w:r>
      <w:proofErr w:type="spellStart"/>
      <w:r w:rsidRPr="00CD13BD">
        <w:rPr>
          <w:sz w:val="22"/>
          <w:szCs w:val="22"/>
        </w:rPr>
        <w:t>Persada</w:t>
      </w:r>
      <w:proofErr w:type="spellEnd"/>
      <w:r w:rsidRPr="00CD13BD">
        <w:rPr>
          <w:sz w:val="22"/>
          <w:szCs w:val="22"/>
        </w:rPr>
        <w:t xml:space="preserve"> Bandung: All Right Reserved.</w:t>
      </w:r>
    </w:p>
    <w:p w14:paraId="53887AF3" w14:textId="77777777" w:rsidR="00CD13BD" w:rsidRPr="00CD13BD" w:rsidRDefault="00CD13BD" w:rsidP="00F2397F">
      <w:pPr>
        <w:ind w:left="567" w:hanging="567"/>
        <w:jc w:val="both"/>
        <w:rPr>
          <w:sz w:val="22"/>
          <w:szCs w:val="22"/>
        </w:rPr>
      </w:pPr>
      <w:r w:rsidRPr="00CD13BD">
        <w:rPr>
          <w:sz w:val="22"/>
          <w:szCs w:val="22"/>
        </w:rPr>
        <w:t xml:space="preserve">Davis, Keith. 1989. </w:t>
      </w:r>
      <w:r w:rsidRPr="00CD13BD">
        <w:rPr>
          <w:i/>
          <w:iCs/>
          <w:sz w:val="22"/>
          <w:szCs w:val="22"/>
        </w:rPr>
        <w:t>The Human Resources and Personal Management</w:t>
      </w:r>
      <w:r w:rsidRPr="00CD13BD">
        <w:rPr>
          <w:sz w:val="22"/>
          <w:szCs w:val="22"/>
        </w:rPr>
        <w:t xml:space="preserve">. New </w:t>
      </w:r>
      <w:proofErr w:type="gramStart"/>
      <w:r w:rsidRPr="00CD13BD">
        <w:rPr>
          <w:sz w:val="22"/>
          <w:szCs w:val="22"/>
        </w:rPr>
        <w:t>York :</w:t>
      </w:r>
      <w:proofErr w:type="gramEnd"/>
      <w:r w:rsidRPr="00CD13BD">
        <w:rPr>
          <w:sz w:val="22"/>
          <w:szCs w:val="22"/>
        </w:rPr>
        <w:t xml:space="preserve"> McGraw-Hill.</w:t>
      </w:r>
    </w:p>
    <w:p w14:paraId="2A265020" w14:textId="77777777" w:rsidR="00CD13BD" w:rsidRPr="00CD13BD" w:rsidRDefault="00CD13BD" w:rsidP="00F2397F">
      <w:pPr>
        <w:ind w:left="567" w:hanging="567"/>
        <w:jc w:val="both"/>
        <w:rPr>
          <w:sz w:val="22"/>
          <w:szCs w:val="22"/>
        </w:rPr>
      </w:pPr>
      <w:r w:rsidRPr="00CD13BD">
        <w:rPr>
          <w:sz w:val="22"/>
          <w:szCs w:val="22"/>
          <w:lang w:val="nb-NO"/>
        </w:rPr>
        <w:t xml:space="preserve">Denhardt, Robert B. Dan Janet V. Denhardt. </w:t>
      </w:r>
      <w:r w:rsidRPr="00CD13BD">
        <w:rPr>
          <w:sz w:val="22"/>
          <w:szCs w:val="22"/>
        </w:rPr>
        <w:t xml:space="preserve">1990. </w:t>
      </w:r>
      <w:r w:rsidRPr="00CD13BD">
        <w:rPr>
          <w:i/>
          <w:sz w:val="22"/>
          <w:szCs w:val="22"/>
        </w:rPr>
        <w:t>Public Administration</w:t>
      </w:r>
      <w:r w:rsidRPr="00CD13BD">
        <w:rPr>
          <w:b/>
          <w:sz w:val="22"/>
          <w:szCs w:val="22"/>
        </w:rPr>
        <w:t>.</w:t>
      </w:r>
      <w:r w:rsidRPr="00CD13BD">
        <w:rPr>
          <w:sz w:val="22"/>
          <w:szCs w:val="22"/>
        </w:rPr>
        <w:t xml:space="preserve"> </w:t>
      </w:r>
      <w:proofErr w:type="gramStart"/>
      <w:r w:rsidRPr="00CD13BD">
        <w:rPr>
          <w:sz w:val="22"/>
          <w:szCs w:val="22"/>
        </w:rPr>
        <w:t>California :</w:t>
      </w:r>
      <w:proofErr w:type="gramEnd"/>
      <w:r w:rsidRPr="00CD13BD">
        <w:rPr>
          <w:sz w:val="22"/>
          <w:szCs w:val="22"/>
        </w:rPr>
        <w:t xml:space="preserve"> Thomson Wadsworth</w:t>
      </w:r>
    </w:p>
    <w:p w14:paraId="2B0AD3E7" w14:textId="77777777" w:rsidR="00CD13BD" w:rsidRPr="00CD13BD" w:rsidRDefault="00CD13BD" w:rsidP="00F2397F">
      <w:pPr>
        <w:ind w:left="567" w:hanging="567"/>
        <w:jc w:val="both"/>
        <w:rPr>
          <w:sz w:val="22"/>
          <w:szCs w:val="22"/>
        </w:rPr>
      </w:pPr>
      <w:r w:rsidRPr="00CD13BD">
        <w:rPr>
          <w:sz w:val="22"/>
          <w:szCs w:val="22"/>
        </w:rPr>
        <w:t>Gibson, James L., John M., Ivancevich., James H. Donnelly., Jr. 19</w:t>
      </w:r>
      <w:r w:rsidRPr="00CD13BD">
        <w:rPr>
          <w:sz w:val="22"/>
          <w:szCs w:val="22"/>
          <w:lang w:val="id-ID"/>
        </w:rPr>
        <w:t>96</w:t>
      </w:r>
      <w:r w:rsidRPr="00CD13BD">
        <w:rPr>
          <w:sz w:val="22"/>
          <w:szCs w:val="22"/>
        </w:rPr>
        <w:t xml:space="preserve">. </w:t>
      </w:r>
      <w:r w:rsidRPr="00CD13BD">
        <w:rPr>
          <w:i/>
          <w:sz w:val="22"/>
          <w:szCs w:val="22"/>
        </w:rPr>
        <w:t xml:space="preserve">Organizations </w:t>
      </w:r>
      <w:proofErr w:type="spellStart"/>
      <w:proofErr w:type="gramStart"/>
      <w:r w:rsidRPr="00CD13BD">
        <w:rPr>
          <w:i/>
          <w:sz w:val="22"/>
          <w:szCs w:val="22"/>
        </w:rPr>
        <w:t>Behavior:Behavior</w:t>
      </w:r>
      <w:proofErr w:type="spellEnd"/>
      <w:proofErr w:type="gramEnd"/>
      <w:r w:rsidRPr="00CD13BD">
        <w:rPr>
          <w:i/>
          <w:sz w:val="22"/>
          <w:szCs w:val="22"/>
        </w:rPr>
        <w:t>, Structure, Processes</w:t>
      </w:r>
      <w:r w:rsidRPr="00CD13BD">
        <w:rPr>
          <w:b/>
          <w:sz w:val="22"/>
          <w:szCs w:val="22"/>
        </w:rPr>
        <w:t xml:space="preserve">. </w:t>
      </w:r>
      <w:proofErr w:type="gramStart"/>
      <w:r w:rsidRPr="00CD13BD">
        <w:rPr>
          <w:sz w:val="22"/>
          <w:szCs w:val="22"/>
        </w:rPr>
        <w:t>Texas :</w:t>
      </w:r>
      <w:proofErr w:type="gramEnd"/>
      <w:r w:rsidRPr="00CD13BD">
        <w:rPr>
          <w:sz w:val="22"/>
          <w:szCs w:val="22"/>
        </w:rPr>
        <w:t xml:space="preserve"> Business Publications</w:t>
      </w:r>
    </w:p>
    <w:p w14:paraId="3B08A4CA" w14:textId="77777777" w:rsidR="00CD13BD" w:rsidRPr="00CD13BD" w:rsidRDefault="00CD13BD" w:rsidP="00F2397F">
      <w:pPr>
        <w:ind w:left="567" w:hanging="567"/>
        <w:jc w:val="both"/>
        <w:rPr>
          <w:sz w:val="22"/>
          <w:szCs w:val="22"/>
        </w:rPr>
      </w:pPr>
      <w:proofErr w:type="spellStart"/>
      <w:r w:rsidRPr="00CD13BD">
        <w:rPr>
          <w:sz w:val="22"/>
          <w:szCs w:val="22"/>
        </w:rPr>
        <w:t>Handoko</w:t>
      </w:r>
      <w:proofErr w:type="spellEnd"/>
      <w:r w:rsidRPr="00CD13BD">
        <w:rPr>
          <w:sz w:val="22"/>
          <w:szCs w:val="22"/>
        </w:rPr>
        <w:t xml:space="preserve">, T. Hani. </w:t>
      </w:r>
      <w:proofErr w:type="spellStart"/>
      <w:r w:rsidRPr="00CD13BD">
        <w:rPr>
          <w:i/>
          <w:iCs/>
          <w:sz w:val="22"/>
          <w:szCs w:val="22"/>
        </w:rPr>
        <w:t>Manajemen</w:t>
      </w:r>
      <w:proofErr w:type="spellEnd"/>
      <w:r w:rsidRPr="00CD13BD">
        <w:rPr>
          <w:sz w:val="22"/>
          <w:szCs w:val="22"/>
        </w:rPr>
        <w:t xml:space="preserve">, </w:t>
      </w:r>
      <w:proofErr w:type="spellStart"/>
      <w:r w:rsidRPr="00CD13BD">
        <w:rPr>
          <w:sz w:val="22"/>
          <w:szCs w:val="22"/>
        </w:rPr>
        <w:t>Edisi</w:t>
      </w:r>
      <w:proofErr w:type="spellEnd"/>
      <w:r w:rsidRPr="00CD13BD">
        <w:rPr>
          <w:sz w:val="22"/>
          <w:szCs w:val="22"/>
        </w:rPr>
        <w:t xml:space="preserve"> </w:t>
      </w:r>
      <w:proofErr w:type="spellStart"/>
      <w:r w:rsidRPr="00CD13BD">
        <w:rPr>
          <w:sz w:val="22"/>
          <w:szCs w:val="22"/>
        </w:rPr>
        <w:t>Kedua</w:t>
      </w:r>
      <w:proofErr w:type="spellEnd"/>
      <w:r w:rsidRPr="00CD13BD">
        <w:rPr>
          <w:sz w:val="22"/>
          <w:szCs w:val="22"/>
        </w:rPr>
        <w:t>. BPFE: Yogyakarta. 2000</w:t>
      </w:r>
    </w:p>
    <w:p w14:paraId="2DB8D6D7" w14:textId="77777777" w:rsidR="00CD13BD" w:rsidRPr="00CD13BD" w:rsidRDefault="00CD13BD" w:rsidP="00F2397F">
      <w:pPr>
        <w:ind w:left="567" w:hanging="567"/>
        <w:jc w:val="both"/>
        <w:rPr>
          <w:sz w:val="22"/>
          <w:szCs w:val="22"/>
        </w:rPr>
      </w:pPr>
      <w:proofErr w:type="spellStart"/>
      <w:r w:rsidRPr="00CD13BD">
        <w:rPr>
          <w:sz w:val="22"/>
          <w:szCs w:val="22"/>
        </w:rPr>
        <w:t>Mangkunegara</w:t>
      </w:r>
      <w:proofErr w:type="spellEnd"/>
      <w:r w:rsidRPr="00CD13BD">
        <w:rPr>
          <w:sz w:val="22"/>
          <w:szCs w:val="22"/>
        </w:rPr>
        <w:t xml:space="preserve">, Anwar Prabu. 2017. </w:t>
      </w:r>
      <w:proofErr w:type="spellStart"/>
      <w:r w:rsidRPr="00CD13BD">
        <w:rPr>
          <w:i/>
          <w:iCs/>
          <w:sz w:val="22"/>
          <w:szCs w:val="22"/>
        </w:rPr>
        <w:t>Manajemen</w:t>
      </w:r>
      <w:proofErr w:type="spellEnd"/>
      <w:r w:rsidRPr="00CD13BD">
        <w:rPr>
          <w:i/>
          <w:iCs/>
          <w:sz w:val="22"/>
          <w:szCs w:val="22"/>
        </w:rPr>
        <w:t xml:space="preserve"> </w:t>
      </w:r>
      <w:proofErr w:type="spellStart"/>
      <w:r w:rsidRPr="00CD13BD">
        <w:rPr>
          <w:i/>
          <w:iCs/>
          <w:sz w:val="22"/>
          <w:szCs w:val="22"/>
        </w:rPr>
        <w:t>Sumber</w:t>
      </w:r>
      <w:proofErr w:type="spellEnd"/>
      <w:r w:rsidRPr="00CD13BD">
        <w:rPr>
          <w:i/>
          <w:iCs/>
          <w:sz w:val="22"/>
          <w:szCs w:val="22"/>
        </w:rPr>
        <w:t xml:space="preserve"> </w:t>
      </w:r>
      <w:proofErr w:type="spellStart"/>
      <w:r w:rsidRPr="00CD13BD">
        <w:rPr>
          <w:i/>
          <w:iCs/>
          <w:sz w:val="22"/>
          <w:szCs w:val="22"/>
        </w:rPr>
        <w:t>Daya</w:t>
      </w:r>
      <w:proofErr w:type="spellEnd"/>
      <w:r w:rsidRPr="00CD13BD">
        <w:rPr>
          <w:i/>
          <w:iCs/>
          <w:sz w:val="22"/>
          <w:szCs w:val="22"/>
        </w:rPr>
        <w:t xml:space="preserve"> </w:t>
      </w:r>
      <w:proofErr w:type="spellStart"/>
      <w:r w:rsidRPr="00CD13BD">
        <w:rPr>
          <w:i/>
          <w:iCs/>
          <w:sz w:val="22"/>
          <w:szCs w:val="22"/>
        </w:rPr>
        <w:t>Manusia</w:t>
      </w:r>
      <w:proofErr w:type="spellEnd"/>
      <w:r w:rsidRPr="00CD13BD">
        <w:rPr>
          <w:i/>
          <w:iCs/>
          <w:sz w:val="22"/>
          <w:szCs w:val="22"/>
        </w:rPr>
        <w:t xml:space="preserve"> Perusahaan</w:t>
      </w:r>
      <w:r w:rsidRPr="00CD13BD">
        <w:rPr>
          <w:sz w:val="22"/>
          <w:szCs w:val="22"/>
        </w:rPr>
        <w:t xml:space="preserve">. </w:t>
      </w:r>
      <w:proofErr w:type="spellStart"/>
      <w:r w:rsidRPr="00CD13BD">
        <w:rPr>
          <w:sz w:val="22"/>
          <w:szCs w:val="22"/>
        </w:rPr>
        <w:t>Cetakan</w:t>
      </w:r>
      <w:proofErr w:type="spellEnd"/>
      <w:r w:rsidRPr="00CD13BD">
        <w:rPr>
          <w:sz w:val="22"/>
          <w:szCs w:val="22"/>
        </w:rPr>
        <w:t xml:space="preserve"> </w:t>
      </w:r>
      <w:proofErr w:type="spellStart"/>
      <w:r w:rsidRPr="00CD13BD">
        <w:rPr>
          <w:sz w:val="22"/>
          <w:szCs w:val="22"/>
        </w:rPr>
        <w:t>Kesepuluh</w:t>
      </w:r>
      <w:proofErr w:type="spellEnd"/>
      <w:r w:rsidRPr="00CD13BD">
        <w:rPr>
          <w:sz w:val="22"/>
          <w:szCs w:val="22"/>
        </w:rPr>
        <w:t xml:space="preserve">. </w:t>
      </w:r>
      <w:proofErr w:type="gramStart"/>
      <w:r w:rsidRPr="00CD13BD">
        <w:rPr>
          <w:sz w:val="22"/>
          <w:szCs w:val="22"/>
        </w:rPr>
        <w:t>Bandung :</w:t>
      </w:r>
      <w:proofErr w:type="gramEnd"/>
      <w:r w:rsidRPr="00CD13BD">
        <w:rPr>
          <w:sz w:val="22"/>
          <w:szCs w:val="22"/>
        </w:rPr>
        <w:t xml:space="preserve"> </w:t>
      </w:r>
      <w:proofErr w:type="spellStart"/>
      <w:r w:rsidRPr="00CD13BD">
        <w:rPr>
          <w:sz w:val="22"/>
          <w:szCs w:val="22"/>
        </w:rPr>
        <w:t>Penerbit</w:t>
      </w:r>
      <w:proofErr w:type="spellEnd"/>
      <w:r w:rsidRPr="00CD13BD">
        <w:rPr>
          <w:sz w:val="22"/>
          <w:szCs w:val="22"/>
        </w:rPr>
        <w:t xml:space="preserve"> PT </w:t>
      </w:r>
      <w:proofErr w:type="spellStart"/>
      <w:r w:rsidRPr="00CD13BD">
        <w:rPr>
          <w:sz w:val="22"/>
          <w:szCs w:val="22"/>
        </w:rPr>
        <w:t>Remaja</w:t>
      </w:r>
      <w:proofErr w:type="spellEnd"/>
      <w:r w:rsidRPr="00CD13BD">
        <w:rPr>
          <w:sz w:val="22"/>
          <w:szCs w:val="22"/>
        </w:rPr>
        <w:t xml:space="preserve"> </w:t>
      </w:r>
      <w:proofErr w:type="spellStart"/>
      <w:r w:rsidRPr="00CD13BD">
        <w:rPr>
          <w:sz w:val="22"/>
          <w:szCs w:val="22"/>
        </w:rPr>
        <w:t>Rosdakarya</w:t>
      </w:r>
      <w:proofErr w:type="spellEnd"/>
      <w:r w:rsidRPr="00CD13BD">
        <w:rPr>
          <w:sz w:val="22"/>
          <w:szCs w:val="22"/>
        </w:rPr>
        <w:t xml:space="preserve"> Offset.</w:t>
      </w:r>
    </w:p>
    <w:p w14:paraId="04995A6D" w14:textId="77777777" w:rsidR="00CD13BD" w:rsidRPr="00CD13BD" w:rsidRDefault="00CD13BD" w:rsidP="00F2397F">
      <w:pPr>
        <w:ind w:left="567" w:hanging="567"/>
        <w:jc w:val="both"/>
        <w:rPr>
          <w:sz w:val="22"/>
          <w:szCs w:val="22"/>
        </w:rPr>
      </w:pPr>
      <w:r w:rsidRPr="00CD13BD">
        <w:rPr>
          <w:sz w:val="22"/>
          <w:szCs w:val="22"/>
        </w:rPr>
        <w:t xml:space="preserve">Miles, Huberman. 1992. </w:t>
      </w:r>
      <w:r w:rsidRPr="00CD13BD">
        <w:rPr>
          <w:i/>
          <w:sz w:val="22"/>
          <w:szCs w:val="22"/>
        </w:rPr>
        <w:t xml:space="preserve">Analisa Data </w:t>
      </w:r>
      <w:proofErr w:type="spellStart"/>
      <w:r w:rsidRPr="00CD13BD">
        <w:rPr>
          <w:i/>
          <w:sz w:val="22"/>
          <w:szCs w:val="22"/>
        </w:rPr>
        <w:t>Kualitatif</w:t>
      </w:r>
      <w:proofErr w:type="spellEnd"/>
      <w:r w:rsidRPr="00CD13BD">
        <w:rPr>
          <w:i/>
          <w:sz w:val="22"/>
          <w:szCs w:val="22"/>
        </w:rPr>
        <w:t xml:space="preserve">. </w:t>
      </w:r>
      <w:proofErr w:type="spellStart"/>
      <w:r w:rsidRPr="00CD13BD">
        <w:rPr>
          <w:sz w:val="22"/>
          <w:szCs w:val="22"/>
        </w:rPr>
        <w:t>Alih</w:t>
      </w:r>
      <w:proofErr w:type="spellEnd"/>
      <w:r w:rsidRPr="00CD13BD">
        <w:rPr>
          <w:sz w:val="22"/>
          <w:szCs w:val="22"/>
        </w:rPr>
        <w:t xml:space="preserve"> Bahasa </w:t>
      </w:r>
      <w:proofErr w:type="spellStart"/>
      <w:r w:rsidRPr="00CD13BD">
        <w:rPr>
          <w:sz w:val="22"/>
          <w:szCs w:val="22"/>
        </w:rPr>
        <w:t>Rohidi</w:t>
      </w:r>
      <w:proofErr w:type="spellEnd"/>
      <w:r w:rsidRPr="00CD13BD">
        <w:rPr>
          <w:sz w:val="22"/>
          <w:szCs w:val="22"/>
        </w:rPr>
        <w:t xml:space="preserve">. </w:t>
      </w:r>
      <w:proofErr w:type="spellStart"/>
      <w:r w:rsidRPr="00CD13BD">
        <w:rPr>
          <w:sz w:val="22"/>
          <w:szCs w:val="22"/>
        </w:rPr>
        <w:t>Cetakan</w:t>
      </w:r>
      <w:proofErr w:type="spellEnd"/>
      <w:r w:rsidRPr="00CD13BD">
        <w:rPr>
          <w:sz w:val="22"/>
          <w:szCs w:val="22"/>
        </w:rPr>
        <w:t xml:space="preserve"> </w:t>
      </w:r>
    </w:p>
    <w:p w14:paraId="3F49E860" w14:textId="77777777" w:rsidR="00CD13BD" w:rsidRPr="00CD13BD" w:rsidRDefault="00CD13BD" w:rsidP="00F2397F">
      <w:pPr>
        <w:ind w:left="567" w:hanging="567"/>
        <w:jc w:val="both"/>
        <w:rPr>
          <w:sz w:val="22"/>
          <w:szCs w:val="22"/>
          <w:lang w:val="id-ID"/>
        </w:rPr>
      </w:pPr>
      <w:r w:rsidRPr="00CD13BD">
        <w:rPr>
          <w:sz w:val="22"/>
          <w:szCs w:val="22"/>
          <w:lang w:val="id-ID"/>
        </w:rPr>
        <w:t xml:space="preserve">Muhamad. 2019 </w:t>
      </w:r>
      <w:r w:rsidRPr="00CD13BD">
        <w:rPr>
          <w:i/>
          <w:iCs/>
          <w:sz w:val="22"/>
          <w:szCs w:val="22"/>
          <w:lang w:val="id-ID"/>
        </w:rPr>
        <w:t xml:space="preserve">Pengantar Ilmu </w:t>
      </w:r>
      <w:proofErr w:type="spellStart"/>
      <w:r w:rsidRPr="00CD13BD">
        <w:rPr>
          <w:i/>
          <w:iCs/>
          <w:sz w:val="22"/>
          <w:szCs w:val="22"/>
          <w:lang w:val="id-ID"/>
        </w:rPr>
        <w:t>Admiistrasi</w:t>
      </w:r>
      <w:proofErr w:type="spellEnd"/>
      <w:r w:rsidRPr="00CD13BD">
        <w:rPr>
          <w:i/>
          <w:iCs/>
          <w:sz w:val="22"/>
          <w:szCs w:val="22"/>
          <w:lang w:val="id-ID"/>
        </w:rPr>
        <w:t xml:space="preserve"> Negara</w:t>
      </w:r>
      <w:r w:rsidRPr="00CD13BD">
        <w:rPr>
          <w:sz w:val="22"/>
          <w:szCs w:val="22"/>
          <w:lang w:val="id-ID"/>
        </w:rPr>
        <w:t xml:space="preserve">. </w:t>
      </w:r>
      <w:proofErr w:type="spellStart"/>
      <w:r w:rsidRPr="00CD13BD">
        <w:rPr>
          <w:sz w:val="22"/>
          <w:szCs w:val="22"/>
        </w:rPr>
        <w:t>Unimal</w:t>
      </w:r>
      <w:proofErr w:type="spellEnd"/>
      <w:r w:rsidRPr="00CD13BD">
        <w:rPr>
          <w:sz w:val="22"/>
          <w:szCs w:val="22"/>
        </w:rPr>
        <w:t xml:space="preserve"> Press Jl. Sulawesi No.1-2 </w:t>
      </w:r>
      <w:proofErr w:type="spellStart"/>
      <w:r w:rsidRPr="00CD13BD">
        <w:rPr>
          <w:sz w:val="22"/>
          <w:szCs w:val="22"/>
        </w:rPr>
        <w:t>Kampus</w:t>
      </w:r>
      <w:proofErr w:type="spellEnd"/>
      <w:r w:rsidRPr="00CD13BD">
        <w:rPr>
          <w:sz w:val="22"/>
          <w:szCs w:val="22"/>
        </w:rPr>
        <w:t xml:space="preserve"> Bukit Indah </w:t>
      </w:r>
      <w:proofErr w:type="spellStart"/>
      <w:r w:rsidRPr="00CD13BD">
        <w:rPr>
          <w:sz w:val="22"/>
          <w:szCs w:val="22"/>
        </w:rPr>
        <w:t>Lhokseumawe</w:t>
      </w:r>
      <w:proofErr w:type="spellEnd"/>
      <w:r w:rsidRPr="00CD13BD">
        <w:rPr>
          <w:sz w:val="22"/>
          <w:szCs w:val="22"/>
        </w:rPr>
        <w:t xml:space="preserve"> 24351 </w:t>
      </w:r>
      <w:proofErr w:type="spellStart"/>
      <w:proofErr w:type="gramStart"/>
      <w:r w:rsidRPr="00CD13BD">
        <w:rPr>
          <w:sz w:val="22"/>
          <w:szCs w:val="22"/>
        </w:rPr>
        <w:t>PO.Box</w:t>
      </w:r>
      <w:proofErr w:type="spellEnd"/>
      <w:proofErr w:type="gramEnd"/>
      <w:r w:rsidRPr="00CD13BD">
        <w:rPr>
          <w:sz w:val="22"/>
          <w:szCs w:val="22"/>
        </w:rPr>
        <w:t xml:space="preserve">. 141. Telp. 0645-41373. Fax. 0645-44450 </w:t>
      </w:r>
      <w:proofErr w:type="spellStart"/>
      <w:r w:rsidRPr="00CD13BD">
        <w:rPr>
          <w:sz w:val="22"/>
          <w:szCs w:val="22"/>
        </w:rPr>
        <w:t>Laman</w:t>
      </w:r>
      <w:proofErr w:type="spellEnd"/>
      <w:r w:rsidRPr="00CD13BD">
        <w:rPr>
          <w:sz w:val="22"/>
          <w:szCs w:val="22"/>
        </w:rPr>
        <w:t>: www.unimal.ac.id/unimalpress. Email: unimalpress@gmail.com ISBN: 978-602-464-061-3</w:t>
      </w:r>
      <w:r w:rsidRPr="00CD13BD">
        <w:rPr>
          <w:sz w:val="22"/>
          <w:szCs w:val="22"/>
          <w:lang w:val="id-ID"/>
        </w:rPr>
        <w:t>.</w:t>
      </w:r>
    </w:p>
    <w:p w14:paraId="330BDC27" w14:textId="77777777" w:rsidR="00CD13BD" w:rsidRPr="00CD13BD" w:rsidRDefault="00CD13BD" w:rsidP="00F2397F">
      <w:pPr>
        <w:ind w:left="567" w:hanging="567"/>
        <w:jc w:val="both"/>
        <w:rPr>
          <w:sz w:val="22"/>
          <w:szCs w:val="22"/>
          <w:lang w:val="sv-SE"/>
        </w:rPr>
      </w:pPr>
      <w:r w:rsidRPr="00CD13BD">
        <w:rPr>
          <w:sz w:val="22"/>
          <w:szCs w:val="22"/>
          <w:lang w:val="es-ES"/>
        </w:rPr>
        <w:t xml:space="preserve">Ndraha, Taliziduhu 2003. </w:t>
      </w:r>
      <w:r w:rsidRPr="00CD13BD">
        <w:rPr>
          <w:i/>
          <w:iCs/>
          <w:sz w:val="22"/>
          <w:szCs w:val="22"/>
          <w:lang w:val="es-ES"/>
        </w:rPr>
        <w:t>Budaya Organisasi</w:t>
      </w:r>
      <w:r w:rsidRPr="00CD13BD">
        <w:rPr>
          <w:sz w:val="22"/>
          <w:szCs w:val="22"/>
          <w:lang w:val="es-ES"/>
        </w:rPr>
        <w:t xml:space="preserve">. </w:t>
      </w:r>
      <w:r w:rsidRPr="00CD13BD">
        <w:rPr>
          <w:sz w:val="22"/>
          <w:szCs w:val="22"/>
          <w:lang w:val="sv-SE"/>
        </w:rPr>
        <w:t>Jakarta : Rineka Cipta.</w:t>
      </w:r>
    </w:p>
    <w:p w14:paraId="2F2539BD" w14:textId="77777777" w:rsidR="00CD13BD" w:rsidRPr="00CD13BD" w:rsidRDefault="00CD13BD" w:rsidP="00F2397F">
      <w:pPr>
        <w:ind w:left="567" w:hanging="567"/>
        <w:jc w:val="both"/>
        <w:rPr>
          <w:sz w:val="22"/>
          <w:szCs w:val="22"/>
          <w:lang w:val="sv-SE"/>
        </w:rPr>
      </w:pPr>
      <w:r w:rsidRPr="00CD13BD">
        <w:rPr>
          <w:sz w:val="22"/>
          <w:szCs w:val="22"/>
        </w:rPr>
        <w:t xml:space="preserve">Neuman, Lawrence, W, 2007, </w:t>
      </w:r>
      <w:r w:rsidRPr="00CD13BD">
        <w:rPr>
          <w:i/>
          <w:sz w:val="22"/>
          <w:szCs w:val="22"/>
        </w:rPr>
        <w:t xml:space="preserve">Basic Of Social Research Qualitative and Quantitative </w:t>
      </w:r>
      <w:proofErr w:type="gramStart"/>
      <w:r w:rsidRPr="00CD13BD">
        <w:rPr>
          <w:i/>
          <w:sz w:val="22"/>
          <w:szCs w:val="22"/>
        </w:rPr>
        <w:t>Approaches</w:t>
      </w:r>
      <w:r w:rsidRPr="00CD13BD">
        <w:rPr>
          <w:sz w:val="22"/>
          <w:szCs w:val="22"/>
        </w:rPr>
        <w:t xml:space="preserve"> ,</w:t>
      </w:r>
      <w:proofErr w:type="gramEnd"/>
      <w:r w:rsidRPr="00CD13BD">
        <w:rPr>
          <w:sz w:val="22"/>
          <w:szCs w:val="22"/>
        </w:rPr>
        <w:t xml:space="preserve"> Second Edition, University Of </w:t>
      </w:r>
      <w:proofErr w:type="spellStart"/>
      <w:r w:rsidRPr="00CD13BD">
        <w:rPr>
          <w:sz w:val="22"/>
          <w:szCs w:val="22"/>
        </w:rPr>
        <w:t>WiscosinWhitewater</w:t>
      </w:r>
      <w:proofErr w:type="spellEnd"/>
      <w:r w:rsidRPr="00CD13BD">
        <w:rPr>
          <w:sz w:val="22"/>
          <w:szCs w:val="22"/>
        </w:rPr>
        <w:t xml:space="preserve"> USA, Pearson Education, Inc.</w:t>
      </w:r>
    </w:p>
    <w:p w14:paraId="1A45302F" w14:textId="77777777" w:rsidR="00CD13BD" w:rsidRPr="00CD13BD" w:rsidRDefault="00CD13BD" w:rsidP="00F2397F">
      <w:pPr>
        <w:ind w:left="567" w:hanging="567"/>
        <w:jc w:val="both"/>
        <w:rPr>
          <w:sz w:val="22"/>
          <w:szCs w:val="22"/>
          <w:lang w:val="sv-SE"/>
        </w:rPr>
      </w:pPr>
      <w:bookmarkStart w:id="7" w:name="_Hlk87016323"/>
      <w:r w:rsidRPr="00CD13BD">
        <w:rPr>
          <w:sz w:val="22"/>
          <w:szCs w:val="22"/>
          <w:lang w:val="sv-SE"/>
        </w:rPr>
        <w:t xml:space="preserve">Nogi, Hessel. 2005. </w:t>
      </w:r>
      <w:r w:rsidRPr="00CD13BD">
        <w:rPr>
          <w:i/>
          <w:sz w:val="22"/>
          <w:szCs w:val="22"/>
          <w:lang w:val="sv-SE"/>
        </w:rPr>
        <w:t>Manajemen Publik</w:t>
      </w:r>
      <w:r w:rsidRPr="00CD13BD">
        <w:rPr>
          <w:b/>
          <w:sz w:val="22"/>
          <w:szCs w:val="22"/>
          <w:lang w:val="sv-SE"/>
        </w:rPr>
        <w:t xml:space="preserve">. </w:t>
      </w:r>
      <w:r w:rsidRPr="00CD13BD">
        <w:rPr>
          <w:sz w:val="22"/>
          <w:szCs w:val="22"/>
          <w:lang w:val="sv-SE"/>
        </w:rPr>
        <w:t>Jakarta : PT Gramedia Widiasarana Indonesia.</w:t>
      </w:r>
    </w:p>
    <w:bookmarkEnd w:id="7"/>
    <w:p w14:paraId="51D93169" w14:textId="77777777" w:rsidR="00CD13BD" w:rsidRPr="00CD13BD" w:rsidRDefault="00CD13BD" w:rsidP="00F2397F">
      <w:pPr>
        <w:tabs>
          <w:tab w:val="left" w:pos="1080"/>
        </w:tabs>
        <w:ind w:left="567" w:hanging="567"/>
        <w:jc w:val="both"/>
        <w:rPr>
          <w:sz w:val="22"/>
          <w:szCs w:val="22"/>
          <w:lang w:val="fi-FI"/>
        </w:rPr>
      </w:pPr>
      <w:r w:rsidRPr="00CD13BD">
        <w:rPr>
          <w:sz w:val="22"/>
          <w:szCs w:val="22"/>
          <w:lang w:val="sv-SE"/>
        </w:rPr>
        <w:t xml:space="preserve">Robbins, </w:t>
      </w:r>
      <w:r w:rsidRPr="00CD13BD">
        <w:rPr>
          <w:sz w:val="22"/>
          <w:szCs w:val="22"/>
          <w:lang w:val="id-ID"/>
        </w:rPr>
        <w:t>2013</w:t>
      </w:r>
      <w:r w:rsidRPr="00CD13BD">
        <w:rPr>
          <w:sz w:val="22"/>
          <w:szCs w:val="22"/>
          <w:lang w:val="fi-FI"/>
        </w:rPr>
        <w:t xml:space="preserve">. </w:t>
      </w:r>
      <w:r w:rsidRPr="00CD13BD">
        <w:rPr>
          <w:i/>
          <w:sz w:val="22"/>
          <w:szCs w:val="22"/>
          <w:lang w:val="fi-FI"/>
        </w:rPr>
        <w:t>Organi</w:t>
      </w:r>
      <w:proofErr w:type="spellStart"/>
      <w:r w:rsidRPr="00CD13BD">
        <w:rPr>
          <w:i/>
          <w:sz w:val="22"/>
          <w:szCs w:val="22"/>
          <w:lang w:val="id-ID"/>
        </w:rPr>
        <w:t>zation</w:t>
      </w:r>
      <w:proofErr w:type="spellEnd"/>
      <w:r w:rsidRPr="00CD13BD">
        <w:rPr>
          <w:i/>
          <w:sz w:val="22"/>
          <w:szCs w:val="22"/>
          <w:lang w:val="id-ID"/>
        </w:rPr>
        <w:t xml:space="preserve"> </w:t>
      </w:r>
      <w:proofErr w:type="spellStart"/>
      <w:r w:rsidRPr="00CD13BD">
        <w:rPr>
          <w:i/>
          <w:sz w:val="22"/>
          <w:szCs w:val="22"/>
          <w:lang w:val="id-ID"/>
        </w:rPr>
        <w:t>Behavior</w:t>
      </w:r>
      <w:proofErr w:type="spellEnd"/>
      <w:r w:rsidRPr="00CD13BD">
        <w:rPr>
          <w:sz w:val="22"/>
          <w:szCs w:val="22"/>
          <w:lang w:val="fi-FI"/>
        </w:rPr>
        <w:t xml:space="preserve">. </w:t>
      </w:r>
      <w:proofErr w:type="spellStart"/>
      <w:r w:rsidRPr="00CD13BD">
        <w:rPr>
          <w:sz w:val="22"/>
          <w:szCs w:val="22"/>
          <w:lang w:val="id-ID"/>
        </w:rPr>
        <w:t>Five</w:t>
      </w:r>
      <w:proofErr w:type="spellEnd"/>
      <w:r w:rsidRPr="00CD13BD">
        <w:rPr>
          <w:sz w:val="22"/>
          <w:szCs w:val="22"/>
          <w:lang w:val="id-ID"/>
        </w:rPr>
        <w:t xml:space="preserve"> </w:t>
      </w:r>
      <w:r w:rsidRPr="00CD13BD">
        <w:rPr>
          <w:sz w:val="22"/>
          <w:szCs w:val="22"/>
        </w:rPr>
        <w:t>Seventh</w:t>
      </w:r>
      <w:proofErr w:type="spellStart"/>
      <w:r w:rsidRPr="00CD13BD">
        <w:rPr>
          <w:sz w:val="22"/>
          <w:szCs w:val="22"/>
          <w:lang w:val="id-ID"/>
        </w:rPr>
        <w:t>een</w:t>
      </w:r>
      <w:proofErr w:type="spellEnd"/>
      <w:r w:rsidRPr="00CD13BD">
        <w:rPr>
          <w:sz w:val="22"/>
          <w:szCs w:val="22"/>
        </w:rPr>
        <w:t xml:space="preserve"> Edition, Copyright © 2013, by Pearson Education, Inc., publishing as</w:t>
      </w:r>
      <w:r w:rsidRPr="00CD13BD">
        <w:rPr>
          <w:sz w:val="22"/>
          <w:szCs w:val="22"/>
          <w:lang w:val="id-ID"/>
        </w:rPr>
        <w:t xml:space="preserve"> </w:t>
      </w:r>
      <w:r w:rsidRPr="00CD13BD">
        <w:rPr>
          <w:sz w:val="22"/>
          <w:szCs w:val="22"/>
        </w:rPr>
        <w:t>Prentice Hall</w:t>
      </w:r>
      <w:r w:rsidRPr="00CD13BD">
        <w:rPr>
          <w:sz w:val="22"/>
          <w:szCs w:val="22"/>
          <w:lang w:val="id-ID"/>
        </w:rPr>
        <w:t xml:space="preserve">. All </w:t>
      </w:r>
      <w:proofErr w:type="spellStart"/>
      <w:r w:rsidRPr="00CD13BD">
        <w:rPr>
          <w:sz w:val="22"/>
          <w:szCs w:val="22"/>
          <w:lang w:val="id-ID"/>
        </w:rPr>
        <w:t>rights</w:t>
      </w:r>
      <w:proofErr w:type="spellEnd"/>
      <w:r w:rsidRPr="00CD13BD">
        <w:rPr>
          <w:sz w:val="22"/>
          <w:szCs w:val="22"/>
          <w:lang w:val="id-ID"/>
        </w:rPr>
        <w:t xml:space="preserve"> </w:t>
      </w:r>
      <w:proofErr w:type="spellStart"/>
      <w:r w:rsidRPr="00CD13BD">
        <w:rPr>
          <w:sz w:val="22"/>
          <w:szCs w:val="22"/>
          <w:lang w:val="id-ID"/>
        </w:rPr>
        <w:t>reserved</w:t>
      </w:r>
      <w:proofErr w:type="spellEnd"/>
      <w:r w:rsidRPr="00CD13BD">
        <w:rPr>
          <w:sz w:val="22"/>
          <w:szCs w:val="22"/>
          <w:lang w:val="id-ID"/>
        </w:rPr>
        <w:t xml:space="preserve">. </w:t>
      </w:r>
      <w:proofErr w:type="spellStart"/>
      <w:r w:rsidRPr="00CD13BD">
        <w:rPr>
          <w:sz w:val="22"/>
          <w:szCs w:val="22"/>
          <w:lang w:val="id-ID"/>
        </w:rPr>
        <w:t>Manufactured</w:t>
      </w:r>
      <w:proofErr w:type="spellEnd"/>
      <w:r w:rsidRPr="00CD13BD">
        <w:rPr>
          <w:sz w:val="22"/>
          <w:szCs w:val="22"/>
          <w:lang w:val="id-ID"/>
        </w:rPr>
        <w:t xml:space="preserve"> in </w:t>
      </w:r>
      <w:proofErr w:type="spellStart"/>
      <w:r w:rsidRPr="00CD13BD">
        <w:rPr>
          <w:sz w:val="22"/>
          <w:szCs w:val="22"/>
          <w:lang w:val="id-ID"/>
        </w:rPr>
        <w:t>the</w:t>
      </w:r>
      <w:proofErr w:type="spellEnd"/>
      <w:r w:rsidRPr="00CD13BD">
        <w:rPr>
          <w:sz w:val="22"/>
          <w:szCs w:val="22"/>
          <w:lang w:val="id-ID"/>
        </w:rPr>
        <w:t xml:space="preserve"> United States </w:t>
      </w:r>
      <w:proofErr w:type="spellStart"/>
      <w:r w:rsidRPr="00CD13BD">
        <w:rPr>
          <w:sz w:val="22"/>
          <w:szCs w:val="22"/>
          <w:lang w:val="id-ID"/>
        </w:rPr>
        <w:t>of</w:t>
      </w:r>
      <w:proofErr w:type="spellEnd"/>
      <w:r w:rsidRPr="00CD13BD">
        <w:rPr>
          <w:sz w:val="22"/>
          <w:szCs w:val="22"/>
          <w:lang w:val="id-ID"/>
        </w:rPr>
        <w:t xml:space="preserve"> America</w:t>
      </w:r>
    </w:p>
    <w:p w14:paraId="61B454A9" w14:textId="77777777" w:rsidR="00CD13BD" w:rsidRPr="00CD13BD" w:rsidRDefault="00CD13BD" w:rsidP="00F2397F">
      <w:pPr>
        <w:ind w:left="567" w:hanging="567"/>
        <w:jc w:val="both"/>
        <w:rPr>
          <w:sz w:val="22"/>
          <w:szCs w:val="22"/>
          <w:lang w:val="id-ID"/>
        </w:rPr>
      </w:pPr>
      <w:r w:rsidRPr="00CD13BD">
        <w:rPr>
          <w:sz w:val="22"/>
          <w:szCs w:val="22"/>
          <w:lang w:val="fi-FI"/>
        </w:rPr>
        <w:lastRenderedPageBreak/>
        <w:t>------------.200</w:t>
      </w:r>
      <w:r w:rsidRPr="00CD13BD">
        <w:rPr>
          <w:sz w:val="22"/>
          <w:szCs w:val="22"/>
          <w:lang w:val="id-ID"/>
        </w:rPr>
        <w:t>8</w:t>
      </w:r>
      <w:r w:rsidRPr="00CD13BD">
        <w:rPr>
          <w:sz w:val="22"/>
          <w:szCs w:val="22"/>
          <w:lang w:val="fi-FI"/>
        </w:rPr>
        <w:t xml:space="preserve">. </w:t>
      </w:r>
      <w:r w:rsidRPr="00CD13BD">
        <w:rPr>
          <w:i/>
          <w:sz w:val="22"/>
          <w:szCs w:val="22"/>
          <w:lang w:val="fi-FI"/>
        </w:rPr>
        <w:t>Perilaku Organisasi</w:t>
      </w:r>
      <w:r w:rsidRPr="00CD13BD">
        <w:rPr>
          <w:sz w:val="22"/>
          <w:szCs w:val="22"/>
          <w:lang w:val="fi-FI"/>
        </w:rPr>
        <w:t xml:space="preserve">. </w:t>
      </w:r>
      <w:r w:rsidRPr="00CD13BD">
        <w:rPr>
          <w:i/>
          <w:iCs/>
          <w:sz w:val="22"/>
          <w:szCs w:val="22"/>
        </w:rPr>
        <w:t>Organization Behavior</w:t>
      </w:r>
      <w:r w:rsidRPr="00CD13BD">
        <w:rPr>
          <w:sz w:val="22"/>
          <w:szCs w:val="22"/>
          <w:lang w:val="id-ID"/>
        </w:rPr>
        <w:t xml:space="preserve">. Buku 2. Edisi 12. Penerjemah. Diana Angelica. </w:t>
      </w:r>
      <w:r w:rsidRPr="00CD13BD">
        <w:rPr>
          <w:sz w:val="22"/>
          <w:szCs w:val="22"/>
          <w:lang w:val="fi-FI"/>
        </w:rPr>
        <w:t>Jakarta : Indeks</w:t>
      </w:r>
      <w:r w:rsidRPr="00CD13BD">
        <w:rPr>
          <w:sz w:val="22"/>
          <w:szCs w:val="22"/>
          <w:lang w:val="id-ID"/>
        </w:rPr>
        <w:t>.</w:t>
      </w:r>
    </w:p>
    <w:p w14:paraId="285E6F69" w14:textId="77777777" w:rsidR="00CD13BD" w:rsidRPr="00CD13BD" w:rsidRDefault="00CD13BD" w:rsidP="00F2397F">
      <w:pPr>
        <w:ind w:left="567" w:hanging="567"/>
        <w:jc w:val="both"/>
        <w:rPr>
          <w:sz w:val="22"/>
          <w:szCs w:val="22"/>
          <w:lang w:val="fi-FI"/>
        </w:rPr>
      </w:pPr>
      <w:r w:rsidRPr="00CD13BD">
        <w:rPr>
          <w:sz w:val="22"/>
          <w:szCs w:val="22"/>
          <w:lang w:val="fi-FI"/>
        </w:rPr>
        <w:t xml:space="preserve">----------. 2008. </w:t>
      </w:r>
      <w:r w:rsidRPr="00CD13BD">
        <w:rPr>
          <w:i/>
          <w:sz w:val="22"/>
          <w:szCs w:val="22"/>
          <w:lang w:val="fi-FI"/>
        </w:rPr>
        <w:t>Prinsip-prinsip Perilaku Organisasi</w:t>
      </w:r>
      <w:r w:rsidRPr="00CD13BD">
        <w:rPr>
          <w:sz w:val="22"/>
          <w:szCs w:val="22"/>
          <w:lang w:val="fi-FI"/>
        </w:rPr>
        <w:t>, Ed</w:t>
      </w:r>
      <w:r w:rsidRPr="00CD13BD">
        <w:rPr>
          <w:sz w:val="22"/>
          <w:szCs w:val="22"/>
          <w:lang w:val="id-ID"/>
        </w:rPr>
        <w:t>isi</w:t>
      </w:r>
      <w:r w:rsidRPr="00CD13BD">
        <w:rPr>
          <w:sz w:val="22"/>
          <w:szCs w:val="22"/>
          <w:lang w:val="fi-FI"/>
        </w:rPr>
        <w:t xml:space="preserve"> kelima. Alih </w:t>
      </w:r>
    </w:p>
    <w:p w14:paraId="49E4C7F1" w14:textId="77777777" w:rsidR="00CD13BD" w:rsidRPr="00CD13BD" w:rsidRDefault="00CD13BD" w:rsidP="00F2397F">
      <w:pPr>
        <w:ind w:left="567" w:hanging="567"/>
        <w:jc w:val="both"/>
        <w:rPr>
          <w:sz w:val="22"/>
          <w:szCs w:val="22"/>
          <w:lang w:val="fi-FI"/>
        </w:rPr>
      </w:pPr>
      <w:r w:rsidRPr="00CD13BD">
        <w:rPr>
          <w:sz w:val="22"/>
          <w:szCs w:val="22"/>
          <w:lang w:val="fi-FI"/>
        </w:rPr>
        <w:t xml:space="preserve">                  Bahasa Halida . Jakarta. Erlangga.</w:t>
      </w:r>
    </w:p>
    <w:p w14:paraId="23491CF4" w14:textId="77777777" w:rsidR="00CD13BD" w:rsidRPr="00CD13BD" w:rsidRDefault="00CD13BD" w:rsidP="00F2397F">
      <w:pPr>
        <w:ind w:left="567" w:hanging="567"/>
        <w:jc w:val="both"/>
        <w:rPr>
          <w:sz w:val="22"/>
          <w:szCs w:val="22"/>
        </w:rPr>
      </w:pPr>
      <w:r w:rsidRPr="00CD13BD">
        <w:rPr>
          <w:sz w:val="22"/>
          <w:szCs w:val="22"/>
        </w:rPr>
        <w:t>-----------,</w:t>
      </w:r>
      <w:r w:rsidRPr="00CD13BD">
        <w:rPr>
          <w:sz w:val="22"/>
          <w:szCs w:val="22"/>
          <w:lang w:val="id-ID"/>
        </w:rPr>
        <w:t>2005</w:t>
      </w:r>
      <w:r w:rsidRPr="00CD13BD">
        <w:rPr>
          <w:sz w:val="22"/>
          <w:szCs w:val="22"/>
        </w:rPr>
        <w:t xml:space="preserve">. </w:t>
      </w:r>
      <w:r w:rsidRPr="00CD13BD">
        <w:rPr>
          <w:i/>
          <w:iCs/>
          <w:sz w:val="22"/>
          <w:szCs w:val="22"/>
        </w:rPr>
        <w:t xml:space="preserve">Organization Behavior, Concepts, </w:t>
      </w:r>
      <w:proofErr w:type="spellStart"/>
      <w:proofErr w:type="gramStart"/>
      <w:r w:rsidRPr="00CD13BD">
        <w:rPr>
          <w:i/>
          <w:iCs/>
          <w:sz w:val="22"/>
          <w:szCs w:val="22"/>
        </w:rPr>
        <w:t>Controversies,Application</w:t>
      </w:r>
      <w:proofErr w:type="spellEnd"/>
      <w:proofErr w:type="gramEnd"/>
      <w:r w:rsidRPr="00CD13BD">
        <w:rPr>
          <w:i/>
          <w:iCs/>
          <w:sz w:val="22"/>
          <w:szCs w:val="22"/>
        </w:rPr>
        <w:t xml:space="preserve">. </w:t>
      </w:r>
      <w:proofErr w:type="spellStart"/>
      <w:r w:rsidRPr="00CD13BD">
        <w:rPr>
          <w:sz w:val="22"/>
          <w:szCs w:val="22"/>
          <w:lang w:val="id-ID"/>
        </w:rPr>
        <w:t>five</w:t>
      </w:r>
      <w:proofErr w:type="spellEnd"/>
      <w:r w:rsidRPr="00CD13BD">
        <w:rPr>
          <w:sz w:val="22"/>
          <w:szCs w:val="22"/>
        </w:rPr>
        <w:t>Seventh</w:t>
      </w:r>
      <w:proofErr w:type="spellStart"/>
      <w:r w:rsidRPr="00CD13BD">
        <w:rPr>
          <w:sz w:val="22"/>
          <w:szCs w:val="22"/>
          <w:lang w:val="id-ID"/>
        </w:rPr>
        <w:t>een</w:t>
      </w:r>
      <w:proofErr w:type="spellEnd"/>
      <w:r w:rsidRPr="00CD13BD">
        <w:rPr>
          <w:sz w:val="22"/>
          <w:szCs w:val="22"/>
        </w:rPr>
        <w:t xml:space="preserve"> Edition, Jakarta : Englewood Cliffs dan PT. </w:t>
      </w:r>
      <w:proofErr w:type="spellStart"/>
      <w:proofErr w:type="gramStart"/>
      <w:r w:rsidRPr="00CD13BD">
        <w:rPr>
          <w:sz w:val="22"/>
          <w:szCs w:val="22"/>
        </w:rPr>
        <w:t>Prenhallindo</w:t>
      </w:r>
      <w:proofErr w:type="spellEnd"/>
      <w:r w:rsidRPr="00CD13BD">
        <w:rPr>
          <w:sz w:val="22"/>
          <w:szCs w:val="22"/>
        </w:rPr>
        <w:t>,.</w:t>
      </w:r>
      <w:proofErr w:type="gramEnd"/>
    </w:p>
    <w:p w14:paraId="6060E6B4" w14:textId="77777777" w:rsidR="00CD13BD" w:rsidRPr="00CD13BD" w:rsidRDefault="00CD13BD" w:rsidP="00F2397F">
      <w:pPr>
        <w:ind w:left="567" w:hanging="567"/>
        <w:jc w:val="both"/>
        <w:rPr>
          <w:sz w:val="22"/>
          <w:szCs w:val="22"/>
        </w:rPr>
      </w:pPr>
      <w:proofErr w:type="spellStart"/>
      <w:r w:rsidRPr="00CD13BD">
        <w:rPr>
          <w:sz w:val="22"/>
          <w:szCs w:val="22"/>
        </w:rPr>
        <w:t>Riani</w:t>
      </w:r>
      <w:proofErr w:type="spellEnd"/>
      <w:r w:rsidRPr="00CD13BD">
        <w:rPr>
          <w:sz w:val="22"/>
          <w:szCs w:val="22"/>
        </w:rPr>
        <w:t xml:space="preserve">, Asri </w:t>
      </w:r>
      <w:proofErr w:type="spellStart"/>
      <w:r w:rsidRPr="00CD13BD">
        <w:rPr>
          <w:sz w:val="22"/>
          <w:szCs w:val="22"/>
        </w:rPr>
        <w:t>Laksmi</w:t>
      </w:r>
      <w:proofErr w:type="spellEnd"/>
      <w:r w:rsidRPr="00CD13BD">
        <w:rPr>
          <w:sz w:val="22"/>
          <w:szCs w:val="22"/>
        </w:rPr>
        <w:t xml:space="preserve">. 2011.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Organisasi</w:t>
      </w:r>
      <w:proofErr w:type="spellEnd"/>
      <w:r w:rsidRPr="00CD13BD">
        <w:rPr>
          <w:sz w:val="22"/>
          <w:szCs w:val="22"/>
        </w:rPr>
        <w:t xml:space="preserve">. Yogyakarta: </w:t>
      </w:r>
      <w:proofErr w:type="spellStart"/>
      <w:r w:rsidRPr="00CD13BD">
        <w:rPr>
          <w:sz w:val="22"/>
          <w:szCs w:val="22"/>
        </w:rPr>
        <w:t>Graha</w:t>
      </w:r>
      <w:proofErr w:type="spellEnd"/>
      <w:r w:rsidRPr="00CD13BD">
        <w:rPr>
          <w:sz w:val="22"/>
          <w:szCs w:val="22"/>
        </w:rPr>
        <w:t xml:space="preserve"> </w:t>
      </w:r>
      <w:proofErr w:type="spellStart"/>
      <w:r w:rsidRPr="00CD13BD">
        <w:rPr>
          <w:sz w:val="22"/>
          <w:szCs w:val="22"/>
        </w:rPr>
        <w:t>Ilmu</w:t>
      </w:r>
      <w:proofErr w:type="spellEnd"/>
      <w:r w:rsidRPr="00CD13BD">
        <w:rPr>
          <w:sz w:val="22"/>
          <w:szCs w:val="22"/>
        </w:rPr>
        <w:t>.</w:t>
      </w:r>
    </w:p>
    <w:p w14:paraId="199C2AFE" w14:textId="77777777" w:rsidR="00CD13BD" w:rsidRPr="00CD13BD" w:rsidRDefault="00CD13BD" w:rsidP="00F2397F">
      <w:pPr>
        <w:ind w:left="567" w:hanging="567"/>
        <w:rPr>
          <w:sz w:val="22"/>
          <w:szCs w:val="22"/>
        </w:rPr>
      </w:pPr>
      <w:bookmarkStart w:id="8" w:name="_Hlk96133097"/>
      <w:proofErr w:type="spellStart"/>
      <w:r w:rsidRPr="00CD13BD">
        <w:rPr>
          <w:sz w:val="22"/>
          <w:szCs w:val="22"/>
        </w:rPr>
        <w:t>Sazali</w:t>
      </w:r>
      <w:proofErr w:type="spellEnd"/>
      <w:r w:rsidRPr="00CD13BD">
        <w:rPr>
          <w:sz w:val="22"/>
          <w:szCs w:val="22"/>
        </w:rPr>
        <w:t xml:space="preserve"> Hasan. 2020</w:t>
      </w:r>
      <w:bookmarkEnd w:id="8"/>
      <w:r w:rsidRPr="00CD13BD">
        <w:rPr>
          <w:sz w:val="22"/>
          <w:szCs w:val="22"/>
        </w:rPr>
        <w:t xml:space="preserve">. </w:t>
      </w:r>
      <w:proofErr w:type="spellStart"/>
      <w:r w:rsidRPr="00CD13BD">
        <w:rPr>
          <w:i/>
          <w:iCs/>
          <w:sz w:val="22"/>
          <w:szCs w:val="22"/>
        </w:rPr>
        <w:t>Penelitian</w:t>
      </w:r>
      <w:proofErr w:type="spellEnd"/>
      <w:r w:rsidRPr="00CD13BD">
        <w:rPr>
          <w:i/>
          <w:iCs/>
          <w:sz w:val="22"/>
          <w:szCs w:val="22"/>
        </w:rPr>
        <w:t xml:space="preserve"> </w:t>
      </w:r>
      <w:proofErr w:type="spellStart"/>
      <w:r w:rsidRPr="00CD13BD">
        <w:rPr>
          <w:i/>
          <w:iCs/>
          <w:sz w:val="22"/>
          <w:szCs w:val="22"/>
        </w:rPr>
        <w:t>Kualitatif</w:t>
      </w:r>
      <w:proofErr w:type="spellEnd"/>
      <w:r w:rsidRPr="00CD13BD">
        <w:rPr>
          <w:sz w:val="22"/>
          <w:szCs w:val="22"/>
        </w:rPr>
        <w:t xml:space="preserve">. Wal </w:t>
      </w:r>
      <w:proofErr w:type="spellStart"/>
      <w:r w:rsidRPr="00CD13BD">
        <w:rPr>
          <w:sz w:val="22"/>
          <w:szCs w:val="22"/>
        </w:rPr>
        <w:t>ashri</w:t>
      </w:r>
      <w:proofErr w:type="spellEnd"/>
      <w:r w:rsidRPr="00CD13BD">
        <w:rPr>
          <w:sz w:val="22"/>
          <w:szCs w:val="22"/>
        </w:rPr>
        <w:t xml:space="preserve"> Publishing Jl. </w:t>
      </w:r>
      <w:proofErr w:type="spellStart"/>
      <w:r w:rsidRPr="00CD13BD">
        <w:rPr>
          <w:sz w:val="22"/>
          <w:szCs w:val="22"/>
        </w:rPr>
        <w:t>Ekarasmi</w:t>
      </w:r>
      <w:proofErr w:type="spellEnd"/>
      <w:r w:rsidRPr="00CD13BD">
        <w:rPr>
          <w:sz w:val="22"/>
          <w:szCs w:val="22"/>
        </w:rPr>
        <w:t xml:space="preserve"> Medan Sumatera Utara </w:t>
      </w:r>
      <w:proofErr w:type="spellStart"/>
      <w:r w:rsidRPr="00CD13BD">
        <w:rPr>
          <w:sz w:val="22"/>
          <w:szCs w:val="22"/>
        </w:rPr>
        <w:t>Cetakan</w:t>
      </w:r>
      <w:proofErr w:type="spellEnd"/>
      <w:r w:rsidRPr="00CD13BD">
        <w:rPr>
          <w:sz w:val="22"/>
          <w:szCs w:val="22"/>
        </w:rPr>
        <w:t xml:space="preserve"> </w:t>
      </w:r>
      <w:proofErr w:type="spellStart"/>
      <w:proofErr w:type="gramStart"/>
      <w:r w:rsidRPr="00CD13BD">
        <w:rPr>
          <w:sz w:val="22"/>
          <w:szCs w:val="22"/>
        </w:rPr>
        <w:t>pertama</w:t>
      </w:r>
      <w:proofErr w:type="spellEnd"/>
      <w:r w:rsidRPr="00CD13BD">
        <w:rPr>
          <w:sz w:val="22"/>
          <w:szCs w:val="22"/>
        </w:rPr>
        <w:t xml:space="preserve"> ,</w:t>
      </w:r>
      <w:proofErr w:type="gramEnd"/>
      <w:r w:rsidRPr="00CD13BD">
        <w:rPr>
          <w:sz w:val="22"/>
          <w:szCs w:val="22"/>
        </w:rPr>
        <w:t xml:space="preserve"> </w:t>
      </w:r>
      <w:proofErr w:type="spellStart"/>
      <w:r w:rsidRPr="00CD13BD">
        <w:rPr>
          <w:sz w:val="22"/>
          <w:szCs w:val="22"/>
        </w:rPr>
        <w:t>Maret</w:t>
      </w:r>
      <w:proofErr w:type="spellEnd"/>
      <w:r w:rsidRPr="00CD13BD">
        <w:rPr>
          <w:sz w:val="22"/>
          <w:szCs w:val="22"/>
        </w:rPr>
        <w:t xml:space="preserve"> 2020 ISBN 978-602 5799- 68-6.</w:t>
      </w:r>
    </w:p>
    <w:p w14:paraId="4523B637" w14:textId="77777777" w:rsidR="00CD13BD" w:rsidRPr="00CD13BD" w:rsidRDefault="00CD13BD" w:rsidP="00F2397F">
      <w:pPr>
        <w:ind w:left="567" w:hanging="567"/>
        <w:jc w:val="both"/>
        <w:rPr>
          <w:sz w:val="22"/>
          <w:szCs w:val="22"/>
        </w:rPr>
      </w:pPr>
      <w:r w:rsidRPr="00CD13BD">
        <w:rPr>
          <w:sz w:val="22"/>
          <w:szCs w:val="22"/>
        </w:rPr>
        <w:t xml:space="preserve">Senge, Peter M. (1994). </w:t>
      </w:r>
      <w:r w:rsidRPr="00CD13BD">
        <w:rPr>
          <w:i/>
          <w:sz w:val="22"/>
          <w:szCs w:val="22"/>
        </w:rPr>
        <w:t>The Fifth Discipline</w:t>
      </w:r>
      <w:r w:rsidRPr="00CD13BD">
        <w:rPr>
          <w:sz w:val="22"/>
          <w:szCs w:val="22"/>
        </w:rPr>
        <w:t xml:space="preserve">: </w:t>
      </w:r>
      <w:r w:rsidRPr="00CD13BD">
        <w:rPr>
          <w:i/>
          <w:iCs/>
          <w:sz w:val="22"/>
          <w:szCs w:val="22"/>
        </w:rPr>
        <w:t>The Art and Practice of the Learning Organization</w:t>
      </w:r>
      <w:r w:rsidRPr="00CD13BD">
        <w:rPr>
          <w:sz w:val="22"/>
          <w:szCs w:val="22"/>
        </w:rPr>
        <w:t>, USA - New York: Doubleday.</w:t>
      </w:r>
    </w:p>
    <w:p w14:paraId="041635F3" w14:textId="77777777" w:rsidR="00CD13BD" w:rsidRPr="00CD13BD" w:rsidRDefault="00CD13BD" w:rsidP="00F2397F">
      <w:pPr>
        <w:ind w:left="567" w:hanging="567"/>
        <w:jc w:val="both"/>
        <w:rPr>
          <w:sz w:val="22"/>
          <w:szCs w:val="22"/>
          <w:lang w:val="id-ID"/>
        </w:rPr>
      </w:pPr>
      <w:proofErr w:type="spellStart"/>
      <w:r w:rsidRPr="00CD13BD">
        <w:rPr>
          <w:sz w:val="22"/>
          <w:szCs w:val="22"/>
        </w:rPr>
        <w:t>Supriadi</w:t>
      </w:r>
      <w:proofErr w:type="spellEnd"/>
      <w:r w:rsidRPr="00CD13BD">
        <w:rPr>
          <w:sz w:val="22"/>
          <w:szCs w:val="22"/>
        </w:rPr>
        <w:t xml:space="preserve"> Ono </w:t>
      </w:r>
      <w:bookmarkStart w:id="9" w:name="_Hlk88848253"/>
      <w:r w:rsidRPr="00CD13BD">
        <w:rPr>
          <w:sz w:val="22"/>
          <w:szCs w:val="22"/>
        </w:rPr>
        <w:t xml:space="preserve">&amp; Pandu </w:t>
      </w:r>
      <w:proofErr w:type="spellStart"/>
      <w:r w:rsidRPr="00CD13BD">
        <w:rPr>
          <w:sz w:val="22"/>
          <w:szCs w:val="22"/>
        </w:rPr>
        <w:t>Cakranegara</w:t>
      </w:r>
      <w:bookmarkEnd w:id="9"/>
      <w:proofErr w:type="spellEnd"/>
      <w:r w:rsidRPr="00CD13BD">
        <w:rPr>
          <w:sz w:val="22"/>
          <w:szCs w:val="22"/>
          <w:lang w:val="id-ID"/>
        </w:rPr>
        <w:t xml:space="preserve">. 2019. </w:t>
      </w:r>
      <w:proofErr w:type="spellStart"/>
      <w:r w:rsidRPr="00CD13BD">
        <w:rPr>
          <w:sz w:val="22"/>
          <w:szCs w:val="22"/>
        </w:rPr>
        <w:t>Perilaku</w:t>
      </w:r>
      <w:proofErr w:type="spellEnd"/>
      <w:r w:rsidRPr="00CD13BD">
        <w:rPr>
          <w:sz w:val="22"/>
          <w:szCs w:val="22"/>
        </w:rPr>
        <w:t xml:space="preserve"> </w:t>
      </w:r>
      <w:proofErr w:type="spellStart"/>
      <w:proofErr w:type="gramStart"/>
      <w:r w:rsidRPr="00CD13BD">
        <w:rPr>
          <w:sz w:val="22"/>
          <w:szCs w:val="22"/>
        </w:rPr>
        <w:t>Organisasi</w:t>
      </w:r>
      <w:proofErr w:type="spellEnd"/>
      <w:r w:rsidRPr="00CD13BD">
        <w:rPr>
          <w:sz w:val="22"/>
          <w:szCs w:val="22"/>
        </w:rPr>
        <w:t xml:space="preserve"> :</w:t>
      </w:r>
      <w:proofErr w:type="gramEnd"/>
      <w:r w:rsidRPr="00CD13BD">
        <w:rPr>
          <w:sz w:val="22"/>
          <w:szCs w:val="22"/>
        </w:rPr>
        <w:t xml:space="preserve"> </w:t>
      </w:r>
      <w:proofErr w:type="spellStart"/>
      <w:r w:rsidRPr="00CD13BD">
        <w:rPr>
          <w:i/>
          <w:iCs/>
          <w:sz w:val="22"/>
          <w:szCs w:val="22"/>
        </w:rPr>
        <w:t>Konsep</w:t>
      </w:r>
      <w:proofErr w:type="spellEnd"/>
      <w:r w:rsidRPr="00CD13BD">
        <w:rPr>
          <w:i/>
          <w:iCs/>
          <w:sz w:val="22"/>
          <w:szCs w:val="22"/>
        </w:rPr>
        <w:t xml:space="preserve"> dan </w:t>
      </w:r>
      <w:proofErr w:type="spellStart"/>
      <w:r w:rsidRPr="00CD13BD">
        <w:rPr>
          <w:i/>
          <w:iCs/>
          <w:sz w:val="22"/>
          <w:szCs w:val="22"/>
        </w:rPr>
        <w:t>Implementasi</w:t>
      </w:r>
      <w:proofErr w:type="spellEnd"/>
      <w:r w:rsidRPr="00CD13BD">
        <w:rPr>
          <w:sz w:val="22"/>
          <w:szCs w:val="22"/>
        </w:rPr>
        <w:t>.</w:t>
      </w:r>
      <w:r w:rsidRPr="00CD13BD">
        <w:rPr>
          <w:sz w:val="22"/>
          <w:szCs w:val="22"/>
          <w:lang w:val="id-ID"/>
        </w:rPr>
        <w:t xml:space="preserve"> </w:t>
      </w:r>
      <w:proofErr w:type="spellStart"/>
      <w:r w:rsidRPr="00CD13BD">
        <w:rPr>
          <w:sz w:val="22"/>
          <w:szCs w:val="22"/>
          <w:lang w:val="id-ID"/>
        </w:rPr>
        <w:t>Sindangbarang</w:t>
      </w:r>
      <w:proofErr w:type="spellEnd"/>
      <w:r w:rsidRPr="00CD13BD">
        <w:rPr>
          <w:sz w:val="22"/>
          <w:szCs w:val="22"/>
          <w:lang w:val="id-ID"/>
        </w:rPr>
        <w:t xml:space="preserve">: </w:t>
      </w:r>
      <w:proofErr w:type="spellStart"/>
      <w:r w:rsidRPr="00CD13BD">
        <w:rPr>
          <w:sz w:val="22"/>
          <w:szCs w:val="22"/>
        </w:rPr>
        <w:t>Penerbit</w:t>
      </w:r>
      <w:proofErr w:type="spellEnd"/>
      <w:r w:rsidRPr="00CD13BD">
        <w:rPr>
          <w:sz w:val="22"/>
          <w:szCs w:val="22"/>
        </w:rPr>
        <w:t xml:space="preserve"> : PT. </w:t>
      </w:r>
      <w:proofErr w:type="spellStart"/>
      <w:r w:rsidRPr="00CD13BD">
        <w:rPr>
          <w:sz w:val="22"/>
          <w:szCs w:val="22"/>
        </w:rPr>
        <w:t>Filda</w:t>
      </w:r>
      <w:proofErr w:type="spellEnd"/>
      <w:r w:rsidRPr="00CD13BD">
        <w:rPr>
          <w:sz w:val="22"/>
          <w:szCs w:val="22"/>
        </w:rPr>
        <w:t xml:space="preserve"> </w:t>
      </w:r>
      <w:proofErr w:type="spellStart"/>
      <w:r w:rsidRPr="00CD13BD">
        <w:rPr>
          <w:sz w:val="22"/>
          <w:szCs w:val="22"/>
        </w:rPr>
        <w:t>Fikrindo</w:t>
      </w:r>
      <w:proofErr w:type="spellEnd"/>
      <w:r w:rsidRPr="00CD13BD">
        <w:rPr>
          <w:sz w:val="22"/>
          <w:szCs w:val="22"/>
          <w:lang w:val="id-ID"/>
        </w:rPr>
        <w:t>.</w:t>
      </w:r>
    </w:p>
    <w:p w14:paraId="6A813390" w14:textId="77777777" w:rsidR="00CD13BD" w:rsidRPr="00CD13BD" w:rsidRDefault="00CD13BD" w:rsidP="00F2397F">
      <w:pPr>
        <w:ind w:left="567" w:hanging="567"/>
        <w:jc w:val="both"/>
        <w:rPr>
          <w:sz w:val="22"/>
          <w:szCs w:val="22"/>
        </w:rPr>
      </w:pPr>
      <w:r w:rsidRPr="00CD13BD">
        <w:rPr>
          <w:sz w:val="22"/>
          <w:szCs w:val="22"/>
        </w:rPr>
        <w:t xml:space="preserve">Sanusi, </w:t>
      </w:r>
      <w:proofErr w:type="spellStart"/>
      <w:r w:rsidRPr="00CD13BD">
        <w:rPr>
          <w:sz w:val="22"/>
          <w:szCs w:val="22"/>
        </w:rPr>
        <w:t>Achmad</w:t>
      </w:r>
      <w:proofErr w:type="spellEnd"/>
      <w:r w:rsidRPr="00CD13BD">
        <w:rPr>
          <w:sz w:val="22"/>
          <w:szCs w:val="22"/>
        </w:rPr>
        <w:t xml:space="preserve">. </w:t>
      </w:r>
      <w:proofErr w:type="spellStart"/>
      <w:r w:rsidRPr="00CD13BD">
        <w:rPr>
          <w:sz w:val="22"/>
          <w:szCs w:val="22"/>
        </w:rPr>
        <w:t>Sutikno</w:t>
      </w:r>
      <w:proofErr w:type="spellEnd"/>
      <w:r w:rsidRPr="00CD13BD">
        <w:rPr>
          <w:sz w:val="22"/>
          <w:szCs w:val="22"/>
        </w:rPr>
        <w:t xml:space="preserve">, </w:t>
      </w:r>
      <w:proofErr w:type="spellStart"/>
      <w:r w:rsidRPr="00CD13BD">
        <w:rPr>
          <w:sz w:val="22"/>
          <w:szCs w:val="22"/>
        </w:rPr>
        <w:t>Sobri</w:t>
      </w:r>
      <w:proofErr w:type="spellEnd"/>
      <w:r w:rsidRPr="00CD13BD">
        <w:rPr>
          <w:sz w:val="22"/>
          <w:szCs w:val="22"/>
        </w:rPr>
        <w:t xml:space="preserve"> M. 2009. </w:t>
      </w:r>
      <w:proofErr w:type="spellStart"/>
      <w:r w:rsidRPr="00CD13BD">
        <w:rPr>
          <w:i/>
          <w:iCs/>
          <w:sz w:val="22"/>
          <w:szCs w:val="22"/>
        </w:rPr>
        <w:t>Kepemimpinan</w:t>
      </w:r>
      <w:proofErr w:type="spellEnd"/>
      <w:r w:rsidRPr="00CD13BD">
        <w:rPr>
          <w:i/>
          <w:iCs/>
          <w:sz w:val="22"/>
          <w:szCs w:val="22"/>
        </w:rPr>
        <w:t xml:space="preserve"> </w:t>
      </w:r>
      <w:proofErr w:type="spellStart"/>
      <w:r w:rsidRPr="00CD13BD">
        <w:rPr>
          <w:i/>
          <w:iCs/>
          <w:sz w:val="22"/>
          <w:szCs w:val="22"/>
        </w:rPr>
        <w:t>Sekarang</w:t>
      </w:r>
      <w:proofErr w:type="spellEnd"/>
      <w:r w:rsidRPr="00CD13BD">
        <w:rPr>
          <w:i/>
          <w:iCs/>
          <w:sz w:val="22"/>
          <w:szCs w:val="22"/>
        </w:rPr>
        <w:t xml:space="preserve"> Dan Masa </w:t>
      </w:r>
      <w:proofErr w:type="spellStart"/>
      <w:r w:rsidRPr="00CD13BD">
        <w:rPr>
          <w:i/>
          <w:iCs/>
          <w:sz w:val="22"/>
          <w:szCs w:val="22"/>
        </w:rPr>
        <w:t>Depan</w:t>
      </w:r>
      <w:proofErr w:type="spellEnd"/>
      <w:r w:rsidRPr="00CD13BD">
        <w:rPr>
          <w:i/>
          <w:iCs/>
          <w:sz w:val="22"/>
          <w:szCs w:val="22"/>
        </w:rPr>
        <w:t xml:space="preserve"> </w:t>
      </w:r>
      <w:proofErr w:type="spellStart"/>
      <w:r w:rsidRPr="00CD13BD">
        <w:rPr>
          <w:i/>
          <w:iCs/>
          <w:sz w:val="22"/>
          <w:szCs w:val="22"/>
        </w:rPr>
        <w:t>Dalam</w:t>
      </w:r>
      <w:proofErr w:type="spellEnd"/>
      <w:r w:rsidRPr="00CD13BD">
        <w:rPr>
          <w:i/>
          <w:iCs/>
          <w:sz w:val="22"/>
          <w:szCs w:val="22"/>
        </w:rPr>
        <w:t xml:space="preserve"> </w:t>
      </w:r>
      <w:proofErr w:type="spellStart"/>
      <w:r w:rsidRPr="00CD13BD">
        <w:rPr>
          <w:i/>
          <w:iCs/>
          <w:sz w:val="22"/>
          <w:szCs w:val="22"/>
        </w:rPr>
        <w:t>Membentuk</w:t>
      </w:r>
      <w:proofErr w:type="spellEnd"/>
      <w:r w:rsidRPr="00CD13BD">
        <w:rPr>
          <w:i/>
          <w:iCs/>
          <w:sz w:val="22"/>
          <w:szCs w:val="22"/>
        </w:rPr>
        <w:t xml:space="preserve">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Organisasi</w:t>
      </w:r>
      <w:proofErr w:type="spellEnd"/>
      <w:r w:rsidRPr="00CD13BD">
        <w:rPr>
          <w:i/>
          <w:iCs/>
          <w:sz w:val="22"/>
          <w:szCs w:val="22"/>
        </w:rPr>
        <w:t xml:space="preserve"> Yang </w:t>
      </w:r>
      <w:proofErr w:type="spellStart"/>
      <w:r w:rsidRPr="00CD13BD">
        <w:rPr>
          <w:i/>
          <w:iCs/>
          <w:sz w:val="22"/>
          <w:szCs w:val="22"/>
        </w:rPr>
        <w:t>Efektif</w:t>
      </w:r>
      <w:proofErr w:type="spellEnd"/>
      <w:r w:rsidRPr="00CD13BD">
        <w:rPr>
          <w:sz w:val="22"/>
          <w:szCs w:val="22"/>
        </w:rPr>
        <w:t>. Bandung: Prospect.</w:t>
      </w:r>
    </w:p>
    <w:p w14:paraId="228AA4A2" w14:textId="77777777" w:rsidR="00CD13BD" w:rsidRPr="00CD13BD" w:rsidRDefault="00CD13BD" w:rsidP="00F2397F">
      <w:pPr>
        <w:ind w:left="567" w:hanging="567"/>
        <w:jc w:val="both"/>
        <w:rPr>
          <w:sz w:val="22"/>
          <w:szCs w:val="22"/>
          <w:lang w:val="id-ID"/>
        </w:rPr>
      </w:pPr>
      <w:r w:rsidRPr="00CD13BD">
        <w:rPr>
          <w:sz w:val="22"/>
          <w:szCs w:val="22"/>
        </w:rPr>
        <w:t xml:space="preserve">Susanto, AB., 1997. </w:t>
      </w:r>
      <w:proofErr w:type="spellStart"/>
      <w:r w:rsidRPr="00CD13BD">
        <w:rPr>
          <w:i/>
          <w:iCs/>
          <w:sz w:val="22"/>
          <w:szCs w:val="22"/>
        </w:rPr>
        <w:t>Budaya</w:t>
      </w:r>
      <w:proofErr w:type="spellEnd"/>
      <w:r w:rsidRPr="00CD13BD">
        <w:rPr>
          <w:i/>
          <w:iCs/>
          <w:sz w:val="22"/>
          <w:szCs w:val="22"/>
        </w:rPr>
        <w:t xml:space="preserve"> </w:t>
      </w:r>
      <w:proofErr w:type="gramStart"/>
      <w:r w:rsidRPr="00CD13BD">
        <w:rPr>
          <w:i/>
          <w:iCs/>
          <w:sz w:val="22"/>
          <w:szCs w:val="22"/>
        </w:rPr>
        <w:t>Perusahaan :</w:t>
      </w:r>
      <w:proofErr w:type="gramEnd"/>
      <w:r w:rsidRPr="00CD13BD">
        <w:rPr>
          <w:i/>
          <w:iCs/>
          <w:sz w:val="22"/>
          <w:szCs w:val="22"/>
        </w:rPr>
        <w:t xml:space="preserve"> Seri </w:t>
      </w:r>
      <w:proofErr w:type="spellStart"/>
      <w:r w:rsidRPr="00CD13BD">
        <w:rPr>
          <w:i/>
          <w:iCs/>
          <w:sz w:val="22"/>
          <w:szCs w:val="22"/>
        </w:rPr>
        <w:t>Manajemen</w:t>
      </w:r>
      <w:proofErr w:type="spellEnd"/>
      <w:r w:rsidRPr="00CD13BD">
        <w:rPr>
          <w:i/>
          <w:iCs/>
          <w:sz w:val="22"/>
          <w:szCs w:val="22"/>
        </w:rPr>
        <w:t xml:space="preserve"> Dan </w:t>
      </w:r>
      <w:proofErr w:type="spellStart"/>
      <w:r w:rsidRPr="00CD13BD">
        <w:rPr>
          <w:i/>
          <w:iCs/>
          <w:sz w:val="22"/>
          <w:szCs w:val="22"/>
        </w:rPr>
        <w:t>Persaingan</w:t>
      </w:r>
      <w:proofErr w:type="spellEnd"/>
      <w:r w:rsidRPr="00CD13BD">
        <w:rPr>
          <w:i/>
          <w:iCs/>
          <w:sz w:val="22"/>
          <w:szCs w:val="22"/>
        </w:rPr>
        <w:t xml:space="preserve"> </w:t>
      </w:r>
      <w:proofErr w:type="spellStart"/>
      <w:r w:rsidRPr="00CD13BD">
        <w:rPr>
          <w:i/>
          <w:iCs/>
          <w:sz w:val="22"/>
          <w:szCs w:val="22"/>
        </w:rPr>
        <w:t>Bisnis.</w:t>
      </w:r>
      <w:r w:rsidRPr="00CD13BD">
        <w:rPr>
          <w:sz w:val="22"/>
          <w:szCs w:val="22"/>
        </w:rPr>
        <w:t>Cetakan</w:t>
      </w:r>
      <w:proofErr w:type="spellEnd"/>
      <w:r w:rsidRPr="00CD13BD">
        <w:rPr>
          <w:sz w:val="22"/>
          <w:szCs w:val="22"/>
        </w:rPr>
        <w:t xml:space="preserve"> </w:t>
      </w:r>
      <w:proofErr w:type="spellStart"/>
      <w:r w:rsidRPr="00CD13BD">
        <w:rPr>
          <w:sz w:val="22"/>
          <w:szCs w:val="22"/>
        </w:rPr>
        <w:t>Pertama</w:t>
      </w:r>
      <w:proofErr w:type="spellEnd"/>
      <w:r w:rsidRPr="00CD13BD">
        <w:rPr>
          <w:sz w:val="22"/>
          <w:szCs w:val="22"/>
        </w:rPr>
        <w:t xml:space="preserve">, Jakarta : </w:t>
      </w:r>
      <w:proofErr w:type="spellStart"/>
      <w:r w:rsidRPr="00CD13BD">
        <w:rPr>
          <w:sz w:val="22"/>
          <w:szCs w:val="22"/>
        </w:rPr>
        <w:t>Elex</w:t>
      </w:r>
      <w:proofErr w:type="spellEnd"/>
      <w:r w:rsidRPr="00CD13BD">
        <w:rPr>
          <w:sz w:val="22"/>
          <w:szCs w:val="22"/>
        </w:rPr>
        <w:t xml:space="preserve"> Media </w:t>
      </w:r>
      <w:proofErr w:type="spellStart"/>
      <w:r w:rsidRPr="00CD13BD">
        <w:rPr>
          <w:sz w:val="22"/>
          <w:szCs w:val="22"/>
        </w:rPr>
        <w:t>Komputindo</w:t>
      </w:r>
      <w:proofErr w:type="spellEnd"/>
      <w:r w:rsidRPr="00CD13BD">
        <w:rPr>
          <w:sz w:val="22"/>
          <w:szCs w:val="22"/>
          <w:lang w:val="id-ID"/>
        </w:rPr>
        <w:t>.</w:t>
      </w:r>
    </w:p>
    <w:p w14:paraId="4F6146D6" w14:textId="77777777" w:rsidR="00CD13BD" w:rsidRPr="00CD13BD" w:rsidRDefault="00CD13BD" w:rsidP="00F2397F">
      <w:pPr>
        <w:ind w:left="567" w:hanging="567"/>
        <w:jc w:val="both"/>
        <w:rPr>
          <w:sz w:val="22"/>
          <w:szCs w:val="22"/>
          <w:lang w:val="id-ID"/>
        </w:rPr>
      </w:pPr>
      <w:r w:rsidRPr="00CD13BD">
        <w:rPr>
          <w:sz w:val="22"/>
          <w:szCs w:val="22"/>
          <w:lang w:val="id-ID"/>
        </w:rPr>
        <w:t xml:space="preserve">Sukarman Purba, dkk. 2020. </w:t>
      </w:r>
      <w:r w:rsidRPr="00CD13BD">
        <w:rPr>
          <w:i/>
          <w:iCs/>
          <w:sz w:val="22"/>
          <w:szCs w:val="22"/>
          <w:lang w:val="id-ID"/>
        </w:rPr>
        <w:t xml:space="preserve">Perilaku Organisasi. </w:t>
      </w:r>
      <w:r w:rsidRPr="00CD13BD">
        <w:rPr>
          <w:sz w:val="22"/>
          <w:szCs w:val="22"/>
          <w:lang w:val="id-ID"/>
        </w:rPr>
        <w:t>Medan: Penerbit Yayasan Kita Menulis.</w:t>
      </w:r>
    </w:p>
    <w:p w14:paraId="0375BA07" w14:textId="77777777" w:rsidR="00CD13BD" w:rsidRPr="00CD13BD" w:rsidRDefault="00CD13BD" w:rsidP="00F2397F">
      <w:pPr>
        <w:ind w:left="567" w:hanging="567"/>
        <w:jc w:val="both"/>
        <w:rPr>
          <w:sz w:val="22"/>
          <w:szCs w:val="22"/>
        </w:rPr>
      </w:pPr>
      <w:r w:rsidRPr="00CD13BD">
        <w:rPr>
          <w:sz w:val="22"/>
          <w:szCs w:val="22"/>
        </w:rPr>
        <w:t xml:space="preserve">Schermerhorn, John R. </w:t>
      </w:r>
      <w:proofErr w:type="spellStart"/>
      <w:r w:rsidRPr="00CD13BD">
        <w:rPr>
          <w:sz w:val="22"/>
          <w:szCs w:val="22"/>
        </w:rPr>
        <w:t>dkk</w:t>
      </w:r>
      <w:proofErr w:type="spellEnd"/>
      <w:r w:rsidRPr="00CD13BD">
        <w:rPr>
          <w:sz w:val="22"/>
          <w:szCs w:val="22"/>
        </w:rPr>
        <w:t xml:space="preserve">. </w:t>
      </w:r>
      <w:r w:rsidRPr="00CD13BD">
        <w:rPr>
          <w:sz w:val="22"/>
          <w:szCs w:val="22"/>
          <w:lang w:val="id-ID"/>
        </w:rPr>
        <w:t>1994</w:t>
      </w:r>
      <w:r w:rsidRPr="00CD13BD">
        <w:rPr>
          <w:sz w:val="22"/>
          <w:szCs w:val="22"/>
        </w:rPr>
        <w:t xml:space="preserve">. </w:t>
      </w:r>
      <w:r w:rsidRPr="00CD13BD">
        <w:rPr>
          <w:i/>
          <w:sz w:val="22"/>
          <w:szCs w:val="22"/>
        </w:rPr>
        <w:t>Organizational Behavior</w:t>
      </w:r>
      <w:r w:rsidRPr="00CD13BD">
        <w:rPr>
          <w:b/>
          <w:sz w:val="22"/>
          <w:szCs w:val="22"/>
        </w:rPr>
        <w:t>.</w:t>
      </w:r>
      <w:r w:rsidRPr="00CD13BD">
        <w:rPr>
          <w:sz w:val="22"/>
          <w:szCs w:val="22"/>
        </w:rPr>
        <w:t xml:space="preserve"> United </w:t>
      </w:r>
      <w:proofErr w:type="gramStart"/>
      <w:r w:rsidRPr="00CD13BD">
        <w:rPr>
          <w:sz w:val="22"/>
          <w:szCs w:val="22"/>
        </w:rPr>
        <w:t>States :</w:t>
      </w:r>
      <w:proofErr w:type="gramEnd"/>
      <w:r w:rsidRPr="00CD13BD">
        <w:rPr>
          <w:sz w:val="22"/>
          <w:szCs w:val="22"/>
        </w:rPr>
        <w:t xml:space="preserve"> Wiley</w:t>
      </w:r>
    </w:p>
    <w:p w14:paraId="634744BA" w14:textId="77777777" w:rsidR="00CD13BD" w:rsidRPr="00CD13BD" w:rsidRDefault="00CD13BD" w:rsidP="00F2397F">
      <w:pPr>
        <w:tabs>
          <w:tab w:val="right" w:pos="7938"/>
        </w:tabs>
        <w:ind w:left="567" w:hanging="567"/>
        <w:jc w:val="both"/>
        <w:rPr>
          <w:sz w:val="22"/>
          <w:szCs w:val="22"/>
          <w:lang w:val="sv-SE"/>
        </w:rPr>
      </w:pPr>
      <w:r w:rsidRPr="00CD13BD">
        <w:rPr>
          <w:sz w:val="22"/>
          <w:szCs w:val="22"/>
          <w:lang w:val="sv-SE"/>
        </w:rPr>
        <w:t xml:space="preserve">Siagian, Sondang P. </w:t>
      </w:r>
      <w:r w:rsidRPr="00CD13BD">
        <w:rPr>
          <w:sz w:val="22"/>
          <w:szCs w:val="22"/>
          <w:lang w:val="fi-FI"/>
        </w:rPr>
        <w:t xml:space="preserve">2006. </w:t>
      </w:r>
      <w:r w:rsidRPr="00CD13BD">
        <w:rPr>
          <w:i/>
          <w:sz w:val="22"/>
          <w:szCs w:val="22"/>
          <w:lang w:val="fi-FI"/>
        </w:rPr>
        <w:t>Filsafat Administrasi</w:t>
      </w:r>
      <w:r w:rsidRPr="00CD13BD">
        <w:rPr>
          <w:b/>
          <w:sz w:val="22"/>
          <w:szCs w:val="22"/>
          <w:lang w:val="fi-FI"/>
        </w:rPr>
        <w:t>.</w:t>
      </w:r>
      <w:r w:rsidRPr="00CD13BD">
        <w:rPr>
          <w:sz w:val="22"/>
          <w:szCs w:val="22"/>
          <w:lang w:val="fi-FI"/>
        </w:rPr>
        <w:t xml:space="preserve"> Edisi Revisi. Jakart</w:t>
      </w:r>
      <w:r w:rsidRPr="00CD13BD">
        <w:rPr>
          <w:sz w:val="22"/>
          <w:szCs w:val="22"/>
          <w:lang w:val="sv-SE"/>
        </w:rPr>
        <w:t>a : Bumi Aksara</w:t>
      </w:r>
    </w:p>
    <w:p w14:paraId="50FEE162" w14:textId="77777777" w:rsidR="00CD13BD" w:rsidRPr="00CD13BD" w:rsidRDefault="00CD13BD" w:rsidP="00F2397F">
      <w:pPr>
        <w:ind w:left="567" w:hanging="567"/>
        <w:jc w:val="both"/>
        <w:rPr>
          <w:sz w:val="22"/>
          <w:szCs w:val="22"/>
          <w:lang w:val="id-ID"/>
        </w:rPr>
      </w:pPr>
      <w:r w:rsidRPr="00CD13BD">
        <w:rPr>
          <w:sz w:val="22"/>
          <w:szCs w:val="22"/>
          <w:lang w:val="nb-NO"/>
        </w:rPr>
        <w:t xml:space="preserve">Silalahi, Ulbert. 2005. </w:t>
      </w:r>
      <w:r w:rsidRPr="00CD13BD">
        <w:rPr>
          <w:i/>
          <w:sz w:val="22"/>
          <w:szCs w:val="22"/>
          <w:lang w:val="nb-NO"/>
        </w:rPr>
        <w:t>Studi Tentang Administrasi.</w:t>
      </w:r>
      <w:r w:rsidRPr="00CD13BD">
        <w:rPr>
          <w:sz w:val="22"/>
          <w:szCs w:val="22"/>
          <w:lang w:val="nb-NO"/>
        </w:rPr>
        <w:t xml:space="preserve"> Cetakan keenam. Bandung : Sinar Baru Algensindo</w:t>
      </w:r>
    </w:p>
    <w:p w14:paraId="306D8F2B" w14:textId="77777777" w:rsidR="00CD13BD" w:rsidRPr="00CD13BD" w:rsidRDefault="00CD13BD" w:rsidP="00F2397F">
      <w:pPr>
        <w:ind w:left="567" w:hanging="567"/>
        <w:jc w:val="both"/>
        <w:rPr>
          <w:sz w:val="22"/>
          <w:szCs w:val="22"/>
          <w:lang w:val="id-ID"/>
        </w:rPr>
      </w:pPr>
      <w:r w:rsidRPr="00CD13BD">
        <w:rPr>
          <w:sz w:val="22"/>
          <w:szCs w:val="22"/>
          <w:lang w:val="sv-SE"/>
        </w:rPr>
        <w:t xml:space="preserve">Sugiyono. </w:t>
      </w:r>
      <w:r w:rsidRPr="00CD13BD">
        <w:rPr>
          <w:sz w:val="22"/>
          <w:szCs w:val="22"/>
        </w:rPr>
        <w:t>2013.</w:t>
      </w:r>
      <w:r w:rsidRPr="00CD13BD">
        <w:rPr>
          <w:i/>
          <w:sz w:val="22"/>
          <w:szCs w:val="22"/>
        </w:rPr>
        <w:t>“Metode</w:t>
      </w:r>
      <w:r w:rsidRPr="00CD13BD">
        <w:rPr>
          <w:i/>
          <w:sz w:val="22"/>
          <w:szCs w:val="22"/>
          <w:lang w:val="id-ID"/>
        </w:rPr>
        <w:t xml:space="preserve"> </w:t>
      </w:r>
      <w:proofErr w:type="spellStart"/>
      <w:r w:rsidRPr="00CD13BD">
        <w:rPr>
          <w:i/>
          <w:sz w:val="22"/>
          <w:szCs w:val="22"/>
        </w:rPr>
        <w:t>Penelitian</w:t>
      </w:r>
      <w:proofErr w:type="spellEnd"/>
      <w:r w:rsidRPr="00CD13BD">
        <w:rPr>
          <w:i/>
          <w:sz w:val="22"/>
          <w:szCs w:val="22"/>
          <w:lang w:val="id-ID"/>
        </w:rPr>
        <w:t xml:space="preserve"> </w:t>
      </w:r>
      <w:proofErr w:type="spellStart"/>
      <w:r w:rsidRPr="00CD13BD">
        <w:rPr>
          <w:i/>
          <w:sz w:val="22"/>
          <w:szCs w:val="22"/>
        </w:rPr>
        <w:t>Kuantitatif</w:t>
      </w:r>
      <w:proofErr w:type="spellEnd"/>
      <w:r w:rsidRPr="00CD13BD">
        <w:rPr>
          <w:i/>
          <w:sz w:val="22"/>
          <w:szCs w:val="22"/>
          <w:lang w:val="id-ID"/>
        </w:rPr>
        <w:t xml:space="preserve"> </w:t>
      </w:r>
      <w:proofErr w:type="spellStart"/>
      <w:r w:rsidRPr="00CD13BD">
        <w:rPr>
          <w:i/>
          <w:sz w:val="22"/>
          <w:szCs w:val="22"/>
        </w:rPr>
        <w:t>Kualitatif</w:t>
      </w:r>
      <w:proofErr w:type="spellEnd"/>
      <w:r w:rsidRPr="00CD13BD">
        <w:rPr>
          <w:i/>
          <w:sz w:val="22"/>
          <w:szCs w:val="22"/>
          <w:lang w:val="id-ID"/>
        </w:rPr>
        <w:t xml:space="preserve"> </w:t>
      </w:r>
      <w:r w:rsidRPr="00CD13BD">
        <w:rPr>
          <w:i/>
          <w:sz w:val="22"/>
          <w:szCs w:val="22"/>
        </w:rPr>
        <w:t>dan R8D”</w:t>
      </w:r>
      <w:r w:rsidRPr="00CD13BD">
        <w:rPr>
          <w:sz w:val="22"/>
          <w:szCs w:val="22"/>
        </w:rPr>
        <w:t xml:space="preserve">, Bandung, </w:t>
      </w:r>
      <w:proofErr w:type="spellStart"/>
      <w:r w:rsidRPr="00CD13BD">
        <w:rPr>
          <w:sz w:val="22"/>
          <w:szCs w:val="22"/>
        </w:rPr>
        <w:t>Alfabeta</w:t>
      </w:r>
      <w:proofErr w:type="spellEnd"/>
      <w:r w:rsidRPr="00CD13BD">
        <w:rPr>
          <w:sz w:val="22"/>
          <w:szCs w:val="22"/>
          <w:lang w:val="id-ID"/>
        </w:rPr>
        <w:t>.</w:t>
      </w:r>
    </w:p>
    <w:p w14:paraId="66935548" w14:textId="77777777" w:rsidR="00CD13BD" w:rsidRPr="00CD13BD" w:rsidRDefault="00CD13BD" w:rsidP="00F2397F">
      <w:pPr>
        <w:ind w:left="567" w:hanging="567"/>
        <w:jc w:val="both"/>
        <w:rPr>
          <w:sz w:val="22"/>
          <w:szCs w:val="22"/>
          <w:lang w:val="it-IT"/>
        </w:rPr>
      </w:pPr>
      <w:r w:rsidRPr="00CD13BD">
        <w:rPr>
          <w:sz w:val="22"/>
          <w:szCs w:val="22"/>
          <w:lang w:val="it-IT"/>
        </w:rPr>
        <w:t xml:space="preserve">------------. 2010. </w:t>
      </w:r>
      <w:r w:rsidRPr="00CD13BD">
        <w:rPr>
          <w:i/>
          <w:iCs/>
          <w:sz w:val="22"/>
          <w:szCs w:val="22"/>
          <w:lang w:val="it-IT"/>
        </w:rPr>
        <w:t>Metode Penelitian Kualitatif, Kuantitatif dan R &amp; D</w:t>
      </w:r>
      <w:r w:rsidRPr="00CD13BD">
        <w:rPr>
          <w:sz w:val="22"/>
          <w:szCs w:val="22"/>
          <w:lang w:val="it-IT"/>
        </w:rPr>
        <w:t>. Bandung : Alfabeta.</w:t>
      </w:r>
    </w:p>
    <w:p w14:paraId="2630A4EA" w14:textId="77777777" w:rsidR="00CD13BD" w:rsidRPr="00CD13BD" w:rsidRDefault="00CD13BD" w:rsidP="00F2397F">
      <w:pPr>
        <w:ind w:left="567" w:hanging="567"/>
        <w:jc w:val="both"/>
        <w:rPr>
          <w:sz w:val="22"/>
          <w:szCs w:val="22"/>
        </w:rPr>
      </w:pPr>
      <w:proofErr w:type="spellStart"/>
      <w:r w:rsidRPr="00CD13BD">
        <w:rPr>
          <w:sz w:val="22"/>
          <w:szCs w:val="22"/>
        </w:rPr>
        <w:t>Suryadi</w:t>
      </w:r>
      <w:proofErr w:type="spellEnd"/>
      <w:r w:rsidRPr="00CD13BD">
        <w:rPr>
          <w:sz w:val="22"/>
          <w:szCs w:val="22"/>
        </w:rPr>
        <w:t xml:space="preserve">, </w:t>
      </w:r>
      <w:proofErr w:type="spellStart"/>
      <w:r w:rsidRPr="00CD13BD">
        <w:rPr>
          <w:sz w:val="22"/>
          <w:szCs w:val="22"/>
        </w:rPr>
        <w:t>Soleh</w:t>
      </w:r>
      <w:proofErr w:type="spellEnd"/>
      <w:r w:rsidRPr="00CD13BD">
        <w:rPr>
          <w:sz w:val="22"/>
          <w:szCs w:val="22"/>
        </w:rPr>
        <w:t xml:space="preserve">. 2007. </w:t>
      </w:r>
      <w:proofErr w:type="spellStart"/>
      <w:r w:rsidRPr="00CD13BD">
        <w:rPr>
          <w:i/>
          <w:sz w:val="22"/>
          <w:szCs w:val="22"/>
        </w:rPr>
        <w:t>Administrasi</w:t>
      </w:r>
      <w:proofErr w:type="spellEnd"/>
      <w:r w:rsidRPr="00CD13BD">
        <w:rPr>
          <w:i/>
          <w:sz w:val="22"/>
          <w:szCs w:val="22"/>
        </w:rPr>
        <w:t xml:space="preserve"> Publik dan </w:t>
      </w:r>
      <w:proofErr w:type="spellStart"/>
      <w:r w:rsidRPr="00CD13BD">
        <w:rPr>
          <w:i/>
          <w:sz w:val="22"/>
          <w:szCs w:val="22"/>
        </w:rPr>
        <w:t>Otonomi</w:t>
      </w:r>
      <w:proofErr w:type="spellEnd"/>
      <w:r w:rsidRPr="00CD13BD">
        <w:rPr>
          <w:i/>
          <w:sz w:val="22"/>
          <w:szCs w:val="22"/>
        </w:rPr>
        <w:t xml:space="preserve"> Daerah</w:t>
      </w:r>
      <w:r w:rsidRPr="00CD13BD">
        <w:rPr>
          <w:b/>
          <w:sz w:val="22"/>
          <w:szCs w:val="22"/>
        </w:rPr>
        <w:t xml:space="preserve">. </w:t>
      </w:r>
      <w:proofErr w:type="gramStart"/>
      <w:r w:rsidRPr="00CD13BD">
        <w:rPr>
          <w:sz w:val="22"/>
          <w:szCs w:val="22"/>
        </w:rPr>
        <w:t>Bandung :</w:t>
      </w:r>
      <w:proofErr w:type="gramEnd"/>
      <w:r w:rsidRPr="00CD13BD">
        <w:rPr>
          <w:sz w:val="22"/>
          <w:szCs w:val="22"/>
        </w:rPr>
        <w:t xml:space="preserve"> Prisma Press</w:t>
      </w:r>
    </w:p>
    <w:p w14:paraId="5762B5DA" w14:textId="77777777" w:rsidR="00CD13BD" w:rsidRPr="00CD13BD" w:rsidRDefault="00CD13BD" w:rsidP="00F2397F">
      <w:pPr>
        <w:ind w:left="567" w:hanging="567"/>
        <w:jc w:val="both"/>
        <w:rPr>
          <w:sz w:val="22"/>
          <w:szCs w:val="22"/>
        </w:rPr>
      </w:pPr>
      <w:r w:rsidRPr="00CD13BD">
        <w:rPr>
          <w:sz w:val="22"/>
          <w:szCs w:val="22"/>
        </w:rPr>
        <w:t xml:space="preserve">Sutherland, John W. 1978. </w:t>
      </w:r>
      <w:r w:rsidRPr="00CD13BD">
        <w:rPr>
          <w:i/>
          <w:sz w:val="22"/>
          <w:szCs w:val="22"/>
        </w:rPr>
        <w:t xml:space="preserve">Management Handbook </w:t>
      </w:r>
      <w:proofErr w:type="gramStart"/>
      <w:r w:rsidRPr="00CD13BD">
        <w:rPr>
          <w:i/>
          <w:sz w:val="22"/>
          <w:szCs w:val="22"/>
        </w:rPr>
        <w:t>For</w:t>
      </w:r>
      <w:proofErr w:type="gramEnd"/>
      <w:r w:rsidRPr="00CD13BD">
        <w:rPr>
          <w:i/>
          <w:sz w:val="22"/>
          <w:szCs w:val="22"/>
        </w:rPr>
        <w:t xml:space="preserve"> Public Administrators.</w:t>
      </w:r>
      <w:r w:rsidRPr="00CD13BD">
        <w:rPr>
          <w:sz w:val="22"/>
          <w:szCs w:val="22"/>
        </w:rPr>
        <w:t xml:space="preserve"> </w:t>
      </w:r>
      <w:proofErr w:type="spellStart"/>
      <w:proofErr w:type="gramStart"/>
      <w:r w:rsidRPr="00CD13BD">
        <w:rPr>
          <w:sz w:val="22"/>
          <w:szCs w:val="22"/>
        </w:rPr>
        <w:t>Illionis</w:t>
      </w:r>
      <w:proofErr w:type="spellEnd"/>
      <w:r w:rsidRPr="00CD13BD">
        <w:rPr>
          <w:sz w:val="22"/>
          <w:szCs w:val="22"/>
        </w:rPr>
        <w:t xml:space="preserve"> :</w:t>
      </w:r>
      <w:proofErr w:type="gramEnd"/>
      <w:r w:rsidRPr="00CD13BD">
        <w:rPr>
          <w:sz w:val="22"/>
          <w:szCs w:val="22"/>
        </w:rPr>
        <w:t xml:space="preserve"> Van Nostrand Reinhold Company</w:t>
      </w:r>
    </w:p>
    <w:p w14:paraId="43B5D619" w14:textId="77777777" w:rsidR="00CD13BD" w:rsidRPr="00CD13BD" w:rsidRDefault="00CD13BD" w:rsidP="00F2397F">
      <w:pPr>
        <w:ind w:left="567" w:hanging="567"/>
        <w:jc w:val="both"/>
        <w:rPr>
          <w:sz w:val="22"/>
          <w:szCs w:val="22"/>
          <w:lang w:val="sv-SE"/>
        </w:rPr>
      </w:pPr>
      <w:proofErr w:type="spellStart"/>
      <w:r w:rsidRPr="00CD13BD">
        <w:rPr>
          <w:sz w:val="22"/>
          <w:szCs w:val="22"/>
        </w:rPr>
        <w:t>Syafiie</w:t>
      </w:r>
      <w:proofErr w:type="spellEnd"/>
      <w:r w:rsidRPr="00CD13BD">
        <w:rPr>
          <w:sz w:val="22"/>
          <w:szCs w:val="22"/>
        </w:rPr>
        <w:t xml:space="preserve">, </w:t>
      </w:r>
      <w:proofErr w:type="spellStart"/>
      <w:r w:rsidRPr="00CD13BD">
        <w:rPr>
          <w:sz w:val="22"/>
          <w:szCs w:val="22"/>
        </w:rPr>
        <w:t>Inu</w:t>
      </w:r>
      <w:proofErr w:type="spellEnd"/>
      <w:r w:rsidRPr="00CD13BD">
        <w:rPr>
          <w:sz w:val="22"/>
          <w:szCs w:val="22"/>
        </w:rPr>
        <w:t xml:space="preserve"> </w:t>
      </w:r>
      <w:proofErr w:type="spellStart"/>
      <w:r w:rsidRPr="00CD13BD">
        <w:rPr>
          <w:sz w:val="22"/>
          <w:szCs w:val="22"/>
        </w:rPr>
        <w:t>Kencana</w:t>
      </w:r>
      <w:proofErr w:type="spellEnd"/>
      <w:r w:rsidRPr="00CD13BD">
        <w:rPr>
          <w:sz w:val="22"/>
          <w:szCs w:val="22"/>
        </w:rPr>
        <w:t xml:space="preserve">. </w:t>
      </w:r>
      <w:r w:rsidRPr="00CD13BD">
        <w:rPr>
          <w:sz w:val="22"/>
          <w:szCs w:val="22"/>
          <w:lang w:val="sv-SE"/>
        </w:rPr>
        <w:t xml:space="preserve">2006. </w:t>
      </w:r>
      <w:r w:rsidRPr="00CD13BD">
        <w:rPr>
          <w:i/>
          <w:sz w:val="22"/>
          <w:szCs w:val="22"/>
          <w:lang w:val="sv-SE"/>
        </w:rPr>
        <w:t>Ilmu Administrasi Publik</w:t>
      </w:r>
      <w:r w:rsidRPr="00CD13BD">
        <w:rPr>
          <w:b/>
          <w:sz w:val="22"/>
          <w:szCs w:val="22"/>
          <w:lang w:val="sv-SE"/>
        </w:rPr>
        <w:t>.</w:t>
      </w:r>
      <w:r w:rsidRPr="00CD13BD">
        <w:rPr>
          <w:sz w:val="22"/>
          <w:szCs w:val="22"/>
          <w:lang w:val="sv-SE"/>
        </w:rPr>
        <w:t xml:space="preserve"> Jakarta : Rineka Cipta</w:t>
      </w:r>
    </w:p>
    <w:p w14:paraId="776291B3" w14:textId="77777777" w:rsidR="00CD13BD" w:rsidRPr="00CD13BD" w:rsidRDefault="00CD13BD" w:rsidP="00F2397F">
      <w:pPr>
        <w:ind w:left="567" w:hanging="567"/>
        <w:jc w:val="both"/>
        <w:rPr>
          <w:sz w:val="22"/>
          <w:szCs w:val="22"/>
          <w:lang w:val="sv-SE"/>
        </w:rPr>
      </w:pPr>
      <w:proofErr w:type="spellStart"/>
      <w:r w:rsidRPr="00CD13BD">
        <w:rPr>
          <w:sz w:val="22"/>
          <w:szCs w:val="22"/>
        </w:rPr>
        <w:t>Syamsu</w:t>
      </w:r>
      <w:proofErr w:type="spellEnd"/>
      <w:r w:rsidRPr="00CD13BD">
        <w:rPr>
          <w:sz w:val="22"/>
          <w:szCs w:val="22"/>
        </w:rPr>
        <w:t xml:space="preserve"> Q. Badu &amp; </w:t>
      </w:r>
      <w:proofErr w:type="spellStart"/>
      <w:r w:rsidRPr="00CD13BD">
        <w:rPr>
          <w:sz w:val="22"/>
          <w:szCs w:val="22"/>
        </w:rPr>
        <w:t>Novianty</w:t>
      </w:r>
      <w:proofErr w:type="spellEnd"/>
      <w:r w:rsidRPr="00CD13BD">
        <w:rPr>
          <w:sz w:val="22"/>
          <w:szCs w:val="22"/>
        </w:rPr>
        <w:t xml:space="preserve"> </w:t>
      </w:r>
      <w:proofErr w:type="spellStart"/>
      <w:r w:rsidRPr="00CD13BD">
        <w:rPr>
          <w:sz w:val="22"/>
          <w:szCs w:val="22"/>
        </w:rPr>
        <w:t>Djafri</w:t>
      </w:r>
      <w:proofErr w:type="spellEnd"/>
      <w:r w:rsidRPr="00CD13BD">
        <w:rPr>
          <w:sz w:val="22"/>
          <w:szCs w:val="22"/>
        </w:rPr>
        <w:t xml:space="preserve">. 2017. </w:t>
      </w:r>
      <w:proofErr w:type="spellStart"/>
      <w:r w:rsidRPr="00CD13BD">
        <w:rPr>
          <w:i/>
          <w:iCs/>
          <w:sz w:val="22"/>
          <w:szCs w:val="22"/>
        </w:rPr>
        <w:t>Kepemimpinan</w:t>
      </w:r>
      <w:proofErr w:type="spellEnd"/>
      <w:r w:rsidRPr="00CD13BD">
        <w:rPr>
          <w:i/>
          <w:iCs/>
          <w:sz w:val="22"/>
          <w:szCs w:val="22"/>
        </w:rPr>
        <w:t xml:space="preserve"> dan </w:t>
      </w:r>
      <w:proofErr w:type="spellStart"/>
      <w:r w:rsidRPr="00CD13BD">
        <w:rPr>
          <w:i/>
          <w:iCs/>
          <w:sz w:val="22"/>
          <w:szCs w:val="22"/>
        </w:rPr>
        <w:t>Perilaku</w:t>
      </w:r>
      <w:proofErr w:type="spellEnd"/>
      <w:r w:rsidRPr="00CD13BD">
        <w:rPr>
          <w:i/>
          <w:iCs/>
          <w:sz w:val="22"/>
          <w:szCs w:val="22"/>
        </w:rPr>
        <w:t xml:space="preserve"> </w:t>
      </w:r>
      <w:proofErr w:type="spellStart"/>
      <w:r w:rsidRPr="00CD13BD">
        <w:rPr>
          <w:i/>
          <w:iCs/>
          <w:sz w:val="22"/>
          <w:szCs w:val="22"/>
        </w:rPr>
        <w:t>Organisasi</w:t>
      </w:r>
      <w:proofErr w:type="spellEnd"/>
      <w:r w:rsidRPr="00CD13BD">
        <w:rPr>
          <w:sz w:val="22"/>
          <w:szCs w:val="22"/>
          <w:lang w:val="id-ID"/>
        </w:rPr>
        <w:t>.</w:t>
      </w:r>
      <w:r w:rsidRPr="00CD13BD">
        <w:rPr>
          <w:sz w:val="22"/>
          <w:szCs w:val="22"/>
        </w:rPr>
        <w:t xml:space="preserve"> oleh Ideas Publishing, Jalan </w:t>
      </w:r>
      <w:proofErr w:type="spellStart"/>
      <w:r w:rsidRPr="00CD13BD">
        <w:rPr>
          <w:sz w:val="22"/>
          <w:szCs w:val="22"/>
        </w:rPr>
        <w:t>Gelatik</w:t>
      </w:r>
      <w:proofErr w:type="spellEnd"/>
      <w:r w:rsidRPr="00CD13BD">
        <w:rPr>
          <w:sz w:val="22"/>
          <w:szCs w:val="22"/>
        </w:rPr>
        <w:t xml:space="preserve"> No. 24 Kota Gorontalo </w:t>
      </w:r>
      <w:proofErr w:type="spellStart"/>
      <w:r w:rsidRPr="00CD13BD">
        <w:rPr>
          <w:sz w:val="22"/>
          <w:szCs w:val="22"/>
        </w:rPr>
        <w:t>Surel</w:t>
      </w:r>
      <w:proofErr w:type="spellEnd"/>
      <w:r w:rsidRPr="00CD13BD">
        <w:rPr>
          <w:sz w:val="22"/>
          <w:szCs w:val="22"/>
        </w:rPr>
        <w:t xml:space="preserve">: infoideaspublishing@gmail.com </w:t>
      </w:r>
      <w:proofErr w:type="spellStart"/>
      <w:r w:rsidRPr="00CD13BD">
        <w:rPr>
          <w:sz w:val="22"/>
          <w:szCs w:val="22"/>
        </w:rPr>
        <w:t>Anggota</w:t>
      </w:r>
      <w:proofErr w:type="spellEnd"/>
      <w:r w:rsidRPr="00CD13BD">
        <w:rPr>
          <w:sz w:val="22"/>
          <w:szCs w:val="22"/>
        </w:rPr>
        <w:t xml:space="preserve"> </w:t>
      </w:r>
      <w:proofErr w:type="spellStart"/>
      <w:r w:rsidRPr="00CD13BD">
        <w:rPr>
          <w:sz w:val="22"/>
          <w:szCs w:val="22"/>
        </w:rPr>
        <w:t>Ikapi</w:t>
      </w:r>
      <w:proofErr w:type="spellEnd"/>
      <w:r w:rsidRPr="00CD13BD">
        <w:rPr>
          <w:sz w:val="22"/>
          <w:szCs w:val="22"/>
        </w:rPr>
        <w:t>, No. 001/</w:t>
      </w:r>
      <w:proofErr w:type="spellStart"/>
      <w:r w:rsidRPr="00CD13BD">
        <w:rPr>
          <w:sz w:val="22"/>
          <w:szCs w:val="22"/>
        </w:rPr>
        <w:t>gtlo</w:t>
      </w:r>
      <w:proofErr w:type="spellEnd"/>
      <w:r w:rsidRPr="00CD13BD">
        <w:rPr>
          <w:sz w:val="22"/>
          <w:szCs w:val="22"/>
        </w:rPr>
        <w:t xml:space="preserve">/II/17 </w:t>
      </w:r>
      <w:proofErr w:type="gramStart"/>
      <w:r w:rsidRPr="00CD13BD">
        <w:rPr>
          <w:sz w:val="22"/>
          <w:szCs w:val="22"/>
        </w:rPr>
        <w:t>ISBN :</w:t>
      </w:r>
      <w:proofErr w:type="gramEnd"/>
      <w:r w:rsidRPr="00CD13BD">
        <w:rPr>
          <w:sz w:val="22"/>
          <w:szCs w:val="22"/>
        </w:rPr>
        <w:t xml:space="preserve"> 978-602-6635-43-3</w:t>
      </w:r>
    </w:p>
    <w:p w14:paraId="070C1AB2" w14:textId="77777777" w:rsidR="00CD13BD" w:rsidRPr="00CD13BD" w:rsidRDefault="00CD13BD" w:rsidP="00F2397F">
      <w:pPr>
        <w:ind w:left="567" w:hanging="567"/>
        <w:jc w:val="both"/>
        <w:rPr>
          <w:sz w:val="22"/>
          <w:szCs w:val="22"/>
          <w:lang w:val="id-ID"/>
        </w:rPr>
      </w:pPr>
      <w:r w:rsidRPr="00CD13BD">
        <w:rPr>
          <w:sz w:val="22"/>
          <w:szCs w:val="22"/>
          <w:lang w:val="id-ID"/>
        </w:rPr>
        <w:t xml:space="preserve">Tewal Bernhard, Adolfina, Merinda Ch. H. </w:t>
      </w:r>
      <w:proofErr w:type="spellStart"/>
      <w:r w:rsidRPr="00CD13BD">
        <w:rPr>
          <w:sz w:val="22"/>
          <w:szCs w:val="22"/>
          <w:lang w:val="id-ID"/>
        </w:rPr>
        <w:t>Pandowo</w:t>
      </w:r>
      <w:proofErr w:type="spellEnd"/>
      <w:r w:rsidRPr="00CD13BD">
        <w:rPr>
          <w:sz w:val="22"/>
          <w:szCs w:val="22"/>
          <w:lang w:val="id-ID"/>
        </w:rPr>
        <w:t xml:space="preserve">, Hendra N. Tawas. 2017. </w:t>
      </w:r>
      <w:r w:rsidRPr="00CD13BD">
        <w:rPr>
          <w:i/>
          <w:iCs/>
          <w:sz w:val="22"/>
          <w:szCs w:val="22"/>
          <w:lang w:val="id-ID"/>
        </w:rPr>
        <w:t>Perilaku organisasi</w:t>
      </w:r>
      <w:r w:rsidRPr="00CD13BD">
        <w:rPr>
          <w:sz w:val="22"/>
          <w:szCs w:val="22"/>
          <w:lang w:val="id-ID"/>
        </w:rPr>
        <w:t>. CV. Patra Media Grafindo. Bandung</w:t>
      </w:r>
    </w:p>
    <w:p w14:paraId="2C4FF7E7" w14:textId="77777777" w:rsidR="00CD13BD" w:rsidRPr="00CD13BD" w:rsidRDefault="00CD13BD" w:rsidP="00F2397F">
      <w:pPr>
        <w:ind w:left="567" w:hanging="567"/>
        <w:jc w:val="both"/>
        <w:rPr>
          <w:sz w:val="22"/>
          <w:szCs w:val="22"/>
          <w:lang w:val="sv-SE"/>
        </w:rPr>
      </w:pPr>
      <w:r w:rsidRPr="00CD13BD">
        <w:rPr>
          <w:sz w:val="22"/>
          <w:szCs w:val="22"/>
          <w:lang w:val="sv-SE"/>
        </w:rPr>
        <w:t xml:space="preserve">Thoha, Miftah. 1983. </w:t>
      </w:r>
      <w:r w:rsidRPr="00CD13BD">
        <w:rPr>
          <w:i/>
          <w:sz w:val="22"/>
          <w:szCs w:val="22"/>
          <w:lang w:val="sv-SE"/>
        </w:rPr>
        <w:t>Perilaku Organisasi, Konsep Dasar dan Aplikasinya</w:t>
      </w:r>
      <w:r w:rsidRPr="00CD13BD">
        <w:rPr>
          <w:b/>
          <w:sz w:val="22"/>
          <w:szCs w:val="22"/>
          <w:lang w:val="sv-SE"/>
        </w:rPr>
        <w:t xml:space="preserve">. </w:t>
      </w:r>
      <w:r w:rsidRPr="00CD13BD">
        <w:rPr>
          <w:sz w:val="22"/>
          <w:szCs w:val="22"/>
          <w:lang w:val="sv-SE"/>
        </w:rPr>
        <w:t>Jakarta : CV. Rajawali.</w:t>
      </w:r>
    </w:p>
    <w:p w14:paraId="1FB841E2" w14:textId="77777777" w:rsidR="00CD13BD" w:rsidRPr="00CD13BD" w:rsidRDefault="00CD13BD" w:rsidP="00F2397F">
      <w:pPr>
        <w:ind w:left="567" w:hanging="567"/>
        <w:jc w:val="both"/>
        <w:rPr>
          <w:sz w:val="22"/>
          <w:szCs w:val="22"/>
          <w:lang w:val="sv-SE"/>
        </w:rPr>
      </w:pPr>
      <w:r w:rsidRPr="00CD13BD">
        <w:rPr>
          <w:sz w:val="22"/>
          <w:szCs w:val="22"/>
          <w:lang w:val="sv-SE"/>
        </w:rPr>
        <w:t xml:space="preserve">Turmudzi, Didi. 2013. </w:t>
      </w:r>
      <w:r w:rsidRPr="00CD13BD">
        <w:rPr>
          <w:i/>
          <w:iCs/>
          <w:sz w:val="22"/>
          <w:szCs w:val="22"/>
          <w:lang w:val="sv-SE"/>
        </w:rPr>
        <w:t>Budaya Organisasi</w:t>
      </w:r>
      <w:r w:rsidRPr="00CD13BD">
        <w:rPr>
          <w:sz w:val="22"/>
          <w:szCs w:val="22"/>
          <w:lang w:val="sv-SE"/>
        </w:rPr>
        <w:t>. Prisma Press. Bandung.</w:t>
      </w:r>
    </w:p>
    <w:p w14:paraId="52FC7848" w14:textId="0896E3E8" w:rsidR="00CD13BD" w:rsidRPr="00CD13BD" w:rsidRDefault="00CD13BD" w:rsidP="00F2397F">
      <w:pPr>
        <w:ind w:left="567" w:hanging="567"/>
        <w:jc w:val="both"/>
        <w:rPr>
          <w:sz w:val="22"/>
          <w:szCs w:val="22"/>
          <w:lang w:val="id-ID"/>
        </w:rPr>
      </w:pPr>
      <w:r w:rsidRPr="00CD13BD">
        <w:rPr>
          <w:sz w:val="22"/>
          <w:szCs w:val="22"/>
          <w:lang w:val="fi-FI"/>
        </w:rPr>
        <w:t xml:space="preserve">Veithzal. 2003. </w:t>
      </w:r>
      <w:r w:rsidRPr="00CD13BD">
        <w:rPr>
          <w:i/>
          <w:sz w:val="22"/>
          <w:szCs w:val="22"/>
          <w:lang w:val="fi-FI"/>
        </w:rPr>
        <w:t>Kepemimpinan dan Perilaku Organisasi</w:t>
      </w:r>
      <w:r w:rsidRPr="00CD13BD">
        <w:rPr>
          <w:b/>
          <w:sz w:val="22"/>
          <w:szCs w:val="22"/>
          <w:lang w:val="fi-FI"/>
        </w:rPr>
        <w:t xml:space="preserve">. </w:t>
      </w:r>
      <w:r w:rsidRPr="00CD13BD">
        <w:rPr>
          <w:sz w:val="22"/>
          <w:szCs w:val="22"/>
          <w:lang w:val="fi-FI"/>
        </w:rPr>
        <w:t>Jakarta : PT Raja Grafindo Persada</w:t>
      </w:r>
      <w:r>
        <w:rPr>
          <w:sz w:val="22"/>
          <w:szCs w:val="22"/>
          <w:lang w:val="fi-FI"/>
        </w:rPr>
        <w:t>.</w:t>
      </w:r>
    </w:p>
    <w:p w14:paraId="010ECF3E" w14:textId="77777777" w:rsidR="00CD13BD" w:rsidRPr="00CD13BD" w:rsidRDefault="00CD13BD" w:rsidP="00F2397F">
      <w:pPr>
        <w:ind w:left="567" w:hanging="567"/>
        <w:jc w:val="both"/>
        <w:rPr>
          <w:sz w:val="22"/>
          <w:szCs w:val="22"/>
        </w:rPr>
      </w:pPr>
      <w:proofErr w:type="spellStart"/>
      <w:r w:rsidRPr="00CD13BD">
        <w:rPr>
          <w:sz w:val="22"/>
          <w:szCs w:val="22"/>
        </w:rPr>
        <w:t>Wexley</w:t>
      </w:r>
      <w:proofErr w:type="spellEnd"/>
      <w:r w:rsidRPr="00CD13BD">
        <w:rPr>
          <w:sz w:val="22"/>
          <w:szCs w:val="22"/>
        </w:rPr>
        <w:t xml:space="preserve">, Kenneth. M. And Gary A. Yuki. </w:t>
      </w:r>
      <w:proofErr w:type="spellStart"/>
      <w:r w:rsidRPr="00CD13BD">
        <w:rPr>
          <w:i/>
          <w:sz w:val="22"/>
          <w:szCs w:val="22"/>
        </w:rPr>
        <w:t>Perilaku</w:t>
      </w:r>
      <w:proofErr w:type="spellEnd"/>
      <w:r w:rsidRPr="00CD13BD">
        <w:rPr>
          <w:i/>
          <w:sz w:val="22"/>
          <w:szCs w:val="22"/>
        </w:rPr>
        <w:t xml:space="preserve"> </w:t>
      </w:r>
      <w:proofErr w:type="spellStart"/>
      <w:r w:rsidRPr="00CD13BD">
        <w:rPr>
          <w:i/>
          <w:sz w:val="22"/>
          <w:szCs w:val="22"/>
        </w:rPr>
        <w:t>Organisasi</w:t>
      </w:r>
      <w:proofErr w:type="spellEnd"/>
      <w:r w:rsidRPr="00CD13BD">
        <w:rPr>
          <w:i/>
          <w:sz w:val="22"/>
          <w:szCs w:val="22"/>
        </w:rPr>
        <w:t xml:space="preserve"> dan </w:t>
      </w:r>
      <w:proofErr w:type="spellStart"/>
      <w:r w:rsidRPr="00CD13BD">
        <w:rPr>
          <w:i/>
          <w:sz w:val="22"/>
          <w:szCs w:val="22"/>
        </w:rPr>
        <w:t>Psikologi</w:t>
      </w:r>
      <w:proofErr w:type="spellEnd"/>
      <w:r w:rsidRPr="00CD13BD">
        <w:rPr>
          <w:i/>
          <w:sz w:val="22"/>
          <w:szCs w:val="22"/>
        </w:rPr>
        <w:t xml:space="preserve"> Personalia.</w:t>
      </w:r>
      <w:r w:rsidRPr="00CD13BD">
        <w:rPr>
          <w:sz w:val="22"/>
          <w:szCs w:val="22"/>
        </w:rPr>
        <w:t xml:space="preserve"> </w:t>
      </w:r>
      <w:proofErr w:type="spellStart"/>
      <w:r w:rsidRPr="00CD13BD">
        <w:rPr>
          <w:sz w:val="22"/>
          <w:szCs w:val="22"/>
        </w:rPr>
        <w:t>Rineka</w:t>
      </w:r>
      <w:proofErr w:type="spellEnd"/>
      <w:r w:rsidRPr="00CD13BD">
        <w:rPr>
          <w:sz w:val="22"/>
          <w:szCs w:val="22"/>
        </w:rPr>
        <w:t xml:space="preserve"> </w:t>
      </w:r>
      <w:proofErr w:type="spellStart"/>
      <w:r w:rsidRPr="00CD13BD">
        <w:rPr>
          <w:sz w:val="22"/>
          <w:szCs w:val="22"/>
        </w:rPr>
        <w:t>Cipta</w:t>
      </w:r>
      <w:proofErr w:type="spellEnd"/>
      <w:r w:rsidRPr="00CD13BD">
        <w:rPr>
          <w:sz w:val="22"/>
          <w:szCs w:val="22"/>
        </w:rPr>
        <w:t>: Jakarta 2005.</w:t>
      </w:r>
    </w:p>
    <w:p w14:paraId="6A09607B" w14:textId="77777777" w:rsidR="00CD13BD" w:rsidRPr="00CD13BD" w:rsidRDefault="00CD13BD" w:rsidP="00F2397F">
      <w:pPr>
        <w:ind w:left="567" w:hanging="567"/>
        <w:jc w:val="both"/>
        <w:rPr>
          <w:sz w:val="22"/>
          <w:szCs w:val="22"/>
        </w:rPr>
      </w:pPr>
      <w:proofErr w:type="spellStart"/>
      <w:r w:rsidRPr="00CD13BD">
        <w:rPr>
          <w:sz w:val="22"/>
          <w:szCs w:val="22"/>
        </w:rPr>
        <w:t>Wahyudi</w:t>
      </w:r>
      <w:proofErr w:type="spellEnd"/>
      <w:r w:rsidRPr="00CD13BD">
        <w:rPr>
          <w:sz w:val="22"/>
          <w:szCs w:val="22"/>
        </w:rPr>
        <w:t xml:space="preserve">. 2021.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Organisasi</w:t>
      </w:r>
      <w:proofErr w:type="spellEnd"/>
      <w:r w:rsidRPr="00CD13BD">
        <w:rPr>
          <w:i/>
          <w:iCs/>
          <w:sz w:val="22"/>
          <w:szCs w:val="22"/>
        </w:rPr>
        <w:t xml:space="preserve"> </w:t>
      </w:r>
      <w:proofErr w:type="spellStart"/>
      <w:r w:rsidRPr="00CD13BD">
        <w:rPr>
          <w:i/>
          <w:iCs/>
          <w:sz w:val="22"/>
          <w:szCs w:val="22"/>
        </w:rPr>
        <w:t>Sudut</w:t>
      </w:r>
      <w:proofErr w:type="spellEnd"/>
      <w:r w:rsidRPr="00CD13BD">
        <w:rPr>
          <w:i/>
          <w:iCs/>
          <w:sz w:val="22"/>
          <w:szCs w:val="22"/>
        </w:rPr>
        <w:t xml:space="preserve"> Pandang </w:t>
      </w:r>
      <w:proofErr w:type="spellStart"/>
      <w:r w:rsidRPr="00CD13BD">
        <w:rPr>
          <w:i/>
          <w:iCs/>
          <w:sz w:val="22"/>
          <w:szCs w:val="22"/>
        </w:rPr>
        <w:t>Teoritis</w:t>
      </w:r>
      <w:proofErr w:type="spellEnd"/>
      <w:r w:rsidRPr="00CD13BD">
        <w:rPr>
          <w:i/>
          <w:iCs/>
          <w:sz w:val="22"/>
          <w:szCs w:val="22"/>
        </w:rPr>
        <w:t xml:space="preserve"> </w:t>
      </w:r>
      <w:proofErr w:type="spellStart"/>
      <w:r w:rsidRPr="00CD13BD">
        <w:rPr>
          <w:i/>
          <w:iCs/>
          <w:sz w:val="22"/>
          <w:szCs w:val="22"/>
        </w:rPr>
        <w:t>Dalam</w:t>
      </w:r>
      <w:proofErr w:type="spellEnd"/>
      <w:r w:rsidRPr="00CD13BD">
        <w:rPr>
          <w:i/>
          <w:iCs/>
          <w:sz w:val="22"/>
          <w:szCs w:val="22"/>
        </w:rPr>
        <w:t xml:space="preserve"> </w:t>
      </w:r>
      <w:proofErr w:type="spellStart"/>
      <w:r w:rsidRPr="00CD13BD">
        <w:rPr>
          <w:i/>
          <w:iCs/>
          <w:sz w:val="22"/>
          <w:szCs w:val="22"/>
        </w:rPr>
        <w:t>Membangun</w:t>
      </w:r>
      <w:proofErr w:type="spellEnd"/>
      <w:r w:rsidRPr="00CD13BD">
        <w:rPr>
          <w:i/>
          <w:iCs/>
          <w:sz w:val="22"/>
          <w:szCs w:val="22"/>
        </w:rPr>
        <w:t xml:space="preserve"> Nilai-Nilai Kinerja</w:t>
      </w:r>
      <w:r w:rsidRPr="00CD13BD">
        <w:rPr>
          <w:sz w:val="22"/>
          <w:szCs w:val="22"/>
        </w:rPr>
        <w:t xml:space="preserve">. PT. </w:t>
      </w:r>
      <w:proofErr w:type="spellStart"/>
      <w:r w:rsidRPr="00CD13BD">
        <w:rPr>
          <w:sz w:val="22"/>
          <w:szCs w:val="22"/>
        </w:rPr>
        <w:t>Dewangga</w:t>
      </w:r>
      <w:proofErr w:type="spellEnd"/>
      <w:r w:rsidRPr="00CD13BD">
        <w:rPr>
          <w:sz w:val="22"/>
          <w:szCs w:val="22"/>
        </w:rPr>
        <w:t xml:space="preserve"> </w:t>
      </w:r>
      <w:proofErr w:type="spellStart"/>
      <w:r w:rsidRPr="00CD13BD">
        <w:rPr>
          <w:sz w:val="22"/>
          <w:szCs w:val="22"/>
        </w:rPr>
        <w:t>Energi</w:t>
      </w:r>
      <w:proofErr w:type="spellEnd"/>
      <w:r w:rsidRPr="00CD13BD">
        <w:rPr>
          <w:sz w:val="22"/>
          <w:szCs w:val="22"/>
        </w:rPr>
        <w:t xml:space="preserve"> </w:t>
      </w:r>
      <w:proofErr w:type="spellStart"/>
      <w:r w:rsidRPr="00CD13BD">
        <w:rPr>
          <w:sz w:val="22"/>
          <w:szCs w:val="22"/>
        </w:rPr>
        <w:t>Internasional</w:t>
      </w:r>
      <w:proofErr w:type="spellEnd"/>
      <w:r w:rsidRPr="00CD13BD">
        <w:rPr>
          <w:sz w:val="22"/>
          <w:szCs w:val="22"/>
        </w:rPr>
        <w:t>. Bekasi.</w:t>
      </w:r>
    </w:p>
    <w:p w14:paraId="6BF809F2" w14:textId="77777777" w:rsidR="00CD13BD" w:rsidRPr="00CD13BD" w:rsidRDefault="00CD13BD" w:rsidP="00F2397F">
      <w:pPr>
        <w:ind w:left="567" w:hanging="567"/>
        <w:jc w:val="both"/>
        <w:rPr>
          <w:sz w:val="22"/>
          <w:szCs w:val="22"/>
          <w:lang w:val="id-ID"/>
        </w:rPr>
      </w:pPr>
      <w:proofErr w:type="spellStart"/>
      <w:r w:rsidRPr="00CD13BD">
        <w:rPr>
          <w:sz w:val="22"/>
          <w:szCs w:val="22"/>
        </w:rPr>
        <w:t>Yunus</w:t>
      </w:r>
      <w:proofErr w:type="spellEnd"/>
      <w:r w:rsidRPr="00CD13BD">
        <w:rPr>
          <w:sz w:val="22"/>
          <w:szCs w:val="22"/>
        </w:rPr>
        <w:t xml:space="preserve">, </w:t>
      </w:r>
      <w:proofErr w:type="spellStart"/>
      <w:r w:rsidRPr="00CD13BD">
        <w:rPr>
          <w:sz w:val="22"/>
          <w:szCs w:val="22"/>
        </w:rPr>
        <w:t>Wahyudin</w:t>
      </w:r>
      <w:proofErr w:type="spellEnd"/>
      <w:r w:rsidRPr="00CD13BD">
        <w:rPr>
          <w:sz w:val="22"/>
          <w:szCs w:val="22"/>
        </w:rPr>
        <w:t xml:space="preserve"> Nawawi</w:t>
      </w:r>
      <w:r w:rsidRPr="00CD13BD">
        <w:rPr>
          <w:sz w:val="22"/>
          <w:szCs w:val="22"/>
          <w:lang w:val="id-ID"/>
        </w:rPr>
        <w:t xml:space="preserve">. 2013. </w:t>
      </w:r>
      <w:r w:rsidRPr="00CD13BD">
        <w:rPr>
          <w:i/>
          <w:iCs/>
          <w:sz w:val="22"/>
          <w:szCs w:val="22"/>
          <w:lang w:val="id-ID"/>
        </w:rPr>
        <w:t>Teori Organisasi</w:t>
      </w:r>
      <w:r w:rsidRPr="00CD13BD">
        <w:rPr>
          <w:sz w:val="22"/>
          <w:szCs w:val="22"/>
          <w:lang w:val="id-ID"/>
        </w:rPr>
        <w:t>. Unit Penerbit: Universitas Majalengka.</w:t>
      </w:r>
    </w:p>
    <w:p w14:paraId="64AFF575" w14:textId="08882FA6" w:rsidR="00CD13BD" w:rsidRPr="00CD13BD" w:rsidRDefault="00CD13BD" w:rsidP="00F2397F">
      <w:pPr>
        <w:ind w:left="567" w:hanging="567"/>
        <w:jc w:val="both"/>
        <w:rPr>
          <w:sz w:val="22"/>
          <w:szCs w:val="22"/>
        </w:rPr>
      </w:pPr>
      <w:r w:rsidRPr="00CD13BD">
        <w:rPr>
          <w:sz w:val="22"/>
          <w:szCs w:val="22"/>
        </w:rPr>
        <w:t xml:space="preserve">Zakaria Mochamad &amp; </w:t>
      </w:r>
      <w:proofErr w:type="spellStart"/>
      <w:r w:rsidRPr="00CD13BD">
        <w:rPr>
          <w:sz w:val="22"/>
          <w:szCs w:val="22"/>
        </w:rPr>
        <w:t>Makbul</w:t>
      </w:r>
      <w:proofErr w:type="spellEnd"/>
      <w:r w:rsidRPr="00CD13BD">
        <w:rPr>
          <w:sz w:val="22"/>
          <w:szCs w:val="22"/>
        </w:rPr>
        <w:t xml:space="preserve"> </w:t>
      </w:r>
      <w:proofErr w:type="spellStart"/>
      <w:r w:rsidRPr="00CD13BD">
        <w:rPr>
          <w:sz w:val="22"/>
          <w:szCs w:val="22"/>
        </w:rPr>
        <w:t>Mansyur</w:t>
      </w:r>
      <w:proofErr w:type="spellEnd"/>
      <w:r w:rsidRPr="00CD13BD">
        <w:rPr>
          <w:sz w:val="22"/>
          <w:szCs w:val="22"/>
        </w:rPr>
        <w:t>.</w:t>
      </w:r>
      <w:r w:rsidR="000407B0">
        <w:rPr>
          <w:sz w:val="22"/>
          <w:szCs w:val="22"/>
        </w:rPr>
        <w:t xml:space="preserve"> </w:t>
      </w:r>
      <w:r w:rsidRPr="00CD13BD">
        <w:rPr>
          <w:sz w:val="22"/>
          <w:szCs w:val="22"/>
        </w:rPr>
        <w:t xml:space="preserve">2017.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Organisasi</w:t>
      </w:r>
      <w:proofErr w:type="spellEnd"/>
      <w:r w:rsidRPr="00CD13BD">
        <w:rPr>
          <w:i/>
          <w:iCs/>
          <w:sz w:val="22"/>
          <w:szCs w:val="22"/>
        </w:rPr>
        <w:t xml:space="preserve"> </w:t>
      </w:r>
      <w:proofErr w:type="spellStart"/>
      <w:r w:rsidRPr="00CD13BD">
        <w:rPr>
          <w:i/>
          <w:iCs/>
          <w:sz w:val="22"/>
          <w:szCs w:val="22"/>
        </w:rPr>
        <w:t>Perspektif</w:t>
      </w:r>
      <w:proofErr w:type="spellEnd"/>
      <w:r w:rsidRPr="00CD13BD">
        <w:rPr>
          <w:i/>
          <w:iCs/>
          <w:sz w:val="22"/>
          <w:szCs w:val="22"/>
        </w:rPr>
        <w:t xml:space="preserve"> </w:t>
      </w:r>
      <w:proofErr w:type="spellStart"/>
      <w:r w:rsidRPr="00CD13BD">
        <w:rPr>
          <w:i/>
          <w:iCs/>
          <w:sz w:val="22"/>
          <w:szCs w:val="22"/>
        </w:rPr>
        <w:t>Administrasi</w:t>
      </w:r>
      <w:proofErr w:type="spellEnd"/>
      <w:r w:rsidRPr="00CD13BD">
        <w:rPr>
          <w:i/>
          <w:iCs/>
          <w:sz w:val="22"/>
          <w:szCs w:val="22"/>
        </w:rPr>
        <w:t xml:space="preserve"> Publik</w:t>
      </w:r>
      <w:r w:rsidRPr="00CD13BD">
        <w:rPr>
          <w:sz w:val="22"/>
          <w:szCs w:val="22"/>
        </w:rPr>
        <w:t xml:space="preserve">. Bandung. </w:t>
      </w:r>
      <w:proofErr w:type="spellStart"/>
      <w:r w:rsidRPr="00CD13BD">
        <w:rPr>
          <w:sz w:val="22"/>
          <w:szCs w:val="22"/>
        </w:rPr>
        <w:t>Manggu</w:t>
      </w:r>
      <w:proofErr w:type="spellEnd"/>
      <w:r w:rsidRPr="00CD13BD">
        <w:rPr>
          <w:sz w:val="22"/>
          <w:szCs w:val="22"/>
        </w:rPr>
        <w:t>.</w:t>
      </w:r>
    </w:p>
    <w:p w14:paraId="4D687A32" w14:textId="77777777" w:rsidR="00CD13BD" w:rsidRPr="00CD13BD" w:rsidRDefault="00CD13BD" w:rsidP="00F2397F">
      <w:pPr>
        <w:ind w:left="567" w:hanging="567"/>
        <w:jc w:val="both"/>
        <w:rPr>
          <w:sz w:val="22"/>
          <w:szCs w:val="22"/>
          <w:lang w:val="sv-SE"/>
        </w:rPr>
      </w:pPr>
    </w:p>
    <w:p w14:paraId="0CBC9385" w14:textId="77777777" w:rsidR="00CD13BD" w:rsidRPr="00CD13BD" w:rsidRDefault="00CD13BD" w:rsidP="00F2397F">
      <w:pPr>
        <w:pStyle w:val="TeksIsi"/>
        <w:spacing w:line="240" w:lineRule="auto"/>
        <w:ind w:left="567" w:hanging="567"/>
        <w:rPr>
          <w:b/>
          <w:bCs/>
          <w:sz w:val="22"/>
          <w:szCs w:val="22"/>
        </w:rPr>
      </w:pPr>
      <w:r w:rsidRPr="00CD13BD">
        <w:rPr>
          <w:b/>
          <w:bCs/>
          <w:sz w:val="22"/>
          <w:szCs w:val="22"/>
          <w:lang w:val="id-ID"/>
        </w:rPr>
        <w:lastRenderedPageBreak/>
        <w:t xml:space="preserve">Dokumen:       </w:t>
      </w:r>
    </w:p>
    <w:p w14:paraId="397406B2" w14:textId="77777777" w:rsidR="00CD13BD" w:rsidRPr="00CD13BD" w:rsidRDefault="00CD13BD" w:rsidP="00F2397F">
      <w:pPr>
        <w:pStyle w:val="DaftarParagraf"/>
        <w:ind w:left="567" w:hanging="567"/>
        <w:jc w:val="both"/>
        <w:rPr>
          <w:sz w:val="22"/>
          <w:szCs w:val="22"/>
        </w:rPr>
      </w:pPr>
      <w:proofErr w:type="spellStart"/>
      <w:r w:rsidRPr="00CD13BD">
        <w:rPr>
          <w:sz w:val="22"/>
          <w:szCs w:val="22"/>
        </w:rPr>
        <w:t>Akpa</w:t>
      </w:r>
      <w:proofErr w:type="spellEnd"/>
      <w:r w:rsidRPr="00CD13BD">
        <w:rPr>
          <w:sz w:val="22"/>
          <w:szCs w:val="22"/>
        </w:rPr>
        <w:t xml:space="preserve">, Victoria </w:t>
      </w:r>
      <w:proofErr w:type="gramStart"/>
      <w:r w:rsidRPr="00CD13BD">
        <w:rPr>
          <w:sz w:val="22"/>
          <w:szCs w:val="22"/>
        </w:rPr>
        <w:t>O.,</w:t>
      </w:r>
      <w:proofErr w:type="spellStart"/>
      <w:r w:rsidRPr="00CD13BD">
        <w:rPr>
          <w:sz w:val="22"/>
          <w:szCs w:val="22"/>
        </w:rPr>
        <w:t>Asikhia</w:t>
      </w:r>
      <w:proofErr w:type="spellEnd"/>
      <w:proofErr w:type="gramEnd"/>
      <w:r w:rsidRPr="00CD13BD">
        <w:rPr>
          <w:sz w:val="22"/>
          <w:szCs w:val="22"/>
        </w:rPr>
        <w:t xml:space="preserve">, Olalekan U., </w:t>
      </w:r>
      <w:proofErr w:type="spellStart"/>
      <w:r w:rsidRPr="00CD13BD">
        <w:rPr>
          <w:sz w:val="22"/>
          <w:szCs w:val="22"/>
        </w:rPr>
        <w:t>Nneji</w:t>
      </w:r>
      <w:proofErr w:type="spellEnd"/>
      <w:r w:rsidRPr="00CD13BD">
        <w:rPr>
          <w:sz w:val="22"/>
          <w:szCs w:val="22"/>
        </w:rPr>
        <w:t xml:space="preserve">, Ngozi Evangeline. 2021. </w:t>
      </w:r>
      <w:r w:rsidRPr="00CD13BD">
        <w:rPr>
          <w:i/>
          <w:iCs/>
          <w:sz w:val="22"/>
          <w:szCs w:val="22"/>
        </w:rPr>
        <w:t>Organizational Culture and Organizational Performance: A Review of Literature.</w:t>
      </w:r>
      <w:r w:rsidRPr="00CD13BD">
        <w:rPr>
          <w:sz w:val="22"/>
          <w:szCs w:val="22"/>
        </w:rPr>
        <w:t xml:space="preserve"> Department of Business Administration, Babcock University, </w:t>
      </w:r>
      <w:proofErr w:type="spellStart"/>
      <w:r w:rsidRPr="00CD13BD">
        <w:rPr>
          <w:sz w:val="22"/>
          <w:szCs w:val="22"/>
        </w:rPr>
        <w:t>Ilishan</w:t>
      </w:r>
      <w:proofErr w:type="spellEnd"/>
      <w:r w:rsidRPr="00CD13BD">
        <w:rPr>
          <w:sz w:val="22"/>
          <w:szCs w:val="22"/>
        </w:rPr>
        <w:t xml:space="preserve"> Remo, Ogun State, Nigeria International Journal of Advances in Engineering and Management (IJAEM) Volume 3, Issue 1 Jan-Feb, pp: 361-372 www.ijaem.net ISSN: 2395-5252.</w:t>
      </w:r>
    </w:p>
    <w:p w14:paraId="132EBE53" w14:textId="77777777" w:rsidR="00CD13BD" w:rsidRPr="00CD13BD" w:rsidRDefault="00CD13BD" w:rsidP="00F2397F">
      <w:pPr>
        <w:pStyle w:val="DaftarParagraf"/>
        <w:ind w:left="567" w:hanging="567"/>
        <w:jc w:val="both"/>
        <w:rPr>
          <w:sz w:val="22"/>
          <w:szCs w:val="22"/>
        </w:rPr>
      </w:pPr>
      <w:r w:rsidRPr="00CD13BD">
        <w:rPr>
          <w:sz w:val="22"/>
          <w:szCs w:val="22"/>
        </w:rPr>
        <w:t>Ayu Ariani</w:t>
      </w:r>
      <w:r w:rsidRPr="00CD13BD">
        <w:rPr>
          <w:sz w:val="22"/>
          <w:szCs w:val="22"/>
          <w:vertAlign w:val="superscript"/>
        </w:rPr>
        <w:t>1</w:t>
      </w:r>
      <w:r w:rsidRPr="00CD13BD">
        <w:rPr>
          <w:sz w:val="22"/>
          <w:szCs w:val="22"/>
        </w:rPr>
        <w:t>. Gayatri</w:t>
      </w:r>
      <w:r w:rsidRPr="00CD13BD">
        <w:rPr>
          <w:sz w:val="22"/>
          <w:szCs w:val="22"/>
          <w:vertAlign w:val="superscript"/>
        </w:rPr>
        <w:t>2</w:t>
      </w:r>
      <w:r w:rsidRPr="00CD13BD">
        <w:rPr>
          <w:sz w:val="22"/>
          <w:szCs w:val="22"/>
        </w:rPr>
        <w:t xml:space="preserve"> (2021)</w:t>
      </w:r>
      <w:r w:rsidRPr="00CD13BD">
        <w:rPr>
          <w:b/>
          <w:bCs/>
          <w:spacing w:val="6"/>
          <w:sz w:val="22"/>
          <w:szCs w:val="22"/>
        </w:rPr>
        <w:t xml:space="preserve"> </w:t>
      </w:r>
      <w:proofErr w:type="spellStart"/>
      <w:r w:rsidRPr="00CD13BD">
        <w:rPr>
          <w:sz w:val="22"/>
          <w:szCs w:val="22"/>
        </w:rPr>
        <w:t>Jurnal</w:t>
      </w:r>
      <w:proofErr w:type="spellEnd"/>
      <w:r w:rsidRPr="00CD13BD">
        <w:rPr>
          <w:sz w:val="22"/>
          <w:szCs w:val="22"/>
        </w:rPr>
        <w:t xml:space="preserve"> </w:t>
      </w:r>
      <w:proofErr w:type="spellStart"/>
      <w:r w:rsidRPr="00CD13BD">
        <w:rPr>
          <w:sz w:val="22"/>
          <w:szCs w:val="22"/>
        </w:rPr>
        <w:t>internasional</w:t>
      </w:r>
      <w:proofErr w:type="spellEnd"/>
      <w:r w:rsidRPr="00CD13BD">
        <w:rPr>
          <w:sz w:val="22"/>
          <w:szCs w:val="22"/>
        </w:rPr>
        <w:t xml:space="preserve"> yang </w:t>
      </w:r>
      <w:proofErr w:type="spellStart"/>
      <w:r w:rsidRPr="00CD13BD">
        <w:rPr>
          <w:sz w:val="22"/>
          <w:szCs w:val="22"/>
        </w:rPr>
        <w:t>berjudul</w:t>
      </w:r>
      <w:proofErr w:type="spellEnd"/>
      <w:r w:rsidRPr="00CD13BD">
        <w:rPr>
          <w:sz w:val="22"/>
          <w:szCs w:val="22"/>
        </w:rPr>
        <w:t xml:space="preserve"> Good Governance, </w:t>
      </w:r>
      <w:proofErr w:type="spellStart"/>
      <w:r w:rsidRPr="00CD13BD">
        <w:rPr>
          <w:sz w:val="22"/>
          <w:szCs w:val="22"/>
        </w:rPr>
        <w:t>Kompetensi</w:t>
      </w:r>
      <w:proofErr w:type="spellEnd"/>
      <w:r w:rsidRPr="00CD13BD">
        <w:rPr>
          <w:sz w:val="22"/>
          <w:szCs w:val="22"/>
        </w:rPr>
        <w:t xml:space="preserve"> SDM, </w:t>
      </w:r>
      <w:proofErr w:type="spellStart"/>
      <w:r w:rsidRPr="00CD13BD">
        <w:rPr>
          <w:sz w:val="22"/>
          <w:szCs w:val="22"/>
        </w:rPr>
        <w:t>Budaya</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dan Kinerja </w:t>
      </w:r>
      <w:proofErr w:type="spellStart"/>
      <w:r w:rsidRPr="00CD13BD">
        <w:rPr>
          <w:sz w:val="22"/>
          <w:szCs w:val="22"/>
        </w:rPr>
        <w:t>Pengelolaan</w:t>
      </w:r>
      <w:proofErr w:type="spellEnd"/>
      <w:r w:rsidRPr="00CD13BD">
        <w:rPr>
          <w:sz w:val="22"/>
          <w:szCs w:val="22"/>
        </w:rPr>
        <w:t xml:space="preserve"> Dana </w:t>
      </w:r>
      <w:proofErr w:type="spellStart"/>
      <w:r w:rsidRPr="00CD13BD">
        <w:rPr>
          <w:sz w:val="22"/>
          <w:szCs w:val="22"/>
        </w:rPr>
        <w:t>Desa</w:t>
      </w:r>
      <w:proofErr w:type="spellEnd"/>
      <w:r w:rsidRPr="00CD13BD">
        <w:rPr>
          <w:sz w:val="22"/>
          <w:szCs w:val="22"/>
        </w:rPr>
        <w:t xml:space="preserve">. e-ISSN 2302-8556 Vol. 31 No. 10 Denpasar, </w:t>
      </w:r>
      <w:proofErr w:type="spellStart"/>
      <w:r w:rsidRPr="00CD13BD">
        <w:rPr>
          <w:sz w:val="22"/>
          <w:szCs w:val="22"/>
        </w:rPr>
        <w:t>Oktober</w:t>
      </w:r>
      <w:proofErr w:type="spellEnd"/>
      <w:r w:rsidRPr="00CD13BD">
        <w:rPr>
          <w:sz w:val="22"/>
          <w:szCs w:val="22"/>
        </w:rPr>
        <w:t xml:space="preserve"> 2021 Hal. 2481-2489 DOI: 10.24843/</w:t>
      </w:r>
      <w:proofErr w:type="gramStart"/>
      <w:r w:rsidRPr="00CD13BD">
        <w:rPr>
          <w:sz w:val="22"/>
          <w:szCs w:val="22"/>
        </w:rPr>
        <w:t>EJA.2021.v</w:t>
      </w:r>
      <w:proofErr w:type="gramEnd"/>
      <w:r w:rsidRPr="00CD13BD">
        <w:rPr>
          <w:sz w:val="22"/>
          <w:szCs w:val="22"/>
        </w:rPr>
        <w:t>31.i10.p06</w:t>
      </w:r>
    </w:p>
    <w:p w14:paraId="04E19B1A" w14:textId="77777777" w:rsidR="00CD13BD" w:rsidRPr="00CD13BD" w:rsidRDefault="00CD13BD" w:rsidP="00F2397F">
      <w:pPr>
        <w:pStyle w:val="DaftarParagraf"/>
        <w:ind w:left="567" w:hanging="567"/>
        <w:jc w:val="both"/>
        <w:rPr>
          <w:sz w:val="22"/>
          <w:szCs w:val="22"/>
        </w:rPr>
      </w:pPr>
      <w:bookmarkStart w:id="10" w:name="_Hlk98411870"/>
      <w:bookmarkStart w:id="11" w:name="_Hlk98772418"/>
      <w:proofErr w:type="spellStart"/>
      <w:r w:rsidRPr="00CD13BD">
        <w:rPr>
          <w:sz w:val="22"/>
          <w:szCs w:val="22"/>
        </w:rPr>
        <w:t>Alshawabkeh</w:t>
      </w:r>
      <w:proofErr w:type="spellEnd"/>
      <w:r w:rsidRPr="00CD13BD">
        <w:rPr>
          <w:sz w:val="22"/>
          <w:szCs w:val="22"/>
        </w:rPr>
        <w:t xml:space="preserve"> </w:t>
      </w:r>
      <w:proofErr w:type="spellStart"/>
      <w:r w:rsidRPr="00CD13BD">
        <w:rPr>
          <w:sz w:val="22"/>
          <w:szCs w:val="22"/>
        </w:rPr>
        <w:t>dkk</w:t>
      </w:r>
      <w:proofErr w:type="spellEnd"/>
      <w:r w:rsidRPr="00CD13BD">
        <w:rPr>
          <w:sz w:val="22"/>
          <w:szCs w:val="22"/>
        </w:rPr>
        <w:t xml:space="preserve">. 2019. </w:t>
      </w:r>
      <w:r w:rsidRPr="00CD13BD">
        <w:rPr>
          <w:i/>
          <w:iCs/>
          <w:sz w:val="22"/>
          <w:szCs w:val="22"/>
        </w:rPr>
        <w:t xml:space="preserve">Stability strategy and its direct role in achieving competitive advantage at </w:t>
      </w:r>
      <w:proofErr w:type="spellStart"/>
      <w:r w:rsidRPr="00CD13BD">
        <w:rPr>
          <w:i/>
          <w:iCs/>
          <w:sz w:val="22"/>
          <w:szCs w:val="22"/>
        </w:rPr>
        <w:t>jordanian</w:t>
      </w:r>
      <w:proofErr w:type="spellEnd"/>
      <w:r w:rsidRPr="00CD13BD">
        <w:rPr>
          <w:i/>
          <w:iCs/>
          <w:sz w:val="22"/>
          <w:szCs w:val="22"/>
        </w:rPr>
        <w:t xml:space="preserve"> communication companies. </w:t>
      </w:r>
      <w:bookmarkEnd w:id="10"/>
      <w:r w:rsidRPr="00CD13BD">
        <w:rPr>
          <w:sz w:val="22"/>
          <w:szCs w:val="22"/>
        </w:rPr>
        <w:t xml:space="preserve">Volume 18, Issue 3, 2019. Academy of Strategic Management Journal. </w:t>
      </w:r>
    </w:p>
    <w:p w14:paraId="6E7EE6BC" w14:textId="77777777" w:rsidR="00CD13BD" w:rsidRPr="00CD13BD" w:rsidRDefault="00CD13BD" w:rsidP="00F2397F">
      <w:pPr>
        <w:pStyle w:val="TeksIsi"/>
        <w:spacing w:line="240" w:lineRule="auto"/>
        <w:ind w:left="567" w:hanging="567"/>
        <w:rPr>
          <w:sz w:val="22"/>
          <w:szCs w:val="22"/>
        </w:rPr>
      </w:pPr>
      <w:bookmarkStart w:id="12" w:name="_Hlk98327889"/>
      <w:r w:rsidRPr="00CD13BD">
        <w:rPr>
          <w:sz w:val="22"/>
          <w:szCs w:val="22"/>
        </w:rPr>
        <w:t xml:space="preserve">Ariana </w:t>
      </w:r>
      <w:proofErr w:type="spellStart"/>
      <w:r w:rsidRPr="00CD13BD">
        <w:rPr>
          <w:sz w:val="22"/>
          <w:szCs w:val="22"/>
        </w:rPr>
        <w:t>Dwi</w:t>
      </w:r>
      <w:proofErr w:type="spellEnd"/>
      <w:r w:rsidRPr="00CD13BD">
        <w:rPr>
          <w:sz w:val="22"/>
          <w:szCs w:val="22"/>
        </w:rPr>
        <w:t xml:space="preserve"> Prisca, </w:t>
      </w:r>
      <w:bookmarkStart w:id="13" w:name="_Hlk98328022"/>
      <w:proofErr w:type="spellStart"/>
      <w:r w:rsidRPr="00CD13BD">
        <w:rPr>
          <w:sz w:val="22"/>
          <w:szCs w:val="22"/>
        </w:rPr>
        <w:t>Hastjarjo</w:t>
      </w:r>
      <w:proofErr w:type="spellEnd"/>
      <w:r w:rsidRPr="00CD13BD">
        <w:rPr>
          <w:sz w:val="22"/>
          <w:szCs w:val="22"/>
        </w:rPr>
        <w:t xml:space="preserve"> </w:t>
      </w:r>
      <w:bookmarkEnd w:id="13"/>
      <w:r w:rsidRPr="00CD13BD">
        <w:rPr>
          <w:sz w:val="22"/>
          <w:szCs w:val="22"/>
        </w:rPr>
        <w:t xml:space="preserve">Dicky Thomas. 2018. </w:t>
      </w:r>
      <w:bookmarkEnd w:id="12"/>
      <w:proofErr w:type="spellStart"/>
      <w:r w:rsidRPr="00CD13BD">
        <w:rPr>
          <w:sz w:val="22"/>
          <w:szCs w:val="22"/>
        </w:rPr>
        <w:t>Pengaruh</w:t>
      </w:r>
      <w:proofErr w:type="spellEnd"/>
      <w:r w:rsidRPr="00CD13BD">
        <w:rPr>
          <w:sz w:val="22"/>
          <w:szCs w:val="22"/>
        </w:rPr>
        <w:t xml:space="preserve"> </w:t>
      </w:r>
      <w:proofErr w:type="spellStart"/>
      <w:r w:rsidRPr="00CD13BD">
        <w:rPr>
          <w:sz w:val="22"/>
          <w:szCs w:val="22"/>
        </w:rPr>
        <w:t>Perhatian</w:t>
      </w:r>
      <w:proofErr w:type="spellEnd"/>
      <w:r w:rsidRPr="00CD13BD">
        <w:rPr>
          <w:sz w:val="22"/>
          <w:szCs w:val="22"/>
        </w:rPr>
        <w:t xml:space="preserve"> </w:t>
      </w:r>
      <w:proofErr w:type="spellStart"/>
      <w:r w:rsidRPr="00CD13BD">
        <w:rPr>
          <w:sz w:val="22"/>
          <w:szCs w:val="22"/>
        </w:rPr>
        <w:t>Terbagi</w:t>
      </w:r>
      <w:proofErr w:type="spellEnd"/>
      <w:r w:rsidRPr="00CD13BD">
        <w:rPr>
          <w:sz w:val="22"/>
          <w:szCs w:val="22"/>
        </w:rPr>
        <w:t xml:space="preserve"> </w:t>
      </w:r>
      <w:proofErr w:type="spellStart"/>
      <w:r w:rsidRPr="00CD13BD">
        <w:rPr>
          <w:sz w:val="22"/>
          <w:szCs w:val="22"/>
        </w:rPr>
        <w:t>Terhadap</w:t>
      </w:r>
      <w:proofErr w:type="spellEnd"/>
      <w:r w:rsidRPr="00CD13BD">
        <w:rPr>
          <w:sz w:val="22"/>
          <w:szCs w:val="22"/>
        </w:rPr>
        <w:t xml:space="preserve"> </w:t>
      </w:r>
      <w:proofErr w:type="spellStart"/>
      <w:r w:rsidRPr="00CD13BD">
        <w:rPr>
          <w:sz w:val="22"/>
          <w:szCs w:val="22"/>
        </w:rPr>
        <w:t>Kesadaran</w:t>
      </w:r>
      <w:proofErr w:type="spellEnd"/>
      <w:r w:rsidRPr="00CD13BD">
        <w:rPr>
          <w:sz w:val="22"/>
          <w:szCs w:val="22"/>
        </w:rPr>
        <w:t xml:space="preserve"> </w:t>
      </w:r>
      <w:proofErr w:type="spellStart"/>
      <w:r w:rsidRPr="00CD13BD">
        <w:rPr>
          <w:sz w:val="22"/>
          <w:szCs w:val="22"/>
        </w:rPr>
        <w:t>Situadi</w:t>
      </w:r>
      <w:proofErr w:type="spellEnd"/>
      <w:r w:rsidRPr="00CD13BD">
        <w:rPr>
          <w:sz w:val="22"/>
          <w:szCs w:val="22"/>
        </w:rPr>
        <w:t xml:space="preserve">. </w:t>
      </w:r>
      <w:proofErr w:type="spellStart"/>
      <w:r w:rsidRPr="00CD13BD">
        <w:rPr>
          <w:sz w:val="22"/>
          <w:szCs w:val="22"/>
        </w:rPr>
        <w:t>Jurnal</w:t>
      </w:r>
      <w:proofErr w:type="spellEnd"/>
      <w:r w:rsidRPr="00CD13BD">
        <w:rPr>
          <w:sz w:val="22"/>
          <w:szCs w:val="22"/>
        </w:rPr>
        <w:t xml:space="preserve"> </w:t>
      </w:r>
      <w:proofErr w:type="spellStart"/>
      <w:r w:rsidRPr="00CD13BD">
        <w:rPr>
          <w:sz w:val="22"/>
          <w:szCs w:val="22"/>
        </w:rPr>
        <w:t>Psikologi</w:t>
      </w:r>
      <w:proofErr w:type="spellEnd"/>
      <w:r w:rsidRPr="00CD13BD">
        <w:rPr>
          <w:sz w:val="22"/>
          <w:szCs w:val="22"/>
        </w:rPr>
        <w:t xml:space="preserve"> Vol.17. No.1April2018, 87-687. </w:t>
      </w:r>
      <w:proofErr w:type="spellStart"/>
      <w:r w:rsidRPr="00CD13BD">
        <w:rPr>
          <w:sz w:val="22"/>
          <w:szCs w:val="22"/>
        </w:rPr>
        <w:t>Fakultas</w:t>
      </w:r>
      <w:proofErr w:type="spellEnd"/>
      <w:r w:rsidRPr="00CD13BD">
        <w:rPr>
          <w:sz w:val="22"/>
          <w:szCs w:val="22"/>
        </w:rPr>
        <w:t xml:space="preserve"> </w:t>
      </w:r>
      <w:proofErr w:type="spellStart"/>
      <w:r w:rsidRPr="00CD13BD">
        <w:rPr>
          <w:sz w:val="22"/>
          <w:szCs w:val="22"/>
        </w:rPr>
        <w:t>Psikologi</w:t>
      </w:r>
      <w:proofErr w:type="spellEnd"/>
      <w:r w:rsidRPr="00CD13BD">
        <w:rPr>
          <w:sz w:val="22"/>
          <w:szCs w:val="22"/>
        </w:rPr>
        <w:t xml:space="preserve">, Universitas Gadjah </w:t>
      </w:r>
      <w:proofErr w:type="spellStart"/>
      <w:r w:rsidRPr="00CD13BD">
        <w:rPr>
          <w:sz w:val="22"/>
          <w:szCs w:val="22"/>
        </w:rPr>
        <w:t>Mada</w:t>
      </w:r>
      <w:proofErr w:type="spellEnd"/>
      <w:r w:rsidRPr="00CD13BD">
        <w:rPr>
          <w:sz w:val="22"/>
          <w:szCs w:val="22"/>
        </w:rPr>
        <w:t xml:space="preserve"> </w:t>
      </w:r>
      <w:proofErr w:type="gramStart"/>
      <w:r w:rsidRPr="00CD13BD">
        <w:rPr>
          <w:sz w:val="22"/>
          <w:szCs w:val="22"/>
        </w:rPr>
        <w:t xml:space="preserve">Jalan  </w:t>
      </w:r>
      <w:proofErr w:type="spellStart"/>
      <w:r w:rsidRPr="00CD13BD">
        <w:rPr>
          <w:sz w:val="22"/>
          <w:szCs w:val="22"/>
        </w:rPr>
        <w:t>Sosio</w:t>
      </w:r>
      <w:proofErr w:type="spellEnd"/>
      <w:proofErr w:type="gramEnd"/>
      <w:r w:rsidRPr="00CD13BD">
        <w:rPr>
          <w:sz w:val="22"/>
          <w:szCs w:val="22"/>
        </w:rPr>
        <w:t xml:space="preserve"> </w:t>
      </w:r>
      <w:proofErr w:type="spellStart"/>
      <w:r w:rsidRPr="00CD13BD">
        <w:rPr>
          <w:sz w:val="22"/>
          <w:szCs w:val="22"/>
        </w:rPr>
        <w:t>Humaniora</w:t>
      </w:r>
      <w:proofErr w:type="spellEnd"/>
      <w:r w:rsidRPr="00CD13BD">
        <w:rPr>
          <w:sz w:val="22"/>
          <w:szCs w:val="22"/>
        </w:rPr>
        <w:t xml:space="preserve">, </w:t>
      </w:r>
      <w:proofErr w:type="spellStart"/>
      <w:r w:rsidRPr="00CD13BD">
        <w:rPr>
          <w:sz w:val="22"/>
          <w:szCs w:val="22"/>
        </w:rPr>
        <w:t>Bulaksumur</w:t>
      </w:r>
      <w:proofErr w:type="spellEnd"/>
      <w:r w:rsidRPr="00CD13BD">
        <w:rPr>
          <w:sz w:val="22"/>
          <w:szCs w:val="22"/>
        </w:rPr>
        <w:t xml:space="preserve">, Yogyakarta 55281, Indonesia. </w:t>
      </w:r>
    </w:p>
    <w:p w14:paraId="21808D13" w14:textId="77777777" w:rsidR="00CD13BD" w:rsidRPr="00CD13BD" w:rsidRDefault="00CD13BD" w:rsidP="00F2397F">
      <w:pPr>
        <w:pStyle w:val="DaftarParagraf"/>
        <w:ind w:left="567" w:hanging="567"/>
        <w:jc w:val="both"/>
        <w:rPr>
          <w:sz w:val="22"/>
          <w:szCs w:val="22"/>
        </w:rPr>
      </w:pPr>
      <w:r w:rsidRPr="00CD13BD">
        <w:rPr>
          <w:sz w:val="22"/>
          <w:szCs w:val="22"/>
        </w:rPr>
        <w:t xml:space="preserve">Dahlan </w:t>
      </w:r>
      <w:proofErr w:type="spellStart"/>
      <w:r w:rsidRPr="00CD13BD">
        <w:rPr>
          <w:sz w:val="22"/>
          <w:szCs w:val="22"/>
        </w:rPr>
        <w:t>Fadli</w:t>
      </w:r>
      <w:proofErr w:type="spellEnd"/>
      <w:r w:rsidRPr="00CD13BD">
        <w:rPr>
          <w:sz w:val="22"/>
          <w:szCs w:val="22"/>
        </w:rPr>
        <w:t xml:space="preserve">, </w:t>
      </w:r>
      <w:proofErr w:type="spellStart"/>
      <w:r w:rsidRPr="00CD13BD">
        <w:rPr>
          <w:sz w:val="22"/>
          <w:szCs w:val="22"/>
        </w:rPr>
        <w:t>Madjodjo</w:t>
      </w:r>
      <w:proofErr w:type="spellEnd"/>
      <w:r w:rsidRPr="00CD13BD">
        <w:rPr>
          <w:sz w:val="22"/>
          <w:szCs w:val="22"/>
        </w:rPr>
        <w:t xml:space="preserve"> Farid. 2020 </w:t>
      </w:r>
      <w:bookmarkEnd w:id="11"/>
      <w:proofErr w:type="spellStart"/>
      <w:r w:rsidRPr="00CD13BD">
        <w:rPr>
          <w:sz w:val="22"/>
          <w:szCs w:val="22"/>
        </w:rPr>
        <w:t>Pengaruh</w:t>
      </w:r>
      <w:proofErr w:type="spellEnd"/>
      <w:r w:rsidRPr="00CD13BD">
        <w:rPr>
          <w:sz w:val="22"/>
          <w:szCs w:val="22"/>
        </w:rPr>
        <w:t xml:space="preserve"> </w:t>
      </w:r>
      <w:proofErr w:type="spellStart"/>
      <w:r w:rsidRPr="00CD13BD">
        <w:rPr>
          <w:sz w:val="22"/>
          <w:szCs w:val="22"/>
        </w:rPr>
        <w:t>komitmen</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dan </w:t>
      </w:r>
      <w:proofErr w:type="spellStart"/>
      <w:r w:rsidRPr="00CD13BD">
        <w:rPr>
          <w:sz w:val="22"/>
          <w:szCs w:val="22"/>
        </w:rPr>
        <w:t>budaya</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w:t>
      </w:r>
      <w:proofErr w:type="spellStart"/>
      <w:r w:rsidRPr="00CD13BD">
        <w:rPr>
          <w:sz w:val="22"/>
          <w:szCs w:val="22"/>
        </w:rPr>
        <w:t>terhadap</w:t>
      </w:r>
      <w:proofErr w:type="spellEnd"/>
      <w:r w:rsidRPr="00CD13BD">
        <w:rPr>
          <w:sz w:val="22"/>
          <w:szCs w:val="22"/>
        </w:rPr>
        <w:t xml:space="preserve"> </w:t>
      </w:r>
      <w:proofErr w:type="spellStart"/>
      <w:r w:rsidRPr="00CD13BD">
        <w:rPr>
          <w:sz w:val="22"/>
          <w:szCs w:val="22"/>
        </w:rPr>
        <w:t>kinerja</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w:t>
      </w:r>
      <w:proofErr w:type="spellStart"/>
      <w:r w:rsidRPr="00CD13BD">
        <w:rPr>
          <w:sz w:val="22"/>
          <w:szCs w:val="22"/>
        </w:rPr>
        <w:t>Perangkat</w:t>
      </w:r>
      <w:proofErr w:type="spellEnd"/>
      <w:r w:rsidRPr="00CD13BD">
        <w:rPr>
          <w:sz w:val="22"/>
          <w:szCs w:val="22"/>
        </w:rPr>
        <w:t xml:space="preserve"> Daerah Kota </w:t>
      </w:r>
      <w:proofErr w:type="spellStart"/>
      <w:r w:rsidRPr="00CD13BD">
        <w:rPr>
          <w:sz w:val="22"/>
          <w:szCs w:val="22"/>
        </w:rPr>
        <w:t>Kepulauan</w:t>
      </w:r>
      <w:proofErr w:type="spellEnd"/>
      <w:r w:rsidRPr="00CD13BD">
        <w:rPr>
          <w:sz w:val="22"/>
          <w:szCs w:val="22"/>
        </w:rPr>
        <w:t xml:space="preserve"> </w:t>
      </w:r>
      <w:proofErr w:type="spellStart"/>
      <w:r w:rsidRPr="00CD13BD">
        <w:rPr>
          <w:sz w:val="22"/>
          <w:szCs w:val="22"/>
        </w:rPr>
        <w:t>Tidore</w:t>
      </w:r>
      <w:proofErr w:type="spellEnd"/>
      <w:r w:rsidRPr="00CD13BD">
        <w:rPr>
          <w:i/>
          <w:iCs/>
          <w:sz w:val="22"/>
          <w:szCs w:val="22"/>
        </w:rPr>
        <w:t>. Indonesia Accounting Journal Volume 2, Number 2, Year 2020. Pro</w:t>
      </w:r>
      <w:r w:rsidRPr="00CD13BD">
        <w:rPr>
          <w:sz w:val="22"/>
          <w:szCs w:val="22"/>
        </w:rPr>
        <w:t xml:space="preserve">gram </w:t>
      </w:r>
      <w:proofErr w:type="spellStart"/>
      <w:r w:rsidRPr="00CD13BD">
        <w:rPr>
          <w:sz w:val="22"/>
          <w:szCs w:val="22"/>
        </w:rPr>
        <w:t>Studi</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w:t>
      </w:r>
      <w:proofErr w:type="spellStart"/>
      <w:r w:rsidRPr="00CD13BD">
        <w:rPr>
          <w:sz w:val="22"/>
          <w:szCs w:val="22"/>
        </w:rPr>
        <w:t>Fakultas</w:t>
      </w:r>
      <w:proofErr w:type="spellEnd"/>
      <w:r w:rsidRPr="00CD13BD">
        <w:rPr>
          <w:sz w:val="22"/>
          <w:szCs w:val="22"/>
        </w:rPr>
        <w:t xml:space="preserve"> Ekonomi Universitas </w:t>
      </w:r>
      <w:proofErr w:type="spellStart"/>
      <w:r w:rsidRPr="00CD13BD">
        <w:rPr>
          <w:sz w:val="22"/>
          <w:szCs w:val="22"/>
        </w:rPr>
        <w:t>Nuku</w:t>
      </w:r>
      <w:proofErr w:type="spellEnd"/>
      <w:r w:rsidRPr="00CD13BD">
        <w:rPr>
          <w:sz w:val="22"/>
          <w:szCs w:val="22"/>
        </w:rPr>
        <w:t xml:space="preserve"> Jl. Sultan Mansur </w:t>
      </w:r>
      <w:proofErr w:type="spellStart"/>
      <w:r w:rsidRPr="00CD13BD">
        <w:rPr>
          <w:sz w:val="22"/>
          <w:szCs w:val="22"/>
        </w:rPr>
        <w:t>Tidore</w:t>
      </w:r>
      <w:proofErr w:type="spellEnd"/>
      <w:r w:rsidRPr="00CD13BD">
        <w:rPr>
          <w:sz w:val="22"/>
          <w:szCs w:val="22"/>
        </w:rPr>
        <w:t>, Indonesia, 97813 E-mail: fadlidahlan01@gmail.com</w:t>
      </w:r>
    </w:p>
    <w:p w14:paraId="2C95D21A" w14:textId="057949C8" w:rsidR="00CD13BD" w:rsidRPr="00CD13BD" w:rsidRDefault="00CD13BD" w:rsidP="00F2397F">
      <w:pPr>
        <w:pStyle w:val="DaftarParagraf"/>
        <w:ind w:left="567" w:hanging="567"/>
        <w:jc w:val="both"/>
        <w:rPr>
          <w:sz w:val="22"/>
          <w:szCs w:val="22"/>
        </w:rPr>
      </w:pPr>
      <w:bookmarkStart w:id="14" w:name="_Hlk98404297"/>
      <w:proofErr w:type="spellStart"/>
      <w:r w:rsidRPr="00CD13BD">
        <w:rPr>
          <w:sz w:val="22"/>
          <w:szCs w:val="22"/>
        </w:rPr>
        <w:t>Dwiastuti</w:t>
      </w:r>
      <w:proofErr w:type="spellEnd"/>
      <w:r w:rsidRPr="00CD13BD">
        <w:rPr>
          <w:sz w:val="22"/>
          <w:szCs w:val="22"/>
        </w:rPr>
        <w:t xml:space="preserve"> </w:t>
      </w:r>
      <w:proofErr w:type="spellStart"/>
      <w:r w:rsidRPr="00CD13BD">
        <w:rPr>
          <w:sz w:val="22"/>
          <w:szCs w:val="22"/>
        </w:rPr>
        <w:t>Agusta</w:t>
      </w:r>
      <w:proofErr w:type="spellEnd"/>
      <w:r w:rsidRPr="00CD13BD">
        <w:rPr>
          <w:sz w:val="22"/>
          <w:szCs w:val="22"/>
        </w:rPr>
        <w:t xml:space="preserve"> Dania &amp; </w:t>
      </w:r>
      <w:proofErr w:type="spellStart"/>
      <w:r w:rsidRPr="00CD13BD">
        <w:rPr>
          <w:sz w:val="22"/>
          <w:szCs w:val="22"/>
        </w:rPr>
        <w:t>Etikariena</w:t>
      </w:r>
      <w:proofErr w:type="spellEnd"/>
      <w:r w:rsidRPr="00CD13BD">
        <w:rPr>
          <w:sz w:val="22"/>
          <w:szCs w:val="22"/>
        </w:rPr>
        <w:t xml:space="preserve"> Arum. 2019</w:t>
      </w:r>
      <w:bookmarkEnd w:id="14"/>
      <w:r w:rsidRPr="00CD13BD">
        <w:rPr>
          <w:sz w:val="22"/>
          <w:szCs w:val="22"/>
        </w:rPr>
        <w:t xml:space="preserve">. </w:t>
      </w:r>
      <w:proofErr w:type="spellStart"/>
      <w:r w:rsidRPr="00CD13BD">
        <w:rPr>
          <w:sz w:val="22"/>
          <w:szCs w:val="22"/>
        </w:rPr>
        <w:t>Hubungan</w:t>
      </w:r>
      <w:proofErr w:type="spellEnd"/>
      <w:r w:rsidRPr="00CD13BD">
        <w:rPr>
          <w:sz w:val="22"/>
          <w:szCs w:val="22"/>
        </w:rPr>
        <w:t xml:space="preserve"> </w:t>
      </w:r>
      <w:proofErr w:type="spellStart"/>
      <w:r w:rsidRPr="00CD13BD">
        <w:rPr>
          <w:sz w:val="22"/>
          <w:szCs w:val="22"/>
        </w:rPr>
        <w:t>antara</w:t>
      </w:r>
      <w:proofErr w:type="spellEnd"/>
      <w:r w:rsidRPr="00CD13BD">
        <w:rPr>
          <w:sz w:val="22"/>
          <w:szCs w:val="22"/>
        </w:rPr>
        <w:t xml:space="preserve"> </w:t>
      </w:r>
      <w:proofErr w:type="spellStart"/>
      <w:r w:rsidRPr="00CD13BD">
        <w:rPr>
          <w:sz w:val="22"/>
          <w:szCs w:val="22"/>
        </w:rPr>
        <w:t>Sikap</w:t>
      </w:r>
      <w:proofErr w:type="spellEnd"/>
      <w:r w:rsidRPr="00CD13BD">
        <w:rPr>
          <w:sz w:val="22"/>
          <w:szCs w:val="22"/>
        </w:rPr>
        <w:t xml:space="preserve"> </w:t>
      </w:r>
      <w:proofErr w:type="spellStart"/>
      <w:r w:rsidRPr="00CD13BD">
        <w:rPr>
          <w:sz w:val="22"/>
          <w:szCs w:val="22"/>
        </w:rPr>
        <w:t>Kompetitif</w:t>
      </w:r>
      <w:proofErr w:type="spellEnd"/>
      <w:r w:rsidRPr="00CD13BD">
        <w:rPr>
          <w:sz w:val="22"/>
          <w:szCs w:val="22"/>
        </w:rPr>
        <w:t xml:space="preserve"> </w:t>
      </w:r>
      <w:proofErr w:type="spellStart"/>
      <w:r w:rsidRPr="00CD13BD">
        <w:rPr>
          <w:sz w:val="22"/>
          <w:szCs w:val="22"/>
        </w:rPr>
        <w:t>Berlebihan</w:t>
      </w:r>
      <w:proofErr w:type="spellEnd"/>
      <w:r w:rsidRPr="00CD13BD">
        <w:rPr>
          <w:sz w:val="22"/>
          <w:szCs w:val="22"/>
        </w:rPr>
        <w:t xml:space="preserve"> dan </w:t>
      </w:r>
      <w:proofErr w:type="spellStart"/>
      <w:r w:rsidRPr="00CD13BD">
        <w:rPr>
          <w:sz w:val="22"/>
          <w:szCs w:val="22"/>
        </w:rPr>
        <w:t>Perilaku</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w:t>
      </w:r>
      <w:proofErr w:type="spellStart"/>
      <w:r w:rsidRPr="00CD13BD">
        <w:rPr>
          <w:sz w:val="22"/>
          <w:szCs w:val="22"/>
        </w:rPr>
        <w:t>Inovatif</w:t>
      </w:r>
      <w:proofErr w:type="spellEnd"/>
      <w:r w:rsidRPr="00CD13BD">
        <w:rPr>
          <w:sz w:val="22"/>
          <w:szCs w:val="22"/>
        </w:rPr>
        <w:t xml:space="preserve">. </w:t>
      </w:r>
      <w:proofErr w:type="spellStart"/>
      <w:r w:rsidRPr="00CD13BD">
        <w:rPr>
          <w:sz w:val="22"/>
          <w:szCs w:val="22"/>
        </w:rPr>
        <w:t>Fakultas</w:t>
      </w:r>
      <w:proofErr w:type="spellEnd"/>
      <w:r w:rsidRPr="00CD13BD">
        <w:rPr>
          <w:sz w:val="22"/>
          <w:szCs w:val="22"/>
        </w:rPr>
        <w:t xml:space="preserve"> </w:t>
      </w:r>
      <w:proofErr w:type="spellStart"/>
      <w:r w:rsidRPr="00CD13BD">
        <w:rPr>
          <w:sz w:val="22"/>
          <w:szCs w:val="22"/>
        </w:rPr>
        <w:t>Psikologi</w:t>
      </w:r>
      <w:proofErr w:type="spellEnd"/>
      <w:r w:rsidRPr="00CD13BD">
        <w:rPr>
          <w:sz w:val="22"/>
          <w:szCs w:val="22"/>
        </w:rPr>
        <w:t xml:space="preserve">, Universitas Indonesia, Indonesia </w:t>
      </w:r>
      <w:proofErr w:type="spellStart"/>
      <w:r w:rsidRPr="00CD13BD">
        <w:rPr>
          <w:sz w:val="22"/>
          <w:szCs w:val="22"/>
        </w:rPr>
        <w:t>Jurnal</w:t>
      </w:r>
      <w:proofErr w:type="spellEnd"/>
      <w:r w:rsidRPr="00CD13BD">
        <w:rPr>
          <w:sz w:val="22"/>
          <w:szCs w:val="22"/>
        </w:rPr>
        <w:t xml:space="preserve"> </w:t>
      </w:r>
      <w:proofErr w:type="spellStart"/>
      <w:r w:rsidRPr="00CD13BD">
        <w:rPr>
          <w:sz w:val="22"/>
          <w:szCs w:val="22"/>
        </w:rPr>
        <w:t>Diversita</w:t>
      </w:r>
      <w:proofErr w:type="spellEnd"/>
      <w:r w:rsidRPr="00CD13BD">
        <w:rPr>
          <w:sz w:val="22"/>
          <w:szCs w:val="22"/>
        </w:rPr>
        <w:t xml:space="preserve">, 6 (1) </w:t>
      </w:r>
      <w:proofErr w:type="spellStart"/>
      <w:r w:rsidRPr="00CD13BD">
        <w:rPr>
          <w:sz w:val="22"/>
          <w:szCs w:val="22"/>
        </w:rPr>
        <w:t>Juni</w:t>
      </w:r>
      <w:proofErr w:type="spellEnd"/>
      <w:r w:rsidRPr="00CD13BD">
        <w:rPr>
          <w:sz w:val="22"/>
          <w:szCs w:val="22"/>
        </w:rPr>
        <w:t xml:space="preserve"> (2020) ISSN 2461-1263 (Print) ISSN 2580-6793 (Online) DOI: 10.31289/</w:t>
      </w:r>
      <w:proofErr w:type="gramStart"/>
      <w:r w:rsidRPr="00CD13BD">
        <w:rPr>
          <w:sz w:val="22"/>
          <w:szCs w:val="22"/>
        </w:rPr>
        <w:t>diversita.v</w:t>
      </w:r>
      <w:proofErr w:type="gramEnd"/>
      <w:r w:rsidRPr="00CD13BD">
        <w:rPr>
          <w:sz w:val="22"/>
          <w:szCs w:val="22"/>
        </w:rPr>
        <w:t xml:space="preserve">6i1.2734 </w:t>
      </w:r>
      <w:proofErr w:type="spellStart"/>
      <w:r w:rsidRPr="00CD13BD">
        <w:rPr>
          <w:sz w:val="22"/>
          <w:szCs w:val="22"/>
        </w:rPr>
        <w:t>Jurnal</w:t>
      </w:r>
      <w:proofErr w:type="spellEnd"/>
      <w:r>
        <w:rPr>
          <w:sz w:val="22"/>
          <w:szCs w:val="22"/>
        </w:rPr>
        <w:t>.</w:t>
      </w:r>
    </w:p>
    <w:p w14:paraId="3807E922" w14:textId="77777777" w:rsidR="00CD13BD" w:rsidRPr="00CD13BD" w:rsidRDefault="00CD13BD" w:rsidP="00F2397F">
      <w:pPr>
        <w:pStyle w:val="DaftarParagraf"/>
        <w:ind w:left="567" w:hanging="567"/>
        <w:jc w:val="both"/>
        <w:rPr>
          <w:sz w:val="22"/>
          <w:szCs w:val="22"/>
        </w:rPr>
      </w:pPr>
      <w:proofErr w:type="spellStart"/>
      <w:r w:rsidRPr="00CD13BD">
        <w:rPr>
          <w:sz w:val="22"/>
          <w:szCs w:val="22"/>
        </w:rPr>
        <w:t>Ferida</w:t>
      </w:r>
      <w:proofErr w:type="spellEnd"/>
      <w:r w:rsidRPr="00CD13BD">
        <w:rPr>
          <w:sz w:val="22"/>
          <w:szCs w:val="22"/>
        </w:rPr>
        <w:t xml:space="preserve"> </w:t>
      </w:r>
      <w:proofErr w:type="spellStart"/>
      <w:r w:rsidRPr="00CD13BD">
        <w:rPr>
          <w:sz w:val="22"/>
          <w:szCs w:val="22"/>
        </w:rPr>
        <w:t>Asih</w:t>
      </w:r>
      <w:proofErr w:type="spellEnd"/>
      <w:r w:rsidRPr="00CD13BD">
        <w:rPr>
          <w:sz w:val="22"/>
          <w:szCs w:val="22"/>
        </w:rPr>
        <w:t xml:space="preserve"> </w:t>
      </w:r>
      <w:proofErr w:type="spellStart"/>
      <w:r w:rsidRPr="00CD13BD">
        <w:rPr>
          <w:sz w:val="22"/>
          <w:szCs w:val="22"/>
        </w:rPr>
        <w:t>Wiludjeng</w:t>
      </w:r>
      <w:proofErr w:type="spellEnd"/>
      <w:r w:rsidRPr="00CD13BD">
        <w:rPr>
          <w:sz w:val="22"/>
          <w:szCs w:val="22"/>
        </w:rPr>
        <w:t xml:space="preserve">, </w:t>
      </w:r>
      <w:proofErr w:type="spellStart"/>
      <w:r w:rsidRPr="00CD13BD">
        <w:rPr>
          <w:sz w:val="22"/>
          <w:szCs w:val="22"/>
        </w:rPr>
        <w:t>Risqa</w:t>
      </w:r>
      <w:proofErr w:type="spellEnd"/>
      <w:r w:rsidRPr="00CD13BD">
        <w:rPr>
          <w:sz w:val="22"/>
          <w:szCs w:val="22"/>
        </w:rPr>
        <w:t xml:space="preserve"> </w:t>
      </w:r>
      <w:proofErr w:type="spellStart"/>
      <w:r w:rsidRPr="00CD13BD">
        <w:rPr>
          <w:sz w:val="22"/>
          <w:szCs w:val="22"/>
        </w:rPr>
        <w:t>Latifatul</w:t>
      </w:r>
      <w:proofErr w:type="spellEnd"/>
      <w:r w:rsidRPr="00CD13BD">
        <w:rPr>
          <w:sz w:val="22"/>
          <w:szCs w:val="22"/>
        </w:rPr>
        <w:t xml:space="preserve"> </w:t>
      </w:r>
      <w:proofErr w:type="spellStart"/>
      <w:r w:rsidRPr="00CD13BD">
        <w:rPr>
          <w:sz w:val="22"/>
          <w:szCs w:val="22"/>
        </w:rPr>
        <w:t>Ulfa</w:t>
      </w:r>
      <w:proofErr w:type="spellEnd"/>
      <w:r w:rsidRPr="00CD13BD">
        <w:rPr>
          <w:sz w:val="22"/>
          <w:szCs w:val="22"/>
        </w:rPr>
        <w:t xml:space="preserve">, </w:t>
      </w:r>
      <w:proofErr w:type="spellStart"/>
      <w:r w:rsidRPr="00CD13BD">
        <w:rPr>
          <w:sz w:val="22"/>
          <w:szCs w:val="22"/>
        </w:rPr>
        <w:t>Indria</w:t>
      </w:r>
      <w:proofErr w:type="spellEnd"/>
      <w:r w:rsidRPr="00CD13BD">
        <w:rPr>
          <w:sz w:val="22"/>
          <w:szCs w:val="22"/>
        </w:rPr>
        <w:t xml:space="preserve"> </w:t>
      </w:r>
      <w:proofErr w:type="spellStart"/>
      <w:r w:rsidRPr="00CD13BD">
        <w:rPr>
          <w:sz w:val="22"/>
          <w:szCs w:val="22"/>
        </w:rPr>
        <w:t>Guntarayana</w:t>
      </w:r>
      <w:proofErr w:type="spellEnd"/>
      <w:r w:rsidRPr="00CD13BD">
        <w:rPr>
          <w:sz w:val="22"/>
          <w:szCs w:val="22"/>
        </w:rPr>
        <w:t xml:space="preserve">. 2019. </w:t>
      </w:r>
      <w:r w:rsidRPr="00CD13BD">
        <w:rPr>
          <w:sz w:val="22"/>
          <w:szCs w:val="22"/>
          <w:lang w:val="id-ID"/>
        </w:rPr>
        <w:t>Analisis Pengaruh Kualitas Layanan Dan Organisasi</w:t>
      </w:r>
      <w:r w:rsidRPr="00CD13BD">
        <w:rPr>
          <w:sz w:val="22"/>
          <w:szCs w:val="22"/>
        </w:rPr>
        <w:t xml:space="preserve"> </w:t>
      </w:r>
      <w:r w:rsidRPr="00CD13BD">
        <w:rPr>
          <w:sz w:val="22"/>
          <w:szCs w:val="22"/>
          <w:lang w:val="id-ID"/>
        </w:rPr>
        <w:t>Budaya Terhadap Kinerja Desa Dan Masyarakat</w:t>
      </w:r>
      <w:r w:rsidRPr="00CD13BD">
        <w:rPr>
          <w:sz w:val="22"/>
          <w:szCs w:val="22"/>
        </w:rPr>
        <w:t xml:space="preserve"> </w:t>
      </w:r>
      <w:r w:rsidRPr="00CD13BD">
        <w:rPr>
          <w:sz w:val="22"/>
          <w:szCs w:val="22"/>
          <w:lang w:val="id-ID"/>
        </w:rPr>
        <w:t>Kepuasan</w:t>
      </w:r>
      <w:r w:rsidRPr="00CD13BD">
        <w:rPr>
          <w:sz w:val="22"/>
          <w:szCs w:val="22"/>
        </w:rPr>
        <w:t xml:space="preserve"> </w:t>
      </w:r>
      <w:r w:rsidRPr="00CD13BD">
        <w:rPr>
          <w:sz w:val="22"/>
          <w:szCs w:val="22"/>
          <w:lang w:val="id-ID"/>
        </w:rPr>
        <w:t xml:space="preserve">(Studi di Kantor Desa </w:t>
      </w:r>
      <w:proofErr w:type="spellStart"/>
      <w:r w:rsidRPr="00CD13BD">
        <w:rPr>
          <w:sz w:val="22"/>
          <w:szCs w:val="22"/>
          <w:lang w:val="id-ID"/>
        </w:rPr>
        <w:t>Sanankulon</w:t>
      </w:r>
      <w:proofErr w:type="spellEnd"/>
      <w:r w:rsidRPr="00CD13BD">
        <w:rPr>
          <w:sz w:val="22"/>
          <w:szCs w:val="22"/>
          <w:lang w:val="id-ID"/>
        </w:rPr>
        <w:t xml:space="preserve">, Kecamatan </w:t>
      </w:r>
      <w:proofErr w:type="spellStart"/>
      <w:r w:rsidRPr="00CD13BD">
        <w:rPr>
          <w:sz w:val="22"/>
          <w:szCs w:val="22"/>
          <w:lang w:val="id-ID"/>
        </w:rPr>
        <w:t>Sanankulon</w:t>
      </w:r>
      <w:proofErr w:type="spellEnd"/>
      <w:r w:rsidRPr="00CD13BD">
        <w:rPr>
          <w:sz w:val="22"/>
          <w:szCs w:val="22"/>
          <w:lang w:val="id-ID"/>
        </w:rPr>
        <w:t>, Kabupaten Blitar)</w:t>
      </w:r>
      <w:r w:rsidRPr="00CD13BD">
        <w:rPr>
          <w:sz w:val="22"/>
          <w:szCs w:val="22"/>
        </w:rPr>
        <w:t xml:space="preserve">. </w:t>
      </w:r>
      <w:proofErr w:type="spellStart"/>
      <w:r w:rsidRPr="00CD13BD">
        <w:rPr>
          <w:sz w:val="22"/>
          <w:szCs w:val="22"/>
        </w:rPr>
        <w:t>Jurnal</w:t>
      </w:r>
      <w:proofErr w:type="spellEnd"/>
      <w:r w:rsidRPr="00CD13BD">
        <w:rPr>
          <w:sz w:val="22"/>
          <w:szCs w:val="22"/>
        </w:rPr>
        <w:t xml:space="preserve">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Administrasi</w:t>
      </w:r>
      <w:proofErr w:type="spellEnd"/>
      <w:r w:rsidRPr="00CD13BD">
        <w:rPr>
          <w:sz w:val="22"/>
          <w:szCs w:val="22"/>
        </w:rPr>
        <w:t xml:space="preserve"> Publik.</w:t>
      </w:r>
    </w:p>
    <w:p w14:paraId="4472BEFC" w14:textId="77777777" w:rsidR="00CD13BD" w:rsidRPr="00CD13BD" w:rsidRDefault="00CD13BD" w:rsidP="00F2397F">
      <w:pPr>
        <w:pStyle w:val="DaftarParagraf"/>
        <w:ind w:left="567" w:hanging="567"/>
        <w:jc w:val="both"/>
        <w:rPr>
          <w:sz w:val="22"/>
          <w:szCs w:val="22"/>
        </w:rPr>
      </w:pPr>
      <w:bookmarkStart w:id="15" w:name="_Hlk98770597"/>
      <w:r w:rsidRPr="00CD13BD">
        <w:rPr>
          <w:sz w:val="22"/>
          <w:szCs w:val="22"/>
        </w:rPr>
        <w:t xml:space="preserve">Fuad </w:t>
      </w:r>
      <w:proofErr w:type="spellStart"/>
      <w:r w:rsidRPr="00CD13BD">
        <w:rPr>
          <w:sz w:val="22"/>
          <w:szCs w:val="22"/>
        </w:rPr>
        <w:t>Nashori</w:t>
      </w:r>
      <w:proofErr w:type="spellEnd"/>
      <w:r w:rsidRPr="00CD13BD">
        <w:rPr>
          <w:sz w:val="22"/>
          <w:szCs w:val="22"/>
        </w:rPr>
        <w:t xml:space="preserve">, </w:t>
      </w:r>
      <w:proofErr w:type="spellStart"/>
      <w:r w:rsidRPr="00CD13BD">
        <w:rPr>
          <w:sz w:val="22"/>
          <w:szCs w:val="22"/>
        </w:rPr>
        <w:t>Nuzul</w:t>
      </w:r>
      <w:proofErr w:type="spellEnd"/>
      <w:r w:rsidRPr="00CD13BD">
        <w:rPr>
          <w:sz w:val="22"/>
          <w:szCs w:val="22"/>
        </w:rPr>
        <w:t xml:space="preserve"> Abdi </w:t>
      </w:r>
      <w:proofErr w:type="spellStart"/>
      <w:r w:rsidRPr="00CD13BD">
        <w:rPr>
          <w:sz w:val="22"/>
          <w:szCs w:val="22"/>
        </w:rPr>
        <w:t>Ma’rifatullah</w:t>
      </w:r>
      <w:proofErr w:type="spellEnd"/>
      <w:r w:rsidRPr="00CD13BD">
        <w:rPr>
          <w:sz w:val="22"/>
          <w:szCs w:val="22"/>
        </w:rPr>
        <w:t xml:space="preserve">. 2019. </w:t>
      </w:r>
      <w:proofErr w:type="spellStart"/>
      <w:r w:rsidRPr="00CD13BD">
        <w:rPr>
          <w:sz w:val="22"/>
          <w:szCs w:val="22"/>
        </w:rPr>
        <w:t>Hubungan</w:t>
      </w:r>
      <w:proofErr w:type="spellEnd"/>
      <w:r w:rsidRPr="00CD13BD">
        <w:rPr>
          <w:sz w:val="22"/>
          <w:szCs w:val="22"/>
        </w:rPr>
        <w:t xml:space="preserve"> Antara </w:t>
      </w:r>
      <w:proofErr w:type="spellStart"/>
      <w:r w:rsidRPr="00CD13BD">
        <w:rPr>
          <w:sz w:val="22"/>
          <w:szCs w:val="22"/>
        </w:rPr>
        <w:t>Pemaafan</w:t>
      </w:r>
      <w:proofErr w:type="spellEnd"/>
      <w:r w:rsidRPr="00CD13BD">
        <w:rPr>
          <w:sz w:val="22"/>
          <w:szCs w:val="22"/>
        </w:rPr>
        <w:t xml:space="preserve"> Dan </w:t>
      </w:r>
      <w:proofErr w:type="spellStart"/>
      <w:r w:rsidRPr="00CD13BD">
        <w:rPr>
          <w:sz w:val="22"/>
          <w:szCs w:val="22"/>
        </w:rPr>
        <w:t>Agresivitas</w:t>
      </w:r>
      <w:proofErr w:type="spellEnd"/>
      <w:r w:rsidRPr="00CD13BD">
        <w:rPr>
          <w:sz w:val="22"/>
          <w:szCs w:val="22"/>
        </w:rPr>
        <w:t xml:space="preserve"> </w:t>
      </w:r>
      <w:proofErr w:type="spellStart"/>
      <w:r w:rsidRPr="00CD13BD">
        <w:rPr>
          <w:sz w:val="22"/>
          <w:szCs w:val="22"/>
        </w:rPr>
        <w:t>Karyawan</w:t>
      </w:r>
      <w:proofErr w:type="spellEnd"/>
      <w:r w:rsidRPr="00CD13BD">
        <w:rPr>
          <w:sz w:val="22"/>
          <w:szCs w:val="22"/>
        </w:rPr>
        <w:t xml:space="preserve"> </w:t>
      </w:r>
      <w:proofErr w:type="spellStart"/>
      <w:r w:rsidRPr="00CD13BD">
        <w:rPr>
          <w:sz w:val="22"/>
          <w:szCs w:val="22"/>
        </w:rPr>
        <w:t>Terhadap</w:t>
      </w:r>
      <w:proofErr w:type="spellEnd"/>
      <w:r w:rsidRPr="00CD13BD">
        <w:rPr>
          <w:sz w:val="22"/>
          <w:szCs w:val="22"/>
        </w:rPr>
        <w:t xml:space="preserve"> </w:t>
      </w:r>
      <w:proofErr w:type="spellStart"/>
      <w:r w:rsidRPr="00CD13BD">
        <w:rPr>
          <w:sz w:val="22"/>
          <w:szCs w:val="22"/>
        </w:rPr>
        <w:t>Atasan</w:t>
      </w:r>
      <w:proofErr w:type="spellEnd"/>
      <w:r w:rsidRPr="00CD13BD">
        <w:rPr>
          <w:sz w:val="22"/>
          <w:szCs w:val="22"/>
        </w:rPr>
        <w:t xml:space="preserve">. </w:t>
      </w:r>
      <w:proofErr w:type="spellStart"/>
      <w:r w:rsidRPr="00CD13BD">
        <w:rPr>
          <w:sz w:val="22"/>
          <w:szCs w:val="22"/>
        </w:rPr>
        <w:t>Fakultas</w:t>
      </w:r>
      <w:proofErr w:type="spellEnd"/>
      <w:r w:rsidRPr="00CD13BD">
        <w:rPr>
          <w:sz w:val="22"/>
          <w:szCs w:val="22"/>
        </w:rPr>
        <w:t xml:space="preserve"> </w:t>
      </w:r>
      <w:proofErr w:type="spellStart"/>
      <w:r w:rsidRPr="00CD13BD">
        <w:rPr>
          <w:sz w:val="22"/>
          <w:szCs w:val="22"/>
        </w:rPr>
        <w:t>Psikologi</w:t>
      </w:r>
      <w:proofErr w:type="spellEnd"/>
      <w:r w:rsidRPr="00CD13BD">
        <w:rPr>
          <w:sz w:val="22"/>
          <w:szCs w:val="22"/>
        </w:rPr>
        <w:t xml:space="preserve"> dan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Budaya</w:t>
      </w:r>
      <w:proofErr w:type="spellEnd"/>
      <w:r w:rsidRPr="00CD13BD">
        <w:rPr>
          <w:sz w:val="22"/>
          <w:szCs w:val="22"/>
        </w:rPr>
        <w:t>. Universitas Islam Indonesia Yogyakarta.</w:t>
      </w:r>
    </w:p>
    <w:p w14:paraId="36383DFE" w14:textId="77777777" w:rsidR="00CD13BD" w:rsidRPr="00CD13BD" w:rsidRDefault="00CD13BD" w:rsidP="00F2397F">
      <w:pPr>
        <w:pStyle w:val="DaftarParagraf"/>
        <w:ind w:left="567" w:hanging="567"/>
        <w:jc w:val="both"/>
        <w:rPr>
          <w:sz w:val="22"/>
          <w:szCs w:val="22"/>
        </w:rPr>
      </w:pPr>
      <w:proofErr w:type="spellStart"/>
      <w:r w:rsidRPr="00CD13BD">
        <w:rPr>
          <w:sz w:val="22"/>
          <w:szCs w:val="22"/>
        </w:rPr>
        <w:t>Firnawati</w:t>
      </w:r>
      <w:proofErr w:type="spellEnd"/>
      <w:r w:rsidRPr="00CD13BD">
        <w:rPr>
          <w:sz w:val="22"/>
          <w:szCs w:val="22"/>
        </w:rPr>
        <w:t xml:space="preserve"> </w:t>
      </w:r>
      <w:proofErr w:type="spellStart"/>
      <w:r w:rsidRPr="00CD13BD">
        <w:rPr>
          <w:sz w:val="22"/>
          <w:szCs w:val="22"/>
        </w:rPr>
        <w:t>Reski</w:t>
      </w:r>
      <w:proofErr w:type="spellEnd"/>
      <w:r w:rsidRPr="00CD13BD">
        <w:rPr>
          <w:sz w:val="22"/>
          <w:szCs w:val="22"/>
        </w:rPr>
        <w:t xml:space="preserve">, Hakim Lukman, Tahir </w:t>
      </w:r>
      <w:proofErr w:type="spellStart"/>
      <w:r w:rsidRPr="00CD13BD">
        <w:rPr>
          <w:sz w:val="22"/>
          <w:szCs w:val="22"/>
        </w:rPr>
        <w:t>Nurbiah</w:t>
      </w:r>
      <w:proofErr w:type="spellEnd"/>
      <w:r w:rsidRPr="00CD13BD">
        <w:rPr>
          <w:sz w:val="22"/>
          <w:szCs w:val="22"/>
        </w:rPr>
        <w:t xml:space="preserve">. 2020. </w:t>
      </w:r>
      <w:bookmarkEnd w:id="15"/>
      <w:proofErr w:type="spellStart"/>
      <w:r w:rsidRPr="00CD13BD">
        <w:rPr>
          <w:sz w:val="22"/>
          <w:szCs w:val="22"/>
        </w:rPr>
        <w:t>Hubungan</w:t>
      </w:r>
      <w:proofErr w:type="spellEnd"/>
      <w:r w:rsidRPr="00CD13BD">
        <w:rPr>
          <w:sz w:val="22"/>
          <w:szCs w:val="22"/>
        </w:rPr>
        <w:t xml:space="preserve"> </w:t>
      </w:r>
      <w:proofErr w:type="spellStart"/>
      <w:r w:rsidRPr="00CD13BD">
        <w:rPr>
          <w:sz w:val="22"/>
          <w:szCs w:val="22"/>
        </w:rPr>
        <w:t>Budaya</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w:t>
      </w:r>
      <w:proofErr w:type="spellStart"/>
      <w:r w:rsidRPr="00CD13BD">
        <w:rPr>
          <w:sz w:val="22"/>
          <w:szCs w:val="22"/>
        </w:rPr>
        <w:t>Dengan</w:t>
      </w:r>
      <w:proofErr w:type="spellEnd"/>
      <w:r w:rsidRPr="00CD13BD">
        <w:rPr>
          <w:sz w:val="22"/>
          <w:szCs w:val="22"/>
        </w:rPr>
        <w:t xml:space="preserve"> Kinerja </w:t>
      </w:r>
      <w:proofErr w:type="spellStart"/>
      <w:r w:rsidRPr="00CD13BD">
        <w:rPr>
          <w:sz w:val="22"/>
          <w:szCs w:val="22"/>
        </w:rPr>
        <w:t>Pegawai</w:t>
      </w:r>
      <w:proofErr w:type="spellEnd"/>
      <w:r w:rsidRPr="00CD13BD">
        <w:rPr>
          <w:sz w:val="22"/>
          <w:szCs w:val="22"/>
        </w:rPr>
        <w:t xml:space="preserve"> Pada Kantor </w:t>
      </w:r>
      <w:proofErr w:type="spellStart"/>
      <w:r w:rsidRPr="00CD13BD">
        <w:rPr>
          <w:sz w:val="22"/>
          <w:szCs w:val="22"/>
        </w:rPr>
        <w:t>Sekretariat</w:t>
      </w:r>
      <w:proofErr w:type="spellEnd"/>
      <w:r w:rsidRPr="00CD13BD">
        <w:rPr>
          <w:sz w:val="22"/>
          <w:szCs w:val="22"/>
        </w:rPr>
        <w:t xml:space="preserve"> Daerah </w:t>
      </w:r>
      <w:proofErr w:type="spellStart"/>
      <w:r w:rsidRPr="00CD13BD">
        <w:rPr>
          <w:sz w:val="22"/>
          <w:szCs w:val="22"/>
        </w:rPr>
        <w:t>Kabupaten</w:t>
      </w:r>
      <w:proofErr w:type="spellEnd"/>
      <w:r w:rsidRPr="00CD13BD">
        <w:rPr>
          <w:sz w:val="22"/>
          <w:szCs w:val="22"/>
        </w:rPr>
        <w:t xml:space="preserve"> </w:t>
      </w:r>
      <w:proofErr w:type="spellStart"/>
      <w:r w:rsidRPr="00CD13BD">
        <w:rPr>
          <w:sz w:val="22"/>
          <w:szCs w:val="22"/>
        </w:rPr>
        <w:t>Bulukumba</w:t>
      </w:r>
      <w:proofErr w:type="spellEnd"/>
      <w:r w:rsidRPr="00CD13BD">
        <w:rPr>
          <w:sz w:val="22"/>
          <w:szCs w:val="22"/>
        </w:rPr>
        <w:t xml:space="preserve">.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Administrasi</w:t>
      </w:r>
      <w:proofErr w:type="spellEnd"/>
      <w:r w:rsidRPr="00CD13BD">
        <w:rPr>
          <w:sz w:val="22"/>
          <w:szCs w:val="22"/>
        </w:rPr>
        <w:t xml:space="preserve"> Negara, Universitas Muhammadiyah Makassar, Indonesia.</w:t>
      </w:r>
    </w:p>
    <w:p w14:paraId="22556104" w14:textId="77777777" w:rsidR="00CD13BD" w:rsidRPr="00CD13BD" w:rsidRDefault="00CD13BD" w:rsidP="00F2397F">
      <w:pPr>
        <w:pStyle w:val="DaftarParagraf"/>
        <w:ind w:left="567" w:hanging="567"/>
        <w:jc w:val="both"/>
        <w:rPr>
          <w:bCs/>
          <w:spacing w:val="6"/>
          <w:sz w:val="22"/>
          <w:szCs w:val="22"/>
        </w:rPr>
      </w:pPr>
      <w:r w:rsidRPr="00CD13BD">
        <w:rPr>
          <w:bCs/>
          <w:spacing w:val="6"/>
          <w:sz w:val="22"/>
          <w:szCs w:val="22"/>
        </w:rPr>
        <w:t xml:space="preserve">Hofstede. Geert. 2003. </w:t>
      </w:r>
      <w:proofErr w:type="spellStart"/>
      <w:r w:rsidRPr="00CD13BD">
        <w:rPr>
          <w:bCs/>
          <w:spacing w:val="6"/>
          <w:sz w:val="22"/>
          <w:szCs w:val="22"/>
        </w:rPr>
        <w:t>Perangkap</w:t>
      </w:r>
      <w:proofErr w:type="spellEnd"/>
      <w:r w:rsidRPr="00CD13BD">
        <w:rPr>
          <w:bCs/>
          <w:spacing w:val="6"/>
          <w:sz w:val="22"/>
          <w:szCs w:val="22"/>
        </w:rPr>
        <w:t xml:space="preserve"> </w:t>
      </w:r>
      <w:proofErr w:type="spellStart"/>
      <w:r w:rsidRPr="00CD13BD">
        <w:rPr>
          <w:bCs/>
          <w:spacing w:val="6"/>
          <w:sz w:val="22"/>
          <w:szCs w:val="22"/>
        </w:rPr>
        <w:t>Budaya</w:t>
      </w:r>
      <w:proofErr w:type="spellEnd"/>
      <w:r w:rsidRPr="00CD13BD">
        <w:rPr>
          <w:bCs/>
          <w:spacing w:val="6"/>
          <w:sz w:val="22"/>
          <w:szCs w:val="22"/>
        </w:rPr>
        <w:t xml:space="preserve"> </w:t>
      </w:r>
      <w:proofErr w:type="spellStart"/>
      <w:r w:rsidRPr="00CD13BD">
        <w:rPr>
          <w:bCs/>
          <w:spacing w:val="6"/>
          <w:sz w:val="22"/>
          <w:szCs w:val="22"/>
        </w:rPr>
        <w:t>Bagi</w:t>
      </w:r>
      <w:proofErr w:type="spellEnd"/>
      <w:r w:rsidRPr="00CD13BD">
        <w:rPr>
          <w:bCs/>
          <w:spacing w:val="6"/>
          <w:sz w:val="22"/>
          <w:szCs w:val="22"/>
        </w:rPr>
        <w:t xml:space="preserve"> Orang-Orang Belanda di Indonesia. </w:t>
      </w:r>
      <w:proofErr w:type="spellStart"/>
      <w:r w:rsidRPr="00CD13BD">
        <w:rPr>
          <w:bCs/>
          <w:spacing w:val="6"/>
          <w:sz w:val="22"/>
          <w:szCs w:val="22"/>
        </w:rPr>
        <w:t>Dalam</w:t>
      </w:r>
      <w:proofErr w:type="spellEnd"/>
      <w:r w:rsidRPr="00CD13BD">
        <w:rPr>
          <w:bCs/>
          <w:spacing w:val="6"/>
          <w:sz w:val="22"/>
          <w:szCs w:val="22"/>
        </w:rPr>
        <w:t xml:space="preserve"> </w:t>
      </w:r>
      <w:proofErr w:type="spellStart"/>
      <w:r w:rsidRPr="00CD13BD">
        <w:rPr>
          <w:bCs/>
          <w:spacing w:val="6"/>
          <w:sz w:val="22"/>
          <w:szCs w:val="22"/>
        </w:rPr>
        <w:t>Mulyana</w:t>
      </w:r>
      <w:proofErr w:type="spellEnd"/>
      <w:r w:rsidRPr="00CD13BD">
        <w:rPr>
          <w:bCs/>
          <w:spacing w:val="6"/>
          <w:sz w:val="22"/>
          <w:szCs w:val="22"/>
        </w:rPr>
        <w:t xml:space="preserve">, </w:t>
      </w:r>
      <w:proofErr w:type="spellStart"/>
      <w:r w:rsidRPr="00CD13BD">
        <w:rPr>
          <w:bCs/>
          <w:spacing w:val="6"/>
          <w:sz w:val="22"/>
          <w:szCs w:val="22"/>
        </w:rPr>
        <w:t>Deddy</w:t>
      </w:r>
      <w:proofErr w:type="spellEnd"/>
      <w:r w:rsidRPr="00CD13BD">
        <w:rPr>
          <w:bCs/>
          <w:spacing w:val="6"/>
          <w:sz w:val="22"/>
          <w:szCs w:val="22"/>
        </w:rPr>
        <w:t xml:space="preserve"> dan </w:t>
      </w:r>
      <w:proofErr w:type="spellStart"/>
      <w:r w:rsidRPr="00CD13BD">
        <w:rPr>
          <w:bCs/>
          <w:spacing w:val="6"/>
          <w:sz w:val="22"/>
          <w:szCs w:val="22"/>
        </w:rPr>
        <w:t>Jallaludin</w:t>
      </w:r>
      <w:proofErr w:type="spellEnd"/>
      <w:r w:rsidRPr="00CD13BD">
        <w:rPr>
          <w:bCs/>
          <w:spacing w:val="6"/>
          <w:sz w:val="22"/>
          <w:szCs w:val="22"/>
        </w:rPr>
        <w:t xml:space="preserve"> </w:t>
      </w:r>
      <w:proofErr w:type="spellStart"/>
      <w:r w:rsidRPr="00CD13BD">
        <w:rPr>
          <w:bCs/>
          <w:spacing w:val="6"/>
          <w:sz w:val="22"/>
          <w:szCs w:val="22"/>
        </w:rPr>
        <w:t>Rakhmat</w:t>
      </w:r>
      <w:proofErr w:type="spellEnd"/>
      <w:r w:rsidRPr="00CD13BD">
        <w:rPr>
          <w:bCs/>
          <w:spacing w:val="6"/>
          <w:sz w:val="22"/>
          <w:szCs w:val="22"/>
        </w:rPr>
        <w:t xml:space="preserve">. </w:t>
      </w:r>
      <w:proofErr w:type="spellStart"/>
      <w:r w:rsidRPr="00CD13BD">
        <w:rPr>
          <w:bCs/>
          <w:spacing w:val="6"/>
          <w:sz w:val="22"/>
          <w:szCs w:val="22"/>
        </w:rPr>
        <w:t>Komunikasi</w:t>
      </w:r>
      <w:proofErr w:type="spellEnd"/>
      <w:r w:rsidRPr="00CD13BD">
        <w:rPr>
          <w:bCs/>
          <w:spacing w:val="6"/>
          <w:sz w:val="22"/>
          <w:szCs w:val="22"/>
        </w:rPr>
        <w:t xml:space="preserve"> </w:t>
      </w:r>
      <w:proofErr w:type="spellStart"/>
      <w:r w:rsidRPr="00CD13BD">
        <w:rPr>
          <w:bCs/>
          <w:spacing w:val="6"/>
          <w:sz w:val="22"/>
          <w:szCs w:val="22"/>
        </w:rPr>
        <w:t>Antar</w:t>
      </w:r>
      <w:proofErr w:type="spellEnd"/>
      <w:r w:rsidRPr="00CD13BD">
        <w:rPr>
          <w:bCs/>
          <w:spacing w:val="6"/>
          <w:sz w:val="22"/>
          <w:szCs w:val="22"/>
        </w:rPr>
        <w:t xml:space="preserve"> </w:t>
      </w:r>
      <w:proofErr w:type="spellStart"/>
      <w:r w:rsidRPr="00CD13BD">
        <w:rPr>
          <w:bCs/>
          <w:spacing w:val="6"/>
          <w:sz w:val="22"/>
          <w:szCs w:val="22"/>
        </w:rPr>
        <w:t>Budaya</w:t>
      </w:r>
      <w:proofErr w:type="spellEnd"/>
      <w:r w:rsidRPr="00CD13BD">
        <w:rPr>
          <w:bCs/>
          <w:spacing w:val="6"/>
          <w:sz w:val="22"/>
          <w:szCs w:val="22"/>
        </w:rPr>
        <w:t xml:space="preserve">. Panduan </w:t>
      </w:r>
      <w:proofErr w:type="spellStart"/>
      <w:r w:rsidRPr="00CD13BD">
        <w:rPr>
          <w:bCs/>
          <w:spacing w:val="6"/>
          <w:sz w:val="22"/>
          <w:szCs w:val="22"/>
        </w:rPr>
        <w:t>Berkomunikasi</w:t>
      </w:r>
      <w:proofErr w:type="spellEnd"/>
      <w:r w:rsidRPr="00CD13BD">
        <w:rPr>
          <w:bCs/>
          <w:spacing w:val="6"/>
          <w:sz w:val="22"/>
          <w:szCs w:val="22"/>
        </w:rPr>
        <w:t xml:space="preserve"> </w:t>
      </w:r>
      <w:proofErr w:type="spellStart"/>
      <w:r w:rsidRPr="00CD13BD">
        <w:rPr>
          <w:bCs/>
          <w:spacing w:val="6"/>
          <w:sz w:val="22"/>
          <w:szCs w:val="22"/>
        </w:rPr>
        <w:t>dengan</w:t>
      </w:r>
      <w:proofErr w:type="spellEnd"/>
      <w:r w:rsidRPr="00CD13BD">
        <w:rPr>
          <w:bCs/>
          <w:spacing w:val="6"/>
          <w:sz w:val="22"/>
          <w:szCs w:val="22"/>
        </w:rPr>
        <w:t xml:space="preserve"> Orang-Orang </w:t>
      </w:r>
      <w:proofErr w:type="spellStart"/>
      <w:r w:rsidRPr="00CD13BD">
        <w:rPr>
          <w:bCs/>
          <w:spacing w:val="6"/>
          <w:sz w:val="22"/>
          <w:szCs w:val="22"/>
        </w:rPr>
        <w:t>Berbeda</w:t>
      </w:r>
      <w:proofErr w:type="spellEnd"/>
      <w:r w:rsidRPr="00CD13BD">
        <w:rPr>
          <w:bCs/>
          <w:spacing w:val="6"/>
          <w:sz w:val="22"/>
          <w:szCs w:val="22"/>
        </w:rPr>
        <w:t xml:space="preserve"> </w:t>
      </w:r>
      <w:proofErr w:type="spellStart"/>
      <w:r w:rsidRPr="00CD13BD">
        <w:rPr>
          <w:bCs/>
          <w:spacing w:val="6"/>
          <w:sz w:val="22"/>
          <w:szCs w:val="22"/>
        </w:rPr>
        <w:t>Budaya</w:t>
      </w:r>
      <w:proofErr w:type="spellEnd"/>
      <w:r w:rsidRPr="00CD13BD">
        <w:rPr>
          <w:bCs/>
          <w:spacing w:val="6"/>
          <w:sz w:val="22"/>
          <w:szCs w:val="22"/>
        </w:rPr>
        <w:t xml:space="preserve">. Bandung: </w:t>
      </w:r>
      <w:proofErr w:type="spellStart"/>
      <w:r w:rsidRPr="00CD13BD">
        <w:rPr>
          <w:bCs/>
          <w:spacing w:val="6"/>
          <w:sz w:val="22"/>
          <w:szCs w:val="22"/>
        </w:rPr>
        <w:t>Rosdakarya</w:t>
      </w:r>
      <w:proofErr w:type="spellEnd"/>
      <w:r w:rsidRPr="00CD13BD">
        <w:rPr>
          <w:bCs/>
          <w:spacing w:val="6"/>
          <w:sz w:val="22"/>
          <w:szCs w:val="22"/>
        </w:rPr>
        <w:t>.</w:t>
      </w:r>
    </w:p>
    <w:p w14:paraId="44BF8376" w14:textId="77777777" w:rsidR="00CD13BD" w:rsidRPr="00CD13BD" w:rsidRDefault="00CD13BD" w:rsidP="00F2397F">
      <w:pPr>
        <w:pStyle w:val="TeksIsi"/>
        <w:spacing w:line="240" w:lineRule="auto"/>
        <w:ind w:left="567" w:hanging="567"/>
        <w:rPr>
          <w:sz w:val="22"/>
          <w:szCs w:val="22"/>
        </w:rPr>
      </w:pPr>
      <w:bookmarkStart w:id="16" w:name="_Hlk97974137"/>
      <w:r w:rsidRPr="00CD13BD">
        <w:rPr>
          <w:sz w:val="22"/>
          <w:szCs w:val="22"/>
        </w:rPr>
        <w:t xml:space="preserve">Hayat. </w:t>
      </w:r>
      <w:proofErr w:type="spellStart"/>
      <w:r w:rsidRPr="00CD13BD">
        <w:rPr>
          <w:sz w:val="22"/>
          <w:szCs w:val="22"/>
        </w:rPr>
        <w:t>Nahrul</w:t>
      </w:r>
      <w:proofErr w:type="spellEnd"/>
      <w:r w:rsidRPr="00CD13BD">
        <w:rPr>
          <w:sz w:val="22"/>
          <w:szCs w:val="22"/>
        </w:rPr>
        <w:t xml:space="preserve">. 2020. </w:t>
      </w:r>
      <w:bookmarkEnd w:id="16"/>
      <w:proofErr w:type="spellStart"/>
      <w:r w:rsidRPr="00CD13BD">
        <w:rPr>
          <w:sz w:val="22"/>
          <w:szCs w:val="22"/>
        </w:rPr>
        <w:t>Hubungan</w:t>
      </w:r>
      <w:proofErr w:type="spellEnd"/>
      <w:r w:rsidRPr="00CD13BD">
        <w:rPr>
          <w:sz w:val="22"/>
          <w:szCs w:val="22"/>
        </w:rPr>
        <w:t xml:space="preserve"> </w:t>
      </w:r>
      <w:proofErr w:type="spellStart"/>
      <w:r w:rsidRPr="00CD13BD">
        <w:rPr>
          <w:sz w:val="22"/>
          <w:szCs w:val="22"/>
        </w:rPr>
        <w:t>Karakteristik</w:t>
      </w:r>
      <w:proofErr w:type="spellEnd"/>
      <w:r w:rsidRPr="00CD13BD">
        <w:rPr>
          <w:sz w:val="22"/>
          <w:szCs w:val="22"/>
        </w:rPr>
        <w:t xml:space="preserve"> </w:t>
      </w:r>
      <w:proofErr w:type="spellStart"/>
      <w:r w:rsidRPr="00CD13BD">
        <w:rPr>
          <w:sz w:val="22"/>
          <w:szCs w:val="22"/>
        </w:rPr>
        <w:t>Staf</w:t>
      </w:r>
      <w:proofErr w:type="spellEnd"/>
      <w:r w:rsidRPr="00CD13BD">
        <w:rPr>
          <w:sz w:val="22"/>
          <w:szCs w:val="22"/>
        </w:rPr>
        <w:t xml:space="preserve"> Dan Tim </w:t>
      </w:r>
      <w:proofErr w:type="spellStart"/>
      <w:r w:rsidRPr="00CD13BD">
        <w:rPr>
          <w:sz w:val="22"/>
          <w:szCs w:val="22"/>
        </w:rPr>
        <w:t>Kerja</w:t>
      </w:r>
      <w:proofErr w:type="spellEnd"/>
      <w:r w:rsidRPr="00CD13BD">
        <w:rPr>
          <w:sz w:val="22"/>
          <w:szCs w:val="22"/>
        </w:rPr>
        <w:t xml:space="preserve"> </w:t>
      </w:r>
      <w:proofErr w:type="spellStart"/>
      <w:r w:rsidRPr="00CD13BD">
        <w:rPr>
          <w:sz w:val="22"/>
          <w:szCs w:val="22"/>
        </w:rPr>
        <w:t>Dengan</w:t>
      </w:r>
      <w:proofErr w:type="spellEnd"/>
      <w:r w:rsidRPr="00CD13BD">
        <w:rPr>
          <w:sz w:val="22"/>
          <w:szCs w:val="22"/>
        </w:rPr>
        <w:t xml:space="preserve"> </w:t>
      </w:r>
      <w:proofErr w:type="spellStart"/>
      <w:r w:rsidRPr="00CD13BD">
        <w:rPr>
          <w:sz w:val="22"/>
          <w:szCs w:val="22"/>
        </w:rPr>
        <w:t>Kepuasan</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w:t>
      </w:r>
      <w:proofErr w:type="spellStart"/>
      <w:r w:rsidRPr="00CD13BD">
        <w:rPr>
          <w:sz w:val="22"/>
          <w:szCs w:val="22"/>
        </w:rPr>
        <w:t>Perawat</w:t>
      </w:r>
      <w:proofErr w:type="spellEnd"/>
      <w:r w:rsidRPr="00CD13BD">
        <w:rPr>
          <w:sz w:val="22"/>
          <w:szCs w:val="22"/>
        </w:rPr>
        <w:t xml:space="preserve"> Di </w:t>
      </w:r>
      <w:proofErr w:type="spellStart"/>
      <w:r w:rsidRPr="00CD13BD">
        <w:rPr>
          <w:sz w:val="22"/>
          <w:szCs w:val="22"/>
        </w:rPr>
        <w:t>Rumah</w:t>
      </w:r>
      <w:proofErr w:type="spellEnd"/>
      <w:r w:rsidRPr="00CD13BD">
        <w:rPr>
          <w:sz w:val="22"/>
          <w:szCs w:val="22"/>
        </w:rPr>
        <w:t xml:space="preserve"> </w:t>
      </w:r>
      <w:proofErr w:type="spellStart"/>
      <w:r w:rsidRPr="00CD13BD">
        <w:rPr>
          <w:sz w:val="22"/>
          <w:szCs w:val="22"/>
        </w:rPr>
        <w:t>Sakit</w:t>
      </w:r>
      <w:proofErr w:type="spellEnd"/>
      <w:r w:rsidRPr="00CD13BD">
        <w:rPr>
          <w:sz w:val="22"/>
          <w:szCs w:val="22"/>
        </w:rPr>
        <w:t xml:space="preserve"> </w:t>
      </w:r>
      <w:proofErr w:type="spellStart"/>
      <w:r w:rsidRPr="00CD13BD">
        <w:rPr>
          <w:sz w:val="22"/>
          <w:szCs w:val="22"/>
        </w:rPr>
        <w:t>Tipe</w:t>
      </w:r>
      <w:proofErr w:type="spellEnd"/>
      <w:r w:rsidRPr="00CD13BD">
        <w:rPr>
          <w:sz w:val="22"/>
          <w:szCs w:val="22"/>
        </w:rPr>
        <w:t xml:space="preserve"> B </w:t>
      </w:r>
      <w:proofErr w:type="spellStart"/>
      <w:r w:rsidRPr="00CD13BD">
        <w:rPr>
          <w:sz w:val="22"/>
          <w:szCs w:val="22"/>
        </w:rPr>
        <w:t>Tahun</w:t>
      </w:r>
      <w:proofErr w:type="spellEnd"/>
      <w:r w:rsidRPr="00CD13BD">
        <w:rPr>
          <w:sz w:val="22"/>
          <w:szCs w:val="22"/>
        </w:rPr>
        <w:t xml:space="preserve"> 2015) 1STIKes Mitra </w:t>
      </w:r>
      <w:proofErr w:type="spellStart"/>
      <w:r w:rsidRPr="00CD13BD">
        <w:rPr>
          <w:sz w:val="22"/>
          <w:szCs w:val="22"/>
        </w:rPr>
        <w:t>Bunda</w:t>
      </w:r>
      <w:proofErr w:type="spellEnd"/>
      <w:r w:rsidRPr="00CD13BD">
        <w:rPr>
          <w:sz w:val="22"/>
          <w:szCs w:val="22"/>
        </w:rPr>
        <w:t xml:space="preserve"> </w:t>
      </w:r>
      <w:proofErr w:type="spellStart"/>
      <w:r w:rsidRPr="00CD13BD">
        <w:rPr>
          <w:sz w:val="22"/>
          <w:szCs w:val="22"/>
        </w:rPr>
        <w:t>Persada</w:t>
      </w:r>
      <w:proofErr w:type="spellEnd"/>
      <w:r w:rsidRPr="00CD13BD">
        <w:rPr>
          <w:sz w:val="22"/>
          <w:szCs w:val="22"/>
        </w:rPr>
        <w:t xml:space="preserve"> e-ISSN:2528-665</w:t>
      </w:r>
      <w:proofErr w:type="gramStart"/>
      <w:r w:rsidRPr="00CD13BD">
        <w:rPr>
          <w:sz w:val="22"/>
          <w:szCs w:val="22"/>
        </w:rPr>
        <w:t>X;Volume</w:t>
      </w:r>
      <w:proofErr w:type="gramEnd"/>
      <w:r w:rsidRPr="00CD13BD">
        <w:rPr>
          <w:sz w:val="22"/>
          <w:szCs w:val="22"/>
        </w:rPr>
        <w:t xml:space="preserve"> 5;No.1: 365-378 </w:t>
      </w:r>
      <w:proofErr w:type="spellStart"/>
      <w:r w:rsidRPr="00CD13BD">
        <w:rPr>
          <w:sz w:val="22"/>
          <w:szCs w:val="22"/>
        </w:rPr>
        <w:t>Jurnal</w:t>
      </w:r>
      <w:proofErr w:type="spellEnd"/>
      <w:r w:rsidRPr="00CD13BD">
        <w:rPr>
          <w:sz w:val="22"/>
          <w:szCs w:val="22"/>
        </w:rPr>
        <w:t xml:space="preserve"> Human Care 365 email: nahroel_ao@rocketmail.com Submitted: 27-02-2020, Reviewer: 22-03-2020, Accepted: 22-03-2020. </w:t>
      </w:r>
    </w:p>
    <w:p w14:paraId="1811399A" w14:textId="77777777" w:rsidR="00CD13BD" w:rsidRPr="00CD13BD" w:rsidRDefault="00CD13BD" w:rsidP="00F2397F">
      <w:pPr>
        <w:pStyle w:val="TeksIsi"/>
        <w:spacing w:line="240" w:lineRule="auto"/>
        <w:ind w:left="567" w:hanging="567"/>
        <w:rPr>
          <w:sz w:val="22"/>
          <w:szCs w:val="22"/>
        </w:rPr>
      </w:pPr>
      <w:r w:rsidRPr="00CD13BD">
        <w:rPr>
          <w:sz w:val="22"/>
          <w:szCs w:val="22"/>
        </w:rPr>
        <w:t xml:space="preserve">Ibrahim </w:t>
      </w:r>
      <w:proofErr w:type="spellStart"/>
      <w:r w:rsidRPr="00CD13BD">
        <w:rPr>
          <w:sz w:val="22"/>
          <w:szCs w:val="22"/>
        </w:rPr>
        <w:t>Elang</w:t>
      </w:r>
      <w:proofErr w:type="spellEnd"/>
      <w:r w:rsidRPr="00CD13BD">
        <w:rPr>
          <w:sz w:val="22"/>
          <w:szCs w:val="22"/>
        </w:rPr>
        <w:t xml:space="preserve"> Farhan, </w:t>
      </w:r>
      <w:proofErr w:type="spellStart"/>
      <w:r w:rsidRPr="00CD13BD">
        <w:rPr>
          <w:sz w:val="22"/>
          <w:szCs w:val="22"/>
        </w:rPr>
        <w:t>Djuhartono</w:t>
      </w:r>
      <w:proofErr w:type="spellEnd"/>
      <w:r w:rsidRPr="00CD13BD">
        <w:rPr>
          <w:sz w:val="22"/>
          <w:szCs w:val="22"/>
        </w:rPr>
        <w:t xml:space="preserve"> </w:t>
      </w:r>
      <w:proofErr w:type="spellStart"/>
      <w:r w:rsidRPr="00CD13BD">
        <w:rPr>
          <w:sz w:val="22"/>
          <w:szCs w:val="22"/>
        </w:rPr>
        <w:t>Tjipto</w:t>
      </w:r>
      <w:proofErr w:type="spellEnd"/>
      <w:r w:rsidRPr="00CD13BD">
        <w:rPr>
          <w:sz w:val="22"/>
          <w:szCs w:val="22"/>
        </w:rPr>
        <w:t xml:space="preserve">, </w:t>
      </w:r>
      <w:proofErr w:type="spellStart"/>
      <w:r w:rsidRPr="00CD13BD">
        <w:rPr>
          <w:sz w:val="22"/>
          <w:szCs w:val="22"/>
        </w:rPr>
        <w:t>Sodik</w:t>
      </w:r>
      <w:proofErr w:type="spellEnd"/>
      <w:r w:rsidRPr="00CD13BD">
        <w:rPr>
          <w:sz w:val="22"/>
          <w:szCs w:val="22"/>
        </w:rPr>
        <w:t xml:space="preserve"> Nur. 2021. </w:t>
      </w:r>
      <w:proofErr w:type="spellStart"/>
      <w:r w:rsidRPr="00CD13BD">
        <w:rPr>
          <w:sz w:val="22"/>
          <w:szCs w:val="22"/>
        </w:rPr>
        <w:t>Pengaruh</w:t>
      </w:r>
      <w:proofErr w:type="spellEnd"/>
      <w:r w:rsidRPr="00CD13BD">
        <w:rPr>
          <w:sz w:val="22"/>
          <w:szCs w:val="22"/>
        </w:rPr>
        <w:t xml:space="preserve"> Kerjasama Tim </w:t>
      </w:r>
      <w:proofErr w:type="spellStart"/>
      <w:r w:rsidRPr="00CD13BD">
        <w:rPr>
          <w:sz w:val="22"/>
          <w:szCs w:val="22"/>
        </w:rPr>
        <w:t>Terhadap</w:t>
      </w:r>
      <w:proofErr w:type="spellEnd"/>
      <w:r w:rsidRPr="00CD13BD">
        <w:rPr>
          <w:sz w:val="22"/>
          <w:szCs w:val="22"/>
        </w:rPr>
        <w:t xml:space="preserve"> Kinerja </w:t>
      </w:r>
      <w:proofErr w:type="spellStart"/>
      <w:r w:rsidRPr="00CD13BD">
        <w:rPr>
          <w:sz w:val="22"/>
          <w:szCs w:val="22"/>
        </w:rPr>
        <w:t>Karyawan</w:t>
      </w:r>
      <w:proofErr w:type="spellEnd"/>
      <w:r w:rsidRPr="00CD13BD">
        <w:rPr>
          <w:sz w:val="22"/>
          <w:szCs w:val="22"/>
        </w:rPr>
        <w:t xml:space="preserve"> </w:t>
      </w:r>
      <w:proofErr w:type="gramStart"/>
      <w:r w:rsidRPr="00CD13BD">
        <w:rPr>
          <w:sz w:val="22"/>
          <w:szCs w:val="22"/>
        </w:rPr>
        <w:t>Di</w:t>
      </w:r>
      <w:proofErr w:type="gramEnd"/>
      <w:r w:rsidRPr="00CD13BD">
        <w:rPr>
          <w:sz w:val="22"/>
          <w:szCs w:val="22"/>
        </w:rPr>
        <w:t xml:space="preserve"> Pt Lion </w:t>
      </w:r>
      <w:proofErr w:type="spellStart"/>
      <w:r w:rsidRPr="00CD13BD">
        <w:rPr>
          <w:sz w:val="22"/>
          <w:szCs w:val="22"/>
        </w:rPr>
        <w:t>Superindo</w:t>
      </w:r>
      <w:proofErr w:type="spellEnd"/>
      <w:r w:rsidRPr="00CD13BD">
        <w:rPr>
          <w:sz w:val="22"/>
          <w:szCs w:val="22"/>
        </w:rPr>
        <w:t xml:space="preserve">. </w:t>
      </w:r>
      <w:proofErr w:type="spellStart"/>
      <w:r w:rsidRPr="00CD13BD">
        <w:rPr>
          <w:sz w:val="22"/>
          <w:szCs w:val="22"/>
        </w:rPr>
        <w:t>Jurnal</w:t>
      </w:r>
      <w:proofErr w:type="spellEnd"/>
      <w:r w:rsidRPr="00CD13BD">
        <w:rPr>
          <w:sz w:val="22"/>
          <w:szCs w:val="22"/>
        </w:rPr>
        <w:t xml:space="preserve"> ARASTIRMA </w:t>
      </w:r>
      <w:proofErr w:type="spellStart"/>
      <w:r w:rsidRPr="00CD13BD">
        <w:rPr>
          <w:sz w:val="22"/>
          <w:szCs w:val="22"/>
        </w:rPr>
        <w:t>Fakultas</w:t>
      </w:r>
      <w:proofErr w:type="spellEnd"/>
      <w:r w:rsidRPr="00CD13BD">
        <w:rPr>
          <w:sz w:val="22"/>
          <w:szCs w:val="22"/>
        </w:rPr>
        <w:t xml:space="preserve"> Ekonomi Program </w:t>
      </w:r>
      <w:proofErr w:type="spellStart"/>
      <w:r w:rsidRPr="00CD13BD">
        <w:rPr>
          <w:sz w:val="22"/>
          <w:szCs w:val="22"/>
        </w:rPr>
        <w:t>Studi</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UNPAM Vol.1, No.2 </w:t>
      </w:r>
      <w:proofErr w:type="spellStart"/>
      <w:r w:rsidRPr="00CD13BD">
        <w:rPr>
          <w:sz w:val="22"/>
          <w:szCs w:val="22"/>
        </w:rPr>
        <w:t>Agustus</w:t>
      </w:r>
      <w:proofErr w:type="spellEnd"/>
      <w:r w:rsidRPr="00CD13BD">
        <w:rPr>
          <w:sz w:val="22"/>
          <w:szCs w:val="22"/>
        </w:rPr>
        <w:t xml:space="preserve"> 2021: 316 - 325 P-ISSN 2775–9695 E-ISSN 2775-9687 316.</w:t>
      </w:r>
    </w:p>
    <w:p w14:paraId="6BE4D106" w14:textId="77777777" w:rsidR="00CD13BD" w:rsidRPr="00CD13BD" w:rsidRDefault="00CD13BD" w:rsidP="00F2397F">
      <w:pPr>
        <w:pStyle w:val="DaftarParagraf"/>
        <w:ind w:left="567" w:hanging="567"/>
        <w:jc w:val="both"/>
        <w:rPr>
          <w:sz w:val="22"/>
          <w:szCs w:val="22"/>
        </w:rPr>
      </w:pPr>
      <w:bookmarkStart w:id="17" w:name="_Hlk98332817"/>
      <w:r w:rsidRPr="00CD13BD">
        <w:rPr>
          <w:sz w:val="22"/>
          <w:szCs w:val="22"/>
        </w:rPr>
        <w:lastRenderedPageBreak/>
        <w:t xml:space="preserve">Ibrahim </w:t>
      </w:r>
      <w:proofErr w:type="spellStart"/>
      <w:r w:rsidRPr="00CD13BD">
        <w:rPr>
          <w:sz w:val="22"/>
          <w:szCs w:val="22"/>
        </w:rPr>
        <w:t>Elang</w:t>
      </w:r>
      <w:proofErr w:type="spellEnd"/>
      <w:r w:rsidRPr="00CD13BD">
        <w:rPr>
          <w:sz w:val="22"/>
          <w:szCs w:val="22"/>
        </w:rPr>
        <w:t xml:space="preserve"> Farhan, </w:t>
      </w:r>
      <w:proofErr w:type="spellStart"/>
      <w:r w:rsidRPr="00CD13BD">
        <w:rPr>
          <w:sz w:val="22"/>
          <w:szCs w:val="22"/>
        </w:rPr>
        <w:t>Djuhartono</w:t>
      </w:r>
      <w:proofErr w:type="spellEnd"/>
      <w:r w:rsidRPr="00CD13BD">
        <w:rPr>
          <w:sz w:val="22"/>
          <w:szCs w:val="22"/>
        </w:rPr>
        <w:t xml:space="preserve"> </w:t>
      </w:r>
      <w:proofErr w:type="spellStart"/>
      <w:r w:rsidRPr="00CD13BD">
        <w:rPr>
          <w:sz w:val="22"/>
          <w:szCs w:val="22"/>
        </w:rPr>
        <w:t>Tjipto</w:t>
      </w:r>
      <w:proofErr w:type="spellEnd"/>
      <w:r w:rsidRPr="00CD13BD">
        <w:rPr>
          <w:sz w:val="22"/>
          <w:szCs w:val="22"/>
        </w:rPr>
        <w:t xml:space="preserve">, </w:t>
      </w:r>
      <w:proofErr w:type="spellStart"/>
      <w:r w:rsidRPr="00CD13BD">
        <w:rPr>
          <w:sz w:val="22"/>
          <w:szCs w:val="22"/>
        </w:rPr>
        <w:t>Sodik</w:t>
      </w:r>
      <w:proofErr w:type="spellEnd"/>
      <w:r w:rsidRPr="00CD13BD">
        <w:rPr>
          <w:sz w:val="22"/>
          <w:szCs w:val="22"/>
        </w:rPr>
        <w:t xml:space="preserve"> Nur. 2021. </w:t>
      </w:r>
      <w:bookmarkEnd w:id="17"/>
      <w:proofErr w:type="spellStart"/>
      <w:r w:rsidRPr="00CD13BD">
        <w:rPr>
          <w:sz w:val="22"/>
          <w:szCs w:val="22"/>
        </w:rPr>
        <w:t>Jurnal</w:t>
      </w:r>
      <w:proofErr w:type="spellEnd"/>
      <w:r w:rsidRPr="00CD13BD">
        <w:rPr>
          <w:sz w:val="22"/>
          <w:szCs w:val="22"/>
        </w:rPr>
        <w:t xml:space="preserve"> ARASTIRMA </w:t>
      </w:r>
      <w:proofErr w:type="spellStart"/>
      <w:r w:rsidRPr="00CD13BD">
        <w:rPr>
          <w:sz w:val="22"/>
          <w:szCs w:val="22"/>
        </w:rPr>
        <w:t>Fakultas</w:t>
      </w:r>
      <w:proofErr w:type="spellEnd"/>
      <w:r w:rsidRPr="00CD13BD">
        <w:rPr>
          <w:sz w:val="22"/>
          <w:szCs w:val="22"/>
        </w:rPr>
        <w:t xml:space="preserve"> Ekonomi Program </w:t>
      </w:r>
      <w:proofErr w:type="spellStart"/>
      <w:r w:rsidRPr="00CD13BD">
        <w:rPr>
          <w:sz w:val="22"/>
          <w:szCs w:val="22"/>
        </w:rPr>
        <w:t>Studi</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UNPAM Vol.1, No.2 </w:t>
      </w:r>
      <w:proofErr w:type="spellStart"/>
      <w:r w:rsidRPr="00CD13BD">
        <w:rPr>
          <w:sz w:val="22"/>
          <w:szCs w:val="22"/>
        </w:rPr>
        <w:t>Agustus</w:t>
      </w:r>
      <w:proofErr w:type="spellEnd"/>
      <w:r w:rsidRPr="00CD13BD">
        <w:rPr>
          <w:sz w:val="22"/>
          <w:szCs w:val="22"/>
        </w:rPr>
        <w:t xml:space="preserve"> 2021: 316 - 325 P-ISSN 2775–9695 E-ISSN 2775-9687 316 PENGARUH KERJASAMA TIM TERHADAP KINERJA KARYAWAN DI PT LION SUPERINDO Universitas </w:t>
      </w:r>
      <w:proofErr w:type="spellStart"/>
      <w:r w:rsidRPr="00CD13BD">
        <w:rPr>
          <w:sz w:val="22"/>
          <w:szCs w:val="22"/>
        </w:rPr>
        <w:t>Indraprasta</w:t>
      </w:r>
      <w:proofErr w:type="spellEnd"/>
      <w:r w:rsidRPr="00CD13BD">
        <w:rPr>
          <w:sz w:val="22"/>
          <w:szCs w:val="22"/>
        </w:rPr>
        <w:t xml:space="preserve"> </w:t>
      </w:r>
      <w:proofErr w:type="spellStart"/>
      <w:r w:rsidRPr="00CD13BD">
        <w:rPr>
          <w:sz w:val="22"/>
          <w:szCs w:val="22"/>
        </w:rPr>
        <w:t>Persatuan</w:t>
      </w:r>
      <w:proofErr w:type="spellEnd"/>
      <w:r w:rsidRPr="00CD13BD">
        <w:rPr>
          <w:sz w:val="22"/>
          <w:szCs w:val="22"/>
        </w:rPr>
        <w:t xml:space="preserve"> Guru </w:t>
      </w:r>
      <w:proofErr w:type="spellStart"/>
      <w:r w:rsidRPr="00CD13BD">
        <w:rPr>
          <w:sz w:val="22"/>
          <w:szCs w:val="22"/>
        </w:rPr>
        <w:t>Republik</w:t>
      </w:r>
      <w:proofErr w:type="spellEnd"/>
      <w:r w:rsidRPr="00CD13BD">
        <w:rPr>
          <w:sz w:val="22"/>
          <w:szCs w:val="22"/>
        </w:rPr>
        <w:t xml:space="preserve"> Indonesia.</w:t>
      </w:r>
    </w:p>
    <w:p w14:paraId="13A5C3E6" w14:textId="77777777" w:rsidR="00CD13BD" w:rsidRPr="00CD13BD" w:rsidRDefault="00CD13BD" w:rsidP="00F2397F">
      <w:pPr>
        <w:pStyle w:val="TeksIsi"/>
        <w:spacing w:line="240" w:lineRule="auto"/>
        <w:ind w:left="567" w:hanging="567"/>
        <w:rPr>
          <w:sz w:val="22"/>
          <w:szCs w:val="22"/>
        </w:rPr>
      </w:pPr>
      <w:r w:rsidRPr="00CD13BD">
        <w:rPr>
          <w:sz w:val="22"/>
          <w:szCs w:val="22"/>
        </w:rPr>
        <w:t xml:space="preserve">Johansen dan Carol: </w:t>
      </w:r>
      <w:proofErr w:type="spellStart"/>
      <w:r w:rsidRPr="00CD13BD">
        <w:rPr>
          <w:sz w:val="22"/>
          <w:szCs w:val="22"/>
        </w:rPr>
        <w:t>Pengaruh</w:t>
      </w:r>
      <w:proofErr w:type="spellEnd"/>
      <w:r w:rsidRPr="00CD13BD">
        <w:rPr>
          <w:sz w:val="22"/>
          <w:szCs w:val="22"/>
        </w:rPr>
        <w:t xml:space="preserve"> </w:t>
      </w:r>
      <w:proofErr w:type="spellStart"/>
      <w:r w:rsidRPr="00CD13BD">
        <w:rPr>
          <w:sz w:val="22"/>
          <w:szCs w:val="22"/>
        </w:rPr>
        <w:t>Motivasi</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dan </w:t>
      </w:r>
      <w:proofErr w:type="spellStart"/>
      <w:r w:rsidRPr="00CD13BD">
        <w:rPr>
          <w:sz w:val="22"/>
          <w:szCs w:val="22"/>
        </w:rPr>
        <w:t>Budaya</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2020.  </w:t>
      </w:r>
      <w:proofErr w:type="spellStart"/>
      <w:r w:rsidRPr="00CD13BD">
        <w:rPr>
          <w:sz w:val="22"/>
          <w:szCs w:val="22"/>
        </w:rPr>
        <w:t>Pengaruh</w:t>
      </w:r>
      <w:proofErr w:type="spellEnd"/>
      <w:r w:rsidRPr="00CD13BD">
        <w:rPr>
          <w:sz w:val="22"/>
          <w:szCs w:val="22"/>
        </w:rPr>
        <w:t xml:space="preserve"> </w:t>
      </w:r>
      <w:proofErr w:type="spellStart"/>
      <w:r w:rsidRPr="00CD13BD">
        <w:rPr>
          <w:sz w:val="22"/>
          <w:szCs w:val="22"/>
        </w:rPr>
        <w:t>Motivasi</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dan </w:t>
      </w:r>
      <w:proofErr w:type="spellStart"/>
      <w:r w:rsidRPr="00CD13BD">
        <w:rPr>
          <w:sz w:val="22"/>
          <w:szCs w:val="22"/>
        </w:rPr>
        <w:t>Budaya</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w:t>
      </w:r>
      <w:proofErr w:type="spellStart"/>
      <w:r w:rsidRPr="00CD13BD">
        <w:rPr>
          <w:sz w:val="22"/>
          <w:szCs w:val="22"/>
        </w:rPr>
        <w:t>terhadap</w:t>
      </w:r>
      <w:proofErr w:type="spellEnd"/>
      <w:r w:rsidRPr="00CD13BD">
        <w:rPr>
          <w:sz w:val="22"/>
          <w:szCs w:val="22"/>
        </w:rPr>
        <w:t xml:space="preserve"> Kinerja </w:t>
      </w:r>
      <w:proofErr w:type="spellStart"/>
      <w:r w:rsidRPr="00CD13BD">
        <w:rPr>
          <w:sz w:val="22"/>
          <w:szCs w:val="22"/>
        </w:rPr>
        <w:t>Karyawan</w:t>
      </w:r>
      <w:proofErr w:type="spellEnd"/>
      <w:r w:rsidRPr="00CD13BD">
        <w:rPr>
          <w:sz w:val="22"/>
          <w:szCs w:val="22"/>
        </w:rPr>
        <w:t xml:space="preserve"> Pada PT. Citra Harapan </w:t>
      </w:r>
      <w:proofErr w:type="spellStart"/>
      <w:r w:rsidRPr="00CD13BD">
        <w:rPr>
          <w:sz w:val="22"/>
          <w:szCs w:val="22"/>
        </w:rPr>
        <w:t>Anugrah</w:t>
      </w:r>
      <w:proofErr w:type="spellEnd"/>
      <w:r w:rsidRPr="00CD13BD">
        <w:rPr>
          <w:sz w:val="22"/>
          <w:szCs w:val="22"/>
        </w:rPr>
        <w:t xml:space="preserve">. Program </w:t>
      </w:r>
      <w:proofErr w:type="spellStart"/>
      <w:r w:rsidRPr="00CD13BD">
        <w:rPr>
          <w:sz w:val="22"/>
          <w:szCs w:val="22"/>
        </w:rPr>
        <w:t>Studi</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w:t>
      </w:r>
      <w:proofErr w:type="spellStart"/>
      <w:r w:rsidRPr="00CD13BD">
        <w:rPr>
          <w:sz w:val="22"/>
          <w:szCs w:val="22"/>
        </w:rPr>
        <w:t>Fakultas</w:t>
      </w:r>
      <w:proofErr w:type="spellEnd"/>
      <w:r w:rsidRPr="00CD13BD">
        <w:rPr>
          <w:sz w:val="22"/>
          <w:szCs w:val="22"/>
        </w:rPr>
        <w:t xml:space="preserve"> Ekonomi dan </w:t>
      </w:r>
      <w:proofErr w:type="spellStart"/>
      <w:r w:rsidRPr="00CD13BD">
        <w:rPr>
          <w:sz w:val="22"/>
          <w:szCs w:val="22"/>
        </w:rPr>
        <w:t>Bisnis</w:t>
      </w:r>
      <w:proofErr w:type="spellEnd"/>
      <w:r w:rsidRPr="00CD13BD">
        <w:rPr>
          <w:sz w:val="22"/>
          <w:szCs w:val="22"/>
        </w:rPr>
        <w:t xml:space="preserve">, Universitas </w:t>
      </w:r>
      <w:proofErr w:type="spellStart"/>
      <w:r w:rsidRPr="00CD13BD">
        <w:rPr>
          <w:sz w:val="22"/>
          <w:szCs w:val="22"/>
        </w:rPr>
        <w:t>Tarumanagara</w:t>
      </w:r>
      <w:proofErr w:type="spellEnd"/>
      <w:r w:rsidRPr="00CD13BD">
        <w:rPr>
          <w:sz w:val="22"/>
          <w:szCs w:val="22"/>
        </w:rPr>
        <w:t>.</w:t>
      </w:r>
    </w:p>
    <w:p w14:paraId="4A16B764" w14:textId="77777777" w:rsidR="00CD13BD" w:rsidRPr="00CD13BD" w:rsidRDefault="00CD13BD" w:rsidP="00F2397F">
      <w:pPr>
        <w:pStyle w:val="DaftarParagraf"/>
        <w:ind w:left="567" w:hanging="567"/>
        <w:jc w:val="both"/>
        <w:rPr>
          <w:sz w:val="22"/>
          <w:szCs w:val="22"/>
        </w:rPr>
      </w:pPr>
      <w:bookmarkStart w:id="18" w:name="_Hlk98242553"/>
      <w:r w:rsidRPr="00CD13BD">
        <w:rPr>
          <w:sz w:val="22"/>
          <w:szCs w:val="22"/>
        </w:rPr>
        <w:t xml:space="preserve">Juliana. 2019. </w:t>
      </w:r>
      <w:bookmarkEnd w:id="18"/>
      <w:proofErr w:type="spellStart"/>
      <w:r w:rsidRPr="00CD13BD">
        <w:rPr>
          <w:sz w:val="22"/>
          <w:szCs w:val="22"/>
        </w:rPr>
        <w:t>Pengaruh</w:t>
      </w:r>
      <w:proofErr w:type="spellEnd"/>
      <w:r w:rsidRPr="00CD13BD">
        <w:rPr>
          <w:sz w:val="22"/>
          <w:szCs w:val="22"/>
        </w:rPr>
        <w:t xml:space="preserve"> </w:t>
      </w:r>
      <w:proofErr w:type="spellStart"/>
      <w:r w:rsidRPr="00CD13BD">
        <w:rPr>
          <w:sz w:val="22"/>
          <w:szCs w:val="22"/>
        </w:rPr>
        <w:t>Inovasi</w:t>
      </w:r>
      <w:proofErr w:type="spellEnd"/>
      <w:r w:rsidRPr="00CD13BD">
        <w:rPr>
          <w:sz w:val="22"/>
          <w:szCs w:val="22"/>
        </w:rPr>
        <w:t xml:space="preserve"> Dan </w:t>
      </w:r>
      <w:proofErr w:type="spellStart"/>
      <w:r w:rsidRPr="00CD13BD">
        <w:rPr>
          <w:sz w:val="22"/>
          <w:szCs w:val="22"/>
        </w:rPr>
        <w:t>Pengambilan</w:t>
      </w:r>
      <w:proofErr w:type="spellEnd"/>
      <w:r w:rsidRPr="00CD13BD">
        <w:rPr>
          <w:sz w:val="22"/>
          <w:szCs w:val="22"/>
        </w:rPr>
        <w:t xml:space="preserve"> </w:t>
      </w:r>
      <w:proofErr w:type="spellStart"/>
      <w:r w:rsidRPr="00CD13BD">
        <w:rPr>
          <w:sz w:val="22"/>
          <w:szCs w:val="22"/>
        </w:rPr>
        <w:t>Risiko</w:t>
      </w:r>
      <w:proofErr w:type="spellEnd"/>
      <w:r w:rsidRPr="00CD13BD">
        <w:rPr>
          <w:sz w:val="22"/>
          <w:szCs w:val="22"/>
        </w:rPr>
        <w:t xml:space="preserve"> </w:t>
      </w:r>
      <w:proofErr w:type="spellStart"/>
      <w:r w:rsidRPr="00CD13BD">
        <w:rPr>
          <w:sz w:val="22"/>
          <w:szCs w:val="22"/>
        </w:rPr>
        <w:t>Terhadap</w:t>
      </w:r>
      <w:proofErr w:type="spellEnd"/>
      <w:r w:rsidRPr="00CD13BD">
        <w:rPr>
          <w:sz w:val="22"/>
          <w:szCs w:val="22"/>
        </w:rPr>
        <w:t xml:space="preserve"> </w:t>
      </w:r>
      <w:proofErr w:type="spellStart"/>
      <w:r w:rsidRPr="00CD13BD">
        <w:rPr>
          <w:sz w:val="22"/>
          <w:szCs w:val="22"/>
        </w:rPr>
        <w:t>Perkembangan</w:t>
      </w:r>
      <w:proofErr w:type="spellEnd"/>
      <w:r w:rsidRPr="00CD13BD">
        <w:rPr>
          <w:sz w:val="22"/>
          <w:szCs w:val="22"/>
        </w:rPr>
        <w:t xml:space="preserve"> </w:t>
      </w:r>
      <w:proofErr w:type="spellStart"/>
      <w:r w:rsidRPr="00CD13BD">
        <w:rPr>
          <w:sz w:val="22"/>
          <w:szCs w:val="22"/>
        </w:rPr>
        <w:t>Wirausaha</w:t>
      </w:r>
      <w:proofErr w:type="spellEnd"/>
      <w:r w:rsidRPr="00CD13BD">
        <w:rPr>
          <w:sz w:val="22"/>
          <w:szCs w:val="22"/>
        </w:rPr>
        <w:t xml:space="preserve"> Muda </w:t>
      </w:r>
      <w:proofErr w:type="spellStart"/>
      <w:r w:rsidRPr="00CD13BD">
        <w:rPr>
          <w:sz w:val="22"/>
          <w:szCs w:val="22"/>
        </w:rPr>
        <w:t>Dalam</w:t>
      </w:r>
      <w:proofErr w:type="spellEnd"/>
      <w:r w:rsidRPr="00CD13BD">
        <w:rPr>
          <w:sz w:val="22"/>
          <w:szCs w:val="22"/>
        </w:rPr>
        <w:t xml:space="preserve"> </w:t>
      </w:r>
      <w:proofErr w:type="spellStart"/>
      <w:r w:rsidRPr="00CD13BD">
        <w:rPr>
          <w:sz w:val="22"/>
          <w:szCs w:val="22"/>
        </w:rPr>
        <w:t>Bidang</w:t>
      </w:r>
      <w:proofErr w:type="spellEnd"/>
      <w:r w:rsidRPr="00CD13BD">
        <w:rPr>
          <w:sz w:val="22"/>
          <w:szCs w:val="22"/>
        </w:rPr>
        <w:t xml:space="preserve"> </w:t>
      </w:r>
      <w:proofErr w:type="spellStart"/>
      <w:r w:rsidRPr="00CD13BD">
        <w:rPr>
          <w:sz w:val="22"/>
          <w:szCs w:val="22"/>
        </w:rPr>
        <w:t>Kuliner</w:t>
      </w:r>
      <w:proofErr w:type="spellEnd"/>
      <w:r w:rsidRPr="00CD13BD">
        <w:rPr>
          <w:sz w:val="22"/>
          <w:szCs w:val="22"/>
        </w:rPr>
        <w:t xml:space="preserve"> </w:t>
      </w:r>
      <w:proofErr w:type="gramStart"/>
      <w:r w:rsidRPr="00CD13BD">
        <w:rPr>
          <w:sz w:val="22"/>
          <w:szCs w:val="22"/>
        </w:rPr>
        <w:t>Di</w:t>
      </w:r>
      <w:proofErr w:type="gramEnd"/>
      <w:r w:rsidRPr="00CD13BD">
        <w:rPr>
          <w:sz w:val="22"/>
          <w:szCs w:val="22"/>
        </w:rPr>
        <w:t xml:space="preserve"> Wilayah </w:t>
      </w:r>
      <w:proofErr w:type="spellStart"/>
      <w:r w:rsidRPr="00CD13BD">
        <w:rPr>
          <w:sz w:val="22"/>
          <w:szCs w:val="22"/>
        </w:rPr>
        <w:t>Binong</w:t>
      </w:r>
      <w:proofErr w:type="spellEnd"/>
      <w:r w:rsidRPr="00CD13BD">
        <w:rPr>
          <w:sz w:val="22"/>
          <w:szCs w:val="22"/>
        </w:rPr>
        <w:t xml:space="preserve"> Tangerang </w:t>
      </w:r>
      <w:proofErr w:type="spellStart"/>
      <w:r w:rsidRPr="00CD13BD">
        <w:rPr>
          <w:sz w:val="22"/>
          <w:szCs w:val="22"/>
        </w:rPr>
        <w:t>Fakultas</w:t>
      </w:r>
      <w:proofErr w:type="spellEnd"/>
      <w:r w:rsidRPr="00CD13BD">
        <w:rPr>
          <w:sz w:val="22"/>
          <w:szCs w:val="22"/>
        </w:rPr>
        <w:t xml:space="preserve"> </w:t>
      </w:r>
      <w:proofErr w:type="spellStart"/>
      <w:r w:rsidRPr="00CD13BD">
        <w:rPr>
          <w:sz w:val="22"/>
          <w:szCs w:val="22"/>
        </w:rPr>
        <w:t>Pariwisata</w:t>
      </w:r>
      <w:proofErr w:type="spellEnd"/>
      <w:r w:rsidRPr="00CD13BD">
        <w:rPr>
          <w:sz w:val="22"/>
          <w:szCs w:val="22"/>
        </w:rPr>
        <w:t>, Universitas Pelita Harapan.</w:t>
      </w:r>
    </w:p>
    <w:p w14:paraId="3F2F1809" w14:textId="77777777" w:rsidR="00CD13BD" w:rsidRPr="00CD13BD" w:rsidRDefault="00CD13BD" w:rsidP="00F2397F">
      <w:pPr>
        <w:pStyle w:val="DaftarParagraf"/>
        <w:ind w:left="567" w:hanging="567"/>
        <w:jc w:val="both"/>
        <w:rPr>
          <w:sz w:val="22"/>
          <w:szCs w:val="22"/>
          <w:lang w:val="id-ID"/>
        </w:rPr>
      </w:pPr>
      <w:r w:rsidRPr="00CD13BD">
        <w:rPr>
          <w:sz w:val="22"/>
          <w:szCs w:val="22"/>
        </w:rPr>
        <w:t>Jufrizen</w:t>
      </w:r>
      <w:r w:rsidRPr="00CD13BD">
        <w:rPr>
          <w:sz w:val="22"/>
          <w:szCs w:val="22"/>
          <w:vertAlign w:val="superscript"/>
        </w:rPr>
        <w:t>1</w:t>
      </w:r>
      <w:r w:rsidRPr="00CD13BD">
        <w:rPr>
          <w:sz w:val="22"/>
          <w:szCs w:val="22"/>
        </w:rPr>
        <w:t xml:space="preserve">, </w:t>
      </w:r>
      <w:proofErr w:type="spellStart"/>
      <w:r w:rsidRPr="00CD13BD">
        <w:rPr>
          <w:sz w:val="22"/>
          <w:szCs w:val="22"/>
        </w:rPr>
        <w:t>Khairani</w:t>
      </w:r>
      <w:proofErr w:type="spellEnd"/>
      <w:r w:rsidRPr="00CD13BD">
        <w:rPr>
          <w:sz w:val="22"/>
          <w:szCs w:val="22"/>
        </w:rPr>
        <w:t xml:space="preserve"> Nurul Rahmadhani</w:t>
      </w:r>
      <w:r w:rsidRPr="00CD13BD">
        <w:rPr>
          <w:sz w:val="22"/>
          <w:szCs w:val="22"/>
          <w:vertAlign w:val="superscript"/>
        </w:rPr>
        <w:t>2</w:t>
      </w:r>
      <w:r w:rsidRPr="00CD13BD">
        <w:rPr>
          <w:b/>
          <w:bCs/>
          <w:spacing w:val="6"/>
          <w:sz w:val="22"/>
          <w:szCs w:val="22"/>
          <w:lang w:val="id-ID"/>
        </w:rPr>
        <w:t xml:space="preserve">. </w:t>
      </w:r>
      <w:r w:rsidRPr="00CD13BD">
        <w:rPr>
          <w:spacing w:val="6"/>
          <w:sz w:val="22"/>
          <w:szCs w:val="22"/>
          <w:lang w:val="id-ID"/>
        </w:rPr>
        <w:t>2020</w:t>
      </w:r>
      <w:r w:rsidRPr="00CD13BD">
        <w:rPr>
          <w:spacing w:val="6"/>
          <w:sz w:val="22"/>
          <w:szCs w:val="22"/>
        </w:rPr>
        <w:t>.</w:t>
      </w:r>
      <w:r w:rsidRPr="00CD13BD">
        <w:rPr>
          <w:b/>
          <w:bCs/>
          <w:spacing w:val="6"/>
          <w:sz w:val="22"/>
          <w:szCs w:val="22"/>
          <w:lang w:val="id-ID"/>
        </w:rPr>
        <w:t xml:space="preserve"> </w:t>
      </w:r>
      <w:r w:rsidRPr="00CD13BD">
        <w:rPr>
          <w:sz w:val="22"/>
          <w:szCs w:val="22"/>
        </w:rPr>
        <w:t xml:space="preserve">JMD: </w:t>
      </w:r>
      <w:proofErr w:type="spellStart"/>
      <w:r w:rsidRPr="00CD13BD">
        <w:rPr>
          <w:sz w:val="22"/>
          <w:szCs w:val="22"/>
        </w:rPr>
        <w:t>Jurnal</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dan </w:t>
      </w:r>
      <w:proofErr w:type="spellStart"/>
      <w:r w:rsidRPr="00CD13BD">
        <w:rPr>
          <w:sz w:val="22"/>
          <w:szCs w:val="22"/>
        </w:rPr>
        <w:t>Bisnis</w:t>
      </w:r>
      <w:proofErr w:type="spellEnd"/>
      <w:r w:rsidRPr="00CD13BD">
        <w:rPr>
          <w:sz w:val="22"/>
          <w:szCs w:val="22"/>
        </w:rPr>
        <w:t xml:space="preserve"> </w:t>
      </w:r>
      <w:proofErr w:type="spellStart"/>
      <w:r w:rsidRPr="00CD13BD">
        <w:rPr>
          <w:sz w:val="22"/>
          <w:szCs w:val="22"/>
        </w:rPr>
        <w:t>Dewantara</w:t>
      </w:r>
      <w:proofErr w:type="spellEnd"/>
      <w:r w:rsidRPr="00CD13BD">
        <w:rPr>
          <w:sz w:val="22"/>
          <w:szCs w:val="22"/>
        </w:rPr>
        <w:t xml:space="preserve"> Halaman 66-79 Vol. 3 No. 1, </w:t>
      </w:r>
      <w:proofErr w:type="spellStart"/>
      <w:r w:rsidRPr="00CD13BD">
        <w:rPr>
          <w:sz w:val="22"/>
          <w:szCs w:val="22"/>
        </w:rPr>
        <w:t>Januari</w:t>
      </w:r>
      <w:proofErr w:type="spellEnd"/>
      <w:r w:rsidRPr="00CD13BD">
        <w:rPr>
          <w:sz w:val="22"/>
          <w:szCs w:val="22"/>
        </w:rPr>
        <w:t xml:space="preserve"> 2020-Juli 2020</w:t>
      </w:r>
      <w:r w:rsidRPr="00CD13BD">
        <w:rPr>
          <w:sz w:val="22"/>
          <w:szCs w:val="22"/>
          <w:lang w:val="id-ID"/>
        </w:rPr>
        <w:t>.</w:t>
      </w:r>
      <w:r w:rsidRPr="00CD13BD">
        <w:rPr>
          <w:sz w:val="22"/>
          <w:szCs w:val="22"/>
        </w:rPr>
        <w:t xml:space="preserve"> </w:t>
      </w:r>
      <w:proofErr w:type="spellStart"/>
      <w:r w:rsidRPr="00CD13BD">
        <w:rPr>
          <w:i/>
          <w:iCs/>
          <w:sz w:val="22"/>
          <w:szCs w:val="22"/>
        </w:rPr>
        <w:t>Pengaruh</w:t>
      </w:r>
      <w:proofErr w:type="spellEnd"/>
      <w:r w:rsidRPr="00CD13BD">
        <w:rPr>
          <w:i/>
          <w:iCs/>
          <w:sz w:val="22"/>
          <w:szCs w:val="22"/>
        </w:rPr>
        <w:t xml:space="preserve">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Organisasi</w:t>
      </w:r>
      <w:proofErr w:type="spellEnd"/>
      <w:r w:rsidRPr="00CD13BD">
        <w:rPr>
          <w:i/>
          <w:iCs/>
          <w:sz w:val="22"/>
          <w:szCs w:val="22"/>
        </w:rPr>
        <w:t xml:space="preserve"> </w:t>
      </w:r>
      <w:proofErr w:type="spellStart"/>
      <w:r w:rsidRPr="00CD13BD">
        <w:rPr>
          <w:i/>
          <w:iCs/>
          <w:sz w:val="22"/>
          <w:szCs w:val="22"/>
        </w:rPr>
        <w:t>Terhadap</w:t>
      </w:r>
      <w:proofErr w:type="spellEnd"/>
      <w:r w:rsidRPr="00CD13BD">
        <w:rPr>
          <w:i/>
          <w:iCs/>
          <w:sz w:val="22"/>
          <w:szCs w:val="22"/>
        </w:rPr>
        <w:t xml:space="preserve"> Kinerja </w:t>
      </w:r>
      <w:proofErr w:type="spellStart"/>
      <w:r w:rsidRPr="00CD13BD">
        <w:rPr>
          <w:i/>
          <w:iCs/>
          <w:sz w:val="22"/>
          <w:szCs w:val="22"/>
        </w:rPr>
        <w:t>Pegawai</w:t>
      </w:r>
      <w:proofErr w:type="spellEnd"/>
      <w:r w:rsidRPr="00CD13BD">
        <w:rPr>
          <w:i/>
          <w:iCs/>
          <w:sz w:val="22"/>
          <w:szCs w:val="22"/>
        </w:rPr>
        <w:t xml:space="preserve"> </w:t>
      </w:r>
      <w:proofErr w:type="spellStart"/>
      <w:r w:rsidRPr="00CD13BD">
        <w:rPr>
          <w:i/>
          <w:iCs/>
          <w:sz w:val="22"/>
          <w:szCs w:val="22"/>
        </w:rPr>
        <w:t>Dengan</w:t>
      </w:r>
      <w:proofErr w:type="spellEnd"/>
      <w:r w:rsidRPr="00CD13BD">
        <w:rPr>
          <w:i/>
          <w:iCs/>
          <w:sz w:val="22"/>
          <w:szCs w:val="22"/>
        </w:rPr>
        <w:t xml:space="preserve"> </w:t>
      </w:r>
      <w:proofErr w:type="spellStart"/>
      <w:r w:rsidRPr="00CD13BD">
        <w:rPr>
          <w:i/>
          <w:iCs/>
          <w:sz w:val="22"/>
          <w:szCs w:val="22"/>
        </w:rPr>
        <w:t>Lingkungan</w:t>
      </w:r>
      <w:proofErr w:type="spellEnd"/>
      <w:r w:rsidRPr="00CD13BD">
        <w:rPr>
          <w:i/>
          <w:iCs/>
          <w:sz w:val="22"/>
          <w:szCs w:val="22"/>
        </w:rPr>
        <w:t xml:space="preserve"> </w:t>
      </w:r>
      <w:proofErr w:type="spellStart"/>
      <w:r w:rsidRPr="00CD13BD">
        <w:rPr>
          <w:i/>
          <w:iCs/>
          <w:sz w:val="22"/>
          <w:szCs w:val="22"/>
        </w:rPr>
        <w:t>Kerja</w:t>
      </w:r>
      <w:proofErr w:type="spellEnd"/>
      <w:r w:rsidRPr="00CD13BD">
        <w:rPr>
          <w:i/>
          <w:iCs/>
          <w:sz w:val="22"/>
          <w:szCs w:val="22"/>
        </w:rPr>
        <w:t xml:space="preserve"> </w:t>
      </w:r>
      <w:proofErr w:type="spellStart"/>
      <w:r w:rsidRPr="00CD13BD">
        <w:rPr>
          <w:i/>
          <w:iCs/>
          <w:sz w:val="22"/>
          <w:szCs w:val="22"/>
        </w:rPr>
        <w:t>Sebagai</w:t>
      </w:r>
      <w:proofErr w:type="spellEnd"/>
      <w:r w:rsidRPr="00CD13BD">
        <w:rPr>
          <w:i/>
          <w:iCs/>
          <w:sz w:val="22"/>
          <w:szCs w:val="22"/>
        </w:rPr>
        <w:t xml:space="preserve"> </w:t>
      </w:r>
      <w:proofErr w:type="spellStart"/>
      <w:r w:rsidRPr="00CD13BD">
        <w:rPr>
          <w:i/>
          <w:iCs/>
          <w:sz w:val="22"/>
          <w:szCs w:val="22"/>
        </w:rPr>
        <w:t>Variabel</w:t>
      </w:r>
      <w:proofErr w:type="spellEnd"/>
      <w:r w:rsidRPr="00CD13BD">
        <w:rPr>
          <w:i/>
          <w:iCs/>
          <w:sz w:val="22"/>
          <w:szCs w:val="22"/>
        </w:rPr>
        <w:t xml:space="preserve"> </w:t>
      </w:r>
      <w:proofErr w:type="spellStart"/>
      <w:r w:rsidRPr="00CD13BD">
        <w:rPr>
          <w:i/>
          <w:iCs/>
          <w:sz w:val="22"/>
          <w:szCs w:val="22"/>
        </w:rPr>
        <w:t>Moderasi</w:t>
      </w:r>
      <w:proofErr w:type="spellEnd"/>
      <w:r w:rsidRPr="00CD13BD">
        <w:rPr>
          <w:sz w:val="22"/>
          <w:szCs w:val="22"/>
        </w:rPr>
        <w:t xml:space="preserve"> </w:t>
      </w:r>
      <w:hyperlink r:id="rId8" w:history="1">
        <w:r w:rsidRPr="00CD13BD">
          <w:rPr>
            <w:rStyle w:val="Hyperlink"/>
            <w:color w:val="auto"/>
            <w:sz w:val="22"/>
            <w:szCs w:val="22"/>
          </w:rPr>
          <w:t>http://ejournal.stiedewantara.ac.id/index.php/JMD/issue/view/50</w:t>
        </w:r>
      </w:hyperlink>
      <w:r w:rsidRPr="00CD13BD">
        <w:rPr>
          <w:sz w:val="22"/>
          <w:szCs w:val="22"/>
          <w:lang w:val="id-ID"/>
        </w:rPr>
        <w:t xml:space="preserve">. </w:t>
      </w:r>
      <w:r w:rsidRPr="00CD13BD">
        <w:rPr>
          <w:sz w:val="22"/>
          <w:szCs w:val="22"/>
        </w:rPr>
        <w:t>Universitas Muhammadiyah Sumatera Utara</w:t>
      </w:r>
      <w:r w:rsidRPr="00CD13BD">
        <w:rPr>
          <w:sz w:val="22"/>
          <w:szCs w:val="22"/>
          <w:lang w:val="id-ID"/>
        </w:rPr>
        <w:t>.</w:t>
      </w:r>
    </w:p>
    <w:p w14:paraId="52E229D4" w14:textId="77777777" w:rsidR="00CD13BD" w:rsidRPr="00CD13BD" w:rsidRDefault="00CD13BD" w:rsidP="00F2397F">
      <w:pPr>
        <w:pStyle w:val="TeksIsi"/>
        <w:spacing w:line="240" w:lineRule="auto"/>
        <w:ind w:left="567" w:hanging="567"/>
        <w:rPr>
          <w:rStyle w:val="Hyperlink"/>
          <w:bCs/>
          <w:color w:val="auto"/>
          <w:sz w:val="22"/>
          <w:szCs w:val="22"/>
        </w:rPr>
      </w:pPr>
      <w:r w:rsidRPr="00CD13BD">
        <w:rPr>
          <w:sz w:val="22"/>
          <w:szCs w:val="22"/>
        </w:rPr>
        <w:t xml:space="preserve">La </w:t>
      </w:r>
      <w:proofErr w:type="spellStart"/>
      <w:r w:rsidRPr="00CD13BD">
        <w:rPr>
          <w:sz w:val="22"/>
          <w:szCs w:val="22"/>
        </w:rPr>
        <w:t>mansur</w:t>
      </w:r>
      <w:proofErr w:type="spellEnd"/>
      <w:r w:rsidRPr="00CD13BD">
        <w:rPr>
          <w:sz w:val="22"/>
          <w:szCs w:val="22"/>
        </w:rPr>
        <w:t xml:space="preserve">, </w:t>
      </w:r>
      <w:proofErr w:type="spellStart"/>
      <w:r w:rsidRPr="00CD13BD">
        <w:rPr>
          <w:sz w:val="22"/>
          <w:szCs w:val="22"/>
        </w:rPr>
        <w:t>sangkala</w:t>
      </w:r>
      <w:proofErr w:type="spellEnd"/>
      <w:r w:rsidRPr="00CD13BD">
        <w:rPr>
          <w:sz w:val="22"/>
          <w:szCs w:val="22"/>
        </w:rPr>
        <w:t xml:space="preserve">, </w:t>
      </w:r>
      <w:proofErr w:type="spellStart"/>
      <w:r w:rsidRPr="00CD13BD">
        <w:rPr>
          <w:sz w:val="22"/>
          <w:szCs w:val="22"/>
        </w:rPr>
        <w:t>deddy</w:t>
      </w:r>
      <w:proofErr w:type="spellEnd"/>
      <w:r w:rsidRPr="00CD13BD">
        <w:rPr>
          <w:sz w:val="22"/>
          <w:szCs w:val="22"/>
        </w:rPr>
        <w:t xml:space="preserve"> t. </w:t>
      </w:r>
      <w:proofErr w:type="spellStart"/>
      <w:r w:rsidRPr="00CD13BD">
        <w:rPr>
          <w:sz w:val="22"/>
          <w:szCs w:val="22"/>
        </w:rPr>
        <w:t>Tikson</w:t>
      </w:r>
      <w:proofErr w:type="spellEnd"/>
      <w:r w:rsidRPr="00CD13BD">
        <w:rPr>
          <w:sz w:val="22"/>
          <w:szCs w:val="22"/>
        </w:rPr>
        <w:t xml:space="preserve"> </w:t>
      </w:r>
      <w:proofErr w:type="spellStart"/>
      <w:r w:rsidRPr="00CD13BD">
        <w:rPr>
          <w:sz w:val="22"/>
          <w:szCs w:val="22"/>
        </w:rPr>
        <w:t>lpmp</w:t>
      </w:r>
      <w:proofErr w:type="spellEnd"/>
      <w:r w:rsidRPr="00CD13BD">
        <w:rPr>
          <w:sz w:val="22"/>
          <w:szCs w:val="22"/>
        </w:rPr>
        <w:t xml:space="preserve"> </w:t>
      </w:r>
      <w:proofErr w:type="spellStart"/>
      <w:r w:rsidRPr="00CD13BD">
        <w:rPr>
          <w:sz w:val="22"/>
          <w:szCs w:val="22"/>
        </w:rPr>
        <w:t>Provinsi</w:t>
      </w:r>
      <w:proofErr w:type="spellEnd"/>
      <w:r w:rsidRPr="00CD13BD">
        <w:rPr>
          <w:sz w:val="22"/>
          <w:szCs w:val="22"/>
        </w:rPr>
        <w:t xml:space="preserve"> Maluku; </w:t>
      </w:r>
      <w:proofErr w:type="spellStart"/>
      <w:r w:rsidRPr="00CD13BD">
        <w:rPr>
          <w:sz w:val="22"/>
          <w:szCs w:val="22"/>
        </w:rPr>
        <w:t>Jurusan</w:t>
      </w:r>
      <w:proofErr w:type="spellEnd"/>
      <w:r w:rsidRPr="00CD13BD">
        <w:rPr>
          <w:sz w:val="22"/>
          <w:szCs w:val="22"/>
        </w:rPr>
        <w:t xml:space="preserve">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Administrasi</w:t>
      </w:r>
      <w:proofErr w:type="spellEnd"/>
      <w:r w:rsidRPr="00CD13BD">
        <w:rPr>
          <w:sz w:val="22"/>
          <w:szCs w:val="22"/>
        </w:rPr>
        <w:t xml:space="preserve"> Negara </w:t>
      </w:r>
      <w:proofErr w:type="spellStart"/>
      <w:r w:rsidRPr="00CD13BD">
        <w:rPr>
          <w:sz w:val="22"/>
          <w:szCs w:val="22"/>
        </w:rPr>
        <w:t>Fakultas</w:t>
      </w:r>
      <w:proofErr w:type="spellEnd"/>
      <w:r w:rsidRPr="00CD13BD">
        <w:rPr>
          <w:sz w:val="22"/>
          <w:szCs w:val="22"/>
        </w:rPr>
        <w:t xml:space="preserve">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Sosial</w:t>
      </w:r>
      <w:proofErr w:type="spellEnd"/>
      <w:r w:rsidRPr="00CD13BD">
        <w:rPr>
          <w:sz w:val="22"/>
          <w:szCs w:val="22"/>
        </w:rPr>
        <w:t xml:space="preserve"> dan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Politik</w:t>
      </w:r>
      <w:proofErr w:type="spellEnd"/>
      <w:r w:rsidRPr="00CD13BD">
        <w:rPr>
          <w:sz w:val="22"/>
          <w:szCs w:val="22"/>
        </w:rPr>
        <w:t xml:space="preserve">, Universitas </w:t>
      </w:r>
      <w:proofErr w:type="spellStart"/>
      <w:r w:rsidRPr="00CD13BD">
        <w:rPr>
          <w:sz w:val="22"/>
          <w:szCs w:val="22"/>
        </w:rPr>
        <w:t>Hasanuddin</w:t>
      </w:r>
      <w:proofErr w:type="spellEnd"/>
      <w:r w:rsidRPr="00CD13BD">
        <w:rPr>
          <w:sz w:val="22"/>
          <w:szCs w:val="22"/>
        </w:rPr>
        <w:t xml:space="preserve">, Makassar </w:t>
      </w:r>
      <w:hyperlink r:id="rId9" w:history="1">
        <w:r w:rsidRPr="00CD13BD">
          <w:rPr>
            <w:rStyle w:val="Hyperlink"/>
            <w:bCs/>
            <w:color w:val="auto"/>
            <w:sz w:val="22"/>
            <w:szCs w:val="22"/>
          </w:rPr>
          <w:t>https://media.neliti.com/media/publications/162827-ID-karakteristik-budaya-organisasi-dan-hubu.pdf</w:t>
        </w:r>
      </w:hyperlink>
      <w:r w:rsidRPr="00CD13BD">
        <w:rPr>
          <w:rStyle w:val="Hyperlink"/>
          <w:bCs/>
          <w:color w:val="auto"/>
          <w:sz w:val="22"/>
          <w:szCs w:val="22"/>
        </w:rPr>
        <w:t>.</w:t>
      </w:r>
    </w:p>
    <w:p w14:paraId="3B77C833" w14:textId="77777777" w:rsidR="00CD13BD" w:rsidRPr="00CD13BD" w:rsidRDefault="00CD13BD" w:rsidP="00F2397F">
      <w:pPr>
        <w:pStyle w:val="DaftarParagraf"/>
        <w:ind w:left="567" w:hanging="567"/>
        <w:jc w:val="both"/>
        <w:rPr>
          <w:sz w:val="22"/>
          <w:szCs w:val="22"/>
        </w:rPr>
      </w:pPr>
      <w:r w:rsidRPr="00CD13BD">
        <w:rPr>
          <w:sz w:val="22"/>
          <w:szCs w:val="22"/>
        </w:rPr>
        <w:t xml:space="preserve">Michael </w:t>
      </w:r>
      <w:proofErr w:type="spellStart"/>
      <w:r w:rsidRPr="00CD13BD">
        <w:rPr>
          <w:sz w:val="22"/>
          <w:szCs w:val="22"/>
        </w:rPr>
        <w:t>Teguh</w:t>
      </w:r>
      <w:proofErr w:type="spellEnd"/>
      <w:r w:rsidRPr="00CD13BD">
        <w:rPr>
          <w:sz w:val="22"/>
          <w:szCs w:val="22"/>
        </w:rPr>
        <w:t xml:space="preserve">, </w:t>
      </w:r>
      <w:proofErr w:type="spellStart"/>
      <w:r w:rsidRPr="00CD13BD">
        <w:rPr>
          <w:sz w:val="22"/>
          <w:szCs w:val="22"/>
        </w:rPr>
        <w:t>Astri</w:t>
      </w:r>
      <w:proofErr w:type="spellEnd"/>
      <w:r w:rsidRPr="00CD13BD">
        <w:rPr>
          <w:sz w:val="22"/>
          <w:szCs w:val="22"/>
        </w:rPr>
        <w:t xml:space="preserve"> Maria, </w:t>
      </w:r>
      <w:proofErr w:type="spellStart"/>
      <w:r w:rsidRPr="00CD13BD">
        <w:rPr>
          <w:sz w:val="22"/>
          <w:szCs w:val="22"/>
        </w:rPr>
        <w:t>Warni</w:t>
      </w:r>
      <w:proofErr w:type="spellEnd"/>
      <w:r w:rsidRPr="00CD13BD">
        <w:rPr>
          <w:sz w:val="22"/>
          <w:szCs w:val="22"/>
        </w:rPr>
        <w:t xml:space="preserve"> May Else Florence Gulo, Sri </w:t>
      </w:r>
      <w:proofErr w:type="spellStart"/>
      <w:r w:rsidRPr="00CD13BD">
        <w:rPr>
          <w:sz w:val="22"/>
          <w:szCs w:val="22"/>
        </w:rPr>
        <w:t>Hartini</w:t>
      </w:r>
      <w:proofErr w:type="spellEnd"/>
      <w:r w:rsidRPr="00CD13BD">
        <w:rPr>
          <w:sz w:val="22"/>
          <w:szCs w:val="22"/>
        </w:rPr>
        <w:t xml:space="preserve">. 2020. </w:t>
      </w:r>
      <w:proofErr w:type="spellStart"/>
      <w:r w:rsidRPr="00CD13BD">
        <w:rPr>
          <w:sz w:val="22"/>
          <w:szCs w:val="22"/>
        </w:rPr>
        <w:t>Psikostudia</w:t>
      </w:r>
      <w:proofErr w:type="spellEnd"/>
      <w:r w:rsidRPr="00CD13BD">
        <w:rPr>
          <w:sz w:val="22"/>
          <w:szCs w:val="22"/>
        </w:rPr>
        <w:t xml:space="preserve">: </w:t>
      </w:r>
      <w:proofErr w:type="spellStart"/>
      <w:r w:rsidRPr="00CD13BD">
        <w:rPr>
          <w:sz w:val="22"/>
          <w:szCs w:val="22"/>
        </w:rPr>
        <w:t>Perilaku</w:t>
      </w:r>
      <w:proofErr w:type="spellEnd"/>
      <w:r w:rsidRPr="00CD13BD">
        <w:rPr>
          <w:sz w:val="22"/>
          <w:szCs w:val="22"/>
        </w:rPr>
        <w:t xml:space="preserve"> </w:t>
      </w:r>
      <w:proofErr w:type="spellStart"/>
      <w:r w:rsidRPr="00CD13BD">
        <w:rPr>
          <w:sz w:val="22"/>
          <w:szCs w:val="22"/>
        </w:rPr>
        <w:t>Agresi</w:t>
      </w:r>
      <w:proofErr w:type="spellEnd"/>
      <w:r w:rsidRPr="00CD13BD">
        <w:rPr>
          <w:sz w:val="22"/>
          <w:szCs w:val="22"/>
        </w:rPr>
        <w:t xml:space="preserve"> </w:t>
      </w:r>
      <w:proofErr w:type="spellStart"/>
      <w:r w:rsidRPr="00CD13BD">
        <w:rPr>
          <w:sz w:val="22"/>
          <w:szCs w:val="22"/>
        </w:rPr>
        <w:t>ditinjau</w:t>
      </w:r>
      <w:proofErr w:type="spellEnd"/>
      <w:r w:rsidRPr="00CD13BD">
        <w:rPr>
          <w:sz w:val="22"/>
          <w:szCs w:val="22"/>
        </w:rPr>
        <w:t xml:space="preserve"> </w:t>
      </w:r>
      <w:proofErr w:type="spellStart"/>
      <w:r w:rsidRPr="00CD13BD">
        <w:rPr>
          <w:sz w:val="22"/>
          <w:szCs w:val="22"/>
        </w:rPr>
        <w:t>dari</w:t>
      </w:r>
      <w:proofErr w:type="spellEnd"/>
      <w:r w:rsidRPr="00CD13BD">
        <w:rPr>
          <w:sz w:val="22"/>
          <w:szCs w:val="22"/>
        </w:rPr>
        <w:t xml:space="preserve"> </w:t>
      </w:r>
      <w:proofErr w:type="spellStart"/>
      <w:r w:rsidRPr="00CD13BD">
        <w:rPr>
          <w:sz w:val="22"/>
          <w:szCs w:val="22"/>
        </w:rPr>
        <w:t>Stres</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Pada </w:t>
      </w:r>
      <w:proofErr w:type="spellStart"/>
      <w:r w:rsidRPr="00CD13BD">
        <w:rPr>
          <w:sz w:val="22"/>
          <w:szCs w:val="22"/>
        </w:rPr>
        <w:t>Karyawan</w:t>
      </w:r>
      <w:proofErr w:type="spellEnd"/>
      <w:r w:rsidRPr="00CD13BD">
        <w:rPr>
          <w:sz w:val="22"/>
          <w:szCs w:val="22"/>
        </w:rPr>
        <w:t xml:space="preserve">. </w:t>
      </w:r>
      <w:proofErr w:type="spellStart"/>
      <w:r w:rsidRPr="00CD13BD">
        <w:rPr>
          <w:sz w:val="22"/>
          <w:szCs w:val="22"/>
        </w:rPr>
        <w:t>Jurnal</w:t>
      </w:r>
      <w:proofErr w:type="spellEnd"/>
      <w:r w:rsidRPr="00CD13BD">
        <w:rPr>
          <w:sz w:val="22"/>
          <w:szCs w:val="22"/>
        </w:rPr>
        <w:t xml:space="preserve"> </w:t>
      </w:r>
      <w:proofErr w:type="spellStart"/>
      <w:r w:rsidRPr="00CD13BD">
        <w:rPr>
          <w:sz w:val="22"/>
          <w:szCs w:val="22"/>
        </w:rPr>
        <w:t>Psikologi</w:t>
      </w:r>
      <w:proofErr w:type="spellEnd"/>
      <w:r w:rsidRPr="00CD13BD">
        <w:rPr>
          <w:sz w:val="22"/>
          <w:szCs w:val="22"/>
        </w:rPr>
        <w:t xml:space="preserve"> ISSN: 2302-2582 Vol 9, No 2, </w:t>
      </w:r>
      <w:proofErr w:type="spellStart"/>
      <w:r w:rsidRPr="00CD13BD">
        <w:rPr>
          <w:sz w:val="22"/>
          <w:szCs w:val="22"/>
        </w:rPr>
        <w:t>Juli</w:t>
      </w:r>
      <w:proofErr w:type="spellEnd"/>
      <w:r w:rsidRPr="00CD13BD">
        <w:rPr>
          <w:sz w:val="22"/>
          <w:szCs w:val="22"/>
        </w:rPr>
        <w:t xml:space="preserve"> 2020, </w:t>
      </w:r>
      <w:proofErr w:type="spellStart"/>
      <w:r w:rsidRPr="00CD13BD">
        <w:rPr>
          <w:sz w:val="22"/>
          <w:szCs w:val="22"/>
        </w:rPr>
        <w:t>hlm</w:t>
      </w:r>
      <w:proofErr w:type="spellEnd"/>
      <w:r w:rsidRPr="00CD13BD">
        <w:rPr>
          <w:sz w:val="22"/>
          <w:szCs w:val="22"/>
        </w:rPr>
        <w:t xml:space="preserve">. 127-133 E-ISSN: 2657-0963 127 Program </w:t>
      </w:r>
      <w:proofErr w:type="spellStart"/>
      <w:r w:rsidRPr="00CD13BD">
        <w:rPr>
          <w:sz w:val="22"/>
          <w:szCs w:val="22"/>
        </w:rPr>
        <w:t>Studi</w:t>
      </w:r>
      <w:proofErr w:type="spellEnd"/>
      <w:r w:rsidRPr="00CD13BD">
        <w:rPr>
          <w:sz w:val="22"/>
          <w:szCs w:val="22"/>
        </w:rPr>
        <w:t xml:space="preserve"> </w:t>
      </w:r>
      <w:proofErr w:type="spellStart"/>
      <w:r w:rsidRPr="00CD13BD">
        <w:rPr>
          <w:sz w:val="22"/>
          <w:szCs w:val="22"/>
        </w:rPr>
        <w:t>Psikologi</w:t>
      </w:r>
      <w:proofErr w:type="spellEnd"/>
      <w:r w:rsidRPr="00CD13BD">
        <w:rPr>
          <w:sz w:val="22"/>
          <w:szCs w:val="22"/>
        </w:rPr>
        <w:t xml:space="preserve">, </w:t>
      </w:r>
      <w:proofErr w:type="spellStart"/>
      <w:r w:rsidRPr="00CD13BD">
        <w:rPr>
          <w:sz w:val="22"/>
          <w:szCs w:val="22"/>
        </w:rPr>
        <w:t>Fakultas</w:t>
      </w:r>
      <w:proofErr w:type="spellEnd"/>
      <w:r w:rsidRPr="00CD13BD">
        <w:rPr>
          <w:sz w:val="22"/>
          <w:szCs w:val="22"/>
        </w:rPr>
        <w:t xml:space="preserve"> </w:t>
      </w:r>
      <w:proofErr w:type="spellStart"/>
      <w:r w:rsidRPr="00CD13BD">
        <w:rPr>
          <w:sz w:val="22"/>
          <w:szCs w:val="22"/>
        </w:rPr>
        <w:t>Psikologi</w:t>
      </w:r>
      <w:proofErr w:type="spellEnd"/>
      <w:r w:rsidRPr="00CD13BD">
        <w:rPr>
          <w:sz w:val="22"/>
          <w:szCs w:val="22"/>
        </w:rPr>
        <w:t xml:space="preserve"> Universitas Prima Indonesia.</w:t>
      </w:r>
    </w:p>
    <w:p w14:paraId="519910FA" w14:textId="77777777" w:rsidR="00CD13BD" w:rsidRPr="00CD13BD" w:rsidRDefault="00CD13BD" w:rsidP="00F2397F">
      <w:pPr>
        <w:pStyle w:val="DaftarParagraf"/>
        <w:ind w:left="567" w:hanging="567"/>
        <w:jc w:val="both"/>
        <w:rPr>
          <w:sz w:val="22"/>
          <w:szCs w:val="22"/>
          <w:shd w:val="clear" w:color="auto" w:fill="F5F5F5"/>
        </w:rPr>
      </w:pPr>
      <w:bookmarkStart w:id="19" w:name="_Hlk98334800"/>
      <w:r w:rsidRPr="00CD13BD">
        <w:rPr>
          <w:sz w:val="22"/>
          <w:szCs w:val="22"/>
        </w:rPr>
        <w:t>Monalisa</w:t>
      </w:r>
      <w:bookmarkEnd w:id="19"/>
      <w:r w:rsidRPr="00CD13BD">
        <w:rPr>
          <w:sz w:val="22"/>
          <w:szCs w:val="22"/>
        </w:rPr>
        <w:t xml:space="preserve"> Cory. </w:t>
      </w:r>
      <w:proofErr w:type="spellStart"/>
      <w:r w:rsidRPr="00CD13BD">
        <w:rPr>
          <w:sz w:val="22"/>
          <w:szCs w:val="22"/>
        </w:rPr>
        <w:t>Jurnal</w:t>
      </w:r>
      <w:proofErr w:type="spellEnd"/>
      <w:r w:rsidRPr="00CD13BD">
        <w:rPr>
          <w:sz w:val="22"/>
          <w:szCs w:val="22"/>
        </w:rPr>
        <w:t xml:space="preserve">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Volume 5, </w:t>
      </w:r>
      <w:proofErr w:type="spellStart"/>
      <w:r w:rsidRPr="00CD13BD">
        <w:rPr>
          <w:sz w:val="22"/>
          <w:szCs w:val="22"/>
        </w:rPr>
        <w:t>Nomor</w:t>
      </w:r>
      <w:proofErr w:type="spellEnd"/>
      <w:r w:rsidRPr="00CD13BD">
        <w:rPr>
          <w:sz w:val="22"/>
          <w:szCs w:val="22"/>
        </w:rPr>
        <w:t xml:space="preserve"> 1, </w:t>
      </w:r>
      <w:proofErr w:type="spellStart"/>
      <w:r w:rsidRPr="00CD13BD">
        <w:rPr>
          <w:sz w:val="22"/>
          <w:szCs w:val="22"/>
        </w:rPr>
        <w:t>Maret</w:t>
      </w:r>
      <w:proofErr w:type="spellEnd"/>
      <w:r w:rsidRPr="00CD13BD">
        <w:rPr>
          <w:sz w:val="22"/>
          <w:szCs w:val="22"/>
        </w:rPr>
        <w:t xml:space="preserve"> 2019 18. </w:t>
      </w:r>
      <w:proofErr w:type="spellStart"/>
      <w:r w:rsidRPr="00CD13BD">
        <w:rPr>
          <w:sz w:val="22"/>
          <w:szCs w:val="22"/>
        </w:rPr>
        <w:t>Pengaruh</w:t>
      </w:r>
      <w:proofErr w:type="spellEnd"/>
      <w:r w:rsidRPr="00CD13BD">
        <w:rPr>
          <w:sz w:val="22"/>
          <w:szCs w:val="22"/>
        </w:rPr>
        <w:t xml:space="preserve"> </w:t>
      </w:r>
      <w:proofErr w:type="spellStart"/>
      <w:r w:rsidRPr="00CD13BD">
        <w:rPr>
          <w:sz w:val="22"/>
          <w:szCs w:val="22"/>
        </w:rPr>
        <w:t>Budaya</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Dan </w:t>
      </w:r>
      <w:proofErr w:type="spellStart"/>
      <w:r w:rsidRPr="00CD13BD">
        <w:rPr>
          <w:sz w:val="22"/>
          <w:szCs w:val="22"/>
        </w:rPr>
        <w:t>Motivasi</w:t>
      </w:r>
      <w:proofErr w:type="spellEnd"/>
      <w:r w:rsidRPr="00CD13BD">
        <w:rPr>
          <w:sz w:val="22"/>
          <w:szCs w:val="22"/>
        </w:rPr>
        <w:t xml:space="preserve"> </w:t>
      </w:r>
      <w:proofErr w:type="spellStart"/>
      <w:r w:rsidRPr="00CD13BD">
        <w:rPr>
          <w:sz w:val="22"/>
          <w:szCs w:val="22"/>
        </w:rPr>
        <w:t>Terhadap</w:t>
      </w:r>
      <w:proofErr w:type="spellEnd"/>
      <w:r w:rsidRPr="00CD13BD">
        <w:rPr>
          <w:sz w:val="22"/>
          <w:szCs w:val="22"/>
        </w:rPr>
        <w:t xml:space="preserve"> </w:t>
      </w:r>
      <w:proofErr w:type="spellStart"/>
      <w:r w:rsidRPr="00CD13BD">
        <w:rPr>
          <w:sz w:val="22"/>
          <w:szCs w:val="22"/>
        </w:rPr>
        <w:t>Prestasi</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w:t>
      </w:r>
      <w:proofErr w:type="spellStart"/>
      <w:r w:rsidRPr="00CD13BD">
        <w:rPr>
          <w:sz w:val="22"/>
          <w:szCs w:val="22"/>
        </w:rPr>
        <w:t>Pegawai</w:t>
      </w:r>
      <w:proofErr w:type="spellEnd"/>
      <w:r w:rsidRPr="00CD13BD">
        <w:rPr>
          <w:sz w:val="22"/>
          <w:szCs w:val="22"/>
        </w:rPr>
        <w:t xml:space="preserve"> </w:t>
      </w:r>
      <w:proofErr w:type="spellStart"/>
      <w:r w:rsidRPr="00CD13BD">
        <w:rPr>
          <w:sz w:val="22"/>
          <w:szCs w:val="22"/>
        </w:rPr>
        <w:t>Inspektorat</w:t>
      </w:r>
      <w:proofErr w:type="spellEnd"/>
      <w:r w:rsidRPr="00CD13BD">
        <w:rPr>
          <w:sz w:val="22"/>
          <w:szCs w:val="22"/>
        </w:rPr>
        <w:t xml:space="preserve"> </w:t>
      </w:r>
      <w:proofErr w:type="spellStart"/>
      <w:r w:rsidRPr="00CD13BD">
        <w:rPr>
          <w:sz w:val="22"/>
          <w:szCs w:val="22"/>
        </w:rPr>
        <w:t>Kabupaten</w:t>
      </w:r>
      <w:proofErr w:type="spellEnd"/>
      <w:r w:rsidRPr="00CD13BD">
        <w:rPr>
          <w:sz w:val="22"/>
          <w:szCs w:val="22"/>
        </w:rPr>
        <w:t xml:space="preserve"> </w:t>
      </w:r>
      <w:proofErr w:type="spellStart"/>
      <w:r w:rsidRPr="00CD13BD">
        <w:rPr>
          <w:sz w:val="22"/>
          <w:szCs w:val="22"/>
        </w:rPr>
        <w:t>Konawe</w:t>
      </w:r>
      <w:proofErr w:type="spellEnd"/>
      <w:r w:rsidRPr="00CD13BD">
        <w:rPr>
          <w:sz w:val="22"/>
          <w:szCs w:val="22"/>
        </w:rPr>
        <w:t xml:space="preserve"> Utara. Badan </w:t>
      </w:r>
      <w:proofErr w:type="spellStart"/>
      <w:r w:rsidRPr="00CD13BD">
        <w:rPr>
          <w:sz w:val="22"/>
          <w:szCs w:val="22"/>
        </w:rPr>
        <w:t>Penerbitan</w:t>
      </w:r>
      <w:proofErr w:type="spellEnd"/>
      <w:r w:rsidRPr="00CD13BD">
        <w:rPr>
          <w:sz w:val="22"/>
          <w:szCs w:val="22"/>
        </w:rPr>
        <w:t xml:space="preserve"> Universitas </w:t>
      </w:r>
      <w:proofErr w:type="spellStart"/>
      <w:r w:rsidRPr="00CD13BD">
        <w:rPr>
          <w:sz w:val="22"/>
          <w:szCs w:val="22"/>
        </w:rPr>
        <w:t>Widyagama</w:t>
      </w:r>
      <w:proofErr w:type="spellEnd"/>
      <w:r w:rsidRPr="00CD13BD">
        <w:rPr>
          <w:sz w:val="22"/>
          <w:szCs w:val="22"/>
        </w:rPr>
        <w:t xml:space="preserve"> Malang</w:t>
      </w:r>
      <w:r w:rsidRPr="00CD13BD">
        <w:rPr>
          <w:sz w:val="22"/>
          <w:szCs w:val="22"/>
          <w:shd w:val="clear" w:color="auto" w:fill="F5F5F5"/>
        </w:rPr>
        <w:t>.</w:t>
      </w:r>
    </w:p>
    <w:p w14:paraId="796FA0DA" w14:textId="77777777" w:rsidR="00CD13BD" w:rsidRPr="00CD13BD" w:rsidRDefault="00CD13BD" w:rsidP="00F2397F">
      <w:pPr>
        <w:pStyle w:val="DaftarParagraf"/>
        <w:ind w:left="567" w:hanging="567"/>
        <w:jc w:val="both"/>
        <w:rPr>
          <w:sz w:val="22"/>
          <w:szCs w:val="22"/>
          <w:lang w:val="id-ID"/>
        </w:rPr>
      </w:pPr>
      <w:r w:rsidRPr="00CD13BD">
        <w:rPr>
          <w:sz w:val="22"/>
          <w:szCs w:val="22"/>
        </w:rPr>
        <w:t xml:space="preserve">Ni Putu </w:t>
      </w:r>
      <w:proofErr w:type="spellStart"/>
      <w:r w:rsidRPr="00CD13BD">
        <w:rPr>
          <w:sz w:val="22"/>
          <w:szCs w:val="22"/>
        </w:rPr>
        <w:t>Pratiwi</w:t>
      </w:r>
      <w:proofErr w:type="spellEnd"/>
      <w:r w:rsidRPr="00CD13BD">
        <w:rPr>
          <w:sz w:val="22"/>
          <w:szCs w:val="22"/>
        </w:rPr>
        <w:t xml:space="preserve"> Irmayanthi</w:t>
      </w:r>
      <w:r w:rsidRPr="00CD13BD">
        <w:rPr>
          <w:sz w:val="22"/>
          <w:szCs w:val="22"/>
          <w:vertAlign w:val="superscript"/>
        </w:rPr>
        <w:t>1</w:t>
      </w:r>
      <w:r w:rsidRPr="00CD13BD">
        <w:rPr>
          <w:sz w:val="22"/>
          <w:szCs w:val="22"/>
        </w:rPr>
        <w:t xml:space="preserve"> Ida </w:t>
      </w:r>
      <w:proofErr w:type="spellStart"/>
      <w:r w:rsidRPr="00CD13BD">
        <w:rPr>
          <w:sz w:val="22"/>
          <w:szCs w:val="22"/>
        </w:rPr>
        <w:t>Bagus</w:t>
      </w:r>
      <w:proofErr w:type="spellEnd"/>
      <w:r w:rsidRPr="00CD13BD">
        <w:rPr>
          <w:sz w:val="22"/>
          <w:szCs w:val="22"/>
        </w:rPr>
        <w:t xml:space="preserve"> </w:t>
      </w:r>
      <w:proofErr w:type="spellStart"/>
      <w:r w:rsidRPr="00CD13BD">
        <w:rPr>
          <w:sz w:val="22"/>
          <w:szCs w:val="22"/>
        </w:rPr>
        <w:t>Ketut</w:t>
      </w:r>
      <w:proofErr w:type="spellEnd"/>
      <w:r w:rsidRPr="00CD13BD">
        <w:rPr>
          <w:sz w:val="22"/>
          <w:szCs w:val="22"/>
        </w:rPr>
        <w:t xml:space="preserve"> Surya</w:t>
      </w:r>
      <w:r w:rsidRPr="00CD13BD">
        <w:rPr>
          <w:sz w:val="22"/>
          <w:szCs w:val="22"/>
          <w:vertAlign w:val="superscript"/>
        </w:rPr>
        <w:t>2</w:t>
      </w:r>
      <w:r w:rsidRPr="00CD13BD">
        <w:rPr>
          <w:sz w:val="22"/>
          <w:szCs w:val="22"/>
          <w:lang w:val="id-ID"/>
        </w:rPr>
        <w:t>. 2020.</w:t>
      </w:r>
      <w:r w:rsidRPr="00CD13BD">
        <w:rPr>
          <w:sz w:val="22"/>
          <w:szCs w:val="22"/>
        </w:rPr>
        <w:t xml:space="preserve"> </w:t>
      </w:r>
      <w:proofErr w:type="spellStart"/>
      <w:r w:rsidRPr="00CD13BD">
        <w:rPr>
          <w:i/>
          <w:iCs/>
          <w:sz w:val="22"/>
          <w:szCs w:val="22"/>
        </w:rPr>
        <w:t>Pengaruh</w:t>
      </w:r>
      <w:proofErr w:type="spellEnd"/>
      <w:r w:rsidRPr="00CD13BD">
        <w:rPr>
          <w:i/>
          <w:iCs/>
          <w:sz w:val="22"/>
          <w:szCs w:val="22"/>
        </w:rPr>
        <w:t xml:space="preserve">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Organisasi</w:t>
      </w:r>
      <w:proofErr w:type="spellEnd"/>
      <w:r w:rsidRPr="00CD13BD">
        <w:rPr>
          <w:i/>
          <w:iCs/>
          <w:sz w:val="22"/>
          <w:szCs w:val="22"/>
          <w:lang w:val="id-ID"/>
        </w:rPr>
        <w:t>.</w:t>
      </w:r>
      <w:r w:rsidRPr="00CD13BD">
        <w:rPr>
          <w:i/>
          <w:iCs/>
          <w:sz w:val="22"/>
          <w:szCs w:val="22"/>
        </w:rPr>
        <w:t xml:space="preserve"> Quality Of Work Life Dan </w:t>
      </w:r>
      <w:proofErr w:type="spellStart"/>
      <w:r w:rsidRPr="00CD13BD">
        <w:rPr>
          <w:i/>
          <w:iCs/>
          <w:sz w:val="22"/>
          <w:szCs w:val="22"/>
        </w:rPr>
        <w:t>Kepemimpinan</w:t>
      </w:r>
      <w:proofErr w:type="spellEnd"/>
      <w:r w:rsidRPr="00CD13BD">
        <w:rPr>
          <w:i/>
          <w:iCs/>
          <w:sz w:val="22"/>
          <w:szCs w:val="22"/>
        </w:rPr>
        <w:t xml:space="preserve"> </w:t>
      </w:r>
      <w:proofErr w:type="spellStart"/>
      <w:r w:rsidRPr="00CD13BD">
        <w:rPr>
          <w:i/>
          <w:iCs/>
          <w:sz w:val="22"/>
          <w:szCs w:val="22"/>
        </w:rPr>
        <w:t>Transformasional</w:t>
      </w:r>
      <w:proofErr w:type="spellEnd"/>
      <w:r w:rsidRPr="00CD13BD">
        <w:rPr>
          <w:i/>
          <w:iCs/>
          <w:sz w:val="22"/>
          <w:szCs w:val="22"/>
        </w:rPr>
        <w:t xml:space="preserve"> </w:t>
      </w:r>
      <w:proofErr w:type="spellStart"/>
      <w:r w:rsidRPr="00CD13BD">
        <w:rPr>
          <w:i/>
          <w:iCs/>
          <w:sz w:val="22"/>
          <w:szCs w:val="22"/>
        </w:rPr>
        <w:t>Terhadap</w:t>
      </w:r>
      <w:proofErr w:type="spellEnd"/>
      <w:r w:rsidRPr="00CD13BD">
        <w:rPr>
          <w:i/>
          <w:iCs/>
          <w:sz w:val="22"/>
          <w:szCs w:val="22"/>
        </w:rPr>
        <w:t xml:space="preserve"> Kinerja </w:t>
      </w:r>
      <w:proofErr w:type="spellStart"/>
      <w:proofErr w:type="gramStart"/>
      <w:r w:rsidRPr="00CD13BD">
        <w:rPr>
          <w:i/>
          <w:iCs/>
          <w:sz w:val="22"/>
          <w:szCs w:val="22"/>
        </w:rPr>
        <w:t>Karyawan</w:t>
      </w:r>
      <w:proofErr w:type="spellEnd"/>
      <w:r w:rsidRPr="00CD13BD">
        <w:rPr>
          <w:sz w:val="22"/>
          <w:szCs w:val="22"/>
        </w:rPr>
        <w:t xml:space="preserve">  E</w:t>
      </w:r>
      <w:proofErr w:type="gramEnd"/>
      <w:r w:rsidRPr="00CD13BD">
        <w:rPr>
          <w:sz w:val="22"/>
          <w:szCs w:val="22"/>
        </w:rPr>
        <w:t>-</w:t>
      </w:r>
      <w:proofErr w:type="spellStart"/>
      <w:r w:rsidRPr="00CD13BD">
        <w:rPr>
          <w:sz w:val="22"/>
          <w:szCs w:val="22"/>
        </w:rPr>
        <w:t>Jurnal</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Vol. 9, No. 4, 2020 : 1572-1593 ISSN : 2302-8912 DOI: </w:t>
      </w:r>
      <w:hyperlink r:id="rId10" w:history="1">
        <w:r w:rsidRPr="00CD13BD">
          <w:rPr>
            <w:rStyle w:val="Hyperlink"/>
            <w:color w:val="auto"/>
            <w:sz w:val="22"/>
            <w:szCs w:val="22"/>
          </w:rPr>
          <w:t>https://doi.org/10.24843/EJMUNUD.2020.v09.i04.p17</w:t>
        </w:r>
      </w:hyperlink>
      <w:r w:rsidRPr="00CD13BD">
        <w:rPr>
          <w:sz w:val="22"/>
          <w:szCs w:val="22"/>
          <w:lang w:val="id-ID"/>
        </w:rPr>
        <w:t xml:space="preserve">. </w:t>
      </w:r>
      <w:proofErr w:type="spellStart"/>
      <w:r w:rsidRPr="00CD13BD">
        <w:rPr>
          <w:sz w:val="22"/>
          <w:szCs w:val="22"/>
        </w:rPr>
        <w:t>Fakultas</w:t>
      </w:r>
      <w:proofErr w:type="spellEnd"/>
      <w:r w:rsidRPr="00CD13BD">
        <w:rPr>
          <w:sz w:val="22"/>
          <w:szCs w:val="22"/>
        </w:rPr>
        <w:t xml:space="preserve"> Ekonomi dan </w:t>
      </w:r>
      <w:proofErr w:type="spellStart"/>
      <w:r w:rsidRPr="00CD13BD">
        <w:rPr>
          <w:sz w:val="22"/>
          <w:szCs w:val="22"/>
        </w:rPr>
        <w:t>Bisnis</w:t>
      </w:r>
      <w:proofErr w:type="spellEnd"/>
      <w:r w:rsidRPr="00CD13BD">
        <w:rPr>
          <w:sz w:val="22"/>
          <w:szCs w:val="22"/>
        </w:rPr>
        <w:t xml:space="preserve"> Universitas </w:t>
      </w:r>
      <w:proofErr w:type="spellStart"/>
      <w:r w:rsidRPr="00CD13BD">
        <w:rPr>
          <w:sz w:val="22"/>
          <w:szCs w:val="22"/>
        </w:rPr>
        <w:t>Udayana</w:t>
      </w:r>
      <w:proofErr w:type="spellEnd"/>
      <w:r w:rsidRPr="00CD13BD">
        <w:rPr>
          <w:sz w:val="22"/>
          <w:szCs w:val="22"/>
        </w:rPr>
        <w:t xml:space="preserve"> (</w:t>
      </w:r>
      <w:proofErr w:type="spellStart"/>
      <w:r w:rsidRPr="00CD13BD">
        <w:rPr>
          <w:sz w:val="22"/>
          <w:szCs w:val="22"/>
        </w:rPr>
        <w:t>Unud</w:t>
      </w:r>
      <w:proofErr w:type="spellEnd"/>
      <w:r w:rsidRPr="00CD13BD">
        <w:rPr>
          <w:sz w:val="22"/>
          <w:szCs w:val="22"/>
        </w:rPr>
        <w:t xml:space="preserve">), Bali, Indonesia email: </w:t>
      </w:r>
      <w:hyperlink r:id="rId11" w:history="1">
        <w:r w:rsidRPr="00CD13BD">
          <w:rPr>
            <w:rStyle w:val="Hyperlink"/>
            <w:color w:val="auto"/>
            <w:sz w:val="22"/>
            <w:szCs w:val="22"/>
          </w:rPr>
          <w:t>irmayanthipratiwi@gmail.com</w:t>
        </w:r>
      </w:hyperlink>
      <w:r w:rsidRPr="00CD13BD">
        <w:rPr>
          <w:sz w:val="22"/>
          <w:szCs w:val="22"/>
          <w:lang w:val="id-ID"/>
        </w:rPr>
        <w:t>.</w:t>
      </w:r>
    </w:p>
    <w:p w14:paraId="635B5F7D" w14:textId="77777777" w:rsidR="00CD13BD" w:rsidRPr="00CD13BD" w:rsidRDefault="00CD13BD" w:rsidP="00F2397F">
      <w:pPr>
        <w:pStyle w:val="DaftarParagraf"/>
        <w:ind w:left="567" w:hanging="567"/>
        <w:jc w:val="both"/>
        <w:rPr>
          <w:sz w:val="22"/>
          <w:szCs w:val="22"/>
          <w:lang w:val="id-ID"/>
        </w:rPr>
      </w:pPr>
      <w:proofErr w:type="spellStart"/>
      <w:r w:rsidRPr="00CD13BD">
        <w:rPr>
          <w:bCs/>
          <w:sz w:val="22"/>
          <w:szCs w:val="22"/>
          <w:lang w:val="id-ID"/>
        </w:rPr>
        <w:t>Ruskawan</w:t>
      </w:r>
      <w:proofErr w:type="spellEnd"/>
      <w:r w:rsidRPr="00CD13BD">
        <w:rPr>
          <w:bCs/>
          <w:sz w:val="22"/>
          <w:szCs w:val="22"/>
          <w:lang w:val="id-ID"/>
        </w:rPr>
        <w:t xml:space="preserve">. 2017. Disertasi. </w:t>
      </w:r>
      <w:proofErr w:type="spellStart"/>
      <w:r w:rsidRPr="00CD13BD">
        <w:rPr>
          <w:i/>
          <w:iCs/>
          <w:sz w:val="22"/>
          <w:szCs w:val="22"/>
        </w:rPr>
        <w:t>Karakteristik</w:t>
      </w:r>
      <w:proofErr w:type="spellEnd"/>
      <w:r w:rsidRPr="00CD13BD">
        <w:rPr>
          <w:i/>
          <w:iCs/>
          <w:sz w:val="22"/>
          <w:szCs w:val="22"/>
        </w:rPr>
        <w:t xml:space="preserve">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Organisasi</w:t>
      </w:r>
      <w:proofErr w:type="spellEnd"/>
      <w:r w:rsidRPr="00CD13BD">
        <w:rPr>
          <w:i/>
          <w:iCs/>
          <w:sz w:val="22"/>
          <w:szCs w:val="22"/>
        </w:rPr>
        <w:t xml:space="preserve"> </w:t>
      </w:r>
      <w:proofErr w:type="spellStart"/>
      <w:r w:rsidRPr="00CD13BD">
        <w:rPr>
          <w:i/>
          <w:iCs/>
          <w:sz w:val="22"/>
          <w:szCs w:val="22"/>
        </w:rPr>
        <w:t>Dalam</w:t>
      </w:r>
      <w:proofErr w:type="spellEnd"/>
      <w:r w:rsidRPr="00CD13BD">
        <w:rPr>
          <w:i/>
          <w:iCs/>
          <w:sz w:val="22"/>
          <w:szCs w:val="22"/>
        </w:rPr>
        <w:t xml:space="preserve"> </w:t>
      </w:r>
      <w:proofErr w:type="spellStart"/>
      <w:r w:rsidRPr="00CD13BD">
        <w:rPr>
          <w:i/>
          <w:iCs/>
          <w:sz w:val="22"/>
          <w:szCs w:val="22"/>
        </w:rPr>
        <w:t>Implementasi</w:t>
      </w:r>
      <w:proofErr w:type="spellEnd"/>
      <w:r w:rsidRPr="00CD13BD">
        <w:rPr>
          <w:i/>
          <w:iCs/>
          <w:sz w:val="22"/>
          <w:szCs w:val="22"/>
        </w:rPr>
        <w:t xml:space="preserve"> </w:t>
      </w:r>
      <w:proofErr w:type="spellStart"/>
      <w:r w:rsidRPr="00CD13BD">
        <w:rPr>
          <w:i/>
          <w:iCs/>
          <w:sz w:val="22"/>
          <w:szCs w:val="22"/>
        </w:rPr>
        <w:t>Kebijakan</w:t>
      </w:r>
      <w:proofErr w:type="spellEnd"/>
      <w:r w:rsidRPr="00CD13BD">
        <w:rPr>
          <w:i/>
          <w:iCs/>
          <w:sz w:val="22"/>
          <w:szCs w:val="22"/>
        </w:rPr>
        <w:t xml:space="preserve"> </w:t>
      </w:r>
      <w:proofErr w:type="spellStart"/>
      <w:r w:rsidRPr="00CD13BD">
        <w:rPr>
          <w:i/>
          <w:iCs/>
          <w:sz w:val="22"/>
          <w:szCs w:val="22"/>
        </w:rPr>
        <w:t>Kebudayaan</w:t>
      </w:r>
      <w:proofErr w:type="spellEnd"/>
      <w:r w:rsidRPr="00CD13BD">
        <w:rPr>
          <w:i/>
          <w:iCs/>
          <w:sz w:val="22"/>
          <w:szCs w:val="22"/>
        </w:rPr>
        <w:t xml:space="preserve"> Dan </w:t>
      </w:r>
      <w:proofErr w:type="spellStart"/>
      <w:r w:rsidRPr="00CD13BD">
        <w:rPr>
          <w:i/>
          <w:iCs/>
          <w:sz w:val="22"/>
          <w:szCs w:val="22"/>
        </w:rPr>
        <w:t>Pariwisata</w:t>
      </w:r>
      <w:proofErr w:type="spellEnd"/>
      <w:r w:rsidRPr="00CD13BD">
        <w:rPr>
          <w:i/>
          <w:iCs/>
          <w:sz w:val="22"/>
          <w:szCs w:val="22"/>
        </w:rPr>
        <w:t xml:space="preserve"> (</w:t>
      </w:r>
      <w:proofErr w:type="spellStart"/>
      <w:r w:rsidRPr="00CD13BD">
        <w:rPr>
          <w:i/>
          <w:iCs/>
          <w:sz w:val="22"/>
          <w:szCs w:val="22"/>
        </w:rPr>
        <w:t>Studi</w:t>
      </w:r>
      <w:proofErr w:type="spellEnd"/>
      <w:r w:rsidRPr="00CD13BD">
        <w:rPr>
          <w:i/>
          <w:iCs/>
          <w:sz w:val="22"/>
          <w:szCs w:val="22"/>
        </w:rPr>
        <w:t xml:space="preserve"> </w:t>
      </w:r>
      <w:proofErr w:type="spellStart"/>
      <w:r w:rsidRPr="00CD13BD">
        <w:rPr>
          <w:i/>
          <w:iCs/>
          <w:sz w:val="22"/>
          <w:szCs w:val="22"/>
        </w:rPr>
        <w:t>komparasi</w:t>
      </w:r>
      <w:proofErr w:type="spellEnd"/>
      <w:r w:rsidRPr="00CD13BD">
        <w:rPr>
          <w:i/>
          <w:iCs/>
          <w:sz w:val="22"/>
          <w:szCs w:val="22"/>
        </w:rPr>
        <w:t xml:space="preserve"> pada Dinas </w:t>
      </w:r>
      <w:proofErr w:type="spellStart"/>
      <w:r w:rsidRPr="00CD13BD">
        <w:rPr>
          <w:i/>
          <w:iCs/>
          <w:sz w:val="22"/>
          <w:szCs w:val="22"/>
        </w:rPr>
        <w:t>Kebudayaan</w:t>
      </w:r>
      <w:proofErr w:type="spellEnd"/>
      <w:r w:rsidRPr="00CD13BD">
        <w:rPr>
          <w:i/>
          <w:iCs/>
          <w:sz w:val="22"/>
          <w:szCs w:val="22"/>
        </w:rPr>
        <w:t xml:space="preserve"> Dan </w:t>
      </w:r>
      <w:proofErr w:type="spellStart"/>
      <w:r w:rsidRPr="00CD13BD">
        <w:rPr>
          <w:i/>
          <w:iCs/>
          <w:sz w:val="22"/>
          <w:szCs w:val="22"/>
        </w:rPr>
        <w:t>Pariwisata</w:t>
      </w:r>
      <w:proofErr w:type="spellEnd"/>
      <w:r w:rsidRPr="00CD13BD">
        <w:rPr>
          <w:i/>
          <w:iCs/>
          <w:sz w:val="22"/>
          <w:szCs w:val="22"/>
        </w:rPr>
        <w:t xml:space="preserve"> </w:t>
      </w:r>
      <w:proofErr w:type="spellStart"/>
      <w:r w:rsidRPr="00CD13BD">
        <w:rPr>
          <w:i/>
          <w:iCs/>
          <w:sz w:val="22"/>
          <w:szCs w:val="22"/>
        </w:rPr>
        <w:t>Kabupaten</w:t>
      </w:r>
      <w:proofErr w:type="spellEnd"/>
      <w:r w:rsidRPr="00CD13BD">
        <w:rPr>
          <w:i/>
          <w:iCs/>
          <w:sz w:val="22"/>
          <w:szCs w:val="22"/>
        </w:rPr>
        <w:t xml:space="preserve"> </w:t>
      </w:r>
      <w:proofErr w:type="spellStart"/>
      <w:r w:rsidRPr="00CD13BD">
        <w:rPr>
          <w:i/>
          <w:iCs/>
          <w:sz w:val="22"/>
          <w:szCs w:val="22"/>
        </w:rPr>
        <w:t>Cianjur</w:t>
      </w:r>
      <w:proofErr w:type="spellEnd"/>
      <w:r w:rsidRPr="00CD13BD">
        <w:rPr>
          <w:i/>
          <w:iCs/>
          <w:sz w:val="22"/>
          <w:szCs w:val="22"/>
        </w:rPr>
        <w:t xml:space="preserve"> Dan </w:t>
      </w:r>
      <w:proofErr w:type="spellStart"/>
      <w:r w:rsidRPr="00CD13BD">
        <w:rPr>
          <w:i/>
          <w:iCs/>
          <w:sz w:val="22"/>
          <w:szCs w:val="22"/>
        </w:rPr>
        <w:t>Kabupaten</w:t>
      </w:r>
      <w:proofErr w:type="spellEnd"/>
      <w:r w:rsidRPr="00CD13BD">
        <w:rPr>
          <w:i/>
          <w:iCs/>
          <w:sz w:val="22"/>
          <w:szCs w:val="22"/>
        </w:rPr>
        <w:t xml:space="preserve"> Bogor).</w:t>
      </w:r>
      <w:r w:rsidRPr="00CD13BD">
        <w:rPr>
          <w:sz w:val="22"/>
          <w:szCs w:val="22"/>
          <w:lang w:val="id-ID"/>
        </w:rPr>
        <w:t xml:space="preserve"> Pascasarjana Universitas Pasundan.</w:t>
      </w:r>
    </w:p>
    <w:p w14:paraId="65D1B2F0" w14:textId="77777777" w:rsidR="00CD13BD" w:rsidRPr="00CD13BD" w:rsidRDefault="00CD13BD" w:rsidP="00F2397F">
      <w:pPr>
        <w:pStyle w:val="DaftarParagraf"/>
        <w:ind w:left="567" w:hanging="567"/>
        <w:jc w:val="both"/>
        <w:rPr>
          <w:sz w:val="22"/>
          <w:szCs w:val="22"/>
          <w:lang w:val="id-ID"/>
        </w:rPr>
      </w:pPr>
      <w:proofErr w:type="spellStart"/>
      <w:r w:rsidRPr="00CD13BD">
        <w:rPr>
          <w:bCs/>
          <w:sz w:val="22"/>
          <w:szCs w:val="22"/>
          <w:lang w:val="id-ID"/>
        </w:rPr>
        <w:t>Suhermanudin</w:t>
      </w:r>
      <w:proofErr w:type="spellEnd"/>
      <w:r w:rsidRPr="00CD13BD">
        <w:rPr>
          <w:bCs/>
          <w:sz w:val="22"/>
          <w:szCs w:val="22"/>
        </w:rPr>
        <w:t>.</w:t>
      </w:r>
      <w:r w:rsidRPr="00CD13BD">
        <w:rPr>
          <w:bCs/>
          <w:sz w:val="22"/>
          <w:szCs w:val="22"/>
          <w:lang w:val="id-ID"/>
        </w:rPr>
        <w:t xml:space="preserve"> 2016. Disertasi. </w:t>
      </w:r>
      <w:proofErr w:type="spellStart"/>
      <w:r w:rsidRPr="00CD13BD">
        <w:rPr>
          <w:i/>
          <w:iCs/>
          <w:sz w:val="22"/>
          <w:szCs w:val="22"/>
        </w:rPr>
        <w:t>Tranformasi</w:t>
      </w:r>
      <w:proofErr w:type="spellEnd"/>
      <w:r w:rsidRPr="00CD13BD">
        <w:rPr>
          <w:i/>
          <w:iCs/>
          <w:sz w:val="22"/>
          <w:szCs w:val="22"/>
        </w:rPr>
        <w:t xml:space="preserve">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Birokrasi</w:t>
      </w:r>
      <w:proofErr w:type="spellEnd"/>
      <w:r w:rsidRPr="00CD13BD">
        <w:rPr>
          <w:i/>
          <w:iCs/>
          <w:sz w:val="22"/>
          <w:szCs w:val="22"/>
        </w:rPr>
        <w:t xml:space="preserve"> </w:t>
      </w:r>
      <w:proofErr w:type="spellStart"/>
      <w:r w:rsidRPr="00CD13BD">
        <w:rPr>
          <w:i/>
          <w:iCs/>
          <w:sz w:val="22"/>
          <w:szCs w:val="22"/>
        </w:rPr>
        <w:t>Dalam</w:t>
      </w:r>
      <w:proofErr w:type="spellEnd"/>
      <w:r w:rsidRPr="00CD13BD">
        <w:rPr>
          <w:i/>
          <w:iCs/>
          <w:sz w:val="22"/>
          <w:szCs w:val="22"/>
        </w:rPr>
        <w:t xml:space="preserve"> </w:t>
      </w:r>
      <w:proofErr w:type="spellStart"/>
      <w:r w:rsidRPr="00CD13BD">
        <w:rPr>
          <w:i/>
          <w:iCs/>
          <w:sz w:val="22"/>
          <w:szCs w:val="22"/>
        </w:rPr>
        <w:t>Mewujudkan</w:t>
      </w:r>
      <w:proofErr w:type="spellEnd"/>
      <w:r w:rsidRPr="00CD13BD">
        <w:rPr>
          <w:i/>
          <w:iCs/>
          <w:sz w:val="22"/>
          <w:szCs w:val="22"/>
        </w:rPr>
        <w:t xml:space="preserve"> </w:t>
      </w:r>
      <w:proofErr w:type="spellStart"/>
      <w:r w:rsidRPr="00CD13BD">
        <w:rPr>
          <w:i/>
          <w:iCs/>
          <w:sz w:val="22"/>
          <w:szCs w:val="22"/>
        </w:rPr>
        <w:t>Visi</w:t>
      </w:r>
      <w:proofErr w:type="spellEnd"/>
      <w:r w:rsidRPr="00CD13BD">
        <w:rPr>
          <w:i/>
          <w:iCs/>
          <w:sz w:val="22"/>
          <w:szCs w:val="22"/>
        </w:rPr>
        <w:t xml:space="preserve"> Dan </w:t>
      </w:r>
      <w:proofErr w:type="spellStart"/>
      <w:r w:rsidRPr="00CD13BD">
        <w:rPr>
          <w:i/>
          <w:iCs/>
          <w:sz w:val="22"/>
          <w:szCs w:val="22"/>
        </w:rPr>
        <w:t>Misi</w:t>
      </w:r>
      <w:proofErr w:type="spellEnd"/>
      <w:r w:rsidRPr="00CD13BD">
        <w:rPr>
          <w:i/>
          <w:iCs/>
          <w:sz w:val="22"/>
          <w:szCs w:val="22"/>
        </w:rPr>
        <w:t xml:space="preserve"> </w:t>
      </w:r>
      <w:proofErr w:type="spellStart"/>
      <w:r w:rsidRPr="00CD13BD">
        <w:rPr>
          <w:i/>
          <w:iCs/>
          <w:sz w:val="22"/>
          <w:szCs w:val="22"/>
        </w:rPr>
        <w:t>Organisasi</w:t>
      </w:r>
      <w:proofErr w:type="spellEnd"/>
      <w:r w:rsidRPr="00CD13BD">
        <w:rPr>
          <w:i/>
          <w:iCs/>
          <w:sz w:val="22"/>
          <w:szCs w:val="22"/>
        </w:rPr>
        <w:t xml:space="preserve"> Di </w:t>
      </w:r>
      <w:proofErr w:type="spellStart"/>
      <w:r w:rsidRPr="00CD13BD">
        <w:rPr>
          <w:i/>
          <w:iCs/>
          <w:sz w:val="22"/>
          <w:szCs w:val="22"/>
        </w:rPr>
        <w:t>Lingkungan</w:t>
      </w:r>
      <w:proofErr w:type="spellEnd"/>
      <w:r w:rsidRPr="00CD13BD">
        <w:rPr>
          <w:i/>
          <w:iCs/>
          <w:sz w:val="22"/>
          <w:szCs w:val="22"/>
        </w:rPr>
        <w:t xml:space="preserve"> Dinas Pendidikan Pemuda Dan </w:t>
      </w:r>
      <w:proofErr w:type="spellStart"/>
      <w:r w:rsidRPr="00CD13BD">
        <w:rPr>
          <w:i/>
          <w:iCs/>
          <w:sz w:val="22"/>
          <w:szCs w:val="22"/>
        </w:rPr>
        <w:t>Olah</w:t>
      </w:r>
      <w:proofErr w:type="spellEnd"/>
      <w:r w:rsidRPr="00CD13BD">
        <w:rPr>
          <w:i/>
          <w:iCs/>
          <w:sz w:val="22"/>
          <w:szCs w:val="22"/>
        </w:rPr>
        <w:t xml:space="preserve"> Raga </w:t>
      </w:r>
      <w:proofErr w:type="spellStart"/>
      <w:r w:rsidRPr="00CD13BD">
        <w:rPr>
          <w:i/>
          <w:iCs/>
          <w:sz w:val="22"/>
          <w:szCs w:val="22"/>
        </w:rPr>
        <w:t>Kabupaten</w:t>
      </w:r>
      <w:proofErr w:type="spellEnd"/>
      <w:r w:rsidRPr="00CD13BD">
        <w:rPr>
          <w:i/>
          <w:iCs/>
          <w:sz w:val="22"/>
          <w:szCs w:val="22"/>
        </w:rPr>
        <w:t xml:space="preserve"> Bandung Barat</w:t>
      </w:r>
      <w:r w:rsidRPr="00CD13BD">
        <w:rPr>
          <w:i/>
          <w:iCs/>
          <w:sz w:val="22"/>
          <w:szCs w:val="22"/>
          <w:lang w:val="id-ID"/>
        </w:rPr>
        <w:t>.</w:t>
      </w:r>
      <w:r w:rsidRPr="00CD13BD">
        <w:rPr>
          <w:sz w:val="22"/>
          <w:szCs w:val="22"/>
          <w:lang w:val="id-ID"/>
        </w:rPr>
        <w:t xml:space="preserve"> Pascasarjana Universitas Pasundan.</w:t>
      </w:r>
      <w:bookmarkStart w:id="20" w:name="_Hlk88833272"/>
    </w:p>
    <w:p w14:paraId="4BE70151" w14:textId="77777777" w:rsidR="00CD13BD" w:rsidRPr="00CD13BD" w:rsidRDefault="00CD13BD" w:rsidP="00F2397F">
      <w:pPr>
        <w:pStyle w:val="DaftarParagraf"/>
        <w:ind w:left="567" w:hanging="567"/>
        <w:jc w:val="both"/>
        <w:rPr>
          <w:bCs/>
          <w:spacing w:val="6"/>
          <w:sz w:val="22"/>
          <w:szCs w:val="22"/>
        </w:rPr>
      </w:pPr>
      <w:r w:rsidRPr="00CD13BD">
        <w:rPr>
          <w:bCs/>
          <w:spacing w:val="6"/>
          <w:sz w:val="22"/>
          <w:szCs w:val="22"/>
        </w:rPr>
        <w:t xml:space="preserve">Sinclair, </w:t>
      </w:r>
      <w:proofErr w:type="spellStart"/>
      <w:r w:rsidRPr="00CD13BD">
        <w:rPr>
          <w:bCs/>
          <w:spacing w:val="6"/>
          <w:sz w:val="22"/>
          <w:szCs w:val="22"/>
        </w:rPr>
        <w:t>Diakses</w:t>
      </w:r>
      <w:proofErr w:type="spellEnd"/>
      <w:r w:rsidRPr="00CD13BD">
        <w:rPr>
          <w:bCs/>
          <w:spacing w:val="6"/>
          <w:sz w:val="22"/>
          <w:szCs w:val="22"/>
        </w:rPr>
        <w:t xml:space="preserve"> </w:t>
      </w:r>
      <w:proofErr w:type="spellStart"/>
      <w:r w:rsidRPr="00CD13BD">
        <w:rPr>
          <w:bCs/>
          <w:spacing w:val="6"/>
          <w:sz w:val="22"/>
          <w:szCs w:val="22"/>
        </w:rPr>
        <w:t>dari</w:t>
      </w:r>
      <w:proofErr w:type="spellEnd"/>
      <w:r w:rsidRPr="00CD13BD">
        <w:rPr>
          <w:bCs/>
          <w:spacing w:val="6"/>
          <w:sz w:val="22"/>
          <w:szCs w:val="22"/>
        </w:rPr>
        <w:t xml:space="preserve"> internet 2014.</w:t>
      </w:r>
      <w:r w:rsidRPr="00CD13BD">
        <w:rPr>
          <w:bCs/>
          <w:spacing w:val="6"/>
          <w:sz w:val="22"/>
          <w:szCs w:val="22"/>
          <w:lang w:val="id-ID"/>
        </w:rPr>
        <w:t xml:space="preserve"> </w:t>
      </w:r>
      <w:r w:rsidRPr="00CD13BD">
        <w:rPr>
          <w:bCs/>
          <w:spacing w:val="6"/>
          <w:sz w:val="22"/>
          <w:szCs w:val="22"/>
        </w:rPr>
        <w:t xml:space="preserve">After </w:t>
      </w:r>
      <w:proofErr w:type="spellStart"/>
      <w:r w:rsidRPr="00CD13BD">
        <w:rPr>
          <w:bCs/>
          <w:spacing w:val="6"/>
          <w:sz w:val="22"/>
          <w:szCs w:val="22"/>
        </w:rPr>
        <w:t>Exellence</w:t>
      </w:r>
      <w:proofErr w:type="spellEnd"/>
      <w:r w:rsidRPr="00CD13BD">
        <w:rPr>
          <w:bCs/>
          <w:spacing w:val="6"/>
          <w:sz w:val="22"/>
          <w:szCs w:val="22"/>
        </w:rPr>
        <w:t xml:space="preserve">: </w:t>
      </w:r>
      <w:r w:rsidRPr="00CD13BD">
        <w:rPr>
          <w:bCs/>
          <w:i/>
          <w:iCs/>
          <w:spacing w:val="6"/>
          <w:sz w:val="22"/>
          <w:szCs w:val="22"/>
        </w:rPr>
        <w:t xml:space="preserve">Model </w:t>
      </w:r>
      <w:proofErr w:type="spellStart"/>
      <w:r w:rsidRPr="00CD13BD">
        <w:rPr>
          <w:bCs/>
          <w:i/>
          <w:iCs/>
          <w:spacing w:val="6"/>
          <w:sz w:val="22"/>
          <w:szCs w:val="22"/>
        </w:rPr>
        <w:t>og</w:t>
      </w:r>
      <w:proofErr w:type="spellEnd"/>
      <w:r w:rsidRPr="00CD13BD">
        <w:rPr>
          <w:bCs/>
          <w:i/>
          <w:iCs/>
          <w:spacing w:val="6"/>
          <w:sz w:val="22"/>
          <w:szCs w:val="22"/>
        </w:rPr>
        <w:t xml:space="preserve"> Organization Culture for the Public Sector. Australian Journal of Public Administration</w:t>
      </w:r>
      <w:r w:rsidRPr="00CD13BD">
        <w:rPr>
          <w:bCs/>
          <w:spacing w:val="6"/>
          <w:sz w:val="22"/>
          <w:szCs w:val="22"/>
        </w:rPr>
        <w:t xml:space="preserve">, Vol 50 No 3 Hal 321-332. </w:t>
      </w:r>
    </w:p>
    <w:p w14:paraId="0C70ED65" w14:textId="77777777" w:rsidR="00CD13BD" w:rsidRPr="00CD13BD" w:rsidRDefault="00CD13BD" w:rsidP="00F2397F">
      <w:pPr>
        <w:pStyle w:val="DaftarParagraf"/>
        <w:ind w:left="567" w:hanging="567"/>
        <w:jc w:val="both"/>
        <w:rPr>
          <w:sz w:val="22"/>
          <w:szCs w:val="22"/>
        </w:rPr>
      </w:pPr>
      <w:bookmarkStart w:id="21" w:name="_Hlk98333620"/>
      <w:proofErr w:type="spellStart"/>
      <w:r w:rsidRPr="00CD13BD">
        <w:rPr>
          <w:sz w:val="22"/>
          <w:szCs w:val="22"/>
        </w:rPr>
        <w:t>Solehudin</w:t>
      </w:r>
      <w:proofErr w:type="spellEnd"/>
      <w:r w:rsidRPr="00CD13BD">
        <w:rPr>
          <w:sz w:val="22"/>
          <w:szCs w:val="22"/>
        </w:rPr>
        <w:t xml:space="preserve"> </w:t>
      </w:r>
      <w:proofErr w:type="spellStart"/>
      <w:r w:rsidRPr="00CD13BD">
        <w:rPr>
          <w:sz w:val="22"/>
          <w:szCs w:val="22"/>
        </w:rPr>
        <w:t>Zulfickry</w:t>
      </w:r>
      <w:proofErr w:type="spellEnd"/>
      <w:r w:rsidRPr="00CD13BD">
        <w:rPr>
          <w:sz w:val="22"/>
          <w:szCs w:val="22"/>
        </w:rPr>
        <w:t xml:space="preserve">, </w:t>
      </w:r>
      <w:proofErr w:type="spellStart"/>
      <w:r w:rsidRPr="00CD13BD">
        <w:rPr>
          <w:sz w:val="22"/>
          <w:szCs w:val="22"/>
        </w:rPr>
        <w:t>Widawati</w:t>
      </w:r>
      <w:proofErr w:type="spellEnd"/>
      <w:r w:rsidRPr="00CD13BD">
        <w:rPr>
          <w:sz w:val="22"/>
          <w:szCs w:val="22"/>
        </w:rPr>
        <w:t xml:space="preserve"> Lisa, </w:t>
      </w:r>
      <w:proofErr w:type="spellStart"/>
      <w:r w:rsidRPr="00CD13BD">
        <w:rPr>
          <w:sz w:val="22"/>
          <w:szCs w:val="22"/>
        </w:rPr>
        <w:t>Utami</w:t>
      </w:r>
      <w:proofErr w:type="spellEnd"/>
      <w:r w:rsidRPr="00CD13BD">
        <w:rPr>
          <w:sz w:val="22"/>
          <w:szCs w:val="22"/>
        </w:rPr>
        <w:t xml:space="preserve"> </w:t>
      </w:r>
      <w:proofErr w:type="spellStart"/>
      <w:r w:rsidRPr="00CD13BD">
        <w:rPr>
          <w:sz w:val="22"/>
          <w:szCs w:val="22"/>
        </w:rPr>
        <w:t>Tuty</w:t>
      </w:r>
      <w:proofErr w:type="spellEnd"/>
      <w:r w:rsidRPr="00CD13BD">
        <w:rPr>
          <w:sz w:val="22"/>
          <w:szCs w:val="22"/>
        </w:rPr>
        <w:t xml:space="preserve"> Ayu. 2020. </w:t>
      </w:r>
      <w:bookmarkEnd w:id="21"/>
      <w:proofErr w:type="spellStart"/>
      <w:r w:rsidRPr="00CD13BD">
        <w:rPr>
          <w:sz w:val="22"/>
          <w:szCs w:val="22"/>
        </w:rPr>
        <w:t>Studi</w:t>
      </w:r>
      <w:proofErr w:type="spellEnd"/>
      <w:r w:rsidRPr="00CD13BD">
        <w:rPr>
          <w:sz w:val="22"/>
          <w:szCs w:val="22"/>
        </w:rPr>
        <w:t xml:space="preserve"> </w:t>
      </w:r>
      <w:proofErr w:type="spellStart"/>
      <w:r w:rsidRPr="00CD13BD">
        <w:rPr>
          <w:sz w:val="22"/>
          <w:szCs w:val="22"/>
        </w:rPr>
        <w:t>Kontribusi</w:t>
      </w:r>
      <w:proofErr w:type="spellEnd"/>
      <w:r w:rsidRPr="00CD13BD">
        <w:rPr>
          <w:sz w:val="22"/>
          <w:szCs w:val="22"/>
        </w:rPr>
        <w:t xml:space="preserve"> </w:t>
      </w:r>
      <w:proofErr w:type="spellStart"/>
      <w:r w:rsidRPr="00CD13BD">
        <w:rPr>
          <w:sz w:val="22"/>
          <w:szCs w:val="22"/>
        </w:rPr>
        <w:t>Stres</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w:t>
      </w:r>
      <w:proofErr w:type="spellStart"/>
      <w:r w:rsidRPr="00CD13BD">
        <w:rPr>
          <w:sz w:val="22"/>
          <w:szCs w:val="22"/>
        </w:rPr>
        <w:t>terhadap</w:t>
      </w:r>
      <w:proofErr w:type="spellEnd"/>
      <w:r w:rsidRPr="00CD13BD">
        <w:rPr>
          <w:sz w:val="22"/>
          <w:szCs w:val="22"/>
        </w:rPr>
        <w:t xml:space="preserve"> </w:t>
      </w:r>
      <w:proofErr w:type="spellStart"/>
      <w:r w:rsidRPr="00CD13BD">
        <w:rPr>
          <w:sz w:val="22"/>
          <w:szCs w:val="22"/>
        </w:rPr>
        <w:t>Agresivitas</w:t>
      </w:r>
      <w:proofErr w:type="spellEnd"/>
      <w:r w:rsidRPr="00CD13BD">
        <w:rPr>
          <w:sz w:val="22"/>
          <w:szCs w:val="22"/>
        </w:rPr>
        <w:t xml:space="preserve"> </w:t>
      </w:r>
      <w:proofErr w:type="spellStart"/>
      <w:r w:rsidRPr="00CD13BD">
        <w:rPr>
          <w:sz w:val="22"/>
          <w:szCs w:val="22"/>
        </w:rPr>
        <w:t>Anggota</w:t>
      </w:r>
      <w:proofErr w:type="spellEnd"/>
      <w:r w:rsidRPr="00CD13BD">
        <w:rPr>
          <w:sz w:val="22"/>
          <w:szCs w:val="22"/>
        </w:rPr>
        <w:t xml:space="preserve"> </w:t>
      </w:r>
      <w:proofErr w:type="spellStart"/>
      <w:r w:rsidRPr="00CD13BD">
        <w:rPr>
          <w:sz w:val="22"/>
          <w:szCs w:val="22"/>
        </w:rPr>
        <w:t>Satpol</w:t>
      </w:r>
      <w:proofErr w:type="spellEnd"/>
      <w:r w:rsidRPr="00CD13BD">
        <w:rPr>
          <w:sz w:val="22"/>
          <w:szCs w:val="22"/>
        </w:rPr>
        <w:t xml:space="preserve"> PP Kota X. Prodi </w:t>
      </w:r>
      <w:proofErr w:type="spellStart"/>
      <w:r w:rsidRPr="00CD13BD">
        <w:rPr>
          <w:sz w:val="22"/>
          <w:szCs w:val="22"/>
        </w:rPr>
        <w:t>Psikologi</w:t>
      </w:r>
      <w:proofErr w:type="spellEnd"/>
      <w:proofErr w:type="gramStart"/>
      <w:r w:rsidRPr="00CD13BD">
        <w:rPr>
          <w:sz w:val="22"/>
          <w:szCs w:val="22"/>
        </w:rPr>
        <w:t>, .</w:t>
      </w:r>
      <w:proofErr w:type="gramEnd"/>
      <w:r w:rsidRPr="00CD13BD">
        <w:rPr>
          <w:sz w:val="22"/>
          <w:szCs w:val="22"/>
        </w:rPr>
        <w:t xml:space="preserve"> Volume 6, No. 2, </w:t>
      </w:r>
      <w:proofErr w:type="spellStart"/>
      <w:r w:rsidRPr="00CD13BD">
        <w:rPr>
          <w:sz w:val="22"/>
          <w:szCs w:val="22"/>
        </w:rPr>
        <w:t>Tahun</w:t>
      </w:r>
      <w:proofErr w:type="spellEnd"/>
      <w:r w:rsidRPr="00CD13BD">
        <w:rPr>
          <w:sz w:val="22"/>
          <w:szCs w:val="22"/>
        </w:rPr>
        <w:t xml:space="preserve"> 2020. ISSN 2460-6448. </w:t>
      </w:r>
      <w:proofErr w:type="spellStart"/>
      <w:r w:rsidRPr="00CD13BD">
        <w:rPr>
          <w:sz w:val="22"/>
          <w:szCs w:val="22"/>
        </w:rPr>
        <w:t>Fakultas</w:t>
      </w:r>
      <w:proofErr w:type="spellEnd"/>
      <w:r w:rsidRPr="00CD13BD">
        <w:rPr>
          <w:sz w:val="22"/>
          <w:szCs w:val="22"/>
        </w:rPr>
        <w:t xml:space="preserve"> </w:t>
      </w:r>
      <w:proofErr w:type="spellStart"/>
      <w:r w:rsidRPr="00CD13BD">
        <w:rPr>
          <w:sz w:val="22"/>
          <w:szCs w:val="22"/>
        </w:rPr>
        <w:t>Psikologi</w:t>
      </w:r>
      <w:proofErr w:type="spellEnd"/>
      <w:r w:rsidRPr="00CD13BD">
        <w:rPr>
          <w:sz w:val="22"/>
          <w:szCs w:val="22"/>
        </w:rPr>
        <w:t xml:space="preserve"> Universitas Islam Bandung </w:t>
      </w:r>
      <w:proofErr w:type="spellStart"/>
      <w:r w:rsidRPr="00CD13BD">
        <w:rPr>
          <w:sz w:val="22"/>
          <w:szCs w:val="22"/>
        </w:rPr>
        <w:t>Bandung</w:t>
      </w:r>
      <w:proofErr w:type="spellEnd"/>
      <w:r w:rsidRPr="00CD13BD">
        <w:rPr>
          <w:sz w:val="22"/>
          <w:szCs w:val="22"/>
        </w:rPr>
        <w:t>, Indonesia.</w:t>
      </w:r>
    </w:p>
    <w:bookmarkEnd w:id="20"/>
    <w:p w14:paraId="0DAB09E2" w14:textId="77777777" w:rsidR="00CD13BD" w:rsidRPr="00CD13BD" w:rsidRDefault="00CD13BD" w:rsidP="00F2397F">
      <w:pPr>
        <w:pStyle w:val="DaftarParagraf"/>
        <w:ind w:left="567" w:hanging="567"/>
        <w:jc w:val="both"/>
        <w:rPr>
          <w:sz w:val="22"/>
          <w:szCs w:val="22"/>
        </w:rPr>
      </w:pPr>
      <w:r w:rsidRPr="00CD13BD">
        <w:rPr>
          <w:sz w:val="22"/>
          <w:szCs w:val="22"/>
        </w:rPr>
        <w:lastRenderedPageBreak/>
        <w:t>Tri Noor Aziza</w:t>
      </w:r>
      <w:r w:rsidRPr="00CD13BD">
        <w:rPr>
          <w:sz w:val="22"/>
          <w:szCs w:val="22"/>
          <w:lang w:val="id-ID"/>
        </w:rPr>
        <w:t xml:space="preserve">. </w:t>
      </w:r>
      <w:r w:rsidRPr="00CD13BD">
        <w:rPr>
          <w:sz w:val="22"/>
          <w:szCs w:val="22"/>
        </w:rPr>
        <w:t>2015</w:t>
      </w:r>
      <w:r w:rsidRPr="00CD13BD">
        <w:rPr>
          <w:sz w:val="22"/>
          <w:szCs w:val="22"/>
          <w:lang w:val="id-ID"/>
        </w:rPr>
        <w:t>.</w:t>
      </w:r>
      <w:r w:rsidRPr="00CD13BD">
        <w:rPr>
          <w:sz w:val="22"/>
          <w:szCs w:val="22"/>
        </w:rPr>
        <w:t xml:space="preserve"> </w:t>
      </w:r>
      <w:proofErr w:type="spellStart"/>
      <w:r w:rsidRPr="00CD13BD">
        <w:rPr>
          <w:sz w:val="22"/>
          <w:szCs w:val="22"/>
        </w:rPr>
        <w:t>Jurnal</w:t>
      </w:r>
      <w:proofErr w:type="spellEnd"/>
      <w:r w:rsidRPr="00CD13BD">
        <w:rPr>
          <w:sz w:val="22"/>
          <w:szCs w:val="22"/>
        </w:rPr>
        <w:t xml:space="preserve"> Borneo Administrator/Volume 11/No. 1/2015: </w:t>
      </w:r>
      <w:proofErr w:type="spellStart"/>
      <w:r w:rsidRPr="00CD13BD">
        <w:rPr>
          <w:i/>
          <w:iCs/>
          <w:sz w:val="22"/>
          <w:szCs w:val="22"/>
        </w:rPr>
        <w:t>Transformasi</w:t>
      </w:r>
      <w:proofErr w:type="spellEnd"/>
      <w:r w:rsidRPr="00CD13BD">
        <w:rPr>
          <w:i/>
          <w:iCs/>
          <w:sz w:val="22"/>
          <w:szCs w:val="22"/>
        </w:rPr>
        <w:t xml:space="preserve"> </w:t>
      </w:r>
      <w:proofErr w:type="spellStart"/>
      <w:r w:rsidRPr="00CD13BD">
        <w:rPr>
          <w:sz w:val="22"/>
          <w:szCs w:val="22"/>
        </w:rPr>
        <w:t>Budaya</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Di </w:t>
      </w:r>
      <w:proofErr w:type="spellStart"/>
      <w:r w:rsidRPr="00CD13BD">
        <w:rPr>
          <w:sz w:val="22"/>
          <w:szCs w:val="22"/>
        </w:rPr>
        <w:t>Lingkungan</w:t>
      </w:r>
      <w:proofErr w:type="spellEnd"/>
      <w:r w:rsidRPr="00CD13BD">
        <w:rPr>
          <w:sz w:val="22"/>
          <w:szCs w:val="22"/>
        </w:rPr>
        <w:t xml:space="preserve"> </w:t>
      </w:r>
      <w:proofErr w:type="spellStart"/>
      <w:r w:rsidRPr="00CD13BD">
        <w:rPr>
          <w:sz w:val="22"/>
          <w:szCs w:val="22"/>
        </w:rPr>
        <w:t>Pemerintah</w:t>
      </w:r>
      <w:proofErr w:type="spellEnd"/>
      <w:r w:rsidRPr="00CD13BD">
        <w:rPr>
          <w:sz w:val="22"/>
          <w:szCs w:val="22"/>
        </w:rPr>
        <w:t xml:space="preserve"> </w:t>
      </w:r>
      <w:proofErr w:type="spellStart"/>
      <w:r w:rsidRPr="00CD13BD">
        <w:rPr>
          <w:sz w:val="22"/>
          <w:szCs w:val="22"/>
        </w:rPr>
        <w:t>Kabupaten</w:t>
      </w:r>
      <w:proofErr w:type="spellEnd"/>
      <w:r w:rsidRPr="00CD13BD">
        <w:rPr>
          <w:sz w:val="22"/>
          <w:szCs w:val="22"/>
        </w:rPr>
        <w:t xml:space="preserve"> </w:t>
      </w:r>
      <w:proofErr w:type="spellStart"/>
      <w:r w:rsidRPr="00CD13BD">
        <w:rPr>
          <w:sz w:val="22"/>
          <w:szCs w:val="22"/>
        </w:rPr>
        <w:t>Penajam</w:t>
      </w:r>
      <w:proofErr w:type="spellEnd"/>
      <w:r w:rsidRPr="00CD13BD">
        <w:rPr>
          <w:sz w:val="22"/>
          <w:szCs w:val="22"/>
        </w:rPr>
        <w:t xml:space="preserve"> </w:t>
      </w:r>
      <w:proofErr w:type="spellStart"/>
      <w:r w:rsidRPr="00CD13BD">
        <w:rPr>
          <w:sz w:val="22"/>
          <w:szCs w:val="22"/>
        </w:rPr>
        <w:t>Paser</w:t>
      </w:r>
      <w:proofErr w:type="spellEnd"/>
      <w:r w:rsidRPr="00CD13BD">
        <w:rPr>
          <w:sz w:val="22"/>
          <w:szCs w:val="22"/>
        </w:rPr>
        <w:t xml:space="preserve"> Utara </w:t>
      </w:r>
      <w:proofErr w:type="spellStart"/>
      <w:r w:rsidRPr="00CD13BD">
        <w:rPr>
          <w:sz w:val="22"/>
          <w:szCs w:val="22"/>
        </w:rPr>
        <w:t>Melalui</w:t>
      </w:r>
      <w:proofErr w:type="spellEnd"/>
      <w:r w:rsidRPr="00CD13BD">
        <w:rPr>
          <w:sz w:val="22"/>
          <w:szCs w:val="22"/>
        </w:rPr>
        <w:t xml:space="preserve"> </w:t>
      </w:r>
      <w:proofErr w:type="spellStart"/>
      <w:r w:rsidRPr="00CD13BD">
        <w:rPr>
          <w:sz w:val="22"/>
          <w:szCs w:val="22"/>
        </w:rPr>
        <w:t>Pendekatan</w:t>
      </w:r>
      <w:proofErr w:type="spellEnd"/>
      <w:r w:rsidRPr="00CD13BD">
        <w:rPr>
          <w:sz w:val="22"/>
          <w:szCs w:val="22"/>
        </w:rPr>
        <w:t xml:space="preserve"> 1 Six Thinking Hats (Work Culture Transformation </w:t>
      </w:r>
      <w:proofErr w:type="gramStart"/>
      <w:r w:rsidRPr="00CD13BD">
        <w:rPr>
          <w:sz w:val="22"/>
          <w:szCs w:val="22"/>
        </w:rPr>
        <w:t>In</w:t>
      </w:r>
      <w:proofErr w:type="gramEnd"/>
      <w:r w:rsidRPr="00CD13BD">
        <w:rPr>
          <w:sz w:val="22"/>
          <w:szCs w:val="22"/>
        </w:rPr>
        <w:t xml:space="preserve"> </w:t>
      </w:r>
      <w:proofErr w:type="spellStart"/>
      <w:r w:rsidRPr="00CD13BD">
        <w:rPr>
          <w:sz w:val="22"/>
          <w:szCs w:val="22"/>
        </w:rPr>
        <w:t>Penajam</w:t>
      </w:r>
      <w:proofErr w:type="spellEnd"/>
      <w:r w:rsidRPr="00CD13BD">
        <w:rPr>
          <w:sz w:val="22"/>
          <w:szCs w:val="22"/>
        </w:rPr>
        <w:t xml:space="preserve"> </w:t>
      </w:r>
      <w:proofErr w:type="spellStart"/>
      <w:r w:rsidRPr="00CD13BD">
        <w:rPr>
          <w:sz w:val="22"/>
          <w:szCs w:val="22"/>
        </w:rPr>
        <w:t>Paser</w:t>
      </w:r>
      <w:proofErr w:type="spellEnd"/>
      <w:r w:rsidRPr="00CD13BD">
        <w:rPr>
          <w:sz w:val="22"/>
          <w:szCs w:val="22"/>
        </w:rPr>
        <w:t xml:space="preserve"> 2 Utara Regency Through Six Thinking Hats Approach).</w:t>
      </w:r>
    </w:p>
    <w:p w14:paraId="1AA592E8" w14:textId="77777777" w:rsidR="00CD13BD" w:rsidRPr="00CD13BD" w:rsidRDefault="00CD13BD" w:rsidP="00F2397F">
      <w:pPr>
        <w:pStyle w:val="DaftarParagraf"/>
        <w:ind w:left="567" w:hanging="567"/>
        <w:jc w:val="both"/>
        <w:rPr>
          <w:sz w:val="22"/>
          <w:szCs w:val="22"/>
        </w:rPr>
      </w:pPr>
      <w:r w:rsidRPr="00CD13BD">
        <w:rPr>
          <w:sz w:val="22"/>
          <w:szCs w:val="22"/>
        </w:rPr>
        <w:t xml:space="preserve">Tomi Satria </w:t>
      </w:r>
      <w:proofErr w:type="spellStart"/>
      <w:r w:rsidRPr="00CD13BD">
        <w:rPr>
          <w:sz w:val="22"/>
          <w:szCs w:val="22"/>
        </w:rPr>
        <w:t>Maggara</w:t>
      </w:r>
      <w:proofErr w:type="spellEnd"/>
      <w:r w:rsidRPr="00CD13BD">
        <w:rPr>
          <w:sz w:val="22"/>
          <w:szCs w:val="22"/>
        </w:rPr>
        <w:t xml:space="preserve">, </w:t>
      </w:r>
      <w:proofErr w:type="spellStart"/>
      <w:r w:rsidRPr="00CD13BD">
        <w:rPr>
          <w:sz w:val="22"/>
          <w:szCs w:val="22"/>
        </w:rPr>
        <w:t>Aldri</w:t>
      </w:r>
      <w:proofErr w:type="spellEnd"/>
      <w:r w:rsidRPr="00CD13BD">
        <w:rPr>
          <w:sz w:val="22"/>
          <w:szCs w:val="22"/>
        </w:rPr>
        <w:t xml:space="preserve"> </w:t>
      </w:r>
      <w:proofErr w:type="spellStart"/>
      <w:r w:rsidRPr="00CD13BD">
        <w:rPr>
          <w:sz w:val="22"/>
          <w:szCs w:val="22"/>
        </w:rPr>
        <w:t>Frinaldi</w:t>
      </w:r>
      <w:proofErr w:type="spellEnd"/>
      <w:proofErr w:type="gramStart"/>
      <w:r w:rsidRPr="00CD13BD">
        <w:rPr>
          <w:sz w:val="22"/>
          <w:szCs w:val="22"/>
        </w:rPr>
        <w:t>| .</w:t>
      </w:r>
      <w:proofErr w:type="gramEnd"/>
      <w:r w:rsidRPr="00CD13BD">
        <w:rPr>
          <w:sz w:val="22"/>
          <w:szCs w:val="22"/>
        </w:rPr>
        <w:t xml:space="preserve"> 2021. </w:t>
      </w:r>
      <w:proofErr w:type="spellStart"/>
      <w:r w:rsidRPr="00CD13BD">
        <w:rPr>
          <w:sz w:val="22"/>
          <w:szCs w:val="22"/>
        </w:rPr>
        <w:t>Dampak</w:t>
      </w:r>
      <w:proofErr w:type="spellEnd"/>
      <w:r w:rsidRPr="00CD13BD">
        <w:rPr>
          <w:sz w:val="22"/>
          <w:szCs w:val="22"/>
        </w:rPr>
        <w:t xml:space="preserve"> </w:t>
      </w:r>
      <w:proofErr w:type="spellStart"/>
      <w:r w:rsidRPr="00CD13BD">
        <w:rPr>
          <w:sz w:val="22"/>
          <w:szCs w:val="22"/>
        </w:rPr>
        <w:t>Budaya</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w:t>
      </w:r>
      <w:proofErr w:type="spellStart"/>
      <w:r w:rsidRPr="00CD13BD">
        <w:rPr>
          <w:sz w:val="22"/>
          <w:szCs w:val="22"/>
        </w:rPr>
        <w:t>dalam</w:t>
      </w:r>
      <w:proofErr w:type="spellEnd"/>
      <w:r w:rsidRPr="00CD13BD">
        <w:rPr>
          <w:sz w:val="22"/>
          <w:szCs w:val="22"/>
        </w:rPr>
        <w:t xml:space="preserve"> </w:t>
      </w:r>
      <w:proofErr w:type="spellStart"/>
      <w:r w:rsidRPr="00CD13BD">
        <w:rPr>
          <w:sz w:val="22"/>
          <w:szCs w:val="22"/>
        </w:rPr>
        <w:t>Penerapan</w:t>
      </w:r>
      <w:proofErr w:type="spellEnd"/>
      <w:r w:rsidRPr="00CD13BD">
        <w:rPr>
          <w:sz w:val="22"/>
          <w:szCs w:val="22"/>
        </w:rPr>
        <w:t xml:space="preserve"> </w:t>
      </w:r>
      <w:proofErr w:type="spellStart"/>
      <w:r w:rsidRPr="00CD13BD">
        <w:rPr>
          <w:sz w:val="22"/>
          <w:szCs w:val="22"/>
        </w:rPr>
        <w:t>Aplikasi</w:t>
      </w:r>
      <w:proofErr w:type="spellEnd"/>
      <w:r w:rsidRPr="00CD13BD">
        <w:rPr>
          <w:sz w:val="22"/>
          <w:szCs w:val="22"/>
        </w:rPr>
        <w:t xml:space="preserve"> </w:t>
      </w:r>
      <w:r w:rsidRPr="00CD13BD">
        <w:rPr>
          <w:i/>
          <w:iCs/>
          <w:sz w:val="22"/>
          <w:szCs w:val="22"/>
        </w:rPr>
        <w:t>E-Planning</w:t>
      </w:r>
      <w:r w:rsidRPr="00CD13BD">
        <w:rPr>
          <w:sz w:val="22"/>
          <w:szCs w:val="22"/>
        </w:rPr>
        <w:t xml:space="preserve"> </w:t>
      </w:r>
      <w:proofErr w:type="spellStart"/>
      <w:r w:rsidRPr="00CD13BD">
        <w:rPr>
          <w:sz w:val="22"/>
          <w:szCs w:val="22"/>
        </w:rPr>
        <w:t>untuk</w:t>
      </w:r>
      <w:proofErr w:type="spellEnd"/>
      <w:r w:rsidRPr="00CD13BD">
        <w:rPr>
          <w:sz w:val="22"/>
          <w:szCs w:val="22"/>
        </w:rPr>
        <w:t xml:space="preserve"> </w:t>
      </w:r>
      <w:proofErr w:type="spellStart"/>
      <w:r w:rsidRPr="00CD13BD">
        <w:rPr>
          <w:sz w:val="22"/>
          <w:szCs w:val="22"/>
        </w:rPr>
        <w:t>Mewujudkan</w:t>
      </w:r>
      <w:proofErr w:type="spellEnd"/>
      <w:r w:rsidRPr="00CD13BD">
        <w:rPr>
          <w:sz w:val="22"/>
          <w:szCs w:val="22"/>
        </w:rPr>
        <w:t xml:space="preserve"> </w:t>
      </w:r>
      <w:r w:rsidRPr="00CD13BD">
        <w:rPr>
          <w:i/>
          <w:iCs/>
          <w:sz w:val="22"/>
          <w:szCs w:val="22"/>
        </w:rPr>
        <w:t xml:space="preserve">Good Governance. </w:t>
      </w:r>
      <w:proofErr w:type="spellStart"/>
      <w:r w:rsidRPr="00CD13BD">
        <w:rPr>
          <w:sz w:val="22"/>
          <w:szCs w:val="22"/>
        </w:rPr>
        <w:t>Jurnal</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dan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Administrasi</w:t>
      </w:r>
      <w:proofErr w:type="spellEnd"/>
      <w:r w:rsidRPr="00CD13BD">
        <w:rPr>
          <w:sz w:val="22"/>
          <w:szCs w:val="22"/>
        </w:rPr>
        <w:t xml:space="preserve"> Publik (JMIAP) </w:t>
      </w:r>
      <w:proofErr w:type="spellStart"/>
      <w:r w:rsidRPr="00CD13BD">
        <w:rPr>
          <w:sz w:val="22"/>
          <w:szCs w:val="22"/>
        </w:rPr>
        <w:t>Jurusan</w:t>
      </w:r>
      <w:proofErr w:type="spellEnd"/>
      <w:r w:rsidRPr="00CD13BD">
        <w:rPr>
          <w:sz w:val="22"/>
          <w:szCs w:val="22"/>
        </w:rPr>
        <w:t xml:space="preserve">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Administrasi</w:t>
      </w:r>
      <w:proofErr w:type="spellEnd"/>
      <w:r w:rsidRPr="00CD13BD">
        <w:rPr>
          <w:sz w:val="22"/>
          <w:szCs w:val="22"/>
        </w:rPr>
        <w:t xml:space="preserve"> Negara </w:t>
      </w:r>
      <w:proofErr w:type="spellStart"/>
      <w:r w:rsidRPr="00CD13BD">
        <w:rPr>
          <w:sz w:val="22"/>
          <w:szCs w:val="22"/>
        </w:rPr>
        <w:t>Fakultas</w:t>
      </w:r>
      <w:proofErr w:type="spellEnd"/>
      <w:r w:rsidRPr="00CD13BD">
        <w:rPr>
          <w:sz w:val="22"/>
          <w:szCs w:val="22"/>
        </w:rPr>
        <w:t xml:space="preserve">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Sosial</w:t>
      </w:r>
      <w:proofErr w:type="spellEnd"/>
      <w:r w:rsidRPr="00CD13BD">
        <w:rPr>
          <w:sz w:val="22"/>
          <w:szCs w:val="22"/>
        </w:rPr>
        <w:t xml:space="preserve"> Universitas Negeri Padang, Volume 3 (2), Hal. 135-143. http://jmiap.ppj.unp.ac.id Copyright©2021. Published by Labor </w:t>
      </w:r>
      <w:proofErr w:type="spellStart"/>
      <w:r w:rsidRPr="00CD13BD">
        <w:rPr>
          <w:sz w:val="22"/>
          <w:szCs w:val="22"/>
        </w:rPr>
        <w:t>Jurusan</w:t>
      </w:r>
      <w:proofErr w:type="spellEnd"/>
      <w:r w:rsidRPr="00CD13BD">
        <w:rPr>
          <w:sz w:val="22"/>
          <w:szCs w:val="22"/>
        </w:rPr>
        <w:t xml:space="preserve">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Administrasi</w:t>
      </w:r>
      <w:proofErr w:type="spellEnd"/>
      <w:r w:rsidRPr="00CD13BD">
        <w:rPr>
          <w:sz w:val="22"/>
          <w:szCs w:val="22"/>
        </w:rPr>
        <w:t xml:space="preserve"> Negara FIS UNP, Padang.</w:t>
      </w:r>
    </w:p>
    <w:p w14:paraId="22930AD5" w14:textId="77777777" w:rsidR="00CD13BD" w:rsidRPr="00CD13BD" w:rsidRDefault="00CD13BD" w:rsidP="00F2397F">
      <w:pPr>
        <w:pStyle w:val="DaftarParagraf"/>
        <w:ind w:left="567" w:hanging="567"/>
        <w:jc w:val="both"/>
        <w:rPr>
          <w:sz w:val="22"/>
          <w:szCs w:val="22"/>
        </w:rPr>
      </w:pPr>
      <w:proofErr w:type="spellStart"/>
      <w:r w:rsidRPr="00CD13BD">
        <w:rPr>
          <w:sz w:val="22"/>
          <w:szCs w:val="22"/>
        </w:rPr>
        <w:t>Wita</w:t>
      </w:r>
      <w:proofErr w:type="spellEnd"/>
      <w:r w:rsidRPr="00CD13BD">
        <w:rPr>
          <w:sz w:val="22"/>
          <w:szCs w:val="22"/>
        </w:rPr>
        <w:t xml:space="preserve"> </w:t>
      </w:r>
      <w:proofErr w:type="spellStart"/>
      <w:r w:rsidRPr="00CD13BD">
        <w:rPr>
          <w:sz w:val="22"/>
          <w:szCs w:val="22"/>
        </w:rPr>
        <w:t>Aulia</w:t>
      </w:r>
      <w:proofErr w:type="spellEnd"/>
      <w:r w:rsidRPr="00CD13BD">
        <w:rPr>
          <w:sz w:val="22"/>
          <w:szCs w:val="22"/>
        </w:rPr>
        <w:t xml:space="preserve"> Munandar</w:t>
      </w:r>
      <w:r w:rsidRPr="00CD13BD">
        <w:rPr>
          <w:sz w:val="22"/>
          <w:szCs w:val="22"/>
          <w:vertAlign w:val="superscript"/>
        </w:rPr>
        <w:t>1</w:t>
      </w:r>
      <w:r w:rsidRPr="00CD13BD">
        <w:rPr>
          <w:sz w:val="22"/>
          <w:szCs w:val="22"/>
        </w:rPr>
        <w:t xml:space="preserve"> </w:t>
      </w:r>
      <w:proofErr w:type="spellStart"/>
      <w:r w:rsidRPr="00CD13BD">
        <w:rPr>
          <w:sz w:val="22"/>
          <w:szCs w:val="22"/>
        </w:rPr>
        <w:t>Acep</w:t>
      </w:r>
      <w:proofErr w:type="spellEnd"/>
      <w:r w:rsidRPr="00CD13BD">
        <w:rPr>
          <w:sz w:val="22"/>
          <w:szCs w:val="22"/>
        </w:rPr>
        <w:t xml:space="preserve"> Samsudin</w:t>
      </w:r>
      <w:r w:rsidRPr="00CD13BD">
        <w:rPr>
          <w:sz w:val="22"/>
          <w:szCs w:val="22"/>
          <w:vertAlign w:val="superscript"/>
        </w:rPr>
        <w:t xml:space="preserve">2 </w:t>
      </w:r>
      <w:proofErr w:type="spellStart"/>
      <w:r w:rsidRPr="00CD13BD">
        <w:rPr>
          <w:sz w:val="22"/>
          <w:szCs w:val="22"/>
        </w:rPr>
        <w:t>Kokom</w:t>
      </w:r>
      <w:proofErr w:type="spellEnd"/>
      <w:r w:rsidRPr="00CD13BD">
        <w:rPr>
          <w:sz w:val="22"/>
          <w:szCs w:val="22"/>
        </w:rPr>
        <w:t xml:space="preserve"> Komariah</w:t>
      </w:r>
      <w:r w:rsidRPr="00CD13BD">
        <w:rPr>
          <w:sz w:val="22"/>
          <w:szCs w:val="22"/>
          <w:vertAlign w:val="superscript"/>
        </w:rPr>
        <w:t>3</w:t>
      </w:r>
      <w:r w:rsidRPr="00CD13BD">
        <w:rPr>
          <w:sz w:val="22"/>
          <w:szCs w:val="22"/>
          <w:lang w:val="id-ID"/>
        </w:rPr>
        <w:t xml:space="preserve">. </w:t>
      </w:r>
      <w:r w:rsidRPr="00CD13BD">
        <w:rPr>
          <w:spacing w:val="6"/>
          <w:sz w:val="22"/>
          <w:szCs w:val="22"/>
          <w:lang w:val="id-ID"/>
        </w:rPr>
        <w:t>2020</w:t>
      </w:r>
      <w:r w:rsidRPr="00CD13BD">
        <w:rPr>
          <w:b/>
          <w:bCs/>
          <w:spacing w:val="6"/>
          <w:sz w:val="22"/>
          <w:szCs w:val="22"/>
          <w:lang w:val="id-ID"/>
        </w:rPr>
        <w:t xml:space="preserve">. </w:t>
      </w:r>
      <w:proofErr w:type="spellStart"/>
      <w:r w:rsidRPr="00CD13BD">
        <w:rPr>
          <w:i/>
          <w:iCs/>
          <w:sz w:val="22"/>
          <w:szCs w:val="22"/>
        </w:rPr>
        <w:t>Penerapan</w:t>
      </w:r>
      <w:proofErr w:type="spellEnd"/>
      <w:r w:rsidRPr="00CD13BD">
        <w:rPr>
          <w:i/>
          <w:iCs/>
          <w:sz w:val="22"/>
          <w:szCs w:val="22"/>
        </w:rPr>
        <w:t xml:space="preserve">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Organisasi</w:t>
      </w:r>
      <w:proofErr w:type="spellEnd"/>
      <w:r w:rsidRPr="00CD13BD">
        <w:rPr>
          <w:i/>
          <w:iCs/>
          <w:sz w:val="22"/>
          <w:szCs w:val="22"/>
        </w:rPr>
        <w:t xml:space="preserve"> </w:t>
      </w:r>
      <w:proofErr w:type="spellStart"/>
      <w:r w:rsidRPr="00CD13BD">
        <w:rPr>
          <w:i/>
          <w:iCs/>
          <w:sz w:val="22"/>
          <w:szCs w:val="22"/>
        </w:rPr>
        <w:t>terhadap</w:t>
      </w:r>
      <w:proofErr w:type="spellEnd"/>
      <w:r w:rsidRPr="00CD13BD">
        <w:rPr>
          <w:i/>
          <w:iCs/>
          <w:sz w:val="22"/>
          <w:szCs w:val="22"/>
        </w:rPr>
        <w:t xml:space="preserve"> </w:t>
      </w:r>
      <w:proofErr w:type="spellStart"/>
      <w:r w:rsidRPr="00CD13BD">
        <w:rPr>
          <w:i/>
          <w:iCs/>
          <w:sz w:val="22"/>
          <w:szCs w:val="22"/>
        </w:rPr>
        <w:t>Peningkatan</w:t>
      </w:r>
      <w:proofErr w:type="spellEnd"/>
      <w:r w:rsidRPr="00CD13BD">
        <w:rPr>
          <w:i/>
          <w:iCs/>
          <w:sz w:val="22"/>
          <w:szCs w:val="22"/>
        </w:rPr>
        <w:t xml:space="preserve"> Kinerja </w:t>
      </w:r>
      <w:proofErr w:type="spellStart"/>
      <w:r w:rsidRPr="00CD13BD">
        <w:rPr>
          <w:i/>
          <w:iCs/>
          <w:sz w:val="22"/>
          <w:szCs w:val="22"/>
        </w:rPr>
        <w:t>Karyawan</w:t>
      </w:r>
      <w:proofErr w:type="spellEnd"/>
      <w:r w:rsidRPr="00CD13BD">
        <w:rPr>
          <w:i/>
          <w:iCs/>
          <w:sz w:val="22"/>
          <w:szCs w:val="22"/>
        </w:rPr>
        <w:t xml:space="preserve"> (</w:t>
      </w:r>
      <w:proofErr w:type="spellStart"/>
      <w:r w:rsidRPr="00CD13BD">
        <w:rPr>
          <w:i/>
          <w:iCs/>
          <w:sz w:val="22"/>
          <w:szCs w:val="22"/>
        </w:rPr>
        <w:t>Studi</w:t>
      </w:r>
      <w:proofErr w:type="spellEnd"/>
      <w:r w:rsidRPr="00CD13BD">
        <w:rPr>
          <w:i/>
          <w:iCs/>
          <w:sz w:val="22"/>
          <w:szCs w:val="22"/>
        </w:rPr>
        <w:t xml:space="preserve"> pada CV. Desain &amp; </w:t>
      </w:r>
      <w:proofErr w:type="spellStart"/>
      <w:r w:rsidRPr="00CD13BD">
        <w:rPr>
          <w:i/>
          <w:iCs/>
          <w:sz w:val="22"/>
          <w:szCs w:val="22"/>
        </w:rPr>
        <w:t>Bangunan</w:t>
      </w:r>
      <w:proofErr w:type="spellEnd"/>
      <w:r w:rsidRPr="00CD13BD">
        <w:rPr>
          <w:i/>
          <w:iCs/>
          <w:sz w:val="22"/>
          <w:szCs w:val="22"/>
        </w:rPr>
        <w:t xml:space="preserve"> </w:t>
      </w:r>
      <w:proofErr w:type="spellStart"/>
      <w:r w:rsidRPr="00CD13BD">
        <w:rPr>
          <w:i/>
          <w:iCs/>
          <w:sz w:val="22"/>
          <w:szCs w:val="22"/>
        </w:rPr>
        <w:t>Sukabumi</w:t>
      </w:r>
      <w:proofErr w:type="spellEnd"/>
      <w:r w:rsidRPr="00CD13BD">
        <w:rPr>
          <w:sz w:val="22"/>
          <w:szCs w:val="22"/>
        </w:rPr>
        <w:t>)</w:t>
      </w:r>
      <w:r w:rsidRPr="00CD13BD">
        <w:rPr>
          <w:sz w:val="22"/>
          <w:szCs w:val="22"/>
          <w:lang w:val="id-ID"/>
        </w:rPr>
        <w:t xml:space="preserve">. </w:t>
      </w:r>
      <w:proofErr w:type="spellStart"/>
      <w:r w:rsidRPr="00CD13BD">
        <w:rPr>
          <w:sz w:val="22"/>
          <w:szCs w:val="22"/>
        </w:rPr>
        <w:t>Ekuitas</w:t>
      </w:r>
      <w:proofErr w:type="spellEnd"/>
      <w:r w:rsidRPr="00CD13BD">
        <w:rPr>
          <w:sz w:val="22"/>
          <w:szCs w:val="22"/>
        </w:rPr>
        <w:t xml:space="preserve">: </w:t>
      </w:r>
      <w:proofErr w:type="spellStart"/>
      <w:r w:rsidRPr="00CD13BD">
        <w:rPr>
          <w:sz w:val="22"/>
          <w:szCs w:val="22"/>
        </w:rPr>
        <w:t>Jurnal</w:t>
      </w:r>
      <w:proofErr w:type="spellEnd"/>
      <w:r w:rsidRPr="00CD13BD">
        <w:rPr>
          <w:sz w:val="22"/>
          <w:szCs w:val="22"/>
        </w:rPr>
        <w:t xml:space="preserve"> Pendidikan Ekonomi Volume </w:t>
      </w:r>
      <w:proofErr w:type="gramStart"/>
      <w:r w:rsidRPr="00CD13BD">
        <w:rPr>
          <w:sz w:val="22"/>
          <w:szCs w:val="22"/>
        </w:rPr>
        <w:t>8 ,</w:t>
      </w:r>
      <w:proofErr w:type="gramEnd"/>
      <w:r w:rsidRPr="00CD13BD">
        <w:rPr>
          <w:sz w:val="22"/>
          <w:szCs w:val="22"/>
        </w:rPr>
        <w:t xml:space="preserve"> Number 1 , </w:t>
      </w:r>
      <w:proofErr w:type="spellStart"/>
      <w:r w:rsidRPr="00CD13BD">
        <w:rPr>
          <w:sz w:val="22"/>
          <w:szCs w:val="22"/>
        </w:rPr>
        <w:t>Tahun</w:t>
      </w:r>
      <w:proofErr w:type="spellEnd"/>
      <w:r w:rsidRPr="00CD13BD">
        <w:rPr>
          <w:sz w:val="22"/>
          <w:szCs w:val="22"/>
        </w:rPr>
        <w:t xml:space="preserve"> 2020, pp. 28-36 P-ISSN : 2354-6107 E-ISSN : 2549-2292 Open Access: </w:t>
      </w:r>
      <w:hyperlink r:id="rId12" w:history="1">
        <w:r w:rsidRPr="00CD13BD">
          <w:rPr>
            <w:rStyle w:val="Hyperlink"/>
            <w:color w:val="auto"/>
            <w:sz w:val="22"/>
            <w:szCs w:val="22"/>
          </w:rPr>
          <w:t>https://ejournal.undiksha.ac.id/index.php/EKU</w:t>
        </w:r>
      </w:hyperlink>
    </w:p>
    <w:p w14:paraId="48ADE98D"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Walgito</w:t>
      </w:r>
      <w:proofErr w:type="spellEnd"/>
      <w:r w:rsidRPr="00CD13BD">
        <w:rPr>
          <w:sz w:val="22"/>
          <w:szCs w:val="22"/>
        </w:rPr>
        <w:t xml:space="preserve"> </w:t>
      </w:r>
      <w:proofErr w:type="spellStart"/>
      <w:r w:rsidRPr="00CD13BD">
        <w:rPr>
          <w:sz w:val="22"/>
          <w:szCs w:val="22"/>
        </w:rPr>
        <w:t>Bimo</w:t>
      </w:r>
      <w:proofErr w:type="spellEnd"/>
      <w:r w:rsidRPr="00CD13BD">
        <w:rPr>
          <w:sz w:val="22"/>
          <w:szCs w:val="22"/>
        </w:rPr>
        <w:t xml:space="preserve">, </w:t>
      </w:r>
      <w:proofErr w:type="spellStart"/>
      <w:r w:rsidRPr="00CD13BD">
        <w:rPr>
          <w:sz w:val="22"/>
          <w:szCs w:val="22"/>
        </w:rPr>
        <w:t>Pengantar</w:t>
      </w:r>
      <w:proofErr w:type="spellEnd"/>
      <w:r w:rsidRPr="00CD13BD">
        <w:rPr>
          <w:sz w:val="22"/>
          <w:szCs w:val="22"/>
        </w:rPr>
        <w:t xml:space="preserve"> </w:t>
      </w:r>
      <w:proofErr w:type="spellStart"/>
      <w:r w:rsidRPr="00CD13BD">
        <w:rPr>
          <w:sz w:val="22"/>
          <w:szCs w:val="22"/>
        </w:rPr>
        <w:t>Psikologi</w:t>
      </w:r>
      <w:proofErr w:type="spellEnd"/>
      <w:r w:rsidRPr="00CD13BD">
        <w:rPr>
          <w:sz w:val="22"/>
          <w:szCs w:val="22"/>
        </w:rPr>
        <w:t xml:space="preserve"> </w:t>
      </w:r>
      <w:proofErr w:type="spellStart"/>
      <w:r w:rsidRPr="00CD13BD">
        <w:rPr>
          <w:sz w:val="22"/>
          <w:szCs w:val="22"/>
        </w:rPr>
        <w:t>Umum</w:t>
      </w:r>
      <w:proofErr w:type="spellEnd"/>
      <w:r w:rsidRPr="00CD13BD">
        <w:rPr>
          <w:sz w:val="22"/>
          <w:szCs w:val="22"/>
        </w:rPr>
        <w:t xml:space="preserve"> (Yogyakarta: Andi Offset, 1994), 56.</w:t>
      </w:r>
    </w:p>
    <w:p w14:paraId="4EAD5250" w14:textId="77777777" w:rsidR="00CD13BD" w:rsidRPr="00CD13BD" w:rsidRDefault="00CD13BD" w:rsidP="00F2397F">
      <w:pPr>
        <w:pStyle w:val="DaftarParagraf"/>
        <w:ind w:left="567" w:hanging="567"/>
        <w:jc w:val="both"/>
        <w:rPr>
          <w:sz w:val="22"/>
          <w:szCs w:val="22"/>
        </w:rPr>
      </w:pPr>
      <w:proofErr w:type="spellStart"/>
      <w:r w:rsidRPr="00CD13BD">
        <w:rPr>
          <w:sz w:val="22"/>
          <w:szCs w:val="22"/>
        </w:rPr>
        <w:t>Winowod</w:t>
      </w:r>
      <w:proofErr w:type="spellEnd"/>
      <w:r w:rsidRPr="00CD13BD">
        <w:rPr>
          <w:sz w:val="22"/>
          <w:szCs w:val="22"/>
        </w:rPr>
        <w:t xml:space="preserve"> Nia A. Sepang </w:t>
      </w:r>
      <w:proofErr w:type="spellStart"/>
      <w:r w:rsidRPr="00CD13BD">
        <w:rPr>
          <w:sz w:val="22"/>
          <w:szCs w:val="22"/>
        </w:rPr>
        <w:t>Jantje</w:t>
      </w:r>
      <w:proofErr w:type="spellEnd"/>
      <w:r w:rsidRPr="00CD13BD">
        <w:rPr>
          <w:sz w:val="22"/>
          <w:szCs w:val="22"/>
        </w:rPr>
        <w:t xml:space="preserve"> L. Tawas Hendra N. 2017. </w:t>
      </w:r>
      <w:proofErr w:type="spellStart"/>
      <w:r w:rsidRPr="00CD13BD">
        <w:rPr>
          <w:sz w:val="22"/>
          <w:szCs w:val="22"/>
        </w:rPr>
        <w:t>Pengaruh</w:t>
      </w:r>
      <w:proofErr w:type="spellEnd"/>
      <w:r w:rsidRPr="00CD13BD">
        <w:rPr>
          <w:sz w:val="22"/>
          <w:szCs w:val="22"/>
        </w:rPr>
        <w:t xml:space="preserve"> </w:t>
      </w:r>
      <w:proofErr w:type="spellStart"/>
      <w:r w:rsidRPr="00CD13BD">
        <w:rPr>
          <w:sz w:val="22"/>
          <w:szCs w:val="22"/>
        </w:rPr>
        <w:t>Inovasi</w:t>
      </w:r>
      <w:proofErr w:type="spellEnd"/>
      <w:r w:rsidRPr="00CD13BD">
        <w:rPr>
          <w:sz w:val="22"/>
          <w:szCs w:val="22"/>
        </w:rPr>
        <w:t xml:space="preserve"> Dan </w:t>
      </w:r>
      <w:proofErr w:type="spellStart"/>
      <w:r w:rsidRPr="00CD13BD">
        <w:rPr>
          <w:sz w:val="22"/>
          <w:szCs w:val="22"/>
        </w:rPr>
        <w:t>Keberanian</w:t>
      </w:r>
      <w:proofErr w:type="spellEnd"/>
      <w:r w:rsidRPr="00CD13BD">
        <w:rPr>
          <w:sz w:val="22"/>
          <w:szCs w:val="22"/>
        </w:rPr>
        <w:t xml:space="preserve"> </w:t>
      </w:r>
      <w:proofErr w:type="spellStart"/>
      <w:r w:rsidRPr="00CD13BD">
        <w:rPr>
          <w:sz w:val="22"/>
          <w:szCs w:val="22"/>
        </w:rPr>
        <w:t>Mengambil</w:t>
      </w:r>
      <w:proofErr w:type="spellEnd"/>
      <w:r w:rsidRPr="00CD13BD">
        <w:rPr>
          <w:sz w:val="22"/>
          <w:szCs w:val="22"/>
        </w:rPr>
        <w:t xml:space="preserve"> </w:t>
      </w:r>
      <w:proofErr w:type="spellStart"/>
      <w:r w:rsidRPr="00CD13BD">
        <w:rPr>
          <w:sz w:val="22"/>
          <w:szCs w:val="22"/>
        </w:rPr>
        <w:t>Risiko</w:t>
      </w:r>
      <w:proofErr w:type="spellEnd"/>
      <w:r w:rsidRPr="00CD13BD">
        <w:rPr>
          <w:sz w:val="22"/>
          <w:szCs w:val="22"/>
        </w:rPr>
        <w:t xml:space="preserve"> </w:t>
      </w:r>
      <w:proofErr w:type="spellStart"/>
      <w:r w:rsidRPr="00CD13BD">
        <w:rPr>
          <w:sz w:val="22"/>
          <w:szCs w:val="22"/>
        </w:rPr>
        <w:t>Terhadap</w:t>
      </w:r>
      <w:proofErr w:type="spellEnd"/>
      <w:r w:rsidRPr="00CD13BD">
        <w:rPr>
          <w:sz w:val="22"/>
          <w:szCs w:val="22"/>
        </w:rPr>
        <w:t xml:space="preserve"> Kinerja </w:t>
      </w:r>
      <w:proofErr w:type="spellStart"/>
      <w:r w:rsidRPr="00CD13BD">
        <w:rPr>
          <w:sz w:val="22"/>
          <w:szCs w:val="22"/>
        </w:rPr>
        <w:t>Produk</w:t>
      </w:r>
      <w:proofErr w:type="spellEnd"/>
      <w:r w:rsidRPr="00CD13BD">
        <w:rPr>
          <w:sz w:val="22"/>
          <w:szCs w:val="22"/>
        </w:rPr>
        <w:t xml:space="preserve"> </w:t>
      </w:r>
      <w:proofErr w:type="spellStart"/>
      <w:r w:rsidRPr="00CD13BD">
        <w:rPr>
          <w:sz w:val="22"/>
          <w:szCs w:val="22"/>
        </w:rPr>
        <w:t>Dengan</w:t>
      </w:r>
      <w:proofErr w:type="spellEnd"/>
      <w:r w:rsidRPr="00CD13BD">
        <w:rPr>
          <w:sz w:val="22"/>
          <w:szCs w:val="22"/>
        </w:rPr>
        <w:t xml:space="preserve"> </w:t>
      </w:r>
      <w:proofErr w:type="spellStart"/>
      <w:r w:rsidRPr="00CD13BD">
        <w:rPr>
          <w:sz w:val="22"/>
          <w:szCs w:val="22"/>
        </w:rPr>
        <w:t>Intesitas</w:t>
      </w:r>
      <w:proofErr w:type="spellEnd"/>
      <w:r w:rsidRPr="00CD13BD">
        <w:rPr>
          <w:sz w:val="22"/>
          <w:szCs w:val="22"/>
        </w:rPr>
        <w:t xml:space="preserve"> </w:t>
      </w:r>
      <w:proofErr w:type="spellStart"/>
      <w:r w:rsidRPr="00CD13BD">
        <w:rPr>
          <w:sz w:val="22"/>
          <w:szCs w:val="22"/>
        </w:rPr>
        <w:t>Persaingan</w:t>
      </w:r>
      <w:proofErr w:type="spellEnd"/>
      <w:r w:rsidRPr="00CD13BD">
        <w:rPr>
          <w:sz w:val="22"/>
          <w:szCs w:val="22"/>
        </w:rPr>
        <w:t xml:space="preserve"> </w:t>
      </w:r>
      <w:proofErr w:type="spellStart"/>
      <w:r w:rsidRPr="00CD13BD">
        <w:rPr>
          <w:sz w:val="22"/>
          <w:szCs w:val="22"/>
        </w:rPr>
        <w:t>Sebagai</w:t>
      </w:r>
      <w:proofErr w:type="spellEnd"/>
      <w:r w:rsidRPr="00CD13BD">
        <w:rPr>
          <w:sz w:val="22"/>
          <w:szCs w:val="22"/>
        </w:rPr>
        <w:t xml:space="preserve"> </w:t>
      </w:r>
      <w:proofErr w:type="spellStart"/>
      <w:r w:rsidRPr="00CD13BD">
        <w:rPr>
          <w:sz w:val="22"/>
          <w:szCs w:val="22"/>
        </w:rPr>
        <w:t>Variabel</w:t>
      </w:r>
      <w:proofErr w:type="spellEnd"/>
      <w:r w:rsidRPr="00CD13BD">
        <w:rPr>
          <w:sz w:val="22"/>
          <w:szCs w:val="22"/>
        </w:rPr>
        <w:t xml:space="preserve"> </w:t>
      </w:r>
      <w:proofErr w:type="spellStart"/>
      <w:r w:rsidRPr="00CD13BD">
        <w:rPr>
          <w:sz w:val="22"/>
          <w:szCs w:val="22"/>
        </w:rPr>
        <w:t>Moderasi</w:t>
      </w:r>
      <w:proofErr w:type="spellEnd"/>
      <w:r w:rsidRPr="00CD13BD">
        <w:rPr>
          <w:sz w:val="22"/>
          <w:szCs w:val="22"/>
        </w:rPr>
        <w:t xml:space="preserve"> (</w:t>
      </w:r>
      <w:proofErr w:type="spellStart"/>
      <w:r w:rsidRPr="00CD13BD">
        <w:rPr>
          <w:sz w:val="22"/>
          <w:szCs w:val="22"/>
        </w:rPr>
        <w:t>Studi</w:t>
      </w:r>
      <w:proofErr w:type="spellEnd"/>
      <w:r w:rsidRPr="00CD13BD">
        <w:rPr>
          <w:sz w:val="22"/>
          <w:szCs w:val="22"/>
        </w:rPr>
        <w:t xml:space="preserve"> </w:t>
      </w:r>
      <w:proofErr w:type="spellStart"/>
      <w:r w:rsidRPr="00CD13BD">
        <w:rPr>
          <w:sz w:val="22"/>
          <w:szCs w:val="22"/>
        </w:rPr>
        <w:t>Kasus</w:t>
      </w:r>
      <w:proofErr w:type="spellEnd"/>
      <w:r w:rsidRPr="00CD13BD">
        <w:rPr>
          <w:sz w:val="22"/>
          <w:szCs w:val="22"/>
        </w:rPr>
        <w:t xml:space="preserve"> Cafe-Cafe di Manado). </w:t>
      </w:r>
      <w:proofErr w:type="spellStart"/>
      <w:r w:rsidRPr="00CD13BD">
        <w:rPr>
          <w:sz w:val="22"/>
          <w:szCs w:val="22"/>
        </w:rPr>
        <w:t>Fakultas</w:t>
      </w:r>
      <w:proofErr w:type="spellEnd"/>
      <w:r w:rsidRPr="00CD13BD">
        <w:rPr>
          <w:sz w:val="22"/>
          <w:szCs w:val="22"/>
        </w:rPr>
        <w:t xml:space="preserve"> Ekonomi dan </w:t>
      </w:r>
      <w:proofErr w:type="spellStart"/>
      <w:r w:rsidRPr="00CD13BD">
        <w:rPr>
          <w:sz w:val="22"/>
          <w:szCs w:val="22"/>
        </w:rPr>
        <w:t>Bisnis</w:t>
      </w:r>
      <w:proofErr w:type="spellEnd"/>
      <w:r w:rsidRPr="00CD13BD">
        <w:rPr>
          <w:sz w:val="22"/>
          <w:szCs w:val="22"/>
        </w:rPr>
        <w:t xml:space="preserve">, </w:t>
      </w:r>
      <w:proofErr w:type="spellStart"/>
      <w:r w:rsidRPr="00CD13BD">
        <w:rPr>
          <w:sz w:val="22"/>
          <w:szCs w:val="22"/>
        </w:rPr>
        <w:t>Jurusan</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Universitas Sam </w:t>
      </w:r>
      <w:proofErr w:type="spellStart"/>
      <w:r w:rsidRPr="00CD13BD">
        <w:rPr>
          <w:sz w:val="22"/>
          <w:szCs w:val="22"/>
        </w:rPr>
        <w:t>Ratulangi</w:t>
      </w:r>
      <w:proofErr w:type="spellEnd"/>
      <w:r w:rsidRPr="00CD13BD">
        <w:rPr>
          <w:sz w:val="22"/>
          <w:szCs w:val="22"/>
        </w:rPr>
        <w:t>.</w:t>
      </w:r>
    </w:p>
    <w:p w14:paraId="0AD26407"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Yasa</w:t>
      </w:r>
      <w:proofErr w:type="spellEnd"/>
      <w:r w:rsidRPr="00CD13BD">
        <w:rPr>
          <w:sz w:val="22"/>
          <w:szCs w:val="22"/>
        </w:rPr>
        <w:t xml:space="preserve"> </w:t>
      </w:r>
      <w:proofErr w:type="spellStart"/>
      <w:r w:rsidRPr="00CD13BD">
        <w:rPr>
          <w:sz w:val="22"/>
          <w:szCs w:val="22"/>
        </w:rPr>
        <w:t>Andika</w:t>
      </w:r>
      <w:proofErr w:type="spellEnd"/>
      <w:r w:rsidRPr="00CD13BD">
        <w:rPr>
          <w:sz w:val="22"/>
          <w:szCs w:val="22"/>
        </w:rPr>
        <w:t xml:space="preserve">, </w:t>
      </w:r>
      <w:proofErr w:type="spellStart"/>
      <w:r w:rsidRPr="00CD13BD">
        <w:rPr>
          <w:sz w:val="22"/>
          <w:szCs w:val="22"/>
        </w:rPr>
        <w:t>Suswanta</w:t>
      </w:r>
      <w:proofErr w:type="spellEnd"/>
      <w:r w:rsidRPr="00CD13BD">
        <w:rPr>
          <w:sz w:val="22"/>
          <w:szCs w:val="22"/>
        </w:rPr>
        <w:t xml:space="preserve">, M. Rafi, </w:t>
      </w:r>
      <w:proofErr w:type="spellStart"/>
      <w:r w:rsidRPr="00CD13BD">
        <w:rPr>
          <w:sz w:val="22"/>
          <w:szCs w:val="22"/>
        </w:rPr>
        <w:t>Fajar</w:t>
      </w:r>
      <w:proofErr w:type="spellEnd"/>
      <w:r w:rsidRPr="00CD13BD">
        <w:rPr>
          <w:sz w:val="22"/>
          <w:szCs w:val="22"/>
        </w:rPr>
        <w:t xml:space="preserve"> </w:t>
      </w:r>
      <w:proofErr w:type="spellStart"/>
      <w:r w:rsidRPr="00CD13BD">
        <w:rPr>
          <w:sz w:val="22"/>
          <w:szCs w:val="22"/>
        </w:rPr>
        <w:t>Rahmanto</w:t>
      </w:r>
      <w:proofErr w:type="spellEnd"/>
      <w:r w:rsidRPr="00CD13BD">
        <w:rPr>
          <w:sz w:val="22"/>
          <w:szCs w:val="22"/>
        </w:rPr>
        <w:t xml:space="preserve">, Deni Setiawan, </w:t>
      </w:r>
      <w:proofErr w:type="spellStart"/>
      <w:r w:rsidRPr="00CD13BD">
        <w:rPr>
          <w:sz w:val="22"/>
          <w:szCs w:val="22"/>
        </w:rPr>
        <w:t>Mochammad</w:t>
      </w:r>
      <w:proofErr w:type="spellEnd"/>
      <w:r w:rsidRPr="00CD13BD">
        <w:rPr>
          <w:sz w:val="22"/>
          <w:szCs w:val="22"/>
        </w:rPr>
        <w:t xml:space="preserve"> Iqbal </w:t>
      </w:r>
      <w:proofErr w:type="spellStart"/>
      <w:r w:rsidRPr="00CD13BD">
        <w:rPr>
          <w:sz w:val="22"/>
          <w:szCs w:val="22"/>
        </w:rPr>
        <w:t>Fadhlurrohman</w:t>
      </w:r>
      <w:proofErr w:type="spellEnd"/>
      <w:r w:rsidRPr="00CD13BD">
        <w:rPr>
          <w:sz w:val="22"/>
          <w:szCs w:val="22"/>
        </w:rPr>
        <w:t xml:space="preserve">. 2021. </w:t>
      </w:r>
      <w:proofErr w:type="spellStart"/>
      <w:r w:rsidRPr="00CD13BD">
        <w:rPr>
          <w:sz w:val="22"/>
          <w:szCs w:val="22"/>
        </w:rPr>
        <w:t>Penguatan</w:t>
      </w:r>
      <w:proofErr w:type="spellEnd"/>
      <w:r w:rsidRPr="00CD13BD">
        <w:rPr>
          <w:sz w:val="22"/>
          <w:szCs w:val="22"/>
        </w:rPr>
        <w:t xml:space="preserve"> Reformasi </w:t>
      </w:r>
      <w:proofErr w:type="spellStart"/>
      <w:r w:rsidRPr="00CD13BD">
        <w:rPr>
          <w:sz w:val="22"/>
          <w:szCs w:val="22"/>
        </w:rPr>
        <w:t>Birokrasi</w:t>
      </w:r>
      <w:proofErr w:type="spellEnd"/>
      <w:r w:rsidRPr="00CD13BD">
        <w:rPr>
          <w:sz w:val="22"/>
          <w:szCs w:val="22"/>
        </w:rPr>
        <w:t xml:space="preserve"> </w:t>
      </w:r>
      <w:proofErr w:type="spellStart"/>
      <w:r w:rsidRPr="00CD13BD">
        <w:rPr>
          <w:sz w:val="22"/>
          <w:szCs w:val="22"/>
        </w:rPr>
        <w:t>Menuju</w:t>
      </w:r>
      <w:proofErr w:type="spellEnd"/>
      <w:r w:rsidRPr="00CD13BD">
        <w:rPr>
          <w:sz w:val="22"/>
          <w:szCs w:val="22"/>
        </w:rPr>
        <w:t xml:space="preserve"> Era Society 5.0 di </w:t>
      </w:r>
      <w:proofErr w:type="gramStart"/>
      <w:r w:rsidRPr="00CD13BD">
        <w:rPr>
          <w:sz w:val="22"/>
          <w:szCs w:val="22"/>
        </w:rPr>
        <w:t>Indonesia .</w:t>
      </w:r>
      <w:proofErr w:type="gramEnd"/>
      <w:r w:rsidRPr="00CD13BD">
        <w:rPr>
          <w:sz w:val="22"/>
          <w:szCs w:val="22"/>
        </w:rPr>
        <w:t xml:space="preserve">Vol. 20 No. e-ISSN: 2656-5277 | p-ISSN: 1829-5827 27 Magister </w:t>
      </w:r>
      <w:proofErr w:type="spellStart"/>
      <w:r w:rsidRPr="00CD13BD">
        <w:rPr>
          <w:sz w:val="22"/>
          <w:szCs w:val="22"/>
        </w:rPr>
        <w:t>Ilmu</w:t>
      </w:r>
      <w:proofErr w:type="spellEnd"/>
      <w:r w:rsidRPr="00CD13BD">
        <w:rPr>
          <w:sz w:val="22"/>
          <w:szCs w:val="22"/>
        </w:rPr>
        <w:t xml:space="preserve"> </w:t>
      </w:r>
      <w:proofErr w:type="spellStart"/>
      <w:r w:rsidRPr="00CD13BD">
        <w:rPr>
          <w:sz w:val="22"/>
          <w:szCs w:val="22"/>
        </w:rPr>
        <w:t>Pemerintahan</w:t>
      </w:r>
      <w:proofErr w:type="spellEnd"/>
      <w:r w:rsidRPr="00CD13BD">
        <w:rPr>
          <w:sz w:val="22"/>
          <w:szCs w:val="22"/>
        </w:rPr>
        <w:t>, Universitas Muhammadiyah Yogyakarta, Indonesia</w:t>
      </w:r>
    </w:p>
    <w:p w14:paraId="68575813" w14:textId="77777777" w:rsidR="00CD13BD" w:rsidRPr="00CD13BD" w:rsidRDefault="00CD13BD" w:rsidP="00F2397F">
      <w:pPr>
        <w:pStyle w:val="DaftarParagraf"/>
        <w:ind w:left="567" w:hanging="567"/>
        <w:jc w:val="both"/>
        <w:rPr>
          <w:sz w:val="22"/>
          <w:szCs w:val="22"/>
        </w:rPr>
      </w:pPr>
      <w:r w:rsidRPr="00CD13BD">
        <w:rPr>
          <w:sz w:val="22"/>
          <w:szCs w:val="22"/>
        </w:rPr>
        <w:t>Yara Mira Sartika</w:t>
      </w:r>
      <w:proofErr w:type="gramStart"/>
      <w:r w:rsidRPr="00CD13BD">
        <w:rPr>
          <w:sz w:val="22"/>
          <w:szCs w:val="22"/>
        </w:rPr>
        <w:t>1 ,</w:t>
      </w:r>
      <w:proofErr w:type="gramEnd"/>
      <w:r w:rsidRPr="00CD13BD">
        <w:rPr>
          <w:sz w:val="22"/>
          <w:szCs w:val="22"/>
        </w:rPr>
        <w:t xml:space="preserve"> Dr. Ir. </w:t>
      </w:r>
      <w:proofErr w:type="spellStart"/>
      <w:r w:rsidRPr="00CD13BD">
        <w:rPr>
          <w:sz w:val="22"/>
          <w:szCs w:val="22"/>
        </w:rPr>
        <w:t>Meita</w:t>
      </w:r>
      <w:proofErr w:type="spellEnd"/>
      <w:r w:rsidRPr="00CD13BD">
        <w:rPr>
          <w:sz w:val="22"/>
          <w:szCs w:val="22"/>
        </w:rPr>
        <w:t xml:space="preserve"> </w:t>
      </w:r>
      <w:proofErr w:type="spellStart"/>
      <w:r w:rsidRPr="00CD13BD">
        <w:rPr>
          <w:sz w:val="22"/>
          <w:szCs w:val="22"/>
        </w:rPr>
        <w:t>Pragiwani</w:t>
      </w:r>
      <w:proofErr w:type="spellEnd"/>
      <w:r w:rsidRPr="00CD13BD">
        <w:rPr>
          <w:sz w:val="22"/>
          <w:szCs w:val="22"/>
        </w:rPr>
        <w:t xml:space="preserve">, MM2. 2020. </w:t>
      </w:r>
      <w:proofErr w:type="spellStart"/>
      <w:r w:rsidRPr="00CD13BD">
        <w:rPr>
          <w:sz w:val="22"/>
          <w:szCs w:val="22"/>
        </w:rPr>
        <w:t>Pengaruh</w:t>
      </w:r>
      <w:proofErr w:type="spellEnd"/>
      <w:r w:rsidRPr="00CD13BD">
        <w:rPr>
          <w:sz w:val="22"/>
          <w:szCs w:val="22"/>
        </w:rPr>
        <w:t xml:space="preserve"> </w:t>
      </w:r>
      <w:proofErr w:type="spellStart"/>
      <w:r w:rsidRPr="00CD13BD">
        <w:rPr>
          <w:sz w:val="22"/>
          <w:szCs w:val="22"/>
        </w:rPr>
        <w:t>Budaya</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w:t>
      </w:r>
      <w:proofErr w:type="spellStart"/>
      <w:r w:rsidRPr="00CD13BD">
        <w:rPr>
          <w:sz w:val="22"/>
          <w:szCs w:val="22"/>
        </w:rPr>
        <w:t>Komitmen</w:t>
      </w:r>
      <w:proofErr w:type="spellEnd"/>
      <w:r w:rsidRPr="00CD13BD">
        <w:rPr>
          <w:sz w:val="22"/>
          <w:szCs w:val="22"/>
        </w:rPr>
        <w:t xml:space="preserve"> </w:t>
      </w:r>
      <w:proofErr w:type="spellStart"/>
      <w:r w:rsidRPr="00CD13BD">
        <w:rPr>
          <w:sz w:val="22"/>
          <w:szCs w:val="22"/>
        </w:rPr>
        <w:t>Organisasi</w:t>
      </w:r>
      <w:proofErr w:type="spellEnd"/>
      <w:r w:rsidRPr="00CD13BD">
        <w:rPr>
          <w:sz w:val="22"/>
          <w:szCs w:val="22"/>
        </w:rPr>
        <w:t xml:space="preserve">, dan </w:t>
      </w:r>
      <w:proofErr w:type="spellStart"/>
      <w:r w:rsidRPr="00CD13BD">
        <w:rPr>
          <w:sz w:val="22"/>
          <w:szCs w:val="22"/>
        </w:rPr>
        <w:t>Stres</w:t>
      </w:r>
      <w:proofErr w:type="spellEnd"/>
      <w:r w:rsidRPr="00CD13BD">
        <w:rPr>
          <w:sz w:val="22"/>
          <w:szCs w:val="22"/>
        </w:rPr>
        <w:t xml:space="preserve"> </w:t>
      </w:r>
      <w:proofErr w:type="spellStart"/>
      <w:r w:rsidRPr="00CD13BD">
        <w:rPr>
          <w:sz w:val="22"/>
          <w:szCs w:val="22"/>
        </w:rPr>
        <w:t>Kerja</w:t>
      </w:r>
      <w:proofErr w:type="spellEnd"/>
      <w:r w:rsidRPr="00CD13BD">
        <w:rPr>
          <w:sz w:val="22"/>
          <w:szCs w:val="22"/>
        </w:rPr>
        <w:t xml:space="preserve"> </w:t>
      </w:r>
      <w:proofErr w:type="spellStart"/>
      <w:r w:rsidRPr="00CD13BD">
        <w:rPr>
          <w:sz w:val="22"/>
          <w:szCs w:val="22"/>
        </w:rPr>
        <w:t>terhadap</w:t>
      </w:r>
      <w:proofErr w:type="spellEnd"/>
      <w:r w:rsidRPr="00CD13BD">
        <w:rPr>
          <w:sz w:val="22"/>
          <w:szCs w:val="22"/>
        </w:rPr>
        <w:t xml:space="preserve"> Kinerja </w:t>
      </w:r>
      <w:proofErr w:type="spellStart"/>
      <w:r w:rsidRPr="00CD13BD">
        <w:rPr>
          <w:sz w:val="22"/>
          <w:szCs w:val="22"/>
        </w:rPr>
        <w:t>Karyawan</w:t>
      </w:r>
      <w:proofErr w:type="spellEnd"/>
      <w:r w:rsidRPr="00CD13BD">
        <w:rPr>
          <w:sz w:val="22"/>
          <w:szCs w:val="22"/>
        </w:rPr>
        <w:t xml:space="preserve"> PT. </w:t>
      </w:r>
      <w:proofErr w:type="spellStart"/>
      <w:r w:rsidRPr="00CD13BD">
        <w:rPr>
          <w:sz w:val="22"/>
          <w:szCs w:val="22"/>
        </w:rPr>
        <w:t>Danapati</w:t>
      </w:r>
      <w:proofErr w:type="spellEnd"/>
      <w:r w:rsidRPr="00CD13BD">
        <w:rPr>
          <w:sz w:val="22"/>
          <w:szCs w:val="22"/>
        </w:rPr>
        <w:t xml:space="preserve"> </w:t>
      </w:r>
      <w:proofErr w:type="spellStart"/>
      <w:r w:rsidRPr="00CD13BD">
        <w:rPr>
          <w:sz w:val="22"/>
          <w:szCs w:val="22"/>
        </w:rPr>
        <w:t>Abinaya</w:t>
      </w:r>
      <w:proofErr w:type="spellEnd"/>
      <w:r w:rsidRPr="00CD13BD">
        <w:rPr>
          <w:sz w:val="22"/>
          <w:szCs w:val="22"/>
        </w:rPr>
        <w:t xml:space="preserve"> </w:t>
      </w:r>
      <w:proofErr w:type="spellStart"/>
      <w:r w:rsidRPr="00CD13BD">
        <w:rPr>
          <w:sz w:val="22"/>
          <w:szCs w:val="22"/>
        </w:rPr>
        <w:t>Investema</w:t>
      </w:r>
      <w:proofErr w:type="spellEnd"/>
      <w:r w:rsidRPr="00CD13BD">
        <w:rPr>
          <w:sz w:val="22"/>
          <w:szCs w:val="22"/>
        </w:rPr>
        <w:t xml:space="preserve"> (</w:t>
      </w:r>
      <w:proofErr w:type="spellStart"/>
      <w:r w:rsidRPr="00CD13BD">
        <w:rPr>
          <w:sz w:val="22"/>
          <w:szCs w:val="22"/>
        </w:rPr>
        <w:t>Jaktv</w:t>
      </w:r>
      <w:proofErr w:type="spellEnd"/>
      <w:r w:rsidRPr="00CD13BD">
        <w:rPr>
          <w:sz w:val="22"/>
          <w:szCs w:val="22"/>
        </w:rPr>
        <w:t xml:space="preserve">). </w:t>
      </w:r>
      <w:proofErr w:type="spellStart"/>
      <w:r w:rsidRPr="00CD13BD">
        <w:rPr>
          <w:sz w:val="22"/>
          <w:szCs w:val="22"/>
        </w:rPr>
        <w:t>Departemen</w:t>
      </w:r>
      <w:proofErr w:type="spellEnd"/>
      <w:r w:rsidRPr="00CD13BD">
        <w:rPr>
          <w:sz w:val="22"/>
          <w:szCs w:val="22"/>
        </w:rPr>
        <w:t xml:space="preserve"> </w:t>
      </w:r>
      <w:proofErr w:type="spellStart"/>
      <w:r w:rsidRPr="00CD13BD">
        <w:rPr>
          <w:sz w:val="22"/>
          <w:szCs w:val="22"/>
        </w:rPr>
        <w:t>Manajemen</w:t>
      </w:r>
      <w:proofErr w:type="spellEnd"/>
      <w:r w:rsidRPr="00CD13BD">
        <w:rPr>
          <w:sz w:val="22"/>
          <w:szCs w:val="22"/>
        </w:rPr>
        <w:t xml:space="preserve"> </w:t>
      </w:r>
      <w:proofErr w:type="spellStart"/>
      <w:r w:rsidRPr="00CD13BD">
        <w:rPr>
          <w:sz w:val="22"/>
          <w:szCs w:val="22"/>
        </w:rPr>
        <w:t>Sekolah</w:t>
      </w:r>
      <w:proofErr w:type="spellEnd"/>
      <w:r w:rsidRPr="00CD13BD">
        <w:rPr>
          <w:sz w:val="22"/>
          <w:szCs w:val="22"/>
        </w:rPr>
        <w:t xml:space="preserve"> Tinggi </w:t>
      </w:r>
      <w:proofErr w:type="spellStart"/>
      <w:r w:rsidRPr="00CD13BD">
        <w:rPr>
          <w:sz w:val="22"/>
          <w:szCs w:val="22"/>
        </w:rPr>
        <w:t>Ilmu</w:t>
      </w:r>
      <w:proofErr w:type="spellEnd"/>
      <w:r w:rsidRPr="00CD13BD">
        <w:rPr>
          <w:sz w:val="22"/>
          <w:szCs w:val="22"/>
        </w:rPr>
        <w:t xml:space="preserve"> Ekonomi Indonesia Jakarta, Indonesia.</w:t>
      </w:r>
    </w:p>
    <w:p w14:paraId="559E43A4" w14:textId="77777777" w:rsidR="00CD13BD" w:rsidRPr="00CD13BD" w:rsidRDefault="00CD13BD" w:rsidP="00F2397F">
      <w:pPr>
        <w:pStyle w:val="DaftarParagraf"/>
        <w:ind w:left="567" w:hanging="567"/>
        <w:jc w:val="both"/>
        <w:rPr>
          <w:bCs/>
          <w:spacing w:val="6"/>
          <w:sz w:val="22"/>
          <w:szCs w:val="22"/>
        </w:rPr>
      </w:pPr>
      <w:r w:rsidRPr="00CD13BD">
        <w:rPr>
          <w:bCs/>
          <w:spacing w:val="6"/>
          <w:sz w:val="22"/>
          <w:szCs w:val="22"/>
        </w:rPr>
        <w:t>Zakaria.</w:t>
      </w:r>
      <w:r w:rsidRPr="00CD13BD">
        <w:rPr>
          <w:bCs/>
          <w:spacing w:val="6"/>
          <w:sz w:val="22"/>
          <w:szCs w:val="22"/>
          <w:lang w:val="id-ID"/>
        </w:rPr>
        <w:t xml:space="preserve"> </w:t>
      </w:r>
      <w:r w:rsidRPr="00CD13BD">
        <w:rPr>
          <w:bCs/>
          <w:spacing w:val="6"/>
          <w:sz w:val="22"/>
          <w:szCs w:val="22"/>
        </w:rPr>
        <w:t xml:space="preserve">Mochamad. 2015. </w:t>
      </w:r>
      <w:proofErr w:type="spellStart"/>
      <w:r w:rsidRPr="00CD13BD">
        <w:rPr>
          <w:bCs/>
          <w:spacing w:val="6"/>
          <w:sz w:val="22"/>
          <w:szCs w:val="22"/>
        </w:rPr>
        <w:t>Disertasi</w:t>
      </w:r>
      <w:proofErr w:type="spellEnd"/>
      <w:r w:rsidRPr="00CD13BD">
        <w:rPr>
          <w:bCs/>
          <w:spacing w:val="6"/>
          <w:sz w:val="22"/>
          <w:szCs w:val="22"/>
        </w:rPr>
        <w:t xml:space="preserve">. </w:t>
      </w:r>
      <w:proofErr w:type="spellStart"/>
      <w:r w:rsidRPr="00CD13BD">
        <w:rPr>
          <w:i/>
          <w:iCs/>
          <w:sz w:val="22"/>
          <w:szCs w:val="22"/>
        </w:rPr>
        <w:t>Karakteristik</w:t>
      </w:r>
      <w:proofErr w:type="spellEnd"/>
      <w:r w:rsidRPr="00CD13BD">
        <w:rPr>
          <w:i/>
          <w:iCs/>
          <w:sz w:val="22"/>
          <w:szCs w:val="22"/>
        </w:rPr>
        <w:t xml:space="preserve"> Primer </w:t>
      </w:r>
      <w:proofErr w:type="spellStart"/>
      <w:r w:rsidRPr="00CD13BD">
        <w:rPr>
          <w:i/>
          <w:iCs/>
          <w:sz w:val="22"/>
          <w:szCs w:val="22"/>
        </w:rPr>
        <w:t>Budaya</w:t>
      </w:r>
      <w:proofErr w:type="spellEnd"/>
      <w:r w:rsidRPr="00CD13BD">
        <w:rPr>
          <w:i/>
          <w:iCs/>
          <w:sz w:val="22"/>
          <w:szCs w:val="22"/>
        </w:rPr>
        <w:t xml:space="preserve"> </w:t>
      </w:r>
      <w:proofErr w:type="spellStart"/>
      <w:r w:rsidRPr="00CD13BD">
        <w:rPr>
          <w:i/>
          <w:iCs/>
          <w:sz w:val="22"/>
          <w:szCs w:val="22"/>
        </w:rPr>
        <w:t>Organisasi</w:t>
      </w:r>
      <w:proofErr w:type="spellEnd"/>
      <w:r w:rsidRPr="00CD13BD">
        <w:rPr>
          <w:i/>
          <w:iCs/>
          <w:sz w:val="22"/>
          <w:szCs w:val="22"/>
        </w:rPr>
        <w:t xml:space="preserve"> Dinas Pendidikan dan </w:t>
      </w:r>
      <w:proofErr w:type="spellStart"/>
      <w:r w:rsidRPr="00CD13BD">
        <w:rPr>
          <w:i/>
          <w:iCs/>
          <w:sz w:val="22"/>
          <w:szCs w:val="22"/>
        </w:rPr>
        <w:t>Kebudayaan</w:t>
      </w:r>
      <w:proofErr w:type="spellEnd"/>
      <w:r w:rsidRPr="00CD13BD">
        <w:rPr>
          <w:i/>
          <w:iCs/>
          <w:sz w:val="22"/>
          <w:szCs w:val="22"/>
        </w:rPr>
        <w:t xml:space="preserve"> </w:t>
      </w:r>
      <w:proofErr w:type="spellStart"/>
      <w:r w:rsidRPr="00CD13BD">
        <w:rPr>
          <w:i/>
          <w:iCs/>
          <w:sz w:val="22"/>
          <w:szCs w:val="22"/>
        </w:rPr>
        <w:t>Kabupaten</w:t>
      </w:r>
      <w:proofErr w:type="spellEnd"/>
      <w:r w:rsidRPr="00CD13BD">
        <w:rPr>
          <w:i/>
          <w:iCs/>
          <w:sz w:val="22"/>
          <w:szCs w:val="22"/>
        </w:rPr>
        <w:t xml:space="preserve"> Bandung</w:t>
      </w:r>
      <w:r w:rsidRPr="00CD13BD">
        <w:rPr>
          <w:sz w:val="22"/>
          <w:szCs w:val="22"/>
        </w:rPr>
        <w:t xml:space="preserve">. Universitas </w:t>
      </w:r>
      <w:proofErr w:type="spellStart"/>
      <w:r w:rsidRPr="00CD13BD">
        <w:rPr>
          <w:sz w:val="22"/>
          <w:szCs w:val="22"/>
        </w:rPr>
        <w:t>Padjajaran</w:t>
      </w:r>
      <w:proofErr w:type="spellEnd"/>
      <w:r w:rsidRPr="00CD13BD">
        <w:rPr>
          <w:sz w:val="22"/>
          <w:szCs w:val="22"/>
        </w:rPr>
        <w:t>.</w:t>
      </w:r>
    </w:p>
    <w:p w14:paraId="164EEF82"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Peraturan</w:t>
      </w:r>
      <w:proofErr w:type="spellEnd"/>
      <w:r w:rsidRPr="00CD13BD">
        <w:rPr>
          <w:sz w:val="22"/>
          <w:szCs w:val="22"/>
        </w:rPr>
        <w:t xml:space="preserve"> </w:t>
      </w:r>
      <w:proofErr w:type="spellStart"/>
      <w:r w:rsidRPr="00CD13BD">
        <w:rPr>
          <w:sz w:val="22"/>
          <w:szCs w:val="22"/>
        </w:rPr>
        <w:t>daerah</w:t>
      </w:r>
      <w:proofErr w:type="spellEnd"/>
      <w:r w:rsidRPr="00CD13BD">
        <w:rPr>
          <w:sz w:val="22"/>
          <w:szCs w:val="22"/>
        </w:rPr>
        <w:t xml:space="preserve"> </w:t>
      </w:r>
      <w:proofErr w:type="spellStart"/>
      <w:r w:rsidRPr="00CD13BD">
        <w:rPr>
          <w:sz w:val="22"/>
          <w:szCs w:val="22"/>
        </w:rPr>
        <w:t>provinsi</w:t>
      </w:r>
      <w:proofErr w:type="spellEnd"/>
      <w:r w:rsidRPr="00CD13BD">
        <w:rPr>
          <w:sz w:val="22"/>
          <w:szCs w:val="22"/>
        </w:rPr>
        <w:t xml:space="preserve"> </w:t>
      </w:r>
      <w:proofErr w:type="spellStart"/>
      <w:r w:rsidRPr="00CD13BD">
        <w:rPr>
          <w:sz w:val="22"/>
          <w:szCs w:val="22"/>
        </w:rPr>
        <w:t>banten</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8 </w:t>
      </w:r>
      <w:proofErr w:type="spellStart"/>
      <w:r w:rsidRPr="00CD13BD">
        <w:rPr>
          <w:sz w:val="22"/>
          <w:szCs w:val="22"/>
        </w:rPr>
        <w:t>tahun</w:t>
      </w:r>
      <w:proofErr w:type="spellEnd"/>
      <w:r w:rsidRPr="00CD13BD">
        <w:rPr>
          <w:sz w:val="22"/>
          <w:szCs w:val="22"/>
        </w:rPr>
        <w:t xml:space="preserve"> 2018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penyelenggaraan</w:t>
      </w:r>
      <w:proofErr w:type="spellEnd"/>
      <w:r w:rsidRPr="00CD13BD">
        <w:rPr>
          <w:sz w:val="22"/>
          <w:szCs w:val="22"/>
        </w:rPr>
        <w:t xml:space="preserve"> </w:t>
      </w:r>
      <w:proofErr w:type="spellStart"/>
      <w:r w:rsidRPr="00CD13BD">
        <w:rPr>
          <w:sz w:val="22"/>
          <w:szCs w:val="22"/>
        </w:rPr>
        <w:t>kesejahteraan</w:t>
      </w:r>
      <w:proofErr w:type="spellEnd"/>
      <w:r w:rsidRPr="00CD13BD">
        <w:rPr>
          <w:sz w:val="22"/>
          <w:szCs w:val="22"/>
        </w:rPr>
        <w:t xml:space="preserve"> </w:t>
      </w:r>
      <w:proofErr w:type="spellStart"/>
      <w:r w:rsidRPr="00CD13BD">
        <w:rPr>
          <w:sz w:val="22"/>
          <w:szCs w:val="22"/>
        </w:rPr>
        <w:t>sosial</w:t>
      </w:r>
      <w:proofErr w:type="spellEnd"/>
      <w:r w:rsidRPr="00CD13BD">
        <w:rPr>
          <w:sz w:val="22"/>
          <w:szCs w:val="22"/>
        </w:rPr>
        <w:t xml:space="preserve"> </w:t>
      </w:r>
      <w:proofErr w:type="spellStart"/>
      <w:r w:rsidRPr="00CD13BD">
        <w:rPr>
          <w:sz w:val="22"/>
          <w:szCs w:val="22"/>
        </w:rPr>
        <w:t>dengan</w:t>
      </w:r>
      <w:proofErr w:type="spellEnd"/>
      <w:r w:rsidRPr="00CD13BD">
        <w:rPr>
          <w:sz w:val="22"/>
          <w:szCs w:val="22"/>
        </w:rPr>
        <w:t xml:space="preserve"> </w:t>
      </w:r>
      <w:proofErr w:type="spellStart"/>
      <w:r w:rsidRPr="00CD13BD">
        <w:rPr>
          <w:sz w:val="22"/>
          <w:szCs w:val="22"/>
        </w:rPr>
        <w:t>rahmat</w:t>
      </w:r>
      <w:proofErr w:type="spellEnd"/>
      <w:r w:rsidRPr="00CD13BD">
        <w:rPr>
          <w:sz w:val="22"/>
          <w:szCs w:val="22"/>
        </w:rPr>
        <w:t xml:space="preserve"> </w:t>
      </w:r>
      <w:proofErr w:type="spellStart"/>
      <w:r w:rsidRPr="00CD13BD">
        <w:rPr>
          <w:sz w:val="22"/>
          <w:szCs w:val="22"/>
        </w:rPr>
        <w:t>tuhan</w:t>
      </w:r>
      <w:proofErr w:type="spellEnd"/>
      <w:r w:rsidRPr="00CD13BD">
        <w:rPr>
          <w:sz w:val="22"/>
          <w:szCs w:val="22"/>
        </w:rPr>
        <w:t xml:space="preserve"> yang </w:t>
      </w:r>
      <w:proofErr w:type="spellStart"/>
      <w:r w:rsidRPr="00CD13BD">
        <w:rPr>
          <w:sz w:val="22"/>
          <w:szCs w:val="22"/>
        </w:rPr>
        <w:t>maha</w:t>
      </w:r>
      <w:proofErr w:type="spellEnd"/>
      <w:r w:rsidRPr="00CD13BD">
        <w:rPr>
          <w:sz w:val="22"/>
          <w:szCs w:val="22"/>
        </w:rPr>
        <w:t xml:space="preserve"> </w:t>
      </w:r>
      <w:proofErr w:type="spellStart"/>
      <w:r w:rsidRPr="00CD13BD">
        <w:rPr>
          <w:sz w:val="22"/>
          <w:szCs w:val="22"/>
        </w:rPr>
        <w:t>esa</w:t>
      </w:r>
      <w:proofErr w:type="spellEnd"/>
      <w:r w:rsidRPr="00CD13BD">
        <w:rPr>
          <w:sz w:val="22"/>
          <w:szCs w:val="22"/>
        </w:rPr>
        <w:t xml:space="preserve"> </w:t>
      </w:r>
      <w:proofErr w:type="spellStart"/>
      <w:r w:rsidRPr="00CD13BD">
        <w:rPr>
          <w:sz w:val="22"/>
          <w:szCs w:val="22"/>
        </w:rPr>
        <w:t>gubernur</w:t>
      </w:r>
      <w:proofErr w:type="spellEnd"/>
      <w:r w:rsidRPr="00CD13BD">
        <w:rPr>
          <w:sz w:val="22"/>
          <w:szCs w:val="22"/>
        </w:rPr>
        <w:t xml:space="preserve"> </w:t>
      </w:r>
      <w:proofErr w:type="spellStart"/>
      <w:r w:rsidRPr="00CD13BD">
        <w:rPr>
          <w:sz w:val="22"/>
          <w:szCs w:val="22"/>
        </w:rPr>
        <w:t>banten</w:t>
      </w:r>
      <w:proofErr w:type="spellEnd"/>
      <w:r w:rsidRPr="00CD13BD">
        <w:rPr>
          <w:sz w:val="22"/>
          <w:szCs w:val="22"/>
        </w:rPr>
        <w:t>,</w:t>
      </w:r>
    </w:p>
    <w:p w14:paraId="5949DA5A" w14:textId="77777777" w:rsidR="00CD13BD" w:rsidRPr="00CD13BD" w:rsidRDefault="00CD13BD" w:rsidP="00F2397F">
      <w:pPr>
        <w:pStyle w:val="TeksIsi"/>
        <w:spacing w:line="240" w:lineRule="auto"/>
        <w:ind w:left="567" w:hanging="567"/>
        <w:rPr>
          <w:sz w:val="22"/>
          <w:szCs w:val="22"/>
          <w:shd w:val="clear" w:color="auto" w:fill="FFFFFF"/>
        </w:rPr>
      </w:pPr>
      <w:r w:rsidRPr="00CD13BD">
        <w:rPr>
          <w:sz w:val="22"/>
          <w:szCs w:val="22"/>
          <w:shd w:val="clear" w:color="auto" w:fill="FFFFFF"/>
        </w:rPr>
        <w:t xml:space="preserve">Program </w:t>
      </w:r>
      <w:proofErr w:type="spellStart"/>
      <w:r w:rsidRPr="00CD13BD">
        <w:rPr>
          <w:sz w:val="22"/>
          <w:szCs w:val="22"/>
          <w:shd w:val="clear" w:color="auto" w:fill="FFFFFF"/>
        </w:rPr>
        <w:t>Jamsosratu.Peraturan</w:t>
      </w:r>
      <w:proofErr w:type="spellEnd"/>
      <w:r w:rsidRPr="00CD13BD">
        <w:rPr>
          <w:sz w:val="22"/>
          <w:szCs w:val="22"/>
          <w:shd w:val="clear" w:color="auto" w:fill="FFFFFF"/>
        </w:rPr>
        <w:t xml:space="preserve"> </w:t>
      </w:r>
      <w:proofErr w:type="spellStart"/>
      <w:r w:rsidRPr="00CD13BD">
        <w:rPr>
          <w:sz w:val="22"/>
          <w:szCs w:val="22"/>
          <w:shd w:val="clear" w:color="auto" w:fill="FFFFFF"/>
        </w:rPr>
        <w:t>Gubernur</w:t>
      </w:r>
      <w:proofErr w:type="spellEnd"/>
      <w:r w:rsidRPr="00CD13BD">
        <w:rPr>
          <w:sz w:val="22"/>
          <w:szCs w:val="22"/>
          <w:shd w:val="clear" w:color="auto" w:fill="FFFFFF"/>
        </w:rPr>
        <w:t xml:space="preserve"> Banten </w:t>
      </w:r>
      <w:proofErr w:type="spellStart"/>
      <w:r w:rsidRPr="00CD13BD">
        <w:rPr>
          <w:sz w:val="22"/>
          <w:szCs w:val="22"/>
          <w:shd w:val="clear" w:color="auto" w:fill="FFFFFF"/>
        </w:rPr>
        <w:t>Nomor</w:t>
      </w:r>
      <w:proofErr w:type="spellEnd"/>
      <w:r w:rsidRPr="00CD13BD">
        <w:rPr>
          <w:sz w:val="22"/>
          <w:szCs w:val="22"/>
          <w:shd w:val="clear" w:color="auto" w:fill="FFFFFF"/>
        </w:rPr>
        <w:t xml:space="preserve"> 2 </w:t>
      </w:r>
      <w:proofErr w:type="spellStart"/>
      <w:r w:rsidRPr="00CD13BD">
        <w:rPr>
          <w:sz w:val="22"/>
          <w:szCs w:val="22"/>
          <w:shd w:val="clear" w:color="auto" w:fill="FFFFFF"/>
        </w:rPr>
        <w:t>Tahun</w:t>
      </w:r>
      <w:proofErr w:type="spellEnd"/>
      <w:r w:rsidRPr="00CD13BD">
        <w:rPr>
          <w:sz w:val="22"/>
          <w:szCs w:val="22"/>
          <w:shd w:val="clear" w:color="auto" w:fill="FFFFFF"/>
        </w:rPr>
        <w:t xml:space="preserve"> 2013 </w:t>
      </w:r>
      <w:proofErr w:type="spellStart"/>
      <w:r w:rsidRPr="00CD13BD">
        <w:rPr>
          <w:sz w:val="22"/>
          <w:szCs w:val="22"/>
          <w:shd w:val="clear" w:color="auto" w:fill="FFFFFF"/>
        </w:rPr>
        <w:t>tantang</w:t>
      </w:r>
      <w:proofErr w:type="spellEnd"/>
      <w:r w:rsidRPr="00CD13BD">
        <w:rPr>
          <w:sz w:val="22"/>
          <w:szCs w:val="22"/>
          <w:shd w:val="clear" w:color="auto" w:fill="FFFFFF"/>
        </w:rPr>
        <w:t xml:space="preserve"> </w:t>
      </w:r>
      <w:proofErr w:type="spellStart"/>
      <w:r w:rsidRPr="00CD13BD">
        <w:rPr>
          <w:sz w:val="22"/>
          <w:szCs w:val="22"/>
          <w:shd w:val="clear" w:color="auto" w:fill="FFFFFF"/>
        </w:rPr>
        <w:t>Petunjuk</w:t>
      </w:r>
      <w:proofErr w:type="spellEnd"/>
      <w:r w:rsidRPr="00CD13BD">
        <w:rPr>
          <w:sz w:val="22"/>
          <w:szCs w:val="22"/>
          <w:shd w:val="clear" w:color="auto" w:fill="FFFFFF"/>
        </w:rPr>
        <w:t xml:space="preserve"> </w:t>
      </w:r>
      <w:proofErr w:type="spellStart"/>
      <w:r w:rsidRPr="00CD13BD">
        <w:rPr>
          <w:sz w:val="22"/>
          <w:szCs w:val="22"/>
          <w:shd w:val="clear" w:color="auto" w:fill="FFFFFF"/>
        </w:rPr>
        <w:t>Pelaksanaan</w:t>
      </w:r>
      <w:proofErr w:type="spellEnd"/>
      <w:r w:rsidRPr="00CD13BD">
        <w:rPr>
          <w:sz w:val="22"/>
          <w:szCs w:val="22"/>
          <w:shd w:val="clear" w:color="auto" w:fill="FFFFFF"/>
        </w:rPr>
        <w:t xml:space="preserve"> </w:t>
      </w:r>
      <w:proofErr w:type="spellStart"/>
      <w:r w:rsidRPr="00CD13BD">
        <w:rPr>
          <w:sz w:val="22"/>
          <w:szCs w:val="22"/>
          <w:shd w:val="clear" w:color="auto" w:fill="FFFFFF"/>
        </w:rPr>
        <w:t>Jaminan</w:t>
      </w:r>
      <w:proofErr w:type="spellEnd"/>
      <w:r w:rsidRPr="00CD13BD">
        <w:rPr>
          <w:sz w:val="22"/>
          <w:szCs w:val="22"/>
          <w:shd w:val="clear" w:color="auto" w:fill="FFFFFF"/>
        </w:rPr>
        <w:t xml:space="preserve"> </w:t>
      </w:r>
      <w:proofErr w:type="spellStart"/>
      <w:r w:rsidRPr="00CD13BD">
        <w:rPr>
          <w:sz w:val="22"/>
          <w:szCs w:val="22"/>
          <w:shd w:val="clear" w:color="auto" w:fill="FFFFFF"/>
        </w:rPr>
        <w:t>Sosial</w:t>
      </w:r>
      <w:proofErr w:type="spellEnd"/>
      <w:r w:rsidRPr="00CD13BD">
        <w:rPr>
          <w:sz w:val="22"/>
          <w:szCs w:val="22"/>
          <w:shd w:val="clear" w:color="auto" w:fill="FFFFFF"/>
        </w:rPr>
        <w:t xml:space="preserve"> Rakyat Banten Bersatu di </w:t>
      </w:r>
      <w:proofErr w:type="spellStart"/>
      <w:r w:rsidRPr="00CD13BD">
        <w:rPr>
          <w:sz w:val="22"/>
          <w:szCs w:val="22"/>
          <w:shd w:val="clear" w:color="auto" w:fill="FFFFFF"/>
        </w:rPr>
        <w:t>Provinsi</w:t>
      </w:r>
      <w:proofErr w:type="spellEnd"/>
      <w:r w:rsidRPr="00CD13BD">
        <w:rPr>
          <w:sz w:val="22"/>
          <w:szCs w:val="22"/>
          <w:shd w:val="clear" w:color="auto" w:fill="FFFFFF"/>
        </w:rPr>
        <w:t xml:space="preserve"> Banten.</w:t>
      </w:r>
    </w:p>
    <w:p w14:paraId="26DA199C"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Pasal</w:t>
      </w:r>
      <w:proofErr w:type="spellEnd"/>
      <w:r w:rsidRPr="00CD13BD">
        <w:rPr>
          <w:sz w:val="22"/>
          <w:szCs w:val="22"/>
        </w:rPr>
        <w:t xml:space="preserve"> 18 </w:t>
      </w:r>
      <w:proofErr w:type="spellStart"/>
      <w:r w:rsidRPr="00CD13BD">
        <w:rPr>
          <w:sz w:val="22"/>
          <w:szCs w:val="22"/>
        </w:rPr>
        <w:t>ayat</w:t>
      </w:r>
      <w:proofErr w:type="spellEnd"/>
      <w:r w:rsidRPr="00CD13BD">
        <w:rPr>
          <w:sz w:val="22"/>
          <w:szCs w:val="22"/>
        </w:rPr>
        <w:t xml:space="preserve"> (6) </w:t>
      </w:r>
      <w:proofErr w:type="spellStart"/>
      <w:r w:rsidRPr="00CD13BD">
        <w:rPr>
          <w:sz w:val="22"/>
          <w:szCs w:val="22"/>
        </w:rPr>
        <w:t>Undang-Undang</w:t>
      </w:r>
      <w:proofErr w:type="spellEnd"/>
      <w:r w:rsidRPr="00CD13BD">
        <w:rPr>
          <w:sz w:val="22"/>
          <w:szCs w:val="22"/>
        </w:rPr>
        <w:t xml:space="preserve"> Dasar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Tahun</w:t>
      </w:r>
      <w:proofErr w:type="spellEnd"/>
      <w:r w:rsidRPr="00CD13BD">
        <w:rPr>
          <w:sz w:val="22"/>
          <w:szCs w:val="22"/>
        </w:rPr>
        <w:t xml:space="preserve"> 1945; </w:t>
      </w:r>
    </w:p>
    <w:p w14:paraId="0408783C"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Peraturan</w:t>
      </w:r>
      <w:proofErr w:type="spellEnd"/>
      <w:r w:rsidRPr="00CD13BD">
        <w:rPr>
          <w:sz w:val="22"/>
          <w:szCs w:val="22"/>
        </w:rPr>
        <w:t xml:space="preserve"> </w:t>
      </w:r>
      <w:proofErr w:type="spellStart"/>
      <w:r w:rsidRPr="00CD13BD">
        <w:rPr>
          <w:sz w:val="22"/>
          <w:szCs w:val="22"/>
        </w:rPr>
        <w:t>Pemerintah</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39 </w:t>
      </w:r>
      <w:proofErr w:type="spellStart"/>
      <w:r w:rsidRPr="00CD13BD">
        <w:rPr>
          <w:sz w:val="22"/>
          <w:szCs w:val="22"/>
        </w:rPr>
        <w:t>Tahun</w:t>
      </w:r>
      <w:proofErr w:type="spellEnd"/>
      <w:r w:rsidRPr="00CD13BD">
        <w:rPr>
          <w:sz w:val="22"/>
          <w:szCs w:val="22"/>
        </w:rPr>
        <w:t xml:space="preserve"> 2012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Penyelenggaraan</w:t>
      </w:r>
      <w:proofErr w:type="spellEnd"/>
      <w:r w:rsidRPr="00CD13BD">
        <w:rPr>
          <w:sz w:val="22"/>
          <w:szCs w:val="22"/>
        </w:rPr>
        <w:t xml:space="preserve"> </w:t>
      </w:r>
      <w:proofErr w:type="spellStart"/>
      <w:r w:rsidRPr="00CD13BD">
        <w:rPr>
          <w:sz w:val="22"/>
          <w:szCs w:val="22"/>
        </w:rPr>
        <w:t>Kesejahteraan</w:t>
      </w:r>
      <w:proofErr w:type="spellEnd"/>
      <w:r w:rsidRPr="00CD13BD">
        <w:rPr>
          <w:sz w:val="22"/>
          <w:szCs w:val="22"/>
        </w:rPr>
        <w:t xml:space="preserve"> </w:t>
      </w:r>
      <w:proofErr w:type="spellStart"/>
      <w:r w:rsidRPr="00CD13BD">
        <w:rPr>
          <w:sz w:val="22"/>
          <w:szCs w:val="22"/>
        </w:rPr>
        <w:t>Sosial</w:t>
      </w:r>
      <w:proofErr w:type="spellEnd"/>
      <w:r w:rsidRPr="00CD13BD">
        <w:rPr>
          <w:sz w:val="22"/>
          <w:szCs w:val="22"/>
        </w:rPr>
        <w:t xml:space="preserve">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Tahun</w:t>
      </w:r>
      <w:proofErr w:type="spellEnd"/>
      <w:r w:rsidRPr="00CD13BD">
        <w:rPr>
          <w:sz w:val="22"/>
          <w:szCs w:val="22"/>
        </w:rPr>
        <w:t xml:space="preserve"> 2012 </w:t>
      </w:r>
      <w:proofErr w:type="spellStart"/>
      <w:r w:rsidRPr="00CD13BD">
        <w:rPr>
          <w:sz w:val="22"/>
          <w:szCs w:val="22"/>
        </w:rPr>
        <w:t>Nomor</w:t>
      </w:r>
      <w:proofErr w:type="spellEnd"/>
      <w:r w:rsidRPr="00CD13BD">
        <w:rPr>
          <w:sz w:val="22"/>
          <w:szCs w:val="22"/>
        </w:rPr>
        <w:t xml:space="preserve"> 68, </w:t>
      </w:r>
      <w:proofErr w:type="spellStart"/>
      <w:r w:rsidRPr="00CD13BD">
        <w:rPr>
          <w:sz w:val="22"/>
          <w:szCs w:val="22"/>
        </w:rPr>
        <w:t>Tambahan</w:t>
      </w:r>
      <w:proofErr w:type="spellEnd"/>
      <w:r w:rsidRPr="00CD13BD">
        <w:rPr>
          <w:sz w:val="22"/>
          <w:szCs w:val="22"/>
        </w:rPr>
        <w:t xml:space="preserve">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Nomor</w:t>
      </w:r>
      <w:proofErr w:type="spellEnd"/>
      <w:r w:rsidRPr="00CD13BD">
        <w:rPr>
          <w:sz w:val="22"/>
          <w:szCs w:val="22"/>
        </w:rPr>
        <w:t xml:space="preserve"> 5294); </w:t>
      </w:r>
    </w:p>
    <w:p w14:paraId="1BFFF53D"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Peraturan</w:t>
      </w:r>
      <w:proofErr w:type="spellEnd"/>
      <w:r w:rsidRPr="00CD13BD">
        <w:rPr>
          <w:sz w:val="22"/>
          <w:szCs w:val="22"/>
        </w:rPr>
        <w:t xml:space="preserve"> </w:t>
      </w:r>
      <w:proofErr w:type="spellStart"/>
      <w:r w:rsidRPr="00CD13BD">
        <w:rPr>
          <w:sz w:val="22"/>
          <w:szCs w:val="22"/>
        </w:rPr>
        <w:t>Pemerintah</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12 </w:t>
      </w:r>
      <w:proofErr w:type="spellStart"/>
      <w:r w:rsidRPr="00CD13BD">
        <w:rPr>
          <w:sz w:val="22"/>
          <w:szCs w:val="22"/>
        </w:rPr>
        <w:t>Tahun</w:t>
      </w:r>
      <w:proofErr w:type="spellEnd"/>
      <w:r w:rsidRPr="00CD13BD">
        <w:rPr>
          <w:sz w:val="22"/>
          <w:szCs w:val="22"/>
        </w:rPr>
        <w:t xml:space="preserve"> 2017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Pembinaan</w:t>
      </w:r>
      <w:proofErr w:type="spellEnd"/>
      <w:r w:rsidRPr="00CD13BD">
        <w:rPr>
          <w:sz w:val="22"/>
          <w:szCs w:val="22"/>
        </w:rPr>
        <w:t xml:space="preserve"> dan </w:t>
      </w:r>
      <w:proofErr w:type="spellStart"/>
      <w:r w:rsidRPr="00CD13BD">
        <w:rPr>
          <w:sz w:val="22"/>
          <w:szCs w:val="22"/>
        </w:rPr>
        <w:t>Pengawasan</w:t>
      </w:r>
      <w:proofErr w:type="spellEnd"/>
      <w:r w:rsidRPr="00CD13BD">
        <w:rPr>
          <w:sz w:val="22"/>
          <w:szCs w:val="22"/>
        </w:rPr>
        <w:t xml:space="preserve"> </w:t>
      </w:r>
      <w:proofErr w:type="spellStart"/>
      <w:r w:rsidRPr="00CD13BD">
        <w:rPr>
          <w:sz w:val="22"/>
          <w:szCs w:val="22"/>
        </w:rPr>
        <w:t>Penyelenggaraan</w:t>
      </w:r>
      <w:proofErr w:type="spellEnd"/>
      <w:r w:rsidRPr="00CD13BD">
        <w:rPr>
          <w:sz w:val="22"/>
          <w:szCs w:val="22"/>
        </w:rPr>
        <w:t xml:space="preserve"> </w:t>
      </w:r>
      <w:proofErr w:type="spellStart"/>
      <w:r w:rsidRPr="00CD13BD">
        <w:rPr>
          <w:sz w:val="22"/>
          <w:szCs w:val="22"/>
        </w:rPr>
        <w:t>Pemerintahan</w:t>
      </w:r>
      <w:proofErr w:type="spellEnd"/>
      <w:r w:rsidRPr="00CD13BD">
        <w:rPr>
          <w:sz w:val="22"/>
          <w:szCs w:val="22"/>
        </w:rPr>
        <w:t xml:space="preserve"> Daerah; </w:t>
      </w:r>
    </w:p>
    <w:p w14:paraId="72FB672A"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Peraturan</w:t>
      </w:r>
      <w:proofErr w:type="spellEnd"/>
      <w:r w:rsidRPr="00CD13BD">
        <w:rPr>
          <w:sz w:val="22"/>
          <w:szCs w:val="22"/>
        </w:rPr>
        <w:t xml:space="preserve"> </w:t>
      </w:r>
      <w:proofErr w:type="spellStart"/>
      <w:r w:rsidRPr="00CD13BD">
        <w:rPr>
          <w:sz w:val="22"/>
          <w:szCs w:val="22"/>
        </w:rPr>
        <w:t>Pemerintah</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28 </w:t>
      </w:r>
      <w:proofErr w:type="spellStart"/>
      <w:r w:rsidRPr="00CD13BD">
        <w:rPr>
          <w:sz w:val="22"/>
          <w:szCs w:val="22"/>
        </w:rPr>
        <w:t>Tahun</w:t>
      </w:r>
      <w:proofErr w:type="spellEnd"/>
      <w:r w:rsidRPr="00CD13BD">
        <w:rPr>
          <w:sz w:val="22"/>
          <w:szCs w:val="22"/>
        </w:rPr>
        <w:t xml:space="preserve"> 2018 </w:t>
      </w:r>
      <w:proofErr w:type="spellStart"/>
      <w:r w:rsidRPr="00CD13BD">
        <w:rPr>
          <w:sz w:val="22"/>
          <w:szCs w:val="22"/>
        </w:rPr>
        <w:t>tentang</w:t>
      </w:r>
      <w:proofErr w:type="spellEnd"/>
      <w:r w:rsidRPr="00CD13BD">
        <w:rPr>
          <w:sz w:val="22"/>
          <w:szCs w:val="22"/>
        </w:rPr>
        <w:t xml:space="preserve"> Kerjasama Daerah (</w:t>
      </w:r>
      <w:proofErr w:type="spellStart"/>
      <w:r w:rsidRPr="00CD13BD">
        <w:rPr>
          <w:sz w:val="22"/>
          <w:szCs w:val="22"/>
        </w:rPr>
        <w:t>Tambahan</w:t>
      </w:r>
      <w:proofErr w:type="spellEnd"/>
      <w:r w:rsidRPr="00CD13BD">
        <w:rPr>
          <w:sz w:val="22"/>
          <w:szCs w:val="22"/>
        </w:rPr>
        <w:t xml:space="preserve">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w:t>
      </w:r>
      <w:proofErr w:type="spellEnd"/>
      <w:r w:rsidRPr="00CD13BD">
        <w:rPr>
          <w:sz w:val="22"/>
          <w:szCs w:val="22"/>
        </w:rPr>
        <w:t xml:space="preserve"> Indonesia </w:t>
      </w:r>
      <w:proofErr w:type="spellStart"/>
      <w:r w:rsidRPr="00CD13BD">
        <w:rPr>
          <w:sz w:val="22"/>
          <w:szCs w:val="22"/>
        </w:rPr>
        <w:t>Nomor</w:t>
      </w:r>
      <w:proofErr w:type="spellEnd"/>
      <w:r w:rsidRPr="00CD13BD">
        <w:rPr>
          <w:sz w:val="22"/>
          <w:szCs w:val="22"/>
        </w:rPr>
        <w:t xml:space="preserve"> 6219); </w:t>
      </w:r>
    </w:p>
    <w:p w14:paraId="05F469C2"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Peraturan</w:t>
      </w:r>
      <w:proofErr w:type="spellEnd"/>
      <w:r w:rsidRPr="00CD13BD">
        <w:rPr>
          <w:sz w:val="22"/>
          <w:szCs w:val="22"/>
        </w:rPr>
        <w:t xml:space="preserve"> </w:t>
      </w:r>
      <w:proofErr w:type="spellStart"/>
      <w:r w:rsidRPr="00CD13BD">
        <w:rPr>
          <w:sz w:val="22"/>
          <w:szCs w:val="22"/>
        </w:rPr>
        <w:t>Presiden</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87 </w:t>
      </w:r>
      <w:proofErr w:type="spellStart"/>
      <w:r w:rsidRPr="00CD13BD">
        <w:rPr>
          <w:sz w:val="22"/>
          <w:szCs w:val="22"/>
        </w:rPr>
        <w:t>Tahun</w:t>
      </w:r>
      <w:proofErr w:type="spellEnd"/>
      <w:r w:rsidRPr="00CD13BD">
        <w:rPr>
          <w:sz w:val="22"/>
          <w:szCs w:val="22"/>
        </w:rPr>
        <w:t xml:space="preserve"> 2014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Peraturan</w:t>
      </w:r>
      <w:proofErr w:type="spellEnd"/>
      <w:r w:rsidRPr="00CD13BD">
        <w:rPr>
          <w:sz w:val="22"/>
          <w:szCs w:val="22"/>
        </w:rPr>
        <w:t xml:space="preserve"> </w:t>
      </w:r>
      <w:proofErr w:type="spellStart"/>
      <w:r w:rsidRPr="00CD13BD">
        <w:rPr>
          <w:sz w:val="22"/>
          <w:szCs w:val="22"/>
        </w:rPr>
        <w:t>Pelaksanaan</w:t>
      </w:r>
      <w:proofErr w:type="spellEnd"/>
      <w:r w:rsidRPr="00CD13BD">
        <w:rPr>
          <w:sz w:val="22"/>
          <w:szCs w:val="22"/>
        </w:rPr>
        <w:t xml:space="preserve"> UU </w:t>
      </w:r>
      <w:proofErr w:type="spellStart"/>
      <w:r w:rsidRPr="00CD13BD">
        <w:rPr>
          <w:sz w:val="22"/>
          <w:szCs w:val="22"/>
        </w:rPr>
        <w:t>Nomor</w:t>
      </w:r>
      <w:proofErr w:type="spellEnd"/>
      <w:r w:rsidRPr="00CD13BD">
        <w:rPr>
          <w:sz w:val="22"/>
          <w:szCs w:val="22"/>
        </w:rPr>
        <w:t xml:space="preserve"> 12 </w:t>
      </w:r>
      <w:proofErr w:type="spellStart"/>
      <w:r w:rsidRPr="00CD13BD">
        <w:rPr>
          <w:sz w:val="22"/>
          <w:szCs w:val="22"/>
        </w:rPr>
        <w:t>Tahun</w:t>
      </w:r>
      <w:proofErr w:type="spellEnd"/>
      <w:r w:rsidRPr="00CD13BD">
        <w:rPr>
          <w:sz w:val="22"/>
          <w:szCs w:val="22"/>
        </w:rPr>
        <w:t xml:space="preserve"> 2011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Pembentukan</w:t>
      </w:r>
      <w:proofErr w:type="spellEnd"/>
      <w:r w:rsidRPr="00CD13BD">
        <w:rPr>
          <w:sz w:val="22"/>
          <w:szCs w:val="22"/>
        </w:rPr>
        <w:t xml:space="preserve"> </w:t>
      </w:r>
      <w:proofErr w:type="spellStart"/>
      <w:r w:rsidRPr="00CD13BD">
        <w:rPr>
          <w:sz w:val="22"/>
          <w:szCs w:val="22"/>
        </w:rPr>
        <w:t>Peraturan</w:t>
      </w:r>
      <w:proofErr w:type="spellEnd"/>
      <w:r w:rsidRPr="00CD13BD">
        <w:rPr>
          <w:sz w:val="22"/>
          <w:szCs w:val="22"/>
        </w:rPr>
        <w:t xml:space="preserve"> </w:t>
      </w:r>
      <w:proofErr w:type="spellStart"/>
      <w:r w:rsidRPr="00CD13BD">
        <w:rPr>
          <w:sz w:val="22"/>
          <w:szCs w:val="22"/>
        </w:rPr>
        <w:t>Perundangundangan</w:t>
      </w:r>
      <w:proofErr w:type="spellEnd"/>
      <w:r w:rsidRPr="00CD13BD">
        <w:rPr>
          <w:sz w:val="22"/>
          <w:szCs w:val="22"/>
        </w:rPr>
        <w:t xml:space="preserve">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Tahun</w:t>
      </w:r>
      <w:proofErr w:type="spellEnd"/>
      <w:r w:rsidRPr="00CD13BD">
        <w:rPr>
          <w:sz w:val="22"/>
          <w:szCs w:val="22"/>
        </w:rPr>
        <w:t xml:space="preserve"> 2014 </w:t>
      </w:r>
      <w:proofErr w:type="spellStart"/>
      <w:r w:rsidRPr="00CD13BD">
        <w:rPr>
          <w:sz w:val="22"/>
          <w:szCs w:val="22"/>
        </w:rPr>
        <w:t>Nomor</w:t>
      </w:r>
      <w:proofErr w:type="spellEnd"/>
      <w:r w:rsidRPr="00CD13BD">
        <w:rPr>
          <w:sz w:val="22"/>
          <w:szCs w:val="22"/>
        </w:rPr>
        <w:t xml:space="preserve"> 199); </w:t>
      </w:r>
    </w:p>
    <w:p w14:paraId="22BC7C2B"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Peraturan</w:t>
      </w:r>
      <w:proofErr w:type="spellEnd"/>
      <w:r w:rsidRPr="00CD13BD">
        <w:rPr>
          <w:sz w:val="22"/>
          <w:szCs w:val="22"/>
        </w:rPr>
        <w:t xml:space="preserve"> Menteri </w:t>
      </w:r>
      <w:proofErr w:type="spellStart"/>
      <w:r w:rsidRPr="00CD13BD">
        <w:rPr>
          <w:sz w:val="22"/>
          <w:szCs w:val="22"/>
        </w:rPr>
        <w:t>Dalam</w:t>
      </w:r>
      <w:proofErr w:type="spellEnd"/>
      <w:r w:rsidRPr="00CD13BD">
        <w:rPr>
          <w:sz w:val="22"/>
          <w:szCs w:val="22"/>
        </w:rPr>
        <w:t xml:space="preserve"> Negeri </w:t>
      </w:r>
      <w:proofErr w:type="spellStart"/>
      <w:r w:rsidRPr="00CD13BD">
        <w:rPr>
          <w:sz w:val="22"/>
          <w:szCs w:val="22"/>
        </w:rPr>
        <w:t>Nomor</w:t>
      </w:r>
      <w:proofErr w:type="spellEnd"/>
      <w:r w:rsidRPr="00CD13BD">
        <w:rPr>
          <w:sz w:val="22"/>
          <w:szCs w:val="22"/>
        </w:rPr>
        <w:t xml:space="preserve"> 80 </w:t>
      </w:r>
      <w:proofErr w:type="spellStart"/>
      <w:r w:rsidRPr="00CD13BD">
        <w:rPr>
          <w:sz w:val="22"/>
          <w:szCs w:val="22"/>
        </w:rPr>
        <w:t>Tahun</w:t>
      </w:r>
      <w:proofErr w:type="spellEnd"/>
      <w:r w:rsidRPr="00CD13BD">
        <w:rPr>
          <w:sz w:val="22"/>
          <w:szCs w:val="22"/>
        </w:rPr>
        <w:t xml:space="preserve"> 2015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Pembentukan</w:t>
      </w:r>
      <w:proofErr w:type="spellEnd"/>
      <w:r w:rsidRPr="00CD13BD">
        <w:rPr>
          <w:sz w:val="22"/>
          <w:szCs w:val="22"/>
        </w:rPr>
        <w:t xml:space="preserve"> </w:t>
      </w:r>
      <w:proofErr w:type="spellStart"/>
      <w:r w:rsidRPr="00CD13BD">
        <w:rPr>
          <w:sz w:val="22"/>
          <w:szCs w:val="22"/>
        </w:rPr>
        <w:t>Produk</w:t>
      </w:r>
      <w:proofErr w:type="spellEnd"/>
      <w:r w:rsidRPr="00CD13BD">
        <w:rPr>
          <w:sz w:val="22"/>
          <w:szCs w:val="22"/>
        </w:rPr>
        <w:t xml:space="preserve"> Hukum Daerah - 3 - (</w:t>
      </w:r>
      <w:proofErr w:type="spellStart"/>
      <w:r w:rsidRPr="00CD13BD">
        <w:rPr>
          <w:sz w:val="22"/>
          <w:szCs w:val="22"/>
        </w:rPr>
        <w:t>Berita</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Tahun</w:t>
      </w:r>
      <w:proofErr w:type="spellEnd"/>
      <w:r w:rsidRPr="00CD13BD">
        <w:rPr>
          <w:sz w:val="22"/>
          <w:szCs w:val="22"/>
        </w:rPr>
        <w:t xml:space="preserve"> 2015 </w:t>
      </w:r>
      <w:proofErr w:type="spellStart"/>
      <w:r w:rsidRPr="00CD13BD">
        <w:rPr>
          <w:sz w:val="22"/>
          <w:szCs w:val="22"/>
        </w:rPr>
        <w:t>Nomor</w:t>
      </w:r>
      <w:proofErr w:type="spellEnd"/>
      <w:r w:rsidRPr="00CD13BD">
        <w:rPr>
          <w:sz w:val="22"/>
          <w:szCs w:val="22"/>
        </w:rPr>
        <w:t xml:space="preserve"> 2036).</w:t>
      </w:r>
    </w:p>
    <w:p w14:paraId="3B512F24" w14:textId="77777777" w:rsidR="00CD13BD" w:rsidRPr="00CD13BD" w:rsidRDefault="00CD13BD" w:rsidP="00F2397F">
      <w:pPr>
        <w:pStyle w:val="TeksIsi"/>
        <w:spacing w:line="240" w:lineRule="auto"/>
        <w:ind w:left="567" w:hanging="567"/>
        <w:rPr>
          <w:sz w:val="22"/>
          <w:szCs w:val="22"/>
          <w:shd w:val="clear" w:color="auto" w:fill="FFFFFF"/>
        </w:rPr>
      </w:pPr>
      <w:proofErr w:type="spellStart"/>
      <w:r w:rsidRPr="00CD13BD">
        <w:rPr>
          <w:sz w:val="22"/>
          <w:szCs w:val="22"/>
          <w:shd w:val="clear" w:color="auto" w:fill="FFFFFF"/>
        </w:rPr>
        <w:t>Peraturan</w:t>
      </w:r>
      <w:proofErr w:type="spellEnd"/>
      <w:r w:rsidRPr="00CD13BD">
        <w:rPr>
          <w:sz w:val="22"/>
          <w:szCs w:val="22"/>
          <w:shd w:val="clear" w:color="auto" w:fill="FFFFFF"/>
        </w:rPr>
        <w:t xml:space="preserve"> </w:t>
      </w:r>
      <w:proofErr w:type="spellStart"/>
      <w:r w:rsidRPr="00CD13BD">
        <w:rPr>
          <w:sz w:val="22"/>
          <w:szCs w:val="22"/>
          <w:shd w:val="clear" w:color="auto" w:fill="FFFFFF"/>
        </w:rPr>
        <w:t>Presiden</w:t>
      </w:r>
      <w:proofErr w:type="spellEnd"/>
      <w:r w:rsidRPr="00CD13BD">
        <w:rPr>
          <w:sz w:val="22"/>
          <w:szCs w:val="22"/>
          <w:shd w:val="clear" w:color="auto" w:fill="FFFFFF"/>
        </w:rPr>
        <w:t xml:space="preserve"> RI </w:t>
      </w:r>
      <w:proofErr w:type="spellStart"/>
      <w:r w:rsidRPr="00CD13BD">
        <w:rPr>
          <w:sz w:val="22"/>
          <w:szCs w:val="22"/>
          <w:shd w:val="clear" w:color="auto" w:fill="FFFFFF"/>
        </w:rPr>
        <w:t>nomer</w:t>
      </w:r>
      <w:proofErr w:type="spellEnd"/>
      <w:r w:rsidRPr="00CD13BD">
        <w:rPr>
          <w:sz w:val="22"/>
          <w:szCs w:val="22"/>
          <w:shd w:val="clear" w:color="auto" w:fill="FFFFFF"/>
        </w:rPr>
        <w:t xml:space="preserve"> 96 </w:t>
      </w:r>
      <w:proofErr w:type="spellStart"/>
      <w:r w:rsidRPr="00CD13BD">
        <w:rPr>
          <w:sz w:val="22"/>
          <w:szCs w:val="22"/>
          <w:shd w:val="clear" w:color="auto" w:fill="FFFFFF"/>
        </w:rPr>
        <w:t>tahun</w:t>
      </w:r>
      <w:proofErr w:type="spellEnd"/>
      <w:r w:rsidRPr="00CD13BD">
        <w:rPr>
          <w:sz w:val="22"/>
          <w:szCs w:val="22"/>
          <w:shd w:val="clear" w:color="auto" w:fill="FFFFFF"/>
        </w:rPr>
        <w:t xml:space="preserve"> 2015 Jo </w:t>
      </w:r>
      <w:proofErr w:type="spellStart"/>
      <w:r w:rsidRPr="00CD13BD">
        <w:rPr>
          <w:sz w:val="22"/>
          <w:szCs w:val="22"/>
          <w:shd w:val="clear" w:color="auto" w:fill="FFFFFF"/>
        </w:rPr>
        <w:t>peraturan</w:t>
      </w:r>
      <w:proofErr w:type="spellEnd"/>
      <w:r w:rsidRPr="00CD13BD">
        <w:rPr>
          <w:sz w:val="22"/>
          <w:szCs w:val="22"/>
          <w:shd w:val="clear" w:color="auto" w:fill="FFFFFF"/>
        </w:rPr>
        <w:t xml:space="preserve"> </w:t>
      </w:r>
      <w:proofErr w:type="spellStart"/>
      <w:r w:rsidRPr="00CD13BD">
        <w:rPr>
          <w:sz w:val="22"/>
          <w:szCs w:val="22"/>
          <w:shd w:val="clear" w:color="auto" w:fill="FFFFFF"/>
        </w:rPr>
        <w:t>Presiden</w:t>
      </w:r>
      <w:proofErr w:type="spellEnd"/>
      <w:r w:rsidRPr="00CD13BD">
        <w:rPr>
          <w:sz w:val="22"/>
          <w:szCs w:val="22"/>
          <w:shd w:val="clear" w:color="auto" w:fill="FFFFFF"/>
        </w:rPr>
        <w:t xml:space="preserve"> </w:t>
      </w:r>
      <w:proofErr w:type="spellStart"/>
      <w:r w:rsidRPr="00CD13BD">
        <w:rPr>
          <w:sz w:val="22"/>
          <w:szCs w:val="22"/>
          <w:shd w:val="clear" w:color="auto" w:fill="FFFFFF"/>
        </w:rPr>
        <w:t>nomer</w:t>
      </w:r>
      <w:proofErr w:type="spellEnd"/>
      <w:r w:rsidRPr="00CD13BD">
        <w:rPr>
          <w:sz w:val="22"/>
          <w:szCs w:val="22"/>
          <w:shd w:val="clear" w:color="auto" w:fill="FFFFFF"/>
        </w:rPr>
        <w:t xml:space="preserve"> 15 </w:t>
      </w:r>
      <w:proofErr w:type="spellStart"/>
      <w:r w:rsidRPr="00CD13BD">
        <w:rPr>
          <w:sz w:val="22"/>
          <w:szCs w:val="22"/>
          <w:shd w:val="clear" w:color="auto" w:fill="FFFFFF"/>
        </w:rPr>
        <w:t>tahun</w:t>
      </w:r>
      <w:proofErr w:type="spellEnd"/>
      <w:r w:rsidRPr="00CD13BD">
        <w:rPr>
          <w:sz w:val="22"/>
          <w:szCs w:val="22"/>
          <w:shd w:val="clear" w:color="auto" w:fill="FFFFFF"/>
        </w:rPr>
        <w:t xml:space="preserve"> 2010 </w:t>
      </w:r>
      <w:proofErr w:type="spellStart"/>
      <w:r w:rsidRPr="00CD13BD">
        <w:rPr>
          <w:sz w:val="22"/>
          <w:szCs w:val="22"/>
          <w:shd w:val="clear" w:color="auto" w:fill="FFFFFF"/>
        </w:rPr>
        <w:t>tentang</w:t>
      </w:r>
      <w:proofErr w:type="spellEnd"/>
      <w:r w:rsidRPr="00CD13BD">
        <w:rPr>
          <w:sz w:val="22"/>
          <w:szCs w:val="22"/>
          <w:shd w:val="clear" w:color="auto" w:fill="FFFFFF"/>
        </w:rPr>
        <w:t xml:space="preserve"> </w:t>
      </w:r>
      <w:proofErr w:type="spellStart"/>
      <w:r w:rsidRPr="00CD13BD">
        <w:rPr>
          <w:sz w:val="22"/>
          <w:szCs w:val="22"/>
          <w:shd w:val="clear" w:color="auto" w:fill="FFFFFF"/>
        </w:rPr>
        <w:t>percepatan</w:t>
      </w:r>
      <w:proofErr w:type="spellEnd"/>
      <w:r w:rsidRPr="00CD13BD">
        <w:rPr>
          <w:sz w:val="22"/>
          <w:szCs w:val="22"/>
          <w:shd w:val="clear" w:color="auto" w:fill="FFFFFF"/>
        </w:rPr>
        <w:t xml:space="preserve"> </w:t>
      </w:r>
      <w:proofErr w:type="spellStart"/>
      <w:r w:rsidRPr="00CD13BD">
        <w:rPr>
          <w:sz w:val="22"/>
          <w:szCs w:val="22"/>
          <w:shd w:val="clear" w:color="auto" w:fill="FFFFFF"/>
        </w:rPr>
        <w:t>penanggulangan</w:t>
      </w:r>
      <w:proofErr w:type="spellEnd"/>
      <w:r w:rsidRPr="00CD13BD">
        <w:rPr>
          <w:sz w:val="22"/>
          <w:szCs w:val="22"/>
          <w:shd w:val="clear" w:color="auto" w:fill="FFFFFF"/>
        </w:rPr>
        <w:t xml:space="preserve"> </w:t>
      </w:r>
      <w:proofErr w:type="spellStart"/>
      <w:r w:rsidRPr="00CD13BD">
        <w:rPr>
          <w:sz w:val="22"/>
          <w:szCs w:val="22"/>
          <w:shd w:val="clear" w:color="auto" w:fill="FFFFFF"/>
        </w:rPr>
        <w:t>kemiskinan</w:t>
      </w:r>
      <w:proofErr w:type="spellEnd"/>
      <w:r w:rsidRPr="00CD13BD">
        <w:rPr>
          <w:sz w:val="22"/>
          <w:szCs w:val="22"/>
          <w:shd w:val="clear" w:color="auto" w:fill="FFFFFF"/>
        </w:rPr>
        <w:t>.</w:t>
      </w:r>
    </w:p>
    <w:p w14:paraId="38982000"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lastRenderedPageBreak/>
        <w:t>Undang-Undang</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12 </w:t>
      </w:r>
      <w:proofErr w:type="spellStart"/>
      <w:r w:rsidRPr="00CD13BD">
        <w:rPr>
          <w:sz w:val="22"/>
          <w:szCs w:val="22"/>
        </w:rPr>
        <w:t>Tahun</w:t>
      </w:r>
      <w:proofErr w:type="spellEnd"/>
      <w:r w:rsidRPr="00CD13BD">
        <w:rPr>
          <w:sz w:val="22"/>
          <w:szCs w:val="22"/>
        </w:rPr>
        <w:t xml:space="preserve"> 2011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Pembentukan</w:t>
      </w:r>
      <w:proofErr w:type="spellEnd"/>
      <w:r w:rsidRPr="00CD13BD">
        <w:rPr>
          <w:sz w:val="22"/>
          <w:szCs w:val="22"/>
        </w:rPr>
        <w:t xml:space="preserve"> </w:t>
      </w:r>
      <w:proofErr w:type="spellStart"/>
      <w:r w:rsidRPr="00CD13BD">
        <w:rPr>
          <w:sz w:val="22"/>
          <w:szCs w:val="22"/>
        </w:rPr>
        <w:t>Peraturan</w:t>
      </w:r>
      <w:proofErr w:type="spellEnd"/>
      <w:r w:rsidRPr="00CD13BD">
        <w:rPr>
          <w:sz w:val="22"/>
          <w:szCs w:val="22"/>
        </w:rPr>
        <w:t xml:space="preserve"> </w:t>
      </w:r>
      <w:proofErr w:type="spellStart"/>
      <w:r w:rsidRPr="00CD13BD">
        <w:rPr>
          <w:sz w:val="22"/>
          <w:szCs w:val="22"/>
        </w:rPr>
        <w:t>Peundang-undangan</w:t>
      </w:r>
      <w:proofErr w:type="spellEnd"/>
      <w:r w:rsidRPr="00CD13BD">
        <w:rPr>
          <w:sz w:val="22"/>
          <w:szCs w:val="22"/>
        </w:rPr>
        <w:t xml:space="preserve">; </w:t>
      </w:r>
    </w:p>
    <w:p w14:paraId="779D4D93"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Undang-Undang</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23 </w:t>
      </w:r>
      <w:proofErr w:type="spellStart"/>
      <w:r w:rsidRPr="00CD13BD">
        <w:rPr>
          <w:sz w:val="22"/>
          <w:szCs w:val="22"/>
        </w:rPr>
        <w:t>Tahun</w:t>
      </w:r>
      <w:proofErr w:type="spellEnd"/>
      <w:r w:rsidRPr="00CD13BD">
        <w:rPr>
          <w:sz w:val="22"/>
          <w:szCs w:val="22"/>
        </w:rPr>
        <w:t xml:space="preserve"> 2000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Pembentukan</w:t>
      </w:r>
      <w:proofErr w:type="spellEnd"/>
      <w:r w:rsidRPr="00CD13BD">
        <w:rPr>
          <w:sz w:val="22"/>
          <w:szCs w:val="22"/>
        </w:rPr>
        <w:t xml:space="preserve"> </w:t>
      </w:r>
      <w:proofErr w:type="spellStart"/>
      <w:r w:rsidRPr="00CD13BD">
        <w:rPr>
          <w:sz w:val="22"/>
          <w:szCs w:val="22"/>
        </w:rPr>
        <w:t>Provinsi</w:t>
      </w:r>
      <w:proofErr w:type="spellEnd"/>
      <w:r w:rsidRPr="00CD13BD">
        <w:rPr>
          <w:sz w:val="22"/>
          <w:szCs w:val="22"/>
        </w:rPr>
        <w:t xml:space="preserve"> Banten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Tahun</w:t>
      </w:r>
      <w:proofErr w:type="spellEnd"/>
      <w:r w:rsidRPr="00CD13BD">
        <w:rPr>
          <w:sz w:val="22"/>
          <w:szCs w:val="22"/>
        </w:rPr>
        <w:t xml:space="preserve"> 2000 </w:t>
      </w:r>
      <w:proofErr w:type="spellStart"/>
      <w:r w:rsidRPr="00CD13BD">
        <w:rPr>
          <w:sz w:val="22"/>
          <w:szCs w:val="22"/>
        </w:rPr>
        <w:t>Nomor</w:t>
      </w:r>
      <w:proofErr w:type="spellEnd"/>
      <w:r w:rsidRPr="00CD13BD">
        <w:rPr>
          <w:sz w:val="22"/>
          <w:szCs w:val="22"/>
        </w:rPr>
        <w:t xml:space="preserve"> 182, - 2 - </w:t>
      </w:r>
      <w:proofErr w:type="spellStart"/>
      <w:r w:rsidRPr="00CD13BD">
        <w:rPr>
          <w:sz w:val="22"/>
          <w:szCs w:val="22"/>
        </w:rPr>
        <w:t>Tambahan</w:t>
      </w:r>
      <w:proofErr w:type="spellEnd"/>
      <w:r w:rsidRPr="00CD13BD">
        <w:rPr>
          <w:sz w:val="22"/>
          <w:szCs w:val="22"/>
        </w:rPr>
        <w:t xml:space="preserve">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Nomor</w:t>
      </w:r>
      <w:proofErr w:type="spellEnd"/>
      <w:r w:rsidRPr="00CD13BD">
        <w:rPr>
          <w:sz w:val="22"/>
          <w:szCs w:val="22"/>
        </w:rPr>
        <w:t xml:space="preserve"> 4010); </w:t>
      </w:r>
    </w:p>
    <w:p w14:paraId="278A3FEB"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Undang-Undang</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11 </w:t>
      </w:r>
      <w:proofErr w:type="spellStart"/>
      <w:r w:rsidRPr="00CD13BD">
        <w:rPr>
          <w:sz w:val="22"/>
          <w:szCs w:val="22"/>
        </w:rPr>
        <w:t>Tahun</w:t>
      </w:r>
      <w:proofErr w:type="spellEnd"/>
      <w:r w:rsidRPr="00CD13BD">
        <w:rPr>
          <w:sz w:val="22"/>
          <w:szCs w:val="22"/>
        </w:rPr>
        <w:t xml:space="preserve"> 2009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Kesejahteraan</w:t>
      </w:r>
      <w:proofErr w:type="spellEnd"/>
      <w:r w:rsidRPr="00CD13BD">
        <w:rPr>
          <w:sz w:val="22"/>
          <w:szCs w:val="22"/>
        </w:rPr>
        <w:t xml:space="preserve"> </w:t>
      </w:r>
      <w:proofErr w:type="spellStart"/>
      <w:r w:rsidRPr="00CD13BD">
        <w:rPr>
          <w:sz w:val="22"/>
          <w:szCs w:val="22"/>
        </w:rPr>
        <w:t>Sosial</w:t>
      </w:r>
      <w:proofErr w:type="spellEnd"/>
      <w:r w:rsidRPr="00CD13BD">
        <w:rPr>
          <w:sz w:val="22"/>
          <w:szCs w:val="22"/>
        </w:rPr>
        <w:t xml:space="preserve">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Tahun</w:t>
      </w:r>
      <w:proofErr w:type="spellEnd"/>
      <w:r w:rsidRPr="00CD13BD">
        <w:rPr>
          <w:sz w:val="22"/>
          <w:szCs w:val="22"/>
        </w:rPr>
        <w:t xml:space="preserve"> 2009 </w:t>
      </w:r>
      <w:proofErr w:type="spellStart"/>
      <w:r w:rsidRPr="00CD13BD">
        <w:rPr>
          <w:sz w:val="22"/>
          <w:szCs w:val="22"/>
        </w:rPr>
        <w:t>Nomor</w:t>
      </w:r>
      <w:proofErr w:type="spellEnd"/>
      <w:r w:rsidRPr="00CD13BD">
        <w:rPr>
          <w:sz w:val="22"/>
          <w:szCs w:val="22"/>
        </w:rPr>
        <w:t xml:space="preserve"> 1, </w:t>
      </w:r>
      <w:proofErr w:type="spellStart"/>
      <w:r w:rsidRPr="00CD13BD">
        <w:rPr>
          <w:sz w:val="22"/>
          <w:szCs w:val="22"/>
        </w:rPr>
        <w:t>Tambahan</w:t>
      </w:r>
      <w:proofErr w:type="spellEnd"/>
      <w:r w:rsidRPr="00CD13BD">
        <w:rPr>
          <w:sz w:val="22"/>
          <w:szCs w:val="22"/>
        </w:rPr>
        <w:t xml:space="preserve">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Nomor</w:t>
      </w:r>
      <w:proofErr w:type="spellEnd"/>
      <w:r w:rsidRPr="00CD13BD">
        <w:rPr>
          <w:sz w:val="22"/>
          <w:szCs w:val="22"/>
        </w:rPr>
        <w:t xml:space="preserve"> 4967); </w:t>
      </w:r>
    </w:p>
    <w:p w14:paraId="39E63B63" w14:textId="77777777" w:rsidR="00CD13BD" w:rsidRPr="00CD13BD" w:rsidRDefault="00CD13BD" w:rsidP="00F2397F">
      <w:pPr>
        <w:pStyle w:val="TeksIsi"/>
        <w:spacing w:line="240" w:lineRule="auto"/>
        <w:ind w:left="567" w:hanging="567"/>
        <w:rPr>
          <w:sz w:val="22"/>
          <w:szCs w:val="22"/>
        </w:rPr>
      </w:pPr>
      <w:proofErr w:type="spellStart"/>
      <w:r w:rsidRPr="00CD13BD">
        <w:rPr>
          <w:sz w:val="22"/>
          <w:szCs w:val="22"/>
        </w:rPr>
        <w:t>Undang-Undang</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23 </w:t>
      </w:r>
      <w:proofErr w:type="spellStart"/>
      <w:r w:rsidRPr="00CD13BD">
        <w:rPr>
          <w:sz w:val="22"/>
          <w:szCs w:val="22"/>
        </w:rPr>
        <w:t>Tahun</w:t>
      </w:r>
      <w:proofErr w:type="spellEnd"/>
      <w:r w:rsidRPr="00CD13BD">
        <w:rPr>
          <w:sz w:val="22"/>
          <w:szCs w:val="22"/>
        </w:rPr>
        <w:t xml:space="preserve"> 2014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Pemerintahan</w:t>
      </w:r>
      <w:proofErr w:type="spellEnd"/>
      <w:r w:rsidRPr="00CD13BD">
        <w:rPr>
          <w:sz w:val="22"/>
          <w:szCs w:val="22"/>
        </w:rPr>
        <w:t xml:space="preserve"> Daerah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Tahun</w:t>
      </w:r>
      <w:proofErr w:type="spellEnd"/>
      <w:r w:rsidRPr="00CD13BD">
        <w:rPr>
          <w:sz w:val="22"/>
          <w:szCs w:val="22"/>
        </w:rPr>
        <w:t xml:space="preserve"> 2014 </w:t>
      </w:r>
      <w:proofErr w:type="spellStart"/>
      <w:r w:rsidRPr="00CD13BD">
        <w:rPr>
          <w:sz w:val="22"/>
          <w:szCs w:val="22"/>
        </w:rPr>
        <w:t>Nomor</w:t>
      </w:r>
      <w:proofErr w:type="spellEnd"/>
      <w:r w:rsidRPr="00CD13BD">
        <w:rPr>
          <w:sz w:val="22"/>
          <w:szCs w:val="22"/>
        </w:rPr>
        <w:t xml:space="preserve"> 244, </w:t>
      </w:r>
      <w:proofErr w:type="spellStart"/>
      <w:r w:rsidRPr="00CD13BD">
        <w:rPr>
          <w:sz w:val="22"/>
          <w:szCs w:val="22"/>
        </w:rPr>
        <w:t>Tambahan</w:t>
      </w:r>
      <w:proofErr w:type="spellEnd"/>
      <w:r w:rsidRPr="00CD13BD">
        <w:rPr>
          <w:sz w:val="22"/>
          <w:szCs w:val="22"/>
        </w:rPr>
        <w:t xml:space="preserve">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Nomor</w:t>
      </w:r>
      <w:proofErr w:type="spellEnd"/>
      <w:r w:rsidRPr="00CD13BD">
        <w:rPr>
          <w:sz w:val="22"/>
          <w:szCs w:val="22"/>
        </w:rPr>
        <w:t xml:space="preserve"> 5587) </w:t>
      </w:r>
      <w:proofErr w:type="spellStart"/>
      <w:r w:rsidRPr="00CD13BD">
        <w:rPr>
          <w:sz w:val="22"/>
          <w:szCs w:val="22"/>
        </w:rPr>
        <w:t>sebagaimana</w:t>
      </w:r>
      <w:proofErr w:type="spellEnd"/>
      <w:r w:rsidRPr="00CD13BD">
        <w:rPr>
          <w:sz w:val="22"/>
          <w:szCs w:val="22"/>
        </w:rPr>
        <w:t xml:space="preserve"> </w:t>
      </w:r>
      <w:proofErr w:type="spellStart"/>
      <w:r w:rsidRPr="00CD13BD">
        <w:rPr>
          <w:sz w:val="22"/>
          <w:szCs w:val="22"/>
        </w:rPr>
        <w:t>beberapa</w:t>
      </w:r>
      <w:proofErr w:type="spellEnd"/>
      <w:r w:rsidRPr="00CD13BD">
        <w:rPr>
          <w:sz w:val="22"/>
          <w:szCs w:val="22"/>
        </w:rPr>
        <w:t xml:space="preserve"> kali </w:t>
      </w:r>
      <w:proofErr w:type="spellStart"/>
      <w:r w:rsidRPr="00CD13BD">
        <w:rPr>
          <w:sz w:val="22"/>
          <w:szCs w:val="22"/>
        </w:rPr>
        <w:t>diubah</w:t>
      </w:r>
      <w:proofErr w:type="spellEnd"/>
      <w:r w:rsidRPr="00CD13BD">
        <w:rPr>
          <w:sz w:val="22"/>
          <w:szCs w:val="22"/>
        </w:rPr>
        <w:t xml:space="preserve"> </w:t>
      </w:r>
      <w:proofErr w:type="spellStart"/>
      <w:r w:rsidRPr="00CD13BD">
        <w:rPr>
          <w:sz w:val="22"/>
          <w:szCs w:val="22"/>
        </w:rPr>
        <w:t>terakhir</w:t>
      </w:r>
      <w:proofErr w:type="spellEnd"/>
      <w:r w:rsidRPr="00CD13BD">
        <w:rPr>
          <w:sz w:val="22"/>
          <w:szCs w:val="22"/>
        </w:rPr>
        <w:t xml:space="preserve"> </w:t>
      </w:r>
      <w:proofErr w:type="spellStart"/>
      <w:r w:rsidRPr="00CD13BD">
        <w:rPr>
          <w:sz w:val="22"/>
          <w:szCs w:val="22"/>
        </w:rPr>
        <w:t>dengan</w:t>
      </w:r>
      <w:proofErr w:type="spellEnd"/>
      <w:r w:rsidRPr="00CD13BD">
        <w:rPr>
          <w:sz w:val="22"/>
          <w:szCs w:val="22"/>
        </w:rPr>
        <w:t xml:space="preserve"> </w:t>
      </w:r>
      <w:proofErr w:type="spellStart"/>
      <w:r w:rsidRPr="00CD13BD">
        <w:rPr>
          <w:sz w:val="22"/>
          <w:szCs w:val="22"/>
        </w:rPr>
        <w:t>Undang-Undang</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9 </w:t>
      </w:r>
      <w:proofErr w:type="spellStart"/>
      <w:r w:rsidRPr="00CD13BD">
        <w:rPr>
          <w:sz w:val="22"/>
          <w:szCs w:val="22"/>
        </w:rPr>
        <w:t>Tahun</w:t>
      </w:r>
      <w:proofErr w:type="spellEnd"/>
      <w:r w:rsidRPr="00CD13BD">
        <w:rPr>
          <w:sz w:val="22"/>
          <w:szCs w:val="22"/>
        </w:rPr>
        <w:t xml:space="preserve"> 2015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Perubahan</w:t>
      </w:r>
      <w:proofErr w:type="spellEnd"/>
      <w:r w:rsidRPr="00CD13BD">
        <w:rPr>
          <w:sz w:val="22"/>
          <w:szCs w:val="22"/>
        </w:rPr>
        <w:t xml:space="preserve"> </w:t>
      </w:r>
      <w:proofErr w:type="spellStart"/>
      <w:r w:rsidRPr="00CD13BD">
        <w:rPr>
          <w:sz w:val="22"/>
          <w:szCs w:val="22"/>
        </w:rPr>
        <w:t>Kedua</w:t>
      </w:r>
      <w:proofErr w:type="spellEnd"/>
      <w:r w:rsidRPr="00CD13BD">
        <w:rPr>
          <w:sz w:val="22"/>
          <w:szCs w:val="22"/>
        </w:rPr>
        <w:t xml:space="preserve"> </w:t>
      </w:r>
      <w:proofErr w:type="spellStart"/>
      <w:r w:rsidRPr="00CD13BD">
        <w:rPr>
          <w:sz w:val="22"/>
          <w:szCs w:val="22"/>
        </w:rPr>
        <w:t>atas</w:t>
      </w:r>
      <w:proofErr w:type="spellEnd"/>
      <w:r w:rsidRPr="00CD13BD">
        <w:rPr>
          <w:sz w:val="22"/>
          <w:szCs w:val="22"/>
        </w:rPr>
        <w:t xml:space="preserve"> </w:t>
      </w:r>
      <w:proofErr w:type="spellStart"/>
      <w:r w:rsidRPr="00CD13BD">
        <w:rPr>
          <w:sz w:val="22"/>
          <w:szCs w:val="22"/>
        </w:rPr>
        <w:t>Undang-Undang</w:t>
      </w:r>
      <w:proofErr w:type="spellEnd"/>
      <w:r w:rsidRPr="00CD13BD">
        <w:rPr>
          <w:sz w:val="22"/>
          <w:szCs w:val="22"/>
        </w:rPr>
        <w:t xml:space="preserve"> </w:t>
      </w:r>
      <w:proofErr w:type="spellStart"/>
      <w:r w:rsidRPr="00CD13BD">
        <w:rPr>
          <w:sz w:val="22"/>
          <w:szCs w:val="22"/>
        </w:rPr>
        <w:t>Nomor</w:t>
      </w:r>
      <w:proofErr w:type="spellEnd"/>
      <w:r w:rsidRPr="00CD13BD">
        <w:rPr>
          <w:sz w:val="22"/>
          <w:szCs w:val="22"/>
        </w:rPr>
        <w:t xml:space="preserve"> 23 </w:t>
      </w:r>
      <w:proofErr w:type="spellStart"/>
      <w:r w:rsidRPr="00CD13BD">
        <w:rPr>
          <w:sz w:val="22"/>
          <w:szCs w:val="22"/>
        </w:rPr>
        <w:t>Tahun</w:t>
      </w:r>
      <w:proofErr w:type="spellEnd"/>
      <w:r w:rsidRPr="00CD13BD">
        <w:rPr>
          <w:sz w:val="22"/>
          <w:szCs w:val="22"/>
        </w:rPr>
        <w:t xml:space="preserve"> 2014 </w:t>
      </w:r>
      <w:proofErr w:type="spellStart"/>
      <w:r w:rsidRPr="00CD13BD">
        <w:rPr>
          <w:sz w:val="22"/>
          <w:szCs w:val="22"/>
        </w:rPr>
        <w:t>tentang</w:t>
      </w:r>
      <w:proofErr w:type="spellEnd"/>
      <w:r w:rsidRPr="00CD13BD">
        <w:rPr>
          <w:sz w:val="22"/>
          <w:szCs w:val="22"/>
        </w:rPr>
        <w:t xml:space="preserve"> </w:t>
      </w:r>
      <w:proofErr w:type="spellStart"/>
      <w:r w:rsidRPr="00CD13BD">
        <w:rPr>
          <w:sz w:val="22"/>
          <w:szCs w:val="22"/>
        </w:rPr>
        <w:t>Pemerintahan</w:t>
      </w:r>
      <w:proofErr w:type="spellEnd"/>
      <w:r w:rsidRPr="00CD13BD">
        <w:rPr>
          <w:sz w:val="22"/>
          <w:szCs w:val="22"/>
        </w:rPr>
        <w:t xml:space="preserve"> Daerah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Tahun</w:t>
      </w:r>
      <w:proofErr w:type="spellEnd"/>
      <w:r w:rsidRPr="00CD13BD">
        <w:rPr>
          <w:sz w:val="22"/>
          <w:szCs w:val="22"/>
        </w:rPr>
        <w:t xml:space="preserve"> 2015 </w:t>
      </w:r>
      <w:proofErr w:type="spellStart"/>
      <w:r w:rsidRPr="00CD13BD">
        <w:rPr>
          <w:sz w:val="22"/>
          <w:szCs w:val="22"/>
        </w:rPr>
        <w:t>Nomor</w:t>
      </w:r>
      <w:proofErr w:type="spellEnd"/>
      <w:r w:rsidRPr="00CD13BD">
        <w:rPr>
          <w:sz w:val="22"/>
          <w:szCs w:val="22"/>
        </w:rPr>
        <w:t xml:space="preserve"> 58, </w:t>
      </w:r>
      <w:proofErr w:type="spellStart"/>
      <w:r w:rsidRPr="00CD13BD">
        <w:rPr>
          <w:sz w:val="22"/>
          <w:szCs w:val="22"/>
        </w:rPr>
        <w:t>Tambahan</w:t>
      </w:r>
      <w:proofErr w:type="spellEnd"/>
      <w:r w:rsidRPr="00CD13BD">
        <w:rPr>
          <w:sz w:val="22"/>
          <w:szCs w:val="22"/>
        </w:rPr>
        <w:t xml:space="preserve"> </w:t>
      </w:r>
      <w:proofErr w:type="spellStart"/>
      <w:r w:rsidRPr="00CD13BD">
        <w:rPr>
          <w:sz w:val="22"/>
          <w:szCs w:val="22"/>
        </w:rPr>
        <w:t>Lembaran</w:t>
      </w:r>
      <w:proofErr w:type="spellEnd"/>
      <w:r w:rsidRPr="00CD13BD">
        <w:rPr>
          <w:sz w:val="22"/>
          <w:szCs w:val="22"/>
        </w:rPr>
        <w:t xml:space="preserve"> Negara </w:t>
      </w:r>
      <w:proofErr w:type="spellStart"/>
      <w:r w:rsidRPr="00CD13BD">
        <w:rPr>
          <w:sz w:val="22"/>
          <w:szCs w:val="22"/>
        </w:rPr>
        <w:t>Republik</w:t>
      </w:r>
      <w:proofErr w:type="spellEnd"/>
      <w:r w:rsidRPr="00CD13BD">
        <w:rPr>
          <w:sz w:val="22"/>
          <w:szCs w:val="22"/>
        </w:rPr>
        <w:t xml:space="preserve"> Indonesia </w:t>
      </w:r>
      <w:proofErr w:type="spellStart"/>
      <w:r w:rsidRPr="00CD13BD">
        <w:rPr>
          <w:sz w:val="22"/>
          <w:szCs w:val="22"/>
        </w:rPr>
        <w:t>Nomor</w:t>
      </w:r>
      <w:proofErr w:type="spellEnd"/>
      <w:r w:rsidRPr="00CD13BD">
        <w:rPr>
          <w:sz w:val="22"/>
          <w:szCs w:val="22"/>
        </w:rPr>
        <w:t xml:space="preserve"> 5679); </w:t>
      </w:r>
    </w:p>
    <w:p w14:paraId="02CCEA6E" w14:textId="77777777" w:rsidR="00CD13BD" w:rsidRPr="00CD13BD" w:rsidRDefault="00000000" w:rsidP="00CD13BD">
      <w:pPr>
        <w:pStyle w:val="TeksIsi"/>
        <w:spacing w:line="240" w:lineRule="auto"/>
        <w:rPr>
          <w:sz w:val="22"/>
          <w:szCs w:val="22"/>
          <w:shd w:val="clear" w:color="auto" w:fill="FFFFFF"/>
        </w:rPr>
      </w:pPr>
      <w:hyperlink r:id="rId13" w:history="1">
        <w:r w:rsidR="00CD13BD" w:rsidRPr="00CD13BD">
          <w:rPr>
            <w:rStyle w:val="Hyperlink"/>
            <w:color w:val="auto"/>
            <w:sz w:val="22"/>
            <w:szCs w:val="22"/>
            <w:shd w:val="clear" w:color="auto" w:fill="FFFFFF"/>
          </w:rPr>
          <w:t>https://news.detik.com/opini/d-1367204/negeri-patron-klien-bernama-indonesia</w:t>
        </w:r>
      </w:hyperlink>
      <w:r w:rsidR="00CD13BD" w:rsidRPr="00CD13BD">
        <w:rPr>
          <w:sz w:val="22"/>
          <w:szCs w:val="22"/>
          <w:shd w:val="clear" w:color="auto" w:fill="FFFFFF"/>
        </w:rPr>
        <w:t>.</w:t>
      </w:r>
    </w:p>
    <w:p w14:paraId="0A4A1F75" w14:textId="708CB889" w:rsidR="00CD13BD" w:rsidRPr="00CD13BD" w:rsidRDefault="00000000" w:rsidP="00CD13BD">
      <w:pPr>
        <w:pStyle w:val="TeksIsi"/>
        <w:spacing w:line="240" w:lineRule="auto"/>
        <w:rPr>
          <w:rStyle w:val="Hyperlink"/>
          <w:bCs/>
          <w:color w:val="auto"/>
          <w:sz w:val="22"/>
          <w:szCs w:val="22"/>
        </w:rPr>
      </w:pPr>
      <w:hyperlink r:id="rId14" w:history="1">
        <w:r w:rsidR="00CD13BD" w:rsidRPr="00CD13BD">
          <w:rPr>
            <w:rStyle w:val="Hyperlink"/>
            <w:bCs/>
            <w:color w:val="auto"/>
            <w:sz w:val="22"/>
            <w:szCs w:val="22"/>
          </w:rPr>
          <w:t>https://dinsos.bantenprov.go.id/bantuan-sosial-pangan-program-sembako</w:t>
        </w:r>
      </w:hyperlink>
    </w:p>
    <w:p w14:paraId="6121DF0B" w14:textId="77777777" w:rsidR="00CD13BD" w:rsidRPr="00CD13BD" w:rsidRDefault="00000000" w:rsidP="00CD13BD">
      <w:pPr>
        <w:pStyle w:val="TeksIsi"/>
        <w:spacing w:line="240" w:lineRule="auto"/>
        <w:rPr>
          <w:sz w:val="22"/>
          <w:szCs w:val="22"/>
        </w:rPr>
      </w:pPr>
      <w:hyperlink r:id="rId15" w:history="1">
        <w:r w:rsidR="00CD13BD" w:rsidRPr="00CD13BD">
          <w:rPr>
            <w:rStyle w:val="Hyperlink"/>
            <w:bCs/>
            <w:color w:val="auto"/>
            <w:sz w:val="22"/>
            <w:szCs w:val="22"/>
          </w:rPr>
          <w:t>https://www.radarbanten.co.id/sinergi-atasi-masalah-kesejahteraan-sosial/</w:t>
        </w:r>
      </w:hyperlink>
    </w:p>
    <w:p w14:paraId="6B769E68" w14:textId="77777777" w:rsidR="00CD13BD" w:rsidRPr="00CD13BD" w:rsidRDefault="00000000" w:rsidP="00CD13BD">
      <w:pPr>
        <w:pStyle w:val="TeksIsi"/>
        <w:spacing w:line="240" w:lineRule="auto"/>
        <w:rPr>
          <w:rStyle w:val="Hyperlink"/>
          <w:i/>
          <w:color w:val="auto"/>
          <w:sz w:val="22"/>
          <w:szCs w:val="22"/>
        </w:rPr>
      </w:pPr>
      <w:hyperlink r:id="rId16" w:history="1">
        <w:r w:rsidR="00CD13BD" w:rsidRPr="00CD13BD">
          <w:rPr>
            <w:rStyle w:val="Hyperlink"/>
            <w:i/>
            <w:color w:val="auto"/>
            <w:sz w:val="22"/>
            <w:szCs w:val="22"/>
          </w:rPr>
          <w:t>https://dinsos.bantenprov.go.id/kadinsos-banten-dorong-percepatan-pemutakhiran-data-terpadu-kesejahteraan-sosial</w:t>
        </w:r>
      </w:hyperlink>
    </w:p>
    <w:p w14:paraId="055B7CD1" w14:textId="77777777" w:rsidR="00CD13BD" w:rsidRPr="00CD13BD" w:rsidRDefault="00CD13BD" w:rsidP="00CD13BD">
      <w:pPr>
        <w:pStyle w:val="DaftarParagraf"/>
        <w:ind w:left="1134" w:hanging="1134"/>
        <w:jc w:val="both"/>
        <w:rPr>
          <w:sz w:val="22"/>
          <w:szCs w:val="22"/>
        </w:rPr>
      </w:pPr>
      <w:proofErr w:type="spellStart"/>
      <w:r w:rsidRPr="00CD13BD">
        <w:rPr>
          <w:sz w:val="22"/>
          <w:szCs w:val="22"/>
        </w:rPr>
        <w:t>iversita</w:t>
      </w:r>
      <w:proofErr w:type="spellEnd"/>
      <w:r w:rsidRPr="00CD13BD">
        <w:rPr>
          <w:sz w:val="22"/>
          <w:szCs w:val="22"/>
        </w:rPr>
        <w:t xml:space="preserve"> Available online </w:t>
      </w:r>
      <w:hyperlink r:id="rId17" w:history="1">
        <w:r w:rsidRPr="00CD13BD">
          <w:rPr>
            <w:rStyle w:val="Hyperlink"/>
            <w:color w:val="auto"/>
            <w:sz w:val="22"/>
            <w:szCs w:val="22"/>
          </w:rPr>
          <w:t>http://ojs.uma.ac.id/index.php/diversita</w:t>
        </w:r>
      </w:hyperlink>
      <w:r w:rsidRPr="00CD13BD">
        <w:rPr>
          <w:sz w:val="22"/>
          <w:szCs w:val="22"/>
        </w:rPr>
        <w:t>.</w:t>
      </w:r>
    </w:p>
    <w:p w14:paraId="443BA4FB" w14:textId="77777777" w:rsidR="00CD13BD" w:rsidRPr="00CD13BD" w:rsidRDefault="00000000" w:rsidP="00CD13BD">
      <w:pPr>
        <w:pStyle w:val="TeksIsi"/>
        <w:spacing w:line="240" w:lineRule="auto"/>
        <w:rPr>
          <w:i/>
          <w:iCs/>
          <w:sz w:val="22"/>
          <w:szCs w:val="22"/>
          <w:lang w:val="id-ID"/>
        </w:rPr>
      </w:pPr>
      <w:hyperlink r:id="rId18" w:history="1">
        <w:r w:rsidR="00CD13BD" w:rsidRPr="00CD13BD">
          <w:rPr>
            <w:rStyle w:val="Hyperlink"/>
            <w:i/>
            <w:iCs/>
            <w:color w:val="auto"/>
            <w:sz w:val="22"/>
            <w:szCs w:val="22"/>
          </w:rPr>
          <w:t>https://www.researchgate.net/profile/AdeHeryana/publication/329351816_Informan_dan_Pemilihan_Informan_dalam_Penelitian_Kualitatif/links/5c02c716299bf1a3c159bd92/Informan-dan-Pemilihan-Informan-dalam-Penelitian-Kualitatif.pdf. 2018</w:t>
        </w:r>
      </w:hyperlink>
      <w:r w:rsidR="00CD13BD" w:rsidRPr="00CD13BD">
        <w:rPr>
          <w:i/>
          <w:iCs/>
          <w:sz w:val="22"/>
          <w:szCs w:val="22"/>
          <w:lang w:val="id-ID"/>
        </w:rPr>
        <w:t>.</w:t>
      </w:r>
    </w:p>
    <w:p w14:paraId="70F796B8" w14:textId="77777777" w:rsidR="00CD13BD" w:rsidRPr="00CD13BD" w:rsidRDefault="00000000" w:rsidP="00CD13BD">
      <w:pPr>
        <w:pStyle w:val="TeksIsi"/>
        <w:spacing w:line="240" w:lineRule="auto"/>
        <w:rPr>
          <w:i/>
          <w:sz w:val="22"/>
          <w:szCs w:val="22"/>
          <w:lang w:val="id-ID"/>
        </w:rPr>
      </w:pPr>
      <w:hyperlink r:id="rId19" w:history="1">
        <w:r w:rsidR="00CD13BD" w:rsidRPr="00CD13BD">
          <w:rPr>
            <w:rStyle w:val="Hyperlink"/>
            <w:i/>
            <w:color w:val="auto"/>
            <w:sz w:val="22"/>
            <w:szCs w:val="22"/>
          </w:rPr>
          <w:t>https://dinsos.bantenprov.go.id/kadinsos-banten-dorong-percepatan-pemutakhiran-data-terpadu-kesejahteraan-sosial</w:t>
        </w:r>
      </w:hyperlink>
      <w:r w:rsidR="00CD13BD" w:rsidRPr="00CD13BD">
        <w:rPr>
          <w:i/>
          <w:sz w:val="22"/>
          <w:szCs w:val="22"/>
          <w:lang w:val="id-ID"/>
        </w:rPr>
        <w:t>.</w:t>
      </w:r>
    </w:p>
    <w:p w14:paraId="64117311" w14:textId="77777777" w:rsidR="00CD13BD" w:rsidRPr="00CD13BD" w:rsidRDefault="00000000" w:rsidP="00CD13BD">
      <w:pPr>
        <w:pStyle w:val="NormalWeb"/>
        <w:shd w:val="clear" w:color="auto" w:fill="FFFFFF"/>
        <w:spacing w:before="0" w:beforeAutospacing="0" w:after="0" w:afterAutospacing="0"/>
        <w:rPr>
          <w:sz w:val="22"/>
          <w:szCs w:val="22"/>
        </w:rPr>
      </w:pPr>
      <w:hyperlink r:id="rId20" w:history="1">
        <w:r w:rsidR="00CD13BD" w:rsidRPr="00CD13BD">
          <w:rPr>
            <w:rStyle w:val="Hyperlink"/>
            <w:color w:val="auto"/>
            <w:sz w:val="22"/>
            <w:szCs w:val="22"/>
          </w:rPr>
          <w:t>https://www.radarbanten.co.id/sinergi-atasi-masalah-kesejahteraan-sosial/</w:t>
        </w:r>
      </w:hyperlink>
    </w:p>
    <w:p w14:paraId="0C784FB6" w14:textId="77777777" w:rsidR="00CD13BD" w:rsidRPr="00CD13BD" w:rsidRDefault="00000000" w:rsidP="00CD13BD">
      <w:pPr>
        <w:pStyle w:val="NormalWeb"/>
        <w:shd w:val="clear" w:color="auto" w:fill="FFFFFF"/>
        <w:spacing w:before="0" w:beforeAutospacing="0" w:after="0" w:afterAutospacing="0"/>
        <w:ind w:left="567" w:hanging="567"/>
        <w:rPr>
          <w:rStyle w:val="Hyperlink"/>
          <w:color w:val="auto"/>
          <w:sz w:val="22"/>
          <w:szCs w:val="22"/>
        </w:rPr>
      </w:pPr>
      <w:hyperlink r:id="rId21" w:history="1">
        <w:r w:rsidR="00CD13BD" w:rsidRPr="00CD13BD">
          <w:rPr>
            <w:rStyle w:val="Hyperlink"/>
            <w:color w:val="auto"/>
            <w:sz w:val="22"/>
            <w:szCs w:val="22"/>
          </w:rPr>
          <w:t>https://www.radarbanten.co.id/sinergi-atasi-masalah-kesejahteraan-sosial/</w:t>
        </w:r>
      </w:hyperlink>
    </w:p>
    <w:p w14:paraId="7E96A83E" w14:textId="77777777" w:rsidR="00CD13BD" w:rsidRPr="00CD13BD" w:rsidRDefault="00000000" w:rsidP="00CD13BD">
      <w:pPr>
        <w:pStyle w:val="NormalWeb"/>
        <w:shd w:val="clear" w:color="auto" w:fill="FFFFFF"/>
        <w:spacing w:before="0" w:beforeAutospacing="0" w:after="0" w:afterAutospacing="0"/>
        <w:rPr>
          <w:sz w:val="22"/>
          <w:szCs w:val="22"/>
        </w:rPr>
      </w:pPr>
      <w:hyperlink r:id="rId22" w:history="1">
        <w:r w:rsidR="00CD13BD" w:rsidRPr="00CD13BD">
          <w:rPr>
            <w:rStyle w:val="Hyperlink"/>
            <w:color w:val="auto"/>
            <w:sz w:val="22"/>
            <w:szCs w:val="22"/>
          </w:rPr>
          <w:t>https://www.radarbanten.co.id/sinergi-atasi-masalah-kesejahteraan-sosial/</w:t>
        </w:r>
      </w:hyperlink>
    </w:p>
    <w:p w14:paraId="74C15C63" w14:textId="77777777" w:rsidR="00CD13BD" w:rsidRPr="00CD13BD" w:rsidRDefault="00000000" w:rsidP="00CD13BD">
      <w:pPr>
        <w:pStyle w:val="NormalWeb"/>
        <w:shd w:val="clear" w:color="auto" w:fill="FFFFFF"/>
        <w:spacing w:before="0" w:beforeAutospacing="0" w:after="0" w:afterAutospacing="0"/>
        <w:rPr>
          <w:rStyle w:val="Hyperlink"/>
          <w:color w:val="auto"/>
          <w:sz w:val="22"/>
          <w:szCs w:val="22"/>
        </w:rPr>
      </w:pPr>
      <w:hyperlink r:id="rId23" w:history="1">
        <w:r w:rsidR="00CD13BD" w:rsidRPr="00CD13BD">
          <w:rPr>
            <w:rStyle w:val="Hyperlink"/>
            <w:color w:val="auto"/>
            <w:sz w:val="22"/>
            <w:szCs w:val="22"/>
          </w:rPr>
          <w:t>https://docplayer.info/32828885-9-proses-organisasi.html</w:t>
        </w:r>
      </w:hyperlink>
    </w:p>
    <w:p w14:paraId="39024A8F" w14:textId="77777777" w:rsidR="00CD13BD" w:rsidRPr="00CD13BD" w:rsidRDefault="00000000" w:rsidP="00CD13BD">
      <w:pPr>
        <w:pStyle w:val="NormalWeb"/>
        <w:shd w:val="clear" w:color="auto" w:fill="FFFFFF"/>
        <w:spacing w:before="0" w:beforeAutospacing="0" w:after="0" w:afterAutospacing="0"/>
        <w:rPr>
          <w:i/>
          <w:iCs/>
          <w:sz w:val="22"/>
          <w:szCs w:val="22"/>
        </w:rPr>
      </w:pPr>
      <w:hyperlink r:id="rId24" w:history="1">
        <w:r w:rsidR="00CD13BD" w:rsidRPr="00CD13BD">
          <w:rPr>
            <w:rStyle w:val="Hyperlink"/>
            <w:i/>
            <w:iCs/>
            <w:color w:val="auto"/>
            <w:sz w:val="22"/>
            <w:szCs w:val="22"/>
          </w:rPr>
          <w:t>https://docplayer.info/32828885-9-proses-organisasi.html</w:t>
        </w:r>
      </w:hyperlink>
      <w:r w:rsidR="00CD13BD" w:rsidRPr="00CD13BD">
        <w:rPr>
          <w:i/>
          <w:iCs/>
          <w:sz w:val="22"/>
          <w:szCs w:val="22"/>
        </w:rPr>
        <w:t>,</w:t>
      </w:r>
    </w:p>
    <w:p w14:paraId="27F32EE3" w14:textId="77777777" w:rsidR="00CD13BD" w:rsidRPr="00CD13BD" w:rsidRDefault="00000000" w:rsidP="00CD13BD">
      <w:pPr>
        <w:pStyle w:val="NormalWeb"/>
        <w:spacing w:before="0" w:beforeAutospacing="0" w:after="0" w:afterAutospacing="0"/>
        <w:jc w:val="both"/>
        <w:textAlignment w:val="baseline"/>
        <w:rPr>
          <w:i/>
          <w:iCs/>
          <w:sz w:val="22"/>
          <w:szCs w:val="22"/>
        </w:rPr>
      </w:pPr>
      <w:hyperlink r:id="rId25" w:history="1">
        <w:r w:rsidR="00CD13BD" w:rsidRPr="00CD13BD">
          <w:rPr>
            <w:rStyle w:val="Hyperlink"/>
            <w:i/>
            <w:iCs/>
            <w:color w:val="auto"/>
            <w:sz w:val="22"/>
            <w:szCs w:val="22"/>
          </w:rPr>
          <w:t>https://docplayer.info/32828885-9-proses-organisasi.html</w:t>
        </w:r>
      </w:hyperlink>
      <w:r w:rsidR="00CD13BD" w:rsidRPr="00CD13BD">
        <w:rPr>
          <w:i/>
          <w:iCs/>
          <w:sz w:val="22"/>
          <w:szCs w:val="22"/>
        </w:rPr>
        <w:t>,</w:t>
      </w:r>
    </w:p>
    <w:p w14:paraId="004A93DF" w14:textId="28986348" w:rsidR="00E04410" w:rsidRPr="00430A6F" w:rsidRDefault="00000000" w:rsidP="00970653">
      <w:pPr>
        <w:pStyle w:val="NormalWeb"/>
        <w:spacing w:before="0" w:beforeAutospacing="0" w:after="0" w:afterAutospacing="0"/>
        <w:jc w:val="both"/>
        <w:textAlignment w:val="baseline"/>
        <w:rPr>
          <w:color w:val="FF0000"/>
          <w:sz w:val="22"/>
          <w:szCs w:val="22"/>
          <w:lang w:val="sv-SE"/>
        </w:rPr>
      </w:pPr>
      <w:hyperlink r:id="rId26" w:history="1">
        <w:r w:rsidR="00CD13BD" w:rsidRPr="00CD13BD">
          <w:rPr>
            <w:rStyle w:val="Hyperlink"/>
            <w:bCs/>
            <w:i/>
            <w:color w:val="auto"/>
            <w:sz w:val="22"/>
            <w:szCs w:val="22"/>
          </w:rPr>
          <w:t>https://media.neliti.com/media/publications/162827-ID-karakteristik-budaya-organisasi-dan-hubu.pdf</w:t>
        </w:r>
      </w:hyperlink>
      <w:r w:rsidR="00CD13BD" w:rsidRPr="00CD13BD">
        <w:rPr>
          <w:bCs/>
          <w:i/>
          <w:sz w:val="22"/>
          <w:szCs w:val="22"/>
        </w:rPr>
        <w:t>.</w:t>
      </w:r>
      <w:bookmarkEnd w:id="0"/>
      <w:r w:rsidR="00CD13BD" w:rsidRPr="00CD13BD">
        <w:rPr>
          <w:bCs/>
          <w:i/>
          <w:sz w:val="22"/>
          <w:szCs w:val="22"/>
        </w:rPr>
        <w:t xml:space="preserve"> </w:t>
      </w:r>
      <w:bookmarkEnd w:id="1"/>
    </w:p>
    <w:sectPr w:rsidR="00E04410" w:rsidRPr="00430A6F" w:rsidSect="009D31C8">
      <w:headerReference w:type="default" r:id="rId27"/>
      <w:footerReference w:type="default" r:id="rId28"/>
      <w:headerReference w:type="first" r:id="rId29"/>
      <w:footerReference w:type="first" r:id="rId30"/>
      <w:type w:val="nextColumn"/>
      <w:pgSz w:w="11907" w:h="16839" w:code="9"/>
      <w:pgMar w:top="2268" w:right="1701" w:bottom="1701" w:left="2268" w:header="1134" w:footer="113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F094" w14:textId="77777777" w:rsidR="00D36CD2" w:rsidRDefault="00D36CD2" w:rsidP="00775BDB">
      <w:r>
        <w:separator/>
      </w:r>
    </w:p>
  </w:endnote>
  <w:endnote w:type="continuationSeparator" w:id="0">
    <w:p w14:paraId="665F34AC" w14:textId="77777777" w:rsidR="00D36CD2" w:rsidRDefault="00D36CD2" w:rsidP="0077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10BB" w14:textId="77777777" w:rsidR="00AE0B2B" w:rsidRDefault="00AE0B2B">
    <w:pPr>
      <w:pStyle w:val="Footer"/>
      <w:jc w:val="right"/>
    </w:pPr>
  </w:p>
  <w:p w14:paraId="4BCBB757" w14:textId="77777777" w:rsidR="00AE0B2B" w:rsidRDefault="00AE0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844B" w14:textId="77777777" w:rsidR="00AE0B2B" w:rsidRDefault="00000000">
    <w:pPr>
      <w:pStyle w:val="Footer"/>
      <w:jc w:val="center"/>
    </w:pPr>
    <w:r>
      <w:fldChar w:fldCharType="begin"/>
    </w:r>
    <w:r>
      <w:instrText xml:space="preserve"> PAGE   \* MERGEFORMAT </w:instrText>
    </w:r>
    <w:r>
      <w:fldChar w:fldCharType="separate"/>
    </w:r>
    <w:r w:rsidR="00442812">
      <w:rPr>
        <w:noProof/>
      </w:rPr>
      <w:t>1</w:t>
    </w:r>
    <w:r>
      <w:rPr>
        <w:noProof/>
      </w:rPr>
      <w:fldChar w:fldCharType="end"/>
    </w:r>
  </w:p>
  <w:p w14:paraId="67C7FEF2" w14:textId="77777777" w:rsidR="00AE0B2B" w:rsidRDefault="00AE0B2B" w:rsidP="00EA1E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C435" w14:textId="77777777" w:rsidR="00D36CD2" w:rsidRDefault="00D36CD2" w:rsidP="00775BDB">
      <w:r>
        <w:separator/>
      </w:r>
    </w:p>
  </w:footnote>
  <w:footnote w:type="continuationSeparator" w:id="0">
    <w:p w14:paraId="732CBA65" w14:textId="77777777" w:rsidR="00D36CD2" w:rsidRDefault="00D36CD2" w:rsidP="0077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41"/>
      <w:docPartObj>
        <w:docPartGallery w:val="Page Numbers (Top of Page)"/>
        <w:docPartUnique/>
      </w:docPartObj>
    </w:sdtPr>
    <w:sdtContent>
      <w:p w14:paraId="32E30F03" w14:textId="77777777" w:rsidR="00AE0B2B" w:rsidRDefault="00000000">
        <w:pPr>
          <w:pStyle w:val="Header"/>
          <w:jc w:val="right"/>
        </w:pPr>
        <w:r>
          <w:fldChar w:fldCharType="begin"/>
        </w:r>
        <w:r>
          <w:instrText xml:space="preserve"> PAGE   \* MERGEFORMAT </w:instrText>
        </w:r>
        <w:r>
          <w:fldChar w:fldCharType="separate"/>
        </w:r>
        <w:r w:rsidR="00442812">
          <w:rPr>
            <w:noProof/>
          </w:rPr>
          <w:t>20</w:t>
        </w:r>
        <w:r>
          <w:rPr>
            <w:noProof/>
          </w:rPr>
          <w:fldChar w:fldCharType="end"/>
        </w:r>
      </w:p>
    </w:sdtContent>
  </w:sdt>
  <w:p w14:paraId="4BC3ACBF" w14:textId="77777777" w:rsidR="00AE0B2B" w:rsidRDefault="00AE0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9D9E" w14:textId="77777777" w:rsidR="00CF2B36" w:rsidRPr="0062221B" w:rsidRDefault="00CF2B36" w:rsidP="00CF2B36">
    <w:pPr>
      <w:jc w:val="center"/>
      <w:rPr>
        <w:b/>
        <w:bCs/>
        <w:sz w:val="22"/>
        <w:szCs w:val="22"/>
      </w:rPr>
    </w:pPr>
    <w:proofErr w:type="spellStart"/>
    <w:r w:rsidRPr="0062221B">
      <w:rPr>
        <w:b/>
        <w:bCs/>
        <w:sz w:val="22"/>
        <w:szCs w:val="22"/>
      </w:rPr>
      <w:t>Karakteristik</w:t>
    </w:r>
    <w:proofErr w:type="spellEnd"/>
    <w:r w:rsidRPr="0062221B">
      <w:rPr>
        <w:b/>
        <w:bCs/>
        <w:sz w:val="22"/>
        <w:szCs w:val="22"/>
      </w:rPr>
      <w:t xml:space="preserve"> Primer </w:t>
    </w:r>
    <w:proofErr w:type="spellStart"/>
    <w:r w:rsidRPr="0062221B">
      <w:rPr>
        <w:b/>
        <w:bCs/>
        <w:sz w:val="22"/>
        <w:szCs w:val="22"/>
      </w:rPr>
      <w:t>Budaya</w:t>
    </w:r>
    <w:proofErr w:type="spellEnd"/>
    <w:r w:rsidRPr="0062221B">
      <w:rPr>
        <w:b/>
        <w:bCs/>
        <w:sz w:val="22"/>
        <w:szCs w:val="22"/>
      </w:rPr>
      <w:t xml:space="preserve"> </w:t>
    </w:r>
    <w:proofErr w:type="spellStart"/>
    <w:r w:rsidRPr="0062221B">
      <w:rPr>
        <w:b/>
        <w:bCs/>
        <w:sz w:val="22"/>
        <w:szCs w:val="22"/>
      </w:rPr>
      <w:t>Organisasi</w:t>
    </w:r>
    <w:proofErr w:type="spellEnd"/>
    <w:r w:rsidRPr="0062221B">
      <w:rPr>
        <w:b/>
        <w:bCs/>
        <w:sz w:val="22"/>
        <w:szCs w:val="22"/>
      </w:rPr>
      <w:t xml:space="preserve"> Pada Dinas </w:t>
    </w:r>
    <w:proofErr w:type="spellStart"/>
    <w:r w:rsidRPr="0062221B">
      <w:rPr>
        <w:b/>
        <w:bCs/>
        <w:sz w:val="22"/>
        <w:szCs w:val="22"/>
      </w:rPr>
      <w:t>Sosial</w:t>
    </w:r>
    <w:proofErr w:type="spellEnd"/>
    <w:r w:rsidRPr="0062221B">
      <w:rPr>
        <w:b/>
        <w:bCs/>
        <w:sz w:val="22"/>
        <w:szCs w:val="22"/>
      </w:rPr>
      <w:t xml:space="preserve"> </w:t>
    </w:r>
    <w:proofErr w:type="spellStart"/>
    <w:r w:rsidRPr="0062221B">
      <w:rPr>
        <w:b/>
        <w:bCs/>
        <w:sz w:val="22"/>
        <w:szCs w:val="22"/>
      </w:rPr>
      <w:t>Provinsi</w:t>
    </w:r>
    <w:proofErr w:type="spellEnd"/>
    <w:r w:rsidRPr="0062221B">
      <w:rPr>
        <w:b/>
        <w:bCs/>
        <w:sz w:val="22"/>
        <w:szCs w:val="22"/>
      </w:rPr>
      <w:t xml:space="preserve"> Banten.</w:t>
    </w:r>
  </w:p>
  <w:p w14:paraId="1D369FC0" w14:textId="77777777" w:rsidR="00CF2B36" w:rsidRPr="0062221B" w:rsidRDefault="00CF2B36" w:rsidP="00CF2B36">
    <w:pPr>
      <w:jc w:val="center"/>
      <w:rPr>
        <w:sz w:val="22"/>
        <w:szCs w:val="22"/>
      </w:rPr>
    </w:pPr>
    <w:r w:rsidRPr="0062221B">
      <w:rPr>
        <w:sz w:val="22"/>
        <w:szCs w:val="22"/>
      </w:rPr>
      <w:t>Oleh:</w:t>
    </w:r>
  </w:p>
  <w:p w14:paraId="539B4B36" w14:textId="77777777" w:rsidR="00CF2B36" w:rsidRPr="0062221B" w:rsidRDefault="00CF2B36" w:rsidP="00CF2B36">
    <w:pPr>
      <w:jc w:val="center"/>
      <w:rPr>
        <w:sz w:val="22"/>
        <w:szCs w:val="22"/>
      </w:rPr>
    </w:pPr>
    <w:proofErr w:type="spellStart"/>
    <w:r w:rsidRPr="0062221B">
      <w:rPr>
        <w:sz w:val="22"/>
        <w:szCs w:val="22"/>
      </w:rPr>
      <w:t>Nurhana</w:t>
    </w:r>
    <w:proofErr w:type="spellEnd"/>
  </w:p>
  <w:p w14:paraId="07A134E1" w14:textId="77777777" w:rsidR="00CF2B36" w:rsidRPr="0062221B" w:rsidRDefault="00CF2B36" w:rsidP="00CF2B36">
    <w:pPr>
      <w:jc w:val="center"/>
      <w:rPr>
        <w:sz w:val="22"/>
        <w:szCs w:val="22"/>
      </w:rPr>
    </w:pPr>
    <w:proofErr w:type="spellStart"/>
    <w:r w:rsidRPr="0062221B">
      <w:rPr>
        <w:sz w:val="22"/>
        <w:szCs w:val="22"/>
      </w:rPr>
      <w:t>Pascasarjana</w:t>
    </w:r>
    <w:proofErr w:type="spellEnd"/>
    <w:r w:rsidRPr="0062221B">
      <w:rPr>
        <w:sz w:val="22"/>
        <w:szCs w:val="22"/>
      </w:rPr>
      <w:t xml:space="preserve"> Program </w:t>
    </w:r>
    <w:proofErr w:type="spellStart"/>
    <w:r w:rsidRPr="0062221B">
      <w:rPr>
        <w:sz w:val="22"/>
        <w:szCs w:val="22"/>
      </w:rPr>
      <w:t>Doktor</w:t>
    </w:r>
    <w:proofErr w:type="spellEnd"/>
    <w:r w:rsidRPr="0062221B">
      <w:rPr>
        <w:sz w:val="22"/>
        <w:szCs w:val="22"/>
      </w:rPr>
      <w:t xml:space="preserve"> </w:t>
    </w:r>
    <w:proofErr w:type="spellStart"/>
    <w:r w:rsidRPr="0062221B">
      <w:rPr>
        <w:sz w:val="22"/>
        <w:szCs w:val="22"/>
      </w:rPr>
      <w:t>Ilmu</w:t>
    </w:r>
    <w:proofErr w:type="spellEnd"/>
    <w:r w:rsidRPr="0062221B">
      <w:rPr>
        <w:sz w:val="22"/>
        <w:szCs w:val="22"/>
      </w:rPr>
      <w:t xml:space="preserve"> </w:t>
    </w:r>
    <w:proofErr w:type="spellStart"/>
    <w:r w:rsidRPr="0062221B">
      <w:rPr>
        <w:sz w:val="22"/>
        <w:szCs w:val="22"/>
      </w:rPr>
      <w:t>Administasi</w:t>
    </w:r>
    <w:proofErr w:type="spellEnd"/>
    <w:r w:rsidRPr="0062221B">
      <w:rPr>
        <w:sz w:val="22"/>
        <w:szCs w:val="22"/>
      </w:rPr>
      <w:t xml:space="preserve"> Universitas </w:t>
    </w:r>
    <w:proofErr w:type="spellStart"/>
    <w:r w:rsidRPr="0062221B">
      <w:rPr>
        <w:sz w:val="22"/>
        <w:szCs w:val="22"/>
      </w:rPr>
      <w:t>Pasundan</w:t>
    </w:r>
    <w:proofErr w:type="spellEnd"/>
    <w:r w:rsidRPr="0062221B">
      <w:rPr>
        <w:sz w:val="22"/>
        <w:szCs w:val="22"/>
      </w:rPr>
      <w:t xml:space="preserve"> Bandung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8A4"/>
    <w:multiLevelType w:val="hybridMultilevel"/>
    <w:tmpl w:val="6E1C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4EE5"/>
    <w:multiLevelType w:val="hybridMultilevel"/>
    <w:tmpl w:val="FA0E8B82"/>
    <w:lvl w:ilvl="0" w:tplc="5A32945E">
      <w:start w:val="1"/>
      <w:numFmt w:val="decimal"/>
      <w:lvlText w:val="%1)"/>
      <w:lvlJc w:val="left"/>
      <w:pPr>
        <w:ind w:left="360" w:hanging="360"/>
      </w:pPr>
      <w:rPr>
        <w:rFonts w:ascii="Times New Roman" w:hAnsi="Times New Roman" w:cs="Times New Roman" w:hint="default"/>
        <w:i w:val="0"/>
        <w:i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F704C"/>
    <w:multiLevelType w:val="hybridMultilevel"/>
    <w:tmpl w:val="620CD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3BE7"/>
    <w:multiLevelType w:val="hybridMultilevel"/>
    <w:tmpl w:val="F3AC8D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D8233F"/>
    <w:multiLevelType w:val="hybridMultilevel"/>
    <w:tmpl w:val="6BAC485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2A7D9A"/>
    <w:multiLevelType w:val="hybridMultilevel"/>
    <w:tmpl w:val="F4D4F238"/>
    <w:lvl w:ilvl="0" w:tplc="7040DA1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BB703EA"/>
    <w:multiLevelType w:val="hybridMultilevel"/>
    <w:tmpl w:val="41304528"/>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3375FD"/>
    <w:multiLevelType w:val="multilevel"/>
    <w:tmpl w:val="8A80BF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9E7E48"/>
    <w:multiLevelType w:val="multilevel"/>
    <w:tmpl w:val="4AC49C9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8666F3"/>
    <w:multiLevelType w:val="hybridMultilevel"/>
    <w:tmpl w:val="6C66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85E06"/>
    <w:multiLevelType w:val="multilevel"/>
    <w:tmpl w:val="8752C1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AF1B5F"/>
    <w:multiLevelType w:val="hybridMultilevel"/>
    <w:tmpl w:val="D556E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80CF974">
      <w:start w:val="3"/>
      <w:numFmt w:val="decimal"/>
      <w:lvlText w:val="%3)"/>
      <w:lvlJc w:val="left"/>
      <w:pPr>
        <w:ind w:left="2340" w:hanging="360"/>
      </w:pPr>
      <w:rPr>
        <w:rFonts w:hint="default"/>
        <w:b/>
      </w:rPr>
    </w:lvl>
    <w:lvl w:ilvl="3" w:tplc="28CA48A6">
      <w:start w:val="1"/>
      <w:numFmt w:val="upperLetter"/>
      <w:lvlText w:val="%4)"/>
      <w:lvlJc w:val="left"/>
      <w:pPr>
        <w:ind w:left="2880" w:hanging="360"/>
      </w:pPr>
      <w:rPr>
        <w:rFonts w:hint="default"/>
      </w:rPr>
    </w:lvl>
    <w:lvl w:ilvl="4" w:tplc="E102B50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A7AED"/>
    <w:multiLevelType w:val="hybridMultilevel"/>
    <w:tmpl w:val="9C48F1D4"/>
    <w:lvl w:ilvl="0" w:tplc="E4FA00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D736F"/>
    <w:multiLevelType w:val="hybridMultilevel"/>
    <w:tmpl w:val="5088CADE"/>
    <w:lvl w:ilvl="0" w:tplc="2CD2BA2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0C12966"/>
    <w:multiLevelType w:val="hybridMultilevel"/>
    <w:tmpl w:val="41304528"/>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D50A47"/>
    <w:multiLevelType w:val="hybridMultilevel"/>
    <w:tmpl w:val="D228E5DC"/>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FE7A64"/>
    <w:multiLevelType w:val="hybridMultilevel"/>
    <w:tmpl w:val="173CC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339F4"/>
    <w:multiLevelType w:val="multilevel"/>
    <w:tmpl w:val="2FCCEA00"/>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090E9F"/>
    <w:multiLevelType w:val="multilevel"/>
    <w:tmpl w:val="E794D260"/>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5"/>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57A14CD"/>
    <w:multiLevelType w:val="multilevel"/>
    <w:tmpl w:val="6BD2DC9A"/>
    <w:lvl w:ilvl="0">
      <w:start w:val="2"/>
      <w:numFmt w:val="decimal"/>
      <w:lvlText w:val="%1."/>
      <w:lvlJc w:val="left"/>
      <w:pPr>
        <w:ind w:left="360" w:hanging="360"/>
      </w:pPr>
      <w:rPr>
        <w:rFonts w:hint="default"/>
        <w:color w:val="auto"/>
        <w:sz w:val="24"/>
      </w:rPr>
    </w:lvl>
    <w:lvl w:ilvl="1">
      <w:start w:val="5"/>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color w:val="auto"/>
        <w:sz w:val="24"/>
      </w:rPr>
    </w:lvl>
    <w:lvl w:ilvl="3">
      <w:start w:val="1"/>
      <w:numFmt w:val="decimal"/>
      <w:lvlText w:val="%1.%2.%3.%4."/>
      <w:lvlJc w:val="left"/>
      <w:pPr>
        <w:ind w:left="1800" w:hanging="720"/>
      </w:pPr>
      <w:rPr>
        <w:rFonts w:hint="default"/>
        <w:color w:val="auto"/>
        <w:sz w:val="24"/>
      </w:rPr>
    </w:lvl>
    <w:lvl w:ilvl="4">
      <w:start w:val="1"/>
      <w:numFmt w:val="decimal"/>
      <w:lvlText w:val="%1.%2.%3.%4.%5."/>
      <w:lvlJc w:val="left"/>
      <w:pPr>
        <w:ind w:left="2520" w:hanging="1080"/>
      </w:pPr>
      <w:rPr>
        <w:rFonts w:hint="default"/>
        <w:color w:val="auto"/>
        <w:sz w:val="24"/>
      </w:rPr>
    </w:lvl>
    <w:lvl w:ilvl="5">
      <w:start w:val="1"/>
      <w:numFmt w:val="decimal"/>
      <w:lvlText w:val="%1.%2.%3.%4.%5.%6."/>
      <w:lvlJc w:val="left"/>
      <w:pPr>
        <w:ind w:left="2880" w:hanging="1080"/>
      </w:pPr>
      <w:rPr>
        <w:rFonts w:hint="default"/>
        <w:color w:val="auto"/>
        <w:sz w:val="24"/>
      </w:rPr>
    </w:lvl>
    <w:lvl w:ilvl="6">
      <w:start w:val="1"/>
      <w:numFmt w:val="decimal"/>
      <w:lvlText w:val="%1.%2.%3.%4.%5.%6.%7."/>
      <w:lvlJc w:val="left"/>
      <w:pPr>
        <w:ind w:left="3600" w:hanging="1440"/>
      </w:pPr>
      <w:rPr>
        <w:rFonts w:hint="default"/>
        <w:color w:val="auto"/>
        <w:sz w:val="24"/>
      </w:rPr>
    </w:lvl>
    <w:lvl w:ilvl="7">
      <w:start w:val="1"/>
      <w:numFmt w:val="decimal"/>
      <w:lvlText w:val="%1.%2.%3.%4.%5.%6.%7.%8."/>
      <w:lvlJc w:val="left"/>
      <w:pPr>
        <w:ind w:left="3960" w:hanging="1440"/>
      </w:pPr>
      <w:rPr>
        <w:rFonts w:hint="default"/>
        <w:color w:val="auto"/>
        <w:sz w:val="24"/>
      </w:rPr>
    </w:lvl>
    <w:lvl w:ilvl="8">
      <w:start w:val="1"/>
      <w:numFmt w:val="decimal"/>
      <w:lvlText w:val="%1.%2.%3.%4.%5.%6.%7.%8.%9."/>
      <w:lvlJc w:val="left"/>
      <w:pPr>
        <w:ind w:left="4680" w:hanging="1800"/>
      </w:pPr>
      <w:rPr>
        <w:rFonts w:hint="default"/>
        <w:color w:val="auto"/>
        <w:sz w:val="24"/>
      </w:rPr>
    </w:lvl>
  </w:abstractNum>
  <w:abstractNum w:abstractNumId="20" w15:restartNumberingAfterBreak="0">
    <w:nsid w:val="46FA3937"/>
    <w:multiLevelType w:val="hybridMultilevel"/>
    <w:tmpl w:val="8954E22E"/>
    <w:lvl w:ilvl="0" w:tplc="97DA06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35A6B"/>
    <w:multiLevelType w:val="multilevel"/>
    <w:tmpl w:val="891C8B24"/>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D30782"/>
    <w:multiLevelType w:val="hybridMultilevel"/>
    <w:tmpl w:val="E7B82FDA"/>
    <w:lvl w:ilvl="0" w:tplc="397834D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CB57EA"/>
    <w:multiLevelType w:val="hybridMultilevel"/>
    <w:tmpl w:val="41304528"/>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6D38A3"/>
    <w:multiLevelType w:val="multilevel"/>
    <w:tmpl w:val="012E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E0282"/>
    <w:multiLevelType w:val="hybridMultilevel"/>
    <w:tmpl w:val="F3AC8D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E0D4135"/>
    <w:multiLevelType w:val="multilevel"/>
    <w:tmpl w:val="08DAD602"/>
    <w:lvl w:ilvl="0">
      <w:start w:val="2"/>
      <w:numFmt w:val="decimal"/>
      <w:pStyle w:val="Judul1"/>
      <w:lvlText w:val="%1."/>
      <w:lvlJc w:val="center"/>
      <w:pPr>
        <w:tabs>
          <w:tab w:val="num" w:pos="360"/>
        </w:tabs>
        <w:ind w:left="360" w:hanging="72"/>
      </w:pPr>
      <w:rPr>
        <w:rFonts w:hint="default"/>
      </w:rPr>
    </w:lvl>
    <w:lvl w:ilvl="1">
      <w:start w:val="1"/>
      <w:numFmt w:val="decimal"/>
      <w:lvlText w:val="%1.%2"/>
      <w:lvlJc w:val="left"/>
      <w:pPr>
        <w:tabs>
          <w:tab w:val="num" w:pos="288"/>
        </w:tabs>
        <w:ind w:left="288"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FD50CD1"/>
    <w:multiLevelType w:val="hybridMultilevel"/>
    <w:tmpl w:val="6FFC7932"/>
    <w:lvl w:ilvl="0" w:tplc="0424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04579"/>
    <w:multiLevelType w:val="multilevel"/>
    <w:tmpl w:val="04A6C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470574"/>
    <w:multiLevelType w:val="multilevel"/>
    <w:tmpl w:val="615427A4"/>
    <w:lvl w:ilvl="0">
      <w:start w:val="2"/>
      <w:numFmt w:val="decimal"/>
      <w:lvlText w:val="%1."/>
      <w:lvlJc w:val="left"/>
      <w:pPr>
        <w:tabs>
          <w:tab w:val="num" w:pos="576"/>
        </w:tabs>
        <w:ind w:left="648" w:hanging="648"/>
      </w:pPr>
      <w:rPr>
        <w:rFonts w:hint="default"/>
      </w:rPr>
    </w:lvl>
    <w:lvl w:ilvl="1">
      <w:start w:val="1"/>
      <w:numFmt w:val="decimal"/>
      <w:lvlText w:val="%1.%2"/>
      <w:lvlJc w:val="left"/>
      <w:pPr>
        <w:tabs>
          <w:tab w:val="num" w:pos="144"/>
        </w:tabs>
        <w:ind w:left="144" w:hanging="144"/>
      </w:pPr>
      <w:rPr>
        <w:rFonts w:hint="default"/>
      </w:rPr>
    </w:lvl>
    <w:lvl w:ilvl="2">
      <w:start w:val="1"/>
      <w:numFmt w:val="decimal"/>
      <w:pStyle w:val="Judul3"/>
      <w:lvlText w:val="%1.%2.%3"/>
      <w:lvlJc w:val="left"/>
      <w:pPr>
        <w:tabs>
          <w:tab w:val="num" w:pos="720"/>
        </w:tabs>
        <w:ind w:left="720" w:hanging="720"/>
      </w:pPr>
      <w:rPr>
        <w:rFonts w:hint="default"/>
      </w:rPr>
    </w:lvl>
    <w:lvl w:ilvl="3">
      <w:start w:val="1"/>
      <w:numFmt w:val="decimal"/>
      <w:pStyle w:val="Judul4"/>
      <w:lvlText w:val="%1.%2.%3.%4"/>
      <w:lvlJc w:val="left"/>
      <w:pPr>
        <w:tabs>
          <w:tab w:val="num" w:pos="864"/>
        </w:tabs>
        <w:ind w:left="864" w:hanging="864"/>
      </w:pPr>
      <w:rPr>
        <w:rFonts w:hint="default"/>
      </w:rPr>
    </w:lvl>
    <w:lvl w:ilvl="4">
      <w:start w:val="1"/>
      <w:numFmt w:val="decimal"/>
      <w:pStyle w:val="Judul5"/>
      <w:lvlText w:val="%1.%2.%3.%4.%5"/>
      <w:lvlJc w:val="left"/>
      <w:pPr>
        <w:tabs>
          <w:tab w:val="num" w:pos="1008"/>
        </w:tabs>
        <w:ind w:left="1008" w:hanging="1008"/>
      </w:pPr>
      <w:rPr>
        <w:rFonts w:hint="default"/>
      </w:rPr>
    </w:lvl>
    <w:lvl w:ilvl="5">
      <w:start w:val="1"/>
      <w:numFmt w:val="decimal"/>
      <w:pStyle w:val="Judul6"/>
      <w:lvlText w:val="%1.%2.%3.%4.%5.%6"/>
      <w:lvlJc w:val="left"/>
      <w:pPr>
        <w:tabs>
          <w:tab w:val="num" w:pos="1152"/>
        </w:tabs>
        <w:ind w:left="1152" w:hanging="1152"/>
      </w:pPr>
      <w:rPr>
        <w:rFonts w:hint="default"/>
      </w:rPr>
    </w:lvl>
    <w:lvl w:ilvl="6">
      <w:start w:val="1"/>
      <w:numFmt w:val="decimal"/>
      <w:pStyle w:val="Judul7"/>
      <w:lvlText w:val="%1.%2.%3.%4.%5.%6.%7"/>
      <w:lvlJc w:val="left"/>
      <w:pPr>
        <w:tabs>
          <w:tab w:val="num" w:pos="1296"/>
        </w:tabs>
        <w:ind w:left="1296" w:hanging="1296"/>
      </w:pPr>
      <w:rPr>
        <w:rFonts w:hint="default"/>
      </w:rPr>
    </w:lvl>
    <w:lvl w:ilvl="7">
      <w:start w:val="1"/>
      <w:numFmt w:val="decimal"/>
      <w:pStyle w:val="Judul8"/>
      <w:lvlText w:val="%1.%2.%3.%4.%5.%6.%7.%8"/>
      <w:lvlJc w:val="left"/>
      <w:pPr>
        <w:tabs>
          <w:tab w:val="num" w:pos="1440"/>
        </w:tabs>
        <w:ind w:left="1440" w:hanging="1440"/>
      </w:pPr>
      <w:rPr>
        <w:rFonts w:hint="default"/>
      </w:rPr>
    </w:lvl>
    <w:lvl w:ilvl="8">
      <w:start w:val="1"/>
      <w:numFmt w:val="decimal"/>
      <w:pStyle w:val="Judul9"/>
      <w:lvlText w:val="%1.%2.%3.%4.%5.%6.%7.%8.%9"/>
      <w:lvlJc w:val="left"/>
      <w:pPr>
        <w:tabs>
          <w:tab w:val="num" w:pos="1584"/>
        </w:tabs>
        <w:ind w:left="1584" w:hanging="1584"/>
      </w:pPr>
      <w:rPr>
        <w:rFonts w:hint="default"/>
      </w:rPr>
    </w:lvl>
  </w:abstractNum>
  <w:abstractNum w:abstractNumId="30" w15:restartNumberingAfterBreak="0">
    <w:nsid w:val="7C191373"/>
    <w:multiLevelType w:val="hybridMultilevel"/>
    <w:tmpl w:val="C47A052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069767979">
    <w:abstractNumId w:val="26"/>
  </w:num>
  <w:num w:numId="2" w16cid:durableId="820661179">
    <w:abstractNumId w:val="29"/>
  </w:num>
  <w:num w:numId="3" w16cid:durableId="658769133">
    <w:abstractNumId w:val="0"/>
  </w:num>
  <w:num w:numId="4" w16cid:durableId="2137135962">
    <w:abstractNumId w:val="7"/>
  </w:num>
  <w:num w:numId="5" w16cid:durableId="1835605469">
    <w:abstractNumId w:val="21"/>
  </w:num>
  <w:num w:numId="6" w16cid:durableId="20253751">
    <w:abstractNumId w:val="2"/>
  </w:num>
  <w:num w:numId="7" w16cid:durableId="249582259">
    <w:abstractNumId w:val="17"/>
  </w:num>
  <w:num w:numId="8" w16cid:durableId="1620991312">
    <w:abstractNumId w:val="28"/>
  </w:num>
  <w:num w:numId="9" w16cid:durableId="1870410467">
    <w:abstractNumId w:val="8"/>
  </w:num>
  <w:num w:numId="10" w16cid:durableId="2010475417">
    <w:abstractNumId w:val="16"/>
  </w:num>
  <w:num w:numId="11" w16cid:durableId="507601665">
    <w:abstractNumId w:val="1"/>
  </w:num>
  <w:num w:numId="12" w16cid:durableId="1850480302">
    <w:abstractNumId w:val="30"/>
  </w:num>
  <w:num w:numId="13" w16cid:durableId="1169758600">
    <w:abstractNumId w:val="18"/>
  </w:num>
  <w:num w:numId="14" w16cid:durableId="1208179813">
    <w:abstractNumId w:val="5"/>
  </w:num>
  <w:num w:numId="15" w16cid:durableId="1057241380">
    <w:abstractNumId w:val="19"/>
  </w:num>
  <w:num w:numId="16" w16cid:durableId="1970934296">
    <w:abstractNumId w:val="3"/>
  </w:num>
  <w:num w:numId="17" w16cid:durableId="1664623815">
    <w:abstractNumId w:val="9"/>
  </w:num>
  <w:num w:numId="18" w16cid:durableId="1734963374">
    <w:abstractNumId w:val="13"/>
  </w:num>
  <w:num w:numId="19" w16cid:durableId="354306885">
    <w:abstractNumId w:val="4"/>
  </w:num>
  <w:num w:numId="20" w16cid:durableId="1712415224">
    <w:abstractNumId w:val="14"/>
  </w:num>
  <w:num w:numId="21" w16cid:durableId="1098865537">
    <w:abstractNumId w:val="6"/>
  </w:num>
  <w:num w:numId="22" w16cid:durableId="829174357">
    <w:abstractNumId w:val="23"/>
  </w:num>
  <w:num w:numId="23" w16cid:durableId="1032999180">
    <w:abstractNumId w:val="11"/>
  </w:num>
  <w:num w:numId="24" w16cid:durableId="12193167">
    <w:abstractNumId w:val="12"/>
  </w:num>
  <w:num w:numId="25" w16cid:durableId="1409039459">
    <w:abstractNumId w:val="20"/>
  </w:num>
  <w:num w:numId="26" w16cid:durableId="1400324524">
    <w:abstractNumId w:val="22"/>
  </w:num>
  <w:num w:numId="27" w16cid:durableId="1112439524">
    <w:abstractNumId w:val="25"/>
  </w:num>
  <w:num w:numId="28" w16cid:durableId="1470130976">
    <w:abstractNumId w:val="24"/>
  </w:num>
  <w:num w:numId="29" w16cid:durableId="167402214">
    <w:abstractNumId w:val="15"/>
  </w:num>
  <w:num w:numId="30" w16cid:durableId="1596356371">
    <w:abstractNumId w:val="10"/>
  </w:num>
  <w:num w:numId="31" w16cid:durableId="90841825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1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6D27"/>
    <w:rsid w:val="00000E3B"/>
    <w:rsid w:val="00001AA3"/>
    <w:rsid w:val="00002F35"/>
    <w:rsid w:val="00003092"/>
    <w:rsid w:val="0000545E"/>
    <w:rsid w:val="000075B5"/>
    <w:rsid w:val="000076A0"/>
    <w:rsid w:val="000103EF"/>
    <w:rsid w:val="00014F49"/>
    <w:rsid w:val="0001538B"/>
    <w:rsid w:val="00016EAD"/>
    <w:rsid w:val="00016F6D"/>
    <w:rsid w:val="00017E49"/>
    <w:rsid w:val="00021058"/>
    <w:rsid w:val="00022E41"/>
    <w:rsid w:val="00024527"/>
    <w:rsid w:val="00025BDA"/>
    <w:rsid w:val="00031B4B"/>
    <w:rsid w:val="00031FCD"/>
    <w:rsid w:val="0003357B"/>
    <w:rsid w:val="00034D5D"/>
    <w:rsid w:val="00034DAE"/>
    <w:rsid w:val="00037AD8"/>
    <w:rsid w:val="000407B0"/>
    <w:rsid w:val="000412F8"/>
    <w:rsid w:val="00043361"/>
    <w:rsid w:val="000439A7"/>
    <w:rsid w:val="00043BA1"/>
    <w:rsid w:val="00044461"/>
    <w:rsid w:val="00045ED3"/>
    <w:rsid w:val="000473D1"/>
    <w:rsid w:val="0004742A"/>
    <w:rsid w:val="00047D2F"/>
    <w:rsid w:val="0005096A"/>
    <w:rsid w:val="00052A6C"/>
    <w:rsid w:val="00052C29"/>
    <w:rsid w:val="000534BC"/>
    <w:rsid w:val="00053C9F"/>
    <w:rsid w:val="00054D2E"/>
    <w:rsid w:val="000601B2"/>
    <w:rsid w:val="000602F3"/>
    <w:rsid w:val="000605FA"/>
    <w:rsid w:val="0006100B"/>
    <w:rsid w:val="000627E0"/>
    <w:rsid w:val="00062BD9"/>
    <w:rsid w:val="00063EFF"/>
    <w:rsid w:val="000673A9"/>
    <w:rsid w:val="00070191"/>
    <w:rsid w:val="000709DD"/>
    <w:rsid w:val="00071362"/>
    <w:rsid w:val="000764FB"/>
    <w:rsid w:val="0007712A"/>
    <w:rsid w:val="0008074F"/>
    <w:rsid w:val="00080FE2"/>
    <w:rsid w:val="00081ACB"/>
    <w:rsid w:val="0008205A"/>
    <w:rsid w:val="0008452A"/>
    <w:rsid w:val="000854ED"/>
    <w:rsid w:val="00087372"/>
    <w:rsid w:val="00087DAB"/>
    <w:rsid w:val="000916CF"/>
    <w:rsid w:val="00094247"/>
    <w:rsid w:val="000A1ADA"/>
    <w:rsid w:val="000A46C6"/>
    <w:rsid w:val="000A5647"/>
    <w:rsid w:val="000A57B3"/>
    <w:rsid w:val="000A6B60"/>
    <w:rsid w:val="000A7AAE"/>
    <w:rsid w:val="000B18BE"/>
    <w:rsid w:val="000B2FC2"/>
    <w:rsid w:val="000B3AFF"/>
    <w:rsid w:val="000B66AA"/>
    <w:rsid w:val="000B6E05"/>
    <w:rsid w:val="000B7FEC"/>
    <w:rsid w:val="000C05C5"/>
    <w:rsid w:val="000C1190"/>
    <w:rsid w:val="000C276A"/>
    <w:rsid w:val="000D0E87"/>
    <w:rsid w:val="000D16A2"/>
    <w:rsid w:val="000D1B3B"/>
    <w:rsid w:val="000D337D"/>
    <w:rsid w:val="000D53D2"/>
    <w:rsid w:val="000D5FE4"/>
    <w:rsid w:val="000D620E"/>
    <w:rsid w:val="000E1710"/>
    <w:rsid w:val="000E29FD"/>
    <w:rsid w:val="000E53BF"/>
    <w:rsid w:val="000E6304"/>
    <w:rsid w:val="000E710B"/>
    <w:rsid w:val="000F1252"/>
    <w:rsid w:val="000F5440"/>
    <w:rsid w:val="000F6059"/>
    <w:rsid w:val="001001E7"/>
    <w:rsid w:val="0010036E"/>
    <w:rsid w:val="00101F32"/>
    <w:rsid w:val="00102A25"/>
    <w:rsid w:val="00102CAE"/>
    <w:rsid w:val="00103753"/>
    <w:rsid w:val="00103DCF"/>
    <w:rsid w:val="001067BA"/>
    <w:rsid w:val="001108C4"/>
    <w:rsid w:val="00110EC7"/>
    <w:rsid w:val="001133ED"/>
    <w:rsid w:val="001148FA"/>
    <w:rsid w:val="00115A96"/>
    <w:rsid w:val="0011670E"/>
    <w:rsid w:val="00116B6E"/>
    <w:rsid w:val="00120330"/>
    <w:rsid w:val="001251AB"/>
    <w:rsid w:val="00127CBD"/>
    <w:rsid w:val="00130C56"/>
    <w:rsid w:val="00131097"/>
    <w:rsid w:val="0013215C"/>
    <w:rsid w:val="00132579"/>
    <w:rsid w:val="00132E01"/>
    <w:rsid w:val="00134965"/>
    <w:rsid w:val="00134B50"/>
    <w:rsid w:val="00136C29"/>
    <w:rsid w:val="00136CC9"/>
    <w:rsid w:val="001428A5"/>
    <w:rsid w:val="00143227"/>
    <w:rsid w:val="0014386A"/>
    <w:rsid w:val="00144834"/>
    <w:rsid w:val="00147AE0"/>
    <w:rsid w:val="00147B3A"/>
    <w:rsid w:val="0015191A"/>
    <w:rsid w:val="001523AC"/>
    <w:rsid w:val="001525F1"/>
    <w:rsid w:val="00152934"/>
    <w:rsid w:val="0015453C"/>
    <w:rsid w:val="00155621"/>
    <w:rsid w:val="001574E6"/>
    <w:rsid w:val="00167392"/>
    <w:rsid w:val="001723A6"/>
    <w:rsid w:val="00173392"/>
    <w:rsid w:val="00173460"/>
    <w:rsid w:val="001803B7"/>
    <w:rsid w:val="001830EC"/>
    <w:rsid w:val="001847C6"/>
    <w:rsid w:val="00185255"/>
    <w:rsid w:val="00187C99"/>
    <w:rsid w:val="001913B2"/>
    <w:rsid w:val="00191830"/>
    <w:rsid w:val="00192DBE"/>
    <w:rsid w:val="00193077"/>
    <w:rsid w:val="001936BD"/>
    <w:rsid w:val="00195453"/>
    <w:rsid w:val="00195675"/>
    <w:rsid w:val="0019766B"/>
    <w:rsid w:val="001A143A"/>
    <w:rsid w:val="001A3C84"/>
    <w:rsid w:val="001A5043"/>
    <w:rsid w:val="001A7987"/>
    <w:rsid w:val="001A7C4E"/>
    <w:rsid w:val="001B00C4"/>
    <w:rsid w:val="001B11AD"/>
    <w:rsid w:val="001B1F7C"/>
    <w:rsid w:val="001B2567"/>
    <w:rsid w:val="001B41D5"/>
    <w:rsid w:val="001C0F25"/>
    <w:rsid w:val="001C1F89"/>
    <w:rsid w:val="001C2EF4"/>
    <w:rsid w:val="001C56D9"/>
    <w:rsid w:val="001C7EE9"/>
    <w:rsid w:val="001D0403"/>
    <w:rsid w:val="001D258E"/>
    <w:rsid w:val="001D3393"/>
    <w:rsid w:val="001E04E1"/>
    <w:rsid w:val="001E20A0"/>
    <w:rsid w:val="001E21CC"/>
    <w:rsid w:val="001E2F84"/>
    <w:rsid w:val="001E352E"/>
    <w:rsid w:val="001E59C3"/>
    <w:rsid w:val="001E5C15"/>
    <w:rsid w:val="001E5EE3"/>
    <w:rsid w:val="001E7138"/>
    <w:rsid w:val="001F2DCC"/>
    <w:rsid w:val="001F4FE9"/>
    <w:rsid w:val="002006DE"/>
    <w:rsid w:val="00206551"/>
    <w:rsid w:val="00210462"/>
    <w:rsid w:val="0021085C"/>
    <w:rsid w:val="00211866"/>
    <w:rsid w:val="00212010"/>
    <w:rsid w:val="0021307D"/>
    <w:rsid w:val="002145BA"/>
    <w:rsid w:val="00214C98"/>
    <w:rsid w:val="00214DDF"/>
    <w:rsid w:val="0021500B"/>
    <w:rsid w:val="00217227"/>
    <w:rsid w:val="002219FB"/>
    <w:rsid w:val="00221C26"/>
    <w:rsid w:val="0022223E"/>
    <w:rsid w:val="002222E6"/>
    <w:rsid w:val="00222363"/>
    <w:rsid w:val="002242B9"/>
    <w:rsid w:val="00226BB1"/>
    <w:rsid w:val="002276C5"/>
    <w:rsid w:val="00230B73"/>
    <w:rsid w:val="00231F11"/>
    <w:rsid w:val="00232EFB"/>
    <w:rsid w:val="00233E8D"/>
    <w:rsid w:val="00234E36"/>
    <w:rsid w:val="002350FC"/>
    <w:rsid w:val="00236D29"/>
    <w:rsid w:val="00241E44"/>
    <w:rsid w:val="00242A40"/>
    <w:rsid w:val="00243FEB"/>
    <w:rsid w:val="00244207"/>
    <w:rsid w:val="00246207"/>
    <w:rsid w:val="00246AFA"/>
    <w:rsid w:val="00246B93"/>
    <w:rsid w:val="002503DD"/>
    <w:rsid w:val="002510F2"/>
    <w:rsid w:val="002517EA"/>
    <w:rsid w:val="0025238A"/>
    <w:rsid w:val="00254022"/>
    <w:rsid w:val="00256ADC"/>
    <w:rsid w:val="00257A8A"/>
    <w:rsid w:val="0026250C"/>
    <w:rsid w:val="00262AC8"/>
    <w:rsid w:val="00265481"/>
    <w:rsid w:val="00267A51"/>
    <w:rsid w:val="002727B5"/>
    <w:rsid w:val="0027446A"/>
    <w:rsid w:val="00277BFD"/>
    <w:rsid w:val="00281559"/>
    <w:rsid w:val="0028457B"/>
    <w:rsid w:val="0028651E"/>
    <w:rsid w:val="00296576"/>
    <w:rsid w:val="00296C79"/>
    <w:rsid w:val="00296E50"/>
    <w:rsid w:val="002A2831"/>
    <w:rsid w:val="002A2C11"/>
    <w:rsid w:val="002A4A6B"/>
    <w:rsid w:val="002A4D34"/>
    <w:rsid w:val="002A5AD4"/>
    <w:rsid w:val="002B4BAA"/>
    <w:rsid w:val="002B5A33"/>
    <w:rsid w:val="002C3791"/>
    <w:rsid w:val="002C42D3"/>
    <w:rsid w:val="002C4C09"/>
    <w:rsid w:val="002C4C5F"/>
    <w:rsid w:val="002C50A1"/>
    <w:rsid w:val="002C54DF"/>
    <w:rsid w:val="002C5DDC"/>
    <w:rsid w:val="002C5FED"/>
    <w:rsid w:val="002C7CA7"/>
    <w:rsid w:val="002D00D0"/>
    <w:rsid w:val="002D097A"/>
    <w:rsid w:val="002D0C80"/>
    <w:rsid w:val="002D2601"/>
    <w:rsid w:val="002D28F7"/>
    <w:rsid w:val="002D4A5F"/>
    <w:rsid w:val="002D51CE"/>
    <w:rsid w:val="002D7C1A"/>
    <w:rsid w:val="002E1385"/>
    <w:rsid w:val="002E1B39"/>
    <w:rsid w:val="002E5370"/>
    <w:rsid w:val="002E5D60"/>
    <w:rsid w:val="002E6CBE"/>
    <w:rsid w:val="002E741E"/>
    <w:rsid w:val="002F1C88"/>
    <w:rsid w:val="002F33E3"/>
    <w:rsid w:val="002F5FFC"/>
    <w:rsid w:val="002F6971"/>
    <w:rsid w:val="002F6EBE"/>
    <w:rsid w:val="003010C9"/>
    <w:rsid w:val="00303715"/>
    <w:rsid w:val="003038BD"/>
    <w:rsid w:val="003046C7"/>
    <w:rsid w:val="003061A6"/>
    <w:rsid w:val="0030761A"/>
    <w:rsid w:val="0031184C"/>
    <w:rsid w:val="00311BA7"/>
    <w:rsid w:val="00314198"/>
    <w:rsid w:val="00317A86"/>
    <w:rsid w:val="003211D3"/>
    <w:rsid w:val="0032180A"/>
    <w:rsid w:val="00323938"/>
    <w:rsid w:val="003240ED"/>
    <w:rsid w:val="003257D8"/>
    <w:rsid w:val="00326ACE"/>
    <w:rsid w:val="003319AC"/>
    <w:rsid w:val="00332123"/>
    <w:rsid w:val="003325F2"/>
    <w:rsid w:val="00333428"/>
    <w:rsid w:val="00335F60"/>
    <w:rsid w:val="00340348"/>
    <w:rsid w:val="0034369E"/>
    <w:rsid w:val="00345893"/>
    <w:rsid w:val="00346495"/>
    <w:rsid w:val="003466AC"/>
    <w:rsid w:val="003471F3"/>
    <w:rsid w:val="003501EB"/>
    <w:rsid w:val="003501FB"/>
    <w:rsid w:val="00352346"/>
    <w:rsid w:val="00353FD5"/>
    <w:rsid w:val="00356CF1"/>
    <w:rsid w:val="00357D84"/>
    <w:rsid w:val="00361636"/>
    <w:rsid w:val="00361E64"/>
    <w:rsid w:val="003655DD"/>
    <w:rsid w:val="0036563B"/>
    <w:rsid w:val="00370DC8"/>
    <w:rsid w:val="003715F8"/>
    <w:rsid w:val="003727E1"/>
    <w:rsid w:val="003729B4"/>
    <w:rsid w:val="00375334"/>
    <w:rsid w:val="00375459"/>
    <w:rsid w:val="00375CBF"/>
    <w:rsid w:val="003813C2"/>
    <w:rsid w:val="003825A0"/>
    <w:rsid w:val="00382F95"/>
    <w:rsid w:val="00387987"/>
    <w:rsid w:val="00387ACC"/>
    <w:rsid w:val="00391AA2"/>
    <w:rsid w:val="0039211B"/>
    <w:rsid w:val="003A15BB"/>
    <w:rsid w:val="003A46C4"/>
    <w:rsid w:val="003A585A"/>
    <w:rsid w:val="003A7FB4"/>
    <w:rsid w:val="003B2D4A"/>
    <w:rsid w:val="003B2F37"/>
    <w:rsid w:val="003B37E7"/>
    <w:rsid w:val="003B3B9A"/>
    <w:rsid w:val="003B619A"/>
    <w:rsid w:val="003B7626"/>
    <w:rsid w:val="003B7E6B"/>
    <w:rsid w:val="003C0300"/>
    <w:rsid w:val="003C435B"/>
    <w:rsid w:val="003D15D5"/>
    <w:rsid w:val="003D389B"/>
    <w:rsid w:val="003E21AE"/>
    <w:rsid w:val="003E4AA6"/>
    <w:rsid w:val="003E61EA"/>
    <w:rsid w:val="003E6E40"/>
    <w:rsid w:val="003F1536"/>
    <w:rsid w:val="003F1849"/>
    <w:rsid w:val="003F3574"/>
    <w:rsid w:val="003F3779"/>
    <w:rsid w:val="003F3E05"/>
    <w:rsid w:val="003F520B"/>
    <w:rsid w:val="003F53A8"/>
    <w:rsid w:val="004024E6"/>
    <w:rsid w:val="00403175"/>
    <w:rsid w:val="00403707"/>
    <w:rsid w:val="00406911"/>
    <w:rsid w:val="00407426"/>
    <w:rsid w:val="00410505"/>
    <w:rsid w:val="00412384"/>
    <w:rsid w:val="004127BB"/>
    <w:rsid w:val="00412B26"/>
    <w:rsid w:val="00415425"/>
    <w:rsid w:val="00420271"/>
    <w:rsid w:val="004203CE"/>
    <w:rsid w:val="004226DA"/>
    <w:rsid w:val="0042281A"/>
    <w:rsid w:val="00423405"/>
    <w:rsid w:val="00424DB4"/>
    <w:rsid w:val="0042668E"/>
    <w:rsid w:val="00430A6F"/>
    <w:rsid w:val="0043165E"/>
    <w:rsid w:val="00431A53"/>
    <w:rsid w:val="004323D6"/>
    <w:rsid w:val="00433BE3"/>
    <w:rsid w:val="00435308"/>
    <w:rsid w:val="004378DE"/>
    <w:rsid w:val="00442376"/>
    <w:rsid w:val="00442812"/>
    <w:rsid w:val="00442B35"/>
    <w:rsid w:val="00445687"/>
    <w:rsid w:val="00446618"/>
    <w:rsid w:val="0045177C"/>
    <w:rsid w:val="00451915"/>
    <w:rsid w:val="00453154"/>
    <w:rsid w:val="004537F1"/>
    <w:rsid w:val="0046695F"/>
    <w:rsid w:val="004716BC"/>
    <w:rsid w:val="004717E4"/>
    <w:rsid w:val="00471C9A"/>
    <w:rsid w:val="00481480"/>
    <w:rsid w:val="00481EDB"/>
    <w:rsid w:val="00482361"/>
    <w:rsid w:val="00482C89"/>
    <w:rsid w:val="00483E78"/>
    <w:rsid w:val="004841E0"/>
    <w:rsid w:val="00484987"/>
    <w:rsid w:val="0048588A"/>
    <w:rsid w:val="0048589A"/>
    <w:rsid w:val="00487062"/>
    <w:rsid w:val="00487676"/>
    <w:rsid w:val="00487ACE"/>
    <w:rsid w:val="004908BE"/>
    <w:rsid w:val="004910B8"/>
    <w:rsid w:val="00491203"/>
    <w:rsid w:val="004919DB"/>
    <w:rsid w:val="00493E3C"/>
    <w:rsid w:val="004955EB"/>
    <w:rsid w:val="004A042C"/>
    <w:rsid w:val="004A053B"/>
    <w:rsid w:val="004A1868"/>
    <w:rsid w:val="004A370E"/>
    <w:rsid w:val="004A651B"/>
    <w:rsid w:val="004A6FFB"/>
    <w:rsid w:val="004B04A8"/>
    <w:rsid w:val="004B32CD"/>
    <w:rsid w:val="004B4351"/>
    <w:rsid w:val="004B78C0"/>
    <w:rsid w:val="004C079D"/>
    <w:rsid w:val="004C17A1"/>
    <w:rsid w:val="004C3901"/>
    <w:rsid w:val="004C535B"/>
    <w:rsid w:val="004C55F6"/>
    <w:rsid w:val="004C6A98"/>
    <w:rsid w:val="004C6D27"/>
    <w:rsid w:val="004D1869"/>
    <w:rsid w:val="004D1943"/>
    <w:rsid w:val="004D2058"/>
    <w:rsid w:val="004D422F"/>
    <w:rsid w:val="004D4AE0"/>
    <w:rsid w:val="004D5A42"/>
    <w:rsid w:val="004D7FEE"/>
    <w:rsid w:val="004E1035"/>
    <w:rsid w:val="004E11D4"/>
    <w:rsid w:val="004E2A6F"/>
    <w:rsid w:val="004E65B7"/>
    <w:rsid w:val="004F2B60"/>
    <w:rsid w:val="004F3589"/>
    <w:rsid w:val="004F3DED"/>
    <w:rsid w:val="004F43E0"/>
    <w:rsid w:val="004F514B"/>
    <w:rsid w:val="004F5E48"/>
    <w:rsid w:val="004F62B0"/>
    <w:rsid w:val="004F6A79"/>
    <w:rsid w:val="004F7161"/>
    <w:rsid w:val="005028B6"/>
    <w:rsid w:val="00502D76"/>
    <w:rsid w:val="005066B7"/>
    <w:rsid w:val="00506D63"/>
    <w:rsid w:val="00506F43"/>
    <w:rsid w:val="00511219"/>
    <w:rsid w:val="0051279D"/>
    <w:rsid w:val="0051574D"/>
    <w:rsid w:val="00523021"/>
    <w:rsid w:val="00523DD2"/>
    <w:rsid w:val="0052568A"/>
    <w:rsid w:val="005275BE"/>
    <w:rsid w:val="00527666"/>
    <w:rsid w:val="00530267"/>
    <w:rsid w:val="005311A5"/>
    <w:rsid w:val="0053206D"/>
    <w:rsid w:val="00532B23"/>
    <w:rsid w:val="00534E8B"/>
    <w:rsid w:val="00536E27"/>
    <w:rsid w:val="00540A6F"/>
    <w:rsid w:val="00541F64"/>
    <w:rsid w:val="00542680"/>
    <w:rsid w:val="00544F06"/>
    <w:rsid w:val="00545C8E"/>
    <w:rsid w:val="00550106"/>
    <w:rsid w:val="005542D8"/>
    <w:rsid w:val="0055498C"/>
    <w:rsid w:val="0055499C"/>
    <w:rsid w:val="00557047"/>
    <w:rsid w:val="00564B08"/>
    <w:rsid w:val="0056577D"/>
    <w:rsid w:val="005660A4"/>
    <w:rsid w:val="005660C9"/>
    <w:rsid w:val="00566A07"/>
    <w:rsid w:val="005714AC"/>
    <w:rsid w:val="00574281"/>
    <w:rsid w:val="00575E27"/>
    <w:rsid w:val="00577ACD"/>
    <w:rsid w:val="00581036"/>
    <w:rsid w:val="0058161A"/>
    <w:rsid w:val="00582167"/>
    <w:rsid w:val="00583418"/>
    <w:rsid w:val="00583AEA"/>
    <w:rsid w:val="00584032"/>
    <w:rsid w:val="00584E18"/>
    <w:rsid w:val="00585C8A"/>
    <w:rsid w:val="005925C3"/>
    <w:rsid w:val="005940D8"/>
    <w:rsid w:val="005949FF"/>
    <w:rsid w:val="00594CD9"/>
    <w:rsid w:val="00594FD4"/>
    <w:rsid w:val="00595777"/>
    <w:rsid w:val="0059577A"/>
    <w:rsid w:val="00595B63"/>
    <w:rsid w:val="005A0B2C"/>
    <w:rsid w:val="005A20B0"/>
    <w:rsid w:val="005A30E1"/>
    <w:rsid w:val="005A5771"/>
    <w:rsid w:val="005A7E7E"/>
    <w:rsid w:val="005B06AB"/>
    <w:rsid w:val="005B191C"/>
    <w:rsid w:val="005B28EA"/>
    <w:rsid w:val="005C0588"/>
    <w:rsid w:val="005C34DF"/>
    <w:rsid w:val="005C4E69"/>
    <w:rsid w:val="005C5277"/>
    <w:rsid w:val="005C7E39"/>
    <w:rsid w:val="005D0E4E"/>
    <w:rsid w:val="005D1605"/>
    <w:rsid w:val="005D2663"/>
    <w:rsid w:val="005D2748"/>
    <w:rsid w:val="005D3F79"/>
    <w:rsid w:val="005D41EF"/>
    <w:rsid w:val="005D5770"/>
    <w:rsid w:val="005D755D"/>
    <w:rsid w:val="005E04AF"/>
    <w:rsid w:val="005E2A6D"/>
    <w:rsid w:val="005E75B0"/>
    <w:rsid w:val="005E75D0"/>
    <w:rsid w:val="005E789F"/>
    <w:rsid w:val="005E7FE7"/>
    <w:rsid w:val="005F635E"/>
    <w:rsid w:val="005F6961"/>
    <w:rsid w:val="005F6E88"/>
    <w:rsid w:val="005F6F60"/>
    <w:rsid w:val="0060347C"/>
    <w:rsid w:val="00603B73"/>
    <w:rsid w:val="0060481C"/>
    <w:rsid w:val="00605C27"/>
    <w:rsid w:val="00605DEA"/>
    <w:rsid w:val="00610440"/>
    <w:rsid w:val="0061115E"/>
    <w:rsid w:val="0061226E"/>
    <w:rsid w:val="00612B82"/>
    <w:rsid w:val="006136C0"/>
    <w:rsid w:val="006203D1"/>
    <w:rsid w:val="006212C2"/>
    <w:rsid w:val="0062221B"/>
    <w:rsid w:val="006257C9"/>
    <w:rsid w:val="006266FC"/>
    <w:rsid w:val="00626FF5"/>
    <w:rsid w:val="006317E5"/>
    <w:rsid w:val="006329BB"/>
    <w:rsid w:val="006353D9"/>
    <w:rsid w:val="00640E97"/>
    <w:rsid w:val="00644519"/>
    <w:rsid w:val="00644EEB"/>
    <w:rsid w:val="00645DF2"/>
    <w:rsid w:val="006467A4"/>
    <w:rsid w:val="006513D7"/>
    <w:rsid w:val="00652460"/>
    <w:rsid w:val="00653321"/>
    <w:rsid w:val="006539D7"/>
    <w:rsid w:val="00653BC1"/>
    <w:rsid w:val="0065541A"/>
    <w:rsid w:val="00660C76"/>
    <w:rsid w:val="00661C51"/>
    <w:rsid w:val="00661EFF"/>
    <w:rsid w:val="00663319"/>
    <w:rsid w:val="00664413"/>
    <w:rsid w:val="0066520C"/>
    <w:rsid w:val="00666E4F"/>
    <w:rsid w:val="00667494"/>
    <w:rsid w:val="00671851"/>
    <w:rsid w:val="0067365E"/>
    <w:rsid w:val="006737EC"/>
    <w:rsid w:val="00675F91"/>
    <w:rsid w:val="006803F8"/>
    <w:rsid w:val="0068081D"/>
    <w:rsid w:val="00681BDA"/>
    <w:rsid w:val="006827C5"/>
    <w:rsid w:val="00692CF4"/>
    <w:rsid w:val="006A190B"/>
    <w:rsid w:val="006A1FCE"/>
    <w:rsid w:val="006A2B4F"/>
    <w:rsid w:val="006A2CF5"/>
    <w:rsid w:val="006A2D16"/>
    <w:rsid w:val="006A3BD6"/>
    <w:rsid w:val="006A4C19"/>
    <w:rsid w:val="006A6D21"/>
    <w:rsid w:val="006A7584"/>
    <w:rsid w:val="006A79D5"/>
    <w:rsid w:val="006A7AA8"/>
    <w:rsid w:val="006B01E9"/>
    <w:rsid w:val="006B15D6"/>
    <w:rsid w:val="006B1EB3"/>
    <w:rsid w:val="006B2E34"/>
    <w:rsid w:val="006B4B5C"/>
    <w:rsid w:val="006B4BA2"/>
    <w:rsid w:val="006B5565"/>
    <w:rsid w:val="006C138A"/>
    <w:rsid w:val="006C4B6E"/>
    <w:rsid w:val="006C68DC"/>
    <w:rsid w:val="006C7281"/>
    <w:rsid w:val="006C7E77"/>
    <w:rsid w:val="006D5394"/>
    <w:rsid w:val="006D5A14"/>
    <w:rsid w:val="006D5DE1"/>
    <w:rsid w:val="006D6546"/>
    <w:rsid w:val="006D661E"/>
    <w:rsid w:val="006D71E4"/>
    <w:rsid w:val="006D7BDF"/>
    <w:rsid w:val="006D7C76"/>
    <w:rsid w:val="006E20F4"/>
    <w:rsid w:val="006E25F0"/>
    <w:rsid w:val="006E36F6"/>
    <w:rsid w:val="006E3848"/>
    <w:rsid w:val="006E4DEE"/>
    <w:rsid w:val="006E5839"/>
    <w:rsid w:val="006E5B52"/>
    <w:rsid w:val="006E603B"/>
    <w:rsid w:val="006E6F5A"/>
    <w:rsid w:val="006E72BA"/>
    <w:rsid w:val="006E7EE4"/>
    <w:rsid w:val="006F41C9"/>
    <w:rsid w:val="006F5716"/>
    <w:rsid w:val="0070111F"/>
    <w:rsid w:val="00702F56"/>
    <w:rsid w:val="00703532"/>
    <w:rsid w:val="00703D01"/>
    <w:rsid w:val="0070551F"/>
    <w:rsid w:val="007057E2"/>
    <w:rsid w:val="0070655C"/>
    <w:rsid w:val="00706B50"/>
    <w:rsid w:val="00707E63"/>
    <w:rsid w:val="00710E6B"/>
    <w:rsid w:val="00710F00"/>
    <w:rsid w:val="0071221D"/>
    <w:rsid w:val="00713836"/>
    <w:rsid w:val="00722123"/>
    <w:rsid w:val="0072299C"/>
    <w:rsid w:val="007235A1"/>
    <w:rsid w:val="00725A5B"/>
    <w:rsid w:val="00725EEB"/>
    <w:rsid w:val="0072635F"/>
    <w:rsid w:val="00731F57"/>
    <w:rsid w:val="00734D2C"/>
    <w:rsid w:val="00735AE0"/>
    <w:rsid w:val="00736AD8"/>
    <w:rsid w:val="00740AED"/>
    <w:rsid w:val="00740BBC"/>
    <w:rsid w:val="00741234"/>
    <w:rsid w:val="00742D89"/>
    <w:rsid w:val="00745393"/>
    <w:rsid w:val="00745CB9"/>
    <w:rsid w:val="007462C3"/>
    <w:rsid w:val="007500E3"/>
    <w:rsid w:val="007535C3"/>
    <w:rsid w:val="00755748"/>
    <w:rsid w:val="007563FE"/>
    <w:rsid w:val="00757F59"/>
    <w:rsid w:val="0076000C"/>
    <w:rsid w:val="007604FB"/>
    <w:rsid w:val="007614F2"/>
    <w:rsid w:val="00761501"/>
    <w:rsid w:val="007618F8"/>
    <w:rsid w:val="007630B1"/>
    <w:rsid w:val="00764D75"/>
    <w:rsid w:val="00775BDB"/>
    <w:rsid w:val="0077601F"/>
    <w:rsid w:val="00776670"/>
    <w:rsid w:val="00776D12"/>
    <w:rsid w:val="007779D3"/>
    <w:rsid w:val="00780343"/>
    <w:rsid w:val="007816F5"/>
    <w:rsid w:val="0078294C"/>
    <w:rsid w:val="00785961"/>
    <w:rsid w:val="00790B3A"/>
    <w:rsid w:val="00792184"/>
    <w:rsid w:val="0079496E"/>
    <w:rsid w:val="00794D9B"/>
    <w:rsid w:val="007953DF"/>
    <w:rsid w:val="00797163"/>
    <w:rsid w:val="007A14A2"/>
    <w:rsid w:val="007A3C94"/>
    <w:rsid w:val="007A665C"/>
    <w:rsid w:val="007A6A5C"/>
    <w:rsid w:val="007B03A1"/>
    <w:rsid w:val="007B14CC"/>
    <w:rsid w:val="007B1AE3"/>
    <w:rsid w:val="007B1F3A"/>
    <w:rsid w:val="007B37B9"/>
    <w:rsid w:val="007B41D8"/>
    <w:rsid w:val="007B52B0"/>
    <w:rsid w:val="007B52C7"/>
    <w:rsid w:val="007C04B3"/>
    <w:rsid w:val="007C35D0"/>
    <w:rsid w:val="007C4108"/>
    <w:rsid w:val="007C7E02"/>
    <w:rsid w:val="007D0C87"/>
    <w:rsid w:val="007D15CE"/>
    <w:rsid w:val="007D16F0"/>
    <w:rsid w:val="007D1DE9"/>
    <w:rsid w:val="007D61A0"/>
    <w:rsid w:val="007D691A"/>
    <w:rsid w:val="007D6FFC"/>
    <w:rsid w:val="007D7797"/>
    <w:rsid w:val="007E08B6"/>
    <w:rsid w:val="007E09E4"/>
    <w:rsid w:val="007E16F4"/>
    <w:rsid w:val="007E1C5A"/>
    <w:rsid w:val="007E1C94"/>
    <w:rsid w:val="007E650C"/>
    <w:rsid w:val="007E76E7"/>
    <w:rsid w:val="007F016B"/>
    <w:rsid w:val="007F03CE"/>
    <w:rsid w:val="007F4625"/>
    <w:rsid w:val="007F50CB"/>
    <w:rsid w:val="007F5957"/>
    <w:rsid w:val="007F6CA6"/>
    <w:rsid w:val="008015EC"/>
    <w:rsid w:val="008017AF"/>
    <w:rsid w:val="008023D8"/>
    <w:rsid w:val="00805262"/>
    <w:rsid w:val="00805F19"/>
    <w:rsid w:val="008070F5"/>
    <w:rsid w:val="008115B6"/>
    <w:rsid w:val="0081290F"/>
    <w:rsid w:val="00814B2E"/>
    <w:rsid w:val="00815741"/>
    <w:rsid w:val="00817402"/>
    <w:rsid w:val="00821227"/>
    <w:rsid w:val="00823E58"/>
    <w:rsid w:val="00826122"/>
    <w:rsid w:val="00827169"/>
    <w:rsid w:val="008275B9"/>
    <w:rsid w:val="00831A78"/>
    <w:rsid w:val="00832680"/>
    <w:rsid w:val="008326C2"/>
    <w:rsid w:val="00835059"/>
    <w:rsid w:val="00835548"/>
    <w:rsid w:val="00835D17"/>
    <w:rsid w:val="00840C14"/>
    <w:rsid w:val="00840C8F"/>
    <w:rsid w:val="00841800"/>
    <w:rsid w:val="00844A84"/>
    <w:rsid w:val="00845563"/>
    <w:rsid w:val="00845F6A"/>
    <w:rsid w:val="0084611B"/>
    <w:rsid w:val="008505FD"/>
    <w:rsid w:val="00850B25"/>
    <w:rsid w:val="00851289"/>
    <w:rsid w:val="00853617"/>
    <w:rsid w:val="008570AD"/>
    <w:rsid w:val="008648E8"/>
    <w:rsid w:val="00865B14"/>
    <w:rsid w:val="008723C3"/>
    <w:rsid w:val="00872538"/>
    <w:rsid w:val="0088179C"/>
    <w:rsid w:val="00881D92"/>
    <w:rsid w:val="008825C4"/>
    <w:rsid w:val="00885C2C"/>
    <w:rsid w:val="0088617B"/>
    <w:rsid w:val="00886BC4"/>
    <w:rsid w:val="00890A12"/>
    <w:rsid w:val="008967AD"/>
    <w:rsid w:val="008A03A8"/>
    <w:rsid w:val="008A1191"/>
    <w:rsid w:val="008A4555"/>
    <w:rsid w:val="008A4745"/>
    <w:rsid w:val="008A71FF"/>
    <w:rsid w:val="008B0FD3"/>
    <w:rsid w:val="008B1347"/>
    <w:rsid w:val="008B3C31"/>
    <w:rsid w:val="008B4362"/>
    <w:rsid w:val="008B54F8"/>
    <w:rsid w:val="008B6347"/>
    <w:rsid w:val="008B7572"/>
    <w:rsid w:val="008C0233"/>
    <w:rsid w:val="008C03D4"/>
    <w:rsid w:val="008C0B6F"/>
    <w:rsid w:val="008C3868"/>
    <w:rsid w:val="008C4894"/>
    <w:rsid w:val="008C5388"/>
    <w:rsid w:val="008C59D4"/>
    <w:rsid w:val="008D0A5B"/>
    <w:rsid w:val="008D0FD5"/>
    <w:rsid w:val="008D3E35"/>
    <w:rsid w:val="008D55AA"/>
    <w:rsid w:val="008D7475"/>
    <w:rsid w:val="008D76A0"/>
    <w:rsid w:val="008D7B36"/>
    <w:rsid w:val="008E0E6A"/>
    <w:rsid w:val="008E1E26"/>
    <w:rsid w:val="008E2914"/>
    <w:rsid w:val="008E3BA7"/>
    <w:rsid w:val="008E5958"/>
    <w:rsid w:val="008F09C4"/>
    <w:rsid w:val="008F1D29"/>
    <w:rsid w:val="008F3AD1"/>
    <w:rsid w:val="008F50B2"/>
    <w:rsid w:val="008F70A7"/>
    <w:rsid w:val="008F7D0F"/>
    <w:rsid w:val="009011CE"/>
    <w:rsid w:val="00902BF1"/>
    <w:rsid w:val="009038C5"/>
    <w:rsid w:val="00905A14"/>
    <w:rsid w:val="00906895"/>
    <w:rsid w:val="009105E5"/>
    <w:rsid w:val="00911FFB"/>
    <w:rsid w:val="00912CD2"/>
    <w:rsid w:val="0091359C"/>
    <w:rsid w:val="00914350"/>
    <w:rsid w:val="009157F9"/>
    <w:rsid w:val="0092005A"/>
    <w:rsid w:val="00923E4B"/>
    <w:rsid w:val="0092485D"/>
    <w:rsid w:val="0092703D"/>
    <w:rsid w:val="00927662"/>
    <w:rsid w:val="009301C3"/>
    <w:rsid w:val="00930A7E"/>
    <w:rsid w:val="00930F16"/>
    <w:rsid w:val="00931C09"/>
    <w:rsid w:val="00932AA7"/>
    <w:rsid w:val="00933544"/>
    <w:rsid w:val="009348DD"/>
    <w:rsid w:val="00934B43"/>
    <w:rsid w:val="009431CB"/>
    <w:rsid w:val="00943F63"/>
    <w:rsid w:val="00944021"/>
    <w:rsid w:val="0094507A"/>
    <w:rsid w:val="009468B9"/>
    <w:rsid w:val="00947940"/>
    <w:rsid w:val="009509D7"/>
    <w:rsid w:val="00952919"/>
    <w:rsid w:val="009545CD"/>
    <w:rsid w:val="00960729"/>
    <w:rsid w:val="00964F53"/>
    <w:rsid w:val="00965FEF"/>
    <w:rsid w:val="00970653"/>
    <w:rsid w:val="0097414A"/>
    <w:rsid w:val="009761AF"/>
    <w:rsid w:val="009762C0"/>
    <w:rsid w:val="00984DFC"/>
    <w:rsid w:val="00986A53"/>
    <w:rsid w:val="00993860"/>
    <w:rsid w:val="0099398E"/>
    <w:rsid w:val="009939A5"/>
    <w:rsid w:val="00993E7D"/>
    <w:rsid w:val="009950ED"/>
    <w:rsid w:val="009959A5"/>
    <w:rsid w:val="009A214E"/>
    <w:rsid w:val="009A36A3"/>
    <w:rsid w:val="009A3766"/>
    <w:rsid w:val="009A3AEB"/>
    <w:rsid w:val="009A45C4"/>
    <w:rsid w:val="009A6EA6"/>
    <w:rsid w:val="009B01D5"/>
    <w:rsid w:val="009B42F0"/>
    <w:rsid w:val="009B434D"/>
    <w:rsid w:val="009B4E53"/>
    <w:rsid w:val="009B659F"/>
    <w:rsid w:val="009C10B0"/>
    <w:rsid w:val="009C3273"/>
    <w:rsid w:val="009C3FB4"/>
    <w:rsid w:val="009C50DC"/>
    <w:rsid w:val="009C648B"/>
    <w:rsid w:val="009C6FAB"/>
    <w:rsid w:val="009D31C8"/>
    <w:rsid w:val="009D3FC2"/>
    <w:rsid w:val="009D5358"/>
    <w:rsid w:val="009D5A37"/>
    <w:rsid w:val="009D734A"/>
    <w:rsid w:val="009E3652"/>
    <w:rsid w:val="009E4B4C"/>
    <w:rsid w:val="009E6940"/>
    <w:rsid w:val="009E6F2C"/>
    <w:rsid w:val="009F19C3"/>
    <w:rsid w:val="009F244F"/>
    <w:rsid w:val="009F6F84"/>
    <w:rsid w:val="00A01BEB"/>
    <w:rsid w:val="00A01C88"/>
    <w:rsid w:val="00A053E7"/>
    <w:rsid w:val="00A0554B"/>
    <w:rsid w:val="00A0743B"/>
    <w:rsid w:val="00A102E3"/>
    <w:rsid w:val="00A10B78"/>
    <w:rsid w:val="00A12E09"/>
    <w:rsid w:val="00A15826"/>
    <w:rsid w:val="00A22C6E"/>
    <w:rsid w:val="00A23FFA"/>
    <w:rsid w:val="00A2748C"/>
    <w:rsid w:val="00A36C24"/>
    <w:rsid w:val="00A36CB1"/>
    <w:rsid w:val="00A41ED7"/>
    <w:rsid w:val="00A44F8F"/>
    <w:rsid w:val="00A45338"/>
    <w:rsid w:val="00A45B8F"/>
    <w:rsid w:val="00A51627"/>
    <w:rsid w:val="00A516B4"/>
    <w:rsid w:val="00A522B4"/>
    <w:rsid w:val="00A541F2"/>
    <w:rsid w:val="00A54493"/>
    <w:rsid w:val="00A54BA9"/>
    <w:rsid w:val="00A54C73"/>
    <w:rsid w:val="00A55AA1"/>
    <w:rsid w:val="00A56898"/>
    <w:rsid w:val="00A5745E"/>
    <w:rsid w:val="00A577AA"/>
    <w:rsid w:val="00A6047A"/>
    <w:rsid w:val="00A60FC9"/>
    <w:rsid w:val="00A63EF3"/>
    <w:rsid w:val="00A64D75"/>
    <w:rsid w:val="00A66429"/>
    <w:rsid w:val="00A67E36"/>
    <w:rsid w:val="00A67EC5"/>
    <w:rsid w:val="00A73E8A"/>
    <w:rsid w:val="00A7448F"/>
    <w:rsid w:val="00A75346"/>
    <w:rsid w:val="00A75631"/>
    <w:rsid w:val="00A75A03"/>
    <w:rsid w:val="00A75DDE"/>
    <w:rsid w:val="00A75FFA"/>
    <w:rsid w:val="00A841AF"/>
    <w:rsid w:val="00A84BC8"/>
    <w:rsid w:val="00A8514D"/>
    <w:rsid w:val="00A856B8"/>
    <w:rsid w:val="00A90311"/>
    <w:rsid w:val="00A90F03"/>
    <w:rsid w:val="00A90F3A"/>
    <w:rsid w:val="00A931DA"/>
    <w:rsid w:val="00A93510"/>
    <w:rsid w:val="00A93F9D"/>
    <w:rsid w:val="00A95269"/>
    <w:rsid w:val="00A96A4F"/>
    <w:rsid w:val="00AA6286"/>
    <w:rsid w:val="00AB0841"/>
    <w:rsid w:val="00AB10BA"/>
    <w:rsid w:val="00AB16DC"/>
    <w:rsid w:val="00AB1AD4"/>
    <w:rsid w:val="00AB4FC7"/>
    <w:rsid w:val="00AB58F9"/>
    <w:rsid w:val="00AB7704"/>
    <w:rsid w:val="00AC111E"/>
    <w:rsid w:val="00AC188A"/>
    <w:rsid w:val="00AC2354"/>
    <w:rsid w:val="00AC2C7C"/>
    <w:rsid w:val="00AC35C7"/>
    <w:rsid w:val="00AC4D56"/>
    <w:rsid w:val="00AC5742"/>
    <w:rsid w:val="00AC5940"/>
    <w:rsid w:val="00AC63B0"/>
    <w:rsid w:val="00AD05BE"/>
    <w:rsid w:val="00AD0EC2"/>
    <w:rsid w:val="00AD28DA"/>
    <w:rsid w:val="00AD3285"/>
    <w:rsid w:val="00AD4323"/>
    <w:rsid w:val="00AD4447"/>
    <w:rsid w:val="00AD55CF"/>
    <w:rsid w:val="00AD5F1F"/>
    <w:rsid w:val="00AD6132"/>
    <w:rsid w:val="00AD68E0"/>
    <w:rsid w:val="00AE045C"/>
    <w:rsid w:val="00AE098C"/>
    <w:rsid w:val="00AE0B2B"/>
    <w:rsid w:val="00AE0CBA"/>
    <w:rsid w:val="00AE2012"/>
    <w:rsid w:val="00AE2190"/>
    <w:rsid w:val="00AE2C12"/>
    <w:rsid w:val="00AE3E29"/>
    <w:rsid w:val="00AE42A0"/>
    <w:rsid w:val="00AE787E"/>
    <w:rsid w:val="00AF17A3"/>
    <w:rsid w:val="00AF2C98"/>
    <w:rsid w:val="00AF3E00"/>
    <w:rsid w:val="00AF4AD7"/>
    <w:rsid w:val="00AF4BE9"/>
    <w:rsid w:val="00AF56C1"/>
    <w:rsid w:val="00B01158"/>
    <w:rsid w:val="00B01C31"/>
    <w:rsid w:val="00B022E0"/>
    <w:rsid w:val="00B02AAF"/>
    <w:rsid w:val="00B02E72"/>
    <w:rsid w:val="00B042C3"/>
    <w:rsid w:val="00B04868"/>
    <w:rsid w:val="00B06554"/>
    <w:rsid w:val="00B06920"/>
    <w:rsid w:val="00B07D88"/>
    <w:rsid w:val="00B15211"/>
    <w:rsid w:val="00B16790"/>
    <w:rsid w:val="00B2171C"/>
    <w:rsid w:val="00B224AB"/>
    <w:rsid w:val="00B22B90"/>
    <w:rsid w:val="00B24075"/>
    <w:rsid w:val="00B24488"/>
    <w:rsid w:val="00B25F33"/>
    <w:rsid w:val="00B26882"/>
    <w:rsid w:val="00B2712B"/>
    <w:rsid w:val="00B27BBC"/>
    <w:rsid w:val="00B349E0"/>
    <w:rsid w:val="00B35A34"/>
    <w:rsid w:val="00B375A3"/>
    <w:rsid w:val="00B37B82"/>
    <w:rsid w:val="00B37CD7"/>
    <w:rsid w:val="00B40C99"/>
    <w:rsid w:val="00B40CCC"/>
    <w:rsid w:val="00B41F29"/>
    <w:rsid w:val="00B42530"/>
    <w:rsid w:val="00B42975"/>
    <w:rsid w:val="00B44079"/>
    <w:rsid w:val="00B446D7"/>
    <w:rsid w:val="00B44716"/>
    <w:rsid w:val="00B460C4"/>
    <w:rsid w:val="00B4696E"/>
    <w:rsid w:val="00B51054"/>
    <w:rsid w:val="00B51838"/>
    <w:rsid w:val="00B52774"/>
    <w:rsid w:val="00B61EBD"/>
    <w:rsid w:val="00B643BC"/>
    <w:rsid w:val="00B643DA"/>
    <w:rsid w:val="00B6450E"/>
    <w:rsid w:val="00B64732"/>
    <w:rsid w:val="00B65888"/>
    <w:rsid w:val="00B65CFA"/>
    <w:rsid w:val="00B66BEC"/>
    <w:rsid w:val="00B67754"/>
    <w:rsid w:val="00B70C5A"/>
    <w:rsid w:val="00B70D84"/>
    <w:rsid w:val="00B70F28"/>
    <w:rsid w:val="00B72DD7"/>
    <w:rsid w:val="00B73BBA"/>
    <w:rsid w:val="00B74504"/>
    <w:rsid w:val="00B746A5"/>
    <w:rsid w:val="00B7512B"/>
    <w:rsid w:val="00B77301"/>
    <w:rsid w:val="00B80E3C"/>
    <w:rsid w:val="00B812C9"/>
    <w:rsid w:val="00B87056"/>
    <w:rsid w:val="00B879F2"/>
    <w:rsid w:val="00B87D8C"/>
    <w:rsid w:val="00B90178"/>
    <w:rsid w:val="00B90837"/>
    <w:rsid w:val="00B90E88"/>
    <w:rsid w:val="00B9206D"/>
    <w:rsid w:val="00B9499F"/>
    <w:rsid w:val="00BA016E"/>
    <w:rsid w:val="00BA05D7"/>
    <w:rsid w:val="00BA0A79"/>
    <w:rsid w:val="00BA0FDD"/>
    <w:rsid w:val="00BA4194"/>
    <w:rsid w:val="00BA4E06"/>
    <w:rsid w:val="00BA6CCA"/>
    <w:rsid w:val="00BB08F9"/>
    <w:rsid w:val="00BB09AD"/>
    <w:rsid w:val="00BB19C1"/>
    <w:rsid w:val="00BB2D4F"/>
    <w:rsid w:val="00BB35E8"/>
    <w:rsid w:val="00BB62C6"/>
    <w:rsid w:val="00BC0E21"/>
    <w:rsid w:val="00BC0E33"/>
    <w:rsid w:val="00BC2595"/>
    <w:rsid w:val="00BC3119"/>
    <w:rsid w:val="00BC4445"/>
    <w:rsid w:val="00BC48BF"/>
    <w:rsid w:val="00BC553B"/>
    <w:rsid w:val="00BC6A0F"/>
    <w:rsid w:val="00BC7A6F"/>
    <w:rsid w:val="00BD045F"/>
    <w:rsid w:val="00BD2B17"/>
    <w:rsid w:val="00BD3112"/>
    <w:rsid w:val="00BD5542"/>
    <w:rsid w:val="00BD7C28"/>
    <w:rsid w:val="00BD7E6B"/>
    <w:rsid w:val="00BE0166"/>
    <w:rsid w:val="00BE04EA"/>
    <w:rsid w:val="00BE1124"/>
    <w:rsid w:val="00BE55F6"/>
    <w:rsid w:val="00BE58B1"/>
    <w:rsid w:val="00BE66E3"/>
    <w:rsid w:val="00BE6827"/>
    <w:rsid w:val="00BF0D87"/>
    <w:rsid w:val="00BF1AD6"/>
    <w:rsid w:val="00BF37F4"/>
    <w:rsid w:val="00BF3DA4"/>
    <w:rsid w:val="00BF405E"/>
    <w:rsid w:val="00BF479D"/>
    <w:rsid w:val="00BF53D4"/>
    <w:rsid w:val="00BF6682"/>
    <w:rsid w:val="00BF7D09"/>
    <w:rsid w:val="00C00483"/>
    <w:rsid w:val="00C00540"/>
    <w:rsid w:val="00C00B77"/>
    <w:rsid w:val="00C02412"/>
    <w:rsid w:val="00C03327"/>
    <w:rsid w:val="00C03875"/>
    <w:rsid w:val="00C04E64"/>
    <w:rsid w:val="00C0584E"/>
    <w:rsid w:val="00C062CE"/>
    <w:rsid w:val="00C07766"/>
    <w:rsid w:val="00C10C8C"/>
    <w:rsid w:val="00C13FA5"/>
    <w:rsid w:val="00C163D8"/>
    <w:rsid w:val="00C23096"/>
    <w:rsid w:val="00C233C7"/>
    <w:rsid w:val="00C255C7"/>
    <w:rsid w:val="00C26912"/>
    <w:rsid w:val="00C31A47"/>
    <w:rsid w:val="00C33040"/>
    <w:rsid w:val="00C33F40"/>
    <w:rsid w:val="00C34A5B"/>
    <w:rsid w:val="00C362B2"/>
    <w:rsid w:val="00C403A2"/>
    <w:rsid w:val="00C40A2A"/>
    <w:rsid w:val="00C41144"/>
    <w:rsid w:val="00C426C7"/>
    <w:rsid w:val="00C42A82"/>
    <w:rsid w:val="00C45B77"/>
    <w:rsid w:val="00C46FA4"/>
    <w:rsid w:val="00C47505"/>
    <w:rsid w:val="00C47FA7"/>
    <w:rsid w:val="00C5031A"/>
    <w:rsid w:val="00C50D2D"/>
    <w:rsid w:val="00C53326"/>
    <w:rsid w:val="00C56D27"/>
    <w:rsid w:val="00C57D15"/>
    <w:rsid w:val="00C60548"/>
    <w:rsid w:val="00C609DA"/>
    <w:rsid w:val="00C61C2C"/>
    <w:rsid w:val="00C61CB2"/>
    <w:rsid w:val="00C63FC1"/>
    <w:rsid w:val="00C66236"/>
    <w:rsid w:val="00C66900"/>
    <w:rsid w:val="00C71066"/>
    <w:rsid w:val="00C71FC6"/>
    <w:rsid w:val="00C72982"/>
    <w:rsid w:val="00C738CC"/>
    <w:rsid w:val="00C76E4C"/>
    <w:rsid w:val="00C776B0"/>
    <w:rsid w:val="00C7786B"/>
    <w:rsid w:val="00C805E8"/>
    <w:rsid w:val="00C80869"/>
    <w:rsid w:val="00C80EA3"/>
    <w:rsid w:val="00C864B6"/>
    <w:rsid w:val="00C911FE"/>
    <w:rsid w:val="00C9179D"/>
    <w:rsid w:val="00C92477"/>
    <w:rsid w:val="00C95527"/>
    <w:rsid w:val="00C960D6"/>
    <w:rsid w:val="00C963DC"/>
    <w:rsid w:val="00CA5E06"/>
    <w:rsid w:val="00CA7386"/>
    <w:rsid w:val="00CB265B"/>
    <w:rsid w:val="00CB3F27"/>
    <w:rsid w:val="00CB4FD4"/>
    <w:rsid w:val="00CC12D6"/>
    <w:rsid w:val="00CC2A9C"/>
    <w:rsid w:val="00CC2C72"/>
    <w:rsid w:val="00CC6CF4"/>
    <w:rsid w:val="00CC6E37"/>
    <w:rsid w:val="00CC7F6F"/>
    <w:rsid w:val="00CD0664"/>
    <w:rsid w:val="00CD13BD"/>
    <w:rsid w:val="00CD2356"/>
    <w:rsid w:val="00CD38FB"/>
    <w:rsid w:val="00CD5A1A"/>
    <w:rsid w:val="00CD76E6"/>
    <w:rsid w:val="00CE0821"/>
    <w:rsid w:val="00CE0F7E"/>
    <w:rsid w:val="00CE1F08"/>
    <w:rsid w:val="00CE219E"/>
    <w:rsid w:val="00CE2B5B"/>
    <w:rsid w:val="00CE3D1E"/>
    <w:rsid w:val="00CE4258"/>
    <w:rsid w:val="00CE600E"/>
    <w:rsid w:val="00CE7D36"/>
    <w:rsid w:val="00CF14E3"/>
    <w:rsid w:val="00CF2B36"/>
    <w:rsid w:val="00CF3B54"/>
    <w:rsid w:val="00CF70B2"/>
    <w:rsid w:val="00D00CC8"/>
    <w:rsid w:val="00D00E80"/>
    <w:rsid w:val="00D02060"/>
    <w:rsid w:val="00D042D0"/>
    <w:rsid w:val="00D057FE"/>
    <w:rsid w:val="00D05B77"/>
    <w:rsid w:val="00D07B1B"/>
    <w:rsid w:val="00D10A2C"/>
    <w:rsid w:val="00D12A53"/>
    <w:rsid w:val="00D131A2"/>
    <w:rsid w:val="00D15779"/>
    <w:rsid w:val="00D16BF3"/>
    <w:rsid w:val="00D16D31"/>
    <w:rsid w:val="00D2030D"/>
    <w:rsid w:val="00D234B8"/>
    <w:rsid w:val="00D23FCE"/>
    <w:rsid w:val="00D3143E"/>
    <w:rsid w:val="00D31A35"/>
    <w:rsid w:val="00D34F11"/>
    <w:rsid w:val="00D35E8F"/>
    <w:rsid w:val="00D360D7"/>
    <w:rsid w:val="00D368C9"/>
    <w:rsid w:val="00D36CD2"/>
    <w:rsid w:val="00D43537"/>
    <w:rsid w:val="00D45E6C"/>
    <w:rsid w:val="00D461DC"/>
    <w:rsid w:val="00D461F6"/>
    <w:rsid w:val="00D468D2"/>
    <w:rsid w:val="00D47FFD"/>
    <w:rsid w:val="00D5076D"/>
    <w:rsid w:val="00D508C3"/>
    <w:rsid w:val="00D52ACC"/>
    <w:rsid w:val="00D55222"/>
    <w:rsid w:val="00D56A10"/>
    <w:rsid w:val="00D60258"/>
    <w:rsid w:val="00D610EC"/>
    <w:rsid w:val="00D61D43"/>
    <w:rsid w:val="00D62163"/>
    <w:rsid w:val="00D6254E"/>
    <w:rsid w:val="00D6388F"/>
    <w:rsid w:val="00D669E3"/>
    <w:rsid w:val="00D6743E"/>
    <w:rsid w:val="00D72AC6"/>
    <w:rsid w:val="00D72E57"/>
    <w:rsid w:val="00D72F08"/>
    <w:rsid w:val="00D73A52"/>
    <w:rsid w:val="00D74398"/>
    <w:rsid w:val="00D74591"/>
    <w:rsid w:val="00D81F2D"/>
    <w:rsid w:val="00D836CE"/>
    <w:rsid w:val="00D936A7"/>
    <w:rsid w:val="00D95B17"/>
    <w:rsid w:val="00D9607E"/>
    <w:rsid w:val="00D96490"/>
    <w:rsid w:val="00D96792"/>
    <w:rsid w:val="00D96D64"/>
    <w:rsid w:val="00DA7FBB"/>
    <w:rsid w:val="00DA7FF1"/>
    <w:rsid w:val="00DB2D7B"/>
    <w:rsid w:val="00DB356D"/>
    <w:rsid w:val="00DB3B28"/>
    <w:rsid w:val="00DB495F"/>
    <w:rsid w:val="00DB4B75"/>
    <w:rsid w:val="00DC0C33"/>
    <w:rsid w:val="00DC1DB3"/>
    <w:rsid w:val="00DC575F"/>
    <w:rsid w:val="00DC7220"/>
    <w:rsid w:val="00DD0108"/>
    <w:rsid w:val="00DD0227"/>
    <w:rsid w:val="00DD0A05"/>
    <w:rsid w:val="00DD0E76"/>
    <w:rsid w:val="00DD2748"/>
    <w:rsid w:val="00DD36E8"/>
    <w:rsid w:val="00DD70CD"/>
    <w:rsid w:val="00DD7B9E"/>
    <w:rsid w:val="00DE6508"/>
    <w:rsid w:val="00DE741F"/>
    <w:rsid w:val="00DE796D"/>
    <w:rsid w:val="00DF3151"/>
    <w:rsid w:val="00DF335D"/>
    <w:rsid w:val="00DF3ACA"/>
    <w:rsid w:val="00DF4C83"/>
    <w:rsid w:val="00E002E2"/>
    <w:rsid w:val="00E01ACB"/>
    <w:rsid w:val="00E01B98"/>
    <w:rsid w:val="00E02775"/>
    <w:rsid w:val="00E04410"/>
    <w:rsid w:val="00E05772"/>
    <w:rsid w:val="00E05C26"/>
    <w:rsid w:val="00E1084D"/>
    <w:rsid w:val="00E10FBE"/>
    <w:rsid w:val="00E12A4E"/>
    <w:rsid w:val="00E138C0"/>
    <w:rsid w:val="00E14E01"/>
    <w:rsid w:val="00E170C7"/>
    <w:rsid w:val="00E1744C"/>
    <w:rsid w:val="00E210FF"/>
    <w:rsid w:val="00E21912"/>
    <w:rsid w:val="00E228C7"/>
    <w:rsid w:val="00E22EEE"/>
    <w:rsid w:val="00E23440"/>
    <w:rsid w:val="00E23DEF"/>
    <w:rsid w:val="00E312C0"/>
    <w:rsid w:val="00E34621"/>
    <w:rsid w:val="00E34633"/>
    <w:rsid w:val="00E35661"/>
    <w:rsid w:val="00E3776D"/>
    <w:rsid w:val="00E401D3"/>
    <w:rsid w:val="00E41693"/>
    <w:rsid w:val="00E44E13"/>
    <w:rsid w:val="00E46466"/>
    <w:rsid w:val="00E50F98"/>
    <w:rsid w:val="00E52A83"/>
    <w:rsid w:val="00E567A4"/>
    <w:rsid w:val="00E6088A"/>
    <w:rsid w:val="00E60BB9"/>
    <w:rsid w:val="00E60FD7"/>
    <w:rsid w:val="00E63AB6"/>
    <w:rsid w:val="00E64017"/>
    <w:rsid w:val="00E66ECC"/>
    <w:rsid w:val="00E70CD8"/>
    <w:rsid w:val="00E718F3"/>
    <w:rsid w:val="00E72DBA"/>
    <w:rsid w:val="00E73096"/>
    <w:rsid w:val="00E74467"/>
    <w:rsid w:val="00E744B1"/>
    <w:rsid w:val="00E7588A"/>
    <w:rsid w:val="00E75AF1"/>
    <w:rsid w:val="00E75DF6"/>
    <w:rsid w:val="00E75FC3"/>
    <w:rsid w:val="00E76333"/>
    <w:rsid w:val="00E802FA"/>
    <w:rsid w:val="00E803D4"/>
    <w:rsid w:val="00E853E7"/>
    <w:rsid w:val="00E8578D"/>
    <w:rsid w:val="00E876E5"/>
    <w:rsid w:val="00E87FAE"/>
    <w:rsid w:val="00E90B05"/>
    <w:rsid w:val="00E922A6"/>
    <w:rsid w:val="00E942B7"/>
    <w:rsid w:val="00E967BE"/>
    <w:rsid w:val="00E97181"/>
    <w:rsid w:val="00EA112A"/>
    <w:rsid w:val="00EA1E72"/>
    <w:rsid w:val="00EA7A6D"/>
    <w:rsid w:val="00EB1665"/>
    <w:rsid w:val="00EB42B5"/>
    <w:rsid w:val="00EB474D"/>
    <w:rsid w:val="00EC0B2C"/>
    <w:rsid w:val="00EC5991"/>
    <w:rsid w:val="00EC5A2A"/>
    <w:rsid w:val="00EC701B"/>
    <w:rsid w:val="00ED13CE"/>
    <w:rsid w:val="00ED1994"/>
    <w:rsid w:val="00ED234E"/>
    <w:rsid w:val="00ED2A63"/>
    <w:rsid w:val="00ED3558"/>
    <w:rsid w:val="00ED40A6"/>
    <w:rsid w:val="00ED5261"/>
    <w:rsid w:val="00ED7B28"/>
    <w:rsid w:val="00EE2F9B"/>
    <w:rsid w:val="00EE34BD"/>
    <w:rsid w:val="00EE4248"/>
    <w:rsid w:val="00EE59ED"/>
    <w:rsid w:val="00EE6AE8"/>
    <w:rsid w:val="00EE789A"/>
    <w:rsid w:val="00EF09B2"/>
    <w:rsid w:val="00EF0CF4"/>
    <w:rsid w:val="00EF0EEA"/>
    <w:rsid w:val="00EF149C"/>
    <w:rsid w:val="00EF3F97"/>
    <w:rsid w:val="00EF4418"/>
    <w:rsid w:val="00F006D2"/>
    <w:rsid w:val="00F01D8E"/>
    <w:rsid w:val="00F0459C"/>
    <w:rsid w:val="00F05919"/>
    <w:rsid w:val="00F07DD8"/>
    <w:rsid w:val="00F10AC8"/>
    <w:rsid w:val="00F11CBB"/>
    <w:rsid w:val="00F12555"/>
    <w:rsid w:val="00F13E9C"/>
    <w:rsid w:val="00F13F10"/>
    <w:rsid w:val="00F17FB1"/>
    <w:rsid w:val="00F21AD8"/>
    <w:rsid w:val="00F21CB9"/>
    <w:rsid w:val="00F2397F"/>
    <w:rsid w:val="00F259F2"/>
    <w:rsid w:val="00F30B0E"/>
    <w:rsid w:val="00F32548"/>
    <w:rsid w:val="00F32832"/>
    <w:rsid w:val="00F32A34"/>
    <w:rsid w:val="00F35DF5"/>
    <w:rsid w:val="00F36BA1"/>
    <w:rsid w:val="00F3718C"/>
    <w:rsid w:val="00F371A4"/>
    <w:rsid w:val="00F37FFC"/>
    <w:rsid w:val="00F40287"/>
    <w:rsid w:val="00F42978"/>
    <w:rsid w:val="00F46B6B"/>
    <w:rsid w:val="00F505FD"/>
    <w:rsid w:val="00F5081B"/>
    <w:rsid w:val="00F51A75"/>
    <w:rsid w:val="00F528EF"/>
    <w:rsid w:val="00F53255"/>
    <w:rsid w:val="00F53C34"/>
    <w:rsid w:val="00F547DB"/>
    <w:rsid w:val="00F553D7"/>
    <w:rsid w:val="00F5667C"/>
    <w:rsid w:val="00F5688C"/>
    <w:rsid w:val="00F57C7D"/>
    <w:rsid w:val="00F57D8B"/>
    <w:rsid w:val="00F60B60"/>
    <w:rsid w:val="00F61CA1"/>
    <w:rsid w:val="00F62FCC"/>
    <w:rsid w:val="00F65CBF"/>
    <w:rsid w:val="00F66535"/>
    <w:rsid w:val="00F66795"/>
    <w:rsid w:val="00F8579F"/>
    <w:rsid w:val="00F91A1C"/>
    <w:rsid w:val="00F91C5B"/>
    <w:rsid w:val="00F927B3"/>
    <w:rsid w:val="00F92EF9"/>
    <w:rsid w:val="00F937F4"/>
    <w:rsid w:val="00F937F5"/>
    <w:rsid w:val="00F93DFF"/>
    <w:rsid w:val="00F94183"/>
    <w:rsid w:val="00F9440C"/>
    <w:rsid w:val="00F944D6"/>
    <w:rsid w:val="00F966D8"/>
    <w:rsid w:val="00F9689E"/>
    <w:rsid w:val="00F97B80"/>
    <w:rsid w:val="00FA20CC"/>
    <w:rsid w:val="00FA2532"/>
    <w:rsid w:val="00FA2D68"/>
    <w:rsid w:val="00FA566E"/>
    <w:rsid w:val="00FB1747"/>
    <w:rsid w:val="00FB3C3A"/>
    <w:rsid w:val="00FB74B9"/>
    <w:rsid w:val="00FB7A19"/>
    <w:rsid w:val="00FC1AD4"/>
    <w:rsid w:val="00FC3323"/>
    <w:rsid w:val="00FC3701"/>
    <w:rsid w:val="00FC3DC1"/>
    <w:rsid w:val="00FC5F3D"/>
    <w:rsid w:val="00FC6CFC"/>
    <w:rsid w:val="00FD2F47"/>
    <w:rsid w:val="00FD5324"/>
    <w:rsid w:val="00FD53BC"/>
    <w:rsid w:val="00FD7D5F"/>
    <w:rsid w:val="00FE0BFB"/>
    <w:rsid w:val="00FE13D7"/>
    <w:rsid w:val="00FE3055"/>
    <w:rsid w:val="00FE38DD"/>
    <w:rsid w:val="00FE54B0"/>
    <w:rsid w:val="00FE586F"/>
    <w:rsid w:val="00FE5A00"/>
    <w:rsid w:val="00FF2FF3"/>
    <w:rsid w:val="00FF57BF"/>
    <w:rsid w:val="00FF6BEB"/>
    <w:rsid w:val="00FF6C66"/>
    <w:rsid w:val="00FF7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0"/>
    <o:shapelayout v:ext="edit">
      <o:idmap v:ext="edit" data="2"/>
      <o:rules v:ext="edit">
        <o:r id="V:Rule1" type="connector" idref="#_x0000_s2158"/>
        <o:r id="V:Rule2" type="connector" idref="#_x0000_s2160"/>
        <o:r id="V:Rule3" type="connector" idref="#_x0000_s2145"/>
        <o:r id="V:Rule4" type="connector" idref="#_x0000_s2154"/>
        <o:r id="V:Rule5" type="connector" idref="#_x0000_s2148"/>
        <o:r id="V:Rule6" type="connector" idref="#_x0000_s2165"/>
        <o:r id="V:Rule7" type="connector" idref="#_x0000_s2184"/>
        <o:r id="V:Rule8" type="connector" idref="#_x0000_s2156"/>
        <o:r id="V:Rule9" type="connector" idref="#_x0000_s2144"/>
        <o:r id="V:Rule10" type="connector" idref="#_x0000_s2142"/>
        <o:r id="V:Rule11" type="connector" idref="#_x0000_s2182"/>
        <o:r id="V:Rule12" type="connector" idref="#_x0000_s2177"/>
        <o:r id="V:Rule13" type="connector" idref="#_x0000_s2129"/>
        <o:r id="V:Rule14" type="connector" idref="#_x0000_s2178"/>
        <o:r id="V:Rule15" type="connector" idref="#_x0000_s2147"/>
        <o:r id="V:Rule16" type="connector" idref="#_x0000_s2159"/>
        <o:r id="V:Rule17" type="connector" idref="#_x0000_s2175"/>
        <o:r id="V:Rule18" type="connector" idref="#_x0000_s2174"/>
        <o:r id="V:Rule19" type="connector" idref="#_x0000_s2149"/>
        <o:r id="V:Rule20" type="connector" idref="#_x0000_s2131"/>
        <o:r id="V:Rule21" type="connector" idref="#_x0000_s2146"/>
        <o:r id="V:Rule22" type="connector" idref="#_x0000_s2155"/>
        <o:r id="V:Rule23" type="connector" idref="#_x0000_s2172"/>
        <o:r id="V:Rule24" type="connector" idref="#_x0000_s2130"/>
        <o:r id="V:Rule25" type="connector" idref="#_x0000_s2176"/>
        <o:r id="V:Rule26" type="connector" idref="#_x0000_s2173"/>
        <o:r id="V:Rule27" type="connector" idref="#_x0000_s2143"/>
      </o:rules>
    </o:shapelayout>
  </w:shapeDefaults>
  <w:decimalSymbol w:val="."/>
  <w:listSeparator w:val=","/>
  <w14:docId w14:val="1C5107A4"/>
  <w15:docId w15:val="{B0772DED-C54A-41F3-95D0-96172843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27"/>
    <w:pPr>
      <w:spacing w:after="0" w:line="240" w:lineRule="auto"/>
    </w:pPr>
    <w:rPr>
      <w:rFonts w:ascii="Times New Roman" w:eastAsia="Times New Roman" w:hAnsi="Times New Roman" w:cs="Times New Roman"/>
      <w:sz w:val="24"/>
      <w:szCs w:val="24"/>
      <w:lang w:val="en-US"/>
    </w:rPr>
  </w:style>
  <w:style w:type="paragraph" w:styleId="Judul1">
    <w:name w:val="heading 1"/>
    <w:basedOn w:val="Normal"/>
    <w:next w:val="Normal"/>
    <w:link w:val="Judul1KAR"/>
    <w:qFormat/>
    <w:rsid w:val="00AC2354"/>
    <w:pPr>
      <w:keepNext/>
      <w:numPr>
        <w:numId w:val="1"/>
      </w:numPr>
      <w:spacing w:before="120" w:after="120"/>
      <w:jc w:val="center"/>
      <w:outlineLvl w:val="0"/>
    </w:pPr>
    <w:rPr>
      <w:b/>
      <w:sz w:val="32"/>
    </w:rPr>
  </w:style>
  <w:style w:type="paragraph" w:styleId="Judul2">
    <w:name w:val="heading 2"/>
    <w:basedOn w:val="Normal"/>
    <w:next w:val="Normal"/>
    <w:link w:val="Judul2KAR"/>
    <w:qFormat/>
    <w:rsid w:val="00AC2354"/>
    <w:pPr>
      <w:keepNext/>
      <w:jc w:val="center"/>
      <w:outlineLvl w:val="1"/>
    </w:pPr>
    <w:rPr>
      <w:b/>
      <w:sz w:val="28"/>
      <w:szCs w:val="28"/>
    </w:rPr>
  </w:style>
  <w:style w:type="paragraph" w:styleId="Judul3">
    <w:name w:val="heading 3"/>
    <w:basedOn w:val="Normal"/>
    <w:next w:val="Normal"/>
    <w:link w:val="Judul3KAR"/>
    <w:qFormat/>
    <w:rsid w:val="00AC2354"/>
    <w:pPr>
      <w:keepNext/>
      <w:numPr>
        <w:ilvl w:val="2"/>
        <w:numId w:val="2"/>
      </w:numPr>
      <w:tabs>
        <w:tab w:val="left" w:pos="7200"/>
      </w:tabs>
      <w:spacing w:line="360" w:lineRule="auto"/>
      <w:jc w:val="both"/>
      <w:outlineLvl w:val="2"/>
    </w:pPr>
    <w:rPr>
      <w:b/>
    </w:rPr>
  </w:style>
  <w:style w:type="paragraph" w:styleId="Judul4">
    <w:name w:val="heading 4"/>
    <w:basedOn w:val="Normal"/>
    <w:next w:val="Normal"/>
    <w:link w:val="Judul4KAR"/>
    <w:qFormat/>
    <w:rsid w:val="00AC2354"/>
    <w:pPr>
      <w:keepNext/>
      <w:numPr>
        <w:ilvl w:val="3"/>
        <w:numId w:val="2"/>
      </w:numPr>
      <w:pBdr>
        <w:bottom w:val="single" w:sz="12" w:space="1" w:color="auto"/>
      </w:pBdr>
      <w:jc w:val="both"/>
      <w:outlineLvl w:val="3"/>
    </w:pPr>
    <w:rPr>
      <w:rFonts w:ascii="Arial Narrow" w:hAnsi="Arial Narrow"/>
      <w:b/>
      <w:sz w:val="40"/>
    </w:rPr>
  </w:style>
  <w:style w:type="paragraph" w:styleId="Judul5">
    <w:name w:val="heading 5"/>
    <w:basedOn w:val="Normal"/>
    <w:next w:val="Normal"/>
    <w:link w:val="Judul5KAR"/>
    <w:qFormat/>
    <w:rsid w:val="00AC2354"/>
    <w:pPr>
      <w:keepNext/>
      <w:numPr>
        <w:ilvl w:val="4"/>
        <w:numId w:val="2"/>
      </w:numPr>
      <w:spacing w:before="120" w:after="120"/>
      <w:jc w:val="both"/>
      <w:outlineLvl w:val="4"/>
    </w:pPr>
    <w:rPr>
      <w:bCs/>
    </w:rPr>
  </w:style>
  <w:style w:type="paragraph" w:styleId="Judul6">
    <w:name w:val="heading 6"/>
    <w:basedOn w:val="Normal"/>
    <w:next w:val="Normal"/>
    <w:link w:val="Judul6KAR"/>
    <w:qFormat/>
    <w:rsid w:val="00AC2354"/>
    <w:pPr>
      <w:keepNext/>
      <w:numPr>
        <w:ilvl w:val="5"/>
        <w:numId w:val="2"/>
      </w:numPr>
      <w:jc w:val="center"/>
      <w:outlineLvl w:val="5"/>
    </w:pPr>
    <w:rPr>
      <w:b/>
      <w:sz w:val="48"/>
    </w:rPr>
  </w:style>
  <w:style w:type="paragraph" w:styleId="Judul7">
    <w:name w:val="heading 7"/>
    <w:basedOn w:val="Normal"/>
    <w:next w:val="Normal"/>
    <w:link w:val="Judul7KAR"/>
    <w:uiPriority w:val="9"/>
    <w:qFormat/>
    <w:rsid w:val="00AC2354"/>
    <w:pPr>
      <w:keepNext/>
      <w:numPr>
        <w:ilvl w:val="6"/>
        <w:numId w:val="2"/>
      </w:numPr>
      <w:spacing w:line="360" w:lineRule="auto"/>
      <w:jc w:val="both"/>
      <w:outlineLvl w:val="6"/>
    </w:pPr>
    <w:rPr>
      <w:rFonts w:ascii="Arial" w:hAnsi="Arial"/>
      <w:b/>
      <w:sz w:val="28"/>
    </w:rPr>
  </w:style>
  <w:style w:type="paragraph" w:styleId="Judul8">
    <w:name w:val="heading 8"/>
    <w:basedOn w:val="Normal"/>
    <w:next w:val="Normal"/>
    <w:link w:val="Judul8KAR"/>
    <w:qFormat/>
    <w:rsid w:val="00AC2354"/>
    <w:pPr>
      <w:keepNext/>
      <w:numPr>
        <w:ilvl w:val="7"/>
        <w:numId w:val="2"/>
      </w:numPr>
      <w:jc w:val="center"/>
      <w:outlineLvl w:val="7"/>
    </w:pPr>
  </w:style>
  <w:style w:type="paragraph" w:styleId="Judul9">
    <w:name w:val="heading 9"/>
    <w:basedOn w:val="Normal"/>
    <w:next w:val="Normal"/>
    <w:link w:val="Judul9KAR"/>
    <w:qFormat/>
    <w:rsid w:val="00AC2354"/>
    <w:pPr>
      <w:keepNext/>
      <w:numPr>
        <w:ilvl w:val="8"/>
        <w:numId w:val="2"/>
      </w:numPr>
      <w:spacing w:line="360" w:lineRule="auto"/>
      <w:jc w:val="both"/>
      <w:outlineLvl w:val="8"/>
    </w:pPr>
    <w:rPr>
      <w:rFonts w:ascii="Arial" w:hAnsi="Arial"/>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AC2354"/>
    <w:rPr>
      <w:rFonts w:ascii="Times New Roman" w:eastAsia="Times New Roman" w:hAnsi="Times New Roman" w:cs="Times New Roman"/>
      <w:b/>
      <w:sz w:val="32"/>
      <w:szCs w:val="24"/>
      <w:lang w:val="en-US"/>
    </w:rPr>
  </w:style>
  <w:style w:type="character" w:customStyle="1" w:styleId="Judul2KAR">
    <w:name w:val="Judul 2 KAR"/>
    <w:basedOn w:val="FontParagrafDefault"/>
    <w:link w:val="Judul2"/>
    <w:rsid w:val="00AC2354"/>
    <w:rPr>
      <w:rFonts w:ascii="Times New Roman" w:eastAsia="Times New Roman" w:hAnsi="Times New Roman" w:cs="Times New Roman"/>
      <w:b/>
      <w:sz w:val="28"/>
      <w:szCs w:val="28"/>
      <w:lang w:val="en-US"/>
    </w:rPr>
  </w:style>
  <w:style w:type="character" w:customStyle="1" w:styleId="Judul3KAR">
    <w:name w:val="Judul 3 KAR"/>
    <w:basedOn w:val="FontParagrafDefault"/>
    <w:link w:val="Judul3"/>
    <w:rsid w:val="00AC2354"/>
    <w:rPr>
      <w:rFonts w:ascii="Times New Roman" w:eastAsia="Times New Roman" w:hAnsi="Times New Roman" w:cs="Times New Roman"/>
      <w:b/>
      <w:sz w:val="24"/>
      <w:szCs w:val="24"/>
      <w:lang w:val="en-US"/>
    </w:rPr>
  </w:style>
  <w:style w:type="character" w:customStyle="1" w:styleId="Judul4KAR">
    <w:name w:val="Judul 4 KAR"/>
    <w:basedOn w:val="FontParagrafDefault"/>
    <w:link w:val="Judul4"/>
    <w:rsid w:val="00AC2354"/>
    <w:rPr>
      <w:rFonts w:ascii="Arial Narrow" w:eastAsia="Times New Roman" w:hAnsi="Arial Narrow" w:cs="Times New Roman"/>
      <w:b/>
      <w:sz w:val="40"/>
      <w:szCs w:val="24"/>
      <w:lang w:val="en-US"/>
    </w:rPr>
  </w:style>
  <w:style w:type="character" w:customStyle="1" w:styleId="Heading4Char1">
    <w:name w:val="Heading 4 Char1"/>
    <w:basedOn w:val="FontParagrafDefault"/>
    <w:rsid w:val="00AC2354"/>
    <w:rPr>
      <w:rFonts w:ascii="Arial Narrow" w:eastAsia="Times New Roman" w:hAnsi="Arial Narrow" w:cs="Times New Roman"/>
      <w:b/>
      <w:sz w:val="40"/>
      <w:szCs w:val="20"/>
      <w:lang w:val="en-US"/>
    </w:rPr>
  </w:style>
  <w:style w:type="character" w:customStyle="1" w:styleId="Judul5KAR">
    <w:name w:val="Judul 5 KAR"/>
    <w:basedOn w:val="FontParagrafDefault"/>
    <w:link w:val="Judul5"/>
    <w:rsid w:val="00AC2354"/>
    <w:rPr>
      <w:rFonts w:ascii="Times New Roman" w:eastAsia="Times New Roman" w:hAnsi="Times New Roman" w:cs="Times New Roman"/>
      <w:bCs/>
      <w:sz w:val="24"/>
      <w:szCs w:val="24"/>
      <w:lang w:val="en-US"/>
    </w:rPr>
  </w:style>
  <w:style w:type="character" w:customStyle="1" w:styleId="Judul6KAR">
    <w:name w:val="Judul 6 KAR"/>
    <w:basedOn w:val="FontParagrafDefault"/>
    <w:link w:val="Judul6"/>
    <w:rsid w:val="00AC2354"/>
    <w:rPr>
      <w:rFonts w:ascii="Times New Roman" w:eastAsia="Times New Roman" w:hAnsi="Times New Roman" w:cs="Times New Roman"/>
      <w:b/>
      <w:sz w:val="48"/>
      <w:szCs w:val="24"/>
      <w:lang w:val="en-US"/>
    </w:rPr>
  </w:style>
  <w:style w:type="character" w:customStyle="1" w:styleId="Judul7KAR">
    <w:name w:val="Judul 7 KAR"/>
    <w:basedOn w:val="FontParagrafDefault"/>
    <w:link w:val="Judul7"/>
    <w:uiPriority w:val="9"/>
    <w:rsid w:val="00AC2354"/>
    <w:rPr>
      <w:rFonts w:ascii="Arial" w:eastAsia="Times New Roman" w:hAnsi="Arial" w:cs="Times New Roman"/>
      <w:b/>
      <w:sz w:val="28"/>
      <w:szCs w:val="24"/>
      <w:lang w:val="en-US"/>
    </w:rPr>
  </w:style>
  <w:style w:type="character" w:customStyle="1" w:styleId="Judul8KAR">
    <w:name w:val="Judul 8 KAR"/>
    <w:basedOn w:val="FontParagrafDefault"/>
    <w:link w:val="Judul8"/>
    <w:rsid w:val="00AC2354"/>
    <w:rPr>
      <w:rFonts w:ascii="Times New Roman" w:eastAsia="Times New Roman" w:hAnsi="Times New Roman" w:cs="Times New Roman"/>
      <w:sz w:val="24"/>
      <w:szCs w:val="24"/>
      <w:lang w:val="en-US"/>
    </w:rPr>
  </w:style>
  <w:style w:type="character" w:customStyle="1" w:styleId="Judul9KAR">
    <w:name w:val="Judul 9 KAR"/>
    <w:basedOn w:val="FontParagrafDefault"/>
    <w:link w:val="Judul9"/>
    <w:rsid w:val="00AC2354"/>
    <w:rPr>
      <w:rFonts w:ascii="Arial" w:eastAsia="Times New Roman" w:hAnsi="Arial" w:cs="Times New Roman"/>
      <w:b/>
      <w:sz w:val="24"/>
      <w:szCs w:val="24"/>
      <w:lang w:val="en-US"/>
    </w:rPr>
  </w:style>
  <w:style w:type="paragraph" w:styleId="Keterangan">
    <w:name w:val="caption"/>
    <w:basedOn w:val="Normal"/>
    <w:next w:val="Normal"/>
    <w:qFormat/>
    <w:rsid w:val="00AC2354"/>
    <w:pPr>
      <w:tabs>
        <w:tab w:val="right" w:pos="9180"/>
      </w:tabs>
      <w:spacing w:line="360" w:lineRule="auto"/>
      <w:jc w:val="center"/>
    </w:pPr>
    <w:rPr>
      <w:rFonts w:ascii="Arial" w:hAnsi="Arial" w:cs="Arial"/>
      <w:i/>
    </w:rPr>
  </w:style>
  <w:style w:type="paragraph" w:styleId="Judul">
    <w:name w:val="Title"/>
    <w:basedOn w:val="Normal"/>
    <w:link w:val="JudulKAR"/>
    <w:qFormat/>
    <w:rsid w:val="00AC2354"/>
    <w:pPr>
      <w:jc w:val="center"/>
    </w:pPr>
    <w:rPr>
      <w:b/>
      <w:bCs/>
    </w:rPr>
  </w:style>
  <w:style w:type="character" w:customStyle="1" w:styleId="JudulKAR">
    <w:name w:val="Judul KAR"/>
    <w:basedOn w:val="FontParagrafDefault"/>
    <w:link w:val="Judul"/>
    <w:rsid w:val="00AC2354"/>
    <w:rPr>
      <w:rFonts w:ascii="Times New Roman" w:eastAsia="Times New Roman" w:hAnsi="Times New Roman" w:cs="Times New Roman"/>
      <w:b/>
      <w:bCs/>
      <w:sz w:val="20"/>
      <w:szCs w:val="20"/>
      <w:lang w:val="en-US"/>
    </w:rPr>
  </w:style>
  <w:style w:type="character" w:styleId="Penekanan">
    <w:name w:val="Emphasis"/>
    <w:basedOn w:val="FontParagrafDefault"/>
    <w:uiPriority w:val="20"/>
    <w:qFormat/>
    <w:rsid w:val="00AC2354"/>
    <w:rPr>
      <w:i/>
      <w:iCs/>
    </w:rPr>
  </w:style>
  <w:style w:type="paragraph" w:styleId="DaftarParagraf">
    <w:name w:val="List Paragraph"/>
    <w:aliases w:val="Body Text Char1,Char Char2"/>
    <w:basedOn w:val="Normal"/>
    <w:link w:val="DaftarParagrafKAR"/>
    <w:uiPriority w:val="34"/>
    <w:qFormat/>
    <w:rsid w:val="00AC2354"/>
    <w:pPr>
      <w:ind w:left="720"/>
      <w:contextualSpacing/>
    </w:pPr>
  </w:style>
  <w:style w:type="paragraph" w:styleId="TeksBalon">
    <w:name w:val="Balloon Text"/>
    <w:basedOn w:val="Normal"/>
    <w:link w:val="TeksBalonKAR"/>
    <w:uiPriority w:val="99"/>
    <w:unhideWhenUsed/>
    <w:rsid w:val="00C56D27"/>
    <w:rPr>
      <w:rFonts w:ascii="Tahoma" w:hAnsi="Tahoma" w:cs="Tahoma"/>
      <w:sz w:val="16"/>
      <w:szCs w:val="16"/>
    </w:rPr>
  </w:style>
  <w:style w:type="character" w:customStyle="1" w:styleId="TeksBalonKAR">
    <w:name w:val="Teks Balon KAR"/>
    <w:basedOn w:val="FontParagrafDefault"/>
    <w:link w:val="TeksBalon"/>
    <w:uiPriority w:val="99"/>
    <w:rsid w:val="00C56D27"/>
    <w:rPr>
      <w:rFonts w:ascii="Tahoma" w:eastAsia="Times New Roman" w:hAnsi="Tahoma" w:cs="Tahoma"/>
      <w:sz w:val="16"/>
      <w:szCs w:val="16"/>
      <w:lang w:val="en-US"/>
    </w:rPr>
  </w:style>
  <w:style w:type="paragraph" w:styleId="JudulTOC">
    <w:name w:val="TOC Heading"/>
    <w:basedOn w:val="Judul1"/>
    <w:next w:val="Normal"/>
    <w:uiPriority w:val="39"/>
    <w:semiHidden/>
    <w:unhideWhenUsed/>
    <w:qFormat/>
    <w:rsid w:val="00C56D27"/>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KAR"/>
    <w:uiPriority w:val="99"/>
    <w:rsid w:val="00C56D27"/>
    <w:pPr>
      <w:tabs>
        <w:tab w:val="center" w:pos="4320"/>
        <w:tab w:val="right" w:pos="8640"/>
      </w:tabs>
    </w:pPr>
  </w:style>
  <w:style w:type="character" w:customStyle="1" w:styleId="HeaderKAR">
    <w:name w:val="Header KAR"/>
    <w:basedOn w:val="FontParagrafDefault"/>
    <w:link w:val="Header"/>
    <w:uiPriority w:val="99"/>
    <w:rsid w:val="00C56D27"/>
    <w:rPr>
      <w:rFonts w:ascii="Times New Roman" w:eastAsia="Times New Roman" w:hAnsi="Times New Roman" w:cs="Times New Roman"/>
      <w:sz w:val="24"/>
      <w:szCs w:val="24"/>
      <w:lang w:val="en-US"/>
    </w:rPr>
  </w:style>
  <w:style w:type="paragraph" w:styleId="Footer">
    <w:name w:val="footer"/>
    <w:basedOn w:val="Normal"/>
    <w:link w:val="FooterKAR"/>
    <w:uiPriority w:val="99"/>
    <w:rsid w:val="00C56D27"/>
    <w:pPr>
      <w:tabs>
        <w:tab w:val="center" w:pos="4320"/>
        <w:tab w:val="right" w:pos="8640"/>
      </w:tabs>
    </w:pPr>
  </w:style>
  <w:style w:type="character" w:customStyle="1" w:styleId="FooterKAR">
    <w:name w:val="Footer KAR"/>
    <w:basedOn w:val="FontParagrafDefault"/>
    <w:link w:val="Footer"/>
    <w:uiPriority w:val="99"/>
    <w:rsid w:val="00C56D27"/>
    <w:rPr>
      <w:rFonts w:ascii="Times New Roman" w:eastAsia="Times New Roman" w:hAnsi="Times New Roman" w:cs="Times New Roman"/>
      <w:sz w:val="24"/>
      <w:szCs w:val="24"/>
      <w:lang w:val="en-US"/>
    </w:rPr>
  </w:style>
  <w:style w:type="character" w:styleId="NomorHalaman">
    <w:name w:val="page number"/>
    <w:basedOn w:val="FontParagrafDefault"/>
    <w:rsid w:val="00C56D27"/>
  </w:style>
  <w:style w:type="table" w:styleId="KisiTabel">
    <w:name w:val="Table Grid"/>
    <w:basedOn w:val="TabelNormal"/>
    <w:uiPriority w:val="59"/>
    <w:rsid w:val="00C56D27"/>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elGambar">
    <w:name w:val="table of figures"/>
    <w:basedOn w:val="Normal"/>
    <w:next w:val="Normal"/>
    <w:semiHidden/>
    <w:rsid w:val="00C56D27"/>
  </w:style>
  <w:style w:type="paragraph" w:styleId="TeksIsi">
    <w:name w:val="Body Text"/>
    <w:basedOn w:val="Normal"/>
    <w:link w:val="TeksIsiKAR"/>
    <w:rsid w:val="00C56D27"/>
    <w:pPr>
      <w:spacing w:line="480" w:lineRule="auto"/>
      <w:jc w:val="both"/>
    </w:pPr>
  </w:style>
  <w:style w:type="character" w:customStyle="1" w:styleId="TeksIsiKAR">
    <w:name w:val="Teks Isi KAR"/>
    <w:basedOn w:val="FontParagrafDefault"/>
    <w:link w:val="TeksIsi"/>
    <w:rsid w:val="00C56D27"/>
    <w:rPr>
      <w:rFonts w:ascii="Times New Roman" w:eastAsia="Times New Roman" w:hAnsi="Times New Roman" w:cs="Times New Roman"/>
      <w:sz w:val="24"/>
      <w:szCs w:val="24"/>
      <w:lang w:val="en-US"/>
    </w:rPr>
  </w:style>
  <w:style w:type="paragraph" w:styleId="IndenTeksIsi">
    <w:name w:val="Body Text Indent"/>
    <w:basedOn w:val="Normal"/>
    <w:link w:val="IndenTeksIsiKAR"/>
    <w:rsid w:val="00C56D27"/>
    <w:pPr>
      <w:spacing w:line="480" w:lineRule="auto"/>
      <w:ind w:firstLine="720"/>
      <w:jc w:val="both"/>
    </w:pPr>
  </w:style>
  <w:style w:type="character" w:customStyle="1" w:styleId="IndenTeksIsiKAR">
    <w:name w:val="Inden Teks Isi KAR"/>
    <w:basedOn w:val="FontParagrafDefault"/>
    <w:link w:val="IndenTeksIsi"/>
    <w:rsid w:val="00C56D27"/>
    <w:rPr>
      <w:rFonts w:ascii="Times New Roman" w:eastAsia="Times New Roman" w:hAnsi="Times New Roman" w:cs="Times New Roman"/>
      <w:sz w:val="24"/>
      <w:szCs w:val="24"/>
      <w:lang w:val="en-US"/>
    </w:rPr>
  </w:style>
  <w:style w:type="paragraph" w:styleId="TeksIsi3">
    <w:name w:val="Body Text 3"/>
    <w:basedOn w:val="Normal"/>
    <w:link w:val="TeksIsi3KAR"/>
    <w:rsid w:val="00C56D27"/>
    <w:pPr>
      <w:jc w:val="center"/>
    </w:pPr>
    <w:rPr>
      <w:b/>
    </w:rPr>
  </w:style>
  <w:style w:type="character" w:customStyle="1" w:styleId="TeksIsi3KAR">
    <w:name w:val="Teks Isi 3 KAR"/>
    <w:basedOn w:val="FontParagrafDefault"/>
    <w:link w:val="TeksIsi3"/>
    <w:rsid w:val="00C56D27"/>
    <w:rPr>
      <w:rFonts w:ascii="Times New Roman" w:eastAsia="Times New Roman" w:hAnsi="Times New Roman" w:cs="Times New Roman"/>
      <w:b/>
      <w:sz w:val="24"/>
      <w:szCs w:val="24"/>
      <w:lang w:val="en-US"/>
    </w:rPr>
  </w:style>
  <w:style w:type="paragraph" w:styleId="TeksIsi2">
    <w:name w:val="Body Text 2"/>
    <w:basedOn w:val="Normal"/>
    <w:link w:val="TeksIsi2KAR"/>
    <w:rsid w:val="00C56D27"/>
    <w:pPr>
      <w:spacing w:after="120" w:line="480" w:lineRule="auto"/>
    </w:pPr>
    <w:rPr>
      <w:rFonts w:ascii="Arial" w:hAnsi="Arial" w:cs="Arial"/>
    </w:rPr>
  </w:style>
  <w:style w:type="character" w:customStyle="1" w:styleId="TeksIsi2KAR">
    <w:name w:val="Teks Isi 2 KAR"/>
    <w:basedOn w:val="FontParagrafDefault"/>
    <w:link w:val="TeksIsi2"/>
    <w:rsid w:val="00C56D27"/>
    <w:rPr>
      <w:rFonts w:ascii="Arial" w:eastAsia="Times New Roman" w:hAnsi="Arial" w:cs="Arial"/>
      <w:sz w:val="24"/>
      <w:szCs w:val="24"/>
      <w:lang w:val="en-US"/>
    </w:rPr>
  </w:style>
  <w:style w:type="character" w:styleId="Hyperlink">
    <w:name w:val="Hyperlink"/>
    <w:basedOn w:val="FontParagrafDefault"/>
    <w:uiPriority w:val="99"/>
    <w:rsid w:val="00C56D27"/>
    <w:rPr>
      <w:color w:val="0000FF"/>
      <w:u w:val="single"/>
    </w:rPr>
  </w:style>
  <w:style w:type="paragraph" w:styleId="TeksCatatanKaki">
    <w:name w:val="footnote text"/>
    <w:basedOn w:val="Normal"/>
    <w:link w:val="TeksCatatanKakiKAR"/>
    <w:uiPriority w:val="99"/>
    <w:rsid w:val="00C56D27"/>
    <w:rPr>
      <w:sz w:val="20"/>
      <w:szCs w:val="20"/>
    </w:rPr>
  </w:style>
  <w:style w:type="character" w:customStyle="1" w:styleId="TeksCatatanKakiKAR">
    <w:name w:val="Teks Catatan Kaki KAR"/>
    <w:basedOn w:val="FontParagrafDefault"/>
    <w:link w:val="TeksCatatanKaki"/>
    <w:uiPriority w:val="99"/>
    <w:rsid w:val="00C56D27"/>
    <w:rPr>
      <w:rFonts w:ascii="Times New Roman" w:eastAsia="Times New Roman" w:hAnsi="Times New Roman" w:cs="Times New Roman"/>
      <w:sz w:val="20"/>
      <w:szCs w:val="20"/>
      <w:lang w:val="en-US"/>
    </w:rPr>
  </w:style>
  <w:style w:type="character" w:styleId="ReferensiCatatanKaki">
    <w:name w:val="footnote reference"/>
    <w:basedOn w:val="FontParagrafDefault"/>
    <w:rsid w:val="00C56D27"/>
    <w:rPr>
      <w:vertAlign w:val="superscript"/>
    </w:rPr>
  </w:style>
  <w:style w:type="paragraph" w:styleId="NormalWeb">
    <w:name w:val="Normal (Web)"/>
    <w:basedOn w:val="Normal"/>
    <w:uiPriority w:val="99"/>
    <w:rsid w:val="00C56D27"/>
    <w:pPr>
      <w:spacing w:before="100" w:beforeAutospacing="1" w:after="100" w:afterAutospacing="1"/>
    </w:pPr>
  </w:style>
  <w:style w:type="character" w:styleId="SebutanHTML">
    <w:name w:val="HTML Cite"/>
    <w:basedOn w:val="FontParagrafDefault"/>
    <w:uiPriority w:val="99"/>
    <w:unhideWhenUsed/>
    <w:rsid w:val="00C56D27"/>
    <w:rPr>
      <w:i/>
      <w:iCs/>
    </w:rPr>
  </w:style>
  <w:style w:type="character" w:styleId="Kuat">
    <w:name w:val="Strong"/>
    <w:basedOn w:val="FontParagrafDefault"/>
    <w:uiPriority w:val="22"/>
    <w:qFormat/>
    <w:rsid w:val="00C56D27"/>
    <w:rPr>
      <w:b/>
      <w:bCs/>
    </w:rPr>
  </w:style>
  <w:style w:type="paragraph" w:customStyle="1" w:styleId="xl30">
    <w:name w:val="xl30"/>
    <w:basedOn w:val="Normal"/>
    <w:rsid w:val="00C56D27"/>
    <w:pPr>
      <w:pBdr>
        <w:left w:val="single" w:sz="4" w:space="0" w:color="auto"/>
        <w:right w:val="single" w:sz="4" w:space="0" w:color="auto"/>
      </w:pBdr>
      <w:spacing w:before="100" w:beforeAutospacing="1" w:after="100" w:afterAutospacing="1"/>
      <w:jc w:val="right"/>
    </w:pPr>
  </w:style>
  <w:style w:type="paragraph" w:customStyle="1" w:styleId="Default">
    <w:name w:val="Default"/>
    <w:rsid w:val="00C56D27"/>
    <w:pPr>
      <w:autoSpaceDE w:val="0"/>
      <w:autoSpaceDN w:val="0"/>
      <w:adjustRightInd w:val="0"/>
      <w:spacing w:after="0" w:line="240" w:lineRule="auto"/>
    </w:pPr>
    <w:rPr>
      <w:rFonts w:ascii="Arial" w:hAnsi="Arial" w:cs="Arial"/>
      <w:color w:val="000000"/>
      <w:sz w:val="24"/>
      <w:szCs w:val="24"/>
    </w:rPr>
  </w:style>
  <w:style w:type="paragraph" w:styleId="TeksCatatanAkhir">
    <w:name w:val="endnote text"/>
    <w:basedOn w:val="Normal"/>
    <w:link w:val="TeksCatatanAkhirKAR"/>
    <w:uiPriority w:val="99"/>
    <w:unhideWhenUsed/>
    <w:rsid w:val="00C56D27"/>
    <w:rPr>
      <w:sz w:val="20"/>
      <w:szCs w:val="20"/>
    </w:rPr>
  </w:style>
  <w:style w:type="character" w:customStyle="1" w:styleId="TeksCatatanAkhirKAR">
    <w:name w:val="Teks Catatan Akhir KAR"/>
    <w:basedOn w:val="FontParagrafDefault"/>
    <w:link w:val="TeksCatatanAkhir"/>
    <w:uiPriority w:val="99"/>
    <w:rsid w:val="00C56D27"/>
    <w:rPr>
      <w:rFonts w:ascii="Times New Roman" w:eastAsia="Times New Roman" w:hAnsi="Times New Roman" w:cs="Times New Roman"/>
      <w:sz w:val="20"/>
      <w:szCs w:val="20"/>
      <w:lang w:val="en-US"/>
    </w:rPr>
  </w:style>
  <w:style w:type="character" w:styleId="ReferensiCatatanAkhir">
    <w:name w:val="endnote reference"/>
    <w:basedOn w:val="FontParagrafDefault"/>
    <w:uiPriority w:val="99"/>
    <w:unhideWhenUsed/>
    <w:rsid w:val="00C56D27"/>
    <w:rPr>
      <w:vertAlign w:val="superscript"/>
    </w:rPr>
  </w:style>
  <w:style w:type="paragraph" w:customStyle="1" w:styleId="level1">
    <w:name w:val="level1"/>
    <w:basedOn w:val="Normal"/>
    <w:link w:val="level1Char"/>
    <w:qFormat/>
    <w:rsid w:val="00C56D27"/>
    <w:pPr>
      <w:spacing w:line="480" w:lineRule="auto"/>
      <w:jc w:val="both"/>
    </w:pPr>
    <w:rPr>
      <w:b/>
      <w:lang w:val="id-ID"/>
    </w:rPr>
  </w:style>
  <w:style w:type="character" w:customStyle="1" w:styleId="level1Char">
    <w:name w:val="level1 Char"/>
    <w:basedOn w:val="FontParagrafDefault"/>
    <w:link w:val="level1"/>
    <w:rsid w:val="00C56D27"/>
    <w:rPr>
      <w:rFonts w:ascii="Times New Roman" w:eastAsia="Times New Roman" w:hAnsi="Times New Roman" w:cs="Times New Roman"/>
      <w:b/>
      <w:sz w:val="24"/>
      <w:szCs w:val="24"/>
    </w:rPr>
  </w:style>
  <w:style w:type="character" w:customStyle="1" w:styleId="longtext">
    <w:name w:val="long_text"/>
    <w:basedOn w:val="FontParagrafDefault"/>
    <w:rsid w:val="00C56D27"/>
  </w:style>
  <w:style w:type="paragraph" w:styleId="IndenTeksIsi2">
    <w:name w:val="Body Text Indent 2"/>
    <w:basedOn w:val="Normal"/>
    <w:link w:val="IndenTeksIsi2KAR"/>
    <w:uiPriority w:val="99"/>
    <w:semiHidden/>
    <w:unhideWhenUsed/>
    <w:rsid w:val="00C56D27"/>
    <w:pPr>
      <w:spacing w:after="120" w:line="480" w:lineRule="auto"/>
      <w:ind w:left="360"/>
    </w:pPr>
  </w:style>
  <w:style w:type="character" w:customStyle="1" w:styleId="IndenTeksIsi2KAR">
    <w:name w:val="Inden Teks Isi 2 KAR"/>
    <w:basedOn w:val="FontParagrafDefault"/>
    <w:link w:val="IndenTeksIsi2"/>
    <w:uiPriority w:val="99"/>
    <w:semiHidden/>
    <w:rsid w:val="00C56D27"/>
    <w:rPr>
      <w:rFonts w:ascii="Times New Roman" w:eastAsia="Times New Roman" w:hAnsi="Times New Roman" w:cs="Times New Roman"/>
      <w:sz w:val="24"/>
      <w:szCs w:val="24"/>
      <w:lang w:val="en-US"/>
    </w:rPr>
  </w:style>
  <w:style w:type="paragraph" w:styleId="TeksBlok">
    <w:name w:val="Block Text"/>
    <w:basedOn w:val="Normal"/>
    <w:rsid w:val="00C56D27"/>
    <w:pPr>
      <w:spacing w:before="144" w:line="528" w:lineRule="atLeast"/>
      <w:ind w:left="1008" w:right="3744" w:firstLine="3312"/>
      <w:jc w:val="both"/>
    </w:pPr>
    <w:rPr>
      <w:spacing w:val="6"/>
      <w:szCs w:val="20"/>
    </w:rPr>
  </w:style>
  <w:style w:type="character" w:customStyle="1" w:styleId="CharacterStyle1">
    <w:name w:val="Character Style 1"/>
    <w:uiPriority w:val="99"/>
    <w:rsid w:val="00C56D27"/>
    <w:rPr>
      <w:rFonts w:ascii="Bookman Old Style" w:hAnsi="Bookman Old Style" w:cs="Bookman Old Style"/>
      <w:i/>
      <w:iCs/>
      <w:sz w:val="22"/>
      <w:szCs w:val="22"/>
    </w:rPr>
  </w:style>
  <w:style w:type="character" w:customStyle="1" w:styleId="CharacterStyle2">
    <w:name w:val="Character Style 2"/>
    <w:uiPriority w:val="99"/>
    <w:rsid w:val="00C56D27"/>
    <w:rPr>
      <w:sz w:val="23"/>
      <w:szCs w:val="23"/>
    </w:rPr>
  </w:style>
  <w:style w:type="character" w:customStyle="1" w:styleId="CharacterStyle3">
    <w:name w:val="Character Style 3"/>
    <w:uiPriority w:val="99"/>
    <w:rsid w:val="00C56D27"/>
    <w:rPr>
      <w:i/>
      <w:iCs/>
      <w:sz w:val="23"/>
      <w:szCs w:val="23"/>
    </w:rPr>
  </w:style>
  <w:style w:type="character" w:customStyle="1" w:styleId="hps">
    <w:name w:val="hps"/>
    <w:basedOn w:val="FontParagrafDefault"/>
    <w:rsid w:val="00C56D27"/>
  </w:style>
  <w:style w:type="character" w:customStyle="1" w:styleId="jclock">
    <w:name w:val="jclock"/>
    <w:basedOn w:val="FontParagrafDefault"/>
    <w:rsid w:val="00681BDA"/>
  </w:style>
  <w:style w:type="character" w:customStyle="1" w:styleId="apple-converted-space">
    <w:name w:val="apple-converted-space"/>
    <w:basedOn w:val="FontParagrafDefault"/>
    <w:rsid w:val="002A2C11"/>
  </w:style>
  <w:style w:type="paragraph" w:styleId="IndenTeksIsi3">
    <w:name w:val="Body Text Indent 3"/>
    <w:basedOn w:val="Normal"/>
    <w:link w:val="IndenTeksIsi3KAR"/>
    <w:uiPriority w:val="99"/>
    <w:unhideWhenUsed/>
    <w:rsid w:val="00442812"/>
    <w:pPr>
      <w:spacing w:after="120"/>
      <w:ind w:left="360"/>
    </w:pPr>
    <w:rPr>
      <w:sz w:val="16"/>
      <w:szCs w:val="16"/>
    </w:rPr>
  </w:style>
  <w:style w:type="character" w:customStyle="1" w:styleId="IndenTeksIsi3KAR">
    <w:name w:val="Inden Teks Isi 3 KAR"/>
    <w:basedOn w:val="FontParagrafDefault"/>
    <w:link w:val="IndenTeksIsi3"/>
    <w:uiPriority w:val="99"/>
    <w:rsid w:val="00442812"/>
    <w:rPr>
      <w:rFonts w:ascii="Times New Roman" w:eastAsia="Times New Roman" w:hAnsi="Times New Roman" w:cs="Times New Roman"/>
      <w:sz w:val="16"/>
      <w:szCs w:val="16"/>
      <w:lang w:val="en-US"/>
    </w:rPr>
  </w:style>
  <w:style w:type="character" w:customStyle="1" w:styleId="a">
    <w:name w:val="a"/>
    <w:basedOn w:val="FontParagrafDefault"/>
    <w:rsid w:val="00442812"/>
  </w:style>
  <w:style w:type="character" w:customStyle="1" w:styleId="DaftarParagrafKAR">
    <w:name w:val="Daftar Paragraf KAR"/>
    <w:aliases w:val="Body Text Char1 KAR,Char Char2 KAR"/>
    <w:link w:val="DaftarParagraf"/>
    <w:uiPriority w:val="34"/>
    <w:locked/>
    <w:rsid w:val="00E01AC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7074">
      <w:bodyDiv w:val="1"/>
      <w:marLeft w:val="0"/>
      <w:marRight w:val="0"/>
      <w:marTop w:val="0"/>
      <w:marBottom w:val="0"/>
      <w:divBdr>
        <w:top w:val="none" w:sz="0" w:space="0" w:color="auto"/>
        <w:left w:val="none" w:sz="0" w:space="0" w:color="auto"/>
        <w:bottom w:val="none" w:sz="0" w:space="0" w:color="auto"/>
        <w:right w:val="none" w:sz="0" w:space="0" w:color="auto"/>
      </w:divBdr>
      <w:divsChild>
        <w:div w:id="903949202">
          <w:marLeft w:val="0"/>
          <w:marRight w:val="0"/>
          <w:marTop w:val="0"/>
          <w:marBottom w:val="0"/>
          <w:divBdr>
            <w:top w:val="none" w:sz="0" w:space="0" w:color="auto"/>
            <w:left w:val="none" w:sz="0" w:space="0" w:color="auto"/>
            <w:bottom w:val="none" w:sz="0" w:space="0" w:color="auto"/>
            <w:right w:val="none" w:sz="0" w:space="0" w:color="auto"/>
          </w:divBdr>
          <w:divsChild>
            <w:div w:id="669869641">
              <w:marLeft w:val="0"/>
              <w:marRight w:val="0"/>
              <w:marTop w:val="0"/>
              <w:marBottom w:val="0"/>
              <w:divBdr>
                <w:top w:val="none" w:sz="0" w:space="0" w:color="auto"/>
                <w:left w:val="none" w:sz="0" w:space="0" w:color="auto"/>
                <w:bottom w:val="none" w:sz="0" w:space="0" w:color="auto"/>
                <w:right w:val="none" w:sz="0" w:space="0" w:color="auto"/>
              </w:divBdr>
              <w:divsChild>
                <w:div w:id="356664819">
                  <w:marLeft w:val="0"/>
                  <w:marRight w:val="0"/>
                  <w:marTop w:val="313"/>
                  <w:marBottom w:val="0"/>
                  <w:divBdr>
                    <w:top w:val="none" w:sz="0" w:space="0" w:color="auto"/>
                    <w:left w:val="none" w:sz="0" w:space="0" w:color="auto"/>
                    <w:bottom w:val="none" w:sz="0" w:space="0" w:color="auto"/>
                    <w:right w:val="none" w:sz="0" w:space="0" w:color="auto"/>
                  </w:divBdr>
                  <w:divsChild>
                    <w:div w:id="1784571418">
                      <w:marLeft w:val="0"/>
                      <w:marRight w:val="0"/>
                      <w:marTop w:val="0"/>
                      <w:marBottom w:val="0"/>
                      <w:divBdr>
                        <w:top w:val="none" w:sz="0" w:space="0" w:color="auto"/>
                        <w:left w:val="none" w:sz="0" w:space="0" w:color="auto"/>
                        <w:bottom w:val="none" w:sz="0" w:space="0" w:color="auto"/>
                        <w:right w:val="none" w:sz="0" w:space="0" w:color="auto"/>
                      </w:divBdr>
                      <w:divsChild>
                        <w:div w:id="643196114">
                          <w:marLeft w:val="0"/>
                          <w:marRight w:val="0"/>
                          <w:marTop w:val="0"/>
                          <w:marBottom w:val="0"/>
                          <w:divBdr>
                            <w:top w:val="none" w:sz="0" w:space="0" w:color="auto"/>
                            <w:left w:val="none" w:sz="0" w:space="0" w:color="auto"/>
                            <w:bottom w:val="none" w:sz="0" w:space="0" w:color="auto"/>
                            <w:right w:val="none" w:sz="0" w:space="0" w:color="auto"/>
                          </w:divBdr>
                          <w:divsChild>
                            <w:div w:id="1954289950">
                              <w:marLeft w:val="0"/>
                              <w:marRight w:val="0"/>
                              <w:marTop w:val="0"/>
                              <w:marBottom w:val="0"/>
                              <w:divBdr>
                                <w:top w:val="none" w:sz="0" w:space="0" w:color="auto"/>
                                <w:left w:val="none" w:sz="0" w:space="0" w:color="auto"/>
                                <w:bottom w:val="none" w:sz="0" w:space="0" w:color="auto"/>
                                <w:right w:val="none" w:sz="0" w:space="0" w:color="auto"/>
                              </w:divBdr>
                              <w:divsChild>
                                <w:div w:id="1105688057">
                                  <w:marLeft w:val="0"/>
                                  <w:marRight w:val="0"/>
                                  <w:marTop w:val="0"/>
                                  <w:marBottom w:val="0"/>
                                  <w:divBdr>
                                    <w:top w:val="none" w:sz="0" w:space="0" w:color="auto"/>
                                    <w:left w:val="none" w:sz="0" w:space="0" w:color="auto"/>
                                    <w:bottom w:val="none" w:sz="0" w:space="0" w:color="auto"/>
                                    <w:right w:val="none" w:sz="0" w:space="0" w:color="auto"/>
                                  </w:divBdr>
                                  <w:divsChild>
                                    <w:div w:id="743449764">
                                      <w:marLeft w:val="0"/>
                                      <w:marRight w:val="0"/>
                                      <w:marTop w:val="0"/>
                                      <w:marBottom w:val="0"/>
                                      <w:divBdr>
                                        <w:top w:val="none" w:sz="0" w:space="0" w:color="auto"/>
                                        <w:left w:val="none" w:sz="0" w:space="0" w:color="auto"/>
                                        <w:bottom w:val="none" w:sz="0" w:space="0" w:color="auto"/>
                                        <w:right w:val="none" w:sz="0" w:space="0" w:color="auto"/>
                                      </w:divBdr>
                                      <w:divsChild>
                                        <w:div w:id="630134653">
                                          <w:marLeft w:val="0"/>
                                          <w:marRight w:val="0"/>
                                          <w:marTop w:val="0"/>
                                          <w:marBottom w:val="0"/>
                                          <w:divBdr>
                                            <w:top w:val="none" w:sz="0" w:space="0" w:color="auto"/>
                                            <w:left w:val="none" w:sz="0" w:space="0" w:color="auto"/>
                                            <w:bottom w:val="none" w:sz="0" w:space="0" w:color="auto"/>
                                            <w:right w:val="none" w:sz="0" w:space="0" w:color="auto"/>
                                          </w:divBdr>
                                          <w:divsChild>
                                            <w:div w:id="2040549759">
                                              <w:marLeft w:val="0"/>
                                              <w:marRight w:val="0"/>
                                              <w:marTop w:val="0"/>
                                              <w:marBottom w:val="0"/>
                                              <w:divBdr>
                                                <w:top w:val="none" w:sz="0" w:space="0" w:color="auto"/>
                                                <w:left w:val="none" w:sz="0" w:space="0" w:color="auto"/>
                                                <w:bottom w:val="none" w:sz="0" w:space="0" w:color="auto"/>
                                                <w:right w:val="none" w:sz="0" w:space="0" w:color="auto"/>
                                              </w:divBdr>
                                              <w:divsChild>
                                                <w:div w:id="783614759">
                                                  <w:marLeft w:val="0"/>
                                                  <w:marRight w:val="0"/>
                                                  <w:marTop w:val="0"/>
                                                  <w:marBottom w:val="0"/>
                                                  <w:divBdr>
                                                    <w:top w:val="none" w:sz="0" w:space="0" w:color="auto"/>
                                                    <w:left w:val="none" w:sz="0" w:space="0" w:color="auto"/>
                                                    <w:bottom w:val="none" w:sz="0" w:space="0" w:color="auto"/>
                                                    <w:right w:val="none" w:sz="0" w:space="0" w:color="auto"/>
                                                  </w:divBdr>
                                                  <w:divsChild>
                                                    <w:div w:id="1586526748">
                                                      <w:marLeft w:val="0"/>
                                                      <w:marRight w:val="0"/>
                                                      <w:marTop w:val="0"/>
                                                      <w:marBottom w:val="188"/>
                                                      <w:divBdr>
                                                        <w:top w:val="none" w:sz="0" w:space="0" w:color="auto"/>
                                                        <w:left w:val="none" w:sz="0" w:space="0" w:color="auto"/>
                                                        <w:bottom w:val="none" w:sz="0" w:space="0" w:color="auto"/>
                                                        <w:right w:val="none" w:sz="0" w:space="0" w:color="auto"/>
                                                      </w:divBdr>
                                                      <w:divsChild>
                                                        <w:div w:id="652494078">
                                                          <w:marLeft w:val="0"/>
                                                          <w:marRight w:val="0"/>
                                                          <w:marTop w:val="0"/>
                                                          <w:marBottom w:val="0"/>
                                                          <w:divBdr>
                                                            <w:top w:val="none" w:sz="0" w:space="0" w:color="auto"/>
                                                            <w:left w:val="none" w:sz="0" w:space="0" w:color="auto"/>
                                                            <w:bottom w:val="none" w:sz="0" w:space="0" w:color="auto"/>
                                                            <w:right w:val="none" w:sz="0" w:space="0" w:color="auto"/>
                                                          </w:divBdr>
                                                          <w:divsChild>
                                                            <w:div w:id="1653220718">
                                                              <w:marLeft w:val="0"/>
                                                              <w:marRight w:val="0"/>
                                                              <w:marTop w:val="0"/>
                                                              <w:marBottom w:val="0"/>
                                                              <w:divBdr>
                                                                <w:top w:val="none" w:sz="0" w:space="0" w:color="auto"/>
                                                                <w:left w:val="none" w:sz="0" w:space="0" w:color="auto"/>
                                                                <w:bottom w:val="none" w:sz="0" w:space="0" w:color="auto"/>
                                                                <w:right w:val="none" w:sz="0" w:space="0" w:color="auto"/>
                                                              </w:divBdr>
                                                            </w:div>
                                                            <w:div w:id="1844663115">
                                                              <w:marLeft w:val="0"/>
                                                              <w:marRight w:val="0"/>
                                                              <w:marTop w:val="0"/>
                                                              <w:marBottom w:val="0"/>
                                                              <w:divBdr>
                                                                <w:top w:val="none" w:sz="0" w:space="0" w:color="auto"/>
                                                                <w:left w:val="none" w:sz="0" w:space="0" w:color="auto"/>
                                                                <w:bottom w:val="none" w:sz="0" w:space="0" w:color="auto"/>
                                                                <w:right w:val="none" w:sz="0" w:space="0" w:color="auto"/>
                                                              </w:divBdr>
                                                            </w:div>
                                                            <w:div w:id="2750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6887325">
      <w:bodyDiv w:val="1"/>
      <w:marLeft w:val="0"/>
      <w:marRight w:val="0"/>
      <w:marTop w:val="0"/>
      <w:marBottom w:val="0"/>
      <w:divBdr>
        <w:top w:val="none" w:sz="0" w:space="0" w:color="auto"/>
        <w:left w:val="none" w:sz="0" w:space="0" w:color="auto"/>
        <w:bottom w:val="none" w:sz="0" w:space="0" w:color="auto"/>
        <w:right w:val="none" w:sz="0" w:space="0" w:color="auto"/>
      </w:divBdr>
      <w:divsChild>
        <w:div w:id="769275255">
          <w:marLeft w:val="0"/>
          <w:marRight w:val="0"/>
          <w:marTop w:val="0"/>
          <w:marBottom w:val="0"/>
          <w:divBdr>
            <w:top w:val="none" w:sz="0" w:space="0" w:color="auto"/>
            <w:left w:val="none" w:sz="0" w:space="0" w:color="auto"/>
            <w:bottom w:val="none" w:sz="0" w:space="0" w:color="auto"/>
            <w:right w:val="none" w:sz="0" w:space="0" w:color="auto"/>
          </w:divBdr>
        </w:div>
        <w:div w:id="744641771">
          <w:marLeft w:val="0"/>
          <w:marRight w:val="0"/>
          <w:marTop w:val="0"/>
          <w:marBottom w:val="0"/>
          <w:divBdr>
            <w:top w:val="none" w:sz="0" w:space="0" w:color="auto"/>
            <w:left w:val="none" w:sz="0" w:space="0" w:color="auto"/>
            <w:bottom w:val="none" w:sz="0" w:space="0" w:color="auto"/>
            <w:right w:val="none" w:sz="0" w:space="0" w:color="auto"/>
          </w:divBdr>
        </w:div>
        <w:div w:id="1446149897">
          <w:marLeft w:val="0"/>
          <w:marRight w:val="0"/>
          <w:marTop w:val="0"/>
          <w:marBottom w:val="0"/>
          <w:divBdr>
            <w:top w:val="none" w:sz="0" w:space="0" w:color="auto"/>
            <w:left w:val="none" w:sz="0" w:space="0" w:color="auto"/>
            <w:bottom w:val="none" w:sz="0" w:space="0" w:color="auto"/>
            <w:right w:val="none" w:sz="0" w:space="0" w:color="auto"/>
          </w:divBdr>
        </w:div>
      </w:divsChild>
    </w:div>
    <w:div w:id="814839675">
      <w:bodyDiv w:val="1"/>
      <w:marLeft w:val="0"/>
      <w:marRight w:val="0"/>
      <w:marTop w:val="0"/>
      <w:marBottom w:val="0"/>
      <w:divBdr>
        <w:top w:val="none" w:sz="0" w:space="0" w:color="auto"/>
        <w:left w:val="none" w:sz="0" w:space="0" w:color="auto"/>
        <w:bottom w:val="none" w:sz="0" w:space="0" w:color="auto"/>
        <w:right w:val="none" w:sz="0" w:space="0" w:color="auto"/>
      </w:divBdr>
    </w:div>
    <w:div w:id="18884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stiedewantara.ac.id/index.php/JMD/issue/view/50" TargetMode="External"/><Relationship Id="rId13" Type="http://schemas.openxmlformats.org/officeDocument/2006/relationships/hyperlink" Target="https://news.detik.com/opini/d-1367204/negeri-patron-klien-bernama-indonesia" TargetMode="External"/><Relationship Id="rId18" Type="http://schemas.openxmlformats.org/officeDocument/2006/relationships/hyperlink" Target="https://www.researchgate.net/profile/AdeHeryana/publication/329351816_Informan_dan_Pemilihan_Informan_dalam_Penelitian_Kualitatif/links/5c02c716299bf1a3c159bd92/Informan-dan-Pemilihan-Informan-dalam-Penelitian-Kualitatif.pdf.%202018" TargetMode="External"/><Relationship Id="rId26" Type="http://schemas.openxmlformats.org/officeDocument/2006/relationships/hyperlink" Target="https://media.neliti.com/media/publications/162827-ID-karakteristik-budaya-organisasi-dan-hubu.pdf" TargetMode="External"/><Relationship Id="rId3" Type="http://schemas.openxmlformats.org/officeDocument/2006/relationships/styles" Target="styles.xml"/><Relationship Id="rId21" Type="http://schemas.openxmlformats.org/officeDocument/2006/relationships/hyperlink" Target="https://www.radarbanten.co.id/sinergi-atasi-masalah-kesejahteraan-sosial/" TargetMode="External"/><Relationship Id="rId7" Type="http://schemas.openxmlformats.org/officeDocument/2006/relationships/endnotes" Target="endnotes.xml"/><Relationship Id="rId12" Type="http://schemas.openxmlformats.org/officeDocument/2006/relationships/hyperlink" Target="https://ejournal.undiksha.ac.id/index.php/EKU" TargetMode="External"/><Relationship Id="rId17" Type="http://schemas.openxmlformats.org/officeDocument/2006/relationships/hyperlink" Target="http://ojs.uma.ac.id/index.php/diversita" TargetMode="External"/><Relationship Id="rId25" Type="http://schemas.openxmlformats.org/officeDocument/2006/relationships/hyperlink" Target="https://docplayer.info/32828885-9-proses-organisasi.html" TargetMode="External"/><Relationship Id="rId2" Type="http://schemas.openxmlformats.org/officeDocument/2006/relationships/numbering" Target="numbering.xml"/><Relationship Id="rId16" Type="http://schemas.openxmlformats.org/officeDocument/2006/relationships/hyperlink" Target="https://dinsos.bantenprov.go.id/kadinsos-banten-dorong-percepatan-pemutakhiran-data-terpadu-kesejahteraan-sosial" TargetMode="External"/><Relationship Id="rId20" Type="http://schemas.openxmlformats.org/officeDocument/2006/relationships/hyperlink" Target="https://www.radarbanten.co.id/sinergi-atasi-masalah-kesejahteraan-sosia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mayanthipratiwi@gmail.com" TargetMode="External"/><Relationship Id="rId24" Type="http://schemas.openxmlformats.org/officeDocument/2006/relationships/hyperlink" Target="https://docplayer.info/32828885-9-proses-organisasi.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adarbanten.co.id/sinergi-atasi-masalah-kesejahteraan-sosial/" TargetMode="External"/><Relationship Id="rId23" Type="http://schemas.openxmlformats.org/officeDocument/2006/relationships/hyperlink" Target="https://docplayer.info/32828885-9-proses-organisasi.html" TargetMode="External"/><Relationship Id="rId28" Type="http://schemas.openxmlformats.org/officeDocument/2006/relationships/footer" Target="footer1.xml"/><Relationship Id="rId10" Type="http://schemas.openxmlformats.org/officeDocument/2006/relationships/hyperlink" Target="https://doi.org/10.24843/EJMUNUD.2020.v09.i04.p17" TargetMode="External"/><Relationship Id="rId19" Type="http://schemas.openxmlformats.org/officeDocument/2006/relationships/hyperlink" Target="https://dinsos.bantenprov.go.id/kadinsos-banten-dorong-percepatan-pemutakhiran-data-terpadu-kesejahteraan-sosi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ia.neliti.com/media/publications/162827-ID-karakteristik-budaya-organisasi-dan-hubu.pdf" TargetMode="External"/><Relationship Id="rId14" Type="http://schemas.openxmlformats.org/officeDocument/2006/relationships/hyperlink" Target="https://dinsos.bantenprov.go.id/bantuan-sosial-pangan-program-sembako" TargetMode="External"/><Relationship Id="rId22" Type="http://schemas.openxmlformats.org/officeDocument/2006/relationships/hyperlink" Target="https://www.radarbanten.co.id/sinergi-atasi-masalah-kesejahteraan-sosia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BF20-7F1A-4D18-96CD-8ACF9180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24</Pages>
  <Words>11037</Words>
  <Characters>62913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hendrawangsa</dc:creator>
  <cp:lastModifiedBy>zaka09937@gmail.com</cp:lastModifiedBy>
  <cp:revision>482</cp:revision>
  <cp:lastPrinted>2016-01-27T12:41:00Z</cp:lastPrinted>
  <dcterms:created xsi:type="dcterms:W3CDTF">2013-07-19T04:13:00Z</dcterms:created>
  <dcterms:modified xsi:type="dcterms:W3CDTF">2022-09-30T00:48:00Z</dcterms:modified>
</cp:coreProperties>
</file>