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1C99" w14:textId="77777777" w:rsidR="00033BB3" w:rsidRPr="008E092F" w:rsidRDefault="00033BB3" w:rsidP="00033BB3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06221494"/>
      <w:bookmarkStart w:id="1" w:name="_Toc106221726"/>
      <w:bookmarkStart w:id="2" w:name="_Toc106292936"/>
      <w:bookmarkStart w:id="3" w:name="_Toc118999862"/>
      <w:r w:rsidRPr="008E09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Daftar Pustaka</w:t>
      </w:r>
      <w:bookmarkEnd w:id="0"/>
      <w:bookmarkEnd w:id="1"/>
      <w:bookmarkEnd w:id="2"/>
      <w:bookmarkEnd w:id="3"/>
    </w:p>
    <w:p w14:paraId="71B1DF1D" w14:textId="77777777" w:rsidR="00033BB3" w:rsidRPr="009A2188" w:rsidRDefault="00033BB3" w:rsidP="00033BB3"/>
    <w:p w14:paraId="4FC94AF4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55056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B55056">
        <w:rPr>
          <w:rFonts w:ascii="Times New Roman" w:hAnsi="Times New Roman" w:cs="Times New Roman"/>
          <w:sz w:val="24"/>
          <w:szCs w:val="24"/>
        </w:rPr>
        <w:fldChar w:fldCharType="separate"/>
      </w: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Achmad Nur Rosyadi, S. (2018).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OPTIMALISASI PERANGKAT AUDIO MIXER DIGITAL WIRELESS</w:t>
      </w: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55056">
        <w:rPr>
          <w:rFonts w:ascii="Times New Roman" w:hAnsi="Times New Roman" w:cs="Times New Roman"/>
          <w:noProof/>
          <w:sz w:val="24"/>
          <w:szCs w:val="24"/>
        </w:rPr>
        <w:t>, 30–40.</w:t>
      </w:r>
    </w:p>
    <w:p w14:paraId="784D505F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Arsitektur, J. (2020).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L a k a r</w:t>
      </w: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3680</w:t>
      </w:r>
      <w:r w:rsidRPr="00B55056">
        <w:rPr>
          <w:rFonts w:ascii="Times New Roman" w:hAnsi="Times New Roman" w:cs="Times New Roman"/>
          <w:noProof/>
          <w:sz w:val="24"/>
          <w:szCs w:val="24"/>
        </w:rPr>
        <w:t>, 27–35.</w:t>
      </w:r>
    </w:p>
    <w:p w14:paraId="491155A1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Cresswell J.W. (2009).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Pendekatan Kualitatif, kuantitatif</w:t>
      </w: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 (3rd ed.). Pustaka Pelajar.</w:t>
      </w:r>
    </w:p>
    <w:p w14:paraId="390EEAEA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David Egan. (1976).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Architectural Acoustics Illustrated</w:t>
      </w:r>
      <w:r w:rsidRPr="00B5505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C56DC4B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David, Gary, Jones, &amp; Ralph. (1990).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Sound Reinforcement</w:t>
      </w: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 (2nd ed.). Hal Leonard Corpotation.</w:t>
      </w:r>
    </w:p>
    <w:p w14:paraId="7B4DCF15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Design, I., Davis, G., By, I., &amp; By, C. D. (1990).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Yamaha Sound Reinforcement</w:t>
      </w:r>
      <w:r w:rsidRPr="00B5505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30E4E6A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Fachruddin, A. (2016).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Manajemen Pertelevisian Modern</w:t>
      </w: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 (1st ed.). CV. Andi Offset.</w:t>
      </w:r>
    </w:p>
    <w:p w14:paraId="06E32708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Gary Davis &amp; Ralph. (1990).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Sound Reinforcement</w:t>
      </w: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 (2nd ed.). Hal Leonard Publishing Corporation.</w:t>
      </w:r>
    </w:p>
    <w:p w14:paraId="535D0E62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Huberman,  miles and. (2007).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No Title</w:t>
      </w:r>
      <w:r w:rsidRPr="00B5505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3FDB373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Ii, B. A. B., &amp; Pustaka, T. (2009).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merupakan suatu ukran kebisingan untuk menggambarkan intensitas, power, dan pressure dalam skala level dB yang merupakan konversi</w:t>
      </w:r>
      <w:r w:rsidRPr="00B5505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6DA0132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Klasik, M. (2020).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GEDUNG PERTUNJUKAN MUSIK KLASIK DI KOTA MALANG TEMA : ARSITEKTUR METAFORA</w:t>
      </w:r>
      <w:r w:rsidRPr="00B55056">
        <w:rPr>
          <w:rFonts w:ascii="Times New Roman" w:hAnsi="Times New Roman" w:cs="Times New Roman"/>
          <w:noProof/>
          <w:sz w:val="24"/>
          <w:szCs w:val="24"/>
        </w:rPr>
        <w:t>. 39–56.</w:t>
      </w:r>
    </w:p>
    <w:p w14:paraId="146C9A68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Klein, D. (2009).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Basic Sound System</w:t>
      </w:r>
      <w:r w:rsidRPr="00B55056">
        <w:rPr>
          <w:rFonts w:ascii="Times New Roman" w:hAnsi="Times New Roman" w:cs="Times New Roman"/>
          <w:noProof/>
          <w:sz w:val="24"/>
          <w:szCs w:val="24"/>
        </w:rPr>
        <w:t>. https://youtu.be/83Lkt2sH4hM</w:t>
      </w:r>
    </w:p>
    <w:p w14:paraId="256C46F3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Kurniawan, A., &amp; Prasetya, D. D. (2017). Pengembangan Media Pembelajaran Digital Audio Home Recording Berbasis Website.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…</w:t>
      </w: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01</w:t>
      </w:r>
      <w:r w:rsidRPr="00B55056">
        <w:rPr>
          <w:rFonts w:ascii="Times New Roman" w:hAnsi="Times New Roman" w:cs="Times New Roman"/>
          <w:noProof/>
          <w:sz w:val="24"/>
          <w:szCs w:val="24"/>
        </w:rPr>
        <w:t>(01), 115–120. https://prosiding.polinema.ac.id/sngbr/index.php/sntet/article/view/60</w:t>
      </w:r>
    </w:p>
    <w:p w14:paraId="45EA9079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Leslie L. Doelle, Eng., M. A. (1985).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Akustik Lingkungan</w:t>
      </w: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 (Data Arsit). Erlangga.</w:t>
      </w:r>
    </w:p>
    <w:p w14:paraId="52B554A3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McGraw-Hill Parker. (1994).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Dictionary of Scientific and Technical Terms</w:t>
      </w:r>
      <w:r w:rsidRPr="00B5505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17CD386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Moleong J, L. (2001).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Kualitatif</w:t>
      </w:r>
      <w:r w:rsidRPr="00B55056">
        <w:rPr>
          <w:rFonts w:ascii="Times New Roman" w:hAnsi="Times New Roman" w:cs="Times New Roman"/>
          <w:noProof/>
          <w:sz w:val="24"/>
          <w:szCs w:val="24"/>
        </w:rPr>
        <w:t>. Remaja Rosdakarya.</w:t>
      </w:r>
    </w:p>
    <w:p w14:paraId="7CCB7B24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Nazir, M. (1998).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</w:t>
      </w:r>
      <w:r w:rsidRPr="00B5505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5400E83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Nissa, C., Putri, A., &amp; Caisarina, I. (2020).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Konsep Perancangan Akustik Ruang Auditorium pada Gedung Convention &amp; Exhibition Center di Banda Aceh</w:t>
      </w: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55056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257989F0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Prasetya, R. B., Gunadi, S., &amp; Wati, K. (2020).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Pembuatan Sistem Perancang Peredam Kebisingan</w:t>
      </w: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55056">
        <w:rPr>
          <w:rFonts w:ascii="Times New Roman" w:hAnsi="Times New Roman" w:cs="Times New Roman"/>
          <w:noProof/>
          <w:sz w:val="24"/>
          <w:szCs w:val="24"/>
        </w:rPr>
        <w:t>(2), 56–64.</w:t>
      </w:r>
    </w:p>
    <w:p w14:paraId="42AD8791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Riyanto, A., Arifa, W., &amp; Salim, S. A. (2019). Rancang Bangun Sistem Audio ( Sound System ) Menggunakan Rangkaian Crossover Aktif Dengan Tiga Jalur Frekuensi.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Vokasi</w:t>
      </w: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XIV</w:t>
      </w:r>
      <w:r w:rsidRPr="00B55056">
        <w:rPr>
          <w:rFonts w:ascii="Times New Roman" w:hAnsi="Times New Roman" w:cs="Times New Roman"/>
          <w:noProof/>
          <w:sz w:val="24"/>
          <w:szCs w:val="24"/>
        </w:rPr>
        <w:t>(1), 1–8.</w:t>
      </w:r>
    </w:p>
    <w:p w14:paraId="1636952D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Silzle, A., Geyersberger, S., Brohasga, G., Weninger, D., &amp; Leistner, M. (1997).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Vision and Technique behind the New Studios and Listening Rooms of the Fraunhofer IIS Audio Laboratory.</w:t>
      </w:r>
    </w:p>
    <w:p w14:paraId="4705AE79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Sri, W. (2008).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Direktorat PSMK Untuk Tehnik Audio Video.</w:t>
      </w:r>
    </w:p>
    <w:p w14:paraId="40032A9A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Sudjana, N., &amp; Rivai, A. (2007).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Media Pengajaran</w:t>
      </w:r>
      <w:r w:rsidRPr="00B55056">
        <w:rPr>
          <w:rFonts w:ascii="Times New Roman" w:hAnsi="Times New Roman" w:cs="Times New Roman"/>
          <w:noProof/>
          <w:sz w:val="24"/>
          <w:szCs w:val="24"/>
        </w:rPr>
        <w:t>. Sinar Baru Algensindo.</w:t>
      </w:r>
    </w:p>
    <w:p w14:paraId="54863D32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Suhara, A., &amp; Nurohman, A. R. (2020).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PENERAPAN TEORI ERGONOMI PADA PELATIHAN SERVICE KENDARAAN BERMOTOR RODA DUA UNTUK MENCIPTAKAN KONDISI KERJA EFEKTIF EFISIEN AMAN DAN NYAMAN DI DESA SRIKMULYAN</w:t>
      </w: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55056">
        <w:rPr>
          <w:rFonts w:ascii="Times New Roman" w:hAnsi="Times New Roman" w:cs="Times New Roman"/>
          <w:noProof/>
          <w:sz w:val="24"/>
          <w:szCs w:val="24"/>
        </w:rPr>
        <w:t>(1), 1–9.</w:t>
      </w:r>
    </w:p>
    <w:p w14:paraId="3CE68C8B" w14:textId="77777777" w:rsidR="00033BB3" w:rsidRPr="00B55056" w:rsidRDefault="00033BB3" w:rsidP="00033BB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056">
        <w:rPr>
          <w:rFonts w:ascii="Times New Roman" w:hAnsi="Times New Roman" w:cs="Times New Roman"/>
          <w:noProof/>
          <w:sz w:val="24"/>
          <w:szCs w:val="24"/>
        </w:rPr>
        <w:t xml:space="preserve">Suryabrata, S. (1998). </w:t>
      </w:r>
      <w:r w:rsidRPr="00B55056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</w:t>
      </w:r>
      <w:r w:rsidRPr="00B55056">
        <w:rPr>
          <w:rFonts w:ascii="Times New Roman" w:hAnsi="Times New Roman" w:cs="Times New Roman"/>
          <w:noProof/>
          <w:sz w:val="24"/>
          <w:szCs w:val="24"/>
        </w:rPr>
        <w:t>. PT. Raja Grafindo Perkasa.</w:t>
      </w:r>
    </w:p>
    <w:p w14:paraId="5C0CA921" w14:textId="73AA811E" w:rsidR="0037422D" w:rsidRDefault="00033BB3" w:rsidP="00033BB3">
      <w:r w:rsidRPr="00B55056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74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B3"/>
    <w:rsid w:val="00033BB3"/>
    <w:rsid w:val="002509FB"/>
    <w:rsid w:val="0037422D"/>
    <w:rsid w:val="004A72AD"/>
    <w:rsid w:val="006B1794"/>
    <w:rsid w:val="0093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99F1"/>
  <w15:chartTrackingRefBased/>
  <w15:docId w15:val="{D537B017-F86D-494F-89B5-11975A7F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B3"/>
  </w:style>
  <w:style w:type="paragraph" w:styleId="Heading1">
    <w:name w:val="heading 1"/>
    <w:basedOn w:val="Normal"/>
    <w:next w:val="Normal"/>
    <w:link w:val="Heading1Char"/>
    <w:uiPriority w:val="9"/>
    <w:qFormat/>
    <w:rsid w:val="00033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B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Ridhwan</dc:creator>
  <cp:keywords/>
  <dc:description/>
  <cp:lastModifiedBy>Muhammad Ridhwan</cp:lastModifiedBy>
  <cp:revision>1</cp:revision>
  <dcterms:created xsi:type="dcterms:W3CDTF">2022-11-10T12:20:00Z</dcterms:created>
  <dcterms:modified xsi:type="dcterms:W3CDTF">2022-11-10T12:22:00Z</dcterms:modified>
</cp:coreProperties>
</file>