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DE3F" w14:textId="77777777" w:rsidR="00402B8C" w:rsidRDefault="00402B8C" w:rsidP="00402B8C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06864822"/>
      <w:bookmarkStart w:id="1" w:name="_Toc112264642"/>
      <w:r w:rsidRPr="00577DF9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GAMBAR</w:t>
      </w:r>
      <w:bookmarkEnd w:id="0"/>
      <w:bookmarkEnd w:id="1"/>
    </w:p>
    <w:p w14:paraId="5E091D15" w14:textId="77777777" w:rsidR="00402B8C" w:rsidRPr="00577DF9" w:rsidRDefault="00402B8C" w:rsidP="00402B8C"/>
    <w:p w14:paraId="1EAD94C2" w14:textId="77777777" w:rsidR="00402B8C" w:rsidRPr="00AE32B6" w:rsidRDefault="00402B8C" w:rsidP="00402B8C">
      <w:pPr>
        <w:pStyle w:val="TableofFigures"/>
        <w:tabs>
          <w:tab w:val="right" w:leader="dot" w:pos="7927"/>
        </w:tabs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AE32B6">
        <w:rPr>
          <w:rFonts w:ascii="Times New Roman" w:hAnsi="Times New Roman" w:cs="Times New Roman"/>
          <w:sz w:val="24"/>
          <w:szCs w:val="24"/>
        </w:rPr>
        <w:fldChar w:fldCharType="begin"/>
      </w:r>
      <w:r w:rsidRPr="00AE32B6">
        <w:rPr>
          <w:rFonts w:ascii="Times New Roman" w:hAnsi="Times New Roman" w:cs="Times New Roman"/>
          <w:sz w:val="24"/>
          <w:szCs w:val="24"/>
        </w:rPr>
        <w:instrText xml:space="preserve"> TOC \h \z \c "Figure" </w:instrText>
      </w:r>
      <w:r w:rsidRPr="00AE32B6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6111670" w:history="1">
        <w:r w:rsidRPr="00AE32B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Figure 1 SDM Metrologi Timor Leste</w:t>
        </w:r>
        <w:r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_Toc106111670 \h </w:instrText>
        </w:r>
        <w:r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430A00F" w14:textId="77777777" w:rsidR="00402B8C" w:rsidRPr="00AE32B6" w:rsidRDefault="004707C2" w:rsidP="00402B8C">
      <w:pPr>
        <w:pStyle w:val="TableofFigures"/>
        <w:tabs>
          <w:tab w:val="right" w:leader="dot" w:pos="7927"/>
        </w:tabs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06111671" w:history="1">
        <w:r w:rsidR="00402B8C" w:rsidRPr="00AE32B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Figure 2 workshop tahap I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_Toc106111671 \h </w:instrTex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792129" w14:textId="77777777" w:rsidR="00402B8C" w:rsidRPr="00AE32B6" w:rsidRDefault="004707C2" w:rsidP="00402B8C">
      <w:pPr>
        <w:pStyle w:val="TableofFigures"/>
        <w:tabs>
          <w:tab w:val="right" w:leader="dot" w:pos="7927"/>
        </w:tabs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06111672" w:history="1">
        <w:r w:rsidR="00402B8C" w:rsidRPr="00AE32B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Figure 3 FGD tahap II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_Toc106111672 \h </w:instrTex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FA0733" w14:textId="77777777" w:rsidR="00402B8C" w:rsidRPr="00AE32B6" w:rsidRDefault="004707C2" w:rsidP="00402B8C">
      <w:pPr>
        <w:pStyle w:val="TableofFigures"/>
        <w:tabs>
          <w:tab w:val="right" w:leader="dot" w:pos="7927"/>
        </w:tabs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06111673" w:history="1">
        <w:r w:rsidR="00402B8C" w:rsidRPr="00AE32B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Figure 4 Seminar RUU metrologi legal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_Toc106111673 \h </w:instrTex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F2F92F" w14:textId="77777777" w:rsidR="00402B8C" w:rsidRPr="00AE32B6" w:rsidRDefault="004707C2" w:rsidP="00402B8C">
      <w:pPr>
        <w:pStyle w:val="TableofFigures"/>
        <w:tabs>
          <w:tab w:val="right" w:leader="dot" w:pos="7927"/>
        </w:tabs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06111674" w:history="1">
        <w:r w:rsidR="00402B8C" w:rsidRPr="00AE32B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Figure 5 Bimtek I dan II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_Toc106111674 \h </w:instrTex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4E48C1" w14:textId="77777777" w:rsidR="00402B8C" w:rsidRPr="00AE32B6" w:rsidRDefault="004707C2" w:rsidP="00AF2C83">
      <w:pPr>
        <w:pStyle w:val="TableofFigures"/>
        <w:tabs>
          <w:tab w:val="right" w:leader="dot" w:pos="7927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06111675" w:history="1">
        <w:r w:rsidR="00402B8C" w:rsidRPr="00AE32B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Figure 6 Seminar Enganging For Global Challenges : a Pathway to Improve Metrological Infrastructure for a Better </w:t>
        </w:r>
        <w:r w:rsidR="00402B8C" w:rsidRPr="00AB41EC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Competitiveness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_Toc106111675 \h </w:instrTex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49F54D" w14:textId="77777777" w:rsidR="00402B8C" w:rsidRPr="00AE32B6" w:rsidRDefault="004707C2" w:rsidP="00402B8C">
      <w:pPr>
        <w:pStyle w:val="TableofFigures"/>
        <w:tabs>
          <w:tab w:val="right" w:leader="dot" w:pos="7927"/>
        </w:tabs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06111676" w:history="1">
        <w:r w:rsidR="00402B8C" w:rsidRPr="00AE32B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Figure 7 praktik pengawasan BDKT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_Toc106111676 \h </w:instrTex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5542EA3" w14:textId="77777777" w:rsidR="00402B8C" w:rsidRPr="00AE32B6" w:rsidRDefault="004707C2" w:rsidP="00402B8C">
      <w:pPr>
        <w:pStyle w:val="TableofFigures"/>
        <w:tabs>
          <w:tab w:val="right" w:leader="dot" w:pos="7927"/>
        </w:tabs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06111677" w:history="1">
        <w:r w:rsidR="00402B8C" w:rsidRPr="00AE32B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Figure 8 Bimtek mengenai NAWI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_Toc106111677 \h </w:instrTex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8E0EBD" w14:textId="77777777" w:rsidR="00402B8C" w:rsidRPr="00AE32B6" w:rsidRDefault="004707C2" w:rsidP="00402B8C">
      <w:pPr>
        <w:pStyle w:val="TableofFigures"/>
        <w:tabs>
          <w:tab w:val="right" w:leader="dot" w:pos="7927"/>
        </w:tabs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06111678" w:history="1">
        <w:r w:rsidR="00402B8C" w:rsidRPr="00AE32B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Figure 9 Bimtek pengelolaan laboraturium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_Toc106111678 \h </w:instrTex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D83551" w14:textId="77777777" w:rsidR="00402B8C" w:rsidRPr="00AE32B6" w:rsidRDefault="004707C2" w:rsidP="00402B8C">
      <w:pPr>
        <w:pStyle w:val="TableofFigures"/>
        <w:tabs>
          <w:tab w:val="right" w:leader="dot" w:pos="7927"/>
        </w:tabs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06111679" w:history="1">
        <w:r w:rsidR="00402B8C" w:rsidRPr="00AE32B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Figure 10 Instalansi/Laboraturium Besaran Massa dan Volume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_Toc106111679 \h </w:instrTex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8210F0" w14:textId="77777777" w:rsidR="00402B8C" w:rsidRPr="00AE32B6" w:rsidRDefault="004707C2" w:rsidP="00402B8C">
      <w:pPr>
        <w:pStyle w:val="TableofFigures"/>
        <w:tabs>
          <w:tab w:val="right" w:leader="dot" w:pos="7927"/>
        </w:tabs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06111680" w:history="1">
        <w:r w:rsidR="00402B8C" w:rsidRPr="00AE32B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Figure 11 penegakan hukum dibidang metrologi legal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_Toc106111680 \h </w:instrTex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D0769F" w14:textId="77777777" w:rsidR="00402B8C" w:rsidRPr="00AE32B6" w:rsidRDefault="004707C2" w:rsidP="00402B8C">
      <w:pPr>
        <w:pStyle w:val="TableofFigures"/>
        <w:tabs>
          <w:tab w:val="right" w:leader="dot" w:pos="7927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06111681" w:history="1">
        <w:r w:rsidR="00402B8C" w:rsidRPr="00AE32B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Figure 12 verifikasi standar besaran massa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_Toc106111681 \h </w:instrTex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="00402B8C" w:rsidRPr="00AE32B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663646A" w14:textId="77777777" w:rsidR="00402B8C" w:rsidRPr="00AE32B6" w:rsidRDefault="00402B8C" w:rsidP="00402B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2B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F33F49" w14:textId="081985FA" w:rsidR="00A97882" w:rsidRPr="00402B8C" w:rsidRDefault="00402B8C" w:rsidP="00402B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2B6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  <w:r w:rsidRPr="00AE32B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A97882" w:rsidRPr="00402B8C" w:rsidSect="004707C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8C"/>
    <w:rsid w:val="00081C60"/>
    <w:rsid w:val="00402B8C"/>
    <w:rsid w:val="004707C2"/>
    <w:rsid w:val="00A97882"/>
    <w:rsid w:val="00A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FAB5"/>
  <w15:chartTrackingRefBased/>
  <w15:docId w15:val="{1A008400-DB81-4D2B-9AC9-E04C0E2D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8C"/>
  </w:style>
  <w:style w:type="paragraph" w:styleId="Heading1">
    <w:name w:val="heading 1"/>
    <w:basedOn w:val="Normal"/>
    <w:next w:val="Normal"/>
    <w:link w:val="Heading1Char"/>
    <w:uiPriority w:val="9"/>
    <w:qFormat/>
    <w:rsid w:val="00402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02B8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402B8C"/>
    <w:pPr>
      <w:spacing w:after="0"/>
      <w:ind w:left="440" w:hanging="440"/>
    </w:pPr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13A8-3E71-4DDB-A730-BC035EBA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Elvares Gadama</dc:creator>
  <cp:keywords/>
  <dc:description/>
  <cp:lastModifiedBy>Elvares Gadama</cp:lastModifiedBy>
  <cp:revision>2</cp:revision>
  <dcterms:created xsi:type="dcterms:W3CDTF">2022-10-26T13:06:00Z</dcterms:created>
  <dcterms:modified xsi:type="dcterms:W3CDTF">2022-10-26T13:57:00Z</dcterms:modified>
</cp:coreProperties>
</file>