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63" w:rsidRDefault="00C2122D">
      <w:pPr>
        <w:ind w:left="-284" w:right="-285"/>
        <w:jc w:val="center"/>
        <w:rPr>
          <w:rFonts w:ascii="Arial" w:hAnsi="Arial"/>
          <w:b/>
          <w:sz w:val="22"/>
          <w:szCs w:val="22"/>
          <w:lang w:val="sv-SE"/>
        </w:rPr>
      </w:pPr>
      <w:r>
        <w:rPr>
          <w:rFonts w:ascii="Arial" w:hAnsi="Arial"/>
          <w:b/>
          <w:noProof/>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4865370</wp:posOffset>
                </wp:positionH>
                <wp:positionV relativeFrom="paragraph">
                  <wp:posOffset>-1021080</wp:posOffset>
                </wp:positionV>
                <wp:extent cx="285750" cy="219075"/>
                <wp:effectExtent l="0" t="0" r="0" b="9525"/>
                <wp:wrapNone/>
                <wp:docPr id="1040" name="Text Box 1040"/>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ysClr val="window" lastClr="FFFFFF"/>
                        </a:solidFill>
                        <a:ln w="6350">
                          <a:noFill/>
                        </a:ln>
                        <a:effectLst/>
                      </wps:spPr>
                      <wps:txbx>
                        <w:txbxContent>
                          <w:p w:rsidR="008C5463" w:rsidRDefault="008C546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83.1pt;margin-top:-80.4pt;height:17.25pt;width:22.5pt;z-index:251659264;mso-width-relative:page;mso-height-relative:page;" fillcolor="#FFFFFF" filled="t" stroked="f" coordsize="21600,21600" o:gfxdata="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jwCgZ1gAAAA0BAAAPAAAAAAAA&#10;AAEAIAAAACIAAABkcnMvZG93bnJldi54bWxQSwECFAAUAAAACACHTuJASCjja00CAACxBAAADgAA&#10;AAAAAAABACAAAAAlAQAAZHJzL2Uyb0RvYy54bWxQSwUGAAAAAAYABgBZAQAA5AUAAAAA&#10;">
                <v:fill on="t" focussize="0,0"/>
                <v:stroke on="f" weight="0.5pt"/>
                <v:imagedata o:title=""/>
                <o:lock v:ext="edit" aspectratio="f"/>
                <v:textbox>
                  <w:txbxContent>
                    <w:p/>
                  </w:txbxContent>
                </v:textbox>
              </v:shape>
            </w:pict>
          </mc:Fallback>
        </mc:AlternateContent>
      </w:r>
      <w:r>
        <w:rPr>
          <w:rFonts w:ascii="Arial" w:hAnsi="Arial"/>
          <w:b/>
          <w:sz w:val="22"/>
          <w:szCs w:val="22"/>
          <w:lang w:val="sv-SE"/>
        </w:rPr>
        <w:t>PENGARUH EKUITAS MEREK DAN PEMASARAN RELASIONAL</w:t>
      </w:r>
    </w:p>
    <w:p w:rsidR="008C5463" w:rsidRDefault="00C2122D">
      <w:pPr>
        <w:ind w:left="-284" w:right="-285"/>
        <w:jc w:val="center"/>
        <w:rPr>
          <w:rFonts w:ascii="Arial" w:hAnsi="Arial"/>
          <w:b/>
          <w:sz w:val="22"/>
          <w:szCs w:val="22"/>
          <w:lang w:val="sv-SE"/>
        </w:rPr>
      </w:pPr>
      <w:r>
        <w:rPr>
          <w:rFonts w:ascii="Arial" w:hAnsi="Arial"/>
          <w:b/>
          <w:sz w:val="22"/>
          <w:szCs w:val="22"/>
          <w:lang w:val="sv-SE"/>
        </w:rPr>
        <w:t>TERHADAP KEPUTUSAN PEMBELIAN DAN NILAI PELANGGAN</w:t>
      </w:r>
    </w:p>
    <w:p w:rsidR="008C5463" w:rsidRDefault="00C2122D">
      <w:pPr>
        <w:ind w:left="-284" w:right="-285"/>
        <w:jc w:val="center"/>
        <w:rPr>
          <w:rFonts w:ascii="Arial" w:hAnsi="Arial"/>
          <w:b/>
          <w:sz w:val="22"/>
          <w:szCs w:val="22"/>
          <w:lang w:val="sv-SE"/>
        </w:rPr>
      </w:pPr>
      <w:r>
        <w:rPr>
          <w:rFonts w:ascii="Arial" w:hAnsi="Arial"/>
          <w:b/>
          <w:sz w:val="22"/>
          <w:szCs w:val="22"/>
          <w:lang w:val="sv-SE"/>
        </w:rPr>
        <w:t>SERTA IMPLIKASINYA PADA KEPERCAYAAN PELANGGAN</w:t>
      </w:r>
    </w:p>
    <w:p w:rsidR="008C5463" w:rsidRDefault="00C2122D">
      <w:pPr>
        <w:ind w:left="-284" w:right="-285"/>
        <w:jc w:val="center"/>
        <w:rPr>
          <w:rFonts w:ascii="Arial" w:hAnsi="Arial"/>
          <w:b/>
          <w:sz w:val="22"/>
          <w:szCs w:val="22"/>
          <w:lang w:val="sv-SE"/>
        </w:rPr>
      </w:pPr>
      <w:r>
        <w:rPr>
          <w:rFonts w:ascii="Arial" w:hAnsi="Arial"/>
          <w:b/>
          <w:sz w:val="22"/>
          <w:szCs w:val="22"/>
          <w:lang w:val="sv-SE"/>
        </w:rPr>
        <w:t>(SURVEY PADA PELANGGAN BUKU KURIKULUM 2013</w:t>
      </w:r>
    </w:p>
    <w:p w:rsidR="008C5463" w:rsidRDefault="00C2122D">
      <w:pPr>
        <w:ind w:left="-284" w:right="-285"/>
        <w:jc w:val="center"/>
        <w:rPr>
          <w:rFonts w:ascii="Arial" w:hAnsi="Arial"/>
          <w:b/>
          <w:sz w:val="22"/>
          <w:szCs w:val="22"/>
          <w:lang w:val="sv-SE"/>
        </w:rPr>
      </w:pPr>
      <w:r>
        <w:rPr>
          <w:rFonts w:ascii="Arial" w:hAnsi="Arial"/>
          <w:b/>
          <w:sz w:val="22"/>
          <w:szCs w:val="22"/>
          <w:lang w:val="sv-SE"/>
        </w:rPr>
        <w:t xml:space="preserve">JENJANG SMP PT. GRAMEDIA </w:t>
      </w:r>
      <w:r>
        <w:rPr>
          <w:rFonts w:ascii="Arial" w:hAnsi="Arial"/>
          <w:b/>
          <w:sz w:val="22"/>
          <w:szCs w:val="22"/>
          <w:lang w:val="id-ID"/>
        </w:rPr>
        <w:t>MITRA PEMASARAN</w:t>
      </w:r>
      <w:r>
        <w:rPr>
          <w:rFonts w:ascii="Arial" w:hAnsi="Arial"/>
          <w:b/>
          <w:sz w:val="22"/>
          <w:szCs w:val="22"/>
          <w:lang w:val="sv-SE"/>
        </w:rPr>
        <w:t xml:space="preserve"> CIAYUMAJAKUNING)</w:t>
      </w: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C2122D">
      <w:pPr>
        <w:spacing w:line="360" w:lineRule="auto"/>
        <w:jc w:val="center"/>
        <w:rPr>
          <w:rFonts w:ascii="Arial" w:hAnsi="Arial"/>
          <w:sz w:val="22"/>
          <w:szCs w:val="22"/>
        </w:rPr>
      </w:pPr>
      <w:r>
        <w:rPr>
          <w:rFonts w:ascii="Arial" w:hAnsi="Arial"/>
          <w:sz w:val="22"/>
          <w:szCs w:val="22"/>
        </w:rPr>
        <w:t xml:space="preserve">Diajukan </w:t>
      </w:r>
      <w:r>
        <w:rPr>
          <w:rFonts w:ascii="Arial" w:hAnsi="Arial"/>
          <w:sz w:val="22"/>
          <w:szCs w:val="22"/>
        </w:rPr>
        <w:t>Sebagai Salah Satu Persyaratan Memperoleh Gelar Doktor</w:t>
      </w:r>
    </w:p>
    <w:p w:rsidR="008C5463" w:rsidRDefault="00C2122D">
      <w:pPr>
        <w:spacing w:line="360" w:lineRule="auto"/>
        <w:jc w:val="center"/>
        <w:rPr>
          <w:rFonts w:ascii="Arial" w:hAnsi="Arial"/>
          <w:sz w:val="22"/>
          <w:szCs w:val="22"/>
        </w:rPr>
      </w:pPr>
      <w:r>
        <w:rPr>
          <w:rFonts w:ascii="Arial" w:hAnsi="Arial"/>
          <w:sz w:val="22"/>
          <w:szCs w:val="22"/>
        </w:rPr>
        <w:t xml:space="preserve">Pada Program Doktor Ilmu Manajemen Fakultas Pasca Sarjana                  </w:t>
      </w:r>
    </w:p>
    <w:p w:rsidR="008C5463" w:rsidRDefault="00C2122D">
      <w:pPr>
        <w:spacing w:line="360" w:lineRule="auto"/>
        <w:jc w:val="center"/>
        <w:rPr>
          <w:rFonts w:ascii="Arial" w:hAnsi="Arial"/>
          <w:sz w:val="22"/>
          <w:szCs w:val="22"/>
        </w:rPr>
      </w:pPr>
      <w:r>
        <w:rPr>
          <w:rFonts w:ascii="Arial" w:hAnsi="Arial"/>
          <w:sz w:val="22"/>
          <w:szCs w:val="22"/>
        </w:rPr>
        <w:t>Universitas Pasundan</w:t>
      </w:r>
    </w:p>
    <w:p w:rsidR="008C5463" w:rsidRDefault="008C5463">
      <w:pPr>
        <w:jc w:val="center"/>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C2122D">
      <w:pPr>
        <w:tabs>
          <w:tab w:val="right" w:pos="3544"/>
        </w:tabs>
        <w:ind w:left="2127"/>
        <w:rPr>
          <w:rFonts w:ascii="Arial" w:hAnsi="Arial"/>
          <w:sz w:val="22"/>
          <w:szCs w:val="22"/>
        </w:rPr>
      </w:pPr>
      <w:r>
        <w:rPr>
          <w:rFonts w:ascii="Arial" w:hAnsi="Arial"/>
          <w:noProof/>
          <w:sz w:val="22"/>
          <w:szCs w:val="22"/>
          <w:lang w:val="id-ID" w:eastAsia="id-ID"/>
        </w:rPr>
        <w:drawing>
          <wp:anchor distT="0" distB="0" distL="114300" distR="114300" simplePos="0" relativeHeight="251660288" behindDoc="1" locked="0" layoutInCell="1" allowOverlap="1">
            <wp:simplePos x="0" y="0"/>
            <wp:positionH relativeFrom="column">
              <wp:posOffset>1894205</wp:posOffset>
            </wp:positionH>
            <wp:positionV relativeFrom="paragraph">
              <wp:posOffset>77470</wp:posOffset>
            </wp:positionV>
            <wp:extent cx="1259840" cy="1289050"/>
            <wp:effectExtent l="0" t="0" r="0" b="6350"/>
            <wp:wrapNone/>
            <wp:docPr id="1" name="Picture 1" descr="Description: 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IMG-2018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9840" cy="1289050"/>
                    </a:xfrm>
                    <a:prstGeom prst="rect">
                      <a:avLst/>
                    </a:prstGeom>
                    <a:noFill/>
                    <a:ln>
                      <a:noFill/>
                    </a:ln>
                  </pic:spPr>
                </pic:pic>
              </a:graphicData>
            </a:graphic>
          </wp:anchor>
        </w:drawing>
      </w: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8C5463">
      <w:pPr>
        <w:tabs>
          <w:tab w:val="right" w:pos="3544"/>
        </w:tabs>
        <w:ind w:left="2127"/>
        <w:rPr>
          <w:rFonts w:ascii="Arial" w:hAnsi="Arial"/>
          <w:sz w:val="22"/>
          <w:szCs w:val="22"/>
        </w:rPr>
      </w:pPr>
    </w:p>
    <w:p w:rsidR="008C5463" w:rsidRDefault="00C2122D">
      <w:pPr>
        <w:tabs>
          <w:tab w:val="right" w:pos="3544"/>
        </w:tabs>
        <w:spacing w:line="360" w:lineRule="auto"/>
        <w:ind w:left="2127"/>
        <w:rPr>
          <w:rFonts w:ascii="Arial" w:hAnsi="Arial"/>
          <w:b/>
          <w:bCs/>
          <w:sz w:val="22"/>
          <w:szCs w:val="22"/>
        </w:rPr>
      </w:pPr>
      <w:r>
        <w:rPr>
          <w:rFonts w:ascii="Arial" w:hAnsi="Arial"/>
          <w:b/>
          <w:bCs/>
          <w:sz w:val="22"/>
          <w:szCs w:val="22"/>
        </w:rPr>
        <w:t>Nama</w:t>
      </w:r>
      <w:r>
        <w:rPr>
          <w:rFonts w:ascii="Arial" w:hAnsi="Arial"/>
          <w:b/>
          <w:bCs/>
          <w:sz w:val="22"/>
          <w:szCs w:val="22"/>
        </w:rPr>
        <w:tab/>
      </w:r>
      <w:r>
        <w:rPr>
          <w:rFonts w:ascii="Arial" w:hAnsi="Arial"/>
          <w:b/>
          <w:bCs/>
          <w:sz w:val="22"/>
          <w:szCs w:val="22"/>
        </w:rPr>
        <w:tab/>
        <w:t>: Ahmad Kamaludin</w:t>
      </w:r>
    </w:p>
    <w:p w:rsidR="008C5463" w:rsidRDefault="00C2122D">
      <w:pPr>
        <w:tabs>
          <w:tab w:val="right" w:pos="3544"/>
        </w:tabs>
        <w:spacing w:line="360" w:lineRule="auto"/>
        <w:ind w:left="2127"/>
        <w:rPr>
          <w:rFonts w:ascii="Arial" w:hAnsi="Arial"/>
          <w:b/>
          <w:bCs/>
          <w:sz w:val="22"/>
          <w:szCs w:val="22"/>
        </w:rPr>
      </w:pPr>
      <w:r>
        <w:rPr>
          <w:rFonts w:ascii="Arial" w:hAnsi="Arial"/>
          <w:b/>
          <w:bCs/>
          <w:sz w:val="22"/>
          <w:szCs w:val="22"/>
        </w:rPr>
        <w:t>NPM</w:t>
      </w:r>
      <w:r>
        <w:rPr>
          <w:rFonts w:ascii="Arial" w:hAnsi="Arial"/>
          <w:b/>
          <w:bCs/>
          <w:sz w:val="22"/>
          <w:szCs w:val="22"/>
        </w:rPr>
        <w:tab/>
      </w:r>
      <w:r>
        <w:rPr>
          <w:rFonts w:ascii="Arial" w:hAnsi="Arial"/>
          <w:b/>
          <w:bCs/>
          <w:sz w:val="22"/>
          <w:szCs w:val="22"/>
        </w:rPr>
        <w:tab/>
        <w:t>: 179010015</w:t>
      </w:r>
    </w:p>
    <w:p w:rsidR="008C5463" w:rsidRDefault="008C5463">
      <w:pPr>
        <w:spacing w:line="360" w:lineRule="auto"/>
        <w:ind w:left="2268"/>
        <w:rPr>
          <w:rFonts w:ascii="Arial" w:hAnsi="Arial"/>
          <w:b/>
          <w:bCs/>
          <w:sz w:val="22"/>
          <w:szCs w:val="22"/>
        </w:rPr>
      </w:pPr>
    </w:p>
    <w:p w:rsidR="008C5463" w:rsidRDefault="008C5463">
      <w:pPr>
        <w:ind w:left="4536"/>
        <w:rPr>
          <w:rFonts w:ascii="Arial" w:hAnsi="Arial"/>
          <w:sz w:val="22"/>
          <w:szCs w:val="22"/>
        </w:rPr>
      </w:pPr>
    </w:p>
    <w:p w:rsidR="008C5463" w:rsidRDefault="008C5463">
      <w:pPr>
        <w:ind w:left="4536"/>
        <w:rPr>
          <w:rFonts w:ascii="Arial" w:hAnsi="Arial"/>
          <w:sz w:val="22"/>
          <w:szCs w:val="22"/>
        </w:rPr>
      </w:pPr>
    </w:p>
    <w:p w:rsidR="008C5463" w:rsidRDefault="008C5463">
      <w:pPr>
        <w:jc w:val="center"/>
        <w:rPr>
          <w:rFonts w:ascii="Arial" w:hAnsi="Arial"/>
          <w:sz w:val="22"/>
          <w:szCs w:val="22"/>
        </w:rPr>
      </w:pPr>
    </w:p>
    <w:p w:rsidR="008C5463" w:rsidRDefault="008C5463">
      <w:pPr>
        <w:jc w:val="center"/>
        <w:rPr>
          <w:rFonts w:ascii="Arial" w:hAnsi="Arial"/>
          <w:sz w:val="22"/>
          <w:szCs w:val="22"/>
        </w:rPr>
      </w:pPr>
    </w:p>
    <w:p w:rsidR="008C5463" w:rsidRDefault="008C5463">
      <w:pPr>
        <w:jc w:val="center"/>
        <w:rPr>
          <w:rFonts w:ascii="Arial" w:hAnsi="Arial"/>
          <w:sz w:val="22"/>
          <w:szCs w:val="22"/>
        </w:rPr>
      </w:pPr>
    </w:p>
    <w:p w:rsidR="008C5463" w:rsidRDefault="008C5463">
      <w:pPr>
        <w:jc w:val="center"/>
        <w:rPr>
          <w:rFonts w:ascii="Arial" w:hAnsi="Arial"/>
          <w:sz w:val="22"/>
          <w:szCs w:val="22"/>
        </w:rPr>
      </w:pPr>
    </w:p>
    <w:p w:rsidR="008C5463" w:rsidRDefault="00C2122D">
      <w:pPr>
        <w:jc w:val="center"/>
        <w:rPr>
          <w:rFonts w:ascii="Arial" w:hAnsi="Arial"/>
          <w:b/>
          <w:bCs/>
          <w:sz w:val="22"/>
          <w:szCs w:val="22"/>
        </w:rPr>
      </w:pPr>
      <w:r>
        <w:rPr>
          <w:rFonts w:ascii="Arial" w:hAnsi="Arial"/>
          <w:b/>
          <w:bCs/>
          <w:sz w:val="22"/>
          <w:szCs w:val="22"/>
        </w:rPr>
        <w:t>PROGRAM DOKTOR ILMU MANAJEMEN</w:t>
      </w:r>
    </w:p>
    <w:p w:rsidR="008C5463" w:rsidRDefault="00C2122D">
      <w:pPr>
        <w:jc w:val="center"/>
        <w:rPr>
          <w:rFonts w:ascii="Arial" w:hAnsi="Arial"/>
          <w:b/>
          <w:bCs/>
          <w:sz w:val="22"/>
          <w:szCs w:val="22"/>
        </w:rPr>
      </w:pPr>
      <w:r>
        <w:rPr>
          <w:rFonts w:ascii="Arial" w:hAnsi="Arial"/>
          <w:b/>
          <w:bCs/>
          <w:sz w:val="22"/>
          <w:szCs w:val="22"/>
        </w:rPr>
        <w:t xml:space="preserve">FAKULTAS PASCA SARJANA </w:t>
      </w:r>
    </w:p>
    <w:p w:rsidR="008C5463" w:rsidRDefault="00C2122D">
      <w:pPr>
        <w:jc w:val="center"/>
        <w:rPr>
          <w:rFonts w:ascii="Arial" w:hAnsi="Arial"/>
          <w:b/>
          <w:bCs/>
          <w:sz w:val="22"/>
          <w:szCs w:val="22"/>
        </w:rPr>
      </w:pPr>
      <w:r>
        <w:rPr>
          <w:rFonts w:ascii="Arial" w:hAnsi="Arial"/>
          <w:b/>
          <w:bCs/>
          <w:sz w:val="22"/>
          <w:szCs w:val="22"/>
        </w:rPr>
        <w:t>UNIVERSITAS PASUNDAN</w:t>
      </w:r>
    </w:p>
    <w:p w:rsidR="008C5463" w:rsidRDefault="00C2122D">
      <w:pPr>
        <w:jc w:val="center"/>
        <w:rPr>
          <w:rFonts w:ascii="Arial" w:hAnsi="Arial"/>
          <w:b/>
          <w:bCs/>
          <w:sz w:val="22"/>
          <w:szCs w:val="22"/>
        </w:rPr>
      </w:pPr>
      <w:r>
        <w:rPr>
          <w:rFonts w:ascii="Arial" w:hAnsi="Arial"/>
          <w:b/>
          <w:bCs/>
          <w:sz w:val="22"/>
          <w:szCs w:val="22"/>
        </w:rPr>
        <w:t>2022</w:t>
      </w: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8C5463">
      <w:pPr>
        <w:jc w:val="center"/>
        <w:rPr>
          <w:rFonts w:ascii="Arial" w:hAnsi="Arial"/>
          <w:b/>
          <w:bCs/>
          <w:sz w:val="22"/>
          <w:szCs w:val="22"/>
        </w:rPr>
      </w:pPr>
    </w:p>
    <w:p w:rsidR="008C5463" w:rsidRDefault="00C2122D">
      <w:pPr>
        <w:contextualSpacing/>
        <w:jc w:val="center"/>
        <w:rPr>
          <w:rFonts w:ascii="Arial" w:hAnsi="Arial" w:cs="Arial"/>
          <w:b/>
          <w:i/>
          <w:sz w:val="22"/>
          <w:szCs w:val="22"/>
        </w:rPr>
      </w:pPr>
      <w:r>
        <w:rPr>
          <w:rFonts w:ascii="Arial" w:hAnsi="Arial" w:cs="Arial"/>
          <w:b/>
          <w:i/>
          <w:sz w:val="22"/>
          <w:szCs w:val="22"/>
        </w:rPr>
        <w:lastRenderedPageBreak/>
        <w:t>ABSTRACT</w:t>
      </w:r>
    </w:p>
    <w:p w:rsidR="008C5463" w:rsidRDefault="008C5463">
      <w:pPr>
        <w:contextualSpacing/>
        <w:jc w:val="center"/>
        <w:rPr>
          <w:rFonts w:ascii="Arial" w:hAnsi="Arial" w:cs="Arial"/>
          <w:b/>
          <w:i/>
          <w:sz w:val="22"/>
          <w:szCs w:val="22"/>
        </w:rPr>
      </w:pPr>
    </w:p>
    <w:p w:rsidR="008C5463" w:rsidRDefault="008C5463">
      <w:pPr>
        <w:contextualSpacing/>
        <w:jc w:val="center"/>
        <w:rPr>
          <w:rFonts w:ascii="Arial" w:hAnsi="Arial" w:cs="Arial"/>
          <w:b/>
          <w:i/>
          <w:sz w:val="22"/>
          <w:szCs w:val="22"/>
        </w:rPr>
      </w:pPr>
    </w:p>
    <w:p w:rsidR="008C5463" w:rsidRDefault="008C5463">
      <w:pPr>
        <w:contextualSpacing/>
        <w:jc w:val="both"/>
        <w:rPr>
          <w:rFonts w:ascii="Arial" w:hAnsi="Arial" w:cs="Arial"/>
          <w:b/>
          <w:i/>
          <w:sz w:val="22"/>
          <w:szCs w:val="22"/>
        </w:rPr>
      </w:pPr>
    </w:p>
    <w:p w:rsidR="008C5463" w:rsidRDefault="00C2122D">
      <w:pPr>
        <w:ind w:firstLine="567"/>
        <w:contextualSpacing/>
        <w:jc w:val="both"/>
        <w:rPr>
          <w:rFonts w:ascii="Arial" w:hAnsi="Arial" w:cs="Arial"/>
          <w:i/>
          <w:sz w:val="22"/>
          <w:szCs w:val="22"/>
        </w:rPr>
      </w:pPr>
      <w:r>
        <w:rPr>
          <w:rFonts w:ascii="Arial" w:hAnsi="Arial" w:cs="Arial"/>
          <w:b/>
          <w:i/>
          <w:sz w:val="22"/>
          <w:szCs w:val="22"/>
        </w:rPr>
        <w:t>Ahmad Kamaludin</w:t>
      </w:r>
      <w:r>
        <w:rPr>
          <w:rFonts w:ascii="Arial" w:hAnsi="Arial" w:cs="Arial"/>
          <w:i/>
          <w:sz w:val="22"/>
          <w:szCs w:val="22"/>
        </w:rPr>
        <w:t xml:space="preserve">, The Influence of Brand Equity and Relationship Marketing on Purchase Decisions and Customer Value and Its Implications on Customer Trust (Survey of 2013 curriculum book </w:t>
      </w:r>
      <w:r>
        <w:rPr>
          <w:rFonts w:ascii="Arial" w:hAnsi="Arial" w:cs="Arial"/>
          <w:i/>
          <w:sz w:val="22"/>
          <w:szCs w:val="22"/>
        </w:rPr>
        <w:t>customers at PT. Gramedia junior high school in the Ciayumajakuning area), under the guidance of Prof. Dr. Hj. Umi Narimawati, Dra., SE., M.Si and Dr. H. Undang Juju, SE., MP.</w:t>
      </w:r>
    </w:p>
    <w:p w:rsidR="008C5463" w:rsidRDefault="00C2122D">
      <w:pPr>
        <w:ind w:firstLine="567"/>
        <w:contextualSpacing/>
        <w:jc w:val="both"/>
        <w:rPr>
          <w:rFonts w:ascii="Arial" w:hAnsi="Arial" w:cs="Arial"/>
          <w:i/>
          <w:sz w:val="22"/>
          <w:szCs w:val="22"/>
        </w:rPr>
      </w:pPr>
      <w:r>
        <w:rPr>
          <w:rFonts w:ascii="Arial" w:hAnsi="Arial" w:cs="Arial"/>
          <w:i/>
          <w:sz w:val="22"/>
          <w:szCs w:val="22"/>
        </w:rPr>
        <w:t>This study aims to determine, analyze and examine the effect of brand equity and</w:t>
      </w:r>
      <w:r>
        <w:rPr>
          <w:rFonts w:ascii="Arial" w:hAnsi="Arial" w:cs="Arial"/>
          <w:i/>
          <w:sz w:val="22"/>
          <w:szCs w:val="22"/>
        </w:rPr>
        <w:t xml:space="preserve"> relationship marketing on purchasing decisions and customer value and their implications for customer trust in the 2013 curriculum book for junior high school level PT. Gramedia in ciayumajakuning area.</w:t>
      </w:r>
    </w:p>
    <w:p w:rsidR="008C5463" w:rsidRDefault="00C2122D">
      <w:pPr>
        <w:ind w:firstLine="567"/>
        <w:contextualSpacing/>
        <w:jc w:val="both"/>
        <w:rPr>
          <w:rFonts w:ascii="Arial" w:hAnsi="Arial" w:cs="Arial"/>
          <w:i/>
          <w:sz w:val="22"/>
          <w:szCs w:val="22"/>
        </w:rPr>
      </w:pPr>
      <w:r>
        <w:rPr>
          <w:rFonts w:ascii="Arial" w:hAnsi="Arial" w:cs="Arial"/>
          <w:i/>
          <w:sz w:val="22"/>
          <w:szCs w:val="22"/>
        </w:rPr>
        <w:t>The research method used is descriptive analysis and</w:t>
      </w:r>
      <w:r>
        <w:rPr>
          <w:rFonts w:ascii="Arial" w:hAnsi="Arial" w:cs="Arial"/>
          <w:i/>
          <w:sz w:val="22"/>
          <w:szCs w:val="22"/>
        </w:rPr>
        <w:t xml:space="preserve"> verification. The data collection used is using a questionnaire accompanied by observation techniques and literature. The sampling technique used is saturated sampling technique where the entire population is sampled. The data analysis technique used is S</w:t>
      </w:r>
      <w:r>
        <w:rPr>
          <w:rFonts w:ascii="Arial" w:hAnsi="Arial" w:cs="Arial"/>
          <w:i/>
          <w:sz w:val="22"/>
          <w:szCs w:val="22"/>
        </w:rPr>
        <w:t>EM analysis.</w:t>
      </w:r>
    </w:p>
    <w:p w:rsidR="008C5463" w:rsidRDefault="00C2122D">
      <w:pPr>
        <w:ind w:firstLine="567"/>
        <w:contextualSpacing/>
        <w:jc w:val="both"/>
        <w:rPr>
          <w:rFonts w:ascii="Arial" w:hAnsi="Arial" w:cs="Arial"/>
          <w:i/>
          <w:sz w:val="22"/>
          <w:szCs w:val="22"/>
        </w:rPr>
      </w:pPr>
      <w:r>
        <w:rPr>
          <w:rFonts w:ascii="Arial" w:hAnsi="Arial" w:cs="Arial"/>
          <w:i/>
          <w:sz w:val="22"/>
          <w:szCs w:val="22"/>
        </w:rPr>
        <w:t>Descriptive research results show that brand equity, relationship marketing, purchasing decisions and customer value and customer trust move from moderate to good. The results of the verification research show that brand equity and relationhip</w:t>
      </w:r>
      <w:r>
        <w:rPr>
          <w:rFonts w:ascii="Arial" w:hAnsi="Arial" w:cs="Arial"/>
          <w:i/>
          <w:sz w:val="22"/>
          <w:szCs w:val="22"/>
        </w:rPr>
        <w:t xml:space="preserve">  marketing affect purchasing decisions and customer value either simultaneously or partially, and purchase decisions and customer value affect customer trust in the 2013 curriculum book for junior high school PT. Gramedia in ciayumajakuning area.</w:t>
      </w:r>
    </w:p>
    <w:p w:rsidR="008C5463" w:rsidRDefault="008C5463">
      <w:pPr>
        <w:contextualSpacing/>
        <w:jc w:val="both"/>
        <w:rPr>
          <w:rFonts w:ascii="Arial" w:hAnsi="Arial" w:cs="Arial"/>
          <w:i/>
          <w:sz w:val="22"/>
          <w:szCs w:val="22"/>
        </w:rPr>
      </w:pPr>
    </w:p>
    <w:p w:rsidR="008C5463" w:rsidRDefault="00C2122D">
      <w:pPr>
        <w:contextualSpacing/>
        <w:jc w:val="both"/>
        <w:rPr>
          <w:rFonts w:ascii="Arial" w:hAnsi="Arial" w:cs="Arial"/>
          <w:i/>
          <w:sz w:val="22"/>
          <w:szCs w:val="22"/>
        </w:rPr>
      </w:pPr>
      <w:r>
        <w:rPr>
          <w:rFonts w:ascii="Arial" w:hAnsi="Arial" w:cs="Arial"/>
          <w:i/>
          <w:sz w:val="22"/>
          <w:szCs w:val="22"/>
        </w:rPr>
        <w:t>Keyword</w:t>
      </w:r>
      <w:r>
        <w:rPr>
          <w:rFonts w:ascii="Arial" w:hAnsi="Arial" w:cs="Arial"/>
          <w:i/>
          <w:sz w:val="22"/>
          <w:szCs w:val="22"/>
        </w:rPr>
        <w:t>s: Brand Equity, Relationhip Marketing, Purchase Decision, Customer Value, Customer Trust</w:t>
      </w:r>
    </w:p>
    <w:p w:rsidR="008C5463" w:rsidRDefault="008C5463">
      <w:pPr>
        <w:contextualSpacing/>
        <w:jc w:val="center"/>
        <w:rPr>
          <w:rFonts w:ascii="Arial" w:hAnsi="Arial" w:cs="Arial"/>
          <w:b/>
          <w:sz w:val="22"/>
          <w:szCs w:val="22"/>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8C5463">
      <w:pPr>
        <w:contextualSpacing/>
        <w:jc w:val="center"/>
        <w:rPr>
          <w:rFonts w:ascii="Arial" w:hAnsi="Arial" w:cs="Arial"/>
          <w:b/>
        </w:rPr>
      </w:pPr>
    </w:p>
    <w:p w:rsidR="008C5463" w:rsidRDefault="00C2122D">
      <w:pPr>
        <w:contextualSpacing/>
        <w:jc w:val="center"/>
        <w:rPr>
          <w:rFonts w:ascii="Arial" w:hAnsi="Arial" w:cs="Arial"/>
          <w:b/>
          <w:sz w:val="22"/>
          <w:szCs w:val="22"/>
        </w:rPr>
      </w:pPr>
      <w:r>
        <w:rPr>
          <w:rFonts w:ascii="Arial" w:hAnsi="Arial" w:cs="Arial"/>
          <w:b/>
          <w:sz w:val="22"/>
          <w:szCs w:val="22"/>
        </w:rPr>
        <w:lastRenderedPageBreak/>
        <w:t>ABSTRAK</w:t>
      </w:r>
    </w:p>
    <w:p w:rsidR="008C5463" w:rsidRDefault="008C5463">
      <w:pPr>
        <w:contextualSpacing/>
        <w:jc w:val="center"/>
        <w:rPr>
          <w:rFonts w:ascii="Arial" w:hAnsi="Arial" w:cs="Arial"/>
          <w:b/>
          <w:sz w:val="22"/>
          <w:szCs w:val="22"/>
        </w:rPr>
      </w:pPr>
    </w:p>
    <w:p w:rsidR="008C5463" w:rsidRDefault="008C5463">
      <w:pPr>
        <w:contextualSpacing/>
        <w:jc w:val="center"/>
        <w:rPr>
          <w:rFonts w:ascii="Arial" w:hAnsi="Arial" w:cs="Arial"/>
          <w:b/>
          <w:sz w:val="22"/>
          <w:szCs w:val="22"/>
        </w:rPr>
      </w:pPr>
    </w:p>
    <w:p w:rsidR="008C5463" w:rsidRDefault="008C5463">
      <w:pPr>
        <w:contextualSpacing/>
        <w:jc w:val="center"/>
        <w:rPr>
          <w:rFonts w:ascii="Arial" w:hAnsi="Arial" w:cs="Arial"/>
          <w:sz w:val="22"/>
          <w:szCs w:val="22"/>
        </w:rPr>
      </w:pPr>
    </w:p>
    <w:p w:rsidR="008C5463" w:rsidRDefault="00C2122D">
      <w:pPr>
        <w:ind w:firstLine="567"/>
        <w:contextualSpacing/>
        <w:jc w:val="both"/>
        <w:rPr>
          <w:rFonts w:ascii="Arial" w:hAnsi="Arial" w:cs="Arial"/>
          <w:sz w:val="22"/>
          <w:szCs w:val="22"/>
        </w:rPr>
      </w:pPr>
      <w:r>
        <w:rPr>
          <w:rFonts w:ascii="Arial" w:hAnsi="Arial" w:cs="Arial"/>
          <w:sz w:val="22"/>
          <w:szCs w:val="22"/>
        </w:rPr>
        <w:t xml:space="preserve">Ahmad Kamaludin, Pengaruh Ekuitas Merek dan Pemasaran Relasional Terhadap Keputusan Pembelian dan Nilai Pelanggan Serta Implikasinya </w:t>
      </w:r>
      <w:r>
        <w:rPr>
          <w:rFonts w:ascii="Arial" w:hAnsi="Arial" w:cs="Arial"/>
          <w:sz w:val="22"/>
          <w:szCs w:val="22"/>
        </w:rPr>
        <w:t>Pada Kepercayaan Pelanggan (Survey pada pelanggan buku kurikulum 2013 jenjang SMP PT. Gramedia Mitra Pemasaran</w:t>
      </w:r>
      <w:bookmarkStart w:id="0" w:name="_GoBack"/>
      <w:bookmarkEnd w:id="0"/>
      <w:r>
        <w:rPr>
          <w:rFonts w:ascii="Arial" w:hAnsi="Arial" w:cs="Arial"/>
          <w:sz w:val="22"/>
          <w:szCs w:val="22"/>
        </w:rPr>
        <w:t xml:space="preserve"> Ciayumajakuning), dibawah bimbingan Prof. Dr. Hj. Umi Narimawati, Dra., SE., M.Si dan Dr. H. Undang Juju, SE., MP.</w:t>
      </w:r>
    </w:p>
    <w:p w:rsidR="008C5463" w:rsidRDefault="00C2122D">
      <w:pPr>
        <w:ind w:firstLine="567"/>
        <w:contextualSpacing/>
        <w:jc w:val="both"/>
        <w:rPr>
          <w:rFonts w:ascii="Arial" w:hAnsi="Arial" w:cs="Arial"/>
          <w:sz w:val="22"/>
          <w:szCs w:val="22"/>
        </w:rPr>
      </w:pPr>
      <w:r>
        <w:rPr>
          <w:rFonts w:ascii="Arial" w:hAnsi="Arial" w:cs="Arial"/>
          <w:sz w:val="22"/>
          <w:szCs w:val="22"/>
        </w:rPr>
        <w:t>Penelitian ini bertujuan mengetahui</w:t>
      </w:r>
      <w:r>
        <w:rPr>
          <w:rFonts w:ascii="Arial" w:hAnsi="Arial" w:cs="Arial"/>
          <w:sz w:val="22"/>
          <w:szCs w:val="22"/>
        </w:rPr>
        <w:t>, menganalisis dan mengkaji pengaruh ekuitas merek dan pemasaran relasional terhadap keputusan pembelian dan nilai pelanggan serta implikasinya pada kepercayaan pelanggan buku kurikulum 2013 jenjang smp PT. Gramedia Mitra Pemasaran</w:t>
      </w:r>
      <w:r>
        <w:rPr>
          <w:rFonts w:ascii="Arial" w:hAnsi="Arial" w:cs="Arial"/>
          <w:sz w:val="22"/>
          <w:szCs w:val="22"/>
        </w:rPr>
        <w:t xml:space="preserve"> ciayumajakuning.</w:t>
      </w:r>
    </w:p>
    <w:p w:rsidR="008C5463" w:rsidRDefault="00C2122D">
      <w:pPr>
        <w:ind w:firstLine="567"/>
        <w:contextualSpacing/>
        <w:jc w:val="both"/>
        <w:rPr>
          <w:rFonts w:ascii="Arial" w:hAnsi="Arial" w:cs="Arial"/>
          <w:sz w:val="22"/>
          <w:szCs w:val="22"/>
        </w:rPr>
      </w:pPr>
      <w:proofErr w:type="gramStart"/>
      <w:r>
        <w:rPr>
          <w:rFonts w:ascii="Arial" w:hAnsi="Arial" w:cs="Arial"/>
          <w:sz w:val="22"/>
          <w:szCs w:val="22"/>
        </w:rPr>
        <w:t>Metode penel</w:t>
      </w:r>
      <w:r>
        <w:rPr>
          <w:rFonts w:ascii="Arial" w:hAnsi="Arial" w:cs="Arial"/>
          <w:sz w:val="22"/>
          <w:szCs w:val="22"/>
        </w:rPr>
        <w:t>itian yang digunakan adalah analisis deskriptif dan verifikatif.</w:t>
      </w:r>
      <w:proofErr w:type="gramEnd"/>
      <w:r>
        <w:rPr>
          <w:rFonts w:ascii="Arial" w:hAnsi="Arial" w:cs="Arial"/>
          <w:sz w:val="22"/>
          <w:szCs w:val="22"/>
        </w:rPr>
        <w:t xml:space="preserve"> </w:t>
      </w:r>
      <w:proofErr w:type="gramStart"/>
      <w:r>
        <w:rPr>
          <w:rFonts w:ascii="Arial" w:hAnsi="Arial" w:cs="Arial"/>
          <w:sz w:val="22"/>
          <w:szCs w:val="22"/>
        </w:rPr>
        <w:t>Pengumpulan data yang digunakan adalah menggunakan kuesioner disertai dengan teknik observasi dan kepustakaan.</w:t>
      </w:r>
      <w:proofErr w:type="gramEnd"/>
      <w:r>
        <w:rPr>
          <w:rFonts w:ascii="Arial" w:hAnsi="Arial" w:cs="Arial"/>
          <w:sz w:val="22"/>
          <w:szCs w:val="22"/>
        </w:rPr>
        <w:t xml:space="preserve"> Teknik </w:t>
      </w:r>
      <w:proofErr w:type="gramStart"/>
      <w:r>
        <w:rPr>
          <w:rFonts w:ascii="Arial" w:hAnsi="Arial" w:cs="Arial"/>
          <w:sz w:val="22"/>
          <w:szCs w:val="22"/>
        </w:rPr>
        <w:t>sampling  yang</w:t>
      </w:r>
      <w:proofErr w:type="gramEnd"/>
      <w:r>
        <w:rPr>
          <w:rFonts w:ascii="Arial" w:hAnsi="Arial" w:cs="Arial"/>
          <w:sz w:val="22"/>
          <w:szCs w:val="22"/>
        </w:rPr>
        <w:t xml:space="preserve"> di gunakan menggunakan teknik sampling jenuh dimana seluru</w:t>
      </w:r>
      <w:r>
        <w:rPr>
          <w:rFonts w:ascii="Arial" w:hAnsi="Arial" w:cs="Arial"/>
          <w:sz w:val="22"/>
          <w:szCs w:val="22"/>
        </w:rPr>
        <w:t xml:space="preserve">h populasi dijadikan sampel. </w:t>
      </w:r>
      <w:proofErr w:type="gramStart"/>
      <w:r>
        <w:rPr>
          <w:rFonts w:ascii="Arial" w:hAnsi="Arial" w:cs="Arial"/>
          <w:sz w:val="22"/>
          <w:szCs w:val="22"/>
        </w:rPr>
        <w:t>Teknik analisis data yang digunakan menggunakan analisis SEM.</w:t>
      </w:r>
      <w:proofErr w:type="gramEnd"/>
    </w:p>
    <w:p w:rsidR="008C5463" w:rsidRDefault="00C2122D">
      <w:pPr>
        <w:ind w:firstLine="567"/>
        <w:contextualSpacing/>
        <w:jc w:val="both"/>
        <w:rPr>
          <w:rFonts w:ascii="Arial" w:hAnsi="Arial" w:cs="Arial"/>
          <w:sz w:val="22"/>
          <w:szCs w:val="22"/>
        </w:rPr>
      </w:pPr>
      <w:proofErr w:type="gramStart"/>
      <w:r>
        <w:rPr>
          <w:rFonts w:ascii="Arial" w:hAnsi="Arial" w:cs="Arial"/>
          <w:sz w:val="22"/>
          <w:szCs w:val="22"/>
        </w:rPr>
        <w:t>Hasil penelitian secara deskriptif menunjukan bahwa ekuitas merek, pemasaran relasional, keputusan pembelian dan nilai pelanggan serta kepercayaan pelanggan bergerak</w:t>
      </w:r>
      <w:r>
        <w:rPr>
          <w:rFonts w:ascii="Arial" w:hAnsi="Arial" w:cs="Arial"/>
          <w:sz w:val="22"/>
          <w:szCs w:val="22"/>
        </w:rPr>
        <w:t xml:space="preserve"> dari cukup sampai dengan baik.</w:t>
      </w:r>
      <w:proofErr w:type="gramEnd"/>
      <w:r>
        <w:rPr>
          <w:rFonts w:ascii="Arial" w:hAnsi="Arial" w:cs="Arial"/>
          <w:sz w:val="22"/>
          <w:szCs w:val="22"/>
        </w:rPr>
        <w:t xml:space="preserve"> Hasil penelitian verifikatif menunjukan bahwa ekuitas merek dan pemasaran relasional berpengaruh terhadap keputusan pembelian dan nilai pelanggan baik secara simultan maupun parsial, serta keputusan pembelian dan nilai pelan</w:t>
      </w:r>
      <w:r>
        <w:rPr>
          <w:rFonts w:ascii="Arial" w:hAnsi="Arial" w:cs="Arial"/>
          <w:sz w:val="22"/>
          <w:szCs w:val="22"/>
        </w:rPr>
        <w:t>ggan berpengaruh terhadap kepercayaan pelanggan buku kurikulum 2013 jenjang smp PT. Gramedia Mitra Pemasaran</w:t>
      </w:r>
      <w:r>
        <w:rPr>
          <w:rFonts w:ascii="Arial" w:hAnsi="Arial" w:cs="Arial"/>
          <w:sz w:val="22"/>
          <w:szCs w:val="22"/>
        </w:rPr>
        <w:t xml:space="preserve"> ciayumajakuning.</w:t>
      </w:r>
    </w:p>
    <w:p w:rsidR="008C5463" w:rsidRDefault="008C5463">
      <w:pPr>
        <w:ind w:firstLine="567"/>
        <w:contextualSpacing/>
        <w:jc w:val="both"/>
        <w:rPr>
          <w:rFonts w:ascii="Arial" w:hAnsi="Arial" w:cs="Arial"/>
          <w:sz w:val="22"/>
          <w:szCs w:val="22"/>
        </w:rPr>
      </w:pPr>
    </w:p>
    <w:p w:rsidR="008C5463" w:rsidRDefault="00C2122D">
      <w:pPr>
        <w:ind w:left="1843" w:hanging="1843"/>
        <w:contextualSpacing/>
        <w:jc w:val="both"/>
        <w:rPr>
          <w:rFonts w:ascii="Arial" w:hAnsi="Arial" w:cs="Arial"/>
          <w:sz w:val="22"/>
          <w:szCs w:val="22"/>
        </w:rPr>
      </w:pPr>
      <w:r>
        <w:rPr>
          <w:rFonts w:ascii="Arial" w:hAnsi="Arial" w:cs="Arial"/>
          <w:sz w:val="22"/>
          <w:szCs w:val="22"/>
        </w:rPr>
        <w:t xml:space="preserve">Kata </w:t>
      </w:r>
      <w:proofErr w:type="gramStart"/>
      <w:r>
        <w:rPr>
          <w:rFonts w:ascii="Arial" w:hAnsi="Arial" w:cs="Arial"/>
          <w:sz w:val="22"/>
          <w:szCs w:val="22"/>
        </w:rPr>
        <w:t>Kunci :</w:t>
      </w:r>
      <w:proofErr w:type="gramEnd"/>
      <w:r>
        <w:rPr>
          <w:rFonts w:ascii="Arial" w:hAnsi="Arial" w:cs="Arial"/>
          <w:sz w:val="22"/>
          <w:szCs w:val="22"/>
        </w:rPr>
        <w:t xml:space="preserve"> Ekuitas Merek, Pemasaran Relasional, Keputusan   Pembelian, Nilai Pelanggan, Kepercayaan Pelanggan</w:t>
      </w: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p w:rsidR="008C5463" w:rsidRDefault="008C5463">
      <w:pPr>
        <w:contextualSpacing/>
        <w:jc w:val="both"/>
        <w:rPr>
          <w:rFonts w:ascii="Arial" w:hAnsi="Arial" w:cs="Arial"/>
          <w:sz w:val="22"/>
          <w:szCs w:val="22"/>
        </w:rPr>
      </w:pPr>
    </w:p>
    <w:bookmarkStart w:id="1" w:name="_Toc82715029"/>
    <w:p w:rsidR="008C5463" w:rsidRDefault="00C2122D">
      <w:pPr>
        <w:keepNext/>
        <w:keepLines/>
        <w:spacing w:line="480" w:lineRule="auto"/>
        <w:jc w:val="center"/>
        <w:outlineLvl w:val="0"/>
        <w:rPr>
          <w:rFonts w:ascii="Arial" w:hAnsi="Arial" w:cs="Arial"/>
          <w:b/>
          <w:bCs/>
          <w:sz w:val="22"/>
          <w:szCs w:val="22"/>
        </w:rPr>
      </w:pPr>
      <w:r>
        <w:rPr>
          <w:rFonts w:ascii="Arial" w:hAnsi="Arial" w:cs="Arial"/>
          <w:b/>
          <w:bCs/>
          <w:noProof/>
          <w:sz w:val="22"/>
          <w:szCs w:val="22"/>
          <w:lang w:val="id-ID" w:eastAsia="id-ID"/>
        </w:rPr>
        <mc:AlternateContent>
          <mc:Choice Requires="wps">
            <w:drawing>
              <wp:anchor distT="0" distB="0" distL="114300" distR="114300" simplePos="0" relativeHeight="251664384" behindDoc="0" locked="0" layoutInCell="1" allowOverlap="1">
                <wp:simplePos x="0" y="0"/>
                <wp:positionH relativeFrom="column">
                  <wp:posOffset>4972050</wp:posOffset>
                </wp:positionH>
                <wp:positionV relativeFrom="paragraph">
                  <wp:posOffset>-715010</wp:posOffset>
                </wp:positionV>
                <wp:extent cx="448945" cy="332740"/>
                <wp:effectExtent l="0" t="0" r="8255" b="10160"/>
                <wp:wrapNone/>
                <wp:docPr id="17" name="Rectangle 17"/>
                <wp:cNvGraphicFramePr/>
                <a:graphic xmlns:a="http://schemas.openxmlformats.org/drawingml/2006/main">
                  <a:graphicData uri="http://schemas.microsoft.com/office/word/2010/wordprocessingShape">
                    <wps:wsp>
                      <wps:cNvSpPr/>
                      <wps:spPr>
                        <a:xfrm>
                          <a:off x="0" y="0"/>
                          <a:ext cx="449179" cy="332874"/>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391.5pt;margin-top:-56.3pt;height:26.2pt;width:35.35pt;z-index:251664384;v-text-anchor:middle;mso-width-relative:page;mso-height-relative:page;" fillcolor="#FFFFFF" filled="t" stroked="f" coordsize="21600,21600" o:gfxdata="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aLfsfdgAAAAMAQAADwAAAAAAAAABACAAAAAiAAAAZHJzL2Rvd25yZXYueG1sUEsBAhQA&#10;FAAAAAgAh07iQLK8lStkAgAA1gQAAA4AAAAAAAAAAQAgAAAAJwEAAGRycy9lMm9Eb2MueG1sUEsF&#10;BgAAAAAGAAYAWQEAAP0FAAAAAA==&#10;">
                <v:fill on="t" focussize="0,0"/>
                <v:stroke on="f" weight="2pt"/>
                <v:imagedata o:title=""/>
                <o:lock v:ext="edit" aspectratio="f"/>
              </v:rect>
            </w:pict>
          </mc:Fallback>
        </mc:AlternateContent>
      </w:r>
      <w:r>
        <w:rPr>
          <w:rFonts w:ascii="Arial" w:hAnsi="Arial" w:cs="Arial"/>
          <w:b/>
          <w:bCs/>
          <w:noProof/>
          <w:sz w:val="22"/>
          <w:szCs w:val="22"/>
          <w:lang w:val="id-ID" w:eastAsia="id-ID"/>
        </w:rPr>
        <mc:AlternateContent>
          <mc:Choice Requires="wps">
            <w:drawing>
              <wp:anchor distT="0" distB="0" distL="114300" distR="114300" simplePos="0" relativeHeight="251662336" behindDoc="0" locked="0" layoutInCell="1" allowOverlap="1">
                <wp:simplePos x="0" y="0"/>
                <wp:positionH relativeFrom="column">
                  <wp:posOffset>4879975</wp:posOffset>
                </wp:positionH>
                <wp:positionV relativeFrom="paragraph">
                  <wp:posOffset>-694690</wp:posOffset>
                </wp:positionV>
                <wp:extent cx="533400" cy="296545"/>
                <wp:effectExtent l="12700" t="12700" r="25400" b="14605"/>
                <wp:wrapNone/>
                <wp:docPr id="1037" name="Rectangle 1037"/>
                <wp:cNvGraphicFramePr/>
                <a:graphic xmlns:a="http://schemas.openxmlformats.org/drawingml/2006/main">
                  <a:graphicData uri="http://schemas.microsoft.com/office/word/2010/wordprocessingShape">
                    <wps:wsp>
                      <wps:cNvSpPr/>
                      <wps:spPr>
                        <a:xfrm>
                          <a:off x="0" y="0"/>
                          <a:ext cx="533400" cy="296778"/>
                        </a:xfrm>
                        <a:prstGeom prst="rect">
                          <a:avLst/>
                        </a:prstGeom>
                        <a:no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037" o:spid="_x0000_s1026" o:spt="1" style="position:absolute;left:0pt;margin-left:384.25pt;margin-top:-54.7pt;height:23.35pt;width:42pt;z-index:251662336;v-text-anchor:middle;mso-width-relative:page;mso-height-relative:page;" filled="f" stroked="t" coordsize="21600,21600" o:gfxdata="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81d5/YAAAADAEAAA8AAAAAAAAAAQAgAAAAIgAAAGRycy9kb3ducmV2LnhtbFBLAQIUABQA&#10;AAAIAIdO4kCLkl1HYgIAANoEAAAOAAAAAAAAAAEAIAAAACcBAABkcnMvZTJvRG9jLnhtbFBLBQYA&#10;AAAABgAGAFkBAAD7BQAAAAA=&#10;">
                <v:fill on="f" focussize="0,0"/>
                <v:stroke weight="2pt" color="#FFFFFF" joinstyle="round"/>
                <v:imagedata o:title=""/>
                <o:lock v:ext="edit" aspectratio="f"/>
              </v:rect>
            </w:pict>
          </mc:Fallback>
        </mc:AlternateContent>
      </w:r>
      <w:r>
        <w:rPr>
          <w:rFonts w:ascii="Arial" w:hAnsi="Arial" w:cs="Arial"/>
          <w:b/>
          <w:bCs/>
          <w:noProof/>
          <w:sz w:val="22"/>
          <w:szCs w:val="22"/>
          <w:lang w:val="id-ID" w:eastAsia="id-ID"/>
        </w:rPr>
        <mc:AlternateContent>
          <mc:Choice Requires="wps">
            <w:drawing>
              <wp:anchor distT="0" distB="0" distL="114300" distR="114300" simplePos="0" relativeHeight="251661312" behindDoc="0" locked="0" layoutInCell="1" allowOverlap="1">
                <wp:simplePos x="0" y="0"/>
                <wp:positionH relativeFrom="column">
                  <wp:posOffset>4707890</wp:posOffset>
                </wp:positionH>
                <wp:positionV relativeFrom="paragraph">
                  <wp:posOffset>-775335</wp:posOffset>
                </wp:positionV>
                <wp:extent cx="323850" cy="533400"/>
                <wp:effectExtent l="4445" t="4445" r="14605" b="1460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533400"/>
                        </a:xfrm>
                        <a:prstGeom prst="rect">
                          <a:avLst/>
                        </a:prstGeom>
                        <a:solidFill>
                          <a:sysClr val="window" lastClr="FFFFFF">
                            <a:lumMod val="100000"/>
                            <a:lumOff val="0"/>
                          </a:sysClr>
                        </a:solidFill>
                        <a:ln w="9525">
                          <a:solidFill>
                            <a:sysClr val="window" lastClr="FFFFFF">
                              <a:lumMod val="100000"/>
                              <a:lumOff val="0"/>
                            </a:sysClr>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58" o:spid="_x0000_s1026" o:spt="1" style="position:absolute;left:0pt;margin-left:370.7pt;margin-top:-61.05pt;height:42pt;width:25.5pt;z-index:251661312;mso-width-relative:page;mso-height-relative:page;" fillcolor="#FFFFFF" filled="t" stroked="t" coordsize="21600,21600" o:gfxdata="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A30wR2QAAAAwBAAAPAAAAAAAA&#10;AAEAIAAAACIAAABkcnMvZG93bnJldi54bWxQSwECFAAUAAAACACHTuJAzmdJLEoCAAD8BAAADgAA&#10;AAAAAAABACAAAAAoAQAAZHJzL2Uyb0RvYy54bWxQSwUGAAAAAAYABgBZAQAA5AUAAAAA&#10;">
                <v:fill on="t" focussize="0,0"/>
                <v:stroke color="#FFFFFF" miterlimit="8" joinstyle="miter"/>
                <v:imagedata o:title=""/>
                <o:lock v:ext="edit" aspectratio="f"/>
              </v:rect>
            </w:pict>
          </mc:Fallback>
        </mc:AlternateContent>
      </w:r>
      <w:r>
        <w:rPr>
          <w:rFonts w:ascii="Arial" w:hAnsi="Arial" w:cs="Arial"/>
          <w:b/>
          <w:bCs/>
          <w:sz w:val="22"/>
          <w:szCs w:val="22"/>
        </w:rPr>
        <w:t>DAFTAR PUSTAKA</w:t>
      </w:r>
      <w:bookmarkEnd w:id="1"/>
    </w:p>
    <w:p w:rsidR="008C5463" w:rsidRDefault="00C2122D">
      <w:pPr>
        <w:ind w:left="709" w:hanging="709"/>
        <w:jc w:val="both"/>
        <w:rPr>
          <w:rFonts w:ascii="Arial" w:hAnsi="Arial" w:cs="Arial"/>
          <w:sz w:val="22"/>
          <w:szCs w:val="22"/>
        </w:rPr>
      </w:pPr>
      <w:proofErr w:type="gramStart"/>
      <w:r>
        <w:rPr>
          <w:rFonts w:ascii="Arial" w:hAnsi="Arial" w:cs="Arial"/>
          <w:sz w:val="22"/>
          <w:szCs w:val="22"/>
        </w:rPr>
        <w:t>Aaker, D. A. (2018).</w:t>
      </w:r>
      <w:proofErr w:type="gramEnd"/>
      <w:r>
        <w:rPr>
          <w:rFonts w:ascii="Arial" w:hAnsi="Arial" w:cs="Arial"/>
          <w:sz w:val="22"/>
          <w:szCs w:val="22"/>
        </w:rPr>
        <w:t xml:space="preserve"> </w:t>
      </w:r>
      <w:proofErr w:type="gramStart"/>
      <w:r>
        <w:rPr>
          <w:rFonts w:ascii="Arial" w:hAnsi="Arial" w:cs="Arial"/>
          <w:sz w:val="22"/>
          <w:szCs w:val="22"/>
        </w:rPr>
        <w:t xml:space="preserve">Manajemen </w:t>
      </w:r>
      <w:r>
        <w:rPr>
          <w:rFonts w:ascii="Arial" w:hAnsi="Arial" w:cs="Arial"/>
          <w:i/>
          <w:sz w:val="22"/>
          <w:szCs w:val="22"/>
        </w:rPr>
        <w:t>Brand equity</w:t>
      </w:r>
      <w:r>
        <w:rPr>
          <w:rFonts w:ascii="Arial" w:hAnsi="Arial" w:cs="Arial"/>
          <w:sz w:val="22"/>
          <w:szCs w:val="22"/>
        </w:rPr>
        <w:t>.</w:t>
      </w:r>
      <w:proofErr w:type="gramEnd"/>
      <w:r>
        <w:rPr>
          <w:rFonts w:ascii="Arial" w:hAnsi="Arial" w:cs="Arial"/>
          <w:sz w:val="22"/>
          <w:szCs w:val="22"/>
        </w:rPr>
        <w:t xml:space="preserve"> Jakarta: Mitra Utama.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Abdullah, </w:t>
      </w:r>
      <w:proofErr w:type="gramStart"/>
      <w:r>
        <w:rPr>
          <w:rFonts w:ascii="Arial" w:hAnsi="Arial" w:cs="Arial"/>
          <w:sz w:val="22"/>
          <w:szCs w:val="22"/>
        </w:rPr>
        <w:t>Thamrin.,</w:t>
      </w:r>
      <w:proofErr w:type="gramEnd"/>
      <w:r>
        <w:rPr>
          <w:rFonts w:ascii="Arial" w:hAnsi="Arial" w:cs="Arial"/>
          <w:sz w:val="22"/>
          <w:szCs w:val="22"/>
        </w:rPr>
        <w:t xml:space="preserve"> and Francis Tantri. </w:t>
      </w:r>
      <w:proofErr w:type="gramStart"/>
      <w:r>
        <w:rPr>
          <w:rFonts w:ascii="Arial" w:hAnsi="Arial" w:cs="Arial"/>
          <w:sz w:val="22"/>
          <w:szCs w:val="22"/>
        </w:rPr>
        <w:t>(2012). Manajemen Pemasaran.</w:t>
      </w:r>
      <w:proofErr w:type="gramEnd"/>
      <w:r>
        <w:rPr>
          <w:rFonts w:ascii="Arial" w:hAnsi="Arial" w:cs="Arial"/>
          <w:sz w:val="22"/>
          <w:szCs w:val="22"/>
        </w:rPr>
        <w:t xml:space="preserve"> PT Raja. Grafindo </w:t>
      </w:r>
      <w:proofErr w:type="gramStart"/>
      <w:r>
        <w:rPr>
          <w:rFonts w:ascii="Arial" w:hAnsi="Arial" w:cs="Arial"/>
          <w:sz w:val="22"/>
          <w:szCs w:val="22"/>
        </w:rPr>
        <w:t>Persada :</w:t>
      </w:r>
      <w:proofErr w:type="gramEnd"/>
      <w:r>
        <w:rPr>
          <w:rFonts w:ascii="Arial" w:hAnsi="Arial" w:cs="Arial"/>
          <w:sz w:val="22"/>
          <w:szCs w:val="22"/>
        </w:rPr>
        <w:t xml:space="preserve"> Jakarta.</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Abdullah, M. F., Putit, L. &amp;</w:t>
      </w:r>
      <w:r>
        <w:rPr>
          <w:rFonts w:ascii="Arial" w:hAnsi="Arial" w:cs="Arial"/>
          <w:sz w:val="22"/>
          <w:szCs w:val="22"/>
        </w:rPr>
        <w:t xml:space="preserve"> Teo, C. B. C. (2014).</w:t>
      </w:r>
      <w:proofErr w:type="gramEnd"/>
      <w:r>
        <w:rPr>
          <w:rFonts w:ascii="Arial" w:hAnsi="Arial" w:cs="Arial"/>
          <w:sz w:val="22"/>
          <w:szCs w:val="22"/>
        </w:rPr>
        <w:t xml:space="preserve"> Impact of Relationship Marketing Tactics (RMT's) &amp; Relationship Quality on Customer Loyalty: A Study within the Malaysian Mobile Telecommunication Industry. Procedia - Social and Behavioral Sciences Volume 130, 15 May 2014, Pages 371</w:t>
      </w:r>
      <w:r>
        <w:rPr>
          <w:rFonts w:ascii="Arial" w:hAnsi="Arial" w:cs="Arial"/>
          <w:sz w:val="22"/>
          <w:szCs w:val="22"/>
        </w:rPr>
        <w:t xml:space="preserve">-378 </w:t>
      </w:r>
      <w:hyperlink r:id="rId7" w:history="1">
        <w:r>
          <w:rPr>
            <w:rFonts w:ascii="Arial" w:hAnsi="Arial" w:cs="Arial"/>
            <w:color w:val="0000FF"/>
            <w:sz w:val="22"/>
            <w:szCs w:val="22"/>
            <w:u w:val="single"/>
          </w:rPr>
          <w:t>https://doi.org/10.1016/j.sbspro.2014.04.044</w:t>
        </w:r>
      </w:hyperlink>
      <w:r>
        <w:rPr>
          <w:rFonts w:ascii="Arial" w:hAnsi="Arial" w:cs="Arial"/>
          <w:sz w:val="22"/>
          <w:szCs w:val="22"/>
        </w:rPr>
        <w:t xml:space="preserve"> </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Adam, M, A., dan Akber, S. (2016).</w:t>
      </w:r>
      <w:proofErr w:type="gramEnd"/>
      <w:r>
        <w:rPr>
          <w:rFonts w:ascii="Arial" w:hAnsi="Arial" w:cs="Arial"/>
          <w:sz w:val="22"/>
          <w:szCs w:val="22"/>
        </w:rPr>
        <w:t xml:space="preserve"> The Impact </w:t>
      </w:r>
      <w:proofErr w:type="gramStart"/>
      <w:r>
        <w:rPr>
          <w:rFonts w:ascii="Arial" w:hAnsi="Arial" w:cs="Arial"/>
          <w:sz w:val="22"/>
          <w:szCs w:val="22"/>
        </w:rPr>
        <w:t>Of</w:t>
      </w:r>
      <w:proofErr w:type="gramEnd"/>
      <w:r>
        <w:rPr>
          <w:rFonts w:ascii="Arial" w:hAnsi="Arial" w:cs="Arial"/>
          <w:sz w:val="22"/>
          <w:szCs w:val="22"/>
        </w:rPr>
        <w:t xml:space="preserve"> Brand Equity On Consumer Purchase Decision Of Cell Phones. </w:t>
      </w:r>
      <w:proofErr w:type="gramStart"/>
      <w:r>
        <w:rPr>
          <w:rFonts w:ascii="Arial" w:hAnsi="Arial" w:cs="Arial"/>
          <w:sz w:val="22"/>
          <w:szCs w:val="22"/>
        </w:rPr>
        <w:t>European Journal of Business and In</w:t>
      </w:r>
      <w:r>
        <w:rPr>
          <w:rFonts w:ascii="Arial" w:hAnsi="Arial" w:cs="Arial"/>
          <w:sz w:val="22"/>
          <w:szCs w:val="22"/>
        </w:rPr>
        <w:t>novation Research.Vol.4, No. 4.</w:t>
      </w:r>
      <w:proofErr w:type="gramEnd"/>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Afzan, H., Khan, M. A., Rehman, K. (2010). Consumer’s Trust in the Brand: Can it </w:t>
      </w:r>
      <w:proofErr w:type="gramStart"/>
      <w:r>
        <w:rPr>
          <w:rFonts w:ascii="Arial" w:hAnsi="Arial" w:cs="Arial"/>
          <w:sz w:val="22"/>
          <w:szCs w:val="22"/>
        </w:rPr>
        <w:t>Be</w:t>
      </w:r>
      <w:proofErr w:type="gramEnd"/>
      <w:r>
        <w:rPr>
          <w:rFonts w:ascii="Arial" w:hAnsi="Arial" w:cs="Arial"/>
          <w:sz w:val="22"/>
          <w:szCs w:val="22"/>
        </w:rPr>
        <w:t xml:space="preserve"> Built through Brand Reputation, Brand Competence and Brand Predictability. International Business Research Vol. 3, No. 1</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 xml:space="preserve">Akbar, Ilham. </w:t>
      </w:r>
      <w:proofErr w:type="gramStart"/>
      <w:r>
        <w:rPr>
          <w:rFonts w:ascii="Arial" w:hAnsi="Arial" w:cs="Arial"/>
          <w:sz w:val="22"/>
          <w:szCs w:val="22"/>
          <w:shd w:val="clear" w:color="auto" w:fill="FFFFFF"/>
        </w:rPr>
        <w:t>(2018). Pengaruh Relationship Marketing dan Relationship Quality Terhadap Loyalitas Pelanggan Sebagai Variabel Intervening.</w:t>
      </w:r>
      <w:proofErr w:type="gramEnd"/>
      <w:r>
        <w:rPr>
          <w:rFonts w:ascii="Arial" w:hAnsi="Arial" w:cs="Arial"/>
          <w:sz w:val="22"/>
          <w:szCs w:val="22"/>
          <w:shd w:val="clear" w:color="auto" w:fill="FFFFFF"/>
        </w:rPr>
        <w:t xml:space="preserve"> Indonesian Journal of Strategic Management Vol. 1 No. 1 p</w:t>
      </w:r>
      <w:proofErr w:type="gramStart"/>
      <w:r>
        <w:rPr>
          <w:rFonts w:ascii="Arial" w:hAnsi="Arial" w:cs="Arial"/>
          <w:sz w:val="22"/>
          <w:szCs w:val="22"/>
          <w:shd w:val="clear" w:color="auto" w:fill="FFFFFF"/>
        </w:rPr>
        <w:t>:82</w:t>
      </w:r>
      <w:proofErr w:type="gramEnd"/>
      <w:r>
        <w:rPr>
          <w:rFonts w:ascii="Arial" w:hAnsi="Arial" w:cs="Arial"/>
          <w:sz w:val="22"/>
          <w:szCs w:val="22"/>
          <w:shd w:val="clear" w:color="auto" w:fill="FFFFFF"/>
        </w:rPr>
        <w:t>-97</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Alamsyah, D. P., &amp; Syarifuddin, D. (2018). Store image: Mediator of</w:t>
      </w:r>
      <w:r>
        <w:rPr>
          <w:rFonts w:ascii="Arial" w:hAnsi="Arial" w:cs="Arial"/>
          <w:sz w:val="22"/>
          <w:szCs w:val="22"/>
          <w:shd w:val="clear" w:color="auto" w:fill="FFFFFF"/>
        </w:rPr>
        <w:t xml:space="preserve"> social responsibility and customer perceived value to customer trust for organic products. In IOP Conference Series: Materials Science and Engineering (Vol. 288).</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Alfonso, F., Timmis, A., Pinto, F.J., Ambrosio, G., Ector, H., Kulakowski, P. (2012).</w:t>
      </w:r>
      <w:proofErr w:type="gramEnd"/>
      <w:r>
        <w:rPr>
          <w:rFonts w:ascii="Arial" w:hAnsi="Arial" w:cs="Arial"/>
          <w:sz w:val="22"/>
          <w:szCs w:val="22"/>
        </w:rPr>
        <w:t xml:space="preserve"> </w:t>
      </w:r>
      <w:proofErr w:type="gramStart"/>
      <w:r>
        <w:rPr>
          <w:rFonts w:ascii="Arial" w:hAnsi="Arial" w:cs="Arial"/>
          <w:sz w:val="22"/>
          <w:szCs w:val="22"/>
        </w:rPr>
        <w:t>Confl</w:t>
      </w:r>
      <w:r>
        <w:rPr>
          <w:rFonts w:ascii="Arial" w:hAnsi="Arial" w:cs="Arial"/>
          <w:sz w:val="22"/>
          <w:szCs w:val="22"/>
        </w:rPr>
        <w:t>ict of interest policies and disclosure requirements among European Society of Cardiology National Cardiovascular Journals.</w:t>
      </w:r>
      <w:proofErr w:type="gramEnd"/>
      <w:r>
        <w:rPr>
          <w:rFonts w:ascii="Arial" w:hAnsi="Arial" w:cs="Arial"/>
          <w:sz w:val="22"/>
          <w:szCs w:val="22"/>
        </w:rPr>
        <w:t xml:space="preserve"> European H. Journal Vol. 33 Issue 5 p</w:t>
      </w:r>
      <w:proofErr w:type="gramStart"/>
      <w:r>
        <w:rPr>
          <w:rFonts w:ascii="Arial" w:hAnsi="Arial" w:cs="Arial"/>
          <w:sz w:val="22"/>
          <w:szCs w:val="22"/>
        </w:rPr>
        <w:t>:587</w:t>
      </w:r>
      <w:proofErr w:type="gramEnd"/>
      <w:r>
        <w:rPr>
          <w:rFonts w:ascii="Arial" w:hAnsi="Arial" w:cs="Arial"/>
          <w:sz w:val="22"/>
          <w:szCs w:val="22"/>
        </w:rPr>
        <w:t xml:space="preserve">-594 </w:t>
      </w:r>
      <w:hyperlink r:id="rId8" w:history="1">
        <w:r>
          <w:rPr>
            <w:rFonts w:ascii="Arial" w:hAnsi="Arial" w:cs="Arial"/>
            <w:color w:val="0000FF"/>
            <w:sz w:val="22"/>
            <w:szCs w:val="22"/>
            <w:u w:val="single"/>
          </w:rPr>
          <w:t>https://doi.org/10.1093/eurheart</w:t>
        </w:r>
        <w:r>
          <w:rPr>
            <w:rFonts w:ascii="Arial" w:hAnsi="Arial" w:cs="Arial"/>
            <w:color w:val="0000FF"/>
            <w:sz w:val="22"/>
            <w:szCs w:val="22"/>
            <w:u w:val="single"/>
          </w:rPr>
          <w:t>j/ehr464</w:t>
        </w:r>
      </w:hyperlink>
      <w:r>
        <w:rPr>
          <w:rFonts w:ascii="Arial" w:hAnsi="Arial" w:cs="Arial"/>
          <w:sz w:val="22"/>
          <w:szCs w:val="22"/>
        </w:rPr>
        <w:t xml:space="preserve">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Alrubaiee, L. &amp; Al-Nazer, N. (2010).</w:t>
      </w:r>
      <w:proofErr w:type="gramEnd"/>
      <w:r>
        <w:rPr>
          <w:rFonts w:ascii="Arial" w:hAnsi="Arial" w:cs="Arial"/>
          <w:sz w:val="22"/>
          <w:szCs w:val="22"/>
        </w:rPr>
        <w:t xml:space="preserve"> Investigate the Impact of Relationship Marketing Orientation on Customer Loyalty: The Customer's Perspective. International Journal of Marketing Studies Vol. 2, No. 1; May 2010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Alma, B. (2011). </w:t>
      </w:r>
      <w:proofErr w:type="gramStart"/>
      <w:r>
        <w:rPr>
          <w:rFonts w:ascii="Arial" w:hAnsi="Arial" w:cs="Arial"/>
          <w:sz w:val="22"/>
          <w:szCs w:val="22"/>
        </w:rPr>
        <w:t>In Manaje</w:t>
      </w:r>
      <w:r>
        <w:rPr>
          <w:rFonts w:ascii="Arial" w:hAnsi="Arial" w:cs="Arial"/>
          <w:sz w:val="22"/>
          <w:szCs w:val="22"/>
        </w:rPr>
        <w:t>men Pemasaran Dan Pemasaran Jasa.</w:t>
      </w:r>
      <w:proofErr w:type="gramEnd"/>
      <w:r>
        <w:rPr>
          <w:rFonts w:ascii="Arial" w:hAnsi="Arial" w:cs="Arial"/>
          <w:sz w:val="22"/>
          <w:szCs w:val="22"/>
        </w:rPr>
        <w:t xml:space="preserve"> Bandung: Alfbeta.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Álvarez</w:t>
      </w:r>
      <w:proofErr w:type="gramStart"/>
      <w:r>
        <w:rPr>
          <w:rFonts w:ascii="Arial" w:hAnsi="Arial" w:cs="Arial"/>
          <w:sz w:val="22"/>
          <w:szCs w:val="22"/>
        </w:rPr>
        <w:t>,Leticia</w:t>
      </w:r>
      <w:proofErr w:type="gramEnd"/>
      <w:r>
        <w:rPr>
          <w:rFonts w:ascii="Arial" w:hAnsi="Arial" w:cs="Arial"/>
          <w:sz w:val="22"/>
          <w:szCs w:val="22"/>
        </w:rPr>
        <w:t xml:space="preserve"> Suárez., Rodolfo Vázquez Casielles &amp; Ana María Díaz Martín .(2010). Analysis of the role of complaint management in the context of relationship marketing, Journal of Marketing Management,</w:t>
      </w:r>
      <w:r>
        <w:rPr>
          <w:rFonts w:ascii="Arial" w:hAnsi="Arial" w:cs="Arial"/>
          <w:sz w:val="22"/>
          <w:szCs w:val="22"/>
        </w:rPr>
        <w:t> 27:1-2, 143-164, DOI: </w:t>
      </w:r>
      <w:hyperlink r:id="rId9" w:history="1">
        <w:r>
          <w:rPr>
            <w:rFonts w:ascii="Arial" w:hAnsi="Arial" w:cs="Arial"/>
            <w:color w:val="0000FF"/>
            <w:sz w:val="22"/>
            <w:szCs w:val="22"/>
            <w:u w:val="single"/>
          </w:rPr>
          <w:t>10.1080/02672571003719088</w:t>
        </w:r>
      </w:hyperlink>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lastRenderedPageBreak/>
        <w:t>Amoako, George. (2019). Relationship Marketing, Orientation, Brand Equity and Firm Value: The Mediating Role of Customer Value—</w:t>
      </w:r>
      <w:proofErr w:type="gramStart"/>
      <w:r>
        <w:rPr>
          <w:rFonts w:ascii="Arial" w:hAnsi="Arial" w:cs="Arial"/>
          <w:sz w:val="22"/>
          <w:szCs w:val="22"/>
          <w:shd w:val="clear" w:color="auto" w:fill="FFFFFF"/>
        </w:rPr>
        <w:t>An</w:t>
      </w:r>
      <w:proofErr w:type="gramEnd"/>
      <w:r>
        <w:rPr>
          <w:rFonts w:ascii="Arial" w:hAnsi="Arial" w:cs="Arial"/>
          <w:sz w:val="22"/>
          <w:szCs w:val="22"/>
          <w:shd w:val="clear" w:color="auto" w:fill="FFFFFF"/>
        </w:rPr>
        <w:t xml:space="preserve"> Emerging Market Pe</w:t>
      </w:r>
      <w:r>
        <w:rPr>
          <w:rFonts w:ascii="Arial" w:hAnsi="Arial" w:cs="Arial"/>
          <w:sz w:val="22"/>
          <w:szCs w:val="22"/>
          <w:shd w:val="clear" w:color="auto" w:fill="FFFFFF"/>
        </w:rPr>
        <w:t xml:space="preserve">rspective. </w:t>
      </w:r>
      <w:proofErr w:type="gramStart"/>
      <w:r>
        <w:rPr>
          <w:rFonts w:ascii="Arial" w:hAnsi="Arial" w:cs="Arial"/>
          <w:sz w:val="22"/>
          <w:szCs w:val="22"/>
          <w:shd w:val="clear" w:color="auto" w:fill="FFFFFF"/>
        </w:rPr>
        <w:t>Journal of Relationship Marketing.</w:t>
      </w:r>
      <w:proofErr w:type="gramEnd"/>
      <w:r>
        <w:rPr>
          <w:rFonts w:ascii="Arial" w:hAnsi="Arial" w:cs="Arial"/>
          <w:sz w:val="22"/>
          <w:szCs w:val="22"/>
          <w:shd w:val="clear" w:color="auto" w:fill="FFFFFF"/>
        </w:rPr>
        <w:t xml:space="preserve"> 18. 1-29. 10.1080/15332667.2019.1639589. </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noProof/>
          <w:color w:val="000000"/>
          <w:sz w:val="22"/>
          <w:szCs w:val="22"/>
          <w:lang w:val="id-ID" w:eastAsia="id-ID"/>
        </w:rPr>
        <mc:AlternateContent>
          <mc:Choice Requires="wps">
            <w:drawing>
              <wp:anchor distT="0" distB="0" distL="114300" distR="114300" simplePos="0" relativeHeight="251663360" behindDoc="0" locked="0" layoutInCell="1" allowOverlap="1">
                <wp:simplePos x="0" y="0"/>
                <wp:positionH relativeFrom="column">
                  <wp:posOffset>2658110</wp:posOffset>
                </wp:positionH>
                <wp:positionV relativeFrom="paragraph">
                  <wp:posOffset>727075</wp:posOffset>
                </wp:positionV>
                <wp:extent cx="573405" cy="328930"/>
                <wp:effectExtent l="0" t="0" r="0" b="0"/>
                <wp:wrapNone/>
                <wp:docPr id="1039" name="Rectangle 1039"/>
                <wp:cNvGraphicFramePr/>
                <a:graphic xmlns:a="http://schemas.openxmlformats.org/drawingml/2006/main">
                  <a:graphicData uri="http://schemas.microsoft.com/office/word/2010/wordprocessingShape">
                    <wps:wsp>
                      <wps:cNvSpPr/>
                      <wps:spPr>
                        <a:xfrm>
                          <a:off x="0" y="0"/>
                          <a:ext cx="573506" cy="328863"/>
                        </a:xfrm>
                        <a:prstGeom prst="rect">
                          <a:avLst/>
                        </a:prstGeom>
                        <a:noFill/>
                        <a:ln w="25400" cap="flat" cmpd="sng" algn="ctr">
                          <a:noFill/>
                          <a:prstDash val="solid"/>
                        </a:ln>
                        <a:effectLst/>
                      </wps:spPr>
                      <wps:txbx>
                        <w:txbxContent>
                          <w:p w:rsidR="008C5463" w:rsidRDefault="00C2122D">
                            <w:pPr>
                              <w:jc w:val="center"/>
                              <w:rPr>
                                <w:color w:val="000000"/>
                              </w:rPr>
                            </w:pPr>
                            <w:r>
                              <w:rPr>
                                <w:color w:val="000000"/>
                              </w:rPr>
                              <w:t>122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tangle 1039" o:spid="_x0000_s1026" o:spt="1" style="position:absolute;left:0pt;margin-left:209.3pt;margin-top:57.25pt;height:25.9pt;width:45.15pt;z-index:251663360;v-text-anchor:middle;mso-width-relative:page;mso-height-relative:page;" filled="f" stroked="f" coordsize="21600,21600" o:gfxdata="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2b3LZdkAAAALAQAA&#10;DwAAAAAAAAABACAAAAAiAAAAZHJzL2Rvd25yZXYueG1sUEsBAhQAFAAAAAgAh07iQKMXwhxRAgAA&#10;rAQAAA4AAAAAAAAAAQAgAAAAKAEAAGRycy9lMm9Eb2MueG1sUEsFBgAAAAAGAAYAWQEAAOsFAAAA&#10;AA==&#10;">
                <v:fill on="f" focussize="0,0"/>
                <v:stroke on="f" weight="2pt"/>
                <v:imagedata o:title=""/>
                <o:lock v:ext="edit" aspectratio="f"/>
                <v:textbox>
                  <w:txbxContent>
                    <w:p>
                      <w:pPr>
                        <w:jc w:val="center"/>
                        <w:rPr>
                          <w:color w:val="000000"/>
                        </w:rPr>
                      </w:pPr>
                      <w:r>
                        <w:rPr>
                          <w:color w:val="000000"/>
                        </w:rPr>
                        <w:t>122</w:t>
                      </w:r>
                    </w:p>
                  </w:txbxContent>
                </v:textbox>
              </v:rect>
            </w:pict>
          </mc:Fallback>
        </mc:AlternateContent>
      </w:r>
      <w:proofErr w:type="gramStart"/>
      <w:r>
        <w:rPr>
          <w:rFonts w:ascii="Arial" w:hAnsi="Arial" w:cs="Arial"/>
          <w:sz w:val="22"/>
          <w:szCs w:val="22"/>
        </w:rPr>
        <w:t>Amron.</w:t>
      </w:r>
      <w:proofErr w:type="gramEnd"/>
      <w:r>
        <w:rPr>
          <w:rFonts w:ascii="Arial" w:hAnsi="Arial" w:cs="Arial"/>
          <w:sz w:val="22"/>
          <w:szCs w:val="22"/>
        </w:rPr>
        <w:t xml:space="preserve"> </w:t>
      </w:r>
      <w:proofErr w:type="gramStart"/>
      <w:r>
        <w:rPr>
          <w:rFonts w:ascii="Arial" w:hAnsi="Arial" w:cs="Arial"/>
          <w:sz w:val="22"/>
          <w:szCs w:val="22"/>
        </w:rPr>
        <w:t>A. (2018).</w:t>
      </w:r>
      <w:proofErr w:type="gramEnd"/>
      <w:r>
        <w:rPr>
          <w:rFonts w:ascii="Arial" w:hAnsi="Arial" w:cs="Arial"/>
          <w:sz w:val="22"/>
          <w:szCs w:val="22"/>
        </w:rPr>
        <w:t xml:space="preserve"> </w:t>
      </w:r>
      <w:proofErr w:type="gramStart"/>
      <w:r>
        <w:rPr>
          <w:rFonts w:ascii="Arial" w:hAnsi="Arial" w:cs="Arial"/>
          <w:sz w:val="22"/>
          <w:szCs w:val="22"/>
        </w:rPr>
        <w:t>The Influence of Brand Image, Brand Trust, Product Quality, and Price on the Consumer’s Buying Decision of MPV Cars.</w:t>
      </w:r>
      <w:proofErr w:type="gramEnd"/>
      <w:r>
        <w:rPr>
          <w:rFonts w:ascii="Arial" w:hAnsi="Arial" w:cs="Arial"/>
          <w:sz w:val="22"/>
          <w:szCs w:val="22"/>
        </w:rPr>
        <w:t xml:space="preserve"> European Scientific Journal May 2018 edition Vol.14, No.13 ISSN: 1857 – 7881 (Print) e - ISSN 1857- 7431 </w:t>
      </w:r>
      <w:hyperlink r:id="rId10" w:history="1">
        <w:r>
          <w:rPr>
            <w:rFonts w:ascii="Arial" w:hAnsi="Arial" w:cs="Arial"/>
            <w:color w:val="0000FF"/>
            <w:sz w:val="22"/>
            <w:szCs w:val="22"/>
            <w:u w:val="single"/>
          </w:rPr>
          <w:t>http://dx.doi.org/10.19044/esj.2018.v14n13p228</w:t>
        </w:r>
      </w:hyperlink>
      <w:r>
        <w:rPr>
          <w:rFonts w:ascii="Arial" w:hAnsi="Arial" w:cs="Arial"/>
          <w:sz w:val="22"/>
          <w:szCs w:val="22"/>
        </w:rPr>
        <w:t xml:space="preserve"> </w:t>
      </w:r>
    </w:p>
    <w:p w:rsidR="008C5463" w:rsidRDefault="008C5463">
      <w:pPr>
        <w:ind w:left="709" w:hanging="709"/>
        <w:jc w:val="both"/>
        <w:rPr>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Appley A, Lawrence, Lee. Oey, Liang. </w:t>
      </w:r>
      <w:proofErr w:type="gramStart"/>
      <w:r>
        <w:rPr>
          <w:rFonts w:ascii="Arial" w:hAnsi="Arial" w:cs="Arial"/>
          <w:sz w:val="22"/>
          <w:szCs w:val="22"/>
        </w:rPr>
        <w:t>(2010). Pengantar Manajemen.</w:t>
      </w:r>
      <w:proofErr w:type="gramEnd"/>
      <w:r>
        <w:rPr>
          <w:rFonts w:ascii="Arial" w:hAnsi="Arial" w:cs="Arial"/>
          <w:sz w:val="22"/>
          <w:szCs w:val="22"/>
        </w:rPr>
        <w:t xml:space="preserve"> Jakarta: Salemba Empat.</w:t>
      </w:r>
    </w:p>
    <w:p w:rsidR="008C5463" w:rsidRDefault="00C2122D">
      <w:pPr>
        <w:ind w:left="709" w:hanging="709"/>
        <w:jc w:val="both"/>
        <w:rPr>
          <w:rFonts w:ascii="Arial" w:hAnsi="Arial" w:cs="Arial"/>
          <w:sz w:val="22"/>
          <w:szCs w:val="22"/>
        </w:rPr>
      </w:pPr>
      <w:r>
        <w:rPr>
          <w:rFonts w:ascii="Arial" w:hAnsi="Arial" w:cs="Arial"/>
          <w:sz w:val="22"/>
          <w:szCs w:val="22"/>
        </w:rPr>
        <w:t xml:space="preserve">Aqsa, Muhammad. </w:t>
      </w:r>
      <w:proofErr w:type="gramStart"/>
      <w:r>
        <w:rPr>
          <w:rFonts w:ascii="Arial" w:hAnsi="Arial" w:cs="Arial"/>
          <w:sz w:val="22"/>
          <w:szCs w:val="22"/>
        </w:rPr>
        <w:t>(2018). Pengaruh Iklan Online Terhadap Sikap dan Minat</w:t>
      </w:r>
      <w:r>
        <w:rPr>
          <w:rFonts w:ascii="Arial" w:hAnsi="Arial" w:cs="Arial"/>
          <w:sz w:val="22"/>
          <w:szCs w:val="22"/>
        </w:rPr>
        <w:t xml:space="preserve"> Beli Konsumen Secara Online di Kota Palopo.</w:t>
      </w:r>
      <w:proofErr w:type="gramEnd"/>
      <w:r>
        <w:rPr>
          <w:rFonts w:ascii="Arial" w:hAnsi="Arial" w:cs="Arial"/>
          <w:sz w:val="22"/>
          <w:szCs w:val="22"/>
        </w:rPr>
        <w:t xml:space="preserve"> </w:t>
      </w:r>
      <w:proofErr w:type="gramStart"/>
      <w:r>
        <w:rPr>
          <w:rFonts w:ascii="Arial" w:hAnsi="Arial" w:cs="Arial"/>
          <w:sz w:val="22"/>
          <w:szCs w:val="22"/>
        </w:rPr>
        <w:t>Prosiding Seminar Nasional Vol. 3 No. 1 2018.</w:t>
      </w:r>
      <w:proofErr w:type="gramEnd"/>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Ardyanto, Denni. </w:t>
      </w:r>
      <w:proofErr w:type="gramStart"/>
      <w:r>
        <w:rPr>
          <w:rFonts w:ascii="Arial" w:hAnsi="Arial" w:cs="Arial"/>
          <w:sz w:val="22"/>
          <w:szCs w:val="22"/>
        </w:rPr>
        <w:t xml:space="preserve">(2015). PENGARUH KEMUDAHAN DAN KEPERCAYAAN MENGGUNAKAN E-COMMERCE TERHADAP KEPUTUSAN PEMBELIAN ONLINE (SURVEI PADA KONSUMEN </w:t>
      </w:r>
      <w:hyperlink r:id="rId11" w:history="1">
        <w:r>
          <w:rPr>
            <w:rFonts w:ascii="Arial" w:hAnsi="Arial" w:cs="Arial"/>
            <w:color w:val="0000FF"/>
            <w:sz w:val="22"/>
            <w:szCs w:val="22"/>
            <w:u w:val="single"/>
          </w:rPr>
          <w:t>WWW.PETERSAYSDENIM.COM</w:t>
        </w:r>
      </w:hyperlink>
      <w:r>
        <w:rPr>
          <w:rFonts w:ascii="Arial" w:hAnsi="Arial" w:cs="Arial"/>
          <w:sz w:val="22"/>
          <w:szCs w:val="22"/>
        </w:rPr>
        <w:t>).</w:t>
      </w:r>
      <w:proofErr w:type="gramEnd"/>
      <w:r>
        <w:rPr>
          <w:rFonts w:ascii="Arial" w:hAnsi="Arial" w:cs="Arial"/>
          <w:sz w:val="22"/>
          <w:szCs w:val="22"/>
        </w:rPr>
        <w:t xml:space="preserve"> Jurnal Administrasi BisnisVol. 22 No. 1</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Arikunto, S. (2010).Metode peneltian.</w:t>
      </w:r>
      <w:proofErr w:type="gramEnd"/>
      <w:r>
        <w:rPr>
          <w:rFonts w:ascii="Arial" w:hAnsi="Arial" w:cs="Arial"/>
          <w:sz w:val="22"/>
          <w:szCs w:val="22"/>
        </w:rPr>
        <w:t xml:space="preserve"> Jakarta: Rineka Cipta.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Assauri, Sofjan. (2014). Manajemen Pemasaran (Dasar, Konsep, dan Strategi), Jakarta</w:t>
      </w:r>
      <w:proofErr w:type="gramStart"/>
      <w:r>
        <w:rPr>
          <w:rFonts w:ascii="Arial" w:hAnsi="Arial" w:cs="Arial"/>
          <w:sz w:val="22"/>
          <w:szCs w:val="22"/>
        </w:rPr>
        <w:t>,.</w:t>
      </w:r>
      <w:proofErr w:type="gramEnd"/>
      <w:r>
        <w:rPr>
          <w:rFonts w:ascii="Arial" w:hAnsi="Arial" w:cs="Arial"/>
          <w:sz w:val="22"/>
          <w:szCs w:val="22"/>
        </w:rPr>
        <w:t xml:space="preserve">PT Raja Grafindo </w:t>
      </w:r>
      <w:r>
        <w:rPr>
          <w:rFonts w:ascii="Arial" w:hAnsi="Arial" w:cs="Arial"/>
          <w:sz w:val="22"/>
          <w:szCs w:val="22"/>
        </w:rPr>
        <w:t>Persada.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shd w:val="clear" w:color="auto" w:fill="FFFFFF"/>
        </w:rPr>
        <w:t>Astuti, S. R. T. &amp; Arista, Desi</w:t>
      </w:r>
      <w:proofErr w:type="gramStart"/>
      <w:r>
        <w:rPr>
          <w:rFonts w:ascii="Arial" w:hAnsi="Arial" w:cs="Arial"/>
          <w:sz w:val="22"/>
          <w:szCs w:val="22"/>
          <w:shd w:val="clear" w:color="auto" w:fill="FFFFFF"/>
        </w:rPr>
        <w:t>.(</w:t>
      </w:r>
      <w:proofErr w:type="gramEnd"/>
      <w:r>
        <w:rPr>
          <w:rFonts w:ascii="Arial" w:hAnsi="Arial" w:cs="Arial"/>
          <w:sz w:val="22"/>
          <w:szCs w:val="22"/>
          <w:shd w:val="clear" w:color="auto" w:fill="FFFFFF"/>
        </w:rPr>
        <w:t xml:space="preserve">2011). </w:t>
      </w:r>
      <w:r>
        <w:rPr>
          <w:rFonts w:ascii="Arial" w:hAnsi="Arial" w:cs="Arial"/>
          <w:sz w:val="22"/>
          <w:szCs w:val="22"/>
        </w:rPr>
        <w:t>Analisis Pengaruh Iklan, Kepercayaan Merek, dan Citra Merek terhadap Minat Beli Konsumen. Jurnal Ilmiah ASET Vol. 13 No. 1</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Awa, H.O., Ojiabo, O.U. and Emecheta, B.C. (2015), "Integrating TAM, TPB and TOE f</w:t>
      </w:r>
      <w:r>
        <w:rPr>
          <w:rFonts w:ascii="Arial" w:hAnsi="Arial" w:cs="Arial"/>
          <w:sz w:val="22"/>
          <w:szCs w:val="22"/>
          <w:shd w:val="clear" w:color="auto" w:fill="FFFFFF"/>
        </w:rPr>
        <w:t xml:space="preserve">rameworks and expanding their characteristic constructs for e-commerce adoption by SMEs", Journal of Science and Technology Policy Management, Vol. 6 No. 1, pp. 76-94. </w:t>
      </w:r>
      <w:hyperlink r:id="rId12" w:history="1">
        <w:r>
          <w:rPr>
            <w:rFonts w:ascii="Arial" w:hAnsi="Arial" w:cs="Arial"/>
            <w:color w:val="0000FF"/>
            <w:sz w:val="22"/>
            <w:szCs w:val="22"/>
            <w:u w:val="single"/>
            <w:shd w:val="clear" w:color="auto" w:fill="FFFFFF"/>
          </w:rPr>
          <w:t>https://doi.org/10.1108/JSTPM-04</w:t>
        </w:r>
        <w:r>
          <w:rPr>
            <w:rFonts w:ascii="Arial" w:hAnsi="Arial" w:cs="Arial"/>
            <w:color w:val="0000FF"/>
            <w:sz w:val="22"/>
            <w:szCs w:val="22"/>
            <w:u w:val="single"/>
            <w:shd w:val="clear" w:color="auto" w:fill="FFFFFF"/>
          </w:rPr>
          <w:t>-2014-0012</w:t>
        </w:r>
      </w:hyperlink>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 xml:space="preserve">Barnes, J. G. (2003). </w:t>
      </w:r>
      <w:proofErr w:type="gramStart"/>
      <w:r>
        <w:rPr>
          <w:rFonts w:ascii="Arial" w:hAnsi="Arial" w:cs="Arial"/>
          <w:sz w:val="22"/>
          <w:szCs w:val="22"/>
          <w:shd w:val="clear" w:color="auto" w:fill="FFFFFF"/>
        </w:rPr>
        <w:t>Secret of Customer Relationship Management (Rahasia Manajemen Hubungan Pelanggan).</w:t>
      </w:r>
      <w:proofErr w:type="gramEnd"/>
      <w:r>
        <w:rPr>
          <w:rFonts w:ascii="Arial" w:hAnsi="Arial" w:cs="Arial"/>
          <w:sz w:val="22"/>
          <w:szCs w:val="22"/>
          <w:shd w:val="clear" w:color="auto" w:fill="FFFFFF"/>
        </w:rPr>
        <w:t xml:space="preserve"> Yogyakarta: Andi.</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sz w:val="22"/>
          <w:szCs w:val="22"/>
        </w:rPr>
        <w:t xml:space="preserve">Bastian, D. A. (2014).Analisa Pengaruh Citra Merek (Brand Image) dan Kepercayaan Merek (Brand Trust) Terhadap </w:t>
      </w:r>
      <w:r>
        <w:rPr>
          <w:rFonts w:ascii="Arial" w:hAnsi="Arial" w:cs="Arial"/>
          <w:sz w:val="22"/>
          <w:szCs w:val="22"/>
        </w:rPr>
        <w:t>Loyalitas Merek (Brand Loyalty) ADES PT. Ades Alfindo Putra Setia. Jurnal Strategi Pemasaran Vol. 2 No. 1</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Bedman Narteh, George Cudjoe Agbemabiese, Prince Kodua &amp; Mahama Braimah (2013) Relationship Marketing and Customer Loyalty: Evidence From the Ghanaia</w:t>
      </w:r>
      <w:r>
        <w:rPr>
          <w:rFonts w:ascii="Arial" w:hAnsi="Arial" w:cs="Arial"/>
          <w:sz w:val="22"/>
          <w:szCs w:val="22"/>
        </w:rPr>
        <w:t xml:space="preserve">n Luxury Hotel Industry, Journal of Hospitality </w:t>
      </w:r>
      <w:r>
        <w:rPr>
          <w:rFonts w:ascii="Arial" w:hAnsi="Arial" w:cs="Arial"/>
          <w:sz w:val="22"/>
          <w:szCs w:val="22"/>
        </w:rPr>
        <w:lastRenderedPageBreak/>
        <w:t xml:space="preserve">Marketing &amp; Management, 22:4, 407-436,  </w:t>
      </w:r>
      <w:hyperlink r:id="rId13" w:history="1">
        <w:r>
          <w:rPr>
            <w:rFonts w:ascii="Arial" w:hAnsi="Arial" w:cs="Arial"/>
            <w:color w:val="0000FF"/>
            <w:sz w:val="22"/>
            <w:szCs w:val="22"/>
            <w:u w:val="single"/>
          </w:rPr>
          <w:t>https://doi.org/10.1080/19368623.2012.660564</w:t>
        </w:r>
      </w:hyperlink>
      <w:r>
        <w:rPr>
          <w:rFonts w:ascii="Arial" w:hAnsi="Arial" w:cs="Arial"/>
          <w:sz w:val="22"/>
          <w:szCs w:val="22"/>
        </w:rPr>
        <w:t xml:space="preserve">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Bin Md Ariff, Mohd Shoki et al. (2012).</w:t>
      </w:r>
      <w:proofErr w:type="gramEnd"/>
      <w:r>
        <w:rPr>
          <w:rFonts w:ascii="Arial" w:hAnsi="Arial" w:cs="Arial"/>
          <w:sz w:val="22"/>
          <w:szCs w:val="22"/>
        </w:rPr>
        <w:t xml:space="preserve"> Relationship </w:t>
      </w:r>
      <w:proofErr w:type="gramStart"/>
      <w:r>
        <w:rPr>
          <w:rFonts w:ascii="Arial" w:hAnsi="Arial" w:cs="Arial"/>
          <w:sz w:val="22"/>
          <w:szCs w:val="22"/>
        </w:rPr>
        <w:t>Between</w:t>
      </w:r>
      <w:proofErr w:type="gramEnd"/>
      <w:r>
        <w:rPr>
          <w:rFonts w:ascii="Arial" w:hAnsi="Arial" w:cs="Arial"/>
          <w:sz w:val="22"/>
          <w:szCs w:val="22"/>
        </w:rPr>
        <w:t xml:space="preserve"> Customers’ Perceived Values, Satisfaction, and Loyalty Of Mobile Phone Users. </w:t>
      </w:r>
      <w:proofErr w:type="gramStart"/>
      <w:r>
        <w:rPr>
          <w:rFonts w:ascii="Arial" w:hAnsi="Arial" w:cs="Arial"/>
          <w:sz w:val="22"/>
          <w:szCs w:val="22"/>
        </w:rPr>
        <w:t>Review of Integrative Business &amp; Economics Research.</w:t>
      </w:r>
      <w:proofErr w:type="gramEnd"/>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t>Brodie, R. J., Ilic, A., Juric, B., &amp; Hollebeek, L. (2013).</w:t>
      </w:r>
      <w:proofErr w:type="gramEnd"/>
      <w:r>
        <w:rPr>
          <w:rFonts w:ascii="Arial" w:hAnsi="Arial" w:cs="Arial"/>
          <w:sz w:val="22"/>
          <w:szCs w:val="22"/>
          <w:shd w:val="clear" w:color="auto" w:fill="FFFFFF"/>
        </w:rPr>
        <w:t xml:space="preserve"> Consumer engagement in a virtual brand community: An explorator</w:t>
      </w:r>
      <w:r>
        <w:rPr>
          <w:rFonts w:ascii="Arial" w:hAnsi="Arial" w:cs="Arial"/>
          <w:sz w:val="22"/>
          <w:szCs w:val="22"/>
          <w:shd w:val="clear" w:color="auto" w:fill="FFFFFF"/>
        </w:rPr>
        <w:t xml:space="preserve">y analysis. Journal of Business Research, 66(1), 105–114. </w:t>
      </w:r>
      <w:hyperlink r:id="rId14" w:history="1">
        <w:r>
          <w:rPr>
            <w:rFonts w:ascii="Arial" w:hAnsi="Arial" w:cs="Arial"/>
            <w:color w:val="0000FF"/>
            <w:sz w:val="22"/>
            <w:szCs w:val="22"/>
            <w:u w:val="single"/>
            <w:shd w:val="clear" w:color="auto" w:fill="FFFFFF"/>
          </w:rPr>
          <w:t>https://doi.org/10.1016/j.jbusres.2011.07.029</w:t>
        </w:r>
      </w:hyperlink>
      <w:r>
        <w:rPr>
          <w:rFonts w:ascii="Arial" w:hAnsi="Arial" w:cs="Arial"/>
          <w:sz w:val="22"/>
          <w:szCs w:val="22"/>
          <w:shd w:val="clear" w:color="auto" w:fill="FFFFFF"/>
        </w:rPr>
        <w:t xml:space="preserve"> </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 xml:space="preserve">Cascio, W. F. (2011). Methodological Issues in International </w:t>
      </w:r>
      <w:proofErr w:type="gramStart"/>
      <w:r>
        <w:rPr>
          <w:rFonts w:ascii="Arial" w:hAnsi="Arial" w:cs="Arial"/>
          <w:sz w:val="22"/>
          <w:szCs w:val="22"/>
          <w:shd w:val="clear" w:color="auto" w:fill="FFFFFF"/>
        </w:rPr>
        <w:t>HR  Managegement</w:t>
      </w:r>
      <w:proofErr w:type="gramEnd"/>
      <w:r>
        <w:rPr>
          <w:rFonts w:ascii="Arial" w:hAnsi="Arial" w:cs="Arial"/>
          <w:sz w:val="22"/>
          <w:szCs w:val="22"/>
          <w:shd w:val="clear" w:color="auto" w:fill="FFFFFF"/>
        </w:rPr>
        <w:t xml:space="preserve"> Research. </w:t>
      </w:r>
      <w:r>
        <w:rPr>
          <w:rFonts w:ascii="Arial" w:hAnsi="Arial" w:cs="Arial"/>
          <w:sz w:val="22"/>
          <w:szCs w:val="22"/>
          <w:shd w:val="clear" w:color="auto" w:fill="FFFFFF"/>
        </w:rPr>
        <w:t xml:space="preserve">The International Journal of Human Resource Management Vol. 23 Issue 12 </w:t>
      </w:r>
      <w:hyperlink r:id="rId15" w:history="1">
        <w:r>
          <w:rPr>
            <w:rFonts w:ascii="Arial" w:hAnsi="Arial" w:cs="Arial"/>
            <w:color w:val="0000FF"/>
            <w:sz w:val="22"/>
            <w:szCs w:val="22"/>
            <w:u w:val="single"/>
            <w:shd w:val="clear" w:color="auto" w:fill="FFFFFF"/>
          </w:rPr>
          <w:t>https://doi.org/10.1080/09585192.2011.561242</w:t>
        </w:r>
      </w:hyperlink>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Che, J. W., Cheung, C. M.</w:t>
      </w:r>
      <w:proofErr w:type="gramStart"/>
      <w:r>
        <w:rPr>
          <w:rFonts w:ascii="Arial" w:hAnsi="Arial" w:cs="Arial"/>
          <w:sz w:val="22"/>
          <w:szCs w:val="22"/>
          <w:shd w:val="clear" w:color="auto" w:fill="FFFFFF"/>
        </w:rPr>
        <w:t>,&amp;</w:t>
      </w:r>
      <w:proofErr w:type="gramEnd"/>
      <w:r>
        <w:rPr>
          <w:rFonts w:ascii="Arial" w:hAnsi="Arial" w:cs="Arial"/>
          <w:sz w:val="22"/>
          <w:szCs w:val="22"/>
          <w:shd w:val="clear" w:color="auto" w:fill="FFFFFF"/>
        </w:rPr>
        <w:t xml:space="preserve"> Thadani, D. R. (2017). Consumer purchase decision</w:t>
      </w:r>
      <w:r>
        <w:rPr>
          <w:rFonts w:ascii="Arial" w:hAnsi="Arial" w:cs="Arial"/>
          <w:sz w:val="22"/>
          <w:szCs w:val="22"/>
          <w:shd w:val="clear" w:color="auto" w:fill="FFFFFF"/>
        </w:rPr>
        <w:t xml:space="preserve"> in Instagram stores: The role of consumer trust. </w:t>
      </w:r>
      <w:proofErr w:type="gramStart"/>
      <w:r>
        <w:rPr>
          <w:rFonts w:ascii="Arial" w:hAnsi="Arial" w:cs="Arial"/>
          <w:sz w:val="22"/>
          <w:szCs w:val="22"/>
          <w:shd w:val="clear" w:color="auto" w:fill="FFFFFF"/>
        </w:rPr>
        <w:t>In Proceedings of the 50th Hawaii International Conference on System Sciences.</w:t>
      </w:r>
      <w:proofErr w:type="gramEnd"/>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 xml:space="preserve">Chinomona, R., Okoumba, L., &amp; Pooe, D. (2013).The impact of product quality on perceived value, trust and students’ intention </w:t>
      </w:r>
      <w:r>
        <w:rPr>
          <w:rFonts w:ascii="Arial" w:hAnsi="Arial" w:cs="Arial"/>
          <w:sz w:val="22"/>
          <w:szCs w:val="22"/>
          <w:shd w:val="clear" w:color="auto" w:fill="FFFFFF"/>
        </w:rPr>
        <w:t>to purchase electronic gadgets.Mediterranean Journal of Social Sciences, 4(14), 463.</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 xml:space="preserve">Chuah, Stephanie &amp; Marimuthu, Malliga &amp; Ramayah, </w:t>
      </w:r>
      <w:proofErr w:type="gramStart"/>
      <w:r>
        <w:rPr>
          <w:rFonts w:ascii="Arial" w:hAnsi="Arial" w:cs="Arial"/>
          <w:sz w:val="22"/>
          <w:szCs w:val="22"/>
          <w:shd w:val="clear" w:color="auto" w:fill="FFFFFF"/>
        </w:rPr>
        <w:t>T..</w:t>
      </w:r>
      <w:proofErr w:type="gramEnd"/>
      <w:r>
        <w:rPr>
          <w:rFonts w:ascii="Arial" w:hAnsi="Arial" w:cs="Arial"/>
          <w:sz w:val="22"/>
          <w:szCs w:val="22"/>
          <w:shd w:val="clear" w:color="auto" w:fill="FFFFFF"/>
        </w:rPr>
        <w:t xml:space="preserve"> (2014). </w:t>
      </w:r>
      <w:proofErr w:type="gramStart"/>
      <w:r>
        <w:rPr>
          <w:rFonts w:ascii="Arial" w:hAnsi="Arial" w:cs="Arial"/>
          <w:sz w:val="22"/>
          <w:szCs w:val="22"/>
          <w:shd w:val="clear" w:color="auto" w:fill="FFFFFF"/>
        </w:rPr>
        <w:t>The</w:t>
      </w:r>
      <w:proofErr w:type="gramEnd"/>
      <w:r>
        <w:rPr>
          <w:rFonts w:ascii="Arial" w:hAnsi="Arial" w:cs="Arial"/>
          <w:sz w:val="22"/>
          <w:szCs w:val="22"/>
          <w:shd w:val="clear" w:color="auto" w:fill="FFFFFF"/>
        </w:rPr>
        <w:t xml:space="preserve"> Effect of Perceived Value on the Loyalty of Generation Y Mobile Internet Subscribers: A Proposed Conceptu</w:t>
      </w:r>
      <w:r>
        <w:rPr>
          <w:rFonts w:ascii="Arial" w:hAnsi="Arial" w:cs="Arial"/>
          <w:sz w:val="22"/>
          <w:szCs w:val="22"/>
          <w:shd w:val="clear" w:color="auto" w:fill="FFFFFF"/>
        </w:rPr>
        <w:t xml:space="preserve">al Framework. </w:t>
      </w:r>
      <w:proofErr w:type="gramStart"/>
      <w:r>
        <w:rPr>
          <w:rFonts w:ascii="Arial" w:hAnsi="Arial" w:cs="Arial"/>
          <w:sz w:val="22"/>
          <w:szCs w:val="22"/>
          <w:shd w:val="clear" w:color="auto" w:fill="FFFFFF"/>
        </w:rPr>
        <w:t>Procedia - Social and Behavioral Sciences.</w:t>
      </w:r>
      <w:proofErr w:type="gramEnd"/>
      <w:r>
        <w:rPr>
          <w:rFonts w:ascii="Arial" w:hAnsi="Arial" w:cs="Arial"/>
          <w:sz w:val="22"/>
          <w:szCs w:val="22"/>
          <w:shd w:val="clear" w:color="auto" w:fill="FFFFFF"/>
        </w:rPr>
        <w:t xml:space="preserve"> 130. 532–541. 10.1016/j.sbspro.2014.04.062. </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Daryanto.</w:t>
      </w:r>
      <w:proofErr w:type="gramEnd"/>
      <w:r>
        <w:rPr>
          <w:rFonts w:ascii="Arial" w:hAnsi="Arial" w:cs="Arial"/>
          <w:sz w:val="22"/>
          <w:szCs w:val="22"/>
        </w:rPr>
        <w:t xml:space="preserve"> (2011). Manajemen Pemasaran: Sari Kuliah. </w:t>
      </w:r>
      <w:proofErr w:type="gramStart"/>
      <w:r>
        <w:rPr>
          <w:rFonts w:ascii="Arial" w:hAnsi="Arial" w:cs="Arial"/>
          <w:sz w:val="22"/>
          <w:szCs w:val="22"/>
        </w:rPr>
        <w:t>Bandung :</w:t>
      </w:r>
      <w:proofErr w:type="gramEnd"/>
      <w:r>
        <w:rPr>
          <w:rFonts w:ascii="Arial" w:hAnsi="Arial" w:cs="Arial"/>
          <w:sz w:val="22"/>
          <w:szCs w:val="22"/>
        </w:rPr>
        <w:t xml:space="preserve"> Satu Nusa.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Dharmmesta, Basu Swastha. </w:t>
      </w:r>
      <w:proofErr w:type="gramStart"/>
      <w:r>
        <w:rPr>
          <w:rFonts w:ascii="Arial" w:hAnsi="Arial" w:cs="Arial"/>
          <w:sz w:val="22"/>
          <w:szCs w:val="22"/>
        </w:rPr>
        <w:t>(2014). Manajemen Pemasaran.</w:t>
      </w:r>
      <w:proofErr w:type="gramEnd"/>
      <w:r>
        <w:rPr>
          <w:rFonts w:ascii="Arial" w:hAnsi="Arial" w:cs="Arial"/>
          <w:sz w:val="22"/>
          <w:szCs w:val="22"/>
        </w:rPr>
        <w:t xml:space="preserve"> BPFE: Yogyakarta. Goldblatt.Effendy, </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Ebert, R. J., &amp; Griffin, R. W. (2015).</w:t>
      </w:r>
      <w:proofErr w:type="gramEnd"/>
      <w:r>
        <w:rPr>
          <w:rFonts w:ascii="Arial" w:hAnsi="Arial" w:cs="Arial"/>
          <w:sz w:val="22"/>
          <w:szCs w:val="22"/>
        </w:rPr>
        <w:t xml:space="preserve"> Business Essentials, Edisi 10, Global Edition.</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Evelina, N., Waloejo, H. D. &amp; Listyorini, S. (2013). Pengaruh Citra Merek, </w:t>
      </w:r>
      <w:r>
        <w:rPr>
          <w:rFonts w:ascii="Arial" w:hAnsi="Arial" w:cs="Arial"/>
          <w:sz w:val="22"/>
          <w:szCs w:val="22"/>
        </w:rPr>
        <w:t>Kualitas Produk, Harga, Dan Promosi Terhadap Keputusan Pembelian Kartu Perdana Telkomflexi (Studi Kasus Pada Konsumen Telkomflexi Di Kecamatan Kota Kudus Kabupaten Kudus). Jurnal Ilmu Administrasi Bisnis Vol. 2 No. 1</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Fullerton, G. (2014). </w:t>
      </w:r>
      <w:proofErr w:type="gramStart"/>
      <w:r>
        <w:rPr>
          <w:rFonts w:ascii="Arial" w:hAnsi="Arial" w:cs="Arial"/>
          <w:sz w:val="22"/>
          <w:szCs w:val="22"/>
        </w:rPr>
        <w:t>The moderating e</w:t>
      </w:r>
      <w:r>
        <w:rPr>
          <w:rFonts w:ascii="Arial" w:hAnsi="Arial" w:cs="Arial"/>
          <w:sz w:val="22"/>
          <w:szCs w:val="22"/>
        </w:rPr>
        <w:t>ffect of normative commitment on the service quality-customer retention relationship.European journal of marketing.</w:t>
      </w:r>
      <w:proofErr w:type="gramEnd"/>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Francis, Buttle. 2004. Customer Relationship Management Concepts and Tools. Malang: Bayumedia Publishing.</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hyperlink r:id="rId16" w:tooltip="Shirshendu Ganguli" w:history="1">
        <w:r>
          <w:rPr>
            <w:rFonts w:ascii="Arial" w:hAnsi="Arial" w:cs="Arial"/>
            <w:sz w:val="22"/>
            <w:szCs w:val="22"/>
            <w:shd w:val="clear" w:color="auto" w:fill="FFFFFF"/>
          </w:rPr>
          <w:t>Ganguli, S.</w:t>
        </w:r>
      </w:hyperlink>
      <w:r>
        <w:rPr>
          <w:rFonts w:ascii="Arial" w:hAnsi="Arial" w:cs="Arial"/>
          <w:sz w:val="22"/>
          <w:szCs w:val="22"/>
          <w:shd w:val="clear" w:color="auto" w:fill="FFFFFF"/>
        </w:rPr>
        <w:t> and </w:t>
      </w:r>
      <w:hyperlink r:id="rId17" w:tooltip="Sanjit Kumar Roy" w:history="1">
        <w:r>
          <w:rPr>
            <w:rFonts w:ascii="Arial" w:hAnsi="Arial" w:cs="Arial"/>
            <w:sz w:val="22"/>
            <w:szCs w:val="22"/>
            <w:shd w:val="clear" w:color="auto" w:fill="FFFFFF"/>
          </w:rPr>
          <w:t>Roy, S.K.</w:t>
        </w:r>
      </w:hyperlink>
      <w:r>
        <w:rPr>
          <w:rFonts w:ascii="Arial" w:hAnsi="Arial" w:cs="Arial"/>
          <w:sz w:val="22"/>
          <w:szCs w:val="22"/>
          <w:shd w:val="clear" w:color="auto" w:fill="FFFFFF"/>
        </w:rPr>
        <w:t> (2011), "Generic technology</w:t>
      </w:r>
      <w:r>
        <w:rPr>
          <w:rFonts w:ascii="Cambria Math" w:hAnsi="Cambria Math" w:cs="Cambria Math"/>
          <w:sz w:val="22"/>
          <w:szCs w:val="22"/>
          <w:shd w:val="clear" w:color="auto" w:fill="FFFFFF"/>
        </w:rPr>
        <w:t>‐</w:t>
      </w:r>
      <w:r>
        <w:rPr>
          <w:rFonts w:ascii="Arial" w:hAnsi="Arial" w:cs="Arial"/>
          <w:sz w:val="22"/>
          <w:szCs w:val="22"/>
          <w:shd w:val="clear" w:color="auto" w:fill="FFFFFF"/>
        </w:rPr>
        <w:t>based service quality dimensions</w:t>
      </w:r>
      <w:r>
        <w:rPr>
          <w:rFonts w:ascii="Arial" w:hAnsi="Arial" w:cs="Arial"/>
          <w:sz w:val="22"/>
          <w:szCs w:val="22"/>
          <w:shd w:val="clear" w:color="auto" w:fill="FFFFFF"/>
        </w:rPr>
        <w:t xml:space="preserve"> in banking: Impact on customer satisfaction and </w:t>
      </w:r>
      <w:r>
        <w:rPr>
          <w:rFonts w:ascii="Arial" w:hAnsi="Arial" w:cs="Arial"/>
          <w:sz w:val="22"/>
          <w:szCs w:val="22"/>
          <w:shd w:val="clear" w:color="auto" w:fill="FFFFFF"/>
        </w:rPr>
        <w:lastRenderedPageBreak/>
        <w:t>loyalty", </w:t>
      </w:r>
      <w:hyperlink r:id="rId18" w:history="1">
        <w:r>
          <w:rPr>
            <w:rFonts w:ascii="Arial" w:hAnsi="Arial" w:cs="Arial"/>
            <w:i/>
            <w:iCs/>
            <w:color w:val="0000FF"/>
            <w:sz w:val="22"/>
            <w:szCs w:val="22"/>
            <w:u w:val="single"/>
          </w:rPr>
          <w:t>International Journal of Bank Marketing</w:t>
        </w:r>
      </w:hyperlink>
      <w:r>
        <w:rPr>
          <w:rFonts w:ascii="Arial" w:hAnsi="Arial" w:cs="Arial"/>
          <w:sz w:val="22"/>
          <w:szCs w:val="22"/>
          <w:shd w:val="clear" w:color="auto" w:fill="FFFFFF"/>
        </w:rPr>
        <w:t>, Vol. 29 No. 2, pp. 168-189.</w:t>
      </w:r>
      <w:hyperlink r:id="rId19" w:history="1">
        <w:r>
          <w:rPr>
            <w:rFonts w:ascii="Arial" w:hAnsi="Arial" w:cs="Arial"/>
            <w:color w:val="0000FF"/>
            <w:sz w:val="22"/>
            <w:szCs w:val="22"/>
            <w:u w:val="single"/>
          </w:rPr>
          <w:t>https://doi.org/10.1108/02652321111107648</w:t>
        </w:r>
      </w:hyperlink>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Gitosudarmo, Indriyo, dan I Nyoman Sudita. (2010). Perilaku Keorganisasian, Cetakan </w:t>
      </w:r>
      <w:proofErr w:type="gramStart"/>
      <w:r>
        <w:rPr>
          <w:rFonts w:ascii="Arial" w:hAnsi="Arial" w:cs="Arial"/>
          <w:sz w:val="22"/>
          <w:szCs w:val="22"/>
        </w:rPr>
        <w:t>Ketiga.Jogyakarta :</w:t>
      </w:r>
      <w:proofErr w:type="gramEnd"/>
      <w:r>
        <w:rPr>
          <w:rFonts w:ascii="Arial" w:hAnsi="Arial" w:cs="Arial"/>
          <w:sz w:val="22"/>
          <w:szCs w:val="22"/>
        </w:rPr>
        <w:t xml:space="preserve"> BPFE.</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Griffin, Ricky W., and Moorhead, </w:t>
      </w:r>
      <w:proofErr w:type="gramStart"/>
      <w:r>
        <w:rPr>
          <w:rFonts w:ascii="Arial" w:hAnsi="Arial" w:cs="Arial"/>
          <w:sz w:val="22"/>
          <w:szCs w:val="22"/>
        </w:rPr>
        <w:t>Gregory.,</w:t>
      </w:r>
      <w:proofErr w:type="gramEnd"/>
      <w:r>
        <w:rPr>
          <w:rFonts w:ascii="Arial" w:hAnsi="Arial" w:cs="Arial"/>
          <w:sz w:val="22"/>
          <w:szCs w:val="22"/>
        </w:rPr>
        <w:t xml:space="preserve"> (2014). Organizational Behavior: Managing People and </w:t>
      </w:r>
      <w:r>
        <w:rPr>
          <w:rFonts w:ascii="Arial" w:hAnsi="Arial" w:cs="Arial"/>
          <w:sz w:val="22"/>
          <w:szCs w:val="22"/>
        </w:rPr>
        <w:t xml:space="preserve">Organizations. </w:t>
      </w:r>
      <w:proofErr w:type="gramStart"/>
      <w:r>
        <w:rPr>
          <w:rFonts w:ascii="Arial" w:hAnsi="Arial" w:cs="Arial"/>
          <w:sz w:val="22"/>
          <w:szCs w:val="22"/>
        </w:rPr>
        <w:t>Eleventh Edition.</w:t>
      </w:r>
      <w:proofErr w:type="gramEnd"/>
      <w:r>
        <w:rPr>
          <w:rFonts w:ascii="Arial" w:hAnsi="Arial" w:cs="Arial"/>
          <w:sz w:val="22"/>
          <w:szCs w:val="22"/>
        </w:rPr>
        <w:t xml:space="preserve"> USA: South Western.</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Gunawardane, N. R. (2015). Impact of brand equity towards purchasing desition: a situation on mobile telecommunication services of Sri Lanka. Journal of Marketing Management, 3(1), 100-117.</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sz w:val="22"/>
          <w:szCs w:val="22"/>
        </w:rPr>
        <w:t>Hadiyati, E</w:t>
      </w:r>
      <w:r>
        <w:rPr>
          <w:rFonts w:ascii="Arial" w:hAnsi="Arial" w:cs="Arial"/>
          <w:sz w:val="22"/>
          <w:szCs w:val="22"/>
        </w:rPr>
        <w:t xml:space="preserve">. (2014). </w:t>
      </w:r>
      <w:proofErr w:type="gramStart"/>
      <w:r>
        <w:rPr>
          <w:rFonts w:ascii="Arial" w:hAnsi="Arial" w:cs="Arial"/>
          <w:sz w:val="22"/>
          <w:szCs w:val="22"/>
        </w:rPr>
        <w:t>Studi Dimensi Hubungan Pemasaran dan Loyalitas Pelanggan Jasa Sektor Perbankan.</w:t>
      </w:r>
      <w:proofErr w:type="gramEnd"/>
      <w:r>
        <w:rPr>
          <w:rFonts w:ascii="Arial" w:hAnsi="Arial" w:cs="Arial"/>
          <w:sz w:val="22"/>
          <w:szCs w:val="22"/>
        </w:rPr>
        <w:t xml:space="preserve"> Jurnal Dinamika Manajemen. </w:t>
      </w:r>
      <w:proofErr w:type="gramStart"/>
      <w:r>
        <w:rPr>
          <w:rFonts w:ascii="Arial" w:hAnsi="Arial" w:cs="Arial"/>
          <w:sz w:val="22"/>
          <w:szCs w:val="22"/>
        </w:rPr>
        <w:t>Vol. 2.</w:t>
      </w:r>
      <w:proofErr w:type="gramEnd"/>
      <w:r>
        <w:rPr>
          <w:rFonts w:ascii="Arial" w:hAnsi="Arial" w:cs="Arial"/>
          <w:sz w:val="22"/>
          <w:szCs w:val="22"/>
        </w:rPr>
        <w:t xml:space="preserve"> No. 2 (72-87).</w:t>
      </w:r>
    </w:p>
    <w:p w:rsidR="008C5463" w:rsidRDefault="00C2122D">
      <w:pPr>
        <w:ind w:left="709" w:hanging="709"/>
        <w:jc w:val="both"/>
        <w:rPr>
          <w:rFonts w:ascii="Arial" w:hAnsi="Arial" w:cs="Arial"/>
          <w:sz w:val="22"/>
          <w:szCs w:val="22"/>
        </w:rPr>
      </w:pPr>
      <w:proofErr w:type="gramStart"/>
      <w:r>
        <w:rPr>
          <w:rFonts w:ascii="Arial" w:hAnsi="Arial" w:cs="Arial"/>
          <w:sz w:val="22"/>
          <w:szCs w:val="22"/>
        </w:rPr>
        <w:t xml:space="preserve">Hakim, L. </w:t>
      </w:r>
      <w:r>
        <w:rPr>
          <w:rFonts w:ascii="Arial" w:hAnsi="Arial" w:cs="Arial"/>
          <w:sz w:val="22"/>
          <w:szCs w:val="22"/>
          <w:shd w:val="clear" w:color="auto" w:fill="FFFFFF"/>
        </w:rPr>
        <w:t>&amp; Nanis Susanti &amp; Ujianto, (2017).</w:t>
      </w:r>
      <w:proofErr w:type="gramEnd"/>
      <w:r>
        <w:rPr>
          <w:rFonts w:ascii="Arial" w:hAnsi="Arial" w:cs="Arial"/>
          <w:sz w:val="22"/>
          <w:szCs w:val="22"/>
          <w:shd w:val="clear" w:color="auto" w:fill="FFFFFF"/>
        </w:rPr>
        <w:t xml:space="preserve"> </w:t>
      </w:r>
      <w:hyperlink r:id="rId20" w:history="1">
        <w:r>
          <w:rPr>
            <w:rFonts w:ascii="Arial" w:hAnsi="Arial" w:cs="Arial"/>
            <w:bCs/>
            <w:sz w:val="22"/>
            <w:szCs w:val="22"/>
          </w:rPr>
          <w:t>Influence of Customer Relationship Management, Brand Equity, Perceived Product Quality, Perceived Price on Customer Value and Purchase Intention (Studies Philips Light Bulb in Batam)</w:t>
        </w:r>
      </w:hyperlink>
      <w:r>
        <w:rPr>
          <w:rFonts w:ascii="Arial" w:hAnsi="Arial" w:cs="Arial"/>
          <w:sz w:val="22"/>
          <w:szCs w:val="22"/>
          <w:shd w:val="clear" w:color="auto" w:fill="FFFFFF"/>
        </w:rPr>
        <w:t xml:space="preserve">. </w:t>
      </w:r>
      <w:hyperlink r:id="rId21" w:history="1">
        <w:r>
          <w:rPr>
            <w:rFonts w:ascii="Arial" w:hAnsi="Arial" w:cs="Arial"/>
            <w:sz w:val="22"/>
            <w:szCs w:val="22"/>
          </w:rPr>
          <w:t>Internationa</w:t>
        </w:r>
        <w:r>
          <w:rPr>
            <w:rFonts w:ascii="Arial" w:hAnsi="Arial" w:cs="Arial"/>
            <w:sz w:val="22"/>
            <w:szCs w:val="22"/>
          </w:rPr>
          <w:t>l Journal of Economics and Finance</w:t>
        </w:r>
      </w:hyperlink>
      <w:r>
        <w:rPr>
          <w:rFonts w:ascii="Arial" w:hAnsi="Arial" w:cs="Arial"/>
          <w:sz w:val="22"/>
          <w:szCs w:val="22"/>
          <w:shd w:val="clear" w:color="auto" w:fill="FFFFFF"/>
        </w:rPr>
        <w:t>, Canadian Center of Science and Education, vol. 9(7), pages 122-131, July.</w:t>
      </w:r>
    </w:p>
    <w:p w:rsidR="008C5463" w:rsidRDefault="008C5463">
      <w:pPr>
        <w:ind w:left="709" w:hanging="709"/>
        <w:jc w:val="both"/>
        <w:rPr>
          <w:sz w:val="22"/>
          <w:szCs w:val="22"/>
        </w:rPr>
      </w:pPr>
    </w:p>
    <w:p w:rsidR="008C5463" w:rsidRDefault="00C2122D">
      <w:pPr>
        <w:ind w:left="709" w:hanging="709"/>
        <w:jc w:val="both"/>
        <w:rPr>
          <w:rFonts w:ascii="Arial" w:hAnsi="Arial" w:cs="Arial"/>
          <w:sz w:val="22"/>
          <w:szCs w:val="22"/>
        </w:rPr>
      </w:pPr>
      <w:hyperlink r:id="rId22" w:tooltip="Jalal Rajeh Hanaysha" w:history="1">
        <w:proofErr w:type="gramStart"/>
        <w:r>
          <w:rPr>
            <w:rFonts w:ascii="Arial" w:hAnsi="Arial" w:cs="Arial"/>
            <w:sz w:val="22"/>
            <w:szCs w:val="22"/>
            <w:shd w:val="clear" w:color="auto" w:fill="FFFFFF"/>
          </w:rPr>
          <w:t>Hanaysha, J.R.</w:t>
        </w:r>
      </w:hyperlink>
      <w:r>
        <w:rPr>
          <w:rFonts w:ascii="Arial" w:hAnsi="Arial" w:cs="Arial"/>
          <w:sz w:val="22"/>
          <w:szCs w:val="22"/>
          <w:shd w:val="clear" w:color="auto" w:fill="FFFFFF"/>
        </w:rPr>
        <w:t> (2018), "An examina</w:t>
      </w:r>
      <w:r>
        <w:rPr>
          <w:rFonts w:ascii="Arial" w:hAnsi="Arial" w:cs="Arial"/>
          <w:sz w:val="22"/>
          <w:szCs w:val="22"/>
          <w:shd w:val="clear" w:color="auto" w:fill="FFFFFF"/>
        </w:rPr>
        <w:t>tion of the factors affecting consumer’s purchase decision in the Malaysian retail market", </w:t>
      </w:r>
      <w:hyperlink r:id="rId23" w:history="1">
        <w:r>
          <w:rPr>
            <w:rFonts w:ascii="Arial" w:hAnsi="Arial" w:cs="Arial"/>
            <w:i/>
            <w:iCs/>
            <w:sz w:val="22"/>
            <w:szCs w:val="22"/>
          </w:rPr>
          <w:t>PSU Research Review</w:t>
        </w:r>
      </w:hyperlink>
      <w:r>
        <w:rPr>
          <w:rFonts w:ascii="Arial" w:hAnsi="Arial" w:cs="Arial"/>
          <w:sz w:val="22"/>
          <w:szCs w:val="22"/>
          <w:shd w:val="clear" w:color="auto" w:fill="FFFFFF"/>
        </w:rPr>
        <w:t>, Vol. 2 No. 1, pp. 7-23.</w:t>
      </w:r>
      <w:proofErr w:type="gramEnd"/>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Handoko, </w:t>
      </w:r>
      <w:proofErr w:type="gramStart"/>
      <w:r>
        <w:rPr>
          <w:rFonts w:ascii="Arial" w:hAnsi="Arial" w:cs="Arial"/>
          <w:sz w:val="22"/>
          <w:szCs w:val="22"/>
        </w:rPr>
        <w:t>Hani .</w:t>
      </w:r>
      <w:proofErr w:type="gramEnd"/>
      <w:r>
        <w:rPr>
          <w:rFonts w:ascii="Arial" w:hAnsi="Arial" w:cs="Arial"/>
          <w:sz w:val="22"/>
          <w:szCs w:val="22"/>
        </w:rPr>
        <w:t xml:space="preserve"> (2011) .Manajemen </w:t>
      </w:r>
      <w:r>
        <w:rPr>
          <w:rFonts w:ascii="Arial" w:hAnsi="Arial" w:cs="Arial"/>
          <w:sz w:val="22"/>
          <w:szCs w:val="22"/>
        </w:rPr>
        <w:t>Personalia dan Sumber Daya Manusia .</w:t>
      </w:r>
      <w:proofErr w:type="gramStart"/>
      <w:r>
        <w:rPr>
          <w:rFonts w:ascii="Arial" w:hAnsi="Arial" w:cs="Arial"/>
          <w:sz w:val="22"/>
          <w:szCs w:val="22"/>
        </w:rPr>
        <w:t>Yogyakarta :</w:t>
      </w:r>
      <w:proofErr w:type="gramEnd"/>
      <w:r>
        <w:rPr>
          <w:rFonts w:ascii="Arial" w:hAnsi="Arial" w:cs="Arial"/>
          <w:sz w:val="22"/>
          <w:szCs w:val="22"/>
        </w:rPr>
        <w:t xml:space="preserve"> Penerbit BPFE Anggota IKAPI</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Hasan, Ali (2013). </w:t>
      </w:r>
      <w:proofErr w:type="gramStart"/>
      <w:r>
        <w:rPr>
          <w:rFonts w:ascii="Arial" w:hAnsi="Arial" w:cs="Arial"/>
          <w:sz w:val="22"/>
          <w:szCs w:val="22"/>
        </w:rPr>
        <w:t>Marketing dan Kasus-Kasus Pilihan.</w:t>
      </w:r>
      <w:proofErr w:type="gramEnd"/>
      <w:r>
        <w:rPr>
          <w:rFonts w:ascii="Arial" w:hAnsi="Arial" w:cs="Arial"/>
          <w:sz w:val="22"/>
          <w:szCs w:val="22"/>
        </w:rPr>
        <w:t xml:space="preserve"> Yogyakarta: CAPS. (Center </w:t>
      </w:r>
      <w:proofErr w:type="gramStart"/>
      <w:r>
        <w:rPr>
          <w:rFonts w:ascii="Arial" w:hAnsi="Arial" w:cs="Arial"/>
          <w:sz w:val="22"/>
          <w:szCs w:val="22"/>
        </w:rPr>
        <w:t>For</w:t>
      </w:r>
      <w:proofErr w:type="gramEnd"/>
      <w:r>
        <w:rPr>
          <w:rFonts w:ascii="Arial" w:hAnsi="Arial" w:cs="Arial"/>
          <w:sz w:val="22"/>
          <w:szCs w:val="22"/>
        </w:rPr>
        <w:t xml:space="preserve"> Academic Publishing Service)</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Hawkins, D.I., dan Mothersbaugh, D.L. (2010) Consumer Behavior: </w:t>
      </w:r>
      <w:r>
        <w:rPr>
          <w:rFonts w:ascii="Arial" w:hAnsi="Arial" w:cs="Arial"/>
          <w:sz w:val="22"/>
          <w:szCs w:val="22"/>
        </w:rPr>
        <w:t>Building Marketing Strategy.11th edition. McGraw-Hill, Irwin</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Herlangga, F., </w:t>
      </w:r>
      <w:proofErr w:type="gramStart"/>
      <w:r>
        <w:rPr>
          <w:rFonts w:ascii="Arial" w:hAnsi="Arial" w:cs="Arial"/>
          <w:sz w:val="22"/>
          <w:szCs w:val="22"/>
        </w:rPr>
        <w:t>Kusnandar.,</w:t>
      </w:r>
      <w:proofErr w:type="gramEnd"/>
      <w:r>
        <w:rPr>
          <w:rFonts w:ascii="Arial" w:hAnsi="Arial" w:cs="Arial"/>
          <w:sz w:val="22"/>
          <w:szCs w:val="22"/>
        </w:rPr>
        <w:t xml:space="preserve"> dan Setyowati, N. (2015). </w:t>
      </w:r>
      <w:proofErr w:type="gramStart"/>
      <w:r>
        <w:rPr>
          <w:rFonts w:ascii="Arial" w:hAnsi="Arial" w:cs="Arial"/>
          <w:sz w:val="22"/>
          <w:szCs w:val="22"/>
        </w:rPr>
        <w:t xml:space="preserve">Pengaruh </w:t>
      </w:r>
      <w:r>
        <w:rPr>
          <w:rFonts w:ascii="Arial" w:hAnsi="Arial" w:cs="Arial"/>
          <w:i/>
          <w:sz w:val="22"/>
          <w:szCs w:val="22"/>
        </w:rPr>
        <w:t>Brand equity</w:t>
      </w:r>
      <w:r>
        <w:rPr>
          <w:rFonts w:ascii="Arial" w:hAnsi="Arial" w:cs="Arial"/>
          <w:sz w:val="22"/>
          <w:szCs w:val="22"/>
        </w:rPr>
        <w:t xml:space="preserve"> Dan Atribut Produk Terhadap Keputusan Pembelian Pada Konsumen Minyak Goreng Di Kota Surakarta.AGRISTA.Vol.3, No. 3.</w:t>
      </w:r>
      <w:proofErr w:type="gramEnd"/>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He</w:t>
      </w:r>
      <w:r>
        <w:rPr>
          <w:rFonts w:ascii="Arial" w:hAnsi="Arial" w:cs="Arial"/>
          <w:sz w:val="22"/>
          <w:szCs w:val="22"/>
        </w:rPr>
        <w:t>rmawan, A., &amp; Yusran, H. L. (2017).</w:t>
      </w:r>
      <w:proofErr w:type="gramEnd"/>
      <w:r>
        <w:rPr>
          <w:rFonts w:ascii="Arial" w:hAnsi="Arial" w:cs="Arial"/>
          <w:sz w:val="22"/>
          <w:szCs w:val="22"/>
        </w:rPr>
        <w:t xml:space="preserve"> Penelitian Bisnis Pendekatan Kuantitatif. </w:t>
      </w:r>
      <w:proofErr w:type="gramStart"/>
      <w:r>
        <w:rPr>
          <w:rFonts w:ascii="Arial" w:hAnsi="Arial" w:cs="Arial"/>
          <w:sz w:val="22"/>
          <w:szCs w:val="22"/>
        </w:rPr>
        <w:t>Kencana.</w:t>
      </w:r>
      <w:proofErr w:type="gramEnd"/>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Hollensen, Svend. </w:t>
      </w:r>
      <w:proofErr w:type="gramStart"/>
      <w:r>
        <w:rPr>
          <w:rFonts w:ascii="Arial" w:hAnsi="Arial" w:cs="Arial"/>
          <w:sz w:val="22"/>
          <w:szCs w:val="22"/>
        </w:rPr>
        <w:t>(2015) Marketing Management a Relationship Approach Third Edition.</w:t>
      </w:r>
      <w:proofErr w:type="gramEnd"/>
      <w:r>
        <w:rPr>
          <w:rFonts w:ascii="Arial" w:hAnsi="Arial" w:cs="Arial"/>
          <w:sz w:val="22"/>
          <w:szCs w:val="22"/>
        </w:rPr>
        <w:t xml:space="preserve"> United Kingdom: Pearson Education Limited</w:t>
      </w:r>
    </w:p>
    <w:p w:rsidR="008C5463" w:rsidRDefault="008C5463">
      <w:pPr>
        <w:ind w:left="567" w:hanging="567"/>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Hurriyati, Ratih. </w:t>
      </w:r>
      <w:proofErr w:type="gramStart"/>
      <w:r>
        <w:rPr>
          <w:rFonts w:ascii="Arial" w:hAnsi="Arial" w:cs="Arial"/>
          <w:sz w:val="22"/>
          <w:szCs w:val="22"/>
        </w:rPr>
        <w:t>(2010). Bauran Pemasar</w:t>
      </w:r>
      <w:r>
        <w:rPr>
          <w:rFonts w:ascii="Arial" w:hAnsi="Arial" w:cs="Arial"/>
          <w:sz w:val="22"/>
          <w:szCs w:val="22"/>
        </w:rPr>
        <w:t>an dan Loyalitas Konsumen.</w:t>
      </w:r>
      <w:proofErr w:type="gramEnd"/>
      <w:r>
        <w:rPr>
          <w:rFonts w:ascii="Arial" w:hAnsi="Arial" w:cs="Arial"/>
          <w:sz w:val="22"/>
          <w:szCs w:val="22"/>
        </w:rPr>
        <w:t xml:space="preserve"> Bandung: ALFABETHA</w:t>
      </w: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lastRenderedPageBreak/>
        <w:t>Jamal, A., &amp; Sharifuddin, J. (2015).</w:t>
      </w:r>
      <w:proofErr w:type="gramEnd"/>
      <w:r>
        <w:rPr>
          <w:rFonts w:ascii="Arial" w:hAnsi="Arial" w:cs="Arial"/>
          <w:sz w:val="22"/>
          <w:szCs w:val="22"/>
          <w:shd w:val="clear" w:color="auto" w:fill="FFFFFF"/>
        </w:rPr>
        <w:t xml:space="preserve"> Perceived value and perceived usefulness of halal labeling: The role of religion and culture. Journal of Business Research, 68(5), 933–941.</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 xml:space="preserve">Kamelta, Edno. </w:t>
      </w:r>
      <w:proofErr w:type="gramStart"/>
      <w:r>
        <w:rPr>
          <w:rFonts w:ascii="Arial" w:hAnsi="Arial" w:cs="Arial"/>
          <w:sz w:val="22"/>
          <w:szCs w:val="22"/>
          <w:shd w:val="clear" w:color="auto" w:fill="FFFFFF"/>
        </w:rPr>
        <w:t>(2013). Pemanfaat</w:t>
      </w:r>
      <w:r>
        <w:rPr>
          <w:rFonts w:ascii="Arial" w:hAnsi="Arial" w:cs="Arial"/>
          <w:sz w:val="22"/>
          <w:szCs w:val="22"/>
          <w:shd w:val="clear" w:color="auto" w:fill="FFFFFF"/>
        </w:rPr>
        <w:t>an Internet Oleh Mahasiswa Jurusan Teknik SIpil Fakultas Teknik Universitas Negeri Padang.</w:t>
      </w:r>
      <w:proofErr w:type="gramEnd"/>
      <w:r>
        <w:rPr>
          <w:rFonts w:ascii="Arial" w:hAnsi="Arial" w:cs="Arial"/>
          <w:sz w:val="22"/>
          <w:szCs w:val="22"/>
          <w:shd w:val="clear" w:color="auto" w:fill="FFFFFF"/>
        </w:rPr>
        <w:t xml:space="preserve"> Journal of Civil Engineering and Vocational Education Vol. 1 No. 2</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hyperlink r:id="rId24" w:tooltip="Gurjeet Kaur" w:history="1">
        <w:proofErr w:type="gramStart"/>
        <w:r>
          <w:rPr>
            <w:rFonts w:ascii="Arial" w:hAnsi="Arial" w:cs="Arial"/>
            <w:sz w:val="22"/>
            <w:szCs w:val="22"/>
            <w:shd w:val="clear" w:color="auto" w:fill="FFFFFF"/>
          </w:rPr>
          <w:t>Kaur, G.</w:t>
        </w:r>
      </w:hyperlink>
      <w:r>
        <w:rPr>
          <w:rFonts w:ascii="Arial" w:hAnsi="Arial" w:cs="Arial"/>
          <w:sz w:val="22"/>
          <w:szCs w:val="22"/>
          <w:shd w:val="clear" w:color="auto" w:fill="FFFFFF"/>
        </w:rPr>
        <w:t>, </w:t>
      </w:r>
      <w:hyperlink r:id="rId25" w:tooltip="R.D. Sharma" w:history="1">
        <w:r>
          <w:rPr>
            <w:rFonts w:ascii="Arial" w:hAnsi="Arial" w:cs="Arial"/>
            <w:sz w:val="22"/>
            <w:szCs w:val="22"/>
            <w:shd w:val="clear" w:color="auto" w:fill="FFFFFF"/>
          </w:rPr>
          <w:t>Sharma, R.D.</w:t>
        </w:r>
      </w:hyperlink>
      <w:r>
        <w:rPr>
          <w:rFonts w:ascii="Arial" w:hAnsi="Arial" w:cs="Arial"/>
          <w:sz w:val="22"/>
          <w:szCs w:val="22"/>
          <w:shd w:val="clear" w:color="auto" w:fill="FFFFFF"/>
        </w:rPr>
        <w:t> and </w:t>
      </w:r>
      <w:hyperlink r:id="rId26" w:tooltip="Neha Mahajan" w:history="1">
        <w:r>
          <w:rPr>
            <w:rFonts w:ascii="Arial" w:hAnsi="Arial" w:cs="Arial"/>
            <w:sz w:val="22"/>
            <w:szCs w:val="22"/>
            <w:shd w:val="clear" w:color="auto" w:fill="FFFFFF"/>
          </w:rPr>
          <w:t>Mahajan, N.</w:t>
        </w:r>
      </w:hyperlink>
      <w:r>
        <w:rPr>
          <w:rFonts w:ascii="Arial" w:hAnsi="Arial" w:cs="Arial"/>
          <w:sz w:val="22"/>
          <w:szCs w:val="22"/>
          <w:shd w:val="clear" w:color="auto" w:fill="FFFFFF"/>
        </w:rPr>
        <w:t> (2012), "Exploring customer switching intentio</w:t>
      </w:r>
      <w:r>
        <w:rPr>
          <w:rFonts w:ascii="Arial" w:hAnsi="Arial" w:cs="Arial"/>
          <w:sz w:val="22"/>
          <w:szCs w:val="22"/>
          <w:shd w:val="clear" w:color="auto" w:fill="FFFFFF"/>
        </w:rPr>
        <w:t>ns through relationship marketing paradigm", </w:t>
      </w:r>
      <w:hyperlink r:id="rId27" w:history="1">
        <w:r>
          <w:rPr>
            <w:rFonts w:ascii="Arial" w:hAnsi="Arial" w:cs="Arial"/>
            <w:i/>
            <w:iCs/>
            <w:color w:val="0000FF"/>
            <w:sz w:val="22"/>
            <w:szCs w:val="22"/>
            <w:u w:val="single"/>
          </w:rPr>
          <w:t>International Journal of Bank Marketing</w:t>
        </w:r>
      </w:hyperlink>
      <w:r>
        <w:rPr>
          <w:rFonts w:ascii="Arial" w:hAnsi="Arial" w:cs="Arial"/>
          <w:sz w:val="22"/>
          <w:szCs w:val="22"/>
          <w:shd w:val="clear" w:color="auto" w:fill="FFFFFF"/>
        </w:rPr>
        <w:t>, Vol. 30 No. 4, pp. 280-302.</w:t>
      </w:r>
      <w:proofErr w:type="gramEnd"/>
      <w:r>
        <w:rPr>
          <w:rFonts w:ascii="Arial" w:hAnsi="Arial" w:cs="Arial"/>
          <w:sz w:val="22"/>
          <w:szCs w:val="22"/>
          <w:shd w:val="clear" w:color="auto" w:fill="FFFFFF"/>
        </w:rPr>
        <w:t> </w:t>
      </w:r>
      <w:hyperlink r:id="rId28" w:tooltip="DOI: https://doi.org/10.1108/02652321211236914" w:history="1">
        <w:r>
          <w:rPr>
            <w:rFonts w:ascii="Arial" w:hAnsi="Arial" w:cs="Arial"/>
            <w:color w:val="0000FF"/>
            <w:sz w:val="22"/>
            <w:szCs w:val="22"/>
            <w:u w:val="single"/>
            <w:shd w:val="clear" w:color="auto" w:fill="FFFFFF"/>
          </w:rPr>
          <w:t>https://doi.org/10.1108/02652321211236914</w:t>
        </w:r>
      </w:hyperlink>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Knapp.</w:t>
      </w:r>
      <w:proofErr w:type="gramEnd"/>
      <w:r>
        <w:rPr>
          <w:rFonts w:ascii="Arial" w:hAnsi="Arial" w:cs="Arial"/>
          <w:sz w:val="22"/>
          <w:szCs w:val="22"/>
        </w:rPr>
        <w:t xml:space="preserve"> Duane E. (2001). </w:t>
      </w:r>
      <w:proofErr w:type="gramStart"/>
      <w:r>
        <w:rPr>
          <w:rFonts w:ascii="Arial" w:hAnsi="Arial" w:cs="Arial"/>
          <w:sz w:val="22"/>
          <w:szCs w:val="22"/>
        </w:rPr>
        <w:t>The Brand Mindset.</w:t>
      </w:r>
      <w:proofErr w:type="gramEnd"/>
      <w:r>
        <w:rPr>
          <w:rFonts w:ascii="Arial" w:hAnsi="Arial" w:cs="Arial"/>
          <w:sz w:val="22"/>
          <w:szCs w:val="22"/>
        </w:rPr>
        <w:t xml:space="preserve"> Edisi Kedua. Yogyakarta: Andi.</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Kim, N., J. Lee, H. Kwon, M. Jeon, S. Lee, and S. Kim.</w:t>
      </w:r>
      <w:proofErr w:type="gramEnd"/>
      <w:r>
        <w:rPr>
          <w:rFonts w:ascii="Arial" w:hAnsi="Arial" w:cs="Arial"/>
          <w:sz w:val="22"/>
          <w:szCs w:val="22"/>
        </w:rPr>
        <w:t xml:space="preserve"> (2011). 2012 trend Korea. Seoul:</w:t>
      </w:r>
      <w:r>
        <w:rPr>
          <w:rFonts w:ascii="Arial" w:hAnsi="Arial" w:cs="Arial"/>
          <w:sz w:val="22"/>
          <w:szCs w:val="22"/>
        </w:rPr>
        <w:t xml:space="preserve"> Mi Raeeuichang.</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shd w:val="clear" w:color="auto" w:fill="FFFFFF"/>
        </w:rPr>
        <w:t xml:space="preserve">Koesworodjati, Y. (2017). </w:t>
      </w:r>
      <w:proofErr w:type="gramStart"/>
      <w:r>
        <w:rPr>
          <w:rFonts w:ascii="Arial" w:hAnsi="Arial" w:cs="Arial"/>
          <w:sz w:val="22"/>
          <w:szCs w:val="22"/>
          <w:shd w:val="clear" w:color="auto" w:fill="FFFFFF"/>
        </w:rPr>
        <w:t>Pengaruh Bauran Pemasan dan Nilai Pelanggan terhadap Kepuasan Pelanggan dan Implikasinya kepada Kepercayaan Wisatawan Nusantara pada Objek Wisata.</w:t>
      </w:r>
      <w:proofErr w:type="gramEnd"/>
      <w:r>
        <w:rPr>
          <w:rFonts w:ascii="Arial" w:hAnsi="Arial" w:cs="Arial"/>
          <w:sz w:val="22"/>
          <w:szCs w:val="22"/>
          <w:shd w:val="clear" w:color="auto" w:fill="FFFFFF"/>
        </w:rPr>
        <w:t xml:space="preserve"> Kontigensi: Scientific Journal of Management, 5(1), 25-44</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Köhler</w:t>
      </w:r>
      <w:r>
        <w:rPr>
          <w:rFonts w:ascii="Arial" w:hAnsi="Arial" w:cs="Arial"/>
          <w:sz w:val="22"/>
          <w:szCs w:val="22"/>
          <w:shd w:val="clear" w:color="auto" w:fill="FFFFFF"/>
        </w:rPr>
        <w:t>, C.F., Rohm, A.J., de Ruyter, K. and Wetzels, M. (2011) Return on interactivity: The impact of online agents on newcomer adjustment. Journal of Marketing 75(2): 93–108.</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Kotler, Philip dan Amstrong, Gary.</w:t>
      </w:r>
      <w:proofErr w:type="gramEnd"/>
      <w:r>
        <w:rPr>
          <w:rFonts w:ascii="Arial" w:hAnsi="Arial" w:cs="Arial"/>
          <w:sz w:val="22"/>
          <w:szCs w:val="22"/>
        </w:rPr>
        <w:t xml:space="preserve"> (2012). Principles of Marketin.New Jersey: Prentic</w:t>
      </w:r>
      <w:r>
        <w:rPr>
          <w:rFonts w:ascii="Arial" w:hAnsi="Arial" w:cs="Arial"/>
          <w:sz w:val="22"/>
          <w:szCs w:val="22"/>
        </w:rPr>
        <w:t>e Hall</w:t>
      </w:r>
    </w:p>
    <w:p w:rsidR="008C5463" w:rsidRDefault="00C2122D">
      <w:pPr>
        <w:ind w:left="709" w:hanging="709"/>
        <w:jc w:val="both"/>
        <w:rPr>
          <w:rFonts w:ascii="Arial" w:hAnsi="Arial" w:cs="Arial"/>
          <w:sz w:val="22"/>
          <w:szCs w:val="22"/>
        </w:rPr>
      </w:pPr>
      <w:proofErr w:type="gramStart"/>
      <w:r>
        <w:rPr>
          <w:rFonts w:ascii="Arial" w:hAnsi="Arial" w:cs="Arial"/>
          <w:sz w:val="22"/>
          <w:szCs w:val="22"/>
        </w:rPr>
        <w:t>Kotler, Philip dan Keller, K. (2016).Marketing Management 15e Global Edition.</w:t>
      </w:r>
      <w:proofErr w:type="gramEnd"/>
      <w:r>
        <w:rPr>
          <w:rFonts w:ascii="Arial" w:hAnsi="Arial" w:cs="Arial"/>
          <w:sz w:val="22"/>
          <w:szCs w:val="22"/>
        </w:rPr>
        <w:t xml:space="preserve"> England: Pearson Education Limited.</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Kusumawati, Yunita &amp; Herlena, Benny</w:t>
      </w:r>
      <w:proofErr w:type="gramStart"/>
      <w:r>
        <w:rPr>
          <w:rFonts w:ascii="Arial" w:hAnsi="Arial" w:cs="Arial"/>
          <w:sz w:val="22"/>
          <w:szCs w:val="22"/>
        </w:rPr>
        <w:t>.(</w:t>
      </w:r>
      <w:proofErr w:type="gramEnd"/>
      <w:r>
        <w:rPr>
          <w:rFonts w:ascii="Arial" w:hAnsi="Arial" w:cs="Arial"/>
          <w:sz w:val="22"/>
          <w:szCs w:val="22"/>
        </w:rPr>
        <w:t xml:space="preserve">2014). </w:t>
      </w:r>
      <w:proofErr w:type="gramStart"/>
      <w:r>
        <w:rPr>
          <w:rFonts w:ascii="Arial" w:hAnsi="Arial" w:cs="Arial"/>
          <w:sz w:val="22"/>
          <w:szCs w:val="22"/>
        </w:rPr>
        <w:t xml:space="preserve">Hubungan Antara Persepsi Terhadap Kelompok Referensi Dengan Pengambilan Keputusan Membeli </w:t>
      </w:r>
      <w:r>
        <w:rPr>
          <w:rFonts w:ascii="Arial" w:hAnsi="Arial" w:cs="Arial"/>
          <w:sz w:val="22"/>
          <w:szCs w:val="22"/>
        </w:rPr>
        <w:t>Produk Kosmetika Tanpa Label Halal Pada Mahasiswi Muslim.</w:t>
      </w:r>
      <w:proofErr w:type="gramEnd"/>
      <w:r>
        <w:rPr>
          <w:rFonts w:ascii="Arial" w:hAnsi="Arial" w:cs="Arial"/>
          <w:sz w:val="22"/>
          <w:szCs w:val="22"/>
        </w:rPr>
        <w:t xml:space="preserve"> Jurnal Psikologi Integratif Vol. 2 No. 1</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Lamanuk, N. I. B. &amp; Ferrinadewi, Irna</w:t>
      </w:r>
      <w:proofErr w:type="gramStart"/>
      <w:r>
        <w:rPr>
          <w:rFonts w:ascii="Arial" w:hAnsi="Arial" w:cs="Arial"/>
          <w:sz w:val="22"/>
          <w:szCs w:val="22"/>
        </w:rPr>
        <w:t>.(</w:t>
      </w:r>
      <w:proofErr w:type="gramEnd"/>
      <w:r>
        <w:rPr>
          <w:rFonts w:ascii="Arial" w:hAnsi="Arial" w:cs="Arial"/>
          <w:sz w:val="22"/>
          <w:szCs w:val="22"/>
        </w:rPr>
        <w:t>2020). Pengaruh Bauran Pemasaran Terhadap Keputusan Pembelian Serta Dampaknya Terhadap Kepuasan Konsumen Kampoeng Rot</w:t>
      </w:r>
      <w:r>
        <w:rPr>
          <w:rFonts w:ascii="Arial" w:hAnsi="Arial" w:cs="Arial"/>
          <w:sz w:val="22"/>
          <w:szCs w:val="22"/>
        </w:rPr>
        <w:t xml:space="preserve">i Di Surabaya.SNITER Vol. 4 No. 1 </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Lee, Y. K., Choi, J. G., Kim, M. S., Ahn, Y. G., &amp; Katz-Gerro, T. (2012).Explaining proenvironmental behaviors with environmentally relevant variables: A survey in Korea. African Journal of Business Management, 6(29), 86</w:t>
      </w:r>
      <w:r>
        <w:rPr>
          <w:rFonts w:ascii="Arial" w:hAnsi="Arial" w:cs="Arial"/>
          <w:sz w:val="22"/>
          <w:szCs w:val="22"/>
          <w:shd w:val="clear" w:color="auto" w:fill="FFFFFF"/>
        </w:rPr>
        <w:t>77–8690</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rPr>
      </w:pPr>
      <w:hyperlink r:id="rId29" w:tooltip="Long‐Yi Lin" w:history="1">
        <w:r>
          <w:rPr>
            <w:rFonts w:ascii="Arial" w:hAnsi="Arial" w:cs="Arial"/>
            <w:sz w:val="22"/>
            <w:szCs w:val="22"/>
            <w:shd w:val="clear" w:color="auto" w:fill="FFFFFF"/>
          </w:rPr>
          <w:t>Lin, L.</w:t>
        </w:r>
      </w:hyperlink>
      <w:r>
        <w:rPr>
          <w:rFonts w:ascii="Arial" w:hAnsi="Arial" w:cs="Arial"/>
          <w:sz w:val="22"/>
          <w:szCs w:val="22"/>
          <w:shd w:val="clear" w:color="auto" w:fill="FFFFFF"/>
        </w:rPr>
        <w:t> and </w:t>
      </w:r>
      <w:hyperlink r:id="rId30" w:tooltip="Ching‐Yuh Lu" w:history="1">
        <w:r>
          <w:rPr>
            <w:rFonts w:ascii="Arial" w:hAnsi="Arial" w:cs="Arial"/>
            <w:sz w:val="22"/>
            <w:szCs w:val="22"/>
            <w:shd w:val="clear" w:color="auto" w:fill="FFFFFF"/>
          </w:rPr>
          <w:t>Lu, C.</w:t>
        </w:r>
      </w:hyperlink>
      <w:r>
        <w:rPr>
          <w:rFonts w:ascii="Arial" w:hAnsi="Arial" w:cs="Arial"/>
          <w:sz w:val="22"/>
          <w:szCs w:val="22"/>
          <w:shd w:val="clear" w:color="auto" w:fill="FFFFFF"/>
        </w:rPr>
        <w:t xml:space="preserve"> (2010), "The influence of </w:t>
      </w:r>
      <w:r>
        <w:rPr>
          <w:rFonts w:ascii="Arial" w:hAnsi="Arial" w:cs="Arial"/>
          <w:sz w:val="22"/>
          <w:szCs w:val="22"/>
          <w:shd w:val="clear" w:color="auto" w:fill="FFFFFF"/>
        </w:rPr>
        <w:t>corporate image, relationship marketing, and trust on purchase intention: the moderating effects of word</w:t>
      </w:r>
      <w:r>
        <w:rPr>
          <w:rFonts w:ascii="Cambria Math" w:hAnsi="Cambria Math" w:cs="Cambria Math"/>
          <w:sz w:val="22"/>
          <w:szCs w:val="22"/>
          <w:shd w:val="clear" w:color="auto" w:fill="FFFFFF"/>
        </w:rPr>
        <w:t>‐</w:t>
      </w:r>
      <w:r>
        <w:rPr>
          <w:rFonts w:ascii="Arial" w:hAnsi="Arial" w:cs="Arial"/>
          <w:sz w:val="22"/>
          <w:szCs w:val="22"/>
          <w:shd w:val="clear" w:color="auto" w:fill="FFFFFF"/>
        </w:rPr>
        <w:t>of</w:t>
      </w:r>
      <w:r>
        <w:rPr>
          <w:rFonts w:ascii="Cambria Math" w:hAnsi="Cambria Math" w:cs="Cambria Math"/>
          <w:sz w:val="22"/>
          <w:szCs w:val="22"/>
          <w:shd w:val="clear" w:color="auto" w:fill="FFFFFF"/>
        </w:rPr>
        <w:t>‐</w:t>
      </w:r>
      <w:r>
        <w:rPr>
          <w:rFonts w:ascii="Arial" w:hAnsi="Arial" w:cs="Arial"/>
          <w:sz w:val="22"/>
          <w:szCs w:val="22"/>
          <w:shd w:val="clear" w:color="auto" w:fill="FFFFFF"/>
        </w:rPr>
        <w:t>mouth", </w:t>
      </w:r>
      <w:hyperlink r:id="rId31" w:history="1">
        <w:r>
          <w:rPr>
            <w:rFonts w:ascii="Arial" w:hAnsi="Arial" w:cs="Arial"/>
            <w:i/>
            <w:iCs/>
            <w:color w:val="0000FF"/>
            <w:sz w:val="22"/>
            <w:szCs w:val="22"/>
            <w:u w:val="single"/>
          </w:rPr>
          <w:t>Tourism Review</w:t>
        </w:r>
      </w:hyperlink>
      <w:r>
        <w:rPr>
          <w:rFonts w:ascii="Arial" w:hAnsi="Arial" w:cs="Arial"/>
          <w:sz w:val="22"/>
          <w:szCs w:val="22"/>
          <w:shd w:val="clear" w:color="auto" w:fill="FFFFFF"/>
        </w:rPr>
        <w:t>, Vol. 65 No. 3, pp. 16-34. </w:t>
      </w:r>
      <w:hyperlink r:id="rId32" w:tooltip="DOI: https://doi.org/10.1108/16605371011083503" w:history="1">
        <w:r>
          <w:rPr>
            <w:rFonts w:ascii="Arial" w:hAnsi="Arial" w:cs="Arial"/>
            <w:color w:val="0000FF"/>
            <w:sz w:val="22"/>
            <w:szCs w:val="22"/>
            <w:u w:val="single"/>
            <w:shd w:val="clear" w:color="auto" w:fill="FFFFFF"/>
          </w:rPr>
          <w:t>https://doi.org/10.1108/16605371011083503</w:t>
        </w:r>
      </w:hyperlink>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Liu, Chyong-Ru, Liu, Han-Kuei &amp; Lin</w:t>
      </w:r>
      <w:proofErr w:type="gramStart"/>
      <w:r>
        <w:rPr>
          <w:rFonts w:ascii="Arial" w:hAnsi="Arial" w:cs="Arial"/>
          <w:sz w:val="22"/>
          <w:szCs w:val="22"/>
        </w:rPr>
        <w:t>,  Wei</w:t>
      </w:r>
      <w:proofErr w:type="gramEnd"/>
      <w:r>
        <w:rPr>
          <w:rFonts w:ascii="Arial" w:hAnsi="Arial" w:cs="Arial"/>
          <w:sz w:val="22"/>
          <w:szCs w:val="22"/>
        </w:rPr>
        <w:t xml:space="preserve">-Rong. (2013). Constructing Customer-based Museums Brand Equity Model: The Mediating </w:t>
      </w:r>
      <w:r>
        <w:rPr>
          <w:rFonts w:ascii="Arial" w:hAnsi="Arial" w:cs="Arial"/>
          <w:sz w:val="22"/>
          <w:szCs w:val="22"/>
        </w:rPr>
        <w:t xml:space="preserve">Role of Brand Value. International Journal of Tourism Research Vol. 17 Issue 3 p: 229-238 </w:t>
      </w:r>
      <w:hyperlink r:id="rId33" w:history="1">
        <w:r>
          <w:rPr>
            <w:rFonts w:ascii="Arial" w:hAnsi="Arial" w:cs="Arial"/>
            <w:color w:val="0000FF"/>
            <w:sz w:val="22"/>
            <w:szCs w:val="22"/>
            <w:u w:val="single"/>
          </w:rPr>
          <w:t>https://doi.org/10.1002/jtr.1979</w:t>
        </w:r>
      </w:hyperlink>
      <w:r>
        <w:rPr>
          <w:rFonts w:ascii="Arial" w:hAnsi="Arial" w:cs="Arial"/>
          <w:sz w:val="22"/>
          <w:szCs w:val="22"/>
        </w:rPr>
        <w:t xml:space="preserve"> </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Lovelock, C. dan Wirtz, J. (2011).</w:t>
      </w:r>
      <w:proofErr w:type="gramEnd"/>
      <w:r>
        <w:rPr>
          <w:rFonts w:ascii="Arial" w:hAnsi="Arial" w:cs="Arial"/>
          <w:sz w:val="22"/>
          <w:szCs w:val="22"/>
        </w:rPr>
        <w:t xml:space="preserve"> Services Marketing: People, Technology, </w:t>
      </w:r>
      <w:r>
        <w:rPr>
          <w:rFonts w:ascii="Arial" w:hAnsi="Arial" w:cs="Arial"/>
          <w:sz w:val="22"/>
          <w:szCs w:val="22"/>
        </w:rPr>
        <w:t xml:space="preserve">Strategy. </w:t>
      </w:r>
      <w:proofErr w:type="gramStart"/>
      <w:r>
        <w:rPr>
          <w:rFonts w:ascii="Arial" w:hAnsi="Arial" w:cs="Arial"/>
          <w:sz w:val="22"/>
          <w:szCs w:val="22"/>
        </w:rPr>
        <w:t>Pearson Education.</w:t>
      </w:r>
      <w:proofErr w:type="gramEnd"/>
      <w:r>
        <w:rPr>
          <w:rFonts w:ascii="Arial" w:hAnsi="Arial" w:cs="Arial"/>
          <w:sz w:val="22"/>
          <w:szCs w:val="22"/>
        </w:rPr>
        <w:t xml:space="preserve"> New Jersey: Inc.</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Lupiyoadi, Rambat. </w:t>
      </w:r>
      <w:proofErr w:type="gramStart"/>
      <w:r>
        <w:rPr>
          <w:rFonts w:ascii="Arial" w:hAnsi="Arial" w:cs="Arial"/>
          <w:sz w:val="22"/>
          <w:szCs w:val="22"/>
        </w:rPr>
        <w:t>(2013). Manajemen Pemasaran Jasa.</w:t>
      </w:r>
      <w:proofErr w:type="gramEnd"/>
      <w:r>
        <w:rPr>
          <w:rFonts w:ascii="Arial" w:hAnsi="Arial" w:cs="Arial"/>
          <w:sz w:val="22"/>
          <w:szCs w:val="22"/>
        </w:rPr>
        <w:t xml:space="preserve"> Jakarta: Salemba Empat.</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Maesarah, S. &amp; Madjawati, P. N. (2015).</w:t>
      </w:r>
      <w:proofErr w:type="gramEnd"/>
      <w:r>
        <w:rPr>
          <w:rFonts w:ascii="Arial" w:hAnsi="Arial" w:cs="Arial"/>
          <w:sz w:val="22"/>
          <w:szCs w:val="22"/>
        </w:rPr>
        <w:t xml:space="preserve"> Pengaruh Orientasi Pasar Terhadap Nilai Pelanggan Serta Implikasinya Terhadap Kepercayaan P</w:t>
      </w:r>
      <w:r>
        <w:rPr>
          <w:rFonts w:ascii="Arial" w:hAnsi="Arial" w:cs="Arial"/>
          <w:sz w:val="22"/>
          <w:szCs w:val="22"/>
        </w:rPr>
        <w:t xml:space="preserve">elanggan (studi Pada Kereta </w:t>
      </w:r>
      <w:proofErr w:type="gramStart"/>
      <w:r>
        <w:rPr>
          <w:rFonts w:ascii="Arial" w:hAnsi="Arial" w:cs="Arial"/>
          <w:sz w:val="22"/>
          <w:szCs w:val="22"/>
        </w:rPr>
        <w:t>Api</w:t>
      </w:r>
      <w:proofErr w:type="gramEnd"/>
      <w:r>
        <w:rPr>
          <w:rFonts w:ascii="Arial" w:hAnsi="Arial" w:cs="Arial"/>
          <w:sz w:val="22"/>
          <w:szCs w:val="22"/>
        </w:rPr>
        <w:t xml:space="preserve"> Lodaya). </w:t>
      </w:r>
      <w:proofErr w:type="gramStart"/>
      <w:r>
        <w:rPr>
          <w:rFonts w:ascii="Arial" w:hAnsi="Arial" w:cs="Arial"/>
          <w:sz w:val="22"/>
          <w:szCs w:val="22"/>
        </w:rPr>
        <w:t>eProceedings</w:t>
      </w:r>
      <w:proofErr w:type="gramEnd"/>
      <w:r>
        <w:rPr>
          <w:rFonts w:ascii="Arial" w:hAnsi="Arial" w:cs="Arial"/>
          <w:sz w:val="22"/>
          <w:szCs w:val="22"/>
        </w:rPr>
        <w:t xml:space="preserve"> of Management Vol. 3 No. 2</w:t>
      </w:r>
    </w:p>
    <w:p w:rsidR="008C5463" w:rsidRDefault="008C5463">
      <w:pPr>
        <w:ind w:left="567" w:hanging="567"/>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McEvily, B., &amp; Tortoriello, M. (2011).</w:t>
      </w:r>
      <w:proofErr w:type="gramEnd"/>
      <w:r>
        <w:rPr>
          <w:rFonts w:ascii="Arial" w:hAnsi="Arial" w:cs="Arial"/>
          <w:sz w:val="22"/>
          <w:szCs w:val="22"/>
        </w:rPr>
        <w:t xml:space="preserve"> Measuring trust in organisational research: Review and recommendations. Journal of Trust Research, 1(1), 23–63. </w:t>
      </w:r>
      <w:hyperlink r:id="rId34" w:history="1">
        <w:r>
          <w:rPr>
            <w:rFonts w:ascii="Arial" w:hAnsi="Arial" w:cs="Arial"/>
            <w:color w:val="0000FF"/>
            <w:sz w:val="22"/>
            <w:szCs w:val="22"/>
            <w:u w:val="single"/>
          </w:rPr>
          <w:t>https://doi.org/10.1080/21515581.2011.552424</w:t>
        </w:r>
      </w:hyperlink>
      <w:r>
        <w:rPr>
          <w:rFonts w:ascii="Arial" w:hAnsi="Arial" w:cs="Arial"/>
          <w:sz w:val="22"/>
          <w:szCs w:val="22"/>
        </w:rPr>
        <w:t xml:space="preserve">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McShane, Steven L., &amp; Von Glinow, Mary Ann. (2010).</w:t>
      </w:r>
      <w:proofErr w:type="gramEnd"/>
      <w:r>
        <w:rPr>
          <w:rFonts w:ascii="Arial" w:hAnsi="Arial" w:cs="Arial"/>
          <w:sz w:val="22"/>
          <w:szCs w:val="22"/>
        </w:rPr>
        <w:t xml:space="preserve"> Organizational Behavior: Emerging Knowledge and Practice for </w:t>
      </w:r>
      <w:proofErr w:type="gramStart"/>
      <w:r>
        <w:rPr>
          <w:rFonts w:ascii="Arial" w:hAnsi="Arial" w:cs="Arial"/>
          <w:sz w:val="22"/>
          <w:szCs w:val="22"/>
        </w:rPr>
        <w:t>The</w:t>
      </w:r>
      <w:proofErr w:type="gramEnd"/>
      <w:r>
        <w:rPr>
          <w:rFonts w:ascii="Arial" w:hAnsi="Arial" w:cs="Arial"/>
          <w:sz w:val="22"/>
          <w:szCs w:val="22"/>
        </w:rPr>
        <w:t xml:space="preserve"> Real World.</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Mitang, B. B., Korbaffo, A. dan Lay, Dama</w:t>
      </w:r>
      <w:r>
        <w:rPr>
          <w:rFonts w:ascii="Arial" w:hAnsi="Arial" w:cs="Arial"/>
          <w:sz w:val="22"/>
          <w:szCs w:val="22"/>
        </w:rPr>
        <w:t xml:space="preserve">ris. (2020). It Was </w:t>
      </w:r>
      <w:proofErr w:type="gramStart"/>
      <w:r>
        <w:rPr>
          <w:rFonts w:ascii="Arial" w:hAnsi="Arial" w:cs="Arial"/>
          <w:sz w:val="22"/>
          <w:szCs w:val="22"/>
        </w:rPr>
        <w:t>An</w:t>
      </w:r>
      <w:proofErr w:type="gramEnd"/>
      <w:r>
        <w:rPr>
          <w:rFonts w:ascii="Arial" w:hAnsi="Arial" w:cs="Arial"/>
          <w:sz w:val="22"/>
          <w:szCs w:val="22"/>
        </w:rPr>
        <w:t xml:space="preserve"> Informed Quality, A Relationship Between Marketing And Brand Equity With A Decision Made Of Cream Fair And Lovely. Jurnal Inspirasi Ekonomi Vol 2. No. 1 2020 Hal 34-40.</w:t>
      </w:r>
    </w:p>
    <w:p w:rsidR="008C5463" w:rsidRDefault="008C5463">
      <w:pPr>
        <w:ind w:left="567" w:hanging="567"/>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Mowen, J.C., dan Minor, M. (2012). Perilaku Konsumen. </w:t>
      </w:r>
      <w:proofErr w:type="gramStart"/>
      <w:r>
        <w:rPr>
          <w:rFonts w:ascii="Arial" w:hAnsi="Arial" w:cs="Arial"/>
          <w:sz w:val="22"/>
          <w:szCs w:val="22"/>
        </w:rPr>
        <w:t>Jakarta :</w:t>
      </w:r>
      <w:proofErr w:type="gramEnd"/>
      <w:r>
        <w:rPr>
          <w:rFonts w:ascii="Arial" w:hAnsi="Arial" w:cs="Arial"/>
          <w:sz w:val="22"/>
          <w:szCs w:val="22"/>
        </w:rPr>
        <w:t xml:space="preserve"> Erlangga.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Musay, F. P. (2013). Pengaruh Brand Image Terhadap Keputusan Pembelian (Survei Pada Konsumen Kfc Kawi Malang). Jurnal Administrasi Bisnis Vol. 3 No. 2</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Narimawati, U. (2010). Penulisan Karya Ilmiah. Jakarta: Penerbit Genesis.</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Narimawati, U. </w:t>
      </w:r>
      <w:r>
        <w:rPr>
          <w:rFonts w:ascii="Arial" w:hAnsi="Arial" w:cs="Arial"/>
          <w:sz w:val="22"/>
          <w:szCs w:val="22"/>
        </w:rPr>
        <w:t>(2010). Metodologi Penelitian: Dasar Penyusun Penelitian Ekonomi. Jakarta: Genesis.</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Narimawati, </w:t>
      </w:r>
      <w:proofErr w:type="gramStart"/>
      <w:r>
        <w:rPr>
          <w:rFonts w:ascii="Arial" w:hAnsi="Arial" w:cs="Arial"/>
          <w:sz w:val="22"/>
          <w:szCs w:val="22"/>
        </w:rPr>
        <w:t>Umi.,</w:t>
      </w:r>
      <w:proofErr w:type="gramEnd"/>
      <w:r>
        <w:rPr>
          <w:rFonts w:ascii="Arial" w:hAnsi="Arial" w:cs="Arial"/>
          <w:sz w:val="22"/>
          <w:szCs w:val="22"/>
        </w:rPr>
        <w:t xml:space="preserve"> Sarwono, Jonathan., Affandi, Azhar &amp; Priadana, Sidik. </w:t>
      </w:r>
      <w:proofErr w:type="gramStart"/>
      <w:r>
        <w:rPr>
          <w:rFonts w:ascii="Arial" w:hAnsi="Arial" w:cs="Arial"/>
          <w:sz w:val="22"/>
          <w:szCs w:val="22"/>
        </w:rPr>
        <w:t>(2020). Ragam Analisis Dalam Metode Penelitian (Untuk Penulisan Skripsi, Tesis, dan Disertasi).</w:t>
      </w:r>
      <w:proofErr w:type="gramEnd"/>
      <w:r>
        <w:rPr>
          <w:rFonts w:ascii="Arial" w:hAnsi="Arial" w:cs="Arial"/>
          <w:sz w:val="22"/>
          <w:szCs w:val="22"/>
        </w:rPr>
        <w:t xml:space="preserve"> Yog</w:t>
      </w:r>
      <w:r>
        <w:rPr>
          <w:rFonts w:ascii="Arial" w:hAnsi="Arial" w:cs="Arial"/>
          <w:sz w:val="22"/>
          <w:szCs w:val="22"/>
        </w:rPr>
        <w:t>yakarta</w:t>
      </w:r>
      <w:proofErr w:type="gramStart"/>
      <w:r>
        <w:rPr>
          <w:rFonts w:ascii="Arial" w:hAnsi="Arial" w:cs="Arial"/>
          <w:sz w:val="22"/>
          <w:szCs w:val="22"/>
        </w:rPr>
        <w:t>:ANDI</w:t>
      </w:r>
      <w:proofErr w:type="gramEnd"/>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t>Nigam, A., &amp; Kaushik, R. (2011).</w:t>
      </w:r>
      <w:proofErr w:type="gramEnd"/>
      <w:r>
        <w:rPr>
          <w:rFonts w:ascii="Arial" w:hAnsi="Arial" w:cs="Arial"/>
          <w:sz w:val="22"/>
          <w:szCs w:val="22"/>
          <w:shd w:val="clear" w:color="auto" w:fill="FFFFFF"/>
        </w:rPr>
        <w:t xml:space="preserve"> Impact of brand equity on customer purchase decisions: An empirical investigation with special reference to hatchback car owners in central Haryana. International Journal of Computational Engineering &amp; Managem</w:t>
      </w:r>
      <w:r>
        <w:rPr>
          <w:rFonts w:ascii="Arial" w:hAnsi="Arial" w:cs="Arial"/>
          <w:sz w:val="22"/>
          <w:szCs w:val="22"/>
          <w:shd w:val="clear" w:color="auto" w:fill="FFFFFF"/>
        </w:rPr>
        <w:t>ent, 12, 121-128.</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lastRenderedPageBreak/>
        <w:t xml:space="preserve">Pappas, N. (2017). </w:t>
      </w:r>
      <w:proofErr w:type="gramStart"/>
      <w:r>
        <w:rPr>
          <w:rFonts w:ascii="Arial" w:hAnsi="Arial" w:cs="Arial"/>
          <w:sz w:val="22"/>
          <w:szCs w:val="22"/>
          <w:shd w:val="clear" w:color="auto" w:fill="FFFFFF"/>
        </w:rPr>
        <w:t>Effect of marketing activities, benefits, risks, confusion due to over-choice, price, quality and consumer trust on online tourism purchasing.</w:t>
      </w:r>
      <w:proofErr w:type="gramEnd"/>
      <w:r>
        <w:rPr>
          <w:rFonts w:ascii="Arial" w:hAnsi="Arial" w:cs="Arial"/>
          <w:sz w:val="22"/>
          <w:szCs w:val="22"/>
          <w:shd w:val="clear" w:color="auto" w:fill="FFFFFF"/>
        </w:rPr>
        <w:t xml:space="preserve"> Journal of Marketing Communications, 23(2), 195-218.</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Pradana, Mahir &amp; Reve</w:t>
      </w:r>
      <w:r>
        <w:rPr>
          <w:rFonts w:ascii="Arial" w:hAnsi="Arial" w:cs="Arial"/>
          <w:sz w:val="22"/>
          <w:szCs w:val="22"/>
          <w:shd w:val="clear" w:color="auto" w:fill="FFFFFF"/>
        </w:rPr>
        <w:t>ntiary, Avian</w:t>
      </w:r>
      <w:proofErr w:type="gramStart"/>
      <w:r>
        <w:rPr>
          <w:rFonts w:ascii="Arial" w:hAnsi="Arial" w:cs="Arial"/>
          <w:sz w:val="22"/>
          <w:szCs w:val="22"/>
          <w:shd w:val="clear" w:color="auto" w:fill="FFFFFF"/>
        </w:rPr>
        <w:t>.(</w:t>
      </w:r>
      <w:proofErr w:type="gramEnd"/>
      <w:r>
        <w:rPr>
          <w:rFonts w:ascii="Arial" w:hAnsi="Arial" w:cs="Arial"/>
          <w:sz w:val="22"/>
          <w:szCs w:val="22"/>
          <w:shd w:val="clear" w:color="auto" w:fill="FFFFFF"/>
        </w:rPr>
        <w:t xml:space="preserve">2016). </w:t>
      </w:r>
      <w:r>
        <w:rPr>
          <w:rFonts w:ascii="Arial" w:hAnsi="Arial" w:cs="Arial"/>
          <w:sz w:val="22"/>
          <w:szCs w:val="22"/>
        </w:rPr>
        <w:t>Pengaruh Atribut Produk Terhadap Keputusan Pembelian Sepatu Merek Customade (Studi Di Merek Dagang Customade Indonesia). Jurnal Manajemen Vol. 6 No. 1</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sz w:val="22"/>
          <w:szCs w:val="22"/>
        </w:rPr>
        <w:t xml:space="preserve">Prahardikatama, Hendia. </w:t>
      </w:r>
      <w:proofErr w:type="gramStart"/>
      <w:r>
        <w:rPr>
          <w:rFonts w:ascii="Arial" w:hAnsi="Arial" w:cs="Arial"/>
          <w:sz w:val="22"/>
          <w:szCs w:val="22"/>
        </w:rPr>
        <w:t>(2013). Hubungan Kepercayaan Konsumen Terhadap Niat Beli S</w:t>
      </w:r>
      <w:r>
        <w:rPr>
          <w:rFonts w:ascii="Arial" w:hAnsi="Arial" w:cs="Arial"/>
          <w:sz w:val="22"/>
          <w:szCs w:val="22"/>
        </w:rPr>
        <w:t>ecara Online Di Tokobagus.Com Wilayah Kota Bandung.</w:t>
      </w:r>
      <w:proofErr w:type="gramEnd"/>
      <w:r>
        <w:rPr>
          <w:rFonts w:ascii="Arial" w:hAnsi="Arial" w:cs="Arial"/>
          <w:sz w:val="22"/>
          <w:szCs w:val="22"/>
        </w:rPr>
        <w:t xml:space="preserve"> Bandung: Universitas Widyatama.</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Prasad, S., Gupta, I. C., &amp; Totala, N. K. (2017).Social media usage, electronic word of mouth and purchase-decision involvement.Asia-Pacific Journal of Business Administra</w:t>
      </w:r>
      <w:r>
        <w:rPr>
          <w:rFonts w:ascii="Arial" w:hAnsi="Arial" w:cs="Arial"/>
          <w:sz w:val="22"/>
          <w:szCs w:val="22"/>
          <w:shd w:val="clear" w:color="auto" w:fill="FFFFFF"/>
        </w:rPr>
        <w:t>tion.</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sz w:val="22"/>
          <w:szCs w:val="22"/>
        </w:rPr>
        <w:t>Prasaranphanich</w:t>
      </w:r>
      <w:proofErr w:type="gramStart"/>
      <w:r>
        <w:rPr>
          <w:rFonts w:ascii="Arial" w:hAnsi="Arial" w:cs="Arial"/>
          <w:sz w:val="22"/>
          <w:szCs w:val="22"/>
        </w:rPr>
        <w:t>.(</w:t>
      </w:r>
      <w:proofErr w:type="gramEnd"/>
      <w:r>
        <w:rPr>
          <w:rFonts w:ascii="Arial" w:hAnsi="Arial" w:cs="Arial"/>
          <w:sz w:val="22"/>
          <w:szCs w:val="22"/>
        </w:rPr>
        <w:t xml:space="preserve">2011). </w:t>
      </w:r>
      <w:proofErr w:type="gramStart"/>
      <w:r>
        <w:rPr>
          <w:rFonts w:ascii="Arial" w:hAnsi="Arial" w:cs="Arial"/>
          <w:sz w:val="22"/>
          <w:szCs w:val="22"/>
        </w:rPr>
        <w:t>Perilaku Konsumen dan Analisis Model Keputusan (Universitas Atma jaya Yogyakarta, Ed.).Yogyakarta.</w:t>
      </w:r>
      <w:proofErr w:type="gramEnd"/>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Prasetya, C. H. A. (2014). Pengaruh Citra Merek, Kualitas Produk Terhadap Kepercayaan Serta Keputusan Pembelian (Survei Pada </w:t>
      </w:r>
      <w:r>
        <w:rPr>
          <w:rFonts w:ascii="Arial" w:hAnsi="Arial" w:cs="Arial"/>
          <w:sz w:val="22"/>
          <w:szCs w:val="22"/>
        </w:rPr>
        <w:t>Pembeli Sepeda Motor Honda Vario Pada Pt Sumber Purnama Sakti Di Kabupaten Gresik). Jurnal Administrasi Bisnis Vol. 15 No. 2</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Rahmawati, N., M. Ramdan, A., &amp; Samsudin, A. (2019).</w:t>
      </w:r>
      <w:proofErr w:type="gramEnd"/>
      <w:r>
        <w:rPr>
          <w:rFonts w:ascii="Arial" w:hAnsi="Arial" w:cs="Arial"/>
          <w:sz w:val="22"/>
          <w:szCs w:val="22"/>
        </w:rPr>
        <w:t xml:space="preserve"> </w:t>
      </w:r>
      <w:proofErr w:type="gramStart"/>
      <w:r>
        <w:rPr>
          <w:rFonts w:ascii="Arial" w:hAnsi="Arial" w:cs="Arial"/>
          <w:sz w:val="22"/>
          <w:szCs w:val="22"/>
        </w:rPr>
        <w:t>Analisis Nilai Pelanggan dan Pengalaman Pelanggan terhadap Kepercayaan Pelang</w:t>
      </w:r>
      <w:r>
        <w:rPr>
          <w:rFonts w:ascii="Arial" w:hAnsi="Arial" w:cs="Arial"/>
          <w:sz w:val="22"/>
          <w:szCs w:val="22"/>
        </w:rPr>
        <w:t>gan Wisata Kuliner Selamat Toserba Sukabumi.</w:t>
      </w:r>
      <w:proofErr w:type="gramEnd"/>
      <w:r>
        <w:rPr>
          <w:rFonts w:ascii="Arial" w:hAnsi="Arial" w:cs="Arial"/>
          <w:sz w:val="22"/>
          <w:szCs w:val="22"/>
        </w:rPr>
        <w:t xml:space="preserve"> Journal of Management and Bussines (JOMB), 1(1), 109-119. </w:t>
      </w:r>
      <w:hyperlink r:id="rId35" w:history="1">
        <w:r>
          <w:rPr>
            <w:rFonts w:ascii="Arial" w:hAnsi="Arial" w:cs="Arial"/>
            <w:color w:val="0000FF"/>
            <w:sz w:val="22"/>
            <w:szCs w:val="22"/>
            <w:u w:val="single"/>
          </w:rPr>
          <w:t>https://doi.org/https://doi.org/10.31539/jomb.v1i1.684</w:t>
        </w:r>
      </w:hyperlink>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Ratnasari, Siti. (2015). P</w:t>
      </w:r>
      <w:r>
        <w:rPr>
          <w:rFonts w:ascii="Arial" w:hAnsi="Arial" w:cs="Arial"/>
          <w:sz w:val="22"/>
          <w:szCs w:val="22"/>
        </w:rPr>
        <w:t>ENGARUH KUALITAS LAYANAN DAN NILAI PELANGGAN TERHADAP KEPUASAN SERTA DAMPAKNYA PADA KEPERCAYAAN PELANGGAN PT. MITRA INTERTRANS FORWARDING CABANG PALU. Jurnal Katalogis Vol. 3 No.1</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Robbins S.P. dan Judge, T. (2016). </w:t>
      </w:r>
      <w:proofErr w:type="gramStart"/>
      <w:r>
        <w:rPr>
          <w:rFonts w:ascii="Arial" w:hAnsi="Arial" w:cs="Arial"/>
          <w:sz w:val="22"/>
          <w:szCs w:val="22"/>
        </w:rPr>
        <w:t>Organizational Behaviour 17</w:t>
      </w:r>
      <w:r>
        <w:rPr>
          <w:rFonts w:ascii="Arial" w:hAnsi="Arial" w:cs="Arial"/>
          <w:sz w:val="22"/>
          <w:szCs w:val="22"/>
          <w:vertAlign w:val="superscript"/>
        </w:rPr>
        <w:t>th</w:t>
      </w:r>
      <w:r>
        <w:rPr>
          <w:rFonts w:ascii="Arial" w:hAnsi="Arial" w:cs="Arial"/>
          <w:sz w:val="22"/>
          <w:szCs w:val="22"/>
        </w:rPr>
        <w:t xml:space="preserve"> Global Edition.</w:t>
      </w:r>
      <w:proofErr w:type="gramEnd"/>
      <w:r>
        <w:rPr>
          <w:rFonts w:ascii="Arial" w:hAnsi="Arial" w:cs="Arial"/>
          <w:sz w:val="22"/>
          <w:szCs w:val="22"/>
        </w:rPr>
        <w:t xml:space="preserve"> Englan: Pearson Education Limited</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Robbins, Stephen P. and Coulter, Mary.</w:t>
      </w:r>
      <w:proofErr w:type="gramEnd"/>
      <w:r>
        <w:rPr>
          <w:rFonts w:ascii="Arial" w:hAnsi="Arial" w:cs="Arial"/>
          <w:sz w:val="22"/>
          <w:szCs w:val="22"/>
        </w:rPr>
        <w:t xml:space="preserve"> (2012). Management, Eleventh Edition, (England: Pearson Education Limited).</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Rofiq, Ainur dan Joseph Mula.</w:t>
      </w:r>
      <w:proofErr w:type="gramEnd"/>
      <w:r>
        <w:rPr>
          <w:rFonts w:ascii="Arial" w:hAnsi="Arial" w:cs="Arial"/>
          <w:sz w:val="22"/>
          <w:szCs w:val="22"/>
        </w:rPr>
        <w:t xml:space="preserve"> (2010). The Effect of Customers Trust onECommerce: A Surve</w:t>
      </w:r>
      <w:r>
        <w:rPr>
          <w:rFonts w:ascii="Arial" w:hAnsi="Arial" w:cs="Arial"/>
          <w:sz w:val="22"/>
          <w:szCs w:val="22"/>
        </w:rPr>
        <w:t xml:space="preserve">y of Indonesian Customer B to C ransactions. </w:t>
      </w:r>
      <w:proofErr w:type="gramStart"/>
      <w:r>
        <w:rPr>
          <w:rFonts w:ascii="Arial" w:hAnsi="Arial" w:cs="Arial"/>
          <w:sz w:val="22"/>
          <w:szCs w:val="22"/>
        </w:rPr>
        <w:t>icast</w:t>
      </w:r>
      <w:proofErr w:type="gramEnd"/>
      <w:r>
        <w:rPr>
          <w:rFonts w:ascii="Arial" w:hAnsi="Arial" w:cs="Arial"/>
          <w:sz w:val="22"/>
          <w:szCs w:val="22"/>
        </w:rPr>
        <w:t xml:space="preserve"> Journal University Teknologi Mara UITM Kedah.</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rPr>
      </w:pPr>
      <w:hyperlink r:id="rId36" w:tooltip="Kisang Ryu" w:history="1">
        <w:r>
          <w:rPr>
            <w:rFonts w:ascii="Arial" w:hAnsi="Arial" w:cs="Arial"/>
            <w:color w:val="0000FF"/>
            <w:sz w:val="22"/>
            <w:szCs w:val="22"/>
            <w:u w:val="single"/>
            <w:shd w:val="clear" w:color="auto" w:fill="FFFFFF"/>
          </w:rPr>
          <w:t>Ryu, K.</w:t>
        </w:r>
      </w:hyperlink>
      <w:r>
        <w:rPr>
          <w:rFonts w:ascii="Arial" w:hAnsi="Arial" w:cs="Arial"/>
          <w:sz w:val="22"/>
          <w:szCs w:val="22"/>
          <w:shd w:val="clear" w:color="auto" w:fill="FFFFFF"/>
        </w:rPr>
        <w:t>, </w:t>
      </w:r>
      <w:hyperlink r:id="rId37" w:tooltip="Hye‐Rin Lee" w:history="1">
        <w:r>
          <w:rPr>
            <w:rFonts w:ascii="Arial" w:hAnsi="Arial" w:cs="Arial"/>
            <w:color w:val="0000FF"/>
            <w:sz w:val="22"/>
            <w:szCs w:val="22"/>
            <w:u w:val="single"/>
            <w:shd w:val="clear" w:color="auto" w:fill="FFFFFF"/>
          </w:rPr>
          <w:t>Lee, H.</w:t>
        </w:r>
      </w:hyperlink>
      <w:r>
        <w:rPr>
          <w:rFonts w:ascii="Arial" w:hAnsi="Arial" w:cs="Arial"/>
          <w:sz w:val="22"/>
          <w:szCs w:val="22"/>
          <w:shd w:val="clear" w:color="auto" w:fill="FFFFFF"/>
        </w:rPr>
        <w:t> and </w:t>
      </w:r>
      <w:hyperlink r:id="rId38" w:tooltip="Woo Gon Kim" w:history="1">
        <w:r>
          <w:rPr>
            <w:rFonts w:ascii="Arial" w:hAnsi="Arial" w:cs="Arial"/>
            <w:color w:val="0000FF"/>
            <w:sz w:val="22"/>
            <w:szCs w:val="22"/>
            <w:u w:val="single"/>
            <w:shd w:val="clear" w:color="auto" w:fill="FFFFFF"/>
          </w:rPr>
          <w:t>Gon Kim, W.</w:t>
        </w:r>
      </w:hyperlink>
      <w:r>
        <w:rPr>
          <w:rFonts w:ascii="Arial" w:hAnsi="Arial" w:cs="Arial"/>
          <w:sz w:val="22"/>
          <w:szCs w:val="22"/>
          <w:shd w:val="clear" w:color="auto" w:fill="FFFFFF"/>
        </w:rPr>
        <w:t> (2012), "The influence of the quality of the physical environment, food, and service on restaurant image, cus</w:t>
      </w:r>
      <w:r>
        <w:rPr>
          <w:rFonts w:ascii="Arial" w:hAnsi="Arial" w:cs="Arial"/>
          <w:sz w:val="22"/>
          <w:szCs w:val="22"/>
          <w:shd w:val="clear" w:color="auto" w:fill="FFFFFF"/>
        </w:rPr>
        <w:t>tomer perceived value, customer satisfaction, and behavioral intentions", </w:t>
      </w:r>
      <w:hyperlink r:id="rId39" w:history="1">
        <w:r>
          <w:rPr>
            <w:rFonts w:ascii="Arial" w:hAnsi="Arial" w:cs="Arial"/>
            <w:i/>
            <w:iCs/>
            <w:color w:val="0000FF"/>
            <w:sz w:val="22"/>
            <w:szCs w:val="22"/>
            <w:u w:val="single"/>
          </w:rPr>
          <w:t>International Journal of Contemporary Hospitality Management</w:t>
        </w:r>
      </w:hyperlink>
      <w:r>
        <w:rPr>
          <w:rFonts w:ascii="Arial" w:hAnsi="Arial" w:cs="Arial"/>
          <w:sz w:val="22"/>
          <w:szCs w:val="22"/>
          <w:shd w:val="clear" w:color="auto" w:fill="FFFFFF"/>
        </w:rPr>
        <w:t>, Vol. 24 No. 2, pp. 200-223.</w:t>
      </w:r>
      <w:hyperlink r:id="rId40" w:history="1">
        <w:r>
          <w:rPr>
            <w:rFonts w:ascii="Arial" w:hAnsi="Arial" w:cs="Arial"/>
            <w:color w:val="0000FF"/>
            <w:sz w:val="22"/>
            <w:szCs w:val="22"/>
            <w:u w:val="single"/>
          </w:rPr>
          <w:t>https://doi.org/10.1108/09596111211206141</w:t>
        </w:r>
      </w:hyperlink>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rPr>
        <w:t>Sánchez</w:t>
      </w:r>
      <w:r>
        <w:rPr>
          <w:rFonts w:ascii="Cambria Math" w:hAnsi="Cambria Math" w:cs="Cambria Math"/>
          <w:spacing w:val="3"/>
          <w:sz w:val="22"/>
          <w:szCs w:val="22"/>
        </w:rPr>
        <w:t>‐</w:t>
      </w:r>
      <w:r>
        <w:rPr>
          <w:rFonts w:ascii="Arial" w:hAnsi="Arial" w:cs="Arial"/>
          <w:sz w:val="22"/>
          <w:szCs w:val="22"/>
        </w:rPr>
        <w:t>García, I.</w:t>
      </w:r>
      <w:proofErr w:type="gramStart"/>
      <w:r>
        <w:rPr>
          <w:rFonts w:ascii="Arial" w:hAnsi="Arial" w:cs="Arial"/>
          <w:sz w:val="22"/>
          <w:szCs w:val="22"/>
        </w:rPr>
        <w:t>,  Pieters</w:t>
      </w:r>
      <w:proofErr w:type="gramEnd"/>
      <w:r>
        <w:rPr>
          <w:rFonts w:ascii="Arial" w:hAnsi="Arial" w:cs="Arial"/>
          <w:sz w:val="22"/>
          <w:szCs w:val="22"/>
        </w:rPr>
        <w:t>, R.,  Zeelenberg, M.,  dan Bigné, E.   (2012)</w:t>
      </w:r>
      <w:proofErr w:type="gramStart"/>
      <w:r>
        <w:rPr>
          <w:rFonts w:ascii="Arial" w:hAnsi="Arial" w:cs="Arial"/>
          <w:sz w:val="22"/>
          <w:szCs w:val="22"/>
        </w:rPr>
        <w:t>.  “</w:t>
      </w:r>
      <w:proofErr w:type="gramEnd"/>
      <w:r>
        <w:rPr>
          <w:rFonts w:ascii="Arial" w:hAnsi="Arial" w:cs="Arial"/>
          <w:sz w:val="22"/>
          <w:szCs w:val="22"/>
        </w:rPr>
        <w:t>When satisfiedconsumers do not return: variety seeking's effect on short</w:t>
      </w:r>
      <w:r>
        <w:rPr>
          <w:rFonts w:ascii="Cambria Math" w:hAnsi="Cambria Math" w:cs="Cambria Math"/>
          <w:spacing w:val="3"/>
          <w:sz w:val="22"/>
          <w:szCs w:val="22"/>
        </w:rPr>
        <w:t>‐</w:t>
      </w:r>
      <w:r>
        <w:rPr>
          <w:rFonts w:ascii="Arial" w:hAnsi="Arial" w:cs="Arial"/>
          <w:sz w:val="22"/>
          <w:szCs w:val="22"/>
        </w:rPr>
        <w:t>and long</w:t>
      </w:r>
      <w:r>
        <w:rPr>
          <w:rFonts w:ascii="Cambria Math" w:hAnsi="Cambria Math" w:cs="Cambria Math"/>
          <w:sz w:val="22"/>
          <w:szCs w:val="22"/>
        </w:rPr>
        <w:t>‐</w:t>
      </w:r>
      <w:r>
        <w:rPr>
          <w:rFonts w:ascii="Arial" w:hAnsi="Arial" w:cs="Arial"/>
          <w:sz w:val="22"/>
          <w:szCs w:val="22"/>
        </w:rPr>
        <w:t xml:space="preserve">term </w:t>
      </w:r>
      <w:r>
        <w:rPr>
          <w:rFonts w:ascii="Arial" w:hAnsi="Arial" w:cs="Arial"/>
          <w:sz w:val="22"/>
          <w:szCs w:val="22"/>
        </w:rPr>
        <w:t>intentions”.Psychology &amp; Marketing, Vol. 29(1), pp. 15-24.</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rPr>
      </w:pPr>
      <w:r>
        <w:rPr>
          <w:rFonts w:ascii="Arial" w:hAnsi="Arial" w:cs="Arial"/>
          <w:sz w:val="22"/>
          <w:szCs w:val="22"/>
        </w:rPr>
        <w:t xml:space="preserve">Sabar, D. R., Mananeke, L. dan Lumanauw, B. (2020). The Effect of Brand Equity, Product Attributes and Direct Marketing on Toyota Car Purchasing Decisions at PT Hasjrat Abadi Manado Tendean. </w:t>
      </w:r>
      <w:proofErr w:type="gramStart"/>
      <w:r>
        <w:rPr>
          <w:rFonts w:ascii="Arial" w:hAnsi="Arial" w:cs="Arial"/>
          <w:sz w:val="22"/>
          <w:szCs w:val="22"/>
        </w:rPr>
        <w:t>Jurna</w:t>
      </w:r>
      <w:r>
        <w:rPr>
          <w:rFonts w:ascii="Arial" w:hAnsi="Arial" w:cs="Arial"/>
          <w:sz w:val="22"/>
          <w:szCs w:val="22"/>
        </w:rPr>
        <w:t>l EMBA Vol. 8 No. 1 Januari 2020 Hal.</w:t>
      </w:r>
      <w:proofErr w:type="gramEnd"/>
      <w:r>
        <w:rPr>
          <w:rFonts w:ascii="Arial" w:hAnsi="Arial" w:cs="Arial"/>
          <w:sz w:val="22"/>
          <w:szCs w:val="22"/>
        </w:rPr>
        <w:t xml:space="preserve"> 185-193</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Saberi, S., Kouhizadeh, M., Sarkis, J., &amp; Shen, L. (2018).</w:t>
      </w:r>
      <w:proofErr w:type="gramEnd"/>
      <w:r>
        <w:rPr>
          <w:rFonts w:ascii="Arial" w:hAnsi="Arial" w:cs="Arial"/>
          <w:sz w:val="22"/>
          <w:szCs w:val="22"/>
        </w:rPr>
        <w:t xml:space="preserve"> Blockchain technology and its relationships to sustainable supply chain management. International Journal of Production Research, 1–19. </w:t>
      </w:r>
      <w:hyperlink r:id="rId41" w:history="1">
        <w:r>
          <w:rPr>
            <w:rFonts w:ascii="Arial" w:hAnsi="Arial" w:cs="Arial"/>
            <w:color w:val="0000FF"/>
            <w:sz w:val="22"/>
            <w:szCs w:val="22"/>
            <w:u w:val="single"/>
          </w:rPr>
          <w:t>https://doi.org/10.1080/00207543.2018.1533261</w:t>
        </w:r>
      </w:hyperlink>
      <w:r>
        <w:rPr>
          <w:rFonts w:ascii="Arial" w:hAnsi="Arial" w:cs="Arial"/>
          <w:sz w:val="22"/>
          <w:szCs w:val="22"/>
        </w:rPr>
        <w:t xml:space="preserve"> </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Sabherwal, R., &amp; Becerra-Fernandez, I. (2010).Knowledge Management Systems and Processes.</w:t>
      </w:r>
      <w:proofErr w:type="gramEnd"/>
      <w:r>
        <w:rPr>
          <w:rFonts w:ascii="Arial" w:hAnsi="Arial" w:cs="Arial"/>
          <w:sz w:val="22"/>
          <w:szCs w:val="22"/>
        </w:rPr>
        <w:t xml:space="preserve"> New York: M.E. Sharpe. </w:t>
      </w:r>
    </w:p>
    <w:p w:rsidR="008C5463" w:rsidRDefault="008C5463">
      <w:pPr>
        <w:ind w:left="567" w:hanging="567"/>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Sangadji, Etta Mamang &amp; Sopiah. </w:t>
      </w:r>
      <w:proofErr w:type="gramStart"/>
      <w:r>
        <w:rPr>
          <w:rFonts w:ascii="Arial" w:hAnsi="Arial" w:cs="Arial"/>
          <w:sz w:val="22"/>
          <w:szCs w:val="22"/>
        </w:rPr>
        <w:t>(2013). Peril</w:t>
      </w:r>
      <w:r>
        <w:rPr>
          <w:rFonts w:ascii="Arial" w:hAnsi="Arial" w:cs="Arial"/>
          <w:sz w:val="22"/>
          <w:szCs w:val="22"/>
        </w:rPr>
        <w:t>aku Konsumen – Pendekatan Praktis disertai Himpunan Jurnal Penelitian.</w:t>
      </w:r>
      <w:proofErr w:type="gramEnd"/>
      <w:r>
        <w:rPr>
          <w:rFonts w:ascii="Arial" w:hAnsi="Arial" w:cs="Arial"/>
          <w:sz w:val="22"/>
          <w:szCs w:val="22"/>
        </w:rPr>
        <w:t xml:space="preserve"> Yogyakarta: ANDI.</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Sanjaya, Surya. </w:t>
      </w:r>
      <w:proofErr w:type="gramStart"/>
      <w:r>
        <w:rPr>
          <w:rFonts w:ascii="Arial" w:hAnsi="Arial" w:cs="Arial"/>
          <w:sz w:val="22"/>
          <w:szCs w:val="22"/>
        </w:rPr>
        <w:t>(2015). Pengaruh Promosi Dan Merek Terhadap Keputusan Pembelian Pada Pt. Sinar Sosro Medan.Jurnal Ilmiah Manajemen dan Bisnis Vol. 16 No. 2.</w:t>
      </w:r>
      <w:proofErr w:type="gramEnd"/>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Saputra,</w:t>
      </w:r>
      <w:r>
        <w:rPr>
          <w:rFonts w:ascii="Arial" w:hAnsi="Arial" w:cs="Arial"/>
          <w:sz w:val="22"/>
          <w:szCs w:val="22"/>
        </w:rPr>
        <w:t xml:space="preserve"> H. &amp; Ariningsih, P. (2014).</w:t>
      </w:r>
      <w:proofErr w:type="gramEnd"/>
      <w:r>
        <w:rPr>
          <w:rFonts w:ascii="Arial" w:hAnsi="Arial" w:cs="Arial"/>
          <w:sz w:val="22"/>
          <w:szCs w:val="22"/>
        </w:rPr>
        <w:t xml:space="preserve"> Masa Depan Penerapan Strategi Relationship Marketing Pada Industri Jasa Perbankan. </w:t>
      </w:r>
      <w:proofErr w:type="gramStart"/>
      <w:r>
        <w:rPr>
          <w:rFonts w:ascii="Arial" w:hAnsi="Arial" w:cs="Arial"/>
          <w:sz w:val="22"/>
          <w:szCs w:val="22"/>
        </w:rPr>
        <w:t>Segmen-Manajemen, 10(1).</w:t>
      </w:r>
      <w:proofErr w:type="gramEnd"/>
      <w:r>
        <w:rPr>
          <w:rFonts w:ascii="Arial" w:hAnsi="Arial" w:cs="Arial"/>
          <w:sz w:val="22"/>
          <w:szCs w:val="22"/>
        </w:rPr>
        <w:t xml:space="preserve"> pp. 12-16.</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Sari, A. W. (2013).Pengaruh Brand Trust Dan Perceived Qualityterhadap Keputusan Pembelian Ulang Produk Sari</w:t>
      </w:r>
      <w:r>
        <w:rPr>
          <w:rFonts w:ascii="Arial" w:hAnsi="Arial" w:cs="Arial"/>
          <w:sz w:val="22"/>
          <w:szCs w:val="22"/>
        </w:rPr>
        <w:t xml:space="preserve"> </w:t>
      </w:r>
      <w:proofErr w:type="gramStart"/>
      <w:r>
        <w:rPr>
          <w:rFonts w:ascii="Arial" w:hAnsi="Arial" w:cs="Arial"/>
          <w:sz w:val="22"/>
          <w:szCs w:val="22"/>
        </w:rPr>
        <w:t>Roti(</w:t>
      </w:r>
      <w:proofErr w:type="gramEnd"/>
      <w:r>
        <w:rPr>
          <w:rFonts w:ascii="Arial" w:hAnsi="Arial" w:cs="Arial"/>
          <w:sz w:val="22"/>
          <w:szCs w:val="22"/>
        </w:rPr>
        <w:t>Studi Pada Konsumen Di Perumahan Gresik Kota Baru, Manyar Gresik). Jurnal Ilmu Manajemen (JIM) Vol. 1 No. 2</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Sashi, C. M. (2012).</w:t>
      </w:r>
      <w:proofErr w:type="gramEnd"/>
      <w:r>
        <w:rPr>
          <w:rFonts w:ascii="Arial" w:hAnsi="Arial" w:cs="Arial"/>
          <w:sz w:val="22"/>
          <w:szCs w:val="22"/>
        </w:rPr>
        <w:t xml:space="preserve"> </w:t>
      </w:r>
      <w:proofErr w:type="gramStart"/>
      <w:r>
        <w:rPr>
          <w:rFonts w:ascii="Arial" w:hAnsi="Arial" w:cs="Arial"/>
          <w:sz w:val="22"/>
          <w:szCs w:val="22"/>
        </w:rPr>
        <w:t>Customer engagement, buyer</w:t>
      </w:r>
      <w:r>
        <w:rPr>
          <w:rFonts w:ascii="Cambria Math" w:hAnsi="Cambria Math" w:cs="Cambria Math"/>
          <w:sz w:val="22"/>
          <w:szCs w:val="22"/>
        </w:rPr>
        <w:t>‐</w:t>
      </w:r>
      <w:r>
        <w:rPr>
          <w:rFonts w:ascii="Arial" w:hAnsi="Arial" w:cs="Arial"/>
          <w:sz w:val="22"/>
          <w:szCs w:val="22"/>
        </w:rPr>
        <w:t>seller relationships, and social media.</w:t>
      </w:r>
      <w:proofErr w:type="gramEnd"/>
      <w:r>
        <w:rPr>
          <w:rFonts w:ascii="Arial" w:hAnsi="Arial" w:cs="Arial"/>
          <w:sz w:val="22"/>
          <w:szCs w:val="22"/>
        </w:rPr>
        <w:t xml:space="preserve"> Management Decision, 50(2), 253–272. </w:t>
      </w:r>
      <w:hyperlink r:id="rId42" w:history="1">
        <w:r>
          <w:rPr>
            <w:rFonts w:ascii="Arial" w:hAnsi="Arial" w:cs="Arial"/>
            <w:color w:val="0000FF"/>
            <w:sz w:val="22"/>
            <w:szCs w:val="22"/>
            <w:u w:val="single"/>
          </w:rPr>
          <w:t>https://doi.org/10.1108/00251741211203551</w:t>
        </w:r>
      </w:hyperlink>
      <w:r>
        <w:rPr>
          <w:rFonts w:ascii="Arial" w:hAnsi="Arial" w:cs="Arial"/>
          <w:sz w:val="22"/>
          <w:szCs w:val="22"/>
        </w:rPr>
        <w:t xml:space="preserve">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Sasmita, J., &amp; Mohd Suki, N. (2015).</w:t>
      </w:r>
      <w:proofErr w:type="gramEnd"/>
      <w:r>
        <w:rPr>
          <w:rFonts w:ascii="Arial" w:hAnsi="Arial" w:cs="Arial"/>
          <w:sz w:val="22"/>
          <w:szCs w:val="22"/>
        </w:rPr>
        <w:t xml:space="preserve"> </w:t>
      </w:r>
      <w:proofErr w:type="gramStart"/>
      <w:r>
        <w:rPr>
          <w:rFonts w:ascii="Arial" w:hAnsi="Arial" w:cs="Arial"/>
          <w:sz w:val="22"/>
          <w:szCs w:val="22"/>
        </w:rPr>
        <w:t>Young consumers’ insights on brand equity.</w:t>
      </w:r>
      <w:proofErr w:type="gramEnd"/>
      <w:r>
        <w:rPr>
          <w:rFonts w:ascii="Arial" w:hAnsi="Arial" w:cs="Arial"/>
          <w:sz w:val="22"/>
          <w:szCs w:val="22"/>
        </w:rPr>
        <w:t xml:space="preserve"> International Journal of Retail &amp; Distribution Management, 43(3), 276–292. </w:t>
      </w:r>
      <w:hyperlink r:id="rId43" w:history="1">
        <w:r>
          <w:rPr>
            <w:rFonts w:ascii="Arial" w:hAnsi="Arial" w:cs="Arial"/>
            <w:color w:val="0000FF"/>
            <w:sz w:val="22"/>
            <w:szCs w:val="22"/>
            <w:u w:val="single"/>
          </w:rPr>
          <w:t>https://doi.org/10.1108/ijrdm-02-2014-0024</w:t>
        </w:r>
      </w:hyperlink>
      <w:r>
        <w:rPr>
          <w:rFonts w:ascii="Arial" w:hAnsi="Arial" w:cs="Arial"/>
          <w:sz w:val="22"/>
          <w:szCs w:val="22"/>
        </w:rPr>
        <w:t xml:space="preserve">  </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Schiffman, L.G., &amp; Kanuk, L.L. (2010).</w:t>
      </w:r>
      <w:proofErr w:type="gramEnd"/>
      <w:r>
        <w:rPr>
          <w:rFonts w:ascii="Arial" w:hAnsi="Arial" w:cs="Arial"/>
          <w:sz w:val="22"/>
          <w:szCs w:val="22"/>
        </w:rPr>
        <w:t xml:space="preserve"> Consumer Behaviour (10th </w:t>
      </w:r>
      <w:proofErr w:type="gramStart"/>
      <w:r>
        <w:rPr>
          <w:rFonts w:ascii="Arial" w:hAnsi="Arial" w:cs="Arial"/>
          <w:sz w:val="22"/>
          <w:szCs w:val="22"/>
        </w:rPr>
        <w:t>ed</w:t>
      </w:r>
      <w:proofErr w:type="gramEnd"/>
      <w:r>
        <w:rPr>
          <w:rFonts w:ascii="Arial" w:hAnsi="Arial" w:cs="Arial"/>
          <w:sz w:val="22"/>
          <w:szCs w:val="22"/>
        </w:rPr>
        <w:t>). New Jersey: Pearson.</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t>Setiawan, O., Simorangkir, E. S. ., Purwati, A. A., &amp; Purwati, A. A. (20</w:t>
      </w:r>
      <w:r>
        <w:rPr>
          <w:rFonts w:ascii="Arial" w:hAnsi="Arial" w:cs="Arial"/>
          <w:sz w:val="22"/>
          <w:szCs w:val="22"/>
          <w:shd w:val="clear" w:color="auto" w:fill="FFFFFF"/>
        </w:rPr>
        <w:t>20).</w:t>
      </w:r>
      <w:proofErr w:type="gramEnd"/>
      <w:r>
        <w:rPr>
          <w:rFonts w:ascii="Arial" w:hAnsi="Arial" w:cs="Arial"/>
          <w:sz w:val="22"/>
          <w:szCs w:val="22"/>
          <w:shd w:val="clear" w:color="auto" w:fill="FFFFFF"/>
        </w:rPr>
        <w:t xml:space="preserve"> Pengaruh Kualitas Produk, Harga, Relationship Marketing terhadap Keputusan Pembelian Produk di PT Asaba </w:t>
      </w:r>
      <w:proofErr w:type="gramStart"/>
      <w:r>
        <w:rPr>
          <w:rFonts w:ascii="Arial" w:hAnsi="Arial" w:cs="Arial"/>
          <w:sz w:val="22"/>
          <w:szCs w:val="22"/>
          <w:shd w:val="clear" w:color="auto" w:fill="FFFFFF"/>
        </w:rPr>
        <w:t>Pekanbaru . </w:t>
      </w:r>
      <w:proofErr w:type="gramEnd"/>
      <w:r>
        <w:rPr>
          <w:rFonts w:ascii="Arial" w:hAnsi="Arial" w:cs="Arial"/>
          <w:i/>
          <w:iCs/>
          <w:sz w:val="22"/>
          <w:szCs w:val="22"/>
          <w:shd w:val="clear" w:color="auto" w:fill="FFFFFF"/>
        </w:rPr>
        <w:t>Management Studies and Entrepreneurship Journal (MSEJ)</w:t>
      </w:r>
      <w:r>
        <w:rPr>
          <w:rFonts w:ascii="Arial" w:hAnsi="Arial" w:cs="Arial"/>
          <w:sz w:val="22"/>
          <w:szCs w:val="22"/>
          <w:shd w:val="clear" w:color="auto" w:fill="FFFFFF"/>
        </w:rPr>
        <w:t>, </w:t>
      </w:r>
      <w:r>
        <w:rPr>
          <w:rFonts w:ascii="Arial" w:hAnsi="Arial" w:cs="Arial"/>
          <w:i/>
          <w:iCs/>
          <w:sz w:val="22"/>
          <w:szCs w:val="22"/>
          <w:shd w:val="clear" w:color="auto" w:fill="FFFFFF"/>
        </w:rPr>
        <w:t>1</w:t>
      </w:r>
      <w:r>
        <w:rPr>
          <w:rFonts w:ascii="Arial" w:hAnsi="Arial" w:cs="Arial"/>
          <w:sz w:val="22"/>
          <w:szCs w:val="22"/>
          <w:shd w:val="clear" w:color="auto" w:fill="FFFFFF"/>
        </w:rPr>
        <w:t xml:space="preserve">(1), 64–77. </w:t>
      </w:r>
      <w:hyperlink r:id="rId44" w:history="1">
        <w:r>
          <w:rPr>
            <w:rFonts w:ascii="Arial" w:hAnsi="Arial" w:cs="Arial"/>
            <w:color w:val="0000FF"/>
            <w:sz w:val="22"/>
            <w:szCs w:val="22"/>
            <w:u w:val="single"/>
            <w:shd w:val="clear" w:color="auto" w:fill="FFFFFF"/>
          </w:rPr>
          <w:t>https://doi.org/10.37385/msej.v1i1.49</w:t>
        </w:r>
      </w:hyperlink>
      <w:r>
        <w:rPr>
          <w:rFonts w:ascii="Arial" w:hAnsi="Arial" w:cs="Arial"/>
          <w:sz w:val="22"/>
          <w:szCs w:val="22"/>
          <w:shd w:val="clear" w:color="auto" w:fill="FFFFFF"/>
        </w:rPr>
        <w:t xml:space="preserve"> </w:t>
      </w:r>
    </w:p>
    <w:p w:rsidR="008C5463" w:rsidRDefault="008C5463">
      <w:pPr>
        <w:ind w:left="567" w:hanging="567"/>
        <w:jc w:val="both"/>
        <w:rPr>
          <w:rFonts w:ascii="Segoe UI" w:hAnsi="Segoe UI" w:cs="Segoe UI"/>
          <w:sz w:val="22"/>
          <w:szCs w:val="22"/>
          <w:shd w:val="clear" w:color="auto" w:fill="FFFFFF"/>
        </w:rPr>
      </w:pPr>
    </w:p>
    <w:p w:rsidR="008C5463" w:rsidRDefault="00C2122D">
      <w:pPr>
        <w:ind w:left="567" w:hanging="567"/>
        <w:jc w:val="both"/>
        <w:rPr>
          <w:rFonts w:ascii="Arial" w:hAnsi="Arial" w:cs="Arial"/>
          <w:sz w:val="22"/>
          <w:szCs w:val="22"/>
        </w:rPr>
      </w:pPr>
      <w:r>
        <w:rPr>
          <w:rFonts w:ascii="Arial" w:hAnsi="Arial" w:cs="Arial"/>
          <w:sz w:val="22"/>
          <w:szCs w:val="22"/>
        </w:rPr>
        <w:t>Shahrokh, Z. D., Sedghiani, J. S., dan Ghasemi, V</w:t>
      </w:r>
      <w:proofErr w:type="gramStart"/>
      <w:r>
        <w:rPr>
          <w:rFonts w:ascii="Arial" w:hAnsi="Arial" w:cs="Arial"/>
          <w:sz w:val="22"/>
          <w:szCs w:val="22"/>
        </w:rPr>
        <w:t>.(</w:t>
      </w:r>
      <w:proofErr w:type="gramEnd"/>
      <w:r>
        <w:rPr>
          <w:rFonts w:ascii="Arial" w:hAnsi="Arial" w:cs="Arial"/>
          <w:sz w:val="22"/>
          <w:szCs w:val="22"/>
        </w:rPr>
        <w:t xml:space="preserve">2012). Analyzing </w:t>
      </w:r>
      <w:proofErr w:type="gramStart"/>
      <w:r>
        <w:rPr>
          <w:rFonts w:ascii="Arial" w:hAnsi="Arial" w:cs="Arial"/>
          <w:sz w:val="22"/>
          <w:szCs w:val="22"/>
        </w:rPr>
        <w:t>The</w:t>
      </w:r>
      <w:proofErr w:type="gramEnd"/>
      <w:r>
        <w:rPr>
          <w:rFonts w:ascii="Arial" w:hAnsi="Arial" w:cs="Arial"/>
          <w:sz w:val="22"/>
          <w:szCs w:val="22"/>
        </w:rPr>
        <w:t xml:space="preserve"> Influence Of Customer Attitude Toward Brand Extension On Attitude Toward Parent Brand, Interdisciplinary Journal Of Contemporary Research In </w:t>
      </w:r>
      <w:r>
        <w:rPr>
          <w:rFonts w:ascii="Arial" w:hAnsi="Arial" w:cs="Arial"/>
          <w:sz w:val="22"/>
          <w:szCs w:val="22"/>
        </w:rPr>
        <w:t>Business, Vol. 3, No. 9, pp. 1133-1148.</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Silvy, Meliza &amp; Yulianti, Norma</w:t>
      </w:r>
      <w:proofErr w:type="gramStart"/>
      <w:r>
        <w:rPr>
          <w:rFonts w:ascii="Arial" w:hAnsi="Arial" w:cs="Arial"/>
          <w:sz w:val="22"/>
          <w:szCs w:val="22"/>
        </w:rPr>
        <w:t>.(</w:t>
      </w:r>
      <w:proofErr w:type="gramEnd"/>
      <w:r>
        <w:rPr>
          <w:rFonts w:ascii="Arial" w:hAnsi="Arial" w:cs="Arial"/>
          <w:sz w:val="22"/>
          <w:szCs w:val="22"/>
        </w:rPr>
        <w:t xml:space="preserve">2013). </w:t>
      </w:r>
      <w:proofErr w:type="gramStart"/>
      <w:r>
        <w:rPr>
          <w:rFonts w:ascii="Arial" w:hAnsi="Arial" w:cs="Arial"/>
          <w:sz w:val="22"/>
          <w:szCs w:val="22"/>
        </w:rPr>
        <w:t>Sikap Pengelola Keuangan Dan Perilaku Perencanaan Investasi Keluarga Di Surabaya.</w:t>
      </w:r>
      <w:proofErr w:type="gramEnd"/>
      <w:r>
        <w:rPr>
          <w:rFonts w:ascii="Arial" w:hAnsi="Arial" w:cs="Arial"/>
          <w:sz w:val="22"/>
          <w:szCs w:val="22"/>
        </w:rPr>
        <w:t xml:space="preserve"> Jurnal Perbanas Vol. 3 No. 1</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Simamora, S., Silalahi, M., Nainggolan, N. T. dan Candra, Vivi</w:t>
      </w:r>
      <w:proofErr w:type="gramStart"/>
      <w:r>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2019). </w:t>
      </w:r>
      <w:proofErr w:type="gramStart"/>
      <w:r>
        <w:rPr>
          <w:rFonts w:ascii="Arial" w:hAnsi="Arial" w:cs="Arial"/>
          <w:sz w:val="22"/>
          <w:szCs w:val="22"/>
        </w:rPr>
        <w:t>Pengaruh Harga Dan Customer Relationship Marketing Terhadap Keputusan Pembelian Konsumen Pada Ud Sentral Jaya Pematangsiantar.</w:t>
      </w:r>
      <w:proofErr w:type="gramEnd"/>
      <w:r>
        <w:rPr>
          <w:rFonts w:ascii="Arial" w:hAnsi="Arial" w:cs="Arial"/>
          <w:sz w:val="22"/>
          <w:szCs w:val="22"/>
        </w:rPr>
        <w:t xml:space="preserve"> SULTANIST: Jurnal Manajemen dan Keuangan Volume: 7 No: 2 Tahun 2019 Page (62-72).</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t>Simbolon, F. P., Handayani, E. R., &amp; N</w:t>
      </w:r>
      <w:r>
        <w:rPr>
          <w:rFonts w:ascii="Arial" w:hAnsi="Arial" w:cs="Arial"/>
          <w:sz w:val="22"/>
          <w:szCs w:val="22"/>
          <w:shd w:val="clear" w:color="auto" w:fill="FFFFFF"/>
        </w:rPr>
        <w:t>ugraedy, M. (2020).</w:t>
      </w:r>
      <w:proofErr w:type="gramEnd"/>
      <w:r>
        <w:rPr>
          <w:rFonts w:ascii="Arial" w:hAnsi="Arial" w:cs="Arial"/>
          <w:sz w:val="22"/>
          <w:szCs w:val="22"/>
          <w:shd w:val="clear" w:color="auto" w:fill="FFFFFF"/>
        </w:rPr>
        <w:t xml:space="preserve"> The Influence of Product Quality, Price Fairness, Brand Image, and Customer Value on Purchase Decision of Toyota Agya Consumers: A Study of Low Cost Green Car. Binus Business Review, 11(3), 187-196.</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sz w:val="22"/>
          <w:szCs w:val="22"/>
        </w:rPr>
        <w:t>Sivesan, S. (2012) Impact of Relatio</w:t>
      </w:r>
      <w:r>
        <w:rPr>
          <w:rFonts w:ascii="Arial" w:hAnsi="Arial" w:cs="Arial"/>
          <w:sz w:val="22"/>
          <w:szCs w:val="22"/>
        </w:rPr>
        <w:t>nship Marketing on Customer Loyalty on Banking Sectors, Journals of South Academic Research. Volume 2, Issue 3, pp. 179-191</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proofErr w:type="gramStart"/>
      <w:r>
        <w:rPr>
          <w:rFonts w:ascii="Arial" w:hAnsi="Arial" w:cs="Arial"/>
          <w:sz w:val="22"/>
          <w:szCs w:val="22"/>
        </w:rPr>
        <w:t>Smith, H. J., Dinev, Tamara &amp; Xu, Heng.</w:t>
      </w:r>
      <w:proofErr w:type="gramEnd"/>
      <w:r>
        <w:rPr>
          <w:rFonts w:ascii="Arial" w:hAnsi="Arial" w:cs="Arial"/>
          <w:sz w:val="22"/>
          <w:szCs w:val="22"/>
        </w:rPr>
        <w:t xml:space="preserve"> (2011). Information Privacy Research: An Interdisciplinary Review. Management Information S</w:t>
      </w:r>
      <w:r>
        <w:rPr>
          <w:rFonts w:ascii="Arial" w:hAnsi="Arial" w:cs="Arial"/>
          <w:sz w:val="22"/>
          <w:szCs w:val="22"/>
        </w:rPr>
        <w:t xml:space="preserve">ystems Research Center Vol. 35 No. 4 </w:t>
      </w:r>
      <w:hyperlink r:id="rId45" w:history="1">
        <w:r>
          <w:rPr>
            <w:rFonts w:ascii="Arial" w:hAnsi="Arial" w:cs="Arial"/>
            <w:color w:val="0000FF"/>
            <w:sz w:val="22"/>
            <w:szCs w:val="22"/>
            <w:u w:val="single"/>
          </w:rPr>
          <w:t>https://doi.org/10.2307/41409970</w:t>
        </w:r>
      </w:hyperlink>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Solomon, Michael. </w:t>
      </w:r>
      <w:proofErr w:type="gramStart"/>
      <w:r>
        <w:rPr>
          <w:rFonts w:ascii="Arial" w:hAnsi="Arial" w:cs="Arial"/>
          <w:sz w:val="22"/>
          <w:szCs w:val="22"/>
        </w:rPr>
        <w:t>R. (2015).</w:t>
      </w:r>
      <w:proofErr w:type="gramEnd"/>
      <w:r>
        <w:rPr>
          <w:rFonts w:ascii="Arial" w:hAnsi="Arial" w:cs="Arial"/>
          <w:sz w:val="22"/>
          <w:szCs w:val="22"/>
        </w:rPr>
        <w:t xml:space="preserve"> Consumer Behaviour: Buying, Having and Being. New Jersey: Pearson Education, Inc </w:t>
      </w:r>
    </w:p>
    <w:p w:rsidR="008C5463" w:rsidRDefault="008C5463">
      <w:pPr>
        <w:ind w:left="709" w:hanging="709"/>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t xml:space="preserve">Staudt, S., Shao, C.Y., </w:t>
      </w:r>
      <w:r>
        <w:rPr>
          <w:rFonts w:ascii="Arial" w:hAnsi="Arial" w:cs="Arial"/>
          <w:sz w:val="22"/>
          <w:szCs w:val="22"/>
          <w:shd w:val="clear" w:color="auto" w:fill="FFFFFF"/>
        </w:rPr>
        <w:t>Dubinsky, A., &amp; Wilson, P. (2014).</w:t>
      </w:r>
      <w:proofErr w:type="gramEnd"/>
      <w:r>
        <w:rPr>
          <w:rFonts w:ascii="Arial" w:hAnsi="Arial" w:cs="Arial"/>
          <w:sz w:val="22"/>
          <w:szCs w:val="22"/>
          <w:shd w:val="clear" w:color="auto" w:fill="FFFFFF"/>
        </w:rPr>
        <w:t xml:space="preserve"> Corporate Social Responsibility, Perceived Customer Value, and Customer- Based Brand Equity: A Cross-National Comparison.</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Sugiyono, S. (2010).Metode penelitian kuantitatif dan kualitatif dan R&amp;D.</w:t>
      </w:r>
      <w:proofErr w:type="gramEnd"/>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Suhaily, L., &amp; Darmoyo,</w:t>
      </w:r>
      <w:r>
        <w:rPr>
          <w:rFonts w:ascii="Arial" w:hAnsi="Arial" w:cs="Arial"/>
          <w:sz w:val="22"/>
          <w:szCs w:val="22"/>
          <w:shd w:val="clear" w:color="auto" w:fill="FFFFFF"/>
        </w:rPr>
        <w:t xml:space="preserve"> S. (2017). Effect of product quality, perceived price and brand image on purchase decision mediated by customer trust (study on </w:t>
      </w:r>
      <w:proofErr w:type="gramStart"/>
      <w:r>
        <w:rPr>
          <w:rFonts w:ascii="Arial" w:hAnsi="Arial" w:cs="Arial"/>
          <w:sz w:val="22"/>
          <w:szCs w:val="22"/>
          <w:shd w:val="clear" w:color="auto" w:fill="FFFFFF"/>
        </w:rPr>
        <w:t>japanese</w:t>
      </w:r>
      <w:proofErr w:type="gramEnd"/>
      <w:r>
        <w:rPr>
          <w:rFonts w:ascii="Arial" w:hAnsi="Arial" w:cs="Arial"/>
          <w:sz w:val="22"/>
          <w:szCs w:val="22"/>
          <w:shd w:val="clear" w:color="auto" w:fill="FFFFFF"/>
        </w:rPr>
        <w:t xml:space="preserve"> brand electronic product). Jurnal Manajemen, 21(2), 179-194.</w:t>
      </w:r>
    </w:p>
    <w:p w:rsidR="008C5463" w:rsidRDefault="008C5463">
      <w:pPr>
        <w:ind w:left="567" w:hanging="567"/>
        <w:jc w:val="both"/>
        <w:rPr>
          <w:rFonts w:ascii="Arial" w:hAnsi="Arial" w:cs="Arial"/>
          <w:sz w:val="22"/>
          <w:szCs w:val="22"/>
          <w:shd w:val="clear" w:color="auto" w:fill="FFFFFF"/>
        </w:rPr>
      </w:pPr>
    </w:p>
    <w:p w:rsidR="008C5463" w:rsidRDefault="00C2122D">
      <w:pPr>
        <w:ind w:left="709" w:hanging="709"/>
        <w:jc w:val="both"/>
        <w:rPr>
          <w:rFonts w:ascii="Arial" w:hAnsi="Arial" w:cs="Arial"/>
          <w:sz w:val="22"/>
          <w:szCs w:val="22"/>
        </w:rPr>
      </w:pPr>
      <w:r>
        <w:rPr>
          <w:rFonts w:ascii="Arial" w:hAnsi="Arial" w:cs="Arial"/>
          <w:sz w:val="22"/>
          <w:szCs w:val="22"/>
        </w:rPr>
        <w:t xml:space="preserve">Sumarwan, Ujang. (2011). Perilaku </w:t>
      </w:r>
      <w:proofErr w:type="gramStart"/>
      <w:r>
        <w:rPr>
          <w:rFonts w:ascii="Arial" w:hAnsi="Arial" w:cs="Arial"/>
          <w:sz w:val="22"/>
          <w:szCs w:val="22"/>
        </w:rPr>
        <w:t>Konsumen.Bogor :</w:t>
      </w:r>
      <w:proofErr w:type="gramEnd"/>
      <w:r>
        <w:rPr>
          <w:rFonts w:ascii="Arial" w:hAnsi="Arial" w:cs="Arial"/>
          <w:sz w:val="22"/>
          <w:szCs w:val="22"/>
        </w:rPr>
        <w:t xml:space="preserve"> </w:t>
      </w:r>
      <w:r>
        <w:rPr>
          <w:rFonts w:ascii="Arial" w:hAnsi="Arial" w:cs="Arial"/>
          <w:sz w:val="22"/>
          <w:szCs w:val="22"/>
        </w:rPr>
        <w:t>Ghalia Indonesia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Sumaki, Windy</w:t>
      </w:r>
      <w:proofErr w:type="gramStart"/>
      <w:r>
        <w:rPr>
          <w:rFonts w:ascii="Arial" w:hAnsi="Arial" w:cs="Arial"/>
          <w:sz w:val="22"/>
          <w:szCs w:val="22"/>
        </w:rPr>
        <w:t>.(</w:t>
      </w:r>
      <w:proofErr w:type="gramEnd"/>
      <w:r>
        <w:rPr>
          <w:rFonts w:ascii="Arial" w:hAnsi="Arial" w:cs="Arial"/>
          <w:sz w:val="22"/>
          <w:szCs w:val="22"/>
        </w:rPr>
        <w:t>2015). Pengaruh Disiplin Kerja, Budaya Organisasi, Dan Komunikasi Terhadap Kinerja Karyawan Pt. Pln (Persero) Wilayah Suluttenggo Area Manado.Jurnal Berkala Ilmiah Efisiensi Vol. 15 No. 5.</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Suparyanto, RW, dan Rosad. (2015)</w:t>
      </w:r>
      <w:r>
        <w:rPr>
          <w:rFonts w:ascii="Arial" w:hAnsi="Arial" w:cs="Arial"/>
          <w:sz w:val="22"/>
          <w:szCs w:val="22"/>
        </w:rPr>
        <w:t xml:space="preserve">. Manajemen </w:t>
      </w:r>
      <w:proofErr w:type="gramStart"/>
      <w:r>
        <w:rPr>
          <w:rFonts w:ascii="Arial" w:hAnsi="Arial" w:cs="Arial"/>
          <w:sz w:val="22"/>
          <w:szCs w:val="22"/>
        </w:rPr>
        <w:t>Pemasaran.Bogor :</w:t>
      </w:r>
      <w:proofErr w:type="gramEnd"/>
      <w:r>
        <w:rPr>
          <w:rFonts w:ascii="Arial" w:hAnsi="Arial" w:cs="Arial"/>
          <w:sz w:val="22"/>
          <w:szCs w:val="22"/>
        </w:rPr>
        <w:t xml:space="preserve"> In Media..</w:t>
      </w:r>
    </w:p>
    <w:p w:rsidR="008C5463" w:rsidRDefault="00C2122D">
      <w:pPr>
        <w:ind w:left="709" w:hanging="709"/>
        <w:jc w:val="both"/>
        <w:rPr>
          <w:rFonts w:ascii="Arial" w:hAnsi="Arial" w:cs="Arial"/>
          <w:sz w:val="22"/>
          <w:szCs w:val="22"/>
        </w:rPr>
      </w:pPr>
      <w:proofErr w:type="gramStart"/>
      <w:r>
        <w:rPr>
          <w:rFonts w:ascii="Arial" w:hAnsi="Arial" w:cs="Arial"/>
          <w:sz w:val="22"/>
          <w:szCs w:val="22"/>
        </w:rPr>
        <w:lastRenderedPageBreak/>
        <w:t>Terry, George dan Leslie W. Rue.</w:t>
      </w:r>
      <w:proofErr w:type="gramEnd"/>
      <w:r>
        <w:rPr>
          <w:rFonts w:ascii="Arial" w:hAnsi="Arial" w:cs="Arial"/>
          <w:sz w:val="22"/>
          <w:szCs w:val="22"/>
        </w:rPr>
        <w:t xml:space="preserve"> (2010</w:t>
      </w:r>
      <w:proofErr w:type="gramStart"/>
      <w:r>
        <w:rPr>
          <w:rFonts w:ascii="Arial" w:hAnsi="Arial" w:cs="Arial"/>
          <w:sz w:val="22"/>
          <w:szCs w:val="22"/>
        </w:rPr>
        <w:t>) .</w:t>
      </w:r>
      <w:proofErr w:type="gramEnd"/>
      <w:r>
        <w:rPr>
          <w:rFonts w:ascii="Arial" w:hAnsi="Arial" w:cs="Arial"/>
          <w:sz w:val="22"/>
          <w:szCs w:val="22"/>
        </w:rPr>
        <w:t xml:space="preserve"> Dasar- Dasar Manajemen. </w:t>
      </w:r>
      <w:proofErr w:type="gramStart"/>
      <w:r>
        <w:rPr>
          <w:rFonts w:ascii="Arial" w:hAnsi="Arial" w:cs="Arial"/>
          <w:sz w:val="22"/>
          <w:szCs w:val="22"/>
        </w:rPr>
        <w:t>Cetakan kesebelas.</w:t>
      </w:r>
      <w:proofErr w:type="gramEnd"/>
      <w:r>
        <w:rPr>
          <w:rFonts w:ascii="Arial" w:hAnsi="Arial" w:cs="Arial"/>
          <w:sz w:val="22"/>
          <w:szCs w:val="22"/>
        </w:rPr>
        <w:t xml:space="preserve"> Jakarta: PT Bumi Aksara</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shd w:val="clear" w:color="auto" w:fill="FFFFFF"/>
        </w:rPr>
        <w:t>Thaichon, Paramaporn &amp; Thu Nguyen Quach. (2015). From Marketing Communications to Brand Management: Facto</w:t>
      </w:r>
      <w:r>
        <w:rPr>
          <w:rFonts w:ascii="Arial" w:hAnsi="Arial" w:cs="Arial"/>
          <w:sz w:val="22"/>
          <w:szCs w:val="22"/>
          <w:shd w:val="clear" w:color="auto" w:fill="FFFFFF"/>
        </w:rPr>
        <w:t>rs Influencing Relationship Quality and Customer Retention, Journal of Relationship Marketing, 14:3, 197-219, DOI: </w:t>
      </w:r>
      <w:hyperlink r:id="rId46" w:history="1">
        <w:r>
          <w:rPr>
            <w:rFonts w:ascii="Arial" w:hAnsi="Arial" w:cs="Arial"/>
            <w:color w:val="0000FF"/>
            <w:sz w:val="22"/>
            <w:szCs w:val="22"/>
            <w:u w:val="single"/>
            <w:shd w:val="clear" w:color="auto" w:fill="FFFFFF"/>
          </w:rPr>
          <w:t>10.1080/15332667.2015.1069523</w:t>
        </w:r>
      </w:hyperlink>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Tjiptono, Fandy. (2010), Strategi Pemasaran, Edi</w:t>
      </w:r>
      <w:r>
        <w:rPr>
          <w:rFonts w:ascii="Arial" w:hAnsi="Arial" w:cs="Arial"/>
          <w:sz w:val="22"/>
          <w:szCs w:val="22"/>
        </w:rPr>
        <w:t xml:space="preserve">si 2, </w:t>
      </w:r>
      <w:proofErr w:type="gramStart"/>
      <w:r>
        <w:rPr>
          <w:rFonts w:ascii="Arial" w:hAnsi="Arial" w:cs="Arial"/>
          <w:sz w:val="22"/>
          <w:szCs w:val="22"/>
        </w:rPr>
        <w:t>Yogyakarta</w:t>
      </w:r>
      <w:proofErr w:type="gramEnd"/>
      <w:r>
        <w:rPr>
          <w:rFonts w:ascii="Arial" w:hAnsi="Arial" w:cs="Arial"/>
          <w:sz w:val="22"/>
          <w:szCs w:val="22"/>
        </w:rPr>
        <w:t>: Andi Offset.</w:t>
      </w:r>
    </w:p>
    <w:p w:rsidR="008C5463" w:rsidRDefault="008C5463">
      <w:pPr>
        <w:ind w:left="709" w:hanging="709"/>
        <w:jc w:val="both"/>
        <w:rPr>
          <w:rFonts w:ascii="Arial" w:hAnsi="Arial" w:cs="Arial"/>
          <w:sz w:val="22"/>
          <w:szCs w:val="22"/>
        </w:rPr>
      </w:pPr>
    </w:p>
    <w:p w:rsidR="008C5463" w:rsidRDefault="00C2122D">
      <w:pPr>
        <w:jc w:val="both"/>
        <w:rPr>
          <w:rFonts w:ascii="Arial" w:hAnsi="Arial" w:cs="Arial"/>
          <w:sz w:val="22"/>
          <w:szCs w:val="22"/>
        </w:rPr>
      </w:pPr>
      <w:r>
        <w:rPr>
          <w:rFonts w:ascii="Arial" w:hAnsi="Arial" w:cs="Arial"/>
          <w:sz w:val="22"/>
          <w:szCs w:val="22"/>
        </w:rPr>
        <w:t xml:space="preserve">Umam, Khaerul (2010). Perilaku Organisasi. </w:t>
      </w:r>
      <w:proofErr w:type="gramStart"/>
      <w:r>
        <w:rPr>
          <w:rFonts w:ascii="Arial" w:hAnsi="Arial" w:cs="Arial"/>
          <w:sz w:val="22"/>
          <w:szCs w:val="22"/>
        </w:rPr>
        <w:t>Bandung :</w:t>
      </w:r>
      <w:proofErr w:type="gramEnd"/>
      <w:r>
        <w:rPr>
          <w:rFonts w:ascii="Arial" w:hAnsi="Arial" w:cs="Arial"/>
          <w:sz w:val="22"/>
          <w:szCs w:val="22"/>
        </w:rPr>
        <w:t xml:space="preserve"> Pustaka Setia.</w:t>
      </w:r>
    </w:p>
    <w:p w:rsidR="008C5463" w:rsidRDefault="008C5463">
      <w:pPr>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Undang-Undang Nomor 15 Tahun 2001 tentang Merek</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Vuuren, T. V., Tonder, E. V. &amp; Roberts-Lombard, M. (2012).Customer satisfaction, trust and commitment as p</w:t>
      </w:r>
      <w:r>
        <w:rPr>
          <w:rFonts w:ascii="Arial" w:hAnsi="Arial" w:cs="Arial"/>
          <w:sz w:val="22"/>
          <w:szCs w:val="22"/>
        </w:rPr>
        <w:t>redictors of customer loyalty within an optometric practice environment. Southern African Business Review Vol. 16 No. 3 p</w:t>
      </w:r>
      <w:proofErr w:type="gramStart"/>
      <w:r>
        <w:rPr>
          <w:rFonts w:ascii="Arial" w:hAnsi="Arial" w:cs="Arial"/>
          <w:sz w:val="22"/>
          <w:szCs w:val="22"/>
        </w:rPr>
        <w:t>:81</w:t>
      </w:r>
      <w:proofErr w:type="gramEnd"/>
      <w:r>
        <w:rPr>
          <w:rFonts w:ascii="Arial" w:hAnsi="Arial" w:cs="Arial"/>
          <w:sz w:val="22"/>
          <w:szCs w:val="22"/>
        </w:rPr>
        <w:t>-96</w:t>
      </w:r>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hyperlink r:id="rId47" w:tooltip="Edward S.-T. Wang" w:history="1">
        <w:r>
          <w:rPr>
            <w:rFonts w:ascii="Arial" w:hAnsi="Arial" w:cs="Arial"/>
            <w:color w:val="0000FF"/>
            <w:sz w:val="22"/>
            <w:szCs w:val="22"/>
            <w:u w:val="single"/>
            <w:shd w:val="clear" w:color="auto" w:fill="FFFFFF"/>
          </w:rPr>
          <w:t>Wang, E.S.-.-T.</w:t>
        </w:r>
      </w:hyperlink>
      <w:r>
        <w:rPr>
          <w:rFonts w:ascii="Arial" w:hAnsi="Arial" w:cs="Arial"/>
          <w:sz w:val="22"/>
          <w:szCs w:val="22"/>
          <w:shd w:val="clear" w:color="auto" w:fill="FFFFFF"/>
        </w:rPr>
        <w:t> </w:t>
      </w:r>
      <w:proofErr w:type="gramStart"/>
      <w:r>
        <w:rPr>
          <w:rFonts w:ascii="Arial" w:hAnsi="Arial" w:cs="Arial"/>
          <w:sz w:val="22"/>
          <w:szCs w:val="22"/>
          <w:shd w:val="clear" w:color="auto" w:fill="FFFFFF"/>
        </w:rPr>
        <w:t>(2015), "</w:t>
      </w:r>
      <w:r>
        <w:rPr>
          <w:rFonts w:ascii="Arial" w:hAnsi="Arial" w:cs="Arial"/>
          <w:sz w:val="22"/>
          <w:szCs w:val="22"/>
          <w:shd w:val="clear" w:color="auto" w:fill="FFFFFF"/>
        </w:rPr>
        <w:t>Effect of food service-brand equity on consumer-perceived food value, physical risk, and brand preference", </w:t>
      </w:r>
      <w:hyperlink r:id="rId48" w:history="1">
        <w:r>
          <w:rPr>
            <w:rFonts w:ascii="Arial" w:hAnsi="Arial" w:cs="Arial"/>
            <w:i/>
            <w:iCs/>
            <w:color w:val="0000FF"/>
            <w:sz w:val="22"/>
            <w:szCs w:val="22"/>
            <w:u w:val="single"/>
          </w:rPr>
          <w:t>British Food Journal</w:t>
        </w:r>
      </w:hyperlink>
      <w:r>
        <w:rPr>
          <w:rFonts w:ascii="Arial" w:hAnsi="Arial" w:cs="Arial"/>
          <w:sz w:val="22"/>
          <w:szCs w:val="22"/>
          <w:shd w:val="clear" w:color="auto" w:fill="FFFFFF"/>
        </w:rPr>
        <w:t>, Vol. 117 No. 2, pp. 553-564.</w:t>
      </w:r>
      <w:proofErr w:type="gramEnd"/>
      <w:r>
        <w:rPr>
          <w:rFonts w:ascii="Arial" w:hAnsi="Arial" w:cs="Arial"/>
          <w:sz w:val="22"/>
          <w:szCs w:val="22"/>
          <w:shd w:val="clear" w:color="auto" w:fill="FFFFFF"/>
        </w:rPr>
        <w:t> </w:t>
      </w:r>
      <w:hyperlink r:id="rId49" w:tooltip="DOI: https://doi.org/10.1108/BFJ-09-2013-0260" w:history="1">
        <w:r>
          <w:rPr>
            <w:rFonts w:ascii="Arial" w:hAnsi="Arial" w:cs="Arial"/>
            <w:color w:val="0000FF"/>
            <w:sz w:val="22"/>
            <w:szCs w:val="22"/>
            <w:u w:val="single"/>
            <w:shd w:val="clear" w:color="auto" w:fill="FFFFFF"/>
          </w:rPr>
          <w:t>https://doi.org/10.1108/BFJ-09-2013-0260</w:t>
        </w:r>
      </w:hyperlink>
    </w:p>
    <w:p w:rsidR="008C5463" w:rsidRDefault="008C5463">
      <w:pPr>
        <w:ind w:left="709" w:hanging="709"/>
        <w:jc w:val="both"/>
        <w:rPr>
          <w:rFonts w:ascii="Arial" w:hAnsi="Arial" w:cs="Arial"/>
          <w:sz w:val="22"/>
          <w:szCs w:val="22"/>
        </w:rPr>
      </w:pPr>
    </w:p>
    <w:p w:rsidR="008C5463" w:rsidRDefault="00C2122D">
      <w:pPr>
        <w:ind w:left="709" w:hanging="709"/>
        <w:jc w:val="both"/>
        <w:rPr>
          <w:rFonts w:ascii="Arial" w:hAnsi="Arial" w:cs="Arial"/>
          <w:sz w:val="22"/>
          <w:szCs w:val="22"/>
        </w:rPr>
      </w:pPr>
      <w:r>
        <w:rPr>
          <w:rFonts w:ascii="Arial" w:hAnsi="Arial" w:cs="Arial"/>
          <w:sz w:val="22"/>
          <w:szCs w:val="22"/>
        </w:rPr>
        <w:t xml:space="preserve">Widhiarta, I. G. &amp; Wardana, Made. </w:t>
      </w:r>
      <w:proofErr w:type="gramStart"/>
      <w:r>
        <w:rPr>
          <w:rFonts w:ascii="Arial" w:hAnsi="Arial" w:cs="Arial"/>
          <w:sz w:val="22"/>
          <w:szCs w:val="22"/>
        </w:rPr>
        <w:t xml:space="preserve">(2015). Pengaruh </w:t>
      </w:r>
      <w:r>
        <w:rPr>
          <w:rFonts w:ascii="Arial" w:hAnsi="Arial" w:cs="Arial"/>
          <w:i/>
          <w:sz w:val="22"/>
          <w:szCs w:val="22"/>
        </w:rPr>
        <w:t>Brand equity</w:t>
      </w:r>
      <w:r>
        <w:rPr>
          <w:rFonts w:ascii="Arial" w:hAnsi="Arial" w:cs="Arial"/>
          <w:sz w:val="22"/>
          <w:szCs w:val="22"/>
        </w:rPr>
        <w:t xml:space="preserve"> Terhadap Keputusan Pembelian Iphone Di Denpasar.</w:t>
      </w:r>
      <w:proofErr w:type="gramEnd"/>
      <w:r>
        <w:rPr>
          <w:rFonts w:ascii="Arial" w:hAnsi="Arial" w:cs="Arial"/>
          <w:sz w:val="22"/>
          <w:szCs w:val="22"/>
        </w:rPr>
        <w:t xml:space="preserve"> E-Jur</w:t>
      </w:r>
      <w:r>
        <w:rPr>
          <w:rFonts w:ascii="Arial" w:hAnsi="Arial" w:cs="Arial"/>
          <w:sz w:val="22"/>
          <w:szCs w:val="22"/>
        </w:rPr>
        <w:t>nal Manajemen Vol. 4 No. 4</w:t>
      </w:r>
    </w:p>
    <w:p w:rsidR="008C5463" w:rsidRDefault="00C2122D">
      <w:pPr>
        <w:ind w:left="709" w:hanging="709"/>
        <w:jc w:val="both"/>
        <w:rPr>
          <w:rFonts w:ascii="Arial" w:hAnsi="Arial" w:cs="Arial"/>
          <w:sz w:val="22"/>
          <w:szCs w:val="22"/>
        </w:rPr>
      </w:pPr>
      <w:r>
        <w:rPr>
          <w:rFonts w:ascii="Arial" w:hAnsi="Arial" w:cs="Arial"/>
          <w:sz w:val="22"/>
          <w:szCs w:val="22"/>
        </w:rPr>
        <w:tab/>
      </w:r>
    </w:p>
    <w:p w:rsidR="008C5463" w:rsidRDefault="00C2122D">
      <w:pPr>
        <w:ind w:left="567" w:hanging="567"/>
        <w:jc w:val="both"/>
        <w:rPr>
          <w:rFonts w:ascii="Arial" w:hAnsi="Arial" w:cs="Arial"/>
          <w:sz w:val="22"/>
          <w:szCs w:val="22"/>
        </w:rPr>
      </w:pPr>
      <w:r>
        <w:rPr>
          <w:rFonts w:ascii="Arial" w:hAnsi="Arial" w:cs="Arial"/>
          <w:sz w:val="22"/>
          <w:szCs w:val="22"/>
        </w:rPr>
        <w:t xml:space="preserve">Wijanto, S. H. (2008). </w:t>
      </w:r>
      <w:proofErr w:type="gramStart"/>
      <w:r>
        <w:rPr>
          <w:rFonts w:ascii="Arial" w:hAnsi="Arial" w:cs="Arial"/>
          <w:sz w:val="22"/>
          <w:szCs w:val="22"/>
        </w:rPr>
        <w:t>Structure Equation Modeling dengan Lisrel.</w:t>
      </w:r>
      <w:proofErr w:type="gramEnd"/>
      <w:r>
        <w:rPr>
          <w:rFonts w:ascii="Arial" w:hAnsi="Arial" w:cs="Arial"/>
          <w:sz w:val="22"/>
          <w:szCs w:val="22"/>
        </w:rPr>
        <w:t xml:space="preserve"> 8.8. Graha Ilmu.</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shd w:val="clear" w:color="auto" w:fill="FFFFFF"/>
        </w:rPr>
      </w:pPr>
      <w:proofErr w:type="gramStart"/>
      <w:r>
        <w:rPr>
          <w:rFonts w:ascii="Arial" w:hAnsi="Arial" w:cs="Arial"/>
          <w:sz w:val="22"/>
          <w:szCs w:val="22"/>
          <w:shd w:val="clear" w:color="auto" w:fill="FFFFFF"/>
        </w:rPr>
        <w:t>Yee, C. J., &amp; San, N. C. (2011).</w:t>
      </w:r>
      <w:proofErr w:type="gramEnd"/>
      <w:r>
        <w:rPr>
          <w:rFonts w:ascii="Arial" w:hAnsi="Arial" w:cs="Arial"/>
          <w:sz w:val="22"/>
          <w:szCs w:val="22"/>
          <w:shd w:val="clear" w:color="auto" w:fill="FFFFFF"/>
        </w:rPr>
        <w:t xml:space="preserve"> Consumers' perceived quality, perceived value and perceived risk towards purchase decision on automobile. </w:t>
      </w:r>
      <w:proofErr w:type="gramStart"/>
      <w:r>
        <w:rPr>
          <w:rFonts w:ascii="Arial" w:hAnsi="Arial" w:cs="Arial"/>
          <w:sz w:val="22"/>
          <w:szCs w:val="22"/>
          <w:shd w:val="clear" w:color="auto" w:fill="FFFFFF"/>
        </w:rPr>
        <w:t>Amer</w:t>
      </w:r>
      <w:r>
        <w:rPr>
          <w:rFonts w:ascii="Arial" w:hAnsi="Arial" w:cs="Arial"/>
          <w:sz w:val="22"/>
          <w:szCs w:val="22"/>
          <w:shd w:val="clear" w:color="auto" w:fill="FFFFFF"/>
        </w:rPr>
        <w:t>ican journal of economics and business administration, 3(1), 47-57.</w:t>
      </w:r>
      <w:proofErr w:type="gramEnd"/>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shd w:val="clear" w:color="auto" w:fill="FFFFFF"/>
        </w:rPr>
      </w:pPr>
      <w:r>
        <w:rPr>
          <w:rFonts w:ascii="Arial" w:hAnsi="Arial" w:cs="Arial"/>
          <w:sz w:val="22"/>
          <w:szCs w:val="22"/>
          <w:shd w:val="clear" w:color="auto" w:fill="FFFFFF"/>
        </w:rPr>
        <w:t>Yoo, Boonghee, Naveen Donthu, and Sungho Lee (2000), “An Examination of Selected Marketing Mix Elements and Brand Equity,” Journal of the Academy of Marketing Science, 28 (2), 195-211.</w:t>
      </w:r>
    </w:p>
    <w:p w:rsidR="008C5463" w:rsidRDefault="008C5463">
      <w:pPr>
        <w:ind w:left="567" w:hanging="567"/>
        <w:jc w:val="both"/>
        <w:rPr>
          <w:rFonts w:ascii="Arial" w:hAnsi="Arial" w:cs="Arial"/>
          <w:sz w:val="22"/>
          <w:szCs w:val="22"/>
          <w:shd w:val="clear" w:color="auto" w:fill="FFFFFF"/>
        </w:rPr>
      </w:pPr>
    </w:p>
    <w:p w:rsidR="008C5463" w:rsidRDefault="00C2122D">
      <w:pPr>
        <w:ind w:left="567" w:hanging="567"/>
        <w:jc w:val="both"/>
        <w:rPr>
          <w:rFonts w:ascii="Arial" w:hAnsi="Arial" w:cs="Arial"/>
          <w:sz w:val="22"/>
          <w:szCs w:val="22"/>
        </w:rPr>
      </w:pPr>
      <w:r>
        <w:rPr>
          <w:rFonts w:ascii="Arial" w:hAnsi="Arial" w:cs="Arial"/>
          <w:sz w:val="22"/>
          <w:szCs w:val="22"/>
        </w:rPr>
        <w:t>Yunitasari, C., dan Japarianto, E. (2013).Analisa Faktor-Faktor Pembentuk Personal Branding dari C.Y.N. Jurnal Manajemen Pemasaran Petra Vol. 1, No. 1, (2013) 1-8. Jurusan Manajemen Pemasaran Universitas Kristen Petra, Surabaya.</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Zulkifli</w:t>
      </w:r>
      <w:proofErr w:type="gramStart"/>
      <w:r>
        <w:rPr>
          <w:rFonts w:ascii="Arial" w:hAnsi="Arial" w:cs="Arial"/>
          <w:sz w:val="22"/>
          <w:szCs w:val="22"/>
        </w:rPr>
        <w:t>.(</w:t>
      </w:r>
      <w:proofErr w:type="gramEnd"/>
      <w:r>
        <w:rPr>
          <w:rFonts w:ascii="Arial" w:hAnsi="Arial" w:cs="Arial"/>
          <w:sz w:val="22"/>
          <w:szCs w:val="22"/>
        </w:rPr>
        <w:t>2012). Relations</w:t>
      </w:r>
      <w:r>
        <w:rPr>
          <w:rFonts w:ascii="Arial" w:hAnsi="Arial" w:cs="Arial"/>
          <w:sz w:val="22"/>
          <w:szCs w:val="22"/>
        </w:rPr>
        <w:t xml:space="preserve">hip </w:t>
      </w:r>
      <w:proofErr w:type="gramStart"/>
      <w:r>
        <w:rPr>
          <w:rFonts w:ascii="Arial" w:hAnsi="Arial" w:cs="Arial"/>
          <w:sz w:val="22"/>
          <w:szCs w:val="22"/>
        </w:rPr>
        <w:t>Marketing</w:t>
      </w:r>
      <w:proofErr w:type="gramEnd"/>
      <w:r>
        <w:rPr>
          <w:rFonts w:ascii="Arial" w:hAnsi="Arial" w:cs="Arial"/>
          <w:sz w:val="22"/>
          <w:szCs w:val="22"/>
        </w:rPr>
        <w:t xml:space="preserve"> terhadap Customer Retention dan Customer Loyality pada Konsumen Bank Mega, Tbk. Malang”.Jurnal Manajemen dan Akuntansi, Vol 1 No 1.h. 55 – 68.</w:t>
      </w:r>
    </w:p>
    <w:p w:rsidR="008C5463" w:rsidRDefault="008C5463">
      <w:pPr>
        <w:ind w:left="567" w:hanging="567"/>
        <w:jc w:val="both"/>
        <w:rPr>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Fachmi, M. I., &amp; Tri Astuti, S. R. (2016).</w:t>
      </w:r>
      <w:proofErr w:type="gramEnd"/>
      <w:r>
        <w:rPr>
          <w:rFonts w:ascii="Arial" w:hAnsi="Arial" w:cs="Arial"/>
          <w:sz w:val="22"/>
          <w:szCs w:val="22"/>
        </w:rPr>
        <w:t xml:space="preserve"> </w:t>
      </w:r>
      <w:proofErr w:type="gramStart"/>
      <w:r>
        <w:rPr>
          <w:rFonts w:ascii="Arial" w:hAnsi="Arial" w:cs="Arial"/>
          <w:sz w:val="22"/>
          <w:szCs w:val="22"/>
        </w:rPr>
        <w:t>Analisis Kemenarikan Desain Website, Reputasi Vendor, D</w:t>
      </w:r>
      <w:r>
        <w:rPr>
          <w:rFonts w:ascii="Arial" w:hAnsi="Arial" w:cs="Arial"/>
          <w:sz w:val="22"/>
          <w:szCs w:val="22"/>
        </w:rPr>
        <w:t xml:space="preserve">an Persepsi Kemudahan Transaksi Terhadap </w:t>
      </w:r>
      <w:r>
        <w:rPr>
          <w:rFonts w:ascii="Arial" w:hAnsi="Arial" w:cs="Arial"/>
          <w:sz w:val="22"/>
          <w:szCs w:val="22"/>
        </w:rPr>
        <w:lastRenderedPageBreak/>
        <w:t>Keputusan Pembelian Belanja Online Dengan Persepsi Nilai Pelanggan Sebagai Variabel Intervening.</w:t>
      </w:r>
      <w:proofErr w:type="gramEnd"/>
      <w:r>
        <w:rPr>
          <w:rFonts w:ascii="Arial" w:hAnsi="Arial" w:cs="Arial"/>
          <w:sz w:val="22"/>
          <w:szCs w:val="22"/>
        </w:rPr>
        <w:t xml:space="preserve"> Diponegoro Journal of Management, 5(3), 657-673. Retrieved from </w:t>
      </w:r>
      <w:hyperlink r:id="rId50" w:history="1">
        <w:r>
          <w:rPr>
            <w:rFonts w:ascii="Arial" w:hAnsi="Arial" w:cs="Arial"/>
            <w:color w:val="0000FF"/>
            <w:sz w:val="22"/>
            <w:szCs w:val="22"/>
            <w:u w:val="single"/>
          </w:rPr>
          <w:t>https://ejournal3.undip.ac.id/index.php/djom/article/view/14658</w:t>
        </w:r>
      </w:hyperlink>
      <w:r>
        <w:rPr>
          <w:rFonts w:ascii="Arial" w:hAnsi="Arial" w:cs="Arial"/>
          <w:sz w:val="22"/>
          <w:szCs w:val="22"/>
        </w:rPr>
        <w:t xml:space="preserve"> </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proofErr w:type="gramStart"/>
      <w:r>
        <w:rPr>
          <w:rFonts w:ascii="Arial" w:hAnsi="Arial" w:cs="Arial"/>
          <w:sz w:val="22"/>
          <w:szCs w:val="22"/>
        </w:rPr>
        <w:t>Putra, A. W., Hidayati, T. &amp;</w:t>
      </w:r>
      <w:r>
        <w:rPr>
          <w:rFonts w:ascii="Arial" w:hAnsi="Arial" w:cs="Arial"/>
          <w:sz w:val="22"/>
          <w:szCs w:val="22"/>
        </w:rPr>
        <w:t xml:space="preserve"> Wahyuni, Sri.</w:t>
      </w:r>
      <w:proofErr w:type="gramEnd"/>
      <w:r>
        <w:rPr>
          <w:rFonts w:ascii="Arial" w:hAnsi="Arial" w:cs="Arial"/>
          <w:sz w:val="22"/>
          <w:szCs w:val="22"/>
        </w:rPr>
        <w:t xml:space="preserve"> </w:t>
      </w:r>
      <w:proofErr w:type="gramStart"/>
      <w:r>
        <w:rPr>
          <w:rFonts w:ascii="Arial" w:hAnsi="Arial" w:cs="Arial"/>
          <w:sz w:val="22"/>
          <w:szCs w:val="22"/>
        </w:rPr>
        <w:t>(2018). Pengaruh Nilai Pelanggan dan Word of Mouth Terhadap Keputusan Pembelian (Pada Konsumen Mc Donalds Samarinda Central Plaza).</w:t>
      </w:r>
      <w:proofErr w:type="gramEnd"/>
      <w:r>
        <w:rPr>
          <w:rFonts w:ascii="Arial" w:hAnsi="Arial" w:cs="Arial"/>
          <w:sz w:val="22"/>
          <w:szCs w:val="22"/>
        </w:rPr>
        <w:t xml:space="preserve"> Jurnal Ilmu Manajemen Mulawarman Vol. 3 No. 2 </w:t>
      </w:r>
      <w:hyperlink r:id="rId51" w:history="1">
        <w:r>
          <w:rPr>
            <w:rFonts w:ascii="Arial" w:hAnsi="Arial" w:cs="Arial"/>
            <w:color w:val="0000FF"/>
            <w:sz w:val="22"/>
            <w:szCs w:val="22"/>
            <w:u w:val="single"/>
          </w:rPr>
          <w:t>http://d</w:t>
        </w:r>
        <w:r>
          <w:rPr>
            <w:rFonts w:ascii="Arial" w:hAnsi="Arial" w:cs="Arial"/>
            <w:color w:val="0000FF"/>
            <w:sz w:val="22"/>
            <w:szCs w:val="22"/>
            <w:u w:val="single"/>
          </w:rPr>
          <w:t>x.doi.org/10.29264/jimm.v3i2.1740</w:t>
        </w:r>
      </w:hyperlink>
      <w:r>
        <w:rPr>
          <w:rFonts w:ascii="Arial" w:hAnsi="Arial" w:cs="Arial"/>
          <w:sz w:val="22"/>
          <w:szCs w:val="22"/>
        </w:rPr>
        <w:t xml:space="preserve"> </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sz w:val="22"/>
          <w:szCs w:val="22"/>
        </w:rPr>
      </w:pPr>
      <w:r>
        <w:rPr>
          <w:rFonts w:ascii="Arial" w:hAnsi="Arial" w:cs="Arial"/>
          <w:sz w:val="22"/>
          <w:szCs w:val="22"/>
        </w:rPr>
        <w:t xml:space="preserve">Priansa, Doni Juna. </w:t>
      </w:r>
      <w:proofErr w:type="gramStart"/>
      <w:r>
        <w:rPr>
          <w:rFonts w:ascii="Arial" w:hAnsi="Arial" w:cs="Arial"/>
          <w:sz w:val="22"/>
          <w:szCs w:val="22"/>
        </w:rPr>
        <w:t>(2016). Pengaruh E-Wom Dan Persepsi Nilai Terhadap Keputusan Konsumen Untuk Berbelanja Online Di Lazada.</w:t>
      </w:r>
      <w:proofErr w:type="gramEnd"/>
      <w:r>
        <w:rPr>
          <w:rFonts w:ascii="Arial" w:hAnsi="Arial" w:cs="Arial"/>
          <w:sz w:val="22"/>
          <w:szCs w:val="22"/>
        </w:rPr>
        <w:t xml:space="preserve"> Ecodemica Vol. 4 No. 1 </w:t>
      </w:r>
      <w:hyperlink r:id="rId52" w:history="1">
        <w:r>
          <w:rPr>
            <w:rFonts w:ascii="Arial" w:hAnsi="Arial" w:cs="Arial"/>
            <w:color w:val="0000FF"/>
            <w:sz w:val="22"/>
            <w:szCs w:val="22"/>
            <w:u w:val="single"/>
          </w:rPr>
          <w:t>https://doi.org/1</w:t>
        </w:r>
        <w:r>
          <w:rPr>
            <w:rFonts w:ascii="Arial" w:hAnsi="Arial" w:cs="Arial"/>
            <w:color w:val="0000FF"/>
            <w:sz w:val="22"/>
            <w:szCs w:val="22"/>
            <w:u w:val="single"/>
          </w:rPr>
          <w:t>0.31294/jeco.v4i1.353</w:t>
        </w:r>
      </w:hyperlink>
      <w:r>
        <w:rPr>
          <w:rFonts w:ascii="Arial" w:hAnsi="Arial" w:cs="Arial"/>
          <w:sz w:val="22"/>
          <w:szCs w:val="22"/>
        </w:rPr>
        <w:t xml:space="preserve"> </w:t>
      </w:r>
    </w:p>
    <w:p w:rsidR="008C5463" w:rsidRDefault="008C5463">
      <w:pPr>
        <w:ind w:left="567" w:hanging="567"/>
        <w:jc w:val="both"/>
        <w:rPr>
          <w:rFonts w:ascii="Arial" w:hAnsi="Arial" w:cs="Arial"/>
          <w:sz w:val="22"/>
          <w:szCs w:val="22"/>
        </w:rPr>
      </w:pPr>
    </w:p>
    <w:p w:rsidR="008C5463" w:rsidRDefault="00C2122D">
      <w:pPr>
        <w:ind w:left="567" w:hanging="567"/>
        <w:jc w:val="both"/>
        <w:rPr>
          <w:rFonts w:ascii="Arial" w:hAnsi="Arial" w:cs="Arial"/>
          <w:bCs/>
          <w:sz w:val="22"/>
          <w:szCs w:val="22"/>
        </w:rPr>
      </w:pPr>
      <w:proofErr w:type="gramStart"/>
      <w:r>
        <w:rPr>
          <w:rFonts w:ascii="Arial" w:hAnsi="Arial" w:cs="Arial"/>
          <w:bCs/>
          <w:sz w:val="22"/>
          <w:szCs w:val="22"/>
        </w:rPr>
        <w:t>Siswanto, A., Haryono, A. T. &amp; Fathoni, A. (2018).</w:t>
      </w:r>
      <w:proofErr w:type="gramEnd"/>
      <w:r>
        <w:rPr>
          <w:rFonts w:ascii="Arial" w:hAnsi="Arial" w:cs="Arial"/>
          <w:bCs/>
          <w:sz w:val="22"/>
          <w:szCs w:val="22"/>
        </w:rPr>
        <w:t xml:space="preserve"> Pengaruh Inovasi Produk, Ekspektasi Inovasi Dan Nilai Pelanggan Terhadap Keputusan Pembelian Mobil Daihatsu Sigra Di Semarang Dengan Kepuasan Pelanggan Sebagai Variabel Interveni</w:t>
      </w:r>
      <w:r>
        <w:rPr>
          <w:rFonts w:ascii="Arial" w:hAnsi="Arial" w:cs="Arial"/>
          <w:bCs/>
          <w:sz w:val="22"/>
          <w:szCs w:val="22"/>
        </w:rPr>
        <w:t xml:space="preserve">ng. Journal of Management Unpand 2018 Vol 4 No. 4 </w:t>
      </w:r>
    </w:p>
    <w:p w:rsidR="008C5463" w:rsidRDefault="008C5463">
      <w:pPr>
        <w:ind w:left="567" w:hanging="567"/>
        <w:jc w:val="both"/>
        <w:rPr>
          <w:rFonts w:ascii="Arial" w:hAnsi="Arial" w:cs="Arial"/>
          <w:sz w:val="22"/>
          <w:szCs w:val="22"/>
        </w:rPr>
      </w:pPr>
    </w:p>
    <w:p w:rsidR="008C5463" w:rsidRDefault="00C2122D">
      <w:pPr>
        <w:rPr>
          <w:sz w:val="22"/>
          <w:szCs w:val="22"/>
        </w:rPr>
      </w:pPr>
      <w:proofErr w:type="gramStart"/>
      <w:r>
        <w:rPr>
          <w:rFonts w:ascii="Arial" w:hAnsi="Arial" w:cs="Arial"/>
          <w:sz w:val="22"/>
          <w:szCs w:val="22"/>
        </w:rPr>
        <w:t>Zhang, J., Jiang, Y., Shabbir, R. &amp; Du, M. (2015).</w:t>
      </w:r>
      <w:proofErr w:type="gramEnd"/>
      <w:r>
        <w:rPr>
          <w:rFonts w:ascii="Arial" w:hAnsi="Arial" w:cs="Arial"/>
          <w:sz w:val="22"/>
          <w:szCs w:val="22"/>
        </w:rPr>
        <w:t xml:space="preserve"> </w:t>
      </w:r>
      <w:proofErr w:type="gramStart"/>
      <w:r>
        <w:rPr>
          <w:rFonts w:ascii="Arial" w:hAnsi="Arial" w:cs="Arial"/>
          <w:sz w:val="22"/>
          <w:szCs w:val="22"/>
        </w:rPr>
        <w:t>Building industrial brand equity by leveraging firm capabilities and co-creating value with customers.</w:t>
      </w:r>
      <w:proofErr w:type="gramEnd"/>
      <w:r>
        <w:rPr>
          <w:rFonts w:ascii="Arial" w:hAnsi="Arial" w:cs="Arial"/>
          <w:sz w:val="22"/>
          <w:szCs w:val="22"/>
        </w:rPr>
        <w:t xml:space="preserve"> Industrial Marketing Management Vol. 51 p</w:t>
      </w:r>
      <w:proofErr w:type="gramStart"/>
      <w:r>
        <w:rPr>
          <w:rFonts w:ascii="Arial" w:hAnsi="Arial" w:cs="Arial"/>
          <w:sz w:val="22"/>
          <w:szCs w:val="22"/>
        </w:rPr>
        <w:t>:47</w:t>
      </w:r>
      <w:proofErr w:type="gramEnd"/>
      <w:r>
        <w:rPr>
          <w:rFonts w:ascii="Arial" w:hAnsi="Arial" w:cs="Arial"/>
          <w:sz w:val="22"/>
          <w:szCs w:val="22"/>
        </w:rPr>
        <w:t xml:space="preserve">-58 </w:t>
      </w:r>
      <w:hyperlink r:id="rId53" w:history="1">
        <w:r>
          <w:rPr>
            <w:rFonts w:ascii="Arial" w:hAnsi="Arial" w:cs="Arial"/>
            <w:color w:val="0000FF"/>
            <w:sz w:val="22"/>
            <w:szCs w:val="22"/>
            <w:u w:val="single"/>
          </w:rPr>
          <w:t>https://doi.org/10.1016/j.indmarman.2015.05.016</w:t>
        </w:r>
      </w:hyperlink>
    </w:p>
    <w:p w:rsidR="008C5463" w:rsidRDefault="008C5463">
      <w:pPr>
        <w:jc w:val="center"/>
        <w:rPr>
          <w:rFonts w:ascii="Arial" w:hAnsi="Arial"/>
          <w:b/>
          <w:bCs/>
          <w:sz w:val="22"/>
          <w:szCs w:val="22"/>
        </w:rPr>
      </w:pPr>
    </w:p>
    <w:sectPr w:rsidR="008C5463">
      <w:pgSz w:w="11900" w:h="16841"/>
      <w:pgMar w:top="2268" w:right="1701" w:bottom="1701"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8D"/>
    <w:rsid w:val="00021297"/>
    <w:rsid w:val="00034FE4"/>
    <w:rsid w:val="00196470"/>
    <w:rsid w:val="001A588D"/>
    <w:rsid w:val="003F6413"/>
    <w:rsid w:val="004F2382"/>
    <w:rsid w:val="006B2251"/>
    <w:rsid w:val="007848B5"/>
    <w:rsid w:val="00791A1C"/>
    <w:rsid w:val="00815D5F"/>
    <w:rsid w:val="008C5463"/>
    <w:rsid w:val="00A66A8D"/>
    <w:rsid w:val="00B07AB3"/>
    <w:rsid w:val="00C2122D"/>
    <w:rsid w:val="00D1615F"/>
    <w:rsid w:val="00DB40B6"/>
    <w:rsid w:val="00DD58D0"/>
    <w:rsid w:val="00E44A40"/>
    <w:rsid w:val="00EC379C"/>
    <w:rsid w:val="321678E8"/>
    <w:rsid w:val="42E10113"/>
    <w:rsid w:val="79A3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line="480" w:lineRule="auto"/>
      <w:jc w:val="both"/>
      <w:outlineLvl w:val="0"/>
    </w:pPr>
    <w:rPr>
      <w:rFonts w:ascii="Arial" w:hAnsi="Arial" w:cs="Arial"/>
      <w:b/>
      <w:bCs/>
      <w:color w:val="000000"/>
    </w:rPr>
  </w:style>
  <w:style w:type="paragraph" w:styleId="Heading2">
    <w:name w:val="heading 2"/>
    <w:basedOn w:val="Normal"/>
    <w:next w:val="Normal"/>
    <w:link w:val="Heading2Char"/>
    <w:qFormat/>
    <w:pPr>
      <w:keepNext/>
      <w:widowControl w:val="0"/>
      <w:autoSpaceDE w:val="0"/>
      <w:autoSpaceDN w:val="0"/>
      <w:adjustRightInd w:val="0"/>
      <w:spacing w:before="20" w:line="260" w:lineRule="auto"/>
      <w:jc w:val="center"/>
      <w:outlineLvl w:val="1"/>
    </w:pPr>
    <w:rPr>
      <w:rFonts w:ascii="Arial" w:hAnsi="Arial" w:cs="Arial"/>
      <w:b/>
      <w:bCs/>
      <w:color w:val="007F00"/>
      <w:vertAlign w:val="superscript"/>
      <w:lang w:val="id-ID"/>
    </w:rPr>
  </w:style>
  <w:style w:type="paragraph" w:styleId="Heading3">
    <w:name w:val="heading 3"/>
    <w:basedOn w:val="Normal"/>
    <w:next w:val="Normal"/>
    <w:link w:val="Heading3Char"/>
    <w:qFormat/>
    <w:pPr>
      <w:keepNext/>
      <w:shd w:val="clear" w:color="auto" w:fill="FFFFFF"/>
      <w:autoSpaceDE w:val="0"/>
      <w:autoSpaceDN w:val="0"/>
      <w:adjustRightInd w:val="0"/>
      <w:spacing w:line="480" w:lineRule="auto"/>
      <w:jc w:val="both"/>
      <w:outlineLvl w:val="2"/>
    </w:pPr>
    <w:rPr>
      <w:rFonts w:ascii="Arial" w:hAnsi="Arial" w:cs="Arial"/>
      <w:b/>
      <w:bCs/>
      <w:color w:val="000000"/>
    </w:rPr>
  </w:style>
  <w:style w:type="paragraph" w:styleId="Heading4">
    <w:name w:val="heading 4"/>
    <w:basedOn w:val="Normal"/>
    <w:next w:val="Normal"/>
    <w:link w:val="Heading4Char"/>
    <w:qFormat/>
    <w:pPr>
      <w:keepNext/>
      <w:jc w:val="center"/>
      <w:outlineLvl w:val="3"/>
    </w:pPr>
    <w:rPr>
      <w:rFonts w:ascii="Arial" w:hAnsi="Arial" w:cs="Arial"/>
      <w:b/>
    </w:rPr>
  </w:style>
  <w:style w:type="paragraph" w:styleId="Heading5">
    <w:name w:val="heading 5"/>
    <w:basedOn w:val="Normal"/>
    <w:next w:val="Normal"/>
    <w:link w:val="Heading5Char"/>
    <w:qFormat/>
    <w:pPr>
      <w:keepNext/>
      <w:spacing w:line="480" w:lineRule="auto"/>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pPr>
  </w:style>
  <w:style w:type="paragraph" w:styleId="Header">
    <w:name w:val="header"/>
    <w:basedOn w:val="Normal"/>
    <w:uiPriority w:val="99"/>
    <w:unhideWhenUsed/>
    <w:qFormat/>
    <w:pPr>
      <w:tabs>
        <w:tab w:val="center" w:pos="4513"/>
        <w:tab w:val="right" w:pos="9026"/>
      </w:tabs>
    </w:pPr>
  </w:style>
  <w:style w:type="paragraph" w:styleId="Subtitle">
    <w:name w:val="Subtitle"/>
    <w:basedOn w:val="Normal"/>
    <w:link w:val="SubtitleChar"/>
    <w:qFormat/>
    <w:pPr>
      <w:spacing w:line="460" w:lineRule="auto"/>
      <w:ind w:left="1400" w:right="1400"/>
      <w:jc w:val="center"/>
    </w:pPr>
    <w:rPr>
      <w:b/>
      <w:bCs/>
      <w:color w:val="000000"/>
    </w:rPr>
  </w:style>
  <w:style w:type="paragraph" w:styleId="Title">
    <w:name w:val="Title"/>
    <w:basedOn w:val="Normal"/>
    <w:link w:val="TitleChar"/>
    <w:qFormat/>
    <w:pPr>
      <w:spacing w:line="480" w:lineRule="auto"/>
      <w:jc w:val="center"/>
    </w:pPr>
    <w:rPr>
      <w:rFonts w:ascii="Arial" w:hAnsi="Arial" w:cs="Arial"/>
      <w:b/>
      <w:bCs/>
      <w:sz w:val="28"/>
    </w:rPr>
  </w:style>
  <w:style w:type="character" w:customStyle="1" w:styleId="Heading1Char">
    <w:name w:val="Heading 1 Char"/>
    <w:basedOn w:val="DefaultParagraphFont"/>
    <w:link w:val="Heading1"/>
    <w:qFormat/>
    <w:rPr>
      <w:rFonts w:ascii="Arial" w:hAnsi="Arial" w:cs="Arial"/>
      <w:b/>
      <w:bCs/>
      <w:color w:val="000000"/>
      <w:sz w:val="24"/>
      <w:szCs w:val="24"/>
      <w:lang w:val="en-US"/>
    </w:rPr>
  </w:style>
  <w:style w:type="character" w:customStyle="1" w:styleId="Heading2Char">
    <w:name w:val="Heading 2 Char"/>
    <w:link w:val="Heading2"/>
    <w:qFormat/>
    <w:rPr>
      <w:rFonts w:ascii="Arial" w:hAnsi="Arial" w:cs="Arial"/>
      <w:b/>
      <w:bCs/>
      <w:color w:val="007F00"/>
      <w:sz w:val="24"/>
      <w:szCs w:val="24"/>
      <w:vertAlign w:val="superscript"/>
      <w:lang w:val="id-ID"/>
    </w:rPr>
  </w:style>
  <w:style w:type="character" w:customStyle="1" w:styleId="Heading3Char">
    <w:name w:val="Heading 3 Char"/>
    <w:basedOn w:val="DefaultParagraphFont"/>
    <w:link w:val="Heading3"/>
    <w:qFormat/>
    <w:rPr>
      <w:rFonts w:ascii="Arial" w:hAnsi="Arial" w:cs="Arial"/>
      <w:b/>
      <w:bCs/>
      <w:color w:val="000000"/>
      <w:sz w:val="24"/>
      <w:szCs w:val="24"/>
      <w:shd w:val="clear" w:color="auto" w:fill="FFFFFF"/>
      <w:lang w:val="en-US"/>
    </w:rPr>
  </w:style>
  <w:style w:type="character" w:customStyle="1" w:styleId="Heading4Char">
    <w:name w:val="Heading 4 Char"/>
    <w:basedOn w:val="DefaultParagraphFont"/>
    <w:link w:val="Heading4"/>
    <w:qFormat/>
    <w:rPr>
      <w:rFonts w:ascii="Arial" w:hAnsi="Arial" w:cs="Arial"/>
      <w:b/>
      <w:sz w:val="24"/>
      <w:szCs w:val="24"/>
      <w:lang w:val="en-US"/>
    </w:rPr>
  </w:style>
  <w:style w:type="character" w:customStyle="1" w:styleId="Heading5Char">
    <w:name w:val="Heading 5 Char"/>
    <w:basedOn w:val="DefaultParagraphFont"/>
    <w:link w:val="Heading5"/>
    <w:qFormat/>
    <w:rPr>
      <w:rFonts w:ascii="Arial" w:hAnsi="Arial" w:cs="Arial"/>
      <w:b/>
      <w:sz w:val="28"/>
      <w:szCs w:val="24"/>
      <w:lang w:val="en-US"/>
    </w:rPr>
  </w:style>
  <w:style w:type="character" w:customStyle="1" w:styleId="TitleChar">
    <w:name w:val="Title Char"/>
    <w:basedOn w:val="DefaultParagraphFont"/>
    <w:link w:val="Title"/>
    <w:qFormat/>
    <w:rPr>
      <w:rFonts w:ascii="Arial" w:hAnsi="Arial" w:cs="Arial"/>
      <w:b/>
      <w:bCs/>
      <w:sz w:val="28"/>
      <w:szCs w:val="24"/>
      <w:lang w:val="en-US"/>
    </w:rPr>
  </w:style>
  <w:style w:type="character" w:customStyle="1" w:styleId="SubtitleChar">
    <w:name w:val="Subtitle Char"/>
    <w:basedOn w:val="DefaultParagraphFont"/>
    <w:link w:val="Subtitle"/>
    <w:qFormat/>
    <w:rPr>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line="480" w:lineRule="auto"/>
      <w:jc w:val="both"/>
      <w:outlineLvl w:val="0"/>
    </w:pPr>
    <w:rPr>
      <w:rFonts w:ascii="Arial" w:hAnsi="Arial" w:cs="Arial"/>
      <w:b/>
      <w:bCs/>
      <w:color w:val="000000"/>
    </w:rPr>
  </w:style>
  <w:style w:type="paragraph" w:styleId="Heading2">
    <w:name w:val="heading 2"/>
    <w:basedOn w:val="Normal"/>
    <w:next w:val="Normal"/>
    <w:link w:val="Heading2Char"/>
    <w:qFormat/>
    <w:pPr>
      <w:keepNext/>
      <w:widowControl w:val="0"/>
      <w:autoSpaceDE w:val="0"/>
      <w:autoSpaceDN w:val="0"/>
      <w:adjustRightInd w:val="0"/>
      <w:spacing w:before="20" w:line="260" w:lineRule="auto"/>
      <w:jc w:val="center"/>
      <w:outlineLvl w:val="1"/>
    </w:pPr>
    <w:rPr>
      <w:rFonts w:ascii="Arial" w:hAnsi="Arial" w:cs="Arial"/>
      <w:b/>
      <w:bCs/>
      <w:color w:val="007F00"/>
      <w:vertAlign w:val="superscript"/>
      <w:lang w:val="id-ID"/>
    </w:rPr>
  </w:style>
  <w:style w:type="paragraph" w:styleId="Heading3">
    <w:name w:val="heading 3"/>
    <w:basedOn w:val="Normal"/>
    <w:next w:val="Normal"/>
    <w:link w:val="Heading3Char"/>
    <w:qFormat/>
    <w:pPr>
      <w:keepNext/>
      <w:shd w:val="clear" w:color="auto" w:fill="FFFFFF"/>
      <w:autoSpaceDE w:val="0"/>
      <w:autoSpaceDN w:val="0"/>
      <w:adjustRightInd w:val="0"/>
      <w:spacing w:line="480" w:lineRule="auto"/>
      <w:jc w:val="both"/>
      <w:outlineLvl w:val="2"/>
    </w:pPr>
    <w:rPr>
      <w:rFonts w:ascii="Arial" w:hAnsi="Arial" w:cs="Arial"/>
      <w:b/>
      <w:bCs/>
      <w:color w:val="000000"/>
    </w:rPr>
  </w:style>
  <w:style w:type="paragraph" w:styleId="Heading4">
    <w:name w:val="heading 4"/>
    <w:basedOn w:val="Normal"/>
    <w:next w:val="Normal"/>
    <w:link w:val="Heading4Char"/>
    <w:qFormat/>
    <w:pPr>
      <w:keepNext/>
      <w:jc w:val="center"/>
      <w:outlineLvl w:val="3"/>
    </w:pPr>
    <w:rPr>
      <w:rFonts w:ascii="Arial" w:hAnsi="Arial" w:cs="Arial"/>
      <w:b/>
    </w:rPr>
  </w:style>
  <w:style w:type="paragraph" w:styleId="Heading5">
    <w:name w:val="heading 5"/>
    <w:basedOn w:val="Normal"/>
    <w:next w:val="Normal"/>
    <w:link w:val="Heading5Char"/>
    <w:qFormat/>
    <w:pPr>
      <w:keepNext/>
      <w:spacing w:line="480" w:lineRule="auto"/>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pPr>
  </w:style>
  <w:style w:type="paragraph" w:styleId="Header">
    <w:name w:val="header"/>
    <w:basedOn w:val="Normal"/>
    <w:uiPriority w:val="99"/>
    <w:unhideWhenUsed/>
    <w:qFormat/>
    <w:pPr>
      <w:tabs>
        <w:tab w:val="center" w:pos="4513"/>
        <w:tab w:val="right" w:pos="9026"/>
      </w:tabs>
    </w:pPr>
  </w:style>
  <w:style w:type="paragraph" w:styleId="Subtitle">
    <w:name w:val="Subtitle"/>
    <w:basedOn w:val="Normal"/>
    <w:link w:val="SubtitleChar"/>
    <w:qFormat/>
    <w:pPr>
      <w:spacing w:line="460" w:lineRule="auto"/>
      <w:ind w:left="1400" w:right="1400"/>
      <w:jc w:val="center"/>
    </w:pPr>
    <w:rPr>
      <w:b/>
      <w:bCs/>
      <w:color w:val="000000"/>
    </w:rPr>
  </w:style>
  <w:style w:type="paragraph" w:styleId="Title">
    <w:name w:val="Title"/>
    <w:basedOn w:val="Normal"/>
    <w:link w:val="TitleChar"/>
    <w:qFormat/>
    <w:pPr>
      <w:spacing w:line="480" w:lineRule="auto"/>
      <w:jc w:val="center"/>
    </w:pPr>
    <w:rPr>
      <w:rFonts w:ascii="Arial" w:hAnsi="Arial" w:cs="Arial"/>
      <w:b/>
      <w:bCs/>
      <w:sz w:val="28"/>
    </w:rPr>
  </w:style>
  <w:style w:type="character" w:customStyle="1" w:styleId="Heading1Char">
    <w:name w:val="Heading 1 Char"/>
    <w:basedOn w:val="DefaultParagraphFont"/>
    <w:link w:val="Heading1"/>
    <w:qFormat/>
    <w:rPr>
      <w:rFonts w:ascii="Arial" w:hAnsi="Arial" w:cs="Arial"/>
      <w:b/>
      <w:bCs/>
      <w:color w:val="000000"/>
      <w:sz w:val="24"/>
      <w:szCs w:val="24"/>
      <w:lang w:val="en-US"/>
    </w:rPr>
  </w:style>
  <w:style w:type="character" w:customStyle="1" w:styleId="Heading2Char">
    <w:name w:val="Heading 2 Char"/>
    <w:link w:val="Heading2"/>
    <w:qFormat/>
    <w:rPr>
      <w:rFonts w:ascii="Arial" w:hAnsi="Arial" w:cs="Arial"/>
      <w:b/>
      <w:bCs/>
      <w:color w:val="007F00"/>
      <w:sz w:val="24"/>
      <w:szCs w:val="24"/>
      <w:vertAlign w:val="superscript"/>
      <w:lang w:val="id-ID"/>
    </w:rPr>
  </w:style>
  <w:style w:type="character" w:customStyle="1" w:styleId="Heading3Char">
    <w:name w:val="Heading 3 Char"/>
    <w:basedOn w:val="DefaultParagraphFont"/>
    <w:link w:val="Heading3"/>
    <w:qFormat/>
    <w:rPr>
      <w:rFonts w:ascii="Arial" w:hAnsi="Arial" w:cs="Arial"/>
      <w:b/>
      <w:bCs/>
      <w:color w:val="000000"/>
      <w:sz w:val="24"/>
      <w:szCs w:val="24"/>
      <w:shd w:val="clear" w:color="auto" w:fill="FFFFFF"/>
      <w:lang w:val="en-US"/>
    </w:rPr>
  </w:style>
  <w:style w:type="character" w:customStyle="1" w:styleId="Heading4Char">
    <w:name w:val="Heading 4 Char"/>
    <w:basedOn w:val="DefaultParagraphFont"/>
    <w:link w:val="Heading4"/>
    <w:qFormat/>
    <w:rPr>
      <w:rFonts w:ascii="Arial" w:hAnsi="Arial" w:cs="Arial"/>
      <w:b/>
      <w:sz w:val="24"/>
      <w:szCs w:val="24"/>
      <w:lang w:val="en-US"/>
    </w:rPr>
  </w:style>
  <w:style w:type="character" w:customStyle="1" w:styleId="Heading5Char">
    <w:name w:val="Heading 5 Char"/>
    <w:basedOn w:val="DefaultParagraphFont"/>
    <w:link w:val="Heading5"/>
    <w:qFormat/>
    <w:rPr>
      <w:rFonts w:ascii="Arial" w:hAnsi="Arial" w:cs="Arial"/>
      <w:b/>
      <w:sz w:val="28"/>
      <w:szCs w:val="24"/>
      <w:lang w:val="en-US"/>
    </w:rPr>
  </w:style>
  <w:style w:type="character" w:customStyle="1" w:styleId="TitleChar">
    <w:name w:val="Title Char"/>
    <w:basedOn w:val="DefaultParagraphFont"/>
    <w:link w:val="Title"/>
    <w:qFormat/>
    <w:rPr>
      <w:rFonts w:ascii="Arial" w:hAnsi="Arial" w:cs="Arial"/>
      <w:b/>
      <w:bCs/>
      <w:sz w:val="28"/>
      <w:szCs w:val="24"/>
      <w:lang w:val="en-US"/>
    </w:rPr>
  </w:style>
  <w:style w:type="character" w:customStyle="1" w:styleId="SubtitleChar">
    <w:name w:val="Subtitle Char"/>
    <w:basedOn w:val="DefaultParagraphFont"/>
    <w:link w:val="Subtitle"/>
    <w:qFormat/>
    <w:rPr>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oi.org/10.1080/19368623.2012.660564" TargetMode="External"/><Relationship Id="rId18" Type="http://schemas.openxmlformats.org/officeDocument/2006/relationships/hyperlink" Target="https://www.emerald.com/insight/publication/issn/0265-2323" TargetMode="External"/><Relationship Id="rId26" Type="http://schemas.openxmlformats.org/officeDocument/2006/relationships/hyperlink" Target="https://www.emerald.com/insight/search?q=Neha%20Mahajan" TargetMode="External"/><Relationship Id="rId39" Type="http://schemas.openxmlformats.org/officeDocument/2006/relationships/hyperlink" Target="https://www.emerald.com/insight/publication/issn/0959-6119" TargetMode="External"/><Relationship Id="rId21" Type="http://schemas.openxmlformats.org/officeDocument/2006/relationships/hyperlink" Target="https://ideas.repec.org/s/ibn/ijefaa.html" TargetMode="External"/><Relationship Id="rId34" Type="http://schemas.openxmlformats.org/officeDocument/2006/relationships/hyperlink" Target="https://doi.org/10.1080/21515581.2011.552424" TargetMode="External"/><Relationship Id="rId42" Type="http://schemas.openxmlformats.org/officeDocument/2006/relationships/hyperlink" Target="https://doi.org/10.1108/00251741211203551" TargetMode="External"/><Relationship Id="rId47" Type="http://schemas.openxmlformats.org/officeDocument/2006/relationships/hyperlink" Target="https://www.emerald.com/insight/search?q=Edward%20S.-T.%20Wang" TargetMode="External"/><Relationship Id="rId50" Type="http://schemas.openxmlformats.org/officeDocument/2006/relationships/hyperlink" Target="https://ejournal3.undip.ac.id/index.php/djom/article/view/14658" TargetMode="External"/><Relationship Id="rId55" Type="http://schemas.openxmlformats.org/officeDocument/2006/relationships/theme" Target="theme/theme1.xml"/><Relationship Id="rId7" Type="http://schemas.openxmlformats.org/officeDocument/2006/relationships/hyperlink" Target="https://doi.org/10.1016/j.sbspro.2014.04.044" TargetMode="External"/><Relationship Id="rId12" Type="http://schemas.openxmlformats.org/officeDocument/2006/relationships/hyperlink" Target="https://doi.org/10.1108/JSTPM-04-2014-0012" TargetMode="External"/><Relationship Id="rId17" Type="http://schemas.openxmlformats.org/officeDocument/2006/relationships/hyperlink" Target="https://www.emerald.com/insight/search?q=Sanjit%20Kumar%20Roy" TargetMode="External"/><Relationship Id="rId25" Type="http://schemas.openxmlformats.org/officeDocument/2006/relationships/hyperlink" Target="https://www.emerald.com/insight/search?q=R.D.%20Sharma" TargetMode="External"/><Relationship Id="rId33" Type="http://schemas.openxmlformats.org/officeDocument/2006/relationships/hyperlink" Target="https://doi.org/10.1002/jtr.1979" TargetMode="External"/><Relationship Id="rId38" Type="http://schemas.openxmlformats.org/officeDocument/2006/relationships/hyperlink" Target="https://www.emerald.com/insight/search?q=Woo%20Gon%20Kim" TargetMode="External"/><Relationship Id="rId46" Type="http://schemas.openxmlformats.org/officeDocument/2006/relationships/hyperlink" Target="https://doi.org/10.1080/15332667.2015.1069523" TargetMode="External"/><Relationship Id="rId2" Type="http://schemas.openxmlformats.org/officeDocument/2006/relationships/styles" Target="styles.xml"/><Relationship Id="rId16" Type="http://schemas.openxmlformats.org/officeDocument/2006/relationships/hyperlink" Target="https://www.emerald.com/insight/search?q=Shirshendu%20Ganguli" TargetMode="External"/><Relationship Id="rId20" Type="http://schemas.openxmlformats.org/officeDocument/2006/relationships/hyperlink" Target="https://ideas.repec.org/a/ibn/ijefaa/v9y2017i7p122-131.html" TargetMode="External"/><Relationship Id="rId29" Type="http://schemas.openxmlformats.org/officeDocument/2006/relationships/hyperlink" Target="https://www.emerald.com/insight/search?q=Long%E2%80%90Yi%20Lin" TargetMode="External"/><Relationship Id="rId41" Type="http://schemas.openxmlformats.org/officeDocument/2006/relationships/hyperlink" Target="https://doi.org/10.1080/00207543.2018.153326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ETERSAYSDENIM.COM" TargetMode="External"/><Relationship Id="rId24" Type="http://schemas.openxmlformats.org/officeDocument/2006/relationships/hyperlink" Target="https://www.emerald.com/insight/search?q=Gurjeet%20Kaur" TargetMode="External"/><Relationship Id="rId32" Type="http://schemas.openxmlformats.org/officeDocument/2006/relationships/hyperlink" Target="https://doi.org/10.1108/16605371011083503" TargetMode="External"/><Relationship Id="rId37" Type="http://schemas.openxmlformats.org/officeDocument/2006/relationships/hyperlink" Target="https://www.emerald.com/insight/search?q=Hye%E2%80%90Rin%20Lee" TargetMode="External"/><Relationship Id="rId40" Type="http://schemas.openxmlformats.org/officeDocument/2006/relationships/hyperlink" Target="https://doi.org/10.1108/09596111211206141" TargetMode="External"/><Relationship Id="rId45" Type="http://schemas.openxmlformats.org/officeDocument/2006/relationships/hyperlink" Target="https://doi.org/10.2307/41409970" TargetMode="External"/><Relationship Id="rId53" Type="http://schemas.openxmlformats.org/officeDocument/2006/relationships/hyperlink" Target="https://doi.org/10.1016/j.indmarman.2015.05.016" TargetMode="External"/><Relationship Id="rId5" Type="http://schemas.openxmlformats.org/officeDocument/2006/relationships/webSettings" Target="webSettings.xml"/><Relationship Id="rId15" Type="http://schemas.openxmlformats.org/officeDocument/2006/relationships/hyperlink" Target="https://doi.org/10.1080/09585192.2011.561242" TargetMode="External"/><Relationship Id="rId23" Type="http://schemas.openxmlformats.org/officeDocument/2006/relationships/hyperlink" Target="https://www.emerald.com/insight/publication/issn/2399-1747" TargetMode="External"/><Relationship Id="rId28" Type="http://schemas.openxmlformats.org/officeDocument/2006/relationships/hyperlink" Target="https://doi.org/10.1108/02652321211236914" TargetMode="External"/><Relationship Id="rId36" Type="http://schemas.openxmlformats.org/officeDocument/2006/relationships/hyperlink" Target="https://www.emerald.com/insight/search?q=Kisang%20Ryu" TargetMode="External"/><Relationship Id="rId49" Type="http://schemas.openxmlformats.org/officeDocument/2006/relationships/hyperlink" Target="https://doi.org/10.1108/BFJ-09-2013-0260" TargetMode="External"/><Relationship Id="rId10" Type="http://schemas.openxmlformats.org/officeDocument/2006/relationships/hyperlink" Target="http://dx.doi.org/10.19044/esj.2018.v14n13p228" TargetMode="External"/><Relationship Id="rId19" Type="http://schemas.openxmlformats.org/officeDocument/2006/relationships/hyperlink" Target="https://doi.org/10.1108/02652321111107648" TargetMode="External"/><Relationship Id="rId31" Type="http://schemas.openxmlformats.org/officeDocument/2006/relationships/hyperlink" Target="https://www.emerald.com/insight/publication/issn/1660-5373" TargetMode="External"/><Relationship Id="rId44" Type="http://schemas.openxmlformats.org/officeDocument/2006/relationships/hyperlink" Target="https://doi.org/10.37385/msej.v1i1.49" TargetMode="External"/><Relationship Id="rId52" Type="http://schemas.openxmlformats.org/officeDocument/2006/relationships/hyperlink" Target="https://doi.org/10.31294/jeco.v4i1.353" TargetMode="External"/><Relationship Id="rId4" Type="http://schemas.openxmlformats.org/officeDocument/2006/relationships/settings" Target="settings.xml"/><Relationship Id="rId9" Type="http://schemas.openxmlformats.org/officeDocument/2006/relationships/hyperlink" Target="https://doi.org/10.1080/02672571003719088" TargetMode="External"/><Relationship Id="rId14" Type="http://schemas.openxmlformats.org/officeDocument/2006/relationships/hyperlink" Target="https://doi.org/10.1016/j.jbusres.2011.07.029" TargetMode="External"/><Relationship Id="rId22" Type="http://schemas.openxmlformats.org/officeDocument/2006/relationships/hyperlink" Target="https://www.emerald.com/insight/search?q=Jalal%20Rajeh%20Hanaysha" TargetMode="External"/><Relationship Id="rId27" Type="http://schemas.openxmlformats.org/officeDocument/2006/relationships/hyperlink" Target="https://www.emerald.com/insight/publication/issn/0265-2323" TargetMode="External"/><Relationship Id="rId30" Type="http://schemas.openxmlformats.org/officeDocument/2006/relationships/hyperlink" Target="https://www.emerald.com/insight/search?q=Ching%E2%80%90Yuh%20Lu" TargetMode="External"/><Relationship Id="rId35" Type="http://schemas.openxmlformats.org/officeDocument/2006/relationships/hyperlink" Target="https://doi.org/https://doi.org/10.31539/jomb.v1i1.684" TargetMode="External"/><Relationship Id="rId43" Type="http://schemas.openxmlformats.org/officeDocument/2006/relationships/hyperlink" Target="https://doi.org/10.1108/ijrdm-02-2014-0024" TargetMode="External"/><Relationship Id="rId48" Type="http://schemas.openxmlformats.org/officeDocument/2006/relationships/hyperlink" Target="https://www.emerald.com/insight/publication/issn/0007-070X" TargetMode="External"/><Relationship Id="rId8" Type="http://schemas.openxmlformats.org/officeDocument/2006/relationships/hyperlink" Target="https://doi.org/10.1093/eurheartj/ehr464" TargetMode="External"/><Relationship Id="rId51" Type="http://schemas.openxmlformats.org/officeDocument/2006/relationships/hyperlink" Target="http://dx.doi.org/10.29264/jimm.v3i2.174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Prof.Dr.H.M. Sidik Priadana, MS</dc:creator>
  <cp:lastModifiedBy>Windows User</cp:lastModifiedBy>
  <cp:revision>2</cp:revision>
  <dcterms:created xsi:type="dcterms:W3CDTF">2022-12-07T07:06:00Z</dcterms:created>
  <dcterms:modified xsi:type="dcterms:W3CDTF">2022-12-07T07:06:00Z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BA8517E498844BB1B9D59ED967EFE771</vt:lpwstr>
  </property>
</Properties>
</file>