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38151" w14:textId="77777777" w:rsidR="002F6EA4" w:rsidRDefault="002F6EA4" w:rsidP="002F6EA4">
      <w:pPr>
        <w:pStyle w:val="Heading1"/>
      </w:pPr>
      <w:bookmarkStart w:id="0" w:name="_Hlk103964466"/>
      <w:bookmarkStart w:id="1" w:name="_Toc103976024"/>
      <w:bookmarkEnd w:id="0"/>
      <w:r w:rsidRPr="00195C1D">
        <w:t>DAFTAR PUSTAKA</w:t>
      </w:r>
      <w:bookmarkEnd w:id="1"/>
    </w:p>
    <w:p w14:paraId="67B4C907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fldChar w:fldCharType="begin"/>
      </w:r>
      <w:r w:rsidRPr="00B14DEE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Pr="00B14DEE">
        <w:rPr>
          <w:rFonts w:ascii="Times New Roman" w:hAnsi="Times New Roman" w:cs="Times New Roman"/>
          <w:sz w:val="24"/>
          <w:szCs w:val="24"/>
        </w:rPr>
        <w:fldChar w:fldCharType="separate"/>
      </w:r>
      <w:r w:rsidRPr="00B14DEE">
        <w:rPr>
          <w:rFonts w:ascii="Times New Roman" w:hAnsi="Times New Roman" w:cs="Times New Roman"/>
          <w:sz w:val="24"/>
          <w:szCs w:val="24"/>
        </w:rPr>
        <w:t xml:space="preserve">Adi, W. P., Windiani, R., &amp; Farabi, N. (2017). Implementasi </w:t>
      </w:r>
      <w:r w:rsidRPr="000B2922">
        <w:rPr>
          <w:rFonts w:ascii="Times New Roman" w:hAnsi="Times New Roman" w:cs="Times New Roman"/>
          <w:i/>
          <w:iCs/>
          <w:sz w:val="24"/>
          <w:szCs w:val="24"/>
        </w:rPr>
        <w:t>CITES</w:t>
      </w:r>
      <w:r w:rsidRPr="00B14DEE">
        <w:rPr>
          <w:rFonts w:ascii="Times New Roman" w:hAnsi="Times New Roman" w:cs="Times New Roman"/>
          <w:sz w:val="24"/>
          <w:szCs w:val="24"/>
        </w:rPr>
        <w:t xml:space="preserve"> (Convention on International Trade in Endangered Species of Wild Fauna and Flora) dalam Menangani Perdagangan Kukang Ilegal di Indonesia.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Journal of International Relations</w:t>
      </w:r>
      <w:r w:rsidRPr="00B14DEE">
        <w:rPr>
          <w:rFonts w:ascii="Times New Roman" w:hAnsi="Times New Roman" w:cs="Times New Roman"/>
          <w:sz w:val="24"/>
          <w:szCs w:val="24"/>
        </w:rPr>
        <w:t xml:space="preserve">,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B14DEE">
        <w:rPr>
          <w:rFonts w:ascii="Times New Roman" w:hAnsi="Times New Roman" w:cs="Times New Roman"/>
          <w:sz w:val="24"/>
          <w:szCs w:val="24"/>
        </w:rPr>
        <w:t>(4), 21–31.</w:t>
      </w:r>
    </w:p>
    <w:p w14:paraId="1D91121F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Anggito, A., &amp; Setiawan, J. (2018).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Metodologi penelitian kualitatif</w:t>
      </w:r>
      <w:r w:rsidRPr="00B14DEE">
        <w:rPr>
          <w:rFonts w:ascii="Times New Roman" w:hAnsi="Times New Roman" w:cs="Times New Roman"/>
          <w:sz w:val="24"/>
          <w:szCs w:val="24"/>
        </w:rPr>
        <w:t>. CV Jejak (Jejak Publisher).</w:t>
      </w:r>
    </w:p>
    <w:p w14:paraId="6170FD69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Arinta, N. (n.d.).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PROGRAM STUDI ILMU HUBUNGAN INTERNASIONAL FAKULTAS ILMU SOSIAL DAN ILMU POLITIK UIN SYARIF HIDAYATULLAH JAKARTA 1439 H / 2017</w:t>
      </w:r>
      <w:r w:rsidRPr="00B14DEE">
        <w:rPr>
          <w:rFonts w:ascii="Times New Roman" w:hAnsi="Times New Roman" w:cs="Times New Roman"/>
          <w:sz w:val="24"/>
          <w:szCs w:val="24"/>
        </w:rPr>
        <w:t>. 124.</w:t>
      </w:r>
    </w:p>
    <w:p w14:paraId="46B6904B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Arinta, N. (2017).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Upaya Indonesia Dalam Penanganan Wildlife Trafficking: Perdagangan Rangkong Gading Ke Tiongkok Periode 2012–2015</w:t>
      </w:r>
      <w:r w:rsidRPr="00B14DEE">
        <w:rPr>
          <w:rFonts w:ascii="Times New Roman" w:hAnsi="Times New Roman" w:cs="Times New Roman"/>
          <w:sz w:val="24"/>
          <w:szCs w:val="24"/>
        </w:rPr>
        <w:t>. Jakarta: Fakultas Ilmu Sosial Dan Ilmu Politik UIN Syarif Hidayatullah.</w:t>
      </w:r>
    </w:p>
    <w:p w14:paraId="64CA5D58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Auhara, L. (2013). Dampak illegal logging terhadap perlindungan hukum satwa yang dilindungi.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Lex Administratum</w:t>
      </w:r>
      <w:r w:rsidRPr="00B14DEE">
        <w:rPr>
          <w:rFonts w:ascii="Times New Roman" w:hAnsi="Times New Roman" w:cs="Times New Roman"/>
          <w:sz w:val="24"/>
          <w:szCs w:val="24"/>
        </w:rPr>
        <w:t xml:space="preserve">,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B14DEE">
        <w:rPr>
          <w:rFonts w:ascii="Times New Roman" w:hAnsi="Times New Roman" w:cs="Times New Roman"/>
          <w:sz w:val="24"/>
          <w:szCs w:val="24"/>
        </w:rPr>
        <w:t>(1).</w:t>
      </w:r>
    </w:p>
    <w:p w14:paraId="426BD97A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BATARA, K. M. (2014).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Eksistensi Convention On International Trade In Endangered Species of Wild Fauna and Flora (</w:t>
      </w:r>
      <w:r w:rsidRPr="000B2922">
        <w:rPr>
          <w:rFonts w:ascii="Times New Roman" w:hAnsi="Times New Roman" w:cs="Times New Roman"/>
          <w:i/>
          <w:iCs/>
          <w:sz w:val="24"/>
          <w:szCs w:val="24"/>
        </w:rPr>
        <w:t>CITES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) Terhadap Perlindungan Satwa Langka Dalam Menangani Perdagangan Bebas di Tingkat Internasional</w:t>
      </w:r>
      <w:r w:rsidRPr="00B14DEE">
        <w:rPr>
          <w:rFonts w:ascii="Times New Roman" w:hAnsi="Times New Roman" w:cs="Times New Roman"/>
          <w:sz w:val="24"/>
          <w:szCs w:val="24"/>
        </w:rPr>
        <w:t>.</w:t>
      </w:r>
    </w:p>
    <w:p w14:paraId="3E82F55D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Beastall, C., Shepherd, C. R., Hadiprakarsa, Y., &amp; Martyr, D. (2016). Trade in the Helmeted Hornbill Rhinoplax vigil: The ‘ivory hornbill.’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Bird Conservation International</w:t>
      </w:r>
      <w:r w:rsidRPr="00B14DEE">
        <w:rPr>
          <w:rFonts w:ascii="Times New Roman" w:hAnsi="Times New Roman" w:cs="Times New Roman"/>
          <w:sz w:val="24"/>
          <w:szCs w:val="24"/>
        </w:rPr>
        <w:t xml:space="preserve">,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Pr="00B14DEE">
        <w:rPr>
          <w:rFonts w:ascii="Times New Roman" w:hAnsi="Times New Roman" w:cs="Times New Roman"/>
          <w:sz w:val="24"/>
          <w:szCs w:val="24"/>
        </w:rPr>
        <w:t>(2), 137–146.</w:t>
      </w:r>
    </w:p>
    <w:p w14:paraId="410BB4AC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Bennett, E. L. (1995). Wildlife responses to disturbances in Sarawak and their implications for forest management.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Ecology, Conservation and Management of Southeast Asian Rainforests</w:t>
      </w:r>
      <w:r w:rsidRPr="00B14DEE">
        <w:rPr>
          <w:rFonts w:ascii="Times New Roman" w:hAnsi="Times New Roman" w:cs="Times New Roman"/>
          <w:sz w:val="24"/>
          <w:szCs w:val="24"/>
        </w:rPr>
        <w:t>.</w:t>
      </w:r>
    </w:p>
    <w:p w14:paraId="791EF3B0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Buzan, B. (1995). The level of analysis problem in international relations reconsidered.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International Relations Theory Today</w:t>
      </w:r>
      <w:r w:rsidRPr="00B14DEE">
        <w:rPr>
          <w:rFonts w:ascii="Times New Roman" w:hAnsi="Times New Roman" w:cs="Times New Roman"/>
          <w:sz w:val="24"/>
          <w:szCs w:val="24"/>
        </w:rPr>
        <w:t>, 198–216.</w:t>
      </w:r>
    </w:p>
    <w:p w14:paraId="33779289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Caesar, T. (n.d.).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MONEY LAUNDERING AND THE ILLEGAL WILDLIFE TRADE</w:t>
      </w:r>
      <w:r w:rsidRPr="00B14DEE">
        <w:rPr>
          <w:rFonts w:ascii="Times New Roman" w:hAnsi="Times New Roman" w:cs="Times New Roman"/>
          <w:sz w:val="24"/>
          <w:szCs w:val="24"/>
        </w:rPr>
        <w:t>. 90.</w:t>
      </w:r>
    </w:p>
    <w:p w14:paraId="0D3D6551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Carlson, K. M., Heilmayr, R., Gibbs, H. K., Noojipady, P., Burns, D. N., Morton, D. C., Walker, N. F., Paoli, G. D., &amp; Kremen, C. (2018). Effect of oil palm sustainability certification on deforestation and fire in Indonesia.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Proceedings of the National Academy of Sciences</w:t>
      </w:r>
      <w:r w:rsidRPr="00B14DEE">
        <w:rPr>
          <w:rFonts w:ascii="Times New Roman" w:hAnsi="Times New Roman" w:cs="Times New Roman"/>
          <w:sz w:val="24"/>
          <w:szCs w:val="24"/>
        </w:rPr>
        <w:t xml:space="preserve">,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115</w:t>
      </w:r>
      <w:r w:rsidRPr="00B14DEE">
        <w:rPr>
          <w:rFonts w:ascii="Times New Roman" w:hAnsi="Times New Roman" w:cs="Times New Roman"/>
          <w:sz w:val="24"/>
          <w:szCs w:val="24"/>
        </w:rPr>
        <w:t>(1), 121–126.</w:t>
      </w:r>
    </w:p>
    <w:p w14:paraId="07649C36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Chayes, A., &amp; Chayes, A. H. (1993). On compliance.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International Organization</w:t>
      </w:r>
      <w:r w:rsidRPr="00B14DEE">
        <w:rPr>
          <w:rFonts w:ascii="Times New Roman" w:hAnsi="Times New Roman" w:cs="Times New Roman"/>
          <w:sz w:val="24"/>
          <w:szCs w:val="24"/>
        </w:rPr>
        <w:t xml:space="preserve">,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47</w:t>
      </w:r>
      <w:r w:rsidRPr="00B14DEE">
        <w:rPr>
          <w:rFonts w:ascii="Times New Roman" w:hAnsi="Times New Roman" w:cs="Times New Roman"/>
          <w:sz w:val="24"/>
          <w:szCs w:val="24"/>
        </w:rPr>
        <w:t>(2), 175–205.</w:t>
      </w:r>
    </w:p>
    <w:p w14:paraId="39C9778B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Collar, N. J. (2015). Helmeted Hornbills Rhinoplax vigil and the ivory trade: The crisis that came out of nowhere.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BirdingASIA</w:t>
      </w:r>
      <w:r w:rsidRPr="00B14DEE">
        <w:rPr>
          <w:rFonts w:ascii="Times New Roman" w:hAnsi="Times New Roman" w:cs="Times New Roman"/>
          <w:sz w:val="24"/>
          <w:szCs w:val="24"/>
        </w:rPr>
        <w:t xml:space="preserve">,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24</w:t>
      </w:r>
      <w:r w:rsidRPr="00B14DEE">
        <w:rPr>
          <w:rFonts w:ascii="Times New Roman" w:hAnsi="Times New Roman" w:cs="Times New Roman"/>
          <w:sz w:val="24"/>
          <w:szCs w:val="24"/>
        </w:rPr>
        <w:t>, 12–17.</w:t>
      </w:r>
    </w:p>
    <w:p w14:paraId="00FBE49E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i/>
          <w:iCs/>
          <w:sz w:val="24"/>
          <w:szCs w:val="24"/>
        </w:rPr>
        <w:t xml:space="preserve">Convention on International Trade in Endangered Species of Wild Fauna and Flora | </w:t>
      </w:r>
      <w:r w:rsidRPr="000B2922">
        <w:rPr>
          <w:rFonts w:ascii="Times New Roman" w:hAnsi="Times New Roman" w:cs="Times New Roman"/>
          <w:i/>
          <w:iCs/>
          <w:sz w:val="24"/>
          <w:szCs w:val="24"/>
        </w:rPr>
        <w:t>CITES</w:t>
      </w:r>
      <w:r w:rsidRPr="00B14DEE">
        <w:rPr>
          <w:rFonts w:ascii="Times New Roman" w:hAnsi="Times New Roman" w:cs="Times New Roman"/>
          <w:sz w:val="24"/>
          <w:szCs w:val="24"/>
        </w:rPr>
        <w:t>. (n.d.). Retrieved April 22, 2022, from https://</w:t>
      </w:r>
      <w:r w:rsidRPr="000B2922">
        <w:rPr>
          <w:rFonts w:ascii="Times New Roman" w:hAnsi="Times New Roman" w:cs="Times New Roman"/>
          <w:i/>
          <w:iCs/>
          <w:sz w:val="24"/>
          <w:szCs w:val="24"/>
        </w:rPr>
        <w:t>CITES</w:t>
      </w:r>
      <w:r w:rsidRPr="00B14DEE">
        <w:rPr>
          <w:rFonts w:ascii="Times New Roman" w:hAnsi="Times New Roman" w:cs="Times New Roman"/>
          <w:sz w:val="24"/>
          <w:szCs w:val="24"/>
        </w:rPr>
        <w:t>.org/eng/disc/text.php</w:t>
      </w:r>
    </w:p>
    <w:p w14:paraId="5A7E420F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i/>
          <w:iCs/>
          <w:sz w:val="24"/>
          <w:szCs w:val="24"/>
        </w:rPr>
        <w:t>Convertion on International Trade In Endangered Species of Wild Fauna and Flaura | Bushindo Training Center</w:t>
      </w:r>
      <w:r w:rsidRPr="00B14DEE">
        <w:rPr>
          <w:rFonts w:ascii="Times New Roman" w:hAnsi="Times New Roman" w:cs="Times New Roman"/>
          <w:sz w:val="24"/>
          <w:szCs w:val="24"/>
        </w:rPr>
        <w:t xml:space="preserve">. (2011, September 30). </w:t>
      </w:r>
      <w:r w:rsidRPr="00B14DEE">
        <w:rPr>
          <w:rFonts w:ascii="Times New Roman" w:hAnsi="Times New Roman" w:cs="Times New Roman"/>
          <w:sz w:val="24"/>
          <w:szCs w:val="24"/>
        </w:rPr>
        <w:lastRenderedPageBreak/>
        <w:t>https://www.bushindotrainingcenter.co.id/artikel-ekspor-impor/convertion-on-international-trade-in-endangered-species-of-wild-fauna-and-flaura-</w:t>
      </w:r>
      <w:r w:rsidRPr="000B2922">
        <w:rPr>
          <w:rFonts w:ascii="Times New Roman" w:hAnsi="Times New Roman" w:cs="Times New Roman"/>
          <w:i/>
          <w:iCs/>
          <w:sz w:val="24"/>
          <w:szCs w:val="24"/>
        </w:rPr>
        <w:t>CITES</w:t>
      </w:r>
      <w:r w:rsidRPr="00B14DEE">
        <w:rPr>
          <w:rFonts w:ascii="Times New Roman" w:hAnsi="Times New Roman" w:cs="Times New Roman"/>
          <w:sz w:val="24"/>
          <w:szCs w:val="24"/>
        </w:rPr>
        <w:t>/</w:t>
      </w:r>
    </w:p>
    <w:p w14:paraId="38B9304A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Cressey, D. R., &amp; Finckenauer, J. (2017).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Theft of the Nation: The Structure and Operations of Organized Crime in America</w:t>
      </w:r>
      <w:r w:rsidRPr="00B14DEE">
        <w:rPr>
          <w:rFonts w:ascii="Times New Roman" w:hAnsi="Times New Roman" w:cs="Times New Roman"/>
          <w:sz w:val="24"/>
          <w:szCs w:val="24"/>
        </w:rPr>
        <w:t>. Routledge. https://doi.org/10.4324/9781315135496</w:t>
      </w:r>
    </w:p>
    <w:p w14:paraId="337E48F8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Darwall, W. (2011).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The diversity of life in African freshwaters.</w:t>
      </w:r>
      <w:r w:rsidRPr="00B14DEE">
        <w:rPr>
          <w:rFonts w:ascii="Times New Roman" w:hAnsi="Times New Roman" w:cs="Times New Roman"/>
          <w:sz w:val="24"/>
          <w:szCs w:val="24"/>
        </w:rPr>
        <w:t xml:space="preserve"> The World Conservation Union (IUCN).</w:t>
      </w:r>
    </w:p>
    <w:p w14:paraId="0EC233E1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i/>
          <w:iCs/>
          <w:sz w:val="24"/>
          <w:szCs w:val="24"/>
        </w:rPr>
        <w:t>DATA dan METODE PENGUMPULAN DATA PENELITIAN</w:t>
      </w:r>
      <w:r w:rsidRPr="00B14DEE">
        <w:rPr>
          <w:rFonts w:ascii="Times New Roman" w:hAnsi="Times New Roman" w:cs="Times New Roman"/>
          <w:sz w:val="24"/>
          <w:szCs w:val="24"/>
        </w:rPr>
        <w:t>. (n.d.). 37.</w:t>
      </w:r>
    </w:p>
    <w:p w14:paraId="4B4CF3CA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Denzin, N. K., &amp; Lincoln, Y. S. (2011).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The Sage handbook of qualitative research</w:t>
      </w:r>
      <w:r w:rsidRPr="00B14DEE">
        <w:rPr>
          <w:rFonts w:ascii="Times New Roman" w:hAnsi="Times New Roman" w:cs="Times New Roman"/>
          <w:sz w:val="24"/>
          <w:szCs w:val="24"/>
        </w:rPr>
        <w:t>. sage.</w:t>
      </w:r>
    </w:p>
    <w:p w14:paraId="623156EF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i/>
          <w:iCs/>
          <w:sz w:val="24"/>
          <w:szCs w:val="24"/>
        </w:rPr>
        <w:t>Draft Siaran Pers KP Rangkong Gading Sumatra 12092017</w:t>
      </w:r>
      <w:r w:rsidRPr="00B14DEE">
        <w:rPr>
          <w:rFonts w:ascii="Times New Roman" w:hAnsi="Times New Roman" w:cs="Times New Roman"/>
          <w:sz w:val="24"/>
          <w:szCs w:val="24"/>
        </w:rPr>
        <w:t>. (n.d.). Retrieved January 25, 2022, from https://123dok.com/document/zxve25dy-draft-siaran-pers-kp-rangkong-gading-sumatra.html</w:t>
      </w:r>
    </w:p>
    <w:p w14:paraId="19E104C4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Dugis, V. (2018).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TEORI HUBUNGAN INTERNASIONAL: Perspektif-Perspektif Klasik Edisi Revisi</w:t>
      </w:r>
      <w:r w:rsidRPr="00B14DEE">
        <w:rPr>
          <w:rFonts w:ascii="Times New Roman" w:hAnsi="Times New Roman" w:cs="Times New Roman"/>
          <w:sz w:val="24"/>
          <w:szCs w:val="24"/>
        </w:rPr>
        <w:t>. Airlangga University Press.</w:t>
      </w:r>
    </w:p>
    <w:p w14:paraId="688082EE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Effendi, D. P. (n.d.).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DAMPAK RATIFIKASI CONVENTION ON INTERNATIONAL TRADE IN ENDANGERED SPECIES OF WILD FAUNA AND FLORA (</w:t>
      </w:r>
      <w:r w:rsidRPr="000B2922">
        <w:rPr>
          <w:rFonts w:ascii="Times New Roman" w:hAnsi="Times New Roman" w:cs="Times New Roman"/>
          <w:i/>
          <w:iCs/>
          <w:sz w:val="24"/>
          <w:szCs w:val="24"/>
        </w:rPr>
        <w:t>CITES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) TERHADAP PERDAGANGAN SATWA LANGKA DI INDONESIA (2012-2017)</w:t>
      </w:r>
      <w:r w:rsidRPr="00B14DEE">
        <w:rPr>
          <w:rFonts w:ascii="Times New Roman" w:hAnsi="Times New Roman" w:cs="Times New Roman"/>
          <w:sz w:val="24"/>
          <w:szCs w:val="24"/>
        </w:rPr>
        <w:t>.</w:t>
      </w:r>
    </w:p>
    <w:p w14:paraId="252BD95A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Eleanora, F. N. (2012). Tindak Pidana Illegal Logging Menurut Undang-Undang Nomor 32 Tahun 2009 Tentang Perlindungan dan Pengelolaan Lingkungan Hidup.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ADIL: Jurnal Hukum</w:t>
      </w:r>
      <w:r w:rsidRPr="00B14DEE">
        <w:rPr>
          <w:rFonts w:ascii="Times New Roman" w:hAnsi="Times New Roman" w:cs="Times New Roman"/>
          <w:sz w:val="24"/>
          <w:szCs w:val="24"/>
        </w:rPr>
        <w:t xml:space="preserve">,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B14DEE">
        <w:rPr>
          <w:rFonts w:ascii="Times New Roman" w:hAnsi="Times New Roman" w:cs="Times New Roman"/>
          <w:sz w:val="24"/>
          <w:szCs w:val="24"/>
        </w:rPr>
        <w:t>(2), 217.</w:t>
      </w:r>
    </w:p>
    <w:p w14:paraId="1E3E12F6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Fawzi, N. I., Novianto, A., Supianto, A., &amp; Purba, M. P. (n.d.). IDENTIFIKASI JENIS POHON HASIL ILLEGAL LOGGING DI KAWASAN TAMAN NASIONAL GUNUNG PALUNG.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Jurnal Hutan Tropis</w:t>
      </w:r>
      <w:r w:rsidRPr="00B14DEE">
        <w:rPr>
          <w:rFonts w:ascii="Times New Roman" w:hAnsi="Times New Roman" w:cs="Times New Roman"/>
          <w:sz w:val="24"/>
          <w:szCs w:val="24"/>
        </w:rPr>
        <w:t xml:space="preserve">,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B14DEE">
        <w:rPr>
          <w:rFonts w:ascii="Times New Roman" w:hAnsi="Times New Roman" w:cs="Times New Roman"/>
          <w:sz w:val="24"/>
          <w:szCs w:val="24"/>
        </w:rPr>
        <w:t>(2), 425–431.</w:t>
      </w:r>
    </w:p>
    <w:p w14:paraId="4E6A22DC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Gaveau, D. L., Sheil, D., Salim, M. A., Arjasakusuma, S., Ancrenaz, M., Pacheco, P., &amp; Meijaard, E. (2016). Rapid conversions and avoided deforestation: Examining four decades of industrial plantation expansion in Borneo.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Scientific Reports</w:t>
      </w:r>
      <w:r w:rsidRPr="00B14DEE">
        <w:rPr>
          <w:rFonts w:ascii="Times New Roman" w:hAnsi="Times New Roman" w:cs="Times New Roman"/>
          <w:sz w:val="24"/>
          <w:szCs w:val="24"/>
        </w:rPr>
        <w:t xml:space="preserve">,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B14DEE">
        <w:rPr>
          <w:rFonts w:ascii="Times New Roman" w:hAnsi="Times New Roman" w:cs="Times New Roman"/>
          <w:sz w:val="24"/>
          <w:szCs w:val="24"/>
        </w:rPr>
        <w:t>(1), 1–13.</w:t>
      </w:r>
    </w:p>
    <w:p w14:paraId="58C8344D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i/>
          <w:iCs/>
          <w:sz w:val="24"/>
          <w:szCs w:val="24"/>
        </w:rPr>
        <w:t>Global Environmental Conservation Organization—WWF Indonesia</w:t>
      </w:r>
      <w:r w:rsidRPr="00B14DEE">
        <w:rPr>
          <w:rFonts w:ascii="Times New Roman" w:hAnsi="Times New Roman" w:cs="Times New Roman"/>
          <w:sz w:val="24"/>
          <w:szCs w:val="24"/>
        </w:rPr>
        <w:t>. (n.d.). WWF-Indonesia. Retrieved March 21, 2022, from https://www.wwf.id/publikasi/rangkong</w:t>
      </w:r>
    </w:p>
    <w:p w14:paraId="138B5AC6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Guntur, W. S., &amp; Slamet, S. (2019). Kajian Kriminologi Perdagangan Ilegal Satwa Liar.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Jurnal Hukum Pidana Dan Penanggulangan Kejahatan</w:t>
      </w:r>
      <w:r w:rsidRPr="00B14DEE">
        <w:rPr>
          <w:rFonts w:ascii="Times New Roman" w:hAnsi="Times New Roman" w:cs="Times New Roman"/>
          <w:sz w:val="24"/>
          <w:szCs w:val="24"/>
        </w:rPr>
        <w:t xml:space="preserve">,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B14DEE">
        <w:rPr>
          <w:rFonts w:ascii="Times New Roman" w:hAnsi="Times New Roman" w:cs="Times New Roman"/>
          <w:sz w:val="24"/>
          <w:szCs w:val="24"/>
        </w:rPr>
        <w:t>(2), 176–186.</w:t>
      </w:r>
    </w:p>
    <w:p w14:paraId="64260783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Hadiwinata, B. S. (2017).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Studi dan Teori Hubungan Internasional: Arus Utama, Alternatif, dan Reflektivis</w:t>
      </w:r>
      <w:r w:rsidRPr="00B14DEE">
        <w:rPr>
          <w:rFonts w:ascii="Times New Roman" w:hAnsi="Times New Roman" w:cs="Times New Roman"/>
          <w:sz w:val="24"/>
          <w:szCs w:val="24"/>
        </w:rPr>
        <w:t>. Yayasan Pustaka Obor Indonesia.</w:t>
      </w:r>
    </w:p>
    <w:p w14:paraId="21FB2587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Haggard, S., &amp; Simmons, B. A. (1987). Theories of international regimes.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International Organization</w:t>
      </w:r>
      <w:r w:rsidRPr="00B14DEE">
        <w:rPr>
          <w:rFonts w:ascii="Times New Roman" w:hAnsi="Times New Roman" w:cs="Times New Roman"/>
          <w:sz w:val="24"/>
          <w:szCs w:val="24"/>
        </w:rPr>
        <w:t xml:space="preserve">,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41</w:t>
      </w:r>
      <w:r w:rsidRPr="00B14DEE">
        <w:rPr>
          <w:rFonts w:ascii="Times New Roman" w:hAnsi="Times New Roman" w:cs="Times New Roman"/>
          <w:sz w:val="24"/>
          <w:szCs w:val="24"/>
        </w:rPr>
        <w:t>(3), 491–517. https://doi.org/10.1017/S0020818300027569</w:t>
      </w:r>
    </w:p>
    <w:p w14:paraId="3ADB65F7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Hartshorn, G. S. (1997). PW Richards 1996. The tropical rain forest: An ecological study, Cambridge University Press, Cambridge, UK. xxiii+ 575 pages. ISBN 0-521-42194-2 (paperback), 0-521-420547 (hardback). Prices£ 32.50 (paperback)£ 90 (hardback).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Journal of Tropical Ecology</w:t>
      </w:r>
      <w:r w:rsidRPr="00B14DEE">
        <w:rPr>
          <w:rFonts w:ascii="Times New Roman" w:hAnsi="Times New Roman" w:cs="Times New Roman"/>
          <w:sz w:val="24"/>
          <w:szCs w:val="24"/>
        </w:rPr>
        <w:t xml:space="preserve">,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B14DEE">
        <w:rPr>
          <w:rFonts w:ascii="Times New Roman" w:hAnsi="Times New Roman" w:cs="Times New Roman"/>
          <w:sz w:val="24"/>
          <w:szCs w:val="24"/>
        </w:rPr>
        <w:t>(5), 775–776.</w:t>
      </w:r>
    </w:p>
    <w:p w14:paraId="0DE377DF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lastRenderedPageBreak/>
        <w:t xml:space="preserve">Himawan, S. (2012). Dampak Kerjasama Asean Wen Terhadap Pemberantasan Wildlife Crime di Indonesia.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Seminar Nasional Pengelolaan Sumberdaya Alam Dan Lingkungan</w:t>
      </w:r>
      <w:r w:rsidRPr="00B14DEE">
        <w:rPr>
          <w:rFonts w:ascii="Times New Roman" w:hAnsi="Times New Roman" w:cs="Times New Roman"/>
          <w:sz w:val="24"/>
          <w:szCs w:val="24"/>
        </w:rPr>
        <w:t>.</w:t>
      </w:r>
    </w:p>
    <w:p w14:paraId="6A7A4FE5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Holsti, K. J. (1919).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International politics: A framework for analysis</w:t>
      </w:r>
      <w:r w:rsidRPr="00B14DEE">
        <w:rPr>
          <w:rFonts w:ascii="Times New Roman" w:hAnsi="Times New Roman" w:cs="Times New Roman"/>
          <w:sz w:val="24"/>
          <w:szCs w:val="24"/>
        </w:rPr>
        <w:t>. -.</w:t>
      </w:r>
    </w:p>
    <w:p w14:paraId="7157F2A2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i/>
          <w:iCs/>
          <w:sz w:val="24"/>
          <w:szCs w:val="24"/>
        </w:rPr>
        <w:t xml:space="preserve">How </w:t>
      </w:r>
      <w:r w:rsidRPr="000B2922">
        <w:rPr>
          <w:rFonts w:ascii="Times New Roman" w:hAnsi="Times New Roman" w:cs="Times New Roman"/>
          <w:i/>
          <w:iCs/>
          <w:sz w:val="24"/>
          <w:szCs w:val="24"/>
        </w:rPr>
        <w:t>CITES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 xml:space="preserve"> works | </w:t>
      </w:r>
      <w:r w:rsidRPr="000B2922">
        <w:rPr>
          <w:rFonts w:ascii="Times New Roman" w:hAnsi="Times New Roman" w:cs="Times New Roman"/>
          <w:i/>
          <w:iCs/>
          <w:sz w:val="24"/>
          <w:szCs w:val="24"/>
        </w:rPr>
        <w:t>CITES</w:t>
      </w:r>
      <w:r w:rsidRPr="00B14DEE">
        <w:rPr>
          <w:rFonts w:ascii="Times New Roman" w:hAnsi="Times New Roman" w:cs="Times New Roman"/>
          <w:sz w:val="24"/>
          <w:szCs w:val="24"/>
        </w:rPr>
        <w:t>. (n.d.). Retrieved March 5, 2022, from https://</w:t>
      </w:r>
      <w:r w:rsidRPr="000B2922">
        <w:rPr>
          <w:rFonts w:ascii="Times New Roman" w:hAnsi="Times New Roman" w:cs="Times New Roman"/>
          <w:i/>
          <w:iCs/>
          <w:sz w:val="24"/>
          <w:szCs w:val="24"/>
        </w:rPr>
        <w:t>CITES</w:t>
      </w:r>
      <w:r w:rsidRPr="00B14DEE">
        <w:rPr>
          <w:rFonts w:ascii="Times New Roman" w:hAnsi="Times New Roman" w:cs="Times New Roman"/>
          <w:sz w:val="24"/>
          <w:szCs w:val="24"/>
        </w:rPr>
        <w:t>.org/eng/disc/how.php</w:t>
      </w:r>
    </w:p>
    <w:p w14:paraId="56042703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Huberman, A. M., &amp; Miles, M. B. (1994).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Data management and analysis methods.</w:t>
      </w:r>
    </w:p>
    <w:p w14:paraId="78598929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i/>
          <w:iCs/>
          <w:sz w:val="24"/>
          <w:szCs w:val="24"/>
        </w:rPr>
        <w:t>Indonesia Nature Film Society</w:t>
      </w:r>
      <w:r w:rsidRPr="00B14DEE">
        <w:rPr>
          <w:rFonts w:ascii="Times New Roman" w:hAnsi="Times New Roman" w:cs="Times New Roman"/>
          <w:sz w:val="24"/>
          <w:szCs w:val="24"/>
        </w:rPr>
        <w:t>. (n.d.). INFIS. Retrieved March 25, 2022, from https://inaturefilms.org/id/</w:t>
      </w:r>
    </w:p>
    <w:p w14:paraId="1DEFD964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i/>
          <w:iCs/>
          <w:sz w:val="24"/>
          <w:szCs w:val="24"/>
        </w:rPr>
        <w:t>Indonesia Negara Mega Biodiversity di dunia</w:t>
      </w:r>
      <w:r w:rsidRPr="00B14DEE">
        <w:rPr>
          <w:rFonts w:ascii="Times New Roman" w:hAnsi="Times New Roman" w:cs="Times New Roman"/>
          <w:sz w:val="24"/>
          <w:szCs w:val="24"/>
        </w:rPr>
        <w:t>. (n.d.). Retrieved December 27, 2021, from http://lipi.go.id/berita/single/Indonesia-Negara-Mega-Biodiversity-di-dunia/5181</w:t>
      </w:r>
    </w:p>
    <w:p w14:paraId="15738F99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Kartasasmita, K. (1977). Administrasi Internasional.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Bandung: Lembaga Penerbitan Sekolah Tinggi Llmu Administrasi</w:t>
      </w:r>
      <w:r w:rsidRPr="00B14DEE">
        <w:rPr>
          <w:rFonts w:ascii="Times New Roman" w:hAnsi="Times New Roman" w:cs="Times New Roman"/>
          <w:sz w:val="24"/>
          <w:szCs w:val="24"/>
        </w:rPr>
        <w:t>.</w:t>
      </w:r>
    </w:p>
    <w:p w14:paraId="0D5891E3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Kehutanan, B. W. I. K. (2011). Potret hutan Provinsi Kalimantan Barat.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Balai Pemantapan Kawasan Hutan Wilayah III</w:t>
      </w:r>
      <w:r w:rsidRPr="00B14DEE">
        <w:rPr>
          <w:rFonts w:ascii="Times New Roman" w:hAnsi="Times New Roman" w:cs="Times New Roman"/>
          <w:sz w:val="24"/>
          <w:szCs w:val="24"/>
        </w:rPr>
        <w:t>.</w:t>
      </w:r>
    </w:p>
    <w:p w14:paraId="19E178E0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Keohane, P. P., Attrill, H., Love, M., Frost, P., &amp; Silk, D. B. (1984). Relation between osmolality of diet and gastrointestinal side effects in enteral nutrition.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Br Med J (Clin Res Ed)</w:t>
      </w:r>
      <w:r w:rsidRPr="00B14DEE">
        <w:rPr>
          <w:rFonts w:ascii="Times New Roman" w:hAnsi="Times New Roman" w:cs="Times New Roman"/>
          <w:sz w:val="24"/>
          <w:szCs w:val="24"/>
        </w:rPr>
        <w:t xml:space="preserve">,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288</w:t>
      </w:r>
      <w:r w:rsidRPr="00B14DEE">
        <w:rPr>
          <w:rFonts w:ascii="Times New Roman" w:hAnsi="Times New Roman" w:cs="Times New Roman"/>
          <w:sz w:val="24"/>
          <w:szCs w:val="24"/>
        </w:rPr>
        <w:t>(6418), 678–680.</w:t>
      </w:r>
    </w:p>
    <w:p w14:paraId="79E6E0D2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Kinnaird, M. F., O’Brien, T. G., &amp; Suryadi, S. (1996). Population fluctuation in Sulawesi Red-knobbed Hornbills: Tracking figs in space and time.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The Auk</w:t>
      </w:r>
      <w:r w:rsidRPr="00B14DEE">
        <w:rPr>
          <w:rFonts w:ascii="Times New Roman" w:hAnsi="Times New Roman" w:cs="Times New Roman"/>
          <w:sz w:val="24"/>
          <w:szCs w:val="24"/>
        </w:rPr>
        <w:t xml:space="preserve">,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113</w:t>
      </w:r>
      <w:r w:rsidRPr="00B14DEE">
        <w:rPr>
          <w:rFonts w:ascii="Times New Roman" w:hAnsi="Times New Roman" w:cs="Times New Roman"/>
          <w:sz w:val="24"/>
          <w:szCs w:val="24"/>
        </w:rPr>
        <w:t>(2), 431–440.</w:t>
      </w:r>
    </w:p>
    <w:p w14:paraId="294BC204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KSDAE, D. (n.d.-a).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Pelatihan Survei Populasi dan Okupansi Rangkong Di Kawasan TaNa Bentarum—Ditjen Konservasi Sumber Daya Alam dan Ekosistem</w:t>
      </w:r>
      <w:r w:rsidRPr="00B14DEE">
        <w:rPr>
          <w:rFonts w:ascii="Times New Roman" w:hAnsi="Times New Roman" w:cs="Times New Roman"/>
          <w:sz w:val="24"/>
          <w:szCs w:val="24"/>
        </w:rPr>
        <w:t>. Retrieved April 20, 2022, from http://ksdae.menlhk.go.id</w:t>
      </w:r>
    </w:p>
    <w:p w14:paraId="5A5ED251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KSDAE, D. (n.d.-b).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Upaya Konservasi Rangkong Gading di Kabupaten Konservasi Kapuas Hulu—Ditjen Konservasi Sumber Daya Alam dan Ekosistem</w:t>
      </w:r>
      <w:r w:rsidRPr="00B14DEE">
        <w:rPr>
          <w:rFonts w:ascii="Times New Roman" w:hAnsi="Times New Roman" w:cs="Times New Roman"/>
          <w:sz w:val="24"/>
          <w:szCs w:val="24"/>
        </w:rPr>
        <w:t>. Retrieved April 20, 2022, from http://ksdae.menlhk.go.id</w:t>
      </w:r>
    </w:p>
    <w:p w14:paraId="02B7567B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Lambert, F. R., &amp; Collar, N. J. (2002). The future for Sundaic lowland forest birds: Long-term effects of commercial logging and fragmentation.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Forktail</w:t>
      </w:r>
      <w:r w:rsidRPr="00B14DEE">
        <w:rPr>
          <w:rFonts w:ascii="Times New Roman" w:hAnsi="Times New Roman" w:cs="Times New Roman"/>
          <w:sz w:val="24"/>
          <w:szCs w:val="24"/>
        </w:rPr>
        <w:t>, 127–146.</w:t>
      </w:r>
    </w:p>
    <w:p w14:paraId="4E7D531F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i/>
          <w:iCs/>
          <w:sz w:val="24"/>
          <w:szCs w:val="24"/>
        </w:rPr>
        <w:t xml:space="preserve">Laporan Cop </w:t>
      </w:r>
      <w:r w:rsidRPr="000B2922">
        <w:rPr>
          <w:rFonts w:ascii="Times New Roman" w:hAnsi="Times New Roman" w:cs="Times New Roman"/>
          <w:i/>
          <w:iCs/>
          <w:sz w:val="24"/>
          <w:szCs w:val="24"/>
        </w:rPr>
        <w:t>CITES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 xml:space="preserve"> | PDF</w:t>
      </w:r>
      <w:r w:rsidRPr="00B14DEE">
        <w:rPr>
          <w:rFonts w:ascii="Times New Roman" w:hAnsi="Times New Roman" w:cs="Times New Roman"/>
          <w:sz w:val="24"/>
          <w:szCs w:val="24"/>
        </w:rPr>
        <w:t>. (n.d.). Retrieved April 19, 2022, from https://id.scribd.com/document/419214844/Laporan-Cop-</w:t>
      </w:r>
      <w:r w:rsidRPr="000B2922">
        <w:rPr>
          <w:rFonts w:ascii="Times New Roman" w:hAnsi="Times New Roman" w:cs="Times New Roman"/>
          <w:i/>
          <w:iCs/>
          <w:sz w:val="24"/>
          <w:szCs w:val="24"/>
        </w:rPr>
        <w:t>CITES</w:t>
      </w:r>
      <w:r w:rsidRPr="00B14DEE">
        <w:rPr>
          <w:rFonts w:ascii="Times New Roman" w:hAnsi="Times New Roman" w:cs="Times New Roman"/>
          <w:sz w:val="24"/>
          <w:szCs w:val="24"/>
        </w:rPr>
        <w:t>?hl=in_ID</w:t>
      </w:r>
    </w:p>
    <w:p w14:paraId="38EAAD12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i/>
          <w:iCs/>
          <w:sz w:val="24"/>
          <w:szCs w:val="24"/>
        </w:rPr>
        <w:t>Laporan Tahunan TFCA kalimantan 2021 – TFCA Kalimantan</w:t>
      </w:r>
      <w:r w:rsidRPr="00B14DEE">
        <w:rPr>
          <w:rFonts w:ascii="Times New Roman" w:hAnsi="Times New Roman" w:cs="Times New Roman"/>
          <w:sz w:val="24"/>
          <w:szCs w:val="24"/>
        </w:rPr>
        <w:t>. (n.d.). Retrieved April 20, 2022, from https://www.tfcakalimantan.org/admin/2022/03/2370/laporan-tahunan-tfca-kalimantan-2021.html</w:t>
      </w:r>
    </w:p>
    <w:p w14:paraId="1DFE7018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Lexy, J. M. (2002). Metodologi penelitian kualitatif.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Bandung: Remaja Rosdakarya</w:t>
      </w:r>
      <w:r w:rsidRPr="00B14DEE">
        <w:rPr>
          <w:rFonts w:ascii="Times New Roman" w:hAnsi="Times New Roman" w:cs="Times New Roman"/>
          <w:sz w:val="24"/>
          <w:szCs w:val="24"/>
        </w:rPr>
        <w:t>.</w:t>
      </w:r>
    </w:p>
    <w:p w14:paraId="451F196B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i/>
          <w:iCs/>
          <w:sz w:val="24"/>
          <w:szCs w:val="24"/>
        </w:rPr>
        <w:t>Luas Lahan Berhutan Indonesia Berkurang 1,6 Juta Ha Sepanjang 2014-2019 | Databoks</w:t>
      </w:r>
      <w:r w:rsidRPr="00B14DEE">
        <w:rPr>
          <w:rFonts w:ascii="Times New Roman" w:hAnsi="Times New Roman" w:cs="Times New Roman"/>
          <w:sz w:val="24"/>
          <w:szCs w:val="24"/>
        </w:rPr>
        <w:t>. (n.d.). Retrieved December 27, 2021, from https://databoks.katadata.co.id/datapublish/2021/10/08/luas-lahan-berhutan-indonesia-berkurang-16-juta-ha-sepanjang-2014-2019</w:t>
      </w:r>
    </w:p>
    <w:p w14:paraId="551EE966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Martin, R. B. (2012). A legal trade in rhino horn: Hobson’s choice.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Rhino Survival Trust, Johannesburg, South Africa</w:t>
      </w:r>
      <w:r w:rsidRPr="00B14DEE">
        <w:rPr>
          <w:rFonts w:ascii="Times New Roman" w:hAnsi="Times New Roman" w:cs="Times New Roman"/>
          <w:sz w:val="24"/>
          <w:szCs w:val="24"/>
        </w:rPr>
        <w:t>.</w:t>
      </w:r>
    </w:p>
    <w:p w14:paraId="1DECCB7E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Media, K. C. (2017, November 23).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Mengenal Rangkong Gading, Sang Petani Hutan Sejati Halaman all</w:t>
      </w:r>
      <w:r w:rsidRPr="00B14DEE">
        <w:rPr>
          <w:rFonts w:ascii="Times New Roman" w:hAnsi="Times New Roman" w:cs="Times New Roman"/>
          <w:sz w:val="24"/>
          <w:szCs w:val="24"/>
        </w:rPr>
        <w:t xml:space="preserve">. KOMPAS.com. </w:t>
      </w:r>
      <w:r w:rsidRPr="00B14DEE">
        <w:rPr>
          <w:rFonts w:ascii="Times New Roman" w:hAnsi="Times New Roman" w:cs="Times New Roman"/>
          <w:sz w:val="24"/>
          <w:szCs w:val="24"/>
        </w:rPr>
        <w:lastRenderedPageBreak/>
        <w:t>https://sains.kompas.com/read/2017/11/23/213300823/mengenal-rangkong-gading-sang-petani-hutan-sejati</w:t>
      </w:r>
    </w:p>
    <w:p w14:paraId="204767A8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Media, K. C. (2020, November 24).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Keanekaragaman Indonesia Peringkat Pertama Pusat Biodiversitas Dunia Halaman all</w:t>
      </w:r>
      <w:r w:rsidRPr="00B14DEE">
        <w:rPr>
          <w:rFonts w:ascii="Times New Roman" w:hAnsi="Times New Roman" w:cs="Times New Roman"/>
          <w:sz w:val="24"/>
          <w:szCs w:val="24"/>
        </w:rPr>
        <w:t>. KOMPAS.com. https://www.kompas.com/sains/read/2020/11/24/100500523/keanekaragaman-indonesia-peringkat-pertama-pusat-biodiversitas-dunia</w:t>
      </w:r>
    </w:p>
    <w:p w14:paraId="6E606B6D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Meijaard, E., Sheil, D., Nasi, R., Augeri, D., Rosenbaum, B., Iskandar, D., Setyawati, T., Lammertink, M., Rachmatika, I., &amp; Wong, A. (2006a).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Hutan pasca pemanenan: Melindungi satwa liar dalam kegiatan hutan produksi di Kalimantan</w:t>
      </w:r>
      <w:r w:rsidRPr="00B14DEE">
        <w:rPr>
          <w:rFonts w:ascii="Times New Roman" w:hAnsi="Times New Roman" w:cs="Times New Roman"/>
          <w:sz w:val="24"/>
          <w:szCs w:val="24"/>
        </w:rPr>
        <w:t>. CIFOR.</w:t>
      </w:r>
    </w:p>
    <w:p w14:paraId="040614CF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Meijaard, E., Sheil, D., Nasi, R., Augeri, D., Rosenbaum, B., Iskandar, D., Setyawati, T., Lammertink, M., Rachmatika, I., &amp; Wong, A. (2006b).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Hutan pasca pemanenan: Melindungi satwa liar dalam kegiatan hutan produksi di Kalimantan</w:t>
      </w:r>
      <w:r w:rsidRPr="00B14DEE">
        <w:rPr>
          <w:rFonts w:ascii="Times New Roman" w:hAnsi="Times New Roman" w:cs="Times New Roman"/>
          <w:sz w:val="24"/>
          <w:szCs w:val="24"/>
        </w:rPr>
        <w:t>. CIFOR.</w:t>
      </w:r>
    </w:p>
    <w:p w14:paraId="7859055D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Miles, E. L., Andresen, S., Carlin, E. M., Skjærseth, J. B., &amp; Underdal, A. (2001).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Environmental regime effectiveness: Confronting theory with evidence</w:t>
      </w:r>
      <w:r w:rsidRPr="00B14DEE">
        <w:rPr>
          <w:rFonts w:ascii="Times New Roman" w:hAnsi="Times New Roman" w:cs="Times New Roman"/>
          <w:sz w:val="24"/>
          <w:szCs w:val="24"/>
        </w:rPr>
        <w:t>. Mit Press.</w:t>
      </w:r>
    </w:p>
    <w:p w14:paraId="0A2FBB85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Mustafa, N. (2019).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 xml:space="preserve">IMPLEMENTASI </w:t>
      </w:r>
      <w:r w:rsidRPr="000B2922">
        <w:rPr>
          <w:rFonts w:ascii="Times New Roman" w:hAnsi="Times New Roman" w:cs="Times New Roman"/>
          <w:i/>
          <w:iCs/>
          <w:sz w:val="24"/>
          <w:szCs w:val="24"/>
        </w:rPr>
        <w:t>CITES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 xml:space="preserve"> (CONVENTION OF INTERNATIONAL TRADE IN ENDANGERED SPECIES OF WILD FAUNA AND FLORA) DALAM MENANGANI KASUS PERDAGANGAN ILEGAL SATWA LANGKA VIA ONLINE DI INDONESIA</w:t>
      </w:r>
      <w:r w:rsidRPr="00B14DEE">
        <w:rPr>
          <w:rFonts w:ascii="Times New Roman" w:hAnsi="Times New Roman" w:cs="Times New Roman"/>
          <w:sz w:val="24"/>
          <w:szCs w:val="24"/>
        </w:rPr>
        <w:t>. Universitas Hasanuddin.</w:t>
      </w:r>
    </w:p>
    <w:p w14:paraId="6439A52C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Nasional, D. P. (2008).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Pedoman Penghitungan Beban Kerja Guru</w:t>
      </w:r>
      <w:r w:rsidRPr="00B14DEE">
        <w:rPr>
          <w:rFonts w:ascii="Times New Roman" w:hAnsi="Times New Roman" w:cs="Times New Roman"/>
          <w:sz w:val="24"/>
          <w:szCs w:val="24"/>
        </w:rPr>
        <w:t>. Jakarta: Direktorat Jenderal Peningkatan Mutu Pendidikan dan Tenaga Kependidikan.</w:t>
      </w:r>
    </w:p>
    <w:p w14:paraId="12826A3F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nieko. (n.d.).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Burung Rangkong Gading, Cerita Tentang Kebencian, Kutukan, hingga Perburuan</w:t>
      </w:r>
      <w:r w:rsidRPr="00B14DEE">
        <w:rPr>
          <w:rFonts w:ascii="Times New Roman" w:hAnsi="Times New Roman" w:cs="Times New Roman"/>
          <w:sz w:val="24"/>
          <w:szCs w:val="24"/>
        </w:rPr>
        <w:t>. Retrieved March 18, 2022, from https://pili.or.id/index.php/kabar-konservasi/83-burung-rangkong-gading-cerita-tentang-kebencian-kutukan-hingga-perburuan</w:t>
      </w:r>
    </w:p>
    <w:p w14:paraId="30329D86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Nurudin, O. (2011, April 14). Konvensi Perdagangan Tumbuhan &amp; Satwa Liar.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Risalah Rimbawan</w:t>
      </w:r>
      <w:r w:rsidRPr="00B14DEE">
        <w:rPr>
          <w:rFonts w:ascii="Times New Roman" w:hAnsi="Times New Roman" w:cs="Times New Roman"/>
          <w:sz w:val="24"/>
          <w:szCs w:val="24"/>
        </w:rPr>
        <w:t>. https://kangnur.org/2011/04/15/konvensi-perdagangan-tumbuhan-satwa-liar/</w:t>
      </w:r>
    </w:p>
    <w:p w14:paraId="20D1DEB8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O’neill, K. (2017).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The environment and international relations</w:t>
      </w:r>
      <w:r w:rsidRPr="00B14DEE">
        <w:rPr>
          <w:rFonts w:ascii="Times New Roman" w:hAnsi="Times New Roman" w:cs="Times New Roman"/>
          <w:sz w:val="24"/>
          <w:szCs w:val="24"/>
        </w:rPr>
        <w:t>. Cambridge University Press.</w:t>
      </w:r>
    </w:p>
    <w:p w14:paraId="2E5A05CC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i/>
          <w:iCs/>
          <w:sz w:val="24"/>
          <w:szCs w:val="24"/>
        </w:rPr>
        <w:t>PELATIHAN METODOLOGI MONITORING DAN KONSERVASI RANGKONG GADING</w:t>
      </w:r>
      <w:r w:rsidRPr="00B14DEE">
        <w:rPr>
          <w:rFonts w:ascii="Times New Roman" w:hAnsi="Times New Roman" w:cs="Times New Roman"/>
          <w:sz w:val="24"/>
          <w:szCs w:val="24"/>
        </w:rPr>
        <w:t>. (n.d.). Retrieved April 20, 2022, from http://www.saribumikusuma.id/index.php?option=com_content&amp;view=article&amp;id=120:pelatihan-metodologi-monitoring-dan-konservasi-rangkong-gading&amp;catid=58:berita-utama&amp;Itemid=1</w:t>
      </w:r>
    </w:p>
    <w:p w14:paraId="4E9D2B7D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#pembelasatwaliar. (2018, October 25).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Keputusan Menteri Lingkungan Hidup dan Kehutanan tentang Strategi dan Rencana Aksi Konservasi (SRAK) Rangkong Gading Indonesia tahun 2018-2028</w:t>
      </w:r>
      <w:r w:rsidRPr="00B14DEE">
        <w:rPr>
          <w:rFonts w:ascii="Times New Roman" w:hAnsi="Times New Roman" w:cs="Times New Roman"/>
          <w:sz w:val="24"/>
          <w:szCs w:val="24"/>
        </w:rPr>
        <w:t>. Garda Animalia. https://gardaanimalia.com/keputusan-menteri-lingkungan-hidup-dan-kehutanan-tentang-strategi-dan-rencana-aksi-konservasi-srak-rangkong-gading-indonesia-tahun-2018-2028/</w:t>
      </w:r>
    </w:p>
    <w:p w14:paraId="7E9A4614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i/>
          <w:iCs/>
          <w:sz w:val="24"/>
          <w:szCs w:val="24"/>
        </w:rPr>
        <w:t>Pendekatan Penelitian</w:t>
      </w:r>
      <w:r w:rsidRPr="00B14DEE">
        <w:rPr>
          <w:rFonts w:ascii="Times New Roman" w:hAnsi="Times New Roman" w:cs="Times New Roman"/>
          <w:sz w:val="24"/>
          <w:szCs w:val="24"/>
        </w:rPr>
        <w:t>. (n.d.). Retrieved January 30, 2022, from https://www.jopglass.com/pendekatan-penelitian/</w:t>
      </w:r>
    </w:p>
    <w:p w14:paraId="7F7F6E24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i/>
          <w:iCs/>
          <w:sz w:val="24"/>
          <w:szCs w:val="24"/>
        </w:rPr>
        <w:lastRenderedPageBreak/>
        <w:t>Pengertian Satwa Liar menurut Undang-Undang – Paralegal.id</w:t>
      </w:r>
      <w:r w:rsidRPr="00B14DEE">
        <w:rPr>
          <w:rFonts w:ascii="Times New Roman" w:hAnsi="Times New Roman" w:cs="Times New Roman"/>
          <w:sz w:val="24"/>
          <w:szCs w:val="24"/>
        </w:rPr>
        <w:t>. (2014, October 17). https://paralegal.id/pengertian/satwa-liar/</w:t>
      </w:r>
    </w:p>
    <w:p w14:paraId="56B1451A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i/>
          <w:iCs/>
          <w:sz w:val="24"/>
          <w:szCs w:val="24"/>
        </w:rPr>
        <w:t>Perpustakaan Kementerian Lingkungan Hidup</w:t>
      </w:r>
      <w:r w:rsidRPr="00B14DEE">
        <w:rPr>
          <w:rFonts w:ascii="Times New Roman" w:hAnsi="Times New Roman" w:cs="Times New Roman"/>
          <w:sz w:val="24"/>
          <w:szCs w:val="24"/>
        </w:rPr>
        <w:t>. (n.d.). Retrieved December 27, 2021, from http://perpustakaan.menlhk.go.id/pustaka/home/index.php?page=ebook&amp;code=ka&amp;view=yes&amp;id=1</w:t>
      </w:r>
    </w:p>
    <w:p w14:paraId="69B4D12E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i/>
          <w:iCs/>
          <w:sz w:val="24"/>
          <w:szCs w:val="24"/>
        </w:rPr>
        <w:t>PP No. 7 Tahun 1999 tentang Pengawetan Jenis Tumbuhan Dan Satwa [JDIH BPK RI]</w:t>
      </w:r>
      <w:r w:rsidRPr="00B14DEE">
        <w:rPr>
          <w:rFonts w:ascii="Times New Roman" w:hAnsi="Times New Roman" w:cs="Times New Roman"/>
          <w:sz w:val="24"/>
          <w:szCs w:val="24"/>
        </w:rPr>
        <w:t>. (n.d.). Retrieved April 23, 2022, from https://peraturan.bpk.go.id/Home/Details/54143/pp-no-7-tahun-1999</w:t>
      </w:r>
    </w:p>
    <w:p w14:paraId="58C9D0A3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PPID. (n.d.).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Selamatkan Rangkong Gading Indonesia</w:t>
      </w:r>
      <w:r w:rsidRPr="00B14DEE">
        <w:rPr>
          <w:rFonts w:ascii="Times New Roman" w:hAnsi="Times New Roman" w:cs="Times New Roman"/>
          <w:sz w:val="24"/>
          <w:szCs w:val="24"/>
        </w:rPr>
        <w:t>. Retrieved April 18, 2022, from http://ppid.menlhk.go.id/berita/berita-foto/872/selamatkan-rangkong-gading-indonesia</w:t>
      </w:r>
    </w:p>
    <w:p w14:paraId="5155F1E1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Prasetia, D. (n.d.).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GEOWISATA DI INDONESIA</w:t>
      </w:r>
      <w:r w:rsidRPr="00B14DEE">
        <w:rPr>
          <w:rFonts w:ascii="Times New Roman" w:hAnsi="Times New Roman" w:cs="Times New Roman"/>
          <w:sz w:val="24"/>
          <w:szCs w:val="24"/>
        </w:rPr>
        <w:t>.</w:t>
      </w:r>
    </w:p>
    <w:p w14:paraId="692D1775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Puchala, D. J., &amp; Hopkins, R. F. (1982). International regimes: Lessons from inductive analysis.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International Organization</w:t>
      </w:r>
      <w:r w:rsidRPr="00B14DEE">
        <w:rPr>
          <w:rFonts w:ascii="Times New Roman" w:hAnsi="Times New Roman" w:cs="Times New Roman"/>
          <w:sz w:val="24"/>
          <w:szCs w:val="24"/>
        </w:rPr>
        <w:t xml:space="preserve">,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36</w:t>
      </w:r>
      <w:r w:rsidRPr="00B14DEE">
        <w:rPr>
          <w:rFonts w:ascii="Times New Roman" w:hAnsi="Times New Roman" w:cs="Times New Roman"/>
          <w:sz w:val="24"/>
          <w:szCs w:val="24"/>
        </w:rPr>
        <w:t>(2), 245–275.</w:t>
      </w:r>
    </w:p>
    <w:p w14:paraId="01E9D1BA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Rahmawaty, S., &amp; Pertanian, M. F. (2004). Hutan: Fungsi dan peranannya bagi masyarakat.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Program Ilmu Kehutanan. Universitas Sumatera Utara.&lt; URL: Http://Www. Repository. Usu. Ac. Id/Bits Tream/123456789/.../Hutanrahmawaty6. Pdf/&gt; Dikunjungi Pada Tanggal</w:t>
      </w:r>
      <w:r w:rsidRPr="00B14DEE">
        <w:rPr>
          <w:rFonts w:ascii="Times New Roman" w:hAnsi="Times New Roman" w:cs="Times New Roman"/>
          <w:sz w:val="24"/>
          <w:szCs w:val="24"/>
        </w:rPr>
        <w:t xml:space="preserve">,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B14DEE">
        <w:rPr>
          <w:rFonts w:ascii="Times New Roman" w:hAnsi="Times New Roman" w:cs="Times New Roman"/>
          <w:sz w:val="24"/>
          <w:szCs w:val="24"/>
        </w:rPr>
        <w:t>.</w:t>
      </w:r>
    </w:p>
    <w:p w14:paraId="021F8778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i/>
          <w:iCs/>
          <w:sz w:val="24"/>
          <w:szCs w:val="24"/>
        </w:rPr>
        <w:t>Rangkong gading Kalimantan mendapat status perlindungan tambahan</w:t>
      </w:r>
      <w:r w:rsidRPr="00B14DEE">
        <w:rPr>
          <w:rFonts w:ascii="Times New Roman" w:hAnsi="Times New Roman" w:cs="Times New Roman"/>
          <w:sz w:val="24"/>
          <w:szCs w:val="24"/>
        </w:rPr>
        <w:t>. (2016, October 3). BBC News Indonesia. https://www.bbc.com/indonesia/majalah/2016/10/161003_majalah_perlindungan_rangkong</w:t>
      </w:r>
    </w:p>
    <w:p w14:paraId="0E9CB13C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i/>
          <w:iCs/>
          <w:sz w:val="24"/>
          <w:szCs w:val="24"/>
        </w:rPr>
        <w:t>Rangkong Gading, Materi Culanya Setara Gading Gajah—Greeners.Co</w:t>
      </w:r>
      <w:r w:rsidRPr="00B14DEE">
        <w:rPr>
          <w:rFonts w:ascii="Times New Roman" w:hAnsi="Times New Roman" w:cs="Times New Roman"/>
          <w:sz w:val="24"/>
          <w:szCs w:val="24"/>
        </w:rPr>
        <w:t>. (n.d.). Retrieved April 25, 2022, from https://www.greeners.co/flora-fauna/rangkong-gading-materi-culanya-setara-gading-gajah/</w:t>
      </w:r>
    </w:p>
    <w:p w14:paraId="2C47FC79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i/>
          <w:iCs/>
          <w:sz w:val="24"/>
          <w:szCs w:val="24"/>
        </w:rPr>
        <w:t>Rangkong Indonesia</w:t>
      </w:r>
      <w:r w:rsidRPr="00B14DEE">
        <w:rPr>
          <w:rFonts w:ascii="Times New Roman" w:hAnsi="Times New Roman" w:cs="Times New Roman"/>
          <w:sz w:val="24"/>
          <w:szCs w:val="24"/>
        </w:rPr>
        <w:t>. (n.d.). Retrieved April 5, 2022, from https://rangkong.org/</w:t>
      </w:r>
    </w:p>
    <w:p w14:paraId="60AD6A37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i/>
          <w:iCs/>
          <w:sz w:val="24"/>
          <w:szCs w:val="24"/>
        </w:rPr>
        <w:t>Rangkong Indonesia—Mempersiapkan Penguatan Sinergi untuk Rangkong Gading yang Lestari</w:t>
      </w:r>
      <w:r w:rsidRPr="00B14DEE">
        <w:rPr>
          <w:rFonts w:ascii="Times New Roman" w:hAnsi="Times New Roman" w:cs="Times New Roman"/>
          <w:sz w:val="24"/>
          <w:szCs w:val="24"/>
        </w:rPr>
        <w:t>. (n.d.). Retrieved March 23, 2022, from https://rangkong.org/berita/mempersiapkan-penguatan-sinergi-untuk-rangkong-gading-yang-lestari</w:t>
      </w:r>
    </w:p>
    <w:p w14:paraId="77D0B9D0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i/>
          <w:iCs/>
          <w:sz w:val="24"/>
          <w:szCs w:val="24"/>
        </w:rPr>
        <w:t>Rangkong Indonesia—Rangkong Gading</w:t>
      </w:r>
      <w:r w:rsidRPr="00B14DEE">
        <w:rPr>
          <w:rFonts w:ascii="Times New Roman" w:hAnsi="Times New Roman" w:cs="Times New Roman"/>
          <w:sz w:val="24"/>
          <w:szCs w:val="24"/>
        </w:rPr>
        <w:t>. (n.d.). Retrieved February 28, 2022, from https://rangkong.org/enggang-di-indonesia/rangkong-gading</w:t>
      </w:r>
    </w:p>
    <w:p w14:paraId="1D7547BE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Risal, M. (2018). Multinational Corporations (MNC) Perkebunan Kelapa Sawit Di Kalimantan Timur: Dampak Aspek Lingkungan, Sosial Budaya, dan Ekonomi.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Jurnal Hubungan Internasional Interdependence</w:t>
      </w:r>
      <w:r w:rsidRPr="00B14DEE">
        <w:rPr>
          <w:rFonts w:ascii="Times New Roman" w:hAnsi="Times New Roman" w:cs="Times New Roman"/>
          <w:sz w:val="24"/>
          <w:szCs w:val="24"/>
        </w:rPr>
        <w:t xml:space="preserve">,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B14DEE">
        <w:rPr>
          <w:rFonts w:ascii="Times New Roman" w:hAnsi="Times New Roman" w:cs="Times New Roman"/>
          <w:sz w:val="24"/>
          <w:szCs w:val="24"/>
        </w:rPr>
        <w:t>(1).</w:t>
      </w:r>
    </w:p>
    <w:p w14:paraId="374DFC25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Robinson, J., &amp; Bennett, E. L. (2000).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Hunting for sustainability in tropical forests</w:t>
      </w:r>
      <w:r w:rsidRPr="00B14DEE">
        <w:rPr>
          <w:rFonts w:ascii="Times New Roman" w:hAnsi="Times New Roman" w:cs="Times New Roman"/>
          <w:sz w:val="24"/>
          <w:szCs w:val="24"/>
        </w:rPr>
        <w:t>. Columbia University Press.</w:t>
      </w:r>
    </w:p>
    <w:p w14:paraId="45CEF327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Rudy, T. M. (2003).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Hubungan internasional kontemporer dan masalah-masalah global: Isu, konsep, teori &amp; paradigma</w:t>
      </w:r>
      <w:r w:rsidRPr="00B14DEE">
        <w:rPr>
          <w:rFonts w:ascii="Times New Roman" w:hAnsi="Times New Roman" w:cs="Times New Roman"/>
          <w:sz w:val="24"/>
          <w:szCs w:val="24"/>
        </w:rPr>
        <w:t>. Refika Aditama.</w:t>
      </w:r>
    </w:p>
    <w:p w14:paraId="2F530599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Sand, P. H. (1997). The Whither </w:t>
      </w:r>
      <w:r w:rsidRPr="000B2922">
        <w:rPr>
          <w:rFonts w:ascii="Times New Roman" w:hAnsi="Times New Roman" w:cs="Times New Roman"/>
          <w:i/>
          <w:iCs/>
          <w:sz w:val="24"/>
          <w:szCs w:val="24"/>
        </w:rPr>
        <w:t>CITES</w:t>
      </w:r>
      <w:r w:rsidRPr="00B14DEE">
        <w:rPr>
          <w:rFonts w:ascii="Times New Roman" w:hAnsi="Times New Roman" w:cs="Times New Roman"/>
          <w:sz w:val="24"/>
          <w:szCs w:val="24"/>
        </w:rPr>
        <w:t xml:space="preserve">-The Evolution of a Treaty Regime in the Borderland of Trade and Environment.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Eur. J. Int’l L.</w:t>
      </w:r>
      <w:r w:rsidRPr="00B14DEE">
        <w:rPr>
          <w:rFonts w:ascii="Times New Roman" w:hAnsi="Times New Roman" w:cs="Times New Roman"/>
          <w:sz w:val="24"/>
          <w:szCs w:val="24"/>
        </w:rPr>
        <w:t xml:space="preserve">,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B14DEE">
        <w:rPr>
          <w:rFonts w:ascii="Times New Roman" w:hAnsi="Times New Roman" w:cs="Times New Roman"/>
          <w:sz w:val="24"/>
          <w:szCs w:val="24"/>
        </w:rPr>
        <w:t>, 29.</w:t>
      </w:r>
    </w:p>
    <w:p w14:paraId="1F0A7DAD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i/>
          <w:iCs/>
          <w:sz w:val="24"/>
          <w:szCs w:val="24"/>
        </w:rPr>
        <w:t>Seeing ‘red’ – the often hidden colour of wildlife contraband—EIA</w:t>
      </w:r>
      <w:r w:rsidRPr="00B14DEE">
        <w:rPr>
          <w:rFonts w:ascii="Times New Roman" w:hAnsi="Times New Roman" w:cs="Times New Roman"/>
          <w:sz w:val="24"/>
          <w:szCs w:val="24"/>
        </w:rPr>
        <w:t>. (n.d.). Retrieved April 16, 2022, from https://eia-international.org/news/seeing-red-the-often-hidden-colour-of-wildlife-contraband/</w:t>
      </w:r>
    </w:p>
    <w:p w14:paraId="70840713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lastRenderedPageBreak/>
        <w:t xml:space="preserve">Silverstein, A., Marx, M. H., &amp; Goodson, F. E. (1976). On reductionism.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Theories in Contemporary Psychology (S. 407-411). New York: Macmillan</w:t>
      </w:r>
      <w:r w:rsidRPr="00B14DEE">
        <w:rPr>
          <w:rFonts w:ascii="Times New Roman" w:hAnsi="Times New Roman" w:cs="Times New Roman"/>
          <w:sz w:val="24"/>
          <w:szCs w:val="24"/>
        </w:rPr>
        <w:t>.</w:t>
      </w:r>
    </w:p>
    <w:p w14:paraId="14104AB5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Soehartono, T., &amp; Mardiastuti, A. (2003).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 xml:space="preserve">Pelaksanaan konvensi </w:t>
      </w:r>
      <w:r w:rsidRPr="000B2922">
        <w:rPr>
          <w:rFonts w:ascii="Times New Roman" w:hAnsi="Times New Roman" w:cs="Times New Roman"/>
          <w:i/>
          <w:iCs/>
          <w:sz w:val="24"/>
          <w:szCs w:val="24"/>
        </w:rPr>
        <w:t>CITES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 xml:space="preserve"> di Indonesia</w:t>
      </w:r>
      <w:r w:rsidRPr="00B14DEE">
        <w:rPr>
          <w:rFonts w:ascii="Times New Roman" w:hAnsi="Times New Roman" w:cs="Times New Roman"/>
          <w:sz w:val="24"/>
          <w:szCs w:val="24"/>
        </w:rPr>
        <w:t>. Japan International Cooperation Agency.</w:t>
      </w:r>
    </w:p>
    <w:p w14:paraId="500EBD52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i/>
          <w:iCs/>
          <w:sz w:val="24"/>
          <w:szCs w:val="24"/>
        </w:rPr>
        <w:t>SRAK: Strategi dan Rencana Aksi untuk Selamatkan Rangkong Gading (Rhinoplax vigil)—Ditjen Konservasi Sumber Daya Alam dan Ekosistem</w:t>
      </w:r>
      <w:r w:rsidRPr="00B14DEE">
        <w:rPr>
          <w:rFonts w:ascii="Times New Roman" w:hAnsi="Times New Roman" w:cs="Times New Roman"/>
          <w:sz w:val="24"/>
          <w:szCs w:val="24"/>
        </w:rPr>
        <w:t>. (n.d.). Retrieved April 19, 2022, from http://ksdae.menlhk.go.id/info/4723/srak:-strategi-dan-rencana-aksi-untuk-selamatkan-rangkong-gading-(rhinoplax-vigil).html</w:t>
      </w:r>
    </w:p>
    <w:p w14:paraId="6081DC23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Stanford, C. B., &amp; Bunn, H. T. (2001).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Meat-eating and human evolution</w:t>
      </w:r>
      <w:r w:rsidRPr="00B14DEE">
        <w:rPr>
          <w:rFonts w:ascii="Times New Roman" w:hAnsi="Times New Roman" w:cs="Times New Roman"/>
          <w:sz w:val="24"/>
          <w:szCs w:val="24"/>
        </w:rPr>
        <w:t>. Oxford University Press.</w:t>
      </w:r>
    </w:p>
    <w:p w14:paraId="70E71363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Strange, S. (1996).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The retreat of the state: The diffusion of power in the world economy</w:t>
      </w:r>
      <w:r w:rsidRPr="00B14DEE">
        <w:rPr>
          <w:rFonts w:ascii="Times New Roman" w:hAnsi="Times New Roman" w:cs="Times New Roman"/>
          <w:sz w:val="24"/>
          <w:szCs w:val="24"/>
        </w:rPr>
        <w:t>. Cambridge university press.</w:t>
      </w:r>
    </w:p>
    <w:p w14:paraId="6BDFB3A6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i/>
          <w:iCs/>
          <w:sz w:val="24"/>
          <w:szCs w:val="24"/>
        </w:rPr>
        <w:t>SuaraKalbar.id—Berita Kalbar Terbaru Terkini</w:t>
      </w:r>
      <w:r w:rsidRPr="00B14DEE">
        <w:rPr>
          <w:rFonts w:ascii="Times New Roman" w:hAnsi="Times New Roman" w:cs="Times New Roman"/>
          <w:sz w:val="24"/>
          <w:szCs w:val="24"/>
        </w:rPr>
        <w:t>. (n.d.). Retrieved April 19, 2022, from https://kalbar.suara.com/</w:t>
      </w:r>
    </w:p>
    <w:p w14:paraId="7FFBDCB7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Suyastri, C. (2012). Mengukur Efektivitas </w:t>
      </w:r>
      <w:r w:rsidRPr="000B2922">
        <w:rPr>
          <w:rFonts w:ascii="Times New Roman" w:hAnsi="Times New Roman" w:cs="Times New Roman"/>
          <w:i/>
          <w:iCs/>
          <w:sz w:val="24"/>
          <w:szCs w:val="24"/>
        </w:rPr>
        <w:t>CITES</w:t>
      </w:r>
      <w:r w:rsidRPr="00B14DEE">
        <w:rPr>
          <w:rFonts w:ascii="Times New Roman" w:hAnsi="Times New Roman" w:cs="Times New Roman"/>
          <w:sz w:val="24"/>
          <w:szCs w:val="24"/>
        </w:rPr>
        <w:t xml:space="preserve"> Dalam Menangani Perdagangan Satwa Liar Dengan Menggunakan Identifikasi Legalisasi Artikel </w:t>
      </w:r>
      <w:r w:rsidRPr="000B2922">
        <w:rPr>
          <w:rFonts w:ascii="Times New Roman" w:hAnsi="Times New Roman" w:cs="Times New Roman"/>
          <w:i/>
          <w:iCs/>
          <w:sz w:val="24"/>
          <w:szCs w:val="24"/>
        </w:rPr>
        <w:t>CITES</w:t>
      </w:r>
      <w:r w:rsidRPr="00B14DEE">
        <w:rPr>
          <w:rFonts w:ascii="Times New Roman" w:hAnsi="Times New Roman" w:cs="Times New Roman"/>
          <w:sz w:val="24"/>
          <w:szCs w:val="24"/>
        </w:rPr>
        <w:t xml:space="preserve">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Transnasional</w:t>
      </w:r>
      <w:r w:rsidRPr="00B14DEE">
        <w:rPr>
          <w:rFonts w:ascii="Times New Roman" w:hAnsi="Times New Roman" w:cs="Times New Roman"/>
          <w:sz w:val="24"/>
          <w:szCs w:val="24"/>
        </w:rPr>
        <w:t xml:space="preserve">,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B14DEE">
        <w:rPr>
          <w:rFonts w:ascii="Times New Roman" w:hAnsi="Times New Roman" w:cs="Times New Roman"/>
          <w:sz w:val="24"/>
          <w:szCs w:val="24"/>
        </w:rPr>
        <w:t>(2), 790–805.</w:t>
      </w:r>
    </w:p>
    <w:p w14:paraId="7C4F4A98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i/>
          <w:iCs/>
          <w:sz w:val="24"/>
          <w:szCs w:val="24"/>
        </w:rPr>
        <w:t>Taman Nasional Gunung Palung Keanekaragaman Hayati Terlengkap di Kalimantan Barat—Kalimantan Barat</w:t>
      </w:r>
      <w:r w:rsidRPr="00B14DEE">
        <w:rPr>
          <w:rFonts w:ascii="Times New Roman" w:hAnsi="Times New Roman" w:cs="Times New Roman"/>
          <w:sz w:val="24"/>
          <w:szCs w:val="24"/>
        </w:rPr>
        <w:t>. (n.d.). Retrieved April 11, 2022, from https://ksmtour.com/informasi/tempat-wisata/kalimantan-barat/taman-nasional-gunung-palung-keanekaragaman-hayati-terlengkap-di-kalimantan-barat.html</w:t>
      </w:r>
    </w:p>
    <w:p w14:paraId="08ED9BA3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Tando, C. E., Sudarmo, S., &amp; Haryanti, R. H. (2019). Pemerintahan Kolaboratif Sebagai Solusi Kasus Deforestasi di Pulau Kalimantan: Kajian Literatur.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Jurnal Borneo Administrator</w:t>
      </w:r>
      <w:r w:rsidRPr="00B14DEE">
        <w:rPr>
          <w:rFonts w:ascii="Times New Roman" w:hAnsi="Times New Roman" w:cs="Times New Roman"/>
          <w:sz w:val="24"/>
          <w:szCs w:val="24"/>
        </w:rPr>
        <w:t xml:space="preserve">,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B14DEE">
        <w:rPr>
          <w:rFonts w:ascii="Times New Roman" w:hAnsi="Times New Roman" w:cs="Times New Roman"/>
          <w:sz w:val="24"/>
          <w:szCs w:val="24"/>
        </w:rPr>
        <w:t>(3), 257–274.</w:t>
      </w:r>
    </w:p>
    <w:p w14:paraId="1E787DC8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i/>
          <w:iCs/>
          <w:sz w:val="24"/>
          <w:szCs w:val="24"/>
        </w:rPr>
        <w:t xml:space="preserve">The 17th Conference of the Parties to </w:t>
      </w:r>
      <w:r w:rsidRPr="000B2922">
        <w:rPr>
          <w:rFonts w:ascii="Times New Roman" w:hAnsi="Times New Roman" w:cs="Times New Roman"/>
          <w:i/>
          <w:iCs/>
          <w:sz w:val="24"/>
          <w:szCs w:val="24"/>
        </w:rPr>
        <w:t>CITES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 xml:space="preserve"> (CoP17)—DAWE</w:t>
      </w:r>
      <w:r w:rsidRPr="00B14DEE">
        <w:rPr>
          <w:rFonts w:ascii="Times New Roman" w:hAnsi="Times New Roman" w:cs="Times New Roman"/>
          <w:sz w:val="24"/>
          <w:szCs w:val="24"/>
        </w:rPr>
        <w:t>. (n.d.). Retrieved March 23, 2022, from https://www.awe.gov.au/biosecurity-trade/wildlife-trade/</w:t>
      </w:r>
      <w:r w:rsidRPr="000B2922">
        <w:rPr>
          <w:rFonts w:ascii="Times New Roman" w:hAnsi="Times New Roman" w:cs="Times New Roman"/>
          <w:i/>
          <w:iCs/>
          <w:sz w:val="24"/>
          <w:szCs w:val="24"/>
        </w:rPr>
        <w:t>CITES</w:t>
      </w:r>
      <w:r w:rsidRPr="00B14DEE">
        <w:rPr>
          <w:rFonts w:ascii="Times New Roman" w:hAnsi="Times New Roman" w:cs="Times New Roman"/>
          <w:sz w:val="24"/>
          <w:szCs w:val="24"/>
        </w:rPr>
        <w:t>/cop17</w:t>
      </w:r>
    </w:p>
    <w:p w14:paraId="0F7E12AA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Thomas, C. (1992).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The environment in international relations</w:t>
      </w:r>
      <w:r w:rsidRPr="00B14DEE">
        <w:rPr>
          <w:rFonts w:ascii="Times New Roman" w:hAnsi="Times New Roman" w:cs="Times New Roman"/>
          <w:sz w:val="24"/>
          <w:szCs w:val="24"/>
        </w:rPr>
        <w:t>.</w:t>
      </w:r>
    </w:p>
    <w:p w14:paraId="729EAF4A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Tunner, L. H., &amp; Richard, W. (2008).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Pengantar Teori Komunikasi; Analisis dan Aplikasi (edisi 3 buku 2)</w:t>
      </w:r>
      <w:r w:rsidRPr="00B14DEE">
        <w:rPr>
          <w:rFonts w:ascii="Times New Roman" w:hAnsi="Times New Roman" w:cs="Times New Roman"/>
          <w:sz w:val="24"/>
          <w:szCs w:val="24"/>
        </w:rPr>
        <w:t>. Jakarta: Salemba.</w:t>
      </w:r>
    </w:p>
    <w:p w14:paraId="4CB7982D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i/>
          <w:iCs/>
          <w:sz w:val="24"/>
          <w:szCs w:val="24"/>
        </w:rPr>
        <w:t>UU No. 5 Tahun 1990 tentang Konservasi Sumber Daya Alam Hayati dan Ekosistemnya [JDIH BPK RI]</w:t>
      </w:r>
      <w:r w:rsidRPr="00B14DEE">
        <w:rPr>
          <w:rFonts w:ascii="Times New Roman" w:hAnsi="Times New Roman" w:cs="Times New Roman"/>
          <w:sz w:val="24"/>
          <w:szCs w:val="24"/>
        </w:rPr>
        <w:t>. (n.d.). Retrieved April 23, 2022, from https://peraturan.bpk.go.id/Home/Details/46710/uu-no-5-tahun-1990</w:t>
      </w:r>
    </w:p>
    <w:p w14:paraId="3A55DE93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Vasquez, J. C. (2014). Compliance and enforcement mechanisms of </w:t>
      </w:r>
      <w:r w:rsidRPr="000B2922">
        <w:rPr>
          <w:rFonts w:ascii="Times New Roman" w:hAnsi="Times New Roman" w:cs="Times New Roman"/>
          <w:i/>
          <w:iCs/>
          <w:sz w:val="24"/>
          <w:szCs w:val="24"/>
        </w:rPr>
        <w:t>CITES</w:t>
      </w:r>
      <w:r w:rsidRPr="00B14DEE">
        <w:rPr>
          <w:rFonts w:ascii="Times New Roman" w:hAnsi="Times New Roman" w:cs="Times New Roman"/>
          <w:sz w:val="24"/>
          <w:szCs w:val="24"/>
        </w:rPr>
        <w:t xml:space="preserve">. In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The Trade in Wildlife</w:t>
      </w:r>
      <w:r w:rsidRPr="00B14DEE">
        <w:rPr>
          <w:rFonts w:ascii="Times New Roman" w:hAnsi="Times New Roman" w:cs="Times New Roman"/>
          <w:sz w:val="24"/>
          <w:szCs w:val="24"/>
        </w:rPr>
        <w:t xml:space="preserve"> (pp. 85–91). Routledge.</w:t>
      </w:r>
    </w:p>
    <w:p w14:paraId="0B487A48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i/>
          <w:iCs/>
          <w:sz w:val="24"/>
          <w:szCs w:val="24"/>
        </w:rPr>
        <w:t>Webinar “Upaya Konservasi Rangkong Gading di Kapuas Hulu” bersama TFCA Kalimantan, Rangkong Indonesia, dan TNBKDS – KEHATI</w:t>
      </w:r>
      <w:r w:rsidRPr="00B14DEE">
        <w:rPr>
          <w:rFonts w:ascii="Times New Roman" w:hAnsi="Times New Roman" w:cs="Times New Roman"/>
          <w:sz w:val="24"/>
          <w:szCs w:val="24"/>
        </w:rPr>
        <w:t>. (n.d.). Retrieved January 29, 2022, from https://kehati.or.id/tfcakrangkong/</w:t>
      </w:r>
    </w:p>
    <w:p w14:paraId="7687DD91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Wyatt, T. (2013a). The Fight Against Wildlife Trafficking. In T. Wyatt (Ed.),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Wildlife Trafficking: A Deconstruction of the Crime, the Victims and the Offenders</w:t>
      </w:r>
      <w:r w:rsidRPr="00B14DEE">
        <w:rPr>
          <w:rFonts w:ascii="Times New Roman" w:hAnsi="Times New Roman" w:cs="Times New Roman"/>
          <w:sz w:val="24"/>
          <w:szCs w:val="24"/>
        </w:rPr>
        <w:t xml:space="preserve"> (pp. 105–138). Palgrave Macmillan UK. https://doi.org/10.1057/9781137269249_6</w:t>
      </w:r>
    </w:p>
    <w:p w14:paraId="554BF378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 xml:space="preserve">Wyatt, T. (2013b). The Fight Against Wildlife Trafficking. In T. Wyatt (Ed.),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Wildlife Trafficking: A Deconstruction of the Crime, the Victims and the Offenders</w:t>
      </w:r>
      <w:r w:rsidRPr="00B14DEE">
        <w:rPr>
          <w:rFonts w:ascii="Times New Roman" w:hAnsi="Times New Roman" w:cs="Times New Roman"/>
          <w:sz w:val="24"/>
          <w:szCs w:val="24"/>
        </w:rPr>
        <w:t xml:space="preserve"> (pp. 105–138). Palgrave Macmillan UK. https://doi.org/10.1057/9781137269249_6</w:t>
      </w:r>
    </w:p>
    <w:p w14:paraId="5DC81CBB" w14:textId="77777777" w:rsidR="002F6EA4" w:rsidRPr="00B14DEE" w:rsidRDefault="002F6EA4" w:rsidP="002F6EA4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lastRenderedPageBreak/>
        <w:t xml:space="preserve">Wyatt, T. (2013c). The Fight Against Wildlife Trafficking. In T. Wyatt (Ed.), </w:t>
      </w:r>
      <w:r w:rsidRPr="00B14DEE">
        <w:rPr>
          <w:rFonts w:ascii="Times New Roman" w:hAnsi="Times New Roman" w:cs="Times New Roman"/>
          <w:i/>
          <w:iCs/>
          <w:sz w:val="24"/>
          <w:szCs w:val="24"/>
        </w:rPr>
        <w:t>Wildlife Trafficking: A Deconstruction of the Crime, the Victims and the Offenders</w:t>
      </w:r>
      <w:r w:rsidRPr="00B14DEE">
        <w:rPr>
          <w:rFonts w:ascii="Times New Roman" w:hAnsi="Times New Roman" w:cs="Times New Roman"/>
          <w:sz w:val="24"/>
          <w:szCs w:val="24"/>
        </w:rPr>
        <w:t xml:space="preserve"> (pp. 105–138). Palgrave Macmillan UK. https://doi.org/10.1057/9781137269249_6</w:t>
      </w:r>
    </w:p>
    <w:p w14:paraId="61031F7A" w14:textId="77777777" w:rsidR="002F6EA4" w:rsidRPr="00B14DEE" w:rsidRDefault="002F6EA4" w:rsidP="002F6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FDB7A97" w14:textId="77777777" w:rsidR="002F6EA4" w:rsidRPr="00195C1D" w:rsidRDefault="002F6EA4" w:rsidP="002F6EA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FAC295" w14:textId="77777777" w:rsidR="002F6EA4" w:rsidRPr="00195C1D" w:rsidRDefault="002F6EA4" w:rsidP="002F6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7CAB1" w14:textId="258CDA1D" w:rsidR="000864A5" w:rsidRDefault="00425BF0" w:rsidP="002F6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08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07E1A82" w14:textId="77777777" w:rsidR="000864A5" w:rsidRDefault="000864A5" w:rsidP="000864A5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7DC24" w14:textId="798FC7DE" w:rsidR="007C7E80" w:rsidRPr="002F6EA4" w:rsidRDefault="000864A5" w:rsidP="002F6E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sectPr w:rsidR="007C7E80" w:rsidRPr="002F6EA4" w:rsidSect="007B052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1C9F8" w14:textId="77777777" w:rsidR="00010EFB" w:rsidRDefault="00010EFB" w:rsidP="000A052D">
      <w:pPr>
        <w:spacing w:after="0" w:line="240" w:lineRule="auto"/>
      </w:pPr>
      <w:r>
        <w:separator/>
      </w:r>
    </w:p>
  </w:endnote>
  <w:endnote w:type="continuationSeparator" w:id="0">
    <w:p w14:paraId="316D07DB" w14:textId="77777777" w:rsidR="00010EFB" w:rsidRDefault="00010EFB" w:rsidP="000A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7EF59" w14:textId="77777777" w:rsidR="000175B1" w:rsidRDefault="000175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56001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94FB76" w14:textId="73BB25D8" w:rsidR="00A84244" w:rsidRDefault="00A842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A70E89" w14:textId="77777777" w:rsidR="000175B1" w:rsidRDefault="00017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F278C" w14:textId="77777777" w:rsidR="00010EFB" w:rsidRDefault="00010EFB" w:rsidP="000A052D">
      <w:pPr>
        <w:spacing w:after="0" w:line="240" w:lineRule="auto"/>
      </w:pPr>
      <w:r>
        <w:separator/>
      </w:r>
    </w:p>
  </w:footnote>
  <w:footnote w:type="continuationSeparator" w:id="0">
    <w:p w14:paraId="47843717" w14:textId="77777777" w:rsidR="00010EFB" w:rsidRDefault="00010EFB" w:rsidP="000A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93423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51818E" w14:textId="5A19F119" w:rsidR="00A84244" w:rsidRDefault="00A8424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D1A287" w14:textId="77777777" w:rsidR="000175B1" w:rsidRDefault="000175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465DC" w14:textId="77777777" w:rsidR="000175B1" w:rsidRDefault="000175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78C7"/>
    <w:multiLevelType w:val="hybridMultilevel"/>
    <w:tmpl w:val="8108AAFA"/>
    <w:lvl w:ilvl="0" w:tplc="97E4A2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B3B50"/>
    <w:multiLevelType w:val="hybridMultilevel"/>
    <w:tmpl w:val="246247E8"/>
    <w:lvl w:ilvl="0" w:tplc="C9B6DD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9D3B89"/>
    <w:multiLevelType w:val="hybridMultilevel"/>
    <w:tmpl w:val="7B7CE522"/>
    <w:lvl w:ilvl="0" w:tplc="3809000F">
      <w:start w:val="1"/>
      <w:numFmt w:val="decimal"/>
      <w:lvlText w:val="%1."/>
      <w:lvlJc w:val="left"/>
      <w:pPr>
        <w:ind w:left="2138" w:hanging="360"/>
      </w:p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9F11762"/>
    <w:multiLevelType w:val="hybridMultilevel"/>
    <w:tmpl w:val="8E746A52"/>
    <w:lvl w:ilvl="0" w:tplc="3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75569A"/>
    <w:multiLevelType w:val="hybridMultilevel"/>
    <w:tmpl w:val="7B6C62F4"/>
    <w:lvl w:ilvl="0" w:tplc="9940D5A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EB3575"/>
    <w:multiLevelType w:val="hybridMultilevel"/>
    <w:tmpl w:val="5CA20B3A"/>
    <w:lvl w:ilvl="0" w:tplc="68BC6FF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C285750"/>
    <w:multiLevelType w:val="hybridMultilevel"/>
    <w:tmpl w:val="9612D166"/>
    <w:lvl w:ilvl="0" w:tplc="B6D8120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E7D5C44"/>
    <w:multiLevelType w:val="hybridMultilevel"/>
    <w:tmpl w:val="AD9A9622"/>
    <w:lvl w:ilvl="0" w:tplc="38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8" w15:restartNumberingAfterBreak="0">
    <w:nsid w:val="1F7200D6"/>
    <w:multiLevelType w:val="hybridMultilevel"/>
    <w:tmpl w:val="F4C24700"/>
    <w:lvl w:ilvl="0" w:tplc="42AC540C">
      <w:start w:val="1"/>
      <w:numFmt w:val="lowerLetter"/>
      <w:lvlText w:val="%1."/>
      <w:lvlJc w:val="left"/>
      <w:pPr>
        <w:ind w:left="216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F874796"/>
    <w:multiLevelType w:val="hybridMultilevel"/>
    <w:tmpl w:val="FB86ED9E"/>
    <w:lvl w:ilvl="0" w:tplc="3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25D17E12"/>
    <w:multiLevelType w:val="hybridMultilevel"/>
    <w:tmpl w:val="BBE85212"/>
    <w:lvl w:ilvl="0" w:tplc="38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1" w15:restartNumberingAfterBreak="0">
    <w:nsid w:val="2C2F372F"/>
    <w:multiLevelType w:val="hybridMultilevel"/>
    <w:tmpl w:val="D6AAF4AA"/>
    <w:lvl w:ilvl="0" w:tplc="44944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06962"/>
    <w:multiLevelType w:val="hybridMultilevel"/>
    <w:tmpl w:val="37CE5B80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4D1B6A"/>
    <w:multiLevelType w:val="multilevel"/>
    <w:tmpl w:val="C60403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ABII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5FB187A"/>
    <w:multiLevelType w:val="multilevel"/>
    <w:tmpl w:val="47C8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2160DF"/>
    <w:multiLevelType w:val="hybridMultilevel"/>
    <w:tmpl w:val="37E81FEC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F0EC4"/>
    <w:multiLevelType w:val="hybridMultilevel"/>
    <w:tmpl w:val="AC3E74E6"/>
    <w:lvl w:ilvl="0" w:tplc="98BCE5FC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10" w:hanging="360"/>
      </w:pPr>
    </w:lvl>
    <w:lvl w:ilvl="2" w:tplc="3809001B" w:tentative="1">
      <w:start w:val="1"/>
      <w:numFmt w:val="lowerRoman"/>
      <w:lvlText w:val="%3."/>
      <w:lvlJc w:val="right"/>
      <w:pPr>
        <w:ind w:left="3230" w:hanging="180"/>
      </w:pPr>
    </w:lvl>
    <w:lvl w:ilvl="3" w:tplc="3809000F" w:tentative="1">
      <w:start w:val="1"/>
      <w:numFmt w:val="decimal"/>
      <w:lvlText w:val="%4."/>
      <w:lvlJc w:val="left"/>
      <w:pPr>
        <w:ind w:left="3950" w:hanging="360"/>
      </w:pPr>
    </w:lvl>
    <w:lvl w:ilvl="4" w:tplc="38090019" w:tentative="1">
      <w:start w:val="1"/>
      <w:numFmt w:val="lowerLetter"/>
      <w:lvlText w:val="%5."/>
      <w:lvlJc w:val="left"/>
      <w:pPr>
        <w:ind w:left="4670" w:hanging="360"/>
      </w:pPr>
    </w:lvl>
    <w:lvl w:ilvl="5" w:tplc="3809001B" w:tentative="1">
      <w:start w:val="1"/>
      <w:numFmt w:val="lowerRoman"/>
      <w:lvlText w:val="%6."/>
      <w:lvlJc w:val="right"/>
      <w:pPr>
        <w:ind w:left="5390" w:hanging="180"/>
      </w:pPr>
    </w:lvl>
    <w:lvl w:ilvl="6" w:tplc="3809000F" w:tentative="1">
      <w:start w:val="1"/>
      <w:numFmt w:val="decimal"/>
      <w:lvlText w:val="%7."/>
      <w:lvlJc w:val="left"/>
      <w:pPr>
        <w:ind w:left="6110" w:hanging="360"/>
      </w:pPr>
    </w:lvl>
    <w:lvl w:ilvl="7" w:tplc="38090019" w:tentative="1">
      <w:start w:val="1"/>
      <w:numFmt w:val="lowerLetter"/>
      <w:lvlText w:val="%8."/>
      <w:lvlJc w:val="left"/>
      <w:pPr>
        <w:ind w:left="6830" w:hanging="360"/>
      </w:pPr>
    </w:lvl>
    <w:lvl w:ilvl="8" w:tplc="38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7" w15:restartNumberingAfterBreak="0">
    <w:nsid w:val="42336F2F"/>
    <w:multiLevelType w:val="hybridMultilevel"/>
    <w:tmpl w:val="6AA84A6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2043EC"/>
    <w:multiLevelType w:val="hybridMultilevel"/>
    <w:tmpl w:val="B85C318A"/>
    <w:lvl w:ilvl="0" w:tplc="7AAA6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307B36"/>
    <w:multiLevelType w:val="hybridMultilevel"/>
    <w:tmpl w:val="02C6E1AA"/>
    <w:lvl w:ilvl="0" w:tplc="D854B96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C3E3BDC"/>
    <w:multiLevelType w:val="hybridMultilevel"/>
    <w:tmpl w:val="AA1EC626"/>
    <w:lvl w:ilvl="0" w:tplc="3B742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744F46"/>
    <w:multiLevelType w:val="multilevel"/>
    <w:tmpl w:val="064E4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  <w:color w:val="000000"/>
      </w:rPr>
    </w:lvl>
    <w:lvl w:ilvl="2">
      <w:start w:val="1"/>
      <w:numFmt w:val="lowerLetter"/>
      <w:lvlText w:val="(%3)"/>
      <w:lvlJc w:val="left"/>
      <w:pPr>
        <w:ind w:left="2880" w:hanging="360"/>
      </w:pPr>
      <w:rPr>
        <w:rFonts w:hint="default"/>
        <w:color w:val="000000"/>
      </w:rPr>
    </w:lvl>
    <w:lvl w:ilvl="3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FB740F"/>
    <w:multiLevelType w:val="hybridMultilevel"/>
    <w:tmpl w:val="495235CC"/>
    <w:lvl w:ilvl="0" w:tplc="8FB82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438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0708E"/>
    <w:multiLevelType w:val="multilevel"/>
    <w:tmpl w:val="83B2B4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4FFC45A1"/>
    <w:multiLevelType w:val="hybridMultilevel"/>
    <w:tmpl w:val="D736D0D4"/>
    <w:lvl w:ilvl="0" w:tplc="224644D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3DE31A2"/>
    <w:multiLevelType w:val="hybridMultilevel"/>
    <w:tmpl w:val="B9625ED6"/>
    <w:lvl w:ilvl="0" w:tplc="380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26" w15:restartNumberingAfterBreak="0">
    <w:nsid w:val="563866FF"/>
    <w:multiLevelType w:val="multilevel"/>
    <w:tmpl w:val="36AE3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7" w15:restartNumberingAfterBreak="0">
    <w:nsid w:val="5C520D26"/>
    <w:multiLevelType w:val="hybridMultilevel"/>
    <w:tmpl w:val="3AFAEB3C"/>
    <w:lvl w:ilvl="0" w:tplc="380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28" w15:restartNumberingAfterBreak="0">
    <w:nsid w:val="5EA93290"/>
    <w:multiLevelType w:val="hybridMultilevel"/>
    <w:tmpl w:val="32ECEA3A"/>
    <w:lvl w:ilvl="0" w:tplc="AA563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F054B7"/>
    <w:multiLevelType w:val="hybridMultilevel"/>
    <w:tmpl w:val="F4A28F9A"/>
    <w:lvl w:ilvl="0" w:tplc="38090011">
      <w:start w:val="1"/>
      <w:numFmt w:val="decimal"/>
      <w:lvlText w:val="%1)"/>
      <w:lvlJc w:val="left"/>
      <w:pPr>
        <w:ind w:left="1449" w:hanging="360"/>
      </w:pPr>
    </w:lvl>
    <w:lvl w:ilvl="1" w:tplc="38090019" w:tentative="1">
      <w:start w:val="1"/>
      <w:numFmt w:val="lowerLetter"/>
      <w:lvlText w:val="%2."/>
      <w:lvlJc w:val="left"/>
      <w:pPr>
        <w:ind w:left="2169" w:hanging="360"/>
      </w:pPr>
    </w:lvl>
    <w:lvl w:ilvl="2" w:tplc="3809001B" w:tentative="1">
      <w:start w:val="1"/>
      <w:numFmt w:val="lowerRoman"/>
      <w:lvlText w:val="%3."/>
      <w:lvlJc w:val="right"/>
      <w:pPr>
        <w:ind w:left="2889" w:hanging="180"/>
      </w:pPr>
    </w:lvl>
    <w:lvl w:ilvl="3" w:tplc="3809000F" w:tentative="1">
      <w:start w:val="1"/>
      <w:numFmt w:val="decimal"/>
      <w:lvlText w:val="%4."/>
      <w:lvlJc w:val="left"/>
      <w:pPr>
        <w:ind w:left="3609" w:hanging="360"/>
      </w:pPr>
    </w:lvl>
    <w:lvl w:ilvl="4" w:tplc="38090019" w:tentative="1">
      <w:start w:val="1"/>
      <w:numFmt w:val="lowerLetter"/>
      <w:lvlText w:val="%5."/>
      <w:lvlJc w:val="left"/>
      <w:pPr>
        <w:ind w:left="4329" w:hanging="360"/>
      </w:pPr>
    </w:lvl>
    <w:lvl w:ilvl="5" w:tplc="3809001B" w:tentative="1">
      <w:start w:val="1"/>
      <w:numFmt w:val="lowerRoman"/>
      <w:lvlText w:val="%6."/>
      <w:lvlJc w:val="right"/>
      <w:pPr>
        <w:ind w:left="5049" w:hanging="180"/>
      </w:pPr>
    </w:lvl>
    <w:lvl w:ilvl="6" w:tplc="3809000F" w:tentative="1">
      <w:start w:val="1"/>
      <w:numFmt w:val="decimal"/>
      <w:lvlText w:val="%7."/>
      <w:lvlJc w:val="left"/>
      <w:pPr>
        <w:ind w:left="5769" w:hanging="360"/>
      </w:pPr>
    </w:lvl>
    <w:lvl w:ilvl="7" w:tplc="38090019" w:tentative="1">
      <w:start w:val="1"/>
      <w:numFmt w:val="lowerLetter"/>
      <w:lvlText w:val="%8."/>
      <w:lvlJc w:val="left"/>
      <w:pPr>
        <w:ind w:left="6489" w:hanging="360"/>
      </w:pPr>
    </w:lvl>
    <w:lvl w:ilvl="8" w:tplc="38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30" w15:restartNumberingAfterBreak="0">
    <w:nsid w:val="61B6416B"/>
    <w:multiLevelType w:val="hybridMultilevel"/>
    <w:tmpl w:val="ED36ED34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771B3"/>
    <w:multiLevelType w:val="hybridMultilevel"/>
    <w:tmpl w:val="F0DCC3C8"/>
    <w:lvl w:ilvl="0" w:tplc="F9D4C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9D7FEA"/>
    <w:multiLevelType w:val="hybridMultilevel"/>
    <w:tmpl w:val="44AA7A84"/>
    <w:lvl w:ilvl="0" w:tplc="A07A0B26">
      <w:start w:val="1"/>
      <w:numFmt w:val="lowerLetter"/>
      <w:lvlText w:val="%1.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6B456D4"/>
    <w:multiLevelType w:val="multilevel"/>
    <w:tmpl w:val="524CB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4" w15:restartNumberingAfterBreak="0">
    <w:nsid w:val="68EF5FD2"/>
    <w:multiLevelType w:val="hybridMultilevel"/>
    <w:tmpl w:val="846EE4B2"/>
    <w:lvl w:ilvl="0" w:tplc="3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A980DAF"/>
    <w:multiLevelType w:val="hybridMultilevel"/>
    <w:tmpl w:val="4BC89526"/>
    <w:lvl w:ilvl="0" w:tplc="5BB210FE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AD37989"/>
    <w:multiLevelType w:val="hybridMultilevel"/>
    <w:tmpl w:val="6B2008DA"/>
    <w:lvl w:ilvl="0" w:tplc="3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EA62C84"/>
    <w:multiLevelType w:val="hybridMultilevel"/>
    <w:tmpl w:val="9220739E"/>
    <w:lvl w:ilvl="0" w:tplc="3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483DFB"/>
    <w:multiLevelType w:val="hybridMultilevel"/>
    <w:tmpl w:val="F024365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8A3965"/>
    <w:multiLevelType w:val="hybridMultilevel"/>
    <w:tmpl w:val="0F74279C"/>
    <w:lvl w:ilvl="0" w:tplc="0DFCD3F8">
      <w:start w:val="1"/>
      <w:numFmt w:val="lowerLetter"/>
      <w:lvlText w:val="%1."/>
      <w:lvlJc w:val="left"/>
      <w:pPr>
        <w:ind w:left="21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2E86FC6"/>
    <w:multiLevelType w:val="hybridMultilevel"/>
    <w:tmpl w:val="B79C5CB8"/>
    <w:lvl w:ilvl="0" w:tplc="26283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5005A6"/>
    <w:multiLevelType w:val="hybridMultilevel"/>
    <w:tmpl w:val="E6864E1C"/>
    <w:lvl w:ilvl="0" w:tplc="DE365EE2">
      <w:start w:val="1"/>
      <w:numFmt w:val="lowerLetter"/>
      <w:lvlText w:val="%1.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924252F"/>
    <w:multiLevelType w:val="hybridMultilevel"/>
    <w:tmpl w:val="A2D6901E"/>
    <w:lvl w:ilvl="0" w:tplc="39EED30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15D5D"/>
    <w:multiLevelType w:val="hybridMultilevel"/>
    <w:tmpl w:val="97901CD8"/>
    <w:lvl w:ilvl="0" w:tplc="FD7290C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36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205EA6"/>
    <w:multiLevelType w:val="hybridMultilevel"/>
    <w:tmpl w:val="A262243C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24EFD"/>
    <w:multiLevelType w:val="multilevel"/>
    <w:tmpl w:val="C3A65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46" w15:restartNumberingAfterBreak="0">
    <w:nsid w:val="7E851B6A"/>
    <w:multiLevelType w:val="hybridMultilevel"/>
    <w:tmpl w:val="F926F3D2"/>
    <w:lvl w:ilvl="0" w:tplc="92BE0A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EB35CB5"/>
    <w:multiLevelType w:val="hybridMultilevel"/>
    <w:tmpl w:val="C14E796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191308">
    <w:abstractNumId w:val="18"/>
  </w:num>
  <w:num w:numId="2" w16cid:durableId="2123918367">
    <w:abstractNumId w:val="20"/>
  </w:num>
  <w:num w:numId="3" w16cid:durableId="489563110">
    <w:abstractNumId w:val="0"/>
  </w:num>
  <w:num w:numId="4" w16cid:durableId="1982029654">
    <w:abstractNumId w:val="13"/>
  </w:num>
  <w:num w:numId="5" w16cid:durableId="301428224">
    <w:abstractNumId w:val="36"/>
  </w:num>
  <w:num w:numId="6" w16cid:durableId="1345664095">
    <w:abstractNumId w:val="15"/>
  </w:num>
  <w:num w:numId="7" w16cid:durableId="1117944039">
    <w:abstractNumId w:val="29"/>
  </w:num>
  <w:num w:numId="8" w16cid:durableId="1935284808">
    <w:abstractNumId w:val="47"/>
  </w:num>
  <w:num w:numId="9" w16cid:durableId="268315523">
    <w:abstractNumId w:val="44"/>
  </w:num>
  <w:num w:numId="10" w16cid:durableId="2014453003">
    <w:abstractNumId w:val="21"/>
  </w:num>
  <w:num w:numId="11" w16cid:durableId="2077429862">
    <w:abstractNumId w:val="14"/>
  </w:num>
  <w:num w:numId="12" w16cid:durableId="480467173">
    <w:abstractNumId w:val="42"/>
  </w:num>
  <w:num w:numId="13" w16cid:durableId="1790661060">
    <w:abstractNumId w:val="28"/>
  </w:num>
  <w:num w:numId="14" w16cid:durableId="1525750139">
    <w:abstractNumId w:val="23"/>
  </w:num>
  <w:num w:numId="15" w16cid:durableId="311445148">
    <w:abstractNumId w:val="12"/>
  </w:num>
  <w:num w:numId="16" w16cid:durableId="1687906082">
    <w:abstractNumId w:val="3"/>
  </w:num>
  <w:num w:numId="17" w16cid:durableId="827132783">
    <w:abstractNumId w:val="10"/>
  </w:num>
  <w:num w:numId="18" w16cid:durableId="26610067">
    <w:abstractNumId w:val="7"/>
  </w:num>
  <w:num w:numId="19" w16cid:durableId="1766077411">
    <w:abstractNumId w:val="9"/>
  </w:num>
  <w:num w:numId="20" w16cid:durableId="442191286">
    <w:abstractNumId w:val="4"/>
  </w:num>
  <w:num w:numId="21" w16cid:durableId="355620107">
    <w:abstractNumId w:val="2"/>
  </w:num>
  <w:num w:numId="22" w16cid:durableId="574822605">
    <w:abstractNumId w:val="43"/>
  </w:num>
  <w:num w:numId="23" w16cid:durableId="1776097233">
    <w:abstractNumId w:val="1"/>
  </w:num>
  <w:num w:numId="24" w16cid:durableId="733509885">
    <w:abstractNumId w:val="45"/>
  </w:num>
  <w:num w:numId="25" w16cid:durableId="20936617">
    <w:abstractNumId w:val="11"/>
  </w:num>
  <w:num w:numId="26" w16cid:durableId="1259942761">
    <w:abstractNumId w:val="16"/>
  </w:num>
  <w:num w:numId="27" w16cid:durableId="973757523">
    <w:abstractNumId w:val="26"/>
  </w:num>
  <w:num w:numId="28" w16cid:durableId="1275282600">
    <w:abstractNumId w:val="22"/>
  </w:num>
  <w:num w:numId="29" w16cid:durableId="1132405718">
    <w:abstractNumId w:val="46"/>
  </w:num>
  <w:num w:numId="30" w16cid:durableId="1241792432">
    <w:abstractNumId w:val="35"/>
  </w:num>
  <w:num w:numId="31" w16cid:durableId="1172185318">
    <w:abstractNumId w:val="6"/>
  </w:num>
  <w:num w:numId="32" w16cid:durableId="1137801807">
    <w:abstractNumId w:val="39"/>
  </w:num>
  <w:num w:numId="33" w16cid:durableId="2139031804">
    <w:abstractNumId w:val="41"/>
  </w:num>
  <w:num w:numId="34" w16cid:durableId="338431553">
    <w:abstractNumId w:val="32"/>
  </w:num>
  <w:num w:numId="35" w16cid:durableId="321202806">
    <w:abstractNumId w:val="8"/>
  </w:num>
  <w:num w:numId="36" w16cid:durableId="853422988">
    <w:abstractNumId w:val="31"/>
  </w:num>
  <w:num w:numId="37" w16cid:durableId="691489867">
    <w:abstractNumId w:val="37"/>
  </w:num>
  <w:num w:numId="38" w16cid:durableId="1378625596">
    <w:abstractNumId w:val="34"/>
  </w:num>
  <w:num w:numId="39" w16cid:durableId="1657682958">
    <w:abstractNumId w:val="27"/>
  </w:num>
  <w:num w:numId="40" w16cid:durableId="1605267774">
    <w:abstractNumId w:val="25"/>
  </w:num>
  <w:num w:numId="41" w16cid:durableId="1889217458">
    <w:abstractNumId w:val="33"/>
  </w:num>
  <w:num w:numId="42" w16cid:durableId="1434394669">
    <w:abstractNumId w:val="38"/>
  </w:num>
  <w:num w:numId="43" w16cid:durableId="2015985359">
    <w:abstractNumId w:val="17"/>
  </w:num>
  <w:num w:numId="44" w16cid:durableId="1851139367">
    <w:abstractNumId w:val="40"/>
  </w:num>
  <w:num w:numId="45" w16cid:durableId="395052114">
    <w:abstractNumId w:val="19"/>
  </w:num>
  <w:num w:numId="46" w16cid:durableId="1471440365">
    <w:abstractNumId w:val="24"/>
  </w:num>
  <w:num w:numId="47" w16cid:durableId="1637568494">
    <w:abstractNumId w:val="5"/>
  </w:num>
  <w:num w:numId="48" w16cid:durableId="76756080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85"/>
    <w:rsid w:val="00000595"/>
    <w:rsid w:val="00007C79"/>
    <w:rsid w:val="00010EFB"/>
    <w:rsid w:val="0001245C"/>
    <w:rsid w:val="00013299"/>
    <w:rsid w:val="00013518"/>
    <w:rsid w:val="00013E99"/>
    <w:rsid w:val="00014DC0"/>
    <w:rsid w:val="0001672E"/>
    <w:rsid w:val="000175B1"/>
    <w:rsid w:val="00022F4E"/>
    <w:rsid w:val="0002346F"/>
    <w:rsid w:val="00024E4A"/>
    <w:rsid w:val="000250C9"/>
    <w:rsid w:val="00025C34"/>
    <w:rsid w:val="0002632F"/>
    <w:rsid w:val="000269B6"/>
    <w:rsid w:val="00027A48"/>
    <w:rsid w:val="0003130D"/>
    <w:rsid w:val="00037F25"/>
    <w:rsid w:val="0004021F"/>
    <w:rsid w:val="00042C25"/>
    <w:rsid w:val="000453C9"/>
    <w:rsid w:val="000455F7"/>
    <w:rsid w:val="00051D61"/>
    <w:rsid w:val="00052798"/>
    <w:rsid w:val="00052909"/>
    <w:rsid w:val="000549EB"/>
    <w:rsid w:val="000556F9"/>
    <w:rsid w:val="00056744"/>
    <w:rsid w:val="00056CDD"/>
    <w:rsid w:val="000605A8"/>
    <w:rsid w:val="00063934"/>
    <w:rsid w:val="000650DF"/>
    <w:rsid w:val="00076454"/>
    <w:rsid w:val="000766E2"/>
    <w:rsid w:val="0007698F"/>
    <w:rsid w:val="00082062"/>
    <w:rsid w:val="0008272E"/>
    <w:rsid w:val="000837F4"/>
    <w:rsid w:val="00085F53"/>
    <w:rsid w:val="0008600E"/>
    <w:rsid w:val="000864A5"/>
    <w:rsid w:val="00086CE4"/>
    <w:rsid w:val="0008729F"/>
    <w:rsid w:val="00087BAD"/>
    <w:rsid w:val="0009338E"/>
    <w:rsid w:val="000935EC"/>
    <w:rsid w:val="00093E32"/>
    <w:rsid w:val="0009685F"/>
    <w:rsid w:val="00097A84"/>
    <w:rsid w:val="000A052D"/>
    <w:rsid w:val="000A1C79"/>
    <w:rsid w:val="000A1E40"/>
    <w:rsid w:val="000A27FD"/>
    <w:rsid w:val="000A45E8"/>
    <w:rsid w:val="000B2130"/>
    <w:rsid w:val="000B215D"/>
    <w:rsid w:val="000B2922"/>
    <w:rsid w:val="000B2DCF"/>
    <w:rsid w:val="000B3DC2"/>
    <w:rsid w:val="000B4B67"/>
    <w:rsid w:val="000B53D4"/>
    <w:rsid w:val="000B64AE"/>
    <w:rsid w:val="000B7D1C"/>
    <w:rsid w:val="000C0C50"/>
    <w:rsid w:val="000C2370"/>
    <w:rsid w:val="000C2E93"/>
    <w:rsid w:val="000C35BC"/>
    <w:rsid w:val="000C4628"/>
    <w:rsid w:val="000C503F"/>
    <w:rsid w:val="000C5D39"/>
    <w:rsid w:val="000C7BFC"/>
    <w:rsid w:val="000D46C8"/>
    <w:rsid w:val="000D6D78"/>
    <w:rsid w:val="000E0ABC"/>
    <w:rsid w:val="000E2D3E"/>
    <w:rsid w:val="000E3F31"/>
    <w:rsid w:val="000E41A0"/>
    <w:rsid w:val="000F1C81"/>
    <w:rsid w:val="000F1EA2"/>
    <w:rsid w:val="000F79FC"/>
    <w:rsid w:val="001016AB"/>
    <w:rsid w:val="0010261A"/>
    <w:rsid w:val="0010272F"/>
    <w:rsid w:val="00103B30"/>
    <w:rsid w:val="001056CE"/>
    <w:rsid w:val="00107CAA"/>
    <w:rsid w:val="00107E58"/>
    <w:rsid w:val="00112F67"/>
    <w:rsid w:val="00114E55"/>
    <w:rsid w:val="00117FD9"/>
    <w:rsid w:val="00122402"/>
    <w:rsid w:val="0012252A"/>
    <w:rsid w:val="00125A5E"/>
    <w:rsid w:val="00125CE7"/>
    <w:rsid w:val="00127217"/>
    <w:rsid w:val="00130B93"/>
    <w:rsid w:val="00130D01"/>
    <w:rsid w:val="0013271A"/>
    <w:rsid w:val="00134586"/>
    <w:rsid w:val="00135A7A"/>
    <w:rsid w:val="00135F0A"/>
    <w:rsid w:val="00136C5E"/>
    <w:rsid w:val="001402CF"/>
    <w:rsid w:val="0014118B"/>
    <w:rsid w:val="00142FB2"/>
    <w:rsid w:val="0014338D"/>
    <w:rsid w:val="0014407D"/>
    <w:rsid w:val="001456B4"/>
    <w:rsid w:val="001463C3"/>
    <w:rsid w:val="00152D6E"/>
    <w:rsid w:val="00152E73"/>
    <w:rsid w:val="00153EF8"/>
    <w:rsid w:val="00153F35"/>
    <w:rsid w:val="001548F9"/>
    <w:rsid w:val="00155359"/>
    <w:rsid w:val="00155C3C"/>
    <w:rsid w:val="0015627A"/>
    <w:rsid w:val="00161027"/>
    <w:rsid w:val="0016202D"/>
    <w:rsid w:val="00165911"/>
    <w:rsid w:val="0016712E"/>
    <w:rsid w:val="001673F1"/>
    <w:rsid w:val="001702A6"/>
    <w:rsid w:val="0017179D"/>
    <w:rsid w:val="0017280A"/>
    <w:rsid w:val="00174232"/>
    <w:rsid w:val="00174D03"/>
    <w:rsid w:val="00176A4B"/>
    <w:rsid w:val="00184D5C"/>
    <w:rsid w:val="001917F5"/>
    <w:rsid w:val="00191960"/>
    <w:rsid w:val="00192502"/>
    <w:rsid w:val="00194E10"/>
    <w:rsid w:val="001956C9"/>
    <w:rsid w:val="00195C1D"/>
    <w:rsid w:val="00197B59"/>
    <w:rsid w:val="00197E61"/>
    <w:rsid w:val="001A2784"/>
    <w:rsid w:val="001A27AC"/>
    <w:rsid w:val="001A7646"/>
    <w:rsid w:val="001A7B84"/>
    <w:rsid w:val="001B0475"/>
    <w:rsid w:val="001B0E02"/>
    <w:rsid w:val="001B0EFC"/>
    <w:rsid w:val="001B2E8B"/>
    <w:rsid w:val="001B65CA"/>
    <w:rsid w:val="001C49FA"/>
    <w:rsid w:val="001D3112"/>
    <w:rsid w:val="001D39A2"/>
    <w:rsid w:val="001D39AF"/>
    <w:rsid w:val="001D48A3"/>
    <w:rsid w:val="001D5759"/>
    <w:rsid w:val="001D7CAF"/>
    <w:rsid w:val="001E40AF"/>
    <w:rsid w:val="001E499B"/>
    <w:rsid w:val="001E54F0"/>
    <w:rsid w:val="001F0DB8"/>
    <w:rsid w:val="001F7926"/>
    <w:rsid w:val="001F7BD4"/>
    <w:rsid w:val="00200175"/>
    <w:rsid w:val="00201148"/>
    <w:rsid w:val="002019D8"/>
    <w:rsid w:val="00201B4F"/>
    <w:rsid w:val="00202AC3"/>
    <w:rsid w:val="002047AB"/>
    <w:rsid w:val="002065D9"/>
    <w:rsid w:val="00207776"/>
    <w:rsid w:val="00212289"/>
    <w:rsid w:val="002135FB"/>
    <w:rsid w:val="00214824"/>
    <w:rsid w:val="00214C8C"/>
    <w:rsid w:val="002152B9"/>
    <w:rsid w:val="00215697"/>
    <w:rsid w:val="002161BE"/>
    <w:rsid w:val="0021673B"/>
    <w:rsid w:val="00217F79"/>
    <w:rsid w:val="002228FB"/>
    <w:rsid w:val="0022409D"/>
    <w:rsid w:val="002243E0"/>
    <w:rsid w:val="00225196"/>
    <w:rsid w:val="002258B9"/>
    <w:rsid w:val="002318BF"/>
    <w:rsid w:val="00231FB6"/>
    <w:rsid w:val="00234201"/>
    <w:rsid w:val="00241C6C"/>
    <w:rsid w:val="00244719"/>
    <w:rsid w:val="002450C5"/>
    <w:rsid w:val="002451FD"/>
    <w:rsid w:val="00246737"/>
    <w:rsid w:val="002475D0"/>
    <w:rsid w:val="00247A19"/>
    <w:rsid w:val="0025276D"/>
    <w:rsid w:val="002539EF"/>
    <w:rsid w:val="002544E9"/>
    <w:rsid w:val="00255400"/>
    <w:rsid w:val="002601C1"/>
    <w:rsid w:val="002630D1"/>
    <w:rsid w:val="00265CFB"/>
    <w:rsid w:val="002700C4"/>
    <w:rsid w:val="00270B45"/>
    <w:rsid w:val="00271224"/>
    <w:rsid w:val="00271453"/>
    <w:rsid w:val="00274438"/>
    <w:rsid w:val="0027645D"/>
    <w:rsid w:val="00281181"/>
    <w:rsid w:val="00281A5D"/>
    <w:rsid w:val="00284742"/>
    <w:rsid w:val="00284ECF"/>
    <w:rsid w:val="00285853"/>
    <w:rsid w:val="00285A52"/>
    <w:rsid w:val="00285DC9"/>
    <w:rsid w:val="002861E6"/>
    <w:rsid w:val="0028701E"/>
    <w:rsid w:val="002872C4"/>
    <w:rsid w:val="0029050B"/>
    <w:rsid w:val="002913AA"/>
    <w:rsid w:val="00295810"/>
    <w:rsid w:val="002A327A"/>
    <w:rsid w:val="002A34BE"/>
    <w:rsid w:val="002A3EC2"/>
    <w:rsid w:val="002A530D"/>
    <w:rsid w:val="002A592F"/>
    <w:rsid w:val="002A5AEB"/>
    <w:rsid w:val="002A75B0"/>
    <w:rsid w:val="002B1D72"/>
    <w:rsid w:val="002B20D4"/>
    <w:rsid w:val="002B257B"/>
    <w:rsid w:val="002B3087"/>
    <w:rsid w:val="002B4550"/>
    <w:rsid w:val="002B566F"/>
    <w:rsid w:val="002B56EE"/>
    <w:rsid w:val="002B7DED"/>
    <w:rsid w:val="002C05E1"/>
    <w:rsid w:val="002C3879"/>
    <w:rsid w:val="002C46C0"/>
    <w:rsid w:val="002C58AF"/>
    <w:rsid w:val="002C7670"/>
    <w:rsid w:val="002C7849"/>
    <w:rsid w:val="002C7C1B"/>
    <w:rsid w:val="002E001C"/>
    <w:rsid w:val="002E3C91"/>
    <w:rsid w:val="002E3E0C"/>
    <w:rsid w:val="002E4486"/>
    <w:rsid w:val="002E6E84"/>
    <w:rsid w:val="002F44E0"/>
    <w:rsid w:val="002F4899"/>
    <w:rsid w:val="002F5E8D"/>
    <w:rsid w:val="002F63BE"/>
    <w:rsid w:val="002F6C3D"/>
    <w:rsid w:val="002F6EA4"/>
    <w:rsid w:val="00301092"/>
    <w:rsid w:val="003036FF"/>
    <w:rsid w:val="003046E4"/>
    <w:rsid w:val="0030660F"/>
    <w:rsid w:val="00306909"/>
    <w:rsid w:val="00310CE8"/>
    <w:rsid w:val="003118EA"/>
    <w:rsid w:val="00312D04"/>
    <w:rsid w:val="00313C60"/>
    <w:rsid w:val="00316F43"/>
    <w:rsid w:val="0031727E"/>
    <w:rsid w:val="00317A71"/>
    <w:rsid w:val="003209D6"/>
    <w:rsid w:val="00324D6F"/>
    <w:rsid w:val="00325E49"/>
    <w:rsid w:val="003263D1"/>
    <w:rsid w:val="00326F38"/>
    <w:rsid w:val="00330901"/>
    <w:rsid w:val="00330F8D"/>
    <w:rsid w:val="003367F3"/>
    <w:rsid w:val="00336FC2"/>
    <w:rsid w:val="003375D0"/>
    <w:rsid w:val="00340F57"/>
    <w:rsid w:val="0034488A"/>
    <w:rsid w:val="003452EB"/>
    <w:rsid w:val="00345989"/>
    <w:rsid w:val="00346F8C"/>
    <w:rsid w:val="00350674"/>
    <w:rsid w:val="00350ECC"/>
    <w:rsid w:val="00353316"/>
    <w:rsid w:val="00354B3A"/>
    <w:rsid w:val="00356161"/>
    <w:rsid w:val="0035621B"/>
    <w:rsid w:val="00357853"/>
    <w:rsid w:val="00360063"/>
    <w:rsid w:val="00362974"/>
    <w:rsid w:val="0036378F"/>
    <w:rsid w:val="00363FB2"/>
    <w:rsid w:val="00364199"/>
    <w:rsid w:val="003651C3"/>
    <w:rsid w:val="00365EE5"/>
    <w:rsid w:val="00366BAE"/>
    <w:rsid w:val="00370BC0"/>
    <w:rsid w:val="0037119B"/>
    <w:rsid w:val="00372B2A"/>
    <w:rsid w:val="00373A2C"/>
    <w:rsid w:val="00373DA1"/>
    <w:rsid w:val="00374AFE"/>
    <w:rsid w:val="00375399"/>
    <w:rsid w:val="00375C10"/>
    <w:rsid w:val="00375FA9"/>
    <w:rsid w:val="00376E00"/>
    <w:rsid w:val="003777B1"/>
    <w:rsid w:val="00384523"/>
    <w:rsid w:val="00386DB4"/>
    <w:rsid w:val="00387468"/>
    <w:rsid w:val="003878AC"/>
    <w:rsid w:val="003918AC"/>
    <w:rsid w:val="00391AA1"/>
    <w:rsid w:val="003932FE"/>
    <w:rsid w:val="003950CD"/>
    <w:rsid w:val="00395AF8"/>
    <w:rsid w:val="0039659A"/>
    <w:rsid w:val="003A09CA"/>
    <w:rsid w:val="003A0B94"/>
    <w:rsid w:val="003A0C21"/>
    <w:rsid w:val="003A387D"/>
    <w:rsid w:val="003A3CBC"/>
    <w:rsid w:val="003A4267"/>
    <w:rsid w:val="003A4598"/>
    <w:rsid w:val="003A462B"/>
    <w:rsid w:val="003A56F7"/>
    <w:rsid w:val="003A5E55"/>
    <w:rsid w:val="003A68B4"/>
    <w:rsid w:val="003A6B3C"/>
    <w:rsid w:val="003A7356"/>
    <w:rsid w:val="003B0330"/>
    <w:rsid w:val="003B0A0A"/>
    <w:rsid w:val="003B11C2"/>
    <w:rsid w:val="003B2F11"/>
    <w:rsid w:val="003B332A"/>
    <w:rsid w:val="003B3389"/>
    <w:rsid w:val="003B5132"/>
    <w:rsid w:val="003B7231"/>
    <w:rsid w:val="003B77A5"/>
    <w:rsid w:val="003C21ED"/>
    <w:rsid w:val="003C25A4"/>
    <w:rsid w:val="003C341B"/>
    <w:rsid w:val="003D03EF"/>
    <w:rsid w:val="003D3F14"/>
    <w:rsid w:val="003D67F0"/>
    <w:rsid w:val="003E6426"/>
    <w:rsid w:val="003E7810"/>
    <w:rsid w:val="003F0C1D"/>
    <w:rsid w:val="003F235E"/>
    <w:rsid w:val="003F44BC"/>
    <w:rsid w:val="003F4B20"/>
    <w:rsid w:val="003F5647"/>
    <w:rsid w:val="00401D3F"/>
    <w:rsid w:val="004020EF"/>
    <w:rsid w:val="004066AE"/>
    <w:rsid w:val="00406BD2"/>
    <w:rsid w:val="00410A03"/>
    <w:rsid w:val="00413870"/>
    <w:rsid w:val="004146B0"/>
    <w:rsid w:val="00414826"/>
    <w:rsid w:val="0041660D"/>
    <w:rsid w:val="004234B0"/>
    <w:rsid w:val="00424986"/>
    <w:rsid w:val="00425BF0"/>
    <w:rsid w:val="004309D7"/>
    <w:rsid w:val="00430BBE"/>
    <w:rsid w:val="00431117"/>
    <w:rsid w:val="0043181C"/>
    <w:rsid w:val="00431937"/>
    <w:rsid w:val="00431EB7"/>
    <w:rsid w:val="004347EF"/>
    <w:rsid w:val="004350EB"/>
    <w:rsid w:val="00435458"/>
    <w:rsid w:val="0043600A"/>
    <w:rsid w:val="004360E8"/>
    <w:rsid w:val="00440353"/>
    <w:rsid w:val="00440EBF"/>
    <w:rsid w:val="004464EB"/>
    <w:rsid w:val="00447DE8"/>
    <w:rsid w:val="00447E8B"/>
    <w:rsid w:val="00450927"/>
    <w:rsid w:val="00452285"/>
    <w:rsid w:val="00453AE0"/>
    <w:rsid w:val="00453BDE"/>
    <w:rsid w:val="004547D7"/>
    <w:rsid w:val="00454A42"/>
    <w:rsid w:val="00454BE2"/>
    <w:rsid w:val="00454CB2"/>
    <w:rsid w:val="00456793"/>
    <w:rsid w:val="004601FE"/>
    <w:rsid w:val="00463F1D"/>
    <w:rsid w:val="004665C9"/>
    <w:rsid w:val="00466CFC"/>
    <w:rsid w:val="00473690"/>
    <w:rsid w:val="004736B3"/>
    <w:rsid w:val="00474973"/>
    <w:rsid w:val="00475855"/>
    <w:rsid w:val="004759C7"/>
    <w:rsid w:val="00476A2F"/>
    <w:rsid w:val="00481A41"/>
    <w:rsid w:val="00481C5A"/>
    <w:rsid w:val="0048368C"/>
    <w:rsid w:val="00487B4E"/>
    <w:rsid w:val="00487F74"/>
    <w:rsid w:val="0049111D"/>
    <w:rsid w:val="00491400"/>
    <w:rsid w:val="00492B0E"/>
    <w:rsid w:val="00494321"/>
    <w:rsid w:val="004948D1"/>
    <w:rsid w:val="00495083"/>
    <w:rsid w:val="004A105B"/>
    <w:rsid w:val="004A20DC"/>
    <w:rsid w:val="004A523F"/>
    <w:rsid w:val="004A7D8E"/>
    <w:rsid w:val="004B0060"/>
    <w:rsid w:val="004B2478"/>
    <w:rsid w:val="004B27B2"/>
    <w:rsid w:val="004B4C60"/>
    <w:rsid w:val="004B7ADE"/>
    <w:rsid w:val="004C020F"/>
    <w:rsid w:val="004C0B72"/>
    <w:rsid w:val="004C1663"/>
    <w:rsid w:val="004C261A"/>
    <w:rsid w:val="004C3A14"/>
    <w:rsid w:val="004C4C41"/>
    <w:rsid w:val="004C5F6B"/>
    <w:rsid w:val="004C6086"/>
    <w:rsid w:val="004C6DB5"/>
    <w:rsid w:val="004C7339"/>
    <w:rsid w:val="004D077A"/>
    <w:rsid w:val="004D0F78"/>
    <w:rsid w:val="004D1782"/>
    <w:rsid w:val="004D570C"/>
    <w:rsid w:val="004D7942"/>
    <w:rsid w:val="004E0C42"/>
    <w:rsid w:val="004E2E7D"/>
    <w:rsid w:val="004E3326"/>
    <w:rsid w:val="004E5DC6"/>
    <w:rsid w:val="004E6401"/>
    <w:rsid w:val="004F0C6D"/>
    <w:rsid w:val="004F7E86"/>
    <w:rsid w:val="005004DF"/>
    <w:rsid w:val="0050076F"/>
    <w:rsid w:val="005012D6"/>
    <w:rsid w:val="005037CB"/>
    <w:rsid w:val="005040AF"/>
    <w:rsid w:val="0050522B"/>
    <w:rsid w:val="00505CF7"/>
    <w:rsid w:val="005063E4"/>
    <w:rsid w:val="00510B70"/>
    <w:rsid w:val="00511902"/>
    <w:rsid w:val="00513000"/>
    <w:rsid w:val="005140A0"/>
    <w:rsid w:val="00515531"/>
    <w:rsid w:val="0052142B"/>
    <w:rsid w:val="00523060"/>
    <w:rsid w:val="00525650"/>
    <w:rsid w:val="00525A08"/>
    <w:rsid w:val="00525C20"/>
    <w:rsid w:val="005273BF"/>
    <w:rsid w:val="005350CD"/>
    <w:rsid w:val="00541233"/>
    <w:rsid w:val="00541813"/>
    <w:rsid w:val="00541858"/>
    <w:rsid w:val="00542B94"/>
    <w:rsid w:val="0054478A"/>
    <w:rsid w:val="005455AB"/>
    <w:rsid w:val="005463B8"/>
    <w:rsid w:val="005474F8"/>
    <w:rsid w:val="00553985"/>
    <w:rsid w:val="00556F34"/>
    <w:rsid w:val="005619DA"/>
    <w:rsid w:val="00562B33"/>
    <w:rsid w:val="005631EA"/>
    <w:rsid w:val="005708F6"/>
    <w:rsid w:val="00570C91"/>
    <w:rsid w:val="00571F40"/>
    <w:rsid w:val="005725DD"/>
    <w:rsid w:val="00573DD8"/>
    <w:rsid w:val="005756C0"/>
    <w:rsid w:val="00577613"/>
    <w:rsid w:val="00581126"/>
    <w:rsid w:val="0058208F"/>
    <w:rsid w:val="005822F7"/>
    <w:rsid w:val="00584114"/>
    <w:rsid w:val="00586FD1"/>
    <w:rsid w:val="00587742"/>
    <w:rsid w:val="00592F24"/>
    <w:rsid w:val="00593BA1"/>
    <w:rsid w:val="00594117"/>
    <w:rsid w:val="005943B1"/>
    <w:rsid w:val="00594A2C"/>
    <w:rsid w:val="0059594D"/>
    <w:rsid w:val="00595D8C"/>
    <w:rsid w:val="00596D7B"/>
    <w:rsid w:val="00597209"/>
    <w:rsid w:val="005A1D6F"/>
    <w:rsid w:val="005A42CE"/>
    <w:rsid w:val="005A451B"/>
    <w:rsid w:val="005A51C4"/>
    <w:rsid w:val="005A5620"/>
    <w:rsid w:val="005A5C56"/>
    <w:rsid w:val="005A5EC9"/>
    <w:rsid w:val="005A7756"/>
    <w:rsid w:val="005A7CEA"/>
    <w:rsid w:val="005B29D6"/>
    <w:rsid w:val="005B2C7A"/>
    <w:rsid w:val="005B345E"/>
    <w:rsid w:val="005B36EB"/>
    <w:rsid w:val="005B457D"/>
    <w:rsid w:val="005B64CA"/>
    <w:rsid w:val="005B712F"/>
    <w:rsid w:val="005C0571"/>
    <w:rsid w:val="005C18E4"/>
    <w:rsid w:val="005C223B"/>
    <w:rsid w:val="005C32D7"/>
    <w:rsid w:val="005D1789"/>
    <w:rsid w:val="005D3DC8"/>
    <w:rsid w:val="005D4304"/>
    <w:rsid w:val="005D4FFC"/>
    <w:rsid w:val="005D59AC"/>
    <w:rsid w:val="005D5E58"/>
    <w:rsid w:val="005D686B"/>
    <w:rsid w:val="005D6EF3"/>
    <w:rsid w:val="005E19EF"/>
    <w:rsid w:val="005E2D0A"/>
    <w:rsid w:val="005E716C"/>
    <w:rsid w:val="005E7A8B"/>
    <w:rsid w:val="005F0686"/>
    <w:rsid w:val="005F186D"/>
    <w:rsid w:val="005F28FE"/>
    <w:rsid w:val="005F2F2F"/>
    <w:rsid w:val="005F3CA2"/>
    <w:rsid w:val="005F4E14"/>
    <w:rsid w:val="005F56C5"/>
    <w:rsid w:val="005F7CDF"/>
    <w:rsid w:val="006003E0"/>
    <w:rsid w:val="00600857"/>
    <w:rsid w:val="00604665"/>
    <w:rsid w:val="006060C1"/>
    <w:rsid w:val="006078AB"/>
    <w:rsid w:val="0061019F"/>
    <w:rsid w:val="0061124C"/>
    <w:rsid w:val="00612A34"/>
    <w:rsid w:val="006150B0"/>
    <w:rsid w:val="0061575E"/>
    <w:rsid w:val="00615794"/>
    <w:rsid w:val="006216EA"/>
    <w:rsid w:val="00622D3F"/>
    <w:rsid w:val="00625B8E"/>
    <w:rsid w:val="006314B3"/>
    <w:rsid w:val="006327AD"/>
    <w:rsid w:val="00633ECE"/>
    <w:rsid w:val="006349EC"/>
    <w:rsid w:val="0063550B"/>
    <w:rsid w:val="0063567E"/>
    <w:rsid w:val="00635876"/>
    <w:rsid w:val="00635B55"/>
    <w:rsid w:val="00636A32"/>
    <w:rsid w:val="00640696"/>
    <w:rsid w:val="006452AC"/>
    <w:rsid w:val="006462BA"/>
    <w:rsid w:val="00652E59"/>
    <w:rsid w:val="00653A9B"/>
    <w:rsid w:val="006577C4"/>
    <w:rsid w:val="00657FF2"/>
    <w:rsid w:val="00662185"/>
    <w:rsid w:val="0066305F"/>
    <w:rsid w:val="00671067"/>
    <w:rsid w:val="00671739"/>
    <w:rsid w:val="00671BD5"/>
    <w:rsid w:val="00671EEE"/>
    <w:rsid w:val="00672CA1"/>
    <w:rsid w:val="0067365D"/>
    <w:rsid w:val="00673FCD"/>
    <w:rsid w:val="006750A7"/>
    <w:rsid w:val="00675623"/>
    <w:rsid w:val="00676016"/>
    <w:rsid w:val="00677FB3"/>
    <w:rsid w:val="006804CB"/>
    <w:rsid w:val="006809E2"/>
    <w:rsid w:val="00681B66"/>
    <w:rsid w:val="00683793"/>
    <w:rsid w:val="006846E8"/>
    <w:rsid w:val="00693174"/>
    <w:rsid w:val="006958ED"/>
    <w:rsid w:val="00697420"/>
    <w:rsid w:val="006A0876"/>
    <w:rsid w:val="006A274A"/>
    <w:rsid w:val="006A4522"/>
    <w:rsid w:val="006B100B"/>
    <w:rsid w:val="006B4A4E"/>
    <w:rsid w:val="006B4DD9"/>
    <w:rsid w:val="006B4DDD"/>
    <w:rsid w:val="006B63B6"/>
    <w:rsid w:val="006B7ACB"/>
    <w:rsid w:val="006C0496"/>
    <w:rsid w:val="006C0A4D"/>
    <w:rsid w:val="006C1CE7"/>
    <w:rsid w:val="006C214C"/>
    <w:rsid w:val="006C423B"/>
    <w:rsid w:val="006C6216"/>
    <w:rsid w:val="006C71B5"/>
    <w:rsid w:val="006D010E"/>
    <w:rsid w:val="006D161E"/>
    <w:rsid w:val="006D49B8"/>
    <w:rsid w:val="006D5CAB"/>
    <w:rsid w:val="006D7B2E"/>
    <w:rsid w:val="006E0005"/>
    <w:rsid w:val="006E0560"/>
    <w:rsid w:val="006E16C5"/>
    <w:rsid w:val="006E1BC4"/>
    <w:rsid w:val="006E2C3D"/>
    <w:rsid w:val="006E38DA"/>
    <w:rsid w:val="006E46DD"/>
    <w:rsid w:val="006F14FD"/>
    <w:rsid w:val="006F284E"/>
    <w:rsid w:val="006F478E"/>
    <w:rsid w:val="00700AD3"/>
    <w:rsid w:val="00703570"/>
    <w:rsid w:val="007039F8"/>
    <w:rsid w:val="00703B33"/>
    <w:rsid w:val="007048C4"/>
    <w:rsid w:val="007056FA"/>
    <w:rsid w:val="00710BE1"/>
    <w:rsid w:val="0071212C"/>
    <w:rsid w:val="0071242C"/>
    <w:rsid w:val="0071382D"/>
    <w:rsid w:val="00714C3D"/>
    <w:rsid w:val="00716FE2"/>
    <w:rsid w:val="0071764E"/>
    <w:rsid w:val="00717FD4"/>
    <w:rsid w:val="00720162"/>
    <w:rsid w:val="0072122E"/>
    <w:rsid w:val="007222FC"/>
    <w:rsid w:val="0072263D"/>
    <w:rsid w:val="00722E0F"/>
    <w:rsid w:val="0072544C"/>
    <w:rsid w:val="007276E6"/>
    <w:rsid w:val="00731B90"/>
    <w:rsid w:val="00734304"/>
    <w:rsid w:val="0073451D"/>
    <w:rsid w:val="007345CB"/>
    <w:rsid w:val="00734D62"/>
    <w:rsid w:val="00737976"/>
    <w:rsid w:val="00740C2C"/>
    <w:rsid w:val="0074337D"/>
    <w:rsid w:val="00743BD9"/>
    <w:rsid w:val="00744930"/>
    <w:rsid w:val="0074708D"/>
    <w:rsid w:val="00750141"/>
    <w:rsid w:val="00750718"/>
    <w:rsid w:val="00750B2C"/>
    <w:rsid w:val="00752192"/>
    <w:rsid w:val="0075246A"/>
    <w:rsid w:val="00752C36"/>
    <w:rsid w:val="00753825"/>
    <w:rsid w:val="00754C10"/>
    <w:rsid w:val="00757D06"/>
    <w:rsid w:val="00761561"/>
    <w:rsid w:val="007626E2"/>
    <w:rsid w:val="00765430"/>
    <w:rsid w:val="00765E08"/>
    <w:rsid w:val="007665D7"/>
    <w:rsid w:val="007669A8"/>
    <w:rsid w:val="00767AEF"/>
    <w:rsid w:val="00772BED"/>
    <w:rsid w:val="00781F05"/>
    <w:rsid w:val="0078379E"/>
    <w:rsid w:val="00783BE8"/>
    <w:rsid w:val="00783D8B"/>
    <w:rsid w:val="00783FD8"/>
    <w:rsid w:val="007904B8"/>
    <w:rsid w:val="007904E3"/>
    <w:rsid w:val="00791C14"/>
    <w:rsid w:val="00794DE1"/>
    <w:rsid w:val="0079553D"/>
    <w:rsid w:val="007A0FB3"/>
    <w:rsid w:val="007A15DA"/>
    <w:rsid w:val="007A2BAA"/>
    <w:rsid w:val="007A37DD"/>
    <w:rsid w:val="007A40E1"/>
    <w:rsid w:val="007A5015"/>
    <w:rsid w:val="007A6080"/>
    <w:rsid w:val="007A7F3B"/>
    <w:rsid w:val="007B0526"/>
    <w:rsid w:val="007B1901"/>
    <w:rsid w:val="007B2089"/>
    <w:rsid w:val="007B2BEB"/>
    <w:rsid w:val="007B3CAF"/>
    <w:rsid w:val="007B4FF8"/>
    <w:rsid w:val="007B6F8C"/>
    <w:rsid w:val="007C1867"/>
    <w:rsid w:val="007C267F"/>
    <w:rsid w:val="007C4607"/>
    <w:rsid w:val="007C5413"/>
    <w:rsid w:val="007C643C"/>
    <w:rsid w:val="007C6FD2"/>
    <w:rsid w:val="007C7C0A"/>
    <w:rsid w:val="007C7E80"/>
    <w:rsid w:val="007D3EC0"/>
    <w:rsid w:val="007D6A30"/>
    <w:rsid w:val="007D6AB2"/>
    <w:rsid w:val="007D76DA"/>
    <w:rsid w:val="007E6ECB"/>
    <w:rsid w:val="007E777E"/>
    <w:rsid w:val="007F1261"/>
    <w:rsid w:val="007F217E"/>
    <w:rsid w:val="007F2629"/>
    <w:rsid w:val="007F73BB"/>
    <w:rsid w:val="007F7ACE"/>
    <w:rsid w:val="007F7D41"/>
    <w:rsid w:val="0080195A"/>
    <w:rsid w:val="00807B67"/>
    <w:rsid w:val="0081211C"/>
    <w:rsid w:val="00814E5A"/>
    <w:rsid w:val="00815124"/>
    <w:rsid w:val="0082355D"/>
    <w:rsid w:val="008237CA"/>
    <w:rsid w:val="0082768C"/>
    <w:rsid w:val="00830689"/>
    <w:rsid w:val="00830C3F"/>
    <w:rsid w:val="00831621"/>
    <w:rsid w:val="00832539"/>
    <w:rsid w:val="0083492E"/>
    <w:rsid w:val="00834AA0"/>
    <w:rsid w:val="00835700"/>
    <w:rsid w:val="00837617"/>
    <w:rsid w:val="008403FD"/>
    <w:rsid w:val="00840D49"/>
    <w:rsid w:val="0084244F"/>
    <w:rsid w:val="00842533"/>
    <w:rsid w:val="00845249"/>
    <w:rsid w:val="008454D6"/>
    <w:rsid w:val="00845FC5"/>
    <w:rsid w:val="00846A8C"/>
    <w:rsid w:val="0084790D"/>
    <w:rsid w:val="00851A1D"/>
    <w:rsid w:val="0085739D"/>
    <w:rsid w:val="008577EE"/>
    <w:rsid w:val="00862479"/>
    <w:rsid w:val="00863EC9"/>
    <w:rsid w:val="00865BCE"/>
    <w:rsid w:val="00865C0E"/>
    <w:rsid w:val="00866664"/>
    <w:rsid w:val="008679F6"/>
    <w:rsid w:val="00870336"/>
    <w:rsid w:val="00870673"/>
    <w:rsid w:val="00870707"/>
    <w:rsid w:val="00872E84"/>
    <w:rsid w:val="008732B0"/>
    <w:rsid w:val="00876075"/>
    <w:rsid w:val="00882833"/>
    <w:rsid w:val="00886871"/>
    <w:rsid w:val="00886F02"/>
    <w:rsid w:val="00890C53"/>
    <w:rsid w:val="0089120C"/>
    <w:rsid w:val="00893765"/>
    <w:rsid w:val="008945A2"/>
    <w:rsid w:val="00896CB8"/>
    <w:rsid w:val="008978CC"/>
    <w:rsid w:val="008A04B2"/>
    <w:rsid w:val="008A3C32"/>
    <w:rsid w:val="008A417C"/>
    <w:rsid w:val="008A421B"/>
    <w:rsid w:val="008A422B"/>
    <w:rsid w:val="008A4316"/>
    <w:rsid w:val="008A465A"/>
    <w:rsid w:val="008A4A8B"/>
    <w:rsid w:val="008A4C37"/>
    <w:rsid w:val="008A58DF"/>
    <w:rsid w:val="008A6972"/>
    <w:rsid w:val="008B1711"/>
    <w:rsid w:val="008B27B9"/>
    <w:rsid w:val="008B3452"/>
    <w:rsid w:val="008B68AB"/>
    <w:rsid w:val="008C13FF"/>
    <w:rsid w:val="008C1C12"/>
    <w:rsid w:val="008C2B97"/>
    <w:rsid w:val="008C3D39"/>
    <w:rsid w:val="008C5A3E"/>
    <w:rsid w:val="008C604C"/>
    <w:rsid w:val="008D009D"/>
    <w:rsid w:val="008D1A32"/>
    <w:rsid w:val="008D2EB3"/>
    <w:rsid w:val="008D2F3A"/>
    <w:rsid w:val="008D52CB"/>
    <w:rsid w:val="008D59F2"/>
    <w:rsid w:val="008E1E52"/>
    <w:rsid w:val="008E2A06"/>
    <w:rsid w:val="008E2DA8"/>
    <w:rsid w:val="008E672D"/>
    <w:rsid w:val="008E7084"/>
    <w:rsid w:val="008E7A14"/>
    <w:rsid w:val="008F0CBE"/>
    <w:rsid w:val="008F0CE8"/>
    <w:rsid w:val="008F2ACE"/>
    <w:rsid w:val="008F2C76"/>
    <w:rsid w:val="008F492F"/>
    <w:rsid w:val="008F5F6A"/>
    <w:rsid w:val="008F611D"/>
    <w:rsid w:val="009000FA"/>
    <w:rsid w:val="00901389"/>
    <w:rsid w:val="009017CE"/>
    <w:rsid w:val="00902F32"/>
    <w:rsid w:val="00903CA6"/>
    <w:rsid w:val="009067D7"/>
    <w:rsid w:val="00906A23"/>
    <w:rsid w:val="0090734D"/>
    <w:rsid w:val="00911D23"/>
    <w:rsid w:val="00912603"/>
    <w:rsid w:val="0091505A"/>
    <w:rsid w:val="0091548C"/>
    <w:rsid w:val="00916D16"/>
    <w:rsid w:val="0092004E"/>
    <w:rsid w:val="00920B48"/>
    <w:rsid w:val="009211DD"/>
    <w:rsid w:val="00921481"/>
    <w:rsid w:val="00922D28"/>
    <w:rsid w:val="00922F1D"/>
    <w:rsid w:val="0092308D"/>
    <w:rsid w:val="009250FA"/>
    <w:rsid w:val="009260DC"/>
    <w:rsid w:val="009303B8"/>
    <w:rsid w:val="0093086E"/>
    <w:rsid w:val="00930FE4"/>
    <w:rsid w:val="00936D70"/>
    <w:rsid w:val="0094054E"/>
    <w:rsid w:val="00950B41"/>
    <w:rsid w:val="0095132E"/>
    <w:rsid w:val="00953982"/>
    <w:rsid w:val="00955AE8"/>
    <w:rsid w:val="009607F4"/>
    <w:rsid w:val="00960FB5"/>
    <w:rsid w:val="00964990"/>
    <w:rsid w:val="0096719C"/>
    <w:rsid w:val="00972086"/>
    <w:rsid w:val="009743A4"/>
    <w:rsid w:val="00977BFC"/>
    <w:rsid w:val="009800AA"/>
    <w:rsid w:val="00982507"/>
    <w:rsid w:val="009829D7"/>
    <w:rsid w:val="0098322E"/>
    <w:rsid w:val="009848CE"/>
    <w:rsid w:val="00984B87"/>
    <w:rsid w:val="00984D1A"/>
    <w:rsid w:val="00985DA3"/>
    <w:rsid w:val="00987472"/>
    <w:rsid w:val="00991203"/>
    <w:rsid w:val="00992734"/>
    <w:rsid w:val="00993AC7"/>
    <w:rsid w:val="00994351"/>
    <w:rsid w:val="00995BB5"/>
    <w:rsid w:val="00995F6F"/>
    <w:rsid w:val="009A0BA6"/>
    <w:rsid w:val="009A36F3"/>
    <w:rsid w:val="009A47CE"/>
    <w:rsid w:val="009A568D"/>
    <w:rsid w:val="009A6D1E"/>
    <w:rsid w:val="009B0FDA"/>
    <w:rsid w:val="009B2F72"/>
    <w:rsid w:val="009B4E3B"/>
    <w:rsid w:val="009B5C94"/>
    <w:rsid w:val="009C1B83"/>
    <w:rsid w:val="009C4F93"/>
    <w:rsid w:val="009C7774"/>
    <w:rsid w:val="009D011A"/>
    <w:rsid w:val="009D0ECF"/>
    <w:rsid w:val="009D1BAF"/>
    <w:rsid w:val="009D2D09"/>
    <w:rsid w:val="009D3411"/>
    <w:rsid w:val="009D3CC8"/>
    <w:rsid w:val="009D43C9"/>
    <w:rsid w:val="009D59BB"/>
    <w:rsid w:val="009E1F1E"/>
    <w:rsid w:val="009E327C"/>
    <w:rsid w:val="009E3DCE"/>
    <w:rsid w:val="009E42E7"/>
    <w:rsid w:val="009F15F1"/>
    <w:rsid w:val="009F184B"/>
    <w:rsid w:val="009F486B"/>
    <w:rsid w:val="009F5E4B"/>
    <w:rsid w:val="009F6E35"/>
    <w:rsid w:val="009F7576"/>
    <w:rsid w:val="009F7EB9"/>
    <w:rsid w:val="009F7F82"/>
    <w:rsid w:val="00A013DA"/>
    <w:rsid w:val="00A01921"/>
    <w:rsid w:val="00A078C1"/>
    <w:rsid w:val="00A106C1"/>
    <w:rsid w:val="00A1333B"/>
    <w:rsid w:val="00A147CD"/>
    <w:rsid w:val="00A15C50"/>
    <w:rsid w:val="00A16BEB"/>
    <w:rsid w:val="00A173AB"/>
    <w:rsid w:val="00A2119E"/>
    <w:rsid w:val="00A2174D"/>
    <w:rsid w:val="00A2426A"/>
    <w:rsid w:val="00A24CFD"/>
    <w:rsid w:val="00A26D20"/>
    <w:rsid w:val="00A32B20"/>
    <w:rsid w:val="00A347C6"/>
    <w:rsid w:val="00A34ED6"/>
    <w:rsid w:val="00A35078"/>
    <w:rsid w:val="00A35B70"/>
    <w:rsid w:val="00A37378"/>
    <w:rsid w:val="00A37D79"/>
    <w:rsid w:val="00A42D78"/>
    <w:rsid w:val="00A4373D"/>
    <w:rsid w:val="00A438C5"/>
    <w:rsid w:val="00A44617"/>
    <w:rsid w:val="00A457DC"/>
    <w:rsid w:val="00A50DF1"/>
    <w:rsid w:val="00A54157"/>
    <w:rsid w:val="00A54AB6"/>
    <w:rsid w:val="00A54EB1"/>
    <w:rsid w:val="00A60067"/>
    <w:rsid w:val="00A60680"/>
    <w:rsid w:val="00A60B38"/>
    <w:rsid w:val="00A61457"/>
    <w:rsid w:val="00A61602"/>
    <w:rsid w:val="00A62A28"/>
    <w:rsid w:val="00A63993"/>
    <w:rsid w:val="00A66CB5"/>
    <w:rsid w:val="00A70E3B"/>
    <w:rsid w:val="00A7147D"/>
    <w:rsid w:val="00A742EC"/>
    <w:rsid w:val="00A80335"/>
    <w:rsid w:val="00A81E17"/>
    <w:rsid w:val="00A830F1"/>
    <w:rsid w:val="00A84244"/>
    <w:rsid w:val="00A87E19"/>
    <w:rsid w:val="00A87F8B"/>
    <w:rsid w:val="00A91703"/>
    <w:rsid w:val="00A921E9"/>
    <w:rsid w:val="00A9226B"/>
    <w:rsid w:val="00A95A66"/>
    <w:rsid w:val="00AA5A85"/>
    <w:rsid w:val="00AA5C21"/>
    <w:rsid w:val="00AA7C08"/>
    <w:rsid w:val="00AB00AA"/>
    <w:rsid w:val="00AB00D8"/>
    <w:rsid w:val="00AB0C34"/>
    <w:rsid w:val="00AB1BFA"/>
    <w:rsid w:val="00AB26EC"/>
    <w:rsid w:val="00AB44E4"/>
    <w:rsid w:val="00AB5459"/>
    <w:rsid w:val="00AB5841"/>
    <w:rsid w:val="00AB62BA"/>
    <w:rsid w:val="00AB6AEC"/>
    <w:rsid w:val="00AC3D50"/>
    <w:rsid w:val="00AC4610"/>
    <w:rsid w:val="00AD1031"/>
    <w:rsid w:val="00AD12E6"/>
    <w:rsid w:val="00AD1EBF"/>
    <w:rsid w:val="00AD454B"/>
    <w:rsid w:val="00AD4EAA"/>
    <w:rsid w:val="00AD62E1"/>
    <w:rsid w:val="00AE02DE"/>
    <w:rsid w:val="00AE1011"/>
    <w:rsid w:val="00AE1E01"/>
    <w:rsid w:val="00AE2B7E"/>
    <w:rsid w:val="00AE6C9B"/>
    <w:rsid w:val="00AE72E2"/>
    <w:rsid w:val="00AE7C6C"/>
    <w:rsid w:val="00AF0899"/>
    <w:rsid w:val="00AF107E"/>
    <w:rsid w:val="00AF13BB"/>
    <w:rsid w:val="00AF1D7C"/>
    <w:rsid w:val="00AF3136"/>
    <w:rsid w:val="00AF5242"/>
    <w:rsid w:val="00AF5D82"/>
    <w:rsid w:val="00AF5F7C"/>
    <w:rsid w:val="00AF640C"/>
    <w:rsid w:val="00B0685A"/>
    <w:rsid w:val="00B06B56"/>
    <w:rsid w:val="00B13F28"/>
    <w:rsid w:val="00B143E9"/>
    <w:rsid w:val="00B14BE9"/>
    <w:rsid w:val="00B14DEE"/>
    <w:rsid w:val="00B15537"/>
    <w:rsid w:val="00B158A1"/>
    <w:rsid w:val="00B1766E"/>
    <w:rsid w:val="00B20977"/>
    <w:rsid w:val="00B211BE"/>
    <w:rsid w:val="00B224F8"/>
    <w:rsid w:val="00B24A9F"/>
    <w:rsid w:val="00B25C33"/>
    <w:rsid w:val="00B26A14"/>
    <w:rsid w:val="00B300D7"/>
    <w:rsid w:val="00B31028"/>
    <w:rsid w:val="00B33337"/>
    <w:rsid w:val="00B34F15"/>
    <w:rsid w:val="00B37808"/>
    <w:rsid w:val="00B40B43"/>
    <w:rsid w:val="00B4234B"/>
    <w:rsid w:val="00B43211"/>
    <w:rsid w:val="00B44D29"/>
    <w:rsid w:val="00B45C4E"/>
    <w:rsid w:val="00B46376"/>
    <w:rsid w:val="00B4715C"/>
    <w:rsid w:val="00B51E97"/>
    <w:rsid w:val="00B52DE4"/>
    <w:rsid w:val="00B53F4F"/>
    <w:rsid w:val="00B5564A"/>
    <w:rsid w:val="00B60EE4"/>
    <w:rsid w:val="00B61B2B"/>
    <w:rsid w:val="00B64542"/>
    <w:rsid w:val="00B7025C"/>
    <w:rsid w:val="00B702DB"/>
    <w:rsid w:val="00B71859"/>
    <w:rsid w:val="00B7206A"/>
    <w:rsid w:val="00B74AB3"/>
    <w:rsid w:val="00B802F0"/>
    <w:rsid w:val="00B8279D"/>
    <w:rsid w:val="00B82C1B"/>
    <w:rsid w:val="00B84555"/>
    <w:rsid w:val="00B8576D"/>
    <w:rsid w:val="00B85E15"/>
    <w:rsid w:val="00B87264"/>
    <w:rsid w:val="00B90103"/>
    <w:rsid w:val="00B91F73"/>
    <w:rsid w:val="00B9731B"/>
    <w:rsid w:val="00B976EE"/>
    <w:rsid w:val="00BA0ACA"/>
    <w:rsid w:val="00BA32E6"/>
    <w:rsid w:val="00BA69C8"/>
    <w:rsid w:val="00BA6A69"/>
    <w:rsid w:val="00BB1FB7"/>
    <w:rsid w:val="00BB4951"/>
    <w:rsid w:val="00BB49DA"/>
    <w:rsid w:val="00BB52D9"/>
    <w:rsid w:val="00BB531D"/>
    <w:rsid w:val="00BB5E05"/>
    <w:rsid w:val="00BB5EB2"/>
    <w:rsid w:val="00BB67AD"/>
    <w:rsid w:val="00BB73B3"/>
    <w:rsid w:val="00BC0A35"/>
    <w:rsid w:val="00BC2607"/>
    <w:rsid w:val="00BC32BC"/>
    <w:rsid w:val="00BC58E3"/>
    <w:rsid w:val="00BC695B"/>
    <w:rsid w:val="00BC7AA8"/>
    <w:rsid w:val="00BC7D0A"/>
    <w:rsid w:val="00BD1627"/>
    <w:rsid w:val="00BD19CD"/>
    <w:rsid w:val="00BD2E46"/>
    <w:rsid w:val="00BD4C5E"/>
    <w:rsid w:val="00BD6DB6"/>
    <w:rsid w:val="00BD7E58"/>
    <w:rsid w:val="00BE0C78"/>
    <w:rsid w:val="00BE2EC1"/>
    <w:rsid w:val="00BE377D"/>
    <w:rsid w:val="00BE3F6F"/>
    <w:rsid w:val="00BE5866"/>
    <w:rsid w:val="00BF1ABD"/>
    <w:rsid w:val="00BF24E9"/>
    <w:rsid w:val="00BF2936"/>
    <w:rsid w:val="00BF2C72"/>
    <w:rsid w:val="00C00E0E"/>
    <w:rsid w:val="00C03A17"/>
    <w:rsid w:val="00C03F1F"/>
    <w:rsid w:val="00C10D35"/>
    <w:rsid w:val="00C155B9"/>
    <w:rsid w:val="00C15DA5"/>
    <w:rsid w:val="00C17D8F"/>
    <w:rsid w:val="00C226AD"/>
    <w:rsid w:val="00C24E95"/>
    <w:rsid w:val="00C26B3F"/>
    <w:rsid w:val="00C31682"/>
    <w:rsid w:val="00C32CF0"/>
    <w:rsid w:val="00C355DD"/>
    <w:rsid w:val="00C379C7"/>
    <w:rsid w:val="00C40A9F"/>
    <w:rsid w:val="00C41254"/>
    <w:rsid w:val="00C45294"/>
    <w:rsid w:val="00C452C5"/>
    <w:rsid w:val="00C4556D"/>
    <w:rsid w:val="00C469F7"/>
    <w:rsid w:val="00C5069C"/>
    <w:rsid w:val="00C50D91"/>
    <w:rsid w:val="00C5205D"/>
    <w:rsid w:val="00C52640"/>
    <w:rsid w:val="00C541A5"/>
    <w:rsid w:val="00C56211"/>
    <w:rsid w:val="00C57B6B"/>
    <w:rsid w:val="00C60213"/>
    <w:rsid w:val="00C62555"/>
    <w:rsid w:val="00C62DAA"/>
    <w:rsid w:val="00C63263"/>
    <w:rsid w:val="00C645FD"/>
    <w:rsid w:val="00C7309D"/>
    <w:rsid w:val="00C732CB"/>
    <w:rsid w:val="00C7499F"/>
    <w:rsid w:val="00C75EA1"/>
    <w:rsid w:val="00C80745"/>
    <w:rsid w:val="00C80D58"/>
    <w:rsid w:val="00C8275B"/>
    <w:rsid w:val="00C83281"/>
    <w:rsid w:val="00C868AE"/>
    <w:rsid w:val="00C9108A"/>
    <w:rsid w:val="00C92F4B"/>
    <w:rsid w:val="00C9488A"/>
    <w:rsid w:val="00C94971"/>
    <w:rsid w:val="00C97049"/>
    <w:rsid w:val="00C9741F"/>
    <w:rsid w:val="00C97D0E"/>
    <w:rsid w:val="00CA4C86"/>
    <w:rsid w:val="00CA4FB0"/>
    <w:rsid w:val="00CB4EC0"/>
    <w:rsid w:val="00CB510B"/>
    <w:rsid w:val="00CC2CEB"/>
    <w:rsid w:val="00CC40B7"/>
    <w:rsid w:val="00CC4D3C"/>
    <w:rsid w:val="00CC61D5"/>
    <w:rsid w:val="00CD0E84"/>
    <w:rsid w:val="00CD157D"/>
    <w:rsid w:val="00CD31BB"/>
    <w:rsid w:val="00CD3CD8"/>
    <w:rsid w:val="00CD4245"/>
    <w:rsid w:val="00CD6368"/>
    <w:rsid w:val="00CD7A23"/>
    <w:rsid w:val="00CE02CB"/>
    <w:rsid w:val="00CE1DA9"/>
    <w:rsid w:val="00CE203E"/>
    <w:rsid w:val="00CE2DA0"/>
    <w:rsid w:val="00CE57C3"/>
    <w:rsid w:val="00CE5972"/>
    <w:rsid w:val="00CE76DC"/>
    <w:rsid w:val="00CF0D1E"/>
    <w:rsid w:val="00CF0E94"/>
    <w:rsid w:val="00CF17F4"/>
    <w:rsid w:val="00CF6C0E"/>
    <w:rsid w:val="00CF6C72"/>
    <w:rsid w:val="00CF6D3A"/>
    <w:rsid w:val="00CF6F7A"/>
    <w:rsid w:val="00D003C0"/>
    <w:rsid w:val="00D0050F"/>
    <w:rsid w:val="00D035F5"/>
    <w:rsid w:val="00D04E06"/>
    <w:rsid w:val="00D06165"/>
    <w:rsid w:val="00D07A2C"/>
    <w:rsid w:val="00D10D39"/>
    <w:rsid w:val="00D12569"/>
    <w:rsid w:val="00D12B3C"/>
    <w:rsid w:val="00D12E08"/>
    <w:rsid w:val="00D16A2E"/>
    <w:rsid w:val="00D22FE6"/>
    <w:rsid w:val="00D239D5"/>
    <w:rsid w:val="00D2414F"/>
    <w:rsid w:val="00D25CEF"/>
    <w:rsid w:val="00D25D44"/>
    <w:rsid w:val="00D26F68"/>
    <w:rsid w:val="00D31088"/>
    <w:rsid w:val="00D361D6"/>
    <w:rsid w:val="00D40B7F"/>
    <w:rsid w:val="00D4207A"/>
    <w:rsid w:val="00D42C94"/>
    <w:rsid w:val="00D4593F"/>
    <w:rsid w:val="00D460CD"/>
    <w:rsid w:val="00D46C43"/>
    <w:rsid w:val="00D47685"/>
    <w:rsid w:val="00D541EF"/>
    <w:rsid w:val="00D55A23"/>
    <w:rsid w:val="00D55C18"/>
    <w:rsid w:val="00D60F19"/>
    <w:rsid w:val="00D62F0C"/>
    <w:rsid w:val="00D6398B"/>
    <w:rsid w:val="00D70430"/>
    <w:rsid w:val="00D7119B"/>
    <w:rsid w:val="00D718F2"/>
    <w:rsid w:val="00D73635"/>
    <w:rsid w:val="00D768D6"/>
    <w:rsid w:val="00D7743F"/>
    <w:rsid w:val="00D85AA8"/>
    <w:rsid w:val="00D85F7B"/>
    <w:rsid w:val="00D8743E"/>
    <w:rsid w:val="00D875BC"/>
    <w:rsid w:val="00D90D75"/>
    <w:rsid w:val="00D9132B"/>
    <w:rsid w:val="00D92146"/>
    <w:rsid w:val="00D922D7"/>
    <w:rsid w:val="00D92B60"/>
    <w:rsid w:val="00D97541"/>
    <w:rsid w:val="00D975B6"/>
    <w:rsid w:val="00DB76F8"/>
    <w:rsid w:val="00DC046C"/>
    <w:rsid w:val="00DC13E2"/>
    <w:rsid w:val="00DC37C0"/>
    <w:rsid w:val="00DC3BB0"/>
    <w:rsid w:val="00DC3FA7"/>
    <w:rsid w:val="00DC780C"/>
    <w:rsid w:val="00DC791A"/>
    <w:rsid w:val="00DC7D4F"/>
    <w:rsid w:val="00DC7DD6"/>
    <w:rsid w:val="00DD037F"/>
    <w:rsid w:val="00DD2090"/>
    <w:rsid w:val="00DD26E9"/>
    <w:rsid w:val="00DD37FB"/>
    <w:rsid w:val="00DD39D7"/>
    <w:rsid w:val="00DD5CAA"/>
    <w:rsid w:val="00DD60EB"/>
    <w:rsid w:val="00DD6343"/>
    <w:rsid w:val="00DE0646"/>
    <w:rsid w:val="00DE1D19"/>
    <w:rsid w:val="00DE2A6B"/>
    <w:rsid w:val="00DE30C1"/>
    <w:rsid w:val="00DE317D"/>
    <w:rsid w:val="00DE43E8"/>
    <w:rsid w:val="00DE68D8"/>
    <w:rsid w:val="00DF06AF"/>
    <w:rsid w:val="00DF1778"/>
    <w:rsid w:val="00DF1D61"/>
    <w:rsid w:val="00DF3EDC"/>
    <w:rsid w:val="00DF574E"/>
    <w:rsid w:val="00DF7127"/>
    <w:rsid w:val="00E01912"/>
    <w:rsid w:val="00E019E9"/>
    <w:rsid w:val="00E02D61"/>
    <w:rsid w:val="00E02E35"/>
    <w:rsid w:val="00E04323"/>
    <w:rsid w:val="00E0490F"/>
    <w:rsid w:val="00E077A5"/>
    <w:rsid w:val="00E11553"/>
    <w:rsid w:val="00E12E1D"/>
    <w:rsid w:val="00E13377"/>
    <w:rsid w:val="00E17DD3"/>
    <w:rsid w:val="00E242C0"/>
    <w:rsid w:val="00E249AB"/>
    <w:rsid w:val="00E25BDB"/>
    <w:rsid w:val="00E31A7C"/>
    <w:rsid w:val="00E345AC"/>
    <w:rsid w:val="00E37687"/>
    <w:rsid w:val="00E43B0B"/>
    <w:rsid w:val="00E44911"/>
    <w:rsid w:val="00E454EF"/>
    <w:rsid w:val="00E4735E"/>
    <w:rsid w:val="00E474B8"/>
    <w:rsid w:val="00E475B0"/>
    <w:rsid w:val="00E5039B"/>
    <w:rsid w:val="00E50A20"/>
    <w:rsid w:val="00E55909"/>
    <w:rsid w:val="00E55A37"/>
    <w:rsid w:val="00E5618A"/>
    <w:rsid w:val="00E5711B"/>
    <w:rsid w:val="00E6050F"/>
    <w:rsid w:val="00E61496"/>
    <w:rsid w:val="00E653A2"/>
    <w:rsid w:val="00E6715D"/>
    <w:rsid w:val="00E70DD0"/>
    <w:rsid w:val="00E72D7B"/>
    <w:rsid w:val="00E77827"/>
    <w:rsid w:val="00E8146C"/>
    <w:rsid w:val="00E83D0E"/>
    <w:rsid w:val="00E84089"/>
    <w:rsid w:val="00E85A58"/>
    <w:rsid w:val="00E930A6"/>
    <w:rsid w:val="00E94A88"/>
    <w:rsid w:val="00E94F04"/>
    <w:rsid w:val="00E958AE"/>
    <w:rsid w:val="00E95A55"/>
    <w:rsid w:val="00EA08D9"/>
    <w:rsid w:val="00EA29A1"/>
    <w:rsid w:val="00EA33C9"/>
    <w:rsid w:val="00EA36CB"/>
    <w:rsid w:val="00EA7A02"/>
    <w:rsid w:val="00EA7DA8"/>
    <w:rsid w:val="00EB7B0F"/>
    <w:rsid w:val="00EC0925"/>
    <w:rsid w:val="00EC49B9"/>
    <w:rsid w:val="00EC53E3"/>
    <w:rsid w:val="00EC68B5"/>
    <w:rsid w:val="00EC6E35"/>
    <w:rsid w:val="00EC7258"/>
    <w:rsid w:val="00EC72C9"/>
    <w:rsid w:val="00ED0B70"/>
    <w:rsid w:val="00ED22A1"/>
    <w:rsid w:val="00ED748E"/>
    <w:rsid w:val="00EE0D93"/>
    <w:rsid w:val="00EE2C9C"/>
    <w:rsid w:val="00EE770F"/>
    <w:rsid w:val="00EE7A6E"/>
    <w:rsid w:val="00EF006A"/>
    <w:rsid w:val="00EF18C6"/>
    <w:rsid w:val="00EF3F82"/>
    <w:rsid w:val="00EF43C6"/>
    <w:rsid w:val="00EF581C"/>
    <w:rsid w:val="00EF6656"/>
    <w:rsid w:val="00EF6EDE"/>
    <w:rsid w:val="00EF70B1"/>
    <w:rsid w:val="00EF746D"/>
    <w:rsid w:val="00F00F76"/>
    <w:rsid w:val="00F0127C"/>
    <w:rsid w:val="00F017A6"/>
    <w:rsid w:val="00F01A9E"/>
    <w:rsid w:val="00F046C5"/>
    <w:rsid w:val="00F06A08"/>
    <w:rsid w:val="00F075B1"/>
    <w:rsid w:val="00F07DCD"/>
    <w:rsid w:val="00F14090"/>
    <w:rsid w:val="00F14347"/>
    <w:rsid w:val="00F15FF4"/>
    <w:rsid w:val="00F20C60"/>
    <w:rsid w:val="00F2274C"/>
    <w:rsid w:val="00F23563"/>
    <w:rsid w:val="00F25B5B"/>
    <w:rsid w:val="00F25E2F"/>
    <w:rsid w:val="00F27176"/>
    <w:rsid w:val="00F27F35"/>
    <w:rsid w:val="00F30A87"/>
    <w:rsid w:val="00F31CCC"/>
    <w:rsid w:val="00F33041"/>
    <w:rsid w:val="00F343DD"/>
    <w:rsid w:val="00F411F6"/>
    <w:rsid w:val="00F4176C"/>
    <w:rsid w:val="00F41E2C"/>
    <w:rsid w:val="00F43B24"/>
    <w:rsid w:val="00F43EDC"/>
    <w:rsid w:val="00F442B6"/>
    <w:rsid w:val="00F46D0F"/>
    <w:rsid w:val="00F474BA"/>
    <w:rsid w:val="00F52578"/>
    <w:rsid w:val="00F52A25"/>
    <w:rsid w:val="00F52C0E"/>
    <w:rsid w:val="00F5390D"/>
    <w:rsid w:val="00F5405C"/>
    <w:rsid w:val="00F540CA"/>
    <w:rsid w:val="00F5683B"/>
    <w:rsid w:val="00F5746C"/>
    <w:rsid w:val="00F57915"/>
    <w:rsid w:val="00F611C8"/>
    <w:rsid w:val="00F611E3"/>
    <w:rsid w:val="00F6283B"/>
    <w:rsid w:val="00F66AEC"/>
    <w:rsid w:val="00F66E23"/>
    <w:rsid w:val="00F71134"/>
    <w:rsid w:val="00F71DDF"/>
    <w:rsid w:val="00F74DFF"/>
    <w:rsid w:val="00F75A65"/>
    <w:rsid w:val="00F8050A"/>
    <w:rsid w:val="00F823EB"/>
    <w:rsid w:val="00F82D06"/>
    <w:rsid w:val="00F8543B"/>
    <w:rsid w:val="00F85812"/>
    <w:rsid w:val="00F85A2D"/>
    <w:rsid w:val="00F86833"/>
    <w:rsid w:val="00F900F6"/>
    <w:rsid w:val="00F92A8F"/>
    <w:rsid w:val="00F92CFA"/>
    <w:rsid w:val="00F93F2E"/>
    <w:rsid w:val="00F948D1"/>
    <w:rsid w:val="00F94B46"/>
    <w:rsid w:val="00F957BD"/>
    <w:rsid w:val="00F96E81"/>
    <w:rsid w:val="00F97246"/>
    <w:rsid w:val="00F97F8F"/>
    <w:rsid w:val="00FA0F6E"/>
    <w:rsid w:val="00FA2734"/>
    <w:rsid w:val="00FA41D3"/>
    <w:rsid w:val="00FA456C"/>
    <w:rsid w:val="00FA5646"/>
    <w:rsid w:val="00FA5A33"/>
    <w:rsid w:val="00FA6734"/>
    <w:rsid w:val="00FA72D1"/>
    <w:rsid w:val="00FB1149"/>
    <w:rsid w:val="00FB1203"/>
    <w:rsid w:val="00FB457C"/>
    <w:rsid w:val="00FB63C6"/>
    <w:rsid w:val="00FC0584"/>
    <w:rsid w:val="00FC118D"/>
    <w:rsid w:val="00FC2E48"/>
    <w:rsid w:val="00FC4877"/>
    <w:rsid w:val="00FC5FB8"/>
    <w:rsid w:val="00FD15C0"/>
    <w:rsid w:val="00FD19B4"/>
    <w:rsid w:val="00FD25DA"/>
    <w:rsid w:val="00FD273B"/>
    <w:rsid w:val="00FD4702"/>
    <w:rsid w:val="00FD5921"/>
    <w:rsid w:val="00FD5AD2"/>
    <w:rsid w:val="00FD6C94"/>
    <w:rsid w:val="00FD6E7F"/>
    <w:rsid w:val="00FE02BD"/>
    <w:rsid w:val="00FE218C"/>
    <w:rsid w:val="00FE446D"/>
    <w:rsid w:val="00FE45BF"/>
    <w:rsid w:val="00FF09B5"/>
    <w:rsid w:val="00FF4BAD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C531"/>
  <w15:docId w15:val="{9D2B43A8-E620-4F0F-B393-240AD456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646"/>
    <w:pPr>
      <w:spacing w:line="36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Heading1"/>
    <w:link w:val="Heading2Char"/>
    <w:uiPriority w:val="9"/>
    <w:qFormat/>
    <w:rsid w:val="008C13FF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921E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5A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A72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72D1"/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y2iqfc">
    <w:name w:val="y2iqfc"/>
    <w:basedOn w:val="DefaultParagraphFont"/>
    <w:rsid w:val="00FA72D1"/>
  </w:style>
  <w:style w:type="character" w:customStyle="1" w:styleId="Heading1Char">
    <w:name w:val="Heading 1 Char"/>
    <w:basedOn w:val="DefaultParagraphFont"/>
    <w:link w:val="Heading1"/>
    <w:uiPriority w:val="9"/>
    <w:rsid w:val="001A7646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C13FF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150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Emphasis">
    <w:name w:val="Emphasis"/>
    <w:basedOn w:val="DefaultParagraphFont"/>
    <w:uiPriority w:val="20"/>
    <w:qFormat/>
    <w:rsid w:val="0091505A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91505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921E9"/>
    <w:rPr>
      <w:rFonts w:ascii="Times New Roman" w:hAnsi="Times New Roman" w:cs="Times New Roman"/>
      <w:b/>
      <w:bCs/>
      <w:sz w:val="24"/>
      <w:szCs w:val="24"/>
    </w:rPr>
  </w:style>
  <w:style w:type="character" w:customStyle="1" w:styleId="markedcontent">
    <w:name w:val="markedcontent"/>
    <w:basedOn w:val="DefaultParagraphFont"/>
    <w:rsid w:val="0091505A"/>
  </w:style>
  <w:style w:type="table" w:styleId="TableGrid">
    <w:name w:val="Table Grid"/>
    <w:basedOn w:val="TableNormal"/>
    <w:uiPriority w:val="39"/>
    <w:rsid w:val="00915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66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656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7222FC"/>
    <w:pPr>
      <w:spacing w:after="0" w:line="480" w:lineRule="auto"/>
      <w:ind w:left="720" w:hanging="720"/>
    </w:pPr>
  </w:style>
  <w:style w:type="paragraph" w:styleId="NoSpacing">
    <w:name w:val="No Spacing"/>
    <w:link w:val="NoSpacingChar"/>
    <w:uiPriority w:val="1"/>
    <w:qFormat/>
    <w:rsid w:val="006B100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100B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A0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52D"/>
  </w:style>
  <w:style w:type="paragraph" w:styleId="Footer">
    <w:name w:val="footer"/>
    <w:basedOn w:val="Normal"/>
    <w:link w:val="FooterChar"/>
    <w:uiPriority w:val="99"/>
    <w:unhideWhenUsed/>
    <w:rsid w:val="000A0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52D"/>
  </w:style>
  <w:style w:type="paragraph" w:customStyle="1" w:styleId="BABII">
    <w:name w:val="BAB II"/>
    <w:basedOn w:val="Heading2"/>
    <w:next w:val="Heading2"/>
    <w:link w:val="BABIIChar"/>
    <w:qFormat/>
    <w:rsid w:val="00A921E9"/>
    <w:pPr>
      <w:numPr>
        <w:ilvl w:val="1"/>
        <w:numId w:val="4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6C6216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character" w:customStyle="1" w:styleId="BABIIChar">
    <w:name w:val="BAB II Char"/>
    <w:basedOn w:val="Heading2Char"/>
    <w:link w:val="BABII"/>
    <w:rsid w:val="00A921E9"/>
    <w:rPr>
      <w:rFonts w:ascii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C621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C621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C6216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2A5AE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PlainTable1">
    <w:name w:val="Plain Table 1"/>
    <w:basedOn w:val="TableNormal"/>
    <w:uiPriority w:val="41"/>
    <w:rsid w:val="00A70E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A70E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70E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70E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gkelc">
    <w:name w:val="hgkelc"/>
    <w:basedOn w:val="DefaultParagraphFont"/>
    <w:rsid w:val="00176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74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9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2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8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5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6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5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6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5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6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53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4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0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0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98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63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95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07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47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5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9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9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15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3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11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03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9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04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1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5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4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05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3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0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0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156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9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79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00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94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03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4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5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8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54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0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5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9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8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16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69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27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87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99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39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957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503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403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97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678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21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188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73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761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13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064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72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0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5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08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6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2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7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5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1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5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00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1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1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3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1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77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95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61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0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7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7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93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9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2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6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9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7F9F2-2AE4-44AF-9DEC-C706AC9B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2436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violashalsabillha@gmail.com</dc:creator>
  <cp:keywords/>
  <dc:description/>
  <cp:lastModifiedBy>violashalsabillha@gmail.com</cp:lastModifiedBy>
  <cp:revision>5</cp:revision>
  <cp:lastPrinted>2022-02-11T13:47:00Z</cp:lastPrinted>
  <dcterms:created xsi:type="dcterms:W3CDTF">2022-06-25T14:40:00Z</dcterms:created>
  <dcterms:modified xsi:type="dcterms:W3CDTF">2022-10-17T13:39:00Z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zotero-version="6.0.4"&gt;&lt;session id="pjFQccwz"/&gt;&lt;style id="http://www.zotero.org/styles/apa" locale="en-US" hasBibliography="1" bibliographyStyleHasBeenSet="1"/&gt;&lt;prefs&gt;&lt;pref name="fieldType" value="Field"/&gt;&lt;pref name="automaticJourna</vt:lpwstr>
  </property>
  <property fmtid="{D5CDD505-2E9C-101B-9397-08002B2CF9AE}" pid="3" name="ZOTERO_PREF_2">
    <vt:lpwstr>lAbbreviations" value="true"/&gt;&lt;pref name="delayCitationUpdates" value="true"/&gt;&lt;pref name="dontAskDelayCitationUpdates" value="true"/&gt;&lt;/prefs&gt;&lt;/data&gt;</vt:lpwstr>
  </property>
</Properties>
</file>