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6E" w:rsidRDefault="001C5E6E" w:rsidP="001C5E6E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KESIMPULAN DAN SARAN</w:t>
      </w:r>
    </w:p>
    <w:p w:rsidR="001C5E6E" w:rsidRDefault="001C5E6E" w:rsidP="001C5E6E">
      <w:pPr>
        <w:tabs>
          <w:tab w:val="left" w:pos="54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Bab ini akan membahas mengenai: (1) Kesimpulan  dan (2) Saran.</w:t>
      </w:r>
    </w:p>
    <w:p w:rsidR="001C5E6E" w:rsidRDefault="001C5E6E" w:rsidP="001C5E6E">
      <w:pPr>
        <w:tabs>
          <w:tab w:val="left" w:pos="54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Kesimpulan</w:t>
      </w:r>
    </w:p>
    <w:p w:rsidR="001C5E6E" w:rsidRDefault="001C5E6E" w:rsidP="001C5E6E">
      <w:pPr>
        <w:tabs>
          <w:tab w:val="left" w:pos="5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Setelah dilakukan penelitian tentang pendugaan umur simpan produk bumbu nasi kuning dengan metode ASLT model </w:t>
      </w:r>
      <w:r>
        <w:rPr>
          <w:rFonts w:ascii="Times New Roman" w:hAnsi="Times New Roman" w:cs="Times New Roman"/>
          <w:i/>
          <w:sz w:val="24"/>
          <w:szCs w:val="24"/>
        </w:rPr>
        <w:t>Arrhenius</w:t>
      </w:r>
      <w:r>
        <w:rPr>
          <w:rFonts w:ascii="Times New Roman" w:hAnsi="Times New Roman" w:cs="Times New Roman"/>
          <w:sz w:val="24"/>
          <w:szCs w:val="24"/>
        </w:rPr>
        <w:t>, maka diperoleh kesimpulan sebagai berikut:</w:t>
      </w:r>
    </w:p>
    <w:p w:rsidR="001C5E6E" w:rsidRDefault="00502F41" w:rsidP="001C5E6E">
      <w:pPr>
        <w:pStyle w:val="ListParagraph"/>
        <w:numPr>
          <w:ilvl w:val="0"/>
          <w:numId w:val="1"/>
        </w:numPr>
        <w:tabs>
          <w:tab w:val="left" w:pos="54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1C5E6E">
        <w:rPr>
          <w:rFonts w:ascii="Times New Roman" w:hAnsi="Times New Roman" w:cs="Times New Roman"/>
          <w:sz w:val="24"/>
          <w:szCs w:val="24"/>
        </w:rPr>
        <w:t>asil penelitian pendahuluan dengan uji hedonik</w:t>
      </w:r>
      <w:r>
        <w:rPr>
          <w:rFonts w:ascii="Times New Roman" w:hAnsi="Times New Roman" w:cs="Times New Roman"/>
          <w:sz w:val="24"/>
          <w:szCs w:val="24"/>
        </w:rPr>
        <w:t xml:space="preserve"> nilai rata-rata kesukaan bumbu nasi kuning terpilih adalah bumbu nasi kuning dengan menggunakan santan.</w:t>
      </w:r>
    </w:p>
    <w:p w:rsidR="00502F41" w:rsidRPr="001C5E6E" w:rsidRDefault="00502F41" w:rsidP="00502F41">
      <w:pPr>
        <w:pStyle w:val="ListParagraph"/>
        <w:numPr>
          <w:ilvl w:val="0"/>
          <w:numId w:val="1"/>
        </w:numPr>
        <w:tabs>
          <w:tab w:val="left" w:pos="54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utama pendugaan umur simpan produk bumbu nasi kuning menggunakan metode</w:t>
      </w:r>
      <w:r w:rsidRPr="00502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ASLT model </w:t>
      </w:r>
      <w:r>
        <w:rPr>
          <w:rFonts w:ascii="Times New Roman" w:hAnsi="Times New Roman" w:cs="Times New Roman"/>
          <w:i/>
          <w:sz w:val="24"/>
          <w:szCs w:val="24"/>
        </w:rPr>
        <w:t xml:space="preserve">Arrhenius </w:t>
      </w:r>
      <w:r>
        <w:rPr>
          <w:rFonts w:ascii="Times New Roman" w:hAnsi="Times New Roman" w:cs="Times New Roman"/>
          <w:sz w:val="24"/>
          <w:szCs w:val="24"/>
        </w:rPr>
        <w:t xml:space="preserve">dengan respon angka TBA diprediksi bahwa umur simpan bumbu nasi kuning pada suhu 25°C, 35°C dan 45°C berturut-turut adalah </w:t>
      </w:r>
      <w:r w:rsidRPr="00D37643">
        <w:rPr>
          <w:rFonts w:ascii="Times New Roman" w:hAnsi="Times New Roman" w:cs="Times New Roman"/>
          <w:sz w:val="24"/>
          <w:szCs w:val="24"/>
        </w:rPr>
        <w:t>150,93 hari, 112,87 hari, 82,43</w:t>
      </w:r>
      <w:r>
        <w:rPr>
          <w:rFonts w:ascii="Times New Roman" w:hAnsi="Times New Roman" w:cs="Times New Roman"/>
          <w:sz w:val="24"/>
          <w:szCs w:val="24"/>
        </w:rPr>
        <w:t xml:space="preserve"> hari</w:t>
      </w:r>
      <w:r w:rsidRPr="00D37643">
        <w:rPr>
          <w:rFonts w:ascii="Times New Roman" w:hAnsi="Times New Roman" w:cs="Times New Roman"/>
          <w:sz w:val="24"/>
          <w:szCs w:val="24"/>
        </w:rPr>
        <w:t>.</w:t>
      </w:r>
    </w:p>
    <w:p w:rsidR="00502F41" w:rsidRPr="001C5E6E" w:rsidRDefault="00502F41" w:rsidP="00502F41">
      <w:pPr>
        <w:pStyle w:val="ListParagraph"/>
        <w:numPr>
          <w:ilvl w:val="0"/>
          <w:numId w:val="1"/>
        </w:numPr>
        <w:tabs>
          <w:tab w:val="left" w:pos="54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utama pendugaan umur simpan produk bumbu nasi kuning menggunakan metode</w:t>
      </w:r>
      <w:r w:rsidRPr="00502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ASLT model </w:t>
      </w:r>
      <w:r>
        <w:rPr>
          <w:rFonts w:ascii="Times New Roman" w:hAnsi="Times New Roman" w:cs="Times New Roman"/>
          <w:i/>
          <w:sz w:val="24"/>
          <w:szCs w:val="24"/>
        </w:rPr>
        <w:t xml:space="preserve">Arrhenius </w:t>
      </w:r>
      <w:r w:rsidR="0042731F">
        <w:rPr>
          <w:rFonts w:ascii="Times New Roman" w:hAnsi="Times New Roman" w:cs="Times New Roman"/>
          <w:sz w:val="24"/>
          <w:szCs w:val="24"/>
        </w:rPr>
        <w:t>dengan respon angka iodium</w:t>
      </w:r>
      <w:r>
        <w:rPr>
          <w:rFonts w:ascii="Times New Roman" w:hAnsi="Times New Roman" w:cs="Times New Roman"/>
          <w:sz w:val="24"/>
          <w:szCs w:val="24"/>
        </w:rPr>
        <w:t xml:space="preserve"> diprediksi bahwa umur simpan bumbu nasi kuning pada suhu 25°C, 35°C dan 45°C berturut-turut adalah </w:t>
      </w:r>
      <w:r w:rsidR="00A27476">
        <w:rPr>
          <w:rFonts w:ascii="Times New Roman" w:hAnsi="Times New Roman" w:cs="Times New Roman"/>
          <w:sz w:val="24"/>
          <w:szCs w:val="24"/>
        </w:rPr>
        <w:t xml:space="preserve">0,953 hari, 0,672 hari, 0,476 </w:t>
      </w:r>
      <w:r w:rsidR="0042731F">
        <w:rPr>
          <w:rFonts w:ascii="Times New Roman" w:hAnsi="Times New Roman" w:cs="Times New Roman"/>
          <w:sz w:val="24"/>
          <w:szCs w:val="24"/>
        </w:rPr>
        <w:t>hari</w:t>
      </w:r>
      <w:r w:rsidR="0042731F" w:rsidRPr="00D37643">
        <w:rPr>
          <w:rFonts w:ascii="Times New Roman" w:hAnsi="Times New Roman" w:cs="Times New Roman"/>
          <w:sz w:val="24"/>
          <w:szCs w:val="24"/>
        </w:rPr>
        <w:t>.</w:t>
      </w:r>
    </w:p>
    <w:p w:rsidR="00502F41" w:rsidRDefault="00502F41" w:rsidP="00502F41">
      <w:pPr>
        <w:pStyle w:val="ListParagraph"/>
        <w:numPr>
          <w:ilvl w:val="0"/>
          <w:numId w:val="1"/>
        </w:numPr>
        <w:tabs>
          <w:tab w:val="left" w:pos="54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utama pendugaan umur simpan produk bumbu nasi kuning menggunakan metode</w:t>
      </w:r>
      <w:r w:rsidRPr="00502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ASLT model </w:t>
      </w:r>
      <w:r>
        <w:rPr>
          <w:rFonts w:ascii="Times New Roman" w:hAnsi="Times New Roman" w:cs="Times New Roman"/>
          <w:i/>
          <w:sz w:val="24"/>
          <w:szCs w:val="24"/>
        </w:rPr>
        <w:t xml:space="preserve">Arrhenius </w:t>
      </w:r>
      <w:r>
        <w:rPr>
          <w:rFonts w:ascii="Times New Roman" w:hAnsi="Times New Roman" w:cs="Times New Roman"/>
          <w:sz w:val="24"/>
          <w:szCs w:val="24"/>
        </w:rPr>
        <w:t xml:space="preserve">dengan respon </w:t>
      </w:r>
      <w:r w:rsidR="0042731F">
        <w:rPr>
          <w:rFonts w:ascii="Times New Roman" w:hAnsi="Times New Roman" w:cs="Times New Roman"/>
          <w:sz w:val="24"/>
          <w:szCs w:val="24"/>
        </w:rPr>
        <w:t>total mikroba</w:t>
      </w:r>
      <w:r>
        <w:rPr>
          <w:rFonts w:ascii="Times New Roman" w:hAnsi="Times New Roman" w:cs="Times New Roman"/>
          <w:sz w:val="24"/>
          <w:szCs w:val="24"/>
        </w:rPr>
        <w:t xml:space="preserve"> diprediksi bahwa umur simpan bumbu nasi kuning pada suhu 25°C, 35°C dan 45°C berturut-turut adalah </w:t>
      </w:r>
      <w:r w:rsidR="00A27476">
        <w:rPr>
          <w:rFonts w:ascii="Times New Roman" w:hAnsi="Times New Roman" w:cs="Times New Roman"/>
          <w:sz w:val="24"/>
          <w:szCs w:val="24"/>
        </w:rPr>
        <w:t>26,00 hari, 24,52 hari, 19,87</w:t>
      </w:r>
      <w:r w:rsidR="0042731F">
        <w:rPr>
          <w:rFonts w:ascii="Times New Roman" w:hAnsi="Times New Roman" w:cs="Times New Roman"/>
          <w:sz w:val="24"/>
          <w:szCs w:val="24"/>
        </w:rPr>
        <w:t xml:space="preserve"> hari</w:t>
      </w:r>
      <w:r w:rsidR="0042731F" w:rsidRPr="00D37643">
        <w:rPr>
          <w:rFonts w:ascii="Times New Roman" w:hAnsi="Times New Roman" w:cs="Times New Roman"/>
          <w:sz w:val="24"/>
          <w:szCs w:val="24"/>
        </w:rPr>
        <w:t>.</w:t>
      </w:r>
    </w:p>
    <w:p w:rsidR="0042731F" w:rsidRDefault="00A27476" w:rsidP="00502F41">
      <w:pPr>
        <w:pStyle w:val="ListParagraph"/>
        <w:numPr>
          <w:ilvl w:val="0"/>
          <w:numId w:val="1"/>
        </w:numPr>
        <w:tabs>
          <w:tab w:val="left" w:pos="54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Berdasarkan hasil penelitian utamadapat disimpulkan bahwa semakin tinggi suhu penyimpanan maka semakin pendek umur simpannya. Respon yang dapat dijadikan acuan dalam penentuan umur simpan bum</w:t>
      </w:r>
      <w:r w:rsidR="00F8277F">
        <w:rPr>
          <w:rFonts w:ascii="Times New Roman" w:hAnsi="Times New Roman" w:cs="Times New Roman"/>
          <w:sz w:val="24"/>
          <w:szCs w:val="24"/>
        </w:rPr>
        <w:t xml:space="preserve">bu nasi kuning ini adalah total mikroba dikarenakan model perhitungan umur simpan </w:t>
      </w:r>
      <w:r w:rsidR="004B74F3">
        <w:rPr>
          <w:rFonts w:ascii="Times New Roman" w:hAnsi="Times New Roman" w:cs="Times New Roman"/>
          <w:sz w:val="24"/>
          <w:szCs w:val="24"/>
        </w:rPr>
        <w:t xml:space="preserve">pada total mikroba dengan menggunakan </w:t>
      </w:r>
      <w:r w:rsidR="00F8277F">
        <w:rPr>
          <w:rFonts w:ascii="Times New Roman" w:hAnsi="Times New Roman" w:cs="Times New Roman"/>
          <w:sz w:val="24"/>
          <w:szCs w:val="24"/>
        </w:rPr>
        <w:t xml:space="preserve"> </w:t>
      </w:r>
      <w:r w:rsidR="00F8277F">
        <w:rPr>
          <w:rFonts w:ascii="Times New Roman" w:hAnsi="Times New Roman" w:cs="Times New Roman"/>
          <w:i/>
          <w:sz w:val="24"/>
          <w:szCs w:val="24"/>
        </w:rPr>
        <w:t xml:space="preserve">Arrhenius </w:t>
      </w:r>
      <w:r w:rsidR="004B74F3">
        <w:rPr>
          <w:rFonts w:ascii="Times New Roman" w:hAnsi="Times New Roman" w:cs="Times New Roman"/>
          <w:sz w:val="24"/>
          <w:szCs w:val="24"/>
        </w:rPr>
        <w:t>mendekati</w:t>
      </w:r>
      <w:r w:rsidR="00F8277F">
        <w:rPr>
          <w:rFonts w:ascii="Times New Roman" w:hAnsi="Times New Roman" w:cs="Times New Roman"/>
          <w:sz w:val="24"/>
          <w:szCs w:val="24"/>
        </w:rPr>
        <w:t xml:space="preserve"> </w:t>
      </w:r>
      <w:r w:rsidR="004B74F3">
        <w:rPr>
          <w:rFonts w:ascii="Times New Roman" w:hAnsi="Times New Roman" w:cs="Times New Roman"/>
          <w:sz w:val="24"/>
          <w:szCs w:val="24"/>
        </w:rPr>
        <w:t xml:space="preserve">pada pengujian </w:t>
      </w:r>
      <w:r w:rsidR="00F8277F">
        <w:rPr>
          <w:rFonts w:ascii="Times New Roman" w:hAnsi="Times New Roman" w:cs="Times New Roman"/>
          <w:sz w:val="24"/>
          <w:szCs w:val="24"/>
        </w:rPr>
        <w:t>secara uji organoleptik.</w:t>
      </w:r>
      <w:bookmarkStart w:id="0" w:name="_GoBack"/>
    </w:p>
    <w:bookmarkEnd w:id="0"/>
    <w:p w:rsidR="00A27476" w:rsidRDefault="00A27476" w:rsidP="00A27476">
      <w:pPr>
        <w:pStyle w:val="ListParagraph"/>
        <w:numPr>
          <w:ilvl w:val="1"/>
          <w:numId w:val="1"/>
        </w:numPr>
        <w:tabs>
          <w:tab w:val="left" w:pos="54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Saran</w:t>
      </w:r>
    </w:p>
    <w:p w:rsidR="00A27476" w:rsidRPr="00A27476" w:rsidRDefault="00A27476" w:rsidP="00A27476">
      <w:pPr>
        <w:pStyle w:val="ListParagraph"/>
        <w:numPr>
          <w:ilvl w:val="0"/>
          <w:numId w:val="2"/>
        </w:numPr>
        <w:tabs>
          <w:tab w:val="left" w:pos="54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Sebaiknya dilakukan penelitian lebih lanjut mengenai umur simpan bumbu nasi kuning dengan kemasan yang berbeda.</w:t>
      </w:r>
    </w:p>
    <w:p w:rsidR="00A27476" w:rsidRPr="00A27476" w:rsidRDefault="00A27476" w:rsidP="00A27476">
      <w:pPr>
        <w:pStyle w:val="ListParagraph"/>
        <w:numPr>
          <w:ilvl w:val="0"/>
          <w:numId w:val="2"/>
        </w:numPr>
        <w:tabs>
          <w:tab w:val="left" w:pos="54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Perlu ditambahkan pengujian dengan parameter lain sehingga dapat diketahui dengan tepat umur simpan dari bumbu nasi kuning.</w:t>
      </w:r>
    </w:p>
    <w:p w:rsidR="00A27476" w:rsidRPr="00A27476" w:rsidRDefault="00A27476" w:rsidP="00A27476">
      <w:pPr>
        <w:pStyle w:val="ListParagraph"/>
        <w:numPr>
          <w:ilvl w:val="0"/>
          <w:numId w:val="2"/>
        </w:numPr>
        <w:tabs>
          <w:tab w:val="left" w:pos="54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Perlu dilakukan pengujian mengenai kandungan gizi pada produk bumbu nasi kuning.</w:t>
      </w:r>
    </w:p>
    <w:p w:rsidR="00741527" w:rsidRPr="001C5E6E" w:rsidRDefault="00741527" w:rsidP="001C5E6E">
      <w:pPr>
        <w:spacing w:after="0"/>
        <w:rPr>
          <w:rFonts w:ascii="Times New Roman" w:hAnsi="Times New Roman" w:cs="Times New Roman"/>
          <w:sz w:val="24"/>
        </w:rPr>
      </w:pPr>
    </w:p>
    <w:sectPr w:rsidR="00741527" w:rsidRPr="001C5E6E" w:rsidSect="00027AD7">
      <w:headerReference w:type="default" r:id="rId8"/>
      <w:footerReference w:type="first" r:id="rId9"/>
      <w:pgSz w:w="11907" w:h="16839" w:code="9"/>
      <w:pgMar w:top="2275" w:right="1699" w:bottom="1699" w:left="2275" w:header="720" w:footer="1278" w:gutter="0"/>
      <w:pgNumType w:start="5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CB1" w:rsidRDefault="00F85CB1" w:rsidP="00027AD7">
      <w:pPr>
        <w:spacing w:after="0" w:line="240" w:lineRule="auto"/>
      </w:pPr>
      <w:r>
        <w:separator/>
      </w:r>
    </w:p>
  </w:endnote>
  <w:endnote w:type="continuationSeparator" w:id="0">
    <w:p w:rsidR="00F85CB1" w:rsidRDefault="00F85CB1" w:rsidP="0002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D7" w:rsidRPr="00027AD7" w:rsidRDefault="00027AD7" w:rsidP="00027AD7">
    <w:pPr>
      <w:pStyle w:val="Footer"/>
      <w:jc w:val="center"/>
      <w:rPr>
        <w:rFonts w:ascii="Times New Roman" w:hAnsi="Times New Roman" w:cs="Times New Roman"/>
        <w:sz w:val="24"/>
      </w:rPr>
    </w:pPr>
    <w:r w:rsidRPr="00027AD7">
      <w:rPr>
        <w:rFonts w:ascii="Times New Roman" w:hAnsi="Times New Roman" w:cs="Times New Roman"/>
        <w:sz w:val="24"/>
      </w:rPr>
      <w:t>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CB1" w:rsidRDefault="00F85CB1" w:rsidP="00027AD7">
      <w:pPr>
        <w:spacing w:after="0" w:line="240" w:lineRule="auto"/>
      </w:pPr>
      <w:r>
        <w:separator/>
      </w:r>
    </w:p>
  </w:footnote>
  <w:footnote w:type="continuationSeparator" w:id="0">
    <w:p w:rsidR="00F85CB1" w:rsidRDefault="00F85CB1" w:rsidP="00027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4122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027AD7" w:rsidRDefault="00027AD7">
        <w:pPr>
          <w:pStyle w:val="Header"/>
          <w:jc w:val="right"/>
        </w:pPr>
      </w:p>
      <w:p w:rsidR="00027AD7" w:rsidRDefault="00027AD7">
        <w:pPr>
          <w:pStyle w:val="Header"/>
          <w:jc w:val="right"/>
        </w:pPr>
      </w:p>
      <w:p w:rsidR="00027AD7" w:rsidRPr="00027AD7" w:rsidRDefault="00027AD7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027AD7">
          <w:rPr>
            <w:rFonts w:ascii="Times New Roman" w:hAnsi="Times New Roman" w:cs="Times New Roman"/>
            <w:sz w:val="24"/>
          </w:rPr>
          <w:fldChar w:fldCharType="begin"/>
        </w:r>
        <w:r w:rsidRPr="00027AD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27AD7">
          <w:rPr>
            <w:rFonts w:ascii="Times New Roman" w:hAnsi="Times New Roman" w:cs="Times New Roman"/>
            <w:sz w:val="24"/>
          </w:rPr>
          <w:fldChar w:fldCharType="separate"/>
        </w:r>
        <w:r w:rsidR="004B74F3">
          <w:rPr>
            <w:rFonts w:ascii="Times New Roman" w:hAnsi="Times New Roman" w:cs="Times New Roman"/>
            <w:noProof/>
            <w:sz w:val="24"/>
          </w:rPr>
          <w:t>51</w:t>
        </w:r>
        <w:r w:rsidRPr="00027AD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27AD7" w:rsidRDefault="00027A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8075B"/>
    <w:multiLevelType w:val="hybridMultilevel"/>
    <w:tmpl w:val="6EA8C346"/>
    <w:lvl w:ilvl="0" w:tplc="F26A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41289"/>
    <w:multiLevelType w:val="multilevel"/>
    <w:tmpl w:val="4C70C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6E"/>
    <w:rsid w:val="00027AD7"/>
    <w:rsid w:val="001C5E6E"/>
    <w:rsid w:val="003E232D"/>
    <w:rsid w:val="0042731F"/>
    <w:rsid w:val="004B74F3"/>
    <w:rsid w:val="00502F41"/>
    <w:rsid w:val="00741527"/>
    <w:rsid w:val="008768EB"/>
    <w:rsid w:val="00A27476"/>
    <w:rsid w:val="00F8277F"/>
    <w:rsid w:val="00F8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E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AD7"/>
  </w:style>
  <w:style w:type="paragraph" w:styleId="Footer">
    <w:name w:val="footer"/>
    <w:basedOn w:val="Normal"/>
    <w:link w:val="FooterChar"/>
    <w:uiPriority w:val="99"/>
    <w:unhideWhenUsed/>
    <w:rsid w:val="00027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E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AD7"/>
  </w:style>
  <w:style w:type="paragraph" w:styleId="Footer">
    <w:name w:val="footer"/>
    <w:basedOn w:val="Normal"/>
    <w:link w:val="FooterChar"/>
    <w:uiPriority w:val="99"/>
    <w:unhideWhenUsed/>
    <w:rsid w:val="00027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</dc:creator>
  <cp:lastModifiedBy>Tati</cp:lastModifiedBy>
  <cp:revision>5</cp:revision>
  <dcterms:created xsi:type="dcterms:W3CDTF">2016-03-21T05:46:00Z</dcterms:created>
  <dcterms:modified xsi:type="dcterms:W3CDTF">2016-06-14T02:51:00Z</dcterms:modified>
</cp:coreProperties>
</file>