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42" w:rsidRPr="009A1C19" w:rsidRDefault="008C5E42" w:rsidP="00422E08">
      <w:pPr>
        <w:spacing w:line="480" w:lineRule="auto"/>
        <w:jc w:val="center"/>
        <w:rPr>
          <w:rFonts w:ascii="Times New Roman" w:hAnsi="Times New Roman" w:cs="Times New Roman"/>
          <w:b/>
          <w:sz w:val="24"/>
          <w:szCs w:val="24"/>
        </w:rPr>
      </w:pPr>
      <w:r w:rsidRPr="009A1C19">
        <w:rPr>
          <w:rFonts w:ascii="Times New Roman" w:hAnsi="Times New Roman" w:cs="Times New Roman"/>
          <w:b/>
          <w:sz w:val="24"/>
          <w:szCs w:val="24"/>
        </w:rPr>
        <w:t>BAB I</w:t>
      </w:r>
    </w:p>
    <w:p w:rsidR="008C5E42" w:rsidRPr="009A1C19" w:rsidRDefault="008C5E42" w:rsidP="00422E08">
      <w:pPr>
        <w:spacing w:line="480" w:lineRule="auto"/>
        <w:jc w:val="center"/>
        <w:rPr>
          <w:rFonts w:ascii="Times New Roman" w:hAnsi="Times New Roman" w:cs="Times New Roman"/>
          <w:b/>
          <w:sz w:val="24"/>
          <w:szCs w:val="24"/>
        </w:rPr>
      </w:pPr>
      <w:r w:rsidRPr="009A1C19">
        <w:rPr>
          <w:rFonts w:ascii="Times New Roman" w:hAnsi="Times New Roman" w:cs="Times New Roman"/>
          <w:b/>
          <w:sz w:val="24"/>
          <w:szCs w:val="24"/>
        </w:rPr>
        <w:t>PENDAHULUAN</w:t>
      </w:r>
    </w:p>
    <w:p w:rsidR="005D21F5" w:rsidRPr="009A1C19" w:rsidRDefault="00901DDA" w:rsidP="00422E08">
      <w:pPr>
        <w:pStyle w:val="ListParagraph"/>
        <w:numPr>
          <w:ilvl w:val="1"/>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Latar Belakang</w:t>
      </w:r>
      <w:r w:rsidR="00FF093B">
        <w:rPr>
          <w:rFonts w:ascii="Times New Roman" w:hAnsi="Times New Roman" w:cs="Times New Roman"/>
          <w:b/>
          <w:sz w:val="24"/>
          <w:szCs w:val="24"/>
        </w:rPr>
        <w:t xml:space="preserve"> Penelitian</w:t>
      </w:r>
    </w:p>
    <w:p w:rsidR="00901DDA" w:rsidRPr="009A1C19" w:rsidRDefault="00D83569" w:rsidP="00422E0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Rumah sakit merupakan institusi y</w:t>
      </w:r>
      <w:r w:rsidR="00901DDA" w:rsidRPr="009A1C19">
        <w:rPr>
          <w:rFonts w:ascii="Times New Roman" w:hAnsi="Times New Roman" w:cs="Times New Roman"/>
          <w:sz w:val="24"/>
          <w:szCs w:val="24"/>
        </w:rPr>
        <w:t>ang bergerak pada bidang pelayanan kesehatan dan secara cepat rumah sakit mengalami perubahan, pada awal perkembangannya</w:t>
      </w:r>
      <w:r>
        <w:rPr>
          <w:rFonts w:ascii="Times New Roman" w:hAnsi="Times New Roman" w:cs="Times New Roman"/>
          <w:sz w:val="24"/>
          <w:szCs w:val="24"/>
        </w:rPr>
        <w:t>, rumah sakit merupakan institusi</w:t>
      </w:r>
      <w:r w:rsidR="00901DDA" w:rsidRPr="009A1C19">
        <w:rPr>
          <w:rFonts w:ascii="Times New Roman" w:hAnsi="Times New Roman" w:cs="Times New Roman"/>
          <w:sz w:val="24"/>
          <w:szCs w:val="24"/>
        </w:rPr>
        <w:t xml:space="preserve"> yang bergerak pada bidang sosial, tetapi dengan adanya rumah sakit swasta yang lebih mengacu pada suatu industri yang bergerak dalam bidang pelayanan kesehatan dengan pengelolaan yang berdasarkan pada manajemen badan usaha. Seiring dengan perkembangannya, terjadi persaingan antara sesama rumah sakit baik rumah sakit milik pemerintah maupun rumah sakit milik swasta, semua berlomba-lomba dalam memberikan pelayanan yang terbaik dan menarik bagi konsumen agar konsumen menggunakan jasanya secara terus menerus.</w:t>
      </w:r>
    </w:p>
    <w:p w:rsidR="002F27DD" w:rsidRPr="00D83569" w:rsidRDefault="002F27DD" w:rsidP="00D83569">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t>Di l</w:t>
      </w:r>
      <w:r w:rsidR="00D83569">
        <w:rPr>
          <w:rFonts w:ascii="Times New Roman" w:hAnsi="Times New Roman" w:cs="Times New Roman"/>
          <w:sz w:val="24"/>
          <w:szCs w:val="24"/>
        </w:rPr>
        <w:t>uar negeri khususnya di negara Norwegia, D</w:t>
      </w:r>
      <w:r w:rsidRPr="009A1C19">
        <w:rPr>
          <w:rFonts w:ascii="Times New Roman" w:hAnsi="Times New Roman" w:cs="Times New Roman"/>
          <w:sz w:val="24"/>
          <w:szCs w:val="24"/>
        </w:rPr>
        <w:t>enmark</w:t>
      </w:r>
      <w:r w:rsidR="00D83569">
        <w:rPr>
          <w:rFonts w:ascii="Times New Roman" w:hAnsi="Times New Roman" w:cs="Times New Roman"/>
          <w:sz w:val="24"/>
          <w:szCs w:val="24"/>
        </w:rPr>
        <w:t xml:space="preserve"> dan S</w:t>
      </w:r>
      <w:r w:rsidR="00AA0894" w:rsidRPr="009A1C19">
        <w:rPr>
          <w:rFonts w:ascii="Times New Roman" w:hAnsi="Times New Roman" w:cs="Times New Roman"/>
          <w:sz w:val="24"/>
          <w:szCs w:val="24"/>
        </w:rPr>
        <w:t>wedia</w:t>
      </w:r>
      <w:r w:rsidR="00E20ADA" w:rsidRPr="009A1C19">
        <w:rPr>
          <w:rFonts w:ascii="Times New Roman" w:hAnsi="Times New Roman" w:cs="Times New Roman"/>
          <w:sz w:val="24"/>
          <w:szCs w:val="24"/>
        </w:rPr>
        <w:t>. N</w:t>
      </w:r>
      <w:r w:rsidR="00AA0894" w:rsidRPr="009A1C19">
        <w:rPr>
          <w:rFonts w:ascii="Times New Roman" w:hAnsi="Times New Roman" w:cs="Times New Roman"/>
          <w:sz w:val="24"/>
          <w:szCs w:val="24"/>
        </w:rPr>
        <w:t>egara tersebut merupakan negara yang percaya pada mekanisme negara kesejahteraan (</w:t>
      </w:r>
      <w:r w:rsidR="00AA0894" w:rsidRPr="009A1C19">
        <w:rPr>
          <w:rFonts w:ascii="Times New Roman" w:hAnsi="Times New Roman" w:cs="Times New Roman"/>
          <w:i/>
          <w:sz w:val="24"/>
          <w:szCs w:val="24"/>
        </w:rPr>
        <w:t>welfare stase</w:t>
      </w:r>
      <w:r w:rsidR="00AA0894" w:rsidRPr="009A1C19">
        <w:rPr>
          <w:rFonts w:ascii="Times New Roman" w:hAnsi="Times New Roman" w:cs="Times New Roman"/>
          <w:sz w:val="24"/>
          <w:szCs w:val="24"/>
        </w:rPr>
        <w:t>). Negara tersebut merupakan negara yang memperoleh peringkat tinggi atas aspek kemampuan ekonomi negara dan mapannya sistem pegelolaan jaminan sosial lewat model (</w:t>
      </w:r>
      <w:r w:rsidR="00AA0894" w:rsidRPr="009A1C19">
        <w:rPr>
          <w:rFonts w:ascii="Times New Roman" w:hAnsi="Times New Roman" w:cs="Times New Roman"/>
          <w:i/>
          <w:sz w:val="24"/>
          <w:szCs w:val="24"/>
        </w:rPr>
        <w:t>welfare stase</w:t>
      </w:r>
      <w:r w:rsidR="00AA0894" w:rsidRPr="009A1C19">
        <w:rPr>
          <w:rFonts w:ascii="Times New Roman" w:hAnsi="Times New Roman" w:cs="Times New Roman"/>
          <w:sz w:val="24"/>
          <w:szCs w:val="24"/>
        </w:rPr>
        <w:t>) tersebut.</w:t>
      </w:r>
      <w:r w:rsidR="00BC3F08" w:rsidRPr="009A1C19">
        <w:rPr>
          <w:rFonts w:ascii="Times New Roman" w:hAnsi="Times New Roman" w:cs="Times New Roman"/>
          <w:sz w:val="24"/>
          <w:szCs w:val="24"/>
        </w:rPr>
        <w:t xml:space="preserve"> Dalam memberikan pela</w:t>
      </w:r>
      <w:r w:rsidR="00D83569">
        <w:rPr>
          <w:rFonts w:ascii="Times New Roman" w:hAnsi="Times New Roman" w:cs="Times New Roman"/>
          <w:sz w:val="24"/>
          <w:szCs w:val="24"/>
        </w:rPr>
        <w:t>yanan jasa kesehatan di negara N</w:t>
      </w:r>
      <w:r w:rsidR="00BC3F08" w:rsidRPr="009A1C19">
        <w:rPr>
          <w:rFonts w:ascii="Times New Roman" w:hAnsi="Times New Roman" w:cs="Times New Roman"/>
          <w:sz w:val="24"/>
          <w:szCs w:val="24"/>
        </w:rPr>
        <w:t xml:space="preserve">orwegia merupakan tantangan terbesar bagi kebijakan kesehatan karena jumlah lanjut usia yang semakin meningkat. Fasilitas rumah sakit umum </w:t>
      </w:r>
      <w:r w:rsidR="00D83569">
        <w:rPr>
          <w:rFonts w:ascii="Times New Roman" w:hAnsi="Times New Roman" w:cs="Times New Roman"/>
          <w:sz w:val="24"/>
          <w:szCs w:val="24"/>
        </w:rPr>
        <w:t>yang pertama di N</w:t>
      </w:r>
      <w:r w:rsidR="00BC3F08" w:rsidRPr="009A1C19">
        <w:rPr>
          <w:rFonts w:ascii="Times New Roman" w:hAnsi="Times New Roman" w:cs="Times New Roman"/>
          <w:sz w:val="24"/>
          <w:szCs w:val="24"/>
        </w:rPr>
        <w:t xml:space="preserve">orwegia didirikan sekitar </w:t>
      </w:r>
      <w:r w:rsidR="00D83569">
        <w:rPr>
          <w:rFonts w:ascii="Times New Roman" w:hAnsi="Times New Roman" w:cs="Times New Roman"/>
          <w:sz w:val="24"/>
          <w:szCs w:val="24"/>
        </w:rPr>
        <w:t xml:space="preserve">tahun  1700-an dan pada </w:t>
      </w:r>
      <w:r w:rsidR="00D83569">
        <w:rPr>
          <w:rFonts w:ascii="Times New Roman" w:hAnsi="Times New Roman" w:cs="Times New Roman"/>
          <w:sz w:val="24"/>
          <w:szCs w:val="24"/>
        </w:rPr>
        <w:lastRenderedPageBreak/>
        <w:t xml:space="preserve">akhirnya </w:t>
      </w:r>
      <w:r w:rsidR="00BC3F08" w:rsidRPr="00D83569">
        <w:rPr>
          <w:rFonts w:ascii="Times New Roman" w:hAnsi="Times New Roman" w:cs="Times New Roman"/>
          <w:sz w:val="24"/>
          <w:szCs w:val="24"/>
        </w:rPr>
        <w:t>tahun 1945 perkembangan layanan kesehatan umum telah mengikuti tren internasional dalam hal penggunaan antibiotic dan jenis pengobatan lainnya serta perbaikan berkesinambungan dibidang teknologi medis.</w:t>
      </w:r>
    </w:p>
    <w:p w:rsidR="00423FDF" w:rsidRPr="009A1C19" w:rsidRDefault="00C21827" w:rsidP="00422E08">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t>Indonesia memiliki undang-undang Rumah Sakit No. 44 tahun  2009,</w:t>
      </w:r>
      <w:r w:rsidR="00D12395">
        <w:rPr>
          <w:rFonts w:ascii="Times New Roman" w:hAnsi="Times New Roman" w:cs="Times New Roman"/>
          <w:sz w:val="24"/>
          <w:szCs w:val="24"/>
        </w:rPr>
        <w:t xml:space="preserve"> tentang Rumah Sakit adalah insti</w:t>
      </w:r>
      <w:r w:rsidRPr="009A1C19">
        <w:rPr>
          <w:rFonts w:ascii="Times New Roman" w:hAnsi="Times New Roman" w:cs="Times New Roman"/>
          <w:sz w:val="24"/>
          <w:szCs w:val="24"/>
        </w:rPr>
        <w:t>tusi pelayanan kesehatan yang menyelenggarakan pelayanan kesehatan perorangan secara paripurna yang menyediakan pelayanan rawat inap, rawat jalan, dan unit gawat darurat.  Pasien sebagai pengguna pelayanan kesehatan berhak memperoleh keamanan dan keselamatan dirinya selama dalam perawatan di rumah sakit. Rumah sakit umum adalah rumah sakit yang memberikan pelayanan kesehatan pada semua bidang penyakit. Rumah sakit harus mempunyai kemampuan pelayanan kesehatan sekurang-kurangnya pelayanan medik umum, gawat darurat, pelayanan keperawatan, rawat inap,</w:t>
      </w:r>
      <w:r w:rsidR="00B353D3" w:rsidRPr="009A1C19">
        <w:rPr>
          <w:rFonts w:ascii="Times New Roman" w:hAnsi="Times New Roman" w:cs="Times New Roman"/>
          <w:sz w:val="24"/>
          <w:szCs w:val="24"/>
        </w:rPr>
        <w:t xml:space="preserve"> operasi atau bedah, pelayanan medik spesialis dasar, penunjang medik, farmasi, gizi, sterilisasi, rekam medik, pelayanan administrasi dan manajemen, penyuluhan kesehatan masyarakat dan sebagainya.</w:t>
      </w:r>
    </w:p>
    <w:p w:rsidR="00E20ADA" w:rsidRPr="009A1C19" w:rsidRDefault="00423FDF" w:rsidP="00422E08">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t xml:space="preserve">Dalam pemahaman makna publik dalam pelayanan publik perlu </w:t>
      </w:r>
      <w:r w:rsidR="00FC1065" w:rsidRPr="009A1C19">
        <w:rPr>
          <w:rFonts w:ascii="Times New Roman" w:hAnsi="Times New Roman" w:cs="Times New Roman"/>
          <w:sz w:val="24"/>
          <w:szCs w:val="24"/>
        </w:rPr>
        <w:t>dipahami, dalam perkembangan ilmu administrasi publik, konsep “publik” bermakna luas daripada hanya “</w:t>
      </w:r>
      <w:r w:rsidR="00FC1065" w:rsidRPr="009A1C19">
        <w:rPr>
          <w:rFonts w:ascii="Times New Roman" w:hAnsi="Times New Roman" w:cs="Times New Roman"/>
          <w:i/>
          <w:sz w:val="24"/>
          <w:szCs w:val="24"/>
        </w:rPr>
        <w:t>government</w:t>
      </w:r>
      <w:r w:rsidR="00FC1065" w:rsidRPr="009A1C19">
        <w:rPr>
          <w:rFonts w:ascii="Times New Roman" w:hAnsi="Times New Roman" w:cs="Times New Roman"/>
          <w:sz w:val="24"/>
          <w:szCs w:val="24"/>
        </w:rPr>
        <w:t>” (pemerintah saja), seperti keluarga, rukun tetangga, organisasi sektor swasta. Sebagai akibatnya konsep publik yang luas ini, nilai-nilai keadilan, kewarganegaraan (</w:t>
      </w:r>
      <w:r w:rsidR="00FC1065" w:rsidRPr="009A1C19">
        <w:rPr>
          <w:rFonts w:ascii="Times New Roman" w:hAnsi="Times New Roman" w:cs="Times New Roman"/>
          <w:i/>
          <w:sz w:val="24"/>
          <w:szCs w:val="24"/>
        </w:rPr>
        <w:t>citizenship</w:t>
      </w:r>
      <w:r w:rsidR="008A497B">
        <w:rPr>
          <w:rFonts w:ascii="Times New Roman" w:hAnsi="Times New Roman" w:cs="Times New Roman"/>
          <w:sz w:val="24"/>
          <w:szCs w:val="24"/>
        </w:rPr>
        <w:t xml:space="preserve">), </w:t>
      </w:r>
      <w:r w:rsidR="00FC1065" w:rsidRPr="009A1C19">
        <w:rPr>
          <w:rFonts w:ascii="Times New Roman" w:hAnsi="Times New Roman" w:cs="Times New Roman"/>
          <w:sz w:val="24"/>
          <w:szCs w:val="24"/>
        </w:rPr>
        <w:t xml:space="preserve">patriotisme, dan </w:t>
      </w:r>
      <w:r w:rsidR="00FC1065" w:rsidRPr="008A497B">
        <w:rPr>
          <w:rFonts w:ascii="Times New Roman" w:hAnsi="Times New Roman" w:cs="Times New Roman"/>
          <w:i/>
          <w:sz w:val="24"/>
          <w:szCs w:val="24"/>
        </w:rPr>
        <w:t>re</w:t>
      </w:r>
      <w:r w:rsidR="008A497B" w:rsidRPr="008A497B">
        <w:rPr>
          <w:rFonts w:ascii="Times New Roman" w:hAnsi="Times New Roman" w:cs="Times New Roman"/>
          <w:i/>
          <w:sz w:val="24"/>
          <w:szCs w:val="24"/>
        </w:rPr>
        <w:t>s</w:t>
      </w:r>
      <w:r w:rsidR="00FC1065" w:rsidRPr="008A497B">
        <w:rPr>
          <w:rFonts w:ascii="Times New Roman" w:hAnsi="Times New Roman" w:cs="Times New Roman"/>
          <w:i/>
          <w:sz w:val="24"/>
          <w:szCs w:val="24"/>
        </w:rPr>
        <w:t>ponsiveness</w:t>
      </w:r>
      <w:r w:rsidR="00FC1065" w:rsidRPr="009A1C19">
        <w:rPr>
          <w:rFonts w:ascii="Times New Roman" w:hAnsi="Times New Roman" w:cs="Times New Roman"/>
          <w:sz w:val="24"/>
          <w:szCs w:val="24"/>
        </w:rPr>
        <w:t xml:space="preserve"> menjadi kajian penting </w:t>
      </w:r>
      <w:r w:rsidR="00FC1065" w:rsidRPr="009A1C19">
        <w:rPr>
          <w:rFonts w:ascii="Times New Roman" w:hAnsi="Times New Roman" w:cs="Times New Roman"/>
          <w:sz w:val="24"/>
          <w:szCs w:val="24"/>
        </w:rPr>
        <w:lastRenderedPageBreak/>
        <w:t>disamping nilai-nilai efisiensi dan efektifitas. Selanjutnya menurut Kepmenpan No.63/KEP/M.PAN/7/2003, publik adalah segala kegiata</w:t>
      </w:r>
      <w:r w:rsidR="008A497B">
        <w:rPr>
          <w:rFonts w:ascii="Times New Roman" w:hAnsi="Times New Roman" w:cs="Times New Roman"/>
          <w:sz w:val="24"/>
          <w:szCs w:val="24"/>
        </w:rPr>
        <w:t>n pelayanan yang dilaksanakan o</w:t>
      </w:r>
      <w:r w:rsidR="00FC1065" w:rsidRPr="009A1C19">
        <w:rPr>
          <w:rFonts w:ascii="Times New Roman" w:hAnsi="Times New Roman" w:cs="Times New Roman"/>
          <w:sz w:val="24"/>
          <w:szCs w:val="24"/>
        </w:rPr>
        <w:t>leh penyelenggara pelayanan publik sebagai upaya pemenuhan kebutuhan peneri</w:t>
      </w:r>
      <w:r w:rsidR="000C727C" w:rsidRPr="009A1C19">
        <w:rPr>
          <w:rFonts w:ascii="Times New Roman" w:hAnsi="Times New Roman" w:cs="Times New Roman"/>
          <w:sz w:val="24"/>
          <w:szCs w:val="24"/>
        </w:rPr>
        <w:t>m</w:t>
      </w:r>
      <w:r w:rsidR="00FC1065" w:rsidRPr="009A1C19">
        <w:rPr>
          <w:rFonts w:ascii="Times New Roman" w:hAnsi="Times New Roman" w:cs="Times New Roman"/>
          <w:sz w:val="24"/>
          <w:szCs w:val="24"/>
        </w:rPr>
        <w:t>a pelayanan maupun pelaksanaan ketentuan peraturan perundang-undangan.</w:t>
      </w:r>
      <w:r w:rsidR="00E012F6" w:rsidRPr="009A1C19">
        <w:rPr>
          <w:rFonts w:ascii="Times New Roman" w:hAnsi="Times New Roman" w:cs="Times New Roman"/>
          <w:sz w:val="24"/>
          <w:szCs w:val="24"/>
        </w:rPr>
        <w:t xml:space="preserve"> Dengan demikian dapat diartikan pelayanan publik adalah pemberian layanan (melayani) keperluan orang atau masyarakat yang mempunyai kepentingan pada organisasi itu sesuai dengan aturan pokok dan tata cara yang telah ditetapkan.</w:t>
      </w:r>
      <w:r w:rsidR="001654E1" w:rsidRPr="009A1C19">
        <w:rPr>
          <w:rFonts w:ascii="Times New Roman" w:hAnsi="Times New Roman" w:cs="Times New Roman"/>
          <w:sz w:val="24"/>
          <w:szCs w:val="24"/>
        </w:rPr>
        <w:t xml:space="preserve"> Pelayanan publik merupakan suatu pemenuhan keinginan dan kebutuhan masyarakat oleh penyelenggara negara. Negara didirikan oleh publik (masyarakat) tentu saja dengan tujuan agar dapat meningkatkan kesejahteraa masyarakat. </w:t>
      </w:r>
    </w:p>
    <w:p w:rsidR="00541395" w:rsidRPr="009A1C19" w:rsidRDefault="001654E1" w:rsidP="00422E08">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r>
      <w:r w:rsidR="00C955A1" w:rsidRPr="009A1C19">
        <w:rPr>
          <w:rFonts w:ascii="Times New Roman" w:hAnsi="Times New Roman" w:cs="Times New Roman"/>
          <w:sz w:val="24"/>
          <w:szCs w:val="24"/>
        </w:rPr>
        <w:t>Menilai kualitas pelayanan publik bukanlah kegiatan yang sangat mudah khususnya pemberian pelayanan publik yang bersifat jasa maupun administrasi, namun terlepas dari persoalan tersebut masalah mengenai kualitas pelayanan publik pada saat ini merupakan masalah yang menjadi pusat perhatian dari berbagai negara, di Indonesia merupakan negara yang demokratis, dalam pemberian pelayanan publik adakalanya menjadi masalah utama dalam mengukur tingkat kepuasan seseorang yang menjadi pengguna pelayanan jasa.</w:t>
      </w:r>
      <w:r w:rsidR="000C727C" w:rsidRPr="009A1C19">
        <w:rPr>
          <w:rFonts w:ascii="Times New Roman" w:hAnsi="Times New Roman" w:cs="Times New Roman"/>
          <w:sz w:val="24"/>
          <w:szCs w:val="24"/>
        </w:rPr>
        <w:t xml:space="preserve"> Dalam penyelenggaraan mengenai pelayanan publik, pemerintah dalam Undang-undang tentang pelayanan publik Nomor 25 Tahun 2009 dan keputusan menteri pendayagunaan Aparatur Negara Nomor 63/KEP/M.PAN/7/2003 telah merumuskan apa yang </w:t>
      </w:r>
      <w:r w:rsidR="000C727C" w:rsidRPr="009A1C19">
        <w:rPr>
          <w:rFonts w:ascii="Times New Roman" w:hAnsi="Times New Roman" w:cs="Times New Roman"/>
          <w:sz w:val="24"/>
          <w:szCs w:val="24"/>
        </w:rPr>
        <w:lastRenderedPageBreak/>
        <w:t>menjadi asas, prinsip, dan standar pelayanan publik hal ini bertujuan untuk meningkatkan kualitas pelayanan publik, sehingga pengguna dan pemberi layanan mengetahui apa-apa saja yang menjadikan asas, prinsip dalam pemberian layanan kepada masyarakat</w:t>
      </w:r>
      <w:r w:rsidR="00D829AC" w:rsidRPr="009A1C19">
        <w:rPr>
          <w:rFonts w:ascii="Times New Roman" w:hAnsi="Times New Roman" w:cs="Times New Roman"/>
          <w:sz w:val="24"/>
          <w:szCs w:val="24"/>
        </w:rPr>
        <w:t xml:space="preserve"> dan pengguna layanan publik mengetahui standar dalam pelayanan publik sehingga dalam mengukur kualitas dari sebuah layanan dapat diukur secara baik.</w:t>
      </w:r>
    </w:p>
    <w:p w:rsidR="00D829AC" w:rsidRPr="009A1C19" w:rsidRDefault="000B6042" w:rsidP="00422E08">
      <w:pPr>
        <w:pStyle w:val="ListParagraph"/>
        <w:spacing w:line="480" w:lineRule="auto"/>
        <w:ind w:firstLine="720"/>
        <w:jc w:val="both"/>
        <w:rPr>
          <w:rFonts w:ascii="Times New Roman" w:hAnsi="Times New Roman" w:cs="Times New Roman"/>
          <w:sz w:val="24"/>
          <w:szCs w:val="24"/>
        </w:rPr>
      </w:pPr>
      <w:r w:rsidRPr="009A1C19">
        <w:rPr>
          <w:rFonts w:ascii="Times New Roman" w:hAnsi="Times New Roman" w:cs="Times New Roman"/>
          <w:sz w:val="24"/>
          <w:szCs w:val="24"/>
        </w:rPr>
        <w:t xml:space="preserve"> Hardiman (2003), </w:t>
      </w:r>
      <w:r w:rsidR="00D829AC" w:rsidRPr="009A1C19">
        <w:rPr>
          <w:rFonts w:ascii="Times New Roman" w:hAnsi="Times New Roman" w:cs="Times New Roman"/>
          <w:sz w:val="24"/>
          <w:szCs w:val="24"/>
        </w:rPr>
        <w:t>Kondisi di Indonesia mengenai pelayanan rumah sakit mengatakan bahwa sistem pelayanan kesehatan di Indonesia belum baik. Rumah sakit  belum mampu menjamin mutu pelayanan kesehatan, hal tersebut seperti :dokter sering terlambat datang, sehingga pasien harus menunggu lama untuk mendapatkan pelayanan, belum menyediakan ruang tunggu yang nyaman, belum ada kontinuitas pelayanan, belum bisa menjamin waktu penyerahan obat serta belum mampu membuat sistem peresepan secara online lewat komputer. Rumah sakit di Indonesia belum banyak yang berorientasi pada konsumen atau pasien (</w:t>
      </w:r>
      <w:r w:rsidR="00D829AC" w:rsidRPr="008A497B">
        <w:rPr>
          <w:rFonts w:ascii="Times New Roman" w:hAnsi="Times New Roman" w:cs="Times New Roman"/>
          <w:i/>
          <w:sz w:val="24"/>
          <w:szCs w:val="24"/>
        </w:rPr>
        <w:t>customer oriented</w:t>
      </w:r>
      <w:r w:rsidR="00D829AC" w:rsidRPr="009A1C19">
        <w:rPr>
          <w:rFonts w:ascii="Times New Roman" w:hAnsi="Times New Roman" w:cs="Times New Roman"/>
          <w:sz w:val="24"/>
          <w:szCs w:val="24"/>
        </w:rPr>
        <w:t>), belum memberikan kemudahan akses pelayanan bagi pasien untuk berobat ke rumah sakit.</w:t>
      </w:r>
    </w:p>
    <w:p w:rsidR="00736833" w:rsidRPr="009A1C19" w:rsidRDefault="002D6B1B" w:rsidP="00422E08">
      <w:pPr>
        <w:pStyle w:val="ListParagraph"/>
        <w:spacing w:line="480" w:lineRule="auto"/>
        <w:ind w:firstLine="720"/>
        <w:jc w:val="both"/>
        <w:rPr>
          <w:rFonts w:ascii="Times New Roman" w:hAnsi="Times New Roman" w:cs="Times New Roman"/>
          <w:sz w:val="24"/>
          <w:szCs w:val="24"/>
        </w:rPr>
      </w:pPr>
      <w:r w:rsidRPr="009A1C19">
        <w:rPr>
          <w:rFonts w:ascii="Times New Roman" w:hAnsi="Times New Roman" w:cs="Times New Roman"/>
          <w:sz w:val="24"/>
          <w:szCs w:val="24"/>
        </w:rPr>
        <w:t>Berdasarkan Keputusan menteri negara pendayagunaan aparatur negara dan reformasi birokrasi Republik Indonesia Nomor 7 Tahun 2010 tentang unit pelayanan publik mengatakan bahwa pelayanan publik adalah kegiatan atau serangkaian</w:t>
      </w:r>
      <w:r w:rsidR="008D1906" w:rsidRPr="009A1C19">
        <w:rPr>
          <w:rFonts w:ascii="Times New Roman" w:hAnsi="Times New Roman" w:cs="Times New Roman"/>
          <w:sz w:val="24"/>
          <w:szCs w:val="24"/>
        </w:rPr>
        <w:t xml:space="preserve"> kegiatan dalam rangka pemenuhan kebutuhan pelayanan sesuai dengan peraturan perundang-undangan bagi setiap warga negara dan penduduk atas barang, jasa dan pelayanan administrasi yang </w:t>
      </w:r>
      <w:r w:rsidR="008D1906" w:rsidRPr="009A1C19">
        <w:rPr>
          <w:rFonts w:ascii="Times New Roman" w:hAnsi="Times New Roman" w:cs="Times New Roman"/>
          <w:sz w:val="24"/>
          <w:szCs w:val="24"/>
        </w:rPr>
        <w:lastRenderedPageBreak/>
        <w:t>disediakan oleh pemyelenggara pelayanan publik. Standar pelayanan dapat di ukur yang dipergunakan sebagai pedoman penyelenggaraan pelayanan dan acuan penilai kualitas pelayanan sebagai kewajiban dan janji penyelenggara kepada masyarakat dalam rangka pelayanan yang berkualitas, cepat, mudah, terjangkau, dan terukur.</w:t>
      </w:r>
    </w:p>
    <w:p w:rsidR="00736833" w:rsidRPr="009A1C19" w:rsidRDefault="00736833" w:rsidP="00422E08">
      <w:pPr>
        <w:pStyle w:val="ListParagraph"/>
        <w:spacing w:line="480" w:lineRule="auto"/>
        <w:ind w:firstLine="720"/>
        <w:jc w:val="both"/>
        <w:rPr>
          <w:rStyle w:val="apple-style-span"/>
          <w:rFonts w:ascii="Times New Roman" w:hAnsi="Times New Roman" w:cs="Times New Roman"/>
          <w:color w:val="000000"/>
          <w:sz w:val="24"/>
          <w:szCs w:val="24"/>
        </w:rPr>
      </w:pPr>
      <w:r w:rsidRPr="009A1C19">
        <w:rPr>
          <w:rFonts w:ascii="Times New Roman" w:eastAsia="Calibri" w:hAnsi="Times New Roman" w:cs="Times New Roman"/>
          <w:color w:val="000000"/>
          <w:sz w:val="24"/>
          <w:szCs w:val="24"/>
        </w:rPr>
        <w:t>Dalam memenuhi kebutuhan manusia yang berhubungan terhadap suatu pelayanan yang dapat menimbulkan seberapa angka besar kepuasan pasien adalah keluaran (</w:t>
      </w:r>
      <w:r w:rsidRPr="009A1C19">
        <w:rPr>
          <w:rFonts w:ascii="Times New Roman" w:eastAsia="Calibri" w:hAnsi="Times New Roman" w:cs="Times New Roman"/>
          <w:i/>
          <w:color w:val="000000"/>
          <w:sz w:val="24"/>
          <w:szCs w:val="24"/>
        </w:rPr>
        <w:t>outcome</w:t>
      </w:r>
      <w:r w:rsidRPr="009A1C19">
        <w:rPr>
          <w:rFonts w:ascii="Times New Roman" w:eastAsia="Calibri" w:hAnsi="Times New Roman" w:cs="Times New Roman"/>
          <w:color w:val="000000"/>
          <w:sz w:val="24"/>
          <w:szCs w:val="24"/>
        </w:rPr>
        <w:t>) layanan kesehatan, yang merupakan salah satu tujuan peningkatan mutu layanan kesehatan. K</w:t>
      </w:r>
      <w:r w:rsidRPr="009A1C19">
        <w:rPr>
          <w:rStyle w:val="apple-style-span"/>
          <w:rFonts w:ascii="Times New Roman" w:eastAsia="Calibri" w:hAnsi="Times New Roman" w:cs="Times New Roman"/>
          <w:bCs/>
          <w:color w:val="000000"/>
          <w:sz w:val="24"/>
          <w:szCs w:val="24"/>
          <w:bdr w:val="none" w:sz="0" w:space="0" w:color="auto" w:frame="1"/>
        </w:rPr>
        <w:t xml:space="preserve">epuasan </w:t>
      </w:r>
      <w:r w:rsidRPr="009A1C19">
        <w:rPr>
          <w:rStyle w:val="apple-style-span"/>
          <w:rFonts w:ascii="Times New Roman" w:eastAsia="Calibri" w:hAnsi="Times New Roman" w:cs="Times New Roman"/>
          <w:color w:val="000000"/>
          <w:sz w:val="24"/>
          <w:szCs w:val="24"/>
        </w:rPr>
        <w:t>adalah perasaan senang atau kecewa seseorang yang muncul setelah membandingkan kinerja (hasil) produk yang dipikirkan terhadap kinerja yang diharapkan (Nursalam, 2012).</w:t>
      </w:r>
    </w:p>
    <w:p w:rsidR="001F1CE9" w:rsidRPr="009A1C19" w:rsidRDefault="00736833" w:rsidP="00422E08">
      <w:pPr>
        <w:pStyle w:val="ListParagraph"/>
        <w:spacing w:line="480" w:lineRule="auto"/>
        <w:ind w:firstLine="720"/>
        <w:jc w:val="both"/>
        <w:rPr>
          <w:rFonts w:ascii="Times New Roman" w:hAnsi="Times New Roman" w:cs="Times New Roman"/>
          <w:sz w:val="24"/>
          <w:szCs w:val="24"/>
        </w:rPr>
      </w:pPr>
      <w:r w:rsidRPr="009A1C19">
        <w:rPr>
          <w:rFonts w:ascii="Times New Roman" w:eastAsia="Calibri" w:hAnsi="Times New Roman" w:cs="Times New Roman"/>
          <w:color w:val="000000"/>
          <w:sz w:val="24"/>
          <w:szCs w:val="24"/>
        </w:rPr>
        <w:t>Kepuasan pasien adalah keluaran (</w:t>
      </w:r>
      <w:r w:rsidRPr="009A1C19">
        <w:rPr>
          <w:rFonts w:ascii="Times New Roman" w:eastAsia="Calibri" w:hAnsi="Times New Roman" w:cs="Times New Roman"/>
          <w:i/>
          <w:color w:val="000000"/>
          <w:sz w:val="24"/>
          <w:szCs w:val="24"/>
        </w:rPr>
        <w:t>outcome</w:t>
      </w:r>
      <w:r w:rsidRPr="009A1C19">
        <w:rPr>
          <w:rFonts w:ascii="Times New Roman" w:eastAsia="Calibri" w:hAnsi="Times New Roman" w:cs="Times New Roman"/>
          <w:color w:val="000000"/>
          <w:sz w:val="24"/>
          <w:szCs w:val="24"/>
        </w:rPr>
        <w:t xml:space="preserve">) layanan kesehatan dengan kepuasan pasien merupakan salah satu tujuan dari peningkatan mutu pelayanan kesehatan dalam hal ini tingkat kepuasan pelanggan atau pengguna pelayanan kesehatan sebagai </w:t>
      </w:r>
      <w:r w:rsidRPr="009A1C19">
        <w:rPr>
          <w:rFonts w:ascii="Times New Roman" w:eastAsia="Calibri" w:hAnsi="Times New Roman" w:cs="Times New Roman"/>
          <w:i/>
          <w:color w:val="000000"/>
          <w:sz w:val="24"/>
          <w:szCs w:val="24"/>
        </w:rPr>
        <w:t xml:space="preserve">added value </w:t>
      </w:r>
      <w:r w:rsidRPr="009A1C19">
        <w:rPr>
          <w:rFonts w:ascii="Times New Roman" w:eastAsia="Calibri" w:hAnsi="Times New Roman" w:cs="Times New Roman"/>
          <w:color w:val="000000"/>
          <w:sz w:val="24"/>
          <w:szCs w:val="24"/>
        </w:rPr>
        <w:t xml:space="preserve">bagi dokter, paramedis, perusahaan farmasi, alat kedokteran, termasuk pimpinan institusi penyedia jasa layanan kesehatan (Pohan, 2013). </w:t>
      </w:r>
      <w:r w:rsidRPr="009A1C19">
        <w:rPr>
          <w:rFonts w:ascii="Times New Roman" w:eastAsia="Calibri" w:hAnsi="Times New Roman" w:cs="Times New Roman"/>
          <w:sz w:val="24"/>
          <w:szCs w:val="24"/>
        </w:rPr>
        <w:t>Masalah yang sering dihadapi  secara umum oleh rumah sakit adalah rumah sakit belum mampu memberikan sesuatu hal yang benar-</w:t>
      </w:r>
      <w:r w:rsidRPr="009A1C19">
        <w:rPr>
          <w:rFonts w:ascii="Times New Roman" w:hAnsi="Times New Roman" w:cs="Times New Roman"/>
          <w:sz w:val="24"/>
          <w:szCs w:val="24"/>
        </w:rPr>
        <w:t xml:space="preserve">benar diharapkan pengguna jasa. </w:t>
      </w:r>
    </w:p>
    <w:p w:rsidR="00736833" w:rsidRPr="009A1C19" w:rsidRDefault="00736833" w:rsidP="00422E08">
      <w:pPr>
        <w:pStyle w:val="ListParagraph"/>
        <w:spacing w:line="480" w:lineRule="auto"/>
        <w:ind w:firstLine="720"/>
        <w:jc w:val="both"/>
        <w:rPr>
          <w:rFonts w:ascii="Times New Roman" w:hAnsi="Times New Roman" w:cs="Times New Roman"/>
          <w:sz w:val="24"/>
          <w:szCs w:val="24"/>
        </w:rPr>
      </w:pPr>
      <w:r w:rsidRPr="009A1C19">
        <w:rPr>
          <w:rFonts w:ascii="Times New Roman" w:eastAsia="Calibri" w:hAnsi="Times New Roman" w:cs="Times New Roman"/>
          <w:sz w:val="24"/>
          <w:szCs w:val="24"/>
        </w:rPr>
        <w:t xml:space="preserve">Faktor utama tersebut karena pelayanan yang diberikan berkualitas rendah sehingga belum dapat menghasilkan pelayanan yang diharapkan </w:t>
      </w:r>
      <w:r w:rsidRPr="009A1C19">
        <w:rPr>
          <w:rFonts w:ascii="Times New Roman" w:eastAsia="Calibri" w:hAnsi="Times New Roman" w:cs="Times New Roman"/>
          <w:sz w:val="24"/>
          <w:szCs w:val="24"/>
        </w:rPr>
        <w:lastRenderedPageBreak/>
        <w:t>pasien. Rumah sakit merupakan organisasi yang menjual jasa, maka pelayanan yang berkualitas merupakan suatu tuntutan yang harus dipenuhi. Bila pasien tidak menemukan kepuasan dari kualitas pelayanan yang diberikan maka pasien cenderung mengambil keputusan tidak melakukan kunjungan ulang pada rumah sakit tersebut.  Hal ini sejalan dengan penelitian yang dilakukan oleh</w:t>
      </w:r>
      <w:r w:rsidRPr="009A1C19">
        <w:rPr>
          <w:rFonts w:ascii="Times New Roman" w:hAnsi="Times New Roman" w:cs="Times New Roman"/>
          <w:sz w:val="24"/>
          <w:szCs w:val="24"/>
        </w:rPr>
        <w:t xml:space="preserve"> Fidela (2015) yang berjudul : “Evaluasi Kualitas Pelayanan Terhadap Kepuasan Pasien Rawat Jalan Peserta BPJS DI RSUD Panembahan Senopati Bantul” mengatakan bahwa kepuasan pasien peserta BPJS memiliki cangkupan yang banyak, dimulai dari pendaftaran sampai mendapatkan pelayanan petugas medis di rawat jalan. Hal yang mempengaruhi kepuasan pasien, antara lain: pendaftaran lancar, waktu tunggu, pelayanan cepat, ramah, sopan, keterampilan dan perawatan </w:t>
      </w:r>
      <w:r w:rsidR="001F1CE9" w:rsidRPr="009A1C19">
        <w:rPr>
          <w:rFonts w:ascii="Times New Roman" w:hAnsi="Times New Roman" w:cs="Times New Roman"/>
          <w:sz w:val="24"/>
          <w:szCs w:val="24"/>
        </w:rPr>
        <w:t>petugas medis bagus, profesional, ruangan bersih dan fasilitas lengkap. Sebaliknya hal-hal yang mempengaruhi ketidakpuasan pasien, antara lain: karyawan pendaftaran datang terlambat serta mengobrol dengan rekan kerjanya, waktu tunggu lama, nada suara petugas medis tinggi, keramahan kurang, ruangan kurang luas, belum ada sekat, ruang tunggu kurang, jarak dari poli satu ke yang lain terlalu dekat, dan belum ada pengeras suara.</w:t>
      </w:r>
    </w:p>
    <w:p w:rsidR="00BC3F08" w:rsidRPr="009A1C19" w:rsidRDefault="00863BEB" w:rsidP="00422E08">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t xml:space="preserve">Hasil penelitian Dwi Kartikasari (2014) yang berjudul “Pengaruh Kualitas Layanan terhadap Kepuasan dan Kepercayaan di Rumah Sakit Bunda Kandangan Surabaya”  hasil penelitian mengatakan </w:t>
      </w:r>
      <w:r w:rsidR="004253BB" w:rsidRPr="009A1C19">
        <w:rPr>
          <w:rFonts w:ascii="Times New Roman" w:hAnsi="Times New Roman" w:cs="Times New Roman"/>
          <w:sz w:val="24"/>
          <w:szCs w:val="24"/>
        </w:rPr>
        <w:t xml:space="preserve">pengaruh kualitas layanan terhadap kepercayaan pasien menunjukan bahwa kualitas </w:t>
      </w:r>
      <w:r w:rsidR="004253BB" w:rsidRPr="009A1C19">
        <w:rPr>
          <w:rFonts w:ascii="Times New Roman" w:hAnsi="Times New Roman" w:cs="Times New Roman"/>
          <w:sz w:val="24"/>
          <w:szCs w:val="24"/>
        </w:rPr>
        <w:lastRenderedPageBreak/>
        <w:t>layanan mempunyai pengaruh langsung positif dan signifikan terhadap kepercayaan pasien hal ini mempunyai arti semakin baik kkualitas layanan RSBK  maka kepercayaan pasien di RSBK juga akan meningkat, demikian pula sebaliknya, semakin buruk kualitas layanan RSBK maka kepercayaan pasien akan menurun sedangkan pengaruh kualitas layanan terhadap kepuasan pasien menunjukan bahwa kualitas layanan secara signifikan mempunyai pengaruh langsung terhadap kepuasan pasien hal ini mempunyai arti semkain baik kualitas layanan RSBK maka kepuasan pasien di RSBK juga akan meningkat, demikian pula sebaliknya, semakun buruk kualitas layanan RSBK maka kepuasan pasiennya akan menurun.</w:t>
      </w:r>
    </w:p>
    <w:p w:rsidR="008913DA" w:rsidRPr="009A1C19" w:rsidRDefault="00206D3A" w:rsidP="00422E08">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ab/>
        <w:t xml:space="preserve">Hasil penelitian </w:t>
      </w:r>
      <w:r w:rsidR="00C55E12" w:rsidRPr="009A1C19">
        <w:rPr>
          <w:rFonts w:ascii="Times New Roman" w:hAnsi="Times New Roman" w:cs="Times New Roman"/>
          <w:sz w:val="24"/>
          <w:szCs w:val="24"/>
        </w:rPr>
        <w:t xml:space="preserve">Sri Yuniarti (2015) yang berjudul “Hubungan antara Kualitas Pelayanan Rumah Sakit dengan Tingkat Kepuasan Pasien BPJS di Ruang Perawatan RSUD Sultan Syarif Mohamad Alkadrie Kota Pontianak Tahun 2015” hasil penelitian menunjukan bahwa dari 100 responden didapatkan sebanyak 51 orang (51,0%) yang menyatakan kualitas pelayanan baik dan sebanyak 49 orang (49,0%) menyatakan kualitas pelayanan kurang baik. Dapat disimpulkan bahwa responden yang menyatakan kualitas baik lebih banyak dibanding dengan yang menyatakan kurang baik. </w:t>
      </w:r>
    </w:p>
    <w:p w:rsidR="008913DA" w:rsidRPr="009A1C19" w:rsidRDefault="008913DA" w:rsidP="00422E08">
      <w:pPr>
        <w:pStyle w:val="ListParagraph"/>
        <w:spacing w:line="480" w:lineRule="auto"/>
        <w:ind w:firstLine="720"/>
        <w:jc w:val="both"/>
        <w:rPr>
          <w:rStyle w:val="apple-style-span"/>
          <w:rFonts w:ascii="Times New Roman" w:hAnsi="Times New Roman" w:cs="Times New Roman"/>
          <w:color w:val="000000"/>
          <w:sz w:val="24"/>
          <w:szCs w:val="24"/>
        </w:rPr>
      </w:pPr>
      <w:r w:rsidRPr="009A1C19">
        <w:rPr>
          <w:rStyle w:val="apple-style-span"/>
          <w:rFonts w:ascii="Times New Roman" w:eastAsia="Calibri" w:hAnsi="Times New Roman" w:cs="Times New Roman"/>
          <w:color w:val="000000"/>
          <w:sz w:val="24"/>
          <w:szCs w:val="24"/>
        </w:rPr>
        <w:t xml:space="preserve">Menurut Fuzna (2014) Pada tingkat kepuasan pasien dapat diukur melalui beberapa variabel yang pertama variabel </w:t>
      </w:r>
      <w:r w:rsidRPr="008A497B">
        <w:rPr>
          <w:rStyle w:val="apple-style-span"/>
          <w:rFonts w:ascii="Times New Roman" w:eastAsia="Calibri" w:hAnsi="Times New Roman" w:cs="Times New Roman"/>
          <w:i/>
          <w:color w:val="000000"/>
          <w:sz w:val="24"/>
          <w:szCs w:val="24"/>
        </w:rPr>
        <w:t>Reability</w:t>
      </w:r>
      <w:r w:rsidRPr="009A1C19">
        <w:rPr>
          <w:rStyle w:val="apple-style-span"/>
          <w:rFonts w:ascii="Times New Roman" w:eastAsia="Calibri" w:hAnsi="Times New Roman" w:cs="Times New Roman"/>
          <w:color w:val="000000"/>
          <w:sz w:val="24"/>
          <w:szCs w:val="24"/>
        </w:rPr>
        <w:t xml:space="preserve">/ keandalan responden puas dengan tindakan yang cepat dan tepat sebesar 56,56% kedua variabel </w:t>
      </w:r>
      <w:r w:rsidRPr="008A497B">
        <w:rPr>
          <w:rStyle w:val="apple-style-span"/>
          <w:rFonts w:ascii="Times New Roman" w:eastAsia="Calibri" w:hAnsi="Times New Roman" w:cs="Times New Roman"/>
          <w:i/>
          <w:color w:val="000000"/>
          <w:sz w:val="24"/>
          <w:szCs w:val="24"/>
        </w:rPr>
        <w:t>Responsiveness</w:t>
      </w:r>
      <w:r w:rsidRPr="009A1C19">
        <w:rPr>
          <w:rStyle w:val="apple-style-span"/>
          <w:rFonts w:ascii="Times New Roman" w:eastAsia="Calibri" w:hAnsi="Times New Roman" w:cs="Times New Roman"/>
          <w:color w:val="000000"/>
          <w:sz w:val="24"/>
          <w:szCs w:val="24"/>
        </w:rPr>
        <w:t xml:space="preserve">/ daya tanggap respoden sebesar 54,54% </w:t>
      </w:r>
      <w:r w:rsidRPr="009A1C19">
        <w:rPr>
          <w:rStyle w:val="apple-style-span"/>
          <w:rFonts w:ascii="Times New Roman" w:eastAsia="Calibri" w:hAnsi="Times New Roman" w:cs="Times New Roman"/>
          <w:color w:val="000000"/>
          <w:sz w:val="24"/>
          <w:szCs w:val="24"/>
        </w:rPr>
        <w:lastRenderedPageBreak/>
        <w:t xml:space="preserve">dan respon tidak puas sebesar 10,10% ketiga variabel </w:t>
      </w:r>
      <w:r w:rsidRPr="008A497B">
        <w:rPr>
          <w:rStyle w:val="apple-style-span"/>
          <w:rFonts w:ascii="Times New Roman" w:eastAsia="Calibri" w:hAnsi="Times New Roman" w:cs="Times New Roman"/>
          <w:i/>
          <w:color w:val="000000"/>
          <w:sz w:val="24"/>
          <w:szCs w:val="24"/>
        </w:rPr>
        <w:t>Assurance</w:t>
      </w:r>
      <w:r w:rsidRPr="009A1C19">
        <w:rPr>
          <w:rStyle w:val="apple-style-span"/>
          <w:rFonts w:ascii="Times New Roman" w:eastAsia="Calibri" w:hAnsi="Times New Roman" w:cs="Times New Roman"/>
          <w:color w:val="000000"/>
          <w:sz w:val="24"/>
          <w:szCs w:val="24"/>
        </w:rPr>
        <w:t xml:space="preserve">/ jaminan responden puas sebesar 51,51% dan respon tidak puas 14,14% keempat variabel </w:t>
      </w:r>
      <w:r w:rsidRPr="008A497B">
        <w:rPr>
          <w:rStyle w:val="apple-style-span"/>
          <w:rFonts w:ascii="Times New Roman" w:eastAsia="Calibri" w:hAnsi="Times New Roman" w:cs="Times New Roman"/>
          <w:i/>
          <w:color w:val="000000"/>
          <w:sz w:val="24"/>
          <w:szCs w:val="24"/>
        </w:rPr>
        <w:t>Emphaty</w:t>
      </w:r>
      <w:r w:rsidRPr="009A1C19">
        <w:rPr>
          <w:rStyle w:val="apple-style-span"/>
          <w:rFonts w:ascii="Times New Roman" w:eastAsia="Calibri" w:hAnsi="Times New Roman" w:cs="Times New Roman"/>
          <w:color w:val="000000"/>
          <w:sz w:val="24"/>
          <w:szCs w:val="24"/>
        </w:rPr>
        <w:t xml:space="preserve">/ empati responden puas sebesar 56,56% dan tidak puas 9,09% kelima variabel </w:t>
      </w:r>
      <w:r w:rsidRPr="008A497B">
        <w:rPr>
          <w:rStyle w:val="apple-style-span"/>
          <w:rFonts w:ascii="Times New Roman" w:eastAsia="Calibri" w:hAnsi="Times New Roman" w:cs="Times New Roman"/>
          <w:i/>
          <w:color w:val="000000"/>
          <w:sz w:val="24"/>
          <w:szCs w:val="24"/>
        </w:rPr>
        <w:t>Tangibles</w:t>
      </w:r>
      <w:r w:rsidRPr="009A1C19">
        <w:rPr>
          <w:rStyle w:val="apple-style-span"/>
          <w:rFonts w:ascii="Times New Roman" w:eastAsia="Calibri" w:hAnsi="Times New Roman" w:cs="Times New Roman"/>
          <w:color w:val="000000"/>
          <w:sz w:val="24"/>
          <w:szCs w:val="24"/>
        </w:rPr>
        <w:t>/ berwujud responden sebesar 58,58% dengan demikian dapat disimpulkan bahwa angka kepuasan pasien atau seseorang tidak dapat menentukan berdasarkan variabel sehingga hasil dari penelitian diatas mengalami turun naik dalam setiap pelayanan.</w:t>
      </w:r>
    </w:p>
    <w:p w:rsidR="00BF6880" w:rsidRDefault="008913DA" w:rsidP="00422E08">
      <w:pPr>
        <w:pStyle w:val="ListParagraph"/>
        <w:spacing w:line="480" w:lineRule="auto"/>
        <w:ind w:firstLine="720"/>
        <w:jc w:val="both"/>
        <w:rPr>
          <w:rStyle w:val="apple-style-span"/>
          <w:rFonts w:ascii="Times New Roman" w:hAnsi="Times New Roman" w:cs="Times New Roman"/>
          <w:color w:val="000000"/>
          <w:sz w:val="24"/>
          <w:szCs w:val="24"/>
        </w:rPr>
      </w:pPr>
      <w:r w:rsidRPr="009A1C19">
        <w:rPr>
          <w:rStyle w:val="apple-style-span"/>
          <w:rFonts w:ascii="Times New Roman" w:hAnsi="Times New Roman" w:cs="Times New Roman"/>
          <w:color w:val="000000"/>
          <w:sz w:val="24"/>
          <w:szCs w:val="24"/>
        </w:rPr>
        <w:t>Pada dasarnya setiap manusia membutuhkan pelayanan, bahkan secara ek</w:t>
      </w:r>
      <w:r w:rsidR="008A497B">
        <w:rPr>
          <w:rStyle w:val="apple-style-span"/>
          <w:rFonts w:ascii="Times New Roman" w:hAnsi="Times New Roman" w:cs="Times New Roman"/>
          <w:color w:val="000000"/>
          <w:sz w:val="24"/>
          <w:szCs w:val="24"/>
        </w:rPr>
        <w:t>s</w:t>
      </w:r>
      <w:r w:rsidRPr="009A1C19">
        <w:rPr>
          <w:rStyle w:val="apple-style-span"/>
          <w:rFonts w:ascii="Times New Roman" w:hAnsi="Times New Roman" w:cs="Times New Roman"/>
          <w:color w:val="000000"/>
          <w:sz w:val="24"/>
          <w:szCs w:val="24"/>
        </w:rPr>
        <w:t>trim dapat dikatakan bahwa pelayanan tidak dapat dipisahkan dari kehidupan manusia.</w:t>
      </w:r>
      <w:r w:rsidR="003474BC" w:rsidRPr="009A1C19">
        <w:rPr>
          <w:rStyle w:val="apple-style-span"/>
          <w:rFonts w:ascii="Times New Roman" w:hAnsi="Times New Roman" w:cs="Times New Roman"/>
          <w:color w:val="000000"/>
          <w:sz w:val="24"/>
          <w:szCs w:val="24"/>
        </w:rPr>
        <w:t xml:space="preserve"> Kualitas pelayanan publik pada dasarnya adalah memuaskan masyarakat. Untuk mencapai kepuasan itu dituntut kualitas pelayanan prima yang tercermin dari transparansi, yakni pelayanan yang bersifat terbuka, mudah dan dapat diakses oleh semua pihak yang membutuhkan dan disediakan secara memadai serta mudah dimengerti. Akuntabilitas, yakni </w:t>
      </w:r>
      <w:r w:rsidR="00B862E8" w:rsidRPr="009A1C19">
        <w:rPr>
          <w:rStyle w:val="apple-style-span"/>
          <w:rFonts w:ascii="Times New Roman" w:hAnsi="Times New Roman" w:cs="Times New Roman"/>
          <w:color w:val="000000"/>
          <w:sz w:val="24"/>
          <w:szCs w:val="24"/>
        </w:rPr>
        <w:t>pelayanan yang daat dipertanggung jawabkansesuai  dengan ketentuan peraturan perundang-undangan. Partisipatif, yakni pelayanan yang dapat mendorong peran serta masyarakat dalam penyelenggaraan pelayanan publik. Kesamaan hak, yakni pelayanan yang tidak melakukan diskriminasi. Kesimbangan hak dan kewajiban, yakni pelayanan yang mempertimbangkan aspek keadilan antara pember</w:t>
      </w:r>
      <w:r w:rsidR="00BF6880" w:rsidRPr="009A1C19">
        <w:rPr>
          <w:rStyle w:val="apple-style-span"/>
          <w:rFonts w:ascii="Times New Roman" w:hAnsi="Times New Roman" w:cs="Times New Roman"/>
          <w:color w:val="000000"/>
          <w:sz w:val="24"/>
          <w:szCs w:val="24"/>
        </w:rPr>
        <w:t>i dan penerima pelayanan publik.</w:t>
      </w:r>
    </w:p>
    <w:p w:rsidR="00D60E6D" w:rsidRDefault="00D60E6D" w:rsidP="00422E08">
      <w:pPr>
        <w:pStyle w:val="ListParagraph"/>
        <w:spacing w:line="480" w:lineRule="auto"/>
        <w:ind w:firstLine="720"/>
        <w:jc w:val="both"/>
        <w:rPr>
          <w:rStyle w:val="apple-style-span"/>
          <w:rFonts w:ascii="Times New Roman" w:hAnsi="Times New Roman" w:cs="Times New Roman"/>
          <w:color w:val="000000"/>
          <w:sz w:val="24"/>
          <w:szCs w:val="24"/>
        </w:rPr>
      </w:pPr>
    </w:p>
    <w:p w:rsidR="00D60E6D" w:rsidRDefault="00D60E6D" w:rsidP="00422E08">
      <w:pPr>
        <w:pStyle w:val="ListParagraph"/>
        <w:spacing w:line="480" w:lineRule="auto"/>
        <w:ind w:firstLine="720"/>
        <w:jc w:val="both"/>
        <w:rPr>
          <w:rStyle w:val="apple-style-span"/>
          <w:rFonts w:ascii="Times New Roman" w:hAnsi="Times New Roman" w:cs="Times New Roman"/>
          <w:color w:val="000000"/>
          <w:sz w:val="24"/>
          <w:szCs w:val="24"/>
        </w:rPr>
      </w:pPr>
    </w:p>
    <w:p w:rsidR="00D60E6D" w:rsidRPr="005162D0" w:rsidRDefault="00D60E6D" w:rsidP="00D60E6D">
      <w:pPr>
        <w:pStyle w:val="ListParagraph"/>
        <w:spacing w:line="480" w:lineRule="auto"/>
        <w:ind w:firstLine="720"/>
        <w:jc w:val="both"/>
        <w:rPr>
          <w:rFonts w:ascii="Times New Roman" w:hAnsi="Times New Roman" w:cs="Times New Roman"/>
          <w:color w:val="000000"/>
          <w:sz w:val="24"/>
          <w:szCs w:val="24"/>
        </w:rPr>
      </w:pPr>
      <w:r w:rsidRPr="009228F3">
        <w:rPr>
          <w:rStyle w:val="apple-style-span"/>
          <w:rFonts w:ascii="Times New Roman" w:hAnsi="Times New Roman" w:cs="Times New Roman"/>
          <w:color w:val="000000"/>
          <w:sz w:val="24"/>
          <w:szCs w:val="24"/>
        </w:rPr>
        <w:lastRenderedPageBreak/>
        <w:t>Hasil survei pendahuluan yang dilakukan peneliti pada tanggal 27 Desember 2018 didapatkan data sebagai berikut :</w:t>
      </w:r>
    </w:p>
    <w:p w:rsidR="00D60E6D" w:rsidRPr="00EB6F82" w:rsidRDefault="00EB520F" w:rsidP="00D60E6D">
      <w:pPr>
        <w:pStyle w:val="ListParagraph"/>
        <w:spacing w:line="240" w:lineRule="auto"/>
        <w:jc w:val="center"/>
        <w:rPr>
          <w:rFonts w:ascii="Times New Roman" w:hAnsi="Times New Roman" w:cs="Times New Roman"/>
          <w:sz w:val="20"/>
          <w:szCs w:val="20"/>
        </w:rPr>
      </w:pPr>
      <w:r>
        <w:rPr>
          <w:rFonts w:ascii="Times New Roman" w:hAnsi="Times New Roman" w:cs="Times New Roman"/>
          <w:sz w:val="20"/>
          <w:szCs w:val="20"/>
        </w:rPr>
        <w:t>Tabel 1.1</w:t>
      </w:r>
    </w:p>
    <w:p w:rsidR="00D60E6D" w:rsidRPr="00EB6F82" w:rsidRDefault="00D60E6D" w:rsidP="00D60E6D">
      <w:pPr>
        <w:spacing w:line="240" w:lineRule="auto"/>
        <w:jc w:val="center"/>
        <w:rPr>
          <w:rFonts w:ascii="Times New Roman" w:hAnsi="Times New Roman" w:cs="Times New Roman"/>
          <w:sz w:val="20"/>
          <w:szCs w:val="20"/>
        </w:rPr>
      </w:pPr>
      <w:r w:rsidRPr="00EB6F82">
        <w:rPr>
          <w:rFonts w:ascii="Times New Roman" w:hAnsi="Times New Roman" w:cs="Times New Roman"/>
          <w:sz w:val="20"/>
          <w:szCs w:val="20"/>
        </w:rPr>
        <w:t>Jumlah Pasien Rawat Jalan Per Bulan Di RS Yarsi Pontianak Tahun 2018</w:t>
      </w:r>
    </w:p>
    <w:tbl>
      <w:tblPr>
        <w:tblStyle w:val="TableGrid"/>
        <w:tblW w:w="0" w:type="auto"/>
        <w:jc w:val="center"/>
        <w:tblInd w:w="377" w:type="dxa"/>
        <w:tblLook w:val="04A0"/>
      </w:tblPr>
      <w:tblGrid>
        <w:gridCol w:w="2833"/>
        <w:gridCol w:w="2100"/>
      </w:tblGrid>
      <w:tr w:rsidR="008A497B" w:rsidRPr="00EB6F82" w:rsidTr="002B0FCC">
        <w:trPr>
          <w:trHeight w:val="55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bCs/>
                <w:color w:val="000000" w:themeColor="text1"/>
                <w:sz w:val="20"/>
                <w:szCs w:val="20"/>
              </w:rPr>
            </w:pPr>
            <w:r w:rsidRPr="00EB6F82">
              <w:rPr>
                <w:rFonts w:ascii="Times New Roman" w:hAnsi="Times New Roman" w:cs="Times New Roman"/>
                <w:bCs/>
                <w:color w:val="000000" w:themeColor="text1"/>
                <w:sz w:val="20"/>
                <w:szCs w:val="20"/>
              </w:rPr>
              <w:t xml:space="preserve">Bulan </w:t>
            </w:r>
          </w:p>
        </w:tc>
        <w:tc>
          <w:tcPr>
            <w:tcW w:w="2100" w:type="dxa"/>
            <w:shd w:val="clear" w:color="auto" w:fill="FFFFFF" w:themeFill="background1"/>
          </w:tcPr>
          <w:p w:rsidR="008A497B" w:rsidRPr="00EB6F82" w:rsidRDefault="008A497B" w:rsidP="002B0FCC">
            <w:pPr>
              <w:jc w:val="center"/>
              <w:rPr>
                <w:rFonts w:ascii="Times New Roman" w:hAnsi="Times New Roman" w:cs="Times New Roman"/>
                <w:bCs/>
                <w:color w:val="000000" w:themeColor="text1"/>
                <w:sz w:val="20"/>
                <w:szCs w:val="20"/>
              </w:rPr>
            </w:pPr>
            <w:r w:rsidRPr="00EB6F82">
              <w:rPr>
                <w:rFonts w:ascii="Times New Roman" w:hAnsi="Times New Roman" w:cs="Times New Roman"/>
                <w:bCs/>
                <w:color w:val="000000" w:themeColor="text1"/>
                <w:sz w:val="20"/>
                <w:szCs w:val="20"/>
              </w:rPr>
              <w:t>Jumlah Pasien Rawat Jalan</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 xml:space="preserve">Januari </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396</w:t>
            </w:r>
          </w:p>
        </w:tc>
      </w:tr>
      <w:tr w:rsidR="008A497B" w:rsidRPr="00EB6F82" w:rsidTr="002B0FCC">
        <w:trPr>
          <w:trHeight w:val="264"/>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Februari</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375</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 xml:space="preserve">Maret </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388</w:t>
            </w:r>
          </w:p>
        </w:tc>
      </w:tr>
      <w:tr w:rsidR="008A497B" w:rsidRPr="00EB6F82" w:rsidTr="002B0FCC">
        <w:trPr>
          <w:trHeight w:val="264"/>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April</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394</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 xml:space="preserve">Mei </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394</w:t>
            </w:r>
          </w:p>
        </w:tc>
      </w:tr>
      <w:tr w:rsidR="008A497B" w:rsidRPr="00EB6F82" w:rsidTr="002B0FCC">
        <w:trPr>
          <w:trHeight w:val="264"/>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Juni</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358</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Juli</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385</w:t>
            </w:r>
          </w:p>
        </w:tc>
      </w:tr>
      <w:tr w:rsidR="008A497B" w:rsidRPr="00EB6F82" w:rsidTr="002B0FCC">
        <w:trPr>
          <w:trHeight w:val="264"/>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Agustus</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339</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September</w:t>
            </w:r>
          </w:p>
        </w:tc>
        <w:tc>
          <w:tcPr>
            <w:tcW w:w="2100" w:type="dxa"/>
            <w:shd w:val="clear" w:color="auto" w:fill="FFFFFF" w:themeFill="background1"/>
          </w:tcPr>
          <w:p w:rsidR="008A497B" w:rsidRPr="00EB6F82" w:rsidRDefault="008A497B" w:rsidP="002B0FCC">
            <w:pPr>
              <w:jc w:val="center"/>
              <w:rPr>
                <w:rFonts w:ascii="Times New Roman" w:hAnsi="Times New Roman" w:cs="Times New Roman"/>
                <w:color w:val="000000" w:themeColor="text1"/>
                <w:sz w:val="20"/>
                <w:szCs w:val="20"/>
              </w:rPr>
            </w:pPr>
            <w:r w:rsidRPr="00EB6F82">
              <w:rPr>
                <w:rFonts w:ascii="Times New Roman" w:hAnsi="Times New Roman" w:cs="Times New Roman"/>
                <w:color w:val="000000" w:themeColor="text1"/>
                <w:sz w:val="20"/>
                <w:szCs w:val="20"/>
              </w:rPr>
              <w:t>403</w:t>
            </w:r>
          </w:p>
        </w:tc>
      </w:tr>
      <w:tr w:rsidR="008A497B" w:rsidRPr="00EB6F82" w:rsidTr="002B0FCC">
        <w:trPr>
          <w:trHeight w:val="280"/>
          <w:jc w:val="center"/>
        </w:trPr>
        <w:tc>
          <w:tcPr>
            <w:tcW w:w="2833" w:type="dxa"/>
            <w:shd w:val="clear" w:color="auto" w:fill="FFFFFF" w:themeFill="background1"/>
          </w:tcPr>
          <w:p w:rsidR="008A497B" w:rsidRPr="00EB6F82" w:rsidRDefault="008A497B" w:rsidP="002B0FCC">
            <w:pPr>
              <w:jc w:val="center"/>
              <w:rPr>
                <w:rFonts w:ascii="Times New Roman" w:hAnsi="Times New Roman" w:cs="Times New Roman"/>
                <w:bCs/>
                <w:color w:val="000000" w:themeColor="text1"/>
                <w:sz w:val="20"/>
                <w:szCs w:val="20"/>
              </w:rPr>
            </w:pPr>
            <w:r w:rsidRPr="00EB6F82">
              <w:rPr>
                <w:rFonts w:ascii="Times New Roman" w:hAnsi="Times New Roman" w:cs="Times New Roman"/>
                <w:bCs/>
                <w:color w:val="000000" w:themeColor="text1"/>
                <w:sz w:val="20"/>
                <w:szCs w:val="20"/>
              </w:rPr>
              <w:t>TOTAL</w:t>
            </w:r>
          </w:p>
        </w:tc>
        <w:tc>
          <w:tcPr>
            <w:tcW w:w="2100" w:type="dxa"/>
            <w:shd w:val="clear" w:color="auto" w:fill="FFFFFF" w:themeFill="background1"/>
            <w:vAlign w:val="bottom"/>
          </w:tcPr>
          <w:p w:rsidR="008A497B" w:rsidRPr="00EB6F82" w:rsidRDefault="008A497B" w:rsidP="002B0FCC">
            <w:pPr>
              <w:jc w:val="center"/>
              <w:rPr>
                <w:rFonts w:ascii="Times New Roman" w:hAnsi="Times New Roman" w:cs="Times New Roman"/>
                <w:bCs/>
                <w:color w:val="000000" w:themeColor="text1"/>
                <w:sz w:val="20"/>
                <w:szCs w:val="20"/>
              </w:rPr>
            </w:pPr>
            <w:r w:rsidRPr="00EB6F82">
              <w:rPr>
                <w:rFonts w:ascii="Times New Roman" w:hAnsi="Times New Roman" w:cs="Times New Roman"/>
                <w:bCs/>
                <w:color w:val="000000" w:themeColor="text1"/>
                <w:sz w:val="20"/>
                <w:szCs w:val="20"/>
              </w:rPr>
              <w:t>3432</w:t>
            </w:r>
          </w:p>
        </w:tc>
      </w:tr>
    </w:tbl>
    <w:p w:rsidR="00D60E6D" w:rsidRDefault="00D60E6D" w:rsidP="008A497B">
      <w:pPr>
        <w:spacing w:line="480" w:lineRule="auto"/>
        <w:ind w:left="720" w:firstLine="720"/>
        <w:rPr>
          <w:rFonts w:ascii="Times New Roman" w:hAnsi="Times New Roman" w:cs="Times New Roman"/>
          <w:bCs/>
          <w:sz w:val="20"/>
          <w:szCs w:val="20"/>
        </w:rPr>
      </w:pPr>
      <w:r w:rsidRPr="00012BDE">
        <w:rPr>
          <w:rFonts w:ascii="Times New Roman" w:hAnsi="Times New Roman" w:cs="Times New Roman"/>
          <w:bCs/>
          <w:sz w:val="20"/>
          <w:szCs w:val="20"/>
        </w:rPr>
        <w:t>Sumber : Rekam Medik Rumah Sakit Umum Yarsi Pontianak, 2018</w:t>
      </w:r>
    </w:p>
    <w:p w:rsidR="00ED0257" w:rsidRDefault="008A497B" w:rsidP="00ED0257">
      <w:pPr>
        <w:spacing w:line="480" w:lineRule="auto"/>
        <w:ind w:left="720" w:right="60" w:firstLine="720"/>
        <w:jc w:val="both"/>
        <w:rPr>
          <w:rFonts w:ascii="Times New Roman" w:hAnsi="Times New Roman"/>
          <w:color w:val="000000"/>
          <w:sz w:val="24"/>
          <w:szCs w:val="24"/>
        </w:rPr>
      </w:pPr>
      <w:r>
        <w:rPr>
          <w:rFonts w:ascii="Times New Roman" w:hAnsi="Times New Roman"/>
          <w:color w:val="000000"/>
          <w:sz w:val="24"/>
          <w:szCs w:val="24"/>
        </w:rPr>
        <w:t xml:space="preserve">Setiap bulan jumlah kunjungan pasien rawat jalan tidak mengalami </w:t>
      </w:r>
      <w:r w:rsidR="00A55EF9">
        <w:rPr>
          <w:rFonts w:ascii="Times New Roman" w:hAnsi="Times New Roman"/>
          <w:color w:val="000000"/>
          <w:sz w:val="24"/>
          <w:szCs w:val="24"/>
        </w:rPr>
        <w:t>peningkatan yang cukup baik karena dalam memberikan pelayanan  tidak langsung dapat dilayani sehingga pasien mempersepsikan bahwa dirinya tidak mendapatkan pelayanan yang baik selain daripada itu dalam pemberian layanan tidak diikuti dengan peningkatnya kualitas pelayanan. Dengan mengetahui jumlah kunjungan rawat jalan yang tidak mengalami peningkatan yang baik seh</w:t>
      </w:r>
      <w:r>
        <w:rPr>
          <w:rFonts w:ascii="Times New Roman" w:hAnsi="Times New Roman"/>
          <w:color w:val="000000"/>
          <w:sz w:val="24"/>
          <w:szCs w:val="24"/>
        </w:rPr>
        <w:t>arus</w:t>
      </w:r>
      <w:r w:rsidR="00A55EF9">
        <w:rPr>
          <w:rFonts w:ascii="Times New Roman" w:hAnsi="Times New Roman"/>
          <w:color w:val="000000"/>
          <w:sz w:val="24"/>
          <w:szCs w:val="24"/>
        </w:rPr>
        <w:t>nya</w:t>
      </w:r>
      <w:r>
        <w:rPr>
          <w:rFonts w:ascii="Times New Roman" w:hAnsi="Times New Roman"/>
          <w:color w:val="000000"/>
          <w:sz w:val="24"/>
          <w:szCs w:val="24"/>
        </w:rPr>
        <w:t xml:space="preserve"> di ikuti dengan peningkatan kualitas pelayanan rawat jalan baik dari sisi sumber daya manusia, sistem teknologi dan fasilitas sarana rawat jalan. </w:t>
      </w:r>
    </w:p>
    <w:p w:rsidR="00653FA3" w:rsidRPr="00A55EF9" w:rsidRDefault="00ED0257" w:rsidP="00ED0257">
      <w:pPr>
        <w:spacing w:line="480" w:lineRule="auto"/>
        <w:ind w:left="720" w:right="60" w:firstLine="720"/>
        <w:jc w:val="both"/>
        <w:rPr>
          <w:rStyle w:val="apple-style-span"/>
          <w:rFonts w:ascii="Times New Roman" w:hAnsi="Times New Roman"/>
          <w:color w:val="000000"/>
          <w:sz w:val="24"/>
          <w:szCs w:val="24"/>
        </w:rPr>
      </w:pPr>
      <w:r>
        <w:rPr>
          <w:rStyle w:val="apple-style-span"/>
          <w:rFonts w:ascii="Times New Roman" w:hAnsi="Times New Roman" w:cs="Times New Roman"/>
          <w:color w:val="000000"/>
          <w:sz w:val="24"/>
          <w:szCs w:val="24"/>
        </w:rPr>
        <w:t>Kualitas pelayanan</w:t>
      </w:r>
      <w:r w:rsidR="00653FA3" w:rsidRPr="00A55EF9">
        <w:rPr>
          <w:rStyle w:val="apple-style-span"/>
          <w:rFonts w:ascii="Times New Roman" w:hAnsi="Times New Roman" w:cs="Times New Roman"/>
          <w:color w:val="000000"/>
          <w:sz w:val="24"/>
          <w:szCs w:val="24"/>
        </w:rPr>
        <w:t xml:space="preserve"> ditentukan oleh </w:t>
      </w:r>
      <w:r>
        <w:rPr>
          <w:rStyle w:val="apple-style-span"/>
          <w:rFonts w:ascii="Times New Roman" w:hAnsi="Times New Roman" w:cs="Times New Roman"/>
          <w:color w:val="000000"/>
          <w:sz w:val="24"/>
          <w:szCs w:val="24"/>
        </w:rPr>
        <w:t xml:space="preserve">pemberian pelayanan </w:t>
      </w:r>
      <w:r w:rsidR="00653FA3" w:rsidRPr="00A55EF9">
        <w:rPr>
          <w:rStyle w:val="apple-style-span"/>
          <w:rFonts w:ascii="Times New Roman" w:hAnsi="Times New Roman" w:cs="Times New Roman"/>
          <w:color w:val="000000"/>
          <w:sz w:val="24"/>
          <w:szCs w:val="24"/>
        </w:rPr>
        <w:t xml:space="preserve">yang dikehendaki oleh pelanggan atau yang diharapkan oleh pengguna jasa tersebut, sehingga menjadi prioritas utama bagi setiap rumah sakit sebagai </w:t>
      </w:r>
      <w:r w:rsidR="00653FA3" w:rsidRPr="00A55EF9">
        <w:rPr>
          <w:rStyle w:val="apple-style-span"/>
          <w:rFonts w:ascii="Times New Roman" w:hAnsi="Times New Roman" w:cs="Times New Roman"/>
          <w:color w:val="000000"/>
          <w:sz w:val="24"/>
          <w:szCs w:val="24"/>
        </w:rPr>
        <w:lastRenderedPageBreak/>
        <w:t>tolak ukur keunggulan daya saing rumah sakit. Hasil pra survei kualitas pelayanan menunjukkan kinerja yang belum sepenuhnya baik, sebagaimana tertera sebagai berikut:</w:t>
      </w:r>
    </w:p>
    <w:p w:rsidR="00653FA3" w:rsidRPr="005162D0" w:rsidRDefault="00EB520F" w:rsidP="00012BDE">
      <w:pPr>
        <w:pStyle w:val="ListParagraph"/>
        <w:spacing w:line="240" w:lineRule="auto"/>
        <w:ind w:firstLine="720"/>
        <w:jc w:val="center"/>
        <w:rPr>
          <w:rStyle w:val="apple-style-span"/>
          <w:rFonts w:ascii="Times New Roman" w:hAnsi="Times New Roman" w:cs="Times New Roman"/>
          <w:color w:val="000000"/>
          <w:sz w:val="20"/>
          <w:szCs w:val="20"/>
        </w:rPr>
      </w:pPr>
      <w:r>
        <w:rPr>
          <w:rStyle w:val="apple-style-span"/>
          <w:rFonts w:ascii="Times New Roman" w:hAnsi="Times New Roman" w:cs="Times New Roman"/>
          <w:color w:val="000000"/>
          <w:sz w:val="20"/>
          <w:szCs w:val="20"/>
        </w:rPr>
        <w:t>Tabel 1.2</w:t>
      </w:r>
    </w:p>
    <w:p w:rsidR="00653FA3" w:rsidRPr="005162D0" w:rsidRDefault="00653FA3" w:rsidP="00012BDE">
      <w:pPr>
        <w:pStyle w:val="ListParagraph"/>
        <w:spacing w:line="240" w:lineRule="auto"/>
        <w:ind w:firstLine="720"/>
        <w:jc w:val="center"/>
        <w:rPr>
          <w:rFonts w:ascii="Times New Roman" w:hAnsi="Times New Roman" w:cs="Times New Roman"/>
          <w:color w:val="000000"/>
          <w:sz w:val="20"/>
          <w:szCs w:val="20"/>
        </w:rPr>
      </w:pPr>
      <w:r w:rsidRPr="005162D0">
        <w:rPr>
          <w:rFonts w:ascii="Times New Roman" w:hAnsi="Times New Roman" w:cs="Times New Roman"/>
          <w:sz w:val="20"/>
          <w:szCs w:val="20"/>
        </w:rPr>
        <w:t>Hasil survei kualitas pelayanan RS Yarsi Pontianak 2019</w:t>
      </w:r>
    </w:p>
    <w:tbl>
      <w:tblPr>
        <w:tblStyle w:val="TableGrid"/>
        <w:tblW w:w="0" w:type="auto"/>
        <w:tblInd w:w="250" w:type="dxa"/>
        <w:tblLayout w:type="fixed"/>
        <w:tblLook w:val="04A0"/>
      </w:tblPr>
      <w:tblGrid>
        <w:gridCol w:w="636"/>
        <w:gridCol w:w="2908"/>
        <w:gridCol w:w="709"/>
        <w:gridCol w:w="1134"/>
        <w:gridCol w:w="1134"/>
        <w:gridCol w:w="141"/>
        <w:gridCol w:w="993"/>
      </w:tblGrid>
      <w:tr w:rsidR="00653FA3" w:rsidRPr="00E57151" w:rsidTr="00907B80">
        <w:tc>
          <w:tcPr>
            <w:tcW w:w="636" w:type="dxa"/>
            <w:vMerge w:val="restart"/>
            <w:vAlign w:val="center"/>
          </w:tcPr>
          <w:p w:rsidR="00653FA3" w:rsidRPr="00EB6F82" w:rsidRDefault="00653FA3" w:rsidP="00012BDE">
            <w:pPr>
              <w:jc w:val="center"/>
              <w:rPr>
                <w:rFonts w:ascii="Times New Roman" w:hAnsi="Times New Roman" w:cs="Times New Roman"/>
                <w:sz w:val="20"/>
                <w:szCs w:val="20"/>
              </w:rPr>
            </w:pPr>
            <w:r w:rsidRPr="00EB6F82">
              <w:rPr>
                <w:rFonts w:ascii="Times New Roman" w:hAnsi="Times New Roman" w:cs="Times New Roman"/>
                <w:sz w:val="20"/>
                <w:szCs w:val="20"/>
              </w:rPr>
              <w:t>No</w:t>
            </w:r>
          </w:p>
        </w:tc>
        <w:tc>
          <w:tcPr>
            <w:tcW w:w="2908" w:type="dxa"/>
            <w:vMerge w:val="restart"/>
            <w:vAlign w:val="center"/>
          </w:tcPr>
          <w:p w:rsidR="00653FA3" w:rsidRPr="00EB6F82" w:rsidRDefault="00653FA3" w:rsidP="00012BDE">
            <w:pPr>
              <w:jc w:val="center"/>
              <w:rPr>
                <w:rFonts w:ascii="Times New Roman" w:hAnsi="Times New Roman" w:cs="Times New Roman"/>
                <w:sz w:val="20"/>
                <w:szCs w:val="20"/>
              </w:rPr>
            </w:pPr>
            <w:r w:rsidRPr="00EB6F82">
              <w:rPr>
                <w:rFonts w:ascii="Times New Roman" w:hAnsi="Times New Roman" w:cs="Times New Roman"/>
                <w:sz w:val="20"/>
                <w:szCs w:val="20"/>
              </w:rPr>
              <w:t>Pernyataan</w:t>
            </w:r>
          </w:p>
        </w:tc>
        <w:tc>
          <w:tcPr>
            <w:tcW w:w="4111" w:type="dxa"/>
            <w:gridSpan w:val="5"/>
          </w:tcPr>
          <w:p w:rsidR="00653FA3" w:rsidRPr="00EB6F82" w:rsidRDefault="00653FA3" w:rsidP="00012BDE">
            <w:pPr>
              <w:jc w:val="center"/>
              <w:rPr>
                <w:rFonts w:ascii="Times New Roman" w:hAnsi="Times New Roman" w:cs="Times New Roman"/>
                <w:sz w:val="20"/>
                <w:szCs w:val="20"/>
              </w:rPr>
            </w:pPr>
            <w:r w:rsidRPr="00EB6F82">
              <w:rPr>
                <w:rFonts w:ascii="Times New Roman" w:hAnsi="Times New Roman" w:cs="Times New Roman"/>
                <w:sz w:val="20"/>
                <w:szCs w:val="20"/>
              </w:rPr>
              <w:t>Jawaban</w:t>
            </w:r>
          </w:p>
        </w:tc>
      </w:tr>
      <w:tr w:rsidR="00653FA3" w:rsidRPr="00E57151" w:rsidTr="00012BDE">
        <w:trPr>
          <w:trHeight w:val="70"/>
        </w:trPr>
        <w:tc>
          <w:tcPr>
            <w:tcW w:w="636" w:type="dxa"/>
            <w:vMerge/>
          </w:tcPr>
          <w:p w:rsidR="00653FA3" w:rsidRPr="00EB6F82" w:rsidRDefault="00653FA3" w:rsidP="00012BDE">
            <w:pPr>
              <w:rPr>
                <w:rFonts w:ascii="Times New Roman" w:hAnsi="Times New Roman" w:cs="Times New Roman"/>
                <w:sz w:val="20"/>
                <w:szCs w:val="20"/>
              </w:rPr>
            </w:pPr>
          </w:p>
        </w:tc>
        <w:tc>
          <w:tcPr>
            <w:tcW w:w="2908" w:type="dxa"/>
            <w:vMerge/>
          </w:tcPr>
          <w:p w:rsidR="00653FA3" w:rsidRPr="00EB6F82" w:rsidRDefault="00653FA3" w:rsidP="00012BDE">
            <w:pPr>
              <w:rPr>
                <w:rFonts w:ascii="Times New Roman" w:hAnsi="Times New Roman" w:cs="Times New Roman"/>
                <w:sz w:val="20"/>
                <w:szCs w:val="20"/>
              </w:rPr>
            </w:pPr>
          </w:p>
        </w:tc>
        <w:tc>
          <w:tcPr>
            <w:tcW w:w="709" w:type="dxa"/>
          </w:tcPr>
          <w:p w:rsidR="00653FA3" w:rsidRPr="00EB6F82" w:rsidRDefault="00653FA3" w:rsidP="00012BDE">
            <w:pPr>
              <w:rPr>
                <w:rFonts w:ascii="Times New Roman" w:hAnsi="Times New Roman" w:cs="Times New Roman"/>
                <w:sz w:val="20"/>
                <w:szCs w:val="20"/>
              </w:rPr>
            </w:pPr>
            <w:r w:rsidRPr="00EB6F82">
              <w:rPr>
                <w:rFonts w:ascii="Times New Roman" w:hAnsi="Times New Roman" w:cs="Times New Roman"/>
                <w:sz w:val="20"/>
                <w:szCs w:val="20"/>
              </w:rPr>
              <w:t>Puas</w:t>
            </w:r>
          </w:p>
        </w:tc>
        <w:tc>
          <w:tcPr>
            <w:tcW w:w="1134" w:type="dxa"/>
          </w:tcPr>
          <w:p w:rsidR="00653FA3" w:rsidRPr="00EB6F82" w:rsidRDefault="00653FA3" w:rsidP="00012BDE">
            <w:pPr>
              <w:rPr>
                <w:rFonts w:ascii="Times New Roman" w:hAnsi="Times New Roman" w:cs="Times New Roman"/>
                <w:sz w:val="20"/>
                <w:szCs w:val="20"/>
              </w:rPr>
            </w:pPr>
            <w:r w:rsidRPr="00EB6F82">
              <w:rPr>
                <w:rFonts w:ascii="Times New Roman" w:hAnsi="Times New Roman" w:cs="Times New Roman"/>
                <w:sz w:val="20"/>
                <w:szCs w:val="20"/>
              </w:rPr>
              <w:t>Persentase</w:t>
            </w:r>
          </w:p>
        </w:tc>
        <w:tc>
          <w:tcPr>
            <w:tcW w:w="1275" w:type="dxa"/>
            <w:gridSpan w:val="2"/>
          </w:tcPr>
          <w:p w:rsidR="00653FA3" w:rsidRPr="00EB6F82" w:rsidRDefault="00653FA3" w:rsidP="00012BDE">
            <w:pPr>
              <w:rPr>
                <w:rFonts w:ascii="Times New Roman" w:hAnsi="Times New Roman" w:cs="Times New Roman"/>
                <w:sz w:val="20"/>
                <w:szCs w:val="20"/>
              </w:rPr>
            </w:pPr>
            <w:r w:rsidRPr="00EB6F82">
              <w:rPr>
                <w:rFonts w:ascii="Times New Roman" w:hAnsi="Times New Roman" w:cs="Times New Roman"/>
                <w:sz w:val="20"/>
                <w:szCs w:val="20"/>
              </w:rPr>
              <w:t>Tidak Puas</w:t>
            </w:r>
          </w:p>
        </w:tc>
        <w:tc>
          <w:tcPr>
            <w:tcW w:w="993" w:type="dxa"/>
          </w:tcPr>
          <w:p w:rsidR="00653FA3" w:rsidRPr="00EB6F82" w:rsidRDefault="00653FA3" w:rsidP="00012BDE">
            <w:pPr>
              <w:rPr>
                <w:rFonts w:ascii="Times New Roman" w:hAnsi="Times New Roman" w:cs="Times New Roman"/>
                <w:sz w:val="20"/>
                <w:szCs w:val="20"/>
              </w:rPr>
            </w:pPr>
            <w:r w:rsidRPr="00EB6F82">
              <w:rPr>
                <w:rFonts w:ascii="Times New Roman" w:hAnsi="Times New Roman" w:cs="Times New Roman"/>
                <w:sz w:val="20"/>
                <w:szCs w:val="20"/>
              </w:rPr>
              <w:t>Persentase</w:t>
            </w:r>
          </w:p>
        </w:tc>
      </w:tr>
      <w:tr w:rsidR="005162D0" w:rsidRPr="00E57151" w:rsidTr="002B0FCC">
        <w:tc>
          <w:tcPr>
            <w:tcW w:w="7655" w:type="dxa"/>
            <w:gridSpan w:val="7"/>
          </w:tcPr>
          <w:p w:rsidR="005162D0" w:rsidRPr="00EB6F82" w:rsidRDefault="005162D0" w:rsidP="00EB6F82">
            <w:pPr>
              <w:rPr>
                <w:rFonts w:ascii="Times New Roman" w:hAnsi="Times New Roman" w:cs="Times New Roman"/>
                <w:sz w:val="20"/>
                <w:szCs w:val="20"/>
              </w:rPr>
            </w:pPr>
            <w:r w:rsidRPr="00EB6F82">
              <w:rPr>
                <w:rFonts w:ascii="Times New Roman" w:hAnsi="Times New Roman" w:cs="Times New Roman"/>
                <w:sz w:val="20"/>
                <w:szCs w:val="20"/>
              </w:rPr>
              <w:t>KEBERWUJUDAN (</w:t>
            </w:r>
            <w:r w:rsidRPr="00EB6F82">
              <w:rPr>
                <w:rFonts w:ascii="Times New Roman" w:hAnsi="Times New Roman" w:cs="Times New Roman"/>
                <w:i/>
                <w:sz w:val="20"/>
                <w:szCs w:val="20"/>
              </w:rPr>
              <w:t>TANGIBLE</w:t>
            </w:r>
            <w:r w:rsidRPr="00EB6F82">
              <w:rPr>
                <w:rFonts w:ascii="Times New Roman" w:hAnsi="Times New Roman" w:cs="Times New Roman"/>
                <w:sz w:val="20"/>
                <w:szCs w:val="20"/>
              </w:rPr>
              <w:t>)</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Kebersihan RS sangat terjaga dengan baik</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14</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47%</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16</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53%</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2</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Kapasitas lahan parkir RS sangat memadai</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15</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50%</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15</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50%</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3</w:t>
            </w:r>
          </w:p>
        </w:tc>
        <w:tc>
          <w:tcPr>
            <w:tcW w:w="2908" w:type="dxa"/>
          </w:tcPr>
          <w:p w:rsidR="00653FA3"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Sarana televisi yang disediakan RS memberikan suasana sangat nyaman</w:t>
            </w:r>
          </w:p>
          <w:p w:rsidR="00EB520F" w:rsidRPr="00EB6F82" w:rsidRDefault="00EB520F" w:rsidP="00EB6F82">
            <w:pPr>
              <w:rPr>
                <w:rFonts w:ascii="Times New Roman" w:hAnsi="Times New Roman" w:cs="Times New Roman"/>
                <w:sz w:val="20"/>
                <w:szCs w:val="20"/>
              </w:rPr>
            </w:pP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0</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0%</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30</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100%</w:t>
            </w:r>
          </w:p>
        </w:tc>
      </w:tr>
      <w:tr w:rsidR="005162D0" w:rsidRPr="00E57151" w:rsidTr="002B0FCC">
        <w:tc>
          <w:tcPr>
            <w:tcW w:w="7655" w:type="dxa"/>
            <w:gridSpan w:val="7"/>
          </w:tcPr>
          <w:p w:rsidR="005162D0" w:rsidRPr="00EB6F82" w:rsidRDefault="005162D0" w:rsidP="00EB6F82">
            <w:pPr>
              <w:rPr>
                <w:rFonts w:ascii="Times New Roman" w:hAnsi="Times New Roman" w:cs="Times New Roman"/>
                <w:sz w:val="20"/>
                <w:szCs w:val="20"/>
              </w:rPr>
            </w:pPr>
            <w:r w:rsidRPr="00EB6F82">
              <w:rPr>
                <w:rFonts w:ascii="Times New Roman" w:hAnsi="Times New Roman" w:cs="Times New Roman"/>
                <w:sz w:val="20"/>
                <w:szCs w:val="20"/>
              </w:rPr>
              <w:t>KEANDALAN (</w:t>
            </w:r>
            <w:r w:rsidRPr="00EB6F82">
              <w:rPr>
                <w:rFonts w:ascii="Times New Roman" w:hAnsi="Times New Roman" w:cs="Times New Roman"/>
                <w:i/>
                <w:sz w:val="20"/>
                <w:szCs w:val="20"/>
              </w:rPr>
              <w:t>REALIBILITY</w:t>
            </w:r>
            <w:r w:rsidRPr="00EB6F82">
              <w:rPr>
                <w:rFonts w:ascii="Times New Roman" w:hAnsi="Times New Roman" w:cs="Times New Roman"/>
                <w:sz w:val="20"/>
                <w:szCs w:val="20"/>
              </w:rPr>
              <w:t>)</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Karyawan RS sangat handal dalam memberikan pelayanan</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13</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43%</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17</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57%</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Proses pelayanan  RS sangat cepat</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11</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37%</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19</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63%</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6</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Prosedur pelayanan RS berbelit-belit/ membingungkan konsumen</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13</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43%</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17</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57%</w:t>
            </w:r>
          </w:p>
        </w:tc>
      </w:tr>
      <w:tr w:rsidR="005162D0" w:rsidRPr="00E57151" w:rsidTr="002B0FCC">
        <w:tc>
          <w:tcPr>
            <w:tcW w:w="7655" w:type="dxa"/>
            <w:gridSpan w:val="7"/>
          </w:tcPr>
          <w:p w:rsidR="005162D0" w:rsidRPr="00EB6F82" w:rsidRDefault="005162D0" w:rsidP="00EB6F82">
            <w:pPr>
              <w:rPr>
                <w:rFonts w:ascii="Times New Roman" w:hAnsi="Times New Roman" w:cs="Times New Roman"/>
                <w:sz w:val="20"/>
                <w:szCs w:val="20"/>
              </w:rPr>
            </w:pPr>
            <w:r w:rsidRPr="00EB6F82">
              <w:rPr>
                <w:rFonts w:ascii="Times New Roman" w:hAnsi="Times New Roman" w:cs="Times New Roman"/>
                <w:sz w:val="20"/>
                <w:szCs w:val="20"/>
              </w:rPr>
              <w:t>KETANGGAPAN (</w:t>
            </w:r>
            <w:r w:rsidRPr="00EB6F82">
              <w:rPr>
                <w:rFonts w:ascii="Times New Roman" w:hAnsi="Times New Roman" w:cs="Times New Roman"/>
                <w:i/>
                <w:sz w:val="20"/>
                <w:szCs w:val="20"/>
              </w:rPr>
              <w:t>RESPONSIVENESS</w:t>
            </w:r>
            <w:r w:rsidRPr="00EB6F82">
              <w:rPr>
                <w:rFonts w:ascii="Times New Roman" w:hAnsi="Times New Roman" w:cs="Times New Roman"/>
                <w:sz w:val="20"/>
                <w:szCs w:val="20"/>
              </w:rPr>
              <w:t>)</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7</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Karyawan RS selalu mendengarkan keluhan konsumen</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11</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37%</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19</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63%</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8</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Karyawan RS selalu memberikan layanan yang cepat</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12</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40%</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18</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60%</w:t>
            </w:r>
          </w:p>
        </w:tc>
      </w:tr>
      <w:tr w:rsidR="00653FA3" w:rsidRPr="00E57151" w:rsidTr="00012BDE">
        <w:tc>
          <w:tcPr>
            <w:tcW w:w="636"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9</w:t>
            </w:r>
          </w:p>
        </w:tc>
        <w:tc>
          <w:tcPr>
            <w:tcW w:w="2908"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Karyawan RS memberikan informasi mengenai produk yang ditawarkan dengan jelas</w:t>
            </w:r>
          </w:p>
        </w:tc>
        <w:tc>
          <w:tcPr>
            <w:tcW w:w="709"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14</w:t>
            </w:r>
          </w:p>
        </w:tc>
        <w:tc>
          <w:tcPr>
            <w:tcW w:w="1134"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47%</w:t>
            </w:r>
          </w:p>
        </w:tc>
        <w:tc>
          <w:tcPr>
            <w:tcW w:w="1275" w:type="dxa"/>
            <w:gridSpan w:val="2"/>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16</w:t>
            </w:r>
          </w:p>
        </w:tc>
        <w:tc>
          <w:tcPr>
            <w:tcW w:w="993" w:type="dxa"/>
          </w:tcPr>
          <w:p w:rsidR="00653FA3" w:rsidRPr="00EB6F82" w:rsidRDefault="00653FA3" w:rsidP="00EB6F82">
            <w:pPr>
              <w:rPr>
                <w:rFonts w:ascii="Times New Roman" w:hAnsi="Times New Roman" w:cs="Times New Roman"/>
                <w:sz w:val="20"/>
                <w:szCs w:val="20"/>
              </w:rPr>
            </w:pPr>
            <w:r w:rsidRPr="00EB6F82">
              <w:rPr>
                <w:rFonts w:ascii="Times New Roman" w:hAnsi="Times New Roman" w:cs="Times New Roman"/>
                <w:sz w:val="20"/>
                <w:szCs w:val="20"/>
              </w:rPr>
              <w:t>53%</w:t>
            </w:r>
          </w:p>
        </w:tc>
      </w:tr>
      <w:tr w:rsidR="00333F7E" w:rsidRPr="00E57151" w:rsidTr="00012BDE">
        <w:tc>
          <w:tcPr>
            <w:tcW w:w="636" w:type="dxa"/>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10</w:t>
            </w:r>
          </w:p>
        </w:tc>
        <w:tc>
          <w:tcPr>
            <w:tcW w:w="2908" w:type="dxa"/>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Karyawan mampu meyakinkan konsumen dengan memberikan informasi dengan jelas</w:t>
            </w:r>
          </w:p>
        </w:tc>
        <w:tc>
          <w:tcPr>
            <w:tcW w:w="709" w:type="dxa"/>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13</w:t>
            </w:r>
          </w:p>
        </w:tc>
        <w:tc>
          <w:tcPr>
            <w:tcW w:w="1134" w:type="dxa"/>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43%</w:t>
            </w:r>
          </w:p>
        </w:tc>
        <w:tc>
          <w:tcPr>
            <w:tcW w:w="1275" w:type="dxa"/>
            <w:gridSpan w:val="2"/>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17</w:t>
            </w:r>
          </w:p>
        </w:tc>
        <w:tc>
          <w:tcPr>
            <w:tcW w:w="993" w:type="dxa"/>
          </w:tcPr>
          <w:p w:rsidR="00333F7E" w:rsidRPr="00EB6F82" w:rsidRDefault="00333F7E" w:rsidP="00CA14B1">
            <w:pPr>
              <w:rPr>
                <w:rFonts w:ascii="Times New Roman" w:hAnsi="Times New Roman" w:cs="Times New Roman"/>
                <w:sz w:val="20"/>
                <w:szCs w:val="20"/>
              </w:rPr>
            </w:pPr>
            <w:r w:rsidRPr="00EB6F82">
              <w:rPr>
                <w:rFonts w:ascii="Times New Roman" w:hAnsi="Times New Roman" w:cs="Times New Roman"/>
                <w:sz w:val="20"/>
                <w:szCs w:val="20"/>
              </w:rPr>
              <w:t>57%</w:t>
            </w:r>
          </w:p>
        </w:tc>
      </w:tr>
      <w:tr w:rsidR="00333F7E" w:rsidRPr="00E57151" w:rsidTr="002B0FCC">
        <w:tc>
          <w:tcPr>
            <w:tcW w:w="7655" w:type="dxa"/>
            <w:gridSpan w:val="7"/>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JAMINAN (</w:t>
            </w:r>
            <w:r w:rsidRPr="00EB6F82">
              <w:rPr>
                <w:rFonts w:ascii="Times New Roman" w:hAnsi="Times New Roman" w:cs="Times New Roman"/>
                <w:i/>
                <w:sz w:val="20"/>
                <w:szCs w:val="20"/>
              </w:rPr>
              <w:t>ASSURANCE</w:t>
            </w:r>
            <w:r w:rsidRPr="00EB6F82">
              <w:rPr>
                <w:rFonts w:ascii="Times New Roman" w:hAnsi="Times New Roman" w:cs="Times New Roman"/>
                <w:sz w:val="20"/>
                <w:szCs w:val="20"/>
              </w:rPr>
              <w:t>)</w:t>
            </w:r>
          </w:p>
        </w:tc>
      </w:tr>
      <w:tr w:rsidR="00333F7E" w:rsidRPr="00E57151" w:rsidTr="00012BDE">
        <w:tc>
          <w:tcPr>
            <w:tcW w:w="636"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11</w:t>
            </w:r>
          </w:p>
        </w:tc>
        <w:tc>
          <w:tcPr>
            <w:tcW w:w="2908"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 xml:space="preserve">Kesopanan karyawan RS kepada pelanggan sangat terjamin </w:t>
            </w:r>
          </w:p>
          <w:p w:rsidR="00333F7E" w:rsidRPr="00EB6F82" w:rsidRDefault="00333F7E" w:rsidP="00EB6F82">
            <w:pPr>
              <w:rPr>
                <w:rFonts w:ascii="Times New Roman" w:hAnsi="Times New Roman" w:cs="Times New Roman"/>
                <w:sz w:val="20"/>
                <w:szCs w:val="20"/>
              </w:rPr>
            </w:pPr>
          </w:p>
        </w:tc>
        <w:tc>
          <w:tcPr>
            <w:tcW w:w="709"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11</w:t>
            </w:r>
          </w:p>
        </w:tc>
        <w:tc>
          <w:tcPr>
            <w:tcW w:w="1134"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37%</w:t>
            </w:r>
          </w:p>
        </w:tc>
        <w:tc>
          <w:tcPr>
            <w:tcW w:w="1275" w:type="dxa"/>
            <w:gridSpan w:val="2"/>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19</w:t>
            </w:r>
          </w:p>
        </w:tc>
        <w:tc>
          <w:tcPr>
            <w:tcW w:w="993"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63%</w:t>
            </w:r>
          </w:p>
        </w:tc>
      </w:tr>
      <w:tr w:rsidR="00333F7E" w:rsidRPr="00E57151" w:rsidTr="00012BDE">
        <w:tc>
          <w:tcPr>
            <w:tcW w:w="636"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12</w:t>
            </w:r>
          </w:p>
        </w:tc>
        <w:tc>
          <w:tcPr>
            <w:tcW w:w="2908"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Lingkungan RS memiliki keamanan yang sangat memadai</w:t>
            </w:r>
          </w:p>
        </w:tc>
        <w:tc>
          <w:tcPr>
            <w:tcW w:w="709"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11</w:t>
            </w:r>
          </w:p>
        </w:tc>
        <w:tc>
          <w:tcPr>
            <w:tcW w:w="1134"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37%</w:t>
            </w:r>
          </w:p>
        </w:tc>
        <w:tc>
          <w:tcPr>
            <w:tcW w:w="1275" w:type="dxa"/>
            <w:gridSpan w:val="2"/>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19</w:t>
            </w:r>
          </w:p>
        </w:tc>
        <w:tc>
          <w:tcPr>
            <w:tcW w:w="993"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63%</w:t>
            </w:r>
          </w:p>
        </w:tc>
      </w:tr>
      <w:tr w:rsidR="00333F7E" w:rsidRPr="00E57151" w:rsidTr="002B0FCC">
        <w:tc>
          <w:tcPr>
            <w:tcW w:w="7655" w:type="dxa"/>
            <w:gridSpan w:val="7"/>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EMPATI (</w:t>
            </w:r>
            <w:r w:rsidRPr="00EB6F82">
              <w:rPr>
                <w:rFonts w:ascii="Times New Roman" w:hAnsi="Times New Roman" w:cs="Times New Roman"/>
                <w:i/>
                <w:sz w:val="20"/>
                <w:szCs w:val="20"/>
              </w:rPr>
              <w:t>EMPATHY</w:t>
            </w:r>
            <w:r w:rsidRPr="00EB6F82">
              <w:rPr>
                <w:rFonts w:ascii="Times New Roman" w:hAnsi="Times New Roman" w:cs="Times New Roman"/>
                <w:sz w:val="20"/>
                <w:szCs w:val="20"/>
              </w:rPr>
              <w:t>)</w:t>
            </w:r>
          </w:p>
        </w:tc>
      </w:tr>
      <w:tr w:rsidR="00333F7E" w:rsidRPr="00E57151" w:rsidTr="00012BDE">
        <w:tc>
          <w:tcPr>
            <w:tcW w:w="636"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13</w:t>
            </w:r>
          </w:p>
        </w:tc>
        <w:tc>
          <w:tcPr>
            <w:tcW w:w="2908"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 xml:space="preserve">Setiap karyawan RS memberikan perhatian kepada konsumen secara satu </w:t>
            </w:r>
          </w:p>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Persatu</w:t>
            </w:r>
          </w:p>
        </w:tc>
        <w:tc>
          <w:tcPr>
            <w:tcW w:w="709"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10</w:t>
            </w:r>
          </w:p>
        </w:tc>
        <w:tc>
          <w:tcPr>
            <w:tcW w:w="1134"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33%</w:t>
            </w:r>
          </w:p>
        </w:tc>
        <w:tc>
          <w:tcPr>
            <w:tcW w:w="1275" w:type="dxa"/>
            <w:gridSpan w:val="2"/>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20</w:t>
            </w:r>
          </w:p>
        </w:tc>
        <w:tc>
          <w:tcPr>
            <w:tcW w:w="993"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67%</w:t>
            </w:r>
          </w:p>
        </w:tc>
      </w:tr>
      <w:tr w:rsidR="00333F7E" w:rsidRPr="00E57151" w:rsidTr="00012BDE">
        <w:tc>
          <w:tcPr>
            <w:tcW w:w="636"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14</w:t>
            </w:r>
          </w:p>
        </w:tc>
        <w:tc>
          <w:tcPr>
            <w:tcW w:w="2908"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Karyawan RS sangat memahami kebutuhan dan keinginan pela</w:t>
            </w:r>
            <w:r w:rsidR="00572C44">
              <w:rPr>
                <w:rFonts w:ascii="Times New Roman" w:hAnsi="Times New Roman" w:cs="Times New Roman"/>
                <w:sz w:val="20"/>
                <w:szCs w:val="20"/>
              </w:rPr>
              <w:t>ng</w:t>
            </w:r>
          </w:p>
        </w:tc>
        <w:tc>
          <w:tcPr>
            <w:tcW w:w="709"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12</w:t>
            </w:r>
          </w:p>
        </w:tc>
        <w:tc>
          <w:tcPr>
            <w:tcW w:w="1134"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40%</w:t>
            </w:r>
          </w:p>
        </w:tc>
        <w:tc>
          <w:tcPr>
            <w:tcW w:w="1275" w:type="dxa"/>
            <w:gridSpan w:val="2"/>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18</w:t>
            </w:r>
          </w:p>
        </w:tc>
        <w:tc>
          <w:tcPr>
            <w:tcW w:w="993" w:type="dxa"/>
          </w:tcPr>
          <w:p w:rsidR="00333F7E" w:rsidRPr="00EB6F82" w:rsidRDefault="00333F7E" w:rsidP="00EB6F82">
            <w:pPr>
              <w:rPr>
                <w:rFonts w:ascii="Times New Roman" w:hAnsi="Times New Roman" w:cs="Times New Roman"/>
                <w:sz w:val="20"/>
                <w:szCs w:val="20"/>
              </w:rPr>
            </w:pPr>
            <w:r w:rsidRPr="00EB6F82">
              <w:rPr>
                <w:rFonts w:ascii="Times New Roman" w:hAnsi="Times New Roman" w:cs="Times New Roman"/>
                <w:sz w:val="20"/>
                <w:szCs w:val="20"/>
              </w:rPr>
              <w:t>60%</w:t>
            </w:r>
          </w:p>
        </w:tc>
      </w:tr>
      <w:tr w:rsidR="00572C44" w:rsidRPr="00012BDE" w:rsidTr="00EB447D">
        <w:tc>
          <w:tcPr>
            <w:tcW w:w="636" w:type="dxa"/>
            <w:vMerge w:val="restart"/>
            <w:vAlign w:val="center"/>
          </w:tcPr>
          <w:p w:rsidR="00572C44" w:rsidRPr="00EB6F82" w:rsidRDefault="00572C44" w:rsidP="00D22A01">
            <w:pPr>
              <w:jc w:val="center"/>
              <w:rPr>
                <w:rFonts w:ascii="Times New Roman" w:hAnsi="Times New Roman" w:cs="Times New Roman"/>
                <w:sz w:val="20"/>
                <w:szCs w:val="20"/>
              </w:rPr>
            </w:pPr>
            <w:r w:rsidRPr="00EB6F82">
              <w:rPr>
                <w:rFonts w:ascii="Times New Roman" w:hAnsi="Times New Roman" w:cs="Times New Roman"/>
                <w:sz w:val="20"/>
                <w:szCs w:val="20"/>
              </w:rPr>
              <w:lastRenderedPageBreak/>
              <w:t>No</w:t>
            </w:r>
          </w:p>
        </w:tc>
        <w:tc>
          <w:tcPr>
            <w:tcW w:w="2908" w:type="dxa"/>
            <w:vMerge w:val="restart"/>
            <w:vAlign w:val="center"/>
          </w:tcPr>
          <w:p w:rsidR="00572C44" w:rsidRPr="00EB6F82" w:rsidRDefault="00572C44" w:rsidP="00D22A01">
            <w:pPr>
              <w:jc w:val="center"/>
              <w:rPr>
                <w:rFonts w:ascii="Times New Roman" w:hAnsi="Times New Roman" w:cs="Times New Roman"/>
                <w:sz w:val="20"/>
                <w:szCs w:val="20"/>
              </w:rPr>
            </w:pPr>
            <w:r w:rsidRPr="00EB6F82">
              <w:rPr>
                <w:rFonts w:ascii="Times New Roman" w:hAnsi="Times New Roman" w:cs="Times New Roman"/>
                <w:sz w:val="20"/>
                <w:szCs w:val="20"/>
              </w:rPr>
              <w:t>Pernyataan</w:t>
            </w:r>
          </w:p>
        </w:tc>
        <w:tc>
          <w:tcPr>
            <w:tcW w:w="4111" w:type="dxa"/>
            <w:gridSpan w:val="5"/>
          </w:tcPr>
          <w:p w:rsidR="00572C44" w:rsidRPr="00012BDE" w:rsidRDefault="00572C44" w:rsidP="00572C44">
            <w:pPr>
              <w:jc w:val="center"/>
              <w:rPr>
                <w:rFonts w:ascii="Times New Roman" w:hAnsi="Times New Roman" w:cs="Times New Roman"/>
                <w:sz w:val="20"/>
                <w:szCs w:val="20"/>
              </w:rPr>
            </w:pPr>
            <w:r w:rsidRPr="00EB6F82">
              <w:rPr>
                <w:rFonts w:ascii="Times New Roman" w:hAnsi="Times New Roman" w:cs="Times New Roman"/>
                <w:sz w:val="20"/>
                <w:szCs w:val="20"/>
              </w:rPr>
              <w:t>Jawaban</w:t>
            </w:r>
          </w:p>
        </w:tc>
      </w:tr>
      <w:tr w:rsidR="00572C44" w:rsidRPr="00012BDE" w:rsidTr="00572C44">
        <w:tc>
          <w:tcPr>
            <w:tcW w:w="636" w:type="dxa"/>
            <w:vMerge/>
          </w:tcPr>
          <w:p w:rsidR="00572C44" w:rsidRPr="00EB6F82" w:rsidRDefault="00572C44" w:rsidP="00D22A01">
            <w:pPr>
              <w:rPr>
                <w:rFonts w:ascii="Times New Roman" w:hAnsi="Times New Roman" w:cs="Times New Roman"/>
                <w:sz w:val="20"/>
                <w:szCs w:val="20"/>
              </w:rPr>
            </w:pPr>
          </w:p>
        </w:tc>
        <w:tc>
          <w:tcPr>
            <w:tcW w:w="2908" w:type="dxa"/>
            <w:vMerge/>
          </w:tcPr>
          <w:p w:rsidR="00572C44" w:rsidRPr="00EB6F82" w:rsidRDefault="00572C44" w:rsidP="00D22A01">
            <w:pPr>
              <w:rPr>
                <w:rFonts w:ascii="Times New Roman" w:hAnsi="Times New Roman" w:cs="Times New Roman"/>
                <w:sz w:val="20"/>
                <w:szCs w:val="20"/>
              </w:rPr>
            </w:pPr>
          </w:p>
        </w:tc>
        <w:tc>
          <w:tcPr>
            <w:tcW w:w="709" w:type="dxa"/>
          </w:tcPr>
          <w:p w:rsidR="00572C44" w:rsidRPr="00EB6F82" w:rsidRDefault="00572C44" w:rsidP="00D22A01">
            <w:pPr>
              <w:rPr>
                <w:rFonts w:ascii="Times New Roman" w:hAnsi="Times New Roman" w:cs="Times New Roman"/>
                <w:sz w:val="20"/>
                <w:szCs w:val="20"/>
              </w:rPr>
            </w:pPr>
            <w:r w:rsidRPr="00EB6F82">
              <w:rPr>
                <w:rFonts w:ascii="Times New Roman" w:hAnsi="Times New Roman" w:cs="Times New Roman"/>
                <w:sz w:val="20"/>
                <w:szCs w:val="20"/>
              </w:rPr>
              <w:t>Puas</w:t>
            </w:r>
          </w:p>
        </w:tc>
        <w:tc>
          <w:tcPr>
            <w:tcW w:w="1134" w:type="dxa"/>
          </w:tcPr>
          <w:p w:rsidR="00572C44" w:rsidRPr="00EB6F82" w:rsidRDefault="00572C44" w:rsidP="00D22A01">
            <w:pPr>
              <w:rPr>
                <w:rFonts w:ascii="Times New Roman" w:hAnsi="Times New Roman" w:cs="Times New Roman"/>
                <w:sz w:val="20"/>
                <w:szCs w:val="20"/>
              </w:rPr>
            </w:pPr>
            <w:r w:rsidRPr="00EB6F82">
              <w:rPr>
                <w:rFonts w:ascii="Times New Roman" w:hAnsi="Times New Roman" w:cs="Times New Roman"/>
                <w:sz w:val="20"/>
                <w:szCs w:val="20"/>
              </w:rPr>
              <w:t>Persentase</w:t>
            </w:r>
          </w:p>
        </w:tc>
        <w:tc>
          <w:tcPr>
            <w:tcW w:w="1134" w:type="dxa"/>
          </w:tcPr>
          <w:p w:rsidR="00572C44" w:rsidRPr="00EB6F82" w:rsidRDefault="00572C44" w:rsidP="00572C44">
            <w:pPr>
              <w:jc w:val="center"/>
              <w:rPr>
                <w:rFonts w:ascii="Times New Roman" w:hAnsi="Times New Roman" w:cs="Times New Roman"/>
                <w:sz w:val="20"/>
                <w:szCs w:val="20"/>
              </w:rPr>
            </w:pPr>
            <w:r w:rsidRPr="00EB6F82">
              <w:rPr>
                <w:rFonts w:ascii="Times New Roman" w:hAnsi="Times New Roman" w:cs="Times New Roman"/>
                <w:sz w:val="20"/>
                <w:szCs w:val="20"/>
              </w:rPr>
              <w:t>Tidak Puas</w:t>
            </w:r>
          </w:p>
        </w:tc>
        <w:tc>
          <w:tcPr>
            <w:tcW w:w="1134" w:type="dxa"/>
            <w:gridSpan w:val="2"/>
          </w:tcPr>
          <w:p w:rsidR="00572C44" w:rsidRPr="00EB6F82" w:rsidRDefault="00572C44" w:rsidP="00572C44">
            <w:pPr>
              <w:jc w:val="center"/>
              <w:rPr>
                <w:rFonts w:ascii="Times New Roman" w:hAnsi="Times New Roman" w:cs="Times New Roman"/>
                <w:sz w:val="20"/>
                <w:szCs w:val="20"/>
              </w:rPr>
            </w:pPr>
            <w:r w:rsidRPr="00EB6F82">
              <w:rPr>
                <w:rFonts w:ascii="Times New Roman" w:hAnsi="Times New Roman" w:cs="Times New Roman"/>
                <w:sz w:val="20"/>
                <w:szCs w:val="20"/>
              </w:rPr>
              <w:t>Persentase</w:t>
            </w:r>
          </w:p>
        </w:tc>
      </w:tr>
      <w:tr w:rsidR="00572C44" w:rsidRPr="00012BDE" w:rsidTr="00572C44">
        <w:tc>
          <w:tcPr>
            <w:tcW w:w="636" w:type="dxa"/>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15</w:t>
            </w:r>
          </w:p>
        </w:tc>
        <w:tc>
          <w:tcPr>
            <w:tcW w:w="2908" w:type="dxa"/>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Bahasa yang digunakan karyawan RS sangat mudah dipahami</w:t>
            </w:r>
          </w:p>
        </w:tc>
        <w:tc>
          <w:tcPr>
            <w:tcW w:w="709" w:type="dxa"/>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15</w:t>
            </w:r>
          </w:p>
        </w:tc>
        <w:tc>
          <w:tcPr>
            <w:tcW w:w="1134" w:type="dxa"/>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50%</w:t>
            </w:r>
          </w:p>
        </w:tc>
        <w:tc>
          <w:tcPr>
            <w:tcW w:w="1134" w:type="dxa"/>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15</w:t>
            </w:r>
          </w:p>
        </w:tc>
        <w:tc>
          <w:tcPr>
            <w:tcW w:w="1134" w:type="dxa"/>
            <w:gridSpan w:val="2"/>
          </w:tcPr>
          <w:p w:rsidR="00572C44" w:rsidRPr="00012BDE" w:rsidRDefault="00572C44" w:rsidP="00D22A01">
            <w:pPr>
              <w:rPr>
                <w:rFonts w:ascii="Times New Roman" w:hAnsi="Times New Roman" w:cs="Times New Roman"/>
                <w:sz w:val="20"/>
                <w:szCs w:val="20"/>
              </w:rPr>
            </w:pPr>
            <w:r w:rsidRPr="00012BDE">
              <w:rPr>
                <w:rFonts w:ascii="Times New Roman" w:hAnsi="Times New Roman" w:cs="Times New Roman"/>
                <w:sz w:val="20"/>
                <w:szCs w:val="20"/>
              </w:rPr>
              <w:t>50%</w:t>
            </w:r>
          </w:p>
        </w:tc>
      </w:tr>
    </w:tbl>
    <w:p w:rsidR="00653FA3" w:rsidRPr="00012BDE" w:rsidRDefault="008B5A75" w:rsidP="00422E08">
      <w:pPr>
        <w:spacing w:line="480" w:lineRule="auto"/>
        <w:rPr>
          <w:rFonts w:ascii="Times New Roman" w:hAnsi="Times New Roman" w:cs="Times New Roman"/>
          <w:sz w:val="20"/>
          <w:szCs w:val="20"/>
        </w:rPr>
      </w:pPr>
      <w:r w:rsidRPr="00012BDE">
        <w:rPr>
          <w:rFonts w:ascii="Times New Roman" w:hAnsi="Times New Roman" w:cs="Times New Roman"/>
          <w:sz w:val="20"/>
          <w:szCs w:val="20"/>
        </w:rPr>
        <w:t>Sumber: Hasil penelitian pendahuluan, 2018</w:t>
      </w:r>
    </w:p>
    <w:p w:rsidR="002B0FCC" w:rsidRDefault="008B5A75" w:rsidP="002B0FCC">
      <w:pPr>
        <w:spacing w:line="480" w:lineRule="auto"/>
        <w:ind w:left="720" w:right="60" w:firstLine="720"/>
        <w:jc w:val="both"/>
        <w:rPr>
          <w:rFonts w:ascii="Times New Roman" w:hAnsi="Times New Roman"/>
          <w:color w:val="000000"/>
          <w:sz w:val="24"/>
          <w:szCs w:val="24"/>
        </w:rPr>
      </w:pPr>
      <w:r>
        <w:rPr>
          <w:rFonts w:ascii="Times New Roman" w:hAnsi="Times New Roman" w:cs="Times New Roman"/>
          <w:sz w:val="24"/>
          <w:szCs w:val="24"/>
        </w:rPr>
        <w:t>Berdasarkan data diatas memberikan gambaran keseluruhan jawaban mengenai kualitas pelayanan di RS Yarsi Pontianak. Rekapitulasi jawaban yang diberikan hampir sebagian responden mengatakan bahwa kualitas pelayanan yang diberikan tidak puas, yang berarti kemampuan Rumah Sakit Yarsi Pontianak dalam memberikan pelayanan kepada pengguna jasa masih dalam kriteria tidak puas sehingga memerluk</w:t>
      </w:r>
      <w:r w:rsidR="0020012D">
        <w:rPr>
          <w:rFonts w:ascii="Times New Roman" w:hAnsi="Times New Roman" w:cs="Times New Roman"/>
          <w:sz w:val="24"/>
          <w:szCs w:val="24"/>
        </w:rPr>
        <w:t xml:space="preserve">an perbaikan dalam hal tersebut. </w:t>
      </w:r>
      <w:r w:rsidR="0020012D">
        <w:rPr>
          <w:rFonts w:ascii="Times New Roman" w:hAnsi="Times New Roman"/>
          <w:color w:val="000000"/>
          <w:sz w:val="24"/>
          <w:szCs w:val="24"/>
        </w:rPr>
        <w:t xml:space="preserve">Hal ini dikarenakan tidak didukung dengan fasilitas pelayanan yang kurang memadai berupa ruang tunggu yang kurang nyaman, media informasi yang kurang memadai dan hanya terdapat satu loket pendaftaran dengan dua orang petugas yang dirasa kurang dalam menangani pasien dalam jumlah yang </w:t>
      </w:r>
      <w:r w:rsidR="002B0FCC">
        <w:rPr>
          <w:rFonts w:ascii="Times New Roman" w:hAnsi="Times New Roman"/>
          <w:color w:val="000000"/>
          <w:sz w:val="24"/>
          <w:szCs w:val="24"/>
        </w:rPr>
        <w:t xml:space="preserve">cukup </w:t>
      </w:r>
      <w:r w:rsidR="0020012D">
        <w:rPr>
          <w:rFonts w:ascii="Times New Roman" w:hAnsi="Times New Roman"/>
          <w:color w:val="000000"/>
          <w:sz w:val="24"/>
          <w:szCs w:val="24"/>
        </w:rPr>
        <w:t>banyak, serta pasien juga mengatakan pengambilan obat yang lama dan bahk</w:t>
      </w:r>
      <w:r w:rsidR="002B0FCC">
        <w:rPr>
          <w:rFonts w:ascii="Times New Roman" w:hAnsi="Times New Roman"/>
          <w:color w:val="000000"/>
          <w:sz w:val="24"/>
          <w:szCs w:val="24"/>
        </w:rPr>
        <w:t>an sering stok obat habis. Selain daripada itu pelanggan banyak mengeluh bahwa dalam melayani pasien untuk tenaga medis dalam memberikan informasi atau dalam memberikan pelayanan harus jumlah pasien yang akan melakukan pengecekan kesehatan harus melebihi jumlah target dalam satu hari.</w:t>
      </w:r>
    </w:p>
    <w:p w:rsidR="002B0FCC" w:rsidRDefault="002B0FCC" w:rsidP="002B0FCC">
      <w:pPr>
        <w:spacing w:line="480" w:lineRule="auto"/>
        <w:ind w:left="720" w:right="60" w:firstLine="720"/>
        <w:jc w:val="both"/>
        <w:rPr>
          <w:rFonts w:ascii="Times New Roman" w:hAnsi="Times New Roman"/>
          <w:color w:val="000000"/>
          <w:sz w:val="24"/>
          <w:szCs w:val="24"/>
        </w:rPr>
      </w:pPr>
      <w:r>
        <w:rPr>
          <w:rFonts w:ascii="Times New Roman" w:hAnsi="Times New Roman"/>
          <w:color w:val="000000"/>
          <w:sz w:val="24"/>
          <w:szCs w:val="24"/>
        </w:rPr>
        <w:t>Proses pelayanan sangat mempengaruhi persepsi pelanggan atau pengguna jasa dalam hal kualitas maupun kuantitas karena bilamana pelanggan atau pengguna jasa merasakan hal yang nyaman dalam</w:t>
      </w:r>
      <w:r w:rsidR="009C4440">
        <w:rPr>
          <w:rFonts w:ascii="Times New Roman" w:hAnsi="Times New Roman"/>
          <w:color w:val="000000"/>
          <w:sz w:val="24"/>
          <w:szCs w:val="24"/>
        </w:rPr>
        <w:t xml:space="preserve"> proses </w:t>
      </w:r>
      <w:r w:rsidR="009C4440">
        <w:rPr>
          <w:rFonts w:ascii="Times New Roman" w:hAnsi="Times New Roman"/>
          <w:color w:val="000000"/>
          <w:sz w:val="24"/>
          <w:szCs w:val="24"/>
        </w:rPr>
        <w:lastRenderedPageBreak/>
        <w:t>pelayanan yang diberikan maka pelanggan akan terus kembali untuk menggunakan jasa pelayanannya hingga akan mempromosikan ke masyarakat luas.</w:t>
      </w:r>
    </w:p>
    <w:p w:rsidR="00012BDE" w:rsidRPr="002B0FCC" w:rsidRDefault="008B5A75" w:rsidP="002B0FCC">
      <w:pPr>
        <w:spacing w:line="480" w:lineRule="auto"/>
        <w:ind w:left="720" w:right="60" w:firstLine="720"/>
        <w:jc w:val="both"/>
        <w:rPr>
          <w:rFonts w:ascii="Times New Roman" w:hAnsi="Times New Roman"/>
          <w:color w:val="000000"/>
          <w:sz w:val="24"/>
          <w:szCs w:val="24"/>
        </w:rPr>
      </w:pPr>
      <w:r>
        <w:rPr>
          <w:rFonts w:ascii="Times New Roman" w:hAnsi="Times New Roman" w:cs="Times New Roman"/>
          <w:sz w:val="24"/>
          <w:szCs w:val="24"/>
        </w:rPr>
        <w:t>Pemenuhan tuntutan oleh pesaing Rumah Sakit lain merupakan salah satu potensi pesaing yang harus dicermati oleh Rumah Sakit Yarsi Pontianak dalam memberikan pelayanan kepada pengguna jasa</w:t>
      </w:r>
      <w:r w:rsidR="009228F3">
        <w:rPr>
          <w:rFonts w:ascii="Times New Roman" w:hAnsi="Times New Roman" w:cs="Times New Roman"/>
          <w:sz w:val="24"/>
          <w:szCs w:val="24"/>
        </w:rPr>
        <w:t xml:space="preserve"> sehingga Rumah Sakit tidak kehilangan pelanggan. Hasil pra survei kepuasan menunjukkan angka kepuasan pasien terhadap Rumah Sakit Yarsi masih dalam kategori tidak puas, sebagaimana tertera sebagai berikut:</w:t>
      </w:r>
    </w:p>
    <w:p w:rsidR="009228F3" w:rsidRPr="00EB6F82" w:rsidRDefault="00EB520F" w:rsidP="005162D0">
      <w:pPr>
        <w:spacing w:line="240" w:lineRule="auto"/>
        <w:jc w:val="center"/>
        <w:rPr>
          <w:rFonts w:ascii="Times New Roman" w:hAnsi="Times New Roman" w:cs="Times New Roman"/>
          <w:sz w:val="20"/>
          <w:szCs w:val="20"/>
        </w:rPr>
      </w:pPr>
      <w:r>
        <w:rPr>
          <w:rFonts w:ascii="Times New Roman" w:hAnsi="Times New Roman" w:cs="Times New Roman"/>
          <w:sz w:val="20"/>
          <w:szCs w:val="20"/>
        </w:rPr>
        <w:t>Tabel 1.3</w:t>
      </w:r>
    </w:p>
    <w:p w:rsidR="009228F3" w:rsidRPr="00EB6F82" w:rsidRDefault="009228F3" w:rsidP="005162D0">
      <w:pPr>
        <w:spacing w:line="240" w:lineRule="auto"/>
        <w:jc w:val="center"/>
        <w:rPr>
          <w:rFonts w:ascii="Times New Roman" w:hAnsi="Times New Roman" w:cs="Times New Roman"/>
          <w:sz w:val="20"/>
          <w:szCs w:val="20"/>
        </w:rPr>
      </w:pPr>
      <w:r w:rsidRPr="00EB6F82">
        <w:rPr>
          <w:rFonts w:ascii="Times New Roman" w:hAnsi="Times New Roman" w:cs="Times New Roman"/>
          <w:sz w:val="20"/>
          <w:szCs w:val="20"/>
        </w:rPr>
        <w:t>Hasil survei kepuasan RS Yarsi Pontianak 2019</w:t>
      </w:r>
    </w:p>
    <w:tbl>
      <w:tblPr>
        <w:tblStyle w:val="TableGrid"/>
        <w:tblW w:w="0" w:type="auto"/>
        <w:tblInd w:w="250" w:type="dxa"/>
        <w:tblLayout w:type="fixed"/>
        <w:tblLook w:val="04A0"/>
      </w:tblPr>
      <w:tblGrid>
        <w:gridCol w:w="636"/>
        <w:gridCol w:w="2908"/>
        <w:gridCol w:w="709"/>
        <w:gridCol w:w="1357"/>
        <w:gridCol w:w="911"/>
        <w:gridCol w:w="1134"/>
      </w:tblGrid>
      <w:tr w:rsidR="009228F3" w:rsidRPr="00EB6F82" w:rsidTr="00907B80">
        <w:tc>
          <w:tcPr>
            <w:tcW w:w="636" w:type="dxa"/>
            <w:vMerge w:val="restart"/>
            <w:vAlign w:val="center"/>
          </w:tcPr>
          <w:p w:rsidR="009228F3" w:rsidRPr="00EB6F82" w:rsidRDefault="009228F3" w:rsidP="00EB6F82">
            <w:pPr>
              <w:jc w:val="center"/>
              <w:rPr>
                <w:rFonts w:ascii="Times New Roman" w:hAnsi="Times New Roman" w:cs="Times New Roman"/>
                <w:sz w:val="20"/>
                <w:szCs w:val="20"/>
              </w:rPr>
            </w:pPr>
            <w:r w:rsidRPr="00EB6F82">
              <w:rPr>
                <w:rFonts w:ascii="Times New Roman" w:hAnsi="Times New Roman" w:cs="Times New Roman"/>
                <w:sz w:val="20"/>
                <w:szCs w:val="20"/>
              </w:rPr>
              <w:t>No</w:t>
            </w:r>
          </w:p>
        </w:tc>
        <w:tc>
          <w:tcPr>
            <w:tcW w:w="2908" w:type="dxa"/>
            <w:vMerge w:val="restart"/>
            <w:vAlign w:val="center"/>
          </w:tcPr>
          <w:p w:rsidR="009228F3" w:rsidRPr="00EB6F82" w:rsidRDefault="009228F3" w:rsidP="00EB6F82">
            <w:pPr>
              <w:jc w:val="center"/>
              <w:rPr>
                <w:rFonts w:ascii="Times New Roman" w:hAnsi="Times New Roman" w:cs="Times New Roman"/>
                <w:sz w:val="20"/>
                <w:szCs w:val="20"/>
              </w:rPr>
            </w:pPr>
            <w:r w:rsidRPr="00EB6F82">
              <w:rPr>
                <w:rFonts w:ascii="Times New Roman" w:hAnsi="Times New Roman" w:cs="Times New Roman"/>
                <w:sz w:val="20"/>
                <w:szCs w:val="20"/>
              </w:rPr>
              <w:t>Pernyataan</w:t>
            </w:r>
          </w:p>
        </w:tc>
        <w:tc>
          <w:tcPr>
            <w:tcW w:w="4111" w:type="dxa"/>
            <w:gridSpan w:val="4"/>
          </w:tcPr>
          <w:p w:rsidR="009228F3" w:rsidRPr="00EB6F82" w:rsidRDefault="009228F3" w:rsidP="00EB6F82">
            <w:pPr>
              <w:jc w:val="center"/>
              <w:rPr>
                <w:rFonts w:ascii="Times New Roman" w:hAnsi="Times New Roman" w:cs="Times New Roman"/>
                <w:sz w:val="20"/>
                <w:szCs w:val="20"/>
              </w:rPr>
            </w:pPr>
            <w:r w:rsidRPr="00EB6F82">
              <w:rPr>
                <w:rFonts w:ascii="Times New Roman" w:hAnsi="Times New Roman" w:cs="Times New Roman"/>
                <w:sz w:val="20"/>
                <w:szCs w:val="20"/>
              </w:rPr>
              <w:t>Jawaban</w:t>
            </w:r>
          </w:p>
        </w:tc>
      </w:tr>
      <w:tr w:rsidR="009228F3" w:rsidRPr="00EB6F82" w:rsidTr="00907B80">
        <w:trPr>
          <w:trHeight w:val="552"/>
        </w:trPr>
        <w:tc>
          <w:tcPr>
            <w:tcW w:w="636" w:type="dxa"/>
            <w:vMerge/>
          </w:tcPr>
          <w:p w:rsidR="009228F3" w:rsidRPr="00EB6F82" w:rsidRDefault="009228F3" w:rsidP="00EB6F82">
            <w:pPr>
              <w:rPr>
                <w:rFonts w:ascii="Times New Roman" w:hAnsi="Times New Roman" w:cs="Times New Roman"/>
                <w:sz w:val="20"/>
                <w:szCs w:val="20"/>
              </w:rPr>
            </w:pPr>
          </w:p>
        </w:tc>
        <w:tc>
          <w:tcPr>
            <w:tcW w:w="2908" w:type="dxa"/>
            <w:vMerge/>
          </w:tcPr>
          <w:p w:rsidR="009228F3" w:rsidRPr="00EB6F82" w:rsidRDefault="009228F3" w:rsidP="00EB6F82">
            <w:pPr>
              <w:rPr>
                <w:rFonts w:ascii="Times New Roman" w:hAnsi="Times New Roman" w:cs="Times New Roman"/>
                <w:sz w:val="20"/>
                <w:szCs w:val="20"/>
              </w:rPr>
            </w:pPr>
          </w:p>
        </w:tc>
        <w:tc>
          <w:tcPr>
            <w:tcW w:w="709" w:type="dxa"/>
            <w:vMerge w:val="restart"/>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Puas</w:t>
            </w:r>
          </w:p>
        </w:tc>
        <w:tc>
          <w:tcPr>
            <w:tcW w:w="1357" w:type="dxa"/>
            <w:vMerge w:val="restart"/>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 xml:space="preserve">Persentase </w:t>
            </w:r>
          </w:p>
        </w:tc>
        <w:tc>
          <w:tcPr>
            <w:tcW w:w="911" w:type="dxa"/>
            <w:vMerge w:val="restart"/>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Tidak Puas</w:t>
            </w:r>
          </w:p>
        </w:tc>
        <w:tc>
          <w:tcPr>
            <w:tcW w:w="1134" w:type="dxa"/>
            <w:vMerge w:val="restart"/>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Persentase</w:t>
            </w:r>
          </w:p>
        </w:tc>
      </w:tr>
      <w:tr w:rsidR="009228F3" w:rsidRPr="00EB6F82" w:rsidTr="00907B80">
        <w:tc>
          <w:tcPr>
            <w:tcW w:w="636" w:type="dxa"/>
            <w:vMerge/>
          </w:tcPr>
          <w:p w:rsidR="009228F3" w:rsidRPr="00EB6F82" w:rsidRDefault="009228F3" w:rsidP="00EB6F82">
            <w:pPr>
              <w:rPr>
                <w:rFonts w:ascii="Times New Roman" w:hAnsi="Times New Roman" w:cs="Times New Roman"/>
                <w:sz w:val="20"/>
                <w:szCs w:val="20"/>
              </w:rPr>
            </w:pPr>
          </w:p>
        </w:tc>
        <w:tc>
          <w:tcPr>
            <w:tcW w:w="2908"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KINERJA</w:t>
            </w:r>
          </w:p>
        </w:tc>
        <w:tc>
          <w:tcPr>
            <w:tcW w:w="709" w:type="dxa"/>
            <w:vMerge/>
          </w:tcPr>
          <w:p w:rsidR="009228F3" w:rsidRPr="00EB6F82" w:rsidRDefault="009228F3" w:rsidP="00EB6F82">
            <w:pPr>
              <w:rPr>
                <w:rFonts w:ascii="Times New Roman" w:hAnsi="Times New Roman" w:cs="Times New Roman"/>
                <w:sz w:val="20"/>
                <w:szCs w:val="20"/>
              </w:rPr>
            </w:pPr>
          </w:p>
        </w:tc>
        <w:tc>
          <w:tcPr>
            <w:tcW w:w="1357" w:type="dxa"/>
            <w:vMerge/>
          </w:tcPr>
          <w:p w:rsidR="009228F3" w:rsidRPr="00EB6F82" w:rsidRDefault="009228F3" w:rsidP="00EB6F82">
            <w:pPr>
              <w:rPr>
                <w:rFonts w:ascii="Times New Roman" w:hAnsi="Times New Roman" w:cs="Times New Roman"/>
                <w:sz w:val="20"/>
                <w:szCs w:val="20"/>
              </w:rPr>
            </w:pPr>
          </w:p>
        </w:tc>
        <w:tc>
          <w:tcPr>
            <w:tcW w:w="911" w:type="dxa"/>
            <w:vMerge/>
          </w:tcPr>
          <w:p w:rsidR="009228F3" w:rsidRPr="00EB6F82" w:rsidRDefault="009228F3" w:rsidP="00EB6F82">
            <w:pPr>
              <w:rPr>
                <w:rFonts w:ascii="Times New Roman" w:hAnsi="Times New Roman" w:cs="Times New Roman"/>
                <w:sz w:val="20"/>
                <w:szCs w:val="20"/>
              </w:rPr>
            </w:pPr>
          </w:p>
        </w:tc>
        <w:tc>
          <w:tcPr>
            <w:tcW w:w="1134" w:type="dxa"/>
            <w:vMerge/>
          </w:tcPr>
          <w:p w:rsidR="009228F3" w:rsidRPr="00EB6F82" w:rsidRDefault="009228F3" w:rsidP="00EB6F82">
            <w:pPr>
              <w:rPr>
                <w:rFonts w:ascii="Times New Roman" w:hAnsi="Times New Roman" w:cs="Times New Roman"/>
                <w:sz w:val="20"/>
                <w:szCs w:val="20"/>
              </w:rPr>
            </w:pPr>
          </w:p>
        </w:tc>
      </w:tr>
      <w:tr w:rsidR="009228F3" w:rsidRPr="00EB6F82" w:rsidTr="00907B80">
        <w:tc>
          <w:tcPr>
            <w:tcW w:w="636"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w:t>
            </w:r>
          </w:p>
        </w:tc>
        <w:tc>
          <w:tcPr>
            <w:tcW w:w="2908"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Konsumen sangat puas atas keramahan karyawan RS dalam melayani pelangggan</w:t>
            </w:r>
          </w:p>
        </w:tc>
        <w:tc>
          <w:tcPr>
            <w:tcW w:w="709"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14</w:t>
            </w:r>
          </w:p>
        </w:tc>
        <w:tc>
          <w:tcPr>
            <w:tcW w:w="1357"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47%</w:t>
            </w:r>
          </w:p>
        </w:tc>
        <w:tc>
          <w:tcPr>
            <w:tcW w:w="911"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16</w:t>
            </w:r>
          </w:p>
        </w:tc>
        <w:tc>
          <w:tcPr>
            <w:tcW w:w="1134"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53%</w:t>
            </w:r>
          </w:p>
        </w:tc>
      </w:tr>
      <w:tr w:rsidR="009228F3" w:rsidRPr="00EB6F82" w:rsidTr="00907B80">
        <w:tc>
          <w:tcPr>
            <w:tcW w:w="636"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2</w:t>
            </w:r>
          </w:p>
        </w:tc>
        <w:tc>
          <w:tcPr>
            <w:tcW w:w="2908"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Konsumen sangat puas atas kinerja karyawan dalam melayani dengan tepat</w:t>
            </w:r>
          </w:p>
        </w:tc>
        <w:tc>
          <w:tcPr>
            <w:tcW w:w="709"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13</w:t>
            </w:r>
          </w:p>
        </w:tc>
        <w:tc>
          <w:tcPr>
            <w:tcW w:w="1357"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43%</w:t>
            </w:r>
          </w:p>
        </w:tc>
        <w:tc>
          <w:tcPr>
            <w:tcW w:w="911"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17</w:t>
            </w:r>
          </w:p>
        </w:tc>
        <w:tc>
          <w:tcPr>
            <w:tcW w:w="1134"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57%</w:t>
            </w:r>
          </w:p>
        </w:tc>
      </w:tr>
      <w:tr w:rsidR="009228F3" w:rsidRPr="00EB6F82" w:rsidTr="00907B80">
        <w:tc>
          <w:tcPr>
            <w:tcW w:w="636"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3</w:t>
            </w:r>
          </w:p>
        </w:tc>
        <w:tc>
          <w:tcPr>
            <w:tcW w:w="2908"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Konsumen sangat puas atas berbagai pilihan produk yang ditawarkan RS</w:t>
            </w:r>
          </w:p>
        </w:tc>
        <w:tc>
          <w:tcPr>
            <w:tcW w:w="709"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15</w:t>
            </w:r>
          </w:p>
        </w:tc>
        <w:tc>
          <w:tcPr>
            <w:tcW w:w="1357"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50%</w:t>
            </w:r>
          </w:p>
        </w:tc>
        <w:tc>
          <w:tcPr>
            <w:tcW w:w="911"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15</w:t>
            </w:r>
          </w:p>
        </w:tc>
        <w:tc>
          <w:tcPr>
            <w:tcW w:w="1134"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50%</w:t>
            </w:r>
          </w:p>
        </w:tc>
      </w:tr>
      <w:tr w:rsidR="009228F3" w:rsidRPr="00EB6F82" w:rsidTr="00907B80">
        <w:tc>
          <w:tcPr>
            <w:tcW w:w="636"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4</w:t>
            </w:r>
          </w:p>
        </w:tc>
        <w:tc>
          <w:tcPr>
            <w:tcW w:w="2908"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Kualitas layanan yang diberikan seluruh karyawan RS sangat sesuai dengan harapan konsumen</w:t>
            </w:r>
          </w:p>
        </w:tc>
        <w:tc>
          <w:tcPr>
            <w:tcW w:w="709"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13</w:t>
            </w:r>
          </w:p>
        </w:tc>
        <w:tc>
          <w:tcPr>
            <w:tcW w:w="1357"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43%</w:t>
            </w:r>
          </w:p>
        </w:tc>
        <w:tc>
          <w:tcPr>
            <w:tcW w:w="911"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17</w:t>
            </w:r>
          </w:p>
        </w:tc>
        <w:tc>
          <w:tcPr>
            <w:tcW w:w="1134" w:type="dxa"/>
          </w:tcPr>
          <w:p w:rsidR="009228F3" w:rsidRPr="00EB6F82" w:rsidRDefault="009228F3" w:rsidP="00EB6F82">
            <w:pPr>
              <w:rPr>
                <w:rFonts w:ascii="Times New Roman" w:hAnsi="Times New Roman" w:cs="Times New Roman"/>
                <w:sz w:val="20"/>
                <w:szCs w:val="20"/>
              </w:rPr>
            </w:pPr>
            <w:r w:rsidRPr="00EB6F82">
              <w:rPr>
                <w:rFonts w:ascii="Times New Roman" w:hAnsi="Times New Roman" w:cs="Times New Roman"/>
                <w:sz w:val="20"/>
                <w:szCs w:val="20"/>
              </w:rPr>
              <w:t>57%</w:t>
            </w:r>
          </w:p>
        </w:tc>
      </w:tr>
    </w:tbl>
    <w:p w:rsidR="00653FA3" w:rsidRPr="00012BDE" w:rsidRDefault="009228F3" w:rsidP="00422E08">
      <w:pPr>
        <w:spacing w:line="480" w:lineRule="auto"/>
        <w:rPr>
          <w:rFonts w:ascii="Times New Roman" w:hAnsi="Times New Roman" w:cs="Times New Roman"/>
          <w:sz w:val="20"/>
          <w:szCs w:val="20"/>
        </w:rPr>
      </w:pPr>
      <w:r w:rsidRPr="00012BDE">
        <w:rPr>
          <w:rFonts w:ascii="Times New Roman" w:hAnsi="Times New Roman" w:cs="Times New Roman"/>
          <w:sz w:val="20"/>
          <w:szCs w:val="20"/>
        </w:rPr>
        <w:t>Sumber: Hasil penelitian pendahuluan, 2018</w:t>
      </w:r>
    </w:p>
    <w:p w:rsidR="005162D0" w:rsidRPr="009228F3" w:rsidRDefault="009228F3" w:rsidP="00D60E6D">
      <w:pPr>
        <w:spacing w:line="480" w:lineRule="auto"/>
        <w:ind w:left="720" w:firstLine="720"/>
        <w:jc w:val="both"/>
        <w:rPr>
          <w:rStyle w:val="apple-style-span"/>
          <w:rFonts w:ascii="Times New Roman" w:hAnsi="Times New Roman" w:cs="Times New Roman"/>
          <w:sz w:val="24"/>
          <w:szCs w:val="24"/>
        </w:rPr>
      </w:pPr>
      <w:r>
        <w:rPr>
          <w:rFonts w:ascii="Times New Roman" w:hAnsi="Times New Roman" w:cs="Times New Roman"/>
          <w:sz w:val="24"/>
          <w:szCs w:val="24"/>
        </w:rPr>
        <w:t xml:space="preserve">Berdasarkan data diatas memberikan gambaran keseluruhan jawaban mengenai kepuasan pasien yang menggunakan jasa pelayanan di RS Yarsi Pontianak. Rekapitulasi jawaban yang diberikan hampir sebagian responden mengatakan bahwa kepuasan yang diperoleh oleh pelanggan </w:t>
      </w:r>
      <w:r>
        <w:rPr>
          <w:rFonts w:ascii="Times New Roman" w:hAnsi="Times New Roman" w:cs="Times New Roman"/>
          <w:sz w:val="24"/>
          <w:szCs w:val="24"/>
        </w:rPr>
        <w:lastRenderedPageBreak/>
        <w:t>masih dalam kategori tidak puas, yang berarti kemampuan Rumah Sakit Yarsi Pontianak dalam memberikan pelayanan kepada pengguna jasa masih dalam kriteria tidak baik sehingga memerlukan perbaikan dalam hal tersebut.</w:t>
      </w:r>
    </w:p>
    <w:p w:rsidR="00900201" w:rsidRPr="009A1C19" w:rsidRDefault="00377E21" w:rsidP="00422E08">
      <w:pPr>
        <w:spacing w:line="480" w:lineRule="auto"/>
        <w:ind w:left="720" w:firstLine="720"/>
        <w:jc w:val="both"/>
        <w:rPr>
          <w:rFonts w:ascii="Times New Roman" w:hAnsi="Times New Roman" w:cs="Times New Roman"/>
          <w:color w:val="000000"/>
          <w:sz w:val="24"/>
          <w:szCs w:val="24"/>
        </w:rPr>
      </w:pPr>
      <w:r w:rsidRPr="009A1C19">
        <w:rPr>
          <w:rFonts w:ascii="Times New Roman" w:hAnsi="Times New Roman" w:cs="Times New Roman"/>
          <w:color w:val="000000"/>
          <w:sz w:val="24"/>
          <w:szCs w:val="24"/>
        </w:rPr>
        <w:t>Setiap bulan jumlah kunjungan pasien rawat jalan mengalami penurunan akan tetapi penurunan tersebut tidak di ikuti denga</w:t>
      </w:r>
      <w:r w:rsidR="00900201" w:rsidRPr="009A1C19">
        <w:rPr>
          <w:rFonts w:ascii="Times New Roman" w:hAnsi="Times New Roman" w:cs="Times New Roman"/>
          <w:color w:val="000000"/>
          <w:sz w:val="24"/>
          <w:szCs w:val="24"/>
        </w:rPr>
        <w:t xml:space="preserve">n pemantauan kualitas pelayanan </w:t>
      </w:r>
      <w:r w:rsidRPr="009A1C19">
        <w:rPr>
          <w:rFonts w:ascii="Times New Roman" w:hAnsi="Times New Roman" w:cs="Times New Roman"/>
          <w:color w:val="000000"/>
          <w:sz w:val="24"/>
          <w:szCs w:val="24"/>
        </w:rPr>
        <w:t>rawat jalan yang ada di rumah sakit yarsi pontianak</w:t>
      </w:r>
      <w:r w:rsidR="00900201" w:rsidRPr="009A1C19">
        <w:rPr>
          <w:rFonts w:ascii="Times New Roman" w:hAnsi="Times New Roman" w:cs="Times New Roman"/>
          <w:color w:val="000000"/>
          <w:sz w:val="24"/>
          <w:szCs w:val="24"/>
        </w:rPr>
        <w:t xml:space="preserve"> sehingga angka kepuasan pasien yang menggunakan jasa pelayanan rawat jalan di rumah sakit yarsi tidak dapat diketahui.</w:t>
      </w:r>
    </w:p>
    <w:p w:rsidR="00422E08" w:rsidRPr="00D60E6D" w:rsidRDefault="003E06B9" w:rsidP="00D60E6D">
      <w:pPr>
        <w:spacing w:line="480" w:lineRule="auto"/>
        <w:ind w:left="720" w:firstLine="720"/>
        <w:jc w:val="both"/>
        <w:rPr>
          <w:rFonts w:ascii="Times New Roman" w:hAnsi="Times New Roman" w:cs="Times New Roman"/>
          <w:sz w:val="24"/>
          <w:szCs w:val="24"/>
        </w:rPr>
      </w:pPr>
      <w:r w:rsidRPr="009A1C19">
        <w:rPr>
          <w:rFonts w:ascii="Times New Roman" w:hAnsi="Times New Roman" w:cs="Times New Roman"/>
          <w:sz w:val="24"/>
          <w:szCs w:val="24"/>
        </w:rPr>
        <w:t xml:space="preserve">Berdasarkan latar belakang yang telah dijelaskan diatas peneliti tertarik untuk meneliti tentang </w:t>
      </w:r>
      <w:r w:rsidR="00A92808" w:rsidRPr="009A1C19">
        <w:rPr>
          <w:rFonts w:ascii="Times New Roman" w:hAnsi="Times New Roman" w:cs="Times New Roman"/>
          <w:sz w:val="24"/>
          <w:szCs w:val="24"/>
        </w:rPr>
        <w:t>“Ana</w:t>
      </w:r>
      <w:r w:rsidR="00900201" w:rsidRPr="009A1C19">
        <w:rPr>
          <w:rFonts w:ascii="Times New Roman" w:hAnsi="Times New Roman" w:cs="Times New Roman"/>
          <w:sz w:val="24"/>
          <w:szCs w:val="24"/>
        </w:rPr>
        <w:t xml:space="preserve">lisis Kualitas Pelayanan dan Pengaruhnya </w:t>
      </w:r>
      <w:r w:rsidR="00A92808" w:rsidRPr="009A1C19">
        <w:rPr>
          <w:rFonts w:ascii="Times New Roman" w:hAnsi="Times New Roman" w:cs="Times New Roman"/>
          <w:sz w:val="24"/>
          <w:szCs w:val="24"/>
        </w:rPr>
        <w:t>terhadap Tingk</w:t>
      </w:r>
      <w:r w:rsidR="00900201" w:rsidRPr="009A1C19">
        <w:rPr>
          <w:rFonts w:ascii="Times New Roman" w:hAnsi="Times New Roman" w:cs="Times New Roman"/>
          <w:sz w:val="24"/>
          <w:szCs w:val="24"/>
        </w:rPr>
        <w:t xml:space="preserve">at Kepuasan Pasien </w:t>
      </w:r>
      <w:r w:rsidR="00A92808" w:rsidRPr="009A1C19">
        <w:rPr>
          <w:rFonts w:ascii="Times New Roman" w:hAnsi="Times New Roman" w:cs="Times New Roman"/>
          <w:sz w:val="24"/>
          <w:szCs w:val="24"/>
        </w:rPr>
        <w:t>di Rumah Sakit Yarsi</w:t>
      </w:r>
      <w:r w:rsidR="00EB520F">
        <w:rPr>
          <w:rFonts w:ascii="Times New Roman" w:hAnsi="Times New Roman" w:cs="Times New Roman"/>
          <w:sz w:val="24"/>
          <w:szCs w:val="24"/>
        </w:rPr>
        <w:t xml:space="preserve"> Pontianak Kalimantan Barat 2019</w:t>
      </w:r>
      <w:r w:rsidR="00A92808" w:rsidRPr="009A1C19">
        <w:rPr>
          <w:rFonts w:ascii="Times New Roman" w:hAnsi="Times New Roman" w:cs="Times New Roman"/>
          <w:sz w:val="24"/>
          <w:szCs w:val="24"/>
        </w:rPr>
        <w:t xml:space="preserve">”. </w:t>
      </w:r>
    </w:p>
    <w:p w:rsidR="00900201" w:rsidRPr="009A1C19" w:rsidRDefault="00900201" w:rsidP="00422E08">
      <w:pPr>
        <w:pStyle w:val="ListParagraph"/>
        <w:numPr>
          <w:ilvl w:val="1"/>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Identifikasi Masalah dan Rumusan Masalah</w:t>
      </w:r>
    </w:p>
    <w:p w:rsidR="00900201" w:rsidRPr="009A1C19" w:rsidRDefault="00900201" w:rsidP="00422E08">
      <w:pPr>
        <w:pStyle w:val="ListParagraph"/>
        <w:spacing w:line="480" w:lineRule="auto"/>
        <w:ind w:firstLine="720"/>
        <w:jc w:val="both"/>
        <w:rPr>
          <w:rFonts w:ascii="Times New Roman" w:hAnsi="Times New Roman" w:cs="Times New Roman"/>
          <w:sz w:val="24"/>
          <w:szCs w:val="24"/>
        </w:rPr>
      </w:pPr>
      <w:r w:rsidRPr="009A1C19">
        <w:rPr>
          <w:rFonts w:ascii="Times New Roman" w:hAnsi="Times New Roman" w:cs="Times New Roman"/>
          <w:sz w:val="24"/>
          <w:szCs w:val="24"/>
        </w:rPr>
        <w:t>Identifikasi masalah merupakan proses merumuskan masalah-masalah yang akan diteliti, sedangkan rumusan masalah menggambarkan permasalahan yang tercakup didalam penelitian terhadap kualitas pelayanan unit rawat jalan dan kepuasan pasien.</w:t>
      </w:r>
    </w:p>
    <w:p w:rsidR="00544176" w:rsidRPr="009A1C19" w:rsidRDefault="00544176" w:rsidP="00422E08">
      <w:pPr>
        <w:pStyle w:val="ListParagraph"/>
        <w:numPr>
          <w:ilvl w:val="2"/>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Identifikasi Masalah</w:t>
      </w:r>
    </w:p>
    <w:p w:rsidR="00544176" w:rsidRPr="009A1C19" w:rsidRDefault="00544176" w:rsidP="00422E08">
      <w:pPr>
        <w:spacing w:line="480" w:lineRule="auto"/>
        <w:ind w:left="720" w:firstLine="720"/>
        <w:jc w:val="both"/>
        <w:rPr>
          <w:rFonts w:ascii="Times New Roman" w:hAnsi="Times New Roman" w:cs="Times New Roman"/>
          <w:sz w:val="24"/>
          <w:szCs w:val="24"/>
        </w:rPr>
      </w:pPr>
      <w:r w:rsidRPr="009A1C19">
        <w:rPr>
          <w:rFonts w:ascii="Times New Roman" w:hAnsi="Times New Roman" w:cs="Times New Roman"/>
          <w:sz w:val="24"/>
          <w:szCs w:val="24"/>
        </w:rPr>
        <w:t xml:space="preserve">Berdasarkan permasalahan di atas, penulis mengidentifikasikan masalah sebagai berikut : </w:t>
      </w:r>
    </w:p>
    <w:p w:rsidR="00544176" w:rsidRPr="009A1C19" w:rsidRDefault="00544176" w:rsidP="00422E08">
      <w:pPr>
        <w:pStyle w:val="ListParagraph"/>
        <w:numPr>
          <w:ilvl w:val="0"/>
          <w:numId w:val="15"/>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lastRenderedPageBreak/>
        <w:t>Tingginya tuntutan masyarakat terhadap kualitas pelayanan kesehatan yang memuaskan sesuai dengan harapan.</w:t>
      </w:r>
    </w:p>
    <w:p w:rsidR="00544176" w:rsidRPr="009A1C19" w:rsidRDefault="00544176" w:rsidP="00422E08">
      <w:pPr>
        <w:pStyle w:val="ListParagraph"/>
        <w:numPr>
          <w:ilvl w:val="0"/>
          <w:numId w:val="15"/>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Persaingan yang meningkat sehi</w:t>
      </w:r>
      <w:r w:rsidR="00D86C25" w:rsidRPr="009A1C19">
        <w:rPr>
          <w:rFonts w:ascii="Times New Roman" w:hAnsi="Times New Roman" w:cs="Times New Roman"/>
          <w:sz w:val="24"/>
          <w:szCs w:val="24"/>
        </w:rPr>
        <w:t>ngga rumah sakit harus memiliki “Competitive Advantage” untuk meningkatkan penampilannya.</w:t>
      </w:r>
    </w:p>
    <w:p w:rsidR="00D86C25" w:rsidRPr="009A1C19" w:rsidRDefault="00D86C25" w:rsidP="00422E08">
      <w:pPr>
        <w:pStyle w:val="ListParagraph"/>
        <w:numPr>
          <w:ilvl w:val="0"/>
          <w:numId w:val="15"/>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Banyaknya keluhan terhadap pelayanan di instalasi rawat jalan di rumah sakit yarsi pontianak</w:t>
      </w:r>
    </w:p>
    <w:p w:rsidR="00D86C25" w:rsidRPr="009A1C19" w:rsidRDefault="00D86C25" w:rsidP="00422E08">
      <w:pPr>
        <w:pStyle w:val="ListParagraph"/>
        <w:numPr>
          <w:ilvl w:val="0"/>
          <w:numId w:val="15"/>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Tidak tercapainya target pasien yang berkunjung di instalasi rawat jalan di rumah sakit yarsi pontianak</w:t>
      </w:r>
    </w:p>
    <w:p w:rsidR="00D86C25" w:rsidRPr="009A1C19" w:rsidRDefault="00D86C25" w:rsidP="00422E08">
      <w:pPr>
        <w:pStyle w:val="ListParagraph"/>
        <w:numPr>
          <w:ilvl w:val="0"/>
          <w:numId w:val="15"/>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Dari studi pendahuluan dapat dilihat bahwa rata-rata kunjungan pasien rawat jalan di rumah sakit yarsi pontianak sebesar 11%.</w:t>
      </w:r>
    </w:p>
    <w:p w:rsidR="001726FB" w:rsidRPr="009A1C19" w:rsidRDefault="001726FB" w:rsidP="00422E08">
      <w:pPr>
        <w:pStyle w:val="ListParagraph"/>
        <w:numPr>
          <w:ilvl w:val="2"/>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Rumusan Masalah</w:t>
      </w:r>
    </w:p>
    <w:p w:rsidR="001726FB" w:rsidRPr="009A1C19" w:rsidRDefault="001726FB" w:rsidP="00422E08">
      <w:pPr>
        <w:pStyle w:val="ListParagraph"/>
        <w:spacing w:line="480" w:lineRule="auto"/>
        <w:ind w:firstLine="720"/>
        <w:jc w:val="both"/>
        <w:rPr>
          <w:rFonts w:ascii="Times New Roman" w:hAnsi="Times New Roman" w:cs="Times New Roman"/>
          <w:sz w:val="24"/>
          <w:szCs w:val="24"/>
        </w:rPr>
      </w:pPr>
      <w:r w:rsidRPr="009A1C19">
        <w:rPr>
          <w:rFonts w:ascii="Times New Roman" w:hAnsi="Times New Roman" w:cs="Times New Roman"/>
          <w:sz w:val="24"/>
          <w:szCs w:val="24"/>
        </w:rPr>
        <w:t>Berdasarkan uraian dari latar belakang masalah tersebut, maka dapat dirumuskan masalah penelitian sebagai berikut:</w:t>
      </w:r>
    </w:p>
    <w:p w:rsidR="001726FB" w:rsidRPr="009A1C19" w:rsidRDefault="00EB6F82" w:rsidP="00422E0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 pemberian pel</w:t>
      </w:r>
      <w:r w:rsidR="00172974" w:rsidRPr="009A1C19">
        <w:rPr>
          <w:rFonts w:ascii="Times New Roman" w:hAnsi="Times New Roman" w:cs="Times New Roman"/>
          <w:sz w:val="24"/>
          <w:szCs w:val="24"/>
        </w:rPr>
        <w:t>ayanan</w:t>
      </w:r>
      <w:r>
        <w:rPr>
          <w:rFonts w:ascii="Times New Roman" w:hAnsi="Times New Roman" w:cs="Times New Roman"/>
          <w:sz w:val="24"/>
          <w:szCs w:val="24"/>
        </w:rPr>
        <w:t xml:space="preserve"> bagian rawat jalan penyakit dalam di Rumah Sakit Yarsi Pontianak</w:t>
      </w:r>
    </w:p>
    <w:p w:rsidR="00207F08" w:rsidRPr="009A1C19" w:rsidRDefault="00207F08" w:rsidP="00207F0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kualitas pel</w:t>
      </w:r>
      <w:r w:rsidRPr="009A1C19">
        <w:rPr>
          <w:rFonts w:ascii="Times New Roman" w:hAnsi="Times New Roman" w:cs="Times New Roman"/>
          <w:sz w:val="24"/>
          <w:szCs w:val="24"/>
        </w:rPr>
        <w:t>ayanan</w:t>
      </w:r>
      <w:r>
        <w:rPr>
          <w:rFonts w:ascii="Times New Roman" w:hAnsi="Times New Roman" w:cs="Times New Roman"/>
          <w:sz w:val="24"/>
          <w:szCs w:val="24"/>
        </w:rPr>
        <w:t xml:space="preserve"> bagian rawat jalan penyakit dalam di Rumah Sakit Yarsi Pontianak menurut pasien.</w:t>
      </w:r>
    </w:p>
    <w:p w:rsidR="001726FB" w:rsidRDefault="001726FB" w:rsidP="00422E08">
      <w:pPr>
        <w:pStyle w:val="ListParagraph"/>
        <w:numPr>
          <w:ilvl w:val="0"/>
          <w:numId w:val="4"/>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Bagaimana tingkat kepuasan pasien</w:t>
      </w:r>
      <w:r w:rsidR="00EB6F82">
        <w:rPr>
          <w:rFonts w:ascii="Times New Roman" w:hAnsi="Times New Roman" w:cs="Times New Roman"/>
          <w:sz w:val="24"/>
          <w:szCs w:val="24"/>
        </w:rPr>
        <w:t xml:space="preserve"> di rawat jalan penyakit dalam Rumah Sakit Yarsi Pontianak</w:t>
      </w:r>
    </w:p>
    <w:p w:rsidR="00EB6F82" w:rsidRDefault="00207F08" w:rsidP="00422E0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EB6F82">
        <w:rPr>
          <w:rFonts w:ascii="Times New Roman" w:hAnsi="Times New Roman" w:cs="Times New Roman"/>
          <w:sz w:val="24"/>
          <w:szCs w:val="24"/>
        </w:rPr>
        <w:t xml:space="preserve">pengaruh kualitas pelayanan terhadap kepuasan secara </w:t>
      </w:r>
      <w:r>
        <w:rPr>
          <w:rFonts w:ascii="Times New Roman" w:hAnsi="Times New Roman" w:cs="Times New Roman"/>
          <w:sz w:val="24"/>
          <w:szCs w:val="24"/>
        </w:rPr>
        <w:t xml:space="preserve">simultan maupun </w:t>
      </w:r>
      <w:r w:rsidR="00EB6F82">
        <w:rPr>
          <w:rFonts w:ascii="Times New Roman" w:hAnsi="Times New Roman" w:cs="Times New Roman"/>
          <w:sz w:val="24"/>
          <w:szCs w:val="24"/>
        </w:rPr>
        <w:t>parsial</w:t>
      </w:r>
    </w:p>
    <w:p w:rsidR="00091653" w:rsidRDefault="00091653" w:rsidP="00091653">
      <w:pPr>
        <w:spacing w:line="480" w:lineRule="auto"/>
        <w:jc w:val="both"/>
        <w:rPr>
          <w:rFonts w:ascii="Times New Roman" w:hAnsi="Times New Roman" w:cs="Times New Roman"/>
          <w:sz w:val="24"/>
          <w:szCs w:val="24"/>
        </w:rPr>
      </w:pPr>
    </w:p>
    <w:p w:rsidR="00091653" w:rsidRPr="00091653" w:rsidRDefault="00091653" w:rsidP="00091653">
      <w:pPr>
        <w:spacing w:line="480" w:lineRule="auto"/>
        <w:jc w:val="both"/>
        <w:rPr>
          <w:rFonts w:ascii="Times New Roman" w:hAnsi="Times New Roman" w:cs="Times New Roman"/>
          <w:sz w:val="24"/>
          <w:szCs w:val="24"/>
        </w:rPr>
      </w:pPr>
    </w:p>
    <w:p w:rsidR="00172974" w:rsidRPr="009A1C19" w:rsidRDefault="00172974" w:rsidP="00422E08">
      <w:pPr>
        <w:pStyle w:val="ListParagraph"/>
        <w:numPr>
          <w:ilvl w:val="1"/>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lastRenderedPageBreak/>
        <w:t>Tujuan Penelitian</w:t>
      </w:r>
    </w:p>
    <w:p w:rsidR="00FA160F" w:rsidRPr="009A1C19" w:rsidRDefault="00172974" w:rsidP="00422E08">
      <w:pPr>
        <w:pStyle w:val="ListParagraph"/>
        <w:spacing w:line="480" w:lineRule="auto"/>
        <w:ind w:firstLine="720"/>
        <w:jc w:val="both"/>
        <w:rPr>
          <w:rFonts w:ascii="Times New Roman" w:hAnsi="Times New Roman" w:cs="Times New Roman"/>
          <w:sz w:val="24"/>
          <w:szCs w:val="24"/>
        </w:rPr>
      </w:pPr>
      <w:r w:rsidRPr="009A1C19">
        <w:rPr>
          <w:rFonts w:ascii="Times New Roman" w:hAnsi="Times New Roman" w:cs="Times New Roman"/>
          <w:sz w:val="24"/>
          <w:szCs w:val="24"/>
        </w:rPr>
        <w:t xml:space="preserve">Berdasarkan </w:t>
      </w:r>
      <w:r w:rsidR="00207F08">
        <w:rPr>
          <w:rFonts w:ascii="Times New Roman" w:hAnsi="Times New Roman" w:cs="Times New Roman"/>
          <w:sz w:val="24"/>
          <w:szCs w:val="24"/>
        </w:rPr>
        <w:t>rumusan masalah</w:t>
      </w:r>
      <w:r w:rsidR="00FA160F" w:rsidRPr="009A1C19">
        <w:rPr>
          <w:rFonts w:ascii="Times New Roman" w:hAnsi="Times New Roman" w:cs="Times New Roman"/>
          <w:sz w:val="24"/>
          <w:szCs w:val="24"/>
        </w:rPr>
        <w:t xml:space="preserve">, </w:t>
      </w:r>
      <w:r w:rsidR="00207F08">
        <w:rPr>
          <w:rFonts w:ascii="Times New Roman" w:hAnsi="Times New Roman" w:cs="Times New Roman"/>
          <w:sz w:val="24"/>
          <w:szCs w:val="24"/>
        </w:rPr>
        <w:t xml:space="preserve">tujuan </w:t>
      </w:r>
      <w:r w:rsidR="00FA160F" w:rsidRPr="009A1C19">
        <w:rPr>
          <w:rFonts w:ascii="Times New Roman" w:hAnsi="Times New Roman" w:cs="Times New Roman"/>
          <w:sz w:val="24"/>
          <w:szCs w:val="24"/>
        </w:rPr>
        <w:t xml:space="preserve">penelitian </w:t>
      </w:r>
      <w:r w:rsidR="00207F08">
        <w:rPr>
          <w:rFonts w:ascii="Times New Roman" w:hAnsi="Times New Roman" w:cs="Times New Roman"/>
          <w:sz w:val="24"/>
          <w:szCs w:val="24"/>
        </w:rPr>
        <w:t xml:space="preserve">adalah menganalisis, mengkaji dan mengetahui : </w:t>
      </w:r>
    </w:p>
    <w:p w:rsidR="00207F08" w:rsidRDefault="00207F08" w:rsidP="00207F08">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pemberian pel</w:t>
      </w:r>
      <w:r w:rsidRPr="009A1C19">
        <w:rPr>
          <w:rFonts w:ascii="Times New Roman" w:hAnsi="Times New Roman" w:cs="Times New Roman"/>
          <w:sz w:val="24"/>
          <w:szCs w:val="24"/>
        </w:rPr>
        <w:t>ayanan</w:t>
      </w:r>
      <w:r>
        <w:rPr>
          <w:rFonts w:ascii="Times New Roman" w:hAnsi="Times New Roman" w:cs="Times New Roman"/>
          <w:sz w:val="24"/>
          <w:szCs w:val="24"/>
        </w:rPr>
        <w:t xml:space="preserve"> bagian rawat jalan penyakit dalam di Rumah Sakit Yarsi Pontianak</w:t>
      </w:r>
    </w:p>
    <w:p w:rsidR="00C47137" w:rsidRDefault="00091653" w:rsidP="00C4713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C47137" w:rsidRPr="00207F08">
        <w:rPr>
          <w:rFonts w:ascii="Times New Roman" w:hAnsi="Times New Roman" w:cs="Times New Roman"/>
          <w:sz w:val="24"/>
          <w:szCs w:val="24"/>
        </w:rPr>
        <w:t>ualitas pelayanan bagian rawat jalan penyakit dalam di Rumah Sakit</w:t>
      </w:r>
      <w:r>
        <w:rPr>
          <w:rFonts w:ascii="Times New Roman" w:hAnsi="Times New Roman" w:cs="Times New Roman"/>
          <w:sz w:val="24"/>
          <w:szCs w:val="24"/>
        </w:rPr>
        <w:t xml:space="preserve"> Yarsi Pontianak menurut pasien</w:t>
      </w:r>
    </w:p>
    <w:p w:rsidR="00207F08" w:rsidRDefault="00207F08" w:rsidP="00207F08">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207F08">
        <w:rPr>
          <w:rFonts w:ascii="Times New Roman" w:hAnsi="Times New Roman" w:cs="Times New Roman"/>
          <w:sz w:val="24"/>
          <w:szCs w:val="24"/>
        </w:rPr>
        <w:t>ingkat kepuasan pasien di rawat jalan penyakit dalam Rumah Sakit Yarsi Pontianak</w:t>
      </w:r>
    </w:p>
    <w:p w:rsidR="00207F08" w:rsidRPr="00207F08" w:rsidRDefault="00207F08" w:rsidP="00207F08">
      <w:pPr>
        <w:pStyle w:val="ListParagraph"/>
        <w:numPr>
          <w:ilvl w:val="0"/>
          <w:numId w:val="16"/>
        </w:numPr>
        <w:spacing w:line="480" w:lineRule="auto"/>
        <w:jc w:val="both"/>
        <w:rPr>
          <w:rFonts w:ascii="Times New Roman" w:hAnsi="Times New Roman" w:cs="Times New Roman"/>
          <w:sz w:val="24"/>
          <w:szCs w:val="24"/>
        </w:rPr>
      </w:pPr>
      <w:r w:rsidRPr="00207F08">
        <w:rPr>
          <w:rFonts w:ascii="Times New Roman" w:hAnsi="Times New Roman" w:cs="Times New Roman"/>
          <w:sz w:val="24"/>
          <w:szCs w:val="24"/>
        </w:rPr>
        <w:t>Besarnya</w:t>
      </w:r>
      <w:r>
        <w:rPr>
          <w:rFonts w:ascii="Times New Roman" w:hAnsi="Times New Roman" w:cs="Times New Roman"/>
          <w:b/>
          <w:sz w:val="24"/>
          <w:szCs w:val="24"/>
        </w:rPr>
        <w:t xml:space="preserve"> </w:t>
      </w:r>
      <w:r w:rsidRPr="00207F08">
        <w:rPr>
          <w:rFonts w:ascii="Times New Roman" w:hAnsi="Times New Roman" w:cs="Times New Roman"/>
          <w:sz w:val="24"/>
          <w:szCs w:val="24"/>
        </w:rPr>
        <w:t>pengaruh kualitas pelayanan terhadap kepuasan secara simultan maupun parsial</w:t>
      </w:r>
    </w:p>
    <w:p w:rsidR="001726FB" w:rsidRPr="009A1C19" w:rsidRDefault="00025589" w:rsidP="00422E08">
      <w:pPr>
        <w:pStyle w:val="ListParagraph"/>
        <w:numPr>
          <w:ilvl w:val="1"/>
          <w:numId w:val="13"/>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Manfaat Penelitian</w:t>
      </w:r>
    </w:p>
    <w:p w:rsidR="00907B80" w:rsidRPr="00D60E6D" w:rsidRDefault="00025589" w:rsidP="00D60E6D">
      <w:pPr>
        <w:pStyle w:val="ListParagraph"/>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Penelitian ini diharapkan dapat memberikan manfaat baik secara praktis maupun secara teoritis.</w:t>
      </w:r>
    </w:p>
    <w:p w:rsidR="00025589" w:rsidRPr="009A1C19" w:rsidRDefault="00D86C25" w:rsidP="00422E08">
      <w:pPr>
        <w:spacing w:line="480" w:lineRule="auto"/>
        <w:jc w:val="both"/>
        <w:rPr>
          <w:rFonts w:ascii="Times New Roman" w:hAnsi="Times New Roman" w:cs="Times New Roman"/>
          <w:b/>
          <w:sz w:val="24"/>
          <w:szCs w:val="24"/>
        </w:rPr>
      </w:pPr>
      <w:r w:rsidRPr="009A1C19">
        <w:rPr>
          <w:rFonts w:ascii="Times New Roman" w:hAnsi="Times New Roman" w:cs="Times New Roman"/>
          <w:b/>
          <w:sz w:val="24"/>
          <w:szCs w:val="24"/>
        </w:rPr>
        <w:t>1.4.1</w:t>
      </w:r>
      <w:r w:rsidRPr="009A1C19">
        <w:rPr>
          <w:rFonts w:ascii="Times New Roman" w:hAnsi="Times New Roman" w:cs="Times New Roman"/>
          <w:b/>
          <w:sz w:val="24"/>
          <w:szCs w:val="24"/>
        </w:rPr>
        <w:tab/>
      </w:r>
      <w:r w:rsidR="00025589" w:rsidRPr="009A1C19">
        <w:rPr>
          <w:rFonts w:ascii="Times New Roman" w:hAnsi="Times New Roman" w:cs="Times New Roman"/>
          <w:b/>
          <w:sz w:val="24"/>
          <w:szCs w:val="24"/>
        </w:rPr>
        <w:t>Manfaat Praktis</w:t>
      </w:r>
    </w:p>
    <w:p w:rsidR="00025589" w:rsidRPr="009A1C19" w:rsidRDefault="00025589" w:rsidP="00422E08">
      <w:pPr>
        <w:pStyle w:val="ListParagraph"/>
        <w:numPr>
          <w:ilvl w:val="0"/>
          <w:numId w:val="9"/>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Hasil penelitian ini diharapkan dapat menjadi bahan masukan bagi Rumah Sakit Yarsi Pontianak dalam memberikan pelayanan terhadap konsumen</w:t>
      </w:r>
    </w:p>
    <w:p w:rsidR="00025589" w:rsidRPr="009A1C19" w:rsidRDefault="00025589" w:rsidP="00422E08">
      <w:pPr>
        <w:pStyle w:val="ListParagraph"/>
        <w:numPr>
          <w:ilvl w:val="0"/>
          <w:numId w:val="9"/>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Hasil penelitian ini diharapkan dapat me</w:t>
      </w:r>
      <w:r w:rsidR="00C34D25" w:rsidRPr="009A1C19">
        <w:rPr>
          <w:rFonts w:ascii="Times New Roman" w:hAnsi="Times New Roman" w:cs="Times New Roman"/>
          <w:sz w:val="24"/>
          <w:szCs w:val="24"/>
        </w:rPr>
        <w:t>ningkatkan dalam pemberian pelayanan terhadap konsumen</w:t>
      </w:r>
    </w:p>
    <w:p w:rsidR="00C34D25" w:rsidRPr="009A1C19" w:rsidRDefault="00D86C25" w:rsidP="00422E08">
      <w:pPr>
        <w:pStyle w:val="ListParagraph"/>
        <w:numPr>
          <w:ilvl w:val="2"/>
          <w:numId w:val="10"/>
        </w:numPr>
        <w:spacing w:line="480" w:lineRule="auto"/>
        <w:ind w:left="709" w:hanging="709"/>
        <w:jc w:val="both"/>
        <w:rPr>
          <w:rFonts w:ascii="Times New Roman" w:hAnsi="Times New Roman" w:cs="Times New Roman"/>
          <w:b/>
          <w:sz w:val="24"/>
          <w:szCs w:val="24"/>
        </w:rPr>
      </w:pPr>
      <w:r w:rsidRPr="009A1C19">
        <w:rPr>
          <w:rFonts w:ascii="Times New Roman" w:hAnsi="Times New Roman" w:cs="Times New Roman"/>
          <w:b/>
          <w:sz w:val="24"/>
          <w:szCs w:val="24"/>
        </w:rPr>
        <w:t>M</w:t>
      </w:r>
      <w:r w:rsidR="00C34D25" w:rsidRPr="009A1C19">
        <w:rPr>
          <w:rFonts w:ascii="Times New Roman" w:hAnsi="Times New Roman" w:cs="Times New Roman"/>
          <w:b/>
          <w:sz w:val="24"/>
          <w:szCs w:val="24"/>
        </w:rPr>
        <w:t>anfaat Teoritis</w:t>
      </w:r>
    </w:p>
    <w:p w:rsidR="00C34D25" w:rsidRPr="009A1C19" w:rsidRDefault="00C34D25" w:rsidP="00422E08">
      <w:pPr>
        <w:pStyle w:val="ListParagraph"/>
        <w:numPr>
          <w:ilvl w:val="0"/>
          <w:numId w:val="10"/>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Diharapkan dapat memberikan pengembangan ilmu manajemen rumah sakit dalam pemberian kualitas pelayanan</w:t>
      </w:r>
    </w:p>
    <w:p w:rsidR="00C34D25" w:rsidRPr="009A1C19" w:rsidRDefault="00C34D25" w:rsidP="00422E08">
      <w:pPr>
        <w:pStyle w:val="ListParagraph"/>
        <w:numPr>
          <w:ilvl w:val="0"/>
          <w:numId w:val="10"/>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lastRenderedPageBreak/>
        <w:t>Diharapkan dapat memberikan ilmu manajemen rumah sakit dalam mengukur tingkat kepuasan pengguna jasa layanan</w:t>
      </w:r>
    </w:p>
    <w:p w:rsidR="00C34D25" w:rsidRPr="009A1C19" w:rsidRDefault="00E224F3" w:rsidP="00422E08">
      <w:pPr>
        <w:pStyle w:val="ListParagraph"/>
        <w:numPr>
          <w:ilvl w:val="0"/>
          <w:numId w:val="10"/>
        </w:numPr>
        <w:spacing w:line="480" w:lineRule="auto"/>
        <w:jc w:val="both"/>
        <w:rPr>
          <w:rFonts w:ascii="Times New Roman" w:hAnsi="Times New Roman" w:cs="Times New Roman"/>
          <w:sz w:val="24"/>
          <w:szCs w:val="24"/>
        </w:rPr>
      </w:pPr>
      <w:r w:rsidRPr="009A1C19">
        <w:rPr>
          <w:rFonts w:ascii="Times New Roman" w:hAnsi="Times New Roman" w:cs="Times New Roman"/>
          <w:sz w:val="24"/>
          <w:szCs w:val="24"/>
        </w:rPr>
        <w:t>Diharapkan dapat menambah wawasan tentang ilmu manajemen rumah sakit serta memahami masalah secara objektif, ilmiah dan rasional tentang pemberian pelayanan.</w:t>
      </w:r>
    </w:p>
    <w:p w:rsidR="00C34D25" w:rsidRPr="009A1C19" w:rsidRDefault="00C34D25" w:rsidP="00422E08">
      <w:pPr>
        <w:spacing w:line="480" w:lineRule="auto"/>
        <w:ind w:left="720"/>
        <w:jc w:val="both"/>
        <w:rPr>
          <w:rFonts w:ascii="Times New Roman" w:hAnsi="Times New Roman" w:cs="Times New Roman"/>
          <w:sz w:val="24"/>
          <w:szCs w:val="24"/>
        </w:rPr>
      </w:pPr>
    </w:p>
    <w:sectPr w:rsidR="00C34D25" w:rsidRPr="009A1C19" w:rsidSect="00CD6A1F">
      <w:headerReference w:type="default" r:id="rId8"/>
      <w:footerReference w:type="default" r:id="rId9"/>
      <w:headerReference w:type="firs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64" w:rsidRDefault="001E5164" w:rsidP="00CC6CDB">
      <w:pPr>
        <w:spacing w:after="0" w:line="240" w:lineRule="auto"/>
      </w:pPr>
      <w:r>
        <w:separator/>
      </w:r>
    </w:p>
  </w:endnote>
  <w:endnote w:type="continuationSeparator" w:id="0">
    <w:p w:rsidR="001E5164" w:rsidRDefault="001E5164" w:rsidP="00CC6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CC" w:rsidRDefault="002B0FCC">
    <w:pPr>
      <w:pStyle w:val="Footer"/>
      <w:jc w:val="center"/>
    </w:pPr>
  </w:p>
  <w:p w:rsidR="002B0FCC" w:rsidRDefault="002B0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1F" w:rsidRDefault="00CD6A1F" w:rsidP="00CD6A1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64" w:rsidRDefault="001E5164" w:rsidP="00CC6CDB">
      <w:pPr>
        <w:spacing w:after="0" w:line="240" w:lineRule="auto"/>
      </w:pPr>
      <w:r>
        <w:separator/>
      </w:r>
    </w:p>
  </w:footnote>
  <w:footnote w:type="continuationSeparator" w:id="0">
    <w:p w:rsidR="001E5164" w:rsidRDefault="001E5164" w:rsidP="00CC6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137"/>
      <w:docPartObj>
        <w:docPartGallery w:val="Page Numbers (Top of Page)"/>
        <w:docPartUnique/>
      </w:docPartObj>
    </w:sdtPr>
    <w:sdtContent>
      <w:p w:rsidR="002B0FCC" w:rsidRDefault="00B44E59">
        <w:pPr>
          <w:pStyle w:val="Header"/>
          <w:jc w:val="right"/>
        </w:pPr>
        <w:fldSimple w:instr=" PAGE   \* MERGEFORMAT ">
          <w:r w:rsidR="00572C44">
            <w:rPr>
              <w:noProof/>
            </w:rPr>
            <w:t>13</w:t>
          </w:r>
        </w:fldSimple>
      </w:p>
    </w:sdtContent>
  </w:sdt>
  <w:p w:rsidR="002B0FCC" w:rsidRDefault="002B0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1F" w:rsidRDefault="00CD6A1F" w:rsidP="00CD6A1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9F"/>
    <w:multiLevelType w:val="hybridMultilevel"/>
    <w:tmpl w:val="F7DE8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F7BFA"/>
    <w:multiLevelType w:val="hybridMultilevel"/>
    <w:tmpl w:val="F04E996A"/>
    <w:lvl w:ilvl="0" w:tplc="14AA44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975BEC"/>
    <w:multiLevelType w:val="hybridMultilevel"/>
    <w:tmpl w:val="CF2C5E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632F63"/>
    <w:multiLevelType w:val="multilevel"/>
    <w:tmpl w:val="627223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E1D69"/>
    <w:multiLevelType w:val="hybridMultilevel"/>
    <w:tmpl w:val="FF48FC6C"/>
    <w:lvl w:ilvl="0" w:tplc="722442F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D4319A"/>
    <w:multiLevelType w:val="multilevel"/>
    <w:tmpl w:val="772C4FE4"/>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3C6167A"/>
    <w:multiLevelType w:val="hybridMultilevel"/>
    <w:tmpl w:val="662AF694"/>
    <w:lvl w:ilvl="0" w:tplc="D4E28F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4C379FE"/>
    <w:multiLevelType w:val="multilevel"/>
    <w:tmpl w:val="B3C41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622017"/>
    <w:multiLevelType w:val="hybridMultilevel"/>
    <w:tmpl w:val="C60A187E"/>
    <w:lvl w:ilvl="0" w:tplc="D400C2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4916DCE"/>
    <w:multiLevelType w:val="multilevel"/>
    <w:tmpl w:val="40F0B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FA180C"/>
    <w:multiLevelType w:val="hybridMultilevel"/>
    <w:tmpl w:val="7A4290C6"/>
    <w:lvl w:ilvl="0" w:tplc="C332CE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4F333A"/>
    <w:multiLevelType w:val="multilevel"/>
    <w:tmpl w:val="D8CA5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9A666F"/>
    <w:multiLevelType w:val="hybridMultilevel"/>
    <w:tmpl w:val="EB129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E06203"/>
    <w:multiLevelType w:val="multilevel"/>
    <w:tmpl w:val="BD60A8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D562EEC"/>
    <w:multiLevelType w:val="hybridMultilevel"/>
    <w:tmpl w:val="A56CBF9A"/>
    <w:lvl w:ilvl="0" w:tplc="F3163FB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F2576DD"/>
    <w:multiLevelType w:val="hybridMultilevel"/>
    <w:tmpl w:val="8A544BA8"/>
    <w:lvl w:ilvl="0" w:tplc="7B282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7"/>
  </w:num>
  <w:num w:numId="3">
    <w:abstractNumId w:val="1"/>
  </w:num>
  <w:num w:numId="4">
    <w:abstractNumId w:val="15"/>
  </w:num>
  <w:num w:numId="5">
    <w:abstractNumId w:val="0"/>
  </w:num>
  <w:num w:numId="6">
    <w:abstractNumId w:val="10"/>
  </w:num>
  <w:num w:numId="7">
    <w:abstractNumId w:val="4"/>
  </w:num>
  <w:num w:numId="8">
    <w:abstractNumId w:val="8"/>
  </w:num>
  <w:num w:numId="9">
    <w:abstractNumId w:val="6"/>
  </w:num>
  <w:num w:numId="10">
    <w:abstractNumId w:val="5"/>
  </w:num>
  <w:num w:numId="11">
    <w:abstractNumId w:val="13"/>
  </w:num>
  <w:num w:numId="12">
    <w:abstractNumId w:val="11"/>
  </w:num>
  <w:num w:numId="13">
    <w:abstractNumId w:val="3"/>
  </w:num>
  <w:num w:numId="14">
    <w:abstractNumId w:val="1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1DDA"/>
    <w:rsid w:val="00012BDE"/>
    <w:rsid w:val="00025589"/>
    <w:rsid w:val="000434C9"/>
    <w:rsid w:val="000664A1"/>
    <w:rsid w:val="00091653"/>
    <w:rsid w:val="00097674"/>
    <w:rsid w:val="000B6042"/>
    <w:rsid w:val="000C727C"/>
    <w:rsid w:val="000F0402"/>
    <w:rsid w:val="00112FAF"/>
    <w:rsid w:val="001654E1"/>
    <w:rsid w:val="001701AC"/>
    <w:rsid w:val="001726FB"/>
    <w:rsid w:val="00172974"/>
    <w:rsid w:val="001C5A5F"/>
    <w:rsid w:val="001E5164"/>
    <w:rsid w:val="001F1CE9"/>
    <w:rsid w:val="0020012D"/>
    <w:rsid w:val="00206D3A"/>
    <w:rsid w:val="00207F08"/>
    <w:rsid w:val="00212227"/>
    <w:rsid w:val="002445F4"/>
    <w:rsid w:val="00270FCA"/>
    <w:rsid w:val="002A6880"/>
    <w:rsid w:val="002B0FCC"/>
    <w:rsid w:val="002D6B1B"/>
    <w:rsid w:val="002F27DD"/>
    <w:rsid w:val="00333F7E"/>
    <w:rsid w:val="003474BC"/>
    <w:rsid w:val="003615FC"/>
    <w:rsid w:val="00377E21"/>
    <w:rsid w:val="003804EC"/>
    <w:rsid w:val="003E06B9"/>
    <w:rsid w:val="00422E08"/>
    <w:rsid w:val="00423FDF"/>
    <w:rsid w:val="004253BB"/>
    <w:rsid w:val="0044354E"/>
    <w:rsid w:val="004750C5"/>
    <w:rsid w:val="00481968"/>
    <w:rsid w:val="004C3D7B"/>
    <w:rsid w:val="005162D0"/>
    <w:rsid w:val="00541395"/>
    <w:rsid w:val="00544176"/>
    <w:rsid w:val="0056169D"/>
    <w:rsid w:val="00572C44"/>
    <w:rsid w:val="00590070"/>
    <w:rsid w:val="005D21F5"/>
    <w:rsid w:val="005E3882"/>
    <w:rsid w:val="00620312"/>
    <w:rsid w:val="0062535A"/>
    <w:rsid w:val="00645180"/>
    <w:rsid w:val="00653FA3"/>
    <w:rsid w:val="00664373"/>
    <w:rsid w:val="00671574"/>
    <w:rsid w:val="00690AFF"/>
    <w:rsid w:val="00695A68"/>
    <w:rsid w:val="006B5974"/>
    <w:rsid w:val="00736833"/>
    <w:rsid w:val="00756640"/>
    <w:rsid w:val="00766D2D"/>
    <w:rsid w:val="007D5402"/>
    <w:rsid w:val="007E0629"/>
    <w:rsid w:val="00816889"/>
    <w:rsid w:val="00863BEB"/>
    <w:rsid w:val="00885140"/>
    <w:rsid w:val="008913DA"/>
    <w:rsid w:val="008A497B"/>
    <w:rsid w:val="008B46DD"/>
    <w:rsid w:val="008B5A75"/>
    <w:rsid w:val="008C5E42"/>
    <w:rsid w:val="008D1906"/>
    <w:rsid w:val="008E6163"/>
    <w:rsid w:val="008E69B1"/>
    <w:rsid w:val="00900201"/>
    <w:rsid w:val="0090036C"/>
    <w:rsid w:val="00901DDA"/>
    <w:rsid w:val="00907B80"/>
    <w:rsid w:val="009228F3"/>
    <w:rsid w:val="00971DE0"/>
    <w:rsid w:val="009948A5"/>
    <w:rsid w:val="009A1C19"/>
    <w:rsid w:val="009C11C4"/>
    <w:rsid w:val="009C4440"/>
    <w:rsid w:val="009F6D28"/>
    <w:rsid w:val="009F7FAB"/>
    <w:rsid w:val="00A15527"/>
    <w:rsid w:val="00A261F5"/>
    <w:rsid w:val="00A31F6D"/>
    <w:rsid w:val="00A40FFE"/>
    <w:rsid w:val="00A42585"/>
    <w:rsid w:val="00A55EF9"/>
    <w:rsid w:val="00A92808"/>
    <w:rsid w:val="00AA0894"/>
    <w:rsid w:val="00AB6857"/>
    <w:rsid w:val="00B03D86"/>
    <w:rsid w:val="00B3167D"/>
    <w:rsid w:val="00B353D3"/>
    <w:rsid w:val="00B44E59"/>
    <w:rsid w:val="00B85AC4"/>
    <w:rsid w:val="00B862E8"/>
    <w:rsid w:val="00B96FDA"/>
    <w:rsid w:val="00BC3F08"/>
    <w:rsid w:val="00BF6880"/>
    <w:rsid w:val="00C10100"/>
    <w:rsid w:val="00C1177F"/>
    <w:rsid w:val="00C21827"/>
    <w:rsid w:val="00C3380A"/>
    <w:rsid w:val="00C34D25"/>
    <w:rsid w:val="00C47137"/>
    <w:rsid w:val="00C540CB"/>
    <w:rsid w:val="00C55E12"/>
    <w:rsid w:val="00C955A1"/>
    <w:rsid w:val="00CC2900"/>
    <w:rsid w:val="00CC6CDB"/>
    <w:rsid w:val="00CD6A1F"/>
    <w:rsid w:val="00D12395"/>
    <w:rsid w:val="00D60E6D"/>
    <w:rsid w:val="00D663CB"/>
    <w:rsid w:val="00D829AC"/>
    <w:rsid w:val="00D83569"/>
    <w:rsid w:val="00D86C25"/>
    <w:rsid w:val="00DD3A38"/>
    <w:rsid w:val="00E012F6"/>
    <w:rsid w:val="00E20ADA"/>
    <w:rsid w:val="00E224F3"/>
    <w:rsid w:val="00EB520F"/>
    <w:rsid w:val="00EB6F82"/>
    <w:rsid w:val="00ED0257"/>
    <w:rsid w:val="00FA160F"/>
    <w:rsid w:val="00FC1065"/>
    <w:rsid w:val="00FF09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DA"/>
    <w:pPr>
      <w:ind w:left="720"/>
      <w:contextualSpacing/>
    </w:pPr>
  </w:style>
  <w:style w:type="character" w:customStyle="1" w:styleId="apple-style-span">
    <w:name w:val="apple-style-span"/>
    <w:basedOn w:val="DefaultParagraphFont"/>
    <w:rsid w:val="00736833"/>
  </w:style>
  <w:style w:type="table" w:styleId="TableGrid">
    <w:name w:val="Table Grid"/>
    <w:basedOn w:val="TableNormal"/>
    <w:uiPriority w:val="59"/>
    <w:rsid w:val="00377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DB"/>
  </w:style>
  <w:style w:type="paragraph" w:styleId="Footer">
    <w:name w:val="footer"/>
    <w:basedOn w:val="Normal"/>
    <w:link w:val="FooterChar"/>
    <w:uiPriority w:val="99"/>
    <w:unhideWhenUsed/>
    <w:rsid w:val="00CC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CC689-9E81-43FB-AED3-88D76FC8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66</cp:revision>
  <dcterms:created xsi:type="dcterms:W3CDTF">2018-12-21T07:02:00Z</dcterms:created>
  <dcterms:modified xsi:type="dcterms:W3CDTF">2019-07-29T03:31:00Z</dcterms:modified>
</cp:coreProperties>
</file>